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7A0" w:rsidRPr="000B5587" w:rsidRDefault="007B27A0" w:rsidP="007B27A0">
      <w:pPr>
        <w:spacing w:after="0" w:line="240" w:lineRule="auto"/>
        <w:rPr>
          <w:rFonts w:cstheme="minorHAnsi"/>
          <w:sz w:val="24"/>
          <w:szCs w:val="24"/>
        </w:rPr>
      </w:pPr>
      <w:r w:rsidRPr="000B5587">
        <w:rPr>
          <w:rFonts w:cstheme="minorHAnsi"/>
          <w:sz w:val="24"/>
          <w:szCs w:val="24"/>
        </w:rPr>
        <w:t>Visual Impairment</w:t>
      </w:r>
    </w:p>
    <w:p w:rsidR="007B27A0" w:rsidRPr="0070243C" w:rsidRDefault="007B27A0" w:rsidP="007B27A0">
      <w:pPr>
        <w:pStyle w:val="ListParagraph"/>
        <w:numPr>
          <w:ilvl w:val="0"/>
          <w:numId w:val="3"/>
        </w:numPr>
        <w:spacing w:after="0" w:line="240" w:lineRule="auto"/>
        <w:rPr>
          <w:rFonts w:cstheme="minorHAnsi"/>
          <w:sz w:val="24"/>
          <w:szCs w:val="24"/>
        </w:rPr>
      </w:pPr>
      <w:r w:rsidRPr="000B5587">
        <w:rPr>
          <w:rFonts w:cstheme="minorHAnsi"/>
          <w:sz w:val="24"/>
          <w:szCs w:val="24"/>
        </w:rPr>
        <w:t xml:space="preserve">Go to the </w:t>
      </w:r>
      <w:r>
        <w:rPr>
          <w:rFonts w:cstheme="minorHAnsi"/>
          <w:sz w:val="24"/>
          <w:szCs w:val="24"/>
        </w:rPr>
        <w:t>Ticket Desk</w:t>
      </w:r>
      <w:r w:rsidRPr="000B5587">
        <w:rPr>
          <w:rFonts w:cstheme="minorHAnsi"/>
          <w:sz w:val="24"/>
          <w:szCs w:val="24"/>
        </w:rPr>
        <w:t xml:space="preserve"> </w:t>
      </w:r>
      <w:r>
        <w:rPr>
          <w:rFonts w:cstheme="minorHAnsi"/>
          <w:sz w:val="24"/>
          <w:szCs w:val="24"/>
        </w:rPr>
        <w:t xml:space="preserve">to </w:t>
      </w:r>
      <w:r w:rsidRPr="000B5587">
        <w:rPr>
          <w:rFonts w:cstheme="minorHAnsi"/>
          <w:sz w:val="24"/>
          <w:szCs w:val="24"/>
        </w:rPr>
        <w:t>get your ticket</w:t>
      </w:r>
      <w:r>
        <w:rPr>
          <w:rFonts w:cstheme="minorHAnsi"/>
          <w:sz w:val="24"/>
          <w:szCs w:val="24"/>
        </w:rPr>
        <w:t xml:space="preserve"> </w:t>
      </w:r>
      <w:r w:rsidRPr="0070243C">
        <w:rPr>
          <w:rFonts w:cstheme="minorHAnsi"/>
          <w:sz w:val="24"/>
          <w:szCs w:val="24"/>
        </w:rPr>
        <w:t>(assistance dogs get free entry!)</w:t>
      </w:r>
    </w:p>
    <w:p w:rsidR="00F02548" w:rsidRPr="00F02548" w:rsidRDefault="007B27A0" w:rsidP="007B27A0">
      <w:pPr>
        <w:pStyle w:val="ListParagraph"/>
        <w:numPr>
          <w:ilvl w:val="0"/>
          <w:numId w:val="7"/>
        </w:numPr>
        <w:spacing w:after="0" w:line="240" w:lineRule="auto"/>
        <w:rPr>
          <w:rFonts w:cstheme="minorHAnsi"/>
          <w:sz w:val="24"/>
          <w:szCs w:val="24"/>
        </w:rPr>
      </w:pPr>
      <w:r w:rsidRPr="000B5587">
        <w:rPr>
          <w:rFonts w:cstheme="minorHAnsi"/>
          <w:color w:val="2E2D44"/>
          <w:sz w:val="24"/>
          <w:szCs w:val="24"/>
          <w:shd w:val="clear" w:color="auto" w:fill="FFFFFF"/>
        </w:rPr>
        <w:t>Wheelchairs are available from the Ticket Desk</w:t>
      </w:r>
    </w:p>
    <w:p w:rsidR="007B27A0" w:rsidRPr="0070243C" w:rsidRDefault="007B27A0" w:rsidP="007B27A0">
      <w:pPr>
        <w:pStyle w:val="ListParagraph"/>
        <w:numPr>
          <w:ilvl w:val="0"/>
          <w:numId w:val="7"/>
        </w:numPr>
        <w:spacing w:after="0" w:line="240" w:lineRule="auto"/>
        <w:rPr>
          <w:rFonts w:cstheme="minorHAnsi"/>
          <w:sz w:val="24"/>
          <w:szCs w:val="24"/>
        </w:rPr>
      </w:pPr>
      <w:bookmarkStart w:id="0" w:name="_GoBack"/>
      <w:bookmarkEnd w:id="0"/>
      <w:r w:rsidRPr="000B5587">
        <w:rPr>
          <w:rFonts w:cstheme="minorHAnsi"/>
          <w:color w:val="2E2D44"/>
          <w:sz w:val="24"/>
          <w:szCs w:val="24"/>
          <w:shd w:val="clear" w:color="auto" w:fill="FFFFFF"/>
        </w:rPr>
        <w:t>Please ask a member of GSC staff if you require a manual wheelchair for the duration of your visit to the Centre</w:t>
      </w:r>
    </w:p>
    <w:p w:rsidR="007B27A0" w:rsidRPr="0070243C" w:rsidRDefault="007B27A0" w:rsidP="007B27A0">
      <w:pPr>
        <w:pStyle w:val="ListParagraph"/>
        <w:numPr>
          <w:ilvl w:val="0"/>
          <w:numId w:val="7"/>
        </w:numPr>
        <w:spacing w:after="0" w:line="240" w:lineRule="auto"/>
        <w:rPr>
          <w:rFonts w:cstheme="minorHAnsi"/>
          <w:sz w:val="24"/>
          <w:szCs w:val="24"/>
        </w:rPr>
      </w:pPr>
      <w:r w:rsidRPr="000B5587">
        <w:rPr>
          <w:rFonts w:cstheme="minorHAnsi"/>
          <w:color w:val="2E2D44"/>
          <w:sz w:val="24"/>
          <w:szCs w:val="24"/>
          <w:shd w:val="clear" w:color="auto" w:fill="FFFFFF"/>
        </w:rPr>
        <w:t>Please note this is available on a first come first serve basis</w:t>
      </w:r>
    </w:p>
    <w:p w:rsidR="007B27A0" w:rsidRDefault="007B27A0" w:rsidP="007B27A0">
      <w:pPr>
        <w:pStyle w:val="ListParagraph"/>
        <w:numPr>
          <w:ilvl w:val="0"/>
          <w:numId w:val="3"/>
        </w:numPr>
        <w:spacing w:after="0" w:line="240" w:lineRule="auto"/>
        <w:rPr>
          <w:rFonts w:cstheme="minorHAnsi"/>
          <w:sz w:val="24"/>
          <w:szCs w:val="24"/>
        </w:rPr>
      </w:pPr>
      <w:r w:rsidRPr="0070243C">
        <w:rPr>
          <w:rFonts w:cstheme="minorHAnsi"/>
          <w:sz w:val="24"/>
          <w:szCs w:val="24"/>
        </w:rPr>
        <w:t>Take the lift up to Floor 1</w:t>
      </w:r>
    </w:p>
    <w:p w:rsidR="007B27A0" w:rsidRDefault="007B27A0" w:rsidP="007B27A0">
      <w:pPr>
        <w:pStyle w:val="ListParagraph"/>
        <w:numPr>
          <w:ilvl w:val="0"/>
          <w:numId w:val="3"/>
        </w:numPr>
        <w:spacing w:after="0" w:line="240" w:lineRule="auto"/>
        <w:rPr>
          <w:rFonts w:cstheme="minorHAnsi"/>
          <w:sz w:val="24"/>
          <w:szCs w:val="24"/>
        </w:rPr>
      </w:pPr>
      <w:r>
        <w:rPr>
          <w:rFonts w:cstheme="minorHAnsi"/>
          <w:sz w:val="24"/>
          <w:szCs w:val="24"/>
        </w:rPr>
        <w:t>Visit the Planetarium</w:t>
      </w:r>
    </w:p>
    <w:p w:rsidR="007B27A0" w:rsidRDefault="007B27A0" w:rsidP="007B27A0">
      <w:pPr>
        <w:pStyle w:val="ListParagraph"/>
        <w:numPr>
          <w:ilvl w:val="0"/>
          <w:numId w:val="3"/>
        </w:numPr>
        <w:spacing w:after="0" w:line="240" w:lineRule="auto"/>
        <w:rPr>
          <w:rFonts w:cstheme="minorHAnsi"/>
          <w:sz w:val="24"/>
          <w:szCs w:val="24"/>
        </w:rPr>
      </w:pPr>
      <w:r>
        <w:rPr>
          <w:rFonts w:cstheme="minorHAnsi"/>
          <w:sz w:val="24"/>
          <w:szCs w:val="24"/>
        </w:rPr>
        <w:t>Walk around The Hive area surrounding the Science Show Theatre, making sure you don’t miss the Touch It Feely Box and Velvet Hand Illusion</w:t>
      </w:r>
    </w:p>
    <w:p w:rsidR="007B27A0" w:rsidRDefault="007B27A0" w:rsidP="007B27A0">
      <w:pPr>
        <w:pStyle w:val="ListParagraph"/>
        <w:numPr>
          <w:ilvl w:val="0"/>
          <w:numId w:val="3"/>
        </w:numPr>
        <w:spacing w:after="0" w:line="240" w:lineRule="auto"/>
        <w:rPr>
          <w:rFonts w:cstheme="minorHAnsi"/>
          <w:sz w:val="24"/>
          <w:szCs w:val="24"/>
        </w:rPr>
      </w:pPr>
      <w:r>
        <w:rPr>
          <w:rFonts w:cstheme="minorHAnsi"/>
          <w:sz w:val="24"/>
          <w:szCs w:val="24"/>
        </w:rPr>
        <w:t>Walk by the windows, round to The Big Explorer area</w:t>
      </w:r>
    </w:p>
    <w:p w:rsidR="007B27A0" w:rsidRPr="0070243C" w:rsidRDefault="007B27A0" w:rsidP="007B27A0">
      <w:pPr>
        <w:pStyle w:val="ListParagraph"/>
        <w:numPr>
          <w:ilvl w:val="0"/>
          <w:numId w:val="3"/>
        </w:numPr>
        <w:spacing w:after="0" w:line="240" w:lineRule="auto"/>
        <w:rPr>
          <w:rFonts w:cstheme="minorHAnsi"/>
          <w:sz w:val="24"/>
          <w:szCs w:val="24"/>
        </w:rPr>
      </w:pPr>
      <w:r>
        <w:rPr>
          <w:rFonts w:cstheme="minorHAnsi"/>
          <w:sz w:val="24"/>
          <w:szCs w:val="24"/>
        </w:rPr>
        <w:t>Take the lift up to Floor 2</w:t>
      </w:r>
    </w:p>
    <w:p w:rsidR="0070243C" w:rsidRPr="0070243C" w:rsidRDefault="0070243C" w:rsidP="0070243C">
      <w:pPr>
        <w:spacing w:after="0" w:line="240" w:lineRule="auto"/>
        <w:jc w:val="center"/>
        <w:rPr>
          <w:rFonts w:cstheme="minorHAnsi"/>
          <w:sz w:val="24"/>
          <w:szCs w:val="24"/>
        </w:rPr>
      </w:pPr>
    </w:p>
    <w:p w:rsidR="00F74DC4" w:rsidRPr="000B5587" w:rsidRDefault="00F74DC4" w:rsidP="000B5587">
      <w:pPr>
        <w:spacing w:after="0" w:line="240" w:lineRule="auto"/>
        <w:rPr>
          <w:rFonts w:cstheme="minorHAnsi"/>
          <w:sz w:val="24"/>
          <w:szCs w:val="24"/>
        </w:rPr>
      </w:pPr>
      <w:r w:rsidRPr="000B5587">
        <w:rPr>
          <w:rFonts w:cstheme="minorHAnsi"/>
          <w:sz w:val="24"/>
          <w:szCs w:val="24"/>
        </w:rPr>
        <w:t>Hearing Impairment</w:t>
      </w:r>
    </w:p>
    <w:p w:rsidR="0070243C" w:rsidRPr="0070243C" w:rsidRDefault="00F74DC4" w:rsidP="0070243C">
      <w:pPr>
        <w:pStyle w:val="ListParagraph"/>
        <w:numPr>
          <w:ilvl w:val="0"/>
          <w:numId w:val="4"/>
        </w:numPr>
        <w:spacing w:after="0" w:line="240" w:lineRule="auto"/>
        <w:rPr>
          <w:rFonts w:cstheme="minorHAnsi"/>
          <w:sz w:val="24"/>
          <w:szCs w:val="24"/>
        </w:rPr>
      </w:pPr>
      <w:r w:rsidRPr="000B5587">
        <w:rPr>
          <w:rFonts w:cstheme="minorHAnsi"/>
          <w:sz w:val="24"/>
          <w:szCs w:val="24"/>
        </w:rPr>
        <w:t xml:space="preserve">Go to the </w:t>
      </w:r>
      <w:r w:rsidR="0070243C">
        <w:rPr>
          <w:rFonts w:cstheme="minorHAnsi"/>
          <w:sz w:val="24"/>
          <w:szCs w:val="24"/>
        </w:rPr>
        <w:t>Ticket Desk</w:t>
      </w:r>
      <w:r w:rsidR="0070243C" w:rsidRPr="000B5587">
        <w:rPr>
          <w:rFonts w:cstheme="minorHAnsi"/>
          <w:sz w:val="24"/>
          <w:szCs w:val="24"/>
        </w:rPr>
        <w:t xml:space="preserve"> </w:t>
      </w:r>
      <w:r w:rsidR="0070243C">
        <w:rPr>
          <w:rFonts w:cstheme="minorHAnsi"/>
          <w:sz w:val="24"/>
          <w:szCs w:val="24"/>
        </w:rPr>
        <w:t xml:space="preserve">to </w:t>
      </w:r>
      <w:r w:rsidRPr="000B5587">
        <w:rPr>
          <w:rFonts w:cstheme="minorHAnsi"/>
          <w:sz w:val="24"/>
          <w:szCs w:val="24"/>
        </w:rPr>
        <w:t>get your ticket</w:t>
      </w:r>
    </w:p>
    <w:p w:rsidR="0070243C" w:rsidRPr="0070243C" w:rsidRDefault="0070243C" w:rsidP="000B5587">
      <w:pPr>
        <w:pStyle w:val="ListParagraph"/>
        <w:numPr>
          <w:ilvl w:val="0"/>
          <w:numId w:val="5"/>
        </w:numPr>
        <w:spacing w:after="0" w:line="240" w:lineRule="auto"/>
        <w:rPr>
          <w:rFonts w:cstheme="minorHAnsi"/>
          <w:sz w:val="24"/>
          <w:szCs w:val="24"/>
        </w:rPr>
      </w:pPr>
      <w:r>
        <w:rPr>
          <w:rFonts w:cstheme="minorHAnsi"/>
          <w:sz w:val="24"/>
          <w:szCs w:val="24"/>
        </w:rPr>
        <w:t>Remember to present your access card at the ticket desk</w:t>
      </w:r>
    </w:p>
    <w:p w:rsidR="00F74DC4" w:rsidRPr="000B5587" w:rsidRDefault="0070243C" w:rsidP="000B5587">
      <w:pPr>
        <w:pStyle w:val="ListParagraph"/>
        <w:numPr>
          <w:ilvl w:val="0"/>
          <w:numId w:val="5"/>
        </w:numPr>
        <w:spacing w:after="0" w:line="240" w:lineRule="auto"/>
        <w:rPr>
          <w:rFonts w:cstheme="minorHAnsi"/>
          <w:sz w:val="24"/>
          <w:szCs w:val="24"/>
        </w:rPr>
      </w:pPr>
      <w:r>
        <w:rPr>
          <w:rFonts w:cstheme="minorHAnsi"/>
          <w:color w:val="2E2D44"/>
          <w:sz w:val="24"/>
          <w:szCs w:val="24"/>
          <w:shd w:val="clear" w:color="auto" w:fill="FFFFFF"/>
        </w:rPr>
        <w:t xml:space="preserve">Induction </w:t>
      </w:r>
      <w:r w:rsidR="00F74DC4" w:rsidRPr="000B5587">
        <w:rPr>
          <w:rFonts w:cstheme="minorHAnsi"/>
          <w:color w:val="2E2D44"/>
          <w:sz w:val="24"/>
          <w:szCs w:val="24"/>
          <w:shd w:val="clear" w:color="auto" w:fill="FFFFFF"/>
        </w:rPr>
        <w:t>l</w:t>
      </w:r>
      <w:r w:rsidR="00F74DC4" w:rsidRPr="000B5587">
        <w:rPr>
          <w:rFonts w:cstheme="minorHAnsi"/>
          <w:color w:val="2E2D44"/>
          <w:sz w:val="24"/>
          <w:szCs w:val="24"/>
          <w:shd w:val="clear" w:color="auto" w:fill="FFFFFF"/>
        </w:rPr>
        <w:t xml:space="preserve">oops are available </w:t>
      </w:r>
      <w:r w:rsidR="00F74DC4" w:rsidRPr="000B5587">
        <w:rPr>
          <w:rFonts w:cstheme="minorHAnsi"/>
          <w:color w:val="2E2D44"/>
          <w:sz w:val="24"/>
          <w:szCs w:val="24"/>
          <w:shd w:val="clear" w:color="auto" w:fill="FFFFFF"/>
        </w:rPr>
        <w:t>at the</w:t>
      </w:r>
      <w:r w:rsidR="00F74DC4" w:rsidRPr="000B5587">
        <w:rPr>
          <w:rFonts w:cstheme="minorHAnsi"/>
          <w:color w:val="2E2D44"/>
          <w:sz w:val="24"/>
          <w:szCs w:val="24"/>
          <w:shd w:val="clear" w:color="auto" w:fill="FFFFFF"/>
        </w:rPr>
        <w:t xml:space="preserve"> Front Desk </w:t>
      </w:r>
      <w:r w:rsidR="00F74DC4" w:rsidRPr="000B5587">
        <w:rPr>
          <w:rFonts w:cstheme="minorHAnsi"/>
          <w:color w:val="2E2D44"/>
          <w:sz w:val="24"/>
          <w:szCs w:val="24"/>
          <w:shd w:val="clear" w:color="auto" w:fill="FFFFFF"/>
        </w:rPr>
        <w:t xml:space="preserve">(but also the IMAX Theatre, </w:t>
      </w:r>
      <w:r w:rsidR="00F74DC4" w:rsidRPr="000B5587">
        <w:rPr>
          <w:rFonts w:cstheme="minorHAnsi"/>
          <w:color w:val="2E2D44"/>
          <w:sz w:val="24"/>
          <w:szCs w:val="24"/>
          <w:shd w:val="clear" w:color="auto" w:fill="FFFFFF"/>
        </w:rPr>
        <w:t>Auditorium and Science Show Theatre</w:t>
      </w:r>
      <w:r w:rsidR="00F74DC4" w:rsidRPr="000B5587">
        <w:rPr>
          <w:rFonts w:cstheme="minorHAnsi"/>
          <w:color w:val="2E2D44"/>
          <w:sz w:val="24"/>
          <w:szCs w:val="24"/>
          <w:shd w:val="clear" w:color="auto" w:fill="FFFFFF"/>
        </w:rPr>
        <w:t>)</w:t>
      </w:r>
    </w:p>
    <w:p w:rsidR="00F74DC4" w:rsidRPr="000B5587" w:rsidRDefault="00F74DC4" w:rsidP="000B5587">
      <w:pPr>
        <w:pStyle w:val="ListParagraph"/>
        <w:numPr>
          <w:ilvl w:val="0"/>
          <w:numId w:val="5"/>
        </w:numPr>
        <w:spacing w:after="0" w:line="240" w:lineRule="auto"/>
        <w:rPr>
          <w:rFonts w:cstheme="minorHAnsi"/>
          <w:sz w:val="24"/>
          <w:szCs w:val="24"/>
        </w:rPr>
      </w:pPr>
      <w:r w:rsidRPr="000B5587">
        <w:rPr>
          <w:rFonts w:cstheme="minorHAnsi"/>
          <w:color w:val="2E2D44"/>
          <w:sz w:val="24"/>
          <w:szCs w:val="24"/>
          <w:shd w:val="clear" w:color="auto" w:fill="FFFFFF"/>
        </w:rPr>
        <w:t>If you would like to attend any events happening in either of these places, feel free to either collect the induction loops at the Front Desk or at either of the aforementioned places</w:t>
      </w:r>
    </w:p>
    <w:p w:rsidR="00F74DC4" w:rsidRPr="0070243C" w:rsidRDefault="00F74DC4" w:rsidP="000B5587">
      <w:pPr>
        <w:pStyle w:val="ListParagraph"/>
        <w:numPr>
          <w:ilvl w:val="0"/>
          <w:numId w:val="5"/>
        </w:numPr>
        <w:spacing w:after="0" w:line="240" w:lineRule="auto"/>
        <w:rPr>
          <w:rFonts w:cstheme="minorHAnsi"/>
          <w:sz w:val="24"/>
          <w:szCs w:val="24"/>
        </w:rPr>
      </w:pPr>
      <w:r w:rsidRPr="000B5587">
        <w:rPr>
          <w:rFonts w:cstheme="minorHAnsi"/>
          <w:color w:val="2E2D44"/>
          <w:sz w:val="24"/>
          <w:szCs w:val="24"/>
          <w:shd w:val="clear" w:color="auto" w:fill="FFFFFF"/>
        </w:rPr>
        <w:t>Please switch Hearing Aids to the ‘T’ position to use this facility</w:t>
      </w:r>
    </w:p>
    <w:p w:rsidR="00443955" w:rsidRDefault="00443955" w:rsidP="0070243C">
      <w:pPr>
        <w:pStyle w:val="ListParagraph"/>
        <w:numPr>
          <w:ilvl w:val="0"/>
          <w:numId w:val="4"/>
        </w:numPr>
        <w:spacing w:after="0" w:line="240" w:lineRule="auto"/>
        <w:rPr>
          <w:rFonts w:cstheme="minorHAnsi"/>
          <w:sz w:val="24"/>
          <w:szCs w:val="24"/>
        </w:rPr>
      </w:pPr>
      <w:r>
        <w:rPr>
          <w:rFonts w:cstheme="minorHAnsi"/>
          <w:sz w:val="24"/>
          <w:szCs w:val="24"/>
        </w:rPr>
        <w:t xml:space="preserve">Visit the </w:t>
      </w:r>
      <w:r w:rsidR="00E4025C">
        <w:rPr>
          <w:rFonts w:cstheme="minorHAnsi"/>
          <w:sz w:val="24"/>
          <w:szCs w:val="24"/>
        </w:rPr>
        <w:t>over 30 double decker buses</w:t>
      </w:r>
      <w:r>
        <w:rPr>
          <w:rFonts w:cstheme="minorHAnsi"/>
          <w:sz w:val="24"/>
          <w:szCs w:val="24"/>
        </w:rPr>
        <w:t xml:space="preserve"> tall</w:t>
      </w:r>
      <w:r w:rsidR="00E4025C">
        <w:rPr>
          <w:rFonts w:cstheme="minorHAnsi"/>
          <w:sz w:val="24"/>
          <w:szCs w:val="24"/>
        </w:rPr>
        <w:t>, rotating</w:t>
      </w:r>
      <w:r>
        <w:rPr>
          <w:rFonts w:cstheme="minorHAnsi"/>
          <w:sz w:val="24"/>
          <w:szCs w:val="24"/>
        </w:rPr>
        <w:t xml:space="preserve"> Glasgow Tower and take in</w:t>
      </w:r>
      <w:r w:rsidR="00E4025C">
        <w:rPr>
          <w:rFonts w:cstheme="minorHAnsi"/>
          <w:sz w:val="24"/>
          <w:szCs w:val="24"/>
        </w:rPr>
        <w:t xml:space="preserve"> the</w:t>
      </w:r>
      <w:r>
        <w:rPr>
          <w:rFonts w:cstheme="minorHAnsi"/>
          <w:sz w:val="24"/>
          <w:szCs w:val="24"/>
        </w:rPr>
        <w:t xml:space="preserve"> breathtaking </w:t>
      </w:r>
      <w:r w:rsidR="00E4025C">
        <w:rPr>
          <w:rFonts w:cstheme="minorHAnsi"/>
          <w:sz w:val="24"/>
          <w:szCs w:val="24"/>
        </w:rPr>
        <w:t>360</w:t>
      </w:r>
      <w:r w:rsidR="00E4025C">
        <w:rPr>
          <w:rFonts w:ascii="Arial" w:hAnsi="Arial" w:cs="Arial"/>
          <w:color w:val="2E2D44"/>
          <w:sz w:val="23"/>
          <w:szCs w:val="23"/>
          <w:shd w:val="clear" w:color="auto" w:fill="FFFFFF"/>
        </w:rPr>
        <w:t>°</w:t>
      </w:r>
      <w:r w:rsidR="00E4025C">
        <w:rPr>
          <w:rFonts w:ascii="Arial" w:hAnsi="Arial" w:cs="Arial"/>
          <w:color w:val="2E2D44"/>
          <w:sz w:val="23"/>
          <w:szCs w:val="23"/>
          <w:shd w:val="clear" w:color="auto" w:fill="FFFFFF"/>
        </w:rPr>
        <w:t xml:space="preserve"> </w:t>
      </w:r>
      <w:r>
        <w:rPr>
          <w:rFonts w:cstheme="minorHAnsi"/>
          <w:sz w:val="24"/>
          <w:szCs w:val="24"/>
        </w:rPr>
        <w:t>view of Glasgow</w:t>
      </w:r>
    </w:p>
    <w:p w:rsidR="00905D1F" w:rsidRPr="00905D1F" w:rsidRDefault="00905D1F" w:rsidP="00905D1F">
      <w:pPr>
        <w:pStyle w:val="ListParagraph"/>
        <w:numPr>
          <w:ilvl w:val="0"/>
          <w:numId w:val="9"/>
        </w:numPr>
        <w:spacing w:after="0" w:line="240" w:lineRule="auto"/>
        <w:rPr>
          <w:rFonts w:cstheme="minorHAnsi"/>
          <w:sz w:val="24"/>
          <w:szCs w:val="24"/>
        </w:rPr>
      </w:pPr>
      <w:r w:rsidRPr="00905D1F">
        <w:rPr>
          <w:rFonts w:cstheme="minorHAnsi"/>
          <w:color w:val="2E2D44"/>
          <w:sz w:val="24"/>
          <w:szCs w:val="24"/>
          <w:shd w:val="clear" w:color="auto" w:fill="FFFFFF"/>
        </w:rPr>
        <w:t>Please check for opening status in advance of your visit as weather conditions can change quickly</w:t>
      </w:r>
      <w:r w:rsidRPr="00905D1F">
        <w:rPr>
          <w:rFonts w:cstheme="minorHAnsi"/>
          <w:color w:val="2E2D44"/>
          <w:sz w:val="24"/>
          <w:szCs w:val="24"/>
          <w:shd w:val="clear" w:color="auto" w:fill="FFFFFF"/>
        </w:rPr>
        <w:t xml:space="preserve"> and as a result the tower may be closed for safety reasons</w:t>
      </w:r>
    </w:p>
    <w:p w:rsidR="0070243C" w:rsidRPr="0070243C" w:rsidRDefault="0070243C" w:rsidP="0070243C">
      <w:pPr>
        <w:pStyle w:val="ListParagraph"/>
        <w:numPr>
          <w:ilvl w:val="0"/>
          <w:numId w:val="4"/>
        </w:numPr>
        <w:spacing w:after="0" w:line="240" w:lineRule="auto"/>
        <w:rPr>
          <w:rFonts w:cstheme="minorHAnsi"/>
          <w:sz w:val="24"/>
          <w:szCs w:val="24"/>
        </w:rPr>
      </w:pPr>
      <w:r w:rsidRPr="0070243C">
        <w:rPr>
          <w:rFonts w:cstheme="minorHAnsi"/>
          <w:sz w:val="24"/>
          <w:szCs w:val="24"/>
        </w:rPr>
        <w:t>T</w:t>
      </w:r>
      <w:r w:rsidRPr="0070243C">
        <w:rPr>
          <w:rFonts w:cstheme="minorHAnsi"/>
          <w:sz w:val="24"/>
          <w:szCs w:val="24"/>
        </w:rPr>
        <w:t xml:space="preserve">ake the lift up to Floor </w:t>
      </w:r>
      <w:r w:rsidRPr="0070243C">
        <w:rPr>
          <w:rFonts w:cstheme="minorHAnsi"/>
          <w:sz w:val="24"/>
          <w:szCs w:val="24"/>
        </w:rPr>
        <w:t>1</w:t>
      </w:r>
    </w:p>
    <w:p w:rsidR="001C2614" w:rsidRDefault="001C2614" w:rsidP="001C2614">
      <w:pPr>
        <w:pStyle w:val="ListParagraph"/>
        <w:numPr>
          <w:ilvl w:val="0"/>
          <w:numId w:val="4"/>
        </w:numPr>
        <w:spacing w:after="0" w:line="240" w:lineRule="auto"/>
        <w:rPr>
          <w:rFonts w:cstheme="minorHAnsi"/>
          <w:sz w:val="24"/>
          <w:szCs w:val="24"/>
        </w:rPr>
      </w:pPr>
      <w:r>
        <w:rPr>
          <w:rFonts w:cstheme="minorHAnsi"/>
          <w:sz w:val="24"/>
          <w:szCs w:val="24"/>
        </w:rPr>
        <w:t>Visit the Planetarium</w:t>
      </w:r>
    </w:p>
    <w:p w:rsidR="001C2614" w:rsidRPr="0070243C" w:rsidRDefault="00443955" w:rsidP="001C2614">
      <w:pPr>
        <w:pStyle w:val="ListParagraph"/>
        <w:numPr>
          <w:ilvl w:val="0"/>
          <w:numId w:val="4"/>
        </w:numPr>
        <w:spacing w:after="0" w:line="240" w:lineRule="auto"/>
        <w:rPr>
          <w:rFonts w:cstheme="minorHAnsi"/>
          <w:sz w:val="24"/>
          <w:szCs w:val="24"/>
        </w:rPr>
      </w:pPr>
      <w:r>
        <w:rPr>
          <w:rFonts w:cstheme="minorHAnsi"/>
          <w:sz w:val="24"/>
          <w:szCs w:val="24"/>
        </w:rPr>
        <w:t>Walk through</w:t>
      </w:r>
      <w:r w:rsidR="001C2614">
        <w:rPr>
          <w:rFonts w:cstheme="minorHAnsi"/>
          <w:sz w:val="24"/>
          <w:szCs w:val="24"/>
        </w:rPr>
        <w:t xml:space="preserve"> The Hive area surrounding the Science Show Theatre</w:t>
      </w:r>
      <w:r w:rsidR="00007FCA">
        <w:rPr>
          <w:rFonts w:cstheme="minorHAnsi"/>
          <w:sz w:val="24"/>
          <w:szCs w:val="24"/>
        </w:rPr>
        <w:t>, making sure you don’t miss Balancing Beach Ball in Explore and Discover – can you get the ball through the two rings?</w:t>
      </w:r>
    </w:p>
    <w:p w:rsidR="0070243C" w:rsidRDefault="001C2614" w:rsidP="0070243C">
      <w:pPr>
        <w:pStyle w:val="ListParagraph"/>
        <w:numPr>
          <w:ilvl w:val="0"/>
          <w:numId w:val="4"/>
        </w:numPr>
        <w:spacing w:after="0" w:line="240" w:lineRule="auto"/>
        <w:rPr>
          <w:rFonts w:cstheme="minorHAnsi"/>
          <w:sz w:val="24"/>
          <w:szCs w:val="24"/>
        </w:rPr>
      </w:pPr>
      <w:r>
        <w:rPr>
          <w:rFonts w:cstheme="minorHAnsi"/>
          <w:sz w:val="24"/>
          <w:szCs w:val="24"/>
        </w:rPr>
        <w:t>Walk around the floor, making sure you don’t miss</w:t>
      </w:r>
      <w:r w:rsidR="001E2D9B">
        <w:rPr>
          <w:rFonts w:cstheme="minorHAnsi"/>
          <w:sz w:val="24"/>
          <w:szCs w:val="24"/>
        </w:rPr>
        <w:t xml:space="preserve"> the</w:t>
      </w:r>
      <w:r>
        <w:rPr>
          <w:rFonts w:cstheme="minorHAnsi"/>
          <w:sz w:val="24"/>
          <w:szCs w:val="24"/>
        </w:rPr>
        <w:t xml:space="preserve"> </w:t>
      </w:r>
      <w:proofErr w:type="spellStart"/>
      <w:r w:rsidR="001E2D9B">
        <w:rPr>
          <w:rFonts w:cstheme="minorHAnsi"/>
          <w:sz w:val="24"/>
          <w:szCs w:val="24"/>
        </w:rPr>
        <w:t>Holophonic</w:t>
      </w:r>
      <w:proofErr w:type="spellEnd"/>
      <w:r w:rsidR="001E2D9B">
        <w:rPr>
          <w:rFonts w:cstheme="minorHAnsi"/>
          <w:sz w:val="24"/>
          <w:szCs w:val="24"/>
        </w:rPr>
        <w:t xml:space="preserve"> Sound and Room </w:t>
      </w:r>
      <w:proofErr w:type="gramStart"/>
      <w:r w:rsidR="001E2D9B">
        <w:rPr>
          <w:rFonts w:cstheme="minorHAnsi"/>
          <w:sz w:val="24"/>
          <w:szCs w:val="24"/>
        </w:rPr>
        <w:t>On</w:t>
      </w:r>
      <w:proofErr w:type="gramEnd"/>
      <w:r w:rsidR="001E2D9B">
        <w:rPr>
          <w:rFonts w:cstheme="minorHAnsi"/>
          <w:sz w:val="24"/>
          <w:szCs w:val="24"/>
        </w:rPr>
        <w:t xml:space="preserve"> </w:t>
      </w:r>
      <w:r w:rsidR="00905D1F">
        <w:rPr>
          <w:rFonts w:cstheme="minorHAnsi"/>
          <w:sz w:val="24"/>
          <w:szCs w:val="24"/>
        </w:rPr>
        <w:t>Its</w:t>
      </w:r>
      <w:r w:rsidR="001E2D9B">
        <w:rPr>
          <w:rFonts w:cstheme="minorHAnsi"/>
          <w:sz w:val="24"/>
          <w:szCs w:val="24"/>
        </w:rPr>
        <w:t xml:space="preserve"> Side exhibits in A Question of Perception</w:t>
      </w:r>
      <w:r w:rsidR="00905D1F">
        <w:rPr>
          <w:rFonts w:cstheme="minorHAnsi"/>
          <w:sz w:val="24"/>
          <w:szCs w:val="24"/>
        </w:rPr>
        <w:t>, where you get to guess where the sound is coming from and defy gravity</w:t>
      </w:r>
    </w:p>
    <w:p w:rsidR="005E62C1" w:rsidRPr="0070243C" w:rsidRDefault="005E62C1" w:rsidP="0070243C">
      <w:pPr>
        <w:pStyle w:val="ListParagraph"/>
        <w:numPr>
          <w:ilvl w:val="0"/>
          <w:numId w:val="4"/>
        </w:numPr>
        <w:spacing w:after="0" w:line="240" w:lineRule="auto"/>
        <w:rPr>
          <w:rFonts w:cstheme="minorHAnsi"/>
          <w:sz w:val="24"/>
          <w:szCs w:val="24"/>
        </w:rPr>
      </w:pPr>
      <w:r>
        <w:rPr>
          <w:rFonts w:cstheme="minorHAnsi"/>
          <w:sz w:val="24"/>
          <w:szCs w:val="24"/>
        </w:rPr>
        <w:t>Take the lift up to Floor 2</w:t>
      </w:r>
    </w:p>
    <w:p w:rsidR="0070243C" w:rsidRPr="0070243C" w:rsidRDefault="0070243C" w:rsidP="0070243C">
      <w:pPr>
        <w:spacing w:after="0" w:line="240" w:lineRule="auto"/>
        <w:ind w:left="720"/>
        <w:rPr>
          <w:rFonts w:cstheme="minorHAnsi"/>
          <w:sz w:val="24"/>
          <w:szCs w:val="24"/>
        </w:rPr>
      </w:pPr>
    </w:p>
    <w:p w:rsidR="00F74DC4" w:rsidRPr="000B5587" w:rsidRDefault="00F74DC4" w:rsidP="000B5587">
      <w:pPr>
        <w:spacing w:after="0" w:line="240" w:lineRule="auto"/>
        <w:rPr>
          <w:rFonts w:cstheme="minorHAnsi"/>
          <w:sz w:val="24"/>
          <w:szCs w:val="24"/>
        </w:rPr>
      </w:pPr>
      <w:r w:rsidRPr="000B5587">
        <w:rPr>
          <w:rFonts w:cstheme="minorHAnsi"/>
          <w:sz w:val="24"/>
          <w:szCs w:val="24"/>
        </w:rPr>
        <w:t>Physical Impairment</w:t>
      </w:r>
    </w:p>
    <w:p w:rsidR="00F74DC4" w:rsidRPr="000B5587" w:rsidRDefault="0070243C" w:rsidP="000B5587">
      <w:pPr>
        <w:pStyle w:val="ListParagraph"/>
        <w:numPr>
          <w:ilvl w:val="0"/>
          <w:numId w:val="1"/>
        </w:numPr>
        <w:spacing w:after="0" w:line="240" w:lineRule="auto"/>
        <w:rPr>
          <w:rFonts w:cstheme="minorHAnsi"/>
          <w:sz w:val="24"/>
          <w:szCs w:val="24"/>
        </w:rPr>
      </w:pPr>
      <w:r>
        <w:rPr>
          <w:rFonts w:cstheme="minorHAnsi"/>
          <w:sz w:val="24"/>
          <w:szCs w:val="24"/>
        </w:rPr>
        <w:t>G</w:t>
      </w:r>
      <w:r w:rsidRPr="000B5587">
        <w:rPr>
          <w:rFonts w:cstheme="minorHAnsi"/>
          <w:sz w:val="24"/>
          <w:szCs w:val="24"/>
        </w:rPr>
        <w:t xml:space="preserve">o to the </w:t>
      </w:r>
      <w:r>
        <w:rPr>
          <w:rFonts w:cstheme="minorHAnsi"/>
          <w:sz w:val="24"/>
          <w:szCs w:val="24"/>
        </w:rPr>
        <w:t>Ticket Desk</w:t>
      </w:r>
      <w:r w:rsidRPr="000B5587">
        <w:rPr>
          <w:rFonts w:cstheme="minorHAnsi"/>
          <w:sz w:val="24"/>
          <w:szCs w:val="24"/>
        </w:rPr>
        <w:t xml:space="preserve"> </w:t>
      </w:r>
      <w:r>
        <w:rPr>
          <w:rFonts w:cstheme="minorHAnsi"/>
          <w:sz w:val="24"/>
          <w:szCs w:val="24"/>
        </w:rPr>
        <w:t xml:space="preserve">to </w:t>
      </w:r>
      <w:r w:rsidRPr="000B5587">
        <w:rPr>
          <w:rFonts w:cstheme="minorHAnsi"/>
          <w:sz w:val="24"/>
          <w:szCs w:val="24"/>
        </w:rPr>
        <w:t>get your ticket</w:t>
      </w:r>
    </w:p>
    <w:p w:rsidR="00F74DC4" w:rsidRPr="000B5587" w:rsidRDefault="00F74DC4" w:rsidP="000B5587">
      <w:pPr>
        <w:pStyle w:val="ListParagraph"/>
        <w:numPr>
          <w:ilvl w:val="0"/>
          <w:numId w:val="8"/>
        </w:numPr>
        <w:spacing w:after="0" w:line="240" w:lineRule="auto"/>
        <w:rPr>
          <w:rFonts w:cstheme="minorHAnsi"/>
          <w:sz w:val="24"/>
          <w:szCs w:val="24"/>
        </w:rPr>
      </w:pPr>
      <w:r w:rsidRPr="000B5587">
        <w:rPr>
          <w:rFonts w:cstheme="minorHAnsi"/>
          <w:color w:val="2E2D44"/>
          <w:sz w:val="24"/>
          <w:szCs w:val="24"/>
          <w:shd w:val="clear" w:color="auto" w:fill="FFFFFF"/>
        </w:rPr>
        <w:t>Wheelchairs are available from the Ticket Desk</w:t>
      </w:r>
    </w:p>
    <w:p w:rsidR="00F74DC4" w:rsidRPr="000B5587" w:rsidRDefault="00F74DC4" w:rsidP="000B5587">
      <w:pPr>
        <w:pStyle w:val="ListParagraph"/>
        <w:numPr>
          <w:ilvl w:val="0"/>
          <w:numId w:val="8"/>
        </w:numPr>
        <w:spacing w:after="0" w:line="240" w:lineRule="auto"/>
        <w:rPr>
          <w:rFonts w:cstheme="minorHAnsi"/>
          <w:sz w:val="24"/>
          <w:szCs w:val="24"/>
        </w:rPr>
      </w:pPr>
      <w:r w:rsidRPr="000B5587">
        <w:rPr>
          <w:rFonts w:cstheme="minorHAnsi"/>
          <w:color w:val="2E2D44"/>
          <w:sz w:val="24"/>
          <w:szCs w:val="24"/>
          <w:shd w:val="clear" w:color="auto" w:fill="FFFFFF"/>
        </w:rPr>
        <w:t>Please ask a member of GSC staff if you require a manual wheelchair for the duration of your visit to the Centre</w:t>
      </w:r>
    </w:p>
    <w:p w:rsidR="00F74DC4" w:rsidRPr="000B5587" w:rsidRDefault="00F74DC4" w:rsidP="000B5587">
      <w:pPr>
        <w:pStyle w:val="ListParagraph"/>
        <w:numPr>
          <w:ilvl w:val="0"/>
          <w:numId w:val="8"/>
        </w:numPr>
        <w:spacing w:after="0" w:line="240" w:lineRule="auto"/>
        <w:rPr>
          <w:rFonts w:cstheme="minorHAnsi"/>
          <w:sz w:val="24"/>
          <w:szCs w:val="24"/>
        </w:rPr>
      </w:pPr>
      <w:r w:rsidRPr="000B5587">
        <w:rPr>
          <w:rFonts w:cstheme="minorHAnsi"/>
          <w:color w:val="2E2D44"/>
          <w:sz w:val="24"/>
          <w:szCs w:val="24"/>
          <w:shd w:val="clear" w:color="auto" w:fill="FFFFFF"/>
        </w:rPr>
        <w:t>Please note this is available on a first come first serve basis.</w:t>
      </w:r>
    </w:p>
    <w:p w:rsidR="0070243C" w:rsidRDefault="0070243C" w:rsidP="000B5587">
      <w:pPr>
        <w:pStyle w:val="ListParagraph"/>
        <w:numPr>
          <w:ilvl w:val="0"/>
          <w:numId w:val="1"/>
        </w:numPr>
        <w:spacing w:after="0" w:line="240" w:lineRule="auto"/>
        <w:rPr>
          <w:rFonts w:cstheme="minorHAnsi"/>
          <w:sz w:val="24"/>
          <w:szCs w:val="24"/>
        </w:rPr>
      </w:pPr>
      <w:r w:rsidRPr="0070243C">
        <w:rPr>
          <w:rFonts w:cstheme="minorHAnsi"/>
          <w:sz w:val="24"/>
          <w:szCs w:val="24"/>
        </w:rPr>
        <w:t>Take the lift up to Floor 1</w:t>
      </w:r>
    </w:p>
    <w:p w:rsidR="00443955" w:rsidRDefault="0070243C" w:rsidP="000B5587">
      <w:pPr>
        <w:pStyle w:val="ListParagraph"/>
        <w:numPr>
          <w:ilvl w:val="0"/>
          <w:numId w:val="1"/>
        </w:numPr>
        <w:spacing w:after="0" w:line="240" w:lineRule="auto"/>
        <w:rPr>
          <w:rFonts w:cstheme="minorHAnsi"/>
          <w:sz w:val="24"/>
          <w:szCs w:val="24"/>
        </w:rPr>
      </w:pPr>
      <w:r>
        <w:rPr>
          <w:rFonts w:cstheme="minorHAnsi"/>
          <w:sz w:val="24"/>
          <w:szCs w:val="24"/>
        </w:rPr>
        <w:t>Visit the Planetarium</w:t>
      </w:r>
    </w:p>
    <w:p w:rsidR="0070243C" w:rsidRDefault="00443955" w:rsidP="000B5587">
      <w:pPr>
        <w:pStyle w:val="ListParagraph"/>
        <w:numPr>
          <w:ilvl w:val="0"/>
          <w:numId w:val="1"/>
        </w:numPr>
        <w:spacing w:after="0" w:line="240" w:lineRule="auto"/>
        <w:rPr>
          <w:rFonts w:cstheme="minorHAnsi"/>
          <w:sz w:val="24"/>
          <w:szCs w:val="24"/>
        </w:rPr>
      </w:pPr>
      <w:r>
        <w:rPr>
          <w:rFonts w:cstheme="minorHAnsi"/>
          <w:sz w:val="24"/>
          <w:szCs w:val="24"/>
        </w:rPr>
        <w:t>W</w:t>
      </w:r>
      <w:r w:rsidR="001C2614">
        <w:rPr>
          <w:rFonts w:cstheme="minorHAnsi"/>
          <w:sz w:val="24"/>
          <w:szCs w:val="24"/>
        </w:rPr>
        <w:t>alk through The Hive area</w:t>
      </w:r>
      <w:r>
        <w:rPr>
          <w:rFonts w:cstheme="minorHAnsi"/>
          <w:sz w:val="24"/>
          <w:szCs w:val="24"/>
        </w:rPr>
        <w:t xml:space="preserve"> surrounding the Science Show Theatre</w:t>
      </w:r>
      <w:r w:rsidR="001C2614">
        <w:rPr>
          <w:rFonts w:cstheme="minorHAnsi"/>
          <w:sz w:val="24"/>
          <w:szCs w:val="24"/>
        </w:rPr>
        <w:t>,</w:t>
      </w:r>
      <w:r>
        <w:rPr>
          <w:rFonts w:cstheme="minorHAnsi"/>
          <w:sz w:val="24"/>
          <w:szCs w:val="24"/>
        </w:rPr>
        <w:t xml:space="preserve"> down to The Big Explorer area</w:t>
      </w:r>
    </w:p>
    <w:p w:rsidR="00443955" w:rsidRPr="000B5587" w:rsidRDefault="00443955" w:rsidP="000B5587">
      <w:pPr>
        <w:pStyle w:val="ListParagraph"/>
        <w:numPr>
          <w:ilvl w:val="0"/>
          <w:numId w:val="1"/>
        </w:numPr>
        <w:spacing w:after="0" w:line="240" w:lineRule="auto"/>
        <w:rPr>
          <w:rFonts w:cstheme="minorHAnsi"/>
          <w:sz w:val="24"/>
          <w:szCs w:val="24"/>
        </w:rPr>
      </w:pPr>
      <w:r>
        <w:rPr>
          <w:rFonts w:cstheme="minorHAnsi"/>
          <w:sz w:val="24"/>
          <w:szCs w:val="24"/>
        </w:rPr>
        <w:t>Take the lift up to Floor 2</w:t>
      </w:r>
    </w:p>
    <w:p w:rsidR="00F74DC4" w:rsidRPr="000B5587" w:rsidRDefault="00F74DC4" w:rsidP="000B5587">
      <w:pPr>
        <w:spacing w:after="0" w:line="240" w:lineRule="auto"/>
        <w:rPr>
          <w:rFonts w:cstheme="minorHAnsi"/>
          <w:sz w:val="24"/>
          <w:szCs w:val="24"/>
        </w:rPr>
      </w:pPr>
    </w:p>
    <w:p w:rsidR="00F74DC4" w:rsidRPr="000B5587" w:rsidRDefault="00F74DC4" w:rsidP="000B5587">
      <w:pPr>
        <w:spacing w:after="0" w:line="240" w:lineRule="auto"/>
        <w:rPr>
          <w:rFonts w:cstheme="minorHAnsi"/>
          <w:sz w:val="24"/>
          <w:szCs w:val="24"/>
        </w:rPr>
      </w:pPr>
      <w:r w:rsidRPr="000B5587">
        <w:rPr>
          <w:rFonts w:cstheme="minorHAnsi"/>
          <w:sz w:val="24"/>
          <w:szCs w:val="24"/>
        </w:rPr>
        <w:t>Autism</w:t>
      </w:r>
    </w:p>
    <w:p w:rsidR="0070243C" w:rsidRPr="000B5587" w:rsidRDefault="0070243C" w:rsidP="0070243C">
      <w:pPr>
        <w:pStyle w:val="ListParagraph"/>
        <w:numPr>
          <w:ilvl w:val="0"/>
          <w:numId w:val="2"/>
        </w:numPr>
        <w:spacing w:after="0" w:line="240" w:lineRule="auto"/>
        <w:rPr>
          <w:rFonts w:cstheme="minorHAnsi"/>
          <w:sz w:val="24"/>
          <w:szCs w:val="24"/>
        </w:rPr>
      </w:pPr>
      <w:r>
        <w:rPr>
          <w:rFonts w:cstheme="minorHAnsi"/>
          <w:sz w:val="24"/>
          <w:szCs w:val="24"/>
        </w:rPr>
        <w:t>G</w:t>
      </w:r>
      <w:r w:rsidRPr="000B5587">
        <w:rPr>
          <w:rFonts w:cstheme="minorHAnsi"/>
          <w:sz w:val="24"/>
          <w:szCs w:val="24"/>
        </w:rPr>
        <w:t xml:space="preserve">o to the </w:t>
      </w:r>
      <w:r>
        <w:rPr>
          <w:rFonts w:cstheme="minorHAnsi"/>
          <w:sz w:val="24"/>
          <w:szCs w:val="24"/>
        </w:rPr>
        <w:t>T</w:t>
      </w:r>
      <w:r>
        <w:rPr>
          <w:rFonts w:cstheme="minorHAnsi"/>
          <w:sz w:val="24"/>
          <w:szCs w:val="24"/>
        </w:rPr>
        <w:t xml:space="preserve">icket </w:t>
      </w:r>
      <w:r>
        <w:rPr>
          <w:rFonts w:cstheme="minorHAnsi"/>
          <w:sz w:val="24"/>
          <w:szCs w:val="24"/>
        </w:rPr>
        <w:t>D</w:t>
      </w:r>
      <w:r>
        <w:rPr>
          <w:rFonts w:cstheme="minorHAnsi"/>
          <w:sz w:val="24"/>
          <w:szCs w:val="24"/>
        </w:rPr>
        <w:t>esk</w:t>
      </w:r>
      <w:r w:rsidRPr="000B5587">
        <w:rPr>
          <w:rFonts w:cstheme="minorHAnsi"/>
          <w:sz w:val="24"/>
          <w:szCs w:val="24"/>
        </w:rPr>
        <w:t xml:space="preserve"> </w:t>
      </w:r>
      <w:r>
        <w:rPr>
          <w:rFonts w:cstheme="minorHAnsi"/>
          <w:sz w:val="24"/>
          <w:szCs w:val="24"/>
        </w:rPr>
        <w:t xml:space="preserve">to </w:t>
      </w:r>
      <w:r w:rsidRPr="000B5587">
        <w:rPr>
          <w:rFonts w:cstheme="minorHAnsi"/>
          <w:sz w:val="24"/>
          <w:szCs w:val="24"/>
        </w:rPr>
        <w:t>get your ticket</w:t>
      </w:r>
    </w:p>
    <w:p w:rsidR="00F74DC4" w:rsidRPr="000B5587" w:rsidRDefault="00F74DC4" w:rsidP="000B5587">
      <w:pPr>
        <w:pStyle w:val="ListParagraph"/>
        <w:numPr>
          <w:ilvl w:val="1"/>
          <w:numId w:val="2"/>
        </w:numPr>
        <w:spacing w:after="0" w:line="240" w:lineRule="auto"/>
        <w:rPr>
          <w:rFonts w:cstheme="minorHAnsi"/>
          <w:sz w:val="24"/>
          <w:szCs w:val="24"/>
        </w:rPr>
      </w:pPr>
      <w:r w:rsidRPr="000B5587">
        <w:rPr>
          <w:rFonts w:cstheme="minorHAnsi"/>
          <w:color w:val="2E2D44"/>
          <w:sz w:val="24"/>
          <w:szCs w:val="24"/>
          <w:shd w:val="clear" w:color="auto" w:fill="FFFFFF"/>
        </w:rPr>
        <w:t>Visitors with autism do not have to queue during busy periods</w:t>
      </w:r>
    </w:p>
    <w:p w:rsidR="00F74DC4" w:rsidRPr="000B5587" w:rsidRDefault="00F74DC4" w:rsidP="000B5587">
      <w:pPr>
        <w:pStyle w:val="ListParagraph"/>
        <w:numPr>
          <w:ilvl w:val="1"/>
          <w:numId w:val="2"/>
        </w:numPr>
        <w:spacing w:after="0" w:line="240" w:lineRule="auto"/>
        <w:rPr>
          <w:rFonts w:cstheme="minorHAnsi"/>
          <w:sz w:val="24"/>
          <w:szCs w:val="24"/>
        </w:rPr>
      </w:pPr>
      <w:r w:rsidRPr="000B5587">
        <w:rPr>
          <w:rFonts w:cstheme="minorHAnsi"/>
          <w:color w:val="2E2D44"/>
          <w:sz w:val="24"/>
          <w:szCs w:val="24"/>
          <w:shd w:val="clear" w:color="auto" w:fill="FFFFFF"/>
        </w:rPr>
        <w:t>Please speak to a member of staff on arrival and they will be happy to assist you</w:t>
      </w:r>
    </w:p>
    <w:p w:rsidR="00F74DC4" w:rsidRDefault="0070243C" w:rsidP="000B5587">
      <w:pPr>
        <w:pStyle w:val="ListParagraph"/>
        <w:numPr>
          <w:ilvl w:val="0"/>
          <w:numId w:val="2"/>
        </w:numPr>
        <w:spacing w:after="0" w:line="240" w:lineRule="auto"/>
        <w:rPr>
          <w:rFonts w:cstheme="minorHAnsi"/>
          <w:sz w:val="24"/>
          <w:szCs w:val="24"/>
        </w:rPr>
      </w:pPr>
      <w:r w:rsidRPr="0070243C">
        <w:rPr>
          <w:rFonts w:cstheme="minorHAnsi"/>
          <w:sz w:val="24"/>
          <w:szCs w:val="24"/>
        </w:rPr>
        <w:t>Take the lift up to Floor 1</w:t>
      </w:r>
    </w:p>
    <w:p w:rsidR="0070243C" w:rsidRDefault="00443955" w:rsidP="000B5587">
      <w:pPr>
        <w:pStyle w:val="ListParagraph"/>
        <w:numPr>
          <w:ilvl w:val="0"/>
          <w:numId w:val="2"/>
        </w:numPr>
        <w:spacing w:after="0" w:line="240" w:lineRule="auto"/>
        <w:rPr>
          <w:rFonts w:cstheme="minorHAnsi"/>
          <w:sz w:val="24"/>
          <w:szCs w:val="24"/>
        </w:rPr>
      </w:pPr>
      <w:r>
        <w:rPr>
          <w:rFonts w:cstheme="minorHAnsi"/>
          <w:sz w:val="24"/>
          <w:szCs w:val="24"/>
        </w:rPr>
        <w:t>Walk through The Hive area surrounding the Science Show Theatre</w:t>
      </w:r>
    </w:p>
    <w:p w:rsidR="00443955" w:rsidRPr="0070243C" w:rsidRDefault="00443955" w:rsidP="00443955">
      <w:pPr>
        <w:pStyle w:val="ListParagraph"/>
        <w:numPr>
          <w:ilvl w:val="0"/>
          <w:numId w:val="2"/>
        </w:numPr>
        <w:spacing w:after="0" w:line="240" w:lineRule="auto"/>
        <w:rPr>
          <w:rFonts w:cstheme="minorHAnsi"/>
          <w:sz w:val="24"/>
          <w:szCs w:val="24"/>
        </w:rPr>
      </w:pPr>
      <w:r>
        <w:rPr>
          <w:rFonts w:cstheme="minorHAnsi"/>
          <w:sz w:val="24"/>
          <w:szCs w:val="24"/>
        </w:rPr>
        <w:t xml:space="preserve">Walk </w:t>
      </w:r>
      <w:r>
        <w:rPr>
          <w:rFonts w:cstheme="minorHAnsi"/>
          <w:sz w:val="24"/>
          <w:szCs w:val="24"/>
        </w:rPr>
        <w:t xml:space="preserve">down </w:t>
      </w:r>
      <w:r>
        <w:rPr>
          <w:rFonts w:cstheme="minorHAnsi"/>
          <w:sz w:val="24"/>
          <w:szCs w:val="24"/>
        </w:rPr>
        <w:t>by the windows</w:t>
      </w:r>
      <w:r>
        <w:rPr>
          <w:rFonts w:cstheme="minorHAnsi"/>
          <w:sz w:val="24"/>
          <w:szCs w:val="24"/>
        </w:rPr>
        <w:t xml:space="preserve"> making sure to take the amazing views of Glasgow</w:t>
      </w:r>
      <w:r>
        <w:rPr>
          <w:rFonts w:cstheme="minorHAnsi"/>
          <w:sz w:val="24"/>
          <w:szCs w:val="24"/>
        </w:rPr>
        <w:t>, to</w:t>
      </w:r>
      <w:r>
        <w:rPr>
          <w:rFonts w:cstheme="minorHAnsi"/>
          <w:sz w:val="24"/>
          <w:szCs w:val="24"/>
        </w:rPr>
        <w:t>wards</w:t>
      </w:r>
      <w:r>
        <w:rPr>
          <w:rFonts w:cstheme="minorHAnsi"/>
          <w:sz w:val="24"/>
          <w:szCs w:val="24"/>
        </w:rPr>
        <w:t xml:space="preserve"> The Big Explorer area</w:t>
      </w:r>
    </w:p>
    <w:p w:rsidR="00443955" w:rsidRPr="000B5587" w:rsidRDefault="00443955" w:rsidP="000B5587">
      <w:pPr>
        <w:pStyle w:val="ListParagraph"/>
        <w:numPr>
          <w:ilvl w:val="0"/>
          <w:numId w:val="2"/>
        </w:numPr>
        <w:spacing w:after="0" w:line="240" w:lineRule="auto"/>
        <w:rPr>
          <w:rFonts w:cstheme="minorHAnsi"/>
          <w:sz w:val="24"/>
          <w:szCs w:val="24"/>
        </w:rPr>
      </w:pPr>
      <w:r>
        <w:rPr>
          <w:rFonts w:cstheme="minorHAnsi"/>
          <w:sz w:val="24"/>
          <w:szCs w:val="24"/>
        </w:rPr>
        <w:t>Take the lift up to Floor 2</w:t>
      </w:r>
    </w:p>
    <w:sectPr w:rsidR="00443955" w:rsidRPr="000B5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C5A41"/>
    <w:multiLevelType w:val="hybridMultilevel"/>
    <w:tmpl w:val="8BD4EFC0"/>
    <w:lvl w:ilvl="0" w:tplc="08090001">
      <w:start w:val="1"/>
      <w:numFmt w:val="bullet"/>
      <w:lvlText w:val=""/>
      <w:lvlJc w:val="left"/>
      <w:pPr>
        <w:ind w:left="108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84C5ADB"/>
    <w:multiLevelType w:val="hybridMultilevel"/>
    <w:tmpl w:val="81E806F4"/>
    <w:lvl w:ilvl="0" w:tplc="08090001">
      <w:start w:val="1"/>
      <w:numFmt w:val="bullet"/>
      <w:lvlText w:val=""/>
      <w:lvlJc w:val="left"/>
      <w:pPr>
        <w:ind w:left="108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C2032AD"/>
    <w:multiLevelType w:val="hybridMultilevel"/>
    <w:tmpl w:val="9774C768"/>
    <w:lvl w:ilvl="0" w:tplc="0809000F">
      <w:start w:val="1"/>
      <w:numFmt w:val="decimal"/>
      <w:lvlText w:val="%1."/>
      <w:lvlJc w:val="left"/>
      <w:pPr>
        <w:ind w:left="1080" w:hanging="360"/>
      </w:p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E6B2653"/>
    <w:multiLevelType w:val="hybridMultilevel"/>
    <w:tmpl w:val="906E492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DE75BE"/>
    <w:multiLevelType w:val="hybridMultilevel"/>
    <w:tmpl w:val="EFDEB56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8B0DC6"/>
    <w:multiLevelType w:val="hybridMultilevel"/>
    <w:tmpl w:val="4D7E4DE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D460ACC"/>
    <w:multiLevelType w:val="hybridMultilevel"/>
    <w:tmpl w:val="DFCAEE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4641FB5"/>
    <w:multiLevelType w:val="hybridMultilevel"/>
    <w:tmpl w:val="F9248BF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9B53C43"/>
    <w:multiLevelType w:val="hybridMultilevel"/>
    <w:tmpl w:val="424493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7"/>
  </w:num>
  <w:num w:numId="3">
    <w:abstractNumId w:val="3"/>
  </w:num>
  <w:num w:numId="4">
    <w:abstractNumId w:val="4"/>
  </w:num>
  <w:num w:numId="5">
    <w:abstractNumId w:val="5"/>
  </w:num>
  <w:num w:numId="6">
    <w:abstractNumId w:val="2"/>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DC4"/>
    <w:rsid w:val="00007FCA"/>
    <w:rsid w:val="000B5587"/>
    <w:rsid w:val="001C2614"/>
    <w:rsid w:val="001E2D9B"/>
    <w:rsid w:val="00443955"/>
    <w:rsid w:val="005A23BE"/>
    <w:rsid w:val="005E62C1"/>
    <w:rsid w:val="0070243C"/>
    <w:rsid w:val="007B27A0"/>
    <w:rsid w:val="00905D1F"/>
    <w:rsid w:val="00997E5F"/>
    <w:rsid w:val="00DF60E2"/>
    <w:rsid w:val="00E4025C"/>
    <w:rsid w:val="00F02548"/>
    <w:rsid w:val="00F74D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4B95E"/>
  <w15:chartTrackingRefBased/>
  <w15:docId w15:val="{60F427A6-518D-4E57-8C2C-157D50FB3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Chung</dc:creator>
  <cp:keywords/>
  <dc:description/>
  <cp:lastModifiedBy>Molly Chung</cp:lastModifiedBy>
  <cp:revision>11</cp:revision>
  <dcterms:created xsi:type="dcterms:W3CDTF">2019-10-27T06:10:00Z</dcterms:created>
  <dcterms:modified xsi:type="dcterms:W3CDTF">2019-10-27T07:15:00Z</dcterms:modified>
</cp:coreProperties>
</file>