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1843153"/>
        <w:docPartObj>
          <w:docPartGallery w:val="Cover Pages"/>
          <w:docPartUnique/>
        </w:docPartObj>
      </w:sdtPr>
      <w:sdtEndPr/>
      <w:sdtContent>
        <w:p w14:paraId="0CA1B2D5" w14:textId="40886FDA" w:rsidR="008A19B2" w:rsidRDefault="008A1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A19B2" w14:paraId="31A63D3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897E2FE6EF74B9487209A93291834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563E71" w14:textId="035F90F3" w:rsidR="008A19B2" w:rsidRDefault="008A19B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Kuliah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Sistem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Cerdas</w:t>
                    </w:r>
                    <w:proofErr w:type="spellEnd"/>
                  </w:p>
                </w:tc>
              </w:sdtContent>
            </w:sdt>
          </w:tr>
          <w:tr w:rsidR="008A19B2" w14:paraId="40D933B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309559CC67846D68F04F30080BA7C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186F105" w14:textId="1E248CB5" w:rsidR="008A19B2" w:rsidRDefault="008A19B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TM 1 – PENGENALAN SISTEM CERDAS</w:t>
                    </w:r>
                  </w:p>
                </w:sdtContent>
              </w:sdt>
            </w:tc>
          </w:tr>
          <w:tr w:rsidR="008A19B2" w14:paraId="2511E7C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C75D7ADA4B044B28C49FADCCFB7E8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A0F633" w14:textId="3F10636A" w:rsidR="008A19B2" w:rsidRDefault="00AF71F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NOVIANTO HADI RAHARJO</w:t>
                    </w:r>
                    <w:r w:rsidR="008A19B2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|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E41212429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A19B2" w14:paraId="0DD2E9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6CB6ACD5334AD588C883BDA82832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AF4C02A" w14:textId="68299ED8" w:rsidR="008A19B2" w:rsidRDefault="008A19B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Dosen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Pengampu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: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Ratih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Ayuninghemi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S.ST,M.Kom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4DDD7856E204933B8F7981D9A1FA7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7CD80F" w14:textId="31FFB3A9" w:rsidR="008A19B2" w:rsidRDefault="00AF71F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9-16-2021</w:t>
                    </w:r>
                  </w:p>
                </w:sdtContent>
              </w:sdt>
              <w:p w14:paraId="02799843" w14:textId="77777777" w:rsidR="008A19B2" w:rsidRDefault="008A19B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F3A524E" w14:textId="455F78BB" w:rsidR="008A19B2" w:rsidRDefault="007A1EE5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52681E" wp14:editId="44340C75">
                <wp:simplePos x="0" y="0"/>
                <wp:positionH relativeFrom="margin">
                  <wp:posOffset>2288540</wp:posOffset>
                </wp:positionH>
                <wp:positionV relativeFrom="margin">
                  <wp:posOffset>509270</wp:posOffset>
                </wp:positionV>
                <wp:extent cx="3654425" cy="812800"/>
                <wp:effectExtent l="0" t="0" r="3175" b="635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4425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A19B2">
            <w:br w:type="page"/>
          </w:r>
        </w:p>
      </w:sdtContent>
    </w:sdt>
    <w:p w14:paraId="5138D71F" w14:textId="3F2831F1" w:rsidR="008A19B2" w:rsidRPr="00813C8A" w:rsidRDefault="00813C8A" w:rsidP="00813C8A">
      <w:pPr>
        <w:jc w:val="center"/>
        <w:rPr>
          <w:b/>
          <w:bCs/>
          <w:sz w:val="28"/>
          <w:szCs w:val="28"/>
        </w:rPr>
      </w:pPr>
      <w:proofErr w:type="spellStart"/>
      <w:r w:rsidRPr="00813C8A">
        <w:rPr>
          <w:b/>
          <w:bCs/>
          <w:sz w:val="28"/>
          <w:szCs w:val="28"/>
        </w:rPr>
        <w:lastRenderedPageBreak/>
        <w:t>Analisis</w:t>
      </w:r>
      <w:proofErr w:type="spellEnd"/>
      <w:r w:rsidRPr="00813C8A">
        <w:rPr>
          <w:b/>
          <w:bCs/>
          <w:sz w:val="28"/>
          <w:szCs w:val="28"/>
        </w:rPr>
        <w:t xml:space="preserve"> </w:t>
      </w:r>
      <w:proofErr w:type="spellStart"/>
      <w:r w:rsidRPr="00813C8A">
        <w:rPr>
          <w:b/>
          <w:bCs/>
          <w:sz w:val="28"/>
          <w:szCs w:val="28"/>
        </w:rPr>
        <w:t>Aspek</w:t>
      </w:r>
      <w:proofErr w:type="spellEnd"/>
      <w:r w:rsidRPr="00813C8A">
        <w:rPr>
          <w:b/>
          <w:bCs/>
          <w:sz w:val="28"/>
          <w:szCs w:val="28"/>
        </w:rPr>
        <w:t xml:space="preserve"> Usability dan User Experience Website dan </w:t>
      </w:r>
      <w:proofErr w:type="spellStart"/>
      <w:r w:rsidRPr="00813C8A">
        <w:rPr>
          <w:b/>
          <w:bCs/>
          <w:sz w:val="28"/>
          <w:szCs w:val="28"/>
        </w:rPr>
        <w:t>Aplikasi</w:t>
      </w:r>
      <w:proofErr w:type="spellEnd"/>
      <w:r w:rsidRPr="00813C8A">
        <w:rPr>
          <w:b/>
          <w:bCs/>
          <w:sz w:val="28"/>
          <w:szCs w:val="28"/>
        </w:rPr>
        <w:t xml:space="preserve"> Mobile Radio Streaming (</w:t>
      </w:r>
      <w:proofErr w:type="spellStart"/>
      <w:r w:rsidRPr="00813C8A">
        <w:rPr>
          <w:b/>
          <w:bCs/>
          <w:sz w:val="28"/>
          <w:szCs w:val="28"/>
        </w:rPr>
        <w:t>Studi</w:t>
      </w:r>
      <w:proofErr w:type="spellEnd"/>
      <w:r w:rsidRPr="00813C8A">
        <w:rPr>
          <w:b/>
          <w:bCs/>
          <w:sz w:val="28"/>
          <w:szCs w:val="28"/>
        </w:rPr>
        <w:t xml:space="preserve"> Pada Website dan </w:t>
      </w:r>
      <w:proofErr w:type="spellStart"/>
      <w:r w:rsidRPr="00813C8A">
        <w:rPr>
          <w:b/>
          <w:bCs/>
          <w:sz w:val="28"/>
          <w:szCs w:val="28"/>
        </w:rPr>
        <w:t>Aplikasi</w:t>
      </w:r>
      <w:proofErr w:type="spellEnd"/>
      <w:r w:rsidRPr="00813C8A">
        <w:rPr>
          <w:b/>
          <w:bCs/>
          <w:sz w:val="28"/>
          <w:szCs w:val="28"/>
        </w:rPr>
        <w:t xml:space="preserve"> Mobile Radio </w:t>
      </w:r>
      <w:proofErr w:type="spellStart"/>
      <w:r w:rsidRPr="00813C8A">
        <w:rPr>
          <w:b/>
          <w:bCs/>
          <w:sz w:val="28"/>
          <w:szCs w:val="28"/>
        </w:rPr>
        <w:t>Prambors</w:t>
      </w:r>
      <w:proofErr w:type="spellEnd"/>
      <w:r w:rsidRPr="00813C8A">
        <w:rPr>
          <w:b/>
          <w:bCs/>
          <w:sz w:val="28"/>
          <w:szCs w:val="28"/>
        </w:rPr>
        <w:t>)</w:t>
      </w:r>
    </w:p>
    <w:tbl>
      <w:tblPr>
        <w:tblStyle w:val="TableGrid"/>
        <w:tblW w:w="49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275"/>
        <w:gridCol w:w="6954"/>
      </w:tblGrid>
      <w:tr w:rsidR="00D64716" w14:paraId="25C006FD" w14:textId="77777777" w:rsidTr="003004C4">
        <w:tc>
          <w:tcPr>
            <w:tcW w:w="984" w:type="pct"/>
          </w:tcPr>
          <w:p w14:paraId="72A79075" w14:textId="2BE159AF" w:rsidR="00D64716" w:rsidRDefault="00D64716" w:rsidP="00754F79">
            <w:r>
              <w:t xml:space="preserve">Link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</w:p>
        </w:tc>
        <w:tc>
          <w:tcPr>
            <w:tcW w:w="153" w:type="pct"/>
          </w:tcPr>
          <w:p w14:paraId="6E472D6A" w14:textId="4486FBE9" w:rsidR="00D64716" w:rsidRDefault="00D64716" w:rsidP="00DB3404">
            <w:r>
              <w:t>:</w:t>
            </w:r>
          </w:p>
        </w:tc>
        <w:tc>
          <w:tcPr>
            <w:tcW w:w="3863" w:type="pct"/>
          </w:tcPr>
          <w:p w14:paraId="2ED962BF" w14:textId="504386D2" w:rsidR="00D64716" w:rsidRDefault="006F126D" w:rsidP="00DB3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215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https://j-ptiik.ub.ac.id/index.php/j-ptiik/article/view/3588/1431</w:t>
              </w:r>
            </w:hyperlink>
          </w:p>
          <w:p w14:paraId="215DC7A0" w14:textId="6F65C8E8" w:rsidR="006F126D" w:rsidRDefault="006F126D" w:rsidP="00DB3404"/>
        </w:tc>
      </w:tr>
      <w:tr w:rsidR="00D94101" w14:paraId="3C014851" w14:textId="77777777" w:rsidTr="003004C4">
        <w:tc>
          <w:tcPr>
            <w:tcW w:w="984" w:type="pct"/>
          </w:tcPr>
          <w:p w14:paraId="59BDB293" w14:textId="44061C0F" w:rsidR="00D94101" w:rsidRDefault="00D94101" w:rsidP="00754F79">
            <w:proofErr w:type="spellStart"/>
            <w:r>
              <w:t>Penerbit</w:t>
            </w:r>
            <w:proofErr w:type="spellEnd"/>
          </w:p>
        </w:tc>
        <w:tc>
          <w:tcPr>
            <w:tcW w:w="153" w:type="pct"/>
          </w:tcPr>
          <w:p w14:paraId="5D7885EC" w14:textId="396F35EE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77CFD0BB" w14:textId="77777777" w:rsidR="006F126D" w:rsidRPr="003004C4" w:rsidRDefault="006F126D" w:rsidP="00DB3404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3004C4">
              <w:rPr>
                <w:rFonts w:cstheme="minorHAnsi"/>
                <w:shd w:val="clear" w:color="auto" w:fill="FFFFFF"/>
              </w:rPr>
              <w:t>Jurnal</w:t>
            </w:r>
            <w:proofErr w:type="spellEnd"/>
            <w:r w:rsidRPr="003004C4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004C4">
              <w:rPr>
                <w:rFonts w:cstheme="minorHAnsi"/>
                <w:shd w:val="clear" w:color="auto" w:fill="FFFFFF"/>
              </w:rPr>
              <w:t>Pengembangan</w:t>
            </w:r>
            <w:proofErr w:type="spellEnd"/>
            <w:r w:rsidRPr="003004C4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004C4">
              <w:rPr>
                <w:rFonts w:cstheme="minorHAnsi"/>
                <w:shd w:val="clear" w:color="auto" w:fill="FFFFFF"/>
              </w:rPr>
              <w:t>Teknologi</w:t>
            </w:r>
            <w:proofErr w:type="spellEnd"/>
            <w:r w:rsidRPr="003004C4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004C4">
              <w:rPr>
                <w:rFonts w:cstheme="minorHAnsi"/>
                <w:shd w:val="clear" w:color="auto" w:fill="FFFFFF"/>
              </w:rPr>
              <w:t>Informasi</w:t>
            </w:r>
            <w:proofErr w:type="spellEnd"/>
            <w:r w:rsidRPr="003004C4">
              <w:rPr>
                <w:rFonts w:cstheme="minorHAnsi"/>
                <w:shd w:val="clear" w:color="auto" w:fill="FFFFFF"/>
              </w:rPr>
              <w:t xml:space="preserve"> dan </w:t>
            </w:r>
            <w:proofErr w:type="spellStart"/>
            <w:r w:rsidRPr="003004C4">
              <w:rPr>
                <w:rFonts w:cstheme="minorHAnsi"/>
                <w:shd w:val="clear" w:color="auto" w:fill="FFFFFF"/>
              </w:rPr>
              <w:t>Ilmu</w:t>
            </w:r>
            <w:proofErr w:type="spellEnd"/>
            <w:r w:rsidRPr="003004C4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3004C4">
              <w:rPr>
                <w:rFonts w:cstheme="minorHAnsi"/>
                <w:shd w:val="clear" w:color="auto" w:fill="FFFFFF"/>
              </w:rPr>
              <w:t>Komputer</w:t>
            </w:r>
            <w:proofErr w:type="spellEnd"/>
          </w:p>
          <w:p w14:paraId="2E8DB3BF" w14:textId="24DB0466" w:rsidR="00AF71F1" w:rsidRPr="003004C4" w:rsidRDefault="003004C4" w:rsidP="00DB3404">
            <w:pPr>
              <w:rPr>
                <w:rFonts w:cstheme="minorHAnsi"/>
                <w:color w:val="111111"/>
                <w:sz w:val="17"/>
                <w:szCs w:val="17"/>
                <w:shd w:val="clear" w:color="auto" w:fill="FBFBF3"/>
              </w:rPr>
            </w:pPr>
            <w:r w:rsidRPr="003004C4">
              <w:rPr>
                <w:rFonts w:cstheme="minorHAnsi"/>
              </w:rPr>
              <w:t xml:space="preserve">Muhammad </w:t>
            </w:r>
            <w:proofErr w:type="gramStart"/>
            <w:r w:rsidRPr="003004C4">
              <w:rPr>
                <w:rFonts w:cstheme="minorHAnsi"/>
              </w:rPr>
              <w:t>Audi ,</w:t>
            </w:r>
            <w:proofErr w:type="gramEnd"/>
            <w:r w:rsidRPr="003004C4">
              <w:rPr>
                <w:rFonts w:cstheme="minorHAnsi"/>
              </w:rPr>
              <w:t xml:space="preserve"> </w:t>
            </w:r>
            <w:proofErr w:type="spellStart"/>
            <w:r w:rsidRPr="003004C4">
              <w:rPr>
                <w:rFonts w:cstheme="minorHAnsi"/>
              </w:rPr>
              <w:t>Retno</w:t>
            </w:r>
            <w:proofErr w:type="spellEnd"/>
            <w:r w:rsidRPr="003004C4">
              <w:rPr>
                <w:rFonts w:cstheme="minorHAnsi"/>
              </w:rPr>
              <w:t xml:space="preserve"> Indah </w:t>
            </w:r>
            <w:proofErr w:type="spellStart"/>
            <w:r w:rsidRPr="003004C4">
              <w:rPr>
                <w:rFonts w:cstheme="minorHAnsi"/>
              </w:rPr>
              <w:t>Rokhmawati</w:t>
            </w:r>
            <w:proofErr w:type="spellEnd"/>
            <w:r w:rsidRPr="003004C4">
              <w:rPr>
                <w:rFonts w:cstheme="minorHAnsi"/>
              </w:rPr>
              <w:t xml:space="preserve"> , </w:t>
            </w:r>
            <w:proofErr w:type="spellStart"/>
            <w:r w:rsidRPr="003004C4">
              <w:rPr>
                <w:rFonts w:cstheme="minorHAnsi"/>
              </w:rPr>
              <w:t>Hanifah</w:t>
            </w:r>
            <w:proofErr w:type="spellEnd"/>
            <w:r w:rsidRPr="003004C4">
              <w:rPr>
                <w:rFonts w:cstheme="minorHAnsi"/>
              </w:rPr>
              <w:t xml:space="preserve"> Muslimah Az-Zahra</w:t>
            </w:r>
          </w:p>
          <w:p w14:paraId="73B68460" w14:textId="41031A54" w:rsidR="005270CD" w:rsidRPr="003004C4" w:rsidRDefault="005270CD" w:rsidP="00DB3404">
            <w:pPr>
              <w:rPr>
                <w:rFonts w:cstheme="minorHAnsi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0CFD7DE" w14:textId="77777777" w:rsidTr="003004C4">
        <w:tc>
          <w:tcPr>
            <w:tcW w:w="984" w:type="pct"/>
          </w:tcPr>
          <w:p w14:paraId="5B92CE8C" w14:textId="2B62940E" w:rsidR="00D94101" w:rsidRDefault="00D94101" w:rsidP="00754F7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Unduh</w:t>
            </w:r>
            <w:proofErr w:type="spellEnd"/>
          </w:p>
        </w:tc>
        <w:tc>
          <w:tcPr>
            <w:tcW w:w="153" w:type="pct"/>
          </w:tcPr>
          <w:p w14:paraId="2A0AAA70" w14:textId="7FD6A144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7639571D" w14:textId="7C5E5453" w:rsidR="00D94101" w:rsidRPr="003004C4" w:rsidRDefault="00AF71F1" w:rsidP="00DB3404">
            <w:pPr>
              <w:rPr>
                <w:rFonts w:cstheme="minorHAnsi"/>
                <w:color w:val="111111"/>
                <w:shd w:val="clear" w:color="auto" w:fill="FBFBF3"/>
              </w:rPr>
            </w:pPr>
            <w:r w:rsidRPr="003004C4">
              <w:rPr>
                <w:rFonts w:cstheme="minorHAnsi"/>
                <w:color w:val="000000"/>
                <w:shd w:val="clear" w:color="auto" w:fill="FFFFFF"/>
              </w:rPr>
              <w:t>16 September 2021</w:t>
            </w:r>
          </w:p>
        </w:tc>
      </w:tr>
      <w:tr w:rsidR="00D94101" w14:paraId="48327D74" w14:textId="77777777" w:rsidTr="003004C4">
        <w:tc>
          <w:tcPr>
            <w:tcW w:w="984" w:type="pct"/>
          </w:tcPr>
          <w:p w14:paraId="7C8CB458" w14:textId="77777777" w:rsidR="00D94101" w:rsidRDefault="00D94101" w:rsidP="00754F79"/>
        </w:tc>
        <w:tc>
          <w:tcPr>
            <w:tcW w:w="153" w:type="pct"/>
          </w:tcPr>
          <w:p w14:paraId="3CEF8902" w14:textId="77777777" w:rsidR="00D94101" w:rsidRDefault="00D94101" w:rsidP="00DB3404"/>
        </w:tc>
        <w:tc>
          <w:tcPr>
            <w:tcW w:w="3863" w:type="pct"/>
          </w:tcPr>
          <w:p w14:paraId="4C67E113" w14:textId="77777777" w:rsidR="00D94101" w:rsidRDefault="00D94101" w:rsidP="00DB3404">
            <w:pPr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4BC396EB" w14:textId="77777777" w:rsidTr="003004C4">
        <w:tc>
          <w:tcPr>
            <w:tcW w:w="984" w:type="pct"/>
          </w:tcPr>
          <w:p w14:paraId="4030EF57" w14:textId="48D600D0" w:rsidR="00D94101" w:rsidRDefault="00D94101" w:rsidP="00754F79">
            <w:r>
              <w:t>Hasil Review</w:t>
            </w:r>
          </w:p>
        </w:tc>
        <w:tc>
          <w:tcPr>
            <w:tcW w:w="153" w:type="pct"/>
          </w:tcPr>
          <w:p w14:paraId="305AC3C8" w14:textId="77777777" w:rsidR="00D94101" w:rsidRDefault="00D94101" w:rsidP="00DB3404"/>
        </w:tc>
        <w:tc>
          <w:tcPr>
            <w:tcW w:w="3863" w:type="pct"/>
          </w:tcPr>
          <w:p w14:paraId="2515AE11" w14:textId="77777777" w:rsidR="00D94101" w:rsidRDefault="00D94101" w:rsidP="00DB3404">
            <w:pPr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B334265" w14:textId="77777777" w:rsidTr="003004C4">
        <w:tc>
          <w:tcPr>
            <w:tcW w:w="984" w:type="pct"/>
          </w:tcPr>
          <w:p w14:paraId="5CD312AA" w14:textId="377DA669" w:rsidR="00D94101" w:rsidRDefault="00D94101" w:rsidP="00754F79">
            <w:r>
              <w:t xml:space="preserve">1. </w:t>
            </w:r>
            <w:proofErr w:type="spellStart"/>
            <w:r>
              <w:t>Masalah</w:t>
            </w:r>
            <w:proofErr w:type="spellEnd"/>
          </w:p>
        </w:tc>
        <w:tc>
          <w:tcPr>
            <w:tcW w:w="153" w:type="pct"/>
          </w:tcPr>
          <w:p w14:paraId="287FFC2B" w14:textId="6A65D0E0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5AD4A5E1" w14:textId="712A9D4A" w:rsidR="005270CD" w:rsidRDefault="003004C4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  <w:proofErr w:type="spellStart"/>
            <w:r w:rsidRPr="003004C4">
              <w:t>Menurun</w:t>
            </w:r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website </w:t>
            </w:r>
            <w:r>
              <w:t>Pramborsfm.com</w:t>
            </w:r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11.842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1 </w:t>
            </w:r>
            <w:proofErr w:type="spellStart"/>
            <w:r>
              <w:t>bulan</w:t>
            </w:r>
            <w:proofErr w:type="spellEnd"/>
            <w:r>
              <w:t xml:space="preserve">. Pada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2018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pengunjungnya</w:t>
            </w:r>
            <w:proofErr w:type="spellEnd"/>
            <w:r>
              <w:t xml:space="preserve"> 125.995</w:t>
            </w:r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pada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februari</w:t>
            </w:r>
            <w:proofErr w:type="spellEnd"/>
            <w:r>
              <w:t xml:space="preserve"> 2018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pengujungnya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</w:t>
            </w:r>
            <w:r>
              <w:t>114.153</w:t>
            </w:r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.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pengunjung</w:t>
            </w:r>
            <w:proofErr w:type="spellEnd"/>
            <w:r>
              <w:t xml:space="preserve"> website, </w:t>
            </w:r>
            <w:proofErr w:type="spellStart"/>
            <w:r>
              <w:t>penurunan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juga </w:t>
            </w:r>
            <w:proofErr w:type="spellStart"/>
            <w:r>
              <w:t>terjadi</w:t>
            </w:r>
            <w:proofErr w:type="spellEnd"/>
            <w:r>
              <w:t xml:space="preserve"> pada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. </w:t>
            </w:r>
            <w:r w:rsidR="00E85A13">
              <w:t>P</w:t>
            </w:r>
            <w:r w:rsidR="00E85A13">
              <w:t xml:space="preserve">ada </w:t>
            </w:r>
            <w:proofErr w:type="spellStart"/>
            <w:r w:rsidR="00E85A13">
              <w:t>bulan</w:t>
            </w:r>
            <w:proofErr w:type="spellEnd"/>
            <w:r w:rsidR="00E85A13">
              <w:t xml:space="preserve"> </w:t>
            </w:r>
            <w:proofErr w:type="spellStart"/>
            <w:r w:rsidR="00E85A13">
              <w:t>Januari</w:t>
            </w:r>
            <w:proofErr w:type="spellEnd"/>
            <w:r w:rsidR="00E85A13">
              <w:t xml:space="preserve"> 2018 </w:t>
            </w:r>
            <w:proofErr w:type="spellStart"/>
            <w:r w:rsidR="00E85A13">
              <w:t>jumlah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pengunjungnya</w:t>
            </w:r>
            <w:proofErr w:type="spellEnd"/>
            <w:r w:rsidR="00E85A13">
              <w:t xml:space="preserve"> 992.019, dan </w:t>
            </w:r>
            <w:proofErr w:type="spellStart"/>
            <w:r w:rsidR="00E85A13">
              <w:t>bulan</w:t>
            </w:r>
            <w:proofErr w:type="spellEnd"/>
            <w:r w:rsidR="00E85A13">
              <w:t xml:space="preserve"> </w:t>
            </w:r>
            <w:proofErr w:type="spellStart"/>
            <w:r w:rsidR="00E85A13">
              <w:t>Februari</w:t>
            </w:r>
            <w:proofErr w:type="spellEnd"/>
            <w:r w:rsidR="00E85A13">
              <w:t xml:space="preserve"> 2018 </w:t>
            </w:r>
            <w:proofErr w:type="spellStart"/>
            <w:r w:rsidR="00E85A13">
              <w:t>jumlah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pengunjungnya</w:t>
            </w:r>
            <w:proofErr w:type="spellEnd"/>
            <w:r w:rsidR="00E85A13">
              <w:t xml:space="preserve"> 828.991</w:t>
            </w:r>
            <w:r w:rsidR="00E85A13">
              <w:t xml:space="preserve"> </w:t>
            </w:r>
            <w:proofErr w:type="spellStart"/>
            <w:r w:rsidR="00E85A13">
              <w:t>sehingga</w:t>
            </w:r>
            <w:proofErr w:type="spellEnd"/>
            <w:r w:rsidR="00E85A13">
              <w:t xml:space="preserve"> </w:t>
            </w:r>
            <w:proofErr w:type="spellStart"/>
            <w:r w:rsidR="00E85A13">
              <w:t>terjadi</w:t>
            </w:r>
            <w:proofErr w:type="spellEnd"/>
            <w:r w:rsidR="00E85A13">
              <w:t xml:space="preserve"> </w:t>
            </w:r>
            <w:proofErr w:type="spellStart"/>
            <w:r w:rsidR="00E85A13">
              <w:t>penurunan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pengunjung</w:t>
            </w:r>
            <w:proofErr w:type="spellEnd"/>
            <w:r w:rsidR="00E85A13">
              <w:t xml:space="preserve"> </w:t>
            </w:r>
            <w:proofErr w:type="spellStart"/>
            <w:r w:rsidR="00E85A13">
              <w:t>sebanyak</w:t>
            </w:r>
            <w:proofErr w:type="spellEnd"/>
            <w:r w:rsidR="00E85A13">
              <w:t xml:space="preserve"> </w:t>
            </w:r>
            <w:r w:rsidR="00E85A13" w:rsidRPr="00E85A13">
              <w:t>163,028</w:t>
            </w:r>
            <w:r w:rsidR="00E85A13">
              <w:t xml:space="preserve"> </w:t>
            </w:r>
            <w:proofErr w:type="spellStart"/>
            <w:r w:rsidR="00E85A13">
              <w:t>untuk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pengunjung</w:t>
            </w:r>
            <w:proofErr w:type="spellEnd"/>
            <w:r w:rsidR="00E85A13">
              <w:t xml:space="preserve"> </w:t>
            </w:r>
            <w:proofErr w:type="spellStart"/>
            <w:r w:rsidR="00E85A13">
              <w:t>aplikasi</w:t>
            </w:r>
            <w:proofErr w:type="spellEnd"/>
            <w:r w:rsidR="00E85A13">
              <w:t xml:space="preserve"> mobile Radio </w:t>
            </w:r>
            <w:proofErr w:type="spellStart"/>
            <w:r w:rsidR="00E85A13">
              <w:t>Prambors</w:t>
            </w:r>
            <w:proofErr w:type="spellEnd"/>
            <w:r w:rsidR="00E85A13">
              <w:t xml:space="preserve">. </w:t>
            </w:r>
            <w:proofErr w:type="spellStart"/>
            <w:r w:rsidR="00E85A13">
              <w:t>Untuk</w:t>
            </w:r>
            <w:proofErr w:type="spellEnd"/>
            <w:r w:rsidR="00E85A13">
              <w:t xml:space="preserve"> </w:t>
            </w:r>
            <w:proofErr w:type="spellStart"/>
            <w:r w:rsidR="00E85A13">
              <w:t>mengetahui</w:t>
            </w:r>
            <w:proofErr w:type="spellEnd"/>
            <w:r w:rsidR="00E85A13">
              <w:t xml:space="preserve"> </w:t>
            </w:r>
            <w:proofErr w:type="spellStart"/>
            <w:r w:rsidR="00E85A13">
              <w:t>penyebab</w:t>
            </w:r>
            <w:proofErr w:type="spellEnd"/>
            <w:r w:rsidR="00E85A13">
              <w:t xml:space="preserve"> </w:t>
            </w:r>
            <w:proofErr w:type="spellStart"/>
            <w:r w:rsidR="00E85A13">
              <w:t>menurunnya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pengunjung</w:t>
            </w:r>
            <w:proofErr w:type="spellEnd"/>
            <w:r w:rsidR="00E85A13">
              <w:t xml:space="preserve"> </w:t>
            </w:r>
            <w:proofErr w:type="spellStart"/>
            <w:r w:rsidR="00E85A13">
              <w:t>dilakukan</w:t>
            </w:r>
            <w:proofErr w:type="spellEnd"/>
            <w:r w:rsidR="00E85A13">
              <w:t xml:space="preserve"> </w:t>
            </w:r>
            <w:proofErr w:type="spellStart"/>
            <w:r w:rsidR="00E85A13">
              <w:t>analisis</w:t>
            </w:r>
            <w:proofErr w:type="spellEnd"/>
            <w:r w:rsidR="00E85A13">
              <w:t xml:space="preserve"> </w:t>
            </w:r>
            <w:proofErr w:type="spellStart"/>
            <w:r w:rsidR="00E85A13">
              <w:t>terkait</w:t>
            </w:r>
            <w:proofErr w:type="spellEnd"/>
            <w:r w:rsidR="00E85A13">
              <w:t xml:space="preserve"> </w:t>
            </w:r>
            <w:proofErr w:type="spellStart"/>
            <w:r w:rsidR="00E85A13">
              <w:t>aspek</w:t>
            </w:r>
            <w:proofErr w:type="spellEnd"/>
            <w:r w:rsidR="00E85A13">
              <w:t xml:space="preserve"> </w:t>
            </w:r>
            <w:proofErr w:type="spellStart"/>
            <w:r w:rsidR="00E85A13">
              <w:t>penerimaan</w:t>
            </w:r>
            <w:proofErr w:type="spellEnd"/>
            <w:r w:rsidR="00E85A13">
              <w:t xml:space="preserve">, </w:t>
            </w:r>
            <w:proofErr w:type="spellStart"/>
            <w:r w:rsidR="00E85A13">
              <w:t>kemudahan</w:t>
            </w:r>
            <w:proofErr w:type="spellEnd"/>
            <w:r w:rsidR="00E85A13">
              <w:t>,</w:t>
            </w:r>
            <w:r w:rsidR="00E85A13">
              <w:t xml:space="preserve"> </w:t>
            </w:r>
            <w:proofErr w:type="spellStart"/>
            <w:r w:rsidR="00E85A13">
              <w:t>kemampuan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pengguna</w:t>
            </w:r>
            <w:proofErr w:type="spellEnd"/>
            <w:r w:rsidR="00E85A13">
              <w:t xml:space="preserve"> dan </w:t>
            </w:r>
            <w:proofErr w:type="spellStart"/>
            <w:r w:rsidR="00E85A13">
              <w:t>persepsi</w:t>
            </w:r>
            <w:proofErr w:type="spellEnd"/>
            <w:r w:rsidR="00E85A13">
              <w:t xml:space="preserve"> </w:t>
            </w:r>
            <w:proofErr w:type="spellStart"/>
            <w:r w:rsidR="00E85A13">
              <w:t>atau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pengalaman</w:t>
            </w:r>
            <w:proofErr w:type="spellEnd"/>
            <w:r w:rsidR="00E85A13">
              <w:t xml:space="preserve"> </w:t>
            </w:r>
            <w:proofErr w:type="spellStart"/>
            <w:r w:rsidR="00E85A13">
              <w:t>pengguna</w:t>
            </w:r>
            <w:proofErr w:type="spellEnd"/>
            <w:r w:rsidR="00E85A13">
              <w:t xml:space="preserve"> </w:t>
            </w:r>
            <w:proofErr w:type="spellStart"/>
            <w:r w:rsidR="00E85A13">
              <w:t>dalam</w:t>
            </w:r>
            <w:proofErr w:type="spellEnd"/>
            <w:r w:rsidR="00E85A13">
              <w:t xml:space="preserve"> </w:t>
            </w:r>
            <w:proofErr w:type="spellStart"/>
            <w:r w:rsidR="00E85A13">
              <w:t>menggunakan</w:t>
            </w:r>
            <w:proofErr w:type="spellEnd"/>
            <w:r w:rsidR="00E85A13">
              <w:t xml:space="preserve"> website Pramborsfm.com dan </w:t>
            </w:r>
            <w:proofErr w:type="spellStart"/>
            <w:r w:rsidR="00E85A13">
              <w:t>terhadap</w:t>
            </w:r>
            <w:proofErr w:type="spellEnd"/>
            <w:r w:rsidR="00E85A13">
              <w:t xml:space="preserve"> </w:t>
            </w:r>
            <w:proofErr w:type="spellStart"/>
            <w:r w:rsidR="00E85A13">
              <w:t>aplikasi</w:t>
            </w:r>
            <w:proofErr w:type="spellEnd"/>
            <w:r w:rsidR="00E85A13">
              <w:t xml:space="preserve"> mobile Radio </w:t>
            </w:r>
            <w:proofErr w:type="spellStart"/>
            <w:r w:rsidR="00E85A13">
              <w:t>Prambors</w:t>
            </w:r>
            <w:proofErr w:type="spellEnd"/>
          </w:p>
          <w:p w14:paraId="4FE6E797" w14:textId="77777777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  <w:p w14:paraId="49EEA479" w14:textId="77777777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  <w:p w14:paraId="25ED991C" w14:textId="77777777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  <w:p w14:paraId="5015C6EF" w14:textId="77777777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  <w:p w14:paraId="50F9D37D" w14:textId="27179E04" w:rsidR="005270CD" w:rsidRDefault="005270CD" w:rsidP="005270CD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B0C458F" w14:textId="77777777" w:rsidTr="003004C4">
        <w:tc>
          <w:tcPr>
            <w:tcW w:w="984" w:type="pct"/>
          </w:tcPr>
          <w:p w14:paraId="7F874C56" w14:textId="76B02CEA" w:rsidR="00D94101" w:rsidRDefault="00D94101" w:rsidP="00BF78F1">
            <w:pPr>
              <w:jc w:val="both"/>
            </w:pPr>
            <w:r>
              <w:t>2. Metode</w:t>
            </w:r>
          </w:p>
        </w:tc>
        <w:tc>
          <w:tcPr>
            <w:tcW w:w="153" w:type="pct"/>
          </w:tcPr>
          <w:p w14:paraId="0488702A" w14:textId="5FB7F708" w:rsidR="00D94101" w:rsidRDefault="00D94101" w:rsidP="00BF78F1">
            <w:pPr>
              <w:jc w:val="both"/>
            </w:pPr>
            <w:r>
              <w:t>:</w:t>
            </w:r>
          </w:p>
        </w:tc>
        <w:tc>
          <w:tcPr>
            <w:tcW w:w="3863" w:type="pct"/>
          </w:tcPr>
          <w:p w14:paraId="64FA308C" w14:textId="7E4737AD" w:rsidR="00906431" w:rsidRPr="00134845" w:rsidRDefault="00134845" w:rsidP="00842741">
            <w:pPr>
              <w:jc w:val="both"/>
              <w:rPr>
                <w:rFonts w:cstheme="minorHAnsi"/>
                <w:color w:val="111111"/>
                <w:shd w:val="clear" w:color="auto" w:fill="FBFBF3"/>
              </w:rPr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r>
              <w:t>usability, User Experience Questionnaire</w:t>
            </w:r>
          </w:p>
          <w:p w14:paraId="6FE8A1E6" w14:textId="77777777" w:rsidR="005270CD" w:rsidRDefault="005270CD" w:rsidP="00842741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  <w:p w14:paraId="0143A48C" w14:textId="6FB43881" w:rsidR="005270CD" w:rsidRDefault="005270CD" w:rsidP="00842741">
            <w:pPr>
              <w:jc w:val="both"/>
              <w:rPr>
                <w:rFonts w:ascii="Verdana" w:hAnsi="Verdana"/>
                <w:color w:val="111111"/>
                <w:sz w:val="17"/>
                <w:szCs w:val="17"/>
                <w:shd w:val="clear" w:color="auto" w:fill="FBFBF3"/>
              </w:rPr>
            </w:pPr>
          </w:p>
        </w:tc>
      </w:tr>
      <w:tr w:rsidR="00D94101" w14:paraId="10E24AE4" w14:textId="77777777" w:rsidTr="003004C4">
        <w:tc>
          <w:tcPr>
            <w:tcW w:w="984" w:type="pct"/>
          </w:tcPr>
          <w:p w14:paraId="6F32FACF" w14:textId="02B1ED61" w:rsidR="00D94101" w:rsidRDefault="00D94101" w:rsidP="00754F79">
            <w:r>
              <w:t>3. Hasil</w:t>
            </w:r>
          </w:p>
        </w:tc>
        <w:tc>
          <w:tcPr>
            <w:tcW w:w="153" w:type="pct"/>
          </w:tcPr>
          <w:p w14:paraId="11CCC1FA" w14:textId="7EEC44C7" w:rsidR="00D94101" w:rsidRDefault="00D94101" w:rsidP="00DB3404">
            <w:r>
              <w:t>:</w:t>
            </w:r>
          </w:p>
        </w:tc>
        <w:tc>
          <w:tcPr>
            <w:tcW w:w="3863" w:type="pct"/>
          </w:tcPr>
          <w:p w14:paraId="2FE2E70C" w14:textId="77777777" w:rsidR="00D94101" w:rsidRDefault="00134845" w:rsidP="005270CD">
            <w:pPr>
              <w:jc w:val="both"/>
            </w:pPr>
            <w:r>
              <w:t>T</w:t>
            </w:r>
            <w:r>
              <w:t xml:space="preserve">ingkat usability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, dan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beragam</w:t>
            </w:r>
            <w:proofErr w:type="spellEnd"/>
            <w:r>
              <w:t xml:space="preserve">. Pada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, website Pramborsfm.com dan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 </w:t>
            </w:r>
            <w:proofErr w:type="spellStart"/>
            <w:r>
              <w:t>keduanya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Selanjutnya</w:t>
            </w:r>
            <w:proofErr w:type="spellEnd"/>
            <w:r>
              <w:t xml:space="preserve">, pada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, website Pramborsfm.com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, pada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(satisfaction),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website Pramborsfm.com.</w:t>
            </w:r>
          </w:p>
          <w:p w14:paraId="773A4126" w14:textId="13553E5C" w:rsidR="00813C8A" w:rsidRPr="00134845" w:rsidRDefault="00813C8A" w:rsidP="005270CD">
            <w:pPr>
              <w:jc w:val="both"/>
              <w:rPr>
                <w:rFonts w:ascii="Verdana" w:hAnsi="Verdana"/>
                <w:color w:val="111111"/>
                <w:shd w:val="clear" w:color="auto" w:fill="FBFBF3"/>
              </w:rPr>
            </w:pPr>
            <w:proofErr w:type="spellStart"/>
            <w:r>
              <w:t>Selanjutnya</w:t>
            </w:r>
            <w:proofErr w:type="spellEnd"/>
            <w:r>
              <w:t xml:space="preserve">,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UEQ,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impresi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responden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website Pramborsfm.com. Hasil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 </w:t>
            </w:r>
            <w:proofErr w:type="spellStart"/>
            <w:r>
              <w:t>kuesioner</w:t>
            </w:r>
            <w:proofErr w:type="spellEnd"/>
            <w:r>
              <w:t xml:space="preserve"> UEQ pada </w:t>
            </w:r>
            <w:proofErr w:type="spellStart"/>
            <w:r>
              <w:t>aplikasi</w:t>
            </w:r>
            <w:proofErr w:type="spellEnd"/>
            <w:r>
              <w:t xml:space="preserve"> mobile Radio </w:t>
            </w:r>
            <w:proofErr w:type="spellStart"/>
            <w:r>
              <w:t>Prambors</w:t>
            </w:r>
            <w:proofErr w:type="spellEnd"/>
            <w:r>
              <w:t xml:space="preserve"> yang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rata-rata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parameternya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website</w:t>
            </w:r>
          </w:p>
        </w:tc>
      </w:tr>
    </w:tbl>
    <w:p w14:paraId="39AFBF18" w14:textId="77777777" w:rsidR="00D64716" w:rsidRDefault="00D64716"/>
    <w:p w14:paraId="2EECD070" w14:textId="4EF1AF7B" w:rsidR="00D64716" w:rsidRDefault="00D64716"/>
    <w:sectPr w:rsidR="00D64716" w:rsidSect="00AF71F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2EAD"/>
    <w:multiLevelType w:val="hybridMultilevel"/>
    <w:tmpl w:val="CA1E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128D"/>
    <w:multiLevelType w:val="hybridMultilevel"/>
    <w:tmpl w:val="A950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16"/>
    <w:rsid w:val="00134845"/>
    <w:rsid w:val="0014508D"/>
    <w:rsid w:val="001513DF"/>
    <w:rsid w:val="00156F97"/>
    <w:rsid w:val="001C4E65"/>
    <w:rsid w:val="002A0F0C"/>
    <w:rsid w:val="002B3A11"/>
    <w:rsid w:val="003004C4"/>
    <w:rsid w:val="0031467A"/>
    <w:rsid w:val="005270CD"/>
    <w:rsid w:val="006F126D"/>
    <w:rsid w:val="007047AB"/>
    <w:rsid w:val="00754F79"/>
    <w:rsid w:val="007A1EE5"/>
    <w:rsid w:val="00813C8A"/>
    <w:rsid w:val="00842741"/>
    <w:rsid w:val="00852FFF"/>
    <w:rsid w:val="008A19B2"/>
    <w:rsid w:val="00906431"/>
    <w:rsid w:val="00AE7FDF"/>
    <w:rsid w:val="00AF71F1"/>
    <w:rsid w:val="00BD2EF6"/>
    <w:rsid w:val="00BD4B38"/>
    <w:rsid w:val="00BF78F1"/>
    <w:rsid w:val="00C508A4"/>
    <w:rsid w:val="00D64716"/>
    <w:rsid w:val="00D94101"/>
    <w:rsid w:val="00DB3404"/>
    <w:rsid w:val="00E12B2B"/>
    <w:rsid w:val="00E85A13"/>
    <w:rsid w:val="00EC404F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338E"/>
  <w15:chartTrackingRefBased/>
  <w15:docId w15:val="{5ACB193C-768F-4D29-9D93-AABC1899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716"/>
    <w:pPr>
      <w:ind w:left="720"/>
      <w:contextualSpacing/>
    </w:pPr>
  </w:style>
  <w:style w:type="table" w:styleId="TableGrid">
    <w:name w:val="Table Grid"/>
    <w:basedOn w:val="TableNormal"/>
    <w:uiPriority w:val="39"/>
    <w:rsid w:val="00D6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A19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19B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F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-ptiik.ub.ac.id/index.php/j-ptiik/article/view/3588/14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97E2FE6EF74B9487209A9329183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7E2D5-A383-42BC-AC59-48172BD1A4FE}"/>
      </w:docPartPr>
      <w:docPartBody>
        <w:p w:rsidR="00877D60" w:rsidRDefault="00523430" w:rsidP="00523430">
          <w:pPr>
            <w:pStyle w:val="1897E2FE6EF74B9487209A932918342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309559CC67846D68F04F30080BA7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96BD-633B-4B02-8562-DF6733BFFE2C}"/>
      </w:docPartPr>
      <w:docPartBody>
        <w:p w:rsidR="00877D60" w:rsidRDefault="00523430" w:rsidP="00523430">
          <w:pPr>
            <w:pStyle w:val="F309559CC67846D68F04F30080BA7C1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C75D7ADA4B044B28C49FADCCFB7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44426-F96D-4421-9E50-7B9944557E43}"/>
      </w:docPartPr>
      <w:docPartBody>
        <w:p w:rsidR="00877D60" w:rsidRDefault="00523430" w:rsidP="00523430">
          <w:pPr>
            <w:pStyle w:val="BC75D7ADA4B044B28C49FADCCFB7E89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6CB6ACD5334AD588C883BDA8283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1CAF-57ED-4C9F-B732-BDD5AFF6F0A3}"/>
      </w:docPartPr>
      <w:docPartBody>
        <w:p w:rsidR="00877D60" w:rsidRDefault="00523430" w:rsidP="00523430">
          <w:pPr>
            <w:pStyle w:val="FB6CB6ACD5334AD588C883BDA828328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4DDD7856E204933B8F7981D9A1F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0EA09-DFB3-4156-B58C-663E4487FE3F}"/>
      </w:docPartPr>
      <w:docPartBody>
        <w:p w:rsidR="00877D60" w:rsidRDefault="00523430" w:rsidP="00523430">
          <w:pPr>
            <w:pStyle w:val="F4DDD7856E204933B8F7981D9A1FA7E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0"/>
    <w:rsid w:val="00201A51"/>
    <w:rsid w:val="00523430"/>
    <w:rsid w:val="00701BD3"/>
    <w:rsid w:val="00877D60"/>
    <w:rsid w:val="00C8646C"/>
    <w:rsid w:val="00C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7E2FE6EF74B9487209A932918342B">
    <w:name w:val="1897E2FE6EF74B9487209A932918342B"/>
    <w:rsid w:val="00523430"/>
  </w:style>
  <w:style w:type="paragraph" w:customStyle="1" w:styleId="F309559CC67846D68F04F30080BA7C12">
    <w:name w:val="F309559CC67846D68F04F30080BA7C12"/>
    <w:rsid w:val="00523430"/>
  </w:style>
  <w:style w:type="paragraph" w:customStyle="1" w:styleId="BC75D7ADA4B044B28C49FADCCFB7E89A">
    <w:name w:val="BC75D7ADA4B044B28C49FADCCFB7E89A"/>
    <w:rsid w:val="00523430"/>
  </w:style>
  <w:style w:type="paragraph" w:customStyle="1" w:styleId="FB6CB6ACD5334AD588C883BDA828328A">
    <w:name w:val="FB6CB6ACD5334AD588C883BDA828328A"/>
    <w:rsid w:val="00523430"/>
  </w:style>
  <w:style w:type="paragraph" w:customStyle="1" w:styleId="F4DDD7856E204933B8F7981D9A1FA7E5">
    <w:name w:val="F4DDD7856E204933B8F7981D9A1FA7E5"/>
    <w:rsid w:val="00523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 1 – PENGENALAN SISTEM CERDAS</vt:lpstr>
    </vt:vector>
  </TitlesOfParts>
  <Company>Mata Kuliah Sistem Cerdas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 1 – PENGENALAN SISTEM CERDAS</dc:title>
  <dc:subject>NOVIANTO HADI RAHARJO | E41212429</dc:subject>
  <dc:creator>Dosen Pengampu : Ratih Ayuninghemi, S.ST,M.Kom</dc:creator>
  <cp:keywords/>
  <dc:description/>
  <cp:lastModifiedBy>Lenovo</cp:lastModifiedBy>
  <cp:revision>17</cp:revision>
  <dcterms:created xsi:type="dcterms:W3CDTF">2021-09-10T14:20:00Z</dcterms:created>
  <dcterms:modified xsi:type="dcterms:W3CDTF">2021-09-16T14:48:00Z</dcterms:modified>
</cp:coreProperties>
</file>