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626308">
        <w:rPr>
          <w:rFonts w:cs="Arial"/>
          <w:lang w:val="pt-BR"/>
        </w:rPr>
        <w:t>SobControle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626308">
        <w:rPr>
          <w:rFonts w:cs="Arial"/>
          <w:lang w:val="pt-BR"/>
        </w:rPr>
        <w:t>1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626308">
        <w:rPr>
          <w:rFonts w:cs="Arial"/>
          <w:lang w:val="pt-BR"/>
        </w:rPr>
        <w:t>Registrar 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BD484F">
        <w:rPr>
          <w:rFonts w:ascii="Arial" w:hAnsi="Arial" w:cs="Arial"/>
          <w:lang w:val="pt-BR"/>
        </w:rPr>
        <w:t xml:space="preserve">registrar um novo usuário no </w:t>
      </w:r>
      <w:r w:rsidR="00C93957">
        <w:rPr>
          <w:rFonts w:ascii="Arial" w:hAnsi="Arial" w:cs="Arial"/>
          <w:lang w:val="pt-BR"/>
        </w:rPr>
        <w:t>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2D28D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registrado.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D28DD" w:rsidP="000121A8">
      <w:pPr>
        <w:pStyle w:val="Ttulo3"/>
        <w:ind w:left="397"/>
      </w:pPr>
      <w:r>
        <w:t xml:space="preserve">Usuário aciona a opção Registrar Usuário na tela inicial do sistema (interface </w:t>
      </w:r>
      <w:r w:rsidR="00C93957">
        <w:t>I</w:t>
      </w:r>
      <w:r>
        <w:t>01).</w:t>
      </w:r>
    </w:p>
    <w:p w:rsidR="00E642E5" w:rsidRDefault="002D28DD" w:rsidP="00662BD2">
      <w:pPr>
        <w:pStyle w:val="Ttulo3"/>
        <w:ind w:left="1418" w:hanging="1021"/>
      </w:pPr>
      <w:r>
        <w:t xml:space="preserve">O sistema solicita dados do usuário conforme interface </w:t>
      </w:r>
      <w:r w:rsidR="00C93957">
        <w:t>I</w:t>
      </w:r>
      <w:r>
        <w:t>02.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B1205A">
        <w:t>informa os dados e aciona a opção Registrar.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B1205A">
        <w:t>valida os dados conforme as informações contidas no item 6.2.</w:t>
      </w:r>
    </w:p>
    <w:p w:rsidR="003239ED" w:rsidRDefault="00B1205A" w:rsidP="004D1E5A">
      <w:pPr>
        <w:pStyle w:val="Ttulo3"/>
        <w:ind w:left="1418" w:hanging="1021"/>
      </w:pPr>
      <w:r>
        <w:t xml:space="preserve">Sistema registra o usuário com status “Pendente de Ativação”. 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B1205A">
        <w:t>aciona o caso de uso Enviar E-mail de ativação.</w:t>
      </w:r>
    </w:p>
    <w:p w:rsidR="00FC654D" w:rsidRPr="00FC654D" w:rsidRDefault="00203BE8" w:rsidP="00203BE8">
      <w:pPr>
        <w:pStyle w:val="Ttulo3"/>
        <w:tabs>
          <w:tab w:val="clear" w:pos="720"/>
          <w:tab w:val="num" w:pos="1429"/>
        </w:tabs>
        <w:ind w:left="1418" w:hanging="1021"/>
      </w:pPr>
      <w:r>
        <w:t xml:space="preserve">Sistema exibe a interface </w:t>
      </w:r>
      <w:r w:rsidR="00C93957">
        <w:t>I</w:t>
      </w:r>
      <w:r>
        <w:t>03.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203BE8">
        <w:rPr>
          <w:rFonts w:ascii="Arial" w:hAnsi="Arial" w:cs="Arial"/>
        </w:rPr>
        <w:t xml:space="preserve">de Exceção </w:t>
      </w:r>
      <w:r>
        <w:rPr>
          <w:rFonts w:ascii="Arial" w:hAnsi="Arial" w:cs="Arial"/>
        </w:rPr>
        <w:t xml:space="preserve"> </w:t>
      </w:r>
      <w:r w:rsidR="00203BE8">
        <w:rPr>
          <w:rFonts w:ascii="Arial" w:hAnsi="Arial" w:cs="Arial"/>
        </w:rPr>
        <w:t>E</w:t>
      </w:r>
      <w:r>
        <w:rPr>
          <w:rFonts w:ascii="Arial" w:hAnsi="Arial" w:cs="Arial"/>
        </w:rPr>
        <w:t>01 – Dados inválidos ou não informados</w:t>
      </w:r>
    </w:p>
    <w:p w:rsidR="004D1E5A" w:rsidRDefault="00203BE8" w:rsidP="004D1E5A">
      <w:pPr>
        <w:pStyle w:val="Ttulo3"/>
        <w:ind w:left="1418" w:hanging="1021"/>
      </w:pPr>
      <w:r>
        <w:t>No passo 4 do fluxo básico o sistema detecta que alguma informação está incorreta.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203BE8">
        <w:t xml:space="preserve">informa o erro na interface </w:t>
      </w:r>
      <w:r w:rsidR="00C93957">
        <w:t>I</w:t>
      </w:r>
      <w:r w:rsidR="00203BE8">
        <w:t>02 e solicita que o problema seja corrigido.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C93957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B2F6AED" wp14:editId="66CA5EA2">
            <wp:extent cx="2705100" cy="187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662BD2">
        <w:tc>
          <w:tcPr>
            <w:tcW w:w="2528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Usuário</w:t>
            </w:r>
          </w:p>
        </w:tc>
        <w:tc>
          <w:tcPr>
            <w:tcW w:w="7503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I02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Efetuar Login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UC02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Esqueci Minha Senha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UC03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C93957">
        <w:t>Registro de Usuário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93957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D4353C8" wp14:editId="684DAB5B">
            <wp:extent cx="2395471" cy="19096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322" cy="19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válido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Mínimo 6, máximo 12 caracteres, letras e números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Confirme a Senha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Igual ao campo “Senha”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C93957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</w:t>
            </w:r>
          </w:p>
        </w:tc>
        <w:tc>
          <w:tcPr>
            <w:tcW w:w="7503" w:type="dxa"/>
          </w:tcPr>
          <w:p w:rsidR="00057B06" w:rsidRDefault="00C93957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 o usuário e aciona o UC12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r w:rsidR="00C93957">
        <w:t>Confirmação de Registro de Usuário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93957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AAC34BB" wp14:editId="4DE3A491">
            <wp:extent cx="3090930" cy="11973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175" cy="12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  <w:bookmarkStart w:id="18" w:name="_GoBack"/>
      <w:bookmarkEnd w:id="18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AB" w:rsidRDefault="002C2DAB">
      <w:r>
        <w:separator/>
      </w:r>
    </w:p>
  </w:endnote>
  <w:endnote w:type="continuationSeparator" w:id="0">
    <w:p w:rsidR="002C2DAB" w:rsidRDefault="002C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>Sistema SobControle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93957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AB" w:rsidRDefault="002C2DAB">
      <w:r>
        <w:separator/>
      </w:r>
    </w:p>
  </w:footnote>
  <w:footnote w:type="continuationSeparator" w:id="0">
    <w:p w:rsidR="002C2DAB" w:rsidRDefault="002C2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263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626308">
            <w:rPr>
              <w:lang w:val="pt-BR"/>
            </w:rPr>
            <w:t>SobControle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C93957">
            <w:t>1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26308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26308">
            <w:rPr>
              <w:lang w:val="pt-BR"/>
            </w:rPr>
            <w:t>UC01 Registrar Usuário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93957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</w:t>
          </w:r>
          <w:r w:rsidR="00C93957">
            <w:t>8</w:t>
          </w:r>
          <w:r w:rsidR="00626308">
            <w:t>/09/2014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9479E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1429"/>
        <w:tab w:val="num" w:pos="720"/>
      </w:tabs>
      <w:spacing w:after="120"/>
      <w:ind w:left="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FEB-4F44-4D71-9391-C4138FBA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264</TotalTime>
  <Pages>3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24</cp:revision>
  <cp:lastPrinted>2006-04-06T17:03:00Z</cp:lastPrinted>
  <dcterms:created xsi:type="dcterms:W3CDTF">2013-09-02T20:34:00Z</dcterms:created>
  <dcterms:modified xsi:type="dcterms:W3CDTF">2014-09-08T19:41:00Z</dcterms:modified>
</cp:coreProperties>
</file>