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490" w:rsidRPr="00EA2538" w:rsidRDefault="006F2490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 w:rsidRPr="00EA2538">
        <w:rPr>
          <w:rFonts w:cs="Arial"/>
          <w:lang w:val="pt-BR"/>
        </w:rPr>
        <w:t xml:space="preserve">Projeto </w:t>
      </w:r>
      <w:proofErr w:type="spellStart"/>
      <w:r w:rsidRPr="00EA2538">
        <w:rPr>
          <w:rFonts w:cs="Arial"/>
          <w:lang w:val="pt-BR"/>
        </w:rPr>
        <w:t>Onibus</w:t>
      </w:r>
      <w:proofErr w:type="spellEnd"/>
      <w:r w:rsidRPr="00EA2538">
        <w:rPr>
          <w:rFonts w:cs="Arial"/>
          <w:lang w:val="pt-BR"/>
        </w:rPr>
        <w:t xml:space="preserve"> Coletivo</w:t>
      </w:r>
    </w:p>
    <w:p w:rsidR="001F207D" w:rsidRPr="00897891" w:rsidRDefault="00F46D2D">
      <w:pPr>
        <w:pStyle w:val="Ttulo"/>
        <w:rPr>
          <w:rFonts w:cs="Arial"/>
          <w:lang w:val="pt-BR"/>
        </w:rPr>
      </w:pPr>
      <w:fldSimple w:instr=" REF nomeuc \h  \* MERGEFORMAT ">
        <w:r w:rsidR="00363DDA" w:rsidRPr="00363DDA">
          <w:rPr>
            <w:rFonts w:cs="Arial"/>
            <w:lang w:val="pt-BR"/>
          </w:rPr>
          <w:t>Especificação de Caso de Uso: UC0</w:t>
        </w:r>
        <w:r w:rsidR="000C6A83">
          <w:rPr>
            <w:rFonts w:cs="Arial"/>
            <w:lang w:val="pt-BR"/>
          </w:rPr>
          <w:t>6</w:t>
        </w:r>
        <w:r w:rsidR="00363DDA" w:rsidRPr="00363DDA">
          <w:rPr>
            <w:rFonts w:cs="Arial"/>
            <w:lang w:val="pt-BR"/>
          </w:rPr>
          <w:t xml:space="preserve"> </w:t>
        </w:r>
      </w:fldSimple>
      <w:proofErr w:type="spellStart"/>
      <w:r w:rsidR="000C6A83">
        <w:t>Exibir</w:t>
      </w:r>
      <w:proofErr w:type="spellEnd"/>
      <w:r w:rsidR="000C6A83">
        <w:t xml:space="preserve"> </w:t>
      </w:r>
      <w:proofErr w:type="spellStart"/>
      <w:r w:rsidR="000C6A83">
        <w:t>Histórico</w:t>
      </w:r>
      <w:proofErr w:type="spellEnd"/>
      <w:r w:rsidR="000C6A83">
        <w:t xml:space="preserve"> de </w:t>
      </w:r>
      <w:proofErr w:type="spellStart"/>
      <w:r w:rsidR="000C6A83">
        <w:t>Compras</w:t>
      </w:r>
      <w:bookmarkStart w:id="2" w:name="_GoBack"/>
      <w:bookmarkEnd w:id="2"/>
      <w:proofErr w:type="spellEnd"/>
      <w:r w:rsidR="001F207D" w:rsidRPr="00897891">
        <w:rPr>
          <w:rFonts w:cs="Arial"/>
          <w:lang w:val="pt-BR"/>
        </w:rPr>
        <w:t xml:space="preserve"> </w:t>
      </w:r>
      <w:bookmarkEnd w:id="0"/>
      <w:bookmarkEnd w:id="1"/>
    </w:p>
    <w:p w:rsidR="001F207D" w:rsidRPr="00897891" w:rsidRDefault="001F207D">
      <w:pPr>
        <w:pStyle w:val="InfoBlue"/>
        <w:rPr>
          <w:rFonts w:ascii="Arial" w:hAnsi="Arial" w:cs="Arial"/>
          <w:lang w:val="pt-BR"/>
        </w:rPr>
      </w:pP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3" w:name="_Toc320631513"/>
      <w:bookmarkStart w:id="4" w:name="_Toc425054504"/>
      <w:bookmarkStart w:id="5" w:name="_Toc423410238"/>
      <w:proofErr w:type="gramStart"/>
      <w:r w:rsidRPr="00897891">
        <w:rPr>
          <w:rFonts w:cs="Arial"/>
        </w:rPr>
        <w:t>Visão Geral e Objetivos</w:t>
      </w:r>
      <w:bookmarkEnd w:id="3"/>
      <w:proofErr w:type="gramEnd"/>
      <w:r w:rsidRPr="00897891">
        <w:rPr>
          <w:rFonts w:cs="Arial"/>
        </w:rPr>
        <w:t xml:space="preserve"> </w:t>
      </w:r>
    </w:p>
    <w:bookmarkEnd w:id="4"/>
    <w:bookmarkEnd w:id="5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0C6A83">
        <w:rPr>
          <w:rFonts w:ascii="Arial" w:hAnsi="Arial" w:cs="Arial"/>
          <w:lang w:val="pt-BR"/>
        </w:rPr>
        <w:t>exibir o histórico das compras de cupons efetuadas por um usuário no site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20631514"/>
      <w:r w:rsidRPr="00897891">
        <w:rPr>
          <w:rFonts w:cs="Arial"/>
        </w:rPr>
        <w:t>Atores Envolvidos</w:t>
      </w:r>
      <w:bookmarkEnd w:id="6"/>
    </w:p>
    <w:p w:rsidR="001F207D" w:rsidRPr="00897891" w:rsidRDefault="00675F40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20631515"/>
      <w:r w:rsidRPr="00897891">
        <w:rPr>
          <w:rFonts w:cs="Arial"/>
        </w:rPr>
        <w:t>Pré-Condições</w:t>
      </w:r>
      <w:bookmarkEnd w:id="7"/>
    </w:p>
    <w:p w:rsidR="001F207D" w:rsidRPr="00897891" w:rsidRDefault="000C6A83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 autenticado através do UC04</w:t>
      </w:r>
      <w:r w:rsidR="00657F17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8" w:name="_Toc320631516"/>
      <w:r w:rsidRPr="00897891">
        <w:rPr>
          <w:rFonts w:cs="Arial"/>
        </w:rPr>
        <w:t>Pós-Condições</w:t>
      </w:r>
      <w:bookmarkEnd w:id="8"/>
    </w:p>
    <w:p w:rsidR="00222EFF" w:rsidRPr="00897891" w:rsidRDefault="000C6A83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Histórico de compras do usuário exibido</w:t>
      </w:r>
      <w:r w:rsidR="00363DDA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9" w:name="_Toc425054505"/>
      <w:bookmarkStart w:id="10" w:name="_Toc423410239"/>
      <w:bookmarkStart w:id="11" w:name="_Toc320631517"/>
      <w:r w:rsidRPr="00897891">
        <w:rPr>
          <w:rFonts w:cs="Arial"/>
        </w:rPr>
        <w:t>Fluxo de Eventos</w:t>
      </w:r>
      <w:bookmarkEnd w:id="9"/>
      <w:bookmarkEnd w:id="10"/>
      <w:bookmarkEnd w:id="11"/>
    </w:p>
    <w:p w:rsidR="001F207D" w:rsidRDefault="001F207D">
      <w:pPr>
        <w:pStyle w:val="Ttulo2"/>
        <w:rPr>
          <w:rFonts w:ascii="Arial" w:hAnsi="Arial" w:cs="Arial"/>
        </w:rPr>
      </w:pPr>
      <w:bookmarkStart w:id="12" w:name="_Toc425054506"/>
      <w:bookmarkStart w:id="13" w:name="_Toc423410240"/>
      <w:bookmarkStart w:id="14" w:name="_Toc320631518"/>
      <w:r w:rsidRPr="00897891">
        <w:rPr>
          <w:rFonts w:ascii="Arial" w:hAnsi="Arial" w:cs="Arial"/>
        </w:rPr>
        <w:t>Fluxo Básico</w:t>
      </w:r>
      <w:bookmarkEnd w:id="12"/>
      <w:bookmarkEnd w:id="13"/>
      <w:bookmarkEnd w:id="14"/>
      <w:r w:rsidRPr="00897891">
        <w:rPr>
          <w:rFonts w:ascii="Arial" w:hAnsi="Arial" w:cs="Arial"/>
        </w:rPr>
        <w:t xml:space="preserve"> </w:t>
      </w:r>
    </w:p>
    <w:p w:rsidR="00E642E5" w:rsidRDefault="00E642E5" w:rsidP="000121A8">
      <w:pPr>
        <w:pStyle w:val="Ttulo3"/>
        <w:ind w:left="397"/>
      </w:pPr>
      <w:r w:rsidRPr="00E642E5">
        <w:t>Usu</w:t>
      </w:r>
      <w:r>
        <w:t>ário</w:t>
      </w:r>
      <w:r w:rsidR="000C6A83">
        <w:t xml:space="preserve"> autenticado</w:t>
      </w:r>
      <w:r>
        <w:t xml:space="preserve"> </w:t>
      </w:r>
      <w:r w:rsidR="00675F40">
        <w:t>está acessando a página do site</w:t>
      </w:r>
      <w:r w:rsidR="00D905F1">
        <w:t xml:space="preserve"> conforme interface I01.</w:t>
      </w:r>
    </w:p>
    <w:p w:rsidR="00E642E5" w:rsidRDefault="00675F40" w:rsidP="000121A8">
      <w:pPr>
        <w:pStyle w:val="Ttulo3"/>
        <w:ind w:left="397"/>
      </w:pPr>
      <w:r>
        <w:t>Usuário seleciona a opção “</w:t>
      </w:r>
      <w:r w:rsidR="000C6A83">
        <w:t>Minha Conta</w:t>
      </w:r>
      <w:r>
        <w:t>”</w:t>
      </w:r>
      <w:r w:rsidR="003F4A03">
        <w:t xml:space="preserve">, conforme interface </w:t>
      </w:r>
      <w:proofErr w:type="gramStart"/>
      <w:r w:rsidR="003F4A03">
        <w:t>I0</w:t>
      </w:r>
      <w:r w:rsidR="00D905F1">
        <w:t>1</w:t>
      </w:r>
      <w:proofErr w:type="gramEnd"/>
    </w:p>
    <w:p w:rsidR="00E642E5" w:rsidRDefault="00675F40" w:rsidP="000121A8">
      <w:pPr>
        <w:pStyle w:val="Ttulo3"/>
        <w:ind w:left="397"/>
      </w:pPr>
      <w:r>
        <w:t>Sistema exibe a interface I0</w:t>
      </w:r>
      <w:r w:rsidR="0074036B">
        <w:t>2</w:t>
      </w:r>
      <w:r>
        <w:t xml:space="preserve">, </w:t>
      </w:r>
      <w:r w:rsidR="0006512A">
        <w:t>contendo o histórico de compras do usuário</w:t>
      </w:r>
      <w:r w:rsidR="00E642E5">
        <w:t>.</w:t>
      </w:r>
    </w:p>
    <w:p w:rsidR="00363DDA" w:rsidRPr="00363DDA" w:rsidRDefault="0006512A" w:rsidP="00363DDA">
      <w:pPr>
        <w:pStyle w:val="Ttulo3"/>
        <w:ind w:left="397"/>
      </w:pPr>
      <w:r>
        <w:t>O caso de uso é encerrado</w:t>
      </w:r>
      <w:r w:rsidR="00363DDA">
        <w:t>.</w:t>
      </w:r>
    </w:p>
    <w:p w:rsidR="00B04006" w:rsidRPr="00897891" w:rsidRDefault="00B04006" w:rsidP="00B04006">
      <w:pPr>
        <w:rPr>
          <w:rFonts w:ascii="Arial" w:hAnsi="Arial" w:cs="Arial"/>
          <w:lang w:val="pt-BR"/>
        </w:rPr>
      </w:pPr>
      <w:bookmarkStart w:id="15" w:name="_5.2.2_S02_Pesquisar"/>
      <w:bookmarkStart w:id="16" w:name="_5.2.2_S02_Alterar"/>
      <w:bookmarkEnd w:id="15"/>
      <w:bookmarkEnd w:id="16"/>
    </w:p>
    <w:p w:rsidR="00B04006" w:rsidRPr="00897891" w:rsidRDefault="00B06108" w:rsidP="00B06108">
      <w:pPr>
        <w:pStyle w:val="Ttulo2"/>
        <w:rPr>
          <w:rFonts w:ascii="Arial" w:hAnsi="Arial" w:cs="Arial"/>
        </w:rPr>
      </w:pPr>
      <w:bookmarkStart w:id="17" w:name="_Toc320631520"/>
      <w:r w:rsidRPr="00897891">
        <w:rPr>
          <w:rFonts w:ascii="Arial" w:hAnsi="Arial" w:cs="Arial"/>
        </w:rPr>
        <w:t>Fluxo</w:t>
      </w:r>
      <w:r w:rsidR="00D42316">
        <w:rPr>
          <w:rFonts w:ascii="Arial" w:hAnsi="Arial" w:cs="Arial"/>
        </w:rPr>
        <w:t>s</w:t>
      </w:r>
      <w:r w:rsidRPr="00897891">
        <w:rPr>
          <w:rFonts w:ascii="Arial" w:hAnsi="Arial" w:cs="Arial"/>
        </w:rPr>
        <w:t xml:space="preserve"> de Ex</w:t>
      </w:r>
      <w:r w:rsidR="00EB7ED5" w:rsidRPr="00897891">
        <w:rPr>
          <w:rFonts w:ascii="Arial" w:hAnsi="Arial" w:cs="Arial"/>
        </w:rPr>
        <w:t>ceç</w:t>
      </w:r>
      <w:r w:rsidR="00D42316">
        <w:rPr>
          <w:rFonts w:ascii="Arial" w:hAnsi="Arial" w:cs="Arial"/>
        </w:rPr>
        <w:t>ão</w:t>
      </w:r>
      <w:bookmarkEnd w:id="17"/>
    </w:p>
    <w:p w:rsidR="00B06108" w:rsidRPr="00897891" w:rsidRDefault="00D42316" w:rsidP="00B06108">
      <w:pPr>
        <w:pStyle w:val="Ttulo3"/>
        <w:rPr>
          <w:rFonts w:cs="Arial"/>
        </w:rPr>
      </w:pPr>
      <w:r>
        <w:rPr>
          <w:rFonts w:cs="Arial"/>
        </w:rPr>
        <w:t xml:space="preserve">E01 </w:t>
      </w:r>
      <w:r w:rsidR="0006512A">
        <w:t>Não existem compras para o usuário</w:t>
      </w:r>
    </w:p>
    <w:p w:rsidR="00EB7ED5" w:rsidRPr="00537A75" w:rsidRDefault="008C3B7A" w:rsidP="00537A75">
      <w:pPr>
        <w:pStyle w:val="Ttulo4"/>
        <w:tabs>
          <w:tab w:val="clear" w:pos="0"/>
          <w:tab w:val="num" w:pos="284"/>
        </w:tabs>
        <w:ind w:left="284"/>
        <w:rPr>
          <w:i/>
          <w:sz w:val="20"/>
        </w:rPr>
      </w:pPr>
      <w:r w:rsidRPr="00537A75">
        <w:rPr>
          <w:i/>
          <w:sz w:val="20"/>
        </w:rPr>
        <w:t xml:space="preserve">No passo </w:t>
      </w:r>
      <w:proofErr w:type="gramStart"/>
      <w:r w:rsidR="0006512A">
        <w:rPr>
          <w:i/>
          <w:sz w:val="20"/>
        </w:rPr>
        <w:t>3</w:t>
      </w:r>
      <w:proofErr w:type="gramEnd"/>
      <w:r w:rsidRPr="00537A75">
        <w:rPr>
          <w:i/>
          <w:sz w:val="20"/>
        </w:rPr>
        <w:t xml:space="preserve"> do fluxo básico, sistema verifica que o </w:t>
      </w:r>
      <w:r w:rsidR="0006512A">
        <w:rPr>
          <w:i/>
          <w:sz w:val="20"/>
        </w:rPr>
        <w:t>usuário não possui compras registradas</w:t>
      </w:r>
      <w:r w:rsidR="00D42316" w:rsidRPr="00537A75">
        <w:rPr>
          <w:i/>
          <w:sz w:val="20"/>
        </w:rPr>
        <w:t>.</w:t>
      </w:r>
    </w:p>
    <w:p w:rsidR="00FC6DD0" w:rsidRPr="00537A75" w:rsidRDefault="008C3B7A" w:rsidP="00537A75">
      <w:pPr>
        <w:pStyle w:val="Ttulo4"/>
        <w:tabs>
          <w:tab w:val="clear" w:pos="0"/>
          <w:tab w:val="num" w:pos="284"/>
        </w:tabs>
        <w:ind w:left="284"/>
        <w:rPr>
          <w:i/>
          <w:sz w:val="20"/>
        </w:rPr>
      </w:pPr>
      <w:r w:rsidRPr="00537A75">
        <w:rPr>
          <w:i/>
          <w:sz w:val="20"/>
        </w:rPr>
        <w:t xml:space="preserve">Sistema </w:t>
      </w:r>
      <w:r w:rsidR="00AD2B48">
        <w:rPr>
          <w:i/>
          <w:sz w:val="20"/>
        </w:rPr>
        <w:t>exibe a mensagem “Usuário não possui compras” na própria interface I02</w:t>
      </w:r>
      <w:r w:rsidR="00EB7ED5" w:rsidRPr="00537A75">
        <w:rPr>
          <w:i/>
          <w:sz w:val="20"/>
        </w:rPr>
        <w:t>.</w:t>
      </w:r>
    </w:p>
    <w:p w:rsidR="008C3B7A" w:rsidRPr="00537A75" w:rsidRDefault="008C3B7A" w:rsidP="00537A75">
      <w:pPr>
        <w:pStyle w:val="Ttulo4"/>
        <w:tabs>
          <w:tab w:val="clear" w:pos="0"/>
          <w:tab w:val="num" w:pos="284"/>
        </w:tabs>
        <w:ind w:left="284"/>
        <w:rPr>
          <w:i/>
          <w:sz w:val="20"/>
        </w:rPr>
      </w:pPr>
      <w:r w:rsidRPr="00537A75">
        <w:rPr>
          <w:i/>
          <w:sz w:val="20"/>
        </w:rPr>
        <w:t>O caso de uso é encerrado.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 xml:space="preserve">          </w:t>
      </w:r>
    </w:p>
    <w:p w:rsidR="006F2490" w:rsidRPr="00897891" w:rsidRDefault="006F2490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8C61C2" w:rsidRDefault="008C61C2">
      <w:pPr>
        <w:widowControl/>
        <w:autoSpaceDE/>
        <w:autoSpaceDN/>
        <w:spacing w:line="240" w:lineRule="auto"/>
        <w:rPr>
          <w:rFonts w:ascii="Arial" w:hAnsi="Arial" w:cs="Arial"/>
          <w:b/>
          <w:bCs/>
          <w:sz w:val="24"/>
          <w:lang w:val="pt-BR"/>
        </w:rPr>
      </w:pPr>
      <w:bookmarkStart w:id="18" w:name="_Toc320631521"/>
      <w:r>
        <w:rPr>
          <w:rFonts w:cs="Arial"/>
        </w:rPr>
        <w:br w:type="page"/>
      </w:r>
    </w:p>
    <w:p w:rsidR="001F207D" w:rsidRPr="00897891" w:rsidRDefault="001F207D" w:rsidP="00B04006">
      <w:pPr>
        <w:pStyle w:val="Ttulo1"/>
        <w:rPr>
          <w:rFonts w:cs="Arial"/>
          <w:lang w:val="fr-FR"/>
        </w:rPr>
      </w:pPr>
      <w:r w:rsidRPr="00897891">
        <w:rPr>
          <w:rFonts w:cs="Arial"/>
        </w:rPr>
        <w:lastRenderedPageBreak/>
        <w:t>Detalhamento das Interfaces com o Usuário</w:t>
      </w:r>
      <w:bookmarkEnd w:id="18"/>
    </w:p>
    <w:p w:rsidR="00D905F1" w:rsidRDefault="00D905F1" w:rsidP="002C72A4">
      <w:pPr>
        <w:pStyle w:val="Ttulo2"/>
        <w:rPr>
          <w:rFonts w:ascii="Arial" w:hAnsi="Arial" w:cs="Arial"/>
        </w:rPr>
      </w:pPr>
      <w:bookmarkStart w:id="19" w:name="_Interface_I01_–"/>
      <w:bookmarkStart w:id="20" w:name="_Ref160619738"/>
      <w:bookmarkStart w:id="21" w:name="_Ref160619842"/>
      <w:bookmarkStart w:id="22" w:name="_Ref160619990"/>
      <w:bookmarkStart w:id="23" w:name="_Toc320631522"/>
      <w:bookmarkEnd w:id="19"/>
      <w:r>
        <w:rPr>
          <w:rFonts w:ascii="Arial" w:hAnsi="Arial" w:cs="Arial"/>
        </w:rPr>
        <w:t>Interface I01 – Página principal do site</w:t>
      </w:r>
      <w:r w:rsidR="000C6A83">
        <w:rPr>
          <w:rFonts w:ascii="Arial" w:hAnsi="Arial" w:cs="Arial"/>
        </w:rPr>
        <w:t xml:space="preserve"> – usuário autenticado</w:t>
      </w:r>
    </w:p>
    <w:p w:rsidR="00D905F1" w:rsidRDefault="00D905F1" w:rsidP="00D905F1">
      <w:pPr>
        <w:rPr>
          <w:lang w:val="pt-BR"/>
        </w:rPr>
      </w:pPr>
    </w:p>
    <w:p w:rsidR="00D905F1" w:rsidRDefault="000C6A83" w:rsidP="008C61C2">
      <w:pPr>
        <w:ind w:left="142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6332220" cy="1654219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54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1C2" w:rsidRPr="00D905F1" w:rsidRDefault="008C61C2" w:rsidP="008C61C2">
      <w:pPr>
        <w:ind w:left="142"/>
        <w:rPr>
          <w:lang w:val="pt-BR"/>
        </w:rPr>
      </w:pPr>
    </w:p>
    <w:p w:rsidR="00F01CFC" w:rsidRPr="00BF5D8A" w:rsidRDefault="00EB7ED5" w:rsidP="002C72A4">
      <w:pPr>
        <w:pStyle w:val="Ttulo2"/>
        <w:rPr>
          <w:rFonts w:ascii="Arial" w:hAnsi="Arial" w:cs="Arial"/>
        </w:rPr>
      </w:pPr>
      <w:r w:rsidRPr="00BF5D8A">
        <w:rPr>
          <w:rFonts w:ascii="Arial" w:hAnsi="Arial" w:cs="Arial"/>
          <w:lang w:val="fr-FR"/>
        </w:rPr>
        <w:t xml:space="preserve">Interface </w:t>
      </w:r>
      <w:r w:rsidR="00D905F1">
        <w:rPr>
          <w:rFonts w:ascii="Arial" w:hAnsi="Arial" w:cs="Arial"/>
        </w:rPr>
        <w:t>I02</w:t>
      </w:r>
      <w:r w:rsidR="001F207D" w:rsidRPr="00BF5D8A">
        <w:rPr>
          <w:rFonts w:ascii="Arial" w:hAnsi="Arial" w:cs="Arial"/>
        </w:rPr>
        <w:t xml:space="preserve"> – </w:t>
      </w:r>
      <w:bookmarkEnd w:id="20"/>
      <w:bookmarkEnd w:id="21"/>
      <w:bookmarkEnd w:id="22"/>
      <w:bookmarkEnd w:id="23"/>
      <w:r w:rsidR="008C61C2">
        <w:rPr>
          <w:rFonts w:ascii="Arial" w:hAnsi="Arial" w:cs="Arial"/>
        </w:rPr>
        <w:t>Histórico de Compras do Usuário</w:t>
      </w:r>
      <w:r w:rsidR="00F01CFC" w:rsidRPr="00BF5D8A">
        <w:rPr>
          <w:rFonts w:ascii="Arial" w:hAnsi="Arial" w:cs="Arial"/>
        </w:rPr>
        <w:br/>
      </w:r>
    </w:p>
    <w:p w:rsidR="00F01CFC" w:rsidRDefault="008C61C2" w:rsidP="002C5E45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snapToGrid/>
          <w:lang w:val="pt-BR" w:eastAsia="pt-BR"/>
        </w:rPr>
        <w:drawing>
          <wp:inline distT="0" distB="0" distL="0" distR="0">
            <wp:extent cx="6332220" cy="4616359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16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E45" w:rsidRDefault="002C5E45" w:rsidP="00C455D6">
      <w:pPr>
        <w:jc w:val="center"/>
        <w:rPr>
          <w:rFonts w:ascii="Arial" w:hAnsi="Arial" w:cs="Arial"/>
          <w:lang w:val="pt-BR"/>
        </w:rPr>
      </w:pPr>
    </w:p>
    <w:p w:rsidR="008C61C2" w:rsidRDefault="008C61C2" w:rsidP="00C455D6">
      <w:pPr>
        <w:jc w:val="center"/>
        <w:rPr>
          <w:rFonts w:ascii="Arial" w:hAnsi="Arial" w:cs="Arial"/>
          <w:lang w:val="pt-BR"/>
        </w:rPr>
      </w:pPr>
    </w:p>
    <w:p w:rsidR="00B847AD" w:rsidRPr="00B847AD" w:rsidRDefault="00C455D6" w:rsidP="00C455D6">
      <w:pPr>
        <w:pStyle w:val="Ttulo3"/>
        <w:numPr>
          <w:ilvl w:val="0"/>
          <w:numId w:val="0"/>
        </w:numPr>
        <w:ind w:left="340" w:firstLine="380"/>
        <w:rPr>
          <w:rFonts w:cs="Arial"/>
          <w:b/>
          <w:i w:val="0"/>
        </w:rPr>
      </w:pPr>
      <w:bookmarkStart w:id="24" w:name="_6.1.1_Campos"/>
      <w:bookmarkStart w:id="25" w:name="_Ref160619818"/>
      <w:bookmarkStart w:id="26" w:name="_Ref160619827"/>
      <w:bookmarkStart w:id="27" w:name="_Ref160619980"/>
      <w:bookmarkEnd w:id="24"/>
      <w:r>
        <w:rPr>
          <w:rFonts w:cs="Arial"/>
          <w:b/>
          <w:i w:val="0"/>
        </w:rPr>
        <w:lastRenderedPageBreak/>
        <w:t>6.</w:t>
      </w:r>
      <w:r w:rsidR="00721D11">
        <w:rPr>
          <w:rFonts w:cs="Arial"/>
          <w:b/>
          <w:i w:val="0"/>
        </w:rPr>
        <w:t>2</w:t>
      </w:r>
      <w:r w:rsidR="00B847AD">
        <w:rPr>
          <w:rFonts w:cs="Arial"/>
          <w:b/>
          <w:i w:val="0"/>
        </w:rPr>
        <w:t xml:space="preserve">.1 </w:t>
      </w:r>
      <w:r w:rsidR="00B847AD" w:rsidRPr="00B847AD">
        <w:rPr>
          <w:rFonts w:cs="Arial"/>
          <w:b/>
          <w:i w:val="0"/>
        </w:rPr>
        <w:t>Campos</w:t>
      </w:r>
      <w:bookmarkEnd w:id="25"/>
      <w:bookmarkEnd w:id="26"/>
      <w:bookmarkEnd w:id="27"/>
    </w:p>
    <w:p w:rsidR="00B847AD" w:rsidRPr="00897891" w:rsidRDefault="00B847AD" w:rsidP="00B847AD">
      <w:pPr>
        <w:pStyle w:val="Corpodetexto"/>
        <w:rPr>
          <w:rFonts w:ascii="Arial" w:hAnsi="Arial" w:cs="Arial"/>
          <w:lang w:val="pt-BR"/>
        </w:rPr>
      </w:pPr>
    </w:p>
    <w:tbl>
      <w:tblPr>
        <w:tblW w:w="10305" w:type="dxa"/>
        <w:tblInd w:w="-1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"/>
        <w:gridCol w:w="1418"/>
        <w:gridCol w:w="2835"/>
        <w:gridCol w:w="2126"/>
        <w:gridCol w:w="1417"/>
        <w:gridCol w:w="2127"/>
      </w:tblGrid>
      <w:tr w:rsidR="00B847AD" w:rsidRPr="00897891" w:rsidTr="006F2490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B847AD" w:rsidRPr="00897891" w:rsidRDefault="00B847AD" w:rsidP="00B847AD">
            <w:pPr>
              <w:ind w:left="-13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N</w:t>
            </w:r>
            <w:r w:rsidRPr="00897891">
              <w:rPr>
                <w:rFonts w:ascii="Arial" w:hAnsi="Arial" w:cs="Arial"/>
                <w:b/>
                <w:bCs/>
                <w:sz w:val="16"/>
                <w:szCs w:val="16"/>
                <w:u w:val="single"/>
                <w:vertAlign w:val="superscript"/>
                <w:lang w:val="pt-BR"/>
              </w:rPr>
              <w:t>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B847AD" w:rsidRPr="00897891" w:rsidRDefault="00B847AD" w:rsidP="003D148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B847AD" w:rsidRPr="00897891" w:rsidRDefault="00B847AD" w:rsidP="003D148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B847AD" w:rsidRPr="00897891" w:rsidRDefault="00B847AD" w:rsidP="003D148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Valores Válidos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B847AD" w:rsidRPr="00897891" w:rsidRDefault="00B847AD" w:rsidP="003D148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Tipo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B847AD" w:rsidRPr="00897891" w:rsidRDefault="00B847AD" w:rsidP="003D148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Restrições</w:t>
            </w:r>
          </w:p>
        </w:tc>
      </w:tr>
      <w:tr w:rsidR="00B847AD" w:rsidRPr="00897891" w:rsidTr="006F2490">
        <w:trPr>
          <w:cantSplit/>
          <w:trHeight w:val="580"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7AD" w:rsidRPr="00897891" w:rsidRDefault="00B847AD" w:rsidP="00B847AD">
            <w:pPr>
              <w:numPr>
                <w:ilvl w:val="0"/>
                <w:numId w:val="3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B847AD" w:rsidRPr="00897891" w:rsidRDefault="008C61C2" w:rsidP="003D1480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Oferta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7AD" w:rsidRPr="00897891" w:rsidRDefault="008C61C2" w:rsidP="0010408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Imagem da oferta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7AD" w:rsidRPr="00897891" w:rsidRDefault="008C61C2" w:rsidP="003D1480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Arquivo em formato GIF ou JPG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7AD" w:rsidRPr="00897891" w:rsidRDefault="008C61C2" w:rsidP="003D148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Arquivo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7AD" w:rsidRPr="00897891" w:rsidRDefault="008C61C2" w:rsidP="003D148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  <w:r w:rsidR="00363DDA">
              <w:rPr>
                <w:rFonts w:ascii="Arial" w:hAnsi="Arial" w:cs="Arial"/>
                <w:lang w:val="pt-BR"/>
              </w:rPr>
              <w:t>.</w:t>
            </w:r>
          </w:p>
        </w:tc>
      </w:tr>
      <w:tr w:rsidR="00721D11" w:rsidRPr="00897891" w:rsidTr="0014687D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Pr="00897891" w:rsidRDefault="00721D11" w:rsidP="0014687D">
            <w:pPr>
              <w:numPr>
                <w:ilvl w:val="0"/>
                <w:numId w:val="3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721D11" w:rsidRDefault="008C61C2" w:rsidP="0014687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Default="008C61C2" w:rsidP="0014687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 da Oferta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Pr="00897891" w:rsidRDefault="008C61C2" w:rsidP="0014687D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Pr="00897891" w:rsidRDefault="008C61C2" w:rsidP="0014687D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Pr="00897891" w:rsidRDefault="00721D11" w:rsidP="0014687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Obrigatório.</w:t>
            </w:r>
          </w:p>
        </w:tc>
      </w:tr>
      <w:tr w:rsidR="00B847AD" w:rsidRPr="00897891" w:rsidTr="006F2490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7AD" w:rsidRPr="00897891" w:rsidRDefault="00B847AD" w:rsidP="00B847AD">
            <w:pPr>
              <w:numPr>
                <w:ilvl w:val="0"/>
                <w:numId w:val="3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B847AD" w:rsidRPr="00897891" w:rsidRDefault="008C61C2" w:rsidP="008C61C2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Cupons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7AD" w:rsidRPr="00897891" w:rsidRDefault="008C61C2" w:rsidP="003D148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Quantidade de cupons adquirida e quantidade de cupons utilizados.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7AD" w:rsidRPr="00897891" w:rsidRDefault="008C61C2" w:rsidP="003D1480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Maior que zero, limitado à quantidade máxima definida na </w:t>
            </w:r>
            <w:proofErr w:type="gramStart"/>
            <w:r>
              <w:rPr>
                <w:rFonts w:ascii="Arial" w:hAnsi="Arial" w:cs="Arial"/>
                <w:lang w:val="pt-BR"/>
              </w:rPr>
              <w:t>oferta</w:t>
            </w:r>
            <w:proofErr w:type="gram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7AD" w:rsidRPr="00897891" w:rsidRDefault="008C61C2" w:rsidP="003D148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7AD" w:rsidRPr="00897891" w:rsidRDefault="00B847AD" w:rsidP="003D1480">
            <w:pPr>
              <w:rPr>
                <w:rFonts w:ascii="Arial" w:hAnsi="Arial" w:cs="Arial"/>
                <w:lang w:val="pt-BR"/>
              </w:rPr>
            </w:pPr>
            <w:r w:rsidRPr="00897891">
              <w:rPr>
                <w:rFonts w:ascii="Arial" w:hAnsi="Arial" w:cs="Arial"/>
                <w:lang w:val="pt-BR"/>
              </w:rPr>
              <w:t>Obrigatório.</w:t>
            </w:r>
          </w:p>
        </w:tc>
      </w:tr>
      <w:tr w:rsidR="00363DDA" w:rsidRPr="00897891" w:rsidTr="006F2490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3DDA" w:rsidRPr="00897891" w:rsidRDefault="00363DDA" w:rsidP="00B847AD">
            <w:pPr>
              <w:numPr>
                <w:ilvl w:val="0"/>
                <w:numId w:val="3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363DDA" w:rsidRDefault="008C61C2" w:rsidP="003D1480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Expira em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3DDA" w:rsidRDefault="008C61C2" w:rsidP="008C61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Quantidade de dias restantes para o uso do cupom e data limite para uso, ou o termo “Expirado” caso a data já tenha sido atingida.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3DDA" w:rsidRDefault="008C61C2" w:rsidP="008C61C2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Quantidade de dias maior que zero e data válida maior que a atual.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3DDA" w:rsidRDefault="008C61C2" w:rsidP="003D148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 / Data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3DDA" w:rsidRDefault="00363DDA" w:rsidP="003D148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  <w:r w:rsidR="00146960">
              <w:rPr>
                <w:rFonts w:ascii="Arial" w:hAnsi="Arial" w:cs="Arial"/>
                <w:lang w:val="pt-BR"/>
              </w:rPr>
              <w:t>.</w:t>
            </w:r>
          </w:p>
        </w:tc>
      </w:tr>
      <w:tr w:rsidR="00363DDA" w:rsidRPr="00897891" w:rsidTr="006F2490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3DDA" w:rsidRDefault="00146960" w:rsidP="00B847AD">
            <w:pPr>
              <w:numPr>
                <w:ilvl w:val="0"/>
                <w:numId w:val="3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363DDA" w:rsidRDefault="008C61C2" w:rsidP="003D1480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3DDA" w:rsidRDefault="008C61C2" w:rsidP="003D148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Status dos cupons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1C2" w:rsidRDefault="008C61C2" w:rsidP="003D1480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 RN01 – Status Possíveis para Cupons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3DDA" w:rsidRDefault="008C61C2" w:rsidP="003D148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3DDA" w:rsidRDefault="00146960" w:rsidP="003D148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Obrigatório.</w:t>
            </w:r>
          </w:p>
        </w:tc>
      </w:tr>
    </w:tbl>
    <w:p w:rsidR="00B847AD" w:rsidRDefault="00B847AD" w:rsidP="00B847AD">
      <w:pPr>
        <w:pStyle w:val="Ttulo2"/>
        <w:numPr>
          <w:ilvl w:val="0"/>
          <w:numId w:val="0"/>
        </w:numPr>
        <w:ind w:left="340"/>
        <w:rPr>
          <w:rFonts w:ascii="Arial" w:hAnsi="Arial" w:cs="Arial"/>
        </w:rPr>
      </w:pPr>
    </w:p>
    <w:p w:rsidR="00472140" w:rsidRPr="00472140" w:rsidRDefault="00472140" w:rsidP="00472140">
      <w:pPr>
        <w:pStyle w:val="Ttulo3"/>
        <w:numPr>
          <w:ilvl w:val="0"/>
          <w:numId w:val="0"/>
        </w:numPr>
        <w:ind w:left="340" w:firstLine="380"/>
        <w:rPr>
          <w:rFonts w:cs="Arial"/>
          <w:b/>
          <w:i w:val="0"/>
        </w:rPr>
      </w:pPr>
      <w:r w:rsidRPr="00472140">
        <w:rPr>
          <w:rFonts w:cs="Arial"/>
          <w:b/>
          <w:i w:val="0"/>
        </w:rPr>
        <w:t>6.</w:t>
      </w:r>
      <w:r w:rsidR="00721D11">
        <w:rPr>
          <w:rFonts w:cs="Arial"/>
          <w:b/>
          <w:i w:val="0"/>
        </w:rPr>
        <w:t>2</w:t>
      </w:r>
      <w:r w:rsidRPr="00472140">
        <w:rPr>
          <w:rFonts w:cs="Arial"/>
          <w:b/>
          <w:i w:val="0"/>
        </w:rPr>
        <w:t>.2 Comandos</w:t>
      </w:r>
    </w:p>
    <w:tbl>
      <w:tblPr>
        <w:tblW w:w="0" w:type="auto"/>
        <w:tblInd w:w="-1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24"/>
        <w:gridCol w:w="1276"/>
        <w:gridCol w:w="3402"/>
        <w:gridCol w:w="5103"/>
      </w:tblGrid>
      <w:tr w:rsidR="00472140" w:rsidRPr="00897891" w:rsidTr="0010408B"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472140" w:rsidRPr="00897891" w:rsidRDefault="00472140" w:rsidP="0047214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472140" w:rsidRPr="00897891" w:rsidRDefault="00472140" w:rsidP="0047214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472140" w:rsidRPr="00897891" w:rsidRDefault="00472140" w:rsidP="0047214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Ação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472140" w:rsidRPr="00897891" w:rsidRDefault="00472140" w:rsidP="0047214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Restrições</w:t>
            </w:r>
          </w:p>
        </w:tc>
      </w:tr>
      <w:tr w:rsidR="00173570" w:rsidRPr="00EA2538" w:rsidTr="0010408B"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3570" w:rsidRPr="00897891" w:rsidRDefault="00173570" w:rsidP="00472140">
            <w:pPr>
              <w:numPr>
                <w:ilvl w:val="0"/>
                <w:numId w:val="33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3570" w:rsidRPr="00897891" w:rsidRDefault="008C61C2" w:rsidP="002C72A4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 Cupons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3570" w:rsidRPr="00897891" w:rsidRDefault="008C61C2" w:rsidP="002C72A4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UC07 para visualização dos cupons correspondentes à oferta.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3570" w:rsidRPr="00897891" w:rsidRDefault="008C61C2" w:rsidP="00721D1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Não disponível se a oferta já estiver expirada.</w:t>
            </w:r>
          </w:p>
        </w:tc>
      </w:tr>
      <w:tr w:rsidR="00721D11" w:rsidRPr="00897891" w:rsidTr="0014687D"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Pr="00897891" w:rsidRDefault="00721D11" w:rsidP="0014687D">
            <w:pPr>
              <w:numPr>
                <w:ilvl w:val="0"/>
                <w:numId w:val="33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Pr="00897891" w:rsidRDefault="008C61C2" w:rsidP="0014687D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 Regulamento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Pr="00897891" w:rsidRDefault="008C61C2" w:rsidP="0014687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UC23 para visualização das regras correspondentes à oferta.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Pr="00897891" w:rsidRDefault="008C61C2" w:rsidP="0014687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Não disponível se a oferta já estiver expirada.</w:t>
            </w:r>
          </w:p>
        </w:tc>
      </w:tr>
      <w:tr w:rsidR="008C61C2" w:rsidRPr="00897891" w:rsidTr="0014687D"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1C2" w:rsidRPr="00897891" w:rsidRDefault="008C61C2" w:rsidP="0014687D">
            <w:pPr>
              <w:numPr>
                <w:ilvl w:val="0"/>
                <w:numId w:val="33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1C2" w:rsidRDefault="008C61C2" w:rsidP="0014687D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Termos de Uso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1C2" w:rsidRDefault="008C61C2" w:rsidP="0014687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Abre janela contendo os termos de utilização do site.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1C2" w:rsidRDefault="008C61C2" w:rsidP="0014687D">
            <w:pPr>
              <w:rPr>
                <w:rFonts w:ascii="Arial" w:hAnsi="Arial" w:cs="Arial"/>
                <w:lang w:val="pt-BR"/>
              </w:rPr>
            </w:pPr>
          </w:p>
        </w:tc>
      </w:tr>
      <w:tr w:rsidR="00721D11" w:rsidRPr="00897891" w:rsidTr="0014687D"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Pr="00897891" w:rsidRDefault="00721D11" w:rsidP="0014687D">
            <w:pPr>
              <w:numPr>
                <w:ilvl w:val="0"/>
                <w:numId w:val="33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Default="00721D11" w:rsidP="0014687D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Política de privacidade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Pr="00897891" w:rsidRDefault="00721D11" w:rsidP="0014687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Abre janela contendo a política de privacidade do site.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Default="00721D11" w:rsidP="0014687D">
            <w:pPr>
              <w:rPr>
                <w:rFonts w:ascii="Arial" w:hAnsi="Arial" w:cs="Arial"/>
                <w:lang w:val="pt-BR"/>
              </w:rPr>
            </w:pPr>
          </w:p>
        </w:tc>
      </w:tr>
      <w:tr w:rsidR="00721D11" w:rsidRPr="00897891" w:rsidTr="0014687D"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Pr="00897891" w:rsidRDefault="00721D11" w:rsidP="0014687D">
            <w:pPr>
              <w:numPr>
                <w:ilvl w:val="0"/>
                <w:numId w:val="33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Default="00721D11" w:rsidP="0014687D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sou cadastrado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Default="00721D11" w:rsidP="0014687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UC04 – Autenticar Usuário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Default="00721D11" w:rsidP="0014687D">
            <w:pPr>
              <w:rPr>
                <w:rFonts w:ascii="Arial" w:hAnsi="Arial" w:cs="Arial"/>
                <w:lang w:val="pt-BR"/>
              </w:rPr>
            </w:pPr>
          </w:p>
        </w:tc>
      </w:tr>
    </w:tbl>
    <w:p w:rsidR="00173570" w:rsidRDefault="00173570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28" w:name="_Toc320631524"/>
      <w:r w:rsidRPr="00897891">
        <w:rPr>
          <w:rFonts w:cs="Arial"/>
          <w:szCs w:val="24"/>
        </w:rPr>
        <w:t>Regras de Negócio Específicas</w:t>
      </w:r>
      <w:bookmarkEnd w:id="28"/>
    </w:p>
    <w:p w:rsidR="001F207D" w:rsidRPr="00897891" w:rsidRDefault="001F207D">
      <w:pPr>
        <w:pStyle w:val="Ttulo2"/>
        <w:rPr>
          <w:rFonts w:ascii="Arial" w:hAnsi="Arial" w:cs="Arial"/>
        </w:rPr>
      </w:pPr>
      <w:bookmarkStart w:id="29" w:name="_RN01_–_Geração"/>
      <w:bookmarkStart w:id="30" w:name="_Ref160619632"/>
      <w:bookmarkStart w:id="31" w:name="_Toc320631525"/>
      <w:bookmarkEnd w:id="29"/>
      <w:r w:rsidRPr="00897891">
        <w:rPr>
          <w:rFonts w:ascii="Arial" w:hAnsi="Arial" w:cs="Arial"/>
        </w:rPr>
        <w:t xml:space="preserve">RN01 – </w:t>
      </w:r>
      <w:r w:rsidR="008C61C2">
        <w:rPr>
          <w:rFonts w:ascii="Arial" w:hAnsi="Arial" w:cs="Arial"/>
        </w:rPr>
        <w:t>Status possíveis para uma oferta</w:t>
      </w:r>
      <w:bookmarkEnd w:id="30"/>
      <w:bookmarkEnd w:id="31"/>
    </w:p>
    <w:p w:rsidR="001F207D" w:rsidRDefault="008C61C2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Liberar – Os cupons da oferta ainda não foram liberados.</w:t>
      </w:r>
    </w:p>
    <w:p w:rsidR="008C61C2" w:rsidRDefault="008C61C2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Pago – Oferta paga e cupons disponíveis.</w:t>
      </w:r>
    </w:p>
    <w:p w:rsidR="008C61C2" w:rsidRDefault="008C61C2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Expirado – A data limite para utilização dos cupons já foi ultrapassada.</w:t>
      </w:r>
    </w:p>
    <w:p w:rsidR="0037638F" w:rsidRPr="00897891" w:rsidRDefault="0037638F" w:rsidP="0037638F">
      <w:pPr>
        <w:pStyle w:val="Corpodetexto"/>
        <w:rPr>
          <w:rFonts w:ascii="Arial" w:hAnsi="Arial" w:cs="Arial"/>
          <w:lang w:val="pt-BR"/>
        </w:rPr>
      </w:pPr>
      <w:bookmarkStart w:id="32" w:name="_RN02_–_Dados"/>
      <w:bookmarkEnd w:id="32"/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0"/>
      <w:footerReference w:type="default" r:id="rId11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684" w:rsidRDefault="00B47684">
      <w:r>
        <w:separator/>
      </w:r>
    </w:p>
  </w:endnote>
  <w:endnote w:type="continuationSeparator" w:id="0">
    <w:p w:rsidR="00B47684" w:rsidRDefault="00B476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0101E4" w:rsidRPr="00222EFF" w:rsidRDefault="00F46D2D" w:rsidP="00537A75">
          <w:pPr>
            <w:jc w:val="center"/>
            <w:rPr>
              <w:lang w:val="pt-BR"/>
            </w:rPr>
          </w:pPr>
          <w:r w:rsidRPr="00F46D2D">
            <w:fldChar w:fldCharType="begin"/>
          </w:r>
          <w:r w:rsidR="00EA2538">
            <w:instrText>SYMBOL 211 \f "Symbol" \s 10</w:instrText>
          </w:r>
          <w:r w:rsidRPr="00F46D2D"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537A75">
            <w:rPr>
              <w:lang w:val="pt-BR"/>
            </w:rPr>
            <w:t xml:space="preserve">Projeto </w:t>
          </w:r>
          <w:proofErr w:type="spellStart"/>
          <w:r w:rsidR="00537A75">
            <w:rPr>
              <w:lang w:val="pt-BR"/>
            </w:rPr>
            <w:t>Onibus</w:t>
          </w:r>
          <w:proofErr w:type="spellEnd"/>
          <w:r w:rsidR="00537A75">
            <w:rPr>
              <w:lang w:val="pt-BR"/>
            </w:rPr>
            <w:t xml:space="preserve"> Coletivo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537A75">
            <w:rPr>
              <w:lang w:val="pt-BR"/>
            </w:rPr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F46D2D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F46D2D">
            <w:rPr>
              <w:rStyle w:val="Nmerodepgina"/>
              <w:lang w:val="pt-BR"/>
            </w:rPr>
            <w:fldChar w:fldCharType="separate"/>
          </w:r>
          <w:r w:rsidR="008C61C2">
            <w:rPr>
              <w:rStyle w:val="Nmerodepgina"/>
              <w:noProof/>
              <w:lang w:val="pt-BR"/>
            </w:rPr>
            <w:t>1</w:t>
          </w:r>
          <w:r w:rsidR="00F46D2D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684" w:rsidRDefault="00B47684">
      <w:r>
        <w:separator/>
      </w:r>
    </w:p>
  </w:footnote>
  <w:footnote w:type="continuationSeparator" w:id="0">
    <w:p w:rsidR="00B47684" w:rsidRDefault="00B476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 xml:space="preserve">Projeto </w:t>
          </w:r>
          <w:proofErr w:type="spellStart"/>
          <w:r>
            <w:rPr>
              <w:lang w:val="pt-BR"/>
            </w:rPr>
            <w:t>Onibus</w:t>
          </w:r>
          <w:proofErr w:type="spellEnd"/>
          <w:r>
            <w:rPr>
              <w:lang w:val="pt-BR"/>
            </w:rPr>
            <w:t xml:space="preserve"> Coletivo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033D5F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F46D2D">
            <w:fldChar w:fldCharType="begin"/>
          </w:r>
          <w:r>
            <w:rPr>
              <w:lang w:val="pt-BR"/>
            </w:rPr>
            <w:instrText xml:space="preserve"> REF versao \h  \* MERGEFORMAT </w:instrText>
          </w:r>
          <w:r w:rsidR="00F46D2D">
            <w:fldChar w:fldCharType="separate"/>
          </w:r>
          <w:proofErr w:type="gramStart"/>
          <w:r w:rsidR="00675F40">
            <w:rPr>
              <w:lang w:val="pt-BR"/>
            </w:rPr>
            <w:t>1</w:t>
          </w:r>
          <w:proofErr w:type="gramEnd"/>
          <w:r w:rsidR="008B01CB" w:rsidRPr="008B01CB">
            <w:rPr>
              <w:lang w:val="pt-BR"/>
            </w:rPr>
            <w:t>.</w:t>
          </w:r>
          <w:r w:rsidR="00F46D2D">
            <w:fldChar w:fldCharType="end"/>
          </w:r>
          <w:r w:rsidR="00033D5F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Pr="003F1142" w:rsidRDefault="00F46D2D" w:rsidP="000C6A83">
          <w:pPr>
            <w:rPr>
              <w:lang w:val="pt-BR"/>
            </w:rPr>
          </w:pPr>
          <w:fldSimple w:instr=" REF nomeuc \h  \* MERGEFORMAT ">
            <w:r w:rsidR="00BF5D8A" w:rsidRPr="00BF5D8A">
              <w:rPr>
                <w:lang w:val="pt-BR"/>
              </w:rPr>
              <w:t>Especificação de Caso de Uso: UC0</w:t>
            </w:r>
            <w:r w:rsidR="000C6A83">
              <w:rPr>
                <w:lang w:val="pt-BR"/>
              </w:rPr>
              <w:t>6</w:t>
            </w:r>
            <w:r w:rsidR="00BF5D8A" w:rsidRPr="00BF5D8A">
              <w:rPr>
                <w:lang w:val="pt-BR"/>
              </w:rPr>
              <w:t xml:space="preserve"> </w:t>
            </w:r>
          </w:fldSimple>
          <w:proofErr w:type="spellStart"/>
          <w:r w:rsidR="000C6A83">
            <w:t>Exibir</w:t>
          </w:r>
          <w:proofErr w:type="spellEnd"/>
          <w:r w:rsidR="000C6A83">
            <w:t xml:space="preserve"> </w:t>
          </w:r>
          <w:proofErr w:type="spellStart"/>
          <w:r w:rsidR="000C6A83">
            <w:t>Histórico</w:t>
          </w:r>
          <w:proofErr w:type="spellEnd"/>
          <w:r w:rsidR="000C6A83">
            <w:t xml:space="preserve"> de </w:t>
          </w:r>
          <w:proofErr w:type="spellStart"/>
          <w:r w:rsidR="000C6A83">
            <w:t>Compras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0C6A83">
          <w:r>
            <w:rPr>
              <w:lang w:val="pt-BR"/>
            </w:rPr>
            <w:t xml:space="preserve">  Data:</w:t>
          </w:r>
          <w:r>
            <w:t xml:space="preserve"> </w:t>
          </w:r>
          <w:r w:rsidR="00EA2538">
            <w:t>1</w:t>
          </w:r>
          <w:r w:rsidR="000C6A83">
            <w:t>4</w:t>
          </w:r>
          <w:r w:rsidR="00675F40">
            <w:t>/0</w:t>
          </w:r>
          <w:r w:rsidR="000C6A83">
            <w:t>5</w:t>
          </w:r>
          <w:r w:rsidR="00675F40">
            <w:t>/2013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99A1741"/>
    <w:multiLevelType w:val="multilevel"/>
    <w:tmpl w:val="3C4815AC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3522F40"/>
    <w:multiLevelType w:val="multilevel"/>
    <w:tmpl w:val="39A26EB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>
    <w:nsid w:val="25991164"/>
    <w:multiLevelType w:val="multilevel"/>
    <w:tmpl w:val="A5425CF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1251D8"/>
    <w:multiLevelType w:val="multilevel"/>
    <w:tmpl w:val="2368D7C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B907F6A"/>
    <w:multiLevelType w:val="multilevel"/>
    <w:tmpl w:val="D4A69E6A"/>
    <w:lvl w:ilvl="0">
      <w:start w:val="1"/>
      <w:numFmt w:val="decimal"/>
      <w:lvlText w:val="%1.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>
    <w:nsid w:val="2CE055A0"/>
    <w:multiLevelType w:val="multilevel"/>
    <w:tmpl w:val="3C4815AC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5E25E2A"/>
    <w:multiLevelType w:val="multilevel"/>
    <w:tmpl w:val="3C4815AC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9260DCA"/>
    <w:multiLevelType w:val="multilevel"/>
    <w:tmpl w:val="A5425CF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C6B7663"/>
    <w:multiLevelType w:val="multilevel"/>
    <w:tmpl w:val="39A26EB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2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08D66F3"/>
    <w:multiLevelType w:val="multilevel"/>
    <w:tmpl w:val="A5425CF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0E771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1803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57B7118"/>
    <w:multiLevelType w:val="multilevel"/>
    <w:tmpl w:val="FE221230"/>
    <w:lvl w:ilvl="0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cs="Arial"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3"/>
  </w:num>
  <w:num w:numId="5">
    <w:abstractNumId w:val="25"/>
  </w:num>
  <w:num w:numId="6">
    <w:abstractNumId w:val="22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4"/>
  </w:num>
  <w:num w:numId="11">
    <w:abstractNumId w:val="17"/>
  </w:num>
  <w:num w:numId="12">
    <w:abstractNumId w:val="14"/>
  </w:num>
  <w:num w:numId="13">
    <w:abstractNumId w:val="31"/>
  </w:num>
  <w:num w:numId="14">
    <w:abstractNumId w:val="13"/>
  </w:num>
  <w:num w:numId="15">
    <w:abstractNumId w:val="5"/>
  </w:num>
  <w:num w:numId="16">
    <w:abstractNumId w:val="30"/>
  </w:num>
  <w:num w:numId="17">
    <w:abstractNumId w:val="20"/>
  </w:num>
  <w:num w:numId="18">
    <w:abstractNumId w:val="6"/>
  </w:num>
  <w:num w:numId="19">
    <w:abstractNumId w:val="18"/>
  </w:num>
  <w:num w:numId="20">
    <w:abstractNumId w:val="12"/>
  </w:num>
  <w:num w:numId="21">
    <w:abstractNumId w:val="28"/>
  </w:num>
  <w:num w:numId="22">
    <w:abstractNumId w:val="27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29"/>
  </w:num>
  <w:num w:numId="31">
    <w:abstractNumId w:val="29"/>
    <w:lvlOverride w:ilvl="0">
      <w:startOverride w:val="1"/>
    </w:lvlOverride>
  </w:num>
  <w:num w:numId="32">
    <w:abstractNumId w:val="11"/>
  </w:num>
  <w:num w:numId="33">
    <w:abstractNumId w:val="23"/>
  </w:num>
  <w:num w:numId="34">
    <w:abstractNumId w:val="3"/>
  </w:num>
  <w:num w:numId="35">
    <w:abstractNumId w:val="19"/>
  </w:num>
  <w:num w:numId="36">
    <w:abstractNumId w:val="24"/>
  </w:num>
  <w:num w:numId="37">
    <w:abstractNumId w:val="8"/>
  </w:num>
  <w:num w:numId="38">
    <w:abstractNumId w:val="16"/>
  </w:num>
  <w:num w:numId="39">
    <w:abstractNumId w:val="21"/>
  </w:num>
  <w:num w:numId="40">
    <w:abstractNumId w:val="7"/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</w:num>
  <w:num w:numId="43">
    <w:abstractNumId w:val="0"/>
  </w:num>
  <w:num w:numId="44">
    <w:abstractNumId w:val="0"/>
  </w:num>
  <w:num w:numId="45">
    <w:abstractNumId w:val="26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embedSystemFonts/>
  <w:proofState w:spelling="clean" w:grammar="clean"/>
  <w:attachedTemplate r:id="rId1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/>
  <w:rsids>
    <w:rsidRoot w:val="00ED7248"/>
    <w:rsid w:val="000101E4"/>
    <w:rsid w:val="000121A8"/>
    <w:rsid w:val="000235E6"/>
    <w:rsid w:val="00032B76"/>
    <w:rsid w:val="00033D5F"/>
    <w:rsid w:val="0006512A"/>
    <w:rsid w:val="000749AB"/>
    <w:rsid w:val="000A1DCC"/>
    <w:rsid w:val="000C6A83"/>
    <w:rsid w:val="000E2CBA"/>
    <w:rsid w:val="000E4A07"/>
    <w:rsid w:val="0010408B"/>
    <w:rsid w:val="00146960"/>
    <w:rsid w:val="00173570"/>
    <w:rsid w:val="001C716E"/>
    <w:rsid w:val="001F0C1F"/>
    <w:rsid w:val="001F207D"/>
    <w:rsid w:val="0021384B"/>
    <w:rsid w:val="00222EFF"/>
    <w:rsid w:val="00241000"/>
    <w:rsid w:val="002C0E32"/>
    <w:rsid w:val="002C5E45"/>
    <w:rsid w:val="002C72A4"/>
    <w:rsid w:val="00304E7E"/>
    <w:rsid w:val="00327A72"/>
    <w:rsid w:val="00356451"/>
    <w:rsid w:val="00363DDA"/>
    <w:rsid w:val="0037638F"/>
    <w:rsid w:val="003D1480"/>
    <w:rsid w:val="003D70DC"/>
    <w:rsid w:val="003F004C"/>
    <w:rsid w:val="003F1142"/>
    <w:rsid w:val="003F4A03"/>
    <w:rsid w:val="00400952"/>
    <w:rsid w:val="0042034E"/>
    <w:rsid w:val="0044356A"/>
    <w:rsid w:val="00472140"/>
    <w:rsid w:val="004A07C8"/>
    <w:rsid w:val="004B3360"/>
    <w:rsid w:val="004B6488"/>
    <w:rsid w:val="00537A75"/>
    <w:rsid w:val="005534E0"/>
    <w:rsid w:val="00596D4D"/>
    <w:rsid w:val="005A4A60"/>
    <w:rsid w:val="005C3244"/>
    <w:rsid w:val="005E5525"/>
    <w:rsid w:val="005F43ED"/>
    <w:rsid w:val="00600F7F"/>
    <w:rsid w:val="006045B0"/>
    <w:rsid w:val="00657F17"/>
    <w:rsid w:val="00675F40"/>
    <w:rsid w:val="006906AA"/>
    <w:rsid w:val="006B2235"/>
    <w:rsid w:val="006B7C6F"/>
    <w:rsid w:val="006C2144"/>
    <w:rsid w:val="006D12FD"/>
    <w:rsid w:val="006F2490"/>
    <w:rsid w:val="0070423A"/>
    <w:rsid w:val="00721D11"/>
    <w:rsid w:val="00724F72"/>
    <w:rsid w:val="00734CB9"/>
    <w:rsid w:val="0074036B"/>
    <w:rsid w:val="007632C2"/>
    <w:rsid w:val="00793341"/>
    <w:rsid w:val="007B390B"/>
    <w:rsid w:val="007C7204"/>
    <w:rsid w:val="007E449A"/>
    <w:rsid w:val="00832FE2"/>
    <w:rsid w:val="00844812"/>
    <w:rsid w:val="00860465"/>
    <w:rsid w:val="00884295"/>
    <w:rsid w:val="00894F85"/>
    <w:rsid w:val="00897891"/>
    <w:rsid w:val="008A172C"/>
    <w:rsid w:val="008B01CB"/>
    <w:rsid w:val="008C3B7A"/>
    <w:rsid w:val="008C61C2"/>
    <w:rsid w:val="008D0DFA"/>
    <w:rsid w:val="008F27A4"/>
    <w:rsid w:val="00927898"/>
    <w:rsid w:val="00944ECA"/>
    <w:rsid w:val="00982482"/>
    <w:rsid w:val="009A7AAB"/>
    <w:rsid w:val="009B784A"/>
    <w:rsid w:val="00A61DC5"/>
    <w:rsid w:val="00A87BC1"/>
    <w:rsid w:val="00AA3026"/>
    <w:rsid w:val="00AC5160"/>
    <w:rsid w:val="00AD2B48"/>
    <w:rsid w:val="00AD721E"/>
    <w:rsid w:val="00B04006"/>
    <w:rsid w:val="00B06108"/>
    <w:rsid w:val="00B22B3B"/>
    <w:rsid w:val="00B47684"/>
    <w:rsid w:val="00B847AD"/>
    <w:rsid w:val="00BF5D8A"/>
    <w:rsid w:val="00C0038D"/>
    <w:rsid w:val="00C34D48"/>
    <w:rsid w:val="00C425B7"/>
    <w:rsid w:val="00C455D6"/>
    <w:rsid w:val="00C63E2C"/>
    <w:rsid w:val="00CA5235"/>
    <w:rsid w:val="00CB5E7A"/>
    <w:rsid w:val="00CC6C8F"/>
    <w:rsid w:val="00CE3EF1"/>
    <w:rsid w:val="00D2115C"/>
    <w:rsid w:val="00D24E17"/>
    <w:rsid w:val="00D42316"/>
    <w:rsid w:val="00D50202"/>
    <w:rsid w:val="00D8718F"/>
    <w:rsid w:val="00D905F1"/>
    <w:rsid w:val="00E40B87"/>
    <w:rsid w:val="00E642E5"/>
    <w:rsid w:val="00E73728"/>
    <w:rsid w:val="00EA2538"/>
    <w:rsid w:val="00EB7ED5"/>
    <w:rsid w:val="00ED7248"/>
    <w:rsid w:val="00F01CFC"/>
    <w:rsid w:val="00F32635"/>
    <w:rsid w:val="00F46D2D"/>
    <w:rsid w:val="00FB7D0E"/>
    <w:rsid w:val="00FC6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384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21384B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21384B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21384B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21384B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21384B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21384B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21384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1384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21384B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1384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1384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21384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21384B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21384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21384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21384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21384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21384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21384B"/>
  </w:style>
  <w:style w:type="paragraph" w:customStyle="1" w:styleId="Paragraph3">
    <w:name w:val="Paragraph3"/>
    <w:basedOn w:val="Normal"/>
    <w:rsid w:val="0021384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1384B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21384B"/>
    <w:pPr>
      <w:keepLines/>
      <w:spacing w:after="120"/>
    </w:pPr>
  </w:style>
  <w:style w:type="paragraph" w:styleId="Corpodetexto">
    <w:name w:val="Body Text"/>
    <w:basedOn w:val="Normal"/>
    <w:rsid w:val="0021384B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21384B"/>
    <w:pPr>
      <w:ind w:left="600"/>
    </w:pPr>
  </w:style>
  <w:style w:type="paragraph" w:styleId="Sumrio5">
    <w:name w:val="toc 5"/>
    <w:basedOn w:val="Normal"/>
    <w:next w:val="Normal"/>
    <w:autoRedefine/>
    <w:semiHidden/>
    <w:rsid w:val="0021384B"/>
    <w:pPr>
      <w:ind w:left="800"/>
    </w:pPr>
  </w:style>
  <w:style w:type="paragraph" w:styleId="Sumrio6">
    <w:name w:val="toc 6"/>
    <w:basedOn w:val="Normal"/>
    <w:next w:val="Normal"/>
    <w:autoRedefine/>
    <w:semiHidden/>
    <w:rsid w:val="0021384B"/>
    <w:pPr>
      <w:ind w:left="1000"/>
    </w:pPr>
  </w:style>
  <w:style w:type="paragraph" w:styleId="Sumrio7">
    <w:name w:val="toc 7"/>
    <w:basedOn w:val="Normal"/>
    <w:next w:val="Normal"/>
    <w:autoRedefine/>
    <w:semiHidden/>
    <w:rsid w:val="0021384B"/>
    <w:pPr>
      <w:ind w:left="1200"/>
    </w:pPr>
  </w:style>
  <w:style w:type="paragraph" w:styleId="Sumrio8">
    <w:name w:val="toc 8"/>
    <w:basedOn w:val="Normal"/>
    <w:next w:val="Normal"/>
    <w:autoRedefine/>
    <w:semiHidden/>
    <w:rsid w:val="0021384B"/>
    <w:pPr>
      <w:ind w:left="1400"/>
    </w:pPr>
  </w:style>
  <w:style w:type="paragraph" w:styleId="Sumrio9">
    <w:name w:val="toc 9"/>
    <w:basedOn w:val="Normal"/>
    <w:next w:val="Normal"/>
    <w:autoRedefine/>
    <w:semiHidden/>
    <w:rsid w:val="0021384B"/>
    <w:pPr>
      <w:ind w:left="1600"/>
    </w:pPr>
  </w:style>
  <w:style w:type="paragraph" w:customStyle="1" w:styleId="Bullet1">
    <w:name w:val="Bullet1"/>
    <w:basedOn w:val="Normal"/>
    <w:rsid w:val="0021384B"/>
    <w:pPr>
      <w:ind w:left="720" w:hanging="432"/>
    </w:pPr>
  </w:style>
  <w:style w:type="paragraph" w:customStyle="1" w:styleId="Bullet2">
    <w:name w:val="Bullet2"/>
    <w:basedOn w:val="Normal"/>
    <w:rsid w:val="0021384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21384B"/>
    <w:pPr>
      <w:shd w:val="clear" w:color="auto" w:fill="000080"/>
    </w:pPr>
  </w:style>
  <w:style w:type="character" w:styleId="Refdenotaderodap">
    <w:name w:val="footnote reference"/>
    <w:semiHidden/>
    <w:rsid w:val="0021384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21384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21384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21384B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21384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21384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21384B"/>
    <w:pPr>
      <w:widowControl/>
      <w:numPr>
        <w:numId w:val="50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21384B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21384B"/>
    <w:rPr>
      <w:color w:val="0000FF"/>
      <w:u w:val="single"/>
    </w:rPr>
  </w:style>
  <w:style w:type="paragraph" w:styleId="NormalWeb">
    <w:name w:val="Normal (Web)"/>
    <w:basedOn w:val="Normal"/>
    <w:rsid w:val="0021384B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21384B"/>
  </w:style>
  <w:style w:type="character" w:customStyle="1" w:styleId="tw4winExternal">
    <w:name w:val="tw4winExternal"/>
    <w:rsid w:val="0021384B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21384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21384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21384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21384B"/>
    <w:rPr>
      <w:color w:val="0000FF"/>
    </w:rPr>
  </w:style>
  <w:style w:type="character" w:customStyle="1" w:styleId="tw4winPopup">
    <w:name w:val="tw4winPopup"/>
    <w:rsid w:val="0021384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21384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21384B"/>
    <w:rPr>
      <w:rFonts w:ascii="Courier New" w:hAnsi="Courier New"/>
      <w:noProof/>
      <w:color w:val="800000"/>
    </w:rPr>
  </w:style>
  <w:style w:type="character" w:styleId="HiperlinkVisitado">
    <w:name w:val="FollowedHyperlink"/>
    <w:rsid w:val="0021384B"/>
    <w:rPr>
      <w:color w:val="800080"/>
      <w:u w:val="single"/>
    </w:rPr>
  </w:style>
  <w:style w:type="paragraph" w:customStyle="1" w:styleId="NumeracaoPassos">
    <w:name w:val="NumeracaoPassos"/>
    <w:basedOn w:val="Normal"/>
    <w:rsid w:val="0021384B"/>
    <w:pPr>
      <w:numPr>
        <w:numId w:val="30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4009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00952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50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NumeracaoPassos">
    <w:name w:val="NumeracaoPassos"/>
    <w:basedOn w:val="Normal"/>
    <w:pPr>
      <w:numPr>
        <w:numId w:val="30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4009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00952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E24C9-CA65-429A-A18F-9C4DBFED9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215</TotalTime>
  <Pages>3</Pages>
  <Words>397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</cp:lastModifiedBy>
  <cp:revision>4</cp:revision>
  <cp:lastPrinted>2006-04-06T17:03:00Z</cp:lastPrinted>
  <dcterms:created xsi:type="dcterms:W3CDTF">2013-05-14T14:41:00Z</dcterms:created>
  <dcterms:modified xsi:type="dcterms:W3CDTF">2013-05-14T18:16:00Z</dcterms:modified>
</cp:coreProperties>
</file>