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CB65F6">
        <w:rPr>
          <w:rFonts w:cs="Arial"/>
          <w:lang w:val="pt-BR"/>
        </w:rPr>
        <w:t>RespostaCerta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UC11 Manter Problemas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>cadastrar, alterar ou excluir os problemas mantidos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 ou Professor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2243A6">
        <w:rPr>
          <w:rFonts w:ascii="Arial" w:hAnsi="Arial" w:cs="Arial"/>
          <w:lang w:val="pt-BR"/>
        </w:rPr>
        <w:t xml:space="preserve"> autenticado através do UC</w:t>
      </w:r>
      <w:r>
        <w:rPr>
          <w:rFonts w:ascii="Arial" w:hAnsi="Arial" w:cs="Arial"/>
          <w:lang w:val="pt-BR"/>
        </w:rPr>
        <w:t>7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5283E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Problema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E642E5" w:rsidRDefault="008F3ED9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Usuário aciona no menu do sistema a opção Problemas. Em seguida, escolhe entre: Cadastrar (Fluxo A1), Alterar ou Excluir.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8F3ED9">
        <w:t>aciona o fluxo conforme a opção escolhida</w:t>
      </w:r>
      <w:r w:rsidR="00CA5AAF">
        <w:t>.</w:t>
      </w:r>
    </w:p>
    <w:p w:rsidR="00016832" w:rsidRPr="00016832" w:rsidRDefault="00016832" w:rsidP="00016832">
      <w:pPr>
        <w:rPr>
          <w:lang w:val="pt-BR"/>
        </w:rPr>
      </w:pP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 xml:space="preserve">Alternativo </w:t>
      </w:r>
      <w:r w:rsidR="008F3ED9">
        <w:rPr>
          <w:rFonts w:ascii="Arial" w:hAnsi="Arial" w:cs="Arial"/>
        </w:rPr>
        <w:t>A</w:t>
      </w:r>
      <w:r w:rsidR="00B8107C">
        <w:rPr>
          <w:rFonts w:ascii="Arial" w:hAnsi="Arial" w:cs="Arial"/>
        </w:rPr>
        <w:t>1</w:t>
      </w:r>
      <w:r w:rsidR="004D1E5A">
        <w:rPr>
          <w:rFonts w:ascii="Arial" w:hAnsi="Arial" w:cs="Arial"/>
        </w:rPr>
        <w:t xml:space="preserve"> – </w:t>
      </w:r>
      <w:r w:rsidR="008F3ED9">
        <w:rPr>
          <w:rFonts w:ascii="Arial" w:hAnsi="Arial" w:cs="Arial"/>
        </w:rPr>
        <w:t>Cadastro de Novo Problema</w:t>
      </w:r>
    </w:p>
    <w:p w:rsidR="008F3ED9" w:rsidRDefault="008F3ED9" w:rsidP="004D1E5A">
      <w:pPr>
        <w:pStyle w:val="Ttulo3"/>
        <w:ind w:left="1418" w:hanging="1021"/>
      </w:pPr>
      <w:r>
        <w:t>Sistema solicita disciplina a que se refere o problema, conforme Interface I01</w:t>
      </w:r>
    </w:p>
    <w:p w:rsidR="008F3ED9" w:rsidRPr="008F3ED9" w:rsidRDefault="008F3ED9" w:rsidP="008F3ED9">
      <w:pPr>
        <w:pStyle w:val="Ttulo3"/>
        <w:ind w:left="1418" w:hanging="1021"/>
      </w:pPr>
      <w:r>
        <w:t xml:space="preserve">Usuário seleciona disciplina e escolhe </w:t>
      </w:r>
      <w:r w:rsidR="003A51E6">
        <w:t xml:space="preserve">a </w:t>
      </w:r>
      <w:proofErr w:type="gramStart"/>
      <w:r>
        <w:t>opção Continuar</w:t>
      </w:r>
      <w:proofErr w:type="gramEnd"/>
      <w:r>
        <w:t>.</w:t>
      </w:r>
    </w:p>
    <w:p w:rsidR="003A51E6" w:rsidRDefault="008F3ED9" w:rsidP="004D1E5A">
      <w:pPr>
        <w:pStyle w:val="Ttulo3"/>
        <w:ind w:left="1418" w:hanging="1021"/>
      </w:pPr>
      <w:r>
        <w:t xml:space="preserve">Sistema </w:t>
      </w:r>
      <w:r w:rsidR="003A51E6">
        <w:t>solicita indicar se o problema a ser cadastrado é de algum livro, conforme Interface I01.</w:t>
      </w:r>
    </w:p>
    <w:p w:rsidR="00016832" w:rsidRDefault="003A51E6" w:rsidP="004D1E5A">
      <w:pPr>
        <w:pStyle w:val="Ttulo3"/>
        <w:ind w:left="1418" w:hanging="1021"/>
      </w:pPr>
      <w:r>
        <w:t>Em caso afirmativo, aciona (estende) o UC12 para selecionar o livro e capítulo ao qual o problema pertence</w:t>
      </w:r>
      <w:r w:rsidR="00016832">
        <w:t>.</w:t>
      </w:r>
    </w:p>
    <w:p w:rsidR="004D1E5A" w:rsidRDefault="003A51E6" w:rsidP="004D1E5A">
      <w:pPr>
        <w:pStyle w:val="Ttulo3"/>
        <w:ind w:left="1418" w:hanging="1021"/>
      </w:pPr>
      <w:r>
        <w:t>Em caso negativo, Sistema solicita a origem do problema na própria Interface I01</w:t>
      </w:r>
    </w:p>
    <w:p w:rsidR="003A51E6" w:rsidRDefault="003A51E6" w:rsidP="003A51E6">
      <w:pPr>
        <w:pStyle w:val="Ttulo3"/>
        <w:ind w:left="1418" w:hanging="1021"/>
      </w:pPr>
      <w:r>
        <w:t xml:space="preserve">Sistema solicita a descrição do problema, que pode ser carregado através de: digitação, arquivo de imagem ou arquivo </w:t>
      </w:r>
      <w:proofErr w:type="spellStart"/>
      <w:r>
        <w:t>pdf</w:t>
      </w:r>
      <w:proofErr w:type="spellEnd"/>
      <w:r>
        <w:t>.</w:t>
      </w:r>
    </w:p>
    <w:p w:rsidR="003A51E6" w:rsidRDefault="003A51E6" w:rsidP="003A51E6">
      <w:pPr>
        <w:pStyle w:val="Ttulo3"/>
        <w:ind w:left="1418" w:hanging="1021"/>
      </w:pPr>
      <w:r>
        <w:t>Usuário informa a descrição do problema e seleciona Cadastrar.</w:t>
      </w:r>
    </w:p>
    <w:p w:rsidR="003A51E6" w:rsidRDefault="003A51E6" w:rsidP="003A51E6">
      <w:pPr>
        <w:pStyle w:val="Ttulo3"/>
        <w:ind w:left="1418" w:hanging="1021"/>
      </w:pPr>
      <w:r>
        <w:t>Sistema exibe os dados do problema conforme Interface I02 e solicita confirmação.</w:t>
      </w:r>
    </w:p>
    <w:p w:rsidR="003A51E6" w:rsidRDefault="003A51E6" w:rsidP="003A51E6">
      <w:pPr>
        <w:pStyle w:val="Ttulo3"/>
        <w:ind w:left="1418" w:hanging="1021"/>
      </w:pPr>
      <w:r>
        <w:t>Usuário confirma o cadastro.</w:t>
      </w:r>
    </w:p>
    <w:p w:rsidR="003A51E6" w:rsidRPr="003A51E6" w:rsidRDefault="003A51E6" w:rsidP="003A51E6">
      <w:pPr>
        <w:pStyle w:val="Ttulo3"/>
        <w:ind w:left="1418" w:hanging="1021"/>
      </w:pPr>
      <w:r>
        <w:t>Sistema registra o novo problema, gerando um novo código, conforme Regra de Negócio R1.</w:t>
      </w:r>
    </w:p>
    <w:p w:rsidR="00016832" w:rsidRPr="00016832" w:rsidRDefault="00016832" w:rsidP="00016832">
      <w:pPr>
        <w:rPr>
          <w:lang w:val="pt-BR"/>
        </w:rPr>
      </w:pP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2 – </w:t>
      </w:r>
      <w:r w:rsidR="00611672">
        <w:rPr>
          <w:rFonts w:ascii="Arial" w:hAnsi="Arial" w:cs="Arial"/>
        </w:rPr>
        <w:t>Alteração de um problema</w:t>
      </w:r>
    </w:p>
    <w:p w:rsidR="00016832" w:rsidRDefault="00611672" w:rsidP="00FB51D4">
      <w:pPr>
        <w:pStyle w:val="Ttulo3"/>
        <w:ind w:left="1418" w:hanging="1021"/>
      </w:pPr>
      <w:r>
        <w:t>Sistema solicita o código do problema a ser alterado, conforme interface I03.</w:t>
      </w:r>
    </w:p>
    <w:p w:rsidR="00611672" w:rsidRPr="00611672" w:rsidRDefault="00611672" w:rsidP="00611672">
      <w:pPr>
        <w:pStyle w:val="Ttulo3"/>
        <w:ind w:left="1418" w:hanging="1021"/>
      </w:pPr>
      <w:r>
        <w:t>Usuário informa o código e escolhe a opção continuar.</w:t>
      </w:r>
    </w:p>
    <w:p w:rsidR="00FB51D4" w:rsidRDefault="00FB51D4" w:rsidP="00FB51D4">
      <w:pPr>
        <w:pStyle w:val="Ttulo3"/>
        <w:ind w:left="1418" w:hanging="1021"/>
      </w:pPr>
      <w:r>
        <w:t xml:space="preserve">Sistema exibe </w:t>
      </w:r>
      <w:r w:rsidR="00611672">
        <w:t>o problema na própria Interface I03. Somente pode ser alterada a descrição do problema.</w:t>
      </w:r>
    </w:p>
    <w:p w:rsidR="00611672" w:rsidRDefault="00611672" w:rsidP="00611672">
      <w:pPr>
        <w:pStyle w:val="Ttulo3"/>
        <w:ind w:left="1418" w:hanging="1021"/>
      </w:pPr>
      <w:r>
        <w:t xml:space="preserve">Usuário altera a descrição do problema e seleciona a </w:t>
      </w:r>
      <w:proofErr w:type="gramStart"/>
      <w:r>
        <w:t>opção Alterar</w:t>
      </w:r>
      <w:proofErr w:type="gramEnd"/>
      <w:r>
        <w:t>.</w:t>
      </w:r>
    </w:p>
    <w:p w:rsidR="00611672" w:rsidRDefault="00611672" w:rsidP="00611672">
      <w:pPr>
        <w:pStyle w:val="Ttulo3"/>
        <w:ind w:left="1418" w:hanging="1021"/>
      </w:pPr>
      <w:r>
        <w:t>Sistema exibe o problema e solicita confirmação.</w:t>
      </w:r>
    </w:p>
    <w:p w:rsidR="00611672" w:rsidRDefault="00611672" w:rsidP="00611672">
      <w:pPr>
        <w:pStyle w:val="Ttulo3"/>
        <w:ind w:left="1418" w:hanging="1021"/>
      </w:pPr>
      <w:r>
        <w:t>Usuário confirma a alteração.</w:t>
      </w:r>
    </w:p>
    <w:p w:rsidR="00611672" w:rsidRPr="00611672" w:rsidRDefault="00611672" w:rsidP="00611672">
      <w:pPr>
        <w:pStyle w:val="Ttulo3"/>
        <w:ind w:left="1418" w:hanging="1021"/>
      </w:pPr>
      <w:r>
        <w:t>Sistema registra os novos dados do problema.</w:t>
      </w:r>
    </w:p>
    <w:p w:rsidR="00016832" w:rsidRPr="00016832" w:rsidRDefault="00016832" w:rsidP="00016832">
      <w:pPr>
        <w:rPr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t xml:space="preserve">Fluxo Alternativo 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</w:t>
      </w:r>
      <w:r w:rsidR="00611672">
        <w:rPr>
          <w:rFonts w:ascii="Arial" w:hAnsi="Arial" w:cs="Arial"/>
        </w:rPr>
        <w:t>de Problema</w:t>
      </w:r>
    </w:p>
    <w:p w:rsidR="002F7401" w:rsidRDefault="00611672" w:rsidP="002F7401">
      <w:pPr>
        <w:pStyle w:val="Ttulo3"/>
        <w:ind w:left="1418" w:hanging="1021"/>
      </w:pPr>
      <w:r>
        <w:t>Sistema solicita código do problema, conforme Interface I04.</w:t>
      </w:r>
    </w:p>
    <w:p w:rsidR="00611672" w:rsidRDefault="00611672" w:rsidP="00611672">
      <w:pPr>
        <w:pStyle w:val="Ttulo3"/>
        <w:ind w:left="1418" w:hanging="1021"/>
      </w:pPr>
      <w:r>
        <w:t xml:space="preserve">Usuário informa o código e escolhe a </w:t>
      </w:r>
      <w:proofErr w:type="gramStart"/>
      <w:r>
        <w:t>opção Continuar</w:t>
      </w:r>
      <w:proofErr w:type="gramEnd"/>
      <w:r>
        <w:t>.</w:t>
      </w:r>
    </w:p>
    <w:p w:rsidR="00611672" w:rsidRDefault="00611672" w:rsidP="00611672">
      <w:pPr>
        <w:pStyle w:val="Ttulo3"/>
        <w:ind w:left="1418" w:hanging="1021"/>
      </w:pPr>
      <w:r>
        <w:t>Sistema exibe os dados do problema e solicita motivo da exclusão.</w:t>
      </w:r>
    </w:p>
    <w:p w:rsidR="00611672" w:rsidRDefault="00611672" w:rsidP="00611672">
      <w:pPr>
        <w:pStyle w:val="Ttulo3"/>
        <w:ind w:left="1418" w:hanging="1021"/>
      </w:pPr>
      <w:r>
        <w:t xml:space="preserve">Usuário informa motivo e </w:t>
      </w:r>
      <w:proofErr w:type="gramStart"/>
      <w:r>
        <w:t>escolhe Excluir</w:t>
      </w:r>
      <w:proofErr w:type="gramEnd"/>
      <w:r>
        <w:t>.</w:t>
      </w:r>
    </w:p>
    <w:p w:rsidR="00611672" w:rsidRPr="00611672" w:rsidRDefault="00611672" w:rsidP="00611672">
      <w:pPr>
        <w:pStyle w:val="Ttulo3"/>
        <w:ind w:left="1418" w:hanging="1021"/>
      </w:pPr>
      <w:r>
        <w:t>Sistema excluir o problema, registrando o usuário, data da exclusão, e motivo.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  <w:bookmarkStart w:id="16" w:name="_GoBack"/>
      <w:bookmarkEnd w:id="16"/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F37EB1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D7B96F3" wp14:editId="6B6DF847">
            <wp:extent cx="3839313" cy="103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720" cy="10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8F3ED9" w:rsidTr="00662BD2">
        <w:tc>
          <w:tcPr>
            <w:tcW w:w="2528" w:type="dxa"/>
          </w:tcPr>
          <w:p w:rsidR="00662BD2" w:rsidRDefault="00F37EB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do Menu (Entradas, Pratos Principais, Sobremesas, Bebidas)</w:t>
            </w:r>
          </w:p>
        </w:tc>
        <w:tc>
          <w:tcPr>
            <w:tcW w:w="7503" w:type="dxa"/>
          </w:tcPr>
          <w:p w:rsidR="00662BD2" w:rsidRDefault="00046C7D" w:rsidP="00F37EB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F37EB1">
              <w:rPr>
                <w:rFonts w:ascii="Arial" w:hAnsi="Arial" w:cs="Arial"/>
                <w:lang w:val="pt-BR"/>
              </w:rPr>
              <w:t>a janela de manutenção da categoria selecionada, conforme interface I02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 xml:space="preserve">Interface I02 – </w:t>
      </w:r>
      <w:r w:rsidR="00F37EB1">
        <w:rPr>
          <w:rFonts w:ascii="Arial" w:hAnsi="Arial" w:cs="Arial"/>
        </w:rPr>
        <w:t>Manutenção de Categoria do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CA5AAF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3298189" wp14:editId="3D84C9EE">
            <wp:extent cx="5937297" cy="140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49" cy="14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CA5AAF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da Categoria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Categorias do menu</w:t>
            </w:r>
          </w:p>
        </w:tc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</w:tr>
      <w:tr w:rsidR="00057B06" w:rsidRPr="008F3ED9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item do menu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CA5AAF">
              <w:rPr>
                <w:rFonts w:ascii="Arial" w:hAnsi="Arial" w:cs="Arial"/>
                <w:lang w:val="pt-BR"/>
              </w:rPr>
              <w:t>. Possui link para o detalhamento do item.</w:t>
            </w:r>
          </w:p>
        </w:tc>
      </w:tr>
      <w:tr w:rsidR="00057B06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Moeda</w:t>
            </w:r>
          </w:p>
        </w:tc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atual do item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8F3ED9" w:rsidTr="005733A6">
        <w:tc>
          <w:tcPr>
            <w:tcW w:w="2528" w:type="dxa"/>
          </w:tcPr>
          <w:p w:rsidR="00057B06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Inclusão (+)</w:t>
            </w:r>
          </w:p>
        </w:tc>
        <w:tc>
          <w:tcPr>
            <w:tcW w:w="7503" w:type="dxa"/>
          </w:tcPr>
          <w:p w:rsidR="00057B06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3E77D7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inclusão de um novo item na categoria atual.</w:t>
            </w:r>
          </w:p>
        </w:tc>
      </w:tr>
      <w:tr w:rsidR="00B8107C" w:rsidRPr="008F3ED9" w:rsidTr="005733A6">
        <w:tc>
          <w:tcPr>
            <w:tcW w:w="2528" w:type="dxa"/>
          </w:tcPr>
          <w:p w:rsidR="00B8107C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edição</w:t>
            </w:r>
          </w:p>
        </w:tc>
        <w:tc>
          <w:tcPr>
            <w:tcW w:w="7503" w:type="dxa"/>
          </w:tcPr>
          <w:p w:rsidR="00B8107C" w:rsidRDefault="00CA5AAF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</w:t>
            </w:r>
            <w:r w:rsidR="00263803">
              <w:rPr>
                <w:rFonts w:ascii="Arial" w:hAnsi="Arial" w:cs="Arial"/>
                <w:lang w:val="pt-BR"/>
              </w:rPr>
              <w:t>interface</w:t>
            </w:r>
            <w:r w:rsidR="008953D8">
              <w:rPr>
                <w:rFonts w:ascii="Arial" w:hAnsi="Arial" w:cs="Arial"/>
                <w:lang w:val="pt-BR"/>
              </w:rPr>
              <w:t xml:space="preserve"> I04</w:t>
            </w:r>
            <w:r w:rsidR="00263803">
              <w:rPr>
                <w:rFonts w:ascii="Arial" w:hAnsi="Arial" w:cs="Arial"/>
                <w:lang w:val="pt-BR"/>
              </w:rPr>
              <w:t xml:space="preserve"> para</w:t>
            </w:r>
            <w:r>
              <w:rPr>
                <w:rFonts w:ascii="Arial" w:hAnsi="Arial" w:cs="Arial"/>
                <w:lang w:val="pt-BR"/>
              </w:rPr>
              <w:t xml:space="preserve"> edição do item selecionado.</w:t>
            </w:r>
          </w:p>
        </w:tc>
      </w:tr>
      <w:tr w:rsidR="00CA5AAF" w:rsidRPr="008F3ED9" w:rsidTr="005733A6">
        <w:tc>
          <w:tcPr>
            <w:tcW w:w="2528" w:type="dxa"/>
          </w:tcPr>
          <w:p w:rsidR="00CA5AAF" w:rsidRDefault="00CA5AA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Ícone de exclusão</w:t>
            </w:r>
          </w:p>
        </w:tc>
        <w:tc>
          <w:tcPr>
            <w:tcW w:w="7503" w:type="dxa"/>
          </w:tcPr>
          <w:p w:rsidR="00CA5AAF" w:rsidRDefault="002F7401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mensagem</w:t>
            </w:r>
            <w:r w:rsidR="00CA5AAF">
              <w:rPr>
                <w:rFonts w:ascii="Arial" w:hAnsi="Arial" w:cs="Arial"/>
                <w:lang w:val="pt-BR"/>
              </w:rPr>
              <w:t xml:space="preserve"> para confirmação da exclusão do item selecionado.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 xml:space="preserve">Interface I03 – </w:t>
      </w:r>
      <w:r w:rsidR="00A4401E">
        <w:rPr>
          <w:rFonts w:ascii="Arial" w:hAnsi="Arial" w:cs="Arial"/>
        </w:rPr>
        <w:t>Inclusão de Novo item no Menu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A4401E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B179A1B" wp14:editId="04CB3ED3">
            <wp:extent cx="3164001" cy="2743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10" cy="276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4833"/>
      </w:tblGrid>
      <w:tr w:rsidR="004A2B46" w:rsidRPr="00662BD2" w:rsidTr="004A2B46"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4833" w:type="dxa"/>
          </w:tcPr>
          <w:p w:rsidR="004A2B46" w:rsidRPr="00662BD2" w:rsidRDefault="004A2B46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Descrição e observações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Título do item, obrigatório</w:t>
            </w:r>
          </w:p>
        </w:tc>
      </w:tr>
      <w:tr w:rsidR="004A2B46" w:rsidRPr="008F3ED9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Descrição do item, obrigatório com até 300 caracteres.</w:t>
            </w:r>
          </w:p>
        </w:tc>
      </w:tr>
      <w:tr w:rsidR="004A2B46" w:rsidRPr="008F3ED9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</w:t>
            </w:r>
          </w:p>
        </w:tc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Preço do item em reais, obrigatório.</w:t>
            </w:r>
          </w:p>
        </w:tc>
      </w:tr>
      <w:tr w:rsidR="004A2B46" w:rsidTr="004A2B46">
        <w:tc>
          <w:tcPr>
            <w:tcW w:w="2528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Carregar uma foto</w:t>
            </w:r>
          </w:p>
        </w:tc>
        <w:tc>
          <w:tcPr>
            <w:tcW w:w="2528" w:type="dxa"/>
          </w:tcPr>
          <w:p w:rsidR="004A2B46" w:rsidRDefault="006C2D0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Arquivo JPG, PNG ou GIF, tamanho máximo de 250 </w:t>
            </w:r>
            <w:proofErr w:type="spellStart"/>
            <w:r>
              <w:rPr>
                <w:rFonts w:ascii="Arial" w:hAnsi="Arial" w:cs="Arial"/>
                <w:lang w:val="pt-BR"/>
              </w:rPr>
              <w:t>kb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4833" w:type="dxa"/>
          </w:tcPr>
          <w:p w:rsidR="004A2B46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Abre uma janela do sistema operacional para seleção de arquivo contendo foto do item. Opcional.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8F3ED9" w:rsidTr="00EE3DC1">
        <w:tc>
          <w:tcPr>
            <w:tcW w:w="2528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</w:t>
            </w:r>
          </w:p>
        </w:tc>
        <w:tc>
          <w:tcPr>
            <w:tcW w:w="7503" w:type="dxa"/>
          </w:tcPr>
          <w:p w:rsidR="00207C10" w:rsidRDefault="004A2B46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Incluir o item no menu</w:t>
            </w:r>
            <w:r w:rsidR="008953D8">
              <w:rPr>
                <w:rFonts w:ascii="Arial" w:hAnsi="Arial" w:cs="Arial"/>
                <w:lang w:val="pt-BR"/>
              </w:rPr>
              <w:t xml:space="preserve"> e exibe a Interface I02 incluindo o novo item.</w:t>
            </w:r>
          </w:p>
        </w:tc>
      </w:tr>
      <w:tr w:rsidR="00207C10" w:rsidRPr="008F3ED9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</w:t>
            </w:r>
            <w:r w:rsidR="004A2B46">
              <w:rPr>
                <w:rFonts w:ascii="Arial" w:hAnsi="Arial" w:cs="Arial"/>
                <w:lang w:val="pt-BR"/>
              </w:rPr>
              <w:t>2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54AAD" w:rsidRPr="00254AAD" w:rsidRDefault="00254AAD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54AAD">
        <w:rPr>
          <w:rFonts w:ascii="Arial" w:hAnsi="Arial" w:cs="Arial"/>
        </w:rPr>
        <w:lastRenderedPageBreak/>
        <w:t>Interface I0</w:t>
      </w:r>
      <w:r>
        <w:rPr>
          <w:rFonts w:ascii="Arial" w:hAnsi="Arial" w:cs="Arial"/>
        </w:rPr>
        <w:t>4</w:t>
      </w:r>
      <w:r w:rsidRPr="00254AAD">
        <w:rPr>
          <w:rFonts w:ascii="Arial" w:hAnsi="Arial" w:cs="Arial"/>
        </w:rPr>
        <w:t xml:space="preserve"> – </w:t>
      </w:r>
      <w:r w:rsidR="008953D8">
        <w:rPr>
          <w:rFonts w:ascii="Arial" w:hAnsi="Arial" w:cs="Arial"/>
        </w:rPr>
        <w:t>Alteração de Item do Menu</w:t>
      </w:r>
    </w:p>
    <w:p w:rsidR="00254AAD" w:rsidRDefault="00254AAD" w:rsidP="00254AAD">
      <w:pPr>
        <w:pStyle w:val="Ttulo3"/>
      </w:pPr>
      <w:r>
        <w:t>Esboço da Interface</w:t>
      </w:r>
    </w:p>
    <w:p w:rsidR="00254AAD" w:rsidRDefault="008953D8" w:rsidP="002A4908">
      <w:pPr>
        <w:pStyle w:val="Corpodetexto"/>
        <w:ind w:left="709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5F6FF7" wp14:editId="52CA5434">
            <wp:extent cx="3397250" cy="295237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319" cy="29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08" w:rsidRDefault="002A4908" w:rsidP="002A4908">
      <w:pPr>
        <w:pStyle w:val="Ttulo3"/>
      </w:pPr>
      <w:r>
        <w:t>Campos</w:t>
      </w:r>
    </w:p>
    <w:p w:rsidR="002A4908" w:rsidRPr="0057228E" w:rsidRDefault="002A4908" w:rsidP="0057228E">
      <w:pPr>
        <w:ind w:left="993"/>
        <w:rPr>
          <w:rFonts w:ascii="Arial" w:hAnsi="Arial" w:cs="Arial"/>
          <w:lang w:val="pt-BR"/>
        </w:rPr>
      </w:pPr>
      <w:r w:rsidRPr="0057228E">
        <w:rPr>
          <w:rFonts w:ascii="Arial" w:hAnsi="Arial" w:cs="Arial"/>
          <w:lang w:val="pt-BR"/>
        </w:rPr>
        <w:t>Os mesmos da Interface I0</w:t>
      </w:r>
      <w:r w:rsidR="008953D8">
        <w:rPr>
          <w:rFonts w:ascii="Arial" w:hAnsi="Arial" w:cs="Arial"/>
          <w:lang w:val="pt-BR"/>
        </w:rPr>
        <w:t>3</w:t>
      </w:r>
    </w:p>
    <w:p w:rsidR="002A4908" w:rsidRDefault="002A4908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57228E" w:rsidRDefault="0057228E" w:rsidP="0057228E">
      <w:pPr>
        <w:pStyle w:val="Ttulo3"/>
      </w:pPr>
      <w:r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57228E" w:rsidRPr="00662BD2" w:rsidTr="00352B7E">
        <w:tc>
          <w:tcPr>
            <w:tcW w:w="2528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57228E" w:rsidRPr="00662BD2" w:rsidRDefault="0057228E" w:rsidP="00352B7E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57228E" w:rsidRPr="008F3ED9" w:rsidTr="00352B7E">
        <w:tc>
          <w:tcPr>
            <w:tcW w:w="2528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57228E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os dados do item e exibe a Interface I02 com os dados atualizados.</w:t>
            </w:r>
          </w:p>
        </w:tc>
      </w:tr>
      <w:tr w:rsidR="008953D8" w:rsidRPr="008F3ED9" w:rsidTr="00352B7E">
        <w:tc>
          <w:tcPr>
            <w:tcW w:w="2528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8953D8" w:rsidRDefault="008953D8" w:rsidP="00352B7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I02</w:t>
            </w:r>
          </w:p>
        </w:tc>
      </w:tr>
    </w:tbl>
    <w:p w:rsidR="0057228E" w:rsidRDefault="0057228E" w:rsidP="002A4908">
      <w:pPr>
        <w:pStyle w:val="Corpodetexto"/>
        <w:ind w:left="709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Default="00611672" w:rsidP="00611672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20" w:name="_RN01_–_Geração"/>
      <w:bookmarkEnd w:id="20"/>
      <w:r>
        <w:rPr>
          <w:rFonts w:ascii="Arial" w:hAnsi="Arial" w:cs="Arial"/>
        </w:rPr>
        <w:t>Regra de Negócio R1 – Geração do Código de um novo problema</w:t>
      </w:r>
    </w:p>
    <w:p w:rsidR="00611672" w:rsidRPr="00897891" w:rsidRDefault="00611672" w:rsidP="0037638F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código de um problema é formado por uma sigla de 8 caracteres, onde os três primeiros representam a disciplina, e os cinco últimos são uma numeração sequencial. (Exemplo: MAT00439)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2"/>
      <w:footerReference w:type="default" r:id="rId13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01E" w:rsidRDefault="001F401E">
      <w:r>
        <w:separator/>
      </w:r>
    </w:p>
  </w:endnote>
  <w:endnote w:type="continuationSeparator" w:id="0">
    <w:p w:rsidR="001F401E" w:rsidRDefault="001F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F2329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F23297">
            <w:rPr>
              <w:lang w:val="pt-BR"/>
            </w:rPr>
            <w:t>Unisabor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11672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01E" w:rsidRDefault="001F401E">
      <w:r>
        <w:separator/>
      </w:r>
    </w:p>
  </w:footnote>
  <w:footnote w:type="continuationSeparator" w:id="0">
    <w:p w:rsidR="001F401E" w:rsidRDefault="001F4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CB65F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CB65F6">
            <w:rPr>
              <w:lang w:val="pt-BR"/>
            </w:rPr>
            <w:t>RespostaCerta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CB65F6">
            <w:rPr>
              <w:lang w:val="pt-BR"/>
            </w:rPr>
            <w:t>1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CB65F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UC11 Manter Problemas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r>
            <w:rPr>
              <w:lang w:val="pt-BR"/>
            </w:rPr>
            <w:t xml:space="preserve">  Data:</w:t>
          </w:r>
          <w:r>
            <w:t xml:space="preserve"> </w:t>
          </w:r>
          <w:r w:rsidR="00CB65F6">
            <w:t>23/02/2017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1F401E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638F"/>
    <w:rsid w:val="003A51E6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8F3ED9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7039A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A5235"/>
    <w:rsid w:val="00CA5AAF"/>
    <w:rsid w:val="00CA5D63"/>
    <w:rsid w:val="00CB5E7A"/>
    <w:rsid w:val="00CB65F6"/>
    <w:rsid w:val="00CD0511"/>
    <w:rsid w:val="00CD3531"/>
    <w:rsid w:val="00D064E9"/>
    <w:rsid w:val="00D07765"/>
    <w:rsid w:val="00D2115C"/>
    <w:rsid w:val="00D24E17"/>
    <w:rsid w:val="00D42316"/>
    <w:rsid w:val="00D5283E"/>
    <w:rsid w:val="00D8718F"/>
    <w:rsid w:val="00E36172"/>
    <w:rsid w:val="00E40B87"/>
    <w:rsid w:val="00E513B9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934D6-5B8E-4AF9-8C74-C585F875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765</TotalTime>
  <Pages>5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55</cp:revision>
  <cp:lastPrinted>2006-04-06T17:03:00Z</cp:lastPrinted>
  <dcterms:created xsi:type="dcterms:W3CDTF">2013-09-02T20:34:00Z</dcterms:created>
  <dcterms:modified xsi:type="dcterms:W3CDTF">2017-03-02T22:33:00Z</dcterms:modified>
</cp:coreProperties>
</file>