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4018ce3f57440ac8375d07585d4e4b85d1502e"/>
    <w:p>
      <w:pPr>
        <w:pStyle w:val="Heading1"/>
      </w:pPr>
      <w:r>
        <w:t xml:space="preserve">Wireframe textual completo — GESTÃO DE MANDATOS / GABINETE IA</w:t>
      </w:r>
    </w:p>
    <w:bookmarkStart w:id="20" w:name="objetivo-deste-documento"/>
    <w:p>
      <w:pPr>
        <w:pStyle w:val="Heading2"/>
      </w:pPr>
      <w:r>
        <w:t xml:space="preserve">1. Objetivo deste documento</w:t>
      </w:r>
    </w:p>
    <w:p>
      <w:pPr>
        <w:pStyle w:val="FirstParagraph"/>
      </w:pPr>
      <w:r>
        <w:t xml:space="preserve">Transformar a especificação funcional do</w:t>
      </w:r>
      <w:r>
        <w:t xml:space="preserve"> </w:t>
      </w:r>
      <w:r>
        <w:rPr>
          <w:b/>
          <w:bCs/>
        </w:rPr>
        <w:t xml:space="preserve">GABINETE IA</w:t>
      </w:r>
      <w:r>
        <w:t xml:space="preserve"> </w:t>
      </w:r>
      <w:r>
        <w:t xml:space="preserve">em uma visão textual de telas, navegação e fluxos de uso, servindo como base para:</w:t>
      </w:r>
    </w:p>
    <w:p>
      <w:pPr>
        <w:pStyle w:val="Compact"/>
        <w:numPr>
          <w:ilvl w:val="0"/>
          <w:numId w:val="1001"/>
        </w:numPr>
      </w:pPr>
      <w:r>
        <w:t xml:space="preserve">UX/UI</w:t>
      </w:r>
    </w:p>
    <w:p>
      <w:pPr>
        <w:pStyle w:val="Compact"/>
        <w:numPr>
          <w:ilvl w:val="0"/>
          <w:numId w:val="1001"/>
        </w:numPr>
      </w:pPr>
      <w:r>
        <w:t xml:space="preserve">backlog técnico</w:t>
      </w:r>
    </w:p>
    <w:p>
      <w:pPr>
        <w:pStyle w:val="Compact"/>
        <w:numPr>
          <w:ilvl w:val="0"/>
          <w:numId w:val="1001"/>
        </w:numPr>
      </w:pPr>
      <w:r>
        <w:t xml:space="preserve">arquitetura de frontend</w:t>
      </w:r>
    </w:p>
    <w:p>
      <w:pPr>
        <w:pStyle w:val="Compact"/>
        <w:numPr>
          <w:ilvl w:val="0"/>
          <w:numId w:val="1001"/>
        </w:numPr>
      </w:pPr>
      <w:r>
        <w:t xml:space="preserve">definição de APIs</w:t>
      </w:r>
    </w:p>
    <w:p>
      <w:pPr>
        <w:pStyle w:val="Compact"/>
        <w:numPr>
          <w:ilvl w:val="0"/>
          <w:numId w:val="1001"/>
        </w:numPr>
      </w:pPr>
      <w:r>
        <w:t xml:space="preserve">homologação funcional</w:t>
      </w:r>
    </w:p>
    <w:p>
      <w:pPr>
        <w:pStyle w:val="FirstParagraph"/>
      </w:pPr>
      <w:r>
        <w:t xml:space="preserve">Este documento trata o sistema como</w:t>
      </w:r>
      <w:r>
        <w:t xml:space="preserve"> </w:t>
      </w:r>
      <w:r>
        <w:rPr>
          <w:b/>
          <w:bCs/>
        </w:rPr>
        <w:t xml:space="preserve">produto independente</w:t>
      </w:r>
      <w:r>
        <w:t xml:space="preserve">, separado do REVISA.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rincípios-de-navegação"/>
    <w:p>
      <w:pPr>
        <w:pStyle w:val="Heading1"/>
      </w:pPr>
      <w:r>
        <w:t xml:space="preserve">2. Princípios de navegação</w:t>
      </w:r>
    </w:p>
    <w:bookmarkStart w:id="22" w:name="estrutura-geral"/>
    <w:p>
      <w:pPr>
        <w:pStyle w:val="Heading2"/>
      </w:pPr>
      <w:r>
        <w:t xml:space="preserve">2.1 Estrutura geral</w:t>
      </w:r>
    </w:p>
    <w:p>
      <w:pPr>
        <w:pStyle w:val="FirstParagraph"/>
      </w:pPr>
      <w:r>
        <w:t xml:space="preserve">O sistema terá dois grandes módulos: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 MOBILE CLIENTE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 GABINETE WEB</w:t>
      </w:r>
    </w:p>
    <w:bookmarkEnd w:id="22"/>
    <w:bookmarkStart w:id="23" w:name="padrão-visual-do-web"/>
    <w:p>
      <w:pPr>
        <w:pStyle w:val="Heading2"/>
      </w:pPr>
      <w:r>
        <w:t xml:space="preserve">2.2 Padrão visual do web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Menu superior</w:t>
      </w:r>
      <w:r>
        <w:t xml:space="preserve"> </w:t>
      </w:r>
      <w:r>
        <w:t xml:space="preserve">= domínio principal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Menu lateral</w:t>
      </w:r>
      <w:r>
        <w:t xml:space="preserve"> </w:t>
      </w:r>
      <w:r>
        <w:t xml:space="preserve">= subtelas do domínio selecionado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Área central</w:t>
      </w:r>
      <w:r>
        <w:t xml:space="preserve"> </w:t>
      </w:r>
      <w:r>
        <w:t xml:space="preserve">= conteúdo de trabalho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Painel direito opcional</w:t>
      </w:r>
      <w:r>
        <w:t xml:space="preserve"> </w:t>
      </w:r>
      <w:r>
        <w:t xml:space="preserve">= histórico, alertas, IA assistiva, detalhes rápidos</w:t>
      </w:r>
    </w:p>
    <w:bookmarkEnd w:id="23"/>
    <w:bookmarkStart w:id="24" w:name="padrão-visual-do-mobile"/>
    <w:p>
      <w:pPr>
        <w:pStyle w:val="Heading2"/>
      </w:pPr>
      <w:r>
        <w:t xml:space="preserve">2.3 Padrão visual do mobile</w:t>
      </w:r>
    </w:p>
    <w:p>
      <w:pPr>
        <w:pStyle w:val="Compact"/>
        <w:numPr>
          <w:ilvl w:val="0"/>
          <w:numId w:val="1004"/>
        </w:numPr>
      </w:pPr>
      <w:r>
        <w:t xml:space="preserve">Navegação simplificada</w:t>
      </w:r>
    </w:p>
    <w:p>
      <w:pPr>
        <w:pStyle w:val="Compact"/>
        <w:numPr>
          <w:ilvl w:val="0"/>
          <w:numId w:val="1004"/>
        </w:numPr>
      </w:pPr>
      <w:r>
        <w:t xml:space="preserve">Botão de ação principal em destaque</w:t>
      </w:r>
    </w:p>
    <w:p>
      <w:pPr>
        <w:pStyle w:val="Compact"/>
        <w:numPr>
          <w:ilvl w:val="0"/>
          <w:numId w:val="1004"/>
        </w:numPr>
      </w:pPr>
      <w:r>
        <w:t xml:space="preserve">Operação offline-first</w:t>
      </w:r>
    </w:p>
    <w:p>
      <w:pPr>
        <w:pStyle w:val="Compact"/>
        <w:numPr>
          <w:ilvl w:val="0"/>
          <w:numId w:val="1004"/>
        </w:numPr>
      </w:pPr>
      <w:r>
        <w:t xml:space="preserve">Sincronização visível</w:t>
      </w:r>
    </w:p>
    <w:p>
      <w:pPr>
        <w:pStyle w:val="Compact"/>
        <w:numPr>
          <w:ilvl w:val="0"/>
          <w:numId w:val="1004"/>
        </w:numPr>
      </w:pPr>
      <w:r>
        <w:t xml:space="preserve">Formulários curtos, em etapas</w:t>
      </w:r>
    </w:p>
    <w:bookmarkEnd w:id="24"/>
    <w:bookmarkStart w:id="25" w:name="perfis-contemplados"/>
    <w:p>
      <w:pPr>
        <w:pStyle w:val="Heading2"/>
      </w:pPr>
      <w:r>
        <w:t xml:space="preserve">2.4 Perfis contemplados</w:t>
      </w:r>
    </w:p>
    <w:p>
      <w:pPr>
        <w:pStyle w:val="Compact"/>
        <w:numPr>
          <w:ilvl w:val="0"/>
          <w:numId w:val="1005"/>
        </w:numPr>
      </w:pPr>
      <w:r>
        <w:t xml:space="preserve">Colaborador Externo</w:t>
      </w:r>
    </w:p>
    <w:p>
      <w:pPr>
        <w:pStyle w:val="Compact"/>
        <w:numPr>
          <w:ilvl w:val="0"/>
          <w:numId w:val="1005"/>
        </w:numPr>
      </w:pPr>
      <w:r>
        <w:t xml:space="preserve">Supervisor de Equipe</w:t>
      </w:r>
    </w:p>
    <w:p>
      <w:pPr>
        <w:pStyle w:val="Compact"/>
        <w:numPr>
          <w:ilvl w:val="0"/>
          <w:numId w:val="1005"/>
        </w:numPr>
      </w:pPr>
      <w:r>
        <w:t xml:space="preserve">Assessor Nível I</w:t>
      </w:r>
    </w:p>
    <w:p>
      <w:pPr>
        <w:pStyle w:val="Compact"/>
        <w:numPr>
          <w:ilvl w:val="0"/>
          <w:numId w:val="1005"/>
        </w:numPr>
      </w:pPr>
      <w:r>
        <w:t xml:space="preserve">Assessor Jurídico</w:t>
      </w:r>
    </w:p>
    <w:p>
      <w:pPr>
        <w:pStyle w:val="Compact"/>
        <w:numPr>
          <w:ilvl w:val="0"/>
          <w:numId w:val="1005"/>
        </w:numPr>
      </w:pPr>
      <w:r>
        <w:t xml:space="preserve">Assessor Administrativo</w:t>
      </w:r>
    </w:p>
    <w:p>
      <w:pPr>
        <w:pStyle w:val="Compact"/>
        <w:numPr>
          <w:ilvl w:val="0"/>
          <w:numId w:val="1005"/>
        </w:numPr>
      </w:pPr>
      <w:r>
        <w:t xml:space="preserve">Chefe de Gabinete</w:t>
      </w:r>
    </w:p>
    <w:p>
      <w:pPr>
        <w:pStyle w:val="Compact"/>
        <w:numPr>
          <w:ilvl w:val="0"/>
          <w:numId w:val="1005"/>
        </w:numPr>
      </w:pPr>
      <w:r>
        <w:t xml:space="preserve">Vereador</w:t>
      </w:r>
    </w:p>
    <w:bookmarkEnd w:id="25"/>
    <w:bookmarkStart w:id="26" w:name="padrões-transversais"/>
    <w:p>
      <w:pPr>
        <w:pStyle w:val="Heading2"/>
      </w:pPr>
      <w:r>
        <w:t xml:space="preserve">2.5 Padrões transversais</w:t>
      </w:r>
    </w:p>
    <w:p>
      <w:pPr>
        <w:pStyle w:val="Compact"/>
        <w:numPr>
          <w:ilvl w:val="0"/>
          <w:numId w:val="1006"/>
        </w:numPr>
      </w:pPr>
      <w:r>
        <w:t xml:space="preserve">Busca global no topo do sistema web</w:t>
      </w:r>
    </w:p>
    <w:p>
      <w:pPr>
        <w:pStyle w:val="Compact"/>
        <w:numPr>
          <w:ilvl w:val="0"/>
          <w:numId w:val="1006"/>
        </w:numPr>
      </w:pPr>
      <w:r>
        <w:t xml:space="preserve">Centro de notificações</w:t>
      </w:r>
    </w:p>
    <w:p>
      <w:pPr>
        <w:pStyle w:val="Compact"/>
        <w:numPr>
          <w:ilvl w:val="0"/>
          <w:numId w:val="1006"/>
        </w:numPr>
      </w:pPr>
      <w:r>
        <w:t xml:space="preserve">Histórico de ações em registros sensíveis</w:t>
      </w:r>
    </w:p>
    <w:p>
      <w:pPr>
        <w:pStyle w:val="Compact"/>
        <w:numPr>
          <w:ilvl w:val="0"/>
          <w:numId w:val="1006"/>
        </w:numPr>
      </w:pPr>
      <w:r>
        <w:t xml:space="preserve">Widget de IA assistiva com sugestões revisáveis</w:t>
      </w:r>
    </w:p>
    <w:p>
      <w:pPr>
        <w:pStyle w:val="Compact"/>
        <w:numPr>
          <w:ilvl w:val="0"/>
          <w:numId w:val="1006"/>
        </w:numPr>
      </w:pPr>
      <w:r>
        <w:t xml:space="preserve">Filtros persistidos por usuário</w:t>
      </w:r>
    </w:p>
    <w:p>
      <w:pPr>
        <w:pStyle w:val="Compact"/>
        <w:numPr>
          <w:ilvl w:val="0"/>
          <w:numId w:val="1006"/>
        </w:numPr>
      </w:pPr>
      <w:r>
        <w:t xml:space="preserve">Badges de status com cores padronizadas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apa-geral-de-navegação"/>
    <w:p>
      <w:pPr>
        <w:pStyle w:val="Heading1"/>
      </w:pPr>
      <w:r>
        <w:t xml:space="preserve">3. Mapa geral de navegação</w:t>
      </w:r>
    </w:p>
    <w:bookmarkStart w:id="28" w:name="app-mobile-cliente"/>
    <w:p>
      <w:pPr>
        <w:pStyle w:val="Heading2"/>
      </w:pPr>
      <w:r>
        <w:t xml:space="preserve">3.1 APP MOBILE CLIENTE</w:t>
      </w:r>
    </w:p>
    <w:p>
      <w:pPr>
        <w:pStyle w:val="Compact"/>
        <w:numPr>
          <w:ilvl w:val="0"/>
          <w:numId w:val="1007"/>
        </w:numPr>
      </w:pPr>
      <w:r>
        <w:t xml:space="preserve">Login</w:t>
      </w:r>
    </w:p>
    <w:p>
      <w:pPr>
        <w:pStyle w:val="Compact"/>
        <w:numPr>
          <w:ilvl w:val="0"/>
          <w:numId w:val="1007"/>
        </w:numPr>
      </w:pPr>
      <w:r>
        <w:t xml:space="preserve">Home de Campo</w:t>
      </w:r>
    </w:p>
    <w:p>
      <w:pPr>
        <w:pStyle w:val="Compact"/>
        <w:numPr>
          <w:ilvl w:val="0"/>
          <w:numId w:val="1007"/>
        </w:numPr>
      </w:pPr>
      <w:r>
        <w:t xml:space="preserve">Novo Contato/Cidadão</w:t>
      </w:r>
    </w:p>
    <w:p>
      <w:pPr>
        <w:pStyle w:val="Compact"/>
        <w:numPr>
          <w:ilvl w:val="0"/>
          <w:numId w:val="1007"/>
        </w:numPr>
      </w:pPr>
      <w:r>
        <w:t xml:space="preserve">Nova Demanda</w:t>
      </w:r>
    </w:p>
    <w:p>
      <w:pPr>
        <w:pStyle w:val="Compact"/>
        <w:numPr>
          <w:ilvl w:val="0"/>
          <w:numId w:val="1007"/>
        </w:numPr>
      </w:pPr>
      <w:r>
        <w:t xml:space="preserve">Nova Visita</w:t>
      </w:r>
    </w:p>
    <w:p>
      <w:pPr>
        <w:pStyle w:val="Compact"/>
        <w:numPr>
          <w:ilvl w:val="0"/>
          <w:numId w:val="1007"/>
        </w:numPr>
      </w:pPr>
      <w:r>
        <w:t xml:space="preserve">Agenda do Dia</w:t>
      </w:r>
    </w:p>
    <w:p>
      <w:pPr>
        <w:pStyle w:val="Compact"/>
        <w:numPr>
          <w:ilvl w:val="0"/>
          <w:numId w:val="1007"/>
        </w:numPr>
      </w:pPr>
      <w:r>
        <w:t xml:space="preserve">Meus Registros</w:t>
      </w:r>
    </w:p>
    <w:p>
      <w:pPr>
        <w:pStyle w:val="Compact"/>
        <w:numPr>
          <w:ilvl w:val="0"/>
          <w:numId w:val="1007"/>
        </w:numPr>
      </w:pPr>
      <w:r>
        <w:t xml:space="preserve">Sincronização</w:t>
      </w:r>
    </w:p>
    <w:p>
      <w:pPr>
        <w:pStyle w:val="Compact"/>
        <w:numPr>
          <w:ilvl w:val="0"/>
          <w:numId w:val="1007"/>
        </w:numPr>
      </w:pPr>
      <w:r>
        <w:t xml:space="preserve">Perfil</w:t>
      </w:r>
    </w:p>
    <w:bookmarkEnd w:id="28"/>
    <w:bookmarkStart w:id="31" w:name="sistema-gabinete-web"/>
    <w:p>
      <w:pPr>
        <w:pStyle w:val="Heading2"/>
      </w:pPr>
      <w:r>
        <w:t xml:space="preserve">3.2 SISTEMA GABINETE WEB</w:t>
      </w:r>
    </w:p>
    <w:bookmarkStart w:id="29" w:name="menu-superior"/>
    <w:p>
      <w:pPr>
        <w:pStyle w:val="Heading3"/>
      </w:pPr>
      <w:r>
        <w:t xml:space="preserve">Menu superior</w:t>
      </w:r>
    </w:p>
    <w:p>
      <w:pPr>
        <w:pStyle w:val="Compact"/>
        <w:numPr>
          <w:ilvl w:val="0"/>
          <w:numId w:val="1008"/>
        </w:numPr>
      </w:pPr>
      <w:r>
        <w:t xml:space="preserve">Executivo</w:t>
      </w:r>
    </w:p>
    <w:p>
      <w:pPr>
        <w:pStyle w:val="Compact"/>
        <w:numPr>
          <w:ilvl w:val="0"/>
          <w:numId w:val="1008"/>
        </w:numPr>
      </w:pPr>
      <w:r>
        <w:t xml:space="preserve">Cadastros</w:t>
      </w:r>
    </w:p>
    <w:p>
      <w:pPr>
        <w:pStyle w:val="Compact"/>
        <w:numPr>
          <w:ilvl w:val="0"/>
          <w:numId w:val="1008"/>
        </w:numPr>
      </w:pPr>
      <w:r>
        <w:t xml:space="preserve">Atendimento</w:t>
      </w:r>
    </w:p>
    <w:p>
      <w:pPr>
        <w:pStyle w:val="Compact"/>
        <w:numPr>
          <w:ilvl w:val="0"/>
          <w:numId w:val="1008"/>
        </w:numPr>
      </w:pPr>
      <w:r>
        <w:t xml:space="preserve">Agenda</w:t>
      </w:r>
    </w:p>
    <w:p>
      <w:pPr>
        <w:pStyle w:val="Compact"/>
        <w:numPr>
          <w:ilvl w:val="0"/>
          <w:numId w:val="1008"/>
        </w:numPr>
      </w:pPr>
      <w:r>
        <w:t xml:space="preserve">Jurídico</w:t>
      </w:r>
    </w:p>
    <w:p>
      <w:pPr>
        <w:pStyle w:val="Compact"/>
        <w:numPr>
          <w:ilvl w:val="0"/>
          <w:numId w:val="1008"/>
        </w:numPr>
      </w:pPr>
      <w:r>
        <w:t xml:space="preserve">Administrativo</w:t>
      </w:r>
    </w:p>
    <w:p>
      <w:pPr>
        <w:pStyle w:val="Compact"/>
        <w:numPr>
          <w:ilvl w:val="0"/>
          <w:numId w:val="1008"/>
        </w:numPr>
      </w:pPr>
      <w:r>
        <w:t xml:space="preserve">Projetos</w:t>
      </w:r>
    </w:p>
    <w:p>
      <w:pPr>
        <w:pStyle w:val="Compact"/>
        <w:numPr>
          <w:ilvl w:val="0"/>
          <w:numId w:val="1008"/>
        </w:numPr>
      </w:pPr>
      <w:r>
        <w:t xml:space="preserve">Territorial</w:t>
      </w:r>
    </w:p>
    <w:p>
      <w:pPr>
        <w:pStyle w:val="Compact"/>
        <w:numPr>
          <w:ilvl w:val="0"/>
          <w:numId w:val="1008"/>
        </w:numPr>
      </w:pPr>
      <w:r>
        <w:t xml:space="preserve">Relatórios</w:t>
      </w:r>
    </w:p>
    <w:p>
      <w:pPr>
        <w:pStyle w:val="Compact"/>
        <w:numPr>
          <w:ilvl w:val="0"/>
          <w:numId w:val="1008"/>
        </w:numPr>
      </w:pPr>
      <w:r>
        <w:t xml:space="preserve">Administração</w:t>
      </w:r>
    </w:p>
    <w:bookmarkEnd w:id="29"/>
    <w:bookmarkStart w:id="30" w:name="assistente-transversal"/>
    <w:p>
      <w:pPr>
        <w:pStyle w:val="Heading3"/>
      </w:pPr>
      <w:r>
        <w:t xml:space="preserve">Assistente transversal</w:t>
      </w:r>
    </w:p>
    <w:p>
      <w:pPr>
        <w:pStyle w:val="Compact"/>
        <w:numPr>
          <w:ilvl w:val="0"/>
          <w:numId w:val="1009"/>
        </w:numPr>
      </w:pPr>
      <w:r>
        <w:t xml:space="preserve">Painel IA Assistiva</w:t>
      </w:r>
    </w:p>
    <w:p>
      <w:pPr>
        <w:pStyle w:val="Compact"/>
        <w:numPr>
          <w:ilvl w:val="0"/>
          <w:numId w:val="1009"/>
        </w:numPr>
      </w:pPr>
      <w:r>
        <w:t xml:space="preserve">Notificações</w:t>
      </w:r>
    </w:p>
    <w:p>
      <w:pPr>
        <w:pStyle w:val="Compact"/>
        <w:numPr>
          <w:ilvl w:val="0"/>
          <w:numId w:val="1009"/>
        </w:numPr>
      </w:pPr>
      <w:r>
        <w:t xml:space="preserve">Busca Global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app-mobile-cliente-1"/>
    <w:p>
      <w:pPr>
        <w:pStyle w:val="Heading1"/>
      </w:pPr>
      <w:r>
        <w:t xml:space="preserve">4. APP MOBILE CLIENTE</w:t>
      </w:r>
    </w:p>
    <w:bookmarkEnd w:id="33"/>
    <w:bookmarkStart w:id="37" w:name="mob-01-login"/>
    <w:p>
      <w:pPr>
        <w:pStyle w:val="Heading1"/>
      </w:pPr>
      <w:r>
        <w:t xml:space="preserve">MOB-01 — Login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 de Equipe, Assessor Nível I autorizado para campo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GABINETE IA                   │</w:t>
      </w:r>
      <w:r>
        <w:br/>
      </w:r>
      <w:r>
        <w:rPr>
          <w:rStyle w:val="VerbatimChar"/>
        </w:rPr>
        <w:t xml:space="preserve">│ Acesso Mobile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Login                         │</w:t>
      </w:r>
      <w:r>
        <w:br/>
      </w:r>
      <w:r>
        <w:rPr>
          <w:rStyle w:val="VerbatimChar"/>
        </w:rPr>
        <w:t xml:space="preserve">│ [__________________________]  │</w:t>
      </w:r>
      <w:r>
        <w:br/>
      </w:r>
      <w:r>
        <w:rPr>
          <w:rStyle w:val="VerbatimChar"/>
        </w:rPr>
        <w:t xml:space="preserve">│ Senha                         │</w:t>
      </w:r>
      <w:r>
        <w:br/>
      </w:r>
      <w:r>
        <w:rPr>
          <w:rStyle w:val="VerbatimChar"/>
        </w:rPr>
        <w:t xml:space="preserve">│ [__________________________]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[ Entrar ]                    │</w:t>
      </w:r>
      <w:r>
        <w:br/>
      </w:r>
      <w:r>
        <w:rPr>
          <w:rStyle w:val="VerbatimChar"/>
        </w:rPr>
        <w:t xml:space="preserve">│ Recuperar acesso              │</w:t>
      </w:r>
      <w:r>
        <w:br/>
      </w:r>
      <w:r>
        <w:rPr>
          <w:rStyle w:val="VerbatimChar"/>
        </w:rPr>
        <w:t xml:space="preserve">│ Status: Online / Offline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bookmarkStart w:id="34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Autenticar usuários de campo com acesso restrito ao módulo mobile.</w:t>
      </w:r>
    </w:p>
    <w:bookmarkEnd w:id="34"/>
    <w:bookmarkStart w:id="35" w:name="ações-principais"/>
    <w:p>
      <w:pPr>
        <w:pStyle w:val="Heading2"/>
      </w:pPr>
      <w:r>
        <w:t xml:space="preserve">Ações principais</w:t>
      </w:r>
    </w:p>
    <w:p>
      <w:pPr>
        <w:pStyle w:val="Compact"/>
        <w:numPr>
          <w:ilvl w:val="0"/>
          <w:numId w:val="1010"/>
        </w:numPr>
      </w:pPr>
      <w:r>
        <w:t xml:space="preserve">entrar</w:t>
      </w:r>
    </w:p>
    <w:p>
      <w:pPr>
        <w:pStyle w:val="Compact"/>
        <w:numPr>
          <w:ilvl w:val="0"/>
          <w:numId w:val="1010"/>
        </w:numPr>
      </w:pPr>
      <w:r>
        <w:t xml:space="preserve">recuperar acesso</w:t>
      </w:r>
    </w:p>
    <w:bookmarkEnd w:id="35"/>
    <w:bookmarkStart w:id="36" w:name="observações-de-ux"/>
    <w:p>
      <w:pPr>
        <w:pStyle w:val="Heading2"/>
      </w:pPr>
      <w:r>
        <w:t xml:space="preserve">Observações de UX</w:t>
      </w:r>
    </w:p>
    <w:p>
      <w:pPr>
        <w:pStyle w:val="Compact"/>
        <w:numPr>
          <w:ilvl w:val="0"/>
          <w:numId w:val="1011"/>
        </w:numPr>
      </w:pPr>
      <w:r>
        <w:t xml:space="preserve">login simples</w:t>
      </w:r>
    </w:p>
    <w:p>
      <w:pPr>
        <w:pStyle w:val="Compact"/>
        <w:numPr>
          <w:ilvl w:val="0"/>
          <w:numId w:val="1011"/>
        </w:numPr>
      </w:pPr>
      <w:r>
        <w:t xml:space="preserve">aviso de conectividade</w:t>
      </w:r>
    </w:p>
    <w:p>
      <w:pPr>
        <w:pStyle w:val="Compact"/>
        <w:numPr>
          <w:ilvl w:val="0"/>
          <w:numId w:val="1011"/>
        </w:numPr>
      </w:pPr>
      <w:r>
        <w:t xml:space="preserve">manter sessão segura em dispositivo autorizado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ob-02-home-de-campo"/>
    <w:p>
      <w:pPr>
        <w:pStyle w:val="Heading1"/>
      </w:pPr>
      <w:r>
        <w:t xml:space="preserve">MOB-02 — Home de Campo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Olá, [Nome]                          │</w:t>
      </w:r>
      <w:r>
        <w:br/>
      </w:r>
      <w:r>
        <w:rPr>
          <w:rStyle w:val="VerbatimChar"/>
        </w:rPr>
        <w:t xml:space="preserve">│ Hoje: 6 tarefas / 2 visitas / 3 pend │</w:t>
      </w:r>
      <w:r>
        <w:br/>
      </w:r>
      <w:r>
        <w:rPr>
          <w:rStyle w:val="VerbatimChar"/>
        </w:rPr>
        <w:t xml:space="preserve">│ Conexão: Online / Offline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Novo Contato ]                     │</w:t>
      </w:r>
      <w:r>
        <w:br/>
      </w:r>
      <w:r>
        <w:rPr>
          <w:rStyle w:val="VerbatimChar"/>
        </w:rPr>
        <w:t xml:space="preserve">│ [ Nova Demanda ]                     │</w:t>
      </w:r>
      <w:r>
        <w:br/>
      </w:r>
      <w:r>
        <w:rPr>
          <w:rStyle w:val="VerbatimChar"/>
        </w:rPr>
        <w:t xml:space="preserve">│ [ Nova Visita ]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Agenda do dia                        │</w:t>
      </w:r>
      <w:r>
        <w:br/>
      </w:r>
      <w:r>
        <w:rPr>
          <w:rStyle w:val="VerbatimChar"/>
        </w:rPr>
        <w:t xml:space="preserve">│ - 09:00 Visita Bairro X              │</w:t>
      </w:r>
      <w:r>
        <w:br/>
      </w:r>
      <w:r>
        <w:rPr>
          <w:rStyle w:val="VerbatimChar"/>
        </w:rPr>
        <w:t xml:space="preserve">│ - 11:00 Reunião Liderança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Registros recentes                   │</w:t>
      </w:r>
      <w:r>
        <w:br/>
      </w:r>
      <w:r>
        <w:rPr>
          <w:rStyle w:val="VerbatimChar"/>
        </w:rPr>
        <w:t xml:space="preserve">│ - João Pereira [Sincronizado]        │</w:t>
      </w:r>
      <w:r>
        <w:br/>
      </w:r>
      <w:r>
        <w:rPr>
          <w:rStyle w:val="VerbatimChar"/>
        </w:rPr>
        <w:t xml:space="preserve">│ - Maria Silva [Pendente]             │</w:t>
      </w:r>
      <w:r>
        <w:br/>
      </w:r>
      <w:r>
        <w:rPr>
          <w:rStyle w:val="VerbatimChar"/>
        </w:rPr>
        <w:t xml:space="preserve">│ - Demanda Rua Y [Erro]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Ir para sincronização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Start w:id="3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Ser o centro operacional do trabalho de rua.</w:t>
      </w:r>
    </w:p>
    <w:bookmarkEnd w:id="38"/>
    <w:bookmarkStart w:id="39" w:name="elementos-centrais"/>
    <w:p>
      <w:pPr>
        <w:pStyle w:val="Heading2"/>
      </w:pPr>
      <w:r>
        <w:t xml:space="preserve">Elementos centrais</w:t>
      </w:r>
    </w:p>
    <w:p>
      <w:pPr>
        <w:pStyle w:val="Compact"/>
        <w:numPr>
          <w:ilvl w:val="0"/>
          <w:numId w:val="1012"/>
        </w:numPr>
      </w:pPr>
      <w:r>
        <w:t xml:space="preserve">resumo do dia</w:t>
      </w:r>
    </w:p>
    <w:p>
      <w:pPr>
        <w:pStyle w:val="Compact"/>
        <w:numPr>
          <w:ilvl w:val="0"/>
          <w:numId w:val="1012"/>
        </w:numPr>
      </w:pPr>
      <w:r>
        <w:t xml:space="preserve">CTA rápido</w:t>
      </w:r>
    </w:p>
    <w:p>
      <w:pPr>
        <w:pStyle w:val="Compact"/>
        <w:numPr>
          <w:ilvl w:val="0"/>
          <w:numId w:val="1012"/>
        </w:numPr>
      </w:pPr>
      <w:r>
        <w:t xml:space="preserve">agenda</w:t>
      </w:r>
    </w:p>
    <w:p>
      <w:pPr>
        <w:pStyle w:val="Compact"/>
        <w:numPr>
          <w:ilvl w:val="0"/>
          <w:numId w:val="1012"/>
        </w:numPr>
      </w:pPr>
      <w:r>
        <w:t xml:space="preserve">registros recentes</w:t>
      </w:r>
    </w:p>
    <w:p>
      <w:pPr>
        <w:pStyle w:val="Compact"/>
        <w:numPr>
          <w:ilvl w:val="0"/>
          <w:numId w:val="1012"/>
        </w:numPr>
      </w:pPr>
      <w:r>
        <w:t xml:space="preserve">status de sincronização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ob-03-novo-contato-cidadão"/>
    <w:p>
      <w:pPr>
        <w:pStyle w:val="Heading1"/>
      </w:pPr>
      <w:r>
        <w:t xml:space="preserve">MOB-03 — Novo Contato / Cidadão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Supervisor, Assessor Nível I em campo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Contato / Cidadão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completo*            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│ Telefone                                   │</w:t>
      </w:r>
      <w:r>
        <w:br/>
      </w:r>
      <w:r>
        <w:rPr>
          <w:rStyle w:val="VerbatimChar"/>
        </w:rPr>
        <w:t xml:space="preserve">│ [______________]                           │</w:t>
      </w:r>
      <w:r>
        <w:br/>
      </w:r>
      <w:r>
        <w:rPr>
          <w:rStyle w:val="VerbatimChar"/>
        </w:rPr>
        <w:t xml:space="preserve">│ E-mail                    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│ CPF                                        │</w:t>
      </w:r>
      <w:r>
        <w:br/>
      </w:r>
      <w:r>
        <w:rPr>
          <w:rStyle w:val="VerbatimChar"/>
        </w:rPr>
        <w:t xml:space="preserve">│ [______________]                           │</w:t>
      </w:r>
      <w:r>
        <w:br/>
      </w:r>
      <w:r>
        <w:rPr>
          <w:rStyle w:val="VerbatimChar"/>
        </w:rPr>
        <w:t xml:space="preserve">│ Endereço / Bairro / Cidade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│ Território                                 │</w:t>
      </w:r>
      <w:r>
        <w:br/>
      </w:r>
      <w:r>
        <w:rPr>
          <w:rStyle w:val="VerbatimChar"/>
        </w:rPr>
        <w:t xml:space="preserve">│ [ Região ▼ ] [ Bairro ▼ ] [ Microárea ▼ ]  │</w:t>
      </w:r>
      <w:r>
        <w:br/>
      </w:r>
      <w:r>
        <w:rPr>
          <w:rStyle w:val="VerbatimChar"/>
        </w:rPr>
        <w:t xml:space="preserve">│ Tipo de contato                            │</w:t>
      </w:r>
      <w:r>
        <w:br/>
      </w:r>
      <w:r>
        <w:rPr>
          <w:rStyle w:val="VerbatimChar"/>
        </w:rPr>
        <w:t xml:space="preserve">│ [ cidadão ▼ ]                              │</w:t>
      </w:r>
      <w:r>
        <w:br/>
      </w:r>
      <w:r>
        <w:rPr>
          <w:rStyle w:val="VerbatimChar"/>
        </w:rPr>
        <w:t xml:space="preserve">│ Observações               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Salvar rascunho ] [ Avançar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41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novo cidadão/contato de forma simples.</w:t>
      </w:r>
    </w:p>
    <w:bookmarkEnd w:id="41"/>
    <w:bookmarkStart w:id="42" w:name="campos-centrais"/>
    <w:p>
      <w:pPr>
        <w:pStyle w:val="Heading2"/>
      </w:pPr>
      <w:r>
        <w:t xml:space="preserve">Campos centrais</w:t>
      </w:r>
    </w:p>
    <w:p>
      <w:pPr>
        <w:pStyle w:val="Compact"/>
        <w:numPr>
          <w:ilvl w:val="0"/>
          <w:numId w:val="1013"/>
        </w:numPr>
      </w:pPr>
      <w:r>
        <w:t xml:space="preserve">nome</w:t>
      </w:r>
    </w:p>
    <w:p>
      <w:pPr>
        <w:pStyle w:val="Compact"/>
        <w:numPr>
          <w:ilvl w:val="0"/>
          <w:numId w:val="1013"/>
        </w:numPr>
      </w:pPr>
      <w:r>
        <w:t xml:space="preserve">telefone</w:t>
      </w:r>
    </w:p>
    <w:p>
      <w:pPr>
        <w:pStyle w:val="Compact"/>
        <w:numPr>
          <w:ilvl w:val="0"/>
          <w:numId w:val="1013"/>
        </w:numPr>
      </w:pPr>
      <w:r>
        <w:t xml:space="preserve">e-mail</w:t>
      </w:r>
    </w:p>
    <w:p>
      <w:pPr>
        <w:pStyle w:val="Compact"/>
        <w:numPr>
          <w:ilvl w:val="0"/>
          <w:numId w:val="1013"/>
        </w:numPr>
      </w:pPr>
      <w:r>
        <w:t xml:space="preserve">CPF opcional</w:t>
      </w:r>
    </w:p>
    <w:p>
      <w:pPr>
        <w:pStyle w:val="Compact"/>
        <w:numPr>
          <w:ilvl w:val="0"/>
          <w:numId w:val="1013"/>
        </w:numPr>
      </w:pPr>
      <w:r>
        <w:t xml:space="preserve">endereço</w:t>
      </w:r>
    </w:p>
    <w:p>
      <w:pPr>
        <w:pStyle w:val="Compact"/>
        <w:numPr>
          <w:ilvl w:val="0"/>
          <w:numId w:val="1013"/>
        </w:numPr>
      </w:pPr>
      <w:r>
        <w:t xml:space="preserve">território</w:t>
      </w:r>
    </w:p>
    <w:p>
      <w:pPr>
        <w:pStyle w:val="Compact"/>
        <w:numPr>
          <w:ilvl w:val="0"/>
          <w:numId w:val="1013"/>
        </w:numPr>
      </w:pPr>
      <w:r>
        <w:t xml:space="preserve">tipo de contato</w:t>
      </w:r>
    </w:p>
    <w:p>
      <w:pPr>
        <w:pStyle w:val="Compact"/>
        <w:numPr>
          <w:ilvl w:val="0"/>
          <w:numId w:val="1013"/>
        </w:numPr>
      </w:pPr>
      <w:r>
        <w:t xml:space="preserve">observações</w:t>
      </w:r>
    </w:p>
    <w:bookmarkEnd w:id="42"/>
    <w:bookmarkStart w:id="43" w:name="regras-visuais"/>
    <w:p>
      <w:pPr>
        <w:pStyle w:val="Heading2"/>
      </w:pPr>
      <w:r>
        <w:t xml:space="preserve">Regras visuais</w:t>
      </w:r>
    </w:p>
    <w:p>
      <w:pPr>
        <w:pStyle w:val="Compact"/>
        <w:numPr>
          <w:ilvl w:val="0"/>
          <w:numId w:val="1014"/>
        </w:numPr>
      </w:pPr>
      <w:r>
        <w:t xml:space="preserve">território em selects encadeados</w:t>
      </w:r>
    </w:p>
    <w:p>
      <w:pPr>
        <w:pStyle w:val="Compact"/>
        <w:numPr>
          <w:ilvl w:val="0"/>
          <w:numId w:val="1014"/>
        </w:numPr>
      </w:pPr>
      <w:r>
        <w:t xml:space="preserve">alerta de possível duplicidade por nome/telefone/CPF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ob-04-consentimento-e-canais-de-contato"/>
    <w:p>
      <w:pPr>
        <w:pStyle w:val="Heading1"/>
      </w:pPr>
      <w:r>
        <w:t xml:space="preserve">MOB-04 — Consentimento e Canais de Contato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Consentimento e Contato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Canal permitido                            │</w:t>
      </w:r>
      <w:r>
        <w:br/>
      </w:r>
      <w:r>
        <w:rPr>
          <w:rStyle w:val="VerbatimChar"/>
        </w:rPr>
        <w:t xml:space="preserve">│ [x] Telefone   [x] WhatsApp   [ ] E-mail   │</w:t>
      </w:r>
      <w:r>
        <w:br/>
      </w:r>
      <w:r>
        <w:rPr>
          <w:rStyle w:val="VerbatimChar"/>
        </w:rPr>
        <w:t xml:space="preserve">│ Finalidade                                 │</w:t>
      </w:r>
      <w:r>
        <w:br/>
      </w:r>
      <w:r>
        <w:rPr>
          <w:rStyle w:val="VerbatimChar"/>
        </w:rPr>
        <w:t xml:space="preserve">│ [ atendimento institucional ▼ ]            │</w:t>
      </w:r>
      <w:r>
        <w:br/>
      </w:r>
      <w:r>
        <w:rPr>
          <w:rStyle w:val="VerbatimChar"/>
        </w:rPr>
        <w:t xml:space="preserve">│ Consentimento registrado?*                 │</w:t>
      </w:r>
      <w:r>
        <w:br/>
      </w:r>
      <w:r>
        <w:rPr>
          <w:rStyle w:val="VerbatimChar"/>
        </w:rPr>
        <w:t xml:space="preserve">│ ( ) Sim   ( ) Não                          │</w:t>
      </w:r>
      <w:r>
        <w:br/>
      </w:r>
      <w:r>
        <w:rPr>
          <w:rStyle w:val="VerbatimChar"/>
        </w:rPr>
        <w:t xml:space="preserve">│ Forma do registro                          │</w:t>
      </w:r>
      <w:r>
        <w:br/>
      </w:r>
      <w:r>
        <w:rPr>
          <w:rStyle w:val="VerbatimChar"/>
        </w:rPr>
        <w:t xml:space="preserve">│ [ verbal ▼ ]                               │</w:t>
      </w:r>
      <w:r>
        <w:br/>
      </w:r>
      <w:r>
        <w:rPr>
          <w:rStyle w:val="VerbatimChar"/>
        </w:rPr>
        <w:t xml:space="preserve">│ Observação                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Voltar ] [ Salvar ] [ Avançar 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45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base de contato e finalidade de uso.</w:t>
      </w:r>
    </w:p>
    <w:bookmarkEnd w:id="45"/>
    <w:bookmarkStart w:id="46" w:name="observação-funcional"/>
    <w:p>
      <w:pPr>
        <w:pStyle w:val="Heading2"/>
      </w:pPr>
      <w:r>
        <w:t xml:space="preserve">Observação funcional</w:t>
      </w:r>
    </w:p>
    <w:p>
      <w:pPr>
        <w:pStyle w:val="FirstParagraph"/>
      </w:pPr>
      <w:r>
        <w:t xml:space="preserve">Sem consentimento, o contato pode existir com restrições de uso conforme política definida pelo gabinete.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mob-05-nova-demanda"/>
    <w:p>
      <w:pPr>
        <w:pStyle w:val="Heading1"/>
      </w:pPr>
      <w:r>
        <w:t xml:space="preserve">MOB-05 — Nova Demanda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Supervisor, Assessor Nível 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Nova Demanda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Vincular a                                 │</w:t>
      </w:r>
      <w:r>
        <w:br/>
      </w:r>
      <w:r>
        <w:rPr>
          <w:rStyle w:val="VerbatimChar"/>
        </w:rPr>
        <w:t xml:space="preserve">│ [ Contato já cadastrado ▼ ]                │</w:t>
      </w:r>
      <w:r>
        <w:br/>
      </w:r>
      <w:r>
        <w:rPr>
          <w:rStyle w:val="VerbatimChar"/>
        </w:rPr>
        <w:t xml:space="preserve">│ Título*                   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│ Categoria*                                 │</w:t>
      </w:r>
      <w:r>
        <w:br/>
      </w:r>
      <w:r>
        <w:rPr>
          <w:rStyle w:val="VerbatimChar"/>
        </w:rPr>
        <w:t xml:space="preserve">│ [ saúde / urbana / social / jurídica ▼ ]   │</w:t>
      </w:r>
      <w:r>
        <w:br/>
      </w:r>
      <w:r>
        <w:rPr>
          <w:rStyle w:val="VerbatimChar"/>
        </w:rPr>
        <w:t xml:space="preserve">│ Prioridade inicial                         │</w:t>
      </w:r>
      <w:r>
        <w:br/>
      </w:r>
      <w:r>
        <w:rPr>
          <w:rStyle w:val="VerbatimChar"/>
        </w:rPr>
        <w:t xml:space="preserve">│ [ média ▼ ]                                │</w:t>
      </w:r>
      <w:r>
        <w:br/>
      </w:r>
      <w:r>
        <w:rPr>
          <w:rStyle w:val="VerbatimChar"/>
        </w:rPr>
        <w:t xml:space="preserve">│ Território                                 │</w:t>
      </w:r>
      <w:r>
        <w:br/>
      </w:r>
      <w:r>
        <w:rPr>
          <w:rStyle w:val="VerbatimChar"/>
        </w:rPr>
        <w:t xml:space="preserve">│ [ Bairro ▼ ]                               │</w:t>
      </w:r>
      <w:r>
        <w:br/>
      </w:r>
      <w:r>
        <w:rPr>
          <w:rStyle w:val="VerbatimChar"/>
        </w:rPr>
        <w:t xml:space="preserve">│ Descrição*                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│ Anexo opcional                             │</w:t>
      </w:r>
      <w:r>
        <w:br/>
      </w:r>
      <w:r>
        <w:rPr>
          <w:rStyle w:val="VerbatimChar"/>
        </w:rPr>
        <w:t xml:space="preserve">│ [ adicionar foto/arquivo ]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Salvar rascunho ] [ Enviar 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48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Abrir atendimento institucional a partir do campo.</w:t>
      </w:r>
    </w:p>
    <w:bookmarkEnd w:id="48"/>
    <w:bookmarkStart w:id="49" w:name="observações"/>
    <w:p>
      <w:pPr>
        <w:pStyle w:val="Heading2"/>
      </w:pPr>
      <w:r>
        <w:t xml:space="preserve">Observações</w:t>
      </w:r>
    </w:p>
    <w:p>
      <w:pPr>
        <w:pStyle w:val="Compact"/>
        <w:numPr>
          <w:ilvl w:val="0"/>
          <w:numId w:val="1015"/>
        </w:numPr>
      </w:pPr>
      <w:r>
        <w:t xml:space="preserve">prioridade inicial pode ser ajustada internamente depois</w:t>
      </w:r>
    </w:p>
    <w:p>
      <w:pPr>
        <w:pStyle w:val="Compact"/>
        <w:numPr>
          <w:ilvl w:val="0"/>
          <w:numId w:val="1015"/>
        </w:numPr>
      </w:pPr>
      <w:r>
        <w:t xml:space="preserve">entrada gera item em fila de triagem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ob-06-nova-visita-atividade-de-campo"/>
    <w:p>
      <w:pPr>
        <w:pStyle w:val="Heading1"/>
      </w:pPr>
      <w:r>
        <w:t xml:space="preserve">MOB-06 — Nova Visita / Atividade de Campo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Nova Visita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                                      │</w:t>
      </w:r>
      <w:r>
        <w:br/>
      </w:r>
      <w:r>
        <w:rPr>
          <w:rStyle w:val="VerbatimChar"/>
        </w:rPr>
        <w:t xml:space="preserve">│ [ visita domiciliar ▼ ]                    │</w:t>
      </w:r>
      <w:r>
        <w:br/>
      </w:r>
      <w:r>
        <w:rPr>
          <w:rStyle w:val="VerbatimChar"/>
        </w:rPr>
        <w:t xml:space="preserve">│ Data/Hora                                  │</w:t>
      </w:r>
      <w:r>
        <w:br/>
      </w:r>
      <w:r>
        <w:rPr>
          <w:rStyle w:val="VerbatimChar"/>
        </w:rPr>
        <w:t xml:space="preserve">│ [__/__/____ __:__]                         │</w:t>
      </w:r>
      <w:r>
        <w:br/>
      </w:r>
      <w:r>
        <w:rPr>
          <w:rStyle w:val="VerbatimChar"/>
        </w:rPr>
        <w:t xml:space="preserve">│ Território                                 │</w:t>
      </w:r>
      <w:r>
        <w:br/>
      </w:r>
      <w:r>
        <w:rPr>
          <w:rStyle w:val="VerbatimChar"/>
        </w:rPr>
        <w:t xml:space="preserve">│ [ Região ▼ ] [ Bairro ▼ ]                  │</w:t>
      </w:r>
      <w:r>
        <w:br/>
      </w:r>
      <w:r>
        <w:rPr>
          <w:rStyle w:val="VerbatimChar"/>
        </w:rPr>
        <w:t xml:space="preserve">│ Vincular contato                           │</w:t>
      </w:r>
      <w:r>
        <w:br/>
      </w:r>
      <w:r>
        <w:rPr>
          <w:rStyle w:val="VerbatimChar"/>
        </w:rPr>
        <w:t xml:space="preserve">│ [ buscar contato ________ ]                │</w:t>
      </w:r>
      <w:r>
        <w:br/>
      </w:r>
      <w:r>
        <w:rPr>
          <w:rStyle w:val="VerbatimChar"/>
        </w:rPr>
        <w:t xml:space="preserve">│ Resultado                                  │</w:t>
      </w:r>
      <w:r>
        <w:br/>
      </w:r>
      <w:r>
        <w:rPr>
          <w:rStyle w:val="VerbatimChar"/>
        </w:rPr>
        <w:t xml:space="preserve">│ [ realizada ▼ ]                            │</w:t>
      </w:r>
      <w:r>
        <w:br/>
      </w:r>
      <w:r>
        <w:rPr>
          <w:rStyle w:val="VerbatimChar"/>
        </w:rPr>
        <w:t xml:space="preserve">│ Observação                                 │</w:t>
      </w:r>
      <w:r>
        <w:br/>
      </w:r>
      <w:r>
        <w:rPr>
          <w:rStyle w:val="VerbatimChar"/>
        </w:rPr>
        <w:t xml:space="preserve">│ [______________________________________]   │</w:t>
      </w:r>
      <w:r>
        <w:br/>
      </w:r>
      <w:r>
        <w:rPr>
          <w:rStyle w:val="VerbatimChar"/>
        </w:rPr>
        <w:t xml:space="preserve">│ Evidência                                  │</w:t>
      </w:r>
      <w:r>
        <w:br/>
      </w:r>
      <w:r>
        <w:rPr>
          <w:rStyle w:val="VerbatimChar"/>
        </w:rPr>
        <w:t xml:space="preserve">│ [ foto / arquivo ]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Salvar ] [ Salvar e nova 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51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atuação territorial e histórico de campo.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mob-07-agenda-do-dia"/>
    <w:p>
      <w:pPr>
        <w:pStyle w:val="Heading1"/>
      </w:pPr>
      <w:r>
        <w:t xml:space="preserve">MOB-07 — Agenda do Dia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Agenda do Dia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Hoje ] [ Amanhã ] [ Semana ]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09:00 - Visita Bairro São João             │</w:t>
      </w:r>
      <w:r>
        <w:br/>
      </w:r>
      <w:r>
        <w:rPr>
          <w:rStyle w:val="VerbatimChar"/>
        </w:rPr>
        <w:t xml:space="preserve">│ 10:30 - Reunião com associação             │</w:t>
      </w:r>
      <w:r>
        <w:br/>
      </w:r>
      <w:r>
        <w:rPr>
          <w:rStyle w:val="VerbatimChar"/>
        </w:rPr>
        <w:t xml:space="preserve">│ 14:00 - Retorno de demanda                 │</w:t>
      </w:r>
      <w:r>
        <w:br/>
      </w:r>
      <w:r>
        <w:rPr>
          <w:rStyle w:val="VerbatimChar"/>
        </w:rPr>
        <w:t xml:space="preserve">│ 16:00 - Evento local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Ver detalhes ] [ Marcar realizado 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53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Exibir compromissos e visitas do dia.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mob-08-meus-registros"/>
    <w:p>
      <w:pPr>
        <w:pStyle w:val="Heading1"/>
      </w:pPr>
      <w:r>
        <w:t xml:space="preserve">MOB-08 — Meus Registros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Meus Registros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[ todos ▼ ] Status [▼] Período [▼]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João Pereira      [Contato] [Sync]         │</w:t>
      </w:r>
      <w:r>
        <w:br/>
      </w:r>
      <w:r>
        <w:rPr>
          <w:rStyle w:val="VerbatimChar"/>
        </w:rPr>
        <w:t xml:space="preserve">│ Demanda Rua X     [Demanda] [Pendente]     │</w:t>
      </w:r>
      <w:r>
        <w:br/>
      </w:r>
      <w:r>
        <w:rPr>
          <w:rStyle w:val="VerbatimChar"/>
        </w:rPr>
        <w:t xml:space="preserve">│ Visita Bairro Y   [Visita] [Erro]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Abrir ] [ Editar ] [ Reenviar 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55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consulta e manutenção de registros próprios.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mob-09-sincronização"/>
    <w:p>
      <w:pPr>
        <w:pStyle w:val="Heading1"/>
      </w:pPr>
      <w:r>
        <w:t xml:space="preserve">MOB-09 — Sincronização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Colaborador Externo,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Sincronização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[Pendentes] [Enviados] [Com erro]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Maria Silva      [Contato] [Pendente]      │</w:t>
      </w:r>
      <w:r>
        <w:br/>
      </w:r>
      <w:r>
        <w:rPr>
          <w:rStyle w:val="VerbatimChar"/>
        </w:rPr>
        <w:t xml:space="preserve">│ Demanda Rua Z    [Demanda] [Erro]          │</w:t>
      </w:r>
      <w:r>
        <w:br/>
      </w:r>
      <w:r>
        <w:rPr>
          <w:rStyle w:val="VerbatimChar"/>
        </w:rPr>
        <w:t xml:space="preserve">│ Visita Centro    [Visita]  [Enviado]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Motivo do erro: registro duplicado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Sincronizar tudo ] [ Reenviar item 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57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envio seguro da produção de campo.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istema-gabinete-web-1"/>
    <w:p>
      <w:pPr>
        <w:pStyle w:val="Heading1"/>
      </w:pPr>
      <w:r>
        <w:t xml:space="preserve">5. SISTEMA GABINETE WEB</w:t>
      </w:r>
    </w:p>
    <w:bookmarkEnd w:id="59"/>
    <w:bookmarkStart w:id="60" w:name="estrutura-padrão-do-web"/>
    <w:p>
      <w:pPr>
        <w:pStyle w:val="Heading1"/>
      </w:pPr>
      <w:r>
        <w:t xml:space="preserve">5.1 Estrutura padrão do web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Logo | Busca global | Notificações | IA Assistiva | Usuário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Menu superior: Executivo | Cadastros | Atendimento | Agenda | Jurídico ...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├───────────────┬────────────────────────────────────────────┬─────────────────┤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Menu lateral  │ Área principal                              │ Painel direito  │</w:t>
      </w:r>
      <w:r>
        <w:br/>
      </w:r>
      <w:r>
        <w:rPr>
          <w:rStyle w:val="VerbatimChar"/>
        </w:rPr>
        <w:t xml:space="preserve">│ contextual    │                                             │ opcional  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└───────────────┴────────────────────────────────────────────┴─────────────────┘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0"/>
    <w:bookmarkStart w:id="61" w:name="executivo"/>
    <w:p>
      <w:pPr>
        <w:pStyle w:val="Heading1"/>
      </w:pPr>
      <w:r>
        <w:t xml:space="preserve">6. EXECUTIVO</w:t>
      </w:r>
    </w:p>
    <w:bookmarkEnd w:id="61"/>
    <w:bookmarkStart w:id="63" w:name="web-exe-01-dashboard-geral"/>
    <w:p>
      <w:pPr>
        <w:pStyle w:val="Heading1"/>
      </w:pPr>
      <w:r>
        <w:t xml:space="preserve">WEB-EXE-01 — Dashboard Geral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Dashboard Geral                                                         │</w:t>
      </w:r>
      <w:r>
        <w:br/>
      </w:r>
      <w:r>
        <w:rPr>
          <w:rStyle w:val="VerbatimChar"/>
        </w:rPr>
        <w:t xml:space="preserve">│ Período [ mês atual ▼ ] Território [ todos ▼ ] [ Aplicar ]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Demandas abertas | SLA vencido | Projetos críticos | Protocolos pend.  │</w:t>
      </w:r>
      <w:r>
        <w:br/>
      </w:r>
      <w:r>
        <w:rPr>
          <w:rStyle w:val="VerbatimChar"/>
        </w:rPr>
        <w:t xml:space="preserve">│ Agenda do dia   | Atividade de campo | Jurídico em revisão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[Gráfico demandas por status]   [Gráfico atendimentos por período]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Prioridades do dia                                                     │</w:t>
      </w:r>
      <w:r>
        <w:br/>
      </w:r>
      <w:r>
        <w:rPr>
          <w:rStyle w:val="VerbatimChar"/>
        </w:rPr>
        <w:t xml:space="preserve">│ - Demanda crítica bairro X                                             │</w:t>
      </w:r>
      <w:r>
        <w:br/>
      </w:r>
      <w:r>
        <w:rPr>
          <w:rStyle w:val="VerbatimChar"/>
        </w:rPr>
        <w:t xml:space="preserve">│ - Parecer pendente                                                     │</w:t>
      </w:r>
      <w:r>
        <w:br/>
      </w:r>
      <w:r>
        <w:rPr>
          <w:rStyle w:val="VerbatimChar"/>
        </w:rPr>
        <w:t xml:space="preserve">│ - Evento às 18h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alertas + IA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62" w:name="objetivo-9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Dar visão executiva consolidada da operação do gabinete.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web-exe-02-demandas-críticas"/>
    <w:p>
      <w:pPr>
        <w:pStyle w:val="Heading1"/>
      </w:pPr>
      <w:r>
        <w:t xml:space="preserve">WEB-EXE-02 — Demandas Críticas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Demandas Críticas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Filtros: território | categoria | responsável | prazo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Título | Território | Responsável | Prazo | Status | Prioridade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Detalhe lateral: histórico / anexos / ação rápida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64" w:name="objetivo-10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acompanhamento rápido de itens críticos.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web-exe-03-agenda-estratégica"/>
    <w:p>
      <w:pPr>
        <w:pStyle w:val="Heading1"/>
      </w:pPr>
      <w:r>
        <w:t xml:space="preserve">WEB-EXE-03 — Agenda Estratégica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Agenda Estratégica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Hoje ] [ Semana ] [ Mês ]                                             │</w:t>
      </w:r>
      <w:r>
        <w:br/>
      </w:r>
      <w:r>
        <w:rPr>
          <w:rStyle w:val="VerbatimChar"/>
        </w:rPr>
        <w:t xml:space="preserve">│ Tipo [ todos ▼ ]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09:00 Reunião institucional                                             │</w:t>
      </w:r>
      <w:r>
        <w:br/>
      </w:r>
      <w:r>
        <w:rPr>
          <w:rStyle w:val="VerbatimChar"/>
        </w:rPr>
        <w:t xml:space="preserve">│ 11:30 Atendimento liderança                                             │</w:t>
      </w:r>
      <w:r>
        <w:br/>
      </w:r>
      <w:r>
        <w:rPr>
          <w:rStyle w:val="VerbatimChar"/>
        </w:rPr>
        <w:t xml:space="preserve">│ 15:00 Sessão / protocolo                                                │</w:t>
      </w:r>
      <w:r>
        <w:br/>
      </w:r>
      <w:r>
        <w:rPr>
          <w:rStyle w:val="VerbatimChar"/>
        </w:rPr>
        <w:t xml:space="preserve">│ 19:00 Evento territorial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prioridade / contexto / participantes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web-exe-04-projetos-prioritários"/>
    <w:p>
      <w:pPr>
        <w:pStyle w:val="Heading1"/>
      </w:pPr>
      <w:r>
        <w:t xml:space="preserve">WEB-EXE-04 — Projetos Prioritários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Projetos Prioritários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Projeto | Dono | Fase | Risco | Próximo marco | Status    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Cards: atrasados / em risco / concluídos / próximos marcos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7"/>
    <w:bookmarkStart w:id="68" w:name="cadastros"/>
    <w:p>
      <w:pPr>
        <w:pStyle w:val="Heading1"/>
      </w:pPr>
      <w:r>
        <w:t xml:space="preserve">7. CADASTROS</w:t>
      </w:r>
    </w:p>
    <w:bookmarkEnd w:id="68"/>
    <w:bookmarkStart w:id="70" w:name="web-cad-01-lista-de-cidadãos-contatos"/>
    <w:p>
      <w:pPr>
        <w:pStyle w:val="Heading1"/>
      </w:pPr>
      <w:r>
        <w:t xml:space="preserve">WEB-CAD-01 — Lista de Cidadãos / Contatos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Chefe de Gabinete, Supervisor, Administrativo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Cidadãos / Contatos                                    [ Novo Cadastro 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Busca [________________] Tipo [▼] Território [▼] Status [▼] [Filtrar]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Telefone | Território | Status | Último atendimento | Ações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duplicidades suspeitas / histórico resumido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69" w:name="objetivo-1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Centralizar a base institucional de cidadãos e contatos.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web-cad-02-ficha-do-cidadão-contato"/>
    <w:p>
      <w:pPr>
        <w:pStyle w:val="Heading1"/>
      </w:pPr>
      <w:r>
        <w:t xml:space="preserve">WEB-CAD-02 — Ficha do Cidadão / Contato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Chefe, Supervisor, Jurídico em leitura quando necessário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Ficha do Cidadão / Contato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Aba Dados Gerais | Contatos | Consentimento | Demandas | Agenda | Docs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/ Telefones / E-mail / Endereço / Território / Observações         │</w:t>
      </w:r>
      <w:r>
        <w:br/>
      </w:r>
      <w:r>
        <w:rPr>
          <w:rStyle w:val="VerbatimChar"/>
        </w:rPr>
        <w:t xml:space="preserve">│ Status: ATIVO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Ações: [ Editar ] [ Nova demanda ] [ Novo compromisso ] [ Histórico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71" w:name="objetivo-1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Apresentar visão 360 institucional do contato.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web-cad-03-organizações-e-lideranças"/>
    <w:p>
      <w:pPr>
        <w:pStyle w:val="Heading1"/>
      </w:pPr>
      <w:r>
        <w:t xml:space="preserve">WEB-CAD-03 — Organizações e Lideranças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Chefe, Supervisor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Organizações e Lideranças                         [ Novo registro 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Tipo | Território | Responsável | Status | Ações    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73" w:name="objetivo-1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Cadastrar associações, grupos, referências institucionais e atores territoriais.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web-cad-04-territórios"/>
    <w:p>
      <w:pPr>
        <w:pStyle w:val="Heading1"/>
      </w:pPr>
      <w:r>
        <w:t xml:space="preserve">WEB-CAD-04 — Territórios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Gabinete, Administrativo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Territórios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Região [ lista ]                                                        │</w:t>
      </w:r>
      <w:r>
        <w:br/>
      </w:r>
      <w:r>
        <w:rPr>
          <w:rStyle w:val="VerbatimChar"/>
        </w:rPr>
        <w:t xml:space="preserve">│  └─ Bairro                                                              │</w:t>
      </w:r>
      <w:r>
        <w:br/>
      </w:r>
      <w:r>
        <w:rPr>
          <w:rStyle w:val="VerbatimChar"/>
        </w:rPr>
        <w:t xml:space="preserve">│      └─ Microárea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Nova região ] [ Novo bairro ] [ Nova microárea ]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75" w:name="objetivo-1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Manter a hierarquia territorial do gabinete.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tendimento"/>
    <w:p>
      <w:pPr>
        <w:pStyle w:val="Heading1"/>
      </w:pPr>
      <w:r>
        <w:t xml:space="preserve">8. ATENDIMENTO</w:t>
      </w:r>
    </w:p>
    <w:bookmarkEnd w:id="77"/>
    <w:bookmarkStart w:id="79" w:name="web-atd-01-fila-de-demandas"/>
    <w:p>
      <w:pPr>
        <w:pStyle w:val="Heading1"/>
      </w:pPr>
      <w:r>
        <w:t xml:space="preserve">WEB-ATD-01 — Fila de Demandas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Supervisor, Chefe, Jurídico/Admin conforme filtro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Fila de Demandas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Busca [____] Status [▼] Categoria [▼] Prioridade [▼] SLA [▼] [Filtrar]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Título | Cidadão | Território | Responsável | SLA | Status | Ações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resumo da fila / IA sugere priorização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78" w:name="objetivo-1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toda a fila operacional de atendimento.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web-atd-02-detalhe-da-demanda"/>
    <w:p>
      <w:pPr>
        <w:pStyle w:val="Heading1"/>
      </w:pPr>
      <w:r>
        <w:t xml:space="preserve">WEB-ATD-02 — Detalhe da Demanda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Chefe, Supervisor, Jurídico/Admin quando atribuídos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Demanda: Título da demanda                                              │</w:t>
      </w:r>
      <w:r>
        <w:br/>
      </w:r>
      <w:r>
        <w:rPr>
          <w:rStyle w:val="VerbatimChar"/>
        </w:rPr>
        <w:t xml:space="preserve">│ Status [ EM_ATENDIMENTO ▼ ] Prioridade [ ALTA ▼ ]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Aba Resumo | Histórico | Encaminhamentos | Anexos | Agenda vinculada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Cidadão / território / categoria / descrição / prazo / responsável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Ações: [ Assumir ] [ Encaminhar ] [ Atualizar ] [ Concluir ] [ Reabrir 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IA resume histórico e sugere próxima etapa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80" w:name="objetivo-1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Ser a tela central do ciclo de vida da demanda.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web-atd-03-triagem-distribuição"/>
    <w:p>
      <w:pPr>
        <w:pStyle w:val="Heading1"/>
      </w:pPr>
      <w:r>
        <w:t xml:space="preserve">WEB-ATD-03 — Triagem / Distribuição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Supervisor, Chefe de Gabinete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Triagem e Distribuição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Demandas sem responsável                                                │</w:t>
      </w:r>
      <w:r>
        <w:br/>
      </w:r>
      <w:r>
        <w:rPr>
          <w:rStyle w:val="VerbatimChar"/>
        </w:rPr>
        <w:t xml:space="preserve">│ Título | Categoria | Território | Prioridade sugerida | Atribuir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Responsáveis disponíveis                                                 │</w:t>
      </w:r>
      <w:r>
        <w:br/>
      </w:r>
      <w:r>
        <w:rPr>
          <w:rStyle w:val="VerbatimChar"/>
        </w:rPr>
        <w:t xml:space="preserve">│ Nome | Carga atual | Área | Status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Atribuir ] [ Repriorizar ] [ Encaminhar ao jurídico 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82" w:name="objetivo-1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Distribuir a carga de trabalho com controle.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web-atd-04-encaminhamentos"/>
    <w:p>
      <w:pPr>
        <w:pStyle w:val="Heading1"/>
      </w:pPr>
      <w:r>
        <w:t xml:space="preserve">WEB-ATD-04 — Encaminhamentos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Jurídico, Administrativo,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Encaminhamentos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[ interno / jurídico / administrativo ] [ Novo encaminhamento 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Demanda | Destino | Responsável | Data | Status | Ações    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4"/>
    <w:bookmarkStart w:id="86" w:name="web-atd-05-histórico-de-atendimento"/>
    <w:p>
      <w:pPr>
        <w:pStyle w:val="Heading1"/>
      </w:pPr>
      <w:r>
        <w:t xml:space="preserve">WEB-ATD-05 — Histórico de Atendimento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Chefe, Jurídico/Admin quando aplicável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Histórico de Atendimento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Linha do tempo                                                          │</w:t>
      </w:r>
      <w:r>
        <w:br/>
      </w:r>
      <w:r>
        <w:rPr>
          <w:rStyle w:val="VerbatimChar"/>
        </w:rPr>
        <w:t xml:space="preserve">│ - Demanda aberta                                                        │</w:t>
      </w:r>
      <w:r>
        <w:br/>
      </w:r>
      <w:r>
        <w:rPr>
          <w:rStyle w:val="VerbatimChar"/>
        </w:rPr>
        <w:t xml:space="preserve">│ - Atribuída a assessor X                                                │</w:t>
      </w:r>
      <w:r>
        <w:br/>
      </w:r>
      <w:r>
        <w:rPr>
          <w:rStyle w:val="VerbatimChar"/>
        </w:rPr>
        <w:t xml:space="preserve">│ - Encaminhada ao jurídico                                               │</w:t>
      </w:r>
      <w:r>
        <w:br/>
      </w:r>
      <w:r>
        <w:rPr>
          <w:rStyle w:val="VerbatimChar"/>
        </w:rPr>
        <w:t xml:space="preserve">│ - Documento anexado                                                     │</w:t>
      </w:r>
      <w:r>
        <w:br/>
      </w:r>
      <w:r>
        <w:rPr>
          <w:rStyle w:val="VerbatimChar"/>
        </w:rPr>
        <w:t xml:space="preserve">│ - Concluída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85" w:name="objetivo-1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Oferecer rastreabilidade completa da demanda.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genda"/>
    <w:p>
      <w:pPr>
        <w:pStyle w:val="Heading1"/>
      </w:pPr>
      <w:r>
        <w:t xml:space="preserve">9. AGENDA</w:t>
      </w:r>
    </w:p>
    <w:bookmarkEnd w:id="87"/>
    <w:bookmarkStart w:id="89" w:name="web-agd-01-calendário-geral"/>
    <w:p>
      <w:pPr>
        <w:pStyle w:val="Heading1"/>
      </w:pPr>
      <w:r>
        <w:t xml:space="preserve">WEB-AGD-01 — Calendário Geral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Administrativo, Chefe,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Calendário Geral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Dia ] [ Semana ] [ Mês ] Tipo [▼] Responsável [▼] Território [▼]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Calendário central                                                      │</w:t>
      </w:r>
      <w:r>
        <w:br/>
      </w:r>
      <w:r>
        <w:rPr>
          <w:rStyle w:val="VerbatimChar"/>
        </w:rPr>
        <w:t xml:space="preserve">│ Eventos coloridos por tipo/status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lateral: próximos eventos / conflitos / lembretes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88" w:name="objetivo-19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Centralizar a agenda do gabinete e do vereador.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web-agd-02-novo-compromisso-evento"/>
    <w:p>
      <w:pPr>
        <w:pStyle w:val="Heading1"/>
      </w:pPr>
      <w:r>
        <w:t xml:space="preserve">WEB-AGD-02 — Novo Compromisso / Evento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Administrativo,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Novo Compromisso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Título*                                                                 │</w:t>
      </w:r>
      <w:r>
        <w:br/>
      </w:r>
      <w:r>
        <w:rPr>
          <w:rStyle w:val="VerbatimChar"/>
        </w:rPr>
        <w:t xml:space="preserve">│ [____________________________________________________________]          │</w:t>
      </w:r>
      <w:r>
        <w:br/>
      </w:r>
      <w:r>
        <w:rPr>
          <w:rStyle w:val="VerbatimChar"/>
        </w:rPr>
        <w:t xml:space="preserve">│ Tipo* [ institucional ▼ ] Status [ planejado ▼ ]                        │</w:t>
      </w:r>
      <w:r>
        <w:br/>
      </w:r>
      <w:r>
        <w:rPr>
          <w:rStyle w:val="VerbatimChar"/>
        </w:rPr>
        <w:t xml:space="preserve">│ Data/Hora início [____] fim [____]                                      │</w:t>
      </w:r>
      <w:r>
        <w:br/>
      </w:r>
      <w:r>
        <w:rPr>
          <w:rStyle w:val="VerbatimChar"/>
        </w:rPr>
        <w:t xml:space="preserve">│ Local / território                                                      │</w:t>
      </w:r>
      <w:r>
        <w:br/>
      </w:r>
      <w:r>
        <w:rPr>
          <w:rStyle w:val="VerbatimChar"/>
        </w:rPr>
        <w:t xml:space="preserve">│ Participantes                                                           │</w:t>
      </w:r>
      <w:r>
        <w:br/>
      </w:r>
      <w:r>
        <w:rPr>
          <w:rStyle w:val="VerbatimChar"/>
        </w:rPr>
        <w:t xml:space="preserve">│ [ adicionar participante ]                                              │</w:t>
      </w:r>
      <w:r>
        <w:br/>
      </w:r>
      <w:r>
        <w:rPr>
          <w:rStyle w:val="VerbatimChar"/>
        </w:rPr>
        <w:t xml:space="preserve">│ Observações                                                             │</w:t>
      </w:r>
      <w:r>
        <w:br/>
      </w:r>
      <w:r>
        <w:rPr>
          <w:rStyle w:val="VerbatimChar"/>
        </w:rPr>
        <w:t xml:space="preserve">│ [____________________________________________________________]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Salvar ] [ Salvar e notificar ]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0"/>
    <w:bookmarkStart w:id="92" w:name="web-agd-03-agenda-do-vereador"/>
    <w:p>
      <w:pPr>
        <w:pStyle w:val="Heading1"/>
      </w:pPr>
      <w:r>
        <w:t xml:space="preserve">WEB-AGD-03 — Agenda do Vereador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Vereador, Chefe, Administrativo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Agenda do Vereador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Compromissos do dia / semana / mês                                      │</w:t>
      </w:r>
      <w:r>
        <w:br/>
      </w:r>
      <w:r>
        <w:rPr>
          <w:rStyle w:val="VerbatimChar"/>
        </w:rPr>
        <w:t xml:space="preserve">│ Cards com horário, tipo, local, participantes, contexto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briefing resumido por compromisso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91" w:name="objetivo-20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Dar uma visão limpa e priorizada da agenda estratégica.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web-agd-04-visitas-de-campo"/>
    <w:p>
      <w:pPr>
        <w:pStyle w:val="Heading1"/>
      </w:pPr>
      <w:r>
        <w:t xml:space="preserve">WEB-AGD-04 — Visitas de Campo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Supervisor, Assessor Nível I,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Visitas de Campo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Período [▼] Equipe [▼] Território [▼] Resultado [▼] [Filtrar]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Colaborador | Data | Território | Tipo | Resultado | Ações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3"/>
    <w:bookmarkStart w:id="94" w:name="jurídico"/>
    <w:p>
      <w:pPr>
        <w:pStyle w:val="Heading1"/>
      </w:pPr>
      <w:r>
        <w:t xml:space="preserve">10. JURÍDICO</w:t>
      </w:r>
    </w:p>
    <w:bookmarkEnd w:id="94"/>
    <w:bookmarkStart w:id="95" w:name="web-jur-01-dashboard-jurídico"/>
    <w:p>
      <w:pPr>
        <w:pStyle w:val="Heading1"/>
      </w:pPr>
      <w:r>
        <w:t xml:space="preserve">WEB-JUR-01 — Dashboard Jurídico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Jurídico, Chefe, Vereador em leitura resumida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Dashboard Jurídico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Pareceres em elaboração | Em revisão | Protocolados | Prazos críticos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Lista de pendências                                                     │</w:t>
      </w:r>
      <w:r>
        <w:br/>
      </w:r>
      <w:r>
        <w:rPr>
          <w:rStyle w:val="VerbatimChar"/>
        </w:rPr>
        <w:t xml:space="preserve">│ - Parecer demanda X                                                     │</w:t>
      </w:r>
      <w:r>
        <w:br/>
      </w:r>
      <w:r>
        <w:rPr>
          <w:rStyle w:val="VerbatimChar"/>
        </w:rPr>
        <w:t xml:space="preserve">│ - Requerimento Y em revisão                                             │</w:t>
      </w:r>
      <w:r>
        <w:br/>
      </w:r>
      <w:r>
        <w:rPr>
          <w:rStyle w:val="VerbatimChar"/>
        </w:rPr>
        <w:t xml:space="preserve">│ - Ofício Z aguardando protocolo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5"/>
    <w:bookmarkStart w:id="96" w:name="web-jur-02-lista-de-documentos-jurídicos"/>
    <w:p>
      <w:pPr>
        <w:pStyle w:val="Heading1"/>
      </w:pPr>
      <w:r>
        <w:t xml:space="preserve">WEB-JUR-02 — Lista de Documentos Jurídicos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Jurídico,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Documentos Jurídicos                                 [ Novo documento 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[ parecer / ofício / requerimento ▼ ] Status [▼] [Filtrar]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Título | Tipo | Demanda vinculada | Versão | Status | Autor | Ações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6"/>
    <w:bookmarkStart w:id="98" w:name="web-jur-03-editor-de-parecer"/>
    <w:p>
      <w:pPr>
        <w:pStyle w:val="Heading1"/>
      </w:pPr>
      <w:r>
        <w:t xml:space="preserve">WEB-JUR-03 — Editor de Parecer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Jurídico, Chefe em revisão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Editor de Parecer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Título*                                                                 │</w:t>
      </w:r>
      <w:r>
        <w:br/>
      </w:r>
      <w:r>
        <w:rPr>
          <w:rStyle w:val="VerbatimChar"/>
        </w:rPr>
        <w:t xml:space="preserve">│ Demanda vinculada [▼]                                                   │</w:t>
      </w:r>
      <w:r>
        <w:br/>
      </w:r>
      <w:r>
        <w:rPr>
          <w:rStyle w:val="VerbatimChar"/>
        </w:rPr>
        <w:t xml:space="preserve">│ Status [ EM_ELABORACAO ▼ ]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Editor textual                                                          │</w:t>
      </w:r>
      <w:r>
        <w:br/>
      </w:r>
      <w:r>
        <w:rPr>
          <w:rStyle w:val="VerbatimChar"/>
        </w:rPr>
        <w:t xml:space="preserve">│ [ conteúdo do parecer ______________________________________________ 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histórico de versões / IA resume anexos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Salvar rascunho ] [ Nova versão ] [ Enviar revisão ]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97" w:name="objetivo-2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Produzir parecer jurídico versionável.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web-jur-04-requerimentos"/>
    <w:p>
      <w:pPr>
        <w:pStyle w:val="Heading1"/>
      </w:pPr>
      <w:r>
        <w:t xml:space="preserve">WEB-JUR-04 — Requerimentos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Jurídico, Assessor Administrativo,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Requerimentos                                      [ Novo requerimento 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Número | Tema | Status | Responsável | Protocolo | Ações   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9"/>
    <w:bookmarkStart w:id="100" w:name="web-jur-05-ofícios"/>
    <w:p>
      <w:pPr>
        <w:pStyle w:val="Heading1"/>
      </w:pPr>
      <w:r>
        <w:t xml:space="preserve">WEB-JUR-05 — Ofícios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Jurídico, Administrativo,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Ofícios                                                  [ Novo ofício 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Destinatário | Tema | Status | Data | Protocolo | Ações   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0"/>
    <w:bookmarkStart w:id="101" w:name="web-jur-06-arquivo-jurídico-versões"/>
    <w:p>
      <w:pPr>
        <w:pStyle w:val="Heading1"/>
      </w:pPr>
      <w:r>
        <w:t xml:space="preserve">WEB-JUR-06 — Arquivo Jurídico / Versões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Jurídico,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Arquivo Jurídico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Busca [_____________] Tipo [▼] Status [▼] Período [▼] [Filtrar]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Documento | Tipo | Versão atual | Situação | Relacionado a | Ações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histórico de versões / anexos / protocolo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1"/>
    <w:bookmarkStart w:id="102" w:name="administrativo"/>
    <w:p>
      <w:pPr>
        <w:pStyle w:val="Heading1"/>
      </w:pPr>
      <w:r>
        <w:t xml:space="preserve">11. ADMINISTRATIVO</w:t>
      </w:r>
    </w:p>
    <w:bookmarkEnd w:id="102"/>
    <w:bookmarkStart w:id="103" w:name="web-adm-01-protocolos"/>
    <w:p>
      <w:pPr>
        <w:pStyle w:val="Heading1"/>
      </w:pPr>
      <w:r>
        <w:t xml:space="preserve">WEB-ADM-01 — Protocolos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Administrativo,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Protocolos                                             [ Novo protocolo 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Número | Tipo | Responsável | Prazo | Status | Relacionado a | Ações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3"/>
    <w:bookmarkStart w:id="104" w:name="web-adm-02-detalhe-do-protocolo"/>
    <w:p>
      <w:pPr>
        <w:pStyle w:val="Heading1"/>
      </w:pPr>
      <w:r>
        <w:t xml:space="preserve">WEB-ADM-02 — Detalhe do Protocolo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Administrativo,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Protocolo #2026-001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Aba Resumo | Rito | Prazos | Checklist | Despachos | Anexos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/ origem / responsável / data / vínculo documental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Ações: [ Atualizar status ] [ Adicionar despacho ] [ Concluir ]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4"/>
    <w:bookmarkStart w:id="105" w:name="web-adm-03-tarefas-e-checklists"/>
    <w:p>
      <w:pPr>
        <w:pStyle w:val="Heading1"/>
      </w:pPr>
      <w:r>
        <w:t xml:space="preserve">WEB-ADM-03 — Tarefas e Checklists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Administrativo, Assessor Nível I,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Tarefas e Checklists                                 [ Nova tarefa 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Responsável [▼] Status [▼] Prazo [▼] Tipo [▼] [Filtrar]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Tarefa | Responsável | Prazo | Prioridade | Status | Ações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Checklist lateral do item selecionado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5"/>
    <w:bookmarkStart w:id="106" w:name="web-adm-04-ritos-e-prazos"/>
    <w:p>
      <w:pPr>
        <w:pStyle w:val="Heading1"/>
      </w:pPr>
      <w:r>
        <w:t xml:space="preserve">WEB-ADM-04 — Ritos e Prazos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Administrativo,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Ritos e Prazos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de rito | Etapa atual | Prazo limite | Alerta | Situação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6"/>
    <w:bookmarkStart w:id="107" w:name="projetos"/>
    <w:p>
      <w:pPr>
        <w:pStyle w:val="Heading1"/>
      </w:pPr>
      <w:r>
        <w:t xml:space="preserve">12. PROJETOS</w:t>
      </w:r>
    </w:p>
    <w:bookmarkEnd w:id="107"/>
    <w:bookmarkStart w:id="108" w:name="web-pro-01-lista-de-projetos"/>
    <w:p>
      <w:pPr>
        <w:pStyle w:val="Heading1"/>
      </w:pPr>
      <w:r>
        <w:t xml:space="preserve">WEB-PRO-01 — Lista de Projetos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Chefe, Assessor Nível I,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Projetos do Mandato                                  [ Novo projeto 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Projeto | Dono | Fase | Início | Fim previsto | Risco | Status | Ações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8"/>
    <w:bookmarkStart w:id="109" w:name="web-pro-02-detalhe-do-projeto"/>
    <w:p>
      <w:pPr>
        <w:pStyle w:val="Heading1"/>
      </w:pPr>
      <w:r>
        <w:t xml:space="preserve">WEB-PRO-02 — Detalhe do Projeto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Chefe, Assessor Nível I,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Projeto: Nome do projeto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Aba Resumo | Etapas | Entregáveis | Indicadores | Riscos | Equipe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Descrição / dono / território / status / datas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Ações: [ Editar ] [ Nova etapa ] [ Novo entregável ] [ Registrar risco 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9"/>
    <w:bookmarkStart w:id="110" w:name="web-pro-03-board-de-etapas"/>
    <w:p>
      <w:pPr>
        <w:pStyle w:val="Heading1"/>
      </w:pPr>
      <w:r>
        <w:t xml:space="preserve">WEB-PRO-03 — Board de Etapas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Chefe, Assessor Nível 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Board de Etapas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Planejado | Em andamento | Bloqueado | Concluído                        │</w:t>
      </w:r>
      <w:r>
        <w:br/>
      </w:r>
      <w:r>
        <w:rPr>
          <w:rStyle w:val="VerbatimChar"/>
        </w:rPr>
        <w:t xml:space="preserve">│ [ cartão etapa ] [ cartão etapa ] [ cartão etapa ]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0"/>
    <w:bookmarkStart w:id="111" w:name="web-pro-04-indicadores-de-projeto"/>
    <w:p>
      <w:pPr>
        <w:pStyle w:val="Heading1"/>
      </w:pPr>
      <w:r>
        <w:t xml:space="preserve">WEB-PRO-04 — Indicadores de Projeto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Indicadores do Projeto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Meta | Realizado | Tendência | Próximo marco                            │</w:t>
      </w:r>
      <w:r>
        <w:br/>
      </w:r>
      <w:r>
        <w:rPr>
          <w:rStyle w:val="VerbatimChar"/>
        </w:rPr>
        <w:t xml:space="preserve">│ Gráficos e cards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1"/>
    <w:bookmarkStart w:id="112" w:name="territorial"/>
    <w:p>
      <w:pPr>
        <w:pStyle w:val="Heading1"/>
      </w:pPr>
      <w:r>
        <w:t xml:space="preserve">13. TERRITORIAL</w:t>
      </w:r>
    </w:p>
    <w:bookmarkEnd w:id="112"/>
    <w:bookmarkStart w:id="114" w:name="web-ter-01-dashboard-territorial"/>
    <w:p>
      <w:pPr>
        <w:pStyle w:val="Heading1"/>
      </w:pPr>
      <w:r>
        <w:t xml:space="preserve">WEB-TER-01 — Dashboard Territorial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Chefe, Supervisor,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Dashboard Territorial                                                   │</w:t>
      </w:r>
      <w:r>
        <w:br/>
      </w:r>
      <w:r>
        <w:rPr>
          <w:rStyle w:val="VerbatimChar"/>
        </w:rPr>
        <w:t xml:space="preserve">│ Período [▼] Região [▼] Bairro [▼] [Aplicar]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Demandas | Visitas | Cobertura de equipe | Temas recorrentes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[Mapa agregado]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[Gráfico temas por território] [Evolução temporal]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13" w:name="objetivo-2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Consolidar visão geográfica agregada da atuação do gabinete.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web-ter-02-cobertura-de-equipes"/>
    <w:p>
      <w:pPr>
        <w:pStyle w:val="Heading1"/>
      </w:pPr>
      <w:r>
        <w:t xml:space="preserve">WEB-TER-02 — Cobertura de Equipes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Supervisor,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Cobertura de Equipes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Equipe [▼] Período [▼] Território [▼]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Colaborador | Visitas | Registros | Demandas abertas | Área coberta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5"/>
    <w:bookmarkStart w:id="116" w:name="web-ter-03-eventos-territoriais"/>
    <w:p>
      <w:pPr>
        <w:pStyle w:val="Heading1"/>
      </w:pPr>
      <w:r>
        <w:t xml:space="preserve">WEB-TER-03 — Eventos Territoriais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Supervisor, Assessor Nível I,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Eventos Territoriais                                [ Novo evento ]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| Território | Data | Equipe | Público estimado | Ações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6"/>
    <w:bookmarkStart w:id="118" w:name="web-ter-04-tendências-agregadas"/>
    <w:p>
      <w:pPr>
        <w:pStyle w:val="Heading1"/>
      </w:pPr>
      <w:r>
        <w:t xml:space="preserve">WEB-TER-04 — Tendências Agregadas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Tendências Agregadas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Tema | Territórios recorrentes | Evolução | Volume | Observação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Painel direito: IA resume padrões agregados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17" w:name="observação-ética"/>
    <w:p>
      <w:pPr>
        <w:pStyle w:val="Heading2"/>
      </w:pPr>
      <w:r>
        <w:t xml:space="preserve">Observação ética</w:t>
      </w:r>
    </w:p>
    <w:p>
      <w:pPr>
        <w:pStyle w:val="FirstParagraph"/>
      </w:pPr>
      <w:r>
        <w:t xml:space="preserve">A leitura é agregada por território e tema, sem perfilamento individual sensível.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relatórios"/>
    <w:p>
      <w:pPr>
        <w:pStyle w:val="Heading1"/>
      </w:pPr>
      <w:r>
        <w:t xml:space="preserve">14. RELATÓRIOS</w:t>
      </w:r>
    </w:p>
    <w:bookmarkEnd w:id="119"/>
    <w:bookmarkStart w:id="120" w:name="web-rel-01-central-de-relatórios"/>
    <w:p>
      <w:pPr>
        <w:pStyle w:val="Heading1"/>
      </w:pPr>
      <w:r>
        <w:t xml:space="preserve">WEB-REL-01 — Central de Relatórios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todos os perfis autorizados, com catálogo filtrado por permissão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Central de Relatórios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Categoria [ operacional ▼ ] Perfil [ auto ] Período [▼] [Filtrar]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Relatórios disponíveis                                                  │</w:t>
      </w:r>
      <w:r>
        <w:br/>
      </w:r>
      <w:r>
        <w:rPr>
          <w:rStyle w:val="VerbatimChar"/>
        </w:rPr>
        <w:t xml:space="preserve">│ - Demandas por status                                                   │</w:t>
      </w:r>
      <w:r>
        <w:br/>
      </w:r>
      <w:r>
        <w:rPr>
          <w:rStyle w:val="VerbatimChar"/>
        </w:rPr>
        <w:t xml:space="preserve">│ - Agenda consolidada                                                    │</w:t>
      </w:r>
      <w:r>
        <w:br/>
      </w:r>
      <w:r>
        <w:rPr>
          <w:rStyle w:val="VerbatimChar"/>
        </w:rPr>
        <w:t xml:space="preserve">│ - Pareceres por período                                                 │</w:t>
      </w:r>
      <w:r>
        <w:br/>
      </w:r>
      <w:r>
        <w:rPr>
          <w:rStyle w:val="VerbatimChar"/>
        </w:rPr>
        <w:t xml:space="preserve">│ - Protocolos vencidos                                                   │</w:t>
      </w:r>
      <w:r>
        <w:br/>
      </w:r>
      <w:r>
        <w:rPr>
          <w:rStyle w:val="VerbatimChar"/>
        </w:rPr>
        <w:t xml:space="preserve">│ - Cobertura territorial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Gerar ] [ Exportar PDF ] [ Exportar Excel ]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0"/>
    <w:bookmarkStart w:id="121" w:name="web-rel-02-relatório-operacional"/>
    <w:p>
      <w:pPr>
        <w:pStyle w:val="Heading1"/>
      </w:pPr>
      <w:r>
        <w:t xml:space="preserve">WEB-REL-02 — Relatório Operacional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Supervisor,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Relatório Operacional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Filtros: período / responsável / território / categoria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Cards + tabela + gráfico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1"/>
    <w:bookmarkStart w:id="122" w:name="web-rel-03-relatório-jurídico"/>
    <w:p>
      <w:pPr>
        <w:pStyle w:val="Heading1"/>
      </w:pPr>
      <w:r>
        <w:t xml:space="preserve">WEB-REL-03 — Relatório Jurídico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Jurídico, Chefe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Relatório Jurídico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Filtros: tipo documento / período / status / autor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Tabela + resumo por status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2"/>
    <w:bookmarkStart w:id="123" w:name="web-rel-04-relatório-territorial"/>
    <w:p>
      <w:pPr>
        <w:pStyle w:val="Heading1"/>
      </w:pPr>
      <w:r>
        <w:t xml:space="preserve">WEB-REL-04 — Relatório Territorial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Supervisor, Chefe,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Relatório Territorial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Filtros: período / região / bairro / tema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Mapa agregado + gráfico + tabela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3"/>
    <w:bookmarkStart w:id="124" w:name="web-rel-05-relatório-executivo"/>
    <w:p>
      <w:pPr>
        <w:pStyle w:val="Heading1"/>
      </w:pPr>
      <w:r>
        <w:t xml:space="preserve">WEB-REL-05 — Relatório Executivo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Chefe, Vereador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Relatório Executivo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Filtros: período / eixos / prioridade estratégica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Cards executivos + tendências + projetos críticos + agenda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4"/>
    <w:bookmarkStart w:id="125" w:name="administração"/>
    <w:p>
      <w:pPr>
        <w:pStyle w:val="Heading1"/>
      </w:pPr>
      <w:r>
        <w:t xml:space="preserve">15. ADMINISTRAÇÃO</w:t>
      </w:r>
    </w:p>
    <w:bookmarkEnd w:id="125"/>
    <w:bookmarkStart w:id="126" w:name="web-admn-01-usuários"/>
    <w:p>
      <w:pPr>
        <w:pStyle w:val="Heading1"/>
      </w:pPr>
      <w:r>
        <w:t xml:space="preserve">WEB-ADMN-01 — Usuários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Usuários                                              [ Novo usuário 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 | Perfil | Escopo | Status | Último acesso | Ações   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6"/>
    <w:bookmarkStart w:id="127" w:name="web-admn-02-novo-usuário-edição"/>
    <w:p>
      <w:pPr>
        <w:pStyle w:val="Heading1"/>
      </w:pPr>
      <w:r>
        <w:t xml:space="preserve">WEB-ADMN-02 — Novo Usuário / Edição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Cadastro de Usuário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Nome*                                                                   │</w:t>
      </w:r>
      <w:r>
        <w:br/>
      </w:r>
      <w:r>
        <w:rPr>
          <w:rStyle w:val="VerbatimChar"/>
        </w:rPr>
        <w:t xml:space="preserve">│ E-mail login*                                                           │</w:t>
      </w:r>
      <w:r>
        <w:br/>
      </w:r>
      <w:r>
        <w:rPr>
          <w:rStyle w:val="VerbatimChar"/>
        </w:rPr>
        <w:t xml:space="preserve">│ Perfil* [▼]                                                             │</w:t>
      </w:r>
      <w:r>
        <w:br/>
      </w:r>
      <w:r>
        <w:rPr>
          <w:rStyle w:val="VerbatimChar"/>
        </w:rPr>
        <w:t xml:space="preserve">│ Escopo territorial [▼]                                                  │</w:t>
      </w:r>
      <w:r>
        <w:br/>
      </w:r>
      <w:r>
        <w:rPr>
          <w:rStyle w:val="VerbatimChar"/>
        </w:rPr>
        <w:t xml:space="preserve">│ Escopo de equipe [▼]                                                    │</w:t>
      </w:r>
      <w:r>
        <w:br/>
      </w:r>
      <w:r>
        <w:rPr>
          <w:rStyle w:val="VerbatimChar"/>
        </w:rPr>
        <w:t xml:space="preserve">│ Ativo [toggle]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Salvar ] [ Redefinir senha ]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7"/>
    <w:bookmarkStart w:id="128" w:name="web-admn-03-parâmetros-do-sistema"/>
    <w:p>
      <w:pPr>
        <w:pStyle w:val="Heading1"/>
      </w:pPr>
      <w:r>
        <w:t xml:space="preserve">WEB-ADMN-03 — Parâmetros do Sistema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Parâmetros do Sistema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Abas: categorias | prioridades | tipos de agenda | tipos de documento   │</w:t>
      </w:r>
      <w:r>
        <w:br/>
      </w:r>
      <w:r>
        <w:rPr>
          <w:rStyle w:val="VerbatimChar"/>
        </w:rPr>
        <w:t xml:space="preserve">│ territórios | SLA | notificações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8"/>
    <w:bookmarkStart w:id="129" w:name="web-admn-04-auditoria"/>
    <w:p>
      <w:pPr>
        <w:pStyle w:val="Heading1"/>
      </w:pPr>
      <w:r>
        <w:t xml:space="preserve">WEB-ADMN-04 — Auditoria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Chefe de Gabinete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Auditoria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Período [▼] Usuário [▼] Entidade [▼] Ação [▼] [Filtrar]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Data | Usuário | Entidade | Ação | Registro | Detalhes                  │</w:t>
      </w:r>
      <w:r>
        <w:br/>
      </w:r>
      <w:r>
        <w:rPr>
          <w:rStyle w:val="VerbatimChar"/>
        </w:rPr>
        <w:t xml:space="preserve">│ ...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9"/>
    <w:bookmarkStart w:id="131" w:name="ia-assistiva"/>
    <w:p>
      <w:pPr>
        <w:pStyle w:val="Heading1"/>
      </w:pPr>
      <w:r>
        <w:t xml:space="preserve">16. IA ASSISTIVA</w:t>
      </w:r>
    </w:p>
    <w:bookmarkStart w:id="130" w:name="posição-no-produto"/>
    <w:p>
      <w:pPr>
        <w:pStyle w:val="Heading2"/>
      </w:pPr>
      <w:r>
        <w:t xml:space="preserve">16.1 Posição no produto</w:t>
      </w:r>
    </w:p>
    <w:p>
      <w:pPr>
        <w:pStyle w:val="FirstParagraph"/>
      </w:pPr>
      <w:r>
        <w:t xml:space="preserve">A IA não precisa ser um menu principal isolado no MVP. Ela pode existir como:</w:t>
      </w:r>
    </w:p>
    <w:p>
      <w:pPr>
        <w:pStyle w:val="Compact"/>
        <w:numPr>
          <w:ilvl w:val="0"/>
          <w:numId w:val="1016"/>
        </w:numPr>
      </w:pPr>
      <w:r>
        <w:t xml:space="preserve">painel lateral contextual</w:t>
      </w:r>
    </w:p>
    <w:p>
      <w:pPr>
        <w:pStyle w:val="Compact"/>
        <w:numPr>
          <w:ilvl w:val="0"/>
          <w:numId w:val="1016"/>
        </w:numPr>
      </w:pPr>
      <w:r>
        <w:t xml:space="preserve">central de insights</w:t>
      </w:r>
    </w:p>
    <w:p>
      <w:pPr>
        <w:pStyle w:val="Compact"/>
        <w:numPr>
          <w:ilvl w:val="0"/>
          <w:numId w:val="1016"/>
        </w:numPr>
      </w:pPr>
      <w:r>
        <w:t xml:space="preserve">sugestões dentro de demanda, agenda, jurídico e relatórios</w:t>
      </w:r>
    </w:p>
    <w:bookmarkEnd w:id="130"/>
    <w:bookmarkEnd w:id="131"/>
    <w:bookmarkStart w:id="133" w:name="web-ia-01-painel-ia-assistiva"/>
    <w:p>
      <w:pPr>
        <w:pStyle w:val="Heading1"/>
      </w:pPr>
      <w:r>
        <w:t xml:space="preserve">WEB-IA-01 — Painel IA Assistiva</w:t>
      </w:r>
    </w:p>
    <w:p>
      <w:pPr>
        <w:pStyle w:val="FirstParagraph"/>
      </w:pPr>
      <w:r>
        <w:rPr>
          <w:b/>
          <w:bCs/>
        </w:rPr>
        <w:t xml:space="preserve">Perfis:</w:t>
      </w:r>
      <w:r>
        <w:t xml:space="preserve"> </w:t>
      </w:r>
      <w:r>
        <w:t xml:space="preserve">Assessor Nível I, Jurídico, Administrativo, Chefe, Vereador com escopo executivo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IA Assistiva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Sugestões do contexto atual                                             │</w:t>
      </w:r>
      <w:r>
        <w:br/>
      </w:r>
      <w:r>
        <w:rPr>
          <w:rStyle w:val="VerbatimChar"/>
        </w:rPr>
        <w:t xml:space="preserve">│ - Resumo automático                                                     │</w:t>
      </w:r>
      <w:r>
        <w:br/>
      </w:r>
      <w:r>
        <w:rPr>
          <w:rStyle w:val="VerbatimChar"/>
        </w:rPr>
        <w:t xml:space="preserve">│ - Próxima etapa sugerida                                                │</w:t>
      </w:r>
      <w:r>
        <w:br/>
      </w:r>
      <w:r>
        <w:rPr>
          <w:rStyle w:val="VerbatimChar"/>
        </w:rPr>
        <w:t xml:space="preserve">│ - Alertas de prazo                                                      │</w:t>
      </w:r>
      <w:r>
        <w:br/>
      </w:r>
      <w:r>
        <w:rPr>
          <w:rStyle w:val="VerbatimChar"/>
        </w:rPr>
        <w:t xml:space="preserve">│ - Temas correlatos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 Aplicar manualmente ] [ Copiar ] [ Ignorar 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32" w:name="casos-de-uso-visuais"/>
    <w:p>
      <w:pPr>
        <w:pStyle w:val="Heading2"/>
      </w:pPr>
      <w:r>
        <w:t xml:space="preserve">Casos de uso visuais</w:t>
      </w:r>
    </w:p>
    <w:p>
      <w:pPr>
        <w:pStyle w:val="Compact"/>
        <w:numPr>
          <w:ilvl w:val="0"/>
          <w:numId w:val="1017"/>
        </w:numPr>
      </w:pPr>
      <w:r>
        <w:t xml:space="preserve">em uma demanda: resumir histórico</w:t>
      </w:r>
    </w:p>
    <w:p>
      <w:pPr>
        <w:pStyle w:val="Compact"/>
        <w:numPr>
          <w:ilvl w:val="0"/>
          <w:numId w:val="1017"/>
        </w:numPr>
      </w:pPr>
      <w:r>
        <w:t xml:space="preserve">em um parecer: sugerir minuta base</w:t>
      </w:r>
    </w:p>
    <w:p>
      <w:pPr>
        <w:pStyle w:val="Compact"/>
        <w:numPr>
          <w:ilvl w:val="0"/>
          <w:numId w:val="1017"/>
        </w:numPr>
      </w:pPr>
      <w:r>
        <w:t xml:space="preserve">em um relatório: resumir pontos críticos</w:t>
      </w:r>
    </w:p>
    <w:p>
      <w:pPr>
        <w:pStyle w:val="Compact"/>
        <w:numPr>
          <w:ilvl w:val="0"/>
          <w:numId w:val="1017"/>
        </w:numPr>
      </w:pPr>
      <w:r>
        <w:t xml:space="preserve">em projetos: destacar risco de atraso</w:t>
      </w:r>
    </w:p>
    <w:p>
      <w:pPr>
        <w:pStyle w:val="Compact"/>
        <w:numPr>
          <w:ilvl w:val="0"/>
          <w:numId w:val="1017"/>
        </w:numPr>
      </w:pPr>
      <w:r>
        <w:t xml:space="preserve">no territorial: resumir temas agregados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wireframes-por-perfil"/>
    <w:p>
      <w:pPr>
        <w:pStyle w:val="Heading1"/>
      </w:pPr>
      <w:r>
        <w:t xml:space="preserve">17. Wireframes por perfil</w:t>
      </w:r>
    </w:p>
    <w:bookmarkEnd w:id="134"/>
    <w:bookmarkStart w:id="137" w:name="colaborador-externo"/>
    <w:p>
      <w:pPr>
        <w:pStyle w:val="Heading1"/>
      </w:pPr>
      <w:r>
        <w:t xml:space="preserve">17.1 Colaborador Externo</w:t>
      </w:r>
    </w:p>
    <w:bookmarkStart w:id="135" w:name="enxerga-no-mobile"/>
    <w:p>
      <w:pPr>
        <w:pStyle w:val="Heading2"/>
      </w:pPr>
      <w:r>
        <w:t xml:space="preserve">Enxerga no mobile</w:t>
      </w:r>
    </w:p>
    <w:p>
      <w:pPr>
        <w:pStyle w:val="Compact"/>
        <w:numPr>
          <w:ilvl w:val="0"/>
          <w:numId w:val="1018"/>
        </w:numPr>
      </w:pPr>
      <w:r>
        <w:t xml:space="preserve">Login</w:t>
      </w:r>
    </w:p>
    <w:p>
      <w:pPr>
        <w:pStyle w:val="Compact"/>
        <w:numPr>
          <w:ilvl w:val="0"/>
          <w:numId w:val="1018"/>
        </w:numPr>
      </w:pPr>
      <w:r>
        <w:t xml:space="preserve">Home de Campo</w:t>
      </w:r>
    </w:p>
    <w:p>
      <w:pPr>
        <w:pStyle w:val="Compact"/>
        <w:numPr>
          <w:ilvl w:val="0"/>
          <w:numId w:val="1018"/>
        </w:numPr>
      </w:pPr>
      <w:r>
        <w:t xml:space="preserve">Novo Contato</w:t>
      </w:r>
    </w:p>
    <w:p>
      <w:pPr>
        <w:pStyle w:val="Compact"/>
        <w:numPr>
          <w:ilvl w:val="0"/>
          <w:numId w:val="1018"/>
        </w:numPr>
      </w:pPr>
      <w:r>
        <w:t xml:space="preserve">Consentimento</w:t>
      </w:r>
    </w:p>
    <w:p>
      <w:pPr>
        <w:pStyle w:val="Compact"/>
        <w:numPr>
          <w:ilvl w:val="0"/>
          <w:numId w:val="1018"/>
        </w:numPr>
      </w:pPr>
      <w:r>
        <w:t xml:space="preserve">Nova Demanda</w:t>
      </w:r>
    </w:p>
    <w:p>
      <w:pPr>
        <w:pStyle w:val="Compact"/>
        <w:numPr>
          <w:ilvl w:val="0"/>
          <w:numId w:val="1018"/>
        </w:numPr>
      </w:pPr>
      <w:r>
        <w:t xml:space="preserve">Nova Visita</w:t>
      </w:r>
    </w:p>
    <w:p>
      <w:pPr>
        <w:pStyle w:val="Compact"/>
        <w:numPr>
          <w:ilvl w:val="0"/>
          <w:numId w:val="1018"/>
        </w:numPr>
      </w:pPr>
      <w:r>
        <w:t xml:space="preserve">Agenda do Dia</w:t>
      </w:r>
    </w:p>
    <w:p>
      <w:pPr>
        <w:pStyle w:val="Compact"/>
        <w:numPr>
          <w:ilvl w:val="0"/>
          <w:numId w:val="1018"/>
        </w:numPr>
      </w:pPr>
      <w:r>
        <w:t xml:space="preserve">Meus Registros</w:t>
      </w:r>
    </w:p>
    <w:p>
      <w:pPr>
        <w:pStyle w:val="Compact"/>
        <w:numPr>
          <w:ilvl w:val="0"/>
          <w:numId w:val="1018"/>
        </w:numPr>
      </w:pPr>
      <w:r>
        <w:t xml:space="preserve">Sincronização</w:t>
      </w:r>
    </w:p>
    <w:bookmarkEnd w:id="135"/>
    <w:bookmarkStart w:id="136" w:name="não-enxerga"/>
    <w:p>
      <w:pPr>
        <w:pStyle w:val="Heading2"/>
      </w:pPr>
      <w:r>
        <w:t xml:space="preserve">Não enxerga</w:t>
      </w:r>
    </w:p>
    <w:p>
      <w:pPr>
        <w:pStyle w:val="Compact"/>
        <w:numPr>
          <w:ilvl w:val="0"/>
          <w:numId w:val="1019"/>
        </w:numPr>
      </w:pPr>
      <w:r>
        <w:t xml:space="preserve">dashboards estratégicos</w:t>
      </w:r>
    </w:p>
    <w:p>
      <w:pPr>
        <w:pStyle w:val="Compact"/>
        <w:numPr>
          <w:ilvl w:val="0"/>
          <w:numId w:val="1019"/>
        </w:numPr>
      </w:pPr>
      <w:r>
        <w:t xml:space="preserve">jurídico</w:t>
      </w:r>
    </w:p>
    <w:p>
      <w:pPr>
        <w:pStyle w:val="Compact"/>
        <w:numPr>
          <w:ilvl w:val="0"/>
          <w:numId w:val="1019"/>
        </w:numPr>
      </w:pPr>
      <w:r>
        <w:t xml:space="preserve">administração</w:t>
      </w:r>
    </w:p>
    <w:p>
      <w:pPr>
        <w:pStyle w:val="Compact"/>
        <w:numPr>
          <w:ilvl w:val="0"/>
          <w:numId w:val="1019"/>
        </w:numPr>
      </w:pPr>
      <w:r>
        <w:t xml:space="preserve">relatórios executivos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supervisor-de-equipe"/>
    <w:p>
      <w:pPr>
        <w:pStyle w:val="Heading1"/>
      </w:pPr>
      <w:r>
        <w:t xml:space="preserve">17.2 Supervisor de Equipe</w:t>
      </w:r>
    </w:p>
    <w:bookmarkStart w:id="138" w:name="enxerga-no-mobile-1"/>
    <w:p>
      <w:pPr>
        <w:pStyle w:val="Heading2"/>
      </w:pPr>
      <w:r>
        <w:t xml:space="preserve">Enxerga no mobile</w:t>
      </w:r>
    </w:p>
    <w:p>
      <w:pPr>
        <w:pStyle w:val="Compact"/>
        <w:numPr>
          <w:ilvl w:val="0"/>
          <w:numId w:val="1020"/>
        </w:numPr>
      </w:pPr>
      <w:r>
        <w:t xml:space="preserve">tudo do colaborador externo</w:t>
      </w:r>
    </w:p>
    <w:p>
      <w:pPr>
        <w:pStyle w:val="Compact"/>
        <w:numPr>
          <w:ilvl w:val="0"/>
          <w:numId w:val="1020"/>
        </w:numPr>
      </w:pPr>
      <w:r>
        <w:t xml:space="preserve">visão resumida da equipe</w:t>
      </w:r>
    </w:p>
    <w:bookmarkEnd w:id="138"/>
    <w:bookmarkStart w:id="139" w:name="enxerga-no-web"/>
    <w:p>
      <w:pPr>
        <w:pStyle w:val="Heading2"/>
      </w:pPr>
      <w:r>
        <w:t xml:space="preserve">Enxerga no web</w:t>
      </w:r>
    </w:p>
    <w:p>
      <w:pPr>
        <w:pStyle w:val="Compact"/>
        <w:numPr>
          <w:ilvl w:val="0"/>
          <w:numId w:val="1021"/>
        </w:numPr>
      </w:pPr>
      <w:r>
        <w:t xml:space="preserve">Atendimento</w:t>
      </w:r>
    </w:p>
    <w:p>
      <w:pPr>
        <w:pStyle w:val="Compact"/>
        <w:numPr>
          <w:ilvl w:val="0"/>
          <w:numId w:val="1021"/>
        </w:numPr>
      </w:pPr>
      <w:r>
        <w:t xml:space="preserve">Agenda</w:t>
      </w:r>
    </w:p>
    <w:p>
      <w:pPr>
        <w:pStyle w:val="Compact"/>
        <w:numPr>
          <w:ilvl w:val="0"/>
          <w:numId w:val="1021"/>
        </w:numPr>
      </w:pPr>
      <w:r>
        <w:t xml:space="preserve">Territorial (cobertura)</w:t>
      </w:r>
    </w:p>
    <w:p>
      <w:pPr>
        <w:pStyle w:val="Compact"/>
        <w:numPr>
          <w:ilvl w:val="0"/>
          <w:numId w:val="1021"/>
        </w:numPr>
      </w:pPr>
      <w:r>
        <w:t xml:space="preserve">Relatórios operacionais da equipe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assessor-nível-i"/>
    <w:p>
      <w:pPr>
        <w:pStyle w:val="Heading1"/>
      </w:pPr>
      <w:r>
        <w:t xml:space="preserve">17.3 Assessor Nível I</w:t>
      </w:r>
    </w:p>
    <w:bookmarkStart w:id="141" w:name="enxerga-no-web-1"/>
    <w:p>
      <w:pPr>
        <w:pStyle w:val="Heading2"/>
      </w:pPr>
      <w:r>
        <w:t xml:space="preserve">Enxerga no web</w:t>
      </w:r>
    </w:p>
    <w:p>
      <w:pPr>
        <w:pStyle w:val="Compact"/>
        <w:numPr>
          <w:ilvl w:val="0"/>
          <w:numId w:val="1022"/>
        </w:numPr>
      </w:pPr>
      <w:r>
        <w:t xml:space="preserve">Cadastros</w:t>
      </w:r>
    </w:p>
    <w:p>
      <w:pPr>
        <w:pStyle w:val="Compact"/>
        <w:numPr>
          <w:ilvl w:val="0"/>
          <w:numId w:val="1022"/>
        </w:numPr>
      </w:pPr>
      <w:r>
        <w:t xml:space="preserve">Atendimento</w:t>
      </w:r>
    </w:p>
    <w:p>
      <w:pPr>
        <w:pStyle w:val="Compact"/>
        <w:numPr>
          <w:ilvl w:val="0"/>
          <w:numId w:val="1022"/>
        </w:numPr>
      </w:pPr>
      <w:r>
        <w:t xml:space="preserve">Agenda</w:t>
      </w:r>
    </w:p>
    <w:p>
      <w:pPr>
        <w:pStyle w:val="Compact"/>
        <w:numPr>
          <w:ilvl w:val="0"/>
          <w:numId w:val="1022"/>
        </w:numPr>
      </w:pPr>
      <w:r>
        <w:t xml:space="preserve">Projetos</w:t>
      </w:r>
    </w:p>
    <w:p>
      <w:pPr>
        <w:pStyle w:val="Compact"/>
        <w:numPr>
          <w:ilvl w:val="0"/>
          <w:numId w:val="1022"/>
        </w:numPr>
      </w:pPr>
      <w:r>
        <w:t xml:space="preserve">Relatórios operacionais</w:t>
      </w:r>
    </w:p>
    <w:bookmarkEnd w:id="141"/>
    <w:bookmarkStart w:id="142" w:name="não-enxerga-por-padrão"/>
    <w:p>
      <w:pPr>
        <w:pStyle w:val="Heading2"/>
      </w:pPr>
      <w:r>
        <w:t xml:space="preserve">Não enxerga por padrão</w:t>
      </w:r>
    </w:p>
    <w:p>
      <w:pPr>
        <w:pStyle w:val="Compact"/>
        <w:numPr>
          <w:ilvl w:val="0"/>
          <w:numId w:val="1023"/>
        </w:numPr>
      </w:pPr>
      <w:r>
        <w:t xml:space="preserve">administração de usuários</w:t>
      </w:r>
    </w:p>
    <w:p>
      <w:pPr>
        <w:pStyle w:val="Compact"/>
        <w:numPr>
          <w:ilvl w:val="0"/>
          <w:numId w:val="1023"/>
        </w:numPr>
      </w:pPr>
      <w:r>
        <w:t xml:space="preserve">auditoria geral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assessor-jurídico"/>
    <w:p>
      <w:pPr>
        <w:pStyle w:val="Heading1"/>
      </w:pPr>
      <w:r>
        <w:t xml:space="preserve">17.4 Assessor Jurídico</w:t>
      </w:r>
    </w:p>
    <w:bookmarkStart w:id="144" w:name="enxerga-no-web-2"/>
    <w:p>
      <w:pPr>
        <w:pStyle w:val="Heading2"/>
      </w:pPr>
      <w:r>
        <w:t xml:space="preserve">Enxerga no web</w:t>
      </w:r>
    </w:p>
    <w:p>
      <w:pPr>
        <w:pStyle w:val="Compact"/>
        <w:numPr>
          <w:ilvl w:val="0"/>
          <w:numId w:val="1024"/>
        </w:numPr>
      </w:pPr>
      <w:r>
        <w:t xml:space="preserve">Jurídico</w:t>
      </w:r>
    </w:p>
    <w:p>
      <w:pPr>
        <w:pStyle w:val="Compact"/>
        <w:numPr>
          <w:ilvl w:val="0"/>
          <w:numId w:val="1024"/>
        </w:numPr>
      </w:pPr>
      <w:r>
        <w:t xml:space="preserve">Atendimento em itens atribuídos</w:t>
      </w:r>
    </w:p>
    <w:p>
      <w:pPr>
        <w:pStyle w:val="Compact"/>
        <w:numPr>
          <w:ilvl w:val="0"/>
          <w:numId w:val="1024"/>
        </w:numPr>
      </w:pPr>
      <w:r>
        <w:t xml:space="preserve">Relatórios jurídicos</w:t>
      </w:r>
    </w:p>
    <w:p>
      <w:pPr>
        <w:pStyle w:val="Compact"/>
        <w:numPr>
          <w:ilvl w:val="0"/>
          <w:numId w:val="1024"/>
        </w:numPr>
      </w:pPr>
      <w:r>
        <w:t xml:space="preserve">consulta a cadastros quando necessário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assessor-administrativo"/>
    <w:p>
      <w:pPr>
        <w:pStyle w:val="Heading1"/>
      </w:pPr>
      <w:r>
        <w:t xml:space="preserve">17.5 Assessor Administrativo</w:t>
      </w:r>
    </w:p>
    <w:bookmarkStart w:id="146" w:name="enxerga-no-web-3"/>
    <w:p>
      <w:pPr>
        <w:pStyle w:val="Heading2"/>
      </w:pPr>
      <w:r>
        <w:t xml:space="preserve">Enxerga no web</w:t>
      </w:r>
    </w:p>
    <w:p>
      <w:pPr>
        <w:pStyle w:val="Compact"/>
        <w:numPr>
          <w:ilvl w:val="0"/>
          <w:numId w:val="1025"/>
        </w:numPr>
      </w:pPr>
      <w:r>
        <w:t xml:space="preserve">Agenda</w:t>
      </w:r>
    </w:p>
    <w:p>
      <w:pPr>
        <w:pStyle w:val="Compact"/>
        <w:numPr>
          <w:ilvl w:val="0"/>
          <w:numId w:val="1025"/>
        </w:numPr>
      </w:pPr>
      <w:r>
        <w:t xml:space="preserve">Administrativo</w:t>
      </w:r>
    </w:p>
    <w:p>
      <w:pPr>
        <w:pStyle w:val="Compact"/>
        <w:numPr>
          <w:ilvl w:val="0"/>
          <w:numId w:val="1025"/>
        </w:numPr>
      </w:pPr>
      <w:r>
        <w:t xml:space="preserve">Protocolos</w:t>
      </w:r>
    </w:p>
    <w:p>
      <w:pPr>
        <w:pStyle w:val="Compact"/>
        <w:numPr>
          <w:ilvl w:val="0"/>
          <w:numId w:val="1025"/>
        </w:numPr>
      </w:pPr>
      <w:r>
        <w:t xml:space="preserve">Relatórios administrativos</w:t>
      </w:r>
    </w:p>
    <w:p>
      <w:pPr>
        <w:pStyle w:val="Compact"/>
        <w:numPr>
          <w:ilvl w:val="0"/>
          <w:numId w:val="1025"/>
        </w:numPr>
      </w:pPr>
      <w:r>
        <w:t xml:space="preserve">leitura de atendimento correlato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chefe-de-gabinete"/>
    <w:p>
      <w:pPr>
        <w:pStyle w:val="Heading1"/>
      </w:pPr>
      <w:r>
        <w:t xml:space="preserve">17.6 Chefe de Gabinete</w:t>
      </w:r>
    </w:p>
    <w:bookmarkStart w:id="148" w:name="enxerga-no-web-4"/>
    <w:p>
      <w:pPr>
        <w:pStyle w:val="Heading2"/>
      </w:pPr>
      <w:r>
        <w:t xml:space="preserve">Enxerga no web</w:t>
      </w:r>
    </w:p>
    <w:p>
      <w:pPr>
        <w:pStyle w:val="Compact"/>
        <w:numPr>
          <w:ilvl w:val="0"/>
          <w:numId w:val="1026"/>
        </w:numPr>
      </w:pPr>
      <w:r>
        <w:t xml:space="preserve">todos os módulos</w:t>
      </w:r>
    </w:p>
    <w:p>
      <w:pPr>
        <w:pStyle w:val="Compact"/>
        <w:numPr>
          <w:ilvl w:val="0"/>
          <w:numId w:val="1026"/>
        </w:numPr>
      </w:pPr>
      <w:r>
        <w:t xml:space="preserve">dashboards executivos</w:t>
      </w:r>
    </w:p>
    <w:p>
      <w:pPr>
        <w:pStyle w:val="Compact"/>
        <w:numPr>
          <w:ilvl w:val="0"/>
          <w:numId w:val="1026"/>
        </w:numPr>
      </w:pPr>
      <w:r>
        <w:t xml:space="preserve">administração</w:t>
      </w:r>
    </w:p>
    <w:p>
      <w:pPr>
        <w:pStyle w:val="Compact"/>
        <w:numPr>
          <w:ilvl w:val="0"/>
          <w:numId w:val="1026"/>
        </w:numPr>
      </w:pPr>
      <w:r>
        <w:t xml:space="preserve">auditoria</w:t>
      </w:r>
    </w:p>
    <w:p>
      <w:pPr>
        <w:pStyle w:val="Compact"/>
        <w:numPr>
          <w:ilvl w:val="0"/>
          <w:numId w:val="1026"/>
        </w:numPr>
      </w:pPr>
      <w:r>
        <w:t xml:space="preserve">parâmetros</w:t>
      </w:r>
    </w:p>
    <w:p>
      <w:pPr>
        <w:pStyle w:val="Compact"/>
        <w:numPr>
          <w:ilvl w:val="0"/>
          <w:numId w:val="1026"/>
        </w:numPr>
      </w:pPr>
      <w:r>
        <w:t xml:space="preserve">territorial agregado</w:t>
      </w:r>
    </w:p>
    <w:p>
      <w:pPr>
        <w:pStyle w:val="Compact"/>
        <w:numPr>
          <w:ilvl w:val="0"/>
          <w:numId w:val="1026"/>
        </w:numPr>
      </w:pPr>
      <w:r>
        <w:t xml:space="preserve">projetos completos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vereador"/>
    <w:p>
      <w:pPr>
        <w:pStyle w:val="Heading1"/>
      </w:pPr>
      <w:r>
        <w:t xml:space="preserve">17.7 Vereador</w:t>
      </w:r>
    </w:p>
    <w:bookmarkStart w:id="150" w:name="enxerga-no-web-5"/>
    <w:p>
      <w:pPr>
        <w:pStyle w:val="Heading2"/>
      </w:pPr>
      <w:r>
        <w:t xml:space="preserve">Enxerga no web</w:t>
      </w:r>
    </w:p>
    <w:p>
      <w:pPr>
        <w:pStyle w:val="Compact"/>
        <w:numPr>
          <w:ilvl w:val="0"/>
          <w:numId w:val="1027"/>
        </w:numPr>
      </w:pPr>
      <w:r>
        <w:t xml:space="preserve">Executivo</w:t>
      </w:r>
    </w:p>
    <w:p>
      <w:pPr>
        <w:pStyle w:val="Compact"/>
        <w:numPr>
          <w:ilvl w:val="0"/>
          <w:numId w:val="1027"/>
        </w:numPr>
      </w:pPr>
      <w:r>
        <w:t xml:space="preserve">Agenda consolidada</w:t>
      </w:r>
    </w:p>
    <w:p>
      <w:pPr>
        <w:pStyle w:val="Compact"/>
        <w:numPr>
          <w:ilvl w:val="0"/>
          <w:numId w:val="1027"/>
        </w:numPr>
      </w:pPr>
      <w:r>
        <w:t xml:space="preserve">Projetos prioritários</w:t>
      </w:r>
    </w:p>
    <w:p>
      <w:pPr>
        <w:pStyle w:val="Compact"/>
        <w:numPr>
          <w:ilvl w:val="0"/>
          <w:numId w:val="1027"/>
        </w:numPr>
      </w:pPr>
      <w:r>
        <w:t xml:space="preserve">Territorial agregado</w:t>
      </w:r>
    </w:p>
    <w:p>
      <w:pPr>
        <w:pStyle w:val="Compact"/>
        <w:numPr>
          <w:ilvl w:val="0"/>
          <w:numId w:val="1027"/>
        </w:numPr>
      </w:pPr>
      <w:r>
        <w:t xml:space="preserve">Relatórios executivos</w:t>
      </w:r>
    </w:p>
    <w:p>
      <w:pPr>
        <w:pStyle w:val="Compact"/>
        <w:numPr>
          <w:ilvl w:val="0"/>
          <w:numId w:val="1027"/>
        </w:numPr>
      </w:pPr>
      <w:r>
        <w:t xml:space="preserve">insights assistivos</w:t>
      </w:r>
    </w:p>
    <w:bookmarkEnd w:id="150"/>
    <w:bookmarkStart w:id="151" w:name="não-enxerga-por-padrão-1"/>
    <w:p>
      <w:pPr>
        <w:pStyle w:val="Heading2"/>
      </w:pPr>
      <w:r>
        <w:t xml:space="preserve">Não enxerga por padrão</w:t>
      </w:r>
    </w:p>
    <w:p>
      <w:pPr>
        <w:pStyle w:val="Compact"/>
        <w:numPr>
          <w:ilvl w:val="0"/>
          <w:numId w:val="1028"/>
        </w:numPr>
      </w:pPr>
      <w:r>
        <w:t xml:space="preserve">manutenção operacional completa</w:t>
      </w:r>
    </w:p>
    <w:p>
      <w:pPr>
        <w:pStyle w:val="Compact"/>
        <w:numPr>
          <w:ilvl w:val="0"/>
          <w:numId w:val="1028"/>
        </w:numPr>
      </w:pPr>
      <w:r>
        <w:t xml:space="preserve">edição massiva de registros</w:t>
      </w:r>
    </w:p>
    <w:p>
      <w:pPr>
        <w:pStyle w:val="Compact"/>
        <w:numPr>
          <w:ilvl w:val="0"/>
          <w:numId w:val="1028"/>
        </w:numPr>
      </w:pPr>
      <w:r>
        <w:t xml:space="preserve">administração de usuários</w:t>
      </w:r>
    </w:p>
    <w:p>
      <w:pPr>
        <w:pStyle w:val="Compact"/>
        <w:numPr>
          <w:ilvl w:val="0"/>
          <w:numId w:val="1028"/>
        </w:numPr>
      </w:pPr>
      <w:r>
        <w:t xml:space="preserve">auditoria detalhada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componentes-transversais-recomendados"/>
    <w:p>
      <w:pPr>
        <w:pStyle w:val="Heading1"/>
      </w:pPr>
      <w:r>
        <w:t xml:space="preserve">18. Componentes transversais recomendados</w:t>
      </w:r>
    </w:p>
    <w:bookmarkStart w:id="153" w:name="busca-global"/>
    <w:p>
      <w:pPr>
        <w:pStyle w:val="Heading2"/>
      </w:pPr>
      <w:r>
        <w:t xml:space="preserve">Busca global</w:t>
      </w:r>
    </w:p>
    <w:p>
      <w:pPr>
        <w:pStyle w:val="FirstParagraph"/>
      </w:pPr>
      <w:r>
        <w:t xml:space="preserve">Permite procurar:</w:t>
      </w:r>
    </w:p>
    <w:p>
      <w:pPr>
        <w:pStyle w:val="Compact"/>
        <w:numPr>
          <w:ilvl w:val="0"/>
          <w:numId w:val="1029"/>
        </w:numPr>
      </w:pPr>
      <w:r>
        <w:t xml:space="preserve">cidadão</w:t>
      </w:r>
    </w:p>
    <w:p>
      <w:pPr>
        <w:pStyle w:val="Compact"/>
        <w:numPr>
          <w:ilvl w:val="0"/>
          <w:numId w:val="1029"/>
        </w:numPr>
      </w:pPr>
      <w:r>
        <w:t xml:space="preserve">demanda</w:t>
      </w:r>
    </w:p>
    <w:p>
      <w:pPr>
        <w:pStyle w:val="Compact"/>
        <w:numPr>
          <w:ilvl w:val="0"/>
          <w:numId w:val="1029"/>
        </w:numPr>
      </w:pPr>
      <w:r>
        <w:t xml:space="preserve">projeto</w:t>
      </w:r>
    </w:p>
    <w:p>
      <w:pPr>
        <w:pStyle w:val="Compact"/>
        <w:numPr>
          <w:ilvl w:val="0"/>
          <w:numId w:val="1029"/>
        </w:numPr>
      </w:pPr>
      <w:r>
        <w:t xml:space="preserve">ofício</w:t>
      </w:r>
    </w:p>
    <w:p>
      <w:pPr>
        <w:pStyle w:val="Compact"/>
        <w:numPr>
          <w:ilvl w:val="0"/>
          <w:numId w:val="1029"/>
        </w:numPr>
      </w:pPr>
      <w:r>
        <w:t xml:space="preserve">parecer</w:t>
      </w:r>
    </w:p>
    <w:p>
      <w:pPr>
        <w:pStyle w:val="Compact"/>
        <w:numPr>
          <w:ilvl w:val="0"/>
          <w:numId w:val="1029"/>
        </w:numPr>
      </w:pPr>
      <w:r>
        <w:t xml:space="preserve">protocolo</w:t>
      </w:r>
    </w:p>
    <w:p>
      <w:pPr>
        <w:pStyle w:val="Compact"/>
        <w:numPr>
          <w:ilvl w:val="0"/>
          <w:numId w:val="1029"/>
        </w:numPr>
      </w:pPr>
      <w:r>
        <w:t xml:space="preserve">evento de agenda</w:t>
      </w:r>
    </w:p>
    <w:bookmarkEnd w:id="153"/>
    <w:bookmarkStart w:id="154" w:name="centro-de-notificações"/>
    <w:p>
      <w:pPr>
        <w:pStyle w:val="Heading2"/>
      </w:pPr>
      <w:r>
        <w:t xml:space="preserve">Centro de notificações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30"/>
        </w:numPr>
      </w:pPr>
      <w:r>
        <w:t xml:space="preserve">prazo vencendo</w:t>
      </w:r>
    </w:p>
    <w:p>
      <w:pPr>
        <w:pStyle w:val="Compact"/>
        <w:numPr>
          <w:ilvl w:val="0"/>
          <w:numId w:val="1030"/>
        </w:numPr>
      </w:pPr>
      <w:r>
        <w:t xml:space="preserve">demanda crítica</w:t>
      </w:r>
    </w:p>
    <w:p>
      <w:pPr>
        <w:pStyle w:val="Compact"/>
        <w:numPr>
          <w:ilvl w:val="0"/>
          <w:numId w:val="1030"/>
        </w:numPr>
      </w:pPr>
      <w:r>
        <w:t xml:space="preserve">documento em revisão</w:t>
      </w:r>
    </w:p>
    <w:p>
      <w:pPr>
        <w:pStyle w:val="Compact"/>
        <w:numPr>
          <w:ilvl w:val="0"/>
          <w:numId w:val="1030"/>
        </w:numPr>
      </w:pPr>
      <w:r>
        <w:t xml:space="preserve">evento próximo</w:t>
      </w:r>
    </w:p>
    <w:p>
      <w:pPr>
        <w:pStyle w:val="Compact"/>
        <w:numPr>
          <w:ilvl w:val="0"/>
          <w:numId w:val="1030"/>
        </w:numPr>
      </w:pPr>
      <w:r>
        <w:t xml:space="preserve">tarefa bloqueada</w:t>
      </w:r>
    </w:p>
    <w:bookmarkEnd w:id="154"/>
    <w:bookmarkStart w:id="155" w:name="painel-lateral-contextual"/>
    <w:p>
      <w:pPr>
        <w:pStyle w:val="Heading2"/>
      </w:pPr>
      <w:r>
        <w:t xml:space="preserve">Painel lateral contextual</w:t>
      </w:r>
    </w:p>
    <w:p>
      <w:pPr>
        <w:pStyle w:val="FirstParagraph"/>
      </w:pPr>
      <w:r>
        <w:t xml:space="preserve">Usos:</w:t>
      </w:r>
    </w:p>
    <w:p>
      <w:pPr>
        <w:pStyle w:val="Compact"/>
        <w:numPr>
          <w:ilvl w:val="0"/>
          <w:numId w:val="1031"/>
        </w:numPr>
      </w:pPr>
      <w:r>
        <w:t xml:space="preserve">histórico</w:t>
      </w:r>
    </w:p>
    <w:p>
      <w:pPr>
        <w:pStyle w:val="Compact"/>
        <w:numPr>
          <w:ilvl w:val="0"/>
          <w:numId w:val="1031"/>
        </w:numPr>
      </w:pPr>
      <w:r>
        <w:t xml:space="preserve">resumo IA</w:t>
      </w:r>
    </w:p>
    <w:p>
      <w:pPr>
        <w:pStyle w:val="Compact"/>
        <w:numPr>
          <w:ilvl w:val="0"/>
          <w:numId w:val="1031"/>
        </w:numPr>
      </w:pPr>
      <w:r>
        <w:t xml:space="preserve">anexos rápidos</w:t>
      </w:r>
    </w:p>
    <w:p>
      <w:pPr>
        <w:pStyle w:val="Compact"/>
        <w:numPr>
          <w:ilvl w:val="0"/>
          <w:numId w:val="1031"/>
        </w:numPr>
      </w:pPr>
      <w:r>
        <w:t xml:space="preserve">tarefas relacionadas</w:t>
      </w:r>
    </w:p>
    <w:p>
      <w:pPr>
        <w:pStyle w:val="Compact"/>
        <w:numPr>
          <w:ilvl w:val="0"/>
          <w:numId w:val="1031"/>
        </w:numPr>
      </w:pPr>
      <w:r>
        <w:t xml:space="preserve">participantes</w:t>
      </w:r>
    </w:p>
    <w:bookmarkEnd w:id="155"/>
    <w:bookmarkStart w:id="156" w:name="breadcrumb"/>
    <w:p>
      <w:pPr>
        <w:pStyle w:val="Heading2"/>
      </w:pPr>
      <w:r>
        <w:t xml:space="preserve">Breadcrumb</w:t>
      </w:r>
    </w:p>
    <w:p>
      <w:pPr>
        <w:pStyle w:val="FirstParagraph"/>
      </w:pPr>
      <w:r>
        <w:t xml:space="preserve">Importante para módulos profundos como Jurídico e Administrativo.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9" w:name="fluxo-visual-recomendado-de-mvp"/>
    <w:p>
      <w:pPr>
        <w:pStyle w:val="Heading1"/>
      </w:pPr>
      <w:r>
        <w:t xml:space="preserve">19. Fluxo visual recomendado de MVP</w:t>
      </w:r>
    </w:p>
    <w:bookmarkStart w:id="158" w:name="Xc5aaa5a5de1ee06b827aaca99f4c60de78a4d37"/>
    <w:p>
      <w:pPr>
        <w:pStyle w:val="Heading2"/>
      </w:pPr>
      <w:r>
        <w:t xml:space="preserve">Ordem de construção sugerida do ponto de vista de UX</w:t>
      </w:r>
    </w:p>
    <w:p>
      <w:pPr>
        <w:pStyle w:val="Compact"/>
        <w:numPr>
          <w:ilvl w:val="0"/>
          <w:numId w:val="1032"/>
        </w:numPr>
      </w:pPr>
      <w:r>
        <w:t xml:space="preserve">Mobile Login + Home + Novo Contato + Nova Demanda + Sync</w:t>
      </w:r>
    </w:p>
    <w:p>
      <w:pPr>
        <w:pStyle w:val="Compact"/>
        <w:numPr>
          <w:ilvl w:val="0"/>
          <w:numId w:val="1032"/>
        </w:numPr>
      </w:pPr>
      <w:r>
        <w:t xml:space="preserve">Web Cadastros + Fila de Demandas + Detalhe da Demanda</w:t>
      </w:r>
    </w:p>
    <w:p>
      <w:pPr>
        <w:pStyle w:val="Compact"/>
        <w:numPr>
          <w:ilvl w:val="0"/>
          <w:numId w:val="1032"/>
        </w:numPr>
      </w:pPr>
      <w:r>
        <w:t xml:space="preserve">Agenda Geral + Agenda do Vereador</w:t>
      </w:r>
    </w:p>
    <w:p>
      <w:pPr>
        <w:pStyle w:val="Compact"/>
        <w:numPr>
          <w:ilvl w:val="0"/>
          <w:numId w:val="1032"/>
        </w:numPr>
      </w:pPr>
      <w:r>
        <w:t xml:space="preserve">Usuários + Perfis + Parâmetros</w:t>
      </w:r>
    </w:p>
    <w:p>
      <w:pPr>
        <w:pStyle w:val="Compact"/>
        <w:numPr>
          <w:ilvl w:val="0"/>
          <w:numId w:val="1032"/>
        </w:numPr>
      </w:pPr>
      <w:r>
        <w:t xml:space="preserve">Territorial agregado</w:t>
      </w:r>
    </w:p>
    <w:p>
      <w:pPr>
        <w:pStyle w:val="Compact"/>
        <w:numPr>
          <w:ilvl w:val="0"/>
          <w:numId w:val="1032"/>
        </w:numPr>
      </w:pPr>
      <w:r>
        <w:t xml:space="preserve">Jurídico</w:t>
      </w:r>
    </w:p>
    <w:p>
      <w:pPr>
        <w:pStyle w:val="Compact"/>
        <w:numPr>
          <w:ilvl w:val="0"/>
          <w:numId w:val="1032"/>
        </w:numPr>
      </w:pPr>
      <w:r>
        <w:t xml:space="preserve">Administrativo</w:t>
      </w:r>
    </w:p>
    <w:p>
      <w:pPr>
        <w:pStyle w:val="Compact"/>
        <w:numPr>
          <w:ilvl w:val="0"/>
          <w:numId w:val="1032"/>
        </w:numPr>
      </w:pPr>
      <w:r>
        <w:t xml:space="preserve">Projetos</w:t>
      </w:r>
    </w:p>
    <w:p>
      <w:pPr>
        <w:pStyle w:val="Compact"/>
        <w:numPr>
          <w:ilvl w:val="0"/>
          <w:numId w:val="1032"/>
        </w:numPr>
      </w:pPr>
      <w:r>
        <w:t xml:space="preserve">Relatórios</w:t>
      </w:r>
    </w:p>
    <w:p>
      <w:pPr>
        <w:pStyle w:val="Compact"/>
        <w:numPr>
          <w:ilvl w:val="0"/>
          <w:numId w:val="1032"/>
        </w:numPr>
      </w:pPr>
      <w:r>
        <w:t xml:space="preserve">IA assistiva contextual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observações-finais-de-ux"/>
    <w:p>
      <w:pPr>
        <w:pStyle w:val="Heading1"/>
      </w:pPr>
      <w:r>
        <w:t xml:space="preserve">20. Observações finais de UX</w:t>
      </w:r>
    </w:p>
    <w:bookmarkStart w:id="160" w:name="simplicidade-operacional"/>
    <w:p>
      <w:pPr>
        <w:pStyle w:val="Heading2"/>
      </w:pPr>
      <w:r>
        <w:t xml:space="preserve">Simplicidade operacional</w:t>
      </w:r>
    </w:p>
    <w:p>
      <w:pPr>
        <w:pStyle w:val="FirstParagraph"/>
      </w:pPr>
      <w:r>
        <w:t xml:space="preserve">O risco deste sistema é ficar</w:t>
      </w:r>
      <w:r>
        <w:t xml:space="preserve"> </w:t>
      </w:r>
      <w:r>
        <w:t xml:space="preserve">“pesado”</w:t>
      </w:r>
      <w:r>
        <w:t xml:space="preserve"> </w:t>
      </w:r>
      <w:r>
        <w:t xml:space="preserve">demais. Por isso:</w:t>
      </w:r>
    </w:p>
    <w:p>
      <w:pPr>
        <w:pStyle w:val="Compact"/>
        <w:numPr>
          <w:ilvl w:val="0"/>
          <w:numId w:val="1033"/>
        </w:numPr>
      </w:pPr>
      <w:r>
        <w:t xml:space="preserve">perfis de campo devem ver pouco e agir rápido</w:t>
      </w:r>
    </w:p>
    <w:p>
      <w:pPr>
        <w:pStyle w:val="Compact"/>
        <w:numPr>
          <w:ilvl w:val="0"/>
          <w:numId w:val="1033"/>
        </w:numPr>
      </w:pPr>
      <w:r>
        <w:t xml:space="preserve">vereador deve ver pouco e decidir rápido</w:t>
      </w:r>
    </w:p>
    <w:p>
      <w:pPr>
        <w:pStyle w:val="Compact"/>
        <w:numPr>
          <w:ilvl w:val="0"/>
          <w:numId w:val="1033"/>
        </w:numPr>
      </w:pPr>
      <w:r>
        <w:t xml:space="preserve">chefe deve ter profundidade sem perder visão macro</w:t>
      </w:r>
    </w:p>
    <w:p>
      <w:pPr>
        <w:pStyle w:val="Compact"/>
        <w:numPr>
          <w:ilvl w:val="0"/>
          <w:numId w:val="1033"/>
        </w:numPr>
      </w:pPr>
      <w:r>
        <w:t xml:space="preserve">jurídico e administrativo devem ter organização por fila e documento</w:t>
      </w:r>
    </w:p>
    <w:bookmarkEnd w:id="160"/>
    <w:bookmarkStart w:id="161" w:name="separação-clara-entre-perfis"/>
    <w:p>
      <w:pPr>
        <w:pStyle w:val="Heading2"/>
      </w:pPr>
      <w:r>
        <w:t xml:space="preserve">Separação clara entre perfis</w:t>
      </w:r>
    </w:p>
    <w:p>
      <w:pPr>
        <w:pStyle w:val="FirstParagraph"/>
      </w:pPr>
      <w:r>
        <w:t xml:space="preserve">As telas não devem tentar servir a todos ao mesmo tempo.</w:t>
      </w:r>
      <w:r>
        <w:t xml:space="preserve"> </w:t>
      </w:r>
      <w:r>
        <w:t xml:space="preserve">O sistema precisa mudar de profundidade conforme perfil.</w:t>
      </w:r>
    </w:p>
    <w:bookmarkEnd w:id="161"/>
    <w:bookmarkStart w:id="162" w:name="uso-de-ia"/>
    <w:p>
      <w:pPr>
        <w:pStyle w:val="Heading2"/>
      </w:pPr>
      <w:r>
        <w:t xml:space="preserve">Uso de IA</w:t>
      </w:r>
    </w:p>
    <w:p>
      <w:pPr>
        <w:pStyle w:val="FirstParagraph"/>
      </w:pPr>
      <w:r>
        <w:t xml:space="preserve">IA deve aparecer como</w:t>
      </w:r>
      <w:r>
        <w:t xml:space="preserve"> </w:t>
      </w:r>
      <w:r>
        <w:rPr>
          <w:b/>
          <w:bCs/>
        </w:rPr>
        <w:t xml:space="preserve">assistente</w:t>
      </w:r>
      <w:r>
        <w:t xml:space="preserve">, não como protagonista da decisão.</w:t>
      </w:r>
      <w:r>
        <w:t xml:space="preserve"> </w:t>
      </w:r>
      <w:r>
        <w:t xml:space="preserve">Ela sugere, resume e alerta. O humano decide.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próximo-passo-natural"/>
    <w:p>
      <w:pPr>
        <w:pStyle w:val="Heading1"/>
      </w:pPr>
      <w:r>
        <w:t xml:space="preserve">21. Próximo passo natural</w:t>
      </w:r>
    </w:p>
    <w:p>
      <w:pPr>
        <w:pStyle w:val="FirstParagraph"/>
      </w:pPr>
      <w:r>
        <w:t xml:space="preserve">A continuação ideal deste material é transformar cada tela em</w:t>
      </w:r>
      <w:r>
        <w:t xml:space="preserve"> </w:t>
      </w:r>
      <w:r>
        <w:rPr>
          <w:b/>
          <w:bCs/>
        </w:rPr>
        <w:t xml:space="preserve">backlog técnico por tela</w:t>
      </w:r>
      <w:r>
        <w:t xml:space="preserve">, separado em:</w:t>
      </w:r>
    </w:p>
    <w:p>
      <w:pPr>
        <w:pStyle w:val="Compact"/>
        <w:numPr>
          <w:ilvl w:val="0"/>
          <w:numId w:val="1034"/>
        </w:numPr>
      </w:pPr>
      <w:r>
        <w:t xml:space="preserve">frontend</w:t>
      </w:r>
    </w:p>
    <w:p>
      <w:pPr>
        <w:pStyle w:val="Compact"/>
        <w:numPr>
          <w:ilvl w:val="0"/>
          <w:numId w:val="1034"/>
        </w:numPr>
      </w:pPr>
      <w:r>
        <w:t xml:space="preserve">backend</w:t>
      </w:r>
    </w:p>
    <w:p>
      <w:pPr>
        <w:pStyle w:val="Compact"/>
        <w:numPr>
          <w:ilvl w:val="0"/>
          <w:numId w:val="1034"/>
        </w:numPr>
      </w:pPr>
      <w:r>
        <w:t xml:space="preserve">banco</w:t>
      </w:r>
    </w:p>
    <w:p>
      <w:pPr>
        <w:pStyle w:val="Compact"/>
        <w:numPr>
          <w:ilvl w:val="0"/>
          <w:numId w:val="1034"/>
        </w:numPr>
      </w:pPr>
      <w:r>
        <w:t xml:space="preserve">validações</w:t>
      </w:r>
    </w:p>
    <w:p>
      <w:pPr>
        <w:pStyle w:val="Compact"/>
        <w:numPr>
          <w:ilvl w:val="0"/>
          <w:numId w:val="1034"/>
        </w:numPr>
      </w:pPr>
      <w:r>
        <w:t xml:space="preserve">testes de aceite</w:t>
      </w:r>
    </w:p>
    <w:p>
      <w:pPr>
        <w:pStyle w:val="FirstParagraph"/>
      </w:pPr>
      <w:r>
        <w:t xml:space="preserve">Isso já permitirá quebrar o projeto em épicos e sprints de implementação.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2026-04-16T18:27:42Z</dcterms:created>
  <dcterms:modified xsi:type="dcterms:W3CDTF">2026-04-16T18:27:42Z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