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39"/>
          <w:szCs w:val="39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9"/>
          <w:sz w:val="39"/>
          <w:szCs w:val="39"/>
          <w:u w:val="none"/>
          <w:shd w:fill="auto" w:val="clear"/>
          <w:vertAlign w:val="baseline"/>
        </w:rPr>
        <w:t xml:space="preserve">Веб-сайт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5"/>
          <w:sz w:val="35"/>
          <w:szCs w:val="35"/>
          <w:highlight w:val="white"/>
          <w:u w:val="none"/>
          <w:vertAlign w:val="baseline"/>
        </w:rPr>
        <w:t>компании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5"/>
          <w:sz w:val="35"/>
          <w:szCs w:val="35"/>
          <w:highlight w:val="white"/>
          <w:u w:val="none"/>
          <w:vertAlign w:val="baseline"/>
          <w:lang w:val="en-US"/>
        </w:rPr>
        <w:t xml:space="preserve"> AniSmotrim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5"/>
          <w:sz w:val="35"/>
          <w:szCs w:val="35"/>
          <w:u w:val="none"/>
          <w:shd w:fill="FFE599" w:val="clear"/>
          <w:vertAlign w:val="baseline"/>
          <w:lang w:val="en-US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9"/>
          <w:sz w:val="39"/>
          <w:szCs w:val="39"/>
          <w:u w:val="none"/>
          <w:shd w:fill="auto" w:val="clear"/>
          <w:vertAlign w:val="baseline"/>
        </w:rPr>
        <w:t>________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9"/>
          <w:sz w:val="39"/>
          <w:szCs w:val="39"/>
          <w:u w:val="none"/>
          <w:shd w:fill="auto" w:val="clear"/>
          <w:vertAlign w:val="baseline"/>
          <w:lang w:val="en-US"/>
        </w:rPr>
        <w:t>AniSmotrim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9"/>
          <w:sz w:val="39"/>
          <w:szCs w:val="39"/>
          <w:u w:val="none"/>
          <w:shd w:fill="auto" w:val="clear"/>
          <w:vertAlign w:val="baseline"/>
        </w:rPr>
        <w:t>___</w:t>
      </w:r>
      <w:r>
        <w:rPr>
          <w:b/>
          <w:sz w:val="39"/>
          <w:szCs w:val="39"/>
        </w:rPr>
        <w:t>________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9"/>
          <w:sz w:val="39"/>
          <w:szCs w:val="39"/>
          <w:u w:val="none"/>
          <w:shd w:fill="auto" w:val="clear"/>
          <w:vertAlign w:val="baseline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39"/>
          <w:szCs w:val="39"/>
        </w:rPr>
      </w:pPr>
      <w:r>
        <w:rPr>
          <w:b/>
          <w:sz w:val="39"/>
          <w:szCs w:val="39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39"/>
          <w:szCs w:val="39"/>
        </w:rPr>
      </w:pPr>
      <w:r>
        <w:rPr>
          <w:b/>
          <w:sz w:val="39"/>
          <w:szCs w:val="39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Техническое задание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jc w:val="center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b/>
          <w:sz w:val="24"/>
          <w:szCs w:val="24"/>
        </w:rPr>
        <w:t>Кострома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1 Термины и определения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Специальные термины, используемые в настоящем ТЗ, приведены в таблице ниже.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Прочая техническая терминология понимается в соответствии с действующими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стандартами и рекомендациями международных органов, ответственных за вопросы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стандартизации в сети Интернет.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07"/>
        <w:gridCol w:w="6692"/>
      </w:tblGrid>
      <w:tr>
        <w:trPr>
          <w:trHeight w:val="465" w:hRule="atLeast"/>
        </w:trPr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Термин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CAPTCHA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«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ompletely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utomated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ublic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uring test to tell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omputers and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umans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part»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Компьютерный тест, используемый для того, чтобы определить, кем является пользователь системы: человеком или компьютером. Основная идея теста: предложить пользователю такую задачу, которую может решить человек, но которую крайне трудно научить решать компьютер. CAPTCHA чаще всего используется для предотвращения автоматических отправок сообщений, регистрации, скачивания файлов, массовых рассылок и т. п.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IP-адрес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Адрес узла в сети, построенной по протоколу IP.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World wide web (WWW, web, веб)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Распределенная система, предоставляющая доступ к связанным между собой документам, расположенным на различных компьютерах, подключенных к Интернет.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 страниц).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Администратор сайта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Специалист, осуществляющий техническую поддержку сайта.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Веб-браузер (браузер)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Клиентская программа, поставляемая третьими сторонами и позволяющая просматривать содержимое веб-страниц.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Веб-интерфейс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веб браузер, осуществлять поддержку и управление системой. 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Веб-сайт (сайт)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Гиперссылка (ссылка)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Активный фрагмент текста или изображения, позволяющий загрузить другую страницу или выполнить определенное действие.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Дизайн веб-сайта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Доменное имя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Символьное имя иерархического пространства сети Интернет. Полное имя домена состоит из имён всех доменов, в которые он входит, разделенных точками.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Модератор сайта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Специалист, осуществляющий информационную поддержку сайта.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Наполнение (контент)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Совокупность информационного наполнения веб сайта. Включает тексты, изображения, файлы и т.п. предназначенные для пользователей сайта.</w:t>
            </w:r>
          </w:p>
        </w:tc>
      </w:tr>
      <w:tr>
        <w:trPr/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Статическая страница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Страница сайта, которая не обращается к базе данных; вся информация хранится в коде страницы.</w:t>
            </w:r>
          </w:p>
        </w:tc>
      </w:tr>
    </w:tbl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2 Общие сведения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2.1 Назначение документа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Настоящее Техническое задание определяет требования и порядок разработки веб сайта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AniSmotrim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2.2 Наименование Исполнителя и Заказчика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Заказчик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hyperlink r:id="rId2">
        <w:r>
          <w:rPr>
            <w:rStyle w:val="Style8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position w:val="0"/>
            <w:sz w:val="24"/>
            <w:sz w:val="24"/>
            <w:szCs w:val="24"/>
            <w:u w:val="none"/>
            <w:effect w:val="none"/>
            <w:shd w:fill="FFFFFF" w:val="clear"/>
            <w:vertAlign w:val="baseline"/>
          </w:rPr>
          <w:t>Логинова Анна Александровна</w:t>
        </w:r>
      </w:hyperlink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Исполнитель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</w:rPr>
        <w:t>Глазов Даниил Игоревич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LOnormal1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2.3 Краткие сведения о компании </w:t>
      </w:r>
    </w:p>
    <w:p>
      <w:pPr>
        <w:pStyle w:val="LOnormal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Оффициальный перевод на русский язык аниме сериалов и фильмов.</w:t>
      </w:r>
    </w:p>
    <w:p>
      <w:pPr>
        <w:pStyle w:val="LOnormal1"/>
        <w:widowControl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2.4 Плановые сроки начала и окончания работ по созданию</w:t>
      </w:r>
      <w:r>
        <w:rPr>
          <w:b/>
          <w:sz w:val="28"/>
          <w:szCs w:val="28"/>
        </w:rPr>
        <w:t xml:space="preserve"> 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сайта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Начало работ: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14.02.2022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Окончание работ: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31.12.2022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Сроки, состав и очередность работ являются ориентировочными и могут изменяться по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согласованию с Заказчиком.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3 Назначение и цели создания сайта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3.1 Назначение сайта </w:t>
      </w:r>
    </w:p>
    <w:p>
      <w:pPr>
        <w:pStyle w:val="LOnormal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Оффициальный перевод на русский язык аниме сериалов и фильмов и дальнейщее их распространение путем продажи временной подписки на своем сайте.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3.2 Цели создания сайта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3.2.1 Основные цели создания сайта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Цель сайта –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продажи пользователям временной подписки.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3.2.2 Целевая аудитория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 целевой аудитории веб-сайта можно выделить следующие группы: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1. Подростки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2. Студенты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 Взрослые</w:t>
      </w:r>
    </w:p>
    <w:p>
      <w:pPr>
        <w:pStyle w:val="LOnormal1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4 Требования к сайту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4.1 Основные требования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4.1.1 Структура сайта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Сайт должен состоять из следующих разделов: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Noto Sans Symbols" w:cs="Noto Sans Symbols" w:ascii="Noto Sans Symbols" w:hAnsi="Noto Sans Symbols"/>
          <w:sz w:val="24"/>
          <w:szCs w:val="24"/>
        </w:rPr>
        <w:t>—</w:t>
      </w:r>
      <w:r>
        <w:rPr>
          <w:rFonts w:eastAsia="Noto Sans Symbols" w:cs="Noto Sans Symbols" w:ascii="Noto Sans Symbols" w:hAnsi="Noto Sans Symbols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Главная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Noto Sans Symbols" w:cs="Noto Sans Symbols" w:ascii="Noto Sans Symbols" w:hAnsi="Noto Sans Symbols"/>
          <w:sz w:val="24"/>
          <w:szCs w:val="24"/>
        </w:rPr>
        <w:t>—</w:t>
      </w:r>
      <w:r>
        <w:rPr>
          <w:rFonts w:eastAsia="Noto Sans Symbols" w:cs="Noto Sans Symbols" w:ascii="Noto Sans Symbols" w:hAnsi="Noto Sans Symbols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Страница профиля пользователя с информацией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Noto Sans Symbols" w:cs="Noto Sans Symbols" w:ascii="Noto Sans Symbols" w:hAnsi="Noto Sans Symbols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Страницы фильмов/сереалов с видеоплеером и информацией о них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Noto Sans Symbols" w:cs="Noto Sans Symbols" w:ascii="Noto Sans Symbols" w:hAnsi="Noto Sans Symbols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Страниц</w:t>
      </w:r>
      <w:r>
        <w:rPr>
          <w:rFonts w:eastAsia="Times New Roman" w:cs="Times New Roman" w:ascii="Times New Roman" w:hAnsi="Times New Roman"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покупки подписки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eastAsia="Noto Sans Symbols" w:cs="Noto Sans Symbols" w:ascii="Noto Sans Symbols" w:hAnsi="Noto Sans Symbols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.2 Навигация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Пользовательский интерфейс сайта должен обеспечивать наглядное, интуитивно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понятное представление структуры размещенной на нем информации, быстрый и логичный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переход к разделам и страницам. Навигационные элементы должны обеспечивать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однозначное понимание пользователем их смысла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Система должна обеспечивать навигацию по всем доступным пользователю ресурсам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и отображать соответствующую информацию. Для навигации должна использоваться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система контент-меню. При выборе какого-либо из пунктов меню пользователем должна загружаться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соответствующая ему информационная страница.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…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.3 Наполнение сайта (контент)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Страницы всех разделов сайта должны формироваться программным путем на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основании информации</w:t>
      </w:r>
      <w:r>
        <w:rPr>
          <w:rFonts w:eastAsia="Times New Roman" w:cs="Times New Roman" w:ascii="Times New Roman" w:hAnsi="Times New Roman"/>
          <w:sz w:val="24"/>
          <w:szCs w:val="24"/>
        </w:rPr>
        <w:t>, предоставляемой Заказчиком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рамках разработки сайта Исполнитель должен обеспечить ввод представленной Заказчиком статической информации в создаваемые разделы (с учетом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предусмотренной настоящим ТЗ функциональности). Графический материал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должен предоставляться в формате JPG. По возможности, названия графических файлов должны отражать содержимое файла. Изображения для галерей и разделов сайта должны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размещаться в папках или архивах с названиями соответственно разделу сайта,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которых они предназначаются.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Исполнитель должен обеспечить: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обработку иллюстраций для приведения их в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соответствие с техническими требованиями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HTML-верстку подготовленных материалов.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При необходимости дополнительной обработки (набор, вычитка, сканирование,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перевод текстов, а также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ретушь, монтаж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изображений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 т.п.) силами Исполнителя она должна осуществляться в рамках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отдельного соглашения с Заказчиком.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После сдачи сайта в эксплуатацию информационное наполнение разделов, включая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обработку и подготовку к публикации графических материалов, должно осуществляться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Заказчиком самостоятельно или на основании отдельного договора на поддержку сайта.</w:t>
      </w:r>
    </w:p>
    <w:p>
      <w:pPr>
        <w:sectPr>
          <w:headerReference w:type="default" r:id="rId3"/>
          <w:footerReference w:type="default" r:id="rId4"/>
          <w:type w:val="nextPage"/>
          <w:pgSz w:w="11906" w:h="16820"/>
          <w:pgMar w:left="1133" w:right="1133" w:header="0" w:top="1417" w:footer="720" w:bottom="1133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.4 Система навигации (карта сайта)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Взаимосвязь между разделами и подразделами сайта (карта сайта) представлена на рисунке: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346" w:type="dxa"/>
        <w:jc w:val="left"/>
        <w:tblInd w:w="233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46"/>
      </w:tblGrid>
      <w:tr>
        <w:trPr>
          <w:trHeight w:val="6361" w:hRule="atLeast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7560" cy="345376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7560" cy="345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Рис. 1. Структура сайта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4.2 Требования к функциональным возможностям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Главная страница </w:t>
      </w:r>
    </w:p>
    <w:p>
      <w:pPr>
        <w:pStyle w:val="LOnormal1"/>
        <w:widowControl w:val="false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Главная страница содержит: 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>
          <w:rFonts w:eastAsia="Times New Roman" w:cs="Times New Roman" w:ascii="Times New Roman" w:hAnsi="Times New Roman"/>
          <w:sz w:val="24"/>
          <w:szCs w:val="24"/>
        </w:rPr>
        <w:t>Меню с названиями разделов, логотипом и названием сайта, а так же поле поиска и кнопка профиля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Группы </w:t>
      </w:r>
      <w:r>
        <w:rPr>
          <w:rFonts w:eastAsia="Times New Roman" w:cs="Times New Roman" w:ascii="Times New Roman" w:hAnsi="Times New Roman"/>
          <w:sz w:val="24"/>
          <w:szCs w:val="24"/>
        </w:rPr>
        <w:t>предлагаемых фильмов/сереалов по жанру, предпочтениям пользователя, популярные и т. д.;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</w:t>
      </w:r>
      <w:r>
        <w:rPr>
          <w:rFonts w:eastAsia="Times New Roman" w:cs="Times New Roman" w:ascii="Times New Roman" w:hAnsi="Times New Roman"/>
          <w:sz w:val="24"/>
          <w:szCs w:val="24"/>
        </w:rPr>
        <w:t>Подвал сайта с информацией о сайте.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Раздел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Профиль пользователя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» 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Раздел «</w:t>
      </w:r>
      <w:r>
        <w:rPr>
          <w:rFonts w:eastAsia="Times New Roman" w:cs="Times New Roman" w:ascii="Times New Roman" w:hAnsi="Times New Roman"/>
          <w:sz w:val="24"/>
          <w:szCs w:val="24"/>
        </w:rPr>
        <w:t>Профиль пользователя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содержит: 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>
          <w:rFonts w:eastAsia="Times New Roman" w:cs="Times New Roman" w:ascii="Times New Roman" w:hAnsi="Times New Roman"/>
          <w:sz w:val="24"/>
          <w:szCs w:val="24"/>
        </w:rPr>
        <w:t>Меню с названиями разделов, логотипом и названием сайта, а так же поле поиска и кнопка профиля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</w:t>
      </w:r>
      <w:r>
        <w:rPr>
          <w:rFonts w:eastAsia="Times New Roman" w:cs="Times New Roman" w:ascii="Times New Roman" w:hAnsi="Times New Roman"/>
          <w:sz w:val="24"/>
          <w:szCs w:val="24"/>
        </w:rPr>
        <w:t>Поле с информацией о пользователе: аватар, имя, описание;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</w:t>
      </w:r>
      <w:r>
        <w:rPr>
          <w:rFonts w:eastAsia="Times New Roman" w:cs="Times New Roman" w:ascii="Times New Roman" w:hAnsi="Times New Roman"/>
          <w:sz w:val="24"/>
          <w:szCs w:val="24"/>
        </w:rPr>
        <w:t>Поле со статусом подписки пользователя(акивна/не активна), в случаи не активной подписки предлагается купить ее;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4. Поле с перечнем достижений пользователя;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5. </w:t>
      </w:r>
      <w:bookmarkStart w:id="0" w:name="__DdeLink__463_3883059667"/>
      <w:r>
        <w:rPr>
          <w:rFonts w:eastAsia="Times New Roman" w:cs="Times New Roman" w:ascii="Times New Roman" w:hAnsi="Times New Roman"/>
          <w:sz w:val="24"/>
          <w:szCs w:val="24"/>
        </w:rPr>
        <w:t>Подвал сайта с информацией о сайте.</w:t>
      </w:r>
      <w:bookmarkEnd w:id="0"/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Раздел «</w:t>
      </w:r>
      <w:r>
        <w:rPr>
          <w:rFonts w:eastAsia="Times New Roman" w:cs="Times New Roman" w:ascii="Times New Roman" w:hAnsi="Times New Roman"/>
          <w:b/>
          <w:b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</w:t>
      </w:r>
      <w:r>
        <w:rPr>
          <w:rFonts w:eastAsia="Times New Roman" w:cs="Times New Roman" w:ascii="Times New Roman" w:hAnsi="Times New Roman"/>
          <w:b/>
          <w:b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ильмов/сереалов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»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Раздел «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ильмов/сереалов» содержит: 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>
          <w:rFonts w:eastAsia="Times New Roman" w:cs="Times New Roman" w:ascii="Times New Roman" w:hAnsi="Times New Roman"/>
          <w:sz w:val="24"/>
          <w:szCs w:val="24"/>
        </w:rPr>
        <w:t>Меню с названиями разделов, логотипом и названием сайта, а так же поле поиска и кнопка профиля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</w:t>
      </w:r>
      <w:r>
        <w:rPr>
          <w:rFonts w:eastAsia="Times New Roman" w:cs="Times New Roman" w:ascii="Times New Roman" w:hAnsi="Times New Roman"/>
          <w:sz w:val="24"/>
          <w:szCs w:val="24"/>
        </w:rPr>
        <w:t>Поле с постером  ф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ильма/сереала и информацией о  фильме/сереале;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</w:t>
      </w:r>
      <w:r>
        <w:rPr>
          <w:rFonts w:eastAsia="Times New Roman" w:cs="Times New Roman" w:ascii="Times New Roman" w:hAnsi="Times New Roman"/>
          <w:sz w:val="24"/>
          <w:szCs w:val="24"/>
        </w:rPr>
        <w:t>Плеер с  ф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ильмом/сереалом;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Поле с коментариями пользователей;</w:t>
      </w:r>
    </w:p>
    <w:p>
      <w:pPr>
        <w:pStyle w:val="LOnormal1"/>
        <w:widowControl w:val="false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 Подвал сайта с информацией о сайте.</w:t>
      </w:r>
    </w:p>
    <w:p>
      <w:pPr>
        <w:pStyle w:val="LOnormal1"/>
        <w:widowControl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4.3 Требования к дизайну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4.3.1 Общие требования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Стиль сайта можно описать как </w:t>
      </w:r>
      <w:r>
        <w:rPr>
          <w:rFonts w:eastAsia="Times New Roman" w:cs="Times New Roman" w:ascii="Times New Roman" w:hAnsi="Times New Roman"/>
          <w:sz w:val="24"/>
          <w:szCs w:val="24"/>
        </w:rPr>
        <w:t>минималистичный, основные цвета которого красный, белый и черный.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4.3.2 Типовые навигационные и информационные элементы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Noto Sans Symbols" w:cs="Noto Sans Symbols" w:ascii="Noto Sans Symbols" w:hAnsi="Noto Sans Symbols"/>
          <w:sz w:val="24"/>
          <w:szCs w:val="24"/>
        </w:rPr>
        <w:t>—</w:t>
      </w:r>
      <w:r>
        <w:rPr>
          <w:rFonts w:eastAsia="Noto Sans Symbols" w:cs="Noto Sans Symbols" w:ascii="Noto Sans Symbols" w:hAnsi="Noto Sans Symbols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Шапка сайта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Noto Sans Symbols" w:cs="Noto Sans Symbols" w:ascii="Noto Sans Symbols" w:hAnsi="Noto Sans Symbols"/>
          <w:sz w:val="24"/>
          <w:szCs w:val="24"/>
        </w:rPr>
        <w:t>—</w:t>
      </w:r>
      <w:r>
        <w:rPr>
          <w:rFonts w:eastAsia="Noto Sans Symbols" w:cs="Noto Sans Symbols" w:ascii="Noto Sans Symbols" w:hAnsi="Noto Sans Symbols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Основное меню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Noto Sans Symbols" w:cs="Noto Sans Symbols" w:ascii="Noto Sans Symbols" w:hAnsi="Noto Sans Symbols"/>
          <w:sz w:val="24"/>
          <w:szCs w:val="24"/>
        </w:rPr>
        <w:t>—</w:t>
      </w:r>
      <w:r>
        <w:rPr>
          <w:rFonts w:eastAsia="Noto Sans Symbols" w:cs="Noto Sans Symbols" w:ascii="Noto Sans Symbols" w:hAnsi="Noto Sans Symbols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Основное поле контента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4.3.3 Шапка сайта (хедер)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Шапка сайта должна содержать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логотип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название компании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Noto Sans Symbols" w:cs="Noto Sans Symbols" w:ascii="Noto Sans Symbols" w:hAnsi="Noto Sans Symbols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— </w:t>
      </w:r>
      <w:r>
        <w:rPr>
          <w:rFonts w:eastAsia="Noto Sans Symbols" w:cs="Noto Sans Symbols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поиск фильма/сереала по сайту</w:t>
      </w:r>
    </w:p>
    <w:p>
      <w:pPr>
        <w:pStyle w:val="LOnormal1"/>
        <w:widowControl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Noto Sans Symbols" w:cs="Noto Sans Symbols" w:ascii="Noto Sans Symbols" w:hAnsi="Noto Sans Symbols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регистрация/ вход в учетную запись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Логотип является ссылкой на главную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страницу сайта.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4.3.4 Основное меню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Основное меню должно располагаться в верхней части окна и содержать ссылки на все разделы первого уровня.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4.3.5 Основное поле контента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 их элементов (ссылок, заголовков, основного текста, изображений, форм, таблиц и т.п.)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должно быть единым для всех страниц веб-сайта.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4.3.6 Под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вал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(футер)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под</w:t>
      </w:r>
      <w:r>
        <w:rPr>
          <w:rFonts w:eastAsia="Times New Roman" w:cs="Times New Roman" w:ascii="Times New Roman" w:hAnsi="Times New Roman"/>
          <w:sz w:val="24"/>
          <w:szCs w:val="24"/>
        </w:rPr>
        <w:t>вале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должна располагаться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информация о правообладателях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логотип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Разработчика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контактные данные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</w:t>
      </w:r>
      <w:r>
        <w:rPr>
          <w:b/>
          <w:sz w:val="28"/>
          <w:szCs w:val="28"/>
        </w:rPr>
        <w:t>4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Требования к видам обеспечения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b/>
          <w:sz w:val="24"/>
          <w:szCs w:val="24"/>
        </w:rPr>
        <w:t>4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.1 Требования к информационному обеспечению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.1.1 Требования к хранению данных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Все данные сайта должны храниться в структурированном виде под управлением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реляционной СУБД. Исключения составляют файлы данных, предназначенные для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просмотра и скачивания (изображения, видео, документы и т.п.). Такие файлы сохраняются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 файловой системе.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.1.2 Требования к языкам программирования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Для реализации статических страниц и шаблонов должны использоваться языки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разметки HTML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 CSS. Исходный код должен разрабатываться в соответствии со стандартами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W3C (HTML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Для реализации интерактивных элементов клиентской части долж</w:t>
      </w:r>
      <w:r>
        <w:rPr>
          <w:rFonts w:eastAsia="Times New Roman" w:cs="Times New Roman" w:ascii="Times New Roman" w:hAnsi="Times New Roman"/>
          <w:sz w:val="24"/>
          <w:szCs w:val="24"/>
        </w:rPr>
        <w:t>ен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использоваться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язык JavaScript.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Для реализации динамических страниц должен использоваться язык PHP.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b/>
          <w:sz w:val="24"/>
          <w:szCs w:val="24"/>
        </w:rPr>
        <w:t>4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.2 Требования к лингвистическому обеспечению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Сайт должен быть выполнен на следующих языках: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русском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английском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Должна быть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предусмотрена возможность переключения между языками на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любой из страниц сайта.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b/>
          <w:sz w:val="24"/>
          <w:szCs w:val="24"/>
        </w:rPr>
        <w:t>4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.3 Требования к программному обеспечению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Программное обеспечение клиентской части должно удовлетворять следующим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требованиям: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Веб-браузер: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IE: 10.0 и выше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Edge: 12.0 и выше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Firefox: 28.0 и выше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Chrome: 29.0 и выше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Safari: 6.1 и выше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Opera: 12.1 и выше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Safari on iOS: 7.0 и выше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— </w:t>
      </w:r>
      <w:r>
        <w:rPr>
          <w:rFonts w:eastAsia="Times New Roman" w:cs="Times New Roman" w:ascii="Times New Roman" w:hAnsi="Times New Roman"/>
          <w:sz w:val="24"/>
          <w:szCs w:val="24"/>
        </w:rPr>
        <w:t>Chrome for Android: 44 и выше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b/>
          <w:sz w:val="24"/>
          <w:szCs w:val="24"/>
        </w:rPr>
        <w:t>4</w:t>
      </w: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.4 Требования к аппаратному обеспечению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Аппаратное обеспечение клиентской части должно обеспечивать поддержку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программного обеспечения клиентской части, указанного в п. 4.3.3.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5 Состав и содержание работ по созданию сайта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Подробное описание этапов работы по созданию сайта приведено в таблице 1.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Таблица 1. Этапы создания сайта.</w:t>
      </w:r>
    </w:p>
    <w:tbl>
      <w:tblPr>
        <w:tblStyle w:val="Table3"/>
        <w:tblW w:w="9540" w:type="dxa"/>
        <w:jc w:val="left"/>
        <w:tblInd w:w="174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00"/>
        <w:gridCol w:w="8539"/>
      </w:tblGrid>
      <w:tr>
        <w:trPr>
          <w:trHeight w:val="878" w:hRule="atLeast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</w:p>
        </w:tc>
        <w:tc>
          <w:tcPr>
            <w:tcW w:w="8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Состав и содержание работ</w:t>
            </w:r>
          </w:p>
        </w:tc>
      </w:tr>
      <w:tr>
        <w:trPr>
          <w:trHeight w:val="734" w:hRule="atLeast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 </w:t>
            </w:r>
          </w:p>
        </w:tc>
        <w:tc>
          <w:tcPr>
            <w:tcW w:w="8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технического задания</w:t>
            </w:r>
          </w:p>
        </w:tc>
      </w:tr>
      <w:tr>
        <w:trPr>
          <w:trHeight w:val="734" w:hRule="atLeast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 </w:t>
            </w:r>
          </w:p>
        </w:tc>
        <w:tc>
          <w:tcPr>
            <w:tcW w:w="8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Прототипирование интерфейса</w:t>
            </w:r>
          </w:p>
        </w:tc>
      </w:tr>
      <w:tr>
        <w:trPr>
          <w:trHeight w:val="734" w:hRule="atLeast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3 </w:t>
            </w:r>
          </w:p>
        </w:tc>
        <w:tc>
          <w:tcPr>
            <w:tcW w:w="8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дизайн-макетов</w:t>
            </w:r>
          </w:p>
        </w:tc>
      </w:tr>
      <w:tr>
        <w:trPr>
          <w:trHeight w:val="734" w:hRule="atLeast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4 </w:t>
            </w:r>
          </w:p>
        </w:tc>
        <w:tc>
          <w:tcPr>
            <w:tcW w:w="8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Адаптивная верстка</w:t>
            </w:r>
          </w:p>
        </w:tc>
      </w:tr>
      <w:tr>
        <w:trPr>
          <w:trHeight w:val="739" w:hRule="atLeast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5 </w:t>
            </w:r>
          </w:p>
        </w:tc>
        <w:tc>
          <w:tcPr>
            <w:tcW w:w="8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Программная часть</w:t>
            </w:r>
          </w:p>
        </w:tc>
      </w:tr>
      <w:tr>
        <w:trPr>
          <w:trHeight w:val="734" w:hRule="atLeast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6 </w:t>
            </w:r>
          </w:p>
        </w:tc>
        <w:tc>
          <w:tcPr>
            <w:tcW w:w="8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24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Тестирование и внедрение</w:t>
            </w:r>
          </w:p>
        </w:tc>
      </w:tr>
    </w:tbl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/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/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6 Порядок контроля и приемки сайта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6.1 Виды, состав, объем и методы испытаний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Сдача-приемка выполненных работ должна осуществляться при предъявлении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Исполнителем комплектов соответствующих документов и завершаться оформлением акта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сдачи-приемки, подписанного Исполнителем и утвержденного Заказчиком. Испытания сайта проводятся силами Исполнителя.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Arial" w:hAnsi="Arial" w:eastAsia="Arial" w:cs="Arial"/>
          <w:b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6.2 Общие требования к приемке сайта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b w:val="false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Приемка сайта должна проводиться приемочной комиссией, в состав которой должны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входить представители Заказчика и Исполнителя, в течение трех рабочих дней после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завершения работ. Результаты работы комиссии должны оформляться актом, подписанным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членами комиссии и </w:t>
      </w:r>
      <w:r>
        <w:rPr>
          <w:rFonts w:eastAsia="Times New Roman" w:cs="Times New Roman" w:ascii="Times New Roman" w:hAnsi="Times New Roman"/>
          <w:sz w:val="24"/>
          <w:szCs w:val="24"/>
        </w:rPr>
        <w:t>утвержденным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Заказчиком.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240"/>
        <w:ind w:left="0" w:right="0" w:hanging="0"/>
        <w:rPr/>
      </w:pPr>
      <w:r>
        <w:rPr/>
      </w:r>
    </w:p>
    <w:sectPr>
      <w:type w:val="continuous"/>
      <w:pgSz w:w="11906" w:h="16820"/>
      <w:pgMar w:left="1133" w:right="1133" w:header="0" w:top="1417" w:footer="720" w:bottom="1133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Noto Sans Symbol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next w:val="LOnormal1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next w:val="LOnormal1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next w:val="LOnormal1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next w:val="LOnormal1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next w:val="LOnormal1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next w:val="LOnormal1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ru-RU" w:eastAsia="zh-CN" w:bidi="hi-IN"/>
    </w:rPr>
  </w:style>
  <w:style w:type="character" w:styleId="Style8">
    <w:name w:val="Выделение жирным"/>
    <w:qFormat/>
    <w:rPr>
      <w:b/>
      <w:bCs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pPr/>
    <w:rPr/>
  </w:style>
  <w:style w:type="paragraph" w:styleId="Style18">
    <w:name w:val="Footer"/>
    <w:basedOn w:val="Normal"/>
    <w:pPr/>
    <w:rPr/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do.ksu.edu.ru/message/index.php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Ultra_Office/6.2.3.2$Windows_x86 LibreOffice_project/</Application>
  <Pages>11</Pages>
  <Words>1328</Words>
  <Characters>9252</Characters>
  <CharactersWithSpaces>10532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2022-05-07T17:06:56Z</dcterms:modified>
  <cp:revision>5</cp:revision>
  <dc:subject/>
  <dc:title/>
</cp:coreProperties>
</file>