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профессионального образования</w:t>
      </w:r>
    </w:p>
    <w:p w:rsidR="00000000" w:rsidDel="00000000" w:rsidP="00000000" w:rsidRDefault="00000000" w:rsidRPr="00000000" w14:paraId="00000004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c2d2e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Костромской государственный университет</w:t>
      </w:r>
      <w:r w:rsidDel="00000000" w:rsidR="00000000" w:rsidRPr="00000000">
        <w:rPr>
          <w:rFonts w:ascii="Times New Roman" w:cs="Times New Roman" w:eastAsia="Times New Roman" w:hAnsi="Times New Roman"/>
          <w:color w:val="2c2d2e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(ФГБОУ ВПО </w:t>
      </w:r>
      <w:r w:rsidDel="00000000" w:rsidR="00000000" w:rsidRPr="00000000">
        <w:rPr>
          <w:rFonts w:ascii="Times New Roman" w:cs="Times New Roman" w:eastAsia="Times New Roman" w:hAnsi="Times New Roman"/>
          <w:color w:val="2c2d2e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КГУ</w:t>
      </w:r>
      <w:r w:rsidDel="00000000" w:rsidR="00000000" w:rsidRPr="00000000">
        <w:rPr>
          <w:rFonts w:ascii="Times New Roman" w:cs="Times New Roman" w:eastAsia="Times New Roman" w:hAnsi="Times New Roman"/>
          <w:color w:val="2c2d2e"/>
          <w:sz w:val="28"/>
          <w:szCs w:val="28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6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Автоматизированных систем и технологий </w:t>
      </w:r>
    </w:p>
    <w:p w:rsidR="00000000" w:rsidDel="00000000" w:rsidP="00000000" w:rsidRDefault="00000000" w:rsidRPr="00000000" w14:paraId="00000007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информационных систем и технологий</w:t>
      </w:r>
    </w:p>
    <w:p w:rsidR="00000000" w:rsidDel="00000000" w:rsidP="00000000" w:rsidRDefault="00000000" w:rsidRPr="00000000" w14:paraId="00000008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подготовки: </w:t>
      </w:r>
      <w:r w:rsidDel="00000000" w:rsidR="00000000" w:rsidRPr="00000000">
        <w:rPr>
          <w:rFonts w:ascii="Times New Roman" w:cs="Times New Roman" w:eastAsia="Times New Roman" w:hAnsi="Times New Roman"/>
          <w:color w:val="2c2d2e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Информационные системы и технологии</w:t>
      </w:r>
      <w:r w:rsidDel="00000000" w:rsidR="00000000" w:rsidRPr="00000000">
        <w:rPr>
          <w:rFonts w:ascii="Times New Roman" w:cs="Times New Roman" w:eastAsia="Times New Roman" w:hAnsi="Times New Roman"/>
          <w:color w:val="2c2d2e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Базы данных</w:t>
      </w:r>
    </w:p>
    <w:p w:rsidR="00000000" w:rsidDel="00000000" w:rsidP="00000000" w:rsidRDefault="00000000" w:rsidRPr="00000000" w14:paraId="0000000A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КУРСОВАЯ РАБОТА</w:t>
      </w:r>
    </w:p>
    <w:p w:rsidR="00000000" w:rsidDel="00000000" w:rsidP="00000000" w:rsidRDefault="00000000" w:rsidRPr="00000000" w14:paraId="0000000E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Проектирование и реализация базы данных для формирования фискального чека в магазине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F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360" w:lineRule="auto"/>
        <w:ind w:right="-6.2598425196836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360" w:lineRule="auto"/>
        <w:ind w:left="4677.165354330708" w:right="-6.25984251968361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студент:</w:t>
      </w:r>
    </w:p>
    <w:p w:rsidR="00000000" w:rsidDel="00000000" w:rsidP="00000000" w:rsidRDefault="00000000" w:rsidRPr="00000000" w14:paraId="00000012">
      <w:pPr>
        <w:widowControl w:val="0"/>
        <w:spacing w:line="360" w:lineRule="auto"/>
        <w:ind w:left="4677.165354330708" w:right="-6.25984251968361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Глазов Даниил Игоревич</w:t>
      </w:r>
    </w:p>
    <w:p w:rsidR="00000000" w:rsidDel="00000000" w:rsidP="00000000" w:rsidRDefault="00000000" w:rsidRPr="00000000" w14:paraId="00000013">
      <w:pPr>
        <w:widowControl w:val="0"/>
        <w:spacing w:line="360" w:lineRule="auto"/>
        <w:ind w:left="4677.165354330708" w:right="-6.25984251968361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20-ИМбо-3</w:t>
      </w:r>
    </w:p>
    <w:p w:rsidR="00000000" w:rsidDel="00000000" w:rsidP="00000000" w:rsidRDefault="00000000" w:rsidRPr="00000000" w14:paraId="00000014">
      <w:pPr>
        <w:widowControl w:val="0"/>
        <w:spacing w:line="360" w:lineRule="auto"/>
        <w:ind w:left="4677.165354330708" w:right="-6.25984251968361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 кандидат наук, доцент </w:t>
      </w:r>
    </w:p>
    <w:p w:rsidR="00000000" w:rsidDel="00000000" w:rsidP="00000000" w:rsidRDefault="00000000" w:rsidRPr="00000000" w14:paraId="00000015">
      <w:pPr>
        <w:widowControl w:val="0"/>
        <w:spacing w:line="360" w:lineRule="auto"/>
        <w:ind w:left="4677.165354330708" w:right="-6.25984251968361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Прядкина Нина Олеговна</w:t>
      </w:r>
    </w:p>
    <w:p w:rsidR="00000000" w:rsidDel="00000000" w:rsidP="00000000" w:rsidRDefault="00000000" w:rsidRPr="00000000" w14:paraId="00000016">
      <w:pPr>
        <w:widowControl w:val="0"/>
        <w:spacing w:line="360" w:lineRule="auto"/>
        <w:ind w:left="4677.165354330708" w:right="-6.25984251968361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_______________________</w:t>
      </w:r>
    </w:p>
    <w:p w:rsidR="00000000" w:rsidDel="00000000" w:rsidP="00000000" w:rsidRDefault="00000000" w:rsidRPr="00000000" w14:paraId="00000017">
      <w:pPr>
        <w:widowControl w:val="0"/>
        <w:spacing w:line="360" w:lineRule="auto"/>
        <w:ind w:left="4677.165354330708" w:right="-6.25984251968361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Подпись преподавателя _________</w:t>
      </w:r>
    </w:p>
    <w:p w:rsidR="00000000" w:rsidDel="00000000" w:rsidP="00000000" w:rsidRDefault="00000000" w:rsidRPr="00000000" w14:paraId="00000018">
      <w:pPr>
        <w:widowControl w:val="0"/>
        <w:spacing w:line="360" w:lineRule="auto"/>
        <w:ind w:right="-6.2598425196836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60" w:lineRule="auto"/>
        <w:ind w:right="-6.2598425196836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360" w:lineRule="auto"/>
        <w:ind w:right="-6.25984251968361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Кострома,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2022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СОДЕРЖАНИЕ </w:t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pos="9627.72440944882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5zhwipvpxxa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_heading=h.5zhwipvpxxah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27.72440944882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7a2ykrq0gg6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Проектирование базы данных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_heading=h.7a2ykrq0gg6t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27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poi8zhpuvox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 Описание предметной области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_heading=h.poi8zhpuvoxk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27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q5ww63kvvva9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 Анализ предметной области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_heading=h.q5ww63kvvva9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27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hqg4aq2gjvy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 Диаграмма «сущность–связь»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_heading=h.hqg4aq2gjvyc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27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28ugktd2z61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 Реляционная схема базы данных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_heading=h.128ugktd2z61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27.72440944882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otb8frhc28m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Реализация базы данных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_heading=h.otb8frhc28mj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27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ox53nl6gdtr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Реализация БД на сервере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_heading=h.ox53nl6gdtru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27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qy6z57f3nle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Реализация объектов базы данных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_heading=h.qy6z57f3nlem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27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z6h1l2kteyk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 Реализация системы безопасности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_heading=h.z6h1l2kteykd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27.72440944882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5km9ehr8c51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Реализация приложения для базы данных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_heading=h.5km9ehr8c51c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27.72440944882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mi6b8nchdcw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_heading=h.mi6b8nchdcw7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627.72440944882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czkwpek1h6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_heading=h.1czkwpek1h6t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60" w:lineRule="auto"/>
        <w:ind w:left="0" w:right="0" w:firstLine="85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zaqyj4sf27yy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5zhwipvpxxah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Введение</w:t>
      </w:r>
    </w:p>
    <w:p w:rsidR="00000000" w:rsidDel="00000000" w:rsidP="00000000" w:rsidRDefault="00000000" w:rsidRPr="00000000" w14:paraId="00000030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древних времен у людей была необходимость в передаче и хранении разного рода информации. Развитие способов хранения информации шло в ногу с технологическим прогрессом человечества. Совсем недавно во всем мире информация, например, о купле-продаже материальных ценностей, хранилась на бумажных носителях. На сегодняшний день технологии ушли далеко вперед, теперь с помощью различного рода ЭВМ, человечество получило возможность не только удобно и компактно хранить информацию в специальных базах данных, но и быстро получать нужную часть хранящейся информации по каким-либо критериям отбора.</w:t>
      </w:r>
    </w:p>
    <w:p w:rsidR="00000000" w:rsidDel="00000000" w:rsidP="00000000" w:rsidRDefault="00000000" w:rsidRPr="00000000" w14:paraId="00000031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работе рассматриваются этапы проектирования и реализации базы данных на сервере, а также создание приложения для работы с базой данных.</w:t>
      </w:r>
    </w:p>
    <w:p w:rsidR="00000000" w:rsidDel="00000000" w:rsidP="00000000" w:rsidRDefault="00000000" w:rsidRPr="00000000" w14:paraId="00000032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Цель – спроектировать и реализовать базу данных для формирования фискального чека в магазине.</w:t>
      </w:r>
    </w:p>
    <w:p w:rsidR="00000000" w:rsidDel="00000000" w:rsidP="00000000" w:rsidRDefault="00000000" w:rsidRPr="00000000" w14:paraId="00000033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Предмет – особенности проектирования и реализации базы данных для формирования фискального чека в магазине.</w:t>
      </w:r>
    </w:p>
    <w:p w:rsidR="00000000" w:rsidDel="00000000" w:rsidP="00000000" w:rsidRDefault="00000000" w:rsidRPr="00000000" w14:paraId="00000034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Задачи:</w:t>
      </w:r>
    </w:p>
    <w:p w:rsidR="00000000" w:rsidDel="00000000" w:rsidP="00000000" w:rsidRDefault="00000000" w:rsidRPr="00000000" w14:paraId="00000035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Спроектировать базу данных выбранной предметной области.</w:t>
      </w:r>
    </w:p>
    <w:p w:rsidR="00000000" w:rsidDel="00000000" w:rsidP="00000000" w:rsidRDefault="00000000" w:rsidRPr="00000000" w14:paraId="00000036">
      <w:pPr>
        <w:spacing w:line="360" w:lineRule="auto"/>
        <w:ind w:firstLine="850.393700787401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Реализовать на сервере базу данных выбранной предметной области.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8p1rps96vqzo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7a2ykrq0gg6t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Проектирование базы данных</w:t>
      </w:r>
    </w:p>
    <w:p w:rsidR="00000000" w:rsidDel="00000000" w:rsidP="00000000" w:rsidRDefault="00000000" w:rsidRPr="00000000" w14:paraId="0000003B">
      <w:pPr>
        <w:pStyle w:val="Heading2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poi8zhpuvoxk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1.1. Описание предметной области</w:t>
      </w:r>
    </w:p>
    <w:p w:rsidR="00000000" w:rsidDel="00000000" w:rsidP="00000000" w:rsidRDefault="00000000" w:rsidRPr="00000000" w14:paraId="0000003C">
      <w:pPr>
        <w:widowControl w:val="0"/>
        <w:spacing w:line="360" w:lineRule="auto"/>
        <w:ind w:right="-6.259842519683616" w:firstLine="850.3937007874017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данного этапа проектирования - составить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описание предметной области.</w:t>
      </w:r>
    </w:p>
    <w:p w:rsidR="00000000" w:rsidDel="00000000" w:rsidP="00000000" w:rsidRDefault="00000000" w:rsidRPr="00000000" w14:paraId="0000003D">
      <w:pPr>
        <w:widowControl w:val="0"/>
        <w:spacing w:line="360" w:lineRule="auto"/>
        <w:ind w:right="-6.259842519683616" w:firstLine="850.3937007874017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Задачи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проанализировать нормативные документы и акты, на основе которых можно составить описание предметной области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E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для выписки чеков,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которые продавец формирует на онлайн-кассе для передачи покупателю (клиенту)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произошедшей сделки купли/продажи товаров. Чеки включают в себя: название организации, ее местонахождение (город, адрес), вид чека, номер документа, ИНН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идентификационный номер налогоплательщика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кассир, который выдал чек, наименование и количество товаров,  коды этих товаров, их стоимость, если один и тот же товар взят несколько раз, то показывается количество этого товара, цена за штуку и суммарная цена за эти товары, промежуточная сумма без скидки клиента (подитог), код клиента, его скидка в процентах и сумма скидки, итоговая скидка, итоговая сумма с учетом скидки клиента, статус оплаты, вид оплаты и сумма, внесенная клиентом, сдача клиенту, количество товарных строк, дата и время покупки.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Оплату можно производить при помощи кредитной карты и наличными. После завершения сделки продажи/покупки товара информация о ней записывается в БД и покупателю выписывается чек. Покупатель имеет доступ к базе данных с возможностью просмотра только своих чеков, после покупки у него остается товарный чек с информацией о сделке. Кассир имеет доступ к БД в рамках, совершенных им продаж. При возврате товара покупателем проверяется его товарный чек на соответствие с информацией в базе данных по номеру чека. В базе данных должен храниться перечень товаров с их характеристиками: название товара, цена товара, количество товара в наличии, так же должна храниться информация о кассире, об организации, в которой кассир работает и о покупателе.</w:t>
      </w:r>
      <w:r w:rsidDel="00000000" w:rsidR="00000000" w:rsidRPr="00000000">
        <w:rPr>
          <w:rFonts w:ascii="Verdana" w:cs="Verdana" w:eastAsia="Verdana" w:hAnsi="Verdana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Предусматриваются следующие ограничения в системе: чек может быть сформирован только одним кассиром, от имени одной компании, в которой этот кассир работает, скидка может быть от 0 до 50 процентов от стоимости покупки, у каждого покупателя индивидуальная скидка на все товары (в процентах), чек составляется для сделки, в которой есть хотя бы один товар (количество товарных строк минимум 1), чек печатается после оплаты покупателем товаров, заявленных в чеке, чек формируется для каждого покупателя и покупки отдельно, в чек заносится информация о действительной дате и времени сделки на момент ее совершения.</w:t>
      </w:r>
    </w:p>
    <w:p w:rsidR="00000000" w:rsidDel="00000000" w:rsidP="00000000" w:rsidRDefault="00000000" w:rsidRPr="00000000" w14:paraId="0000003F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на данном этапе была рассмотрена и описана предметная область, все цели и задачи данного этапа были достигнуты.</w:t>
      </w:r>
    </w:p>
    <w:p w:rsidR="00000000" w:rsidDel="00000000" w:rsidP="00000000" w:rsidRDefault="00000000" w:rsidRPr="00000000" w14:paraId="00000040">
      <w:pPr>
        <w:widowControl w:val="0"/>
        <w:spacing w:line="360" w:lineRule="auto"/>
        <w:ind w:right="-6.259842519683616" w:firstLine="850.393700787401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q5ww63kvvva9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1.2. Анализ предметной области</w:t>
      </w:r>
    </w:p>
    <w:p w:rsidR="00000000" w:rsidDel="00000000" w:rsidP="00000000" w:rsidRDefault="00000000" w:rsidRPr="00000000" w14:paraId="00000042">
      <w:pPr>
        <w:widowControl w:val="0"/>
        <w:spacing w:line="360" w:lineRule="auto"/>
        <w:ind w:right="-6.259842519683616" w:firstLine="850.393700787401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данного этапа проектирования - произвести анализ предметной области. </w:t>
      </w:r>
    </w:p>
    <w:p w:rsidR="00000000" w:rsidDel="00000000" w:rsidP="00000000" w:rsidRDefault="00000000" w:rsidRPr="00000000" w14:paraId="00000044">
      <w:pPr>
        <w:spacing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- определить цель создания базы данных, измеримость цели, определить категории данных, категории пользователей, бизнес-правила и ограничения.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 основе описания предметной области был проведен анализ предметной области. Была выделена цель: облегчить и сделать более эффективными  процесс формирования фискальных чеков в результате сделки купли/продажи, и измеримость цели: уменьшение времени на формирование чека. Были приведены категории данных (рис. 1.1, 1.2). Далее были приведены категории пользователей (рис. 1.3) и бизнес-правила и ограничения (рис. 1.4, 1.5, 1.6).</w:t>
      </w:r>
    </w:p>
    <w:p w:rsidR="00000000" w:rsidDel="00000000" w:rsidP="00000000" w:rsidRDefault="00000000" w:rsidRPr="00000000" w14:paraId="00000046">
      <w:pPr>
        <w:widowControl w:val="0"/>
        <w:spacing w:line="360" w:lineRule="auto"/>
        <w:ind w:right="-6.259842519683616" w:firstLine="850.393700787401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360" w:lineRule="auto"/>
        <w:ind w:left="-141.73228346456688" w:right="-6.259842519683616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273797" cy="5076507"/>
            <wp:effectExtent b="0" l="0" r="0" t="0"/>
            <wp:docPr id="1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3797" cy="5076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360" w:lineRule="auto"/>
        <w:ind w:right="-6.259842519683616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1.1. Категории данных категории кассир, организация, покупатель и товар</w:t>
      </w:r>
    </w:p>
    <w:p w:rsidR="00000000" w:rsidDel="00000000" w:rsidP="00000000" w:rsidRDefault="00000000" w:rsidRPr="00000000" w14:paraId="00000049">
      <w:pPr>
        <w:widowControl w:val="0"/>
        <w:spacing w:line="360" w:lineRule="auto"/>
        <w:ind w:right="-6.259842519683616"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360" w:lineRule="auto"/>
        <w:ind w:left="-141.73228346456688" w:right="-6.259842519683616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63763" cy="5290083"/>
            <wp:effectExtent b="0" l="0" r="0" t="0"/>
            <wp:docPr id="1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763" cy="5290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360" w:lineRule="auto"/>
        <w:ind w:right="-6.259842519683616"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1.2. Категории данных категории чек</w:t>
      </w:r>
    </w:p>
    <w:p w:rsidR="00000000" w:rsidDel="00000000" w:rsidP="00000000" w:rsidRDefault="00000000" w:rsidRPr="00000000" w14:paraId="0000004C">
      <w:pPr>
        <w:widowControl w:val="0"/>
        <w:spacing w:line="360" w:lineRule="auto"/>
        <w:ind w:right="-6.259842519683616"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360" w:lineRule="auto"/>
        <w:ind w:left="-141.73228346456688" w:right="-6.259842519683616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344738" cy="1466339"/>
            <wp:effectExtent b="0" l="0" r="0" t="0"/>
            <wp:docPr id="9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4738" cy="1466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360" w:lineRule="auto"/>
        <w:ind w:right="-6.259842519683616"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1.3. Категории пользователей </w:t>
      </w:r>
    </w:p>
    <w:p w:rsidR="00000000" w:rsidDel="00000000" w:rsidP="00000000" w:rsidRDefault="00000000" w:rsidRPr="00000000" w14:paraId="0000004F">
      <w:pPr>
        <w:widowControl w:val="0"/>
        <w:spacing w:line="360" w:lineRule="auto"/>
        <w:ind w:right="-6.259842519683616"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360" w:lineRule="auto"/>
        <w:ind w:left="-141.73228346456688" w:right="-6.259842519683616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354263" cy="2693449"/>
            <wp:effectExtent b="0" l="0" r="0" t="0"/>
            <wp:docPr id="1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4263" cy="2693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360" w:lineRule="auto"/>
        <w:ind w:right="-6.259842519683616"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1.4. Бизнес-правила и ограничения</w:t>
      </w:r>
    </w:p>
    <w:p w:rsidR="00000000" w:rsidDel="00000000" w:rsidP="00000000" w:rsidRDefault="00000000" w:rsidRPr="00000000" w14:paraId="00000052">
      <w:pPr>
        <w:widowControl w:val="0"/>
        <w:spacing w:line="360" w:lineRule="auto"/>
        <w:ind w:right="-6.259842519683616"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360" w:lineRule="auto"/>
        <w:ind w:left="-141.73228346456688" w:right="-6.259842519683616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357578" cy="3446164"/>
            <wp:effectExtent b="0" l="0" r="0" t="0"/>
            <wp:docPr id="1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578" cy="3446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360" w:lineRule="auto"/>
        <w:ind w:right="-6.259842519683616"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1.5. Бизнес-правила и ограничения</w:t>
      </w:r>
    </w:p>
    <w:p w:rsidR="00000000" w:rsidDel="00000000" w:rsidP="00000000" w:rsidRDefault="00000000" w:rsidRPr="00000000" w14:paraId="00000055">
      <w:pPr>
        <w:widowControl w:val="0"/>
        <w:spacing w:line="360" w:lineRule="auto"/>
        <w:ind w:right="-6.259842519683616"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360" w:lineRule="auto"/>
        <w:ind w:left="-283.46456692913375" w:right="-6.259842519683616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442718" cy="4343083"/>
            <wp:effectExtent b="0" l="0" r="0" t="0"/>
            <wp:docPr id="1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2718" cy="4343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360" w:lineRule="auto"/>
        <w:ind w:right="0"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1.6. Бизнес-правила и ограничения</w:t>
      </w:r>
    </w:p>
    <w:p w:rsidR="00000000" w:rsidDel="00000000" w:rsidP="00000000" w:rsidRDefault="00000000" w:rsidRPr="00000000" w14:paraId="00000058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на данном этапе был проведен анализ предметной области, все цели и задачи данного этапа были достигнуты.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vdseubf7mrn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color w:val="2c2d2e"/>
          <w:sz w:val="28"/>
          <w:szCs w:val="28"/>
        </w:rPr>
      </w:pPr>
      <w:bookmarkStart w:colFirst="0" w:colLast="0" w:name="_heading=h.hqg4aq2gjvyc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1.3. Диаграмма </w:t>
      </w:r>
      <w:r w:rsidDel="00000000" w:rsidR="00000000" w:rsidRPr="00000000">
        <w:rPr>
          <w:rFonts w:ascii="Times New Roman" w:cs="Times New Roman" w:eastAsia="Times New Roman" w:hAnsi="Times New Roman"/>
          <w:color w:val="2c2d2e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сущность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связь</w:t>
      </w:r>
      <w:r w:rsidDel="00000000" w:rsidR="00000000" w:rsidRPr="00000000">
        <w:rPr>
          <w:rFonts w:ascii="Times New Roman" w:cs="Times New Roman" w:eastAsia="Times New Roman" w:hAnsi="Times New Roman"/>
          <w:color w:val="2c2d2e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5C">
      <w:pPr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данного этапа проектирования - создать ER диаграмму.</w:t>
      </w:r>
    </w:p>
    <w:p w:rsidR="00000000" w:rsidDel="00000000" w:rsidP="00000000" w:rsidRDefault="00000000" w:rsidRPr="00000000" w14:paraId="0000005D">
      <w:pPr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проведенного анализа предметной области была построена ER диаграмма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1.7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5E">
      <w:pPr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3605" cy="5295900"/>
            <wp:effectExtent b="0" l="0" r="0" t="0"/>
            <wp:docPr id="1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3605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1.7. ERD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Результатом данного этапа стало построение ER диаграммы, на основе выполнения анализа предметной области, все цели этапа были достигнуты.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28ugktd2z61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1.4. Реляционная схема базы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- создать реляционную схему базы данных.</w:t>
      </w:r>
    </w:p>
    <w:p w:rsidR="00000000" w:rsidDel="00000000" w:rsidP="00000000" w:rsidRDefault="00000000" w:rsidRPr="00000000" w14:paraId="00000065">
      <w:pPr>
        <w:spacing w:line="360" w:lineRule="auto"/>
        <w:ind w:left="0"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ERD была составлена реляционная схема базы данных (рис. 1.8).</w:t>
      </w:r>
    </w:p>
    <w:p w:rsidR="00000000" w:rsidDel="00000000" w:rsidP="00000000" w:rsidRDefault="00000000" w:rsidRPr="00000000" w14:paraId="00000066">
      <w:pPr>
        <w:ind w:left="0"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53100" cy="4295775"/>
            <wp:effectExtent b="0" l="0" r="0" t="0"/>
            <wp:docPr id="10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1.8.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Реляционная схема базы данных</w:t>
      </w:r>
    </w:p>
    <w:p w:rsidR="00000000" w:rsidDel="00000000" w:rsidP="00000000" w:rsidRDefault="00000000" w:rsidRPr="00000000" w14:paraId="00000069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360" w:lineRule="auto"/>
        <w:ind w:left="0" w:right="0" w:firstLine="850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highlight w:val="white"/>
          <w:u w:val="none"/>
          <w:vertAlign w:val="baseline"/>
        </w:rPr>
      </w:pPr>
      <w:bookmarkStart w:colFirst="0" w:colLast="0" w:name="_heading=h.mbpr4ssqespd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Отношения находятся в 4НФ, так как не имеют многозначных зависимостей.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на данном этапе был проведен анализ предметной области, все цели и задачи данного этапа были достигнуты.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es8mkuprbkh5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otb8frhc28mj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Реализация базы данных</w:t>
      </w:r>
    </w:p>
    <w:p w:rsidR="00000000" w:rsidDel="00000000" w:rsidP="00000000" w:rsidRDefault="00000000" w:rsidRPr="00000000" w14:paraId="00000070">
      <w:pPr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ox53nl6gdtru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2.1. Реализация БД на сервере</w:t>
      </w:r>
    </w:p>
    <w:p w:rsidR="00000000" w:rsidDel="00000000" w:rsidP="00000000" w:rsidRDefault="00000000" w:rsidRPr="00000000" w14:paraId="00000072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- реализовать спроектированную базу данных на сервере.</w:t>
      </w:r>
    </w:p>
    <w:p w:rsidR="00000000" w:rsidDel="00000000" w:rsidP="00000000" w:rsidRDefault="00000000" w:rsidRPr="00000000" w14:paraId="00000074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Задачи: </w:t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6"/>
        </w:numPr>
        <w:spacing w:line="360" w:lineRule="auto"/>
        <w:ind w:left="1440" w:right="-6.259842519683616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Выполнить создание таблиц в соответствии с проектом БД; 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6"/>
        </w:numPr>
        <w:shd w:fill="ffffff" w:val="clear"/>
        <w:spacing w:after="0" w:after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Выбрать правильные типы данных;</w:t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6"/>
        </w:numPr>
        <w:shd w:fill="ffffff" w:val="clear"/>
        <w:spacing w:after="0" w:after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Реализовать декларативные ограничения целостности;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6"/>
        </w:numPr>
        <w:shd w:fill="ffffff" w:val="clear"/>
        <w:spacing w:after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Заполнить таблицы данными</w:t>
      </w:r>
    </w:p>
    <w:p w:rsidR="00000000" w:rsidDel="00000000" w:rsidP="00000000" w:rsidRDefault="00000000" w:rsidRPr="00000000" w14:paraId="00000079">
      <w:pPr>
        <w:widowControl w:val="0"/>
        <w:shd w:fill="ffffff" w:val="clear"/>
        <w:spacing w:after="240"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качестве среды для реализации базы данных на сервере, был выбран MySQL Server.</w:t>
      </w:r>
    </w:p>
    <w:p w:rsidR="00000000" w:rsidDel="00000000" w:rsidP="00000000" w:rsidRDefault="00000000" w:rsidRPr="00000000" w14:paraId="0000007A">
      <w:pPr>
        <w:widowControl w:val="0"/>
        <w:shd w:fill="ffffff" w:val="clear"/>
        <w:spacing w:after="240"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первую очередь было выполнено создание таблиц и выбор типов данных для полей в них в соответствии с проектом БД (рис. 2.2 - 2.14). следующим этапом была реализация декларативных ограничений целостности (рис. 2.15 - 2.23). Завершающим этапом было заполнение таблицы данными (рис. 2.24 - 2.36).</w:t>
      </w:r>
    </w:p>
    <w:p w:rsidR="00000000" w:rsidDel="00000000" w:rsidP="00000000" w:rsidRDefault="00000000" w:rsidRPr="00000000" w14:paraId="0000007B">
      <w:pPr>
        <w:widowControl w:val="0"/>
        <w:shd w:fill="ffffff" w:val="clear"/>
        <w:spacing w:after="240"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на данном этапе была реализована база данных в среде MySQL Server, все цели и задачи данного этапа были достигнуты.</w:t>
      </w:r>
    </w:p>
    <w:p w:rsidR="00000000" w:rsidDel="00000000" w:rsidP="00000000" w:rsidRDefault="00000000" w:rsidRPr="00000000" w14:paraId="0000007C">
      <w:pPr>
        <w:widowControl w:val="0"/>
        <w:shd w:fill="ffffff" w:val="clear"/>
        <w:spacing w:after="240"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hd w:fill="ffffff" w:val="clear"/>
        <w:spacing w:after="240" w:line="360" w:lineRule="auto"/>
        <w:ind w:left="-141.73228346456688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332880" cy="5762438"/>
            <wp:effectExtent b="0" l="0" r="0" t="0"/>
            <wp:docPr id="15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880" cy="576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БД</w:t>
      </w:r>
    </w:p>
    <w:p w:rsidR="00000000" w:rsidDel="00000000" w:rsidP="00000000" w:rsidRDefault="00000000" w:rsidRPr="00000000" w14:paraId="0000007F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76650" cy="1533525"/>
            <wp:effectExtent b="0" l="0" r="0" t="0"/>
            <wp:docPr id="1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и ограничения на значение NULL таблицы Buyer</w:t>
      </w:r>
    </w:p>
    <w:p w:rsidR="00000000" w:rsidDel="00000000" w:rsidP="00000000" w:rsidRDefault="00000000" w:rsidRPr="00000000" w14:paraId="00000082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3978682" cy="847408"/>
            <wp:effectExtent b="0" l="0" r="0" t="0"/>
            <wp:docPr id="10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682" cy="847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и ограничения на значение NULL таблицы Cash_register</w:t>
      </w:r>
    </w:p>
    <w:p w:rsidR="00000000" w:rsidDel="00000000" w:rsidP="00000000" w:rsidRDefault="00000000" w:rsidRPr="00000000" w14:paraId="00000085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67125" cy="1714500"/>
            <wp:effectExtent b="0" l="0" r="0" t="0"/>
            <wp:docPr id="10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2.4.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и ограничения на значение NULL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Сashier</w:t>
      </w:r>
    </w:p>
    <w:p w:rsidR="00000000" w:rsidDel="00000000" w:rsidP="00000000" w:rsidRDefault="00000000" w:rsidRPr="00000000" w14:paraId="00000088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76650" cy="3295650"/>
            <wp:effectExtent b="0" l="0" r="0" t="0"/>
            <wp:docPr id="13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360" w:lineRule="auto"/>
        <w:ind w:firstLine="141.7322834645668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2.5.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и ограничения на значение NULL таблицы Cheque</w:t>
      </w:r>
    </w:p>
    <w:p w:rsidR="00000000" w:rsidDel="00000000" w:rsidP="00000000" w:rsidRDefault="00000000" w:rsidRPr="00000000" w14:paraId="0000008B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62375" cy="1809750"/>
            <wp:effectExtent b="0" l="0" r="0" t="0"/>
            <wp:docPr id="1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2.6.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и ограничения на значение NULL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Company</w:t>
      </w:r>
    </w:p>
    <w:p w:rsidR="00000000" w:rsidDel="00000000" w:rsidP="00000000" w:rsidRDefault="00000000" w:rsidRPr="00000000" w14:paraId="0000008E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62375" cy="1143000"/>
            <wp:effectExtent b="0" l="0" r="0" t="0"/>
            <wp:docPr id="1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2.7.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и ограничения на значение NULL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ELKZ_lent</w:t>
      </w:r>
    </w:p>
    <w:p w:rsidR="00000000" w:rsidDel="00000000" w:rsidP="00000000" w:rsidRDefault="00000000" w:rsidRPr="00000000" w14:paraId="00000091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33800" cy="876300"/>
            <wp:effectExtent b="0" l="0" r="0" t="0"/>
            <wp:docPr id="14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2.8.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и ограничения на значение NULL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Kategory</w:t>
      </w:r>
    </w:p>
    <w:p w:rsidR="00000000" w:rsidDel="00000000" w:rsidP="00000000" w:rsidRDefault="00000000" w:rsidRPr="00000000" w14:paraId="00000094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43325" cy="790575"/>
            <wp:effectExtent b="0" l="0" r="0" t="0"/>
            <wp:docPr id="16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2.9.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и ограничения на значение NULL таблицы Payment</w:t>
      </w:r>
    </w:p>
    <w:p w:rsidR="00000000" w:rsidDel="00000000" w:rsidP="00000000" w:rsidRDefault="00000000" w:rsidRPr="00000000" w14:paraId="00000097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33800" cy="895350"/>
            <wp:effectExtent b="0" l="0" r="0" t="0"/>
            <wp:docPr id="1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2.10.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и ограничения на значение NULL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Payment_status</w:t>
      </w:r>
    </w:p>
    <w:p w:rsidR="00000000" w:rsidDel="00000000" w:rsidP="00000000" w:rsidRDefault="00000000" w:rsidRPr="00000000" w14:paraId="0000009C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67125" cy="1647825"/>
            <wp:effectExtent b="0" l="0" r="0" t="0"/>
            <wp:docPr id="1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2.11.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и ограничения на значение NULL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</w:t>
      </w:r>
    </w:p>
    <w:p w:rsidR="00000000" w:rsidDel="00000000" w:rsidP="00000000" w:rsidRDefault="00000000" w:rsidRPr="00000000" w14:paraId="000000A0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95700" cy="1038225"/>
            <wp:effectExtent b="0" l="0" r="0" t="0"/>
            <wp:docPr id="1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2.12.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и ограничения на значение NULL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Product-Cheque</w:t>
      </w:r>
    </w:p>
    <w:p w:rsidR="00000000" w:rsidDel="00000000" w:rsidP="00000000" w:rsidRDefault="00000000" w:rsidRPr="00000000" w14:paraId="000000A3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48075" cy="857250"/>
            <wp:effectExtent b="0" l="0" r="0" t="0"/>
            <wp:docPr id="14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2.13.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и ограничения на значение NULL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Unit_of_measurement</w:t>
      </w:r>
    </w:p>
    <w:p w:rsidR="00000000" w:rsidDel="00000000" w:rsidP="00000000" w:rsidRDefault="00000000" w:rsidRPr="00000000" w14:paraId="000000A6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86175" cy="1085850"/>
            <wp:effectExtent b="0" l="0" r="0" t="0"/>
            <wp:docPr id="16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2.14.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и ограничения на значение NULL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Work_time</w:t>
      </w:r>
    </w:p>
    <w:p w:rsidR="00000000" w:rsidDel="00000000" w:rsidP="00000000" w:rsidRDefault="00000000" w:rsidRPr="00000000" w14:paraId="000000A9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6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2.15. Декларативные ограничения целостности 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Buyer</w:t>
      </w:r>
    </w:p>
    <w:p w:rsidR="00000000" w:rsidDel="00000000" w:rsidP="00000000" w:rsidRDefault="00000000" w:rsidRPr="00000000" w14:paraId="000000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5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2.16. Декларативные ограничения целостности 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Cheque</w:t>
      </w:r>
    </w:p>
    <w:p w:rsidR="00000000" w:rsidDel="00000000" w:rsidP="00000000" w:rsidRDefault="00000000" w:rsidRPr="00000000" w14:paraId="000000B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1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2.17. Декларативные ограничения целостности 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Cheque</w:t>
      </w:r>
    </w:p>
    <w:p w:rsidR="00000000" w:rsidDel="00000000" w:rsidP="00000000" w:rsidRDefault="00000000" w:rsidRPr="00000000" w14:paraId="000000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2.18. Декларативные ограничения целостности 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ELKZ_lent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2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2.19. Декларативные ограничения целостности 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ELKZ_lent</w:t>
      </w:r>
    </w:p>
    <w:p w:rsidR="00000000" w:rsidDel="00000000" w:rsidP="00000000" w:rsidRDefault="00000000" w:rsidRPr="00000000" w14:paraId="000000B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0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2.20. Декларативные ограничения целостности 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4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2.21. Декларативные ограничения целостности 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</w:t>
      </w:r>
    </w:p>
    <w:p w:rsidR="00000000" w:rsidDel="00000000" w:rsidP="00000000" w:rsidRDefault="00000000" w:rsidRPr="00000000" w14:paraId="000000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9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2.22. Декларативные ограничения целостности 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Product-Cheque</w:t>
      </w:r>
    </w:p>
    <w:p w:rsidR="00000000" w:rsidDel="00000000" w:rsidP="00000000" w:rsidRDefault="00000000" w:rsidRPr="00000000" w14:paraId="000000C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9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2.23. Декларативные ограничения целостности 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Work_time</w:t>
      </w:r>
    </w:p>
    <w:p w:rsidR="00000000" w:rsidDel="00000000" w:rsidP="00000000" w:rsidRDefault="00000000" w:rsidRPr="00000000" w14:paraId="000000C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2550" cy="2724150"/>
            <wp:effectExtent b="0" l="0" r="0" t="0"/>
            <wp:docPr id="14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2.24.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таблицы Buyer</w:t>
      </w:r>
    </w:p>
    <w:p w:rsidR="00000000" w:rsidDel="00000000" w:rsidP="00000000" w:rsidRDefault="00000000" w:rsidRPr="00000000" w14:paraId="000000CA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2343150" cy="2076450"/>
            <wp:effectExtent b="0" l="0" r="0" t="0"/>
            <wp:docPr id="1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2.25.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 таблицы Cash_register</w:t>
      </w:r>
    </w:p>
    <w:p w:rsidR="00000000" w:rsidDel="00000000" w:rsidP="00000000" w:rsidRDefault="00000000" w:rsidRPr="00000000" w14:paraId="000000CD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2550" cy="1876425"/>
            <wp:effectExtent b="0" l="0" r="0" t="0"/>
            <wp:docPr id="16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2.26.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таблицы  Cashier</w:t>
      </w:r>
    </w:p>
    <w:p w:rsidR="00000000" w:rsidDel="00000000" w:rsidP="00000000" w:rsidRDefault="00000000" w:rsidRPr="00000000" w14:paraId="000000D0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16118" cy="2362517"/>
            <wp:effectExtent b="0" l="0" r="0" t="0"/>
            <wp:docPr id="15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6118" cy="2362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360" w:lineRule="auto"/>
        <w:ind w:firstLine="141.7322834645668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2.27.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таблицы  Cheque</w:t>
      </w:r>
    </w:p>
    <w:p w:rsidR="00000000" w:rsidDel="00000000" w:rsidP="00000000" w:rsidRDefault="00000000" w:rsidRPr="00000000" w14:paraId="000000D3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3605" cy="825500"/>
            <wp:effectExtent b="0" l="0" r="0" t="0"/>
            <wp:docPr id="15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3605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2.28.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Company</w:t>
      </w:r>
    </w:p>
    <w:p w:rsidR="00000000" w:rsidDel="00000000" w:rsidP="00000000" w:rsidRDefault="00000000" w:rsidRPr="00000000" w14:paraId="000000D6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28975" cy="2276475"/>
            <wp:effectExtent b="0" l="0" r="0" t="0"/>
            <wp:docPr id="1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2.29.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ELKZ_lent</w:t>
      </w:r>
    </w:p>
    <w:p w:rsidR="00000000" w:rsidDel="00000000" w:rsidP="00000000" w:rsidRDefault="00000000" w:rsidRPr="00000000" w14:paraId="000000D9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24100" cy="3981450"/>
            <wp:effectExtent b="0" l="0" r="0" t="0"/>
            <wp:docPr id="16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2.30.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Kategory</w:t>
      </w:r>
    </w:p>
    <w:p w:rsidR="00000000" w:rsidDel="00000000" w:rsidP="00000000" w:rsidRDefault="00000000" w:rsidRPr="00000000" w14:paraId="000000DC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81250" cy="714375"/>
            <wp:effectExtent b="0" l="0" r="0" t="0"/>
            <wp:docPr id="1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2.31.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 таблицы Payment</w:t>
      </w:r>
    </w:p>
    <w:p w:rsidR="00000000" w:rsidDel="00000000" w:rsidP="00000000" w:rsidRDefault="00000000" w:rsidRPr="00000000" w14:paraId="000000DF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33625" cy="704850"/>
            <wp:effectExtent b="0" l="0" r="0" t="0"/>
            <wp:docPr id="15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2.32.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Payment_status</w:t>
      </w:r>
    </w:p>
    <w:p w:rsidR="00000000" w:rsidDel="00000000" w:rsidP="00000000" w:rsidRDefault="00000000" w:rsidRPr="00000000" w14:paraId="000000E2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3605" cy="8191500"/>
            <wp:effectExtent b="0" l="0" r="0" t="0"/>
            <wp:docPr id="1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3605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2.33.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</w:t>
      </w:r>
    </w:p>
    <w:p w:rsidR="00000000" w:rsidDel="00000000" w:rsidP="00000000" w:rsidRDefault="00000000" w:rsidRPr="00000000" w14:paraId="000000E5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95650" cy="8172450"/>
            <wp:effectExtent b="0" l="0" r="0" t="0"/>
            <wp:docPr id="1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17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2.34.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Product-Cheque</w:t>
      </w:r>
    </w:p>
    <w:p w:rsidR="00000000" w:rsidDel="00000000" w:rsidP="00000000" w:rsidRDefault="00000000" w:rsidRPr="00000000" w14:paraId="000000E8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76475" cy="866775"/>
            <wp:effectExtent b="0" l="0" r="0" t="0"/>
            <wp:docPr id="1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2.35.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Unit_of_measurement</w:t>
      </w:r>
    </w:p>
    <w:p w:rsidR="00000000" w:rsidDel="00000000" w:rsidP="00000000" w:rsidRDefault="00000000" w:rsidRPr="00000000" w14:paraId="000000EB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91000" cy="1257300"/>
            <wp:effectExtent b="0" l="0" r="0" t="0"/>
            <wp:docPr id="1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2.36.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 таблицы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Work_time</w:t>
      </w:r>
    </w:p>
    <w:p w:rsidR="00000000" w:rsidDel="00000000" w:rsidP="00000000" w:rsidRDefault="00000000" w:rsidRPr="00000000" w14:paraId="000000EE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qy6z57f3nlem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2.2.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Реализация объектов базы данных</w:t>
      </w:r>
    </w:p>
    <w:p w:rsidR="00000000" w:rsidDel="00000000" w:rsidP="00000000" w:rsidRDefault="00000000" w:rsidRPr="00000000" w14:paraId="000000F0">
      <w:pPr>
        <w:widowControl w:val="0"/>
        <w:spacing w:line="360" w:lineRule="auto"/>
        <w:ind w:right="-6.259842519683616"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- реализовать объекты БД.</w:t>
      </w:r>
    </w:p>
    <w:p w:rsidR="00000000" w:rsidDel="00000000" w:rsidP="00000000" w:rsidRDefault="00000000" w:rsidRPr="00000000" w14:paraId="000000F1">
      <w:pPr>
        <w:spacing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Задачи:</w:t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shd w:fill="ffffff" w:val="clear"/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Выполнить создание представлений, хранимых процедур, триггеров в соответствии с проектом.</w:t>
      </w:r>
    </w:p>
    <w:p w:rsidR="00000000" w:rsidDel="00000000" w:rsidP="00000000" w:rsidRDefault="00000000" w:rsidRPr="00000000" w14:paraId="000000F3">
      <w:pPr>
        <w:numPr>
          <w:ilvl w:val="0"/>
          <w:numId w:val="3"/>
        </w:numPr>
        <w:shd w:fill="ffffff" w:val="clear"/>
        <w:spacing w:after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Аналитические запросы реализовать в виде хранимых процедур с параметрами.</w:t>
      </w:r>
    </w:p>
    <w:p w:rsidR="00000000" w:rsidDel="00000000" w:rsidP="00000000" w:rsidRDefault="00000000" w:rsidRPr="00000000" w14:paraId="000000F4">
      <w:pPr>
        <w:shd w:fill="ffffff" w:val="clear"/>
        <w:spacing w:after="240" w:line="360" w:lineRule="auto"/>
        <w:ind w:left="0" w:firstLine="850.393700787401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соответствии с проектом были созданы триггеры (рис. 2.37 - 2.40), хранимые процедуры (рис. 2.41 - 2.51, 2.53) и представление (рис. 2.52). Далее были созданы аналитические запросы, реализованные в виде хранимых процедур с параметрами (рис. 2.54 -  2.58).</w:t>
      </w:r>
    </w:p>
    <w:p w:rsidR="00000000" w:rsidDel="00000000" w:rsidP="00000000" w:rsidRDefault="00000000" w:rsidRPr="00000000" w14:paraId="000000F5">
      <w:pPr>
        <w:shd w:fill="ffffff" w:val="clear"/>
        <w:spacing w:after="240" w:line="360" w:lineRule="auto"/>
        <w:ind w:left="0" w:firstLine="850.393700787401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Также для будущей реализации приложения для работы с БД, была создана и использовалась таблица кодов завершения процедур (табл. 1).</w:t>
      </w:r>
    </w:p>
    <w:p w:rsidR="00000000" w:rsidDel="00000000" w:rsidP="00000000" w:rsidRDefault="00000000" w:rsidRPr="00000000" w14:paraId="000000F6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</w:t>
      </w:r>
    </w:p>
    <w:p w:rsidR="00000000" w:rsidDel="00000000" w:rsidP="00000000" w:rsidRDefault="00000000" w:rsidRPr="00000000" w14:paraId="000000FA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кодов завершения процедур</w:t>
      </w:r>
    </w:p>
    <w:p w:rsidR="00000000" w:rsidDel="00000000" w:rsidP="00000000" w:rsidRDefault="00000000" w:rsidRPr="00000000" w14:paraId="000000FB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6360"/>
        <w:tblGridChange w:id="0">
          <w:tblGrid>
            <w:gridCol w:w="3240"/>
            <w:gridCol w:w="6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Код завершения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Что произошло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Ошибка, нельзя менять параметры в уже закрытом чеке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Ошибка, нельзя удалить чек, который имеет статус “оплачен”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Ошибка, в чеке нет продуктов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Ошибка, введены некорректные данные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Успешное обновление таблицы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Успешное удаление записи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Успешное добавление записи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Запрос(ы) успешно завершен(ы)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Курсор выполнил функцию удаления товара со склада</w:t>
            </w:r>
          </w:p>
        </w:tc>
      </w:tr>
    </w:tbl>
    <w:p w:rsidR="00000000" w:rsidDel="00000000" w:rsidP="00000000" w:rsidRDefault="00000000" w:rsidRPr="00000000" w14:paraId="0000011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hd w:fill="ffffff" w:val="clear"/>
        <w:spacing w:after="240"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на данном этапе были реализованы объекты базы данных, все цели и задачи данного этапа были достигнуты.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7355" cy="5591492"/>
            <wp:effectExtent b="0" l="0" r="0" t="0"/>
            <wp:docPr id="1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355" cy="5591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2.37. Триггер для таблицы Cheque для события обновления</w:t>
      </w:r>
    </w:p>
    <w:p w:rsidR="00000000" w:rsidDel="00000000" w:rsidP="00000000" w:rsidRDefault="00000000" w:rsidRPr="00000000" w14:paraId="00000115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360" w:lineRule="auto"/>
        <w:ind w:left="-283.46456692913375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487044" cy="4600258"/>
            <wp:effectExtent b="0" l="0" r="0" t="0"/>
            <wp:docPr id="15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7044" cy="4600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2.38. Триггер для таблицы Product-Cheque вместо события добавления новой записи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90163" cy="5852693"/>
            <wp:effectExtent b="0" l="0" r="0" t="0"/>
            <wp:docPr id="14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0163" cy="5852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2.39. Триггер для таблицы Product-Cheque для событий обновления и добавления записей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63763" cy="5299684"/>
            <wp:effectExtent b="0" l="0" r="0" t="0"/>
            <wp:docPr id="10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763" cy="5299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2.40. Триггер для таблицы Cheque для события обновления</w:t>
      </w:r>
    </w:p>
    <w:p w:rsidR="00000000" w:rsidDel="00000000" w:rsidP="00000000" w:rsidRDefault="00000000" w:rsidRPr="00000000" w14:paraId="0000011E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4962525" cy="3895725"/>
            <wp:effectExtent b="0" l="0" r="0" t="0"/>
            <wp:docPr id="1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2.41. Процедура добавления в таблицу Cheque покупателя</w:t>
      </w:r>
    </w:p>
    <w:p w:rsidR="00000000" w:rsidDel="00000000" w:rsidP="00000000" w:rsidRDefault="00000000" w:rsidRPr="00000000" w14:paraId="00000121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029325" cy="4391025"/>
            <wp:effectExtent b="0" l="0" r="0" t="0"/>
            <wp:docPr id="13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2.42. Процедура добавления в таблицу Cheque суммы принятых наличных</w:t>
      </w:r>
    </w:p>
    <w:p w:rsidR="00000000" w:rsidDel="00000000" w:rsidP="00000000" w:rsidRDefault="00000000" w:rsidRPr="00000000" w14:paraId="00000124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4611910" cy="5388552"/>
            <wp:effectExtent b="0" l="0" r="0" t="0"/>
            <wp:docPr id="15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1910" cy="5388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2.43. Процедура добавления в таблицу Cheque типа оплаты</w:t>
      </w:r>
    </w:p>
    <w:p w:rsidR="00000000" w:rsidDel="00000000" w:rsidP="00000000" w:rsidRDefault="00000000" w:rsidRPr="00000000" w14:paraId="00000127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012479" cy="3409633"/>
            <wp:effectExtent b="0" l="0" r="0" t="0"/>
            <wp:docPr id="13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2479" cy="3409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2.44. Процедура добавления в таблицу Product-Cheque продуктов для чека</w:t>
      </w:r>
    </w:p>
    <w:p w:rsidR="00000000" w:rsidDel="00000000" w:rsidP="00000000" w:rsidRDefault="00000000" w:rsidRPr="00000000" w14:paraId="0000012A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ALTER Procedure [dbo].[СalculationResult] </w:t>
      </w:r>
    </w:p>
    <w:p w:rsidR="00000000" w:rsidDel="00000000" w:rsidP="00000000" w:rsidRDefault="00000000" w:rsidRPr="00000000" w14:paraId="0000012C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@Prod as bigint, </w:t>
      </w:r>
    </w:p>
    <w:p w:rsidR="00000000" w:rsidDel="00000000" w:rsidP="00000000" w:rsidRDefault="00000000" w:rsidRPr="00000000" w14:paraId="0000012D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@check as bigint, </w:t>
      </w:r>
    </w:p>
    <w:p w:rsidR="00000000" w:rsidDel="00000000" w:rsidP="00000000" w:rsidRDefault="00000000" w:rsidRPr="00000000" w14:paraId="0000012E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@coll as float</w:t>
      </w:r>
    </w:p>
    <w:p w:rsidR="00000000" w:rsidDel="00000000" w:rsidP="00000000" w:rsidRDefault="00000000" w:rsidRPr="00000000" w14:paraId="0000012F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AS</w:t>
      </w:r>
    </w:p>
    <w:p w:rsidR="00000000" w:rsidDel="00000000" w:rsidP="00000000" w:rsidRDefault="00000000" w:rsidRPr="00000000" w14:paraId="00000130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131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 xml:space="preserve">IF (@coll &gt; 0 AND @check in (SELECT id_fisc_check FROM Cheque) AND @Prod in (SELECT id_product FROM Product))</w:t>
      </w:r>
    </w:p>
    <w:p w:rsidR="00000000" w:rsidDel="00000000" w:rsidP="00000000" w:rsidRDefault="00000000" w:rsidRPr="00000000" w14:paraId="00000132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 xml:space="preserve">BEGIN</w:t>
      </w:r>
    </w:p>
    <w:p w:rsidR="00000000" w:rsidDel="00000000" w:rsidP="00000000" w:rsidRDefault="00000000" w:rsidRPr="00000000" w14:paraId="00000133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DECLARE @subtotal as float,</w:t>
      </w:r>
    </w:p>
    <w:p w:rsidR="00000000" w:rsidDel="00000000" w:rsidP="00000000" w:rsidRDefault="00000000" w:rsidRPr="00000000" w14:paraId="00000134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@result as float,</w:t>
      </w:r>
    </w:p>
    <w:p w:rsidR="00000000" w:rsidDel="00000000" w:rsidP="00000000" w:rsidRDefault="00000000" w:rsidRPr="00000000" w14:paraId="00000135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@count_prod as smallint,-- объявляем переменную для подсчета записей</w:t>
      </w:r>
    </w:p>
    <w:p w:rsidR="00000000" w:rsidDel="00000000" w:rsidP="00000000" w:rsidRDefault="00000000" w:rsidRPr="00000000" w14:paraId="00000136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@bimbim as float,</w:t>
      </w:r>
    </w:p>
    <w:p w:rsidR="00000000" w:rsidDel="00000000" w:rsidP="00000000" w:rsidRDefault="00000000" w:rsidRPr="00000000" w14:paraId="00000137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@avgz as float,</w:t>
      </w:r>
    </w:p>
    <w:p w:rsidR="00000000" w:rsidDel="00000000" w:rsidP="00000000" w:rsidRDefault="00000000" w:rsidRPr="00000000" w14:paraId="00000138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@idBuyer as int</w:t>
      </w:r>
    </w:p>
    <w:p w:rsidR="00000000" w:rsidDel="00000000" w:rsidP="00000000" w:rsidRDefault="00000000" w:rsidRPr="00000000" w14:paraId="00000139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</w:r>
    </w:p>
    <w:p w:rsidR="00000000" w:rsidDel="00000000" w:rsidP="00000000" w:rsidRDefault="00000000" w:rsidRPr="00000000" w14:paraId="0000013B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SELECT @count_prod = (Select count(*) from [Product-Cheque]</w:t>
      </w:r>
    </w:p>
    <w:p w:rsidR="00000000" w:rsidDel="00000000" w:rsidP="00000000" w:rsidRDefault="00000000" w:rsidRPr="00000000" w14:paraId="0000013C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where id_fisc_check = @check) -- Кол товарных строк</w:t>
      </w:r>
    </w:p>
    <w:p w:rsidR="00000000" w:rsidDel="00000000" w:rsidP="00000000" w:rsidRDefault="00000000" w:rsidRPr="00000000" w14:paraId="0000013D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SELECT @idBuyer = (SELECT id_buyer FROM Cheque WHERE id_fisc_check = @check) --id покупателя</w:t>
      </w:r>
    </w:p>
    <w:p w:rsidR="00000000" w:rsidDel="00000000" w:rsidP="00000000" w:rsidRDefault="00000000" w:rsidRPr="00000000" w14:paraId="0000013E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SELECT @bimbim = (SELECT discount FROM Buyer WHERE id_buyer = @idBuyer ) --Скидка</w:t>
      </w:r>
    </w:p>
    <w:p w:rsidR="00000000" w:rsidDel="00000000" w:rsidP="00000000" w:rsidRDefault="00000000" w:rsidRPr="00000000" w14:paraId="00000140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SELECT @subtotal = ROUND ( (SELECT  sum(price_product*count_product) FROM (SELECT * FROM [Product-Cheque] WHERE id_fisc_check = @check) PC join Product P</w:t>
      </w:r>
    </w:p>
    <w:p w:rsidR="00000000" w:rsidDel="00000000" w:rsidP="00000000" w:rsidRDefault="00000000" w:rsidRPr="00000000" w14:paraId="00000142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ON PC.id_product = P.id_product), 2) -- подитог</w:t>
      </w:r>
    </w:p>
    <w:p w:rsidR="00000000" w:rsidDel="00000000" w:rsidP="00000000" w:rsidRDefault="00000000" w:rsidRPr="00000000" w14:paraId="00000143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SELECT @result = ROUND ((@subtotal - @subtotal * (SELECT CASE WHEN @bimbim Is NOT NULL THEN @bimbim ELSE 0 END discount)/100) , 2)--итог</w:t>
      </w:r>
    </w:p>
    <w:p w:rsidR="00000000" w:rsidDel="00000000" w:rsidP="00000000" w:rsidRDefault="00000000" w:rsidRPr="00000000" w14:paraId="00000145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</w:r>
    </w:p>
    <w:p w:rsidR="00000000" w:rsidDel="00000000" w:rsidP="00000000" w:rsidRDefault="00000000" w:rsidRPr="00000000" w14:paraId="00000146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UPDATE dbo.Cheque</w:t>
      </w:r>
    </w:p>
    <w:p w:rsidR="00000000" w:rsidDel="00000000" w:rsidP="00000000" w:rsidRDefault="00000000" w:rsidRPr="00000000" w14:paraId="00000147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SET subtotal = @subtotal,</w:t>
      </w:r>
    </w:p>
    <w:p w:rsidR="00000000" w:rsidDel="00000000" w:rsidP="00000000" w:rsidRDefault="00000000" w:rsidRPr="00000000" w14:paraId="00000148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 xml:space="preserve">result = @result,</w:t>
      </w:r>
    </w:p>
    <w:p w:rsidR="00000000" w:rsidDel="00000000" w:rsidP="00000000" w:rsidRDefault="00000000" w:rsidRPr="00000000" w14:paraId="00000149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 xml:space="preserve">count_product_strings = @count_prod</w:t>
      </w:r>
    </w:p>
    <w:p w:rsidR="00000000" w:rsidDel="00000000" w:rsidP="00000000" w:rsidRDefault="00000000" w:rsidRPr="00000000" w14:paraId="0000014A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WHERE id_fisc_check = @check</w:t>
      </w:r>
    </w:p>
    <w:p w:rsidR="00000000" w:rsidDel="00000000" w:rsidP="00000000" w:rsidRDefault="00000000" w:rsidRPr="00000000" w14:paraId="0000014B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--обновление скидки пользователя</w:t>
      </w:r>
    </w:p>
    <w:p w:rsidR="00000000" w:rsidDel="00000000" w:rsidP="00000000" w:rsidRDefault="00000000" w:rsidRPr="00000000" w14:paraId="0000014D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 xml:space="preserve">  SELECT @avgz = (SELECT avg(result) FROM Cheque</w:t>
      </w:r>
    </w:p>
    <w:p w:rsidR="00000000" w:rsidDel="00000000" w:rsidP="00000000" w:rsidRDefault="00000000" w:rsidRPr="00000000" w14:paraId="0000014F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 xml:space="preserve">WHERE id_buyer IS NOT NULL AND id_buyer = @idBuyer </w:t>
      </w:r>
    </w:p>
    <w:p w:rsidR="00000000" w:rsidDel="00000000" w:rsidP="00000000" w:rsidRDefault="00000000" w:rsidRPr="00000000" w14:paraId="00000150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 xml:space="preserve">GROUP By id_buyer) --ср значение итоговой суммы одного чека с учетом скидок</w:t>
      </w:r>
    </w:p>
    <w:p w:rsidR="00000000" w:rsidDel="00000000" w:rsidP="00000000" w:rsidRDefault="00000000" w:rsidRPr="00000000" w14:paraId="00000151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 xml:space="preserve">IF (@avgz &lt; 500)</w:t>
      </w:r>
    </w:p>
    <w:p w:rsidR="00000000" w:rsidDel="00000000" w:rsidP="00000000" w:rsidRDefault="00000000" w:rsidRPr="00000000" w14:paraId="00000153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 xml:space="preserve">BEGIN</w:t>
      </w:r>
    </w:p>
    <w:p w:rsidR="00000000" w:rsidDel="00000000" w:rsidP="00000000" w:rsidRDefault="00000000" w:rsidRPr="00000000" w14:paraId="00000154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UPDATE dbo.Buyer</w:t>
      </w:r>
    </w:p>
    <w:p w:rsidR="00000000" w:rsidDel="00000000" w:rsidP="00000000" w:rsidRDefault="00000000" w:rsidRPr="00000000" w14:paraId="00000155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SET discount = NULL</w:t>
      </w:r>
    </w:p>
    <w:p w:rsidR="00000000" w:rsidDel="00000000" w:rsidP="00000000" w:rsidRDefault="00000000" w:rsidRPr="00000000" w14:paraId="00000156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WHERE id_buyer = @idBuyer </w:t>
      </w:r>
    </w:p>
    <w:p w:rsidR="00000000" w:rsidDel="00000000" w:rsidP="00000000" w:rsidRDefault="00000000" w:rsidRPr="00000000" w14:paraId="00000157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 xml:space="preserve">END</w:t>
      </w:r>
    </w:p>
    <w:p w:rsidR="00000000" w:rsidDel="00000000" w:rsidP="00000000" w:rsidRDefault="00000000" w:rsidRPr="00000000" w14:paraId="00000158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159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 xml:space="preserve">BEGIN</w:t>
      </w:r>
    </w:p>
    <w:p w:rsidR="00000000" w:rsidDel="00000000" w:rsidP="00000000" w:rsidRDefault="00000000" w:rsidRPr="00000000" w14:paraId="0000015A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IF (@avgz &lt; 1000)</w:t>
      </w:r>
    </w:p>
    <w:p w:rsidR="00000000" w:rsidDel="00000000" w:rsidP="00000000" w:rsidRDefault="00000000" w:rsidRPr="00000000" w14:paraId="0000015B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BEGIN</w:t>
      </w:r>
    </w:p>
    <w:p w:rsidR="00000000" w:rsidDel="00000000" w:rsidP="00000000" w:rsidRDefault="00000000" w:rsidRPr="00000000" w14:paraId="0000015C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 xml:space="preserve">UPDATE dbo.Buyer</w:t>
      </w:r>
    </w:p>
    <w:p w:rsidR="00000000" w:rsidDel="00000000" w:rsidP="00000000" w:rsidRDefault="00000000" w:rsidRPr="00000000" w14:paraId="0000015D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 xml:space="preserve">SET discount = 2</w:t>
      </w:r>
    </w:p>
    <w:p w:rsidR="00000000" w:rsidDel="00000000" w:rsidP="00000000" w:rsidRDefault="00000000" w:rsidRPr="00000000" w14:paraId="0000015E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 xml:space="preserve">WHERE id_buyer = @idBuyer </w:t>
      </w:r>
    </w:p>
    <w:p w:rsidR="00000000" w:rsidDel="00000000" w:rsidP="00000000" w:rsidRDefault="00000000" w:rsidRPr="00000000" w14:paraId="0000015F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END</w:t>
      </w:r>
    </w:p>
    <w:p w:rsidR="00000000" w:rsidDel="00000000" w:rsidP="00000000" w:rsidRDefault="00000000" w:rsidRPr="00000000" w14:paraId="00000160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ELSE</w:t>
      </w:r>
    </w:p>
    <w:p w:rsidR="00000000" w:rsidDel="00000000" w:rsidP="00000000" w:rsidRDefault="00000000" w:rsidRPr="00000000" w14:paraId="00000161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BEGIN</w:t>
      </w:r>
    </w:p>
    <w:p w:rsidR="00000000" w:rsidDel="00000000" w:rsidP="00000000" w:rsidRDefault="00000000" w:rsidRPr="00000000" w14:paraId="00000162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 xml:space="preserve">IF (@avgz &lt; 5000)</w:t>
      </w:r>
    </w:p>
    <w:p w:rsidR="00000000" w:rsidDel="00000000" w:rsidP="00000000" w:rsidRDefault="00000000" w:rsidRPr="00000000" w14:paraId="00000163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 xml:space="preserve">BEGIN</w:t>
      </w:r>
    </w:p>
    <w:p w:rsidR="00000000" w:rsidDel="00000000" w:rsidP="00000000" w:rsidRDefault="00000000" w:rsidRPr="00000000" w14:paraId="00000164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 xml:space="preserve">UPDATE dbo.Buyer</w:t>
      </w:r>
    </w:p>
    <w:p w:rsidR="00000000" w:rsidDel="00000000" w:rsidP="00000000" w:rsidRDefault="00000000" w:rsidRPr="00000000" w14:paraId="00000165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 xml:space="preserve">SET discount = 5</w:t>
      </w:r>
    </w:p>
    <w:p w:rsidR="00000000" w:rsidDel="00000000" w:rsidP="00000000" w:rsidRDefault="00000000" w:rsidRPr="00000000" w14:paraId="00000166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 xml:space="preserve">WHERE id_buyer = @idBuyer </w:t>
      </w:r>
    </w:p>
    <w:p w:rsidR="00000000" w:rsidDel="00000000" w:rsidP="00000000" w:rsidRDefault="00000000" w:rsidRPr="00000000" w14:paraId="00000167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 xml:space="preserve">END</w:t>
      </w:r>
    </w:p>
    <w:p w:rsidR="00000000" w:rsidDel="00000000" w:rsidP="00000000" w:rsidRDefault="00000000" w:rsidRPr="00000000" w14:paraId="00000168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 xml:space="preserve">ELSE</w:t>
      </w:r>
    </w:p>
    <w:p w:rsidR="00000000" w:rsidDel="00000000" w:rsidP="00000000" w:rsidRDefault="00000000" w:rsidRPr="00000000" w14:paraId="00000169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 xml:space="preserve">BEGIN</w:t>
      </w:r>
    </w:p>
    <w:p w:rsidR="00000000" w:rsidDel="00000000" w:rsidP="00000000" w:rsidRDefault="00000000" w:rsidRPr="00000000" w14:paraId="0000016A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 xml:space="preserve">IF (@avgz &lt; 25000)</w:t>
      </w:r>
    </w:p>
    <w:p w:rsidR="00000000" w:rsidDel="00000000" w:rsidP="00000000" w:rsidRDefault="00000000" w:rsidRPr="00000000" w14:paraId="0000016B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 xml:space="preserve">BEGIN</w:t>
      </w:r>
    </w:p>
    <w:p w:rsidR="00000000" w:rsidDel="00000000" w:rsidP="00000000" w:rsidRDefault="00000000" w:rsidRPr="00000000" w14:paraId="0000016C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 xml:space="preserve">UPDATE dbo.Buyer</w:t>
      </w:r>
    </w:p>
    <w:p w:rsidR="00000000" w:rsidDel="00000000" w:rsidP="00000000" w:rsidRDefault="00000000" w:rsidRPr="00000000" w14:paraId="0000016D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 xml:space="preserve">SET discount = 10</w:t>
      </w:r>
    </w:p>
    <w:p w:rsidR="00000000" w:rsidDel="00000000" w:rsidP="00000000" w:rsidRDefault="00000000" w:rsidRPr="00000000" w14:paraId="0000016E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 xml:space="preserve">WHERE id_buyer = @idBuyer </w:t>
      </w:r>
    </w:p>
    <w:p w:rsidR="00000000" w:rsidDel="00000000" w:rsidP="00000000" w:rsidRDefault="00000000" w:rsidRPr="00000000" w14:paraId="0000016F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 xml:space="preserve">END</w:t>
      </w:r>
    </w:p>
    <w:p w:rsidR="00000000" w:rsidDel="00000000" w:rsidP="00000000" w:rsidRDefault="00000000" w:rsidRPr="00000000" w14:paraId="00000170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 xml:space="preserve">ELSE</w:t>
      </w:r>
    </w:p>
    <w:p w:rsidR="00000000" w:rsidDel="00000000" w:rsidP="00000000" w:rsidRDefault="00000000" w:rsidRPr="00000000" w14:paraId="00000171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 xml:space="preserve">BEGIN</w:t>
      </w:r>
    </w:p>
    <w:p w:rsidR="00000000" w:rsidDel="00000000" w:rsidP="00000000" w:rsidRDefault="00000000" w:rsidRPr="00000000" w14:paraId="00000172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 xml:space="preserve">IF (@avgz &lt; 50000)</w:t>
      </w:r>
    </w:p>
    <w:p w:rsidR="00000000" w:rsidDel="00000000" w:rsidP="00000000" w:rsidRDefault="00000000" w:rsidRPr="00000000" w14:paraId="00000173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 xml:space="preserve">BEGIN</w:t>
      </w:r>
    </w:p>
    <w:p w:rsidR="00000000" w:rsidDel="00000000" w:rsidP="00000000" w:rsidRDefault="00000000" w:rsidRPr="00000000" w14:paraId="00000174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ab/>
        <w:t xml:space="preserve">UPDATE dbo.Buyer</w:t>
      </w:r>
    </w:p>
    <w:p w:rsidR="00000000" w:rsidDel="00000000" w:rsidP="00000000" w:rsidRDefault="00000000" w:rsidRPr="00000000" w14:paraId="00000175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ab/>
        <w:t xml:space="preserve">SET discount = 15</w:t>
      </w:r>
    </w:p>
    <w:p w:rsidR="00000000" w:rsidDel="00000000" w:rsidP="00000000" w:rsidRDefault="00000000" w:rsidRPr="00000000" w14:paraId="00000176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ab/>
        <w:t xml:space="preserve">WHERE id_buyer = @idBuyer </w:t>
      </w:r>
    </w:p>
    <w:p w:rsidR="00000000" w:rsidDel="00000000" w:rsidP="00000000" w:rsidRDefault="00000000" w:rsidRPr="00000000" w14:paraId="00000177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 xml:space="preserve">END</w:t>
      </w:r>
    </w:p>
    <w:p w:rsidR="00000000" w:rsidDel="00000000" w:rsidP="00000000" w:rsidRDefault="00000000" w:rsidRPr="00000000" w14:paraId="00000178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 xml:space="preserve">ELSE</w:t>
      </w:r>
    </w:p>
    <w:p w:rsidR="00000000" w:rsidDel="00000000" w:rsidP="00000000" w:rsidRDefault="00000000" w:rsidRPr="00000000" w14:paraId="00000179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 xml:space="preserve">BEGIN</w:t>
      </w:r>
    </w:p>
    <w:p w:rsidR="00000000" w:rsidDel="00000000" w:rsidP="00000000" w:rsidRDefault="00000000" w:rsidRPr="00000000" w14:paraId="0000017A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ab/>
        <w:t xml:space="preserve">UPDATE dbo.Buyer</w:t>
      </w:r>
    </w:p>
    <w:p w:rsidR="00000000" w:rsidDel="00000000" w:rsidP="00000000" w:rsidRDefault="00000000" w:rsidRPr="00000000" w14:paraId="0000017B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ab/>
        <w:t xml:space="preserve">SET discount = 20</w:t>
      </w:r>
    </w:p>
    <w:p w:rsidR="00000000" w:rsidDel="00000000" w:rsidP="00000000" w:rsidRDefault="00000000" w:rsidRPr="00000000" w14:paraId="0000017C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ab/>
        <w:t xml:space="preserve">WHERE id_buyer = @idBuyer </w:t>
      </w:r>
    </w:p>
    <w:p w:rsidR="00000000" w:rsidDel="00000000" w:rsidP="00000000" w:rsidRDefault="00000000" w:rsidRPr="00000000" w14:paraId="0000017D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ab/>
        <w:t xml:space="preserve">END</w:t>
      </w:r>
    </w:p>
    <w:p w:rsidR="00000000" w:rsidDel="00000000" w:rsidP="00000000" w:rsidRDefault="00000000" w:rsidRPr="00000000" w14:paraId="0000017E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ab/>
        <w:t xml:space="preserve">END</w:t>
      </w:r>
    </w:p>
    <w:p w:rsidR="00000000" w:rsidDel="00000000" w:rsidP="00000000" w:rsidRDefault="00000000" w:rsidRPr="00000000" w14:paraId="0000017F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ab/>
        <w:t xml:space="preserve">END</w:t>
      </w:r>
    </w:p>
    <w:p w:rsidR="00000000" w:rsidDel="00000000" w:rsidP="00000000" w:rsidRDefault="00000000" w:rsidRPr="00000000" w14:paraId="00000180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END</w:t>
      </w:r>
    </w:p>
    <w:p w:rsidR="00000000" w:rsidDel="00000000" w:rsidP="00000000" w:rsidRDefault="00000000" w:rsidRPr="00000000" w14:paraId="00000181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 xml:space="preserve">END</w:t>
      </w:r>
    </w:p>
    <w:p w:rsidR="00000000" w:rsidDel="00000000" w:rsidP="00000000" w:rsidRDefault="00000000" w:rsidRPr="00000000" w14:paraId="00000182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RETURN 1</w:t>
      </w:r>
    </w:p>
    <w:p w:rsidR="00000000" w:rsidDel="00000000" w:rsidP="00000000" w:rsidRDefault="00000000" w:rsidRPr="00000000" w14:paraId="00000183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 xml:space="preserve">END</w:t>
      </w:r>
    </w:p>
    <w:p w:rsidR="00000000" w:rsidDel="00000000" w:rsidP="00000000" w:rsidRDefault="00000000" w:rsidRPr="00000000" w14:paraId="00000184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 xml:space="preserve">ELSE</w:t>
      </w:r>
    </w:p>
    <w:p w:rsidR="00000000" w:rsidDel="00000000" w:rsidP="00000000" w:rsidRDefault="00000000" w:rsidRPr="00000000" w14:paraId="00000185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 xml:space="preserve">BEGIN</w:t>
      </w:r>
    </w:p>
    <w:p w:rsidR="00000000" w:rsidDel="00000000" w:rsidP="00000000" w:rsidRDefault="00000000" w:rsidRPr="00000000" w14:paraId="00000186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 xml:space="preserve">RETURN 0</w:t>
      </w:r>
    </w:p>
    <w:p w:rsidR="00000000" w:rsidDel="00000000" w:rsidP="00000000" w:rsidRDefault="00000000" w:rsidRPr="00000000" w14:paraId="00000187">
      <w:pPr>
        <w:widowControl w:val="0"/>
        <w:spacing w:line="360" w:lineRule="auto"/>
        <w:ind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 xml:space="preserve">END</w:t>
      </w:r>
    </w:p>
    <w:p w:rsidR="00000000" w:rsidDel="00000000" w:rsidP="00000000" w:rsidRDefault="00000000" w:rsidRPr="00000000" w14:paraId="00000188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2.45. Процедура расчета итога, записываемого в таблицу Cheque с учетом скидки покупателя (при наличии)</w:t>
      </w:r>
    </w:p>
    <w:p w:rsidR="00000000" w:rsidDel="00000000" w:rsidP="00000000" w:rsidRDefault="00000000" w:rsidRPr="00000000" w14:paraId="00000189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3800475" cy="7867650"/>
            <wp:effectExtent b="0" l="0" r="0" t="0"/>
            <wp:docPr id="10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86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2.46.  Процедура расчета подитога, записываемого в таблицу Cheque с учетом выбранного типа оплаты</w:t>
      </w:r>
    </w:p>
    <w:p w:rsidR="00000000" w:rsidDel="00000000" w:rsidP="00000000" w:rsidRDefault="00000000" w:rsidRPr="00000000" w14:paraId="0000018D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181600" cy="8058150"/>
            <wp:effectExtent b="0" l="0" r="0" t="0"/>
            <wp:docPr id="1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05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2.47. Процедура обновления статуса чека и реализация бизнес-правила по добавлению в БД даты и времени оплаты после оплаты</w:t>
      </w:r>
    </w:p>
    <w:p w:rsidR="00000000" w:rsidDel="00000000" w:rsidP="00000000" w:rsidRDefault="00000000" w:rsidRPr="00000000" w14:paraId="00000190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59410" cy="5334317"/>
            <wp:effectExtent b="0" l="0" r="0" t="0"/>
            <wp:docPr id="9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9410" cy="5334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2.48. Процедура удаления определенного количества продуктов из таблицы Product-Cheque</w:t>
      </w:r>
    </w:p>
    <w:p w:rsidR="00000000" w:rsidDel="00000000" w:rsidP="00000000" w:rsidRDefault="00000000" w:rsidRPr="00000000" w14:paraId="00000193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spacing w:line="360" w:lineRule="auto"/>
        <w:ind w:left="-425.19685039370086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563618" cy="4457383"/>
            <wp:effectExtent b="0" l="0" r="0" t="0"/>
            <wp:docPr id="15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3618" cy="4457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2.49. Процедура удаления купленного товара со склада в БД в таблице Product-Cheque</w:t>
      </w:r>
    </w:p>
    <w:p w:rsidR="00000000" w:rsidDel="00000000" w:rsidP="00000000" w:rsidRDefault="00000000" w:rsidRPr="00000000" w14:paraId="00000196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0"/>
        <w:spacing w:line="360" w:lineRule="auto"/>
        <w:ind w:hanging="141.73228346456688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57530" cy="5476558"/>
            <wp:effectExtent b="0" l="0" r="0" t="0"/>
            <wp:docPr id="1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530" cy="5476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2.50. Процедура удаления чека из база данных (возможно пока чек не имеет статуса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оплачен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99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220913" cy="3381773"/>
            <wp:effectExtent b="0" l="0" r="0" t="0"/>
            <wp:docPr id="10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0913" cy="3381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2.51. Процедура создания нового чека в таблице Cheque</w:t>
      </w:r>
    </w:p>
    <w:p w:rsidR="00000000" w:rsidDel="00000000" w:rsidP="00000000" w:rsidRDefault="00000000" w:rsidRPr="00000000" w14:paraId="0000019C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821543" cy="5238433"/>
            <wp:effectExtent b="0" l="0" r="0" t="0"/>
            <wp:docPr id="10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543" cy="5238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2.52.  Представление в котором выводятся все сотрудники месяца в каждом магазине за все время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55749" cy="5714683"/>
            <wp:effectExtent b="0" l="0" r="0" t="0"/>
            <wp:docPr id="10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5749" cy="5714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spacing w:line="360" w:lineRule="auto"/>
        <w:ind w:firstLine="141.73228346456688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2.53.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Процедура нахождение самого продаваемого товара в выбранной категории у выбранной компании за определенный период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0"/>
        <w:spacing w:line="36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810250" cy="7924800"/>
            <wp:effectExtent b="0" l="0" r="0" t="0"/>
            <wp:docPr id="9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spacing w:line="360" w:lineRule="auto"/>
        <w:ind w:firstLine="141.73228346456688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2.54.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Процедура вывода всех чеков для определенного покупателя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200124" cy="3447733"/>
            <wp:effectExtent b="0" l="0" r="0" t="0"/>
            <wp:docPr id="10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124" cy="3447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2.55.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Процедура 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ахождения количества и суммы (на которую продали товара) для каждого товара за 2 недели с выбранной даты у определенной компании</w:t>
      </w:r>
    </w:p>
    <w:p w:rsidR="00000000" w:rsidDel="00000000" w:rsidP="00000000" w:rsidRDefault="00000000" w:rsidRPr="00000000" w14:paraId="000001A7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6638" cy="3625601"/>
            <wp:effectExtent b="0" l="0" r="0" t="0"/>
            <wp:docPr id="15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6638" cy="362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2.56.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Процедура, которая выводит все продукты с их количеством и суммой, проданных определенной компанией за определенный промежуток времени</w:t>
      </w:r>
    </w:p>
    <w:p w:rsidR="00000000" w:rsidDel="00000000" w:rsidP="00000000" w:rsidRDefault="00000000" w:rsidRPr="00000000" w14:paraId="000001AD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3605" cy="3327400"/>
            <wp:effectExtent b="0" l="0" r="0" t="0"/>
            <wp:docPr id="14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360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2.57.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Процедура нахождения работников месяца данной компании, за данный период по месяцам (работник месяца - тот кто продал товара на большую сумму)</w:t>
      </w:r>
    </w:p>
    <w:p w:rsidR="00000000" w:rsidDel="00000000" w:rsidP="00000000" w:rsidRDefault="00000000" w:rsidRPr="00000000" w14:paraId="000001B3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3605" cy="3225800"/>
            <wp:effectExtent b="0" l="0" r="0" t="0"/>
            <wp:docPr id="1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360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2.58.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Процедура, которая выводит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среднее значение вычисляемых полей в чеке для выбранной компании и за определенный период по месяцам</w:t>
      </w:r>
    </w:p>
    <w:p w:rsidR="00000000" w:rsidDel="00000000" w:rsidP="00000000" w:rsidRDefault="00000000" w:rsidRPr="00000000" w14:paraId="000001B6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  <w:highlight w:val="white"/>
        </w:rPr>
      </w:pPr>
      <w:bookmarkStart w:colFirst="0" w:colLast="0" w:name="_heading=h.z6h1l2kteykd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2.3.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Реализация системы безопасности</w:t>
      </w:r>
    </w:p>
    <w:p w:rsidR="00000000" w:rsidDel="00000000" w:rsidP="00000000" w:rsidRDefault="00000000" w:rsidRPr="00000000" w14:paraId="000001B8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реализовать систему безопасности.</w:t>
      </w:r>
    </w:p>
    <w:p w:rsidR="00000000" w:rsidDel="00000000" w:rsidP="00000000" w:rsidRDefault="00000000" w:rsidRPr="00000000" w14:paraId="000001B9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в соответствии с результатами анализа предметной области настроить права доступа пользователей разных категорий к объектам БД.</w:t>
      </w:r>
    </w:p>
    <w:p w:rsidR="00000000" w:rsidDel="00000000" w:rsidP="00000000" w:rsidRDefault="00000000" w:rsidRPr="00000000" w14:paraId="000001BA">
      <w:pPr>
        <w:ind w:firstLine="850.393700787401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Сначала были созданы пользователи с логином и паролем и правами доступа (рис. 2.59, 2.60). Далее было проверено наличие пользователей и их прав (рис. 2.61, 2.62).</w:t>
      </w:r>
    </w:p>
    <w:p w:rsidR="00000000" w:rsidDel="00000000" w:rsidP="00000000" w:rsidRDefault="00000000" w:rsidRPr="00000000" w14:paraId="000001BB">
      <w:pPr>
        <w:widowControl w:val="0"/>
        <w:shd w:fill="ffffff" w:val="clear"/>
        <w:spacing w:after="240"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на данном этапе была реализована системы безопасности, цель и задача данного этапа были достигнуты.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13605" cy="1968500"/>
            <wp:effectExtent b="0" l="0" r="0" t="0"/>
            <wp:docPr id="1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3605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2.59. Создание пользователя Cashier</w:t>
      </w:r>
    </w:p>
    <w:p w:rsidR="00000000" w:rsidDel="00000000" w:rsidP="00000000" w:rsidRDefault="00000000" w:rsidRPr="00000000" w14:paraId="000001C0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13605" cy="990600"/>
            <wp:effectExtent b="0" l="0" r="0" t="0"/>
            <wp:docPr id="12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360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2.60. Создание пользователя Buyer</w:t>
      </w:r>
    </w:p>
    <w:p w:rsidR="00000000" w:rsidDel="00000000" w:rsidP="00000000" w:rsidRDefault="00000000" w:rsidRPr="00000000" w14:paraId="000001C3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85466" cy="5828983"/>
            <wp:effectExtent b="0" l="0" r="0" t="0"/>
            <wp:docPr id="1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5466" cy="5828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2.61. Права пользователя Cashier</w:t>
      </w:r>
    </w:p>
    <w:p w:rsidR="00000000" w:rsidDel="00000000" w:rsidP="00000000" w:rsidRDefault="00000000" w:rsidRPr="00000000" w14:paraId="000001C6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104571" cy="5733733"/>
            <wp:effectExtent b="0" l="0" r="0" t="0"/>
            <wp:docPr id="13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571" cy="5733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2.62. Права пользователя Buyer</w:t>
      </w:r>
    </w:p>
    <w:p w:rsidR="00000000" w:rsidDel="00000000" w:rsidP="00000000" w:rsidRDefault="00000000" w:rsidRPr="00000000" w14:paraId="000001C8">
      <w:pPr>
        <w:pStyle w:val="Heading1"/>
        <w:keepNext w:val="0"/>
        <w:keepLines w:val="0"/>
        <w:widowControl w:val="0"/>
        <w:shd w:fill="ffffff" w:val="clear"/>
        <w:spacing w:after="80" w:before="0" w:line="288" w:lineRule="auto"/>
        <w:ind w:left="0" w:firstLine="850.3937007874017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wrifvhgxk68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1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k6ifkp82x54v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1"/>
        <w:widowControl w:val="0"/>
        <w:spacing w:line="360" w:lineRule="auto"/>
        <w:ind w:right="-6.25984251968361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5km9ehr8c51c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Реализация приложения для базы данных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pacing w:line="360" w:lineRule="auto"/>
        <w:ind w:right="-6.259842519683616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реализовать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приложения для базы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D1">
      <w:pPr>
        <w:spacing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Было реализовано 2 вкладки:</w:t>
      </w:r>
    </w:p>
    <w:p w:rsidR="00000000" w:rsidDel="00000000" w:rsidP="00000000" w:rsidRDefault="00000000" w:rsidRPr="00000000" w14:paraId="000001D2">
      <w:pPr>
        <w:numPr>
          <w:ilvl w:val="0"/>
          <w:numId w:val="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Вкладка с функциями добавления/изменения/удаления (рис. 3.1);</w:t>
      </w:r>
    </w:p>
    <w:p w:rsidR="00000000" w:rsidDel="00000000" w:rsidP="00000000" w:rsidRDefault="00000000" w:rsidRPr="00000000" w14:paraId="000001D3">
      <w:pPr>
        <w:numPr>
          <w:ilvl w:val="0"/>
          <w:numId w:val="7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Вкладка с вызовом хранимой процедуры с аналитическим запросом (рис. 3.2).</w:t>
      </w:r>
    </w:p>
    <w:p w:rsidR="00000000" w:rsidDel="00000000" w:rsidP="00000000" w:rsidRDefault="00000000" w:rsidRPr="00000000" w14:paraId="000001D4">
      <w:pPr>
        <w:widowControl w:val="0"/>
        <w:shd w:fill="ffffff" w:val="clear"/>
        <w:spacing w:after="240"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на данном этапе было реализовано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для работы с базой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цель и задача данного этапа были достигнуты.</w:t>
      </w:r>
    </w:p>
    <w:p w:rsidR="00000000" w:rsidDel="00000000" w:rsidP="00000000" w:rsidRDefault="00000000" w:rsidRPr="00000000" w14:paraId="000001D5">
      <w:pPr>
        <w:widowControl w:val="0"/>
        <w:shd w:fill="ffffff" w:val="clear"/>
        <w:spacing w:after="240"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shd w:fill="ffffff" w:val="clear"/>
        <w:spacing w:after="240"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13605" cy="3187700"/>
            <wp:effectExtent b="0" l="0" r="0" t="0"/>
            <wp:docPr id="11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3605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3.1. Вкладка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shd w:fill="ffffff" w:val="clear"/>
        <w:spacing w:after="240" w:line="360" w:lineRule="auto"/>
        <w:ind w:firstLine="850.393700787401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shd w:fill="ffffff" w:val="clear"/>
        <w:spacing w:after="24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335088" cy="4003895"/>
            <wp:effectExtent b="0" l="0" r="0" t="0"/>
            <wp:docPr id="9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7"/>
                    <a:srcRect b="0" l="0" r="332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088" cy="400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 3.2. Вкладка №2</w:t>
      </w:r>
    </w:p>
    <w:p w:rsidR="00000000" w:rsidDel="00000000" w:rsidP="00000000" w:rsidRDefault="00000000" w:rsidRPr="00000000" w14:paraId="000001DB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1"/>
        <w:keepNext w:val="0"/>
        <w:keepLines w:val="0"/>
        <w:spacing w:after="160" w:before="0" w:line="259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bookmarkStart w:colFirst="0" w:colLast="0" w:name="_heading=h.cjnhiuv6bslu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keepNext w:val="0"/>
        <w:keepLines w:val="0"/>
        <w:spacing w:after="160" w:before="0" w:line="259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bookmarkStart w:colFirst="0" w:colLast="0" w:name="_heading=h.mi6b8nchdcw7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Заключение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Достоинства проекта:</w:t>
      </w:r>
    </w:p>
    <w:p w:rsidR="00000000" w:rsidDel="00000000" w:rsidP="00000000" w:rsidRDefault="00000000" w:rsidRPr="00000000" w14:paraId="000001E1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Отличная теоретическая часть </w:t>
      </w:r>
    </w:p>
    <w:p w:rsidR="00000000" w:rsidDel="00000000" w:rsidP="00000000" w:rsidRDefault="00000000" w:rsidRPr="00000000" w14:paraId="000001E2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Хорошая реализация самой базы данных</w:t>
      </w:r>
    </w:p>
    <w:p w:rsidR="00000000" w:rsidDel="00000000" w:rsidP="00000000" w:rsidRDefault="00000000" w:rsidRPr="00000000" w14:paraId="000001E3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heading=h.2s8eyo1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Хорошая реализация объектов базы данных</w:t>
      </w:r>
    </w:p>
    <w:p w:rsidR="00000000" w:rsidDel="00000000" w:rsidP="00000000" w:rsidRDefault="00000000" w:rsidRPr="00000000" w14:paraId="000001E4">
      <w:pPr>
        <w:numPr>
          <w:ilvl w:val="0"/>
          <w:numId w:val="2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Автоматизированный процесс заполнения большинства полей в чеке</w:t>
      </w:r>
    </w:p>
    <w:p w:rsidR="00000000" w:rsidDel="00000000" w:rsidP="00000000" w:rsidRDefault="00000000" w:rsidRPr="00000000" w14:paraId="000001E5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Недостатки:</w:t>
      </w:r>
    </w:p>
    <w:p w:rsidR="00000000" w:rsidDel="00000000" w:rsidP="00000000" w:rsidRDefault="00000000" w:rsidRPr="00000000" w14:paraId="000001E6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Недоделанность приложения</w:t>
      </w:r>
    </w:p>
    <w:p w:rsidR="00000000" w:rsidDel="00000000" w:rsidP="00000000" w:rsidRDefault="00000000" w:rsidRPr="00000000" w14:paraId="000001E7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безопасности не участвует в работе приложения</w:t>
      </w:r>
    </w:p>
    <w:p w:rsidR="00000000" w:rsidDel="00000000" w:rsidP="00000000" w:rsidRDefault="00000000" w:rsidRPr="00000000" w14:paraId="000001E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курсовой работе использовались такие программные ресурсы как:</w:t>
      </w:r>
    </w:p>
    <w:p w:rsidR="00000000" w:rsidDel="00000000" w:rsidP="00000000" w:rsidRDefault="00000000" w:rsidRPr="00000000" w14:paraId="000001EA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Visual studio 2019;</w:t>
      </w:r>
    </w:p>
    <w:p w:rsidR="00000000" w:rsidDel="00000000" w:rsidP="00000000" w:rsidRDefault="00000000" w:rsidRPr="00000000" w14:paraId="000001EB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Microsoft SQL Server 2018;</w:t>
      </w:r>
    </w:p>
    <w:p w:rsidR="00000000" w:rsidDel="00000000" w:rsidP="00000000" w:rsidRDefault="00000000" w:rsidRPr="00000000" w14:paraId="000001EC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DrawIo;</w:t>
      </w:r>
    </w:p>
    <w:p w:rsidR="00000000" w:rsidDel="00000000" w:rsidP="00000000" w:rsidRDefault="00000000" w:rsidRPr="00000000" w14:paraId="000001ED">
      <w:pPr>
        <w:numPr>
          <w:ilvl w:val="0"/>
          <w:numId w:val="1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Drive.</w:t>
      </w:r>
    </w:p>
    <w:p w:rsidR="00000000" w:rsidDel="00000000" w:rsidP="00000000" w:rsidRDefault="00000000" w:rsidRPr="00000000" w14:paraId="000001E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0"/>
        <w:spacing w:line="360" w:lineRule="auto"/>
        <w:ind w:firstLine="850.39370078740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1"/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dmnrrjpjwsjl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1"/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1czkwpek1h6t" w:id="22"/>
      <w:bookmarkEnd w:id="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1F2">
      <w:pPr>
        <w:widowControl w:val="0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numPr>
          <w:ilvl w:val="0"/>
          <w:numId w:val="4"/>
        </w:num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Самые частые вопросы и ошибки, возникающие при работе с чеками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[Электронный ресурс]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Режим доступа: </w:t>
      </w:r>
      <w:hyperlink r:id="rId7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https://www.atol.ru/blog/samye-chastye-voprosy-i-oshibki-voznikayushchie-pri-rabote-s-chekami/?utm_source=yandex.ru&amp;utm_medium=organic&amp;utm_campaign=yandex.ru&amp;utm_referrer=yandex.ru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4"/>
        </w:numPr>
        <w:spacing w:before="24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Статья Типы данных (Transact-SQL)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[Электронный ресурс]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Режим доступа: </w:t>
      </w:r>
      <w:hyperlink r:id="rId79">
        <w:r w:rsidDel="00000000" w:rsidR="00000000" w:rsidRPr="00000000">
          <w:rPr>
            <w:rFonts w:ascii="Times New Roman" w:cs="Times New Roman" w:eastAsia="Times New Roman" w:hAnsi="Times New Roman"/>
            <w:smallCaps w:val="1"/>
            <w:color w:val="1155cc"/>
            <w:sz w:val="28"/>
            <w:szCs w:val="28"/>
            <w:highlight w:val="white"/>
            <w:u w:val="single"/>
            <w:rtl w:val="0"/>
          </w:rPr>
          <w:t xml:space="preserve">https://learn.microsoft.com/ru-ru/sql/t-sql/data-types/data-types-transact-sql?toc=%2Fazure%2Fsynapse-analytics%2Fsql-data-warehouse%2Ftoc.json&amp;bc=%2Fazure%2Fsynapse-analytics%2Fsql-data-warehouse%2Fbreadcrumb%2Ftoc.json&amp;view=azure-sqldw-latest&amp;preserve-view=true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4"/>
        </w:numPr>
        <w:pBdr>
          <w:right w:color="auto" w:space="22" w:sz="0" w:val="none"/>
        </w:pBdr>
        <w:spacing w:before="480" w:line="360" w:lineRule="auto"/>
        <w:rPr>
          <w:rFonts w:ascii="Times New Roman" w:cs="Times New Roman" w:eastAsia="Times New Roman" w:hAnsi="Times New Roman"/>
          <w:smallCaps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highlight w:val="white"/>
          <w:rtl w:val="0"/>
        </w:rPr>
        <w:t xml:space="preserve">Обеспечение целостности и безопасности бд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[Электронный ресурс]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Режим доступа: </w:t>
      </w:r>
      <w:hyperlink r:id="rId80">
        <w:r w:rsidDel="00000000" w:rsidR="00000000" w:rsidRPr="00000000">
          <w:rPr>
            <w:rFonts w:ascii="Times New Roman" w:cs="Times New Roman" w:eastAsia="Times New Roman" w:hAnsi="Times New Roman"/>
            <w:smallCaps w:val="1"/>
            <w:color w:val="1155cc"/>
            <w:sz w:val="28"/>
            <w:szCs w:val="28"/>
            <w:highlight w:val="white"/>
            <w:u w:val="single"/>
            <w:rtl w:val="0"/>
          </w:rPr>
          <w:t xml:space="preserve">https://studfile.net/preview/3827056/page:2/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4"/>
        </w:num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Статья генератор регистрационного номера ккт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[Электронный ресурс]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Режим доступа: </w:t>
      </w:r>
      <w:hyperlink r:id="rId8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https://teltaxi.ru/spravochnik/generator-registratsionnogo-nomera-kkt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1"/>
        <w:keepLines w:val="1"/>
        <w:spacing w:before="240" w:line="360" w:lineRule="auto"/>
        <w:ind w:left="0" w:firstLine="0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heading=h.68isvhmduqqx" w:id="23"/>
      <w:bookmarkEnd w:id="23"/>
      <w:r w:rsidDel="00000000" w:rsidR="00000000" w:rsidRPr="00000000">
        <w:rPr>
          <w:rtl w:val="0"/>
        </w:rPr>
      </w:r>
    </w:p>
    <w:sectPr>
      <w:footerReference r:id="rId82" w:type="default"/>
      <w:footerReference r:id="rId83" w:type="first"/>
      <w:pgSz w:h="16834" w:w="11909" w:orient="portrait"/>
      <w:pgMar w:bottom="1248" w:top="1133" w:left="1700.7874015748032" w:right="57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8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9">
    <w:pPr>
      <w:ind w:right="4826"/>
      <w:jc w:val="right"/>
      <w:rPr>
        <w:rFonts w:ascii="Times New Roman" w:cs="Times New Roman" w:eastAsia="Times New Roman" w:hAnsi="Times New Roman"/>
        <w:sz w:val="32"/>
        <w:szCs w:val="32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5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9.png"/><Relationship Id="rId83" Type="http://schemas.openxmlformats.org/officeDocument/2006/relationships/footer" Target="footer1.xml"/><Relationship Id="rId42" Type="http://schemas.openxmlformats.org/officeDocument/2006/relationships/image" Target="media/image59.png"/><Relationship Id="rId41" Type="http://schemas.openxmlformats.org/officeDocument/2006/relationships/image" Target="media/image62.png"/><Relationship Id="rId44" Type="http://schemas.openxmlformats.org/officeDocument/2006/relationships/image" Target="media/image68.png"/><Relationship Id="rId43" Type="http://schemas.openxmlformats.org/officeDocument/2006/relationships/image" Target="media/image52.png"/><Relationship Id="rId46" Type="http://schemas.openxmlformats.org/officeDocument/2006/relationships/image" Target="media/image65.png"/><Relationship Id="rId45" Type="http://schemas.openxmlformats.org/officeDocument/2006/relationships/image" Target="media/image27.png"/><Relationship Id="rId80" Type="http://schemas.openxmlformats.org/officeDocument/2006/relationships/hyperlink" Target="https://studfile.net/preview/3827056/page:2/" TargetMode="External"/><Relationship Id="rId82" Type="http://schemas.openxmlformats.org/officeDocument/2006/relationships/footer" Target="footer2.xml"/><Relationship Id="rId81" Type="http://schemas.openxmlformats.org/officeDocument/2006/relationships/hyperlink" Target="https://teltaxi.ru/spravochnik/generator-registratsionnogo-nomera-kk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48" Type="http://schemas.openxmlformats.org/officeDocument/2006/relationships/image" Target="media/image44.png"/><Relationship Id="rId47" Type="http://schemas.openxmlformats.org/officeDocument/2006/relationships/image" Target="media/image20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3.png"/><Relationship Id="rId8" Type="http://schemas.openxmlformats.org/officeDocument/2006/relationships/image" Target="media/image36.png"/><Relationship Id="rId73" Type="http://schemas.openxmlformats.org/officeDocument/2006/relationships/image" Target="media/image35.png"/><Relationship Id="rId72" Type="http://schemas.openxmlformats.org/officeDocument/2006/relationships/image" Target="media/image57.png"/><Relationship Id="rId31" Type="http://schemas.openxmlformats.org/officeDocument/2006/relationships/image" Target="media/image1.png"/><Relationship Id="rId75" Type="http://schemas.openxmlformats.org/officeDocument/2006/relationships/image" Target="media/image45.png"/><Relationship Id="rId30" Type="http://schemas.openxmlformats.org/officeDocument/2006/relationships/image" Target="media/image58.png"/><Relationship Id="rId74" Type="http://schemas.openxmlformats.org/officeDocument/2006/relationships/image" Target="media/image24.png"/><Relationship Id="rId33" Type="http://schemas.openxmlformats.org/officeDocument/2006/relationships/image" Target="media/image40.png"/><Relationship Id="rId77" Type="http://schemas.openxmlformats.org/officeDocument/2006/relationships/image" Target="media/image2.png"/><Relationship Id="rId32" Type="http://schemas.openxmlformats.org/officeDocument/2006/relationships/image" Target="media/image21.png"/><Relationship Id="rId76" Type="http://schemas.openxmlformats.org/officeDocument/2006/relationships/image" Target="media/image43.png"/><Relationship Id="rId35" Type="http://schemas.openxmlformats.org/officeDocument/2006/relationships/image" Target="media/image48.png"/><Relationship Id="rId79" Type="http://schemas.openxmlformats.org/officeDocument/2006/relationships/hyperlink" Target="https://learn.microsoft.com/ru-ru/sql/t-sql/data-types/data-types-transact-sql?toc=%2Fazure%2Fsynapse-analytics%2Fsql-data-warehouse%2Ftoc.json&amp;bc=%2Fazure%2Fsynapse-analytics%2Fsql-data-warehouse%2Fbreadcrumb%2Ftoc.json&amp;view=azure-sqldw-latest&amp;preserve-view=true" TargetMode="External"/><Relationship Id="rId34" Type="http://schemas.openxmlformats.org/officeDocument/2006/relationships/image" Target="media/image4.png"/><Relationship Id="rId78" Type="http://schemas.openxmlformats.org/officeDocument/2006/relationships/hyperlink" Target="https://www.atol.ru/blog/samye-chastye-voprosy-i-oshibki-voznikayushchie-pri-rabote-s-chekami/?utm_source=yandex.ru&amp;utm_medium=organic&amp;utm_campaign=yandex.ru&amp;utm_referrer=yandex.ru" TargetMode="External"/><Relationship Id="rId71" Type="http://schemas.openxmlformats.org/officeDocument/2006/relationships/image" Target="media/image37.png"/><Relationship Id="rId70" Type="http://schemas.openxmlformats.org/officeDocument/2006/relationships/image" Target="media/image53.png"/><Relationship Id="rId37" Type="http://schemas.openxmlformats.org/officeDocument/2006/relationships/image" Target="media/image10.png"/><Relationship Id="rId36" Type="http://schemas.openxmlformats.org/officeDocument/2006/relationships/image" Target="media/image9.png"/><Relationship Id="rId39" Type="http://schemas.openxmlformats.org/officeDocument/2006/relationships/image" Target="media/image30.png"/><Relationship Id="rId38" Type="http://schemas.openxmlformats.org/officeDocument/2006/relationships/image" Target="media/image54.png"/><Relationship Id="rId62" Type="http://schemas.openxmlformats.org/officeDocument/2006/relationships/image" Target="media/image61.png"/><Relationship Id="rId61" Type="http://schemas.openxmlformats.org/officeDocument/2006/relationships/image" Target="media/image5.png"/><Relationship Id="rId20" Type="http://schemas.openxmlformats.org/officeDocument/2006/relationships/image" Target="media/image23.png"/><Relationship Id="rId64" Type="http://schemas.openxmlformats.org/officeDocument/2006/relationships/image" Target="media/image14.png"/><Relationship Id="rId63" Type="http://schemas.openxmlformats.org/officeDocument/2006/relationships/image" Target="media/image41.png"/><Relationship Id="rId22" Type="http://schemas.openxmlformats.org/officeDocument/2006/relationships/image" Target="media/image63.png"/><Relationship Id="rId66" Type="http://schemas.openxmlformats.org/officeDocument/2006/relationships/image" Target="media/image26.png"/><Relationship Id="rId21" Type="http://schemas.openxmlformats.org/officeDocument/2006/relationships/image" Target="media/image39.png"/><Relationship Id="rId65" Type="http://schemas.openxmlformats.org/officeDocument/2006/relationships/image" Target="media/image19.png"/><Relationship Id="rId24" Type="http://schemas.openxmlformats.org/officeDocument/2006/relationships/image" Target="media/image46.png"/><Relationship Id="rId68" Type="http://schemas.openxmlformats.org/officeDocument/2006/relationships/image" Target="media/image16.png"/><Relationship Id="rId23" Type="http://schemas.openxmlformats.org/officeDocument/2006/relationships/image" Target="media/image66.png"/><Relationship Id="rId67" Type="http://schemas.openxmlformats.org/officeDocument/2006/relationships/image" Target="media/image3.png"/><Relationship Id="rId60" Type="http://schemas.openxmlformats.org/officeDocument/2006/relationships/image" Target="media/image29.png"/><Relationship Id="rId26" Type="http://schemas.openxmlformats.org/officeDocument/2006/relationships/image" Target="media/image15.png"/><Relationship Id="rId25" Type="http://schemas.openxmlformats.org/officeDocument/2006/relationships/image" Target="media/image34.png"/><Relationship Id="rId69" Type="http://schemas.openxmlformats.org/officeDocument/2006/relationships/image" Target="media/image70.png"/><Relationship Id="rId28" Type="http://schemas.openxmlformats.org/officeDocument/2006/relationships/image" Target="media/image67.png"/><Relationship Id="rId27" Type="http://schemas.openxmlformats.org/officeDocument/2006/relationships/image" Target="media/image55.png"/><Relationship Id="rId29" Type="http://schemas.openxmlformats.org/officeDocument/2006/relationships/image" Target="media/image64.png"/><Relationship Id="rId51" Type="http://schemas.openxmlformats.org/officeDocument/2006/relationships/image" Target="media/image18.png"/><Relationship Id="rId50" Type="http://schemas.openxmlformats.org/officeDocument/2006/relationships/image" Target="media/image47.png"/><Relationship Id="rId53" Type="http://schemas.openxmlformats.org/officeDocument/2006/relationships/image" Target="media/image49.png"/><Relationship Id="rId52" Type="http://schemas.openxmlformats.org/officeDocument/2006/relationships/image" Target="media/image56.png"/><Relationship Id="rId11" Type="http://schemas.openxmlformats.org/officeDocument/2006/relationships/image" Target="media/image38.png"/><Relationship Id="rId55" Type="http://schemas.openxmlformats.org/officeDocument/2006/relationships/image" Target="media/image32.png"/><Relationship Id="rId10" Type="http://schemas.openxmlformats.org/officeDocument/2006/relationships/image" Target="media/image25.png"/><Relationship Id="rId54" Type="http://schemas.openxmlformats.org/officeDocument/2006/relationships/image" Target="media/image6.png"/><Relationship Id="rId13" Type="http://schemas.openxmlformats.org/officeDocument/2006/relationships/image" Target="media/image28.png"/><Relationship Id="rId57" Type="http://schemas.openxmlformats.org/officeDocument/2006/relationships/image" Target="media/image71.png"/><Relationship Id="rId12" Type="http://schemas.openxmlformats.org/officeDocument/2006/relationships/image" Target="media/image31.png"/><Relationship Id="rId56" Type="http://schemas.openxmlformats.org/officeDocument/2006/relationships/image" Target="media/image42.png"/><Relationship Id="rId15" Type="http://schemas.openxmlformats.org/officeDocument/2006/relationships/image" Target="media/image60.png"/><Relationship Id="rId59" Type="http://schemas.openxmlformats.org/officeDocument/2006/relationships/image" Target="media/image12.png"/><Relationship Id="rId14" Type="http://schemas.openxmlformats.org/officeDocument/2006/relationships/image" Target="media/image13.png"/><Relationship Id="rId58" Type="http://schemas.openxmlformats.org/officeDocument/2006/relationships/image" Target="media/image51.png"/><Relationship Id="rId17" Type="http://schemas.openxmlformats.org/officeDocument/2006/relationships/image" Target="media/image17.png"/><Relationship Id="rId16" Type="http://schemas.openxmlformats.org/officeDocument/2006/relationships/image" Target="media/image22.png"/><Relationship Id="rId19" Type="http://schemas.openxmlformats.org/officeDocument/2006/relationships/image" Target="media/image5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bKSo/izJQRUkZgnMVJ9s2YTXrg==">AMUW2mWWlnF1TARbdR9qWL+lYv8/8HXYS64G2ihvWBwT7jf+EMcanwRj+8Ov1dGz0eNuiwyWePHg7tudHzCxKzwz3//6Xasa8FyOPhPzv/Qjwwh8aduBN27Paiz68b3o42uz77SPyhYDhKCiaq++mv7d41YIKkuip3zA8f12cLHZnUjdqBQapU8tYPjF9G8SRNkXs/5z8MB+RVtk+TeV8UA4JXb2STg8Gd6E7wwOVwfjom52zc7gfwU5bH8qU9ZaZtC/aleemaQwDaPfBd4Q7C4vAd5kduHpxoC1zcZl1VRBnOAKMgO7n4EJVSAES1FYAe5f6byItr7t/L2H+XDRcf6IGVuFoj2yHOGeJ04DU6VoBxH6yH2q2m8t1kcDaG0orWO2RgD1tjGIW8+RgI9qEUQ89Xc4E/PhytA2sTJ6a1/9Y1jdIS9WhXNxcyKA3Lp4HcxYaCukSB5oVpLvKmlhVhybazhgvTHiFCe4Vb7KR9Hs/axiqB3OS5A4I871Npag3zfEbyHIjUh4xOKrHM7DYiEiFs7U2XHxnkBUd9SfUVMnWCZfjA52xQJJSu4fZoOsCjoG4kQOxDE0jbEmYFfgBrdVarIVxv/atD1C0vIvfYuqztUtcSMRlA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2022-12-15T16:11:00Z</dcterms:created>
  <dc:creator>Светлана</dc:creator>
</cp:coreProperties>
</file>