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E06" w:rsidRPr="00D43E06" w:rsidRDefault="00D43E06" w:rsidP="00D43E06">
      <w:pPr>
        <w:jc w:val="center"/>
        <w:rPr>
          <w:rFonts w:ascii="Times New Roman" w:hAnsi="Times New Roman" w:cs="Times New Roman"/>
          <w:sz w:val="24"/>
          <w:szCs w:val="24"/>
        </w:rPr>
      </w:pPr>
      <w:r w:rsidRPr="00D43E06">
        <w:rPr>
          <w:rFonts w:ascii="Times New Roman" w:hAnsi="Times New Roman" w:cs="Times New Roman"/>
          <w:sz w:val="24"/>
          <w:szCs w:val="24"/>
        </w:rPr>
        <w:t>Abstract : English</w:t>
      </w:r>
    </w:p>
    <w:p w:rsidR="00D43E06" w:rsidRPr="00D43E06" w:rsidRDefault="00D43E06" w:rsidP="00D43E06">
      <w:pPr>
        <w:rPr>
          <w:rFonts w:ascii="Times New Roman" w:hAnsi="Times New Roman" w:cs="Times New Roman"/>
          <w:b/>
          <w:sz w:val="24"/>
          <w:szCs w:val="24"/>
        </w:rPr>
      </w:pPr>
      <w:r w:rsidRPr="00D43E06">
        <w:rPr>
          <w:rFonts w:ascii="Times New Roman" w:hAnsi="Times New Roman" w:cs="Times New Roman"/>
          <w:b/>
          <w:sz w:val="24"/>
          <w:szCs w:val="24"/>
        </w:rPr>
        <w:t xml:space="preserve"> Machine Learning-Based Financial Fraud Detection System</w:t>
      </w:r>
    </w:p>
    <w:p w:rsidR="00D43E06" w:rsidRPr="00D43E06" w:rsidRDefault="00D43E06" w:rsidP="00D43E06">
      <w:pPr>
        <w:rPr>
          <w:rFonts w:ascii="Times New Roman" w:hAnsi="Times New Roman" w:cs="Times New Roman"/>
          <w:b/>
          <w:sz w:val="24"/>
          <w:szCs w:val="24"/>
        </w:rPr>
      </w:pPr>
      <w:r w:rsidRPr="00D43E06">
        <w:rPr>
          <w:rFonts w:ascii="Times New Roman" w:hAnsi="Times New Roman" w:cs="Times New Roman"/>
          <w:b/>
          <w:sz w:val="24"/>
          <w:szCs w:val="24"/>
        </w:rPr>
        <w:t xml:space="preserve"> Enhancing Financial Security w</w:t>
      </w:r>
      <w:r w:rsidRPr="00D43E06">
        <w:rPr>
          <w:rFonts w:ascii="Times New Roman" w:hAnsi="Times New Roman" w:cs="Times New Roman"/>
          <w:b/>
          <w:sz w:val="24"/>
          <w:szCs w:val="24"/>
        </w:rPr>
        <w:t>ith Machine Learning Algorithms</w:t>
      </w:r>
    </w:p>
    <w:p w:rsidR="00D43E06" w:rsidRDefault="00D43E06" w:rsidP="00D43E06">
      <w:pPr>
        <w:spacing w:line="360" w:lineRule="auto"/>
        <w:rPr>
          <w:rFonts w:ascii="Times New Roman" w:hAnsi="Times New Roman" w:cs="Times New Roman"/>
          <w:sz w:val="24"/>
          <w:szCs w:val="24"/>
        </w:rPr>
      </w:pPr>
      <w:r w:rsidRPr="00D43E06">
        <w:rPr>
          <w:rFonts w:ascii="Times New Roman" w:hAnsi="Times New Roman" w:cs="Times New Roman"/>
          <w:sz w:val="24"/>
          <w:szCs w:val="24"/>
        </w:rPr>
        <w:t>Financial fraud is a growing concern for businesses worldwide, necessitating robust detection and prevention mechanisms. The Machine Learning-Based Financial Fraud Detection System is an advanced solution that leverages machine learning algorithms to identify and mitigate fraudulent activities in real-time. The system analyzes vast amounts of transactional data, detecting patterns and anomalies indicative of fraud. Utilizing supervised and unsupervised learning techniques, it continuously improves its detection accuracy and adapts to emerging fraud tactics. Key features include real-time alerts, automated reporting, and integration with existing financial systems. Implementation in banking and e-commerce sectors has shown a significant reduction in fraudulent transactions and associated losses. This innovation not only strengthens financial security but also enhances customer trust and regulatory compliance. By providing a proactive approach to fraud detection, it empowers businesses to safeguard their assets and reputation.</w:t>
      </w:r>
    </w:p>
    <w:p w:rsidR="00D43E06" w:rsidRDefault="00D43E06" w:rsidP="00D43E06">
      <w:pPr>
        <w:rPr>
          <w:rFonts w:ascii="Times New Roman" w:hAnsi="Times New Roman" w:cs="Times New Roman"/>
          <w:sz w:val="24"/>
          <w:szCs w:val="24"/>
        </w:rPr>
      </w:pPr>
    </w:p>
    <w:p w:rsidR="00D43E06" w:rsidRPr="00D43E06" w:rsidRDefault="00D43E06" w:rsidP="00821C87">
      <w:pPr>
        <w:spacing w:line="360" w:lineRule="auto"/>
        <w:jc w:val="center"/>
        <w:rPr>
          <w:rFonts w:ascii="Times New Roman" w:hAnsi="Times New Roman" w:cs="Times New Roman"/>
          <w:sz w:val="24"/>
          <w:szCs w:val="24"/>
        </w:rPr>
      </w:pPr>
      <w:r w:rsidRPr="00D43E06">
        <w:rPr>
          <w:rFonts w:ascii="Times New Roman" w:hAnsi="Times New Roman" w:cs="Times New Roman"/>
          <w:sz w:val="24"/>
          <w:szCs w:val="24"/>
        </w:rPr>
        <w:t>Muhtasari: Kiingereza</w:t>
      </w:r>
    </w:p>
    <w:p w:rsidR="00D43E06" w:rsidRPr="00821C87" w:rsidRDefault="00D43E06" w:rsidP="00821C87">
      <w:pPr>
        <w:spacing w:line="360" w:lineRule="auto"/>
        <w:rPr>
          <w:rFonts w:ascii="Times New Roman" w:hAnsi="Times New Roman" w:cs="Times New Roman"/>
          <w:b/>
          <w:sz w:val="24"/>
          <w:szCs w:val="24"/>
        </w:rPr>
      </w:pPr>
      <w:r w:rsidRPr="00821C87">
        <w:rPr>
          <w:rFonts w:ascii="Times New Roman" w:hAnsi="Times New Roman" w:cs="Times New Roman"/>
          <w:b/>
          <w:sz w:val="24"/>
          <w:szCs w:val="24"/>
        </w:rPr>
        <w:t>Mfumo wa Kugundua Ulaghai wa Kifedha kwa Mashine</w:t>
      </w:r>
    </w:p>
    <w:p w:rsidR="00D43E06" w:rsidRPr="00821C87" w:rsidRDefault="00D43E06" w:rsidP="00821C87">
      <w:pPr>
        <w:spacing w:line="360" w:lineRule="auto"/>
        <w:rPr>
          <w:rFonts w:ascii="Times New Roman" w:hAnsi="Times New Roman" w:cs="Times New Roman"/>
          <w:b/>
          <w:sz w:val="24"/>
          <w:szCs w:val="24"/>
        </w:rPr>
      </w:pPr>
      <w:r w:rsidRPr="00821C87">
        <w:rPr>
          <w:rFonts w:ascii="Times New Roman" w:hAnsi="Times New Roman" w:cs="Times New Roman"/>
          <w:b/>
          <w:sz w:val="24"/>
          <w:szCs w:val="24"/>
        </w:rPr>
        <w:t xml:space="preserve"> Kuimarisha Usalama wa Kifedha kwa kutumia Kanuni za Kujifunza kwa Mashine</w:t>
      </w:r>
    </w:p>
    <w:p w:rsidR="00821C87" w:rsidRDefault="00D43E06" w:rsidP="00821C87">
      <w:pPr>
        <w:spacing w:line="360" w:lineRule="auto"/>
        <w:rPr>
          <w:rFonts w:ascii="Times New Roman" w:hAnsi="Times New Roman" w:cs="Times New Roman"/>
          <w:sz w:val="24"/>
          <w:szCs w:val="24"/>
        </w:rPr>
      </w:pPr>
      <w:r w:rsidRPr="00D43E06">
        <w:rPr>
          <w:rFonts w:ascii="Times New Roman" w:hAnsi="Times New Roman" w:cs="Times New Roman"/>
          <w:sz w:val="24"/>
          <w:szCs w:val="24"/>
        </w:rPr>
        <w:t xml:space="preserve">Ulaghai wa fedha ni wasiwasi unaoongezeka kwa biashara duniani kote, na hivyo kuhitaji mbinu thabiti za kugundua na kuzuia. Mfumo wa Kugundua Ulaghai wa Kifedha kwa Mashine ni suluhisho la hali ya juu ambalo hutumia algoriti za kujifunza kwa mashine ili kutambua na kupunguza shughuli za ulaghai kwa wakati halisi. Mfumo huchanganua idadi kubwa ya data ya shughuli, kugundua mifumo na hitilafu zinazoashiria ulaghai. Kwa kutumia mbinu za kujifunza zinazosimamiwa na zisizodhibitiwa, inaboresha kila mara usahihi wake wa ugunduzi na kukabiliana na mbinu za ulaghai zinazojitokeza. Vipengele muhimu ni pamoja na arifa za wakati halisi, kuripoti kiotomatiki na kuunganishwa na mifumo iliyopo ya kifedha. Utekelezaji katika sekta za benki na biashara ya mtandaoni umeonyesha kupungua kwa kiasi kikubwa kwa miamala ya ulaghai na hasara zinazohusiana nayo. Ubunifu huu sio tu unaimarisha usalama wa kifedha </w:t>
      </w:r>
      <w:r w:rsidRPr="00D43E06">
        <w:rPr>
          <w:rFonts w:ascii="Times New Roman" w:hAnsi="Times New Roman" w:cs="Times New Roman"/>
          <w:sz w:val="24"/>
          <w:szCs w:val="24"/>
        </w:rPr>
        <w:lastRenderedPageBreak/>
        <w:t>lakini pia huongeza uaminifu wa wateja na kufuata kanuni. Kwa kutoa mbinu madhubuti ya kugundua ulaghai, huwapa biashara uwezo wa kulinda mali na sifa zao.</w:t>
      </w:r>
    </w:p>
    <w:p w:rsidR="00821C87" w:rsidRPr="00821C87" w:rsidRDefault="00821C87" w:rsidP="00821C87">
      <w:pPr>
        <w:spacing w:line="360" w:lineRule="auto"/>
        <w:rPr>
          <w:rFonts w:ascii="Times New Roman" w:hAnsi="Times New Roman" w:cs="Times New Roman"/>
          <w:sz w:val="24"/>
          <w:szCs w:val="24"/>
        </w:rPr>
      </w:pPr>
      <w:bookmarkStart w:id="0" w:name="_GoBack"/>
      <w:bookmarkEnd w:id="0"/>
    </w:p>
    <w:p w:rsidR="00821C87" w:rsidRDefault="00821C87" w:rsidP="00821C87">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Pr="00821C87">
        <w:rPr>
          <w:rFonts w:ascii="Times New Roman" w:hAnsi="Times New Roman" w:cs="Times New Roman"/>
          <w:sz w:val="24"/>
          <w:szCs w:val="24"/>
        </w:rPr>
        <w:t xml:space="preserve">ĩrĩa </w:t>
      </w:r>
      <w:proofErr w:type="spellStart"/>
      <w:proofErr w:type="gramStart"/>
      <w:r w:rsidRPr="00821C87">
        <w:rPr>
          <w:rFonts w:ascii="Times New Roman" w:hAnsi="Times New Roman" w:cs="Times New Roman"/>
          <w:sz w:val="24"/>
          <w:szCs w:val="24"/>
        </w:rPr>
        <w:t>kĩrĩ</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Kikuyu</w:t>
      </w:r>
    </w:p>
    <w:p w:rsidR="00821C87" w:rsidRPr="00821C87" w:rsidRDefault="00821C87" w:rsidP="00821C87">
      <w:pPr>
        <w:spacing w:line="360" w:lineRule="auto"/>
        <w:rPr>
          <w:rFonts w:ascii="Times New Roman" w:hAnsi="Times New Roman" w:cs="Times New Roman"/>
          <w:b/>
          <w:sz w:val="24"/>
          <w:szCs w:val="24"/>
        </w:rPr>
      </w:pPr>
      <w:r w:rsidRPr="00821C87">
        <w:rPr>
          <w:rFonts w:ascii="Times New Roman" w:hAnsi="Times New Roman" w:cs="Times New Roman"/>
          <w:b/>
          <w:sz w:val="24"/>
          <w:szCs w:val="24"/>
        </w:rPr>
        <w:t>Mũbango wa Kũmenya Ũhĩtĩri wa Mbeca Ũteithĩtio nĩ Kũmenya Macini</w:t>
      </w:r>
    </w:p>
    <w:p w:rsidR="00821C87" w:rsidRPr="00821C87" w:rsidRDefault="00821C87" w:rsidP="00821C87">
      <w:pPr>
        <w:spacing w:line="360" w:lineRule="auto"/>
        <w:rPr>
          <w:rFonts w:ascii="Times New Roman" w:hAnsi="Times New Roman" w:cs="Times New Roman"/>
          <w:b/>
          <w:sz w:val="24"/>
          <w:szCs w:val="24"/>
        </w:rPr>
      </w:pPr>
      <w:r w:rsidRPr="00821C87">
        <w:rPr>
          <w:rFonts w:ascii="Times New Roman" w:hAnsi="Times New Roman" w:cs="Times New Roman"/>
          <w:b/>
          <w:sz w:val="24"/>
          <w:szCs w:val="24"/>
        </w:rPr>
        <w:t>Kũongerera Ũgitĩri wa Mbeca Kũgerera Kũhũthĩra Mathimũ</w:t>
      </w:r>
    </w:p>
    <w:p w:rsidR="00821C87" w:rsidRDefault="00821C87" w:rsidP="00821C87">
      <w:pPr>
        <w:spacing w:line="360" w:lineRule="auto"/>
        <w:rPr>
          <w:rFonts w:ascii="Times New Roman" w:hAnsi="Times New Roman" w:cs="Times New Roman"/>
          <w:sz w:val="24"/>
          <w:szCs w:val="24"/>
        </w:rPr>
      </w:pPr>
      <w:r w:rsidRPr="00821C87">
        <w:rPr>
          <w:rFonts w:ascii="Times New Roman" w:hAnsi="Times New Roman" w:cs="Times New Roman"/>
          <w:sz w:val="24"/>
          <w:szCs w:val="24"/>
        </w:rPr>
        <w:t>Ũhũniĩ wa mbeca nĩ ũndũ ũrathiĩ na mbere kũmakia biacara thĩinĩ wa thĩ yothe, na ũndũ ũcio ũratũma kũbatare mĩbango mĩrũmu ya kũmamenya na kũmagirĩrĩria. Machine Learning-Based Financial Fraud Detection System nĩ kĩhonia kĩerũ kĩrĩa kĩhũthagĩra machine learning algorithms kũmenyithania na kũniina maũndũ ma ũhinga mahinda-inĩ ma ma. Mũbango ũcio nĩ ũthuthuriaga ũhoro mũingĩ wĩgiĩ biacara, na ũgakũũrana maũndũ marĩa maronania atĩ no kũhoteke kũrĩ na ũkunyanĩri. Kũgerera kũhũthĩra njĩra cia kwĩruta na njĩra ya gũteithĩrĩrio na ya kwaga gũteithĩrĩrio, nĩ ĩrathiĩ na mbere gũkũria ũhoti wayo wa kũmenya maheeni na ĩgatwarana na njĩra njerũ cia kũhũthĩra kũhĩtithia. Maũndũ ma bata nĩ ta kũmenyithia andũ ihinda-inĩ rĩrĩa rĩagĩrĩire, kũheana riboti na njĩra ya kompiuta, na kũnyitanĩra na mĩbango ya mbeca ĩrĩa ĩrĩ kuo. Kũhingia mawatho macio mabengi-inĩ na biacara-inĩ cia kompiuta nĩ kuonekete atĩ kũrĩ na ũnyihanyihio mũnene harĩ biacara cia ũhinga na hathara iria ikoragwo kuo. Ũtaũri ũcio ndwĩkagĩra hinya ũgitĩri wa mbeca no ningĩ nĩ wĩkagĩra hinya mwĩhoko wa andũ na kũhingia mawatho. Na njĩra ya kũhũthĩra njĩra ya kwĩmenyerera kũhithĩrĩra maheni, nĩ ĩhotithagia biacara kũgitĩra indo na ngumo ciao.</w:t>
      </w:r>
    </w:p>
    <w:p w:rsidR="00821C87" w:rsidRDefault="00821C87" w:rsidP="00821C87">
      <w:pPr>
        <w:spacing w:line="360" w:lineRule="auto"/>
        <w:rPr>
          <w:rFonts w:ascii="Times New Roman" w:hAnsi="Times New Roman" w:cs="Times New Roman"/>
          <w:sz w:val="24"/>
          <w:szCs w:val="24"/>
        </w:rPr>
      </w:pPr>
    </w:p>
    <w:p w:rsidR="00821C87" w:rsidRDefault="00821C87" w:rsidP="00821C87">
      <w:pPr>
        <w:spacing w:line="360" w:lineRule="auto"/>
        <w:rPr>
          <w:rFonts w:ascii="Times New Roman" w:hAnsi="Times New Roman" w:cs="Times New Roman"/>
          <w:sz w:val="24"/>
          <w:szCs w:val="24"/>
        </w:rPr>
      </w:pPr>
    </w:p>
    <w:p w:rsidR="00D43E06" w:rsidRPr="00D43E06" w:rsidRDefault="00D43E06" w:rsidP="00D43E06">
      <w:pPr>
        <w:rPr>
          <w:rFonts w:ascii="Times New Roman" w:hAnsi="Times New Roman" w:cs="Times New Roman"/>
          <w:sz w:val="24"/>
          <w:szCs w:val="24"/>
        </w:rPr>
      </w:pPr>
    </w:p>
    <w:sectPr w:rsidR="00D43E06" w:rsidRPr="00D4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6"/>
    <w:rsid w:val="00821C87"/>
    <w:rsid w:val="00A40DDC"/>
    <w:rsid w:val="00D4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A6FA"/>
  <w15:chartTrackingRefBased/>
  <w15:docId w15:val="{15B878E9-DB84-4A78-9A7D-716C39F8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2024-07-19T13:40:00Z</dcterms:created>
  <dcterms:modified xsi:type="dcterms:W3CDTF">2024-07-19T14:00:00Z</dcterms:modified>
</cp:coreProperties>
</file>