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bookmarkStart w:id="0" w:name="_GoBack"/>
      <w:bookmarkEnd w:id="0"/>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66DFF268" w:rsidR="00550059" w:rsidRDefault="00550059" w:rsidP="00262D5B">
      <w:pPr>
        <w:jc w:val="center"/>
      </w:pPr>
      <w:r>
        <w:t xml:space="preserve">Co-Supervisor: </w:t>
      </w:r>
      <w:r w:rsidR="00327595">
        <w:t xml:space="preserve">Dr. </w:t>
      </w:r>
      <w:r>
        <w:t>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10E3BA47" w:rsidR="00675D8F" w:rsidRDefault="00980E44" w:rsidP="00F5052B">
      <w:pPr>
        <w:pStyle w:val="Heading1"/>
        <w:numPr>
          <w:ilvl w:val="0"/>
          <w:numId w:val="0"/>
        </w:numPr>
        <w:ind w:left="432" w:hanging="432"/>
      </w:pPr>
      <w:bookmarkStart w:id="1" w:name="_Toc421002376"/>
      <w:r>
        <w:lastRenderedPageBreak/>
        <w:t>Acknowledgements</w:t>
      </w:r>
      <w:bookmarkEnd w:id="1"/>
    </w:p>
    <w:p w14:paraId="6D093D6F" w14:textId="15440F17" w:rsidR="00980E44" w:rsidRDefault="00980E44" w:rsidP="00980E44">
      <w:r>
        <w:t>Professor Michael Ferry</w:t>
      </w:r>
    </w:p>
    <w:p w14:paraId="0B6DFB08" w14:textId="271251F2" w:rsidR="00980E44" w:rsidRDefault="00327595" w:rsidP="00980E44">
      <w:r>
        <w:t xml:space="preserve">Dr. </w:t>
      </w:r>
      <w:r w:rsidR="00980E44">
        <w:t>Kevin Laws</w:t>
      </w:r>
    </w:p>
    <w:p w14:paraId="6F03AD22" w14:textId="04DE7FF8" w:rsidR="00980E44" w:rsidRDefault="00327595" w:rsidP="00980E44">
      <w:r>
        <w:t xml:space="preserve">Dr. </w:t>
      </w:r>
      <w:r w:rsidR="00980E44">
        <w:t>Bulent Gun</w:t>
      </w:r>
    </w:p>
    <w:p w14:paraId="53866BEF" w14:textId="66E79679" w:rsidR="00980E44" w:rsidRDefault="00980E44" w:rsidP="00980E44">
      <w:r>
        <w:t>Professor Jianzhong Jiang</w:t>
      </w:r>
    </w:p>
    <w:p w14:paraId="13F1E58F" w14:textId="246F0E5B" w:rsidR="00980E44" w:rsidRDefault="00980E44" w:rsidP="00980E44">
      <w:r>
        <w:t>Fellow PhD students</w:t>
      </w:r>
    </w:p>
    <w:p w14:paraId="4F7D2AE8" w14:textId="1C064F5E" w:rsidR="00FC2983" w:rsidRDefault="00FC2983" w:rsidP="007674FF">
      <w:r>
        <w:br w:type="page"/>
      </w:r>
    </w:p>
    <w:p w14:paraId="28FFBCF0" w14:textId="77777777" w:rsidR="00980E44" w:rsidRDefault="00980E44" w:rsidP="00980E44">
      <w:pPr>
        <w:pStyle w:val="Heading1"/>
        <w:numPr>
          <w:ilvl w:val="0"/>
          <w:numId w:val="0"/>
        </w:numPr>
        <w:ind w:left="432" w:hanging="432"/>
      </w:pPr>
      <w:bookmarkStart w:id="2" w:name="_Toc421002377"/>
      <w:commentRangeStart w:id="3"/>
      <w:r>
        <w:lastRenderedPageBreak/>
        <w:t>Abstract</w:t>
      </w:r>
      <w:commentRangeEnd w:id="3"/>
      <w:r>
        <w:rPr>
          <w:rStyle w:val="CommentReference"/>
          <w:rFonts w:asciiTheme="minorHAnsi" w:eastAsiaTheme="minorEastAsia" w:hAnsiTheme="minorHAnsi" w:cstheme="minorBidi"/>
          <w:b w:val="0"/>
          <w:bCs w:val="0"/>
          <w:smallCaps w:val="0"/>
          <w:color w:val="auto"/>
        </w:rPr>
        <w:commentReference w:id="3"/>
      </w:r>
      <w:bookmarkEnd w:id="2"/>
    </w:p>
    <w:p w14:paraId="76001A53" w14:textId="77777777" w:rsidR="00980E44" w:rsidRDefault="00980E44" w:rsidP="00980E44">
      <w:r>
        <w:t>The aims of this thesis are to produce and examine biodegradable thin film metallic glasses (TFMGs) and the recently discovered ultrastable metallic glass (SMG) films for biomedical applications. To ensure full biocompatibility the films will be composed entirely of essential mineral MgZnCa alloys.</w:t>
      </w:r>
    </w:p>
    <w:p w14:paraId="7CFEEBDE" w14:textId="77777777" w:rsidR="00980E44" w:rsidRDefault="00980E44" w:rsidP="00980E44">
      <w:r>
        <w:t xml:space="preserve">The literature review provides an overview of metallic glass formation and processing, thin films and deposition methods, initial understandings of ultrastable glasses, and biomedical requirements with a focus on biodegradation. </w:t>
      </w:r>
    </w:p>
    <w:p w14:paraId="5AAB9E74" w14:textId="77777777" w:rsidR="00980E44" w:rsidRDefault="00980E44" w:rsidP="00980E44">
      <w:r>
        <w:t>The films will be deposited onto various substrates via magnetron sputtering and pulse laser deposition (PLD) techniques. The master alloys and deposition targets will be prepared via induction furnace melting and copper mould gravity casting of pure base elemental Mg, Zn, and Ca (99.8wt% pure or better).</w:t>
      </w:r>
    </w:p>
    <w:p w14:paraId="04EABD42" w14:textId="77777777" w:rsidR="00980E44" w:rsidRDefault="00980E44" w:rsidP="00980E44">
      <w:r>
        <w:t>The initial results 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 operations. The targets which were produced without failure were examined via DSC and found to be at best primarily crystalline in structure. This should be expected as this alloy’s critical casting thickness is similar to the thickness of the mould utilised. </w:t>
      </w:r>
    </w:p>
    <w:p w14:paraId="3C6B3CC8" w14:textId="77777777" w:rsidR="00980E44" w:rsidRDefault="00980E44" w:rsidP="00980E44">
      <w:r>
        <w:t>Going forward XRD analysis will be used to definitively establish the targets’ structures, and the target manufacturing process will be refined (</w:t>
      </w:r>
      <w:commentRangeStart w:id="4"/>
      <w:r>
        <w:t>current method is not efficient</w:t>
      </w:r>
      <w:commentRangeEnd w:id="4"/>
      <w:r>
        <w:rPr>
          <w:rStyle w:val="CommentReference"/>
        </w:rPr>
        <w:commentReference w:id="4"/>
      </w:r>
      <w:r>
        <w:t xml:space="preserve">). Numinous thin film metallic glass specimens will be produced via sputtering/PLD and evaluated; hopefully leading to publications and attendance at conferences. </w:t>
      </w:r>
      <w:r>
        <w:br w:type="page"/>
      </w:r>
    </w:p>
    <w:p w14:paraId="16D81E9A" w14:textId="77777777" w:rsidR="00980E44" w:rsidRDefault="00980E44" w:rsidP="007674FF"/>
    <w:bookmarkStart w:id="5" w:name="_Toc421002378"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3D67C9EC" w14:textId="77777777" w:rsidR="00DC0056" w:rsidRDefault="006D10C8" w:rsidP="0096115D">
          <w:pPr>
            <w:pStyle w:val="Heading1"/>
            <w:numPr>
              <w:ilvl w:val="0"/>
              <w:numId w:val="0"/>
            </w:numPr>
            <w:ind w:left="432" w:hanging="432"/>
            <w:rPr>
              <w:noProof/>
            </w:rPr>
          </w:pPr>
          <w:r>
            <w:t>Table of C</w:t>
          </w:r>
          <w:r w:rsidR="00693C3C">
            <w:t>ontents</w:t>
          </w:r>
          <w:bookmarkEnd w:id="5"/>
          <w:r w:rsidR="0096115D">
            <w:fldChar w:fldCharType="begin"/>
          </w:r>
          <w:r w:rsidR="0096115D">
            <w:instrText xml:space="preserve"> TOC \o "1-5" \f \h \z \u </w:instrText>
          </w:r>
          <w:r w:rsidR="0096115D">
            <w:fldChar w:fldCharType="separate"/>
          </w:r>
        </w:p>
        <w:p w14:paraId="51BA281E" w14:textId="77777777" w:rsidR="00DC0056" w:rsidRDefault="00DC0056">
          <w:pPr>
            <w:pStyle w:val="TOC1"/>
            <w:tabs>
              <w:tab w:val="right" w:leader="dot" w:pos="9016"/>
            </w:tabs>
            <w:rPr>
              <w:noProof/>
              <w:lang w:eastAsia="en-AU"/>
            </w:rPr>
          </w:pPr>
          <w:hyperlink w:anchor="_Toc421002376" w:history="1">
            <w:r w:rsidRPr="00173B9B">
              <w:rPr>
                <w:rStyle w:val="Hyperlink"/>
                <w:noProof/>
              </w:rPr>
              <w:t>Acknowledgements</w:t>
            </w:r>
            <w:r>
              <w:rPr>
                <w:noProof/>
                <w:webHidden/>
              </w:rPr>
              <w:tab/>
            </w:r>
            <w:r>
              <w:rPr>
                <w:noProof/>
                <w:webHidden/>
              </w:rPr>
              <w:fldChar w:fldCharType="begin"/>
            </w:r>
            <w:r>
              <w:rPr>
                <w:noProof/>
                <w:webHidden/>
              </w:rPr>
              <w:instrText xml:space="preserve"> PAGEREF _Toc421002376 \h </w:instrText>
            </w:r>
            <w:r>
              <w:rPr>
                <w:noProof/>
                <w:webHidden/>
              </w:rPr>
            </w:r>
            <w:r>
              <w:rPr>
                <w:noProof/>
                <w:webHidden/>
              </w:rPr>
              <w:fldChar w:fldCharType="separate"/>
            </w:r>
            <w:r w:rsidR="00DC3BB2">
              <w:rPr>
                <w:noProof/>
                <w:webHidden/>
              </w:rPr>
              <w:t>i</w:t>
            </w:r>
            <w:r>
              <w:rPr>
                <w:noProof/>
                <w:webHidden/>
              </w:rPr>
              <w:fldChar w:fldCharType="end"/>
            </w:r>
          </w:hyperlink>
        </w:p>
        <w:p w14:paraId="6DA1E861" w14:textId="77777777" w:rsidR="00DC0056" w:rsidRDefault="00DC0056">
          <w:pPr>
            <w:pStyle w:val="TOC1"/>
            <w:tabs>
              <w:tab w:val="right" w:leader="dot" w:pos="9016"/>
            </w:tabs>
            <w:rPr>
              <w:noProof/>
              <w:lang w:eastAsia="en-AU"/>
            </w:rPr>
          </w:pPr>
          <w:hyperlink w:anchor="_Toc421002377" w:history="1">
            <w:r w:rsidRPr="00173B9B">
              <w:rPr>
                <w:rStyle w:val="Hyperlink"/>
                <w:noProof/>
              </w:rPr>
              <w:t>Abstract</w:t>
            </w:r>
            <w:r>
              <w:rPr>
                <w:noProof/>
                <w:webHidden/>
              </w:rPr>
              <w:tab/>
            </w:r>
            <w:r>
              <w:rPr>
                <w:noProof/>
                <w:webHidden/>
              </w:rPr>
              <w:fldChar w:fldCharType="begin"/>
            </w:r>
            <w:r>
              <w:rPr>
                <w:noProof/>
                <w:webHidden/>
              </w:rPr>
              <w:instrText xml:space="preserve"> PAGEREF _Toc421002377 \h </w:instrText>
            </w:r>
            <w:r>
              <w:rPr>
                <w:noProof/>
                <w:webHidden/>
              </w:rPr>
            </w:r>
            <w:r>
              <w:rPr>
                <w:noProof/>
                <w:webHidden/>
              </w:rPr>
              <w:fldChar w:fldCharType="separate"/>
            </w:r>
            <w:r w:rsidR="00DC3BB2">
              <w:rPr>
                <w:noProof/>
                <w:webHidden/>
              </w:rPr>
              <w:t>ii</w:t>
            </w:r>
            <w:r>
              <w:rPr>
                <w:noProof/>
                <w:webHidden/>
              </w:rPr>
              <w:fldChar w:fldCharType="end"/>
            </w:r>
          </w:hyperlink>
        </w:p>
        <w:p w14:paraId="775CB723" w14:textId="77777777" w:rsidR="00DC0056" w:rsidRDefault="00DC0056">
          <w:pPr>
            <w:pStyle w:val="TOC1"/>
            <w:tabs>
              <w:tab w:val="right" w:leader="dot" w:pos="9016"/>
            </w:tabs>
            <w:rPr>
              <w:noProof/>
              <w:lang w:eastAsia="en-AU"/>
            </w:rPr>
          </w:pPr>
          <w:hyperlink w:anchor="_Toc421002378" w:history="1">
            <w:r w:rsidRPr="00173B9B">
              <w:rPr>
                <w:rStyle w:val="Hyperlink"/>
                <w:noProof/>
              </w:rPr>
              <w:t>Table of Contents</w:t>
            </w:r>
            <w:r>
              <w:rPr>
                <w:noProof/>
                <w:webHidden/>
              </w:rPr>
              <w:tab/>
            </w:r>
            <w:r>
              <w:rPr>
                <w:noProof/>
                <w:webHidden/>
              </w:rPr>
              <w:fldChar w:fldCharType="begin"/>
            </w:r>
            <w:r>
              <w:rPr>
                <w:noProof/>
                <w:webHidden/>
              </w:rPr>
              <w:instrText xml:space="preserve"> PAGEREF _Toc421002378 \h </w:instrText>
            </w:r>
            <w:r>
              <w:rPr>
                <w:noProof/>
                <w:webHidden/>
              </w:rPr>
            </w:r>
            <w:r>
              <w:rPr>
                <w:noProof/>
                <w:webHidden/>
              </w:rPr>
              <w:fldChar w:fldCharType="separate"/>
            </w:r>
            <w:r w:rsidR="00DC3BB2">
              <w:rPr>
                <w:noProof/>
                <w:webHidden/>
              </w:rPr>
              <w:t>iii</w:t>
            </w:r>
            <w:r>
              <w:rPr>
                <w:noProof/>
                <w:webHidden/>
              </w:rPr>
              <w:fldChar w:fldCharType="end"/>
            </w:r>
          </w:hyperlink>
        </w:p>
        <w:p w14:paraId="3AEABB1E" w14:textId="77777777" w:rsidR="00DC0056" w:rsidRDefault="00DC0056">
          <w:pPr>
            <w:pStyle w:val="TOC1"/>
            <w:tabs>
              <w:tab w:val="right" w:leader="dot" w:pos="9016"/>
            </w:tabs>
            <w:rPr>
              <w:noProof/>
              <w:lang w:eastAsia="en-AU"/>
            </w:rPr>
          </w:pPr>
          <w:hyperlink w:anchor="_Toc421002379" w:history="1">
            <w:r w:rsidRPr="00173B9B">
              <w:rPr>
                <w:rStyle w:val="Hyperlink"/>
                <w:noProof/>
              </w:rPr>
              <w:t>List of Figures</w:t>
            </w:r>
            <w:r>
              <w:rPr>
                <w:noProof/>
                <w:webHidden/>
              </w:rPr>
              <w:tab/>
            </w:r>
            <w:r>
              <w:rPr>
                <w:noProof/>
                <w:webHidden/>
              </w:rPr>
              <w:fldChar w:fldCharType="begin"/>
            </w:r>
            <w:r>
              <w:rPr>
                <w:noProof/>
                <w:webHidden/>
              </w:rPr>
              <w:instrText xml:space="preserve"> PAGEREF _Toc421002379 \h </w:instrText>
            </w:r>
            <w:r>
              <w:rPr>
                <w:noProof/>
                <w:webHidden/>
              </w:rPr>
            </w:r>
            <w:r>
              <w:rPr>
                <w:noProof/>
                <w:webHidden/>
              </w:rPr>
              <w:fldChar w:fldCharType="separate"/>
            </w:r>
            <w:r w:rsidR="00DC3BB2">
              <w:rPr>
                <w:noProof/>
                <w:webHidden/>
              </w:rPr>
              <w:t>vi</w:t>
            </w:r>
            <w:r>
              <w:rPr>
                <w:noProof/>
                <w:webHidden/>
              </w:rPr>
              <w:fldChar w:fldCharType="end"/>
            </w:r>
          </w:hyperlink>
        </w:p>
        <w:p w14:paraId="5A193C0C" w14:textId="77777777" w:rsidR="00DC0056" w:rsidRDefault="00DC0056">
          <w:pPr>
            <w:pStyle w:val="TOC1"/>
            <w:tabs>
              <w:tab w:val="left" w:pos="440"/>
              <w:tab w:val="right" w:leader="dot" w:pos="9016"/>
            </w:tabs>
            <w:rPr>
              <w:noProof/>
              <w:lang w:eastAsia="en-AU"/>
            </w:rPr>
          </w:pPr>
          <w:hyperlink w:anchor="_Toc421002380" w:history="1">
            <w:r w:rsidRPr="00173B9B">
              <w:rPr>
                <w:rStyle w:val="Hyperlink"/>
                <w:noProof/>
              </w:rPr>
              <w:t>1</w:t>
            </w:r>
            <w:r>
              <w:rPr>
                <w:noProof/>
                <w:lang w:eastAsia="en-AU"/>
              </w:rPr>
              <w:tab/>
            </w:r>
            <w:r w:rsidRPr="00173B9B">
              <w:rPr>
                <w:rStyle w:val="Hyperlink"/>
                <w:noProof/>
              </w:rPr>
              <w:t>Introduction</w:t>
            </w:r>
            <w:r>
              <w:rPr>
                <w:noProof/>
                <w:webHidden/>
              </w:rPr>
              <w:tab/>
            </w:r>
            <w:r>
              <w:rPr>
                <w:noProof/>
                <w:webHidden/>
              </w:rPr>
              <w:fldChar w:fldCharType="begin"/>
            </w:r>
            <w:r>
              <w:rPr>
                <w:noProof/>
                <w:webHidden/>
              </w:rPr>
              <w:instrText xml:space="preserve"> PAGEREF _Toc421002380 \h </w:instrText>
            </w:r>
            <w:r>
              <w:rPr>
                <w:noProof/>
                <w:webHidden/>
              </w:rPr>
            </w:r>
            <w:r>
              <w:rPr>
                <w:noProof/>
                <w:webHidden/>
              </w:rPr>
              <w:fldChar w:fldCharType="separate"/>
            </w:r>
            <w:r w:rsidR="00DC3BB2">
              <w:rPr>
                <w:noProof/>
                <w:webHidden/>
              </w:rPr>
              <w:t>1</w:t>
            </w:r>
            <w:r>
              <w:rPr>
                <w:noProof/>
                <w:webHidden/>
              </w:rPr>
              <w:fldChar w:fldCharType="end"/>
            </w:r>
          </w:hyperlink>
        </w:p>
        <w:p w14:paraId="15218383" w14:textId="77777777" w:rsidR="00DC0056" w:rsidRDefault="00DC0056">
          <w:pPr>
            <w:pStyle w:val="TOC1"/>
            <w:tabs>
              <w:tab w:val="left" w:pos="440"/>
              <w:tab w:val="right" w:leader="dot" w:pos="9016"/>
            </w:tabs>
            <w:rPr>
              <w:noProof/>
              <w:lang w:eastAsia="en-AU"/>
            </w:rPr>
          </w:pPr>
          <w:hyperlink w:anchor="_Toc421002381" w:history="1">
            <w:r w:rsidRPr="00173B9B">
              <w:rPr>
                <w:rStyle w:val="Hyperlink"/>
                <w:noProof/>
              </w:rPr>
              <w:t>2</w:t>
            </w:r>
            <w:r>
              <w:rPr>
                <w:noProof/>
                <w:lang w:eastAsia="en-AU"/>
              </w:rPr>
              <w:tab/>
            </w:r>
            <w:r w:rsidRPr="00173B9B">
              <w:rPr>
                <w:rStyle w:val="Hyperlink"/>
                <w:noProof/>
              </w:rPr>
              <w:t>Literature Survey</w:t>
            </w:r>
            <w:r>
              <w:rPr>
                <w:noProof/>
                <w:webHidden/>
              </w:rPr>
              <w:tab/>
            </w:r>
            <w:r>
              <w:rPr>
                <w:noProof/>
                <w:webHidden/>
              </w:rPr>
              <w:fldChar w:fldCharType="begin"/>
            </w:r>
            <w:r>
              <w:rPr>
                <w:noProof/>
                <w:webHidden/>
              </w:rPr>
              <w:instrText xml:space="preserve"> PAGEREF _Toc421002381 \h </w:instrText>
            </w:r>
            <w:r>
              <w:rPr>
                <w:noProof/>
                <w:webHidden/>
              </w:rPr>
            </w:r>
            <w:r>
              <w:rPr>
                <w:noProof/>
                <w:webHidden/>
              </w:rPr>
              <w:fldChar w:fldCharType="separate"/>
            </w:r>
            <w:r w:rsidR="00DC3BB2">
              <w:rPr>
                <w:noProof/>
                <w:webHidden/>
              </w:rPr>
              <w:t>2</w:t>
            </w:r>
            <w:r>
              <w:rPr>
                <w:noProof/>
                <w:webHidden/>
              </w:rPr>
              <w:fldChar w:fldCharType="end"/>
            </w:r>
          </w:hyperlink>
        </w:p>
        <w:p w14:paraId="41BEE253" w14:textId="77777777" w:rsidR="00DC0056" w:rsidRDefault="00DC0056">
          <w:pPr>
            <w:pStyle w:val="TOC2"/>
            <w:tabs>
              <w:tab w:val="left" w:pos="880"/>
              <w:tab w:val="right" w:leader="dot" w:pos="9016"/>
            </w:tabs>
            <w:rPr>
              <w:noProof/>
              <w:lang w:eastAsia="en-AU"/>
            </w:rPr>
          </w:pPr>
          <w:hyperlink w:anchor="_Toc421002382" w:history="1">
            <w:r w:rsidRPr="00173B9B">
              <w:rPr>
                <w:rStyle w:val="Hyperlink"/>
                <w:noProof/>
              </w:rPr>
              <w:t>2.1</w:t>
            </w:r>
            <w:r>
              <w:rPr>
                <w:noProof/>
                <w:lang w:eastAsia="en-AU"/>
              </w:rPr>
              <w:tab/>
            </w:r>
            <w:r w:rsidRPr="00173B9B">
              <w:rPr>
                <w:rStyle w:val="Hyperlink"/>
                <w:noProof/>
              </w:rPr>
              <w:t>Metallic Glasses (MGs)</w:t>
            </w:r>
            <w:r>
              <w:rPr>
                <w:noProof/>
                <w:webHidden/>
              </w:rPr>
              <w:tab/>
            </w:r>
            <w:r>
              <w:rPr>
                <w:noProof/>
                <w:webHidden/>
              </w:rPr>
              <w:fldChar w:fldCharType="begin"/>
            </w:r>
            <w:r>
              <w:rPr>
                <w:noProof/>
                <w:webHidden/>
              </w:rPr>
              <w:instrText xml:space="preserve"> PAGEREF _Toc421002382 \h </w:instrText>
            </w:r>
            <w:r>
              <w:rPr>
                <w:noProof/>
                <w:webHidden/>
              </w:rPr>
            </w:r>
            <w:r>
              <w:rPr>
                <w:noProof/>
                <w:webHidden/>
              </w:rPr>
              <w:fldChar w:fldCharType="separate"/>
            </w:r>
            <w:r w:rsidR="00DC3BB2">
              <w:rPr>
                <w:noProof/>
                <w:webHidden/>
              </w:rPr>
              <w:t>2</w:t>
            </w:r>
            <w:r>
              <w:rPr>
                <w:noProof/>
                <w:webHidden/>
              </w:rPr>
              <w:fldChar w:fldCharType="end"/>
            </w:r>
          </w:hyperlink>
        </w:p>
        <w:p w14:paraId="52FD6AA9" w14:textId="77777777" w:rsidR="00DC0056" w:rsidRDefault="00DC0056">
          <w:pPr>
            <w:pStyle w:val="TOC3"/>
            <w:tabs>
              <w:tab w:val="left" w:pos="1320"/>
              <w:tab w:val="right" w:leader="dot" w:pos="9016"/>
            </w:tabs>
            <w:rPr>
              <w:noProof/>
              <w:lang w:eastAsia="en-AU"/>
            </w:rPr>
          </w:pPr>
          <w:hyperlink w:anchor="_Toc421002383" w:history="1">
            <w:r w:rsidRPr="00173B9B">
              <w:rPr>
                <w:rStyle w:val="Hyperlink"/>
                <w:noProof/>
              </w:rPr>
              <w:t>2.1.1</w:t>
            </w:r>
            <w:r>
              <w:rPr>
                <w:noProof/>
                <w:lang w:eastAsia="en-AU"/>
              </w:rPr>
              <w:tab/>
            </w:r>
            <w:r w:rsidRPr="00173B9B">
              <w:rPr>
                <w:rStyle w:val="Hyperlink"/>
                <w:noProof/>
              </w:rPr>
              <w:t>MGs Properties</w:t>
            </w:r>
            <w:r>
              <w:rPr>
                <w:noProof/>
                <w:webHidden/>
              </w:rPr>
              <w:tab/>
            </w:r>
            <w:r>
              <w:rPr>
                <w:noProof/>
                <w:webHidden/>
              </w:rPr>
              <w:fldChar w:fldCharType="begin"/>
            </w:r>
            <w:r>
              <w:rPr>
                <w:noProof/>
                <w:webHidden/>
              </w:rPr>
              <w:instrText xml:space="preserve"> PAGEREF _Toc421002383 \h </w:instrText>
            </w:r>
            <w:r>
              <w:rPr>
                <w:noProof/>
                <w:webHidden/>
              </w:rPr>
            </w:r>
            <w:r>
              <w:rPr>
                <w:noProof/>
                <w:webHidden/>
              </w:rPr>
              <w:fldChar w:fldCharType="separate"/>
            </w:r>
            <w:r w:rsidR="00DC3BB2">
              <w:rPr>
                <w:noProof/>
                <w:webHidden/>
              </w:rPr>
              <w:t>2</w:t>
            </w:r>
            <w:r>
              <w:rPr>
                <w:noProof/>
                <w:webHidden/>
              </w:rPr>
              <w:fldChar w:fldCharType="end"/>
            </w:r>
          </w:hyperlink>
        </w:p>
        <w:p w14:paraId="5EF1AD6F" w14:textId="77777777" w:rsidR="00DC0056" w:rsidRDefault="00DC0056">
          <w:pPr>
            <w:pStyle w:val="TOC3"/>
            <w:tabs>
              <w:tab w:val="left" w:pos="1320"/>
              <w:tab w:val="right" w:leader="dot" w:pos="9016"/>
            </w:tabs>
            <w:rPr>
              <w:noProof/>
              <w:lang w:eastAsia="en-AU"/>
            </w:rPr>
          </w:pPr>
          <w:hyperlink w:anchor="_Toc421002384" w:history="1">
            <w:r w:rsidRPr="00173B9B">
              <w:rPr>
                <w:rStyle w:val="Hyperlink"/>
                <w:noProof/>
              </w:rPr>
              <w:t>2.1.2</w:t>
            </w:r>
            <w:r>
              <w:rPr>
                <w:noProof/>
                <w:lang w:eastAsia="en-AU"/>
              </w:rPr>
              <w:tab/>
            </w:r>
            <w:r w:rsidRPr="00173B9B">
              <w:rPr>
                <w:rStyle w:val="Hyperlink"/>
                <w:noProof/>
              </w:rPr>
              <w:t>Theory of MG Production</w:t>
            </w:r>
            <w:r>
              <w:rPr>
                <w:noProof/>
                <w:webHidden/>
              </w:rPr>
              <w:tab/>
            </w:r>
            <w:r>
              <w:rPr>
                <w:noProof/>
                <w:webHidden/>
              </w:rPr>
              <w:fldChar w:fldCharType="begin"/>
            </w:r>
            <w:r>
              <w:rPr>
                <w:noProof/>
                <w:webHidden/>
              </w:rPr>
              <w:instrText xml:space="preserve"> PAGEREF _Toc421002384 \h </w:instrText>
            </w:r>
            <w:r>
              <w:rPr>
                <w:noProof/>
                <w:webHidden/>
              </w:rPr>
            </w:r>
            <w:r>
              <w:rPr>
                <w:noProof/>
                <w:webHidden/>
              </w:rPr>
              <w:fldChar w:fldCharType="separate"/>
            </w:r>
            <w:r w:rsidR="00DC3BB2">
              <w:rPr>
                <w:noProof/>
                <w:webHidden/>
              </w:rPr>
              <w:t>2</w:t>
            </w:r>
            <w:r>
              <w:rPr>
                <w:noProof/>
                <w:webHidden/>
              </w:rPr>
              <w:fldChar w:fldCharType="end"/>
            </w:r>
          </w:hyperlink>
        </w:p>
        <w:p w14:paraId="78976592" w14:textId="77777777" w:rsidR="00DC0056" w:rsidRDefault="00DC0056">
          <w:pPr>
            <w:pStyle w:val="TOC4"/>
            <w:tabs>
              <w:tab w:val="left" w:pos="1540"/>
              <w:tab w:val="right" w:leader="dot" w:pos="9016"/>
            </w:tabs>
            <w:rPr>
              <w:noProof/>
              <w:lang w:eastAsia="en-AU"/>
            </w:rPr>
          </w:pPr>
          <w:hyperlink w:anchor="_Toc421002385" w:history="1">
            <w:r w:rsidRPr="00173B9B">
              <w:rPr>
                <w:rStyle w:val="Hyperlink"/>
                <w:noProof/>
              </w:rPr>
              <w:t>2.1.2.1</w:t>
            </w:r>
            <w:r>
              <w:rPr>
                <w:noProof/>
                <w:lang w:eastAsia="en-AU"/>
              </w:rPr>
              <w:tab/>
            </w:r>
            <w:r w:rsidRPr="00173B9B">
              <w:rPr>
                <w:rStyle w:val="Hyperlink"/>
                <w:noProof/>
              </w:rPr>
              <w:t>Solidification, Super Cooled Liquid (SCL), and Glass Transition (</w:t>
            </w:r>
            <m:oMath>
              <m:r>
                <m:rPr>
                  <m:sty m:val="bi"/>
                </m:rPr>
                <w:rPr>
                  <w:rStyle w:val="Hyperlink"/>
                  <w:rFonts w:ascii="Cambria Math" w:hAnsi="Cambria Math"/>
                  <w:noProof/>
                </w:rPr>
                <m:t>Tg</m:t>
              </m:r>
            </m:oMath>
            <w:r w:rsidRPr="00173B9B">
              <w:rPr>
                <w:rStyle w:val="Hyperlink"/>
                <w:noProof/>
              </w:rPr>
              <w:t>)</w:t>
            </w:r>
            <w:r>
              <w:rPr>
                <w:noProof/>
                <w:webHidden/>
              </w:rPr>
              <w:tab/>
            </w:r>
            <w:r>
              <w:rPr>
                <w:noProof/>
                <w:webHidden/>
              </w:rPr>
              <w:fldChar w:fldCharType="begin"/>
            </w:r>
            <w:r>
              <w:rPr>
                <w:noProof/>
                <w:webHidden/>
              </w:rPr>
              <w:instrText xml:space="preserve"> PAGEREF _Toc421002385 \h </w:instrText>
            </w:r>
            <w:r>
              <w:rPr>
                <w:noProof/>
                <w:webHidden/>
              </w:rPr>
            </w:r>
            <w:r>
              <w:rPr>
                <w:noProof/>
                <w:webHidden/>
              </w:rPr>
              <w:fldChar w:fldCharType="separate"/>
            </w:r>
            <w:r w:rsidR="00DC3BB2">
              <w:rPr>
                <w:noProof/>
                <w:webHidden/>
              </w:rPr>
              <w:t>2</w:t>
            </w:r>
            <w:r>
              <w:rPr>
                <w:noProof/>
                <w:webHidden/>
              </w:rPr>
              <w:fldChar w:fldCharType="end"/>
            </w:r>
          </w:hyperlink>
        </w:p>
        <w:p w14:paraId="6320819B" w14:textId="77777777" w:rsidR="00DC0056" w:rsidRDefault="00DC0056">
          <w:pPr>
            <w:pStyle w:val="TOC4"/>
            <w:tabs>
              <w:tab w:val="left" w:pos="1540"/>
              <w:tab w:val="right" w:leader="dot" w:pos="9016"/>
            </w:tabs>
            <w:rPr>
              <w:noProof/>
              <w:lang w:eastAsia="en-AU"/>
            </w:rPr>
          </w:pPr>
          <w:hyperlink w:anchor="_Toc421002386" w:history="1">
            <w:r w:rsidRPr="00173B9B">
              <w:rPr>
                <w:rStyle w:val="Hyperlink"/>
                <w:noProof/>
              </w:rPr>
              <w:t>2.1.2.2</w:t>
            </w:r>
            <w:r>
              <w:rPr>
                <w:noProof/>
                <w:lang w:eastAsia="en-AU"/>
              </w:rPr>
              <w:tab/>
            </w:r>
            <w:r w:rsidRPr="00173B9B">
              <w:rPr>
                <w:rStyle w:val="Hyperlink"/>
                <w:noProof/>
              </w:rPr>
              <w:t>Glass Forming Ability (GFA) and Bulk Metallic Glasses (BMGs)</w:t>
            </w:r>
            <w:r>
              <w:rPr>
                <w:noProof/>
                <w:webHidden/>
              </w:rPr>
              <w:tab/>
            </w:r>
            <w:r>
              <w:rPr>
                <w:noProof/>
                <w:webHidden/>
              </w:rPr>
              <w:fldChar w:fldCharType="begin"/>
            </w:r>
            <w:r>
              <w:rPr>
                <w:noProof/>
                <w:webHidden/>
              </w:rPr>
              <w:instrText xml:space="preserve"> PAGEREF _Toc421002386 \h </w:instrText>
            </w:r>
            <w:r>
              <w:rPr>
                <w:noProof/>
                <w:webHidden/>
              </w:rPr>
            </w:r>
            <w:r>
              <w:rPr>
                <w:noProof/>
                <w:webHidden/>
              </w:rPr>
              <w:fldChar w:fldCharType="separate"/>
            </w:r>
            <w:r w:rsidR="00DC3BB2">
              <w:rPr>
                <w:noProof/>
                <w:webHidden/>
              </w:rPr>
              <w:t>4</w:t>
            </w:r>
            <w:r>
              <w:rPr>
                <w:noProof/>
                <w:webHidden/>
              </w:rPr>
              <w:fldChar w:fldCharType="end"/>
            </w:r>
          </w:hyperlink>
        </w:p>
        <w:p w14:paraId="711902FA" w14:textId="77777777" w:rsidR="00DC0056" w:rsidRDefault="00DC0056">
          <w:pPr>
            <w:pStyle w:val="TOC4"/>
            <w:tabs>
              <w:tab w:val="left" w:pos="1540"/>
              <w:tab w:val="right" w:leader="dot" w:pos="9016"/>
            </w:tabs>
            <w:rPr>
              <w:noProof/>
              <w:lang w:eastAsia="en-AU"/>
            </w:rPr>
          </w:pPr>
          <w:hyperlink w:anchor="_Toc421002387" w:history="1">
            <w:r w:rsidRPr="00173B9B">
              <w:rPr>
                <w:rStyle w:val="Hyperlink"/>
                <w:noProof/>
              </w:rPr>
              <w:t>2.1.2.3</w:t>
            </w:r>
            <w:r>
              <w:rPr>
                <w:noProof/>
                <w:lang w:eastAsia="en-AU"/>
              </w:rPr>
              <w:tab/>
            </w:r>
            <w:r w:rsidRPr="00173B9B">
              <w:rPr>
                <w:rStyle w:val="Hyperlink"/>
                <w:noProof/>
              </w:rPr>
              <w:t>BMG Manufacture Methods</w:t>
            </w:r>
            <w:r>
              <w:rPr>
                <w:noProof/>
                <w:webHidden/>
              </w:rPr>
              <w:tab/>
            </w:r>
            <w:r>
              <w:rPr>
                <w:noProof/>
                <w:webHidden/>
              </w:rPr>
              <w:fldChar w:fldCharType="begin"/>
            </w:r>
            <w:r>
              <w:rPr>
                <w:noProof/>
                <w:webHidden/>
              </w:rPr>
              <w:instrText xml:space="preserve"> PAGEREF _Toc421002387 \h </w:instrText>
            </w:r>
            <w:r>
              <w:rPr>
                <w:noProof/>
                <w:webHidden/>
              </w:rPr>
            </w:r>
            <w:r>
              <w:rPr>
                <w:noProof/>
                <w:webHidden/>
              </w:rPr>
              <w:fldChar w:fldCharType="separate"/>
            </w:r>
            <w:r w:rsidR="00DC3BB2">
              <w:rPr>
                <w:noProof/>
                <w:webHidden/>
              </w:rPr>
              <w:t>5</w:t>
            </w:r>
            <w:r>
              <w:rPr>
                <w:noProof/>
                <w:webHidden/>
              </w:rPr>
              <w:fldChar w:fldCharType="end"/>
            </w:r>
          </w:hyperlink>
        </w:p>
        <w:p w14:paraId="679431B2" w14:textId="77777777" w:rsidR="00DC0056" w:rsidRDefault="00DC0056">
          <w:pPr>
            <w:pStyle w:val="TOC5"/>
            <w:tabs>
              <w:tab w:val="left" w:pos="1880"/>
              <w:tab w:val="right" w:leader="dot" w:pos="9016"/>
            </w:tabs>
            <w:rPr>
              <w:noProof/>
              <w:lang w:eastAsia="en-AU"/>
            </w:rPr>
          </w:pPr>
          <w:hyperlink w:anchor="_Toc421002388" w:history="1">
            <w:r w:rsidRPr="00173B9B">
              <w:rPr>
                <w:rStyle w:val="Hyperlink"/>
                <w:noProof/>
              </w:rPr>
              <w:t>2.1.2.3.1</w:t>
            </w:r>
            <w:r>
              <w:rPr>
                <w:noProof/>
                <w:lang w:eastAsia="en-AU"/>
              </w:rPr>
              <w:tab/>
            </w:r>
            <w:r w:rsidRPr="00173B9B">
              <w:rPr>
                <w:rStyle w:val="Hyperlink"/>
                <w:noProof/>
              </w:rPr>
              <w:t>Thermoplastic Forming (TPF) Processing</w:t>
            </w:r>
            <w:r>
              <w:rPr>
                <w:noProof/>
                <w:webHidden/>
              </w:rPr>
              <w:tab/>
            </w:r>
            <w:r>
              <w:rPr>
                <w:noProof/>
                <w:webHidden/>
              </w:rPr>
              <w:fldChar w:fldCharType="begin"/>
            </w:r>
            <w:r>
              <w:rPr>
                <w:noProof/>
                <w:webHidden/>
              </w:rPr>
              <w:instrText xml:space="preserve"> PAGEREF _Toc421002388 \h </w:instrText>
            </w:r>
            <w:r>
              <w:rPr>
                <w:noProof/>
                <w:webHidden/>
              </w:rPr>
            </w:r>
            <w:r>
              <w:rPr>
                <w:noProof/>
                <w:webHidden/>
              </w:rPr>
              <w:fldChar w:fldCharType="separate"/>
            </w:r>
            <w:r w:rsidR="00DC3BB2">
              <w:rPr>
                <w:noProof/>
                <w:webHidden/>
              </w:rPr>
              <w:t>6</w:t>
            </w:r>
            <w:r>
              <w:rPr>
                <w:noProof/>
                <w:webHidden/>
              </w:rPr>
              <w:fldChar w:fldCharType="end"/>
            </w:r>
          </w:hyperlink>
        </w:p>
        <w:p w14:paraId="3B4363B0" w14:textId="77777777" w:rsidR="00DC0056" w:rsidRDefault="00DC0056">
          <w:pPr>
            <w:pStyle w:val="TOC2"/>
            <w:tabs>
              <w:tab w:val="left" w:pos="880"/>
              <w:tab w:val="right" w:leader="dot" w:pos="9016"/>
            </w:tabs>
            <w:rPr>
              <w:noProof/>
              <w:lang w:eastAsia="en-AU"/>
            </w:rPr>
          </w:pPr>
          <w:hyperlink w:anchor="_Toc421002389" w:history="1">
            <w:r w:rsidRPr="00173B9B">
              <w:rPr>
                <w:rStyle w:val="Hyperlink"/>
                <w:noProof/>
              </w:rPr>
              <w:t>2.2</w:t>
            </w:r>
            <w:r>
              <w:rPr>
                <w:noProof/>
                <w:lang w:eastAsia="en-AU"/>
              </w:rPr>
              <w:tab/>
            </w:r>
            <w:r w:rsidRPr="00173B9B">
              <w:rPr>
                <w:rStyle w:val="Hyperlink"/>
                <w:noProof/>
              </w:rPr>
              <w:t>Thin Films</w:t>
            </w:r>
            <w:r>
              <w:rPr>
                <w:noProof/>
                <w:webHidden/>
              </w:rPr>
              <w:tab/>
            </w:r>
            <w:r>
              <w:rPr>
                <w:noProof/>
                <w:webHidden/>
              </w:rPr>
              <w:fldChar w:fldCharType="begin"/>
            </w:r>
            <w:r>
              <w:rPr>
                <w:noProof/>
                <w:webHidden/>
              </w:rPr>
              <w:instrText xml:space="preserve"> PAGEREF _Toc421002389 \h </w:instrText>
            </w:r>
            <w:r>
              <w:rPr>
                <w:noProof/>
                <w:webHidden/>
              </w:rPr>
            </w:r>
            <w:r>
              <w:rPr>
                <w:noProof/>
                <w:webHidden/>
              </w:rPr>
              <w:fldChar w:fldCharType="separate"/>
            </w:r>
            <w:r w:rsidR="00DC3BB2">
              <w:rPr>
                <w:noProof/>
                <w:webHidden/>
              </w:rPr>
              <w:t>7</w:t>
            </w:r>
            <w:r>
              <w:rPr>
                <w:noProof/>
                <w:webHidden/>
              </w:rPr>
              <w:fldChar w:fldCharType="end"/>
            </w:r>
          </w:hyperlink>
        </w:p>
        <w:p w14:paraId="2354319A" w14:textId="77777777" w:rsidR="00DC0056" w:rsidRDefault="00DC0056">
          <w:pPr>
            <w:pStyle w:val="TOC3"/>
            <w:tabs>
              <w:tab w:val="left" w:pos="1320"/>
              <w:tab w:val="right" w:leader="dot" w:pos="9016"/>
            </w:tabs>
            <w:rPr>
              <w:noProof/>
              <w:lang w:eastAsia="en-AU"/>
            </w:rPr>
          </w:pPr>
          <w:hyperlink w:anchor="_Toc421002390" w:history="1">
            <w:r w:rsidRPr="00173B9B">
              <w:rPr>
                <w:rStyle w:val="Hyperlink"/>
                <w:noProof/>
              </w:rPr>
              <w:t>2.2.1</w:t>
            </w:r>
            <w:r>
              <w:rPr>
                <w:noProof/>
                <w:lang w:eastAsia="en-AU"/>
              </w:rPr>
              <w:tab/>
            </w:r>
            <w:r w:rsidRPr="00173B9B">
              <w:rPr>
                <w:rStyle w:val="Hyperlink"/>
                <w:noProof/>
              </w:rPr>
              <w:t>Thin Film Properties</w:t>
            </w:r>
            <w:r>
              <w:rPr>
                <w:noProof/>
                <w:webHidden/>
              </w:rPr>
              <w:tab/>
            </w:r>
            <w:r>
              <w:rPr>
                <w:noProof/>
                <w:webHidden/>
              </w:rPr>
              <w:fldChar w:fldCharType="begin"/>
            </w:r>
            <w:r>
              <w:rPr>
                <w:noProof/>
                <w:webHidden/>
              </w:rPr>
              <w:instrText xml:space="preserve"> PAGEREF _Toc421002390 \h </w:instrText>
            </w:r>
            <w:r>
              <w:rPr>
                <w:noProof/>
                <w:webHidden/>
              </w:rPr>
            </w:r>
            <w:r>
              <w:rPr>
                <w:noProof/>
                <w:webHidden/>
              </w:rPr>
              <w:fldChar w:fldCharType="separate"/>
            </w:r>
            <w:r w:rsidR="00DC3BB2">
              <w:rPr>
                <w:noProof/>
                <w:webHidden/>
              </w:rPr>
              <w:t>7</w:t>
            </w:r>
            <w:r>
              <w:rPr>
                <w:noProof/>
                <w:webHidden/>
              </w:rPr>
              <w:fldChar w:fldCharType="end"/>
            </w:r>
          </w:hyperlink>
        </w:p>
        <w:p w14:paraId="6FFFB28A" w14:textId="77777777" w:rsidR="00DC0056" w:rsidRDefault="00DC0056">
          <w:pPr>
            <w:pStyle w:val="TOC3"/>
            <w:tabs>
              <w:tab w:val="left" w:pos="1320"/>
              <w:tab w:val="right" w:leader="dot" w:pos="9016"/>
            </w:tabs>
            <w:rPr>
              <w:noProof/>
              <w:lang w:eastAsia="en-AU"/>
            </w:rPr>
          </w:pPr>
          <w:hyperlink w:anchor="_Toc421002391" w:history="1">
            <w:r w:rsidRPr="00173B9B">
              <w:rPr>
                <w:rStyle w:val="Hyperlink"/>
                <w:noProof/>
              </w:rPr>
              <w:t>2.2.2</w:t>
            </w:r>
            <w:r>
              <w:rPr>
                <w:noProof/>
                <w:lang w:eastAsia="en-AU"/>
              </w:rPr>
              <w:tab/>
            </w:r>
            <w:r w:rsidRPr="00173B9B">
              <w:rPr>
                <w:rStyle w:val="Hyperlink"/>
                <w:noProof/>
              </w:rPr>
              <w:t>Production via Deposition</w:t>
            </w:r>
            <w:r>
              <w:rPr>
                <w:noProof/>
                <w:webHidden/>
              </w:rPr>
              <w:tab/>
            </w:r>
            <w:r>
              <w:rPr>
                <w:noProof/>
                <w:webHidden/>
              </w:rPr>
              <w:fldChar w:fldCharType="begin"/>
            </w:r>
            <w:r>
              <w:rPr>
                <w:noProof/>
                <w:webHidden/>
              </w:rPr>
              <w:instrText xml:space="preserve"> PAGEREF _Toc421002391 \h </w:instrText>
            </w:r>
            <w:r>
              <w:rPr>
                <w:noProof/>
                <w:webHidden/>
              </w:rPr>
            </w:r>
            <w:r>
              <w:rPr>
                <w:noProof/>
                <w:webHidden/>
              </w:rPr>
              <w:fldChar w:fldCharType="separate"/>
            </w:r>
            <w:r w:rsidR="00DC3BB2">
              <w:rPr>
                <w:noProof/>
                <w:webHidden/>
              </w:rPr>
              <w:t>8</w:t>
            </w:r>
            <w:r>
              <w:rPr>
                <w:noProof/>
                <w:webHidden/>
              </w:rPr>
              <w:fldChar w:fldCharType="end"/>
            </w:r>
          </w:hyperlink>
        </w:p>
        <w:p w14:paraId="3F7150EB" w14:textId="77777777" w:rsidR="00DC0056" w:rsidRDefault="00DC0056">
          <w:pPr>
            <w:pStyle w:val="TOC4"/>
            <w:tabs>
              <w:tab w:val="left" w:pos="1540"/>
              <w:tab w:val="right" w:leader="dot" w:pos="9016"/>
            </w:tabs>
            <w:rPr>
              <w:noProof/>
              <w:lang w:eastAsia="en-AU"/>
            </w:rPr>
          </w:pPr>
          <w:hyperlink w:anchor="_Toc421002392" w:history="1">
            <w:r w:rsidRPr="00173B9B">
              <w:rPr>
                <w:rStyle w:val="Hyperlink"/>
                <w:noProof/>
              </w:rPr>
              <w:t>2.2.2.1</w:t>
            </w:r>
            <w:r>
              <w:rPr>
                <w:noProof/>
                <w:lang w:eastAsia="en-AU"/>
              </w:rPr>
              <w:tab/>
            </w:r>
            <w:r w:rsidRPr="00173B9B">
              <w:rPr>
                <w:rStyle w:val="Hyperlink"/>
                <w:noProof/>
              </w:rPr>
              <w:t>Pulsed Laser Deposition (PLD)</w:t>
            </w:r>
            <w:r>
              <w:rPr>
                <w:noProof/>
                <w:webHidden/>
              </w:rPr>
              <w:tab/>
            </w:r>
            <w:r>
              <w:rPr>
                <w:noProof/>
                <w:webHidden/>
              </w:rPr>
              <w:fldChar w:fldCharType="begin"/>
            </w:r>
            <w:r>
              <w:rPr>
                <w:noProof/>
                <w:webHidden/>
              </w:rPr>
              <w:instrText xml:space="preserve"> PAGEREF _Toc421002392 \h </w:instrText>
            </w:r>
            <w:r>
              <w:rPr>
                <w:noProof/>
                <w:webHidden/>
              </w:rPr>
            </w:r>
            <w:r>
              <w:rPr>
                <w:noProof/>
                <w:webHidden/>
              </w:rPr>
              <w:fldChar w:fldCharType="separate"/>
            </w:r>
            <w:r w:rsidR="00DC3BB2">
              <w:rPr>
                <w:noProof/>
                <w:webHidden/>
              </w:rPr>
              <w:t>8</w:t>
            </w:r>
            <w:r>
              <w:rPr>
                <w:noProof/>
                <w:webHidden/>
              </w:rPr>
              <w:fldChar w:fldCharType="end"/>
            </w:r>
          </w:hyperlink>
        </w:p>
        <w:p w14:paraId="793A19B7" w14:textId="77777777" w:rsidR="00DC0056" w:rsidRDefault="00DC0056">
          <w:pPr>
            <w:pStyle w:val="TOC5"/>
            <w:tabs>
              <w:tab w:val="left" w:pos="1880"/>
              <w:tab w:val="right" w:leader="dot" w:pos="9016"/>
            </w:tabs>
            <w:rPr>
              <w:noProof/>
              <w:lang w:eastAsia="en-AU"/>
            </w:rPr>
          </w:pPr>
          <w:hyperlink w:anchor="_Toc421002393" w:history="1">
            <w:r w:rsidRPr="00173B9B">
              <w:rPr>
                <w:rStyle w:val="Hyperlink"/>
                <w:rFonts w:eastAsia="Times New Roman"/>
                <w:noProof/>
                <w:lang w:eastAsia="en-AU"/>
              </w:rPr>
              <w:t>2.2.2.1.1</w:t>
            </w:r>
            <w:r>
              <w:rPr>
                <w:noProof/>
                <w:lang w:eastAsia="en-AU"/>
              </w:rPr>
              <w:tab/>
            </w:r>
            <w:r w:rsidRPr="00173B9B">
              <w:rPr>
                <w:rStyle w:val="Hyperlink"/>
                <w:rFonts w:eastAsia="Times New Roman"/>
                <w:noProof/>
                <w:lang w:eastAsia="en-AU"/>
              </w:rPr>
              <w:t>PLD Advantages</w:t>
            </w:r>
            <w:r>
              <w:rPr>
                <w:noProof/>
                <w:webHidden/>
              </w:rPr>
              <w:tab/>
            </w:r>
            <w:r>
              <w:rPr>
                <w:noProof/>
                <w:webHidden/>
              </w:rPr>
              <w:fldChar w:fldCharType="begin"/>
            </w:r>
            <w:r>
              <w:rPr>
                <w:noProof/>
                <w:webHidden/>
              </w:rPr>
              <w:instrText xml:space="preserve"> PAGEREF _Toc421002393 \h </w:instrText>
            </w:r>
            <w:r>
              <w:rPr>
                <w:noProof/>
                <w:webHidden/>
              </w:rPr>
            </w:r>
            <w:r>
              <w:rPr>
                <w:noProof/>
                <w:webHidden/>
              </w:rPr>
              <w:fldChar w:fldCharType="separate"/>
            </w:r>
            <w:r w:rsidR="00DC3BB2">
              <w:rPr>
                <w:noProof/>
                <w:webHidden/>
              </w:rPr>
              <w:t>8</w:t>
            </w:r>
            <w:r>
              <w:rPr>
                <w:noProof/>
                <w:webHidden/>
              </w:rPr>
              <w:fldChar w:fldCharType="end"/>
            </w:r>
          </w:hyperlink>
        </w:p>
        <w:p w14:paraId="44F97339" w14:textId="77777777" w:rsidR="00DC0056" w:rsidRDefault="00DC0056">
          <w:pPr>
            <w:pStyle w:val="TOC5"/>
            <w:tabs>
              <w:tab w:val="left" w:pos="1880"/>
              <w:tab w:val="right" w:leader="dot" w:pos="9016"/>
            </w:tabs>
            <w:rPr>
              <w:noProof/>
              <w:lang w:eastAsia="en-AU"/>
            </w:rPr>
          </w:pPr>
          <w:hyperlink w:anchor="_Toc421002394" w:history="1">
            <w:r w:rsidRPr="00173B9B">
              <w:rPr>
                <w:rStyle w:val="Hyperlink"/>
                <w:rFonts w:eastAsia="Times New Roman"/>
                <w:noProof/>
                <w:lang w:eastAsia="en-AU"/>
              </w:rPr>
              <w:t>2.2.2.1.2</w:t>
            </w:r>
            <w:r>
              <w:rPr>
                <w:noProof/>
                <w:lang w:eastAsia="en-AU"/>
              </w:rPr>
              <w:tab/>
            </w:r>
            <w:r w:rsidRPr="00173B9B">
              <w:rPr>
                <w:rStyle w:val="Hyperlink"/>
                <w:rFonts w:eastAsia="Times New Roman"/>
                <w:noProof/>
                <w:lang w:eastAsia="en-AU"/>
              </w:rPr>
              <w:t>PLD Challenges</w:t>
            </w:r>
            <w:r>
              <w:rPr>
                <w:noProof/>
                <w:webHidden/>
              </w:rPr>
              <w:tab/>
            </w:r>
            <w:r>
              <w:rPr>
                <w:noProof/>
                <w:webHidden/>
              </w:rPr>
              <w:fldChar w:fldCharType="begin"/>
            </w:r>
            <w:r>
              <w:rPr>
                <w:noProof/>
                <w:webHidden/>
              </w:rPr>
              <w:instrText xml:space="preserve"> PAGEREF _Toc421002394 \h </w:instrText>
            </w:r>
            <w:r>
              <w:rPr>
                <w:noProof/>
                <w:webHidden/>
              </w:rPr>
            </w:r>
            <w:r>
              <w:rPr>
                <w:noProof/>
                <w:webHidden/>
              </w:rPr>
              <w:fldChar w:fldCharType="separate"/>
            </w:r>
            <w:r w:rsidR="00DC3BB2">
              <w:rPr>
                <w:noProof/>
                <w:webHidden/>
              </w:rPr>
              <w:t>8</w:t>
            </w:r>
            <w:r>
              <w:rPr>
                <w:noProof/>
                <w:webHidden/>
              </w:rPr>
              <w:fldChar w:fldCharType="end"/>
            </w:r>
          </w:hyperlink>
        </w:p>
        <w:p w14:paraId="30C6215B" w14:textId="77777777" w:rsidR="00DC0056" w:rsidRDefault="00DC0056">
          <w:pPr>
            <w:pStyle w:val="TOC4"/>
            <w:tabs>
              <w:tab w:val="left" w:pos="1540"/>
              <w:tab w:val="right" w:leader="dot" w:pos="9016"/>
            </w:tabs>
            <w:rPr>
              <w:noProof/>
              <w:lang w:eastAsia="en-AU"/>
            </w:rPr>
          </w:pPr>
          <w:hyperlink w:anchor="_Toc421002395" w:history="1">
            <w:r w:rsidRPr="00173B9B">
              <w:rPr>
                <w:rStyle w:val="Hyperlink"/>
                <w:noProof/>
              </w:rPr>
              <w:t>2.2.2.2</w:t>
            </w:r>
            <w:r>
              <w:rPr>
                <w:noProof/>
                <w:lang w:eastAsia="en-AU"/>
              </w:rPr>
              <w:tab/>
            </w:r>
            <w:r w:rsidRPr="00173B9B">
              <w:rPr>
                <w:rStyle w:val="Hyperlink"/>
                <w:noProof/>
              </w:rPr>
              <w:t>Sputtering Deposition</w:t>
            </w:r>
            <w:r>
              <w:rPr>
                <w:noProof/>
                <w:webHidden/>
              </w:rPr>
              <w:tab/>
            </w:r>
            <w:r>
              <w:rPr>
                <w:noProof/>
                <w:webHidden/>
              </w:rPr>
              <w:fldChar w:fldCharType="begin"/>
            </w:r>
            <w:r>
              <w:rPr>
                <w:noProof/>
                <w:webHidden/>
              </w:rPr>
              <w:instrText xml:space="preserve"> PAGEREF _Toc421002395 \h </w:instrText>
            </w:r>
            <w:r>
              <w:rPr>
                <w:noProof/>
                <w:webHidden/>
              </w:rPr>
            </w:r>
            <w:r>
              <w:rPr>
                <w:noProof/>
                <w:webHidden/>
              </w:rPr>
              <w:fldChar w:fldCharType="separate"/>
            </w:r>
            <w:r w:rsidR="00DC3BB2">
              <w:rPr>
                <w:noProof/>
                <w:webHidden/>
              </w:rPr>
              <w:t>9</w:t>
            </w:r>
            <w:r>
              <w:rPr>
                <w:noProof/>
                <w:webHidden/>
              </w:rPr>
              <w:fldChar w:fldCharType="end"/>
            </w:r>
          </w:hyperlink>
        </w:p>
        <w:p w14:paraId="3BFA7D1F" w14:textId="77777777" w:rsidR="00DC0056" w:rsidRDefault="00DC0056">
          <w:pPr>
            <w:pStyle w:val="TOC5"/>
            <w:tabs>
              <w:tab w:val="left" w:pos="1880"/>
              <w:tab w:val="right" w:leader="dot" w:pos="9016"/>
            </w:tabs>
            <w:rPr>
              <w:noProof/>
              <w:lang w:eastAsia="en-AU"/>
            </w:rPr>
          </w:pPr>
          <w:hyperlink w:anchor="_Toc421002396" w:history="1">
            <w:r w:rsidRPr="00173B9B">
              <w:rPr>
                <w:rStyle w:val="Hyperlink"/>
                <w:rFonts w:eastAsia="Times New Roman"/>
                <w:noProof/>
                <w:lang w:eastAsia="en-AU"/>
              </w:rPr>
              <w:t>2.2.2.2.1</w:t>
            </w:r>
            <w:r>
              <w:rPr>
                <w:noProof/>
                <w:lang w:eastAsia="en-AU"/>
              </w:rPr>
              <w:tab/>
            </w:r>
            <w:r w:rsidRPr="00173B9B">
              <w:rPr>
                <w:rStyle w:val="Hyperlink"/>
                <w:rFonts w:eastAsia="Times New Roman"/>
                <w:noProof/>
                <w:lang w:eastAsia="en-AU"/>
              </w:rPr>
              <w:t>Direct Current (DC) Sputtering</w:t>
            </w:r>
            <w:r>
              <w:rPr>
                <w:noProof/>
                <w:webHidden/>
              </w:rPr>
              <w:tab/>
            </w:r>
            <w:r>
              <w:rPr>
                <w:noProof/>
                <w:webHidden/>
              </w:rPr>
              <w:fldChar w:fldCharType="begin"/>
            </w:r>
            <w:r>
              <w:rPr>
                <w:noProof/>
                <w:webHidden/>
              </w:rPr>
              <w:instrText xml:space="preserve"> PAGEREF _Toc421002396 \h </w:instrText>
            </w:r>
            <w:r>
              <w:rPr>
                <w:noProof/>
                <w:webHidden/>
              </w:rPr>
            </w:r>
            <w:r>
              <w:rPr>
                <w:noProof/>
                <w:webHidden/>
              </w:rPr>
              <w:fldChar w:fldCharType="separate"/>
            </w:r>
            <w:r w:rsidR="00DC3BB2">
              <w:rPr>
                <w:noProof/>
                <w:webHidden/>
              </w:rPr>
              <w:t>9</w:t>
            </w:r>
            <w:r>
              <w:rPr>
                <w:noProof/>
                <w:webHidden/>
              </w:rPr>
              <w:fldChar w:fldCharType="end"/>
            </w:r>
          </w:hyperlink>
        </w:p>
        <w:p w14:paraId="139ED8AB" w14:textId="77777777" w:rsidR="00DC0056" w:rsidRDefault="00DC0056">
          <w:pPr>
            <w:pStyle w:val="TOC5"/>
            <w:tabs>
              <w:tab w:val="left" w:pos="1880"/>
              <w:tab w:val="right" w:leader="dot" w:pos="9016"/>
            </w:tabs>
            <w:rPr>
              <w:noProof/>
              <w:lang w:eastAsia="en-AU"/>
            </w:rPr>
          </w:pPr>
          <w:hyperlink w:anchor="_Toc421002397" w:history="1">
            <w:r w:rsidRPr="00173B9B">
              <w:rPr>
                <w:rStyle w:val="Hyperlink"/>
                <w:rFonts w:eastAsia="Times New Roman"/>
                <w:noProof/>
                <w:lang w:eastAsia="en-AU"/>
              </w:rPr>
              <w:t>2.2.2.2.2</w:t>
            </w:r>
            <w:r>
              <w:rPr>
                <w:noProof/>
                <w:lang w:eastAsia="en-AU"/>
              </w:rPr>
              <w:tab/>
            </w:r>
            <w:r w:rsidRPr="00173B9B">
              <w:rPr>
                <w:rStyle w:val="Hyperlink"/>
                <w:rFonts w:eastAsia="Times New Roman"/>
                <w:noProof/>
                <w:lang w:eastAsia="en-AU"/>
              </w:rPr>
              <w:t>Magnetron Sputtering</w:t>
            </w:r>
            <w:r>
              <w:rPr>
                <w:noProof/>
                <w:webHidden/>
              </w:rPr>
              <w:tab/>
            </w:r>
            <w:r>
              <w:rPr>
                <w:noProof/>
                <w:webHidden/>
              </w:rPr>
              <w:fldChar w:fldCharType="begin"/>
            </w:r>
            <w:r>
              <w:rPr>
                <w:noProof/>
                <w:webHidden/>
              </w:rPr>
              <w:instrText xml:space="preserve"> PAGEREF _Toc421002397 \h </w:instrText>
            </w:r>
            <w:r>
              <w:rPr>
                <w:noProof/>
                <w:webHidden/>
              </w:rPr>
            </w:r>
            <w:r>
              <w:rPr>
                <w:noProof/>
                <w:webHidden/>
              </w:rPr>
              <w:fldChar w:fldCharType="separate"/>
            </w:r>
            <w:r w:rsidR="00DC3BB2">
              <w:rPr>
                <w:noProof/>
                <w:webHidden/>
              </w:rPr>
              <w:t>10</w:t>
            </w:r>
            <w:r>
              <w:rPr>
                <w:noProof/>
                <w:webHidden/>
              </w:rPr>
              <w:fldChar w:fldCharType="end"/>
            </w:r>
          </w:hyperlink>
        </w:p>
        <w:p w14:paraId="4FEAD9C2" w14:textId="77777777" w:rsidR="00DC0056" w:rsidRDefault="00DC0056">
          <w:pPr>
            <w:pStyle w:val="TOC5"/>
            <w:tabs>
              <w:tab w:val="left" w:pos="1880"/>
              <w:tab w:val="right" w:leader="dot" w:pos="9016"/>
            </w:tabs>
            <w:rPr>
              <w:noProof/>
              <w:lang w:eastAsia="en-AU"/>
            </w:rPr>
          </w:pPr>
          <w:hyperlink w:anchor="_Toc421002398" w:history="1">
            <w:r w:rsidRPr="00173B9B">
              <w:rPr>
                <w:rStyle w:val="Hyperlink"/>
                <w:rFonts w:eastAsia="Times New Roman"/>
                <w:noProof/>
                <w:lang w:eastAsia="en-AU"/>
              </w:rPr>
              <w:t>2.2.2.2.3</w:t>
            </w:r>
            <w:r>
              <w:rPr>
                <w:noProof/>
                <w:lang w:eastAsia="en-AU"/>
              </w:rPr>
              <w:tab/>
            </w:r>
            <w:r w:rsidRPr="00173B9B">
              <w:rPr>
                <w:rStyle w:val="Hyperlink"/>
                <w:rFonts w:eastAsia="Times New Roman"/>
                <w:noProof/>
                <w:lang w:eastAsia="en-AU"/>
              </w:rPr>
              <w:t>Sputtering Advantages</w:t>
            </w:r>
            <w:r>
              <w:rPr>
                <w:noProof/>
                <w:webHidden/>
              </w:rPr>
              <w:tab/>
            </w:r>
            <w:r>
              <w:rPr>
                <w:noProof/>
                <w:webHidden/>
              </w:rPr>
              <w:fldChar w:fldCharType="begin"/>
            </w:r>
            <w:r>
              <w:rPr>
                <w:noProof/>
                <w:webHidden/>
              </w:rPr>
              <w:instrText xml:space="preserve"> PAGEREF _Toc421002398 \h </w:instrText>
            </w:r>
            <w:r>
              <w:rPr>
                <w:noProof/>
                <w:webHidden/>
              </w:rPr>
            </w:r>
            <w:r>
              <w:rPr>
                <w:noProof/>
                <w:webHidden/>
              </w:rPr>
              <w:fldChar w:fldCharType="separate"/>
            </w:r>
            <w:r w:rsidR="00DC3BB2">
              <w:rPr>
                <w:noProof/>
                <w:webHidden/>
              </w:rPr>
              <w:t>10</w:t>
            </w:r>
            <w:r>
              <w:rPr>
                <w:noProof/>
                <w:webHidden/>
              </w:rPr>
              <w:fldChar w:fldCharType="end"/>
            </w:r>
          </w:hyperlink>
        </w:p>
        <w:p w14:paraId="7FB0C5CF" w14:textId="77777777" w:rsidR="00DC0056" w:rsidRDefault="00DC0056">
          <w:pPr>
            <w:pStyle w:val="TOC5"/>
            <w:tabs>
              <w:tab w:val="left" w:pos="1880"/>
              <w:tab w:val="right" w:leader="dot" w:pos="9016"/>
            </w:tabs>
            <w:rPr>
              <w:noProof/>
              <w:lang w:eastAsia="en-AU"/>
            </w:rPr>
          </w:pPr>
          <w:hyperlink w:anchor="_Toc421002399" w:history="1">
            <w:r w:rsidRPr="00173B9B">
              <w:rPr>
                <w:rStyle w:val="Hyperlink"/>
                <w:rFonts w:eastAsia="Times New Roman"/>
                <w:noProof/>
                <w:lang w:eastAsia="en-AU"/>
              </w:rPr>
              <w:t>2.2.2.2.4</w:t>
            </w:r>
            <w:r>
              <w:rPr>
                <w:noProof/>
                <w:lang w:eastAsia="en-AU"/>
              </w:rPr>
              <w:tab/>
            </w:r>
            <w:r w:rsidRPr="00173B9B">
              <w:rPr>
                <w:rStyle w:val="Hyperlink"/>
                <w:rFonts w:eastAsia="Times New Roman"/>
                <w:noProof/>
                <w:lang w:eastAsia="en-AU"/>
              </w:rPr>
              <w:t>Sputtering Challenges</w:t>
            </w:r>
            <w:r>
              <w:rPr>
                <w:noProof/>
                <w:webHidden/>
              </w:rPr>
              <w:tab/>
            </w:r>
            <w:r>
              <w:rPr>
                <w:noProof/>
                <w:webHidden/>
              </w:rPr>
              <w:fldChar w:fldCharType="begin"/>
            </w:r>
            <w:r>
              <w:rPr>
                <w:noProof/>
                <w:webHidden/>
              </w:rPr>
              <w:instrText xml:space="preserve"> PAGEREF _Toc421002399 \h </w:instrText>
            </w:r>
            <w:r>
              <w:rPr>
                <w:noProof/>
                <w:webHidden/>
              </w:rPr>
            </w:r>
            <w:r>
              <w:rPr>
                <w:noProof/>
                <w:webHidden/>
              </w:rPr>
              <w:fldChar w:fldCharType="separate"/>
            </w:r>
            <w:r w:rsidR="00DC3BB2">
              <w:rPr>
                <w:noProof/>
                <w:webHidden/>
              </w:rPr>
              <w:t>11</w:t>
            </w:r>
            <w:r>
              <w:rPr>
                <w:noProof/>
                <w:webHidden/>
              </w:rPr>
              <w:fldChar w:fldCharType="end"/>
            </w:r>
          </w:hyperlink>
        </w:p>
        <w:p w14:paraId="3BA18A57" w14:textId="77777777" w:rsidR="00DC0056" w:rsidRDefault="00DC0056">
          <w:pPr>
            <w:pStyle w:val="TOC4"/>
            <w:tabs>
              <w:tab w:val="left" w:pos="1540"/>
              <w:tab w:val="right" w:leader="dot" w:pos="9016"/>
            </w:tabs>
            <w:rPr>
              <w:noProof/>
              <w:lang w:eastAsia="en-AU"/>
            </w:rPr>
          </w:pPr>
          <w:hyperlink w:anchor="_Toc421002400" w:history="1">
            <w:r w:rsidRPr="00173B9B">
              <w:rPr>
                <w:rStyle w:val="Hyperlink"/>
                <w:noProof/>
              </w:rPr>
              <w:t>2.2.2.3</w:t>
            </w:r>
            <w:r>
              <w:rPr>
                <w:noProof/>
                <w:lang w:eastAsia="en-AU"/>
              </w:rPr>
              <w:tab/>
            </w:r>
            <w:r w:rsidRPr="00173B9B">
              <w:rPr>
                <w:rStyle w:val="Hyperlink"/>
                <w:noProof/>
              </w:rPr>
              <w:t>Preferred PVD Methods</w:t>
            </w:r>
            <w:r>
              <w:rPr>
                <w:noProof/>
                <w:webHidden/>
              </w:rPr>
              <w:tab/>
            </w:r>
            <w:r>
              <w:rPr>
                <w:noProof/>
                <w:webHidden/>
              </w:rPr>
              <w:fldChar w:fldCharType="begin"/>
            </w:r>
            <w:r>
              <w:rPr>
                <w:noProof/>
                <w:webHidden/>
              </w:rPr>
              <w:instrText xml:space="preserve"> PAGEREF _Toc421002400 \h </w:instrText>
            </w:r>
            <w:r>
              <w:rPr>
                <w:noProof/>
                <w:webHidden/>
              </w:rPr>
            </w:r>
            <w:r>
              <w:rPr>
                <w:noProof/>
                <w:webHidden/>
              </w:rPr>
              <w:fldChar w:fldCharType="separate"/>
            </w:r>
            <w:r w:rsidR="00DC3BB2">
              <w:rPr>
                <w:noProof/>
                <w:webHidden/>
              </w:rPr>
              <w:t>11</w:t>
            </w:r>
            <w:r>
              <w:rPr>
                <w:noProof/>
                <w:webHidden/>
              </w:rPr>
              <w:fldChar w:fldCharType="end"/>
            </w:r>
          </w:hyperlink>
        </w:p>
        <w:p w14:paraId="3F44F410" w14:textId="77777777" w:rsidR="00DC0056" w:rsidRDefault="00DC0056">
          <w:pPr>
            <w:pStyle w:val="TOC2"/>
            <w:tabs>
              <w:tab w:val="left" w:pos="880"/>
              <w:tab w:val="right" w:leader="dot" w:pos="9016"/>
            </w:tabs>
            <w:rPr>
              <w:noProof/>
              <w:lang w:eastAsia="en-AU"/>
            </w:rPr>
          </w:pPr>
          <w:hyperlink w:anchor="_Toc421002401" w:history="1">
            <w:r w:rsidRPr="00173B9B">
              <w:rPr>
                <w:rStyle w:val="Hyperlink"/>
                <w:noProof/>
              </w:rPr>
              <w:t>2.3</w:t>
            </w:r>
            <w:r>
              <w:rPr>
                <w:noProof/>
                <w:lang w:eastAsia="en-AU"/>
              </w:rPr>
              <w:tab/>
            </w:r>
            <w:r w:rsidRPr="00173B9B">
              <w:rPr>
                <w:rStyle w:val="Hyperlink"/>
                <w:noProof/>
              </w:rPr>
              <w:t>Ultrastable Glass (USG)</w:t>
            </w:r>
            <w:r>
              <w:rPr>
                <w:noProof/>
                <w:webHidden/>
              </w:rPr>
              <w:tab/>
            </w:r>
            <w:r>
              <w:rPr>
                <w:noProof/>
                <w:webHidden/>
              </w:rPr>
              <w:fldChar w:fldCharType="begin"/>
            </w:r>
            <w:r>
              <w:rPr>
                <w:noProof/>
                <w:webHidden/>
              </w:rPr>
              <w:instrText xml:space="preserve"> PAGEREF _Toc421002401 \h </w:instrText>
            </w:r>
            <w:r>
              <w:rPr>
                <w:noProof/>
                <w:webHidden/>
              </w:rPr>
            </w:r>
            <w:r>
              <w:rPr>
                <w:noProof/>
                <w:webHidden/>
              </w:rPr>
              <w:fldChar w:fldCharType="separate"/>
            </w:r>
            <w:r w:rsidR="00DC3BB2">
              <w:rPr>
                <w:noProof/>
                <w:webHidden/>
              </w:rPr>
              <w:t>11</w:t>
            </w:r>
            <w:r>
              <w:rPr>
                <w:noProof/>
                <w:webHidden/>
              </w:rPr>
              <w:fldChar w:fldCharType="end"/>
            </w:r>
          </w:hyperlink>
        </w:p>
        <w:p w14:paraId="5353D617" w14:textId="77777777" w:rsidR="00DC0056" w:rsidRDefault="00DC0056">
          <w:pPr>
            <w:pStyle w:val="TOC3"/>
            <w:tabs>
              <w:tab w:val="left" w:pos="1320"/>
              <w:tab w:val="right" w:leader="dot" w:pos="9016"/>
            </w:tabs>
            <w:rPr>
              <w:noProof/>
              <w:lang w:eastAsia="en-AU"/>
            </w:rPr>
          </w:pPr>
          <w:hyperlink w:anchor="_Toc421002402" w:history="1">
            <w:r w:rsidRPr="00173B9B">
              <w:rPr>
                <w:rStyle w:val="Hyperlink"/>
                <w:noProof/>
              </w:rPr>
              <w:t>2.3.1</w:t>
            </w:r>
            <w:r>
              <w:rPr>
                <w:noProof/>
                <w:lang w:eastAsia="en-AU"/>
              </w:rPr>
              <w:tab/>
            </w:r>
            <w:r w:rsidRPr="00173B9B">
              <w:rPr>
                <w:rStyle w:val="Hyperlink"/>
                <w:noProof/>
              </w:rPr>
              <w:t>USG General Properties and Development</w:t>
            </w:r>
            <w:r>
              <w:rPr>
                <w:noProof/>
                <w:webHidden/>
              </w:rPr>
              <w:tab/>
            </w:r>
            <w:r>
              <w:rPr>
                <w:noProof/>
                <w:webHidden/>
              </w:rPr>
              <w:fldChar w:fldCharType="begin"/>
            </w:r>
            <w:r>
              <w:rPr>
                <w:noProof/>
                <w:webHidden/>
              </w:rPr>
              <w:instrText xml:space="preserve"> PAGEREF _Toc421002402 \h </w:instrText>
            </w:r>
            <w:r>
              <w:rPr>
                <w:noProof/>
                <w:webHidden/>
              </w:rPr>
            </w:r>
            <w:r>
              <w:rPr>
                <w:noProof/>
                <w:webHidden/>
              </w:rPr>
              <w:fldChar w:fldCharType="separate"/>
            </w:r>
            <w:r w:rsidR="00DC3BB2">
              <w:rPr>
                <w:noProof/>
                <w:webHidden/>
              </w:rPr>
              <w:t>11</w:t>
            </w:r>
            <w:r>
              <w:rPr>
                <w:noProof/>
                <w:webHidden/>
              </w:rPr>
              <w:fldChar w:fldCharType="end"/>
            </w:r>
          </w:hyperlink>
        </w:p>
        <w:p w14:paraId="524906BF" w14:textId="77777777" w:rsidR="00DC0056" w:rsidRDefault="00DC0056">
          <w:pPr>
            <w:pStyle w:val="TOC3"/>
            <w:tabs>
              <w:tab w:val="left" w:pos="1320"/>
              <w:tab w:val="right" w:leader="dot" w:pos="9016"/>
            </w:tabs>
            <w:rPr>
              <w:noProof/>
              <w:lang w:eastAsia="en-AU"/>
            </w:rPr>
          </w:pPr>
          <w:hyperlink w:anchor="_Toc421002403" w:history="1">
            <w:r w:rsidRPr="00173B9B">
              <w:rPr>
                <w:rStyle w:val="Hyperlink"/>
                <w:noProof/>
              </w:rPr>
              <w:t>2.3.2</w:t>
            </w:r>
            <w:r>
              <w:rPr>
                <w:noProof/>
                <w:lang w:eastAsia="en-AU"/>
              </w:rPr>
              <w:tab/>
            </w:r>
            <w:r w:rsidRPr="00173B9B">
              <w:rPr>
                <w:rStyle w:val="Hyperlink"/>
                <w:noProof/>
              </w:rPr>
              <w:t>USG Production</w:t>
            </w:r>
            <w:r>
              <w:rPr>
                <w:noProof/>
                <w:webHidden/>
              </w:rPr>
              <w:tab/>
            </w:r>
            <w:r>
              <w:rPr>
                <w:noProof/>
                <w:webHidden/>
              </w:rPr>
              <w:fldChar w:fldCharType="begin"/>
            </w:r>
            <w:r>
              <w:rPr>
                <w:noProof/>
                <w:webHidden/>
              </w:rPr>
              <w:instrText xml:space="preserve"> PAGEREF _Toc421002403 \h </w:instrText>
            </w:r>
            <w:r>
              <w:rPr>
                <w:noProof/>
                <w:webHidden/>
              </w:rPr>
            </w:r>
            <w:r>
              <w:rPr>
                <w:noProof/>
                <w:webHidden/>
              </w:rPr>
              <w:fldChar w:fldCharType="separate"/>
            </w:r>
            <w:r w:rsidR="00DC3BB2">
              <w:rPr>
                <w:noProof/>
                <w:webHidden/>
              </w:rPr>
              <w:t>11</w:t>
            </w:r>
            <w:r>
              <w:rPr>
                <w:noProof/>
                <w:webHidden/>
              </w:rPr>
              <w:fldChar w:fldCharType="end"/>
            </w:r>
          </w:hyperlink>
        </w:p>
        <w:p w14:paraId="5694B7C9" w14:textId="77777777" w:rsidR="00DC0056" w:rsidRDefault="00DC0056">
          <w:pPr>
            <w:pStyle w:val="TOC3"/>
            <w:tabs>
              <w:tab w:val="left" w:pos="1320"/>
              <w:tab w:val="right" w:leader="dot" w:pos="9016"/>
            </w:tabs>
            <w:rPr>
              <w:noProof/>
              <w:lang w:eastAsia="en-AU"/>
            </w:rPr>
          </w:pPr>
          <w:hyperlink w:anchor="_Toc421002404" w:history="1">
            <w:r w:rsidRPr="00173B9B">
              <w:rPr>
                <w:rStyle w:val="Hyperlink"/>
                <w:noProof/>
              </w:rPr>
              <w:t>2.3.3</w:t>
            </w:r>
            <w:r>
              <w:rPr>
                <w:noProof/>
                <w:lang w:eastAsia="en-AU"/>
              </w:rPr>
              <w:tab/>
            </w:r>
            <w:r w:rsidRPr="00173B9B">
              <w:rPr>
                <w:rStyle w:val="Hyperlink"/>
                <w:noProof/>
              </w:rPr>
              <w:t>SMG Characterisation and Modelling Techniques</w:t>
            </w:r>
            <w:r>
              <w:rPr>
                <w:noProof/>
                <w:webHidden/>
              </w:rPr>
              <w:tab/>
            </w:r>
            <w:r>
              <w:rPr>
                <w:noProof/>
                <w:webHidden/>
              </w:rPr>
              <w:fldChar w:fldCharType="begin"/>
            </w:r>
            <w:r>
              <w:rPr>
                <w:noProof/>
                <w:webHidden/>
              </w:rPr>
              <w:instrText xml:space="preserve"> PAGEREF _Toc421002404 \h </w:instrText>
            </w:r>
            <w:r>
              <w:rPr>
                <w:noProof/>
                <w:webHidden/>
              </w:rPr>
            </w:r>
            <w:r>
              <w:rPr>
                <w:noProof/>
                <w:webHidden/>
              </w:rPr>
              <w:fldChar w:fldCharType="separate"/>
            </w:r>
            <w:r w:rsidR="00DC3BB2">
              <w:rPr>
                <w:noProof/>
                <w:webHidden/>
              </w:rPr>
              <w:t>13</w:t>
            </w:r>
            <w:r>
              <w:rPr>
                <w:noProof/>
                <w:webHidden/>
              </w:rPr>
              <w:fldChar w:fldCharType="end"/>
            </w:r>
          </w:hyperlink>
        </w:p>
        <w:p w14:paraId="225B712A" w14:textId="77777777" w:rsidR="00DC0056" w:rsidRDefault="00DC0056">
          <w:pPr>
            <w:pStyle w:val="TOC4"/>
            <w:tabs>
              <w:tab w:val="left" w:pos="1540"/>
              <w:tab w:val="right" w:leader="dot" w:pos="9016"/>
            </w:tabs>
            <w:rPr>
              <w:noProof/>
              <w:lang w:eastAsia="en-AU"/>
            </w:rPr>
          </w:pPr>
          <w:hyperlink w:anchor="_Toc421002405" w:history="1">
            <w:r w:rsidRPr="00173B9B">
              <w:rPr>
                <w:rStyle w:val="Hyperlink"/>
                <w:noProof/>
              </w:rPr>
              <w:t>2.3.3.1</w:t>
            </w:r>
            <w:r>
              <w:rPr>
                <w:noProof/>
                <w:lang w:eastAsia="en-AU"/>
              </w:rPr>
              <w:tab/>
            </w:r>
            <w:r w:rsidRPr="00173B9B">
              <w:rPr>
                <w:rStyle w:val="Hyperlink"/>
                <w:noProof/>
              </w:rPr>
              <w:t>Fictive Temperature (</w:t>
            </w:r>
            <m:oMath>
              <m:r>
                <m:rPr>
                  <m:sty m:val="bi"/>
                </m:rPr>
                <w:rPr>
                  <w:rStyle w:val="Hyperlink"/>
                  <w:rFonts w:ascii="Cambria Math" w:hAnsi="Cambria Math"/>
                  <w:noProof/>
                </w:rPr>
                <m:t>Tf</m:t>
              </m:r>
            </m:oMath>
            <w:r w:rsidRPr="00173B9B">
              <w:rPr>
                <w:rStyle w:val="Hyperlink"/>
                <w:noProof/>
              </w:rPr>
              <w:t>), Kinetic Stability and Enthalpy via Differential Scanning Calorimetry (</w:t>
            </w:r>
            <w:r w:rsidRPr="00173B9B">
              <w:rPr>
                <w:rStyle w:val="Hyperlink"/>
                <w:rFonts w:eastAsia="Times New Roman"/>
                <w:noProof/>
                <w:lang w:eastAsia="en-AU"/>
              </w:rPr>
              <w:t>DSC)</w:t>
            </w:r>
            <w:r>
              <w:rPr>
                <w:noProof/>
                <w:webHidden/>
              </w:rPr>
              <w:tab/>
            </w:r>
            <w:r>
              <w:rPr>
                <w:noProof/>
                <w:webHidden/>
              </w:rPr>
              <w:fldChar w:fldCharType="begin"/>
            </w:r>
            <w:r>
              <w:rPr>
                <w:noProof/>
                <w:webHidden/>
              </w:rPr>
              <w:instrText xml:space="preserve"> PAGEREF _Toc421002405 \h </w:instrText>
            </w:r>
            <w:r>
              <w:rPr>
                <w:noProof/>
                <w:webHidden/>
              </w:rPr>
            </w:r>
            <w:r>
              <w:rPr>
                <w:noProof/>
                <w:webHidden/>
              </w:rPr>
              <w:fldChar w:fldCharType="separate"/>
            </w:r>
            <w:r w:rsidR="00DC3BB2">
              <w:rPr>
                <w:noProof/>
                <w:webHidden/>
              </w:rPr>
              <w:t>13</w:t>
            </w:r>
            <w:r>
              <w:rPr>
                <w:noProof/>
                <w:webHidden/>
              </w:rPr>
              <w:fldChar w:fldCharType="end"/>
            </w:r>
          </w:hyperlink>
        </w:p>
        <w:p w14:paraId="29111540" w14:textId="77777777" w:rsidR="00DC0056" w:rsidRDefault="00DC0056">
          <w:pPr>
            <w:pStyle w:val="TOC4"/>
            <w:tabs>
              <w:tab w:val="left" w:pos="1540"/>
              <w:tab w:val="right" w:leader="dot" w:pos="9016"/>
            </w:tabs>
            <w:rPr>
              <w:noProof/>
              <w:lang w:eastAsia="en-AU"/>
            </w:rPr>
          </w:pPr>
          <w:hyperlink w:anchor="_Toc421002406" w:history="1">
            <w:r w:rsidRPr="00173B9B">
              <w:rPr>
                <w:rStyle w:val="Hyperlink"/>
                <w:noProof/>
              </w:rPr>
              <w:t>2.3.3.2</w:t>
            </w:r>
            <w:r>
              <w:rPr>
                <w:noProof/>
                <w:lang w:eastAsia="en-AU"/>
              </w:rPr>
              <w:tab/>
            </w:r>
            <w:r w:rsidRPr="00173B9B">
              <w:rPr>
                <w:rStyle w:val="Hyperlink"/>
                <w:noProof/>
              </w:rPr>
              <w:t>The Theoretical Entropy Limit of Glasses and the Kauzmann Temperature (</w:t>
            </w:r>
            <m:oMath>
              <m:r>
                <m:rPr>
                  <m:sty m:val="bi"/>
                </m:rPr>
                <w:rPr>
                  <w:rStyle w:val="Hyperlink"/>
                  <w:rFonts w:ascii="Cambria Math" w:hAnsi="Cambria Math"/>
                  <w:noProof/>
                </w:rPr>
                <m:t>Tk</m:t>
              </m:r>
            </m:oMath>
            <w:r w:rsidRPr="00173B9B">
              <w:rPr>
                <w:rStyle w:val="Hyperlink"/>
                <w:noProof/>
              </w:rPr>
              <w:t>)</w:t>
            </w:r>
            <w:r>
              <w:rPr>
                <w:noProof/>
                <w:webHidden/>
              </w:rPr>
              <w:tab/>
            </w:r>
            <w:r>
              <w:rPr>
                <w:noProof/>
                <w:webHidden/>
              </w:rPr>
              <w:fldChar w:fldCharType="begin"/>
            </w:r>
            <w:r>
              <w:rPr>
                <w:noProof/>
                <w:webHidden/>
              </w:rPr>
              <w:instrText xml:space="preserve"> PAGEREF _Toc421002406 \h </w:instrText>
            </w:r>
            <w:r>
              <w:rPr>
                <w:noProof/>
                <w:webHidden/>
              </w:rPr>
            </w:r>
            <w:r>
              <w:rPr>
                <w:noProof/>
                <w:webHidden/>
              </w:rPr>
              <w:fldChar w:fldCharType="separate"/>
            </w:r>
            <w:r w:rsidR="00DC3BB2">
              <w:rPr>
                <w:noProof/>
                <w:webHidden/>
              </w:rPr>
              <w:t>15</w:t>
            </w:r>
            <w:r>
              <w:rPr>
                <w:noProof/>
                <w:webHidden/>
              </w:rPr>
              <w:fldChar w:fldCharType="end"/>
            </w:r>
          </w:hyperlink>
        </w:p>
        <w:p w14:paraId="0F690C8C" w14:textId="77777777" w:rsidR="00DC0056" w:rsidRDefault="00DC0056">
          <w:pPr>
            <w:pStyle w:val="TOC4"/>
            <w:tabs>
              <w:tab w:val="left" w:pos="1540"/>
              <w:tab w:val="right" w:leader="dot" w:pos="9016"/>
            </w:tabs>
            <w:rPr>
              <w:noProof/>
              <w:lang w:eastAsia="en-AU"/>
            </w:rPr>
          </w:pPr>
          <w:hyperlink w:anchor="_Toc421002407" w:history="1">
            <w:r w:rsidRPr="00173B9B">
              <w:rPr>
                <w:rStyle w:val="Hyperlink"/>
                <w:noProof/>
              </w:rPr>
              <w:t>2.3.3.3</w:t>
            </w:r>
            <w:r>
              <w:rPr>
                <w:noProof/>
                <w:lang w:eastAsia="en-AU"/>
              </w:rPr>
              <w:tab/>
            </w:r>
            <w:r w:rsidRPr="00173B9B">
              <w:rPr>
                <w:rStyle w:val="Hyperlink"/>
                <w:noProof/>
              </w:rPr>
              <w:t>Glass Fragility (</w:t>
            </w:r>
            <m:oMath>
              <m:r>
                <m:rPr>
                  <m:sty m:val="bi"/>
                </m:rPr>
                <w:rPr>
                  <w:rStyle w:val="Hyperlink"/>
                  <w:rFonts w:ascii="Cambria Math" w:hAnsi="Cambria Math"/>
                  <w:noProof/>
                </w:rPr>
                <m:t>m</m:t>
              </m:r>
            </m:oMath>
            <w:r w:rsidRPr="00173B9B">
              <w:rPr>
                <w:rStyle w:val="Hyperlink"/>
                <w:noProof/>
              </w:rPr>
              <w:t>)</w:t>
            </w:r>
            <w:r>
              <w:rPr>
                <w:noProof/>
                <w:webHidden/>
              </w:rPr>
              <w:tab/>
            </w:r>
            <w:r>
              <w:rPr>
                <w:noProof/>
                <w:webHidden/>
              </w:rPr>
              <w:fldChar w:fldCharType="begin"/>
            </w:r>
            <w:r>
              <w:rPr>
                <w:noProof/>
                <w:webHidden/>
              </w:rPr>
              <w:instrText xml:space="preserve"> PAGEREF _Toc421002407 \h </w:instrText>
            </w:r>
            <w:r>
              <w:rPr>
                <w:noProof/>
                <w:webHidden/>
              </w:rPr>
            </w:r>
            <w:r>
              <w:rPr>
                <w:noProof/>
                <w:webHidden/>
              </w:rPr>
              <w:fldChar w:fldCharType="separate"/>
            </w:r>
            <w:r w:rsidR="00DC3BB2">
              <w:rPr>
                <w:noProof/>
                <w:webHidden/>
              </w:rPr>
              <w:t>16</w:t>
            </w:r>
            <w:r>
              <w:rPr>
                <w:noProof/>
                <w:webHidden/>
              </w:rPr>
              <w:fldChar w:fldCharType="end"/>
            </w:r>
          </w:hyperlink>
        </w:p>
        <w:p w14:paraId="4C131799" w14:textId="77777777" w:rsidR="00DC0056" w:rsidRDefault="00DC0056">
          <w:pPr>
            <w:pStyle w:val="TOC4"/>
            <w:tabs>
              <w:tab w:val="left" w:pos="1540"/>
              <w:tab w:val="right" w:leader="dot" w:pos="9016"/>
            </w:tabs>
            <w:rPr>
              <w:noProof/>
              <w:lang w:eastAsia="en-AU"/>
            </w:rPr>
          </w:pPr>
          <w:hyperlink w:anchor="_Toc421002408" w:history="1">
            <w:r w:rsidRPr="00173B9B">
              <w:rPr>
                <w:rStyle w:val="Hyperlink"/>
                <w:noProof/>
              </w:rPr>
              <w:t>2.3.3.4</w:t>
            </w:r>
            <w:r>
              <w:rPr>
                <w:noProof/>
                <w:lang w:eastAsia="en-AU"/>
              </w:rPr>
              <w:tab/>
            </w:r>
            <w:r w:rsidRPr="00173B9B">
              <w:rPr>
                <w:rStyle w:val="Hyperlink"/>
                <w:noProof/>
              </w:rPr>
              <w:t>Glass Density (</w:t>
            </w:r>
            <m:oMath>
              <m:r>
                <m:rPr>
                  <m:sty m:val="bi"/>
                </m:rPr>
                <w:rPr>
                  <w:rStyle w:val="Hyperlink"/>
                  <w:rFonts w:ascii="Cambria Math" w:hAnsi="Cambria Math"/>
                  <w:noProof/>
                </w:rPr>
                <m:t>ρ</m:t>
              </m:r>
            </m:oMath>
            <w:r w:rsidRPr="00173B9B">
              <w:rPr>
                <w:rStyle w:val="Hyperlink"/>
                <w:noProof/>
              </w:rPr>
              <w:t>)</w:t>
            </w:r>
            <w:r>
              <w:rPr>
                <w:noProof/>
                <w:webHidden/>
              </w:rPr>
              <w:tab/>
            </w:r>
            <w:r>
              <w:rPr>
                <w:noProof/>
                <w:webHidden/>
              </w:rPr>
              <w:fldChar w:fldCharType="begin"/>
            </w:r>
            <w:r>
              <w:rPr>
                <w:noProof/>
                <w:webHidden/>
              </w:rPr>
              <w:instrText xml:space="preserve"> PAGEREF _Toc421002408 \h </w:instrText>
            </w:r>
            <w:r>
              <w:rPr>
                <w:noProof/>
                <w:webHidden/>
              </w:rPr>
            </w:r>
            <w:r>
              <w:rPr>
                <w:noProof/>
                <w:webHidden/>
              </w:rPr>
              <w:fldChar w:fldCharType="separate"/>
            </w:r>
            <w:r w:rsidR="00DC3BB2">
              <w:rPr>
                <w:noProof/>
                <w:webHidden/>
              </w:rPr>
              <w:t>17</w:t>
            </w:r>
            <w:r>
              <w:rPr>
                <w:noProof/>
                <w:webHidden/>
              </w:rPr>
              <w:fldChar w:fldCharType="end"/>
            </w:r>
          </w:hyperlink>
        </w:p>
        <w:p w14:paraId="137D2007" w14:textId="77777777" w:rsidR="00DC0056" w:rsidRDefault="00DC0056">
          <w:pPr>
            <w:pStyle w:val="TOC4"/>
            <w:tabs>
              <w:tab w:val="left" w:pos="1540"/>
              <w:tab w:val="right" w:leader="dot" w:pos="9016"/>
            </w:tabs>
            <w:rPr>
              <w:noProof/>
              <w:lang w:eastAsia="en-AU"/>
            </w:rPr>
          </w:pPr>
          <w:hyperlink w:anchor="_Toc421002409" w:history="1">
            <w:r w:rsidRPr="00173B9B">
              <w:rPr>
                <w:rStyle w:val="Hyperlink"/>
                <w:noProof/>
              </w:rPr>
              <w:t>2.3.3.5</w:t>
            </w:r>
            <w:r>
              <w:rPr>
                <w:noProof/>
                <w:lang w:eastAsia="en-AU"/>
              </w:rPr>
              <w:tab/>
            </w:r>
            <w:r w:rsidRPr="00173B9B">
              <w:rPr>
                <w:rStyle w:val="Hyperlink"/>
                <w:noProof/>
              </w:rPr>
              <w:t>Indentation Modulus (</w:t>
            </w:r>
            <m:oMath>
              <m:r>
                <m:rPr>
                  <m:sty m:val="bi"/>
                </m:rPr>
                <w:rPr>
                  <w:rStyle w:val="Hyperlink"/>
                  <w:rFonts w:ascii="Cambria Math" w:hAnsi="Cambria Math"/>
                  <w:noProof/>
                </w:rPr>
                <m:t>M</m:t>
              </m:r>
            </m:oMath>
            <w:r w:rsidRPr="00173B9B">
              <w:rPr>
                <w:rStyle w:val="Hyperlink"/>
                <w:noProof/>
              </w:rPr>
              <w:t>)</w:t>
            </w:r>
            <w:r>
              <w:rPr>
                <w:noProof/>
                <w:webHidden/>
              </w:rPr>
              <w:tab/>
            </w:r>
            <w:r>
              <w:rPr>
                <w:noProof/>
                <w:webHidden/>
              </w:rPr>
              <w:fldChar w:fldCharType="begin"/>
            </w:r>
            <w:r>
              <w:rPr>
                <w:noProof/>
                <w:webHidden/>
              </w:rPr>
              <w:instrText xml:space="preserve"> PAGEREF _Toc421002409 \h </w:instrText>
            </w:r>
            <w:r>
              <w:rPr>
                <w:noProof/>
                <w:webHidden/>
              </w:rPr>
            </w:r>
            <w:r>
              <w:rPr>
                <w:noProof/>
                <w:webHidden/>
              </w:rPr>
              <w:fldChar w:fldCharType="separate"/>
            </w:r>
            <w:r w:rsidR="00DC3BB2">
              <w:rPr>
                <w:noProof/>
                <w:webHidden/>
              </w:rPr>
              <w:t>19</w:t>
            </w:r>
            <w:r>
              <w:rPr>
                <w:noProof/>
                <w:webHidden/>
              </w:rPr>
              <w:fldChar w:fldCharType="end"/>
            </w:r>
          </w:hyperlink>
        </w:p>
        <w:p w14:paraId="42425F0B" w14:textId="77777777" w:rsidR="00DC0056" w:rsidRDefault="00DC0056">
          <w:pPr>
            <w:pStyle w:val="TOC3"/>
            <w:tabs>
              <w:tab w:val="left" w:pos="1320"/>
              <w:tab w:val="right" w:leader="dot" w:pos="9016"/>
            </w:tabs>
            <w:rPr>
              <w:noProof/>
              <w:lang w:eastAsia="en-AU"/>
            </w:rPr>
          </w:pPr>
          <w:hyperlink w:anchor="_Toc421002410" w:history="1">
            <w:r w:rsidRPr="00173B9B">
              <w:rPr>
                <w:rStyle w:val="Hyperlink"/>
                <w:noProof/>
              </w:rPr>
              <w:t>2.3.4</w:t>
            </w:r>
            <w:r>
              <w:rPr>
                <w:noProof/>
                <w:lang w:eastAsia="en-AU"/>
              </w:rPr>
              <w:tab/>
            </w:r>
            <w:r w:rsidRPr="00173B9B">
              <w:rPr>
                <w:rStyle w:val="Hyperlink"/>
                <w:noProof/>
              </w:rPr>
              <w:t>SMG Structure, Medium Range Order (MRO)</w:t>
            </w:r>
            <w:r>
              <w:rPr>
                <w:noProof/>
                <w:webHidden/>
              </w:rPr>
              <w:tab/>
            </w:r>
            <w:r>
              <w:rPr>
                <w:noProof/>
                <w:webHidden/>
              </w:rPr>
              <w:fldChar w:fldCharType="begin"/>
            </w:r>
            <w:r>
              <w:rPr>
                <w:noProof/>
                <w:webHidden/>
              </w:rPr>
              <w:instrText xml:space="preserve"> PAGEREF _Toc421002410 \h </w:instrText>
            </w:r>
            <w:r>
              <w:rPr>
                <w:noProof/>
                <w:webHidden/>
              </w:rPr>
            </w:r>
            <w:r>
              <w:rPr>
                <w:noProof/>
                <w:webHidden/>
              </w:rPr>
              <w:fldChar w:fldCharType="separate"/>
            </w:r>
            <w:r w:rsidR="00DC3BB2">
              <w:rPr>
                <w:noProof/>
                <w:webHidden/>
              </w:rPr>
              <w:t>19</w:t>
            </w:r>
            <w:r>
              <w:rPr>
                <w:noProof/>
                <w:webHidden/>
              </w:rPr>
              <w:fldChar w:fldCharType="end"/>
            </w:r>
          </w:hyperlink>
        </w:p>
        <w:p w14:paraId="0745132C" w14:textId="77777777" w:rsidR="00DC0056" w:rsidRDefault="00DC0056">
          <w:pPr>
            <w:pStyle w:val="TOC3"/>
            <w:tabs>
              <w:tab w:val="left" w:pos="1320"/>
              <w:tab w:val="right" w:leader="dot" w:pos="9016"/>
            </w:tabs>
            <w:rPr>
              <w:noProof/>
              <w:lang w:eastAsia="en-AU"/>
            </w:rPr>
          </w:pPr>
          <w:hyperlink w:anchor="_Toc421002411" w:history="1">
            <w:r w:rsidRPr="00173B9B">
              <w:rPr>
                <w:rStyle w:val="Hyperlink"/>
                <w:noProof/>
              </w:rPr>
              <w:t>2.3.5</w:t>
            </w:r>
            <w:r>
              <w:rPr>
                <w:noProof/>
                <w:lang w:eastAsia="en-AU"/>
              </w:rPr>
              <w:tab/>
            </w:r>
            <w:r w:rsidRPr="00173B9B">
              <w:rPr>
                <w:rStyle w:val="Hyperlink"/>
                <w:noProof/>
              </w:rPr>
              <w:t>Potential SMG Challenges</w:t>
            </w:r>
            <w:r>
              <w:rPr>
                <w:noProof/>
                <w:webHidden/>
              </w:rPr>
              <w:tab/>
            </w:r>
            <w:r>
              <w:rPr>
                <w:noProof/>
                <w:webHidden/>
              </w:rPr>
              <w:fldChar w:fldCharType="begin"/>
            </w:r>
            <w:r>
              <w:rPr>
                <w:noProof/>
                <w:webHidden/>
              </w:rPr>
              <w:instrText xml:space="preserve"> PAGEREF _Toc421002411 \h </w:instrText>
            </w:r>
            <w:r>
              <w:rPr>
                <w:noProof/>
                <w:webHidden/>
              </w:rPr>
            </w:r>
            <w:r>
              <w:rPr>
                <w:noProof/>
                <w:webHidden/>
              </w:rPr>
              <w:fldChar w:fldCharType="separate"/>
            </w:r>
            <w:r w:rsidR="00DC3BB2">
              <w:rPr>
                <w:noProof/>
                <w:webHidden/>
              </w:rPr>
              <w:t>19</w:t>
            </w:r>
            <w:r>
              <w:rPr>
                <w:noProof/>
                <w:webHidden/>
              </w:rPr>
              <w:fldChar w:fldCharType="end"/>
            </w:r>
          </w:hyperlink>
        </w:p>
        <w:p w14:paraId="7FFD4138" w14:textId="77777777" w:rsidR="00DC0056" w:rsidRDefault="00DC0056">
          <w:pPr>
            <w:pStyle w:val="TOC3"/>
            <w:tabs>
              <w:tab w:val="left" w:pos="1320"/>
              <w:tab w:val="right" w:leader="dot" w:pos="9016"/>
            </w:tabs>
            <w:rPr>
              <w:noProof/>
              <w:lang w:eastAsia="en-AU"/>
            </w:rPr>
          </w:pPr>
          <w:hyperlink w:anchor="_Toc421002412" w:history="1">
            <w:r w:rsidRPr="00173B9B">
              <w:rPr>
                <w:rStyle w:val="Hyperlink"/>
                <w:noProof/>
                <w:highlight w:val="yellow"/>
              </w:rPr>
              <w:t>2.3.6</w:t>
            </w:r>
            <w:r>
              <w:rPr>
                <w:noProof/>
                <w:lang w:eastAsia="en-AU"/>
              </w:rPr>
              <w:tab/>
            </w:r>
            <w:r w:rsidRPr="00173B9B">
              <w:rPr>
                <w:rStyle w:val="Hyperlink"/>
                <w:noProof/>
                <w:highlight w:val="yellow"/>
              </w:rPr>
              <w:t>Thin Film Testing Methods</w:t>
            </w:r>
            <w:r>
              <w:rPr>
                <w:noProof/>
                <w:webHidden/>
              </w:rPr>
              <w:tab/>
            </w:r>
            <w:r>
              <w:rPr>
                <w:noProof/>
                <w:webHidden/>
              </w:rPr>
              <w:fldChar w:fldCharType="begin"/>
            </w:r>
            <w:r>
              <w:rPr>
                <w:noProof/>
                <w:webHidden/>
              </w:rPr>
              <w:instrText xml:space="preserve"> PAGEREF _Toc421002412 \h </w:instrText>
            </w:r>
            <w:r>
              <w:rPr>
                <w:noProof/>
                <w:webHidden/>
              </w:rPr>
            </w:r>
            <w:r>
              <w:rPr>
                <w:noProof/>
                <w:webHidden/>
              </w:rPr>
              <w:fldChar w:fldCharType="separate"/>
            </w:r>
            <w:r w:rsidR="00DC3BB2">
              <w:rPr>
                <w:noProof/>
                <w:webHidden/>
              </w:rPr>
              <w:t>20</w:t>
            </w:r>
            <w:r>
              <w:rPr>
                <w:noProof/>
                <w:webHidden/>
              </w:rPr>
              <w:fldChar w:fldCharType="end"/>
            </w:r>
          </w:hyperlink>
        </w:p>
        <w:p w14:paraId="31BBF110" w14:textId="77777777" w:rsidR="00DC0056" w:rsidRDefault="00DC0056">
          <w:pPr>
            <w:pStyle w:val="TOC4"/>
            <w:tabs>
              <w:tab w:val="left" w:pos="1540"/>
              <w:tab w:val="right" w:leader="dot" w:pos="9016"/>
            </w:tabs>
            <w:rPr>
              <w:noProof/>
              <w:lang w:eastAsia="en-AU"/>
            </w:rPr>
          </w:pPr>
          <w:hyperlink w:anchor="_Toc421002413" w:history="1">
            <w:r w:rsidRPr="00173B9B">
              <w:rPr>
                <w:rStyle w:val="Hyperlink"/>
                <w:noProof/>
                <w:highlight w:val="yellow"/>
              </w:rPr>
              <w:t>2.3.6.1</w:t>
            </w:r>
            <w:r>
              <w:rPr>
                <w:noProof/>
                <w:lang w:eastAsia="en-AU"/>
              </w:rPr>
              <w:tab/>
            </w:r>
            <w:r w:rsidRPr="00173B9B">
              <w:rPr>
                <w:rStyle w:val="Hyperlink"/>
                <w:noProof/>
                <w:highlight w:val="yellow"/>
              </w:rPr>
              <w:t>Adhesion</w:t>
            </w:r>
            <w:r>
              <w:rPr>
                <w:noProof/>
                <w:webHidden/>
              </w:rPr>
              <w:tab/>
            </w:r>
            <w:r>
              <w:rPr>
                <w:noProof/>
                <w:webHidden/>
              </w:rPr>
              <w:fldChar w:fldCharType="begin"/>
            </w:r>
            <w:r>
              <w:rPr>
                <w:noProof/>
                <w:webHidden/>
              </w:rPr>
              <w:instrText xml:space="preserve"> PAGEREF _Toc421002413 \h </w:instrText>
            </w:r>
            <w:r>
              <w:rPr>
                <w:noProof/>
                <w:webHidden/>
              </w:rPr>
            </w:r>
            <w:r>
              <w:rPr>
                <w:noProof/>
                <w:webHidden/>
              </w:rPr>
              <w:fldChar w:fldCharType="separate"/>
            </w:r>
            <w:r w:rsidR="00DC3BB2">
              <w:rPr>
                <w:noProof/>
                <w:webHidden/>
              </w:rPr>
              <w:t>20</w:t>
            </w:r>
            <w:r>
              <w:rPr>
                <w:noProof/>
                <w:webHidden/>
              </w:rPr>
              <w:fldChar w:fldCharType="end"/>
            </w:r>
          </w:hyperlink>
        </w:p>
        <w:p w14:paraId="121BC610" w14:textId="77777777" w:rsidR="00DC0056" w:rsidRDefault="00DC0056">
          <w:pPr>
            <w:pStyle w:val="TOC2"/>
            <w:tabs>
              <w:tab w:val="left" w:pos="880"/>
              <w:tab w:val="right" w:leader="dot" w:pos="9016"/>
            </w:tabs>
            <w:rPr>
              <w:noProof/>
              <w:lang w:eastAsia="en-AU"/>
            </w:rPr>
          </w:pPr>
          <w:hyperlink w:anchor="_Toc421002414" w:history="1">
            <w:r w:rsidRPr="00173B9B">
              <w:rPr>
                <w:rStyle w:val="Hyperlink"/>
                <w:noProof/>
              </w:rPr>
              <w:t>2.4</w:t>
            </w:r>
            <w:r>
              <w:rPr>
                <w:noProof/>
                <w:lang w:eastAsia="en-AU"/>
              </w:rPr>
              <w:tab/>
            </w:r>
            <w:r w:rsidRPr="00173B9B">
              <w:rPr>
                <w:rStyle w:val="Hyperlink"/>
                <w:noProof/>
              </w:rPr>
              <w:t>Biomedical Materials</w:t>
            </w:r>
            <w:r>
              <w:rPr>
                <w:noProof/>
                <w:webHidden/>
              </w:rPr>
              <w:tab/>
            </w:r>
            <w:r>
              <w:rPr>
                <w:noProof/>
                <w:webHidden/>
              </w:rPr>
              <w:fldChar w:fldCharType="begin"/>
            </w:r>
            <w:r>
              <w:rPr>
                <w:noProof/>
                <w:webHidden/>
              </w:rPr>
              <w:instrText xml:space="preserve"> PAGEREF _Toc421002414 \h </w:instrText>
            </w:r>
            <w:r>
              <w:rPr>
                <w:noProof/>
                <w:webHidden/>
              </w:rPr>
            </w:r>
            <w:r>
              <w:rPr>
                <w:noProof/>
                <w:webHidden/>
              </w:rPr>
              <w:fldChar w:fldCharType="separate"/>
            </w:r>
            <w:r w:rsidR="00DC3BB2">
              <w:rPr>
                <w:noProof/>
                <w:webHidden/>
              </w:rPr>
              <w:t>21</w:t>
            </w:r>
            <w:r>
              <w:rPr>
                <w:noProof/>
                <w:webHidden/>
              </w:rPr>
              <w:fldChar w:fldCharType="end"/>
            </w:r>
          </w:hyperlink>
        </w:p>
        <w:p w14:paraId="4E89FFB8" w14:textId="77777777" w:rsidR="00DC0056" w:rsidRDefault="00DC0056">
          <w:pPr>
            <w:pStyle w:val="TOC3"/>
            <w:tabs>
              <w:tab w:val="left" w:pos="1320"/>
              <w:tab w:val="right" w:leader="dot" w:pos="9016"/>
            </w:tabs>
            <w:rPr>
              <w:noProof/>
              <w:lang w:eastAsia="en-AU"/>
            </w:rPr>
          </w:pPr>
          <w:hyperlink w:anchor="_Toc421002415" w:history="1">
            <w:r w:rsidRPr="00173B9B">
              <w:rPr>
                <w:rStyle w:val="Hyperlink"/>
                <w:noProof/>
              </w:rPr>
              <w:t>2.4.1</w:t>
            </w:r>
            <w:r>
              <w:rPr>
                <w:noProof/>
                <w:lang w:eastAsia="en-AU"/>
              </w:rPr>
              <w:tab/>
            </w:r>
            <w:r w:rsidRPr="00173B9B">
              <w:rPr>
                <w:rStyle w:val="Hyperlink"/>
                <w:noProof/>
              </w:rPr>
              <w:t>Biomaterial Requirements</w:t>
            </w:r>
            <w:r>
              <w:rPr>
                <w:noProof/>
                <w:webHidden/>
              </w:rPr>
              <w:tab/>
            </w:r>
            <w:r>
              <w:rPr>
                <w:noProof/>
                <w:webHidden/>
              </w:rPr>
              <w:fldChar w:fldCharType="begin"/>
            </w:r>
            <w:r>
              <w:rPr>
                <w:noProof/>
                <w:webHidden/>
              </w:rPr>
              <w:instrText xml:space="preserve"> PAGEREF _Toc421002415 \h </w:instrText>
            </w:r>
            <w:r>
              <w:rPr>
                <w:noProof/>
                <w:webHidden/>
              </w:rPr>
            </w:r>
            <w:r>
              <w:rPr>
                <w:noProof/>
                <w:webHidden/>
              </w:rPr>
              <w:fldChar w:fldCharType="separate"/>
            </w:r>
            <w:r w:rsidR="00DC3BB2">
              <w:rPr>
                <w:noProof/>
                <w:webHidden/>
              </w:rPr>
              <w:t>21</w:t>
            </w:r>
            <w:r>
              <w:rPr>
                <w:noProof/>
                <w:webHidden/>
              </w:rPr>
              <w:fldChar w:fldCharType="end"/>
            </w:r>
          </w:hyperlink>
        </w:p>
        <w:p w14:paraId="1F24209E" w14:textId="77777777" w:rsidR="00DC0056" w:rsidRDefault="00DC0056">
          <w:pPr>
            <w:pStyle w:val="TOC4"/>
            <w:tabs>
              <w:tab w:val="left" w:pos="1540"/>
              <w:tab w:val="right" w:leader="dot" w:pos="9016"/>
            </w:tabs>
            <w:rPr>
              <w:noProof/>
              <w:lang w:eastAsia="en-AU"/>
            </w:rPr>
          </w:pPr>
          <w:hyperlink w:anchor="_Toc421002416" w:history="1">
            <w:r w:rsidRPr="00173B9B">
              <w:rPr>
                <w:rStyle w:val="Hyperlink"/>
                <w:noProof/>
              </w:rPr>
              <w:t>2.4.1.1</w:t>
            </w:r>
            <w:r>
              <w:rPr>
                <w:noProof/>
                <w:lang w:eastAsia="en-AU"/>
              </w:rPr>
              <w:tab/>
            </w:r>
            <w:r w:rsidRPr="00173B9B">
              <w:rPr>
                <w:rStyle w:val="Hyperlink"/>
                <w:noProof/>
              </w:rPr>
              <w:t>Current Metallic Biomaterials</w:t>
            </w:r>
            <w:r>
              <w:rPr>
                <w:noProof/>
                <w:webHidden/>
              </w:rPr>
              <w:tab/>
            </w:r>
            <w:r>
              <w:rPr>
                <w:noProof/>
                <w:webHidden/>
              </w:rPr>
              <w:fldChar w:fldCharType="begin"/>
            </w:r>
            <w:r>
              <w:rPr>
                <w:noProof/>
                <w:webHidden/>
              </w:rPr>
              <w:instrText xml:space="preserve"> PAGEREF _Toc421002416 \h </w:instrText>
            </w:r>
            <w:r>
              <w:rPr>
                <w:noProof/>
                <w:webHidden/>
              </w:rPr>
            </w:r>
            <w:r>
              <w:rPr>
                <w:noProof/>
                <w:webHidden/>
              </w:rPr>
              <w:fldChar w:fldCharType="separate"/>
            </w:r>
            <w:r w:rsidR="00DC3BB2">
              <w:rPr>
                <w:noProof/>
                <w:webHidden/>
              </w:rPr>
              <w:t>21</w:t>
            </w:r>
            <w:r>
              <w:rPr>
                <w:noProof/>
                <w:webHidden/>
              </w:rPr>
              <w:fldChar w:fldCharType="end"/>
            </w:r>
          </w:hyperlink>
        </w:p>
        <w:p w14:paraId="48042105" w14:textId="77777777" w:rsidR="00DC0056" w:rsidRDefault="00DC0056">
          <w:pPr>
            <w:pStyle w:val="TOC4"/>
            <w:tabs>
              <w:tab w:val="left" w:pos="1540"/>
              <w:tab w:val="right" w:leader="dot" w:pos="9016"/>
            </w:tabs>
            <w:rPr>
              <w:noProof/>
              <w:lang w:eastAsia="en-AU"/>
            </w:rPr>
          </w:pPr>
          <w:hyperlink w:anchor="_Toc421002417" w:history="1">
            <w:r w:rsidRPr="00173B9B">
              <w:rPr>
                <w:rStyle w:val="Hyperlink"/>
                <w:noProof/>
              </w:rPr>
              <w:t>2.4.1.2</w:t>
            </w:r>
            <w:r>
              <w:rPr>
                <w:noProof/>
                <w:lang w:eastAsia="en-AU"/>
              </w:rPr>
              <w:tab/>
            </w:r>
            <w:r w:rsidRPr="00173B9B">
              <w:rPr>
                <w:rStyle w:val="Hyperlink"/>
                <w:noProof/>
              </w:rPr>
              <w:t>Roll of Metallic Elements within the Body</w:t>
            </w:r>
            <w:r>
              <w:rPr>
                <w:noProof/>
                <w:webHidden/>
              </w:rPr>
              <w:tab/>
            </w:r>
            <w:r>
              <w:rPr>
                <w:noProof/>
                <w:webHidden/>
              </w:rPr>
              <w:fldChar w:fldCharType="begin"/>
            </w:r>
            <w:r>
              <w:rPr>
                <w:noProof/>
                <w:webHidden/>
              </w:rPr>
              <w:instrText xml:space="preserve"> PAGEREF _Toc421002417 \h </w:instrText>
            </w:r>
            <w:r>
              <w:rPr>
                <w:noProof/>
                <w:webHidden/>
              </w:rPr>
            </w:r>
            <w:r>
              <w:rPr>
                <w:noProof/>
                <w:webHidden/>
              </w:rPr>
              <w:fldChar w:fldCharType="separate"/>
            </w:r>
            <w:r w:rsidR="00DC3BB2">
              <w:rPr>
                <w:noProof/>
                <w:webHidden/>
              </w:rPr>
              <w:t>21</w:t>
            </w:r>
            <w:r>
              <w:rPr>
                <w:noProof/>
                <w:webHidden/>
              </w:rPr>
              <w:fldChar w:fldCharType="end"/>
            </w:r>
          </w:hyperlink>
        </w:p>
        <w:p w14:paraId="61738B90" w14:textId="77777777" w:rsidR="00DC0056" w:rsidRDefault="00DC0056">
          <w:pPr>
            <w:pStyle w:val="TOC3"/>
            <w:tabs>
              <w:tab w:val="left" w:pos="1320"/>
              <w:tab w:val="right" w:leader="dot" w:pos="9016"/>
            </w:tabs>
            <w:rPr>
              <w:noProof/>
              <w:lang w:eastAsia="en-AU"/>
            </w:rPr>
          </w:pPr>
          <w:hyperlink w:anchor="_Toc421002418" w:history="1">
            <w:r w:rsidRPr="00173B9B">
              <w:rPr>
                <w:rStyle w:val="Hyperlink"/>
                <w:noProof/>
              </w:rPr>
              <w:t>2.4.2</w:t>
            </w:r>
            <w:r>
              <w:rPr>
                <w:noProof/>
                <w:lang w:eastAsia="en-AU"/>
              </w:rPr>
              <w:tab/>
            </w:r>
            <w:r w:rsidRPr="00173B9B">
              <w:rPr>
                <w:rStyle w:val="Hyperlink"/>
                <w:noProof/>
              </w:rPr>
              <w:t>Degradation of Biomaterials</w:t>
            </w:r>
            <w:r>
              <w:rPr>
                <w:noProof/>
                <w:webHidden/>
              </w:rPr>
              <w:tab/>
            </w:r>
            <w:r>
              <w:rPr>
                <w:noProof/>
                <w:webHidden/>
              </w:rPr>
              <w:fldChar w:fldCharType="begin"/>
            </w:r>
            <w:r>
              <w:rPr>
                <w:noProof/>
                <w:webHidden/>
              </w:rPr>
              <w:instrText xml:space="preserve"> PAGEREF _Toc421002418 \h </w:instrText>
            </w:r>
            <w:r>
              <w:rPr>
                <w:noProof/>
                <w:webHidden/>
              </w:rPr>
            </w:r>
            <w:r>
              <w:rPr>
                <w:noProof/>
                <w:webHidden/>
              </w:rPr>
              <w:fldChar w:fldCharType="separate"/>
            </w:r>
            <w:r w:rsidR="00DC3BB2">
              <w:rPr>
                <w:noProof/>
                <w:webHidden/>
              </w:rPr>
              <w:t>22</w:t>
            </w:r>
            <w:r>
              <w:rPr>
                <w:noProof/>
                <w:webHidden/>
              </w:rPr>
              <w:fldChar w:fldCharType="end"/>
            </w:r>
          </w:hyperlink>
        </w:p>
        <w:p w14:paraId="28BE0FD8" w14:textId="77777777" w:rsidR="00DC0056" w:rsidRDefault="00DC0056">
          <w:pPr>
            <w:pStyle w:val="TOC4"/>
            <w:tabs>
              <w:tab w:val="left" w:pos="1540"/>
              <w:tab w:val="right" w:leader="dot" w:pos="9016"/>
            </w:tabs>
            <w:rPr>
              <w:noProof/>
              <w:lang w:eastAsia="en-AU"/>
            </w:rPr>
          </w:pPr>
          <w:hyperlink w:anchor="_Toc421002419" w:history="1">
            <w:r w:rsidRPr="00173B9B">
              <w:rPr>
                <w:rStyle w:val="Hyperlink"/>
                <w:noProof/>
              </w:rPr>
              <w:t>2.4.2.1</w:t>
            </w:r>
            <w:r>
              <w:rPr>
                <w:noProof/>
                <w:lang w:eastAsia="en-AU"/>
              </w:rPr>
              <w:tab/>
            </w:r>
            <w:r w:rsidRPr="00173B9B">
              <w:rPr>
                <w:rStyle w:val="Hyperlink"/>
                <w:noProof/>
              </w:rPr>
              <w:t>Basic Theory of Corrosion and Its Measurement</w:t>
            </w:r>
            <w:r>
              <w:rPr>
                <w:noProof/>
                <w:webHidden/>
              </w:rPr>
              <w:tab/>
            </w:r>
            <w:r>
              <w:rPr>
                <w:noProof/>
                <w:webHidden/>
              </w:rPr>
              <w:fldChar w:fldCharType="begin"/>
            </w:r>
            <w:r>
              <w:rPr>
                <w:noProof/>
                <w:webHidden/>
              </w:rPr>
              <w:instrText xml:space="preserve"> PAGEREF _Toc421002419 \h </w:instrText>
            </w:r>
            <w:r>
              <w:rPr>
                <w:noProof/>
                <w:webHidden/>
              </w:rPr>
            </w:r>
            <w:r>
              <w:rPr>
                <w:noProof/>
                <w:webHidden/>
              </w:rPr>
              <w:fldChar w:fldCharType="separate"/>
            </w:r>
            <w:r w:rsidR="00DC3BB2">
              <w:rPr>
                <w:noProof/>
                <w:webHidden/>
              </w:rPr>
              <w:t>22</w:t>
            </w:r>
            <w:r>
              <w:rPr>
                <w:noProof/>
                <w:webHidden/>
              </w:rPr>
              <w:fldChar w:fldCharType="end"/>
            </w:r>
          </w:hyperlink>
        </w:p>
        <w:p w14:paraId="1E72A6F7" w14:textId="77777777" w:rsidR="00DC0056" w:rsidRDefault="00DC0056">
          <w:pPr>
            <w:pStyle w:val="TOC4"/>
            <w:tabs>
              <w:tab w:val="left" w:pos="1540"/>
              <w:tab w:val="right" w:leader="dot" w:pos="9016"/>
            </w:tabs>
            <w:rPr>
              <w:noProof/>
              <w:lang w:eastAsia="en-AU"/>
            </w:rPr>
          </w:pPr>
          <w:hyperlink w:anchor="_Toc421002420" w:history="1">
            <w:r w:rsidRPr="00173B9B">
              <w:rPr>
                <w:rStyle w:val="Hyperlink"/>
                <w:noProof/>
              </w:rPr>
              <w:t>2.4.2.2</w:t>
            </w:r>
            <w:r>
              <w:rPr>
                <w:noProof/>
                <w:lang w:eastAsia="en-AU"/>
              </w:rPr>
              <w:tab/>
            </w:r>
            <w:r w:rsidRPr="00173B9B">
              <w:rPr>
                <w:rStyle w:val="Hyperlink"/>
                <w:noProof/>
              </w:rPr>
              <w:t>Mg Hydrogen Evolution</w:t>
            </w:r>
            <w:r>
              <w:rPr>
                <w:noProof/>
                <w:webHidden/>
              </w:rPr>
              <w:tab/>
            </w:r>
            <w:r>
              <w:rPr>
                <w:noProof/>
                <w:webHidden/>
              </w:rPr>
              <w:fldChar w:fldCharType="begin"/>
            </w:r>
            <w:r>
              <w:rPr>
                <w:noProof/>
                <w:webHidden/>
              </w:rPr>
              <w:instrText xml:space="preserve"> PAGEREF _Toc421002420 \h </w:instrText>
            </w:r>
            <w:r>
              <w:rPr>
                <w:noProof/>
                <w:webHidden/>
              </w:rPr>
            </w:r>
            <w:r>
              <w:rPr>
                <w:noProof/>
                <w:webHidden/>
              </w:rPr>
              <w:fldChar w:fldCharType="separate"/>
            </w:r>
            <w:r w:rsidR="00DC3BB2">
              <w:rPr>
                <w:noProof/>
                <w:webHidden/>
              </w:rPr>
              <w:t>23</w:t>
            </w:r>
            <w:r>
              <w:rPr>
                <w:noProof/>
                <w:webHidden/>
              </w:rPr>
              <w:fldChar w:fldCharType="end"/>
            </w:r>
          </w:hyperlink>
        </w:p>
        <w:p w14:paraId="2F7C0EE0" w14:textId="77777777" w:rsidR="00DC0056" w:rsidRDefault="00DC0056">
          <w:pPr>
            <w:pStyle w:val="TOC4"/>
            <w:tabs>
              <w:tab w:val="left" w:pos="1540"/>
              <w:tab w:val="right" w:leader="dot" w:pos="9016"/>
            </w:tabs>
            <w:rPr>
              <w:noProof/>
              <w:lang w:eastAsia="en-AU"/>
            </w:rPr>
          </w:pPr>
          <w:hyperlink w:anchor="_Toc421002421" w:history="1">
            <w:r w:rsidRPr="00173B9B">
              <w:rPr>
                <w:rStyle w:val="Hyperlink"/>
                <w:noProof/>
              </w:rPr>
              <w:t>2.4.2.3</w:t>
            </w:r>
            <w:r>
              <w:rPr>
                <w:noProof/>
                <w:lang w:eastAsia="en-AU"/>
              </w:rPr>
              <w:tab/>
            </w:r>
            <w:r w:rsidRPr="00173B9B">
              <w:rPr>
                <w:rStyle w:val="Hyperlink"/>
                <w:noProof/>
              </w:rPr>
              <w:t>Pitting Corrosion</w:t>
            </w:r>
            <w:r>
              <w:rPr>
                <w:noProof/>
                <w:webHidden/>
              </w:rPr>
              <w:tab/>
            </w:r>
            <w:r>
              <w:rPr>
                <w:noProof/>
                <w:webHidden/>
              </w:rPr>
              <w:fldChar w:fldCharType="begin"/>
            </w:r>
            <w:r>
              <w:rPr>
                <w:noProof/>
                <w:webHidden/>
              </w:rPr>
              <w:instrText xml:space="preserve"> PAGEREF _Toc421002421 \h </w:instrText>
            </w:r>
            <w:r>
              <w:rPr>
                <w:noProof/>
                <w:webHidden/>
              </w:rPr>
            </w:r>
            <w:r>
              <w:rPr>
                <w:noProof/>
                <w:webHidden/>
              </w:rPr>
              <w:fldChar w:fldCharType="separate"/>
            </w:r>
            <w:r w:rsidR="00DC3BB2">
              <w:rPr>
                <w:noProof/>
                <w:webHidden/>
              </w:rPr>
              <w:t>25</w:t>
            </w:r>
            <w:r>
              <w:rPr>
                <w:noProof/>
                <w:webHidden/>
              </w:rPr>
              <w:fldChar w:fldCharType="end"/>
            </w:r>
          </w:hyperlink>
        </w:p>
        <w:p w14:paraId="4553633E" w14:textId="77777777" w:rsidR="00DC0056" w:rsidRDefault="00DC0056">
          <w:pPr>
            <w:pStyle w:val="TOC3"/>
            <w:tabs>
              <w:tab w:val="left" w:pos="1320"/>
              <w:tab w:val="right" w:leader="dot" w:pos="9016"/>
            </w:tabs>
            <w:rPr>
              <w:noProof/>
              <w:lang w:eastAsia="en-AU"/>
            </w:rPr>
          </w:pPr>
          <w:hyperlink w:anchor="_Toc421002422" w:history="1">
            <w:r w:rsidRPr="00173B9B">
              <w:rPr>
                <w:rStyle w:val="Hyperlink"/>
                <w:noProof/>
              </w:rPr>
              <w:t>2.4.3</w:t>
            </w:r>
            <w:r>
              <w:rPr>
                <w:noProof/>
                <w:lang w:eastAsia="en-AU"/>
              </w:rPr>
              <w:tab/>
            </w:r>
            <w:r w:rsidRPr="00173B9B">
              <w:rPr>
                <w:rStyle w:val="Hyperlink"/>
                <w:noProof/>
              </w:rPr>
              <w:t>Anti-biotic Scaffolds</w:t>
            </w:r>
            <w:r>
              <w:rPr>
                <w:noProof/>
                <w:webHidden/>
              </w:rPr>
              <w:tab/>
            </w:r>
            <w:r>
              <w:rPr>
                <w:noProof/>
                <w:webHidden/>
              </w:rPr>
              <w:fldChar w:fldCharType="begin"/>
            </w:r>
            <w:r>
              <w:rPr>
                <w:noProof/>
                <w:webHidden/>
              </w:rPr>
              <w:instrText xml:space="preserve"> PAGEREF _Toc421002422 \h </w:instrText>
            </w:r>
            <w:r>
              <w:rPr>
                <w:noProof/>
                <w:webHidden/>
              </w:rPr>
            </w:r>
            <w:r>
              <w:rPr>
                <w:noProof/>
                <w:webHidden/>
              </w:rPr>
              <w:fldChar w:fldCharType="separate"/>
            </w:r>
            <w:r w:rsidR="00DC3BB2">
              <w:rPr>
                <w:noProof/>
                <w:webHidden/>
              </w:rPr>
              <w:t>26</w:t>
            </w:r>
            <w:r>
              <w:rPr>
                <w:noProof/>
                <w:webHidden/>
              </w:rPr>
              <w:fldChar w:fldCharType="end"/>
            </w:r>
          </w:hyperlink>
        </w:p>
        <w:p w14:paraId="2B132062" w14:textId="77777777" w:rsidR="00DC0056" w:rsidRDefault="00DC0056">
          <w:pPr>
            <w:pStyle w:val="TOC1"/>
            <w:tabs>
              <w:tab w:val="left" w:pos="440"/>
              <w:tab w:val="right" w:leader="dot" w:pos="9016"/>
            </w:tabs>
            <w:rPr>
              <w:noProof/>
              <w:lang w:eastAsia="en-AU"/>
            </w:rPr>
          </w:pPr>
          <w:hyperlink w:anchor="_Toc421002423" w:history="1">
            <w:r w:rsidRPr="00173B9B">
              <w:rPr>
                <w:rStyle w:val="Hyperlink"/>
                <w:noProof/>
              </w:rPr>
              <w:t>3</w:t>
            </w:r>
            <w:r>
              <w:rPr>
                <w:noProof/>
                <w:lang w:eastAsia="en-AU"/>
              </w:rPr>
              <w:tab/>
            </w:r>
            <w:r w:rsidRPr="00173B9B">
              <w:rPr>
                <w:rStyle w:val="Hyperlink"/>
                <w:noProof/>
              </w:rPr>
              <w:t>Methods</w:t>
            </w:r>
            <w:r>
              <w:rPr>
                <w:noProof/>
                <w:webHidden/>
              </w:rPr>
              <w:tab/>
            </w:r>
            <w:r>
              <w:rPr>
                <w:noProof/>
                <w:webHidden/>
              </w:rPr>
              <w:fldChar w:fldCharType="begin"/>
            </w:r>
            <w:r>
              <w:rPr>
                <w:noProof/>
                <w:webHidden/>
              </w:rPr>
              <w:instrText xml:space="preserve"> PAGEREF _Toc421002423 \h </w:instrText>
            </w:r>
            <w:r>
              <w:rPr>
                <w:noProof/>
                <w:webHidden/>
              </w:rPr>
            </w:r>
            <w:r>
              <w:rPr>
                <w:noProof/>
                <w:webHidden/>
              </w:rPr>
              <w:fldChar w:fldCharType="separate"/>
            </w:r>
            <w:r w:rsidR="00DC3BB2">
              <w:rPr>
                <w:noProof/>
                <w:webHidden/>
              </w:rPr>
              <w:t>27</w:t>
            </w:r>
            <w:r>
              <w:rPr>
                <w:noProof/>
                <w:webHidden/>
              </w:rPr>
              <w:fldChar w:fldCharType="end"/>
            </w:r>
          </w:hyperlink>
        </w:p>
        <w:p w14:paraId="17CE27CC" w14:textId="77777777" w:rsidR="00DC0056" w:rsidRDefault="00DC0056">
          <w:pPr>
            <w:pStyle w:val="TOC2"/>
            <w:tabs>
              <w:tab w:val="left" w:pos="880"/>
              <w:tab w:val="right" w:leader="dot" w:pos="9016"/>
            </w:tabs>
            <w:rPr>
              <w:noProof/>
              <w:lang w:eastAsia="en-AU"/>
            </w:rPr>
          </w:pPr>
          <w:hyperlink w:anchor="_Toc421002424" w:history="1">
            <w:r w:rsidRPr="00173B9B">
              <w:rPr>
                <w:rStyle w:val="Hyperlink"/>
                <w:noProof/>
              </w:rPr>
              <w:t>3.1</w:t>
            </w:r>
            <w:r>
              <w:rPr>
                <w:noProof/>
                <w:lang w:eastAsia="en-AU"/>
              </w:rPr>
              <w:tab/>
            </w:r>
            <w:r w:rsidRPr="00173B9B">
              <w:rPr>
                <w:rStyle w:val="Hyperlink"/>
                <w:noProof/>
              </w:rPr>
              <w:t>Target Manufacture</w:t>
            </w:r>
            <w:r>
              <w:rPr>
                <w:noProof/>
                <w:webHidden/>
              </w:rPr>
              <w:tab/>
            </w:r>
            <w:r>
              <w:rPr>
                <w:noProof/>
                <w:webHidden/>
              </w:rPr>
              <w:fldChar w:fldCharType="begin"/>
            </w:r>
            <w:r>
              <w:rPr>
                <w:noProof/>
                <w:webHidden/>
              </w:rPr>
              <w:instrText xml:space="preserve"> PAGEREF _Toc421002424 \h </w:instrText>
            </w:r>
            <w:r>
              <w:rPr>
                <w:noProof/>
                <w:webHidden/>
              </w:rPr>
            </w:r>
            <w:r>
              <w:rPr>
                <w:noProof/>
                <w:webHidden/>
              </w:rPr>
              <w:fldChar w:fldCharType="separate"/>
            </w:r>
            <w:r w:rsidR="00DC3BB2">
              <w:rPr>
                <w:noProof/>
                <w:webHidden/>
              </w:rPr>
              <w:t>27</w:t>
            </w:r>
            <w:r>
              <w:rPr>
                <w:noProof/>
                <w:webHidden/>
              </w:rPr>
              <w:fldChar w:fldCharType="end"/>
            </w:r>
          </w:hyperlink>
        </w:p>
        <w:p w14:paraId="5AD96891" w14:textId="77777777" w:rsidR="00DC0056" w:rsidRDefault="00DC0056">
          <w:pPr>
            <w:pStyle w:val="TOC3"/>
            <w:tabs>
              <w:tab w:val="left" w:pos="1320"/>
              <w:tab w:val="right" w:leader="dot" w:pos="9016"/>
            </w:tabs>
            <w:rPr>
              <w:noProof/>
              <w:lang w:eastAsia="en-AU"/>
            </w:rPr>
          </w:pPr>
          <w:hyperlink w:anchor="_Toc421002425" w:history="1">
            <w:r w:rsidRPr="00173B9B">
              <w:rPr>
                <w:rStyle w:val="Hyperlink"/>
                <w:noProof/>
              </w:rPr>
              <w:t>3.1.1</w:t>
            </w:r>
            <w:r>
              <w:rPr>
                <w:noProof/>
                <w:lang w:eastAsia="en-AU"/>
              </w:rPr>
              <w:tab/>
            </w:r>
            <w:r w:rsidRPr="00173B9B">
              <w:rPr>
                <w:rStyle w:val="Hyperlink"/>
                <w:noProof/>
              </w:rPr>
              <w:t>Induction Furnace</w:t>
            </w:r>
            <w:r>
              <w:rPr>
                <w:noProof/>
                <w:webHidden/>
              </w:rPr>
              <w:tab/>
            </w:r>
            <w:r>
              <w:rPr>
                <w:noProof/>
                <w:webHidden/>
              </w:rPr>
              <w:fldChar w:fldCharType="begin"/>
            </w:r>
            <w:r>
              <w:rPr>
                <w:noProof/>
                <w:webHidden/>
              </w:rPr>
              <w:instrText xml:space="preserve"> PAGEREF _Toc421002425 \h </w:instrText>
            </w:r>
            <w:r>
              <w:rPr>
                <w:noProof/>
                <w:webHidden/>
              </w:rPr>
            </w:r>
            <w:r>
              <w:rPr>
                <w:noProof/>
                <w:webHidden/>
              </w:rPr>
              <w:fldChar w:fldCharType="separate"/>
            </w:r>
            <w:r w:rsidR="00DC3BB2">
              <w:rPr>
                <w:noProof/>
                <w:webHidden/>
              </w:rPr>
              <w:t>27</w:t>
            </w:r>
            <w:r>
              <w:rPr>
                <w:noProof/>
                <w:webHidden/>
              </w:rPr>
              <w:fldChar w:fldCharType="end"/>
            </w:r>
          </w:hyperlink>
        </w:p>
        <w:p w14:paraId="618D6A00" w14:textId="77777777" w:rsidR="00DC0056" w:rsidRDefault="00DC0056">
          <w:pPr>
            <w:pStyle w:val="TOC4"/>
            <w:tabs>
              <w:tab w:val="left" w:pos="1540"/>
              <w:tab w:val="right" w:leader="dot" w:pos="9016"/>
            </w:tabs>
            <w:rPr>
              <w:noProof/>
              <w:lang w:eastAsia="en-AU"/>
            </w:rPr>
          </w:pPr>
          <w:hyperlink w:anchor="_Toc421002426" w:history="1">
            <w:r w:rsidRPr="00173B9B">
              <w:rPr>
                <w:rStyle w:val="Hyperlink"/>
                <w:noProof/>
              </w:rPr>
              <w:t>3.1.1.1</w:t>
            </w:r>
            <w:r>
              <w:rPr>
                <w:noProof/>
                <w:lang w:eastAsia="en-AU"/>
              </w:rPr>
              <w:tab/>
            </w:r>
            <w:r w:rsidRPr="00173B9B">
              <w:rPr>
                <w:rStyle w:val="Hyperlink"/>
                <w:noProof/>
              </w:rPr>
              <w:t>Charges Preparation</w:t>
            </w:r>
            <w:r>
              <w:rPr>
                <w:noProof/>
                <w:webHidden/>
              </w:rPr>
              <w:tab/>
            </w:r>
            <w:r>
              <w:rPr>
                <w:noProof/>
                <w:webHidden/>
              </w:rPr>
              <w:fldChar w:fldCharType="begin"/>
            </w:r>
            <w:r>
              <w:rPr>
                <w:noProof/>
                <w:webHidden/>
              </w:rPr>
              <w:instrText xml:space="preserve"> PAGEREF _Toc421002426 \h </w:instrText>
            </w:r>
            <w:r>
              <w:rPr>
                <w:noProof/>
                <w:webHidden/>
              </w:rPr>
            </w:r>
            <w:r>
              <w:rPr>
                <w:noProof/>
                <w:webHidden/>
              </w:rPr>
              <w:fldChar w:fldCharType="separate"/>
            </w:r>
            <w:r w:rsidR="00DC3BB2">
              <w:rPr>
                <w:noProof/>
                <w:webHidden/>
              </w:rPr>
              <w:t>27</w:t>
            </w:r>
            <w:r>
              <w:rPr>
                <w:noProof/>
                <w:webHidden/>
              </w:rPr>
              <w:fldChar w:fldCharType="end"/>
            </w:r>
          </w:hyperlink>
        </w:p>
        <w:p w14:paraId="09286E5A" w14:textId="77777777" w:rsidR="00DC0056" w:rsidRDefault="00DC0056">
          <w:pPr>
            <w:pStyle w:val="TOC4"/>
            <w:tabs>
              <w:tab w:val="left" w:pos="1540"/>
              <w:tab w:val="right" w:leader="dot" w:pos="9016"/>
            </w:tabs>
            <w:rPr>
              <w:noProof/>
              <w:lang w:eastAsia="en-AU"/>
            </w:rPr>
          </w:pPr>
          <w:hyperlink w:anchor="_Toc421002427" w:history="1">
            <w:r w:rsidRPr="00173B9B">
              <w:rPr>
                <w:rStyle w:val="Hyperlink"/>
                <w:noProof/>
              </w:rPr>
              <w:t>3.1.1.2</w:t>
            </w:r>
            <w:r>
              <w:rPr>
                <w:noProof/>
                <w:lang w:eastAsia="en-AU"/>
              </w:rPr>
              <w:tab/>
            </w:r>
            <w:r w:rsidRPr="00173B9B">
              <w:rPr>
                <w:rStyle w:val="Hyperlink"/>
                <w:noProof/>
              </w:rPr>
              <w:t>Induction Casting of Alloys</w:t>
            </w:r>
            <w:r>
              <w:rPr>
                <w:noProof/>
                <w:webHidden/>
              </w:rPr>
              <w:tab/>
            </w:r>
            <w:r>
              <w:rPr>
                <w:noProof/>
                <w:webHidden/>
              </w:rPr>
              <w:fldChar w:fldCharType="begin"/>
            </w:r>
            <w:r>
              <w:rPr>
                <w:noProof/>
                <w:webHidden/>
              </w:rPr>
              <w:instrText xml:space="preserve"> PAGEREF _Toc421002427 \h </w:instrText>
            </w:r>
            <w:r>
              <w:rPr>
                <w:noProof/>
                <w:webHidden/>
              </w:rPr>
            </w:r>
            <w:r>
              <w:rPr>
                <w:noProof/>
                <w:webHidden/>
              </w:rPr>
              <w:fldChar w:fldCharType="separate"/>
            </w:r>
            <w:r w:rsidR="00DC3BB2">
              <w:rPr>
                <w:noProof/>
                <w:webHidden/>
              </w:rPr>
              <w:t>27</w:t>
            </w:r>
            <w:r>
              <w:rPr>
                <w:noProof/>
                <w:webHidden/>
              </w:rPr>
              <w:fldChar w:fldCharType="end"/>
            </w:r>
          </w:hyperlink>
        </w:p>
        <w:p w14:paraId="6F1E18D5" w14:textId="77777777" w:rsidR="00DC0056" w:rsidRDefault="00DC0056">
          <w:pPr>
            <w:pStyle w:val="TOC3"/>
            <w:tabs>
              <w:tab w:val="left" w:pos="1320"/>
              <w:tab w:val="right" w:leader="dot" w:pos="9016"/>
            </w:tabs>
            <w:rPr>
              <w:noProof/>
              <w:lang w:eastAsia="en-AU"/>
            </w:rPr>
          </w:pPr>
          <w:hyperlink w:anchor="_Toc421002428" w:history="1">
            <w:r w:rsidRPr="00173B9B">
              <w:rPr>
                <w:rStyle w:val="Hyperlink"/>
                <w:noProof/>
              </w:rPr>
              <w:t>3.1.2</w:t>
            </w:r>
            <w:r>
              <w:rPr>
                <w:noProof/>
                <w:lang w:eastAsia="en-AU"/>
              </w:rPr>
              <w:tab/>
            </w:r>
            <w:r w:rsidRPr="00173B9B">
              <w:rPr>
                <w:rStyle w:val="Hyperlink"/>
                <w:noProof/>
              </w:rPr>
              <w:t>Shaping of Targets</w:t>
            </w:r>
            <w:r>
              <w:rPr>
                <w:noProof/>
                <w:webHidden/>
              </w:rPr>
              <w:tab/>
            </w:r>
            <w:r>
              <w:rPr>
                <w:noProof/>
                <w:webHidden/>
              </w:rPr>
              <w:fldChar w:fldCharType="begin"/>
            </w:r>
            <w:r>
              <w:rPr>
                <w:noProof/>
                <w:webHidden/>
              </w:rPr>
              <w:instrText xml:space="preserve"> PAGEREF _Toc421002428 \h </w:instrText>
            </w:r>
            <w:r>
              <w:rPr>
                <w:noProof/>
                <w:webHidden/>
              </w:rPr>
            </w:r>
            <w:r>
              <w:rPr>
                <w:noProof/>
                <w:webHidden/>
              </w:rPr>
              <w:fldChar w:fldCharType="separate"/>
            </w:r>
            <w:r w:rsidR="00DC3BB2">
              <w:rPr>
                <w:noProof/>
                <w:webHidden/>
              </w:rPr>
              <w:t>28</w:t>
            </w:r>
            <w:r>
              <w:rPr>
                <w:noProof/>
                <w:webHidden/>
              </w:rPr>
              <w:fldChar w:fldCharType="end"/>
            </w:r>
          </w:hyperlink>
        </w:p>
        <w:p w14:paraId="70AB8EAC" w14:textId="77777777" w:rsidR="00DC0056" w:rsidRDefault="00DC0056">
          <w:pPr>
            <w:pStyle w:val="TOC2"/>
            <w:tabs>
              <w:tab w:val="left" w:pos="880"/>
              <w:tab w:val="right" w:leader="dot" w:pos="9016"/>
            </w:tabs>
            <w:rPr>
              <w:noProof/>
              <w:lang w:eastAsia="en-AU"/>
            </w:rPr>
          </w:pPr>
          <w:hyperlink w:anchor="_Toc421002429" w:history="1">
            <w:r w:rsidRPr="00173B9B">
              <w:rPr>
                <w:rStyle w:val="Hyperlink"/>
                <w:noProof/>
              </w:rPr>
              <w:t>3.2</w:t>
            </w:r>
            <w:r>
              <w:rPr>
                <w:noProof/>
                <w:lang w:eastAsia="en-AU"/>
              </w:rPr>
              <w:tab/>
            </w:r>
            <w:r w:rsidRPr="00173B9B">
              <w:rPr>
                <w:rStyle w:val="Hyperlink"/>
                <w:noProof/>
              </w:rPr>
              <w:t>PVD via Magnetron Sputtering</w:t>
            </w:r>
            <w:r>
              <w:rPr>
                <w:noProof/>
                <w:webHidden/>
              </w:rPr>
              <w:tab/>
            </w:r>
            <w:r>
              <w:rPr>
                <w:noProof/>
                <w:webHidden/>
              </w:rPr>
              <w:fldChar w:fldCharType="begin"/>
            </w:r>
            <w:r>
              <w:rPr>
                <w:noProof/>
                <w:webHidden/>
              </w:rPr>
              <w:instrText xml:space="preserve"> PAGEREF _Toc421002429 \h </w:instrText>
            </w:r>
            <w:r>
              <w:rPr>
                <w:noProof/>
                <w:webHidden/>
              </w:rPr>
            </w:r>
            <w:r>
              <w:rPr>
                <w:noProof/>
                <w:webHidden/>
              </w:rPr>
              <w:fldChar w:fldCharType="separate"/>
            </w:r>
            <w:r w:rsidR="00DC3BB2">
              <w:rPr>
                <w:noProof/>
                <w:webHidden/>
              </w:rPr>
              <w:t>28</w:t>
            </w:r>
            <w:r>
              <w:rPr>
                <w:noProof/>
                <w:webHidden/>
              </w:rPr>
              <w:fldChar w:fldCharType="end"/>
            </w:r>
          </w:hyperlink>
        </w:p>
        <w:p w14:paraId="008D60E3" w14:textId="77777777" w:rsidR="00DC0056" w:rsidRDefault="00DC0056">
          <w:pPr>
            <w:pStyle w:val="TOC3"/>
            <w:tabs>
              <w:tab w:val="left" w:pos="1320"/>
              <w:tab w:val="right" w:leader="dot" w:pos="9016"/>
            </w:tabs>
            <w:rPr>
              <w:noProof/>
              <w:lang w:eastAsia="en-AU"/>
            </w:rPr>
          </w:pPr>
          <w:hyperlink w:anchor="_Toc421002430" w:history="1">
            <w:r w:rsidRPr="00173B9B">
              <w:rPr>
                <w:rStyle w:val="Hyperlink"/>
                <w:noProof/>
              </w:rPr>
              <w:t>3.2.1</w:t>
            </w:r>
            <w:r>
              <w:rPr>
                <w:noProof/>
                <w:lang w:eastAsia="en-AU"/>
              </w:rPr>
              <w:tab/>
            </w:r>
            <w:r w:rsidRPr="00173B9B">
              <w:rPr>
                <w:rStyle w:val="Hyperlink"/>
                <w:noProof/>
              </w:rPr>
              <w:t>Sputtering of TFMGs and SMGs</w:t>
            </w:r>
            <w:r>
              <w:rPr>
                <w:noProof/>
                <w:webHidden/>
              </w:rPr>
              <w:tab/>
            </w:r>
            <w:r>
              <w:rPr>
                <w:noProof/>
                <w:webHidden/>
              </w:rPr>
              <w:fldChar w:fldCharType="begin"/>
            </w:r>
            <w:r>
              <w:rPr>
                <w:noProof/>
                <w:webHidden/>
              </w:rPr>
              <w:instrText xml:space="preserve"> PAGEREF _Toc421002430 \h </w:instrText>
            </w:r>
            <w:r>
              <w:rPr>
                <w:noProof/>
                <w:webHidden/>
              </w:rPr>
            </w:r>
            <w:r>
              <w:rPr>
                <w:noProof/>
                <w:webHidden/>
              </w:rPr>
              <w:fldChar w:fldCharType="separate"/>
            </w:r>
            <w:r w:rsidR="00DC3BB2">
              <w:rPr>
                <w:noProof/>
                <w:webHidden/>
              </w:rPr>
              <w:t>28</w:t>
            </w:r>
            <w:r>
              <w:rPr>
                <w:noProof/>
                <w:webHidden/>
              </w:rPr>
              <w:fldChar w:fldCharType="end"/>
            </w:r>
          </w:hyperlink>
        </w:p>
        <w:p w14:paraId="4ACA9671" w14:textId="77777777" w:rsidR="00DC0056" w:rsidRDefault="00DC0056">
          <w:pPr>
            <w:pStyle w:val="TOC3"/>
            <w:tabs>
              <w:tab w:val="left" w:pos="1320"/>
              <w:tab w:val="right" w:leader="dot" w:pos="9016"/>
            </w:tabs>
            <w:rPr>
              <w:noProof/>
              <w:lang w:eastAsia="en-AU"/>
            </w:rPr>
          </w:pPr>
          <w:hyperlink w:anchor="_Toc421002431" w:history="1">
            <w:r w:rsidRPr="00173B9B">
              <w:rPr>
                <w:rStyle w:val="Hyperlink"/>
                <w:noProof/>
              </w:rPr>
              <w:t>3.2.2</w:t>
            </w:r>
            <w:r>
              <w:rPr>
                <w:noProof/>
                <w:lang w:eastAsia="en-AU"/>
              </w:rPr>
              <w:tab/>
            </w:r>
            <w:r w:rsidRPr="00173B9B">
              <w:rPr>
                <w:rStyle w:val="Hyperlink"/>
                <w:noProof/>
              </w:rPr>
              <w:t>Sputtering Methods and Initial Parameters</w:t>
            </w:r>
            <w:r>
              <w:rPr>
                <w:noProof/>
                <w:webHidden/>
              </w:rPr>
              <w:tab/>
            </w:r>
            <w:r>
              <w:rPr>
                <w:noProof/>
                <w:webHidden/>
              </w:rPr>
              <w:fldChar w:fldCharType="begin"/>
            </w:r>
            <w:r>
              <w:rPr>
                <w:noProof/>
                <w:webHidden/>
              </w:rPr>
              <w:instrText xml:space="preserve"> PAGEREF _Toc421002431 \h </w:instrText>
            </w:r>
            <w:r>
              <w:rPr>
                <w:noProof/>
                <w:webHidden/>
              </w:rPr>
            </w:r>
            <w:r>
              <w:rPr>
                <w:noProof/>
                <w:webHidden/>
              </w:rPr>
              <w:fldChar w:fldCharType="separate"/>
            </w:r>
            <w:r w:rsidR="00DC3BB2">
              <w:rPr>
                <w:noProof/>
                <w:webHidden/>
              </w:rPr>
              <w:t>28</w:t>
            </w:r>
            <w:r>
              <w:rPr>
                <w:noProof/>
                <w:webHidden/>
              </w:rPr>
              <w:fldChar w:fldCharType="end"/>
            </w:r>
          </w:hyperlink>
        </w:p>
        <w:p w14:paraId="58FA4CCF" w14:textId="77777777" w:rsidR="00DC0056" w:rsidRDefault="00DC0056">
          <w:pPr>
            <w:pStyle w:val="TOC2"/>
            <w:tabs>
              <w:tab w:val="left" w:pos="880"/>
              <w:tab w:val="right" w:leader="dot" w:pos="9016"/>
            </w:tabs>
            <w:rPr>
              <w:noProof/>
              <w:lang w:eastAsia="en-AU"/>
            </w:rPr>
          </w:pPr>
          <w:hyperlink w:anchor="_Toc421002432" w:history="1">
            <w:r w:rsidRPr="00173B9B">
              <w:rPr>
                <w:rStyle w:val="Hyperlink"/>
                <w:noProof/>
              </w:rPr>
              <w:t>3.3</w:t>
            </w:r>
            <w:r>
              <w:rPr>
                <w:noProof/>
                <w:lang w:eastAsia="en-AU"/>
              </w:rPr>
              <w:tab/>
            </w:r>
            <w:r w:rsidRPr="00173B9B">
              <w:rPr>
                <w:rStyle w:val="Hyperlink"/>
                <w:noProof/>
              </w:rPr>
              <w:t>Examined Substrates</w:t>
            </w:r>
            <w:r>
              <w:rPr>
                <w:noProof/>
                <w:webHidden/>
              </w:rPr>
              <w:tab/>
            </w:r>
            <w:r>
              <w:rPr>
                <w:noProof/>
                <w:webHidden/>
              </w:rPr>
              <w:fldChar w:fldCharType="begin"/>
            </w:r>
            <w:r>
              <w:rPr>
                <w:noProof/>
                <w:webHidden/>
              </w:rPr>
              <w:instrText xml:space="preserve"> PAGEREF _Toc421002432 \h </w:instrText>
            </w:r>
            <w:r>
              <w:rPr>
                <w:noProof/>
                <w:webHidden/>
              </w:rPr>
            </w:r>
            <w:r>
              <w:rPr>
                <w:noProof/>
                <w:webHidden/>
              </w:rPr>
              <w:fldChar w:fldCharType="separate"/>
            </w:r>
            <w:r w:rsidR="00DC3BB2">
              <w:rPr>
                <w:noProof/>
                <w:webHidden/>
              </w:rPr>
              <w:t>29</w:t>
            </w:r>
            <w:r>
              <w:rPr>
                <w:noProof/>
                <w:webHidden/>
              </w:rPr>
              <w:fldChar w:fldCharType="end"/>
            </w:r>
          </w:hyperlink>
        </w:p>
        <w:p w14:paraId="15618BC0" w14:textId="77777777" w:rsidR="00DC0056" w:rsidRDefault="00DC0056">
          <w:pPr>
            <w:pStyle w:val="TOC3"/>
            <w:tabs>
              <w:tab w:val="left" w:pos="1320"/>
              <w:tab w:val="right" w:leader="dot" w:pos="9016"/>
            </w:tabs>
            <w:rPr>
              <w:noProof/>
              <w:lang w:eastAsia="en-AU"/>
            </w:rPr>
          </w:pPr>
          <w:hyperlink w:anchor="_Toc421002433" w:history="1">
            <w:r w:rsidRPr="00173B9B">
              <w:rPr>
                <w:rStyle w:val="Hyperlink"/>
                <w:noProof/>
              </w:rPr>
              <w:t>3.3.1</w:t>
            </w:r>
            <w:r>
              <w:rPr>
                <w:noProof/>
                <w:lang w:eastAsia="en-AU"/>
              </w:rPr>
              <w:tab/>
            </w:r>
            <w:r w:rsidRPr="00173B9B">
              <w:rPr>
                <w:rStyle w:val="Hyperlink"/>
                <w:noProof/>
              </w:rPr>
              <w:t>Silicon Wafer Substrate</w:t>
            </w:r>
            <w:r>
              <w:rPr>
                <w:noProof/>
                <w:webHidden/>
              </w:rPr>
              <w:tab/>
            </w:r>
            <w:r>
              <w:rPr>
                <w:noProof/>
                <w:webHidden/>
              </w:rPr>
              <w:fldChar w:fldCharType="begin"/>
            </w:r>
            <w:r>
              <w:rPr>
                <w:noProof/>
                <w:webHidden/>
              </w:rPr>
              <w:instrText xml:space="preserve"> PAGEREF _Toc421002433 \h </w:instrText>
            </w:r>
            <w:r>
              <w:rPr>
                <w:noProof/>
                <w:webHidden/>
              </w:rPr>
            </w:r>
            <w:r>
              <w:rPr>
                <w:noProof/>
                <w:webHidden/>
              </w:rPr>
              <w:fldChar w:fldCharType="separate"/>
            </w:r>
            <w:r w:rsidR="00DC3BB2">
              <w:rPr>
                <w:noProof/>
                <w:webHidden/>
              </w:rPr>
              <w:t>29</w:t>
            </w:r>
            <w:r>
              <w:rPr>
                <w:noProof/>
                <w:webHidden/>
              </w:rPr>
              <w:fldChar w:fldCharType="end"/>
            </w:r>
          </w:hyperlink>
        </w:p>
        <w:p w14:paraId="5A3B0377" w14:textId="77777777" w:rsidR="00DC0056" w:rsidRDefault="00DC0056">
          <w:pPr>
            <w:pStyle w:val="TOC3"/>
            <w:tabs>
              <w:tab w:val="left" w:pos="1320"/>
              <w:tab w:val="right" w:leader="dot" w:pos="9016"/>
            </w:tabs>
            <w:rPr>
              <w:noProof/>
              <w:lang w:eastAsia="en-AU"/>
            </w:rPr>
          </w:pPr>
          <w:hyperlink w:anchor="_Toc421002434" w:history="1">
            <w:r w:rsidRPr="00173B9B">
              <w:rPr>
                <w:rStyle w:val="Hyperlink"/>
                <w:noProof/>
              </w:rPr>
              <w:t>3.3.2</w:t>
            </w:r>
            <w:r>
              <w:rPr>
                <w:noProof/>
                <w:lang w:eastAsia="en-AU"/>
              </w:rPr>
              <w:tab/>
            </w:r>
            <w:r w:rsidRPr="00173B9B">
              <w:rPr>
                <w:rStyle w:val="Hyperlink"/>
                <w:noProof/>
              </w:rPr>
              <w:t>Water Soluble Substrate</w:t>
            </w:r>
            <w:r>
              <w:rPr>
                <w:noProof/>
                <w:webHidden/>
              </w:rPr>
              <w:tab/>
            </w:r>
            <w:r>
              <w:rPr>
                <w:noProof/>
                <w:webHidden/>
              </w:rPr>
              <w:fldChar w:fldCharType="begin"/>
            </w:r>
            <w:r>
              <w:rPr>
                <w:noProof/>
                <w:webHidden/>
              </w:rPr>
              <w:instrText xml:space="preserve"> PAGEREF _Toc421002434 \h </w:instrText>
            </w:r>
            <w:r>
              <w:rPr>
                <w:noProof/>
                <w:webHidden/>
              </w:rPr>
            </w:r>
            <w:r>
              <w:rPr>
                <w:noProof/>
                <w:webHidden/>
              </w:rPr>
              <w:fldChar w:fldCharType="separate"/>
            </w:r>
            <w:r w:rsidR="00DC3BB2">
              <w:rPr>
                <w:noProof/>
                <w:webHidden/>
              </w:rPr>
              <w:t>29</w:t>
            </w:r>
            <w:r>
              <w:rPr>
                <w:noProof/>
                <w:webHidden/>
              </w:rPr>
              <w:fldChar w:fldCharType="end"/>
            </w:r>
          </w:hyperlink>
        </w:p>
        <w:p w14:paraId="2500C758" w14:textId="77777777" w:rsidR="00DC0056" w:rsidRDefault="00DC0056">
          <w:pPr>
            <w:pStyle w:val="TOC3"/>
            <w:tabs>
              <w:tab w:val="left" w:pos="1320"/>
              <w:tab w:val="right" w:leader="dot" w:pos="9016"/>
            </w:tabs>
            <w:rPr>
              <w:noProof/>
              <w:lang w:eastAsia="en-AU"/>
            </w:rPr>
          </w:pPr>
          <w:hyperlink w:anchor="_Toc421002435" w:history="1">
            <w:r w:rsidRPr="00173B9B">
              <w:rPr>
                <w:rStyle w:val="Hyperlink"/>
                <w:noProof/>
              </w:rPr>
              <w:t>3.3.3</w:t>
            </w:r>
            <w:r>
              <w:rPr>
                <w:noProof/>
                <w:lang w:eastAsia="en-AU"/>
              </w:rPr>
              <w:tab/>
            </w:r>
            <w:r w:rsidRPr="00173B9B">
              <w:rPr>
                <w:rStyle w:val="Hyperlink"/>
                <w:noProof/>
              </w:rPr>
              <w:t>BMG Substrate</w:t>
            </w:r>
            <w:r>
              <w:rPr>
                <w:noProof/>
                <w:webHidden/>
              </w:rPr>
              <w:tab/>
            </w:r>
            <w:r>
              <w:rPr>
                <w:noProof/>
                <w:webHidden/>
              </w:rPr>
              <w:fldChar w:fldCharType="begin"/>
            </w:r>
            <w:r>
              <w:rPr>
                <w:noProof/>
                <w:webHidden/>
              </w:rPr>
              <w:instrText xml:space="preserve"> PAGEREF _Toc421002435 \h </w:instrText>
            </w:r>
            <w:r>
              <w:rPr>
                <w:noProof/>
                <w:webHidden/>
              </w:rPr>
            </w:r>
            <w:r>
              <w:rPr>
                <w:noProof/>
                <w:webHidden/>
              </w:rPr>
              <w:fldChar w:fldCharType="separate"/>
            </w:r>
            <w:r w:rsidR="00DC3BB2">
              <w:rPr>
                <w:noProof/>
                <w:webHidden/>
              </w:rPr>
              <w:t>29</w:t>
            </w:r>
            <w:r>
              <w:rPr>
                <w:noProof/>
                <w:webHidden/>
              </w:rPr>
              <w:fldChar w:fldCharType="end"/>
            </w:r>
          </w:hyperlink>
        </w:p>
        <w:p w14:paraId="29EC5004" w14:textId="77777777" w:rsidR="00DC0056" w:rsidRDefault="00DC0056">
          <w:pPr>
            <w:pStyle w:val="TOC3"/>
            <w:tabs>
              <w:tab w:val="left" w:pos="1320"/>
              <w:tab w:val="right" w:leader="dot" w:pos="9016"/>
            </w:tabs>
            <w:rPr>
              <w:noProof/>
              <w:lang w:eastAsia="en-AU"/>
            </w:rPr>
          </w:pPr>
          <w:hyperlink w:anchor="_Toc421002436" w:history="1">
            <w:r w:rsidRPr="00173B9B">
              <w:rPr>
                <w:rStyle w:val="Hyperlink"/>
                <w:noProof/>
              </w:rPr>
              <w:t>3.3.4</w:t>
            </w:r>
            <w:r>
              <w:rPr>
                <w:noProof/>
                <w:lang w:eastAsia="en-AU"/>
              </w:rPr>
              <w:tab/>
            </w:r>
            <w:r w:rsidRPr="00173B9B">
              <w:rPr>
                <w:rStyle w:val="Hyperlink"/>
                <w:rFonts w:eastAsia="Times New Roman"/>
                <w:noProof/>
                <w:lang w:eastAsia="en-AU"/>
              </w:rPr>
              <w:t>Polycaprolactone (PCL)</w:t>
            </w:r>
            <w:r w:rsidRPr="00173B9B">
              <w:rPr>
                <w:rStyle w:val="Hyperlink"/>
                <w:noProof/>
              </w:rPr>
              <w:t xml:space="preserve"> Scaffolds</w:t>
            </w:r>
            <w:r>
              <w:rPr>
                <w:noProof/>
                <w:webHidden/>
              </w:rPr>
              <w:tab/>
            </w:r>
            <w:r>
              <w:rPr>
                <w:noProof/>
                <w:webHidden/>
              </w:rPr>
              <w:fldChar w:fldCharType="begin"/>
            </w:r>
            <w:r>
              <w:rPr>
                <w:noProof/>
                <w:webHidden/>
              </w:rPr>
              <w:instrText xml:space="preserve"> PAGEREF _Toc421002436 \h </w:instrText>
            </w:r>
            <w:r>
              <w:rPr>
                <w:noProof/>
                <w:webHidden/>
              </w:rPr>
            </w:r>
            <w:r>
              <w:rPr>
                <w:noProof/>
                <w:webHidden/>
              </w:rPr>
              <w:fldChar w:fldCharType="separate"/>
            </w:r>
            <w:r w:rsidR="00DC3BB2">
              <w:rPr>
                <w:noProof/>
                <w:webHidden/>
              </w:rPr>
              <w:t>29</w:t>
            </w:r>
            <w:r>
              <w:rPr>
                <w:noProof/>
                <w:webHidden/>
              </w:rPr>
              <w:fldChar w:fldCharType="end"/>
            </w:r>
          </w:hyperlink>
        </w:p>
        <w:p w14:paraId="69C66325" w14:textId="77777777" w:rsidR="00DC0056" w:rsidRDefault="00DC0056">
          <w:pPr>
            <w:pStyle w:val="TOC2"/>
            <w:tabs>
              <w:tab w:val="left" w:pos="880"/>
              <w:tab w:val="right" w:leader="dot" w:pos="9016"/>
            </w:tabs>
            <w:rPr>
              <w:noProof/>
              <w:lang w:eastAsia="en-AU"/>
            </w:rPr>
          </w:pPr>
          <w:hyperlink w:anchor="_Toc421002437" w:history="1">
            <w:r w:rsidRPr="00173B9B">
              <w:rPr>
                <w:rStyle w:val="Hyperlink"/>
                <w:noProof/>
              </w:rPr>
              <w:t>3.4</w:t>
            </w:r>
            <w:r>
              <w:rPr>
                <w:noProof/>
                <w:lang w:eastAsia="en-AU"/>
              </w:rPr>
              <w:tab/>
            </w:r>
            <w:r w:rsidRPr="00173B9B">
              <w:rPr>
                <w:rStyle w:val="Hyperlink"/>
                <w:noProof/>
              </w:rPr>
              <w:t>Film Characterisation</w:t>
            </w:r>
            <w:r>
              <w:rPr>
                <w:noProof/>
                <w:webHidden/>
              </w:rPr>
              <w:tab/>
            </w:r>
            <w:r>
              <w:rPr>
                <w:noProof/>
                <w:webHidden/>
              </w:rPr>
              <w:fldChar w:fldCharType="begin"/>
            </w:r>
            <w:r>
              <w:rPr>
                <w:noProof/>
                <w:webHidden/>
              </w:rPr>
              <w:instrText xml:space="preserve"> PAGEREF _Toc421002437 \h </w:instrText>
            </w:r>
            <w:r>
              <w:rPr>
                <w:noProof/>
                <w:webHidden/>
              </w:rPr>
            </w:r>
            <w:r>
              <w:rPr>
                <w:noProof/>
                <w:webHidden/>
              </w:rPr>
              <w:fldChar w:fldCharType="separate"/>
            </w:r>
            <w:r w:rsidR="00DC3BB2">
              <w:rPr>
                <w:noProof/>
                <w:webHidden/>
              </w:rPr>
              <w:t>29</w:t>
            </w:r>
            <w:r>
              <w:rPr>
                <w:noProof/>
                <w:webHidden/>
              </w:rPr>
              <w:fldChar w:fldCharType="end"/>
            </w:r>
          </w:hyperlink>
        </w:p>
        <w:p w14:paraId="7AD67D65" w14:textId="77777777" w:rsidR="00DC0056" w:rsidRDefault="00DC0056">
          <w:pPr>
            <w:pStyle w:val="TOC3"/>
            <w:tabs>
              <w:tab w:val="left" w:pos="1320"/>
              <w:tab w:val="right" w:leader="dot" w:pos="9016"/>
            </w:tabs>
            <w:rPr>
              <w:noProof/>
              <w:lang w:eastAsia="en-AU"/>
            </w:rPr>
          </w:pPr>
          <w:hyperlink w:anchor="_Toc421002438" w:history="1">
            <w:r w:rsidRPr="00173B9B">
              <w:rPr>
                <w:rStyle w:val="Hyperlink"/>
                <w:noProof/>
              </w:rPr>
              <w:t>3.4.1</w:t>
            </w:r>
            <w:r>
              <w:rPr>
                <w:noProof/>
                <w:lang w:eastAsia="en-AU"/>
              </w:rPr>
              <w:tab/>
            </w:r>
            <w:r w:rsidRPr="00173B9B">
              <w:rPr>
                <w:rStyle w:val="Hyperlink"/>
                <w:noProof/>
              </w:rPr>
              <w:t>Physical and Chemical Properties</w:t>
            </w:r>
            <w:r>
              <w:rPr>
                <w:noProof/>
                <w:webHidden/>
              </w:rPr>
              <w:tab/>
            </w:r>
            <w:r>
              <w:rPr>
                <w:noProof/>
                <w:webHidden/>
              </w:rPr>
              <w:fldChar w:fldCharType="begin"/>
            </w:r>
            <w:r>
              <w:rPr>
                <w:noProof/>
                <w:webHidden/>
              </w:rPr>
              <w:instrText xml:space="preserve"> PAGEREF _Toc421002438 \h </w:instrText>
            </w:r>
            <w:r>
              <w:rPr>
                <w:noProof/>
                <w:webHidden/>
              </w:rPr>
            </w:r>
            <w:r>
              <w:rPr>
                <w:noProof/>
                <w:webHidden/>
              </w:rPr>
              <w:fldChar w:fldCharType="separate"/>
            </w:r>
            <w:r w:rsidR="00DC3BB2">
              <w:rPr>
                <w:noProof/>
                <w:webHidden/>
              </w:rPr>
              <w:t>29</w:t>
            </w:r>
            <w:r>
              <w:rPr>
                <w:noProof/>
                <w:webHidden/>
              </w:rPr>
              <w:fldChar w:fldCharType="end"/>
            </w:r>
          </w:hyperlink>
        </w:p>
        <w:p w14:paraId="11958EAB" w14:textId="77777777" w:rsidR="00DC0056" w:rsidRDefault="00DC0056">
          <w:pPr>
            <w:pStyle w:val="TOC3"/>
            <w:tabs>
              <w:tab w:val="left" w:pos="1320"/>
              <w:tab w:val="right" w:leader="dot" w:pos="9016"/>
            </w:tabs>
            <w:rPr>
              <w:noProof/>
              <w:lang w:eastAsia="en-AU"/>
            </w:rPr>
          </w:pPr>
          <w:hyperlink w:anchor="_Toc421002439" w:history="1">
            <w:r w:rsidRPr="00173B9B">
              <w:rPr>
                <w:rStyle w:val="Hyperlink"/>
                <w:noProof/>
              </w:rPr>
              <w:t>3.4.2</w:t>
            </w:r>
            <w:r>
              <w:rPr>
                <w:noProof/>
                <w:lang w:eastAsia="en-AU"/>
              </w:rPr>
              <w:tab/>
            </w:r>
            <w:r w:rsidRPr="00173B9B">
              <w:rPr>
                <w:rStyle w:val="Hyperlink"/>
                <w:noProof/>
              </w:rPr>
              <w:t>Biocompatibility and Bioabsorption</w:t>
            </w:r>
            <w:r>
              <w:rPr>
                <w:noProof/>
                <w:webHidden/>
              </w:rPr>
              <w:tab/>
            </w:r>
            <w:r>
              <w:rPr>
                <w:noProof/>
                <w:webHidden/>
              </w:rPr>
              <w:fldChar w:fldCharType="begin"/>
            </w:r>
            <w:r>
              <w:rPr>
                <w:noProof/>
                <w:webHidden/>
              </w:rPr>
              <w:instrText xml:space="preserve"> PAGEREF _Toc421002439 \h </w:instrText>
            </w:r>
            <w:r>
              <w:rPr>
                <w:noProof/>
                <w:webHidden/>
              </w:rPr>
            </w:r>
            <w:r>
              <w:rPr>
                <w:noProof/>
                <w:webHidden/>
              </w:rPr>
              <w:fldChar w:fldCharType="separate"/>
            </w:r>
            <w:r w:rsidR="00DC3BB2">
              <w:rPr>
                <w:noProof/>
                <w:webHidden/>
              </w:rPr>
              <w:t>29</w:t>
            </w:r>
            <w:r>
              <w:rPr>
                <w:noProof/>
                <w:webHidden/>
              </w:rPr>
              <w:fldChar w:fldCharType="end"/>
            </w:r>
          </w:hyperlink>
        </w:p>
        <w:p w14:paraId="318EFD14" w14:textId="77777777" w:rsidR="00DC0056" w:rsidRDefault="00DC0056">
          <w:pPr>
            <w:pStyle w:val="TOC3"/>
            <w:tabs>
              <w:tab w:val="left" w:pos="1320"/>
              <w:tab w:val="right" w:leader="dot" w:pos="9016"/>
            </w:tabs>
            <w:rPr>
              <w:noProof/>
              <w:lang w:eastAsia="en-AU"/>
            </w:rPr>
          </w:pPr>
          <w:hyperlink w:anchor="_Toc421002440" w:history="1">
            <w:r w:rsidRPr="00173B9B">
              <w:rPr>
                <w:rStyle w:val="Hyperlink"/>
                <w:noProof/>
              </w:rPr>
              <w:t>3.4.3</w:t>
            </w:r>
            <w:r>
              <w:rPr>
                <w:noProof/>
                <w:lang w:eastAsia="en-AU"/>
              </w:rPr>
              <w:tab/>
            </w:r>
            <w:r w:rsidRPr="00173B9B">
              <w:rPr>
                <w:rStyle w:val="Hyperlink"/>
                <w:noProof/>
              </w:rPr>
              <w:t>Quality of Deposition</w:t>
            </w:r>
            <w:r>
              <w:rPr>
                <w:noProof/>
                <w:webHidden/>
              </w:rPr>
              <w:tab/>
            </w:r>
            <w:r>
              <w:rPr>
                <w:noProof/>
                <w:webHidden/>
              </w:rPr>
              <w:fldChar w:fldCharType="begin"/>
            </w:r>
            <w:r>
              <w:rPr>
                <w:noProof/>
                <w:webHidden/>
              </w:rPr>
              <w:instrText xml:space="preserve"> PAGEREF _Toc421002440 \h </w:instrText>
            </w:r>
            <w:r>
              <w:rPr>
                <w:noProof/>
                <w:webHidden/>
              </w:rPr>
            </w:r>
            <w:r>
              <w:rPr>
                <w:noProof/>
                <w:webHidden/>
              </w:rPr>
              <w:fldChar w:fldCharType="separate"/>
            </w:r>
            <w:r w:rsidR="00DC3BB2">
              <w:rPr>
                <w:noProof/>
                <w:webHidden/>
              </w:rPr>
              <w:t>30</w:t>
            </w:r>
            <w:r>
              <w:rPr>
                <w:noProof/>
                <w:webHidden/>
              </w:rPr>
              <w:fldChar w:fldCharType="end"/>
            </w:r>
          </w:hyperlink>
        </w:p>
        <w:p w14:paraId="558FC2A1" w14:textId="77777777" w:rsidR="00DC0056" w:rsidRDefault="00DC0056">
          <w:pPr>
            <w:pStyle w:val="TOC1"/>
            <w:tabs>
              <w:tab w:val="left" w:pos="440"/>
              <w:tab w:val="right" w:leader="dot" w:pos="9016"/>
            </w:tabs>
            <w:rPr>
              <w:noProof/>
              <w:lang w:eastAsia="en-AU"/>
            </w:rPr>
          </w:pPr>
          <w:hyperlink w:anchor="_Toc421002441" w:history="1">
            <w:r w:rsidRPr="00173B9B">
              <w:rPr>
                <w:rStyle w:val="Hyperlink"/>
                <w:noProof/>
              </w:rPr>
              <w:t>4</w:t>
            </w:r>
            <w:r>
              <w:rPr>
                <w:noProof/>
                <w:lang w:eastAsia="en-AU"/>
              </w:rPr>
              <w:tab/>
            </w:r>
            <w:r w:rsidRPr="00173B9B">
              <w:rPr>
                <w:rStyle w:val="Hyperlink"/>
                <w:noProof/>
              </w:rPr>
              <w:t>Preliminary Results</w:t>
            </w:r>
            <w:r>
              <w:rPr>
                <w:noProof/>
                <w:webHidden/>
              </w:rPr>
              <w:tab/>
            </w:r>
            <w:r>
              <w:rPr>
                <w:noProof/>
                <w:webHidden/>
              </w:rPr>
              <w:fldChar w:fldCharType="begin"/>
            </w:r>
            <w:r>
              <w:rPr>
                <w:noProof/>
                <w:webHidden/>
              </w:rPr>
              <w:instrText xml:space="preserve"> PAGEREF _Toc421002441 \h </w:instrText>
            </w:r>
            <w:r>
              <w:rPr>
                <w:noProof/>
                <w:webHidden/>
              </w:rPr>
            </w:r>
            <w:r>
              <w:rPr>
                <w:noProof/>
                <w:webHidden/>
              </w:rPr>
              <w:fldChar w:fldCharType="separate"/>
            </w:r>
            <w:r w:rsidR="00DC3BB2">
              <w:rPr>
                <w:noProof/>
                <w:webHidden/>
              </w:rPr>
              <w:t>31</w:t>
            </w:r>
            <w:r>
              <w:rPr>
                <w:noProof/>
                <w:webHidden/>
              </w:rPr>
              <w:fldChar w:fldCharType="end"/>
            </w:r>
          </w:hyperlink>
        </w:p>
        <w:p w14:paraId="072A7694" w14:textId="77777777" w:rsidR="00DC0056" w:rsidRDefault="00DC0056">
          <w:pPr>
            <w:pStyle w:val="TOC2"/>
            <w:tabs>
              <w:tab w:val="left" w:pos="880"/>
              <w:tab w:val="right" w:leader="dot" w:pos="9016"/>
            </w:tabs>
            <w:rPr>
              <w:noProof/>
              <w:lang w:eastAsia="en-AU"/>
            </w:rPr>
          </w:pPr>
          <w:hyperlink w:anchor="_Toc421002442" w:history="1">
            <w:r w:rsidRPr="00173B9B">
              <w:rPr>
                <w:rStyle w:val="Hyperlink"/>
                <w:noProof/>
              </w:rPr>
              <w:t>4.1</w:t>
            </w:r>
            <w:r>
              <w:rPr>
                <w:noProof/>
                <w:lang w:eastAsia="en-AU"/>
              </w:rPr>
              <w:tab/>
            </w:r>
            <w:r w:rsidRPr="00173B9B">
              <w:rPr>
                <w:rStyle w:val="Hyperlink"/>
                <w:noProof/>
              </w:rPr>
              <w:t>Experimental Results</w:t>
            </w:r>
            <w:r>
              <w:rPr>
                <w:noProof/>
                <w:webHidden/>
              </w:rPr>
              <w:tab/>
            </w:r>
            <w:r>
              <w:rPr>
                <w:noProof/>
                <w:webHidden/>
              </w:rPr>
              <w:fldChar w:fldCharType="begin"/>
            </w:r>
            <w:r>
              <w:rPr>
                <w:noProof/>
                <w:webHidden/>
              </w:rPr>
              <w:instrText xml:space="preserve"> PAGEREF _Toc421002442 \h </w:instrText>
            </w:r>
            <w:r>
              <w:rPr>
                <w:noProof/>
                <w:webHidden/>
              </w:rPr>
            </w:r>
            <w:r>
              <w:rPr>
                <w:noProof/>
                <w:webHidden/>
              </w:rPr>
              <w:fldChar w:fldCharType="separate"/>
            </w:r>
            <w:r w:rsidR="00DC3BB2">
              <w:rPr>
                <w:noProof/>
                <w:webHidden/>
              </w:rPr>
              <w:t>31</w:t>
            </w:r>
            <w:r>
              <w:rPr>
                <w:noProof/>
                <w:webHidden/>
              </w:rPr>
              <w:fldChar w:fldCharType="end"/>
            </w:r>
          </w:hyperlink>
        </w:p>
        <w:p w14:paraId="0313C850" w14:textId="77777777" w:rsidR="00DC0056" w:rsidRDefault="00DC0056">
          <w:pPr>
            <w:pStyle w:val="TOC3"/>
            <w:tabs>
              <w:tab w:val="left" w:pos="1320"/>
              <w:tab w:val="right" w:leader="dot" w:pos="9016"/>
            </w:tabs>
            <w:rPr>
              <w:noProof/>
              <w:lang w:eastAsia="en-AU"/>
            </w:rPr>
          </w:pPr>
          <w:hyperlink w:anchor="_Toc421002443" w:history="1">
            <w:r w:rsidRPr="00173B9B">
              <w:rPr>
                <w:rStyle w:val="Hyperlink"/>
                <w:noProof/>
              </w:rPr>
              <w:t>4.1.1</w:t>
            </w:r>
            <w:r>
              <w:rPr>
                <w:noProof/>
                <w:lang w:eastAsia="en-AU"/>
              </w:rPr>
              <w:tab/>
            </w:r>
            <w:r w:rsidRPr="00173B9B">
              <w:rPr>
                <w:rStyle w:val="Hyperlink"/>
                <w:noProof/>
              </w:rPr>
              <w:t>Casting Challenges and Observations</w:t>
            </w:r>
            <w:r>
              <w:rPr>
                <w:noProof/>
                <w:webHidden/>
              </w:rPr>
              <w:tab/>
            </w:r>
            <w:r>
              <w:rPr>
                <w:noProof/>
                <w:webHidden/>
              </w:rPr>
              <w:fldChar w:fldCharType="begin"/>
            </w:r>
            <w:r>
              <w:rPr>
                <w:noProof/>
                <w:webHidden/>
              </w:rPr>
              <w:instrText xml:space="preserve"> PAGEREF _Toc421002443 \h </w:instrText>
            </w:r>
            <w:r>
              <w:rPr>
                <w:noProof/>
                <w:webHidden/>
              </w:rPr>
            </w:r>
            <w:r>
              <w:rPr>
                <w:noProof/>
                <w:webHidden/>
              </w:rPr>
              <w:fldChar w:fldCharType="separate"/>
            </w:r>
            <w:r w:rsidR="00DC3BB2">
              <w:rPr>
                <w:noProof/>
                <w:webHidden/>
              </w:rPr>
              <w:t>31</w:t>
            </w:r>
            <w:r>
              <w:rPr>
                <w:noProof/>
                <w:webHidden/>
              </w:rPr>
              <w:fldChar w:fldCharType="end"/>
            </w:r>
          </w:hyperlink>
        </w:p>
        <w:p w14:paraId="28F84F8C" w14:textId="77777777" w:rsidR="00DC0056" w:rsidRDefault="00DC0056">
          <w:pPr>
            <w:pStyle w:val="TOC3"/>
            <w:tabs>
              <w:tab w:val="left" w:pos="1320"/>
              <w:tab w:val="right" w:leader="dot" w:pos="9016"/>
            </w:tabs>
            <w:rPr>
              <w:noProof/>
              <w:lang w:eastAsia="en-AU"/>
            </w:rPr>
          </w:pPr>
          <w:hyperlink w:anchor="_Toc421002444" w:history="1">
            <w:r w:rsidRPr="00173B9B">
              <w:rPr>
                <w:rStyle w:val="Hyperlink"/>
                <w:noProof/>
              </w:rPr>
              <w:t>4.1.2</w:t>
            </w:r>
            <w:r>
              <w:rPr>
                <w:noProof/>
                <w:lang w:eastAsia="en-AU"/>
              </w:rPr>
              <w:tab/>
            </w:r>
            <w:r w:rsidRPr="00173B9B">
              <w:rPr>
                <w:rStyle w:val="Hyperlink"/>
                <w:noProof/>
              </w:rPr>
              <w:t>DSC Scans</w:t>
            </w:r>
            <w:r>
              <w:rPr>
                <w:noProof/>
                <w:webHidden/>
              </w:rPr>
              <w:tab/>
            </w:r>
            <w:r>
              <w:rPr>
                <w:noProof/>
                <w:webHidden/>
              </w:rPr>
              <w:fldChar w:fldCharType="begin"/>
            </w:r>
            <w:r>
              <w:rPr>
                <w:noProof/>
                <w:webHidden/>
              </w:rPr>
              <w:instrText xml:space="preserve"> PAGEREF _Toc421002444 \h </w:instrText>
            </w:r>
            <w:r>
              <w:rPr>
                <w:noProof/>
                <w:webHidden/>
              </w:rPr>
            </w:r>
            <w:r>
              <w:rPr>
                <w:noProof/>
                <w:webHidden/>
              </w:rPr>
              <w:fldChar w:fldCharType="separate"/>
            </w:r>
            <w:r w:rsidR="00DC3BB2">
              <w:rPr>
                <w:noProof/>
                <w:webHidden/>
              </w:rPr>
              <w:t>31</w:t>
            </w:r>
            <w:r>
              <w:rPr>
                <w:noProof/>
                <w:webHidden/>
              </w:rPr>
              <w:fldChar w:fldCharType="end"/>
            </w:r>
          </w:hyperlink>
        </w:p>
        <w:p w14:paraId="59108753" w14:textId="77777777" w:rsidR="00DC0056" w:rsidRDefault="00DC0056">
          <w:pPr>
            <w:pStyle w:val="TOC3"/>
            <w:tabs>
              <w:tab w:val="left" w:pos="1320"/>
              <w:tab w:val="right" w:leader="dot" w:pos="9016"/>
            </w:tabs>
            <w:rPr>
              <w:noProof/>
              <w:lang w:eastAsia="en-AU"/>
            </w:rPr>
          </w:pPr>
          <w:hyperlink w:anchor="_Toc421002445" w:history="1">
            <w:r w:rsidRPr="00173B9B">
              <w:rPr>
                <w:rStyle w:val="Hyperlink"/>
                <w:noProof/>
              </w:rPr>
              <w:t>4.1.3</w:t>
            </w:r>
            <w:r>
              <w:rPr>
                <w:noProof/>
                <w:lang w:eastAsia="en-AU"/>
              </w:rPr>
              <w:tab/>
            </w:r>
            <w:r w:rsidRPr="00173B9B">
              <w:rPr>
                <w:rStyle w:val="Hyperlink"/>
                <w:noProof/>
              </w:rPr>
              <w:t>Target Structure</w:t>
            </w:r>
            <w:r>
              <w:rPr>
                <w:noProof/>
                <w:webHidden/>
              </w:rPr>
              <w:tab/>
            </w:r>
            <w:r>
              <w:rPr>
                <w:noProof/>
                <w:webHidden/>
              </w:rPr>
              <w:fldChar w:fldCharType="begin"/>
            </w:r>
            <w:r>
              <w:rPr>
                <w:noProof/>
                <w:webHidden/>
              </w:rPr>
              <w:instrText xml:space="preserve"> PAGEREF _Toc421002445 \h </w:instrText>
            </w:r>
            <w:r>
              <w:rPr>
                <w:noProof/>
                <w:webHidden/>
              </w:rPr>
            </w:r>
            <w:r>
              <w:rPr>
                <w:noProof/>
                <w:webHidden/>
              </w:rPr>
              <w:fldChar w:fldCharType="separate"/>
            </w:r>
            <w:r w:rsidR="00DC3BB2">
              <w:rPr>
                <w:noProof/>
                <w:webHidden/>
              </w:rPr>
              <w:t>31</w:t>
            </w:r>
            <w:r>
              <w:rPr>
                <w:noProof/>
                <w:webHidden/>
              </w:rPr>
              <w:fldChar w:fldCharType="end"/>
            </w:r>
          </w:hyperlink>
        </w:p>
        <w:p w14:paraId="6A246759" w14:textId="77777777" w:rsidR="00DC0056" w:rsidRDefault="00DC0056">
          <w:pPr>
            <w:pStyle w:val="TOC3"/>
            <w:tabs>
              <w:tab w:val="left" w:pos="1320"/>
              <w:tab w:val="right" w:leader="dot" w:pos="9016"/>
            </w:tabs>
            <w:rPr>
              <w:noProof/>
              <w:lang w:eastAsia="en-AU"/>
            </w:rPr>
          </w:pPr>
          <w:hyperlink w:anchor="_Toc421002446" w:history="1">
            <w:r w:rsidRPr="00173B9B">
              <w:rPr>
                <w:rStyle w:val="Hyperlink"/>
                <w:noProof/>
              </w:rPr>
              <w:t>4.1.4</w:t>
            </w:r>
            <w:r>
              <w:rPr>
                <w:noProof/>
                <w:lang w:eastAsia="en-AU"/>
              </w:rPr>
              <w:tab/>
            </w:r>
            <w:r w:rsidRPr="00173B9B">
              <w:rPr>
                <w:rStyle w:val="Hyperlink"/>
                <w:noProof/>
              </w:rPr>
              <w:t>Target Composition</w:t>
            </w:r>
            <w:r>
              <w:rPr>
                <w:noProof/>
                <w:webHidden/>
              </w:rPr>
              <w:tab/>
            </w:r>
            <w:r>
              <w:rPr>
                <w:noProof/>
                <w:webHidden/>
              </w:rPr>
              <w:fldChar w:fldCharType="begin"/>
            </w:r>
            <w:r>
              <w:rPr>
                <w:noProof/>
                <w:webHidden/>
              </w:rPr>
              <w:instrText xml:space="preserve"> PAGEREF _Toc421002446 \h </w:instrText>
            </w:r>
            <w:r>
              <w:rPr>
                <w:noProof/>
                <w:webHidden/>
              </w:rPr>
            </w:r>
            <w:r>
              <w:rPr>
                <w:noProof/>
                <w:webHidden/>
              </w:rPr>
              <w:fldChar w:fldCharType="separate"/>
            </w:r>
            <w:r w:rsidR="00DC3BB2">
              <w:rPr>
                <w:noProof/>
                <w:webHidden/>
              </w:rPr>
              <w:t>32</w:t>
            </w:r>
            <w:r>
              <w:rPr>
                <w:noProof/>
                <w:webHidden/>
              </w:rPr>
              <w:fldChar w:fldCharType="end"/>
            </w:r>
          </w:hyperlink>
        </w:p>
        <w:p w14:paraId="119DA643" w14:textId="77777777" w:rsidR="00DC0056" w:rsidRDefault="00DC0056">
          <w:pPr>
            <w:pStyle w:val="TOC1"/>
            <w:tabs>
              <w:tab w:val="left" w:pos="440"/>
              <w:tab w:val="right" w:leader="dot" w:pos="9016"/>
            </w:tabs>
            <w:rPr>
              <w:noProof/>
              <w:lang w:eastAsia="en-AU"/>
            </w:rPr>
          </w:pPr>
          <w:hyperlink w:anchor="_Toc421002447" w:history="1">
            <w:r w:rsidRPr="00173B9B">
              <w:rPr>
                <w:rStyle w:val="Hyperlink"/>
                <w:noProof/>
              </w:rPr>
              <w:t>5</w:t>
            </w:r>
            <w:r>
              <w:rPr>
                <w:noProof/>
                <w:lang w:eastAsia="en-AU"/>
              </w:rPr>
              <w:tab/>
            </w:r>
            <w:r w:rsidRPr="00173B9B">
              <w:rPr>
                <w:rStyle w:val="Hyperlink"/>
                <w:noProof/>
              </w:rPr>
              <w:t>References</w:t>
            </w:r>
            <w:r>
              <w:rPr>
                <w:noProof/>
                <w:webHidden/>
              </w:rPr>
              <w:tab/>
            </w:r>
            <w:r>
              <w:rPr>
                <w:noProof/>
                <w:webHidden/>
              </w:rPr>
              <w:fldChar w:fldCharType="begin"/>
            </w:r>
            <w:r>
              <w:rPr>
                <w:noProof/>
                <w:webHidden/>
              </w:rPr>
              <w:instrText xml:space="preserve"> PAGEREF _Toc421002447 \h </w:instrText>
            </w:r>
            <w:r>
              <w:rPr>
                <w:noProof/>
                <w:webHidden/>
              </w:rPr>
            </w:r>
            <w:r>
              <w:rPr>
                <w:noProof/>
                <w:webHidden/>
              </w:rPr>
              <w:fldChar w:fldCharType="separate"/>
            </w:r>
            <w:r w:rsidR="00DC3BB2">
              <w:rPr>
                <w:noProof/>
                <w:webHidden/>
              </w:rPr>
              <w:t>33</w:t>
            </w:r>
            <w:r>
              <w:rPr>
                <w:noProof/>
                <w:webHidden/>
              </w:rPr>
              <w:fldChar w:fldCharType="end"/>
            </w:r>
          </w:hyperlink>
        </w:p>
        <w:p w14:paraId="68002584" w14:textId="77777777" w:rsidR="00DC0056" w:rsidRDefault="00DC0056">
          <w:pPr>
            <w:pStyle w:val="TOC1"/>
            <w:tabs>
              <w:tab w:val="left" w:pos="440"/>
              <w:tab w:val="right" w:leader="dot" w:pos="9016"/>
            </w:tabs>
            <w:rPr>
              <w:noProof/>
              <w:lang w:eastAsia="en-AU"/>
            </w:rPr>
          </w:pPr>
          <w:hyperlink w:anchor="_Toc421002448" w:history="1">
            <w:r w:rsidRPr="00173B9B">
              <w:rPr>
                <w:rStyle w:val="Hyperlink"/>
                <w:noProof/>
              </w:rPr>
              <w:t>6</w:t>
            </w:r>
            <w:r>
              <w:rPr>
                <w:noProof/>
                <w:lang w:eastAsia="en-AU"/>
              </w:rPr>
              <w:tab/>
            </w:r>
            <w:r w:rsidRPr="00173B9B">
              <w:rPr>
                <w:rStyle w:val="Hyperlink"/>
                <w:noProof/>
              </w:rPr>
              <w:t>Appendices</w:t>
            </w:r>
            <w:r>
              <w:rPr>
                <w:noProof/>
                <w:webHidden/>
              </w:rPr>
              <w:tab/>
            </w:r>
            <w:r>
              <w:rPr>
                <w:noProof/>
                <w:webHidden/>
              </w:rPr>
              <w:fldChar w:fldCharType="begin"/>
            </w:r>
            <w:r>
              <w:rPr>
                <w:noProof/>
                <w:webHidden/>
              </w:rPr>
              <w:instrText xml:space="preserve"> PAGEREF _Toc421002448 \h </w:instrText>
            </w:r>
            <w:r>
              <w:rPr>
                <w:noProof/>
                <w:webHidden/>
              </w:rPr>
            </w:r>
            <w:r>
              <w:rPr>
                <w:noProof/>
                <w:webHidden/>
              </w:rPr>
              <w:fldChar w:fldCharType="separate"/>
            </w:r>
            <w:r w:rsidR="00DC3BB2">
              <w:rPr>
                <w:noProof/>
                <w:webHidden/>
              </w:rPr>
              <w:t>36</w:t>
            </w:r>
            <w:r>
              <w:rPr>
                <w:noProof/>
                <w:webHidden/>
              </w:rPr>
              <w:fldChar w:fldCharType="end"/>
            </w:r>
          </w:hyperlink>
        </w:p>
        <w:p w14:paraId="68AC163D" w14:textId="77777777" w:rsidR="00DC0056" w:rsidRDefault="00DC0056">
          <w:pPr>
            <w:pStyle w:val="TOC2"/>
            <w:tabs>
              <w:tab w:val="left" w:pos="880"/>
              <w:tab w:val="right" w:leader="dot" w:pos="9016"/>
            </w:tabs>
            <w:rPr>
              <w:noProof/>
              <w:lang w:eastAsia="en-AU"/>
            </w:rPr>
          </w:pPr>
          <w:hyperlink w:anchor="_Toc421002449" w:history="1">
            <w:r w:rsidRPr="00173B9B">
              <w:rPr>
                <w:rStyle w:val="Hyperlink"/>
                <w:noProof/>
              </w:rPr>
              <w:t>6.1</w:t>
            </w:r>
            <w:r>
              <w:rPr>
                <w:noProof/>
                <w:lang w:eastAsia="en-AU"/>
              </w:rPr>
              <w:tab/>
            </w:r>
            <w:r w:rsidRPr="00173B9B">
              <w:rPr>
                <w:rStyle w:val="Hyperlink"/>
                <w:noProof/>
              </w:rPr>
              <w:t>Glossary</w:t>
            </w:r>
            <w:r>
              <w:rPr>
                <w:noProof/>
                <w:webHidden/>
              </w:rPr>
              <w:tab/>
            </w:r>
            <w:r>
              <w:rPr>
                <w:noProof/>
                <w:webHidden/>
              </w:rPr>
              <w:fldChar w:fldCharType="begin"/>
            </w:r>
            <w:r>
              <w:rPr>
                <w:noProof/>
                <w:webHidden/>
              </w:rPr>
              <w:instrText xml:space="preserve"> PAGEREF _Toc421002449 \h </w:instrText>
            </w:r>
            <w:r>
              <w:rPr>
                <w:noProof/>
                <w:webHidden/>
              </w:rPr>
            </w:r>
            <w:r>
              <w:rPr>
                <w:noProof/>
                <w:webHidden/>
              </w:rPr>
              <w:fldChar w:fldCharType="separate"/>
            </w:r>
            <w:r w:rsidR="00DC3BB2">
              <w:rPr>
                <w:noProof/>
                <w:webHidden/>
              </w:rPr>
              <w:t>36</w:t>
            </w:r>
            <w:r>
              <w:rPr>
                <w:noProof/>
                <w:webHidden/>
              </w:rPr>
              <w:fldChar w:fldCharType="end"/>
            </w:r>
          </w:hyperlink>
        </w:p>
        <w:p w14:paraId="486CEEE8" w14:textId="77777777" w:rsidR="003703E9" w:rsidRDefault="0096115D">
          <w:pPr>
            <w:rPr>
              <w:noProof/>
            </w:rPr>
          </w:pPr>
          <w:r>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6" w:name="_Toc421002379"/>
      <w:r>
        <w:lastRenderedPageBreak/>
        <w:t>List</w:t>
      </w:r>
      <w:r w:rsidR="00723FC1">
        <w:t xml:space="preserve"> of Figures</w:t>
      </w:r>
      <w:bookmarkEnd w:id="6"/>
    </w:p>
    <w:p w14:paraId="30875135" w14:textId="77777777" w:rsidR="00DC0056"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21002450" w:history="1">
        <w:r w:rsidR="00DC0056" w:rsidRPr="003E4825">
          <w:rPr>
            <w:rStyle w:val="Hyperlink"/>
            <w:noProof/>
          </w:rPr>
          <w:t>Figure 1: (a) Homogeneous nuclei within the liquid must reach the critical radius (</w:t>
        </w:r>
        <m:oMath>
          <m:r>
            <w:rPr>
              <w:rStyle w:val="Hyperlink"/>
              <w:rFonts w:ascii="Cambria Math" w:hAnsi="Cambria Math"/>
              <w:noProof/>
            </w:rPr>
            <m:t>r</m:t>
          </m:r>
          <m:r>
            <m:rPr>
              <m:sty m:val="p"/>
            </m:rPr>
            <w:rPr>
              <w:rStyle w:val="Hyperlink"/>
              <w:rFonts w:ascii="Cambria Math" w:hAnsi="Cambria Math"/>
              <w:noProof/>
            </w:rPr>
            <m:t>*</m:t>
          </m:r>
        </m:oMath>
        <w:r w:rsidR="00DC0056" w:rsidRPr="003E4825">
          <w:rPr>
            <w:rStyle w:val="Hyperlink"/>
            <w:noProof/>
          </w:rPr>
          <w:t>) of the nucleation barrier energy (</w:t>
        </w:r>
        <m:oMath>
          <m:r>
            <m:rPr>
              <m:sty m:val="p"/>
            </m:rPr>
            <w:rPr>
              <w:rStyle w:val="Hyperlink"/>
              <w:rFonts w:ascii="Cambria Math" w:hAnsi="Cambria Math"/>
              <w:noProof/>
            </w:rPr>
            <m:t>∆</m:t>
          </m:r>
          <m:r>
            <w:rPr>
              <w:rStyle w:val="Hyperlink"/>
              <w:rFonts w:ascii="Cambria Math" w:hAnsi="Cambria Math"/>
              <w:noProof/>
            </w:rPr>
            <m:t>G</m:t>
          </m:r>
          <m:r>
            <m:rPr>
              <m:sty m:val="p"/>
            </m:rPr>
            <w:rPr>
              <w:rStyle w:val="Hyperlink"/>
              <w:rFonts w:ascii="Cambria Math" w:hAnsi="Cambria Math"/>
              <w:noProof/>
            </w:rPr>
            <m:t>*</m:t>
          </m:r>
        </m:oMath>
        <w:r w:rsidR="00DC0056" w:rsidRPr="003E4825">
          <w:rPr>
            <w:rStyle w:val="Hyperlink"/>
            <w:noProof/>
          </w:rPr>
          <w:t>) to initiate crystalline growth. (b) Thermodynamically stable materials are always at the lowest Free Energy (</w:t>
        </w:r>
        <m:oMath>
          <m:r>
            <w:rPr>
              <w:rStyle w:val="Hyperlink"/>
              <w:rFonts w:ascii="Cambria Math" w:hAnsi="Cambria Math"/>
              <w:noProof/>
            </w:rPr>
            <m:t>G</m:t>
          </m:r>
        </m:oMath>
        <w:r w:rsidR="00DC0056" w:rsidRPr="003E4825">
          <w:rPr>
            <w:rStyle w:val="Hyperlink"/>
            <w:noProof/>
          </w:rPr>
          <w:t>) state, but can exist in unstable higher free energy states if there is no driving force for the energy reduction.</w:t>
        </w:r>
        <w:r w:rsidR="00DC0056">
          <w:rPr>
            <w:noProof/>
            <w:webHidden/>
          </w:rPr>
          <w:tab/>
        </w:r>
        <w:r w:rsidR="00DC0056">
          <w:rPr>
            <w:noProof/>
            <w:webHidden/>
          </w:rPr>
          <w:fldChar w:fldCharType="begin"/>
        </w:r>
        <w:r w:rsidR="00DC0056">
          <w:rPr>
            <w:noProof/>
            <w:webHidden/>
          </w:rPr>
          <w:instrText xml:space="preserve"> PAGEREF _Toc421002450 \h </w:instrText>
        </w:r>
        <w:r w:rsidR="00DC0056">
          <w:rPr>
            <w:noProof/>
            <w:webHidden/>
          </w:rPr>
        </w:r>
        <w:r w:rsidR="00DC0056">
          <w:rPr>
            <w:noProof/>
            <w:webHidden/>
          </w:rPr>
          <w:fldChar w:fldCharType="separate"/>
        </w:r>
        <w:r w:rsidR="00DC3BB2">
          <w:rPr>
            <w:noProof/>
            <w:webHidden/>
          </w:rPr>
          <w:t>3</w:t>
        </w:r>
        <w:r w:rsidR="00DC0056">
          <w:rPr>
            <w:noProof/>
            <w:webHidden/>
          </w:rPr>
          <w:fldChar w:fldCharType="end"/>
        </w:r>
      </w:hyperlink>
    </w:p>
    <w:p w14:paraId="52432955" w14:textId="77777777" w:rsidR="00DC0056" w:rsidRDefault="00DC0056">
      <w:pPr>
        <w:pStyle w:val="TableofFigures"/>
        <w:tabs>
          <w:tab w:val="right" w:leader="dot" w:pos="9016"/>
        </w:tabs>
        <w:rPr>
          <w:noProof/>
          <w:lang w:eastAsia="en-AU"/>
        </w:rPr>
      </w:pPr>
      <w:hyperlink w:anchor="_Toc421002451" w:history="1">
        <w:r w:rsidRPr="003E4825">
          <w:rPr>
            <w:rStyle w:val="Hyperlink"/>
            <w:noProof/>
          </w:rPr>
          <w:t>Figure 2: Schematic of specific enthalpy (</w:t>
        </w:r>
        <m:oMath>
          <m:r>
            <w:rPr>
              <w:rStyle w:val="Hyperlink"/>
              <w:rFonts w:ascii="Cambria Math" w:hAnsi="Cambria Math"/>
              <w:noProof/>
            </w:rPr>
            <m:t>h</m:t>
          </m:r>
        </m:oMath>
        <w:r w:rsidRPr="003E4825">
          <w:rPr>
            <w:rStyle w:val="Hyperlink"/>
            <w:noProof/>
          </w:rPr>
          <w:t>) or specific volume (</w:t>
        </w:r>
        <m:oMath>
          <m:r>
            <w:rPr>
              <w:rStyle w:val="Hyperlink"/>
              <w:rFonts w:ascii="Cambria Math" w:hAnsi="Cambria Math"/>
              <w:noProof/>
            </w:rPr>
            <m:t>v</m:t>
          </m:r>
        </m:oMath>
        <w:r w:rsidRPr="003E4825">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Pr="003E4825">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Pr="003E4825">
          <w:rPr>
            <w:rStyle w:val="Hyperlink"/>
            <w:noProof/>
          </w:rPr>
          <w:t xml:space="preserve">&amp;  </w:t>
        </w:r>
        <m:oMath>
          <m:r>
            <w:rPr>
              <w:rStyle w:val="Hyperlink"/>
              <w:rFonts w:ascii="Cambria Math" w:hAnsi="Cambria Math"/>
              <w:noProof/>
            </w:rPr>
            <m:t>v</m:t>
          </m:r>
        </m:oMath>
        <w:r w:rsidRPr="003E4825">
          <w:rPr>
            <w:rStyle w:val="Hyperlink"/>
            <w:noProof/>
          </w:rPr>
          <w:t xml:space="preserve"> than ‘glass 2.’ This higher temperature stability is the result of ‘glass 1’ being cooled more quickly than ‘glass 2.’ Modified from [2].</w:t>
        </w:r>
        <w:r>
          <w:rPr>
            <w:noProof/>
            <w:webHidden/>
          </w:rPr>
          <w:tab/>
        </w:r>
        <w:r>
          <w:rPr>
            <w:noProof/>
            <w:webHidden/>
          </w:rPr>
          <w:fldChar w:fldCharType="begin"/>
        </w:r>
        <w:r>
          <w:rPr>
            <w:noProof/>
            <w:webHidden/>
          </w:rPr>
          <w:instrText xml:space="preserve"> PAGEREF _Toc421002451 \h </w:instrText>
        </w:r>
        <w:r>
          <w:rPr>
            <w:noProof/>
            <w:webHidden/>
          </w:rPr>
        </w:r>
        <w:r>
          <w:rPr>
            <w:noProof/>
            <w:webHidden/>
          </w:rPr>
          <w:fldChar w:fldCharType="separate"/>
        </w:r>
        <w:r w:rsidR="00DC3BB2">
          <w:rPr>
            <w:noProof/>
            <w:webHidden/>
          </w:rPr>
          <w:t>4</w:t>
        </w:r>
        <w:r>
          <w:rPr>
            <w:noProof/>
            <w:webHidden/>
          </w:rPr>
          <w:fldChar w:fldCharType="end"/>
        </w:r>
      </w:hyperlink>
    </w:p>
    <w:p w14:paraId="75957BDD" w14:textId="77777777" w:rsidR="00DC0056" w:rsidRDefault="00DC0056">
      <w:pPr>
        <w:pStyle w:val="TableofFigures"/>
        <w:tabs>
          <w:tab w:val="right" w:leader="dot" w:pos="9016"/>
        </w:tabs>
        <w:rPr>
          <w:noProof/>
          <w:lang w:eastAsia="en-AU"/>
        </w:rPr>
      </w:pPr>
      <w:hyperlink w:anchor="_Toc421002452" w:history="1">
        <w:r w:rsidRPr="003E4825">
          <w:rPr>
            <w:rStyle w:val="Hyperlink"/>
            <w:noProof/>
          </w:rPr>
          <w:t>Figure 3: Schematic of critical cooling rate (</w:t>
        </w:r>
        <m:oMath>
          <m:r>
            <w:rPr>
              <w:rStyle w:val="Hyperlink"/>
              <w:rFonts w:ascii="Cambria Math" w:hAnsi="Cambria Math"/>
              <w:noProof/>
            </w:rPr>
            <m:t>Rc</m:t>
          </m:r>
        </m:oMath>
        <w:r w:rsidRPr="003E4825">
          <w:rPr>
            <w:rStyle w:val="Hyperlink"/>
            <w:noProof/>
          </w:rPr>
          <w:t>) and maximum sample thickness (</w:t>
        </w:r>
        <m:oMath>
          <m:r>
            <w:rPr>
              <w:rStyle w:val="Hyperlink"/>
              <w:rFonts w:ascii="Cambria Math" w:hAnsi="Cambria Math"/>
              <w:noProof/>
            </w:rPr>
            <m:t>tmax</m:t>
          </m:r>
        </m:oMath>
        <w:r w:rsidRPr="003E4825">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3E4825">
          <w:rPr>
            <w:rStyle w:val="Hyperlink"/>
            <w:noProof/>
          </w:rPr>
          <w:t xml:space="preserve">) for a number of glass forming systems. Note the </w:t>
        </w:r>
        <m:oMath>
          <m:r>
            <w:rPr>
              <w:rStyle w:val="Hyperlink"/>
              <w:rFonts w:ascii="Cambria Math" w:hAnsi="Cambria Math"/>
              <w:noProof/>
            </w:rPr>
            <m:t>Rc</m:t>
          </m:r>
        </m:oMath>
        <w:r w:rsidRPr="003E4825">
          <w:rPr>
            <w:rStyle w:val="Hyperlink"/>
            <w:noProof/>
          </w:rPr>
          <w:t xml:space="preserve"> and </w:t>
        </w:r>
        <m:oMath>
          <m:r>
            <w:rPr>
              <w:rStyle w:val="Hyperlink"/>
              <w:rFonts w:ascii="Cambria Math" w:hAnsi="Cambria Math"/>
              <w:noProof/>
            </w:rPr>
            <m:t>tmax</m:t>
          </m:r>
        </m:oMath>
        <w:r w:rsidRPr="003E4825">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3E4825">
          <w:rPr>
            <w:rStyle w:val="Hyperlink"/>
            <w:noProof/>
          </w:rPr>
          <w:t>. Modified from [7].</w:t>
        </w:r>
        <w:r>
          <w:rPr>
            <w:noProof/>
            <w:webHidden/>
          </w:rPr>
          <w:tab/>
        </w:r>
        <w:r>
          <w:rPr>
            <w:noProof/>
            <w:webHidden/>
          </w:rPr>
          <w:fldChar w:fldCharType="begin"/>
        </w:r>
        <w:r>
          <w:rPr>
            <w:noProof/>
            <w:webHidden/>
          </w:rPr>
          <w:instrText xml:space="preserve"> PAGEREF _Toc421002452 \h </w:instrText>
        </w:r>
        <w:r>
          <w:rPr>
            <w:noProof/>
            <w:webHidden/>
          </w:rPr>
        </w:r>
        <w:r>
          <w:rPr>
            <w:noProof/>
            <w:webHidden/>
          </w:rPr>
          <w:fldChar w:fldCharType="separate"/>
        </w:r>
        <w:r w:rsidR="00DC3BB2">
          <w:rPr>
            <w:noProof/>
            <w:webHidden/>
          </w:rPr>
          <w:t>5</w:t>
        </w:r>
        <w:r>
          <w:rPr>
            <w:noProof/>
            <w:webHidden/>
          </w:rPr>
          <w:fldChar w:fldCharType="end"/>
        </w:r>
      </w:hyperlink>
    </w:p>
    <w:p w14:paraId="02BDD343" w14:textId="77777777" w:rsidR="00DC0056" w:rsidRDefault="00DC0056">
      <w:pPr>
        <w:pStyle w:val="TableofFigures"/>
        <w:tabs>
          <w:tab w:val="right" w:leader="dot" w:pos="9016"/>
        </w:tabs>
        <w:rPr>
          <w:noProof/>
          <w:lang w:eastAsia="en-AU"/>
        </w:rPr>
      </w:pPr>
      <w:hyperlink w:anchor="_Toc421002453" w:history="1">
        <w:r w:rsidRPr="003E4825">
          <w:rPr>
            <w:rStyle w:val="Hyperlink"/>
            <w:noProof/>
          </w:rPr>
          <w:t xml:space="preserve">Figure 4: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Pr="003E4825">
          <w:rPr>
            <w:rStyle w:val="Hyperlink"/>
            <w:noProof/>
          </w:rPr>
          <w:t xml:space="preserve"> where metallic glass displays excessive plastic deformation. Reproduced from [8].</w:t>
        </w:r>
        <w:r>
          <w:rPr>
            <w:noProof/>
            <w:webHidden/>
          </w:rPr>
          <w:tab/>
        </w:r>
        <w:r>
          <w:rPr>
            <w:noProof/>
            <w:webHidden/>
          </w:rPr>
          <w:fldChar w:fldCharType="begin"/>
        </w:r>
        <w:r>
          <w:rPr>
            <w:noProof/>
            <w:webHidden/>
          </w:rPr>
          <w:instrText xml:space="preserve"> PAGEREF _Toc421002453 \h </w:instrText>
        </w:r>
        <w:r>
          <w:rPr>
            <w:noProof/>
            <w:webHidden/>
          </w:rPr>
        </w:r>
        <w:r>
          <w:rPr>
            <w:noProof/>
            <w:webHidden/>
          </w:rPr>
          <w:fldChar w:fldCharType="separate"/>
        </w:r>
        <w:r w:rsidR="00DC3BB2">
          <w:rPr>
            <w:noProof/>
            <w:webHidden/>
          </w:rPr>
          <w:t>7</w:t>
        </w:r>
        <w:r>
          <w:rPr>
            <w:noProof/>
            <w:webHidden/>
          </w:rPr>
          <w:fldChar w:fldCharType="end"/>
        </w:r>
      </w:hyperlink>
    </w:p>
    <w:p w14:paraId="475E5C20" w14:textId="77777777" w:rsidR="00DC0056" w:rsidRDefault="00DC0056">
      <w:pPr>
        <w:pStyle w:val="TableofFigures"/>
        <w:tabs>
          <w:tab w:val="right" w:leader="dot" w:pos="9016"/>
        </w:tabs>
        <w:rPr>
          <w:noProof/>
          <w:lang w:eastAsia="en-AU"/>
        </w:rPr>
      </w:pPr>
      <w:hyperlink w:anchor="_Toc421002454" w:history="1">
        <w:r w:rsidRPr="003E4825">
          <w:rPr>
            <w:rStyle w:val="Hyperlink"/>
            <w:noProof/>
          </w:rPr>
          <w:t>Figure 5: Schematic of a typical PLD setup showing the incoming laser beam inclined at an approximate 45° angle to the target, and the rotating target and substrate parallel to each other. Modified from [17].</w:t>
        </w:r>
        <w:r>
          <w:rPr>
            <w:noProof/>
            <w:webHidden/>
          </w:rPr>
          <w:tab/>
        </w:r>
        <w:r>
          <w:rPr>
            <w:noProof/>
            <w:webHidden/>
          </w:rPr>
          <w:fldChar w:fldCharType="begin"/>
        </w:r>
        <w:r>
          <w:rPr>
            <w:noProof/>
            <w:webHidden/>
          </w:rPr>
          <w:instrText xml:space="preserve"> PAGEREF _Toc421002454 \h </w:instrText>
        </w:r>
        <w:r>
          <w:rPr>
            <w:noProof/>
            <w:webHidden/>
          </w:rPr>
        </w:r>
        <w:r>
          <w:rPr>
            <w:noProof/>
            <w:webHidden/>
          </w:rPr>
          <w:fldChar w:fldCharType="separate"/>
        </w:r>
        <w:r w:rsidR="00DC3BB2">
          <w:rPr>
            <w:noProof/>
            <w:webHidden/>
          </w:rPr>
          <w:t>8</w:t>
        </w:r>
        <w:r>
          <w:rPr>
            <w:noProof/>
            <w:webHidden/>
          </w:rPr>
          <w:fldChar w:fldCharType="end"/>
        </w:r>
      </w:hyperlink>
    </w:p>
    <w:p w14:paraId="0A01069B" w14:textId="77777777" w:rsidR="00DC0056" w:rsidRDefault="00DC0056">
      <w:pPr>
        <w:pStyle w:val="TableofFigures"/>
        <w:tabs>
          <w:tab w:val="right" w:leader="dot" w:pos="9016"/>
        </w:tabs>
        <w:rPr>
          <w:noProof/>
          <w:lang w:eastAsia="en-AU"/>
        </w:rPr>
      </w:pPr>
      <w:hyperlink w:anchor="_Toc421002455" w:history="1">
        <w:r w:rsidRPr="003E4825">
          <w:rPr>
            <w:rStyle w:val="Hyperlink"/>
            <w:noProof/>
          </w:rPr>
          <w:t>Figure 6: Amorphous target XRD scan before (black curve) and after (red curve) PLD showing the shift from characteristic amorphous structure to crystalline. Reproduced from [20].</w:t>
        </w:r>
        <w:r>
          <w:rPr>
            <w:noProof/>
            <w:webHidden/>
          </w:rPr>
          <w:tab/>
        </w:r>
        <w:r>
          <w:rPr>
            <w:noProof/>
            <w:webHidden/>
          </w:rPr>
          <w:fldChar w:fldCharType="begin"/>
        </w:r>
        <w:r>
          <w:rPr>
            <w:noProof/>
            <w:webHidden/>
          </w:rPr>
          <w:instrText xml:space="preserve"> PAGEREF _Toc421002455 \h </w:instrText>
        </w:r>
        <w:r>
          <w:rPr>
            <w:noProof/>
            <w:webHidden/>
          </w:rPr>
        </w:r>
        <w:r>
          <w:rPr>
            <w:noProof/>
            <w:webHidden/>
          </w:rPr>
          <w:fldChar w:fldCharType="separate"/>
        </w:r>
        <w:r w:rsidR="00DC3BB2">
          <w:rPr>
            <w:noProof/>
            <w:webHidden/>
          </w:rPr>
          <w:t>9</w:t>
        </w:r>
        <w:r>
          <w:rPr>
            <w:noProof/>
            <w:webHidden/>
          </w:rPr>
          <w:fldChar w:fldCharType="end"/>
        </w:r>
      </w:hyperlink>
    </w:p>
    <w:p w14:paraId="64671DA8" w14:textId="77777777" w:rsidR="00DC0056" w:rsidRDefault="00DC0056">
      <w:pPr>
        <w:pStyle w:val="TableofFigures"/>
        <w:tabs>
          <w:tab w:val="right" w:leader="dot" w:pos="9016"/>
        </w:tabs>
        <w:rPr>
          <w:noProof/>
          <w:lang w:eastAsia="en-AU"/>
        </w:rPr>
      </w:pPr>
      <w:hyperlink w:anchor="_Toc421002456" w:history="1">
        <w:r w:rsidRPr="003E4825">
          <w:rPr>
            <w:rStyle w:val="Hyperlink"/>
            <w:noProof/>
          </w:rPr>
          <w:t>Figure 7: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[21].</w:t>
        </w:r>
        <w:r>
          <w:rPr>
            <w:noProof/>
            <w:webHidden/>
          </w:rPr>
          <w:tab/>
        </w:r>
        <w:r>
          <w:rPr>
            <w:noProof/>
            <w:webHidden/>
          </w:rPr>
          <w:fldChar w:fldCharType="begin"/>
        </w:r>
        <w:r>
          <w:rPr>
            <w:noProof/>
            <w:webHidden/>
          </w:rPr>
          <w:instrText xml:space="preserve"> PAGEREF _Toc421002456 \h </w:instrText>
        </w:r>
        <w:r>
          <w:rPr>
            <w:noProof/>
            <w:webHidden/>
          </w:rPr>
        </w:r>
        <w:r>
          <w:rPr>
            <w:noProof/>
            <w:webHidden/>
          </w:rPr>
          <w:fldChar w:fldCharType="separate"/>
        </w:r>
        <w:r w:rsidR="00DC3BB2">
          <w:rPr>
            <w:noProof/>
            <w:webHidden/>
          </w:rPr>
          <w:t>10</w:t>
        </w:r>
        <w:r>
          <w:rPr>
            <w:noProof/>
            <w:webHidden/>
          </w:rPr>
          <w:fldChar w:fldCharType="end"/>
        </w:r>
      </w:hyperlink>
    </w:p>
    <w:p w14:paraId="62E99C75" w14:textId="77777777" w:rsidR="00DC0056" w:rsidRDefault="00DC0056">
      <w:pPr>
        <w:pStyle w:val="TableofFigures"/>
        <w:tabs>
          <w:tab w:val="right" w:leader="dot" w:pos="9016"/>
        </w:tabs>
        <w:rPr>
          <w:noProof/>
          <w:lang w:eastAsia="en-AU"/>
        </w:rPr>
      </w:pPr>
      <w:hyperlink w:anchor="_Toc421002457" w:history="1">
        <w:r w:rsidRPr="003E4825">
          <w:rPr>
            <w:rStyle w:val="Hyperlink"/>
            <w:noProof/>
          </w:rPr>
          <w:t xml:space="preserve">Figure 8: Relationship between </w:t>
        </w:r>
        <m:oMath>
          <m:r>
            <w:rPr>
              <w:rStyle w:val="Hyperlink"/>
              <w:rFonts w:ascii="Cambria Math" w:hAnsi="Cambria Math"/>
              <w:noProof/>
            </w:rPr>
            <m:t>Tsub</m:t>
          </m:r>
        </m:oMath>
        <w:r w:rsidRPr="003E4825">
          <w:rPr>
            <w:rStyle w:val="Hyperlink"/>
            <w:noProof/>
          </w:rPr>
          <w:t xml:space="preserve"> and </w:t>
        </w:r>
        <m:oMath>
          <m:r>
            <w:rPr>
              <w:rStyle w:val="Hyperlink"/>
              <w:rFonts w:ascii="Cambria Math" w:hAnsi="Cambria Math"/>
              <w:noProof/>
            </w:rPr>
            <m:t>δTg</m:t>
          </m:r>
        </m:oMath>
        <w:r w:rsidRPr="003E4825">
          <w:rPr>
            <w:rStyle w:val="Hyperlink"/>
            <w:noProof/>
          </w:rPr>
          <w:t xml:space="preserve"> for the Yu, et al. [29] SMG. Data clearly shows deposition at  </w:t>
        </w:r>
        <m:oMath>
          <m:r>
            <w:rPr>
              <w:rStyle w:val="Hyperlink"/>
              <w:rFonts w:ascii="Cambria Math" w:hAnsi="Cambria Math"/>
              <w:noProof/>
            </w:rPr>
            <m:t>Tsub</m:t>
          </m:r>
        </m:oMath>
        <w:r w:rsidRPr="003E4825">
          <w:rPr>
            <w:rStyle w:val="Hyperlink"/>
            <w:noProof/>
          </w:rPr>
          <w:t xml:space="preserve"> outside of the ideal temperature range results in poor USG </w:t>
        </w:r>
        <m:oMath>
          <m:r>
            <w:rPr>
              <w:rStyle w:val="Hyperlink"/>
              <w:rFonts w:ascii="Cambria Math" w:hAnsi="Cambria Math"/>
              <w:noProof/>
            </w:rPr>
            <m:t>δTg</m:t>
          </m:r>
        </m:oMath>
        <w:r w:rsidRPr="003E4825">
          <w:rPr>
            <w:rStyle w:val="Hyperlink"/>
            <w:noProof/>
          </w:rPr>
          <w:t xml:space="preserve"> gains. Reproduced from [29].</w:t>
        </w:r>
        <w:r>
          <w:rPr>
            <w:noProof/>
            <w:webHidden/>
          </w:rPr>
          <w:tab/>
        </w:r>
        <w:r>
          <w:rPr>
            <w:noProof/>
            <w:webHidden/>
          </w:rPr>
          <w:fldChar w:fldCharType="begin"/>
        </w:r>
        <w:r>
          <w:rPr>
            <w:noProof/>
            <w:webHidden/>
          </w:rPr>
          <w:instrText xml:space="preserve"> PAGEREF _Toc421002457 \h </w:instrText>
        </w:r>
        <w:r>
          <w:rPr>
            <w:noProof/>
            <w:webHidden/>
          </w:rPr>
        </w:r>
        <w:r>
          <w:rPr>
            <w:noProof/>
            <w:webHidden/>
          </w:rPr>
          <w:fldChar w:fldCharType="separate"/>
        </w:r>
        <w:r w:rsidR="00DC3BB2">
          <w:rPr>
            <w:noProof/>
            <w:webHidden/>
          </w:rPr>
          <w:t>12</w:t>
        </w:r>
        <w:r>
          <w:rPr>
            <w:noProof/>
            <w:webHidden/>
          </w:rPr>
          <w:fldChar w:fldCharType="end"/>
        </w:r>
      </w:hyperlink>
    </w:p>
    <w:p w14:paraId="372419F5" w14:textId="77777777" w:rsidR="00DC0056" w:rsidRDefault="00DC0056">
      <w:pPr>
        <w:pStyle w:val="TableofFigures"/>
        <w:tabs>
          <w:tab w:val="right" w:leader="dot" w:pos="9016"/>
        </w:tabs>
        <w:rPr>
          <w:noProof/>
          <w:lang w:eastAsia="en-AU"/>
        </w:rPr>
      </w:pPr>
      <w:hyperlink w:anchor="_Toc421002458" w:history="1">
        <w:r w:rsidRPr="003E4825">
          <w:rPr>
            <w:rStyle w:val="Hyperlink"/>
            <w:noProof/>
          </w:rPr>
          <w:t xml:space="preserve">Figure 9: (a) An integrated DSC trace for the molecular IMC glass system displaying the various values of </w:t>
        </w:r>
        <m:oMath>
          <m:r>
            <w:rPr>
              <w:rStyle w:val="Hyperlink"/>
              <w:rFonts w:ascii="Cambria Math" w:hAnsi="Cambria Math"/>
              <w:noProof/>
            </w:rPr>
            <m:t>Tf</m:t>
          </m:r>
        </m:oMath>
        <w:r w:rsidRPr="003E4825">
          <w:rPr>
            <w:rStyle w:val="Hyperlink"/>
            <w:noProof/>
          </w:rPr>
          <w:t xml:space="preserve"> obtained when varying the deposition rate (the coloured lines). Note all deposited glasses have a reduced </w:t>
        </w:r>
        <m:oMath>
          <m:r>
            <w:rPr>
              <w:rStyle w:val="Hyperlink"/>
              <w:rFonts w:ascii="Cambria Math" w:hAnsi="Cambria Math"/>
              <w:noProof/>
            </w:rPr>
            <m:t>Tf</m:t>
          </m:r>
        </m:oMath>
        <w:r w:rsidRPr="003E4825">
          <w:rPr>
            <w:rStyle w:val="Hyperlink"/>
            <w:noProof/>
          </w:rPr>
          <w:t xml:space="preserve"> indicating a reduction in enthalpy compared to ordinary glass. (b) An integrated DSC trace for the polymer PMMA system showing increased enthalpy with varied substrate temperature. Reproduced from [33] and [34] respectively.</w:t>
        </w:r>
        <w:r>
          <w:rPr>
            <w:noProof/>
            <w:webHidden/>
          </w:rPr>
          <w:tab/>
        </w:r>
        <w:r>
          <w:rPr>
            <w:noProof/>
            <w:webHidden/>
          </w:rPr>
          <w:fldChar w:fldCharType="begin"/>
        </w:r>
        <w:r>
          <w:rPr>
            <w:noProof/>
            <w:webHidden/>
          </w:rPr>
          <w:instrText xml:space="preserve"> PAGEREF _Toc421002458 \h </w:instrText>
        </w:r>
        <w:r>
          <w:rPr>
            <w:noProof/>
            <w:webHidden/>
          </w:rPr>
        </w:r>
        <w:r>
          <w:rPr>
            <w:noProof/>
            <w:webHidden/>
          </w:rPr>
          <w:fldChar w:fldCharType="separate"/>
        </w:r>
        <w:r w:rsidR="00DC3BB2">
          <w:rPr>
            <w:noProof/>
            <w:webHidden/>
          </w:rPr>
          <w:t>14</w:t>
        </w:r>
        <w:r>
          <w:rPr>
            <w:noProof/>
            <w:webHidden/>
          </w:rPr>
          <w:fldChar w:fldCharType="end"/>
        </w:r>
      </w:hyperlink>
    </w:p>
    <w:p w14:paraId="7F04A397" w14:textId="77777777" w:rsidR="00DC0056" w:rsidRDefault="00DC0056">
      <w:pPr>
        <w:pStyle w:val="TableofFigures"/>
        <w:tabs>
          <w:tab w:val="right" w:leader="dot" w:pos="9016"/>
        </w:tabs>
        <w:rPr>
          <w:noProof/>
          <w:lang w:eastAsia="en-AU"/>
        </w:rPr>
      </w:pPr>
      <w:hyperlink w:anchor="_Toc421002459" w:history="1">
        <w:r w:rsidRPr="003E4825">
          <w:rPr>
            <w:rStyle w:val="Hyperlink"/>
            <w:noProof/>
          </w:rPr>
          <w:t>Figure 10: Schematic of glass temperature vs entropy in a typical glass forming system. The Kauzmann temperature (</w:t>
        </w:r>
        <m:oMath>
          <m:r>
            <w:rPr>
              <w:rStyle w:val="Hyperlink"/>
              <w:rFonts w:ascii="Cambria Math" w:hAnsi="Cambria Math"/>
              <w:noProof/>
            </w:rPr>
            <m:t>Tk</m:t>
          </m:r>
        </m:oMath>
        <w:r w:rsidRPr="003E4825">
          <w:rPr>
            <w:rStyle w:val="Hyperlink"/>
            <w:noProof/>
          </w:rPr>
          <w:t>) represents the glass transition temperature (</w:t>
        </w:r>
        <m:oMath>
          <m:r>
            <w:rPr>
              <w:rStyle w:val="Hyperlink"/>
              <w:rFonts w:ascii="Cambria Math" w:hAnsi="Cambria Math"/>
              <w:noProof/>
            </w:rPr>
            <m:t>Tg</m:t>
          </m:r>
        </m:oMath>
        <w:r w:rsidRPr="003E4825">
          <w:rPr>
            <w:rStyle w:val="Hyperlink"/>
            <w:noProof/>
          </w:rPr>
          <w:t>) of an ideal glass. The blue line is the extrapolated SCL line and the ideal path. Modified from [33].</w:t>
        </w:r>
        <w:r>
          <w:rPr>
            <w:noProof/>
            <w:webHidden/>
          </w:rPr>
          <w:tab/>
        </w:r>
        <w:r>
          <w:rPr>
            <w:noProof/>
            <w:webHidden/>
          </w:rPr>
          <w:fldChar w:fldCharType="begin"/>
        </w:r>
        <w:r>
          <w:rPr>
            <w:noProof/>
            <w:webHidden/>
          </w:rPr>
          <w:instrText xml:space="preserve"> PAGEREF _Toc421002459 \h </w:instrText>
        </w:r>
        <w:r>
          <w:rPr>
            <w:noProof/>
            <w:webHidden/>
          </w:rPr>
        </w:r>
        <w:r>
          <w:rPr>
            <w:noProof/>
            <w:webHidden/>
          </w:rPr>
          <w:fldChar w:fldCharType="separate"/>
        </w:r>
        <w:r w:rsidR="00DC3BB2">
          <w:rPr>
            <w:noProof/>
            <w:webHidden/>
          </w:rPr>
          <w:t>15</w:t>
        </w:r>
        <w:r>
          <w:rPr>
            <w:noProof/>
            <w:webHidden/>
          </w:rPr>
          <w:fldChar w:fldCharType="end"/>
        </w:r>
      </w:hyperlink>
    </w:p>
    <w:p w14:paraId="7004E505" w14:textId="77777777" w:rsidR="00DC0056" w:rsidRDefault="00DC0056">
      <w:pPr>
        <w:pStyle w:val="TableofFigures"/>
        <w:tabs>
          <w:tab w:val="right" w:leader="dot" w:pos="9016"/>
        </w:tabs>
        <w:rPr>
          <w:noProof/>
          <w:lang w:eastAsia="en-AU"/>
        </w:rPr>
      </w:pPr>
      <w:hyperlink w:anchor="_Toc421002460" w:history="1">
        <w:r w:rsidRPr="003E4825">
          <w:rPr>
            <w:rStyle w:val="Hyperlink"/>
            <w:noProof/>
          </w:rPr>
          <w:t>Figure 11: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Pr="003E4825">
          <w:rPr>
            <w:rStyle w:val="Hyperlink"/>
            <w:noProof/>
          </w:rPr>
          <w:t>) for strong to weak glasses over the flowing range of viscosities. Note the ‘ideal’ strong glass displays a constant exponential slope over the full temperature range, while weaker glass’ slopes very. Reproduced from [35].</w:t>
        </w:r>
        <w:r>
          <w:rPr>
            <w:noProof/>
            <w:webHidden/>
          </w:rPr>
          <w:tab/>
        </w:r>
        <w:r>
          <w:rPr>
            <w:noProof/>
            <w:webHidden/>
          </w:rPr>
          <w:fldChar w:fldCharType="begin"/>
        </w:r>
        <w:r>
          <w:rPr>
            <w:noProof/>
            <w:webHidden/>
          </w:rPr>
          <w:instrText xml:space="preserve"> PAGEREF _Toc421002460 \h </w:instrText>
        </w:r>
        <w:r>
          <w:rPr>
            <w:noProof/>
            <w:webHidden/>
          </w:rPr>
        </w:r>
        <w:r>
          <w:rPr>
            <w:noProof/>
            <w:webHidden/>
          </w:rPr>
          <w:fldChar w:fldCharType="separate"/>
        </w:r>
        <w:r w:rsidR="00DC3BB2">
          <w:rPr>
            <w:noProof/>
            <w:webHidden/>
          </w:rPr>
          <w:t>16</w:t>
        </w:r>
        <w:r>
          <w:rPr>
            <w:noProof/>
            <w:webHidden/>
          </w:rPr>
          <w:fldChar w:fldCharType="end"/>
        </w:r>
      </w:hyperlink>
    </w:p>
    <w:p w14:paraId="06D2D2C0" w14:textId="77777777" w:rsidR="00DC0056" w:rsidRDefault="00DC0056">
      <w:pPr>
        <w:pStyle w:val="TableofFigures"/>
        <w:tabs>
          <w:tab w:val="right" w:leader="dot" w:pos="9016"/>
        </w:tabs>
        <w:rPr>
          <w:noProof/>
          <w:lang w:eastAsia="en-AU"/>
        </w:rPr>
      </w:pPr>
      <w:hyperlink w:anchor="_Toc421002461" w:history="1">
        <w:r w:rsidRPr="003E4825">
          <w:rPr>
            <w:rStyle w:val="Hyperlink"/>
            <w:noProof/>
          </w:rPr>
          <w:t>Figure 12: Schematic of the relationship between glass frigidity (</w:t>
        </w:r>
        <m:oMath>
          <m:r>
            <w:rPr>
              <w:rStyle w:val="Hyperlink"/>
              <w:rFonts w:ascii="Cambria Math" w:hAnsi="Cambria Math"/>
              <w:noProof/>
            </w:rPr>
            <m:t>m</m:t>
          </m:r>
        </m:oMath>
        <w:r w:rsidRPr="003E4825">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Pr="003E4825">
          <w:rPr>
            <w:rStyle w:val="Hyperlink"/>
            <w:noProof/>
          </w:rPr>
          <w:t>) for a selection of metallic, molecular, and polymer USGs. Reproduced from [29].</w:t>
        </w:r>
        <w:r>
          <w:rPr>
            <w:noProof/>
            <w:webHidden/>
          </w:rPr>
          <w:tab/>
        </w:r>
        <w:r>
          <w:rPr>
            <w:noProof/>
            <w:webHidden/>
          </w:rPr>
          <w:fldChar w:fldCharType="begin"/>
        </w:r>
        <w:r>
          <w:rPr>
            <w:noProof/>
            <w:webHidden/>
          </w:rPr>
          <w:instrText xml:space="preserve"> PAGEREF _Toc421002461 \h </w:instrText>
        </w:r>
        <w:r>
          <w:rPr>
            <w:noProof/>
            <w:webHidden/>
          </w:rPr>
        </w:r>
        <w:r>
          <w:rPr>
            <w:noProof/>
            <w:webHidden/>
          </w:rPr>
          <w:fldChar w:fldCharType="separate"/>
        </w:r>
        <w:r w:rsidR="00DC3BB2">
          <w:rPr>
            <w:noProof/>
            <w:webHidden/>
          </w:rPr>
          <w:t>17</w:t>
        </w:r>
        <w:r>
          <w:rPr>
            <w:noProof/>
            <w:webHidden/>
          </w:rPr>
          <w:fldChar w:fldCharType="end"/>
        </w:r>
      </w:hyperlink>
    </w:p>
    <w:p w14:paraId="60EBD2CF" w14:textId="77777777" w:rsidR="00DC0056" w:rsidRDefault="00DC0056">
      <w:pPr>
        <w:pStyle w:val="TableofFigures"/>
        <w:tabs>
          <w:tab w:val="right" w:leader="dot" w:pos="9016"/>
        </w:tabs>
        <w:rPr>
          <w:noProof/>
          <w:lang w:eastAsia="en-AU"/>
        </w:rPr>
      </w:pPr>
      <w:hyperlink w:anchor="_Toc421002462" w:history="1">
        <w:r w:rsidRPr="003E4825">
          <w:rPr>
            <w:rStyle w:val="Hyperlink"/>
            <w:noProof/>
          </w:rPr>
          <w:t>Figure 13: (a) Relationship between normalised substrate temperature (</w:t>
        </w:r>
        <m:oMath>
          <m:r>
            <w:rPr>
              <w:rStyle w:val="Hyperlink"/>
              <w:rFonts w:ascii="Cambria Math" w:hAnsi="Cambria Math"/>
              <w:noProof/>
            </w:rPr>
            <m:t>Tsub</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3E4825">
          <w:rPr>
            <w:rStyle w:val="Hyperlink"/>
            <w:noProof/>
          </w:rPr>
          <w:t>) and normalised molar volume (</w:t>
        </w:r>
        <m:oMath>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3E4825">
          <w:rPr>
            <w:rStyle w:val="Hyperlink"/>
            <w:noProof/>
          </w:rPr>
          <w:t xml:space="preserve">) for several VD molecular glasses showing the greatest density occurs near the intersection of the VD glasses and their extrapolated SCL </w:t>
        </w:r>
        <m:oMath>
          <m:r>
            <w:rPr>
              <w:rStyle w:val="Hyperlink"/>
              <w:rFonts w:ascii="Cambria Math" w:hAnsi="Cambria Math"/>
              <w:noProof/>
            </w:rPr>
            <m:t>Vm</m:t>
          </m:r>
        </m:oMath>
        <w:r w:rsidRPr="003E4825">
          <w:rPr>
            <w:rStyle w:val="Hyperlink"/>
            <w:noProof/>
          </w:rPr>
          <w:t xml:space="preserve"> line. (b) Weak relationship </w:t>
        </w:r>
        <w:r w:rsidRPr="003E4825">
          <w:rPr>
            <w:rStyle w:val="Hyperlink"/>
            <w:noProof/>
          </w:rPr>
          <w:lastRenderedPageBreak/>
          <w:t>between the normalised intersection temperature (</w:t>
        </w:r>
        <m:oMath>
          <m:r>
            <w:rPr>
              <w:rStyle w:val="Hyperlink"/>
              <w:rFonts w:ascii="Cambria Math" w:hAnsi="Cambria Math"/>
              <w:noProof/>
            </w:rPr>
            <m:t>Ti</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3E4825">
          <w:rPr>
            <w:rStyle w:val="Hyperlink"/>
            <w:noProof/>
          </w:rPr>
          <w:t>) found in (a) and the glass fragility (</w:t>
        </w:r>
        <m:oMath>
          <m:r>
            <w:rPr>
              <w:rStyle w:val="Hyperlink"/>
              <w:rFonts w:ascii="Cambria Math" w:hAnsi="Cambria Math"/>
              <w:noProof/>
            </w:rPr>
            <m:t>m</m:t>
          </m:r>
        </m:oMath>
        <w:r w:rsidRPr="003E4825">
          <w:rPr>
            <w:rStyle w:val="Hyperlink"/>
            <w:noProof/>
          </w:rPr>
          <w:t>). (a) Modified from [3] and (b) Reproduced from [3].</w:t>
        </w:r>
        <w:r>
          <w:rPr>
            <w:noProof/>
            <w:webHidden/>
          </w:rPr>
          <w:tab/>
        </w:r>
        <w:r>
          <w:rPr>
            <w:noProof/>
            <w:webHidden/>
          </w:rPr>
          <w:fldChar w:fldCharType="begin"/>
        </w:r>
        <w:r>
          <w:rPr>
            <w:noProof/>
            <w:webHidden/>
          </w:rPr>
          <w:instrText xml:space="preserve"> PAGEREF _Toc421002462 \h </w:instrText>
        </w:r>
        <w:r>
          <w:rPr>
            <w:noProof/>
            <w:webHidden/>
          </w:rPr>
        </w:r>
        <w:r>
          <w:rPr>
            <w:noProof/>
            <w:webHidden/>
          </w:rPr>
          <w:fldChar w:fldCharType="separate"/>
        </w:r>
        <w:r w:rsidR="00DC3BB2">
          <w:rPr>
            <w:noProof/>
            <w:webHidden/>
          </w:rPr>
          <w:t>18</w:t>
        </w:r>
        <w:r>
          <w:rPr>
            <w:noProof/>
            <w:webHidden/>
          </w:rPr>
          <w:fldChar w:fldCharType="end"/>
        </w:r>
      </w:hyperlink>
    </w:p>
    <w:p w14:paraId="52033ED7" w14:textId="77777777" w:rsidR="00DC0056" w:rsidRDefault="00DC0056">
      <w:pPr>
        <w:pStyle w:val="TableofFigures"/>
        <w:tabs>
          <w:tab w:val="right" w:leader="dot" w:pos="9016"/>
        </w:tabs>
        <w:rPr>
          <w:noProof/>
          <w:lang w:eastAsia="en-AU"/>
        </w:rPr>
      </w:pPr>
      <w:hyperlink w:anchor="_Toc421002463" w:history="1">
        <w:r w:rsidRPr="003E4825">
          <w:rPr>
            <w:rStyle w:val="Hyperlink"/>
            <w:noProof/>
          </w:rPr>
          <w:t xml:space="preserve">Figure 14: Tafel Plot showing the positive anodic Tafle slope </w:t>
        </w:r>
        <m:oMath>
          <m:r>
            <w:rPr>
              <w:rStyle w:val="Hyperlink"/>
              <w:rFonts w:ascii="Cambria Math" w:hAnsi="Cambria Math"/>
              <w:noProof/>
            </w:rPr>
            <m:t>βa</m:t>
          </m:r>
        </m:oMath>
        <w:r w:rsidRPr="003E4825">
          <w:rPr>
            <w:rStyle w:val="Hyperlink"/>
            <w:noProof/>
          </w:rPr>
          <w:t xml:space="preserve">, negative cathodic Tafle slope </w:t>
        </w:r>
        <m:oMath>
          <m:r>
            <w:rPr>
              <w:rStyle w:val="Hyperlink"/>
              <w:rFonts w:ascii="Cambria Math" w:hAnsi="Cambria Math"/>
              <w:noProof/>
            </w:rPr>
            <m:t>βc</m:t>
          </m:r>
        </m:oMath>
        <w:r w:rsidRPr="003E4825">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Pr="003E4825">
          <w:rPr>
            <w:rStyle w:val="Hyperlink"/>
            <w:noProof/>
          </w:rPr>
          <w:t xml:space="preserve"> and the </w:t>
        </w:r>
        <m:oMath>
          <m:r>
            <w:rPr>
              <w:rStyle w:val="Hyperlink"/>
              <w:rFonts w:ascii="Cambria Math" w:hAnsi="Cambria Math"/>
              <w:noProof/>
            </w:rPr>
            <m:t>Ecorr</m:t>
          </m:r>
        </m:oMath>
        <w:r w:rsidRPr="003E4825">
          <w:rPr>
            <w:rStyle w:val="Hyperlink"/>
            <w:noProof/>
          </w:rPr>
          <w:t xml:space="preserve"> positions [49].</w:t>
        </w:r>
        <w:r>
          <w:rPr>
            <w:noProof/>
            <w:webHidden/>
          </w:rPr>
          <w:tab/>
        </w:r>
        <w:r>
          <w:rPr>
            <w:noProof/>
            <w:webHidden/>
          </w:rPr>
          <w:fldChar w:fldCharType="begin"/>
        </w:r>
        <w:r>
          <w:rPr>
            <w:noProof/>
            <w:webHidden/>
          </w:rPr>
          <w:instrText xml:space="preserve"> PAGEREF _Toc421002463 \h </w:instrText>
        </w:r>
        <w:r>
          <w:rPr>
            <w:noProof/>
            <w:webHidden/>
          </w:rPr>
        </w:r>
        <w:r>
          <w:rPr>
            <w:noProof/>
            <w:webHidden/>
          </w:rPr>
          <w:fldChar w:fldCharType="separate"/>
        </w:r>
        <w:r w:rsidR="00DC3BB2">
          <w:rPr>
            <w:noProof/>
            <w:webHidden/>
          </w:rPr>
          <w:t>23</w:t>
        </w:r>
        <w:r>
          <w:rPr>
            <w:noProof/>
            <w:webHidden/>
          </w:rPr>
          <w:fldChar w:fldCharType="end"/>
        </w:r>
      </w:hyperlink>
    </w:p>
    <w:p w14:paraId="618EB0AB" w14:textId="77777777" w:rsidR="00DC0056" w:rsidRDefault="00DC0056">
      <w:pPr>
        <w:pStyle w:val="TableofFigures"/>
        <w:tabs>
          <w:tab w:val="right" w:leader="dot" w:pos="9016"/>
        </w:tabs>
        <w:rPr>
          <w:noProof/>
          <w:lang w:eastAsia="en-AU"/>
        </w:rPr>
      </w:pPr>
      <w:hyperlink w:anchor="_Toc421002464" w:history="1">
        <w:r w:rsidRPr="003E4825">
          <w:rPr>
            <w:rStyle w:val="Hyperlink"/>
            <w:noProof/>
          </w:rPr>
          <w:t>Figure 15: Plot of hydrogen evolution generated by Mg</w:t>
        </w:r>
        <w:r w:rsidRPr="003E4825">
          <w:rPr>
            <w:rStyle w:val="Hyperlink"/>
            <w:noProof/>
            <w:vertAlign w:val="subscript"/>
          </w:rPr>
          <w:t>60+x</w:t>
        </w:r>
        <w:r w:rsidRPr="003E4825">
          <w:rPr>
            <w:rStyle w:val="Hyperlink"/>
            <w:noProof/>
          </w:rPr>
          <w:t>Zn</w:t>
        </w:r>
        <w:r w:rsidRPr="003E4825">
          <w:rPr>
            <w:rStyle w:val="Hyperlink"/>
            <w:noProof/>
            <w:vertAlign w:val="subscript"/>
          </w:rPr>
          <w:t>35-x</w:t>
        </w:r>
        <w:r w:rsidRPr="003E4825">
          <w:rPr>
            <w:rStyle w:val="Hyperlink"/>
            <w:noProof/>
          </w:rPr>
          <w:t>Ca</w:t>
        </w:r>
        <w:r w:rsidRPr="003E4825">
          <w:rPr>
            <w:rStyle w:val="Hyperlink"/>
            <w:noProof/>
            <w:vertAlign w:val="subscript"/>
          </w:rPr>
          <w:t>5</w:t>
        </w:r>
        <w:r w:rsidRPr="003E4825">
          <w:rPr>
            <w:rStyle w:val="Hyperlink"/>
            <w:noProof/>
          </w:rPr>
          <w:t xml:space="preserve"> alloys. Note the hydrogen evolution drops off significantly for Zn concentration &gt;28at%. (Filled points are amorphous, open crystalline). Reproduced from [45].</w:t>
        </w:r>
        <w:r>
          <w:rPr>
            <w:noProof/>
            <w:webHidden/>
          </w:rPr>
          <w:tab/>
        </w:r>
        <w:r>
          <w:rPr>
            <w:noProof/>
            <w:webHidden/>
          </w:rPr>
          <w:fldChar w:fldCharType="begin"/>
        </w:r>
        <w:r>
          <w:rPr>
            <w:noProof/>
            <w:webHidden/>
          </w:rPr>
          <w:instrText xml:space="preserve"> PAGEREF _Toc421002464 \h </w:instrText>
        </w:r>
        <w:r>
          <w:rPr>
            <w:noProof/>
            <w:webHidden/>
          </w:rPr>
        </w:r>
        <w:r>
          <w:rPr>
            <w:noProof/>
            <w:webHidden/>
          </w:rPr>
          <w:fldChar w:fldCharType="separate"/>
        </w:r>
        <w:r w:rsidR="00DC3BB2">
          <w:rPr>
            <w:noProof/>
            <w:webHidden/>
          </w:rPr>
          <w:t>25</w:t>
        </w:r>
        <w:r>
          <w:rPr>
            <w:noProof/>
            <w:webHidden/>
          </w:rPr>
          <w:fldChar w:fldCharType="end"/>
        </w:r>
      </w:hyperlink>
    </w:p>
    <w:p w14:paraId="3A1C85E9" w14:textId="77777777" w:rsidR="00DC0056" w:rsidRDefault="00DC0056">
      <w:pPr>
        <w:pStyle w:val="TableofFigures"/>
        <w:tabs>
          <w:tab w:val="right" w:leader="dot" w:pos="9016"/>
        </w:tabs>
        <w:rPr>
          <w:noProof/>
          <w:lang w:eastAsia="en-AU"/>
        </w:rPr>
      </w:pPr>
      <w:hyperlink w:anchor="_Toc421002465" w:history="1">
        <w:r w:rsidRPr="003E4825">
          <w:rPr>
            <w:rStyle w:val="Hyperlink"/>
            <w:noProof/>
          </w:rPr>
          <w:t>Figure 16: Screenshot of the MS Excel tool developed for calculating charge weights, checking alloy composition, and taking notes for improvements in future charges.</w:t>
        </w:r>
        <w:r>
          <w:rPr>
            <w:noProof/>
            <w:webHidden/>
          </w:rPr>
          <w:tab/>
        </w:r>
        <w:r>
          <w:rPr>
            <w:noProof/>
            <w:webHidden/>
          </w:rPr>
          <w:fldChar w:fldCharType="begin"/>
        </w:r>
        <w:r>
          <w:rPr>
            <w:noProof/>
            <w:webHidden/>
          </w:rPr>
          <w:instrText xml:space="preserve"> PAGEREF _Toc421002465 \h </w:instrText>
        </w:r>
        <w:r>
          <w:rPr>
            <w:noProof/>
            <w:webHidden/>
          </w:rPr>
        </w:r>
        <w:r>
          <w:rPr>
            <w:noProof/>
            <w:webHidden/>
          </w:rPr>
          <w:fldChar w:fldCharType="separate"/>
        </w:r>
        <w:r w:rsidR="00DC3BB2">
          <w:rPr>
            <w:noProof/>
            <w:webHidden/>
          </w:rPr>
          <w:t>27</w:t>
        </w:r>
        <w:r>
          <w:rPr>
            <w:noProof/>
            <w:webHidden/>
          </w:rPr>
          <w:fldChar w:fldCharType="end"/>
        </w:r>
      </w:hyperlink>
    </w:p>
    <w:p w14:paraId="734A03CC" w14:textId="77777777" w:rsidR="00DC0056" w:rsidRDefault="00DC0056">
      <w:pPr>
        <w:pStyle w:val="TableofFigures"/>
        <w:tabs>
          <w:tab w:val="right" w:leader="dot" w:pos="9016"/>
        </w:tabs>
        <w:rPr>
          <w:noProof/>
          <w:lang w:eastAsia="en-AU"/>
        </w:rPr>
      </w:pPr>
      <w:hyperlink w:anchor="_Toc421002466" w:history="1">
        <w:r w:rsidRPr="003E4825">
          <w:rPr>
            <w:rStyle w:val="Hyperlink"/>
            <w:noProof/>
          </w:rPr>
          <w:t>Figure 17: (a) boron nitrate coated graphite crucible for induction furnace melting of alloys, (b) cracked amorphous plate, (c) riser cut free from main casting, and (d) drilled and partly shaped target.</w:t>
        </w:r>
        <w:r>
          <w:rPr>
            <w:noProof/>
            <w:webHidden/>
          </w:rPr>
          <w:tab/>
        </w:r>
        <w:r>
          <w:rPr>
            <w:noProof/>
            <w:webHidden/>
          </w:rPr>
          <w:fldChar w:fldCharType="begin"/>
        </w:r>
        <w:r>
          <w:rPr>
            <w:noProof/>
            <w:webHidden/>
          </w:rPr>
          <w:instrText xml:space="preserve"> PAGEREF _Toc421002466 \h </w:instrText>
        </w:r>
        <w:r>
          <w:rPr>
            <w:noProof/>
            <w:webHidden/>
          </w:rPr>
        </w:r>
        <w:r>
          <w:rPr>
            <w:noProof/>
            <w:webHidden/>
          </w:rPr>
          <w:fldChar w:fldCharType="separate"/>
        </w:r>
        <w:r w:rsidR="00DC3BB2">
          <w:rPr>
            <w:noProof/>
            <w:webHidden/>
          </w:rPr>
          <w:t>28</w:t>
        </w:r>
        <w:r>
          <w:rPr>
            <w:noProof/>
            <w:webHidden/>
          </w:rPr>
          <w:fldChar w:fldCharType="end"/>
        </w:r>
      </w:hyperlink>
    </w:p>
    <w:p w14:paraId="7980A63D" w14:textId="77777777" w:rsidR="00DC0056" w:rsidRDefault="00DC0056">
      <w:pPr>
        <w:pStyle w:val="TableofFigures"/>
        <w:tabs>
          <w:tab w:val="right" w:leader="dot" w:pos="9016"/>
        </w:tabs>
        <w:rPr>
          <w:noProof/>
          <w:lang w:eastAsia="en-AU"/>
        </w:rPr>
      </w:pPr>
      <w:hyperlink w:anchor="_Toc421002467" w:history="1">
        <w:r w:rsidRPr="003E4825">
          <w:rPr>
            <w:rStyle w:val="Hyperlink"/>
            <w:noProof/>
          </w:rPr>
          <w:t>Figure 18: DSC trace of the 3mm Mg</w:t>
        </w:r>
        <w:r w:rsidRPr="003E4825">
          <w:rPr>
            <w:rStyle w:val="Hyperlink"/>
            <w:noProof/>
            <w:vertAlign w:val="subscript"/>
          </w:rPr>
          <w:t>65</w:t>
        </w:r>
        <w:r w:rsidRPr="003E4825">
          <w:rPr>
            <w:rStyle w:val="Hyperlink"/>
            <w:noProof/>
          </w:rPr>
          <w:t>Zn</w:t>
        </w:r>
        <w:r w:rsidRPr="003E4825">
          <w:rPr>
            <w:rStyle w:val="Hyperlink"/>
            <w:noProof/>
            <w:vertAlign w:val="subscript"/>
          </w:rPr>
          <w:t>30</w:t>
        </w:r>
        <w:r w:rsidRPr="003E4825">
          <w:rPr>
            <w:rStyle w:val="Hyperlink"/>
            <w:noProof/>
          </w:rPr>
          <w:t>Ca</w:t>
        </w:r>
        <w:r w:rsidRPr="003E4825">
          <w:rPr>
            <w:rStyle w:val="Hyperlink"/>
            <w:noProof/>
            <w:vertAlign w:val="subscript"/>
          </w:rPr>
          <w:t>5</w:t>
        </w:r>
        <w:r w:rsidRPr="003E4825">
          <w:rPr>
            <w:rStyle w:val="Hyperlink"/>
            <w:noProof/>
          </w:rPr>
          <w:t xml:space="preserve"> target plate casting. The trace shows clear endothermic troughs indicating  </w:t>
        </w:r>
        <m:oMath>
          <m:r>
            <w:rPr>
              <w:rStyle w:val="Hyperlink"/>
              <w:rFonts w:ascii="Cambria Math" w:hAnsi="Cambria Math"/>
              <w:noProof/>
            </w:rPr>
            <m:t>Tm</m:t>
          </m:r>
        </m:oMath>
        <w:r w:rsidRPr="003E4825">
          <w:rPr>
            <w:rStyle w:val="Hyperlink"/>
            <w:noProof/>
          </w:rPr>
          <w:t xml:space="preserve">  and </w:t>
        </w:r>
        <m:oMath>
          <m:r>
            <w:rPr>
              <w:rStyle w:val="Hyperlink"/>
              <w:rFonts w:ascii="Cambria Math" w:hAnsi="Cambria Math"/>
              <w:noProof/>
            </w:rPr>
            <m:t>Tl</m:t>
          </m:r>
        </m:oMath>
        <w:r w:rsidRPr="003E4825">
          <w:rPr>
            <w:rStyle w:val="Hyperlink"/>
            <w:noProof/>
          </w:rPr>
          <w:t xml:space="preserve">, but no clear exothermal peaks which would indicate </w:t>
        </w:r>
        <m:oMath>
          <m:r>
            <w:rPr>
              <w:rStyle w:val="Hyperlink"/>
              <w:rFonts w:ascii="Cambria Math" w:hAnsi="Cambria Math"/>
              <w:noProof/>
            </w:rPr>
            <m:t>Tg</m:t>
          </m:r>
        </m:oMath>
        <w:r w:rsidRPr="003E4825">
          <w:rPr>
            <w:rStyle w:val="Hyperlink"/>
            <w:noProof/>
          </w:rPr>
          <w:t xml:space="preserve">  and </w:t>
        </w:r>
        <m:oMath>
          <m:r>
            <w:rPr>
              <w:rStyle w:val="Hyperlink"/>
              <w:rFonts w:ascii="Cambria Math" w:hAnsi="Cambria Math"/>
              <w:noProof/>
            </w:rPr>
            <m:t>Tx</m:t>
          </m:r>
        </m:oMath>
        <w:r w:rsidRPr="003E4825">
          <w:rPr>
            <w:rStyle w:val="Hyperlink"/>
            <w:noProof/>
          </w:rPr>
          <w:t>. This data suggest the casting is primary crystalline.</w:t>
        </w:r>
        <w:r>
          <w:rPr>
            <w:noProof/>
            <w:webHidden/>
          </w:rPr>
          <w:tab/>
        </w:r>
        <w:r>
          <w:rPr>
            <w:noProof/>
            <w:webHidden/>
          </w:rPr>
          <w:fldChar w:fldCharType="begin"/>
        </w:r>
        <w:r>
          <w:rPr>
            <w:noProof/>
            <w:webHidden/>
          </w:rPr>
          <w:instrText xml:space="preserve"> PAGEREF _Toc421002467 \h </w:instrText>
        </w:r>
        <w:r>
          <w:rPr>
            <w:noProof/>
            <w:webHidden/>
          </w:rPr>
        </w:r>
        <w:r>
          <w:rPr>
            <w:noProof/>
            <w:webHidden/>
          </w:rPr>
          <w:fldChar w:fldCharType="separate"/>
        </w:r>
        <w:r w:rsidR="00DC3BB2">
          <w:rPr>
            <w:noProof/>
            <w:webHidden/>
          </w:rPr>
          <w:t>32</w:t>
        </w:r>
        <w:r>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7" w:name="_Toc386545839"/>
      <w:bookmarkStart w:id="8" w:name="_Toc421002380"/>
      <w:commentRangeStart w:id="9"/>
      <w:r>
        <w:lastRenderedPageBreak/>
        <w:t>Introduction</w:t>
      </w:r>
      <w:bookmarkEnd w:id="7"/>
      <w:commentRangeEnd w:id="9"/>
      <w:r w:rsidR="003703E9">
        <w:rPr>
          <w:rStyle w:val="CommentReference"/>
          <w:rFonts w:asciiTheme="minorHAnsi" w:eastAsiaTheme="minorEastAsia" w:hAnsiTheme="minorHAnsi" w:cstheme="minorBidi"/>
          <w:b w:val="0"/>
          <w:bCs w:val="0"/>
          <w:smallCaps w:val="0"/>
          <w:color w:val="auto"/>
        </w:rPr>
        <w:commentReference w:id="9"/>
      </w:r>
      <w:bookmarkEnd w:id="8"/>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21002381"/>
      <w:commentRangeStart w:id="12"/>
      <w:r>
        <w:lastRenderedPageBreak/>
        <w:t xml:space="preserve">Literature </w:t>
      </w:r>
      <w:r w:rsidR="00333A60">
        <w:t>Survey</w:t>
      </w:r>
      <w:bookmarkEnd w:id="10"/>
      <w:commentRangeEnd w:id="12"/>
      <w:r w:rsidR="009340FE">
        <w:rPr>
          <w:rStyle w:val="CommentReference"/>
          <w:rFonts w:asciiTheme="minorHAnsi" w:eastAsiaTheme="minorEastAsia" w:hAnsiTheme="minorHAnsi" w:cstheme="minorBidi"/>
          <w:b w:val="0"/>
          <w:bCs w:val="0"/>
          <w:smallCaps w:val="0"/>
          <w:color w:val="auto"/>
        </w:rPr>
        <w:commentReference w:id="12"/>
      </w:r>
      <w:bookmarkEnd w:id="11"/>
    </w:p>
    <w:p w14:paraId="16677BCE" w14:textId="6DF09931" w:rsidR="00A0151A" w:rsidRDefault="001F276E" w:rsidP="00F5052B">
      <w:pPr>
        <w:pStyle w:val="Heading2"/>
      </w:pPr>
      <w:bookmarkStart w:id="13" w:name="_Toc386545842"/>
      <w:bookmarkStart w:id="14" w:name="_Toc421002382"/>
      <w:r>
        <w:t>Metallic Glasses (</w:t>
      </w:r>
      <w:r w:rsidR="00A0151A">
        <w:t>MGs</w:t>
      </w:r>
      <w:bookmarkEnd w:id="13"/>
      <w:r>
        <w:t>)</w:t>
      </w:r>
      <w:bookmarkEnd w:id="14"/>
    </w:p>
    <w:p w14:paraId="52CECFDF" w14:textId="6D03A3AA"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w:t>
      </w:r>
      <w:r w:rsidR="00696274">
        <w:t>ing</w:t>
      </w:r>
      <w:r w:rsidR="00CB1C53">
        <w:t xml:space="preserve">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21002383"/>
      <w:r>
        <w:t>MGs Properties</w:t>
      </w:r>
      <w:bookmarkEnd w:id="15"/>
      <w:bookmarkEnd w:id="16"/>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7"/>
      <w:r w:rsidR="00F97BF7">
        <w:t xml:space="preserve">crystalline </w:t>
      </w:r>
      <w:r w:rsidR="00FD3697">
        <w:t>alloys</w:t>
      </w:r>
      <w:r w:rsidR="00F97BF7">
        <w:t xml:space="preserve">. </w:t>
      </w:r>
      <w:commentRangeEnd w:id="17"/>
      <w:r w:rsidR="001774C2">
        <w:rPr>
          <w:rStyle w:val="CommentReference"/>
        </w:rPr>
        <w:commentReference w:id="17"/>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8"/>
      <w:r w:rsidR="004A0E89">
        <w:t>STZ</w:t>
      </w:r>
      <w:commentRangeEnd w:id="18"/>
      <w:r w:rsidR="004A0E89">
        <w:rPr>
          <w:rStyle w:val="CommentReference"/>
        </w:rPr>
        <w:commentReference w:id="18"/>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9" w:name="_Toc386545844"/>
      <w:bookmarkStart w:id="20" w:name="_Toc421002384"/>
      <w:r>
        <w:t xml:space="preserve">Theory of MG </w:t>
      </w:r>
      <w:r w:rsidR="00AB4811">
        <w:t>Production</w:t>
      </w:r>
      <w:bookmarkEnd w:id="19"/>
      <w:bookmarkEnd w:id="20"/>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1" w:name="_Toc421002385"/>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1"/>
    </w:p>
    <w:p w14:paraId="42BC2BA6" w14:textId="63A94845" w:rsidR="006D1AC1" w:rsidRDefault="00807CE8" w:rsidP="00A47CFD">
      <w:r>
        <w:t xml:space="preserve">Most liquid materials when cooled to their </w:t>
      </w:r>
      <w:commentRangeStart w:id="22"/>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2"/>
      <w:r w:rsidR="00FA43F5">
        <w:rPr>
          <w:rStyle w:val="CommentReference"/>
        </w:rPr>
        <w:commentReference w:id="22"/>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5CF6B8F1" w14:textId="2CA06BD0" w:rsidR="004F0738"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w:t>
      </w:r>
      <w:r w:rsidR="0051263F">
        <w:t xml:space="preserve">critical </w:t>
      </w:r>
      <w:r w:rsidR="008B7A2F">
        <w:t>size</w:t>
      </w:r>
      <w:r w:rsidR="0051263F">
        <w:t xml:space="preserv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A0FEF">
        <w:t xml:space="preserve">The simpler case of homogenous nucleation is given by equation </w:t>
      </w:r>
      <w:r w:rsidR="00AA0FEF">
        <w:fldChar w:fldCharType="begin"/>
      </w:r>
      <w:r w:rsidR="00AA0FEF">
        <w:instrText xml:space="preserve"> REF _Ref420591724 \h </w:instrText>
      </w:r>
      <w:r w:rsidR="00AA0FEF">
        <w:fldChar w:fldCharType="separate"/>
      </w:r>
      <w:r w:rsidR="00DC3BB2">
        <w:t>(</w:t>
      </w:r>
      <w:r w:rsidR="00DC3BB2">
        <w:rPr>
          <w:noProof/>
        </w:rPr>
        <w:t>2</w:t>
      </w:r>
      <w:r w:rsidR="00DC3BB2">
        <w:t>.</w:t>
      </w:r>
      <w:r w:rsidR="00DC3BB2">
        <w:rPr>
          <w:noProof/>
        </w:rPr>
        <w:t>1</w:t>
      </w:r>
      <w:r w:rsidR="00DC3BB2">
        <w:t>)</w:t>
      </w:r>
      <w:r w:rsidR="00AA0FEF">
        <w:fldChar w:fldCharType="end"/>
      </w:r>
      <w:r w:rsidR="004F0738">
        <w:t xml:space="preserve"> </w:t>
      </w:r>
      <w:r w:rsidR="00D22611">
        <w:t xml:space="preserve">which </w:t>
      </w:r>
      <w:r w:rsidR="00DD10FB">
        <w:t xml:space="preserve">is </w:t>
      </w:r>
      <w:r w:rsidR="004F0738">
        <w:t xml:space="preserve">plotted as </w:t>
      </w:r>
      <w:r w:rsidR="004F0738">
        <w:fldChar w:fldCharType="begin"/>
      </w:r>
      <w:r w:rsidR="004F0738">
        <w:instrText xml:space="preserve"> REF _Ref420594258 \h </w:instrText>
      </w:r>
      <w:r w:rsidR="004F0738">
        <w:fldChar w:fldCharType="separate"/>
      </w:r>
      <w:r w:rsidR="00DC3BB2">
        <w:t xml:space="preserve">Figure </w:t>
      </w:r>
      <w:r w:rsidR="00DC3BB2">
        <w:rPr>
          <w:noProof/>
        </w:rPr>
        <w:t>1</w:t>
      </w:r>
      <w:r w:rsidR="004F0738">
        <w:fldChar w:fldCharType="end"/>
      </w:r>
      <w:r w:rsidR="004F0738">
        <w:t xml:space="preserve">(a). </w:t>
      </w:r>
    </w:p>
    <w:p w14:paraId="09D792B8" w14:textId="77777777" w:rsidR="004F0738" w:rsidRDefault="004F0738" w:rsidP="00A47CF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A0FEF" w14:paraId="6217BCCC" w14:textId="77777777" w:rsidTr="006C10AC">
        <w:tc>
          <w:tcPr>
            <w:tcW w:w="750" w:type="pct"/>
          </w:tcPr>
          <w:p w14:paraId="63C6E19A" w14:textId="77777777" w:rsidR="00AA0FEF" w:rsidRDefault="00AA0FEF" w:rsidP="006C10AC"/>
        </w:tc>
        <w:tc>
          <w:tcPr>
            <w:tcW w:w="3500" w:type="pct"/>
          </w:tcPr>
          <w:p w14:paraId="5FC9C6CE" w14:textId="15DD118B" w:rsidR="00DC386A" w:rsidRDefault="00AA0FEF" w:rsidP="00AA0FEF">
            <w:pPr>
              <w:keepNext/>
            </w:pPr>
            <m:oMathPara>
              <m:oMath>
                <m:r>
                  <w:rPr>
                    <w:rFonts w:ascii="Cambria Math" w:hAnsi="Cambria Math"/>
                  </w:rPr>
                  <m:t>∆G(r)=</m:t>
                </m:r>
                <m:d>
                  <m:dPr>
                    <m:ctrlPr>
                      <w:rPr>
                        <w:rFonts w:ascii="Cambria Math" w:hAnsi="Cambria Math"/>
                        <w:i/>
                      </w:rPr>
                    </m:ctrlPr>
                  </m:dPr>
                  <m:e>
                    <m:sSup>
                      <m:sSupPr>
                        <m:ctrlPr>
                          <w:rPr>
                            <w:rFonts w:ascii="Cambria Math" w:hAnsi="Cambria Math"/>
                            <w:i/>
                          </w:rPr>
                        </m:ctrlPr>
                      </m:sSupPr>
                      <m:e>
                        <m:r>
                          <w:rPr>
                            <w:rFonts w:ascii="Cambria Math" w:hAnsi="Cambria Math"/>
                          </w:rPr>
                          <m:t>4πr</m:t>
                        </m:r>
                      </m:e>
                      <m:sup>
                        <m:r>
                          <w:rPr>
                            <w:rFonts w:ascii="Cambria Math" w:hAnsi="Cambria Math"/>
                          </w:rPr>
                          <m:t>2</m:t>
                        </m:r>
                      </m:sup>
                    </m:sSup>
                  </m:e>
                </m:d>
                <m:sSub>
                  <m:sSubPr>
                    <m:ctrlPr>
                      <w:rPr>
                        <w:rFonts w:ascii="Cambria Math" w:hAnsi="Cambria Math"/>
                        <w:i/>
                      </w:rPr>
                    </m:ctrlPr>
                  </m:sSubPr>
                  <m:e>
                    <m:r>
                      <w:rPr>
                        <w:rFonts w:ascii="Cambria Math" w:hAnsi="Cambria Math"/>
                      </w:rPr>
                      <m:t>γ</m:t>
                    </m:r>
                  </m:e>
                  <m:sub>
                    <m:r>
                      <w:rPr>
                        <w:rFonts w:ascii="Cambria Math" w:hAnsi="Cambria Math"/>
                      </w:rPr>
                      <m:t>SL</m:t>
                    </m:r>
                  </m:sub>
                </m:sSub>
                <m:r>
                  <w:rPr>
                    <w:rFonts w:ascii="Cambria Math" w:hAnsi="Cambria Math"/>
                  </w:rPr>
                  <m:t>+(4/3)</m:t>
                </m:r>
                <m:sSup>
                  <m:sSupPr>
                    <m:ctrlPr>
                      <w:rPr>
                        <w:rFonts w:ascii="Cambria Math" w:hAnsi="Cambria Math"/>
                        <w:i/>
                      </w:rPr>
                    </m:ctrlPr>
                  </m:sSupPr>
                  <m:e>
                    <m:r>
                      <w:rPr>
                        <w:rFonts w:ascii="Cambria Math" w:hAnsi="Cambria Math"/>
                      </w:rPr>
                      <m:t>πr</m:t>
                    </m:r>
                  </m:e>
                  <m:sup>
                    <m:r>
                      <w:rPr>
                        <w:rFonts w:ascii="Cambria Math" w:hAnsi="Cambria Math"/>
                      </w:rPr>
                      <m:t>3</m:t>
                    </m:r>
                  </m:sup>
                </m:sSup>
                <m:sSub>
                  <m:sSubPr>
                    <m:ctrlPr>
                      <w:rPr>
                        <w:rFonts w:ascii="Cambria Math" w:hAnsi="Cambria Math"/>
                        <w:i/>
                      </w:rPr>
                    </m:ctrlPr>
                  </m:sSubPr>
                  <m:e>
                    <m:r>
                      <w:rPr>
                        <w:rFonts w:ascii="Cambria Math" w:hAnsi="Cambria Math"/>
                      </w:rPr>
                      <m:t>∆G</m:t>
                    </m:r>
                  </m:e>
                  <m:sub>
                    <m:r>
                      <w:rPr>
                        <w:rFonts w:ascii="Cambria Math" w:hAnsi="Cambria Math"/>
                      </w:rPr>
                      <m:t>V</m:t>
                    </m:r>
                  </m:sub>
                </m:sSub>
              </m:oMath>
            </m:oMathPara>
          </w:p>
        </w:tc>
        <w:tc>
          <w:tcPr>
            <w:tcW w:w="750" w:type="pct"/>
            <w:vAlign w:val="center"/>
          </w:tcPr>
          <w:p w14:paraId="5ADCC252" w14:textId="77777777" w:rsidR="00AA0FEF" w:rsidRDefault="00AA0FEF" w:rsidP="006C10AC">
            <w:pPr>
              <w:jc w:val="center"/>
            </w:pPr>
            <w:bookmarkStart w:id="23" w:name="_Ref420591719"/>
            <w:bookmarkStart w:id="24" w:name="_Ref420591724"/>
            <w:r>
              <w:t>(</w:t>
            </w:r>
            <w:fldSimple w:instr=" STYLEREF 1 \s ">
              <w:r w:rsidR="00DC3BB2">
                <w:rPr>
                  <w:noProof/>
                </w:rPr>
                <w:t>2</w:t>
              </w:r>
            </w:fldSimple>
            <w:r>
              <w:t>.</w:t>
            </w:r>
            <w:fldSimple w:instr=" SEQ Equation \* ARABIC \s 1 ">
              <w:r w:rsidR="00DC3BB2">
                <w:rPr>
                  <w:noProof/>
                </w:rPr>
                <w:t>1</w:t>
              </w:r>
            </w:fldSimple>
            <w:bookmarkEnd w:id="23"/>
            <w:r>
              <w:t>)</w:t>
            </w:r>
            <w:bookmarkEnd w:id="24"/>
          </w:p>
        </w:tc>
      </w:tr>
    </w:tbl>
    <w:p w14:paraId="16415782" w14:textId="33CAB7FD" w:rsidR="00AA0FEF" w:rsidRDefault="00AA0FEF" w:rsidP="00A47CFD"/>
    <w:p w14:paraId="7A2EC448" w14:textId="5971A7C3" w:rsidR="004F0738" w:rsidRDefault="004F0738" w:rsidP="00A47CFD">
      <w:r>
        <w:lastRenderedPageBreak/>
        <w:t xml:space="preserve">Where </w:t>
      </w:r>
      <m:oMath>
        <m:r>
          <w:rPr>
            <w:rFonts w:ascii="Cambria Math" w:hAnsi="Cambria Math"/>
          </w:rPr>
          <m:t>∆G</m:t>
        </m:r>
      </m:oMath>
      <w:r>
        <w:t xml:space="preserve"> is the change in free energy, </w:t>
      </w:r>
      <m:oMath>
        <m:r>
          <w:rPr>
            <w:rFonts w:ascii="Cambria Math" w:hAnsi="Cambria Math"/>
          </w:rPr>
          <m:t>r</m:t>
        </m:r>
      </m:oMath>
      <w:r>
        <w:t xml:space="preserve"> the nuclei radius, </w:t>
      </w:r>
      <m:oMath>
        <m:sSub>
          <m:sSubPr>
            <m:ctrlPr>
              <w:rPr>
                <w:rFonts w:ascii="Cambria Math" w:hAnsi="Cambria Math"/>
                <w:i/>
              </w:rPr>
            </m:ctrlPr>
          </m:sSubPr>
          <m:e>
            <m:r>
              <w:rPr>
                <w:rFonts w:ascii="Cambria Math" w:hAnsi="Cambria Math"/>
              </w:rPr>
              <m:t>γ</m:t>
            </m:r>
          </m:e>
          <m:sub>
            <m:r>
              <w:rPr>
                <w:rFonts w:ascii="Cambria Math" w:hAnsi="Cambria Math"/>
              </w:rPr>
              <m:t>SL</m:t>
            </m:r>
          </m:sub>
        </m:sSub>
      </m:oMath>
      <w:r>
        <w:t xml:space="preserve"> the surface energy, and </w:t>
      </w:r>
      <m:oMath>
        <m:sSub>
          <m:sSubPr>
            <m:ctrlPr>
              <w:rPr>
                <w:rFonts w:ascii="Cambria Math" w:hAnsi="Cambria Math"/>
                <w:i/>
              </w:rPr>
            </m:ctrlPr>
          </m:sSubPr>
          <m:e>
            <m:r>
              <w:rPr>
                <w:rFonts w:ascii="Cambria Math" w:hAnsi="Cambria Math"/>
              </w:rPr>
              <m:t>∆G</m:t>
            </m:r>
          </m:e>
          <m:sub>
            <m:r>
              <w:rPr>
                <w:rFonts w:ascii="Cambria Math" w:hAnsi="Cambria Math"/>
              </w:rPr>
              <m:t>V</m:t>
            </m:r>
          </m:sub>
        </m:sSub>
      </m:oMath>
      <w:r>
        <w:t xml:space="preserve"> the </w:t>
      </w:r>
      <w:r w:rsidR="003B55FC">
        <w:t>reduction</w:t>
      </w:r>
      <w:r>
        <w:t xml:space="preserve"> in volume energy.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483"/>
      </w:tblGrid>
      <w:tr w:rsidR="00AA0FEF" w14:paraId="7163B5B1" w14:textId="77777777" w:rsidTr="00397A90">
        <w:tc>
          <w:tcPr>
            <w:tcW w:w="4524" w:type="dxa"/>
          </w:tcPr>
          <w:p w14:paraId="0F032C4A" w14:textId="610C3B3A" w:rsidR="00AA0FEF" w:rsidRDefault="004133E2" w:rsidP="00397A90">
            <w:pPr>
              <w:keepNext/>
            </w:pPr>
            <w:r>
              <w:rPr>
                <w:noProof/>
                <w:lang w:eastAsia="en-AU"/>
              </w:rPr>
              <mc:AlternateContent>
                <mc:Choice Requires="wps">
                  <w:drawing>
                    <wp:anchor distT="0" distB="0" distL="114300" distR="114300" simplePos="0" relativeHeight="251688960" behindDoc="0" locked="0" layoutInCell="1" allowOverlap="1" wp14:anchorId="1BFAF43F" wp14:editId="786FF52C">
                      <wp:simplePos x="0" y="0"/>
                      <wp:positionH relativeFrom="column">
                        <wp:posOffset>-68664</wp:posOffset>
                      </wp:positionH>
                      <wp:positionV relativeFrom="paragraph">
                        <wp:posOffset>263262</wp:posOffset>
                      </wp:positionV>
                      <wp:extent cx="419100" cy="27622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7F31D4" w14:textId="77777777" w:rsidR="00CB1314" w:rsidRPr="002F2A2A" w:rsidRDefault="00CB1314" w:rsidP="004133E2">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AF43F" id="_x0000_t202" coordsize="21600,21600" o:spt="202" path="m,l,21600r21600,l21600,xe">
                      <v:stroke joinstyle="miter"/>
                      <v:path gradientshapeok="t" o:connecttype="rect"/>
                    </v:shapetype>
                    <v:shape id="Text Box 66" o:spid="_x0000_s1026" type="#_x0000_t202" style="position:absolute;left:0;text-align:left;margin-left:-5.4pt;margin-top:20.75pt;width:33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" filled="f" stroked="f" strokeweight=".5pt">
                      <v:textbox>
                        <w:txbxContent>
                          <w:p w14:paraId="077F31D4" w14:textId="77777777" w:rsidR="00CB1314" w:rsidRPr="002F2A2A" w:rsidRDefault="00CB1314" w:rsidP="004133E2">
                            <w:pPr>
                              <w:rPr>
                                <w:b/>
                              </w:rPr>
                            </w:pPr>
                            <w:r w:rsidRPr="002F2A2A">
                              <w:rPr>
                                <w:b/>
                              </w:rPr>
                              <w:t>(a)</w:t>
                            </w:r>
                          </w:p>
                        </w:txbxContent>
                      </v:textbox>
                    </v:shape>
                  </w:pict>
                </mc:Fallback>
              </mc:AlternateContent>
            </w:r>
            <w:r w:rsidR="00AA0FEF">
              <w:rPr>
                <w:noProof/>
                <w:lang w:eastAsia="en-AU"/>
              </w:rPr>
              <w:drawing>
                <wp:inline distT="0" distB="0" distL="0" distR="0" wp14:anchorId="6EA80EAC" wp14:editId="44015D14">
                  <wp:extent cx="2769154" cy="241200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ucleation_free_energy.png"/>
                          <pic:cNvPicPr/>
                        </pic:nvPicPr>
                        <pic:blipFill rotWithShape="1">
                          <a:blip r:embed="rId13" cstate="print">
                            <a:extLst>
                              <a:ext uri="{28A0092B-C50C-407E-A947-70E740481C1C}">
                                <a14:useLocalDpi xmlns:a14="http://schemas.microsoft.com/office/drawing/2010/main" val="0"/>
                              </a:ext>
                            </a:extLst>
                          </a:blip>
                          <a:srcRect l="5021" r="9303"/>
                          <a:stretch/>
                        </pic:blipFill>
                        <pic:spPr bwMode="auto">
                          <a:xfrm>
                            <a:off x="0" y="0"/>
                            <a:ext cx="2769154" cy="2412000"/>
                          </a:xfrm>
                          <a:prstGeom prst="rect">
                            <a:avLst/>
                          </a:prstGeom>
                          <a:ln>
                            <a:noFill/>
                          </a:ln>
                          <a:extLst>
                            <a:ext uri="{53640926-AAD7-44D8-BBD7-CCE9431645EC}">
                              <a14:shadowObscured xmlns:a14="http://schemas.microsoft.com/office/drawing/2010/main"/>
                            </a:ext>
                          </a:extLst>
                        </pic:spPr>
                      </pic:pic>
                    </a:graphicData>
                  </a:graphic>
                </wp:inline>
              </w:drawing>
            </w:r>
          </w:p>
        </w:tc>
        <w:tc>
          <w:tcPr>
            <w:tcW w:w="4502" w:type="dxa"/>
          </w:tcPr>
          <w:p w14:paraId="07C6D19A" w14:textId="2D491316" w:rsidR="00AA0FEF" w:rsidRDefault="004133E2" w:rsidP="00A47CFD">
            <w:r>
              <w:rPr>
                <w:noProof/>
                <w:lang w:eastAsia="en-AU"/>
              </w:rPr>
              <mc:AlternateContent>
                <mc:Choice Requires="wps">
                  <w:drawing>
                    <wp:anchor distT="0" distB="0" distL="114300" distR="114300" simplePos="0" relativeHeight="251686912" behindDoc="0" locked="0" layoutInCell="1" allowOverlap="1" wp14:anchorId="75661DD0" wp14:editId="2E6DFCCF">
                      <wp:simplePos x="0" y="0"/>
                      <wp:positionH relativeFrom="column">
                        <wp:posOffset>-92626</wp:posOffset>
                      </wp:positionH>
                      <wp:positionV relativeFrom="paragraph">
                        <wp:posOffset>253940</wp:posOffset>
                      </wp:positionV>
                      <wp:extent cx="419100" cy="27622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74513F" w14:textId="66A783CC" w:rsidR="00CB1314" w:rsidRPr="002F2A2A" w:rsidRDefault="00CB1314" w:rsidP="004133E2">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61DD0" id="Text Box 65" o:spid="_x0000_s1027" type="#_x0000_t202" style="position:absolute;left:0;text-align:left;margin-left:-7.3pt;margin-top:20pt;width:33pt;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" filled="f" stroked="f" strokeweight=".5pt">
                      <v:textbox>
                        <w:txbxContent>
                          <w:p w14:paraId="5674513F" w14:textId="66A783CC" w:rsidR="00CB1314" w:rsidRPr="002F2A2A" w:rsidRDefault="00CB1314" w:rsidP="004133E2">
                            <w:pPr>
                              <w:rPr>
                                <w:b/>
                              </w:rPr>
                            </w:pPr>
                            <w:r>
                              <w:rPr>
                                <w:b/>
                              </w:rPr>
                              <w:t>(b</w:t>
                            </w:r>
                            <w:r w:rsidRPr="002F2A2A">
                              <w:rPr>
                                <w:b/>
                              </w:rPr>
                              <w:t>)</w:t>
                            </w:r>
                          </w:p>
                        </w:txbxContent>
                      </v:textbox>
                    </v:shape>
                  </w:pict>
                </mc:Fallback>
              </mc:AlternateContent>
            </w:r>
            <w:r w:rsidR="006C10AC">
              <w:rPr>
                <w:noProof/>
                <w:lang w:eastAsia="en-AU"/>
              </w:rPr>
              <w:drawing>
                <wp:inline distT="0" distB="0" distL="0" distR="0" wp14:anchorId="6843A5E5" wp14:editId="5B25B38D">
                  <wp:extent cx="2730776" cy="24120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ibbs_free_energy.png"/>
                          <pic:cNvPicPr/>
                        </pic:nvPicPr>
                        <pic:blipFill rotWithShape="1">
                          <a:blip r:embed="rId14" cstate="print">
                            <a:extLst>
                              <a:ext uri="{28A0092B-C50C-407E-A947-70E740481C1C}">
                                <a14:useLocalDpi xmlns:a14="http://schemas.microsoft.com/office/drawing/2010/main" val="0"/>
                              </a:ext>
                            </a:extLst>
                          </a:blip>
                          <a:srcRect l="6208" r="9305"/>
                          <a:stretch/>
                        </pic:blipFill>
                        <pic:spPr bwMode="auto">
                          <a:xfrm>
                            <a:off x="0" y="0"/>
                            <a:ext cx="2730776" cy="2412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3A95FCB" w14:textId="595F6431" w:rsidR="00AA0FEF" w:rsidRDefault="00397A90" w:rsidP="00397A90">
      <w:pPr>
        <w:pStyle w:val="Caption"/>
      </w:pPr>
      <w:bookmarkStart w:id="25" w:name="_Ref420594258"/>
      <w:bookmarkStart w:id="26" w:name="_Toc421002450"/>
      <w:r>
        <w:t xml:space="preserve">Figure </w:t>
      </w:r>
      <w:fldSimple w:instr=" SEQ Figure \* ARABIC ">
        <w:r w:rsidR="00DC3BB2">
          <w:rPr>
            <w:noProof/>
          </w:rPr>
          <w:t>1</w:t>
        </w:r>
      </w:fldSimple>
      <w:bookmarkEnd w:id="25"/>
      <w:r>
        <w:t xml:space="preserve">: (a) Homogeneous </w:t>
      </w:r>
      <w:r w:rsidR="00C65002">
        <w:t>nuclei within the liquid must reach the critical radius (</w:t>
      </w:r>
      <m:oMath>
        <m:sSup>
          <m:sSupPr>
            <m:ctrlPr>
              <w:rPr>
                <w:rFonts w:ascii="Cambria Math" w:hAnsi="Cambria Math"/>
              </w:rPr>
            </m:ctrlPr>
          </m:sSupPr>
          <m:e>
            <m:r>
              <w:rPr>
                <w:rFonts w:ascii="Cambria Math" w:hAnsi="Cambria Math"/>
              </w:rPr>
              <m:t>r</m:t>
            </m:r>
          </m:e>
          <m:sup>
            <m:r>
              <w:rPr>
                <w:rFonts w:ascii="Cambria Math" w:hAnsi="Cambria Math"/>
              </w:rPr>
              <m:t>*</m:t>
            </m:r>
          </m:sup>
        </m:sSup>
      </m:oMath>
      <w:r w:rsidR="00C65002" w:rsidRPr="00C65002">
        <w:t xml:space="preserve">) </w:t>
      </w:r>
      <w:r w:rsidR="00141999">
        <w:t>of</w:t>
      </w:r>
      <w:r w:rsidR="00C65002">
        <w:t xml:space="preserve"> the nucleation barrier energy (</w:t>
      </w:r>
      <m:oMath>
        <m:sSup>
          <m:sSupPr>
            <m:ctrlPr>
              <w:rPr>
                <w:rFonts w:ascii="Cambria Math" w:hAnsi="Cambria Math"/>
              </w:rPr>
            </m:ctrlPr>
          </m:sSupPr>
          <m:e>
            <m:r>
              <w:rPr>
                <w:rFonts w:ascii="Cambria Math" w:hAnsi="Cambria Math"/>
              </w:rPr>
              <m:t>∆G</m:t>
            </m:r>
          </m:e>
          <m:sup>
            <m:r>
              <w:rPr>
                <w:rFonts w:ascii="Cambria Math" w:hAnsi="Cambria Math"/>
              </w:rPr>
              <m:t>*</m:t>
            </m:r>
          </m:sup>
        </m:sSup>
      </m:oMath>
      <w:r w:rsidR="00C65002" w:rsidRPr="00C65002">
        <w:t>)</w:t>
      </w:r>
      <w:r w:rsidR="00C65002">
        <w:t xml:space="preserve"> to initiate crystalline growth.</w:t>
      </w:r>
      <w:r>
        <w:t xml:space="preserve"> </w:t>
      </w:r>
      <w:r w:rsidR="00972809">
        <w:t xml:space="preserve">(b) </w:t>
      </w:r>
      <w:r w:rsidR="00141999">
        <w:t>Thermodynamically stable materials are always at the lowest Free Energy</w:t>
      </w:r>
      <w:r w:rsidR="00A43976">
        <w:t xml:space="preserve"> (</w:t>
      </w:r>
      <m:oMath>
        <m:r>
          <w:rPr>
            <w:rFonts w:ascii="Cambria Math" w:hAnsi="Cambria Math"/>
          </w:rPr>
          <m:t>G</m:t>
        </m:r>
      </m:oMath>
      <w:r w:rsidR="00A43976">
        <w:t>)</w:t>
      </w:r>
      <w:r w:rsidR="008766C1">
        <w:t xml:space="preserve"> state, but can exist in unstable higher free energy </w:t>
      </w:r>
      <w:commentRangeStart w:id="27"/>
      <w:r w:rsidR="008766C1">
        <w:t>states if there is no driving force for the energy reduction</w:t>
      </w:r>
      <w:commentRangeEnd w:id="27"/>
      <w:r w:rsidR="00CF320F">
        <w:rPr>
          <w:rStyle w:val="CommentReference"/>
          <w:i w:val="0"/>
          <w:iCs w:val="0"/>
          <w:color w:val="auto"/>
        </w:rPr>
        <w:commentReference w:id="27"/>
      </w:r>
      <w:r w:rsidR="008766C1">
        <w:t>.</w:t>
      </w:r>
      <w:bookmarkEnd w:id="26"/>
      <w:r w:rsidR="008766C1">
        <w:t xml:space="preserve"> </w:t>
      </w:r>
    </w:p>
    <w:p w14:paraId="4FBFF5C5" w14:textId="2F105FE4" w:rsidR="000B0709" w:rsidRDefault="00332087" w:rsidP="00C422C7">
      <w:r>
        <w:t xml:space="preserve">When </w:t>
      </w:r>
      <w:r w:rsidR="00CF2637">
        <w:t>a</w:t>
      </w:r>
      <w:r>
        <w:t xml:space="preserv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8"/>
      <w:r w:rsidR="00B23E31" w:rsidRPr="00B23E31">
        <w:t>thermodynamically or kinetically stable</w:t>
      </w:r>
      <w:commentRangeEnd w:id="28"/>
      <w:r w:rsidR="00DD2BAC">
        <w:rPr>
          <w:rStyle w:val="CommentReference"/>
        </w:rPr>
        <w:commentReference w:id="28"/>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DC3BB2">
        <w:t xml:space="preserve">Figure </w:t>
      </w:r>
      <w:r w:rsidR="00DC3BB2">
        <w:rPr>
          <w:noProof/>
        </w:rPr>
        <w:t>2</w:t>
      </w:r>
      <w:r w:rsidR="00991219">
        <w:fldChar w:fldCharType="end"/>
      </w:r>
      <w:r w:rsidR="00991219">
        <w:t>.</w:t>
      </w:r>
      <w:r w:rsidR="000B0709">
        <w:t xml:space="preserve"> </w:t>
      </w:r>
    </w:p>
    <w:p w14:paraId="4322FFC0" w14:textId="01B5B4D3" w:rsidR="00C422C7" w:rsidRDefault="00C422C7" w:rsidP="00C422C7">
      <w:pPr>
        <w:keepNext/>
        <w:jc w:val="center"/>
      </w:pPr>
      <w:r>
        <w:rPr>
          <w:noProof/>
          <w:lang w:eastAsia="en-AU"/>
        </w:rPr>
        <w:lastRenderedPageBreak/>
        <w:drawing>
          <wp:inline distT="0" distB="0" distL="0" distR="0" wp14:anchorId="20191937" wp14:editId="5E8D4C2E">
            <wp:extent cx="3391017" cy="3383057"/>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1017" cy="3383057"/>
                    </a:xfrm>
                    <a:prstGeom prst="rect">
                      <a:avLst/>
                    </a:prstGeom>
                  </pic:spPr>
                </pic:pic>
              </a:graphicData>
            </a:graphic>
          </wp:inline>
        </w:drawing>
      </w:r>
    </w:p>
    <w:p w14:paraId="0D23B1E9" w14:textId="2F61C9D3" w:rsidR="00C422C7" w:rsidRDefault="00C422C7" w:rsidP="00DE271C">
      <w:pPr>
        <w:pStyle w:val="Caption"/>
      </w:pPr>
      <w:bookmarkStart w:id="29" w:name="_Ref392600528"/>
      <w:bookmarkStart w:id="30" w:name="_Toc421002451"/>
      <w:r>
        <w:t xml:space="preserve">Figure </w:t>
      </w:r>
      <w:fldSimple w:instr=" SEQ Figure \* ARABIC ">
        <w:r w:rsidR="00DC3BB2">
          <w:rPr>
            <w:noProof/>
          </w:rPr>
          <w:t>2</w:t>
        </w:r>
      </w:fldSimple>
      <w:bookmarkEnd w:id="29"/>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30"/>
      <w:r w:rsidR="00836FCA">
        <w:t xml:space="preserve"> </w:t>
      </w:r>
    </w:p>
    <w:p w14:paraId="3290F5D4" w14:textId="6BA6F325"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explains MGs’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DC3BB2" w:rsidRPr="00DC3BB2">
        <w:rPr>
          <w:sz w:val="22"/>
          <w:szCs w:val="22"/>
        </w:rPr>
        <w:t>Figure 2</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w:t>
      </w:r>
      <w:r w:rsidR="0051263F">
        <w:rPr>
          <w:sz w:val="22"/>
          <w:szCs w:val="22"/>
        </w:rPr>
        <w:t>to</w:t>
      </w:r>
      <w:r w:rsidR="00E95055" w:rsidRPr="00645E24">
        <w:rPr>
          <w:sz w:val="22"/>
          <w:szCs w:val="22"/>
        </w:rPr>
        <w:t xml:space="preserve"> deform </w:t>
      </w:r>
      <w:r w:rsidR="0051263F">
        <w:rPr>
          <w:sz w:val="22"/>
          <w:szCs w:val="22"/>
        </w:rPr>
        <w:t>as</w:t>
      </w:r>
      <w:r w:rsidR="00E95055" w:rsidRPr="00645E24">
        <w:rPr>
          <w:sz w:val="22"/>
          <w:szCs w:val="22"/>
        </w:rPr>
        <w:t xml:space="preserve"> in the molten liquid state.</w:t>
      </w:r>
      <w:r w:rsidR="0097088C">
        <w:rPr>
          <w:sz w:val="22"/>
          <w:szCs w:val="22"/>
        </w:rPr>
        <w:t xml:space="preserve"> </w:t>
      </w:r>
    </w:p>
    <w:p w14:paraId="5EE666A9" w14:textId="0DA7F255" w:rsidR="00AB4811" w:rsidRPr="00AB4811" w:rsidRDefault="00AB4811" w:rsidP="00C422C7">
      <w:pPr>
        <w:pStyle w:val="Heading4"/>
      </w:pPr>
      <w:bookmarkStart w:id="31" w:name="_Toc421002386"/>
      <w:r>
        <w:t>Glass Forming Ability (GFA)</w:t>
      </w:r>
      <w:r w:rsidR="00E45EB5">
        <w:t xml:space="preserve"> and Bulk Metallic Glasses (BMGs)</w:t>
      </w:r>
      <w:bookmarkEnd w:id="31"/>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32"/>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32"/>
      <w:r w:rsidR="00022D81">
        <w:rPr>
          <w:rStyle w:val="CommentReference"/>
        </w:rPr>
        <w:commentReference w:id="32"/>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33"/>
      <w:r w:rsidR="00030AEC">
        <w:rPr>
          <w:rFonts w:eastAsia="Times New Roman"/>
          <w:lang w:eastAsia="en-AU"/>
        </w:rPr>
        <w:t xml:space="preserve">exothermic </w:t>
      </w:r>
      <w:r w:rsidR="008425B4">
        <w:rPr>
          <w:rFonts w:eastAsia="Times New Roman"/>
          <w:lang w:eastAsia="en-AU"/>
        </w:rPr>
        <w:t>reaction</w:t>
      </w:r>
      <w:commentRangeEnd w:id="33"/>
      <w:r w:rsidR="00030AEC">
        <w:rPr>
          <w:rStyle w:val="CommentReference"/>
        </w:rPr>
        <w:commentReference w:id="33"/>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lastRenderedPageBreak/>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6">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34" w:name="_Ref392852145"/>
      <w:bookmarkStart w:id="35" w:name="_Toc421002452"/>
      <w:r>
        <w:t xml:space="preserve">Figure </w:t>
      </w:r>
      <w:fldSimple w:instr=" SEQ Figure \* ARABIC ">
        <w:r w:rsidR="00DC3BB2">
          <w:rPr>
            <w:noProof/>
          </w:rPr>
          <w:t>3</w:t>
        </w:r>
      </w:fldSimple>
      <w:bookmarkEnd w:id="34"/>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5"/>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DC3BB2">
        <w:t xml:space="preserve">Figure </w:t>
      </w:r>
      <w:r w:rsidR="00DC3BB2">
        <w:rPr>
          <w:noProof/>
        </w:rPr>
        <w:t>3</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increasing</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6" w:name="_Toc421002387"/>
      <w:r>
        <w:t>B</w:t>
      </w:r>
      <w:r w:rsidR="000C7F5C">
        <w:t xml:space="preserve">MG Manufacture </w:t>
      </w:r>
      <w:r w:rsidR="00541426">
        <w:t>Methods</w:t>
      </w:r>
      <w:bookmarkEnd w:id="36"/>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7"/>
      <w:r w:rsidR="003633B6">
        <w:t xml:space="preserve">copper heat sinks capable </w:t>
      </w:r>
      <w:commentRangeEnd w:id="37"/>
      <w:r w:rsidR="00A87F08">
        <w:rPr>
          <w:rStyle w:val="CommentReference"/>
        </w:rPr>
        <w:commentReference w:id="37"/>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8"/>
      <w:r>
        <w:t xml:space="preserve">air </w:t>
      </w:r>
      <w:commentRangeEnd w:id="38"/>
      <w:r w:rsidR="00572C57">
        <w:rPr>
          <w:rStyle w:val="CommentReference"/>
        </w:rPr>
        <w:commentReference w:id="38"/>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lastRenderedPageBreak/>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9" w:name="_Toc421002388"/>
      <w:r>
        <w:t>Thermoplastic Forming (TPF) Processing</w:t>
      </w:r>
      <w:bookmarkEnd w:id="39"/>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 xml:space="preserve">to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40" w:name="_Ref392861448"/>
      <w:bookmarkStart w:id="41" w:name="_Toc421002453"/>
      <w:r>
        <w:t xml:space="preserve">Figure </w:t>
      </w:r>
      <w:fldSimple w:instr=" SEQ Figure \* ARABIC ">
        <w:r w:rsidR="00DC3BB2">
          <w:rPr>
            <w:noProof/>
          </w:rPr>
          <w:t>4</w:t>
        </w:r>
      </w:fldSimple>
      <w:bookmarkEnd w:id="40"/>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41"/>
      <w:r>
        <w:t xml:space="preserve"> </w:t>
      </w:r>
    </w:p>
    <w:p w14:paraId="29F13D44" w14:textId="3C26ACD8" w:rsidR="00A56C30" w:rsidRDefault="00A56C30" w:rsidP="003C73F2">
      <w:r>
        <w:fldChar w:fldCharType="begin"/>
      </w:r>
      <w:r>
        <w:instrText xml:space="preserve"> REF _Ref392861448 \h </w:instrText>
      </w:r>
      <w:r>
        <w:fldChar w:fldCharType="separate"/>
      </w:r>
      <w:r w:rsidR="00DC3BB2">
        <w:t xml:space="preserve">Figure </w:t>
      </w:r>
      <w:r w:rsidR="00DC3BB2">
        <w:rPr>
          <w:noProof/>
        </w:rPr>
        <w:t>4</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42" w:name="_Toc421002389"/>
      <w:r>
        <w:t>Thin Films</w:t>
      </w:r>
      <w:bookmarkEnd w:id="42"/>
    </w:p>
    <w:p w14:paraId="63F1D5C9" w14:textId="77777777" w:rsidR="00066A47" w:rsidRDefault="00066A47" w:rsidP="00066A47">
      <w:pPr>
        <w:pStyle w:val="Heading3"/>
      </w:pPr>
      <w:bookmarkStart w:id="43" w:name="_Toc421002390"/>
      <w:r>
        <w:t>Thin Film Properties</w:t>
      </w:r>
      <w:bookmarkEnd w:id="43"/>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4"/>
      <w:r>
        <w:t>hardness</w:t>
      </w:r>
      <w:commentRangeEnd w:id="44"/>
      <w:r>
        <w:rPr>
          <w:rStyle w:val="CommentReference"/>
        </w:rPr>
        <w:commentReference w:id="44"/>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5" w:name="_Toc386545849"/>
      <w:bookmarkStart w:id="46" w:name="_Ref391281295"/>
      <w:bookmarkStart w:id="47" w:name="_Ref391281301"/>
      <w:bookmarkStart w:id="48" w:name="_Ref391281306"/>
      <w:bookmarkStart w:id="49" w:name="_Toc421002391"/>
      <w:r>
        <w:lastRenderedPageBreak/>
        <w:t xml:space="preserve">Production via </w:t>
      </w:r>
      <w:r w:rsidR="009B2AB7">
        <w:t>Deposition</w:t>
      </w:r>
      <w:bookmarkEnd w:id="45"/>
      <w:bookmarkEnd w:id="46"/>
      <w:bookmarkEnd w:id="47"/>
      <w:bookmarkEnd w:id="48"/>
      <w:bookmarkEnd w:id="49"/>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50"/>
      <w:r w:rsidR="00E93390" w:rsidRPr="00E70608">
        <w:t xml:space="preserve">vapour-to-solid </w:t>
      </w:r>
      <w:r w:rsidR="00E93390">
        <w:t>state</w:t>
      </w:r>
      <w:r w:rsidR="00E93390" w:rsidRPr="00E70608">
        <w:t xml:space="preserve"> </w:t>
      </w:r>
      <w:r w:rsidR="001D1289">
        <w:t xml:space="preserve">process </w:t>
      </w:r>
      <w:commentRangeEnd w:id="50"/>
      <w:r w:rsidR="003E7647">
        <w:rPr>
          <w:rStyle w:val="CommentReference"/>
        </w:rPr>
        <w:commentReference w:id="50"/>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51" w:name="_Toc421002392"/>
      <w:r>
        <w:t>Pulsed Laser Deposition (PLD)</w:t>
      </w:r>
      <w:bookmarkEnd w:id="51"/>
    </w:p>
    <w:p w14:paraId="3B3C6167" w14:textId="7A456D96"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w:t>
      </w:r>
      <w:r w:rsidR="006D26E0">
        <w:rPr>
          <w:rFonts w:eastAsia="Times New Roman"/>
          <w:lang w:eastAsia="en-AU"/>
        </w:rPr>
        <w:t>,</w:t>
      </w:r>
      <w:r w:rsidR="00811AE4">
        <w:rPr>
          <w:rFonts w:eastAsia="Times New Roman"/>
          <w:lang w:eastAsia="en-AU"/>
        </w:rPr>
        <w:t>’</w:t>
      </w:r>
      <w:r w:rsidR="006D26E0">
        <w:rPr>
          <w:rFonts w:eastAsia="Times New Roman"/>
          <w:lang w:eastAsia="en-AU"/>
        </w:rPr>
        <w:t xml:space="preserve"> typically rotating,</w:t>
      </w:r>
      <w:r w:rsidR="00811AE4">
        <w:rPr>
          <w:rFonts w:eastAsia="Times New Roman"/>
          <w:lang w:eastAsia="en-AU"/>
        </w:rPr>
        <w:t xml:space="preserve">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52"/>
      <w:r w:rsidR="005A1CCF" w:rsidRPr="005A1CCF">
        <w:rPr>
          <w:rFonts w:eastAsia="Times New Roman"/>
          <w:lang w:eastAsia="en-AU"/>
        </w:rPr>
        <w:t>perpendicular plasma plume</w:t>
      </w:r>
      <w:commentRangeEnd w:id="52"/>
      <w:r w:rsidR="005279C1">
        <w:rPr>
          <w:rStyle w:val="CommentReference"/>
        </w:rPr>
        <w:commentReference w:id="52"/>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DC3BB2">
        <w:t xml:space="preserve">Figure </w:t>
      </w:r>
      <w:r w:rsidR="00DC3BB2">
        <w:rPr>
          <w:noProof/>
        </w:rPr>
        <w:t>5</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4FF4677B">
            <wp:extent cx="3956115" cy="215310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8">
                      <a:extLst>
                        <a:ext uri="{28A0092B-C50C-407E-A947-70E740481C1C}">
                          <a14:useLocalDpi xmlns:a14="http://schemas.microsoft.com/office/drawing/2010/main" val="0"/>
                        </a:ext>
                      </a:extLst>
                    </a:blip>
                    <a:stretch>
                      <a:fillRect/>
                    </a:stretch>
                  </pic:blipFill>
                  <pic:spPr>
                    <a:xfrm>
                      <a:off x="0" y="0"/>
                      <a:ext cx="3956115" cy="2153106"/>
                    </a:xfrm>
                    <a:prstGeom prst="rect">
                      <a:avLst/>
                    </a:prstGeom>
                  </pic:spPr>
                </pic:pic>
              </a:graphicData>
            </a:graphic>
          </wp:inline>
        </w:drawing>
      </w:r>
    </w:p>
    <w:p w14:paraId="45AAE54E" w14:textId="6E32AF40" w:rsidR="009B2AB7" w:rsidRPr="00120239" w:rsidRDefault="009B2AB7" w:rsidP="00F5052B">
      <w:pPr>
        <w:pStyle w:val="Caption"/>
        <w:rPr>
          <w:rFonts w:eastAsia="Times New Roman"/>
          <w:lang w:eastAsia="en-AU"/>
        </w:rPr>
      </w:pPr>
      <w:bookmarkStart w:id="53" w:name="_Ref389573118"/>
      <w:bookmarkStart w:id="54" w:name="_Toc421002454"/>
      <w:r>
        <w:t xml:space="preserve">Figure </w:t>
      </w:r>
      <w:fldSimple w:instr=" SEQ Figure \* ARABIC ">
        <w:r w:rsidR="00DC3BB2">
          <w:rPr>
            <w:noProof/>
          </w:rPr>
          <w:t>5</w:t>
        </w:r>
      </w:fldSimple>
      <w:bookmarkEnd w:id="53"/>
      <w:r>
        <w:t xml:space="preserve">: Schematic of a typical PLD setup showing the incoming laser beam inclined at an approximate 45° angle to the target, and the </w:t>
      </w:r>
      <w:r w:rsidR="006D26E0">
        <w:t xml:space="preserve">rotating </w:t>
      </w:r>
      <w:r>
        <w:t xml:space="preserve">target and substrate parallel to each other. </w:t>
      </w:r>
      <w:r w:rsidR="000D2262">
        <w:t>Modified</w:t>
      </w:r>
      <w:r>
        <w:t xml:space="preserve"> 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54"/>
    </w:p>
    <w:p w14:paraId="49EB6E4D" w14:textId="37003171" w:rsidR="00F97F56" w:rsidRDefault="00F97F56" w:rsidP="00F97F56">
      <w:pPr>
        <w:pStyle w:val="Heading5"/>
        <w:rPr>
          <w:rFonts w:eastAsia="Times New Roman"/>
          <w:lang w:eastAsia="en-AU"/>
        </w:rPr>
      </w:pPr>
      <w:bookmarkStart w:id="55" w:name="_Toc421002393"/>
      <w:r>
        <w:rPr>
          <w:rFonts w:eastAsia="Times New Roman"/>
          <w:lang w:eastAsia="en-AU"/>
        </w:rPr>
        <w:t>PLD Advantages</w:t>
      </w:r>
      <w:bookmarkEnd w:id="55"/>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6" w:name="_Toc421002394"/>
      <w:r>
        <w:rPr>
          <w:rFonts w:eastAsia="Times New Roman"/>
          <w:lang w:eastAsia="en-AU"/>
        </w:rPr>
        <w:t>PLD Challenges</w:t>
      </w:r>
      <w:bookmarkEnd w:id="56"/>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DC3BB2">
        <w:t xml:space="preserve">Figure </w:t>
      </w:r>
      <w:r w:rsidR="00DC3BB2">
        <w:rPr>
          <w:noProof/>
        </w:rPr>
        <w:t>6</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7" w:name="_Ref389554898"/>
      <w:bookmarkStart w:id="58" w:name="_Toc421002455"/>
      <w:r>
        <w:t xml:space="preserve">Figure </w:t>
      </w:r>
      <w:fldSimple w:instr=" SEQ Figure \* ARABIC ">
        <w:r w:rsidR="00DC3BB2">
          <w:rPr>
            <w:noProof/>
          </w:rPr>
          <w:t>6</w:t>
        </w:r>
      </w:fldSimple>
      <w:bookmarkEnd w:id="57"/>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8"/>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9" w:name="_Toc421002395"/>
      <w:r>
        <w:t>Sputtering Deposition</w:t>
      </w:r>
      <w:bookmarkEnd w:id="59"/>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60" w:name="_Toc421002396"/>
      <w:r w:rsidRPr="00120239">
        <w:rPr>
          <w:rFonts w:eastAsia="Times New Roman"/>
          <w:lang w:eastAsia="en-AU"/>
        </w:rPr>
        <w:t xml:space="preserve">Direct Current (DC) </w:t>
      </w:r>
      <w:commentRangeStart w:id="61"/>
      <w:r w:rsidRPr="00120239">
        <w:rPr>
          <w:rFonts w:eastAsia="Times New Roman"/>
          <w:lang w:eastAsia="en-AU"/>
        </w:rPr>
        <w:t>Sputtering</w:t>
      </w:r>
      <w:commentRangeEnd w:id="61"/>
      <w:r w:rsidR="00070001">
        <w:rPr>
          <w:rStyle w:val="CommentReference"/>
          <w:rFonts w:asciiTheme="minorHAnsi" w:eastAsiaTheme="minorEastAsia" w:hAnsiTheme="minorHAnsi" w:cstheme="minorBidi"/>
          <w:color w:val="auto"/>
        </w:rPr>
        <w:commentReference w:id="61"/>
      </w:r>
      <w:bookmarkEnd w:id="60"/>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62"/>
      <w:r>
        <w:rPr>
          <w:rFonts w:eastAsia="Times New Roman"/>
          <w:lang w:eastAsia="en-AU"/>
        </w:rPr>
        <w:t>ionises the low pressure inert working gas</w:t>
      </w:r>
      <w:commentRangeEnd w:id="62"/>
      <w:r w:rsidR="00773D11">
        <w:rPr>
          <w:rStyle w:val="CommentReference"/>
        </w:rPr>
        <w:commentReference w:id="62"/>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DC3BB2">
        <w:t xml:space="preserve">Figure </w:t>
      </w:r>
      <w:r w:rsidR="00DC3BB2">
        <w:rPr>
          <w:noProof/>
        </w:rPr>
        <w:t>7</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20">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63" w:name="_Ref390874095"/>
      <w:bookmarkStart w:id="64" w:name="_Toc421002456"/>
      <w:r>
        <w:t xml:space="preserve">Figure </w:t>
      </w:r>
      <w:fldSimple w:instr=" SEQ Figure \* ARABIC ">
        <w:r w:rsidR="00DC3BB2">
          <w:rPr>
            <w:noProof/>
          </w:rPr>
          <w:t>7</w:t>
        </w:r>
      </w:fldSimple>
      <w:bookmarkEnd w:id="63"/>
      <w:r>
        <w:t xml:space="preserve">: Schematic of a typical DC sputtering setup with an Ar working gas. The high-voltage field generates and propels Ar+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64"/>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5" w:name="_Toc421002397"/>
      <w:r w:rsidRPr="00120239">
        <w:rPr>
          <w:rFonts w:eastAsia="Times New Roman"/>
          <w:lang w:eastAsia="en-AU"/>
        </w:rPr>
        <w:t>Magnetron Sputtering</w:t>
      </w:r>
      <w:bookmarkEnd w:id="65"/>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6"/>
      <w:r w:rsidR="000F76B1">
        <w:t xml:space="preserve">lower </w:t>
      </w:r>
      <w:r w:rsidR="001A6E9F">
        <w:t>working pressures</w:t>
      </w:r>
      <w:commentRangeEnd w:id="66"/>
      <w:r w:rsidR="00696581">
        <w:rPr>
          <w:rStyle w:val="CommentReference"/>
        </w:rPr>
        <w:commentReference w:id="66"/>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7" w:name="_Toc421002398"/>
      <w:r>
        <w:rPr>
          <w:rFonts w:eastAsia="Times New Roman"/>
          <w:lang w:eastAsia="en-AU"/>
        </w:rPr>
        <w:t xml:space="preserve">Sputtering </w:t>
      </w:r>
      <w:r w:rsidR="00BB380C">
        <w:rPr>
          <w:rFonts w:eastAsia="Times New Roman"/>
          <w:lang w:eastAsia="en-AU"/>
        </w:rPr>
        <w:t>Advantages</w:t>
      </w:r>
      <w:bookmarkEnd w:id="67"/>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8"/>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8"/>
      <w:r w:rsidR="00061612">
        <w:rPr>
          <w:rStyle w:val="CommentReference"/>
        </w:rPr>
        <w:commentReference w:id="68"/>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69" w:name="_Toc421002399"/>
      <w:r>
        <w:rPr>
          <w:rFonts w:eastAsia="Times New Roman"/>
          <w:lang w:eastAsia="en-AU"/>
        </w:rPr>
        <w:lastRenderedPageBreak/>
        <w:t xml:space="preserve">Sputtering </w:t>
      </w:r>
      <w:r w:rsidR="00BB380C">
        <w:rPr>
          <w:rFonts w:eastAsia="Times New Roman"/>
          <w:lang w:eastAsia="en-AU"/>
        </w:rPr>
        <w:t>Challenges</w:t>
      </w:r>
      <w:bookmarkEnd w:id="69"/>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70"/>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70"/>
      <w:r w:rsidR="007C119D">
        <w:rPr>
          <w:rStyle w:val="CommentReference"/>
        </w:rPr>
        <w:commentReference w:id="70"/>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71" w:name="_Toc421002400"/>
      <w:r>
        <w:t>Preferred PVD Methods</w:t>
      </w:r>
      <w:bookmarkEnd w:id="71"/>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72" w:name="_Toc386545848"/>
      <w:bookmarkStart w:id="73" w:name="_Ref392575118"/>
      <w:bookmarkStart w:id="74" w:name="_Ref392575122"/>
      <w:bookmarkStart w:id="75" w:name="_Toc421002401"/>
      <w:commentRangeStart w:id="76"/>
      <w:r>
        <w:t>Ultrastable G</w:t>
      </w:r>
      <w:r w:rsidR="009B2AB7">
        <w:t>las</w:t>
      </w:r>
      <w:r>
        <w:t>s</w:t>
      </w:r>
      <w:bookmarkEnd w:id="72"/>
      <w:r w:rsidR="00A92FAA">
        <w:t xml:space="preserve"> (US</w:t>
      </w:r>
      <w:r w:rsidR="00456FD4">
        <w:t>G)</w:t>
      </w:r>
      <w:bookmarkEnd w:id="73"/>
      <w:bookmarkEnd w:id="74"/>
      <w:commentRangeEnd w:id="76"/>
      <w:r w:rsidR="005B130E">
        <w:rPr>
          <w:rStyle w:val="CommentReference"/>
          <w:rFonts w:asciiTheme="minorHAnsi" w:eastAsiaTheme="minorEastAsia" w:hAnsiTheme="minorHAnsi" w:cstheme="minorBidi"/>
          <w:b w:val="0"/>
          <w:bCs w:val="0"/>
          <w:smallCaps w:val="0"/>
          <w:color w:val="auto"/>
        </w:rPr>
        <w:commentReference w:id="76"/>
      </w:r>
      <w:bookmarkEnd w:id="75"/>
    </w:p>
    <w:p w14:paraId="59928A5B" w14:textId="3429314D" w:rsidR="00905DB2" w:rsidRDefault="00CA3086" w:rsidP="007B5A5E">
      <w:r>
        <w:t>Ultrastable glasses</w:t>
      </w:r>
      <w:r w:rsidR="009E1CE0">
        <w:t xml:space="preserve"> (U</w:t>
      </w:r>
      <w:r w:rsidR="00EA6AFA">
        <w:t>S</w:t>
      </w:r>
      <w:r w:rsidR="009E1CE0">
        <w:t>Gs)</w:t>
      </w:r>
      <w:r>
        <w:t xml:space="preserve"> 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7"/>
      <w:r w:rsidR="001D18C7">
        <w:t>high</w:t>
      </w:r>
      <w:r w:rsidR="00FD468F">
        <w:t xml:space="preserve"> density</w:t>
      </w:r>
      <w:r w:rsidR="009A4BC8">
        <w:t xml:space="preserve">, </w:t>
      </w:r>
      <w:r w:rsidR="001D18C7">
        <w:t xml:space="preserve">high </w:t>
      </w:r>
      <w:r w:rsidR="006C2035">
        <w:t xml:space="preserve">elastic </w:t>
      </w:r>
      <w:r w:rsidR="00FD468F">
        <w:t>modulus</w:t>
      </w:r>
      <w:commentRangeEnd w:id="77"/>
      <w:r w:rsidR="007705F6">
        <w:rPr>
          <w:rStyle w:val="CommentReference"/>
        </w:rPr>
        <w:commentReference w:id="77"/>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0F089A38" w:rsidR="000C63EA" w:rsidRDefault="005D7656" w:rsidP="00E30833">
      <w:pPr>
        <w:pStyle w:val="Heading3"/>
      </w:pPr>
      <w:bookmarkStart w:id="78" w:name="_Ref419987115"/>
      <w:bookmarkStart w:id="79" w:name="_Ref419987125"/>
      <w:bookmarkStart w:id="80" w:name="_Toc421002402"/>
      <w:r>
        <w:t>USG</w:t>
      </w:r>
      <w:r w:rsidR="000C63EA">
        <w:t xml:space="preserve"> General </w:t>
      </w:r>
      <w:r w:rsidR="000369CE">
        <w:t xml:space="preserve">Properties and </w:t>
      </w:r>
      <w:r w:rsidR="007B400D">
        <w:t>Development</w:t>
      </w:r>
      <w:bookmarkEnd w:id="78"/>
      <w:bookmarkEnd w:id="79"/>
      <w:bookmarkEnd w:id="80"/>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AD1BF7" w14:textId="5DDB3FFC" w:rsidR="000369CE" w:rsidRDefault="005D7656" w:rsidP="000369CE">
      <w:pPr>
        <w:pStyle w:val="Heading3"/>
      </w:pPr>
      <w:bookmarkStart w:id="81" w:name="_Toc421002403"/>
      <w:r>
        <w:t>USG</w:t>
      </w:r>
      <w:r w:rsidR="000369CE">
        <w:t xml:space="preserve"> Production</w:t>
      </w:r>
      <w:bookmarkEnd w:id="81"/>
    </w:p>
    <w:p w14:paraId="3F6FB650" w14:textId="77777777" w:rsidR="00921E01"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r w:rsidR="00F27749">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 </w:instrText>
      </w:r>
      <w:r w:rsidR="0096277A">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EN.CITE.DATA </w:instrText>
      </w:r>
      <w:r w:rsidR="0096277A">
        <w:fldChar w:fldCharType="end"/>
      </w:r>
      <w:r w:rsidR="00F27749">
        <w:fldChar w:fldCharType="separate"/>
      </w:r>
      <w:r w:rsidR="0096277A">
        <w:rPr>
          <w:noProof/>
        </w:rPr>
        <w:t>[3, 4, 29-31]</w:t>
      </w:r>
      <w:r w:rsidR="00F27749">
        <w:fldChar w:fldCharType="end"/>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 xml:space="preserve">structure the higher the substrate </w:t>
      </w:r>
      <w:r w:rsidR="00630931">
        <w:lastRenderedPageBreak/>
        <w:t>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 </w:instrText>
      </w:r>
      <w:r w:rsidR="0096277A">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EN.CITE.DATA </w:instrText>
      </w:r>
      <w:r w:rsidR="0096277A">
        <w:fldChar w:fldCharType="end"/>
      </w:r>
      <w:r w:rsidR="00E02540">
        <w:fldChar w:fldCharType="separate"/>
      </w:r>
      <w:r w:rsidR="0096277A">
        <w:rPr>
          <w:noProof/>
        </w:rPr>
        <w:t>[27-29, 32, 33]</w:t>
      </w:r>
      <w:r w:rsidR="00E02540">
        <w:fldChar w:fldCharType="end"/>
      </w:r>
      <w:r w:rsidR="00E02540">
        <w:t xml:space="preserve">. </w:t>
      </w:r>
    </w:p>
    <w:p w14:paraId="4424A39C" w14:textId="036AD784" w:rsidR="002B2418" w:rsidRDefault="00C033DF" w:rsidP="00921E01">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F27749">
        <w:t xml:space="preserve">has </w:t>
      </w:r>
      <w:r w:rsidR="00B81ED8">
        <w:t>noted</w:t>
      </w:r>
      <w:r w:rsidR="003D2113">
        <w:t xml:space="preserve"> that</w:t>
      </w:r>
      <w:r>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5A1E89">
        <w:t xml:space="preserve">Theoretically higher temperatures should allow for more efficient rearrangement of atoms, but this does not happen </w:t>
      </w:r>
      <w:r w:rsidR="00615D35">
        <w:t>due to</w:t>
      </w:r>
      <w:r w:rsidR="005A1E89">
        <w:t xml:space="preserve"> unidentified limiting factors. </w:t>
      </w:r>
      <w:r w:rsidR="005A1E89">
        <w:fldChar w:fldCharType="begin"/>
      </w:r>
      <w:r w:rsidR="00615D35">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5A1E89">
        <w:fldChar w:fldCharType="separate"/>
      </w:r>
      <w:r w:rsidR="00615D35">
        <w:rPr>
          <w:noProof/>
        </w:rPr>
        <w:t>Ishii and Nakayama [3]</w:t>
      </w:r>
      <w:r w:rsidR="005A1E89">
        <w:fldChar w:fldCharType="end"/>
      </w:r>
      <w:r w:rsidR="005A1E89">
        <w:t xml:space="preserve"> </w:t>
      </w:r>
      <w:r w:rsidR="00615D35">
        <w:t xml:space="preserve">suggest </w:t>
      </w:r>
      <w:r w:rsidR="005A1E89">
        <w:t>increased diffusion and quicker relaxation</w:t>
      </w:r>
      <w:r w:rsidR="00615D35">
        <w:t xml:space="preserve"> times at the surface may be responsible while </w:t>
      </w:r>
      <w:r w:rsidR="00615D35">
        <w:fldChar w:fldCharType="begin"/>
      </w:r>
      <w:r w:rsidR="00615D35">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15D35">
        <w:fldChar w:fldCharType="separate"/>
      </w:r>
      <w:r w:rsidR="00615D35">
        <w:rPr>
          <w:noProof/>
        </w:rPr>
        <w:t>Yu, et al. [29]</w:t>
      </w:r>
      <w:r w:rsidR="00615D35">
        <w:fldChar w:fldCharType="end"/>
      </w:r>
      <w:r w:rsidR="00615D35">
        <w:t xml:space="preserve"> extends, suggesting the quicker relaxation times lead to a lower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15D35">
        <w:t xml:space="preserve"> at the USG surface. </w:t>
      </w:r>
      <w:r w:rsidR="00B81ED8">
        <w:t xml:space="preserve">This implies the surface atoms behave as a SCL, meaning the </w:t>
      </w:r>
      <w:r w:rsidR="00564EF4">
        <w:t>atoms have essentially been quenched from</w:t>
      </w:r>
      <w:r w:rsidR="00124CB2">
        <w:t xml:space="preserve"> the</w:t>
      </w:r>
      <w:r w:rsidR="00564EF4">
        <w:t xml:space="preserve"> liquid</w:t>
      </w:r>
      <w:r w:rsidR="00DC2840">
        <w:t xml:space="preserve"> state</w:t>
      </w:r>
      <w:r w:rsidR="00564EF4">
        <w:t xml:space="preserve"> instead of being directly depos</w:t>
      </w:r>
      <w:r w:rsidR="00DC2840">
        <w:t>it</w:t>
      </w:r>
      <w:r w:rsidR="00564EF4">
        <w:t>ed from the vapour state</w:t>
      </w:r>
      <w:r w:rsidR="00B81ED8">
        <w:t xml:space="preserve"> </w:t>
      </w:r>
      <w:r w:rsidR="00B81ED8">
        <w:fldChar w:fldCharType="begin"/>
      </w:r>
      <w:r w:rsidR="00B81ED8">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81ED8">
        <w:fldChar w:fldCharType="separate"/>
      </w:r>
      <w:r w:rsidR="00B81ED8">
        <w:rPr>
          <w:noProof/>
        </w:rPr>
        <w:t>[29]</w:t>
      </w:r>
      <w:r w:rsidR="00B81ED8">
        <w:fldChar w:fldCharType="end"/>
      </w:r>
      <w:r w:rsidR="00B81ED8">
        <w:t>. It is anticipated the simple atomic structure of SMGs could serve as model material in the study of the</w:t>
      </w:r>
      <w:r w:rsidR="00124CB2">
        <w:t>se</w:t>
      </w:r>
      <w:r w:rsidR="00B81ED8">
        <w:t xml:space="preserve"> glass thermodynamics and kinetics phenomena </w: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 </w:instrTex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EN.CITE.DATA </w:instrText>
      </w:r>
      <w:r w:rsidR="00B81ED8">
        <w:fldChar w:fldCharType="end"/>
      </w:r>
      <w:r w:rsidR="00B81ED8">
        <w:fldChar w:fldCharType="separate"/>
      </w:r>
      <w:r w:rsidR="00B81ED8">
        <w:rPr>
          <w:noProof/>
        </w:rPr>
        <w:t>[29, 30]</w:t>
      </w:r>
      <w:r w:rsidR="00B81ED8">
        <w:fldChar w:fldCharType="end"/>
      </w:r>
      <w:r w:rsidR="00B5275D">
        <w:t xml:space="preserve">. </w:t>
      </w:r>
    </w:p>
    <w:p w14:paraId="0EFB0F43" w14:textId="0C2E1496" w:rsidR="005C1F67" w:rsidRDefault="00F84117" w:rsidP="005C1F67">
      <w:pPr>
        <w:keepNext/>
        <w:jc w:val="center"/>
      </w:pPr>
      <w:r>
        <w:rPr>
          <w:noProof/>
          <w:lang w:eastAsia="en-AU"/>
        </w:rPr>
        <w:drawing>
          <wp:inline distT="0" distB="0" distL="0" distR="0" wp14:anchorId="5ED872A4" wp14:editId="03E6F80A">
            <wp:extent cx="3648075" cy="394802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55228" cy="3955768"/>
                    </a:xfrm>
                    <a:prstGeom prst="rect">
                      <a:avLst/>
                    </a:prstGeom>
                  </pic:spPr>
                </pic:pic>
              </a:graphicData>
            </a:graphic>
          </wp:inline>
        </w:drawing>
      </w:r>
    </w:p>
    <w:p w14:paraId="4CA566DF" w14:textId="439E8B7E" w:rsidR="002B2418" w:rsidRPr="00124CB2" w:rsidRDefault="005C1F67" w:rsidP="005C1F67">
      <w:pPr>
        <w:pStyle w:val="Caption"/>
      </w:pPr>
      <w:bookmarkStart w:id="82" w:name="_Toc421002457"/>
      <w:r>
        <w:t xml:space="preserve">Figure </w:t>
      </w:r>
      <w:fldSimple w:instr=" SEQ Figure \* ARABIC ">
        <w:r w:rsidR="00DC3BB2">
          <w:rPr>
            <w:noProof/>
          </w:rPr>
          <w:t>8</w:t>
        </w:r>
      </w:fldSimple>
      <w:r>
        <w:t xml:space="preserve">: </w:t>
      </w:r>
      <w:r w:rsidR="000C1901">
        <w:t xml:space="preserve">Relationship between </w:t>
      </w:r>
      <m:oMath>
        <m:sSub>
          <m:sSubPr>
            <m:ctrlPr>
              <w:rPr>
                <w:rFonts w:ascii="Cambria Math" w:hAnsi="Cambria Math"/>
              </w:rPr>
            </m:ctrlPr>
          </m:sSubPr>
          <m:e>
            <m:r>
              <w:rPr>
                <w:rFonts w:ascii="Cambria Math" w:hAnsi="Cambria Math"/>
              </w:rPr>
              <m:t>T</m:t>
            </m:r>
          </m:e>
          <m:sub>
            <m:r>
              <w:rPr>
                <w:rFonts w:ascii="Cambria Math" w:hAnsi="Cambria Math"/>
              </w:rPr>
              <m:t>sub</m:t>
            </m:r>
          </m:sub>
        </m:sSub>
      </m:oMath>
      <w:r w:rsidR="000C1901">
        <w:t xml:space="preserve"> and </w:t>
      </w:r>
      <m:oMath>
        <m:sSub>
          <m:sSubPr>
            <m:ctrlPr>
              <w:rPr>
                <w:rFonts w:ascii="Cambria Math" w:hAnsi="Cambria Math"/>
              </w:rPr>
            </m:ctrlPr>
          </m:sSubPr>
          <m:e>
            <m:r>
              <w:rPr>
                <w:rFonts w:ascii="Cambria Math" w:hAnsi="Cambria Math"/>
              </w:rPr>
              <m:t>δT</m:t>
            </m:r>
          </m:e>
          <m:sub>
            <m:r>
              <w:rPr>
                <w:rFonts w:ascii="Cambria Math" w:hAnsi="Cambria Math"/>
              </w:rPr>
              <m:t>g</m:t>
            </m:r>
          </m:sub>
        </m:sSub>
      </m:oMath>
      <w:r w:rsidR="000C1901">
        <w:t xml:space="preserve"> </w:t>
      </w:r>
      <w:r w:rsidR="00B5275D">
        <w:t>for the</w:t>
      </w:r>
      <w:r w:rsidR="000C1901">
        <w:t xml:space="preserve"> </w:t>
      </w:r>
      <w:r w:rsidR="00B5275D">
        <w:fldChar w:fldCharType="begin"/>
      </w:r>
      <w:r w:rsidR="00B5275D">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5275D">
        <w:fldChar w:fldCharType="separate"/>
      </w:r>
      <w:r w:rsidR="00B5275D">
        <w:rPr>
          <w:noProof/>
        </w:rPr>
        <w:t>Yu, et al. [29]</w:t>
      </w:r>
      <w:r w:rsidR="00B5275D">
        <w:fldChar w:fldCharType="end"/>
      </w:r>
      <w:r w:rsidR="00B5275D">
        <w:t xml:space="preserve"> </w:t>
      </w:r>
      <w:r w:rsidR="000C1901">
        <w:t>SMG. Data clearly shows</w:t>
      </w:r>
      <w:r w:rsidR="00B5275D">
        <w:t xml:space="preserve"> deposition at </w:t>
      </w:r>
      <w:r w:rsidR="000C1901">
        <w:t xml:space="preserve"> </w:t>
      </w:r>
      <m:oMath>
        <m:sSub>
          <m:sSubPr>
            <m:ctrlPr>
              <w:rPr>
                <w:rFonts w:ascii="Cambria Math" w:hAnsi="Cambria Math"/>
              </w:rPr>
            </m:ctrlPr>
          </m:sSubPr>
          <m:e>
            <m:r>
              <w:rPr>
                <w:rFonts w:ascii="Cambria Math" w:hAnsi="Cambria Math"/>
              </w:rPr>
              <m:t>T</m:t>
            </m:r>
          </m:e>
          <m:sub>
            <m:r>
              <w:rPr>
                <w:rFonts w:ascii="Cambria Math" w:hAnsi="Cambria Math"/>
              </w:rPr>
              <m:t>sub</m:t>
            </m:r>
          </m:sub>
        </m:sSub>
      </m:oMath>
      <w:r w:rsidR="000C1901">
        <w:t xml:space="preserve"> outside of the ideal temperature range results in poor USG </w:t>
      </w:r>
      <m:oMath>
        <m:sSub>
          <m:sSubPr>
            <m:ctrlPr>
              <w:rPr>
                <w:rFonts w:ascii="Cambria Math" w:hAnsi="Cambria Math"/>
              </w:rPr>
            </m:ctrlPr>
          </m:sSubPr>
          <m:e>
            <m:r>
              <w:rPr>
                <w:rFonts w:ascii="Cambria Math" w:hAnsi="Cambria Math"/>
              </w:rPr>
              <m:t>δT</m:t>
            </m:r>
          </m:e>
          <m:sub>
            <m:r>
              <w:rPr>
                <w:rFonts w:ascii="Cambria Math" w:hAnsi="Cambria Math"/>
              </w:rPr>
              <m:t>g</m:t>
            </m:r>
          </m:sub>
        </m:sSub>
      </m:oMath>
      <w:r w:rsidR="000C1901">
        <w:t xml:space="preserve"> gains. </w:t>
      </w:r>
      <w:r>
        <w:t xml:space="preserve">Reproduced from </w:t>
      </w:r>
      <w:r w:rsidR="00F84117">
        <w:fldChar w:fldCharType="begin"/>
      </w:r>
      <w:r w:rsidR="00F84117">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F84117">
        <w:fldChar w:fldCharType="separate"/>
      </w:r>
      <w:r w:rsidR="00F84117">
        <w:rPr>
          <w:noProof/>
        </w:rPr>
        <w:t>[29]</w:t>
      </w:r>
      <w:r w:rsidR="00F84117">
        <w:fldChar w:fldCharType="end"/>
      </w:r>
      <w:r w:rsidR="00F84117">
        <w:t>.</w:t>
      </w:r>
      <w:bookmarkEnd w:id="82"/>
    </w:p>
    <w:p w14:paraId="29F38310" w14:textId="0FEFF342"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83"/>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83"/>
      <w:r w:rsidR="00825141">
        <w:rPr>
          <w:rStyle w:val="CommentReference"/>
        </w:rPr>
        <w:commentReference w:id="83"/>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84"/>
      <w:r w:rsidR="006737DB">
        <w:t>organic</w:t>
      </w:r>
      <w:r w:rsidR="00825141">
        <w:t xml:space="preserve"> </w:t>
      </w:r>
      <w:commentRangeEnd w:id="84"/>
      <w:r w:rsidR="006737DB">
        <w:rPr>
          <w:rStyle w:val="CommentReference"/>
        </w:rPr>
        <w:commentReference w:id="84"/>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96277A">
        <w:rPr>
          <w:noProof/>
        </w:rPr>
        <w:t>Kearns, et al. [33]</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5" w:name="_Ref391643364"/>
      <w:bookmarkStart w:id="86" w:name="_Ref391643367"/>
      <w:bookmarkStart w:id="87" w:name="_Toc421002404"/>
      <w:r>
        <w:lastRenderedPageBreak/>
        <w:t xml:space="preserve">SMG </w:t>
      </w:r>
      <w:bookmarkEnd w:id="85"/>
      <w:bookmarkEnd w:id="86"/>
      <w:r w:rsidR="001C4F61">
        <w:t>Characterisation</w:t>
      </w:r>
      <w:r>
        <w:t xml:space="preserve"> </w:t>
      </w:r>
      <w:r w:rsidR="005B4319">
        <w:t xml:space="preserve">and Modelling </w:t>
      </w:r>
      <w:r w:rsidR="000C63EA">
        <w:t>Techniques</w:t>
      </w:r>
      <w:bookmarkEnd w:id="87"/>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8" w:name="_Toc421002405"/>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8"/>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3696129F" w14:textId="0946E820" w:rsidR="007116E0"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89"/>
      <w:r w:rsidR="005561C6">
        <w:rPr>
          <w:rFonts w:eastAsia="Times New Roman"/>
          <w:lang w:eastAsia="en-AU"/>
        </w:rPr>
        <w:t xml:space="preserve">Crystallisation temperature </w:t>
      </w:r>
      <w:commentRangeEnd w:id="89"/>
      <w:r w:rsidR="00007070">
        <w:rPr>
          <w:rStyle w:val="CommentReference"/>
        </w:rPr>
        <w:commentReference w:id="89"/>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90"/>
      <w:r w:rsidR="00F31ACE">
        <w:rPr>
          <w:rFonts w:eastAsia="Times New Roman"/>
          <w:lang w:eastAsia="en-AU"/>
        </w:rPr>
        <w:t xml:space="preserve">endothermic </w:t>
      </w:r>
      <w:commentRangeEnd w:id="90"/>
      <w:r w:rsidR="007C711A">
        <w:rPr>
          <w:rStyle w:val="CommentReference"/>
        </w:rPr>
        <w:commentReference w:id="90"/>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r w:rsidR="007116E0">
        <w:rPr>
          <w:rFonts w:eastAsia="Times New Roman"/>
          <w:lang w:eastAsia="en-AU"/>
        </w:rPr>
        <w:t xml:space="preserve">Note these peaks correspond with </w:t>
      </w:r>
      <w:commentRangeStart w:id="91"/>
      <w:r w:rsidR="007116E0">
        <w:rPr>
          <w:rFonts w:eastAsia="Times New Roman"/>
          <w:lang w:eastAsia="en-AU"/>
        </w:rPr>
        <w:t>Gibb’s Free Energy</w:t>
      </w:r>
      <w:commentRangeEnd w:id="91"/>
      <w:r w:rsidR="007116E0">
        <w:rPr>
          <w:rStyle w:val="CommentReference"/>
        </w:rPr>
        <w:commentReference w:id="91"/>
      </w:r>
      <w:r w:rsidR="007116E0">
        <w:rPr>
          <w:rFonts w:eastAsia="Times New Roman"/>
          <w:lang w:eastAsia="en-AU"/>
        </w:rPr>
        <w:t>, with system restructuring to more ordered lower energy states being exothermic</w:t>
      </w:r>
      <w:r w:rsidR="00253518">
        <w:rPr>
          <w:rFonts w:eastAsia="Times New Roman"/>
          <w:lang w:eastAsia="en-AU"/>
        </w:rPr>
        <w:t xml:space="preserve"> (i.e. glass to crystalline)</w:t>
      </w:r>
      <w:r w:rsidR="007116E0">
        <w:rPr>
          <w:rFonts w:eastAsia="Times New Roman"/>
          <w:lang w:eastAsia="en-AU"/>
        </w:rPr>
        <w:t xml:space="preserve">, and disordered lower energy </w:t>
      </w:r>
      <w:r w:rsidR="00253518">
        <w:rPr>
          <w:rFonts w:eastAsia="Times New Roman"/>
          <w:lang w:eastAsia="en-AU"/>
        </w:rPr>
        <w:t>states</w:t>
      </w:r>
      <w:r w:rsidR="007116E0">
        <w:rPr>
          <w:rFonts w:eastAsia="Times New Roman"/>
          <w:lang w:eastAsia="en-AU"/>
        </w:rPr>
        <w:t xml:space="preserve"> being endothermic</w:t>
      </w:r>
      <w:r w:rsidR="00253518">
        <w:rPr>
          <w:rFonts w:eastAsia="Times New Roman"/>
          <w:lang w:eastAsia="en-AU"/>
        </w:rPr>
        <w:t xml:space="preserve"> (i.e. crystalline to liquid)</w:t>
      </w:r>
      <w:r w:rsidR="007116E0">
        <w:rPr>
          <w:rFonts w:eastAsia="Times New Roman"/>
          <w:lang w:eastAsia="en-AU"/>
        </w:rPr>
        <w:t xml:space="preserve">, see </w:t>
      </w:r>
      <w:r w:rsidR="007116E0">
        <w:rPr>
          <w:rFonts w:eastAsia="Times New Roman"/>
          <w:lang w:eastAsia="en-AU"/>
        </w:rPr>
        <w:fldChar w:fldCharType="begin"/>
      </w:r>
      <w:r w:rsidR="007116E0">
        <w:rPr>
          <w:rFonts w:eastAsia="Times New Roman"/>
          <w:lang w:eastAsia="en-AU"/>
        </w:rPr>
        <w:instrText xml:space="preserve"> REF _Ref420594258 \h </w:instrText>
      </w:r>
      <w:r w:rsidR="007116E0">
        <w:rPr>
          <w:rFonts w:eastAsia="Times New Roman"/>
          <w:lang w:eastAsia="en-AU"/>
        </w:rPr>
      </w:r>
      <w:r w:rsidR="007116E0">
        <w:rPr>
          <w:rFonts w:eastAsia="Times New Roman"/>
          <w:lang w:eastAsia="en-AU"/>
        </w:rPr>
        <w:fldChar w:fldCharType="separate"/>
      </w:r>
      <w:r w:rsidR="00DC3BB2">
        <w:t xml:space="preserve">Figure </w:t>
      </w:r>
      <w:r w:rsidR="00DC3BB2">
        <w:rPr>
          <w:noProof/>
        </w:rPr>
        <w:t>1</w:t>
      </w:r>
      <w:r w:rsidR="007116E0">
        <w:rPr>
          <w:rFonts w:eastAsia="Times New Roman"/>
          <w:lang w:eastAsia="en-AU"/>
        </w:rPr>
        <w:fldChar w:fldCharType="end"/>
      </w:r>
      <w:r w:rsidR="007116E0">
        <w:rPr>
          <w:rFonts w:eastAsia="Times New Roman"/>
          <w:lang w:eastAsia="en-AU"/>
        </w:rPr>
        <w:t xml:space="preserve"> (b).</w:t>
      </w:r>
    </w:p>
    <w:p w14:paraId="69136F76" w14:textId="6450706C"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96277A">
        <w:rPr>
          <w:noProof/>
        </w:rPr>
        <w:t>[33]</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49A59884"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92"/>
      <w:r w:rsidR="00A64270">
        <w:t>curve the</w:t>
      </w:r>
      <w:commentRangeEnd w:id="92"/>
      <w:r w:rsidR="00647C7E">
        <w:rPr>
          <w:rStyle w:val="CommentReference"/>
        </w:rPr>
        <w:commentReference w:id="92"/>
      </w:r>
      <w:commentRangeStart w:id="93"/>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93"/>
      <w:r w:rsidR="00AA65E4">
        <w:rPr>
          <w:rStyle w:val="CommentReference"/>
        </w:rPr>
        <w:commentReference w:id="93"/>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DC3BB2">
        <w:t xml:space="preserve">Figure </w:t>
      </w:r>
      <w:r w:rsidR="00DC3BB2">
        <w:rPr>
          <w:noProof/>
        </w:rPr>
        <w:t>9</w:t>
      </w:r>
      <w:r w:rsidR="00F6705F">
        <w:fldChar w:fldCharType="end"/>
      </w:r>
      <w:r w:rsidR="00F6705F">
        <w:t>)</w:t>
      </w:r>
      <w:r w:rsidR="00A64270">
        <w:t xml:space="preserve"> </w:t>
      </w:r>
      <w:r w:rsidR="00A64270">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96277A">
        <w:rPr>
          <w:noProof/>
        </w:rPr>
        <w:t>[33]</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0D8DC69" w:rsidR="0099386A" w:rsidRDefault="005C3754" w:rsidP="007C69D9">
      <w:pPr>
        <w:keepNext/>
        <w:jc w:val="center"/>
      </w:pPr>
      <w:r>
        <w:rPr>
          <w:noProof/>
          <w:lang w:eastAsia="en-AU"/>
        </w:rPr>
        <w:lastRenderedPageBreak/>
        <mc:AlternateContent>
          <mc:Choice Requires="wps">
            <w:drawing>
              <wp:anchor distT="0" distB="0" distL="114300" distR="114300" simplePos="0" relativeHeight="251676672" behindDoc="0" locked="0" layoutInCell="1" allowOverlap="1" wp14:anchorId="7A93D00C" wp14:editId="3F6B48C8">
                <wp:simplePos x="0" y="0"/>
                <wp:positionH relativeFrom="column">
                  <wp:posOffset>5029200</wp:posOffset>
                </wp:positionH>
                <wp:positionV relativeFrom="paragraph">
                  <wp:posOffset>57150</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CB1314" w:rsidRPr="002F2A2A" w:rsidRDefault="00CB1314">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8" type="#_x0000_t202" style="position:absolute;left:0;text-align:left;margin-left:396pt;margin-top:4.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" filled="f" stroked="f" strokeweight=".5pt">
                <v:textbox>
                  <w:txbxContent>
                    <w:p w14:paraId="1AB71F50" w14:textId="78C8641D" w:rsidR="00CB1314" w:rsidRPr="002F2A2A" w:rsidRDefault="00CB1314">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1F88218E">
                <wp:simplePos x="0" y="0"/>
                <wp:positionH relativeFrom="column">
                  <wp:posOffset>4581525</wp:posOffset>
                </wp:positionH>
                <wp:positionV relativeFrom="paragraph">
                  <wp:posOffset>66040</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CB1314" w:rsidRPr="002F2A2A" w:rsidRDefault="00CB1314"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29" type="#_x0000_t202" style="position:absolute;left:0;text-align:left;margin-left:360.75pt;margin-top:5.2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" filled="f" stroked="f" strokeweight=".5pt">
                <v:textbox>
                  <w:txbxContent>
                    <w:p w14:paraId="6D81D7BA" w14:textId="1AF3A18E" w:rsidR="00CB1314" w:rsidRPr="002F2A2A" w:rsidRDefault="00CB1314"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3">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6217017F" w:rsidR="00136B17" w:rsidRDefault="00A72449" w:rsidP="00A72449">
      <w:pPr>
        <w:pStyle w:val="Caption"/>
      </w:pPr>
      <w:bookmarkStart w:id="94" w:name="_Ref419384194"/>
      <w:bookmarkStart w:id="95" w:name="_Toc421002458"/>
      <w:r>
        <w:t xml:space="preserve">Figure </w:t>
      </w:r>
      <w:fldSimple w:instr=" SEQ Figure \* ARABIC ">
        <w:r w:rsidR="00DC3BB2">
          <w:rPr>
            <w:noProof/>
          </w:rPr>
          <w:t>9</w:t>
        </w:r>
      </w:fldSimple>
      <w:bookmarkEnd w:id="94"/>
      <w:r>
        <w:t xml:space="preserve">: (a) An integrated DSC trace for the </w:t>
      </w:r>
      <w:commentRangeStart w:id="96"/>
      <w:r>
        <w:t xml:space="preserve">molecular </w:t>
      </w:r>
      <w:commentRangeEnd w:id="96"/>
      <w:r>
        <w:rPr>
          <w:rStyle w:val="CommentReference"/>
          <w:i w:val="0"/>
          <w:iCs w:val="0"/>
          <w:color w:val="auto"/>
        </w:rPr>
        <w:commentReference w:id="96"/>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w:t>
      </w:r>
      <w:r w:rsidR="00B90723">
        <w:t>s</w:t>
      </w:r>
      <w:r>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 xml:space="preserve"> and </w:t>
      </w:r>
      <w:r>
        <w:fldChar w:fldCharType="begin"/>
      </w:r>
      <w:r w:rsidR="00F84117">
        <w:instrText xml:space="preserve"> ADDIN EN.CITE &lt;EndNote&gt;&lt;Cite&gt;&lt;Author&gt;Guo&lt;/Author&gt;&lt;Year&gt;2012&lt;/Year&gt;&lt;RecNum&gt;96&lt;/RecNum&gt;&lt;DisplayText&gt;[34]&lt;/DisplayText&gt;&lt;record&gt;&lt;rec-number&gt;96&lt;/rec-number&gt;&lt;foreign-keys&gt;&lt;key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F84117">
        <w:rPr>
          <w:noProof/>
        </w:rPr>
        <w:t>[34]</w:t>
      </w:r>
      <w:r>
        <w:fldChar w:fldCharType="end"/>
      </w:r>
      <w:r>
        <w:t xml:space="preserve"> respectively.</w:t>
      </w:r>
      <w:bookmarkEnd w:id="95"/>
    </w:p>
    <w:p w14:paraId="79B8062F" w14:textId="753FB8F9"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F84117">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F84117">
        <w:rPr>
          <w:noProof/>
        </w:rPr>
        <w:t>Guo, et al. [34]</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96277A">
        <w:rPr>
          <w:noProof/>
        </w:rPr>
        <w:t>Kearns, et al. [33]</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w:t>
      </w:r>
      <w:r w:rsidR="006F6D91">
        <w:lastRenderedPageBreak/>
        <w:t>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7" w:name="_Toc421002406"/>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7"/>
    </w:p>
    <w:p w14:paraId="0B191679" w14:textId="1846983C"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w:t>
      </w:r>
      <w:commentRangeStart w:id="98"/>
      <w:r>
        <w:t xml:space="preserve">Kauzmann temperature </w:t>
      </w:r>
      <w:commentRangeEnd w:id="98"/>
      <w:r w:rsidR="00D71C68">
        <w:rPr>
          <w:rStyle w:val="CommentReference"/>
        </w:rPr>
        <w:commentReference w:id="98"/>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DC3BB2">
        <w:t xml:space="preserve">Figure </w:t>
      </w:r>
      <w:r w:rsidR="00DC3BB2">
        <w:rPr>
          <w:noProof/>
        </w:rPr>
        <w:t>10</w:t>
      </w:r>
      <w:r>
        <w:fldChar w:fldCharType="end"/>
      </w:r>
      <w:r w:rsidR="00A529F7">
        <w:t>)</w:t>
      </w:r>
      <w:r>
        <w:t xml:space="preserve"> </w:t>
      </w:r>
      <w:commentRangeStart w:id="99"/>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commentRangeEnd w:id="99"/>
      <w:r w:rsidR="00D4768F">
        <w:rPr>
          <w:rStyle w:val="CommentReference"/>
        </w:rPr>
        <w:commentReference w:id="99"/>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155D3D39">
            <wp:extent cx="5014928" cy="37611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4">
                      <a:extLst>
                        <a:ext uri="{28A0092B-C50C-407E-A947-70E740481C1C}">
                          <a14:useLocalDpi xmlns:a14="http://schemas.microsoft.com/office/drawing/2010/main" val="0"/>
                        </a:ext>
                      </a:extLst>
                    </a:blip>
                    <a:stretch>
                      <a:fillRect/>
                    </a:stretch>
                  </pic:blipFill>
                  <pic:spPr>
                    <a:xfrm>
                      <a:off x="0" y="0"/>
                      <a:ext cx="5014928" cy="3761196"/>
                    </a:xfrm>
                    <a:prstGeom prst="rect">
                      <a:avLst/>
                    </a:prstGeom>
                  </pic:spPr>
                </pic:pic>
              </a:graphicData>
            </a:graphic>
          </wp:inline>
        </w:drawing>
      </w:r>
    </w:p>
    <w:p w14:paraId="2EBC9C8D" w14:textId="53BF222E" w:rsidR="00AB6EF0" w:rsidRPr="00462C3F" w:rsidRDefault="00AB6EF0" w:rsidP="001563C2">
      <w:pPr>
        <w:pStyle w:val="Caption"/>
        <w:rPr>
          <w:rFonts w:eastAsia="Times New Roman"/>
          <w:lang w:eastAsia="en-AU"/>
        </w:rPr>
      </w:pPr>
      <w:bookmarkStart w:id="100" w:name="_Ref391649931"/>
      <w:bookmarkStart w:id="101" w:name="_Toc421002459"/>
      <w:r>
        <w:t xml:space="preserve">Figure </w:t>
      </w:r>
      <w:fldSimple w:instr=" SEQ Figure \* ARABIC ">
        <w:r w:rsidR="00DC3BB2">
          <w:rPr>
            <w:noProof/>
          </w:rPr>
          <w:t>10</w:t>
        </w:r>
      </w:fldSimple>
      <w:bookmarkEnd w:id="100"/>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w:t>
      </w:r>
      <w:bookmarkEnd w:id="101"/>
    </w:p>
    <w:p w14:paraId="480AFDF3" w14:textId="650D4B73"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96277A">
        <w:rPr>
          <w:noProof/>
        </w:rPr>
        <w:t>Kearns, et al. [33]</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CB1314"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102" w:name="_Ref391912605"/>
            <w:r>
              <w:t>(</w:t>
            </w:r>
            <w:fldSimple w:instr=" STYLEREF 1 \s ">
              <w:r w:rsidR="00DC3BB2">
                <w:rPr>
                  <w:noProof/>
                </w:rPr>
                <w:t>2</w:t>
              </w:r>
            </w:fldSimple>
            <w:r>
              <w:t>.</w:t>
            </w:r>
            <w:fldSimple w:instr=" SEQ Equation \* ARABIC \s 1 ">
              <w:r w:rsidR="00DC3BB2">
                <w:rPr>
                  <w:noProof/>
                </w:rPr>
                <w:t>2</w:t>
              </w:r>
            </w:fldSimple>
            <w:r>
              <w:t>)</w:t>
            </w:r>
            <w:bookmarkEnd w:id="102"/>
          </w:p>
        </w:tc>
      </w:tr>
    </w:tbl>
    <w:p w14:paraId="79297F71" w14:textId="77777777" w:rsidR="00DD43B6" w:rsidRDefault="00DD43B6" w:rsidP="00CB2A6E"/>
    <w:p w14:paraId="4B5A1BAE" w14:textId="66FBBB78" w:rsidR="00441AB8" w:rsidRDefault="00AA6D40" w:rsidP="00CB2A6E">
      <w:r>
        <w:t xml:space="preserve">Equation </w:t>
      </w:r>
      <w:r>
        <w:fldChar w:fldCharType="begin"/>
      </w:r>
      <w:r>
        <w:instrText xml:space="preserve"> REF _Ref391912605 \h </w:instrText>
      </w:r>
      <w:r>
        <w:fldChar w:fldCharType="separate"/>
      </w:r>
      <w:r w:rsidR="00DC3BB2">
        <w:t>(</w:t>
      </w:r>
      <w:r w:rsidR="00DC3BB2">
        <w:rPr>
          <w:noProof/>
        </w:rPr>
        <w:t>2</w:t>
      </w:r>
      <w:r w:rsidR="00DC3BB2">
        <w:t>.</w:t>
      </w:r>
      <w:r w:rsidR="00DC3BB2">
        <w:rPr>
          <w:noProof/>
        </w:rPr>
        <w:t>2</w:t>
      </w:r>
      <w:r w:rsidR="00DC3BB2">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lastRenderedPageBreak/>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103"/>
      <w:r>
        <w:t>entropy</w:t>
      </w:r>
      <w:r w:rsidR="001539E9">
        <w:t xml:space="preserve"> </w:t>
      </w:r>
      <w:commentRangeEnd w:id="103"/>
      <w:r w:rsidR="003145E8">
        <w:rPr>
          <w:rStyle w:val="CommentReference"/>
        </w:rPr>
        <w:commentReference w:id="103"/>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104" w:name="_Toc421002407"/>
      <w:r>
        <w:t xml:space="preserve">Glass </w:t>
      </w:r>
      <w:r w:rsidR="00A32A9B">
        <w:t xml:space="preserve">Fragility </w:t>
      </w:r>
      <w:r w:rsidR="005B4319">
        <w:t>(</w:t>
      </w:r>
      <m:oMath>
        <m:r>
          <m:rPr>
            <m:sty m:val="bi"/>
          </m:rPr>
          <w:rPr>
            <w:rFonts w:ascii="Cambria Math" w:hAnsi="Cambria Math"/>
          </w:rPr>
          <m:t>m</m:t>
        </m:r>
      </m:oMath>
      <w:r w:rsidR="005B4319">
        <w:t>)</w:t>
      </w:r>
      <w:bookmarkEnd w:id="104"/>
    </w:p>
    <w:p w14:paraId="2BC39486" w14:textId="4BC8EC4D" w:rsidR="00186053" w:rsidRDefault="00186053" w:rsidP="00186053">
      <w:r>
        <w:t xml:space="preserve">The </w:t>
      </w:r>
      <w:commentRangeStart w:id="105"/>
      <w:r>
        <w:t>fragility (</w:t>
      </w:r>
      <m:oMath>
        <m:r>
          <w:rPr>
            <w:rFonts w:ascii="Cambria Math" w:hAnsi="Cambria Math"/>
          </w:rPr>
          <m:t>m</m:t>
        </m:r>
      </m:oMath>
      <w:r>
        <w:t xml:space="preserve">) </w:t>
      </w:r>
      <w:commentRangeEnd w:id="105"/>
      <w:r w:rsidR="000F0F03">
        <w:rPr>
          <w:rStyle w:val="CommentReference"/>
        </w:rPr>
        <w:commentReference w:id="105"/>
      </w:r>
      <w:r>
        <w:t>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 xml:space="preserve">the </w:t>
      </w:r>
      <w:r w:rsidR="009812D6">
        <w:t xml:space="preserve">glass’s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106" w:name="_Ref392083534"/>
            <w:r>
              <w:t>(</w:t>
            </w:r>
            <w:fldSimple w:instr=" STYLEREF 1 \s ">
              <w:r w:rsidR="00DC3BB2">
                <w:rPr>
                  <w:noProof/>
                </w:rPr>
                <w:t>2</w:t>
              </w:r>
            </w:fldSimple>
            <w:r>
              <w:t>.</w:t>
            </w:r>
            <w:fldSimple w:instr=" SEQ Equation \* ARABIC \s 1 ">
              <w:r w:rsidR="00DC3BB2">
                <w:rPr>
                  <w:noProof/>
                </w:rPr>
                <w:t>3</w:t>
              </w:r>
            </w:fldSimple>
            <w:r>
              <w:t>)</w:t>
            </w:r>
            <w:bookmarkEnd w:id="106"/>
          </w:p>
        </w:tc>
      </w:tr>
    </w:tbl>
    <w:p w14:paraId="11D3CC64" w14:textId="77777777" w:rsidR="00AA328C" w:rsidRDefault="00AA328C" w:rsidP="0040600C"/>
    <w:p w14:paraId="65E3A754" w14:textId="4A1FA2E0"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F84117">
        <w:instrText xml:space="preserve"> ADDIN EN.CITE &lt;EndNote&gt;&lt;Cite&gt;&lt;Author&gt;Shelby&lt;/Author&gt;&lt;Year&gt;2005&lt;/Year&gt;&lt;RecNum&gt;99&lt;/RecNum&gt;&lt;DisplayText&gt;[35, 36]&lt;/DisplayText&gt;&lt;record&gt;&lt;rec-number&gt;99&lt;/rec-number&gt;&lt;foreign-keys&gt;&lt;key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Cite&gt;&lt;Author&gt;Angell&lt;/Author&gt;&lt;Year&gt;1995&lt;/Year&gt;&lt;RecNum&gt;164&lt;/RecNum&gt;&lt;record&gt;&lt;rec-number&gt;164&lt;/rec-number&gt;&lt;foreign-keys&gt;&lt;key app="EN" db-id="pp9ztr5rp0w99besv0nvs2ti09e99ssw2r00" timestamp="1432700736"&gt;164&lt;/key&gt;&lt;/foreign-keys&gt;&lt;ref-type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March 31, 1995&lt;/date&gt;&lt;/pub-dates&gt;&lt;/dates&gt;&lt;urls&gt;&lt;related-urls&gt;&lt;url&gt;http://www.sciencemag.org/content/267/5206/1924.abstract&lt;/url&gt;&lt;/related-urls&gt;&lt;/urls&gt;&lt;electronic-resource-num&gt;10.1126/science.267.5206.1924&lt;/electronic-resource-num&gt;&lt;/record&gt;&lt;/Cite&gt;&lt;/EndNote&gt;</w:instrText>
      </w:r>
      <w:r>
        <w:fldChar w:fldCharType="separate"/>
      </w:r>
      <w:r w:rsidR="00F84117">
        <w:rPr>
          <w:noProof/>
        </w:rPr>
        <w:t>[35, 36]</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DC3BB2">
        <w:t xml:space="preserve">Figure </w:t>
      </w:r>
      <w:r w:rsidR="00DC3BB2">
        <w:rPr>
          <w:noProof/>
        </w:rPr>
        <w:t>11</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9476" cy="3044819"/>
                    </a:xfrm>
                    <a:prstGeom prst="rect">
                      <a:avLst/>
                    </a:prstGeom>
                  </pic:spPr>
                </pic:pic>
              </a:graphicData>
            </a:graphic>
          </wp:inline>
        </w:drawing>
      </w:r>
    </w:p>
    <w:p w14:paraId="0201072E" w14:textId="4FFC7E7A" w:rsidR="008A3934" w:rsidRDefault="008A3934" w:rsidP="001563C2">
      <w:pPr>
        <w:pStyle w:val="Caption"/>
      </w:pPr>
      <w:bookmarkStart w:id="107" w:name="_Ref392088176"/>
      <w:bookmarkStart w:id="108" w:name="_Toc421002460"/>
      <w:r>
        <w:t xml:space="preserve">Figure </w:t>
      </w:r>
      <w:fldSimple w:instr=" SEQ Figure \* ARABIC ">
        <w:r w:rsidR="00DC3BB2">
          <w:rPr>
            <w:noProof/>
          </w:rPr>
          <w:t>11</w:t>
        </w:r>
      </w:fldSimple>
      <w:bookmarkEnd w:id="107"/>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F84117">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F84117">
        <w:rPr>
          <w:noProof/>
        </w:rPr>
        <w:t>[35]</w:t>
      </w:r>
      <w:r>
        <w:fldChar w:fldCharType="end"/>
      </w:r>
      <w:r w:rsidR="00EB71F0">
        <w:t>.</w:t>
      </w:r>
      <w:bookmarkEnd w:id="108"/>
    </w:p>
    <w:p w14:paraId="2C975B7F" w14:textId="55500006" w:rsidR="005B7137" w:rsidRPr="00E110AE" w:rsidRDefault="006E5043" w:rsidP="005B7137">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DC3BB2">
        <w:t xml:space="preserve">Figure </w:t>
      </w:r>
      <w:r w:rsidR="00DC3BB2">
        <w:rPr>
          <w:noProof/>
        </w:rPr>
        <w:t>12</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5B7137">
        <w:t xml:space="preserve">Despite  </w:t>
      </w:r>
      <w:r w:rsidR="005B7137">
        <w:fldChar w:fldCharType="begin"/>
      </w:r>
      <w:r w:rsidR="005B7137">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5B7137">
        <w:fldChar w:fldCharType="separate"/>
      </w:r>
      <w:r w:rsidR="005B7137">
        <w:rPr>
          <w:noProof/>
        </w:rPr>
        <w:t xml:space="preserve">Yu, et </w:t>
      </w:r>
      <w:r w:rsidR="005B7137">
        <w:rPr>
          <w:noProof/>
        </w:rPr>
        <w:lastRenderedPageBreak/>
        <w:t>al. [29]</w:t>
      </w:r>
      <w:r w:rsidR="005B7137">
        <w:fldChar w:fldCharType="end"/>
      </w:r>
      <w:r w:rsidR="005B7137">
        <w:t xml:space="preserve"> providing the only SMG data a review of multiple glass systems by </w:t>
      </w:r>
      <w:r w:rsidR="005B7137">
        <w:fldChar w:fldCharType="begin"/>
      </w:r>
      <w:r w:rsidR="00F84117">
        <w:instrText xml:space="preserve"> ADDIN EN.CITE &lt;EndNote&gt;&lt;Cite AuthorYear="1"&gt;&lt;Author&gt;Angell&lt;/Author&gt;&lt;Year&gt;2014&lt;/Year&gt;&lt;RecNum&gt;131&lt;/RecNum&gt;&lt;DisplayText&gt;Angell [37]&lt;/DisplayText&gt;&lt;record&gt;&lt;rec-number&gt;131&lt;/rec-number&gt;&lt;foreign-keys&gt;&lt;key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rsidR="005B7137">
        <w:fldChar w:fldCharType="separate"/>
      </w:r>
      <w:r w:rsidR="00F84117">
        <w:rPr>
          <w:noProof/>
        </w:rPr>
        <w:t>Angell [37]</w:t>
      </w:r>
      <w:r w:rsidR="005B7137">
        <w:fldChar w:fldCharType="end"/>
      </w:r>
      <w:r w:rsidR="005B7137">
        <w:t xml:space="preserve"> supports this fragility relationship,  suggesting the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5B7137">
        <w:t xml:space="preserve"> improvements for SMGs may have a modest limit.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7245" cy="3008565"/>
                    </a:xfrm>
                    <a:prstGeom prst="rect">
                      <a:avLst/>
                    </a:prstGeom>
                  </pic:spPr>
                </pic:pic>
              </a:graphicData>
            </a:graphic>
          </wp:inline>
        </w:drawing>
      </w:r>
    </w:p>
    <w:p w14:paraId="7D46C257" w14:textId="435F789E" w:rsidR="0077065A" w:rsidRDefault="009561D3" w:rsidP="00BB1810">
      <w:pPr>
        <w:pStyle w:val="Caption"/>
      </w:pPr>
      <w:bookmarkStart w:id="109" w:name="_Ref391906542"/>
      <w:bookmarkStart w:id="110" w:name="_Toc421002461"/>
      <w:r>
        <w:t xml:space="preserve">Figure </w:t>
      </w:r>
      <w:fldSimple w:instr=" SEQ Figure \* ARABIC ">
        <w:r w:rsidR="00DC3BB2">
          <w:rPr>
            <w:noProof/>
          </w:rPr>
          <w:t>12</w:t>
        </w:r>
      </w:fldSimple>
      <w:bookmarkEnd w:id="109"/>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10"/>
    </w:p>
    <w:p w14:paraId="3AF0A49A" w14:textId="6B0E13E0" w:rsidR="00E14A20" w:rsidRDefault="000E2472" w:rsidP="00563A24">
      <w:pPr>
        <w:pStyle w:val="Heading4"/>
      </w:pPr>
      <w:bookmarkStart w:id="111" w:name="_Toc421002408"/>
      <w:r>
        <w:t>Glass</w:t>
      </w:r>
      <w:r w:rsidR="00563A24">
        <w:t xml:space="preserve"> D</w:t>
      </w:r>
      <w:r w:rsidR="00E14A20">
        <w:t>ensity</w:t>
      </w:r>
      <w:r w:rsidR="00347272">
        <w:t xml:space="preserve"> (</w:t>
      </w:r>
      <m:oMath>
        <m:r>
          <m:rPr>
            <m:sty m:val="bi"/>
          </m:rPr>
          <w:rPr>
            <w:rFonts w:ascii="Cambria Math" w:hAnsi="Cambria Math"/>
          </w:rPr>
          <m:t>ρ</m:t>
        </m:r>
      </m:oMath>
      <w:r w:rsidR="00347272">
        <w:t>)</w:t>
      </w:r>
      <w:bookmarkEnd w:id="111"/>
      <w:r w:rsidR="00E14A20">
        <w:t xml:space="preserve"> </w:t>
      </w:r>
    </w:p>
    <w:p w14:paraId="7C99CC60" w14:textId="5163B10F" w:rsidR="00EB51C8" w:rsidRDefault="0005400E" w:rsidP="0005400E">
      <w:r>
        <w:t>USG are characterised as being denser than their liquid quenched counterparts</w:t>
      </w:r>
      <w:r w:rsidR="00A60303">
        <w:t xml:space="preserve"> </w:t>
      </w:r>
      <w:r w:rsidR="00A60303">
        <w:fldChar w:fldCharType="begin"/>
      </w:r>
      <w:r w:rsidR="00A60303">
        <w:instrText xml:space="preserve"> ADDIN EN.CITE &lt;EndNote&gt;&lt;Cite&gt;&lt;Author&gt;Wang&lt;/Author&gt;&lt;Year&gt;2014&lt;/Year&gt;&lt;RecNum&gt;114&lt;/RecNum&gt;&lt;DisplayText&gt;[30]&lt;/DisplayText&gt;&lt;record&gt;&lt;rec-number&gt;114&lt;/rec-number&gt;&lt;foreign-keys&gt;&lt;key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A60303">
        <w:fldChar w:fldCharType="separate"/>
      </w:r>
      <w:r w:rsidR="00A60303">
        <w:rPr>
          <w:noProof/>
        </w:rPr>
        <w:t>[30]</w:t>
      </w:r>
      <w:r w:rsidR="00A60303">
        <w:fldChar w:fldCharType="end"/>
      </w:r>
      <w:r>
        <w:t xml:space="preserve">. </w:t>
      </w:r>
      <w:r w:rsidR="005B7EB2">
        <w:t>This is somewhat unexpected as traditional glass theory predicts more rapid cooling should produce low</w:t>
      </w:r>
      <w:r w:rsidR="00D904B1">
        <w:t>er</w:t>
      </w:r>
      <w:r w:rsidR="005B7EB2">
        <w:t xml:space="preserve"> density</w:t>
      </w:r>
      <w:r w:rsidR="00C00261">
        <w:t xml:space="preserve"> glass coupled with</w:t>
      </w:r>
      <w:r w:rsidR="005B7EB2">
        <w:t xml:space="preserve"> high</w:t>
      </w:r>
      <w:r w:rsidR="00D904B1">
        <w:t>er</w:t>
      </w:r>
      <w:r w:rsidR="005B7EB2">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B7EB2">
        <w:t xml:space="preserve"> (see </w:t>
      </w:r>
      <w:r w:rsidR="005B7EB2">
        <w:fldChar w:fldCharType="begin"/>
      </w:r>
      <w:r w:rsidR="005B7EB2">
        <w:instrText xml:space="preserve"> REF _Ref392600528 \h </w:instrText>
      </w:r>
      <w:r w:rsidR="005B7EB2">
        <w:fldChar w:fldCharType="separate"/>
      </w:r>
      <w:r w:rsidR="00DC3BB2">
        <w:t xml:space="preserve">Figure </w:t>
      </w:r>
      <w:r w:rsidR="00DC3BB2">
        <w:rPr>
          <w:noProof/>
        </w:rPr>
        <w:t>2</w:t>
      </w:r>
      <w:r w:rsidR="005B7EB2">
        <w:fldChar w:fldCharType="end"/>
      </w:r>
      <w:r w:rsidR="005B7EB2">
        <w:t xml:space="preserve">). </w:t>
      </w:r>
      <w:r>
        <w:t>It appear</w:t>
      </w:r>
      <w:r w:rsidR="00EB51C8">
        <w:t>s</w:t>
      </w:r>
      <w:r>
        <w:t xml:space="preserve"> t</w:t>
      </w:r>
      <w:r w:rsidR="00E14A20">
        <w:t xml:space="preserve">he process </w:t>
      </w:r>
      <w:r>
        <w:t>of depositing</w:t>
      </w:r>
      <w:r w:rsidR="00E14A20">
        <w:t xml:space="preserve"> atoms</w:t>
      </w:r>
      <w:r w:rsidR="0039763B">
        <w:t>/molecules</w:t>
      </w:r>
      <w:r w:rsidR="00E14A20">
        <w:t xml:space="preserve"> layer by layer </w:t>
      </w:r>
      <w:r w:rsidR="00EB51C8">
        <w:t xml:space="preserve">via VD </w:t>
      </w:r>
      <w:r>
        <w:t>allows</w:t>
      </w:r>
      <w:r w:rsidR="00E14A20">
        <w:t xml:space="preserve"> </w:t>
      </w:r>
      <w:r w:rsidR="005B7EB2">
        <w:t xml:space="preserve">glasses </w:t>
      </w:r>
      <w:r>
        <w:t>to achieve</w:t>
      </w:r>
      <w:r w:rsidR="005B7EB2">
        <w:t xml:space="preserve"> both</w:t>
      </w:r>
      <w:r>
        <w:t xml:space="preserve"> </w:t>
      </w:r>
      <w:r w:rsidR="00C00261">
        <w:t>enhanced</w:t>
      </w:r>
      <w:r w:rsidR="005B7EB2">
        <w:t xml:space="preserve"> density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00261">
        <w:t>, t</w:t>
      </w:r>
      <w:r w:rsidR="00EB51C8">
        <w:t xml:space="preserve">hough </w:t>
      </w:r>
      <w:r w:rsidR="00EB51C8">
        <w:fldChar w:fldCharType="begin"/>
      </w:r>
      <w:r w:rsidR="00EB51C8">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B51C8">
        <w:fldChar w:fldCharType="separate"/>
      </w:r>
      <w:r w:rsidR="00EB51C8">
        <w:rPr>
          <w:noProof/>
        </w:rPr>
        <w:t>Nakayama, et al. [31]</w:t>
      </w:r>
      <w:r w:rsidR="00EB51C8">
        <w:fldChar w:fldCharType="end"/>
      </w:r>
      <w:r w:rsidR="00EE4F62">
        <w:t xml:space="preserve"> point</w:t>
      </w:r>
      <w:r w:rsidR="00EB51C8">
        <w:t xml:space="preserve"> out that while the </w:t>
      </w:r>
      <w:r w:rsidR="00E41D4F">
        <w:t xml:space="preserve">deposition </w:t>
      </w:r>
      <w:r w:rsidR="00EB51C8">
        <w:t>conditions for dense glass seem to match those of USG, it is not yet clear if the two phenomena are the same class of material.</w:t>
      </w:r>
    </w:p>
    <w:p w14:paraId="76344C01" w14:textId="4A6F4A87" w:rsidR="00360846" w:rsidRDefault="005E30A9" w:rsidP="00E14A20">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have found a </w:t>
      </w:r>
      <w:r w:rsidR="00EB51C8">
        <w:t>relationship</w:t>
      </w:r>
      <w:r>
        <w:t xml:space="preserve"> between depo</w:t>
      </w:r>
      <w:r w:rsidR="00360846">
        <w:t xml:space="preserve">sition temperature </w:t>
      </w:r>
      <w:r w:rsidR="00047527">
        <w:t>and a decrease in molar volume</w:t>
      </w:r>
      <w:r w:rsidR="00EB51C8">
        <w:t xml:space="preserve">, </w:t>
      </w:r>
      <w:r w:rsidR="0039763B">
        <w:t xml:space="preserve">i.e. </w:t>
      </w:r>
      <w:r w:rsidR="00EB51C8">
        <w:t>increased density,</w:t>
      </w:r>
      <w:r w:rsidR="00047527">
        <w:t xml:space="preserve"> </w:t>
      </w:r>
      <w:r>
        <w:t>with many molecular glasses.</w:t>
      </w:r>
      <w:r w:rsidR="00047527">
        <w:t xml:space="preserve"> </w:t>
      </w:r>
      <w:r w:rsidR="00EB51C8">
        <w:t>The</w:t>
      </w:r>
      <w:r w:rsidR="00360846">
        <w:t xml:space="preserve"> relationship shows the density of USG increase with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60846">
        <w:t xml:space="preserve"> up to the USG formation temperature limit (see Section </w:t>
      </w:r>
      <w:r w:rsidR="00360846">
        <w:fldChar w:fldCharType="begin"/>
      </w:r>
      <w:r w:rsidR="00360846">
        <w:instrText xml:space="preserve"> REF _Ref419987125 \r \h </w:instrText>
      </w:r>
      <w:r w:rsidR="00360846">
        <w:fldChar w:fldCharType="separate"/>
      </w:r>
      <w:r w:rsidR="00DC3BB2">
        <w:t>2.3.1</w:t>
      </w:r>
      <w:r w:rsidR="00360846">
        <w:fldChar w:fldCharType="end"/>
      </w:r>
      <w:r w:rsidR="00360846">
        <w:t xml:space="preserve">) </w:t>
      </w:r>
      <w:r w:rsidR="00360846">
        <w:fldChar w:fldCharType="begin"/>
      </w:r>
      <w:r w:rsidR="0036084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360846">
        <w:fldChar w:fldCharType="separate"/>
      </w:r>
      <w:r w:rsidR="00360846">
        <w:rPr>
          <w:noProof/>
        </w:rPr>
        <w:t>[3, 31]</w:t>
      </w:r>
      <w:r w:rsidR="00360846">
        <w:fldChar w:fldCharType="end"/>
      </w:r>
      <w:r w:rsidR="00360846">
        <w:t>.</w:t>
      </w:r>
      <w:r w:rsidR="00EB51C8">
        <w:t xml:space="preserve"> </w:t>
      </w:r>
      <w:r w:rsidR="00EB51C8">
        <w:fldChar w:fldCharType="begin"/>
      </w:r>
      <w:r w:rsidR="00EB51C8">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EB51C8">
        <w:fldChar w:fldCharType="separate"/>
      </w:r>
      <w:r w:rsidR="00EB51C8">
        <w:rPr>
          <w:noProof/>
        </w:rPr>
        <w:t>Swallen, et al. [27]</w:t>
      </w:r>
      <w:r w:rsidR="00EB51C8">
        <w:fldChar w:fldCharType="end"/>
      </w:r>
      <w:r w:rsidR="00EB51C8">
        <w:t xml:space="preserve"> has also observed a very similar relationship between organic glass density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EB51C8">
        <w:t xml:space="preserve">. </w:t>
      </w:r>
      <w:r w:rsidR="00327312">
        <w:fldChar w:fldCharType="begin"/>
      </w:r>
      <w:r w:rsidR="00327312">
        <w:instrText xml:space="preserve"> ADDIN EN.CITE &lt;EndNote&gt;&lt;Cite AuthorYear="1"&gt;&lt;Author&gt;Dawson&lt;/Author&gt;&lt;Year&gt;2010&lt;/Year&gt;&lt;RecNum&gt;86&lt;/RecNum&gt;&lt;DisplayText&gt;Dawson, et al. [32]&lt;/DisplayText&gt;&lt;record&gt;&lt;rec-number&gt;86&lt;/rec-number&gt;&lt;foreign-keys&gt;&lt;key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327312">
        <w:fldChar w:fldCharType="separate"/>
      </w:r>
      <w:r w:rsidR="00327312">
        <w:rPr>
          <w:noProof/>
        </w:rPr>
        <w:t>Dawson, et al. [32]</w:t>
      </w:r>
      <w:r w:rsidR="00327312">
        <w:fldChar w:fldCharType="end"/>
      </w:r>
      <w:r w:rsidR="00327312">
        <w:t xml:space="preserve"> suggest </w:t>
      </w:r>
      <w:r w:rsidR="006B3FFF">
        <w:t xml:space="preserve">the </w:t>
      </w:r>
      <w:r w:rsidR="00327312">
        <w:t>higher temperatures</w:t>
      </w:r>
      <w:r w:rsidR="006B3FFF">
        <w:t xml:space="preserve"> </w:t>
      </w:r>
      <w:r w:rsidR="00C560B7">
        <w:t>permit</w:t>
      </w:r>
      <w:r w:rsidR="006B3FFF">
        <w:t xml:space="preserve"> the</w:t>
      </w:r>
      <w:r w:rsidR="00327312">
        <w:t xml:space="preserve"> molecules more</w:t>
      </w:r>
      <w:r w:rsidR="006B3FFF">
        <w:t xml:space="preserve"> surface mobility to</w:t>
      </w:r>
      <w:r w:rsidR="00327312">
        <w:t xml:space="preserve"> arrange into more order</w:t>
      </w:r>
      <w:r w:rsidR="0065354F">
        <w:t>ed</w:t>
      </w:r>
      <w:r w:rsidR="00327312">
        <w:t xml:space="preserve"> </w:t>
      </w:r>
      <w:r w:rsidR="006B3FFF">
        <w:t>and dense</w:t>
      </w:r>
      <w:r w:rsidR="00327312">
        <w:t xml:space="preserve"> structures, while a</w:t>
      </w:r>
      <w:r w:rsidR="00B41064">
        <w:t xml:space="preserve"> low</w:t>
      </w:r>
      <w:r w:rsidR="00327312">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27312">
        <w:t xml:space="preserve"> does not </w:t>
      </w:r>
      <w:r w:rsidR="006B3FFF">
        <w:t xml:space="preserve">provide the required kinetic energy for </w:t>
      </w:r>
      <w:r w:rsidR="0065354F">
        <w:t xml:space="preserve">this </w:t>
      </w:r>
      <w:r w:rsidR="00C560B7">
        <w:t>efficient re</w:t>
      </w:r>
      <w:r w:rsidR="006B3FFF">
        <w:t>arrangement.</w:t>
      </w:r>
      <w:r w:rsidR="0065354F">
        <w:t xml:space="preserve"> This mechanism suggest the USGs density can be further increased via reducing the deposition rate </w:t>
      </w:r>
      <w:r w:rsidR="006B3FFF">
        <w:t xml:space="preserve">as the molecules/atoms have more time to arrange into ordered structures </w:t>
      </w:r>
      <w:r w:rsidR="006B3FFF">
        <w:fldChar w:fldCharType="begin"/>
      </w:r>
      <w:r w:rsidR="006B3FFF">
        <w:instrText xml:space="preserve"> ADDIN EN.CITE &lt;EndNote&gt;&lt;Cite&gt;&lt;Author&gt;Dawson&lt;/Author&gt;&lt;Year&gt;2010&lt;/Year&gt;&lt;RecNum&gt;86&lt;/RecNum&gt;&lt;DisplayText&gt;[32]&lt;/DisplayText&gt;&lt;record&gt;&lt;rec-number&gt;86&lt;/rec-number&gt;&lt;foreign-keys&gt;&lt;key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6B3FFF">
        <w:fldChar w:fldCharType="separate"/>
      </w:r>
      <w:r w:rsidR="006B3FFF">
        <w:rPr>
          <w:noProof/>
        </w:rPr>
        <w:t>[32]</w:t>
      </w:r>
      <w:r w:rsidR="006B3FFF">
        <w:fldChar w:fldCharType="end"/>
      </w:r>
      <w:r w:rsidR="006B3FFF">
        <w:t>.</w:t>
      </w:r>
    </w:p>
    <w:p w14:paraId="4670B16E" w14:textId="3DE34186" w:rsidR="00980F3A" w:rsidRDefault="00047490" w:rsidP="00980F3A">
      <w:pPr>
        <w:keepNext/>
        <w:jc w:val="center"/>
      </w:pPr>
      <w:r>
        <w:rPr>
          <w:noProof/>
          <w:lang w:eastAsia="en-AU"/>
        </w:rPr>
        <w:lastRenderedPageBreak/>
        <mc:AlternateContent>
          <mc:Choice Requires="wps">
            <w:drawing>
              <wp:anchor distT="0" distB="0" distL="114300" distR="114300" simplePos="0" relativeHeight="251680768" behindDoc="0" locked="0" layoutInCell="1" allowOverlap="1" wp14:anchorId="5698E9C0" wp14:editId="3862ED24">
                <wp:simplePos x="0" y="0"/>
                <wp:positionH relativeFrom="leftMargin">
                  <wp:posOffset>5703570</wp:posOffset>
                </wp:positionH>
                <wp:positionV relativeFrom="paragraph">
                  <wp:posOffset>266700</wp:posOffset>
                </wp:positionV>
                <wp:extent cx="419100" cy="2762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D032D6" w14:textId="77777777" w:rsidR="00CB1314" w:rsidRPr="002F2A2A" w:rsidRDefault="00CB1314" w:rsidP="00047490">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E9C0" id="Text Box 21" o:spid="_x0000_s1030" type="#_x0000_t202" style="position:absolute;left:0;text-align:left;margin-left:449.1pt;margin-top:21pt;width:33pt;height:21.7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" filled="f" stroked="f" strokeweight=".5pt">
                <v:textbox>
                  <w:txbxContent>
                    <w:p w14:paraId="34D032D6" w14:textId="77777777" w:rsidR="00CB1314" w:rsidRPr="002F2A2A" w:rsidRDefault="00CB1314" w:rsidP="00047490">
                      <w:pPr>
                        <w:rPr>
                          <w:b/>
                        </w:rPr>
                      </w:pPr>
                      <w:r w:rsidRPr="002F2A2A">
                        <w:rPr>
                          <w:b/>
                        </w:rPr>
                        <w:t>(a)</w:t>
                      </w:r>
                    </w:p>
                  </w:txbxContent>
                </v:textbox>
                <w10:wrap anchorx="margin"/>
              </v:shape>
            </w:pict>
          </mc:Fallback>
        </mc:AlternateContent>
      </w:r>
      <w:r w:rsidR="00980F3A">
        <w:rPr>
          <w:noProof/>
          <w:lang w:eastAsia="en-AU"/>
        </w:rPr>
        <w:drawing>
          <wp:inline distT="0" distB="0" distL="0" distR="0" wp14:anchorId="359CA806" wp14:editId="19A7A1C1">
            <wp:extent cx="4560721" cy="3488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60721" cy="3488107"/>
                    </a:xfrm>
                    <a:prstGeom prst="rect">
                      <a:avLst/>
                    </a:prstGeom>
                  </pic:spPr>
                </pic:pic>
              </a:graphicData>
            </a:graphic>
          </wp:inline>
        </w:drawing>
      </w:r>
    </w:p>
    <w:p w14:paraId="49582012" w14:textId="525595DC" w:rsidR="004B6C14" w:rsidRDefault="00047490" w:rsidP="004B6C14">
      <w:pPr>
        <w:keepNext/>
        <w:jc w:val="center"/>
      </w:pPr>
      <w:r>
        <w:rPr>
          <w:noProof/>
          <w:lang w:eastAsia="en-AU"/>
        </w:rPr>
        <mc:AlternateContent>
          <mc:Choice Requires="wps">
            <w:drawing>
              <wp:anchor distT="0" distB="0" distL="114300" distR="114300" simplePos="0" relativeHeight="251682816" behindDoc="0" locked="0" layoutInCell="1" allowOverlap="1" wp14:anchorId="0D9C3D2D" wp14:editId="46DEEB5A">
                <wp:simplePos x="0" y="0"/>
                <wp:positionH relativeFrom="leftMargin">
                  <wp:posOffset>5791200</wp:posOffset>
                </wp:positionH>
                <wp:positionV relativeFrom="paragraph">
                  <wp:posOffset>151765</wp:posOffset>
                </wp:positionV>
                <wp:extent cx="419100" cy="2762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A3CDEB" w14:textId="2F08855E" w:rsidR="00CB1314" w:rsidRPr="002F2A2A" w:rsidRDefault="00CB1314" w:rsidP="00047490">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3D2D" id="Text Box 26" o:spid="_x0000_s1031" type="#_x0000_t202" style="position:absolute;left:0;text-align:left;margin-left:456pt;margin-top:11.95pt;width:33pt;height:21.7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" filled="f" stroked="f" strokeweight=".5pt">
                <v:textbox>
                  <w:txbxContent>
                    <w:p w14:paraId="5EA3CDEB" w14:textId="2F08855E" w:rsidR="00CB1314" w:rsidRPr="002F2A2A" w:rsidRDefault="00CB1314" w:rsidP="00047490">
                      <w:pPr>
                        <w:rPr>
                          <w:b/>
                        </w:rPr>
                      </w:pPr>
                      <w:r>
                        <w:rPr>
                          <w:b/>
                        </w:rPr>
                        <w:t>(b</w:t>
                      </w:r>
                      <w:r w:rsidRPr="002F2A2A">
                        <w:rPr>
                          <w:b/>
                        </w:rPr>
                        <w:t>)</w:t>
                      </w:r>
                    </w:p>
                  </w:txbxContent>
                </v:textbox>
                <w10:wrap anchorx="margin"/>
              </v:shape>
            </w:pict>
          </mc:Fallback>
        </mc:AlternateContent>
      </w:r>
      <w:r w:rsidR="004B6C14">
        <w:rPr>
          <w:noProof/>
          <w:lang w:eastAsia="en-AU"/>
        </w:rPr>
        <w:drawing>
          <wp:inline distT="0" distB="0" distL="0" distR="0" wp14:anchorId="62E58AB8" wp14:editId="545CD0EA">
            <wp:extent cx="4371975" cy="332475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470" cy="3339580"/>
                    </a:xfrm>
                    <a:prstGeom prst="rect">
                      <a:avLst/>
                    </a:prstGeom>
                  </pic:spPr>
                </pic:pic>
              </a:graphicData>
            </a:graphic>
          </wp:inline>
        </w:drawing>
      </w:r>
    </w:p>
    <w:p w14:paraId="3C7CD768" w14:textId="0F9932AD" w:rsidR="004B6C14" w:rsidRDefault="004B6C14" w:rsidP="004B6C14">
      <w:pPr>
        <w:pStyle w:val="Caption"/>
      </w:pPr>
      <w:bookmarkStart w:id="112" w:name="_Ref420416808"/>
      <w:bookmarkStart w:id="113" w:name="_Toc421002462"/>
      <w:r>
        <w:t xml:space="preserve">Figure </w:t>
      </w:r>
      <w:fldSimple w:instr=" SEQ Figure \* ARABIC ">
        <w:r w:rsidR="00DC3BB2">
          <w:rPr>
            <w:noProof/>
          </w:rPr>
          <w:t>13</w:t>
        </w:r>
      </w:fldSimple>
      <w:bookmarkEnd w:id="112"/>
      <w:r>
        <w:t>: (a) Relationship between</w:t>
      </w:r>
      <w:r w:rsidR="00E46124">
        <w:t xml:space="preserve"> normalised substrate temperature</w:t>
      </w:r>
      <w:r>
        <w:t xml:space="preserve"> </w:t>
      </w:r>
      <w:r w:rsidR="00E46124">
        <w:t>(</w:t>
      </w:r>
      <m:oMath>
        <m:sSub>
          <m:sSubPr>
            <m:ctrlPr>
              <w:rPr>
                <w:rFonts w:ascii="Cambria Math" w:hAnsi="Cambria Math"/>
              </w:rPr>
            </m:ctrlPr>
          </m:sSubPr>
          <m:e>
            <m:r>
              <w:rPr>
                <w:rFonts w:ascii="Cambria Math" w:hAnsi="Cambria Math"/>
              </w:rPr>
              <m:t>T</m:t>
            </m:r>
          </m:e>
          <m:sub>
            <m:r>
              <w:rPr>
                <w:rFonts w:ascii="Cambria Math" w:hAnsi="Cambria Math"/>
              </w:rPr>
              <m:t>sub</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E46124">
        <w:t>)</w:t>
      </w:r>
      <w:r w:rsidR="00F4311A">
        <w:t xml:space="preserve"> and</w:t>
      </w:r>
      <w:r w:rsidR="00E46124">
        <w:t xml:space="preserve"> normalised molar volume</w:t>
      </w:r>
      <w:r w:rsidR="00F4311A">
        <w:t xml:space="preserve"> </w:t>
      </w:r>
      <w:r w:rsidR="00E46124">
        <w:t>(</w:t>
      </w:r>
      <m:oMath>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g0</m:t>
            </m:r>
          </m:sub>
        </m:sSub>
        <m:r>
          <w:rPr>
            <w:rFonts w:ascii="Cambria Math" w:hAnsi="Cambria Math"/>
          </w:rPr>
          <m:t>)</m:t>
        </m:r>
      </m:oMath>
      <w:r w:rsidR="00E46124">
        <w:t>)</w:t>
      </w:r>
      <w:r w:rsidR="00F4311A">
        <w:t xml:space="preserve"> for several </w:t>
      </w:r>
      <w:r w:rsidR="006903E9">
        <w:t xml:space="preserve">VD </w:t>
      </w:r>
      <w:r w:rsidR="00F4311A">
        <w:t>molecular glasses</w:t>
      </w:r>
      <w:r w:rsidR="006903E9">
        <w:t xml:space="preserve"> showing the greatest density occurs near the intersection of the VD glasses and their extrapolated SCL </w:t>
      </w:r>
      <m:oMath>
        <m:sSub>
          <m:sSubPr>
            <m:ctrlPr>
              <w:rPr>
                <w:rFonts w:ascii="Cambria Math" w:hAnsi="Cambria Math"/>
                <w:i w:val="0"/>
              </w:rPr>
            </m:ctrlPr>
          </m:sSubPr>
          <m:e>
            <m:r>
              <w:rPr>
                <w:rFonts w:ascii="Cambria Math" w:hAnsi="Cambria Math"/>
              </w:rPr>
              <m:t>V</m:t>
            </m:r>
          </m:e>
          <m:sub>
            <m:r>
              <w:rPr>
                <w:rFonts w:ascii="Cambria Math" w:hAnsi="Cambria Math"/>
              </w:rPr>
              <m:t>m</m:t>
            </m:r>
          </m:sub>
        </m:sSub>
      </m:oMath>
      <w:r w:rsidR="006903E9">
        <w:t xml:space="preserve"> line</w:t>
      </w:r>
      <w:r w:rsidR="00F4311A">
        <w:t xml:space="preserve">. </w:t>
      </w:r>
      <w:r w:rsidR="006903E9">
        <w:t xml:space="preserve">(b) Weak relationship between the </w:t>
      </w:r>
      <w:r w:rsidR="00880EA9">
        <w:t>normalised</w:t>
      </w:r>
      <w:r>
        <w:t xml:space="preserve"> intersection temperature</w:t>
      </w:r>
      <w:r w:rsidR="00880EA9">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880EA9">
        <w:t>)</w:t>
      </w:r>
      <w:r>
        <w:t xml:space="preserve"> </w:t>
      </w:r>
      <w:r w:rsidR="006903E9">
        <w:t xml:space="preserve">found in (a) </w:t>
      </w:r>
      <w:r>
        <w:t>and</w:t>
      </w:r>
      <w:r w:rsidR="006903E9">
        <w:t xml:space="preserve"> the glass</w:t>
      </w:r>
      <w:r>
        <w:t xml:space="preserve"> fragility </w:t>
      </w:r>
      <w:r w:rsidR="00880EA9">
        <w:t>(</w:t>
      </w:r>
      <m:oMath>
        <m:r>
          <w:rPr>
            <w:rFonts w:ascii="Cambria Math" w:hAnsi="Cambria Math"/>
          </w:rPr>
          <m:t>m</m:t>
        </m:r>
      </m:oMath>
      <w:r w:rsidR="00880EA9">
        <w:t>)</w:t>
      </w:r>
      <w:r>
        <w:t xml:space="preserve">. (a) </w:t>
      </w:r>
      <w:r w:rsidR="006304FA">
        <w:t>Modified from</w:t>
      </w:r>
      <w:r w:rsidR="006903E9">
        <w:t xml:space="preserve"> </w:t>
      </w:r>
      <w:r w:rsidR="006903E9">
        <w:fldChar w:fldCharType="begin"/>
      </w:r>
      <w:r w:rsidR="006903E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6903E9">
        <w:fldChar w:fldCharType="separate"/>
      </w:r>
      <w:r w:rsidR="006903E9">
        <w:rPr>
          <w:noProof/>
        </w:rPr>
        <w:t>[3]</w:t>
      </w:r>
      <w:r w:rsidR="006903E9">
        <w:fldChar w:fldCharType="end"/>
      </w:r>
      <w:r w:rsidR="006903E9">
        <w:t xml:space="preserve"> </w:t>
      </w:r>
      <w:r>
        <w:t xml:space="preserve">and (b) Reproduced from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r>
        <w:t>.</w:t>
      </w:r>
      <w:bookmarkEnd w:id="113"/>
    </w:p>
    <w:p w14:paraId="3E9CD06F" w14:textId="1BAB1814" w:rsidR="00E308E6" w:rsidRDefault="001F7ECC" w:rsidP="00E308E6">
      <w:r>
        <w:t xml:space="preserve">The </w:t>
      </w:r>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glass relationship between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and molar volume</w:t>
      </w:r>
      <w:r w:rsidR="00C319C2">
        <w:t xml:space="preserv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C319C2">
        <w:t>)</w:t>
      </w:r>
      <w:r>
        <w:t xml:space="preserve"> is presented in </w:t>
      </w:r>
      <w:r>
        <w:fldChar w:fldCharType="begin"/>
      </w:r>
      <w:r>
        <w:instrText xml:space="preserve"> REF _Ref420416808 \h </w:instrText>
      </w:r>
      <w:r>
        <w:fldChar w:fldCharType="separate"/>
      </w:r>
      <w:r w:rsidR="00DC3BB2">
        <w:t xml:space="preserve">Figure </w:t>
      </w:r>
      <w:r w:rsidR="00DC3BB2">
        <w:rPr>
          <w:noProof/>
        </w:rPr>
        <w:t>13</w:t>
      </w:r>
      <w:r>
        <w:fldChar w:fldCharType="end"/>
      </w:r>
      <w:r>
        <w:t xml:space="preserve">. In </w:t>
      </w:r>
      <w:r>
        <w:fldChar w:fldCharType="begin"/>
      </w:r>
      <w:r>
        <w:instrText xml:space="preserve"> REF _Ref420416808 \h </w:instrText>
      </w:r>
      <w:r>
        <w:fldChar w:fldCharType="separate"/>
      </w:r>
      <w:r w:rsidR="00DC3BB2">
        <w:t xml:space="preserve">Figure </w:t>
      </w:r>
      <w:r w:rsidR="00DC3BB2">
        <w:rPr>
          <w:noProof/>
        </w:rPr>
        <w:t>13</w:t>
      </w:r>
      <w:r>
        <w:fldChar w:fldCharType="end"/>
      </w:r>
      <w:r>
        <w:t xml:space="preserve"> (a)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for several molecular glasses are plotted against the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both normalised by the quench glass’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called </w:t>
      </w:r>
      <m:oMath>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m:t>
        </m:r>
      </m:oMath>
      <w:r>
        <w:t xml:space="preserve"> respectively. </w:t>
      </w:r>
      <w:r w:rsidR="004A0720">
        <w:t>The plot shows the VD glass’</w:t>
      </w:r>
      <w:r>
        <w:t xml:space="preserve"> den</w:t>
      </w:r>
      <w:r w:rsidR="004A0720">
        <w:t>sities</w:t>
      </w:r>
      <w:r>
        <w:t xml:space="preserve"> increases with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several </w:t>
      </w:r>
      <w:r w:rsidR="00C319C2">
        <w:t xml:space="preserve">being </w:t>
      </w:r>
      <w:r>
        <w:t xml:space="preserve">able to achieve enhanced density as per the condition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)&lt;1.0</m:t>
        </m:r>
      </m:oMath>
      <w:r>
        <w:t xml:space="preserve">. The densest glasses occur near the </w:t>
      </w:r>
      <w:r>
        <w:lastRenderedPageBreak/>
        <w:t>intersection temperature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between the solid </w:t>
      </w:r>
      <w:r w:rsidR="00E308E6">
        <w:t xml:space="preserve">VD </w:t>
      </w:r>
      <w:r>
        <w:t xml:space="preserve">glass trend line and an extrapolated SCL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line. </w:t>
      </w:r>
      <w:r>
        <w:fldChar w:fldCharType="begin"/>
      </w:r>
      <w:r>
        <w:instrText xml:space="preserve"> REF _Ref420416808 \h </w:instrText>
      </w:r>
      <w:r>
        <w:fldChar w:fldCharType="separate"/>
      </w:r>
      <w:r w:rsidR="00DC3BB2">
        <w:t xml:space="preserve">Figure </w:t>
      </w:r>
      <w:r w:rsidR="00DC3BB2">
        <w:rPr>
          <w:noProof/>
        </w:rPr>
        <w:t>13</w:t>
      </w:r>
      <w:r>
        <w:fldChar w:fldCharType="end"/>
      </w:r>
      <w:r w:rsidR="004A0720">
        <w:t xml:space="preserve"> </w:t>
      </w:r>
      <w:r>
        <w:t>(b) shows a weak relationship between</w:t>
      </w:r>
      <w:r w:rsidR="00E308E6">
        <w:t xml:space="preserve"> this highest density state 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r>
          <w:rPr>
            <w:rFonts w:ascii="Cambria Math" w:hAnsi="Cambria Math"/>
          </w:rPr>
          <m:t>m</m:t>
        </m:r>
      </m:oMath>
      <w:r>
        <w:t xml:space="preserve">, similar to the one </w:t>
      </w:r>
      <w:r w:rsidR="00E308E6">
        <w:t xml:space="preserve">found by </w:t>
      </w:r>
      <w:r w:rsidR="00E308E6">
        <w:fldChar w:fldCharType="begin"/>
      </w:r>
      <w:r w:rsidR="00E308E6">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308E6">
        <w:fldChar w:fldCharType="separate"/>
      </w:r>
      <w:r w:rsidR="00E308E6">
        <w:rPr>
          <w:noProof/>
        </w:rPr>
        <w:t>Yu, et al. [29]</w:t>
      </w:r>
      <w:r w:rsidR="00E308E6">
        <w:fldChar w:fldCharType="end"/>
      </w:r>
      <w:r w:rsidR="00E308E6">
        <w:t xml:space="preserve"> </w:t>
      </w:r>
      <w:r>
        <w:t xml:space="preserve">between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r>
          <w:rPr>
            <w:rFonts w:ascii="Cambria Math" w:hAnsi="Cambria Math"/>
          </w:rPr>
          <m:t>m</m:t>
        </m:r>
      </m:oMath>
      <w:r>
        <w:t xml:space="preserve"> in </w:t>
      </w:r>
      <w:r>
        <w:fldChar w:fldCharType="begin"/>
      </w:r>
      <w:r>
        <w:instrText xml:space="preserve"> REF _Ref391906542 \h </w:instrText>
      </w:r>
      <w:r>
        <w:fldChar w:fldCharType="separate"/>
      </w:r>
      <w:r w:rsidR="00DC3BB2">
        <w:t xml:space="preserve">Figure </w:t>
      </w:r>
      <w:r w:rsidR="00DC3BB2">
        <w:rPr>
          <w:noProof/>
        </w:rPr>
        <w:t>12</w:t>
      </w:r>
      <w:r>
        <w:fldChar w:fldCharType="end"/>
      </w:r>
      <w:r>
        <w:t xml:space="preserve">. </w:t>
      </w:r>
      <w:r w:rsidR="00E308E6">
        <w:t xml:space="preserve">Suggesting high </w:t>
      </w:r>
      <m:oMath>
        <m:r>
          <w:rPr>
            <w:rFonts w:ascii="Cambria Math" w:hAnsi="Cambria Math"/>
          </w:rPr>
          <m:t>m</m:t>
        </m:r>
      </m:oMath>
      <w:r w:rsidR="00E308E6">
        <w:t xml:space="preserve"> glasses show the greatest promise for increased density, </w:t>
      </w:r>
      <w:r w:rsidR="00781D90">
        <w:t xml:space="preserve">and that SMGs will have modest </w:t>
      </w:r>
      <w:r w:rsidR="00C319C2">
        <w:t xml:space="preserve">enhanced </w:t>
      </w:r>
      <w:r w:rsidR="00781D90">
        <w:t>density relative to tradition BMGs</w:t>
      </w:r>
      <w:r w:rsidR="00E308E6">
        <w:t xml:space="preserve"> </w:t>
      </w:r>
      <w:r w:rsidR="00E308E6">
        <w:fldChar w:fldCharType="begin"/>
      </w:r>
      <w:r w:rsidR="00E308E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308E6">
        <w:fldChar w:fldCharType="separate"/>
      </w:r>
      <w:r w:rsidR="00E308E6">
        <w:rPr>
          <w:noProof/>
        </w:rPr>
        <w:t>[3, 31]</w:t>
      </w:r>
      <w:r w:rsidR="00E308E6">
        <w:fldChar w:fldCharType="end"/>
      </w:r>
      <w:r w:rsidR="00E308E6">
        <w:t xml:space="preserve">.  </w:t>
      </w:r>
    </w:p>
    <w:p w14:paraId="3FD5634E" w14:textId="32ECC21F" w:rsidR="001F7ECC" w:rsidRPr="004A0720" w:rsidRDefault="001F7ECC" w:rsidP="00F40AAB">
      <w:r>
        <w:fldChar w:fldCharType="begin"/>
      </w:r>
      <w: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Pr>
          <w:noProof/>
        </w:rPr>
        <w:t>Aji, et al. [4]</w:t>
      </w:r>
      <w:r>
        <w:fldChar w:fldCharType="end"/>
      </w:r>
      <w:r>
        <w:t xml:space="preserve"> provides the only density data on SMGs showing a modest density increase of 0.5% relative to traditional quenched BMG. In contrast </w:t>
      </w:r>
      <w:r>
        <w:fldChar w:fldCharType="begin"/>
      </w:r>
      <w:r w:rsidR="00F84117">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F84117">
        <w:rPr>
          <w:noProof/>
        </w:rPr>
        <w:t>Guo, et al. [34]</w:t>
      </w:r>
      <w:r>
        <w:fldChar w:fldCharType="end"/>
      </w:r>
      <w:r>
        <w:t xml:space="preserve"> work has shown polymer USGs display a significant reduction in density coupled with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though they point out this is the opposit</w:t>
      </w:r>
      <w:r w:rsidR="004A0720">
        <w:t xml:space="preserve">e of molecular and other USGs. </w:t>
      </w:r>
    </w:p>
    <w:p w14:paraId="520E3A34" w14:textId="0B511416" w:rsidR="00FF69E5" w:rsidRPr="00FF69E5" w:rsidRDefault="0077065A" w:rsidP="00E30833">
      <w:pPr>
        <w:pStyle w:val="Heading4"/>
      </w:pPr>
      <w:bookmarkStart w:id="114" w:name="_Toc421002409"/>
      <w:r>
        <w:t xml:space="preserve">Indentation Modulus </w:t>
      </w:r>
      <w:r w:rsidR="005B4319">
        <w:t>(</w:t>
      </w:r>
      <m:oMath>
        <m:r>
          <m:rPr>
            <m:sty m:val="bi"/>
          </m:rPr>
          <w:rPr>
            <w:rFonts w:ascii="Cambria Math" w:hAnsi="Cambria Math"/>
          </w:rPr>
          <m:t>M</m:t>
        </m:r>
      </m:oMath>
      <w:r w:rsidR="005B4319">
        <w:t>)</w:t>
      </w:r>
      <w:bookmarkEnd w:id="114"/>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DC3BB2">
                <w:rPr>
                  <w:noProof/>
                </w:rPr>
                <w:t>2</w:t>
              </w:r>
            </w:fldSimple>
            <w:r>
              <w:t>.</w:t>
            </w:r>
            <w:fldSimple w:instr=" SEQ Equation \* ARABIC \s 1 ">
              <w:r w:rsidR="00DC3BB2">
                <w:rPr>
                  <w:noProof/>
                </w:rPr>
                <w:t>4</w:t>
              </w:r>
            </w:fldSimple>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15"/>
      <w:r w:rsidR="001E5EBB">
        <w:t>indicating SMG may be able to better support compressive loads</w:t>
      </w:r>
      <w:commentRangeEnd w:id="115"/>
      <w:r w:rsidR="001E5EBB">
        <w:rPr>
          <w:rStyle w:val="CommentReference"/>
        </w:rPr>
        <w:commentReference w:id="115"/>
      </w:r>
      <w:r w:rsidR="001E5EBB">
        <w:t>.</w:t>
      </w:r>
    </w:p>
    <w:p w14:paraId="53333FF7" w14:textId="5B6C11E3" w:rsidR="00E613A4" w:rsidRPr="00FF69E5" w:rsidRDefault="001A24AA" w:rsidP="00E30833">
      <w:pPr>
        <w:pStyle w:val="Heading3"/>
      </w:pPr>
      <w:r>
        <w:t xml:space="preserve"> </w:t>
      </w:r>
      <w:bookmarkStart w:id="116" w:name="_Toc421002410"/>
      <w:r w:rsidR="00E613A4">
        <w:t xml:space="preserve">SMG </w:t>
      </w:r>
      <w:r>
        <w:t>Structure</w:t>
      </w:r>
      <w:r w:rsidR="00C47C34">
        <w:t xml:space="preserve">, </w:t>
      </w:r>
      <w:commentRangeStart w:id="117"/>
      <w:r w:rsidR="00C47C34">
        <w:t>Medium Range Order (MRO)</w:t>
      </w:r>
      <w:commentRangeEnd w:id="117"/>
      <w:r w:rsidR="00DC147A">
        <w:rPr>
          <w:rStyle w:val="CommentReference"/>
          <w:rFonts w:asciiTheme="minorHAnsi" w:eastAsiaTheme="minorEastAsia" w:hAnsiTheme="minorHAnsi" w:cstheme="minorBidi"/>
          <w:b w:val="0"/>
          <w:bCs w:val="0"/>
          <w:color w:val="auto"/>
        </w:rPr>
        <w:commentReference w:id="117"/>
      </w:r>
      <w:bookmarkEnd w:id="116"/>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8"/>
      <w:r>
        <w:rPr>
          <w:rFonts w:eastAsia="Times New Roman"/>
          <w:lang w:eastAsia="en-AU"/>
        </w:rPr>
        <w:t>later arriving atoms</w:t>
      </w:r>
      <w:commentRangeEnd w:id="118"/>
      <w:r w:rsidR="0015216E">
        <w:rPr>
          <w:rStyle w:val="CommentReference"/>
        </w:rPr>
        <w:commentReference w:id="118"/>
      </w:r>
      <w:r w:rsidR="0015216E">
        <w:rPr>
          <w:rFonts w:eastAsia="Times New Roman"/>
          <w:lang w:eastAsia="en-AU"/>
        </w:rPr>
        <w:t>.</w:t>
      </w:r>
    </w:p>
    <w:p w14:paraId="2A2D8EDB" w14:textId="1406CD91" w:rsidR="002568DB" w:rsidRDefault="002568DB" w:rsidP="00E30833">
      <w:pPr>
        <w:pStyle w:val="Heading3"/>
      </w:pPr>
      <w:bookmarkStart w:id="119" w:name="_Toc421002411"/>
      <w:r>
        <w:t xml:space="preserve">Potential </w:t>
      </w:r>
      <w:r w:rsidR="001A24AA">
        <w:t>SMG Challenges</w:t>
      </w:r>
      <w:bookmarkEnd w:id="119"/>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w:t>
      </w:r>
      <w:r>
        <w:lastRenderedPageBreak/>
        <w:t xml:space="preserve">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06E7571C"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Kearns, et al. [33]</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360E7DAD" w:rsidR="0060786D" w:rsidRDefault="00795183" w:rsidP="0060786D">
      <w:r>
        <w:t xml:space="preserve">Interestingly </w:t>
      </w:r>
      <w:r>
        <w:fldChar w:fldCharType="begin"/>
      </w:r>
      <w:r w:rsidR="00F84117">
        <w:instrText xml:space="preserve"> ADDIN EN.CITE &lt;EndNote&gt;&lt;Cite AuthorYear="1"&gt;&lt;Author&gt;Schlüter&lt;/Author&gt;&lt;Year&gt;2012&lt;/Year&gt;&lt;RecNum&gt;95&lt;/RecNum&gt;&lt;DisplayText&gt;Schlüter, et al. [38]&lt;/DisplayText&gt;&lt;record&gt;&lt;rec-number&gt;95&lt;/rec-number&gt;&lt;foreign-keys&gt;&lt;key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Schlüter, et al. [38]</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20"/>
      <w:r>
        <w:t xml:space="preserve">while lower rates are able to deposit fully amorphous </w:t>
      </w:r>
      <w:commentRangeEnd w:id="120"/>
      <w:r w:rsidR="0023025E">
        <w:rPr>
          <w:rStyle w:val="CommentReference"/>
        </w:rPr>
        <w:commentReference w:id="120"/>
      </w:r>
      <w:r>
        <w:t xml:space="preserve">TFMG </w:t>
      </w:r>
      <w:r>
        <w:fldChar w:fldCharType="begin"/>
      </w:r>
      <w:r w:rsidR="00F84117">
        <w:instrText xml:space="preserve"> ADDIN EN.CITE &lt;EndNote&gt;&lt;Cite&gt;&lt;Author&gt;Schlüter&lt;/Author&gt;&lt;Year&gt;2012&lt;/Year&gt;&lt;RecNum&gt;95&lt;/RecNum&gt;&lt;DisplayText&gt;[38]&lt;/DisplayText&gt;&lt;record&gt;&lt;rec-number&gt;95&lt;/rec-number&gt;&lt;foreign-keys&gt;&lt;key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[38]</w:t>
      </w:r>
      <w:r>
        <w:fldChar w:fldCharType="end"/>
      </w:r>
      <w:r>
        <w:t xml:space="preserve">. They came to the conclusion the higher powers allow sufficient heat to be added to the substrate for crystallisation to occur </w:t>
      </w:r>
      <w:r>
        <w:fldChar w:fldCharType="begin"/>
      </w:r>
      <w:r w:rsidR="00F84117">
        <w:instrText xml:space="preserve"> ADDIN EN.CITE &lt;EndNote&gt;&lt;Cite&gt;&lt;Author&gt;Schlüter&lt;/Author&gt;&lt;Year&gt;2012&lt;/Year&gt;&lt;RecNum&gt;95&lt;/RecNum&gt;&lt;DisplayText&gt;[38]&lt;/DisplayText&gt;&lt;record&gt;&lt;rec-number&gt;95&lt;/rec-number&gt;&lt;foreign-keys&gt;&lt;key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[38]</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F84117">
        <w:instrText xml:space="preserve"> ADDIN EN.CITE &lt;EndNote&gt;&lt;Cite&gt;&lt;Author&gt;Cao&lt;/Author&gt;&lt;Year&gt;2013&lt;/Year&gt;&lt;RecNum&gt;50&lt;/RecNum&gt;&lt;DisplayText&gt;[39]&lt;/DisplayText&gt;&lt;record&gt;&lt;rec-number&gt;50&lt;/rec-number&gt;&lt;foreign-keys&gt;&lt;key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F84117">
        <w:rPr>
          <w:noProof/>
        </w:rPr>
        <w:t>[39]</w:t>
      </w:r>
      <w:r w:rsidR="004D258D">
        <w:fldChar w:fldCharType="end"/>
      </w:r>
      <w:r w:rsidR="0060786D">
        <w:t xml:space="preserve">) suggesting their substrates can be expected to experience the same 20K temperature fluctuation. </w:t>
      </w:r>
    </w:p>
    <w:p w14:paraId="172276E2" w14:textId="387F5154" w:rsid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21" w:name="_Toc421002412"/>
      <w:r w:rsidRPr="00E30833">
        <w:rPr>
          <w:highlight w:val="yellow"/>
        </w:rPr>
        <w:t xml:space="preserve">Thin Film </w:t>
      </w:r>
      <w:r w:rsidR="008E5238" w:rsidRPr="00E30833">
        <w:rPr>
          <w:highlight w:val="yellow"/>
        </w:rPr>
        <w:t>Testing Methods</w:t>
      </w:r>
      <w:bookmarkEnd w:id="121"/>
    </w:p>
    <w:p w14:paraId="2C5DB7BE" w14:textId="0D3654CF" w:rsidR="00066A47" w:rsidRPr="00E30833" w:rsidRDefault="00066A47" w:rsidP="008E5238">
      <w:pPr>
        <w:pStyle w:val="Heading4"/>
        <w:rPr>
          <w:highlight w:val="yellow"/>
        </w:rPr>
      </w:pPr>
      <w:bookmarkStart w:id="122" w:name="_Toc421002413"/>
      <w:r w:rsidRPr="00E30833">
        <w:rPr>
          <w:highlight w:val="yellow"/>
        </w:rPr>
        <w:t>Adhesion</w:t>
      </w:r>
      <w:bookmarkEnd w:id="122"/>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3B0B4D28"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TnVtPjU2PC9SZWNOdW0+PERpc3BsYXlUZXh0Pls0MC00M108L0Rpc3BsYXlUZXh0PjxyZWNvcmQ+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F84117">
        <w:rPr>
          <w:highlight w:val="yellow"/>
        </w:rPr>
        <w:instrText xml:space="preserve"> ADDIN EN.CITE </w:instrText>
      </w:r>
      <w:r w:rsidR="00F84117">
        <w:rPr>
          <w:highlight w:val="yellow"/>
        </w:rPr>
        <w:fldChar w:fldCharType="begin">
          <w:fldData xml:space="preserve">PEVuZE5vdGU+PENpdGU+PEF1dGhvcj5CdWxsPC9BdXRob3I+PFllYXI+MTk5NjwvWWVhcj48UmVj
TnVtPjU2PC9SZWNOdW0+PERpc3BsYXlUZXh0Pls0MC00M108L0Rpc3BsYXlUZXh0PjxyZWNvcmQ+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F84117">
        <w:rPr>
          <w:highlight w:val="yellow"/>
        </w:rPr>
        <w:instrText xml:space="preserve"> ADDIN EN.CITE.DATA </w:instrText>
      </w:r>
      <w:r w:rsidR="00F84117">
        <w:rPr>
          <w:highlight w:val="yellow"/>
        </w:rPr>
      </w:r>
      <w:r w:rsidR="00F84117">
        <w:rPr>
          <w:highlight w:val="yellow"/>
        </w:rPr>
        <w:fldChar w:fldCharType="end"/>
      </w:r>
      <w:r w:rsidRPr="00E30833">
        <w:rPr>
          <w:highlight w:val="yellow"/>
        </w:rPr>
      </w:r>
      <w:r w:rsidRPr="00E30833">
        <w:rPr>
          <w:highlight w:val="yellow"/>
        </w:rPr>
        <w:fldChar w:fldCharType="separate"/>
      </w:r>
      <w:r w:rsidR="00F84117">
        <w:rPr>
          <w:noProof/>
          <w:highlight w:val="yellow"/>
        </w:rPr>
        <w:t>[40-43]</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23" w:name="_Toc386545845"/>
      <w:bookmarkStart w:id="124" w:name="_Toc421002414"/>
      <w:commentRangeStart w:id="125"/>
      <w:r>
        <w:lastRenderedPageBreak/>
        <w:t>Biomedical</w:t>
      </w:r>
      <w:bookmarkEnd w:id="123"/>
      <w:r w:rsidR="00DA49D8">
        <w:t xml:space="preserve"> Materials</w:t>
      </w:r>
      <w:commentRangeEnd w:id="125"/>
      <w:r w:rsidR="007B4C64">
        <w:rPr>
          <w:rStyle w:val="CommentReference"/>
          <w:rFonts w:asciiTheme="minorHAnsi" w:eastAsiaTheme="minorEastAsia" w:hAnsiTheme="minorHAnsi" w:cstheme="minorBidi"/>
          <w:b w:val="0"/>
          <w:bCs w:val="0"/>
          <w:smallCaps w:val="0"/>
          <w:color w:val="auto"/>
        </w:rPr>
        <w:commentReference w:id="125"/>
      </w:r>
      <w:bookmarkEnd w:id="124"/>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6" w:name="_Toc421002415"/>
      <w:r>
        <w:t>Biomaterial Requirements</w:t>
      </w:r>
      <w:bookmarkEnd w:id="126"/>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7" w:name="_Toc421002416"/>
      <w:r>
        <w:t xml:space="preserve">Current </w:t>
      </w:r>
      <w:r w:rsidR="00ED37B1">
        <w:t xml:space="preserve">Metallic </w:t>
      </w:r>
      <w:r>
        <w:t>Biomaterial</w:t>
      </w:r>
      <w:r w:rsidR="00ED37B1">
        <w:t>s</w:t>
      </w:r>
      <w:bookmarkEnd w:id="127"/>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6ED061C7"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TnVtPjI8L1JlY051bT48RGlzcGxheVRleHQ+WzQ0LCA0NV08L0Rpc3BsYXlUZXh0PjxyZWNvcmQ+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84117">
        <w:instrText xml:space="preserve"> ADDIN EN.CITE </w:instrText>
      </w:r>
      <w:r w:rsidR="00F84117">
        <w:fldChar w:fldCharType="begin">
          <w:fldData xml:space="preserve">PEVuZE5vdGU+PENpdGU+PEF1dGhvcj5XYW5nPC9BdXRob3I+PFllYXI+MjAxMjwvWWVhcj48UmVj
TnVtPjI8L1JlY051bT48RGlzcGxheVRleHQ+WzQ0LCA0NV08L0Rpc3BsYXlUZXh0PjxyZWNvcmQ+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84117">
        <w:instrText xml:space="preserve"> ADDIN EN.CITE.DATA </w:instrText>
      </w:r>
      <w:r w:rsidR="00F84117">
        <w:fldChar w:fldCharType="end"/>
      </w:r>
      <w:r w:rsidR="00D41064">
        <w:fldChar w:fldCharType="separate"/>
      </w:r>
      <w:r w:rsidR="00F84117">
        <w:rPr>
          <w:noProof/>
        </w:rPr>
        <w:t>[44, 45]</w:t>
      </w:r>
      <w:r w:rsidR="00D41064">
        <w:fldChar w:fldCharType="end"/>
      </w:r>
      <w:r w:rsidR="00D41064">
        <w:t>.</w:t>
      </w:r>
    </w:p>
    <w:p w14:paraId="62EABF68" w14:textId="2D827418" w:rsidR="0070662E" w:rsidRDefault="0070662E" w:rsidP="0070662E">
      <w:pPr>
        <w:pStyle w:val="Heading4"/>
      </w:pPr>
      <w:bookmarkStart w:id="128" w:name="_Toc421002417"/>
      <w:r>
        <w:t>Roll of Metallic Elements within the Body</w:t>
      </w:r>
      <w:bookmarkEnd w:id="128"/>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2E16FA88"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9"/>
      <w:r w:rsidR="00B871EB">
        <w:fldChar w:fldCharType="begin"/>
      </w:r>
      <w:r w:rsidR="00F84117">
        <w:instrText xml:space="preserve"> ADDIN EN.CITE &lt;EndNote&gt;&lt;Cite&gt;&lt;Author&gt;Zheng&lt;/Author&gt;&lt;Year&gt;2014&lt;/Year&gt;&lt;RecNum&gt;1&lt;/RecNum&gt;&lt;DisplayText&gt;[46]&lt;/DisplayText&gt;&lt;record&gt;&lt;rec-number&gt;1&lt;/rec-number&gt;&lt;foreign-keys&gt;&lt;key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F84117">
        <w:rPr>
          <w:noProof/>
        </w:rPr>
        <w:t>[46]</w:t>
      </w:r>
      <w:r w:rsidR="00B871EB">
        <w:fldChar w:fldCharType="end"/>
      </w:r>
      <w:commentRangeEnd w:id="129"/>
      <w:r w:rsidR="00696846">
        <w:rPr>
          <w:rStyle w:val="CommentReference"/>
        </w:rPr>
        <w:commentReference w:id="129"/>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30"/>
      <w:r w:rsidR="00652CF8">
        <w:t>stimulat</w:t>
      </w:r>
      <w:r w:rsidR="002E1C05">
        <w:t>ing</w:t>
      </w:r>
      <w:r w:rsidR="00652CF8">
        <w:t xml:space="preserve"> new bone</w:t>
      </w:r>
      <w:r w:rsidR="006973CB">
        <w:t xml:space="preserve"> growth</w:t>
      </w:r>
      <w:r w:rsidR="008A5A2C">
        <w:t xml:space="preserve"> </w:t>
      </w:r>
      <w:commentRangeEnd w:id="130"/>
      <w:r w:rsidR="00567AF7">
        <w:rPr>
          <w:rStyle w:val="CommentReference"/>
        </w:rPr>
        <w:commentReference w:id="130"/>
      </w:r>
      <w:r w:rsidR="008A5A2C">
        <w:fldChar w:fldCharType="begin"/>
      </w:r>
      <w:r w:rsidR="00F84117">
        <w:instrText xml:space="preserve"> ADDIN EN.CITE &lt;EndNote&gt;&lt;Cite&gt;&lt;Author&gt;Witte&lt;/Author&gt;&lt;Year&gt;2010&lt;/Year&gt;&lt;RecNum&gt;42&lt;/RecNum&gt;&lt;DisplayText&gt;[47]&lt;/DisplayText&gt;&lt;record&gt;&lt;rec-number&gt;42&lt;/rec-number&gt;&lt;foreign-keys&gt;&lt;key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F84117">
        <w:rPr>
          <w:noProof/>
        </w:rPr>
        <w:t>[47]</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F84117">
        <w:instrText xml:space="preserve"> ADDIN EN.CITE &lt;EndNote&gt;&lt;Cite&gt;&lt;Author&gt;Zheng&lt;/Author&gt;&lt;Year&gt;2014&lt;/Year&gt;&lt;RecNum&gt;1&lt;/RecNum&gt;&lt;DisplayText&gt;[46]&lt;/DisplayText&gt;&lt;record&gt;&lt;rec-number&gt;1&lt;/rec-number&gt;&lt;foreign-keys&gt;&lt;key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F84117">
        <w:rPr>
          <w:noProof/>
        </w:rPr>
        <w:t>[46]</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F84117">
        <w:instrText xml:space="preserve"> ADDIN EN.CITE &lt;EndNote&gt;&lt;Cite&gt;&lt;Author&gt;Zheng&lt;/Author&gt;&lt;Year&gt;2014&lt;/Year&gt;&lt;RecNum&gt;1&lt;/RecNum&gt;&lt;DisplayText&gt;[46]&lt;/DisplayText&gt;&lt;record&gt;&lt;rec-number&gt;1&lt;/rec-number&gt;&lt;foreign-keys&gt;&lt;key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F84117">
        <w:rPr>
          <w:noProof/>
        </w:rPr>
        <w:t>[46]</w:t>
      </w:r>
      <w:r w:rsidR="00B871EB">
        <w:fldChar w:fldCharType="end"/>
      </w:r>
      <w:r w:rsidR="00B871EB">
        <w:t>.</w:t>
      </w:r>
      <w:r w:rsidR="001A4E45">
        <w:t xml:space="preserve"> Other essential minerals which can be safely used in bio-absorbable alloys include Fe and Mn.</w:t>
      </w:r>
    </w:p>
    <w:p w14:paraId="1EB125B4" w14:textId="1A8BD491" w:rsidR="0070662E" w:rsidRPr="0070662E" w:rsidRDefault="0088676D" w:rsidP="0070662E">
      <w:r>
        <w:lastRenderedPageBreak/>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F84117">
        <w:instrText xml:space="preserve"> ADDIN EN.CITE &lt;EndNote&gt;&lt;Cite&gt;&lt;Author&gt;Zheng&lt;/Author&gt;&lt;Year&gt;2014&lt;/Year&gt;&lt;RecNum&gt;1&lt;/RecNum&gt;&lt;DisplayText&gt;[46]&lt;/DisplayText&gt;&lt;record&gt;&lt;rec-number&gt;1&lt;/rec-number&gt;&lt;foreign-keys&gt;&lt;key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F84117">
        <w:rPr>
          <w:noProof/>
        </w:rPr>
        <w:t>[46]</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31" w:name="_Toc386545846"/>
      <w:bookmarkStart w:id="132" w:name="_Toc421002418"/>
      <w:r>
        <w:t>Degradation</w:t>
      </w:r>
      <w:r w:rsidR="003435F0">
        <w:t xml:space="preserve"> of Biomaterials</w:t>
      </w:r>
      <w:bookmarkEnd w:id="132"/>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33" w:name="_Toc421002419"/>
      <w:bookmarkEnd w:id="131"/>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33"/>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34"/>
      <w:r w:rsidR="005F7938">
        <w:t>negative</w:t>
      </w:r>
      <w:r w:rsidR="00CA25D2">
        <w:t xml:space="preserve"> anode to the </w:t>
      </w:r>
      <w:r w:rsidR="005F7938">
        <w:t>positive</w:t>
      </w:r>
      <w:r w:rsidR="00CA25D2">
        <w:t xml:space="preserve"> cathode</w:t>
      </w:r>
      <w:commentRangeEnd w:id="134"/>
      <w:r w:rsidR="00AF434B">
        <w:rPr>
          <w:rStyle w:val="CommentReference"/>
        </w:rPr>
        <w:commentReference w:id="134"/>
      </w:r>
      <w:r>
        <w:t>, resulting in oxidation at the anode and reduction at the cathode.</w:t>
      </w:r>
      <w:r w:rsidR="003C7DC2">
        <w:t xml:space="preserve"> </w:t>
      </w:r>
    </w:p>
    <w:p w14:paraId="19746CFC" w14:textId="02810FCD"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F84117">
        <w:instrText xml:space="preserve"> ADDIN EN.CITE &lt;EndNote&gt;&lt;Cite&gt;&lt;Author&gt;Jones&lt;/Author&gt;&lt;Year&gt;1992&lt;/Year&gt;&lt;RecNum&gt;116&lt;/RecNum&gt;&lt;DisplayText&gt;[48]&lt;/DisplayText&gt;&lt;record&gt;&lt;rec-number&gt;116&lt;/rec-number&gt;&lt;foreign-keys&gt;&lt;key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F84117">
        <w:rPr>
          <w:noProof/>
        </w:rPr>
        <w:t>[48]</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5C9FA3FC"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w:t>
      </w:r>
      <w:r w:rsidR="00A625E1">
        <w:t xml:space="preserve"> (</w:t>
      </w:r>
      <m:oMath>
        <m:r>
          <w:rPr>
            <w:rFonts w:ascii="Cambria Math" w:hAnsi="Cambria Math"/>
          </w:rPr>
          <m:t>i</m:t>
        </m:r>
      </m:oMath>
      <w:r w:rsidR="00A625E1">
        <w:t>)</w:t>
      </w:r>
      <w:r w:rsidR="00E516AA">
        <w:t xml:space="preserve">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35"/>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35"/>
      <w:r w:rsidR="00FA0A18">
        <w:rPr>
          <w:rStyle w:val="CommentReference"/>
        </w:rPr>
        <w:commentReference w:id="135"/>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DC3BB2">
        <w:t>(</w:t>
      </w:r>
      <w:r w:rsidR="00DC3BB2">
        <w:rPr>
          <w:noProof/>
        </w:rPr>
        <w:t>2</w:t>
      </w:r>
      <w:r w:rsidR="00DC3BB2">
        <w:t>.</w:t>
      </w:r>
      <w:r w:rsidR="00DC3BB2">
        <w:rPr>
          <w:noProof/>
        </w:rPr>
        <w:t>5</w:t>
      </w:r>
      <w:r w:rsidR="00DC3BB2">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6" w:name="_Ref403051356"/>
            <w:r>
              <w:t>(</w:t>
            </w:r>
            <w:fldSimple w:instr=" STYLEREF 1 \s ">
              <w:r w:rsidR="00DC3BB2">
                <w:rPr>
                  <w:noProof/>
                </w:rPr>
                <w:t>2</w:t>
              </w:r>
            </w:fldSimple>
            <w:r>
              <w:t>.</w:t>
            </w:r>
            <w:fldSimple w:instr=" SEQ Equation \* ARABIC \s 1 ">
              <w:r w:rsidR="00DC3BB2">
                <w:rPr>
                  <w:noProof/>
                </w:rPr>
                <w:t>5</w:t>
              </w:r>
            </w:fldSimple>
            <w:r>
              <w:t>)</w:t>
            </w:r>
            <w:bookmarkEnd w:id="136"/>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57F17778"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DC3BB2">
        <w:t xml:space="preserve">Figure </w:t>
      </w:r>
      <w:r w:rsidR="00DC3BB2">
        <w:rPr>
          <w:noProof/>
        </w:rPr>
        <w:t>14</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lastRenderedPageBreak/>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7"/>
      <w:r w:rsidR="00EB031A">
        <w:t>more cathodic</w:t>
      </w:r>
      <w:commentRangeEnd w:id="137"/>
      <w:r w:rsidR="00914A51">
        <w:rPr>
          <w:rStyle w:val="CommentReference"/>
        </w:rPr>
        <w:commentReference w:id="137"/>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7470" cy="4369241"/>
                    </a:xfrm>
                    <a:prstGeom prst="rect">
                      <a:avLst/>
                    </a:prstGeom>
                  </pic:spPr>
                </pic:pic>
              </a:graphicData>
            </a:graphic>
          </wp:inline>
        </w:drawing>
      </w:r>
    </w:p>
    <w:p w14:paraId="53EF2697" w14:textId="22302F1B" w:rsidR="00876390" w:rsidRPr="00876390" w:rsidRDefault="00C9354E" w:rsidP="00204240">
      <w:pPr>
        <w:pStyle w:val="Caption"/>
      </w:pPr>
      <w:bookmarkStart w:id="138" w:name="_Ref403051953"/>
      <w:bookmarkStart w:id="139" w:name="_Toc421002463"/>
      <w:r>
        <w:t xml:space="preserve">Figure </w:t>
      </w:r>
      <w:fldSimple w:instr=" SEQ Figure \* ARABIC ">
        <w:r w:rsidR="00DC3BB2">
          <w:rPr>
            <w:noProof/>
          </w:rPr>
          <w:t>14</w:t>
        </w:r>
      </w:fldSimple>
      <w:bookmarkEnd w:id="138"/>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F84117">
        <w:instrText xml:space="preserve"> ADDIN EN.CITE &lt;EndNote&gt;&lt;Cite&gt;&lt;Author&gt;Enos&lt;/Author&gt;&lt;Year&gt;1997&lt;/Year&gt;&lt;RecNum&gt;134&lt;/RecNum&gt;&lt;DisplayText&gt;[49]&lt;/DisplayText&gt;&lt;record&gt;&lt;rec-number&gt;134&lt;/rec-number&gt;&lt;foreign-keys&gt;&lt;key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F84117">
        <w:rPr>
          <w:noProof/>
        </w:rPr>
        <w:t>[49]</w:t>
      </w:r>
      <w:r>
        <w:fldChar w:fldCharType="end"/>
      </w:r>
      <w:r>
        <w:t>.</w:t>
      </w:r>
      <w:bookmarkEnd w:id="139"/>
      <w:r>
        <w:t xml:space="preserve"> </w:t>
      </w:r>
    </w:p>
    <w:p w14:paraId="4FBDB380" w14:textId="1C918CBB" w:rsidR="003435F0" w:rsidRDefault="0001563D" w:rsidP="003435F0">
      <w:pPr>
        <w:pStyle w:val="Heading4"/>
      </w:pPr>
      <w:bookmarkStart w:id="140" w:name="_Toc421002420"/>
      <w:r>
        <w:t xml:space="preserve">Mg </w:t>
      </w:r>
      <w:r w:rsidR="00155EF6">
        <w:t>Hydrogen Evolution</w:t>
      </w:r>
      <w:bookmarkEnd w:id="140"/>
    </w:p>
    <w:p w14:paraId="7671A73A" w14:textId="3D4F64BC"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DC3BB2">
        <w:t>(</w:t>
      </w:r>
      <w:r w:rsidR="00DC3BB2">
        <w:rPr>
          <w:noProof/>
        </w:rPr>
        <w:t>2</w:t>
      </w:r>
      <w:r w:rsidR="00DC3BB2">
        <w:t>.</w:t>
      </w:r>
      <w:r w:rsidR="00DC3BB2">
        <w:rPr>
          <w:noProof/>
        </w:rPr>
        <w:t>6</w:t>
      </w:r>
      <w:r w:rsidR="00DC3BB2">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F84117">
        <w:instrText xml:space="preserve"> ADDIN EN.CITE &lt;EndNote&gt;&lt;Cite&gt;&lt;Author&gt;Zberg&lt;/Author&gt;&lt;Year&gt;2009&lt;/Year&gt;&lt;RecNum&gt;52&lt;/RecNum&gt;&lt;DisplayText&gt;[45]&lt;/DisplayText&gt;&lt;record&gt;&lt;rec-number&gt;52&lt;/rec-number&gt;&lt;foreign-keys&gt;&lt;key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F84117">
        <w:rPr>
          <w:noProof/>
        </w:rPr>
        <w:t>[45]</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769FADEB" w:rsidR="00B241AA" w:rsidRDefault="00040092" w:rsidP="003435F0">
      <w:r>
        <w:t>As noted in</w:t>
      </w:r>
      <w:r w:rsidR="00DA0469">
        <w:t xml:space="preserve"> the</w:t>
      </w:r>
      <w:r>
        <w:t xml:space="preserve"> </w:t>
      </w:r>
      <w:r>
        <w:fldChar w:fldCharType="begin"/>
      </w:r>
      <w:r w:rsidR="00F84117">
        <w:instrText xml:space="preserve"> ADDIN EN.CITE &lt;EndNote&gt;&lt;Cite AuthorYear="1"&gt;&lt;Author&gt;Witte&lt;/Author&gt;&lt;Year&gt;2010&lt;/Year&gt;&lt;RecNum&gt;42&lt;/RecNum&gt;&lt;DisplayText&gt;Witte [47]&lt;/DisplayText&gt;&lt;record&gt;&lt;rec-number&gt;42&lt;/rec-number&gt;&lt;foreign-keys&gt;&lt;key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F84117">
        <w:rPr>
          <w:noProof/>
        </w:rPr>
        <w:t>Witte [47]</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F84117">
        <w:instrText xml:space="preserve"> ADDIN EN.CITE &lt;EndNote&gt;&lt;Cite&gt;&lt;Author&gt;Verbrugge&lt;/Author&gt;&lt;Year&gt;1933&lt;/Year&gt;&lt;RecNum&gt;143&lt;/RecNum&gt;&lt;DisplayText&gt;[50, 51]&lt;/DisplayText&gt;&lt;record&gt;&lt;rec-number&gt;143&lt;/rec-number&gt;&lt;foreign-keys&gt;&lt;key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F84117">
        <w:rPr>
          <w:noProof/>
        </w:rPr>
        <w:t>[50, 51]</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F84117">
        <w:instrText xml:space="preserve"> ADDIN EN.CITE &lt;EndNote&gt;&lt;Cite&gt;&lt;Author&gt;Verbrugge&lt;/Author&gt;&lt;Year&gt;1933&lt;/Year&gt;&lt;RecNum&gt;143&lt;/RecNum&gt;&lt;DisplayText&gt;[50]&lt;/DisplayText&gt;&lt;record&gt;&lt;rec-number&gt;143&lt;/rec-number&gt;&lt;foreign-keys&gt;&lt;key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F84117">
        <w:rPr>
          <w:noProof/>
        </w:rPr>
        <w:t>[50]</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F84117">
        <w:instrText xml:space="preserve"> ADDIN EN.CITE &lt;EndNote&gt;&lt;Cite&gt;&lt;Author&gt;Lambotte&lt;/Author&gt;&lt;Year&gt;1932&lt;/Year&gt;&lt;RecNum&gt;141&lt;/RecNum&gt;&lt;DisplayText&gt;[51]&lt;/DisplayText&gt;&lt;record&gt;&lt;rec-number&gt;141&lt;/rec-number&gt;&lt;foreign-keys&gt;&lt;key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F84117">
        <w:rPr>
          <w:noProof/>
        </w:rPr>
        <w:t>[51]</w:t>
      </w:r>
      <w:r>
        <w:fldChar w:fldCharType="end"/>
      </w:r>
      <w:r>
        <w:t>.</w:t>
      </w:r>
      <w:r w:rsidR="002534A4">
        <w:t xml:space="preserve"> </w:t>
      </w:r>
      <w:r w:rsidR="00FA6AC2">
        <w:t>T</w:t>
      </w:r>
      <w:r w:rsidR="0082772A">
        <w:t>he cause of these</w:t>
      </w:r>
      <w:r w:rsidR="006E73BA">
        <w:t xml:space="preserve"> </w:t>
      </w:r>
      <w:r w:rsidR="002534A4">
        <w:t xml:space="preserve">critical </w:t>
      </w:r>
      <w:r w:rsidR="006E73BA">
        <w:t>failures</w:t>
      </w:r>
      <w:r w:rsidR="0082772A">
        <w:t xml:space="preserve"> were</w:t>
      </w:r>
      <w:r w:rsidR="00FA6AC2">
        <w:t xml:space="preserve"> soon</w:t>
      </w:r>
      <w:r w:rsidR="0082772A">
        <w:t xml:space="preserv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F84117">
        <w:instrText xml:space="preserve"> ADDIN EN.CITE &lt;EndNote&gt;&lt;Cite&gt;&lt;Author&gt;Lambotte&lt;/Author&gt;&lt;Year&gt;1932&lt;/Year&gt;&lt;RecNum&gt;141&lt;/RecNum&gt;&lt;DisplayText&gt;[51]&lt;/DisplayText&gt;&lt;record&gt;&lt;rec-number&gt;141&lt;/rec-number&gt;&lt;foreign-keys&gt;&lt;key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F84117">
        <w:rPr>
          <w:noProof/>
        </w:rPr>
        <w:t>[51]</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41" w:name="_Ref403739162"/>
            <w:r>
              <w:t>(</w:t>
            </w:r>
            <w:fldSimple w:instr=" STYLEREF 1 \s ">
              <w:r w:rsidR="00DC3BB2">
                <w:rPr>
                  <w:noProof/>
                </w:rPr>
                <w:t>2</w:t>
              </w:r>
            </w:fldSimple>
            <w:r>
              <w:t>.</w:t>
            </w:r>
            <w:fldSimple w:instr=" SEQ Equation \* ARABIC \s 1 ">
              <w:r w:rsidR="00DC3BB2">
                <w:rPr>
                  <w:noProof/>
                </w:rPr>
                <w:t>6</w:t>
              </w:r>
            </w:fldSimple>
            <w:r>
              <w:t>)</w:t>
            </w:r>
            <w:bookmarkEnd w:id="141"/>
          </w:p>
        </w:tc>
      </w:tr>
    </w:tbl>
    <w:p w14:paraId="687302A5" w14:textId="77777777" w:rsidR="0001563D" w:rsidRDefault="0001563D" w:rsidP="003435F0"/>
    <w:p w14:paraId="5E331644" w14:textId="4B9EFDE8" w:rsidR="008A335A" w:rsidRDefault="000A4235" w:rsidP="000A4235">
      <w:r>
        <w:lastRenderedPageBreak/>
        <w:t xml:space="preserve">As can be inferred from equation </w:t>
      </w:r>
      <w:r>
        <w:fldChar w:fldCharType="begin"/>
      </w:r>
      <w:r>
        <w:instrText xml:space="preserve"> REF _Ref403739162 \h </w:instrText>
      </w:r>
      <w:r>
        <w:fldChar w:fldCharType="separate"/>
      </w:r>
      <w:r w:rsidR="00DC3BB2">
        <w:t>(</w:t>
      </w:r>
      <w:r w:rsidR="00DC3BB2">
        <w:rPr>
          <w:noProof/>
        </w:rPr>
        <w:t>2</w:t>
      </w:r>
      <w:r w:rsidR="00DC3BB2">
        <w:t>.</w:t>
      </w:r>
      <w:r w:rsidR="00DC3BB2">
        <w:rPr>
          <w:noProof/>
        </w:rPr>
        <w:t>6</w:t>
      </w:r>
      <w:r w:rsidR="00DC3BB2">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02484408" w:rsidR="00C0304F" w:rsidRDefault="00AF2F1D" w:rsidP="000A4235">
      <w:r>
        <w:t xml:space="preserve">In devolving high corrosion resistance Mg alloys, </w:t>
      </w:r>
      <w:r>
        <w:fldChar w:fldCharType="begin"/>
      </w:r>
      <w:r w:rsidR="00F84117">
        <w:instrText xml:space="preserve"> ADDIN EN.CITE &lt;EndNote&gt;&lt;Cite AuthorYear="1"&gt;&lt;Author&gt;Wang&lt;/Author&gt;&lt;Year&gt;2012&lt;/Year&gt;&lt;RecNum&gt;2&lt;/RecNum&gt;&lt;DisplayText&gt;Wang, et al. [44]&lt;/DisplayText&gt;&lt;record&gt;&lt;rec-number&gt;2&lt;/rec-number&gt;&lt;foreign-keys&gt;&lt;key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84117">
        <w:rPr>
          <w:noProof/>
        </w:rPr>
        <w:t>Wang, et al. [44]</w:t>
      </w:r>
      <w:r>
        <w:fldChar w:fldCharType="end"/>
      </w:r>
      <w:r>
        <w:t xml:space="preserve"> </w:t>
      </w:r>
      <w:r w:rsidR="00BD2B85">
        <w:t>have</w:t>
      </w:r>
      <w:r>
        <w:t xml:space="preserve"> found </w:t>
      </w:r>
      <w:commentRangeStart w:id="142"/>
      <w:r>
        <w:t>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w:t>
      </w:r>
      <w:commentRangeEnd w:id="142"/>
      <w:r w:rsidR="00141013">
        <w:rPr>
          <w:rStyle w:val="CommentReference"/>
        </w:rPr>
        <w:commentReference w:id="142"/>
      </w:r>
      <w:r>
        <w:t>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F84117">
        <w:instrText xml:space="preserve"> ADDIN EN.CITE &lt;EndNote&gt;&lt;Cite&gt;&lt;Author&gt;Wang&lt;/Author&gt;&lt;Year&gt;2012&lt;/Year&gt;&lt;RecNum&gt;2&lt;/RecNum&gt;&lt;DisplayText&gt;[44]&lt;/DisplayText&gt;&lt;record&gt;&lt;rec-number&gt;2&lt;/rec-number&gt;&lt;foreign-keys&gt;&lt;key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F84117">
        <w:rPr>
          <w:noProof/>
        </w:rPr>
        <w:t>[44]</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F84117">
        <w:instrText xml:space="preserve"> ADDIN EN.CITE &lt;EndNote&gt;&lt;Cite&gt;&lt;Author&gt;Wang&lt;/Author&gt;&lt;Year&gt;2012&lt;/Year&gt;&lt;RecNum&gt;2&lt;/RecNum&gt;&lt;DisplayText&gt;[44]&lt;/DisplayText&gt;&lt;record&gt;&lt;rec-number&gt;2&lt;/rec-number&gt;&lt;foreign-keys&gt;&lt;key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F84117">
        <w:rPr>
          <w:noProof/>
        </w:rPr>
        <w:t>[44]</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F84117">
        <w:instrText xml:space="preserve"> ADDIN EN.CITE &lt;EndNote&gt;&lt;Cite&gt;&lt;Author&gt;Wang&lt;/Author&gt;&lt;Year&gt;2012&lt;/Year&gt;&lt;RecNum&gt;2&lt;/RecNum&gt;&lt;DisplayText&gt;[44]&lt;/DisplayText&gt;&lt;record&gt;&lt;rec-number&gt;2&lt;/rec-number&gt;&lt;foreign-keys&gt;&lt;key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F84117">
        <w:rPr>
          <w:noProof/>
        </w:rPr>
        <w:t>[44]</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F84117">
        <w:instrText xml:space="preserve"> ADDIN EN.CITE &lt;EndNote&gt;&lt;Cite&gt;&lt;Author&gt;Wang&lt;/Author&gt;&lt;Year&gt;2012&lt;/Year&gt;&lt;RecNum&gt;2&lt;/RecNum&gt;&lt;DisplayText&gt;[44]&lt;/DisplayText&gt;&lt;record&gt;&lt;rec-number&gt;2&lt;/rec-number&gt;&lt;foreign-keys&gt;&lt;key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F84117">
        <w:rPr>
          <w:noProof/>
        </w:rPr>
        <w:t>[44]</w:t>
      </w:r>
      <w:r w:rsidR="003A12DA">
        <w:fldChar w:fldCharType="end"/>
      </w:r>
      <w:r w:rsidR="003A12DA">
        <w:t xml:space="preserve">. </w:t>
      </w:r>
    </w:p>
    <w:p w14:paraId="250F4867" w14:textId="24351297" w:rsidR="002B3C81" w:rsidRDefault="00DE736B" w:rsidP="003435F0">
      <w:r>
        <w:fldChar w:fldCharType="begin"/>
      </w:r>
      <w:r w:rsidR="00F84117">
        <w:instrText xml:space="preserve"> ADDIN EN.CITE &lt;EndNote&gt;&lt;Cite AuthorYear="1"&gt;&lt;Author&gt;Zberg&lt;/Author&gt;&lt;Year&gt;2009&lt;/Year&gt;&lt;RecNum&gt;52&lt;/RecNum&gt;&lt;DisplayText&gt;Zberg, et al. [45]&lt;/DisplayText&gt;&lt;record&gt;&lt;rec-number&gt;52&lt;/rec-number&gt;&lt;foreign-keys&gt;&lt;key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F84117">
        <w:rPr>
          <w:noProof/>
        </w:rPr>
        <w:t>Zberg, et al. [45]</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F84117">
        <w:instrText xml:space="preserve"> ADDIN EN.CITE &lt;EndNote&gt;&lt;Cite AuthorYear="1"&gt;&lt;Author&gt;Zberg&lt;/Author&gt;&lt;Year&gt;2009&lt;/Year&gt;&lt;RecNum&gt;52&lt;/RecNum&gt;&lt;DisplayText&gt;Zberg, et al. [45]&lt;/DisplayText&gt;&lt;record&gt;&lt;rec-number&gt;52&lt;/rec-number&gt;&lt;foreign-keys&gt;&lt;key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F84117">
        <w:rPr>
          <w:noProof/>
        </w:rPr>
        <w:t>Zberg, et al. [45]</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F84117">
        <w:instrText xml:space="preserve"> ADDIN EN.CITE &lt;EndNote&gt;&lt;Cite AuthorYear="1"&gt;&lt;Author&gt;Zberg&lt;/Author&gt;&lt;Year&gt;2009&lt;/Year&gt;&lt;RecNum&gt;52&lt;/RecNum&gt;&lt;DisplayText&gt;Zberg, et al. [45]&lt;/DisplayText&gt;&lt;record&gt;&lt;rec-number&gt;52&lt;/rec-number&gt;&lt;foreign-keys&gt;&lt;key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F84117">
        <w:rPr>
          <w:noProof/>
        </w:rPr>
        <w:t>Zberg, et al. [45]</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F84117">
        <w:instrText xml:space="preserve"> ADDIN EN.CITE &lt;EndNote&gt;&lt;Cite&gt;&lt;Author&gt;Zberg&lt;/Author&gt;&lt;Year&gt;2009&lt;/Year&gt;&lt;RecNum&gt;52&lt;/RecNum&gt;&lt;DisplayText&gt;[45]&lt;/DisplayText&gt;&lt;record&gt;&lt;rec-number&gt;52&lt;/rec-number&gt;&lt;foreign-keys&gt;&lt;key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F84117">
        <w:rPr>
          <w:noProof/>
        </w:rPr>
        <w:t>[45]</w:t>
      </w:r>
      <w:r w:rsidR="00C83822">
        <w:fldChar w:fldCharType="end"/>
      </w:r>
      <w:r w:rsidR="006345C3">
        <w:t xml:space="preserve">. </w:t>
      </w:r>
      <w:r w:rsidR="002B3C81">
        <w:t xml:space="preserve">Though only the crystalline alloy implants showed hydrogen generation during the conducted one and three month examinations </w:t>
      </w:r>
      <w:r w:rsidR="00C83822">
        <w:fldChar w:fldCharType="begin"/>
      </w:r>
      <w:r w:rsidR="00F84117">
        <w:instrText xml:space="preserve"> ADDIN EN.CITE &lt;EndNote&gt;&lt;Cite&gt;&lt;Author&gt;Zberg&lt;/Author&gt;&lt;Year&gt;2009&lt;/Year&gt;&lt;RecNum&gt;52&lt;/RecNum&gt;&lt;DisplayText&gt;[45]&lt;/DisplayText&gt;&lt;record&gt;&lt;rec-number&gt;52&lt;/rec-number&gt;&lt;foreign-keys&gt;&lt;key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F84117">
        <w:rPr>
          <w:noProof/>
        </w:rPr>
        <w:t>[45]</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048125"/>
                    </a:xfrm>
                    <a:prstGeom prst="rect">
                      <a:avLst/>
                    </a:prstGeom>
                  </pic:spPr>
                </pic:pic>
              </a:graphicData>
            </a:graphic>
          </wp:inline>
        </w:drawing>
      </w:r>
    </w:p>
    <w:p w14:paraId="40FCE44A" w14:textId="288368CE" w:rsidR="00790442" w:rsidRPr="00AD72CD" w:rsidRDefault="00AD72CD" w:rsidP="00AD72CD">
      <w:pPr>
        <w:pStyle w:val="Caption"/>
      </w:pPr>
      <w:bookmarkStart w:id="143" w:name="_Toc421002464"/>
      <w:r>
        <w:t xml:space="preserve">Figure </w:t>
      </w:r>
      <w:fldSimple w:instr=" SEQ Figure \* ARABIC ">
        <w:r w:rsidR="00DC3BB2">
          <w:rPr>
            <w:noProof/>
          </w:rPr>
          <w:t>15</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F84117">
        <w:instrText xml:space="preserve"> ADDIN EN.CITE &lt;EndNote&gt;&lt;Cite&gt;&lt;Author&gt;Zberg&lt;/Author&gt;&lt;Year&gt;2009&lt;/Year&gt;&lt;RecNum&gt;52&lt;/RecNum&gt;&lt;DisplayText&gt;[45]&lt;/DisplayText&gt;&lt;record&gt;&lt;rec-number&gt;52&lt;/rec-number&gt;&lt;foreign-keys&gt;&lt;key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F84117">
        <w:rPr>
          <w:noProof/>
        </w:rPr>
        <w:t>[45]</w:t>
      </w:r>
      <w:r w:rsidR="00773756">
        <w:fldChar w:fldCharType="end"/>
      </w:r>
      <w:r w:rsidR="00773756">
        <w:t>.</w:t>
      </w:r>
      <w:bookmarkEnd w:id="143"/>
      <w:r w:rsidR="00773756">
        <w:t xml:space="preserve"> </w:t>
      </w:r>
    </w:p>
    <w:p w14:paraId="3FA12533" w14:textId="77777777" w:rsidR="009B78BF" w:rsidRDefault="009B78BF" w:rsidP="0001563D"/>
    <w:p w14:paraId="093D5B4E" w14:textId="35236FD2" w:rsidR="0001563D" w:rsidRDefault="0001563D" w:rsidP="0001563D">
      <w:r>
        <w:t xml:space="preserve">As </w:t>
      </w:r>
      <w:r>
        <w:fldChar w:fldCharType="begin"/>
      </w:r>
      <w:r w:rsidR="00F84117">
        <w:instrText xml:space="preserve"> ADDIN EN.CITE &lt;EndNote&gt;&lt;Cite AuthorYear="1"&gt;&lt;Author&gt;Witte&lt;/Author&gt;&lt;Year&gt;2010&lt;/Year&gt;&lt;RecNum&gt;42&lt;/RecNum&gt;&lt;DisplayText&gt;Witte [47]&lt;/DisplayText&gt;&lt;record&gt;&lt;rec-number&gt;42&lt;/rec-number&gt;&lt;foreign-keys&gt;&lt;key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F84117">
        <w:rPr>
          <w:noProof/>
        </w:rPr>
        <w:t>Witte [47]</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45B73EA" w:rsidR="0001563D" w:rsidRPr="00014665" w:rsidRDefault="00EE4303" w:rsidP="0001563D">
      <w:pPr>
        <w:rPr>
          <w:rFonts w:eastAsia="Times New Roman" w:cs="Times New Roman"/>
          <w:color w:val="000000"/>
          <w:lang w:eastAsia="en-AU"/>
        </w:rPr>
      </w:pPr>
      <w:r>
        <w:rPr>
          <w:rFonts w:eastAsia="Times New Roman" w:cs="Times New Roman"/>
          <w:color w:val="000000"/>
          <w:lang w:eastAsia="en-AU"/>
        </w:rPr>
        <w:t>The c</w:t>
      </w:r>
      <w:r w:rsidR="0001563D" w:rsidRPr="00014665">
        <w:rPr>
          <w:rFonts w:eastAsia="Times New Roman" w:cs="Times New Roman"/>
          <w:color w:val="000000"/>
          <w:lang w:eastAsia="en-AU"/>
        </w:rPr>
        <w:t>hallenges with bio</w:t>
      </w:r>
      <w:r w:rsidR="005F771B">
        <w:rPr>
          <w:rFonts w:eastAsia="Times New Roman" w:cs="Times New Roman"/>
          <w:color w:val="000000"/>
          <w:lang w:eastAsia="en-AU"/>
        </w:rPr>
        <w:t>-</w:t>
      </w:r>
      <w:r>
        <w:rPr>
          <w:rFonts w:eastAsia="Times New Roman" w:cs="Times New Roman"/>
          <w:color w:val="000000"/>
          <w:lang w:eastAsia="en-AU"/>
        </w:rPr>
        <w:t xml:space="preserve">reabsorbable metals is currently a </w:t>
      </w:r>
      <w:r w:rsidR="0001563D" w:rsidRPr="00014665">
        <w:rPr>
          <w:rFonts w:eastAsia="Times New Roman" w:cs="Times New Roman"/>
          <w:color w:val="000000"/>
          <w:lang w:eastAsia="en-AU"/>
        </w:rPr>
        <w:t>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44" w:name="_Toc421002421"/>
      <w:r>
        <w:t>Pitting Corrosion</w:t>
      </w:r>
      <w:bookmarkEnd w:id="144"/>
    </w:p>
    <w:p w14:paraId="0575647E" w14:textId="4D2EB66F"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cj48UmVjTnVtPjExNTwvUmVjTnVtPjxEaXNwbGF5VGV4dD5bNDYsIDQ4LCA1Ml08L0Rpc3BsYXlU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84117">
        <w:instrText xml:space="preserve"> ADDIN EN.CITE </w:instrText>
      </w:r>
      <w:r w:rsidR="00F84117">
        <w:fldChar w:fldCharType="begin">
          <w:fldData xml:space="preserve">PEVuZE5vdGU+PENpdGU+PEF1dGhvcj5TY2h3ZWl0emVyPC9BdXRob3I+PFllYXI+MjAwOTwvWWVh
cj48UmVjTnVtPjExNTwvUmVjTnVtPjxEaXNwbGF5VGV4dD5bNDYsIDQ4LCA1Ml08L0Rpc3BsYXlU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84117">
        <w:instrText xml:space="preserve"> ADDIN EN.CITE.DATA </w:instrText>
      </w:r>
      <w:r w:rsidR="00F84117">
        <w:fldChar w:fldCharType="end"/>
      </w:r>
      <w:r>
        <w:fldChar w:fldCharType="separate"/>
      </w:r>
      <w:r w:rsidR="00F84117">
        <w:rPr>
          <w:noProof/>
        </w:rPr>
        <w:t>[46, 48, 52]</w:t>
      </w:r>
      <w:r>
        <w:fldChar w:fldCharType="end"/>
      </w:r>
      <w:r>
        <w:t xml:space="preserve">. </w:t>
      </w:r>
      <w:commentRangeStart w:id="145"/>
      <w:r>
        <w:t xml:space="preserve">Pitting is associated with quenched in free volume surface defects in BMG </w:t>
      </w:r>
      <w:r>
        <w:fldChar w:fldCharType="begin"/>
      </w:r>
      <w:r w:rsidR="00F84117">
        <w:instrText xml:space="preserve"> ADDIN EN.CITE &lt;EndNote&gt;&lt;Cite&gt;&lt;Author&gt;Wang&lt;/Author&gt;&lt;Year&gt;2012&lt;/Year&gt;&lt;RecNum&gt;2&lt;/RecNum&gt;&lt;DisplayText&gt;[44]&lt;/DisplayText&gt;&lt;record&gt;&lt;rec-number&gt;2&lt;/rec-number&gt;&lt;foreign-keys&gt;&lt;key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84117">
        <w:rPr>
          <w:noProof/>
        </w:rPr>
        <w:t>[44]</w:t>
      </w:r>
      <w:r>
        <w:fldChar w:fldCharType="end"/>
      </w:r>
      <w:r>
        <w:t xml:space="preserve">. </w:t>
      </w:r>
      <w:commentRangeEnd w:id="145"/>
      <w:r w:rsidR="00B5520F">
        <w:rPr>
          <w:rStyle w:val="CommentReference"/>
        </w:rPr>
        <w:commentReference w:id="145"/>
      </w:r>
    </w:p>
    <w:p w14:paraId="039CF46B" w14:textId="7BA9BFBC"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cj48UmVjTnVtPjExNTwvUmVjTnVtPjxEaXNwbGF5VGV4dD5bNDYsIDQ4LCA1Ml08L0Rpc3BsYXlU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84117">
        <w:instrText xml:space="preserve"> ADDIN EN.CITE </w:instrText>
      </w:r>
      <w:r w:rsidR="00F84117">
        <w:fldChar w:fldCharType="begin">
          <w:fldData xml:space="preserve">PEVuZE5vdGU+PENpdGU+PEF1dGhvcj5TY2h3ZWl0emVyPC9BdXRob3I+PFllYXI+MjAwOTwvWWVh
cj48UmVjTnVtPjExNTwvUmVjTnVtPjxEaXNwbGF5VGV4dD5bNDYsIDQ4LCA1Ml08L0Rpc3BsYXlU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84117">
        <w:instrText xml:space="preserve"> ADDIN EN.CITE.DATA </w:instrText>
      </w:r>
      <w:r w:rsidR="00F84117">
        <w:fldChar w:fldCharType="end"/>
      </w:r>
      <w:r>
        <w:fldChar w:fldCharType="separate"/>
      </w:r>
      <w:r w:rsidR="00F84117">
        <w:rPr>
          <w:noProof/>
        </w:rPr>
        <w:t>[46, 48, 52]</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F84117">
        <w:instrText xml:space="preserve"> ADDIN EN.CITE &lt;EndNote&gt;&lt;Cite&gt;&lt;Author&gt;Zheng&lt;/Author&gt;&lt;Year&gt;2014&lt;/Year&gt;&lt;RecNum&gt;1&lt;/RecNum&gt;&lt;DisplayText&gt;[46]&lt;/DisplayText&gt;&lt;record&gt;&lt;rec-number&gt;1&lt;/rec-number&gt;&lt;foreign-keys&gt;&lt;key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F84117">
        <w:rPr>
          <w:noProof/>
        </w:rPr>
        <w:t>[46]</w:t>
      </w:r>
      <w:r w:rsidR="00E81B21">
        <w:fldChar w:fldCharType="end"/>
      </w:r>
      <w:r w:rsidR="00E81B21">
        <w:t xml:space="preserve">. </w:t>
      </w:r>
    </w:p>
    <w:p w14:paraId="37595AA7" w14:textId="5C40D465" w:rsidR="003435F0" w:rsidRDefault="003435F0" w:rsidP="003435F0">
      <w:r>
        <w:t xml:space="preserve">BMG suffer from pitting corrosion because of quenched in free volume defects </w:t>
      </w:r>
      <w:r>
        <w:fldChar w:fldCharType="begin"/>
      </w:r>
      <w:r w:rsidR="00F84117">
        <w:instrText xml:space="preserve"> ADDIN EN.CITE &lt;EndNote&gt;&lt;Cite&gt;&lt;Author&gt;Wang&lt;/Author&gt;&lt;Year&gt;2012&lt;/Year&gt;&lt;RecNum&gt;2&lt;/RecNum&gt;&lt;DisplayText&gt;[44]&lt;/DisplayText&gt;&lt;record&gt;&lt;rec-number&gt;2&lt;/rec-number&gt;&lt;foreign-keys&gt;&lt;key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84117">
        <w:rPr>
          <w:noProof/>
        </w:rPr>
        <w:t>[44]</w:t>
      </w:r>
      <w:r>
        <w:fldChar w:fldCharType="end"/>
      </w:r>
      <w:r>
        <w:t xml:space="preserve"> (many more papers. Check later). Pitting increases with level of amorphousness </w:t>
      </w:r>
      <w:r>
        <w:fldChar w:fldCharType="begin"/>
      </w:r>
      <w:r w:rsidR="00F84117">
        <w:instrText xml:space="preserve"> ADDIN EN.CITE &lt;EndNote&gt;&lt;Cite&gt;&lt;Author&gt;Schlüter&lt;/Author&gt;&lt;Year&gt;2012&lt;/Year&gt;&lt;RecNum&gt;95&lt;/RecNum&gt;&lt;DisplayText&gt;[38]&lt;/DisplayText&gt;&lt;record&gt;&lt;rec-number&gt;95&lt;/rec-number&gt;&lt;foreign-keys&gt;&lt;key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[38]</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tab/>
        <w:t xml:space="preserve">Chemical homogeneity </w:t>
      </w:r>
    </w:p>
    <w:p w14:paraId="5DF2B62F" w14:textId="77777777" w:rsidR="003435F0" w:rsidRPr="00894E37" w:rsidRDefault="003435F0" w:rsidP="003435F0">
      <w:r w:rsidRPr="00894E37">
        <w:lastRenderedPageBreak/>
        <w:tab/>
        <w:t>Monolithic structure</w:t>
      </w:r>
    </w:p>
    <w:p w14:paraId="21C64E7C" w14:textId="413E1C2C" w:rsidR="003435F0" w:rsidRPr="003435F0" w:rsidRDefault="003435F0" w:rsidP="003435F0">
      <w:r>
        <w:tab/>
        <w:t xml:space="preserve">Lack of grain boundaries </w:t>
      </w:r>
    </w:p>
    <w:p w14:paraId="114A6C3F" w14:textId="762AB23D" w:rsidR="00AF40C3" w:rsidRDefault="006724D0" w:rsidP="007B5A5E">
      <w:r>
        <w:t xml:space="preserve">Mg and Ca corrode in preference to Zn, leaving behind a Zn rich surface which promotes a passive layer </w:t>
      </w:r>
      <w:r>
        <w:fldChar w:fldCharType="begin"/>
      </w:r>
      <w:r w:rsidR="00F84117">
        <w:instrText xml:space="preserve"> ADDIN EN.CITE &lt;EndNote&gt;&lt;Cite&gt;&lt;Author&gt;Wang&lt;/Author&gt;&lt;Year&gt;2012&lt;/Year&gt;&lt;RecNum&gt;2&lt;/RecNum&gt;&lt;DisplayText&gt;[44]&lt;/DisplayText&gt;&lt;record&gt;&lt;rec-number&gt;2&lt;/rec-number&gt;&lt;foreign-keys&gt;&lt;key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84117">
        <w:rPr>
          <w:noProof/>
        </w:rPr>
        <w:t>[44]</w:t>
      </w:r>
      <w:r>
        <w:fldChar w:fldCharType="end"/>
      </w:r>
      <w:r>
        <w:t>.</w:t>
      </w:r>
    </w:p>
    <w:p w14:paraId="413DD946" w14:textId="0EF99024" w:rsidR="00A64BD7" w:rsidRPr="00FE28FF" w:rsidRDefault="00A64BD7" w:rsidP="007B5A5E">
      <w:r>
        <w:t xml:space="preserve">Pitting occur on anodic end of the Tafel Plots </w:t>
      </w:r>
      <w:r>
        <w:fldChar w:fldCharType="begin"/>
      </w:r>
      <w:r w:rsidR="00F84117">
        <w:instrText xml:space="preserve"> ADDIN EN.CITE &lt;EndNote&gt;&lt;Cite&gt;&lt;Author&gt;Schlüter&lt;/Author&gt;&lt;Year&gt;2012&lt;/Year&gt;&lt;RecNum&gt;95&lt;/RecNum&gt;&lt;DisplayText&gt;[38]&lt;/DisplayText&gt;&lt;record&gt;&lt;rec-number&gt;95&lt;/rec-number&gt;&lt;foreign-keys&gt;&lt;key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[38]</w:t>
      </w:r>
      <w:r>
        <w:fldChar w:fldCharType="end"/>
      </w:r>
      <w:r w:rsidR="00C83822">
        <w:t>.</w:t>
      </w:r>
    </w:p>
    <w:p w14:paraId="581BE6AE" w14:textId="77777777" w:rsidR="00F15779" w:rsidRDefault="00F15779" w:rsidP="007B5A5E">
      <w:pPr>
        <w:pStyle w:val="Heading3"/>
      </w:pPr>
      <w:bookmarkStart w:id="146" w:name="_Toc421002422"/>
      <w:r>
        <w:t>Anti-biotic Scaffolds</w:t>
      </w:r>
      <w:bookmarkEnd w:id="146"/>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7" w:name="_Toc421002423"/>
      <w:r>
        <w:lastRenderedPageBreak/>
        <w:t>Methods</w:t>
      </w:r>
      <w:bookmarkEnd w:id="147"/>
    </w:p>
    <w:p w14:paraId="3B6742DA" w14:textId="3F8CCEA5" w:rsidR="003703E9" w:rsidRDefault="006A59C4" w:rsidP="003703E9">
      <w:pPr>
        <w:pStyle w:val="Heading2"/>
      </w:pPr>
      <w:bookmarkStart w:id="148" w:name="_Toc421002424"/>
      <w:r>
        <w:t>Target</w:t>
      </w:r>
      <w:r w:rsidR="003703E9">
        <w:t xml:space="preserve"> Manufacture</w:t>
      </w:r>
      <w:bookmarkEnd w:id="148"/>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9" w:name="_Toc421002425"/>
      <w:r>
        <w:t>Induction Furnace</w:t>
      </w:r>
      <w:bookmarkEnd w:id="149"/>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50" w:name="_Toc421002426"/>
      <w:r>
        <w:t>Charges</w:t>
      </w:r>
      <w:r w:rsidR="00445FD0">
        <w:t xml:space="preserve"> Preparation</w:t>
      </w:r>
      <w:bookmarkEnd w:id="150"/>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51" w:name="_Toc421002465"/>
      <w:r>
        <w:t xml:space="preserve">Figure </w:t>
      </w:r>
      <w:fldSimple w:instr=" SEQ Figure \* ARABIC ">
        <w:r w:rsidR="00DC3BB2">
          <w:rPr>
            <w:noProof/>
          </w:rPr>
          <w:t>16</w:t>
        </w:r>
      </w:fldSimple>
      <w:r>
        <w:t>:</w:t>
      </w:r>
      <w:r w:rsidR="007054F3">
        <w:t xml:space="preserve"> Screenshot of the</w:t>
      </w:r>
      <w:r>
        <w:t xml:space="preserve"> MS Excel tool developed for calculating charge weights, checking alloy composition, and taking notes for improvements in future charges.</w:t>
      </w:r>
      <w:bookmarkEnd w:id="151"/>
      <w:r>
        <w:t xml:space="preserve"> </w:t>
      </w:r>
    </w:p>
    <w:p w14:paraId="78BC8F1B" w14:textId="77777777" w:rsidR="003703E9" w:rsidRDefault="003703E9" w:rsidP="003703E9">
      <w:pPr>
        <w:pStyle w:val="Heading4"/>
      </w:pPr>
      <w:bookmarkStart w:id="152" w:name="_Toc421002427"/>
      <w:r>
        <w:t>Induction Casting of Alloys</w:t>
      </w:r>
      <w:bookmarkEnd w:id="152"/>
    </w:p>
    <w:p w14:paraId="74CAE5AF" w14:textId="3C32E08A" w:rsidR="003703E9" w:rsidRDefault="003703E9" w:rsidP="00DF551D">
      <w:r>
        <w:t xml:space="preserve">Thin </w:t>
      </w:r>
      <w:commentRangeStart w:id="153"/>
      <w:r w:rsidR="007E51E2">
        <w:t>4</w:t>
      </w:r>
      <w:r>
        <w:t xml:space="preserve">mm plates </w:t>
      </w:r>
      <w:commentRangeEnd w:id="153"/>
      <w:r w:rsidR="008868E6">
        <w:rPr>
          <w:rStyle w:val="CommentReference"/>
        </w:rPr>
        <w:commentReference w:id="153"/>
      </w:r>
      <w:r>
        <w:t>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Zn (99.995 wt%), and Ca </w:t>
      </w:r>
      <w:r w:rsidR="00DF551D" w:rsidRPr="00BF4A62">
        <w:t>(99.8 wt%)</w:t>
      </w:r>
      <w:r w:rsidR="00DF551D">
        <w:t xml:space="preserve"> elements are heated under an inert Ar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8868E6">
        <w:t xml:space="preserve"> region</w:t>
      </w:r>
      <w:r w:rsidR="00DF551D">
        <w:t xml:space="preserve"> and </w:t>
      </w:r>
      <w:r w:rsidR="00E4418E">
        <w:t xml:space="preserve">the </w:t>
      </w:r>
      <w:r w:rsidR="00DF551D">
        <w:t>liquid</w:t>
      </w:r>
      <w:r w:rsidR="008868E6">
        <w:t xml:space="preserve"> state</w:t>
      </w:r>
      <w:r>
        <w:t xml:space="preserve">.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w:t>
      </w:r>
      <w:r w:rsidR="008868E6">
        <w:t xml:space="preserve">partial </w:t>
      </w:r>
      <w:r>
        <w:t>solidi</w:t>
      </w:r>
      <w:r w:rsidR="008868E6">
        <w:t>fication</w:t>
      </w:r>
      <w:r>
        <w:t xml:space="preserve"> at 385°C, remelt at 650°C, </w:t>
      </w:r>
      <w:r w:rsidR="008868E6">
        <w:t xml:space="preserve">partial </w:t>
      </w:r>
      <w:r w:rsidR="00E4418E">
        <w:t xml:space="preserve">re-solidification </w:t>
      </w:r>
      <w:r>
        <w:t xml:space="preserve">at 385°C, and remelt at 650°C. The melt </w:t>
      </w:r>
      <w:r w:rsidR="0024695C">
        <w:t>is</w:t>
      </w:r>
      <w:r>
        <w:t xml:space="preserve"> then cooled to a casting temperature of </w:t>
      </w:r>
      <w:r w:rsidR="007E51E2">
        <w:t xml:space="preserve">500 – </w:t>
      </w:r>
      <w:r>
        <w:t>510°C and gravity cast into a naturally cooled copper plate mould</w:t>
      </w:r>
      <w:r w:rsidR="008868E6">
        <w:t>,</w:t>
      </w:r>
      <w:r>
        <w:t xml:space="preserve"> producing thin plate of the alloy. </w:t>
      </w:r>
    </w:p>
    <w:p w14:paraId="3653863C" w14:textId="77777777" w:rsidR="00DC7BBC" w:rsidRDefault="00DC7BBC" w:rsidP="00BC4BDE">
      <w:pPr>
        <w:pStyle w:val="Heading3"/>
      </w:pPr>
      <w:bookmarkStart w:id="154" w:name="_Toc421002428"/>
      <w:r>
        <w:lastRenderedPageBreak/>
        <w:t>Shaping of Targets</w:t>
      </w:r>
      <w:bookmarkEnd w:id="154"/>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CB1314" w:rsidRPr="00782FC2" w:rsidRDefault="00CB1314"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32"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AV&#10;JT7pgQIAAGoFAAAOAAAAAAAAAAAAAAAAAC4CAABkcnMvZTJvRG9jLnhtbFBLAQItABQABgAIAAAA&#10;IQAKpG1y4gAAAAsBAAAPAAAAAAAAAAAAAAAAANsEAABkcnMvZG93bnJldi54bWxQSwUGAAAAAAQA&#10;BADzAAAA6gUAAAAA&#10;" filled="f" stroked="f" strokeweight=".5pt">
                <v:textbox>
                  <w:txbxContent>
                    <w:p w14:paraId="799D6A62" w14:textId="77777777" w:rsidR="00CB1314" w:rsidRPr="00782FC2" w:rsidRDefault="00CB1314"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CB1314" w:rsidRPr="00782FC2" w:rsidRDefault="00CB1314"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3"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8Ji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bkHToe6rqDaUbkDdAMTvbyuqSg3IuK9CDQhVGGaeryjjzZA&#10;5EN/4mwN4fff5AlPjUtazhqauJLHXxsRFGfmm6OWPhvPZmlE82V2fDqhSzjUrA41bmMvgaoypv3i&#10;ZT4mPJrhqAPYJ1oOy/QqqYST9HbJcTheYrcHaLlItVxmEA2lF3jjHrxMrlORUss9tk8i+L4vkRr6&#10;FobZFPM37dlhk6WD5QZB17l3E88dqz3/NNC5pfvlkzbG4T2jXlfk4gU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TTwmKCAgAAagUAAA4AAAAAAAAAAAAAAAAALgIAAGRycy9lMm9Eb2MueG1sUEsBAi0AFAAGAAgA&#10;AAAhAJ5btGzjAAAACwEAAA8AAAAAAAAAAAAAAAAA3AQAAGRycy9kb3ducmV2LnhtbFBLBQYAAAAA&#10;BAAEAPMAAADsBQAAAAA=&#10;" filled="f" stroked="f" strokeweight=".5pt">
                <v:textbox>
                  <w:txbxContent>
                    <w:p w14:paraId="5B928C33" w14:textId="77777777" w:rsidR="00CB1314" w:rsidRPr="00782FC2" w:rsidRDefault="00CB1314"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CB1314" w:rsidRPr="00782FC2" w:rsidRDefault="00CB1314"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4"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35hDmYICAABqBQAADgAAAAAAAAAAAAAAAAAuAgAAZHJzL2Uyb0RvYy54bWxQSwECLQAUAAYACAAA&#10;ACEAE3mjeuIAAAALAQAADwAAAAAAAAAAAAAAAADcBAAAZHJzL2Rvd25yZXYueG1sUEsFBgAAAAAE&#10;AAQA8wAAAOsFAAAAAA==&#10;" filled="f" stroked="f" strokeweight=".5pt">
                <v:textbox>
                  <w:txbxContent>
                    <w:p w14:paraId="06CF43C8" w14:textId="77777777" w:rsidR="00CB1314" w:rsidRPr="00782FC2" w:rsidRDefault="00CB1314"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CB1314" w:rsidRPr="00782FC2" w:rsidRDefault="00CB1314"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5"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" filled="f" stroked="f" strokeweight=".5pt">
                <v:textbox>
                  <w:txbxContent>
                    <w:p w14:paraId="2ACB4FD3" w14:textId="77777777" w:rsidR="00CB1314" w:rsidRPr="00782FC2" w:rsidRDefault="00CB1314"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55" w:name="_Ref404154847"/>
      <w:bookmarkStart w:id="156" w:name="_Toc421002466"/>
      <w:r>
        <w:t xml:space="preserve">Figure </w:t>
      </w:r>
      <w:fldSimple w:instr=" SEQ Figure \* ARABIC ">
        <w:r w:rsidR="00DC3BB2">
          <w:rPr>
            <w:noProof/>
          </w:rPr>
          <w:t>17</w:t>
        </w:r>
      </w:fldSimple>
      <w:bookmarkEnd w:id="155"/>
      <w:r w:rsidR="007E51E2">
        <w:t>: (a)</w:t>
      </w:r>
      <w:r w:rsidR="007E51E2" w:rsidRPr="007E51E2">
        <w:t xml:space="preserve"> </w:t>
      </w:r>
      <w:commentRangeStart w:id="157"/>
      <w:r w:rsidR="007E51E2" w:rsidRPr="007E51E2">
        <w:t xml:space="preserve">boron nitrate coated graphite </w:t>
      </w:r>
      <w:r w:rsidR="007E51E2">
        <w:t>c</w:t>
      </w:r>
      <w:r>
        <w:t xml:space="preserve">rucible </w:t>
      </w:r>
      <w:commentRangeEnd w:id="157"/>
      <w:r w:rsidR="00185DDE">
        <w:rPr>
          <w:rStyle w:val="CommentReference"/>
          <w:i w:val="0"/>
          <w:iCs w:val="0"/>
          <w:color w:val="auto"/>
        </w:rPr>
        <w:commentReference w:id="157"/>
      </w:r>
      <w:r>
        <w:t>for induction furnace melting of alloys, (b) cracked amorphous plate, (c) riser cut free from main casting, and (d) drilled and partly shaped target.</w:t>
      </w:r>
      <w:bookmarkEnd w:id="156"/>
    </w:p>
    <w:p w14:paraId="645C05DF" w14:textId="6F0D3120" w:rsidR="003703E9" w:rsidRDefault="00DC7BBC" w:rsidP="006A59C4">
      <w:pPr>
        <w:pStyle w:val="Heading2"/>
      </w:pPr>
      <w:bookmarkStart w:id="158" w:name="_Toc421002429"/>
      <w:r>
        <w:t xml:space="preserve">PVD via </w:t>
      </w:r>
      <w:r w:rsidR="003703E9">
        <w:t>Magnetron Sputtering</w:t>
      </w:r>
      <w:bookmarkEnd w:id="158"/>
    </w:p>
    <w:p w14:paraId="3B2ECA11" w14:textId="77777777" w:rsidR="00DC7BBC" w:rsidRDefault="00DC7BBC" w:rsidP="006A59C4">
      <w:pPr>
        <w:pStyle w:val="Heading3"/>
      </w:pPr>
      <w:bookmarkStart w:id="159" w:name="_Toc421002430"/>
      <w:r>
        <w:t>Sputtering of TFMGs and SMGs</w:t>
      </w:r>
      <w:bookmarkEnd w:id="159"/>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60" w:name="_Toc421002431"/>
      <w:r>
        <w:t xml:space="preserve">Sputtering Methods and </w:t>
      </w:r>
      <w:r w:rsidR="00912C05">
        <w:t xml:space="preserve">Initial </w:t>
      </w:r>
      <w:r>
        <w:t>Parameters</w:t>
      </w:r>
      <w:bookmarkEnd w:id="160"/>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61"/>
            <w:r>
              <w:t>30 – 50 W</w:t>
            </w:r>
            <w:commentRangeEnd w:id="161"/>
            <w:r>
              <w:rPr>
                <w:rStyle w:val="CommentReference"/>
              </w:rPr>
              <w:commentReference w:id="161"/>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62" w:name="_Toc421002432"/>
      <w:r>
        <w:t xml:space="preserve">Examined </w:t>
      </w:r>
      <w:r w:rsidR="003703E9">
        <w:t>Substrates</w:t>
      </w:r>
      <w:bookmarkEnd w:id="162"/>
      <w:r w:rsidR="003703E9">
        <w:t xml:space="preserve"> </w:t>
      </w:r>
    </w:p>
    <w:p w14:paraId="0E850BA0" w14:textId="01AA1B3B" w:rsidR="003703E9" w:rsidRDefault="00BF1A7A" w:rsidP="003703E9">
      <w:r>
        <w:t xml:space="preserve">The </w:t>
      </w:r>
      <w:r w:rsidR="00675757">
        <w:t xml:space="preserve">films will be deposited onto </w:t>
      </w:r>
      <w:r w:rsidR="00CC6EFF">
        <w:t>four</w:t>
      </w:r>
      <w:r w:rsidR="00675757">
        <w:t xml:space="preserve"> different substrates for examination;</w:t>
      </w:r>
      <w:r>
        <w:t xml:space="preserve"> </w:t>
      </w:r>
      <w:r w:rsidR="00CC6EFF">
        <w:t xml:space="preserve">silicon wafer, </w:t>
      </w:r>
      <w:r>
        <w:t>water soluble</w:t>
      </w:r>
      <w:r w:rsidR="00675757">
        <w:t xml:space="preserve"> substrate, </w:t>
      </w:r>
      <w:r w:rsidR="005117E5">
        <w:t xml:space="preserve">BMG substrates, and </w:t>
      </w:r>
      <w:r w:rsidR="00675757">
        <w:t>PCL scaffold substrates</w:t>
      </w:r>
      <w:r w:rsidR="005117E5">
        <w:t>.</w:t>
      </w:r>
    </w:p>
    <w:p w14:paraId="179EEBE1" w14:textId="22B4DD34" w:rsidR="00CC6EFF" w:rsidRDefault="00CC6EFF" w:rsidP="00CC6EFF">
      <w:pPr>
        <w:pStyle w:val="Heading3"/>
      </w:pPr>
      <w:bookmarkStart w:id="163" w:name="_Toc421002433"/>
      <w:r>
        <w:t>Silicon Wafer</w:t>
      </w:r>
      <w:r w:rsidR="007E5D25">
        <w:t xml:space="preserve"> Substrate</w:t>
      </w:r>
      <w:bookmarkEnd w:id="163"/>
    </w:p>
    <w:p w14:paraId="0EDB8C38" w14:textId="0100121C" w:rsidR="00CC6EFF" w:rsidRPr="0093790F" w:rsidRDefault="001F3979" w:rsidP="003703E9">
      <w:r>
        <w:t xml:space="preserve">Films are easily and readily deposed onto silicon wafer with minimal difficult. This substrate allows film properties to be easily examined with minimal influence from the substrate. </w:t>
      </w:r>
      <w:r w:rsidR="00CC6EFF">
        <w:t xml:space="preserve">These substrates can be purchased. </w:t>
      </w:r>
    </w:p>
    <w:p w14:paraId="39905B1B" w14:textId="77777777" w:rsidR="00270D6D" w:rsidRDefault="00BF1A7A" w:rsidP="00270D6D">
      <w:pPr>
        <w:pStyle w:val="Heading3"/>
      </w:pPr>
      <w:bookmarkStart w:id="164" w:name="_Toc421002434"/>
      <w:r>
        <w:t>Water Soluble S</w:t>
      </w:r>
      <w:r w:rsidR="003703E9">
        <w:t>ubstrate</w:t>
      </w:r>
      <w:bookmarkEnd w:id="164"/>
      <w:r w:rsidR="003703E9">
        <w:t xml:space="preserve"> </w:t>
      </w:r>
    </w:p>
    <w:p w14:paraId="3D210879" w14:textId="289244DC"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rsidR="00E914B5">
        <w:t>ossible candidate substrate</w:t>
      </w:r>
      <w:r>
        <w:t xml:space="preserve">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65" w:name="_Toc421002435"/>
      <w:r>
        <w:t>BMG Substrate</w:t>
      </w:r>
      <w:bookmarkEnd w:id="165"/>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66"/>
      <w:r>
        <w:t xml:space="preserve">same methods </w:t>
      </w:r>
      <w:commentRangeEnd w:id="166"/>
      <w:r w:rsidR="0002354E">
        <w:rPr>
          <w:rStyle w:val="CommentReference"/>
        </w:rPr>
        <w:commentReference w:id="166"/>
      </w:r>
      <w:r>
        <w:t xml:space="preserve">used to produce targets. </w:t>
      </w:r>
    </w:p>
    <w:p w14:paraId="3B5197DE" w14:textId="2BE5AFAC" w:rsidR="003703E9" w:rsidRDefault="00AC5969" w:rsidP="00270D6D">
      <w:pPr>
        <w:pStyle w:val="Heading3"/>
      </w:pPr>
      <w:bookmarkStart w:id="167" w:name="_Toc421002436"/>
      <w:r>
        <w:rPr>
          <w:rFonts w:eastAsia="Times New Roman"/>
          <w:lang w:eastAsia="en-AU"/>
        </w:rPr>
        <w:t>Polycaprolactone (PCL)</w:t>
      </w:r>
      <w:r>
        <w:t xml:space="preserve"> Scaffolds</w:t>
      </w:r>
      <w:bookmarkEnd w:id="167"/>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68" w:name="_Toc421002437"/>
      <w:r>
        <w:t>Film Characterisation</w:t>
      </w:r>
      <w:bookmarkEnd w:id="168"/>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69" w:name="_Toc421002438"/>
      <w:r>
        <w:t>Physical and Chemical Properties</w:t>
      </w:r>
      <w:bookmarkEnd w:id="169"/>
    </w:p>
    <w:p w14:paraId="19B61A85" w14:textId="0E687894" w:rsidR="003703E9" w:rsidRDefault="003703E9" w:rsidP="003703E9">
      <w:r>
        <w:t>The physical and chemical properties of the films will be characterised via a range of techniques; XRD, DSC, FIB-SEM,</w:t>
      </w:r>
      <w:r w:rsidR="00E914B5">
        <w:t xml:space="preserve"> EDS-SEM,</w:t>
      </w:r>
      <w:r>
        <w:t xml:space="preserve"> EPMA, ICP, STEM, ABED, etc. </w:t>
      </w:r>
    </w:p>
    <w:p w14:paraId="7A24282B" w14:textId="77777777" w:rsidR="003703E9" w:rsidRDefault="003703E9" w:rsidP="003703E9">
      <w:pPr>
        <w:pStyle w:val="Heading3"/>
      </w:pPr>
      <w:bookmarkStart w:id="170" w:name="_Toc421002439"/>
      <w:r>
        <w:t>Biocompatibility and Bioabsorption</w:t>
      </w:r>
      <w:bookmarkEnd w:id="170"/>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71" w:name="_Toc421002440"/>
      <w:r>
        <w:lastRenderedPageBreak/>
        <w:t>Quality of Deposition</w:t>
      </w:r>
      <w:bookmarkEnd w:id="171"/>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72" w:name="_Toc421002441"/>
      <w:r>
        <w:lastRenderedPageBreak/>
        <w:t>Preliminary Results</w:t>
      </w:r>
      <w:bookmarkEnd w:id="172"/>
    </w:p>
    <w:p w14:paraId="22711F62" w14:textId="537530C0" w:rsidR="004F151E" w:rsidRDefault="004F151E" w:rsidP="00782FC2">
      <w:pPr>
        <w:pStyle w:val="Heading2"/>
      </w:pPr>
      <w:bookmarkStart w:id="173" w:name="_Toc421002442"/>
      <w:commentRangeStart w:id="174"/>
      <w:r>
        <w:t>Experimental Results</w:t>
      </w:r>
      <w:commentRangeEnd w:id="174"/>
      <w:r w:rsidR="004152E7">
        <w:rPr>
          <w:rStyle w:val="CommentReference"/>
          <w:rFonts w:asciiTheme="minorHAnsi" w:eastAsiaTheme="minorEastAsia" w:hAnsiTheme="minorHAnsi" w:cstheme="minorBidi"/>
          <w:b w:val="0"/>
          <w:bCs w:val="0"/>
          <w:smallCaps w:val="0"/>
          <w:color w:val="auto"/>
        </w:rPr>
        <w:commentReference w:id="174"/>
      </w:r>
      <w:bookmarkEnd w:id="173"/>
    </w:p>
    <w:p w14:paraId="45B1D42A" w14:textId="09403705" w:rsidR="00BC4BDE" w:rsidRDefault="00BC4BDE" w:rsidP="00BC4BDE">
      <w:pPr>
        <w:pStyle w:val="Heading3"/>
      </w:pPr>
      <w:bookmarkStart w:id="175" w:name="_Toc421002443"/>
      <w:r>
        <w:t>Casting Challenges</w:t>
      </w:r>
      <w:r w:rsidR="00635559">
        <w:t xml:space="preserve"> and Observations</w:t>
      </w:r>
      <w:bookmarkEnd w:id="175"/>
    </w:p>
    <w:p w14:paraId="60891DF8" w14:textId="77777777" w:rsidR="0077179F"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r w:rsidR="0077179F">
        <w:t xml:space="preserve"> </w:t>
      </w:r>
    </w:p>
    <w:p w14:paraId="6FCDD002" w14:textId="1019D9FD" w:rsidR="00BC4BDE" w:rsidRPr="00BC4BDE" w:rsidRDefault="00A607EF" w:rsidP="00BC4BDE">
      <w:r>
        <w:t>Once the casting size was increased from 3mm thickness to 4mm the</w:t>
      </w:r>
      <w:r w:rsidR="0077179F">
        <w:t xml:space="preserve"> fill problems and thermal cracking were largely mitigated. The</w:t>
      </w:r>
      <w:r>
        <w:t>se</w:t>
      </w:r>
      <w:r w:rsidR="0077179F">
        <w:t xml:space="preserve"> 4mm plates often experience full or near full fills, and </w:t>
      </w:r>
      <w:r>
        <w:t>displayed much</w:t>
      </w:r>
      <w:r w:rsidR="0077179F">
        <w:t xml:space="preserve"> less cracking. The 4mm plates appear to have fewer internal defects as </w:t>
      </w:r>
      <w:r>
        <w:t xml:space="preserve">it </w:t>
      </w:r>
      <w:r w:rsidR="0077179F">
        <w:t>has</w:t>
      </w:r>
      <w:r>
        <w:t xml:space="preserve"> been possible to extract two</w:t>
      </w:r>
      <w:r w:rsidR="0077179F">
        <w:t xml:space="preserve"> nominal targets</w:t>
      </w:r>
      <w:r>
        <w:t xml:space="preserve"> from each plate</w:t>
      </w:r>
      <w:r w:rsidR="0077179F">
        <w:t>, while was difficult to extract</w:t>
      </w:r>
      <w:r>
        <w:t xml:space="preserve"> even one target</w:t>
      </w:r>
      <w:r w:rsidR="0077179F">
        <w:t xml:space="preserve"> from</w:t>
      </w:r>
      <w:r>
        <w:t xml:space="preserve"> the</w:t>
      </w:r>
      <w:r w:rsidR="0077179F">
        <w:t xml:space="preserve"> 3mm plate. </w:t>
      </w:r>
    </w:p>
    <w:p w14:paraId="2B31CB1F" w14:textId="5100E958" w:rsidR="00D5448D" w:rsidRDefault="00D5448D" w:rsidP="00D5448D">
      <w:pPr>
        <w:pStyle w:val="Heading3"/>
      </w:pPr>
      <w:bookmarkStart w:id="176" w:name="_Toc421002444"/>
      <w:r>
        <w:t>DSC Scans</w:t>
      </w:r>
      <w:bookmarkEnd w:id="176"/>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Scans are performed at heating rate of 20K/min in sealed alumina crucibles under a protective Ar atmosphere.</w:t>
      </w:r>
    </w:p>
    <w:p w14:paraId="352DE4DB" w14:textId="7F984FE7" w:rsidR="004B07D9" w:rsidRDefault="004B07D9" w:rsidP="004B07D9">
      <w:pPr>
        <w:pStyle w:val="Heading3"/>
      </w:pPr>
      <w:bookmarkStart w:id="177" w:name="_Toc421002445"/>
      <w:r>
        <w:t xml:space="preserve">Target </w:t>
      </w:r>
      <w:r w:rsidR="008F0AE4">
        <w:t>Structure</w:t>
      </w:r>
      <w:bookmarkEnd w:id="177"/>
    </w:p>
    <w:p w14:paraId="57F09AC7" w14:textId="78F4C534"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F84117">
        <w:instrText xml:space="preserve"> ADDIN EN.CITE &lt;EndNote&gt;&lt;Cite&gt;&lt;Author&gt;Gu&lt;/Author&gt;&lt;Year&gt;2010&lt;/Year&gt;&lt;RecNum&gt;122&lt;/RecNum&gt;&lt;DisplayText&gt;[53]&lt;/DisplayText&gt;&lt;record&gt;&lt;rec-number&gt;122&lt;/rec-number&gt;&lt;foreign-keys&gt;&lt;key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F84117">
        <w:rPr>
          <w:noProof/>
        </w:rPr>
        <w:t>[53]</w:t>
      </w:r>
      <w:r w:rsidR="00B463DA">
        <w:fldChar w:fldCharType="end"/>
      </w:r>
      <w:r w:rsidR="00B463DA">
        <w:t xml:space="preserve">. </w:t>
      </w:r>
    </w:p>
    <w:p w14:paraId="007133AA" w14:textId="67E2F4F0"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TnVtPjI8L1JlY051bT48RGlzcGxheVRleHQ+WzM4LCA0NF08L0Rpc3BsYXlUZXh0PjxyZWNvcmQ+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F84117">
        <w:instrText xml:space="preserve"> ADDIN EN.CITE </w:instrText>
      </w:r>
      <w:r w:rsidR="00F84117">
        <w:fldChar w:fldCharType="begin">
          <w:fldData xml:space="preserve">PEVuZE5vdGU+PENpdGU+PEF1dGhvcj5XYW5nPC9BdXRob3I+PFllYXI+MjAxMjwvWWVhcj48UmVj
TnVtPjI8L1JlY051bT48RGlzcGxheVRleHQ+WzM4LCA0NF08L0Rpc3BsYXlUZXh0PjxyZWNvcmQ+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F84117">
        <w:instrText xml:space="preserve"> ADDIN EN.CITE.DATA </w:instrText>
      </w:r>
      <w:r w:rsidR="00F84117">
        <w:fldChar w:fldCharType="end"/>
      </w:r>
      <w:r>
        <w:fldChar w:fldCharType="separate"/>
      </w:r>
      <w:r w:rsidR="00F84117">
        <w:rPr>
          <w:noProof/>
        </w:rPr>
        <w:t>[38, 44]</w:t>
      </w:r>
      <w:r>
        <w:fldChar w:fldCharType="end"/>
      </w:r>
      <w:r>
        <w:t xml:space="preserve">, although it can </w:t>
      </w:r>
      <w:r w:rsidR="00B463DA">
        <w:t xml:space="preserve">still </w:t>
      </w:r>
      <w:r>
        <w:t xml:space="preserve">be difficult </w:t>
      </w:r>
      <w:r w:rsidRPr="006E05EB">
        <w:fldChar w:fldCharType="begin"/>
      </w:r>
      <w:r w:rsidR="00F84117">
        <w:instrText xml:space="preserve"> ADDIN EN.CITE &lt;EndNote&gt;&lt;Cite&gt;&lt;Author&gt;Zhou&lt;/Author&gt;&lt;Year&gt;2013&lt;/Year&gt;&lt;RecNum&gt;37&lt;/RecNum&gt;&lt;DisplayText&gt;[54]&lt;/DisplayText&gt;&lt;record&gt;&lt;rec-number&gt;37&lt;/rec-number&gt;&lt;foreign-keys&gt;&lt;key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F84117">
        <w:rPr>
          <w:noProof/>
        </w:rPr>
        <w:t>[54]</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dW0+NTA8L1JlY051bT48RGlzcGxheVRleHQ+WzM5LCA0NCwgNTMsIDU1XTwvRGlzcGxheVRleHQ+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84117">
        <w:instrText xml:space="preserve"> ADDIN EN.CITE </w:instrText>
      </w:r>
      <w:r w:rsidR="00F84117">
        <w:fldChar w:fldCharType="begin">
          <w:fldData xml:space="preserve">PEVuZE5vdGU+PENpdGU+PEF1dGhvcj5DYW88L0F1dGhvcj48WWVhcj4yMDEzPC9ZZWFyPjxSZWNO
dW0+NTA8L1JlY051bT48RGlzcGxheVRleHQ+WzM5LCA0NCwgNTMsIDU1XTwvRGlzcGxheVRleHQ+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84117">
        <w:instrText xml:space="preserve"> ADDIN EN.CITE.DATA </w:instrText>
      </w:r>
      <w:r w:rsidR="00F84117">
        <w:fldChar w:fldCharType="end"/>
      </w:r>
      <w:r w:rsidR="00680405">
        <w:fldChar w:fldCharType="separate"/>
      </w:r>
      <w:r w:rsidR="00F84117">
        <w:rPr>
          <w:noProof/>
        </w:rPr>
        <w:t>[39, 44, 53, 55]</w:t>
      </w:r>
      <w:r w:rsidR="00680405">
        <w:fldChar w:fldCharType="end"/>
      </w:r>
      <w:r w:rsidR="00840E1A">
        <w:t xml:space="preserve">. </w:t>
      </w:r>
    </w:p>
    <w:p w14:paraId="3FA7F055" w14:textId="3C75EC1A"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bT4xMjg8L1JlY051bT48RGlzcGxheVRleHQ+WzU0LCA1Nl08L0Rpc3BsYXlUZXh0PjxyZWNvcmQ+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84117">
        <w:instrText xml:space="preserve"> ADDIN EN.CITE </w:instrText>
      </w:r>
      <w:r w:rsidR="00F84117">
        <w:fldChar w:fldCharType="begin">
          <w:fldData xml:space="preserve">PEVuZE5vdGU+PENpdGU+PEF1dGhvcj5HdTwvQXV0aG9yPjxZZWFyPjIwMDU8L1llYXI+PFJlY051
bT4xMjg8L1JlY051bT48RGlzcGxheVRleHQ+WzU0LCA1Nl08L0Rpc3BsYXlUZXh0PjxyZWNvcmQ+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84117">
        <w:instrText xml:space="preserve"> ADDIN EN.CITE.DATA </w:instrText>
      </w:r>
      <w:r w:rsidR="00F84117">
        <w:fldChar w:fldCharType="end"/>
      </w:r>
      <w:r>
        <w:fldChar w:fldCharType="separate"/>
      </w:r>
      <w:r w:rsidR="00F84117">
        <w:rPr>
          <w:noProof/>
        </w:rPr>
        <w:t>[54, 56]</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DC3BB2">
        <w:t xml:space="preserve">Figure </w:t>
      </w:r>
      <w:r w:rsidR="00DC3BB2">
        <w:rPr>
          <w:noProof/>
        </w:rPr>
        <w:t>17</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14CD7160" w:rsidR="00724A8B" w:rsidRDefault="00B40474" w:rsidP="008B5393">
      <w:r>
        <w:t>The</w:t>
      </w:r>
      <w:r w:rsidR="00D5448D">
        <w:t xml:space="preserve"> work of</w:t>
      </w:r>
      <w:r w:rsidR="00DF5880">
        <w:t xml:space="preserve"> </w:t>
      </w:r>
      <w:r w:rsidR="00DF5880">
        <w:fldChar w:fldCharType="begin"/>
      </w:r>
      <w:r w:rsidR="00F84117">
        <w:instrText xml:space="preserve"> ADDIN EN.CITE &lt;EndNote&gt;&lt;Cite AuthorYear="1"&gt;&lt;Author&gt;Schlüter&lt;/Author&gt;&lt;Year&gt;2012&lt;/Year&gt;&lt;RecNum&gt;95&lt;/RecNum&gt;&lt;DisplayText&gt;Schlüter, et al. [38]&lt;/DisplayText&gt;&lt;record&gt;&lt;rec-number&gt;95&lt;/rec-number&gt;&lt;foreign-keys&gt;&lt;key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F84117">
        <w:rPr>
          <w:noProof/>
        </w:rPr>
        <w:t>Schlüter, et al. [38]</w:t>
      </w:r>
      <w:r w:rsidR="00DF5880">
        <w:fldChar w:fldCharType="end"/>
      </w:r>
      <w:r w:rsidR="00DF5880">
        <w:t>,</w:t>
      </w:r>
      <w:r w:rsidR="00D5448D">
        <w:t xml:space="preserve"> </w:t>
      </w:r>
      <w:r w:rsidR="008B5393">
        <w:fldChar w:fldCharType="begin"/>
      </w:r>
      <w:r w:rsidR="00F84117">
        <w:instrText xml:space="preserve"> ADDIN EN.CITE &lt;EndNote&gt;&lt;Cite AuthorYear="1"&gt;&lt;Author&gt;Zhou&lt;/Author&gt;&lt;Year&gt;2013&lt;/Year&gt;&lt;RecNum&gt;37&lt;/RecNum&gt;&lt;DisplayText&gt;Zhou, et al. [54]&lt;/DisplayText&gt;&lt;record&gt;&lt;rec-number&gt;37&lt;/rec-number&gt;&lt;foreign-keys&gt;&lt;key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F84117">
        <w:rPr>
          <w:noProof/>
        </w:rPr>
        <w:t>Zhou, et al. [54]</w:t>
      </w:r>
      <w:r w:rsidR="008B5393">
        <w:fldChar w:fldCharType="end"/>
      </w:r>
      <w:r w:rsidR="00DF5880">
        <w:t xml:space="preserve">, and </w:t>
      </w:r>
      <w:r w:rsidR="00013892">
        <w:fldChar w:fldCharType="begin"/>
      </w:r>
      <w:r w:rsidR="00F84117">
        <w:instrText xml:space="preserve"> ADDIN EN.CITE &lt;EndNote&gt;&lt;Cite AuthorYear="1"&gt;&lt;Author&gt;Wang&lt;/Author&gt;&lt;Year&gt;2012&lt;/Year&gt;&lt;RecNum&gt;2&lt;/RecNum&gt;&lt;DisplayText&gt;Wang, et al. [44]&lt;/DisplayText&gt;&lt;record&gt;&lt;rec-number&gt;2&lt;/rec-number&gt;&lt;foreign-keys&gt;&lt;key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F84117">
        <w:rPr>
          <w:noProof/>
        </w:rPr>
        <w:t>Wang, et al. [44]</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2C7EB89" w:rsidR="003C2898" w:rsidRDefault="003C2898" w:rsidP="003C2898">
      <w:pPr>
        <w:pStyle w:val="Caption"/>
      </w:pPr>
      <w:bookmarkStart w:id="178" w:name="_Toc421002467"/>
      <w:r>
        <w:t xml:space="preserve">Figure </w:t>
      </w:r>
      <w:fldSimple w:instr=" SEQ Figure \* ARABIC ">
        <w:r w:rsidR="00DC3BB2">
          <w:rPr>
            <w:noProof/>
          </w:rPr>
          <w:t>18</w:t>
        </w:r>
      </w:fldSimple>
      <w:r>
        <w:t>: DSC trace of the</w:t>
      </w:r>
      <w:r w:rsidR="00D76027">
        <w:t xml:space="preserve"> 3mm</w:t>
      </w:r>
      <w:r>
        <w:t xml:space="preserv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78"/>
      <w:r>
        <w:t xml:space="preserve"> </w:t>
      </w:r>
    </w:p>
    <w:p w14:paraId="3367C2F0" w14:textId="4DC78F46" w:rsidR="00EC6B76" w:rsidRDefault="00EC6B76" w:rsidP="00EC6B76">
      <w:r w:rsidRPr="006663AB">
        <w:t xml:space="preserve">However </w:t>
      </w:r>
      <w:r w:rsidRPr="006663AB">
        <w:fldChar w:fldCharType="begin"/>
      </w:r>
      <w:r w:rsidR="00F84117">
        <w:instrText xml:space="preserve"> ADDIN EN.CITE &lt;EndNote&gt;&lt;Cite AuthorYear="1"&gt;&lt;Author&gt;Zhou&lt;/Author&gt;&lt;Year&gt;2013&lt;/Year&gt;&lt;RecNum&gt;37&lt;/RecNum&gt;&lt;DisplayText&gt;Zhou, et al. [54]&lt;/DisplayText&gt;&lt;record&gt;&lt;rec-number&gt;37&lt;/rec-number&gt;&lt;foreign-keys&gt;&lt;key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F84117">
        <w:rPr>
          <w:noProof/>
        </w:rPr>
        <w:t>Zhou, et al. [54]</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65485692" w:rsidR="00B97061" w:rsidRDefault="00B97061" w:rsidP="00EC6B76">
      <w:r>
        <w:fldChar w:fldCharType="begin"/>
      </w:r>
      <w:r w:rsidR="00F84117">
        <w:instrText xml:space="preserve"> ADDIN EN.CITE &lt;EndNote&gt;&lt;Cite AuthorYear="1"&gt;&lt;Author&gt;Ehrler&lt;/Author&gt;&lt;Year&gt;2008&lt;/Year&gt;&lt;RecNum&gt;144&lt;/RecNum&gt;&lt;DisplayText&gt;Ehrler [57]&lt;/DisplayText&gt;&lt;record&gt;&lt;rec-number&gt;144&lt;/rec-number&gt;&lt;foreign-keys&gt;&lt;key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F84117">
        <w:rPr>
          <w:noProof/>
        </w:rPr>
        <w:t>Ehrler [57]</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3317AFB5" w:rsidR="007B427F" w:rsidRDefault="008F0AE4" w:rsidP="00EC6B76">
      <w:pPr>
        <w:pStyle w:val="Heading3"/>
      </w:pPr>
      <w:bookmarkStart w:id="179" w:name="_Toc421002446"/>
      <w:r>
        <w:t>Target Composition</w:t>
      </w:r>
      <w:bookmarkEnd w:id="179"/>
    </w:p>
    <w:p w14:paraId="655BBBD6" w14:textId="7AA3D56F" w:rsidR="007B427F" w:rsidRDefault="007B427F" w:rsidP="00EC6B76">
      <w:r>
        <w:t xml:space="preserve">ICP testing found the </w:t>
      </w:r>
      <w:r w:rsidR="008F0AE4">
        <w:t xml:space="preserve">first </w:t>
      </w:r>
      <w:r w:rsidR="00D76027">
        <w:t xml:space="preserve">3mm </w:t>
      </w:r>
      <w:r>
        <w:t xml:space="preserve">target plate only has about </w:t>
      </w:r>
      <w:commentRangeStart w:id="180"/>
      <w:r>
        <w:t>26% Zn. This is a loss of about 13% Zn, or 8 grams of the total 108 grams of alloy cast.</w:t>
      </w:r>
      <w:commentRangeEnd w:id="180"/>
      <w:r>
        <w:rPr>
          <w:rStyle w:val="CommentReference"/>
        </w:rPr>
        <w:commentReference w:id="180"/>
      </w:r>
      <w:r>
        <w:t xml:space="preserve"> This is too much material to attribute to loses, implying the Zn has migrated to riser during cooling. Injection moulding may produce more even cooling and better composition. </w:t>
      </w:r>
    </w:p>
    <w:p w14:paraId="12C390E2" w14:textId="0677D0E9" w:rsidR="008F0AE4" w:rsidRPr="00B97061" w:rsidRDefault="008F0AE4" w:rsidP="00EC6B76">
      <w:r>
        <w:t>EDS</w:t>
      </w:r>
      <w:r w:rsidR="00D76027">
        <w:t xml:space="preserve"> analysis via SEM on the first five</w:t>
      </w:r>
      <w:r>
        <w:t xml:space="preserve"> plates has shown… (</w:t>
      </w:r>
      <w:r w:rsidRPr="008F0AE4">
        <w:rPr>
          <w:highlight w:val="yellow"/>
        </w:rPr>
        <w:t>insert results here</w:t>
      </w:r>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81" w:name="_Toc386545850"/>
      <w:bookmarkStart w:id="182" w:name="_Toc421002447"/>
      <w:r>
        <w:lastRenderedPageBreak/>
        <w:t>References</w:t>
      </w:r>
      <w:bookmarkEnd w:id="181"/>
      <w:bookmarkEnd w:id="182"/>
    </w:p>
    <w:p w14:paraId="25EDF6A9" w14:textId="77777777" w:rsidR="004E0F86" w:rsidRDefault="004E0F86" w:rsidP="00F5052B"/>
    <w:p w14:paraId="7A299E58" w14:textId="77777777" w:rsidR="00B5275D" w:rsidRPr="00B5275D" w:rsidRDefault="004E0F86" w:rsidP="00B5275D">
      <w:pPr>
        <w:pStyle w:val="EndNoteBibliography"/>
        <w:spacing w:after="0"/>
        <w:ind w:left="720" w:hanging="720"/>
      </w:pPr>
      <w:r>
        <w:fldChar w:fldCharType="begin"/>
      </w:r>
      <w:r>
        <w:instrText xml:space="preserve"> ADDIN EN.REFLIST </w:instrText>
      </w:r>
      <w:r>
        <w:fldChar w:fldCharType="separate"/>
      </w:r>
      <w:r w:rsidR="00B5275D" w:rsidRPr="00B5275D">
        <w:t>[1]</w:t>
      </w:r>
      <w:r w:rsidR="00B5275D" w:rsidRPr="00B5275D">
        <w:tab/>
        <w:t xml:space="preserve">A. L. Greer, Y. Q. Cheng, and E. Ma, "Shear bands in metallic glasses," </w:t>
      </w:r>
      <w:r w:rsidR="00B5275D" w:rsidRPr="00B5275D">
        <w:rPr>
          <w:i/>
        </w:rPr>
        <w:t xml:space="preserve">Materials Science and Engineering: R: Reports, </w:t>
      </w:r>
      <w:r w:rsidR="00B5275D" w:rsidRPr="00B5275D">
        <w:t>vol. 74, pp. 71-132, 4// 2013.</w:t>
      </w:r>
    </w:p>
    <w:p w14:paraId="624D2CCE" w14:textId="77777777" w:rsidR="00B5275D" w:rsidRPr="00B5275D" w:rsidRDefault="00B5275D" w:rsidP="00B5275D">
      <w:pPr>
        <w:pStyle w:val="EndNoteBibliography"/>
        <w:spacing w:after="0"/>
        <w:ind w:left="720" w:hanging="720"/>
      </w:pPr>
      <w:r w:rsidRPr="00B5275D">
        <w:t>[2]</w:t>
      </w:r>
      <w:r w:rsidRPr="00B5275D">
        <w:tab/>
        <w:t xml:space="preserve">M. Ediger, C. Angell, and S. R. Nagel, "Supercooled liquids and glasses," </w:t>
      </w:r>
      <w:r w:rsidRPr="00B5275D">
        <w:rPr>
          <w:i/>
        </w:rPr>
        <w:t xml:space="preserve">The journal of physical chemistry, </w:t>
      </w:r>
      <w:r w:rsidRPr="00B5275D">
        <w:t>vol. 100, pp. 13200-13212, 1996.</w:t>
      </w:r>
    </w:p>
    <w:p w14:paraId="7440D8F2" w14:textId="77777777" w:rsidR="00B5275D" w:rsidRPr="00B5275D" w:rsidRDefault="00B5275D" w:rsidP="00B5275D">
      <w:pPr>
        <w:pStyle w:val="EndNoteBibliography"/>
        <w:spacing w:after="0"/>
        <w:ind w:left="720" w:hanging="720"/>
      </w:pPr>
      <w:r w:rsidRPr="00B5275D">
        <w:t>[3]</w:t>
      </w:r>
      <w:r w:rsidRPr="00B5275D">
        <w:tab/>
        <w:t xml:space="preserve">K. Ishii and H. Nakayama, "Structural relaxation of vapor-deposited molecular glasses and supercooled liquids," </w:t>
      </w:r>
      <w:r w:rsidRPr="00B5275D">
        <w:rPr>
          <w:i/>
        </w:rPr>
        <w:t xml:space="preserve">Physical Chemistry Chemical Physics, </w:t>
      </w:r>
      <w:r w:rsidRPr="00B5275D">
        <w:t>vol. 16, pp. 12073-12092, 2014.</w:t>
      </w:r>
    </w:p>
    <w:p w14:paraId="0AB68C31" w14:textId="77777777" w:rsidR="00B5275D" w:rsidRPr="00B5275D" w:rsidRDefault="00B5275D" w:rsidP="00B5275D">
      <w:pPr>
        <w:pStyle w:val="EndNoteBibliography"/>
        <w:spacing w:after="0"/>
        <w:ind w:left="720" w:hanging="720"/>
      </w:pPr>
      <w:r w:rsidRPr="00B5275D">
        <w:t>[4]</w:t>
      </w:r>
      <w:r w:rsidRPr="00B5275D">
        <w:tab/>
        <w:t>D. P. Aji, A. Hirata, F. Zhu, L. Pan, K. M. Reddy, S. Song</w:t>
      </w:r>
      <w:r w:rsidRPr="00B5275D">
        <w:rPr>
          <w:i/>
        </w:rPr>
        <w:t>, et al.</w:t>
      </w:r>
      <w:r w:rsidRPr="00B5275D">
        <w:t xml:space="preserve">, "Ultrastrong and Ultrastable Metallic Glass," </w:t>
      </w:r>
      <w:r w:rsidRPr="00B5275D">
        <w:rPr>
          <w:i/>
        </w:rPr>
        <w:t xml:space="preserve">arXiv preprint arXiv:1306.1575, </w:t>
      </w:r>
      <w:r w:rsidRPr="00B5275D">
        <w:t>2013.</w:t>
      </w:r>
    </w:p>
    <w:p w14:paraId="0D8082AB" w14:textId="77777777" w:rsidR="00B5275D" w:rsidRPr="00B5275D" w:rsidRDefault="00B5275D" w:rsidP="00B5275D">
      <w:pPr>
        <w:pStyle w:val="EndNoteBibliography"/>
        <w:spacing w:after="0"/>
        <w:ind w:left="720" w:hanging="720"/>
      </w:pPr>
      <w:r w:rsidRPr="00B5275D">
        <w:t>[5]</w:t>
      </w:r>
      <w:r w:rsidRPr="00B5275D">
        <w:tab/>
        <w:t>W. Klement, R. Willens, and P. Duwez, "Non-crystalline structure in solidified gold–silicon alloys," 1960.</w:t>
      </w:r>
    </w:p>
    <w:p w14:paraId="31BC6364" w14:textId="77777777" w:rsidR="00B5275D" w:rsidRPr="00B5275D" w:rsidRDefault="00B5275D" w:rsidP="00B5275D">
      <w:pPr>
        <w:pStyle w:val="EndNoteBibliography"/>
        <w:spacing w:after="0"/>
        <w:ind w:left="720" w:hanging="720"/>
      </w:pPr>
      <w:r w:rsidRPr="00B5275D">
        <w:t>[6]</w:t>
      </w:r>
      <w:r w:rsidRPr="00B5275D">
        <w:tab/>
        <w:t xml:space="preserve">A. Inoue, "Stabilization of metallic supercooled liquid and bulk amorphous alloys," </w:t>
      </w:r>
      <w:r w:rsidRPr="00B5275D">
        <w:rPr>
          <w:i/>
        </w:rPr>
        <w:t xml:space="preserve">Acta Materialia, </w:t>
      </w:r>
      <w:r w:rsidRPr="00B5275D">
        <w:t>vol. 48, pp. 279-306, 1/1/ 2000.</w:t>
      </w:r>
    </w:p>
    <w:p w14:paraId="3773938A" w14:textId="77777777" w:rsidR="00B5275D" w:rsidRPr="00B5275D" w:rsidRDefault="00B5275D" w:rsidP="00B5275D">
      <w:pPr>
        <w:pStyle w:val="EndNoteBibliography"/>
        <w:spacing w:after="0"/>
        <w:ind w:left="720" w:hanging="720"/>
      </w:pPr>
      <w:r w:rsidRPr="00B5275D">
        <w:t>[7]</w:t>
      </w:r>
      <w:r w:rsidRPr="00B5275D">
        <w:tab/>
        <w:t xml:space="preserve">M. M. Trexler and N. N. Thadhani, "Mechanical properties of bulk metallic glasses," </w:t>
      </w:r>
      <w:r w:rsidRPr="00B5275D">
        <w:rPr>
          <w:i/>
        </w:rPr>
        <w:t xml:space="preserve">Progress in Materials Science, </w:t>
      </w:r>
      <w:r w:rsidRPr="00B5275D">
        <w:t>vol. 55, pp. 759-839, 11// 2010.</w:t>
      </w:r>
    </w:p>
    <w:p w14:paraId="7811D642" w14:textId="77777777" w:rsidR="00B5275D" w:rsidRPr="00B5275D" w:rsidRDefault="00B5275D" w:rsidP="00B5275D">
      <w:pPr>
        <w:pStyle w:val="EndNoteBibliography"/>
        <w:spacing w:after="0"/>
        <w:ind w:left="720" w:hanging="720"/>
      </w:pPr>
      <w:r w:rsidRPr="00B5275D">
        <w:t>[8]</w:t>
      </w:r>
      <w:r w:rsidRPr="00B5275D">
        <w:tab/>
        <w:t xml:space="preserve">J. Schroers, "Processing of Bulk Metallic Glass," </w:t>
      </w:r>
      <w:r w:rsidRPr="00B5275D">
        <w:rPr>
          <w:i/>
        </w:rPr>
        <w:t xml:space="preserve">Advanced Materials, </w:t>
      </w:r>
      <w:r w:rsidRPr="00B5275D">
        <w:t>vol. 22, pp. 1566-1597, 2010.</w:t>
      </w:r>
    </w:p>
    <w:p w14:paraId="2F989202" w14:textId="77777777" w:rsidR="00B5275D" w:rsidRPr="00B5275D" w:rsidRDefault="00B5275D" w:rsidP="00B5275D">
      <w:pPr>
        <w:pStyle w:val="EndNoteBibliography"/>
        <w:spacing w:after="0"/>
        <w:ind w:left="720" w:hanging="720"/>
      </w:pPr>
      <w:r w:rsidRPr="00B5275D">
        <w:t>[9]</w:t>
      </w:r>
      <w:r w:rsidRPr="00B5275D">
        <w:tab/>
        <w:t>J. P. Chu, J. E. Greene, J. S. C. Jang, J. C. Huang, Y.-L. Shen, P. K. Liaw</w:t>
      </w:r>
      <w:r w:rsidRPr="00B5275D">
        <w:rPr>
          <w:i/>
        </w:rPr>
        <w:t>, et al.</w:t>
      </w:r>
      <w:r w:rsidRPr="00B5275D">
        <w:t xml:space="preserve">, "Bendable bulk metallic glass: Effects of a thin, adhesive, strong, and ductile coating," </w:t>
      </w:r>
      <w:r w:rsidRPr="00B5275D">
        <w:rPr>
          <w:i/>
        </w:rPr>
        <w:t xml:space="preserve">Acta Materialia, </w:t>
      </w:r>
      <w:r w:rsidRPr="00B5275D">
        <w:t>vol. 60, pp. 3226-3238, 4// 2012.</w:t>
      </w:r>
    </w:p>
    <w:p w14:paraId="54260F87" w14:textId="77777777" w:rsidR="00B5275D" w:rsidRPr="00B5275D" w:rsidRDefault="00B5275D" w:rsidP="00B5275D">
      <w:pPr>
        <w:pStyle w:val="EndNoteBibliography"/>
        <w:spacing w:after="0"/>
        <w:ind w:left="720" w:hanging="720"/>
      </w:pPr>
      <w:r w:rsidRPr="00B5275D">
        <w:t>[10]</w:t>
      </w:r>
      <w:r w:rsidRPr="00B5275D">
        <w:tab/>
        <w:t>F. X. Liu, F. Q. Yang, Y. F. Gao, W. H. Jiang, Y. F. Guan, P. D. Rack</w:t>
      </w:r>
      <w:r w:rsidRPr="00B5275D">
        <w:rPr>
          <w:i/>
        </w:rPr>
        <w:t>, et al.</w:t>
      </w:r>
      <w:r w:rsidRPr="00B5275D">
        <w:t xml:space="preserve">, "Micro-scratch study of a magnetron-sputtered Zr-based metallic-glass film," </w:t>
      </w:r>
      <w:r w:rsidRPr="00B5275D">
        <w:rPr>
          <w:i/>
        </w:rPr>
        <w:t xml:space="preserve">Surface and Coatings Technology, </w:t>
      </w:r>
      <w:r w:rsidRPr="00B5275D">
        <w:t>vol. 203, pp. 3480-3484, 8/15/ 2009.</w:t>
      </w:r>
    </w:p>
    <w:p w14:paraId="3ED1703A" w14:textId="77777777" w:rsidR="00B5275D" w:rsidRPr="00B5275D" w:rsidRDefault="00B5275D" w:rsidP="00B5275D">
      <w:pPr>
        <w:pStyle w:val="EndNoteBibliography"/>
        <w:spacing w:after="0"/>
        <w:ind w:left="720" w:hanging="720"/>
      </w:pPr>
      <w:r w:rsidRPr="00B5275D">
        <w:t>[11]</w:t>
      </w:r>
      <w:r w:rsidRPr="00B5275D">
        <w:tab/>
        <w:t xml:space="preserve">B. Prakash, "Abrasive wear behaviour of Fe, Co and Ni based metallic glasses," </w:t>
      </w:r>
      <w:r w:rsidRPr="00B5275D">
        <w:rPr>
          <w:i/>
        </w:rPr>
        <w:t xml:space="preserve">Wear, </w:t>
      </w:r>
      <w:r w:rsidRPr="00B5275D">
        <w:t>vol. 258, pp. 217-224, 1// 2005.</w:t>
      </w:r>
    </w:p>
    <w:p w14:paraId="63F1F49A" w14:textId="77777777" w:rsidR="00B5275D" w:rsidRPr="00B5275D" w:rsidRDefault="00B5275D" w:rsidP="00B5275D">
      <w:pPr>
        <w:pStyle w:val="EndNoteBibliography"/>
        <w:spacing w:after="0"/>
        <w:ind w:left="720" w:hanging="720"/>
      </w:pPr>
      <w:r w:rsidRPr="00B5275D">
        <w:t>[12]</w:t>
      </w:r>
      <w:r w:rsidRPr="00B5275D">
        <w:tab/>
        <w:t xml:space="preserve">C. L. Chiang, J. P. Chu, F. X. Liu, P. K. Liaw, and R. A. Buchanan, "A 200nm thick glass-forming metallic film for fatigue-property enhancements," </w:t>
      </w:r>
      <w:r w:rsidRPr="00B5275D">
        <w:rPr>
          <w:i/>
        </w:rPr>
        <w:t xml:space="preserve">Applied Physics Letters, </w:t>
      </w:r>
      <w:r w:rsidRPr="00B5275D">
        <w:t>vol. 88, pp. -, 2006.</w:t>
      </w:r>
    </w:p>
    <w:p w14:paraId="22D54CA6" w14:textId="77777777" w:rsidR="00B5275D" w:rsidRPr="00B5275D" w:rsidRDefault="00B5275D" w:rsidP="00B5275D">
      <w:pPr>
        <w:pStyle w:val="EndNoteBibliography"/>
        <w:spacing w:after="0"/>
        <w:ind w:left="720" w:hanging="720"/>
      </w:pPr>
      <w:r w:rsidRPr="00B5275D">
        <w:t>[13]</w:t>
      </w:r>
      <w:r w:rsidRPr="00B5275D">
        <w:tab/>
        <w:t xml:space="preserve">J. P. Chu, C. M. Lee, R. T. Huang, and P. K. Liaw, "Zr-based glass-forming film for fatigue-property improvements of 316L stainless steel: Annealing effects," </w:t>
      </w:r>
      <w:r w:rsidRPr="00B5275D">
        <w:rPr>
          <w:i/>
        </w:rPr>
        <w:t xml:space="preserve">Surface and Coatings Technology, </w:t>
      </w:r>
      <w:r w:rsidRPr="00B5275D">
        <w:t>vol. 205, pp. 4030-4034, 5/15/ 2011.</w:t>
      </w:r>
    </w:p>
    <w:p w14:paraId="31285972" w14:textId="77777777" w:rsidR="00B5275D" w:rsidRPr="00B5275D" w:rsidRDefault="00B5275D" w:rsidP="00B5275D">
      <w:pPr>
        <w:pStyle w:val="EndNoteBibliography"/>
        <w:spacing w:after="0"/>
        <w:ind w:left="720" w:hanging="720"/>
      </w:pPr>
      <w:r w:rsidRPr="00B5275D">
        <w:t>[14]</w:t>
      </w:r>
      <w:r w:rsidRPr="00B5275D">
        <w:tab/>
        <w:t xml:space="preserve">C. W. Chu, J. S. C. Jang, S. M. Chiu, and J. P. Chu, "Study of the characteristics and corrosion behavior for the Zr-based metallic glass thin film fabricated by pulse magnetron sputtering process," </w:t>
      </w:r>
      <w:r w:rsidRPr="00B5275D">
        <w:rPr>
          <w:i/>
        </w:rPr>
        <w:t xml:space="preserve">Thin Solid Films, </w:t>
      </w:r>
      <w:r w:rsidRPr="00B5275D">
        <w:t>vol. 517, pp. 4930-4933, 7/1/ 2009.</w:t>
      </w:r>
    </w:p>
    <w:p w14:paraId="594B9695" w14:textId="77777777" w:rsidR="00B5275D" w:rsidRPr="00B5275D" w:rsidRDefault="00B5275D" w:rsidP="00B5275D">
      <w:pPr>
        <w:pStyle w:val="EndNoteBibliography"/>
        <w:spacing w:after="0"/>
        <w:ind w:left="720" w:hanging="720"/>
      </w:pPr>
      <w:r w:rsidRPr="00B5275D">
        <w:t>[15]</w:t>
      </w:r>
      <w:r w:rsidRPr="00B5275D">
        <w:tab/>
        <w:t>P. H. Tsai, Y. Z. Lin, J. B. Li, S. R. Jian, J. S. C. Jang, C. Li</w:t>
      </w:r>
      <w:r w:rsidRPr="00B5275D">
        <w:rPr>
          <w:i/>
        </w:rPr>
        <w:t>, et al.</w:t>
      </w:r>
      <w:r w:rsidRPr="00B5275D">
        <w:t xml:space="preserve">, "Sharpness improvement of surgical blade by means of ZrCuAlAgSi metallic glass and metallic glass thin film coating," </w:t>
      </w:r>
      <w:r w:rsidRPr="00B5275D">
        <w:rPr>
          <w:i/>
        </w:rPr>
        <w:t xml:space="preserve">Intermetallics, </w:t>
      </w:r>
      <w:r w:rsidRPr="00B5275D">
        <w:t>vol. 31, pp. 127-131, 12// 2012.</w:t>
      </w:r>
    </w:p>
    <w:p w14:paraId="2D0FA96C" w14:textId="77777777" w:rsidR="00B5275D" w:rsidRPr="00B5275D" w:rsidRDefault="00B5275D" w:rsidP="00B5275D">
      <w:pPr>
        <w:pStyle w:val="EndNoteBibliography"/>
        <w:spacing w:after="0"/>
        <w:ind w:left="720" w:hanging="720"/>
      </w:pPr>
      <w:r w:rsidRPr="00B5275D">
        <w:t>[16]</w:t>
      </w:r>
      <w:r w:rsidRPr="00B5275D">
        <w:tab/>
        <w:t>J. P. Chu, J. S. C. Jang, J. C. Huang, H. S. Chou, Y. Yang, J. C. Ye</w:t>
      </w:r>
      <w:r w:rsidRPr="00B5275D">
        <w:rPr>
          <w:i/>
        </w:rPr>
        <w:t>, et al.</w:t>
      </w:r>
      <w:r w:rsidRPr="00B5275D">
        <w:t xml:space="preserve">, "Thin film metallic glasses: Unique properties and potential applications," </w:t>
      </w:r>
      <w:r w:rsidRPr="00B5275D">
        <w:rPr>
          <w:i/>
        </w:rPr>
        <w:t xml:space="preserve">Thin Solid Films, </w:t>
      </w:r>
      <w:r w:rsidRPr="00B5275D">
        <w:t>vol. 520, pp. 5097-5122, 6/1/ 2012.</w:t>
      </w:r>
    </w:p>
    <w:p w14:paraId="4BE5E1DE" w14:textId="77777777" w:rsidR="00B5275D" w:rsidRPr="00B5275D" w:rsidRDefault="00B5275D" w:rsidP="00B5275D">
      <w:pPr>
        <w:pStyle w:val="EndNoteBibliography"/>
        <w:spacing w:after="0"/>
        <w:ind w:left="720" w:hanging="720"/>
      </w:pPr>
      <w:r w:rsidRPr="00B5275D">
        <w:t>[17]</w:t>
      </w:r>
      <w:r w:rsidRPr="00B5275D">
        <w:tab/>
        <w:t xml:space="preserve">H. U. Krebs and O. Bremert, "Pulsed laser deposition of thin metallic alloys," </w:t>
      </w:r>
      <w:r w:rsidRPr="00B5275D">
        <w:rPr>
          <w:i/>
        </w:rPr>
        <w:t xml:space="preserve">Applied Physics Letters, </w:t>
      </w:r>
      <w:r w:rsidRPr="00B5275D">
        <w:t>vol. 62, pp. 2341-2343, 1993.</w:t>
      </w:r>
    </w:p>
    <w:p w14:paraId="38E26785" w14:textId="77777777" w:rsidR="00B5275D" w:rsidRPr="00B5275D" w:rsidRDefault="00B5275D" w:rsidP="00B5275D">
      <w:pPr>
        <w:pStyle w:val="EndNoteBibliography"/>
        <w:spacing w:after="0"/>
        <w:ind w:left="720" w:hanging="720"/>
      </w:pPr>
      <w:r w:rsidRPr="00B5275D">
        <w:t>[18]</w:t>
      </w:r>
      <w:r w:rsidRPr="00B5275D">
        <w:tab/>
        <w:t>D. Dijkkamp, T. Venkatesan, X. Wu, S. Shaheen, N. Jisrawi, Y. Min‐Lee</w:t>
      </w:r>
      <w:r w:rsidRPr="00B5275D">
        <w:rPr>
          <w:i/>
        </w:rPr>
        <w:t>, et al.</w:t>
      </w:r>
      <w:r w:rsidRPr="00B5275D">
        <w:t xml:space="preserve">, "Preparation of Y‐Ba‐Cu oxide superconductor thin films using pulsed laser evaporation from high Tc bulk material," </w:t>
      </w:r>
      <w:r w:rsidRPr="00B5275D">
        <w:rPr>
          <w:i/>
        </w:rPr>
        <w:t xml:space="preserve">Applied Physics Letters, </w:t>
      </w:r>
      <w:r w:rsidRPr="00B5275D">
        <w:t>vol. 51, pp. 619-621, 1987.</w:t>
      </w:r>
    </w:p>
    <w:p w14:paraId="7F2B1CF1" w14:textId="77777777" w:rsidR="00B5275D" w:rsidRPr="00B5275D" w:rsidRDefault="00B5275D" w:rsidP="00B5275D">
      <w:pPr>
        <w:pStyle w:val="EndNoteBibliography"/>
        <w:spacing w:after="0"/>
        <w:ind w:left="720" w:hanging="720"/>
      </w:pPr>
      <w:r w:rsidRPr="00B5275D">
        <w:t>[19]</w:t>
      </w:r>
      <w:r w:rsidRPr="00B5275D">
        <w:tab/>
        <w:t xml:space="preserve">J. Heitz, X. Wang, P. Schwab, D. Bäuerle, and L. Schultz, "KrF laser‐induced ablation and patterning of Y–Ba–Cu–O films," </w:t>
      </w:r>
      <w:r w:rsidRPr="00B5275D">
        <w:rPr>
          <w:i/>
        </w:rPr>
        <w:t xml:space="preserve">Journal of Applied Physics, </w:t>
      </w:r>
      <w:r w:rsidRPr="00B5275D">
        <w:t>vol. 68, pp. 2512-2514, 1990.</w:t>
      </w:r>
    </w:p>
    <w:p w14:paraId="141800CA" w14:textId="77777777" w:rsidR="00B5275D" w:rsidRPr="00B5275D" w:rsidRDefault="00B5275D" w:rsidP="00B5275D">
      <w:pPr>
        <w:pStyle w:val="EndNoteBibliography"/>
        <w:spacing w:after="0"/>
        <w:ind w:left="720" w:hanging="720"/>
      </w:pPr>
      <w:r w:rsidRPr="00B5275D">
        <w:t>[20]</w:t>
      </w:r>
      <w:r w:rsidRPr="00B5275D">
        <w:tab/>
        <w:t>J. D. Cao, "Processing and properties of biocompatible metallic glasses," M. Ferry and K. Laws, Eds., ed: Thesis (Ph.D) - University of New South Wales - Australia, 2013.</w:t>
      </w:r>
    </w:p>
    <w:p w14:paraId="5A521781" w14:textId="77777777" w:rsidR="00B5275D" w:rsidRPr="00B5275D" w:rsidRDefault="00B5275D" w:rsidP="00B5275D">
      <w:pPr>
        <w:pStyle w:val="EndNoteBibliography"/>
        <w:spacing w:after="0"/>
        <w:ind w:left="720" w:hanging="720"/>
      </w:pPr>
      <w:r w:rsidRPr="00B5275D">
        <w:lastRenderedPageBreak/>
        <w:t>[21]</w:t>
      </w:r>
      <w:r w:rsidRPr="00B5275D">
        <w:tab/>
        <w:t xml:space="preserve">T. E. Brown, T. L. Brown, H. E. H. LeMay, B. E. Bursten, C. Murphy, and P. Woodward, </w:t>
      </w:r>
      <w:r w:rsidRPr="00B5275D">
        <w:rPr>
          <w:i/>
        </w:rPr>
        <w:t>Chemistry: The Central Science</w:t>
      </w:r>
      <w:r w:rsidRPr="00B5275D">
        <w:t>: Pearson Education, 2014.</w:t>
      </w:r>
    </w:p>
    <w:p w14:paraId="01439D18" w14:textId="77777777" w:rsidR="00B5275D" w:rsidRPr="00B5275D" w:rsidRDefault="00B5275D" w:rsidP="00B5275D">
      <w:pPr>
        <w:pStyle w:val="EndNoteBibliography"/>
        <w:spacing w:after="0"/>
        <w:ind w:left="720" w:hanging="720"/>
      </w:pPr>
      <w:r w:rsidRPr="00B5275D">
        <w:t>[22]</w:t>
      </w:r>
      <w:r w:rsidRPr="00B5275D">
        <w:tab/>
        <w:t>Y. H. Liu, T. Fujita, A. Hirata, S. Li, H. W. Liu, W. Zhang</w:t>
      </w:r>
      <w:r w:rsidRPr="00B5275D">
        <w:rPr>
          <w:i/>
        </w:rPr>
        <w:t>, et al.</w:t>
      </w:r>
      <w:r w:rsidRPr="00B5275D">
        <w:t xml:space="preserve">, "Deposition of multicomponent metallic glass films by single-target magnetron sputtering," </w:t>
      </w:r>
      <w:r w:rsidRPr="00B5275D">
        <w:rPr>
          <w:i/>
        </w:rPr>
        <w:t xml:space="preserve">Intermetallics, </w:t>
      </w:r>
      <w:r w:rsidRPr="00B5275D">
        <w:t>vol. 21, pp. 105-114, 2// 2012.</w:t>
      </w:r>
    </w:p>
    <w:p w14:paraId="3167A0D9" w14:textId="77777777" w:rsidR="00B5275D" w:rsidRPr="00B5275D" w:rsidRDefault="00B5275D" w:rsidP="00B5275D">
      <w:pPr>
        <w:pStyle w:val="EndNoteBibliography"/>
        <w:spacing w:after="0"/>
        <w:ind w:left="720" w:hanging="720"/>
      </w:pPr>
      <w:r w:rsidRPr="00B5275D">
        <w:t>[23]</w:t>
      </w:r>
      <w:r w:rsidRPr="00B5275D">
        <w:tab/>
        <w:t xml:space="preserve">K. Kondoh, K. Kawabata, T. Serikawa, and H. Kimura, "Structural Characteristics and Crystallization of Metallic Glass Sputtered Films by Using Zr System Target," </w:t>
      </w:r>
      <w:r w:rsidRPr="00B5275D">
        <w:rPr>
          <w:i/>
        </w:rPr>
        <w:t xml:space="preserve">Advances in Materials Science and Engineering, </w:t>
      </w:r>
      <w:r w:rsidRPr="00B5275D">
        <w:t>vol. 2008, 2008.</w:t>
      </w:r>
    </w:p>
    <w:p w14:paraId="2D04DE9A" w14:textId="77777777" w:rsidR="00B5275D" w:rsidRPr="00B5275D" w:rsidRDefault="00B5275D" w:rsidP="00B5275D">
      <w:pPr>
        <w:pStyle w:val="EndNoteBibliography"/>
        <w:spacing w:after="0"/>
        <w:ind w:left="720" w:hanging="720"/>
      </w:pPr>
      <w:r w:rsidRPr="00B5275D">
        <w:t>[24]</w:t>
      </w:r>
      <w:r w:rsidRPr="00B5275D">
        <w:tab/>
        <w:t>Y. P. Deng, Y. F. Guan, J. D. Fowlkes, S. Q. Wen, F. X. Liu, G. M. Pharr</w:t>
      </w:r>
      <w:r w:rsidRPr="00B5275D">
        <w:rPr>
          <w:i/>
        </w:rPr>
        <w:t>, et al.</w:t>
      </w:r>
      <w:r w:rsidRPr="00B5275D">
        <w:t xml:space="preserve">, "A combinatorial thin film sputtering approach for synthesizing and characterizing ternary ZrCuAl metallic glasses," </w:t>
      </w:r>
      <w:r w:rsidRPr="00B5275D">
        <w:rPr>
          <w:i/>
        </w:rPr>
        <w:t xml:space="preserve">Intermetallics, </w:t>
      </w:r>
      <w:r w:rsidRPr="00B5275D">
        <w:t>vol. 15, pp. 1208-1216, 9// 2007.</w:t>
      </w:r>
    </w:p>
    <w:p w14:paraId="16768085" w14:textId="77777777" w:rsidR="00B5275D" w:rsidRPr="00B5275D" w:rsidRDefault="00B5275D" w:rsidP="00B5275D">
      <w:pPr>
        <w:pStyle w:val="EndNoteBibliography"/>
        <w:spacing w:after="0"/>
        <w:ind w:left="720" w:hanging="720"/>
      </w:pPr>
      <w:r w:rsidRPr="00B5275D">
        <w:t>[25]</w:t>
      </w:r>
      <w:r w:rsidRPr="00B5275D">
        <w:tab/>
        <w:t>J. Qin, X. Yong, Z. Xin-Yu, L. Gong, L. Li-Xin, X. Zhe</w:t>
      </w:r>
      <w:r w:rsidRPr="00B5275D">
        <w:rPr>
          <w:i/>
        </w:rPr>
        <w:t>, et al.</w:t>
      </w:r>
      <w:r w:rsidRPr="00B5275D">
        <w:t xml:space="preserve">, "Zr-Cu amorphous films prepared by magnetron co-sputtering deposition of pure Zr and Cu," </w:t>
      </w:r>
      <w:r w:rsidRPr="00B5275D">
        <w:rPr>
          <w:i/>
        </w:rPr>
        <w:t xml:space="preserve">Chinese Physics Letters, </w:t>
      </w:r>
      <w:r w:rsidRPr="00B5275D">
        <w:t>vol. 26, p. 086109, 2009.</w:t>
      </w:r>
    </w:p>
    <w:p w14:paraId="51BB3C5C" w14:textId="77777777" w:rsidR="00B5275D" w:rsidRPr="00B5275D" w:rsidRDefault="00B5275D" w:rsidP="00B5275D">
      <w:pPr>
        <w:pStyle w:val="EndNoteBibliography"/>
        <w:spacing w:after="0"/>
        <w:ind w:left="720" w:hanging="720"/>
      </w:pPr>
      <w:r w:rsidRPr="00B5275D">
        <w:t>[26]</w:t>
      </w:r>
      <w:r w:rsidRPr="00B5275D">
        <w:tab/>
        <w:t>M. Apreutesei, P. Steyer, L. Joly-Pottuz, A. Billard, J. Qiao, S. Cardinal</w:t>
      </w:r>
      <w:r w:rsidRPr="00B5275D">
        <w:rPr>
          <w:i/>
        </w:rPr>
        <w:t>, et al.</w:t>
      </w:r>
      <w:r w:rsidRPr="00B5275D">
        <w:t xml:space="preserve">, "Microstructural, thermal and mechanical behavior of co-sputtered binary Zr–Cu thin film metallic glasses," </w:t>
      </w:r>
      <w:r w:rsidRPr="00B5275D">
        <w:rPr>
          <w:i/>
        </w:rPr>
        <w:t xml:space="preserve">Thin Solid Films, </w:t>
      </w:r>
      <w:r w:rsidRPr="00B5275D">
        <w:t>vol. 561, pp. 53-59, 6/30/ 2014.</w:t>
      </w:r>
    </w:p>
    <w:p w14:paraId="54E94CCD" w14:textId="77777777" w:rsidR="00B5275D" w:rsidRPr="00B5275D" w:rsidRDefault="00B5275D" w:rsidP="00B5275D">
      <w:pPr>
        <w:pStyle w:val="EndNoteBibliography"/>
        <w:spacing w:after="0"/>
        <w:ind w:left="720" w:hanging="720"/>
      </w:pPr>
      <w:r w:rsidRPr="00B5275D">
        <w:t>[27]</w:t>
      </w:r>
      <w:r w:rsidRPr="00B5275D">
        <w:tab/>
        <w:t>S. F. Swallen, K. L. Kearns, M. K. Mapes, Y. S. Kim, R. J. McMahon, M. D. Ediger</w:t>
      </w:r>
      <w:r w:rsidRPr="00B5275D">
        <w:rPr>
          <w:i/>
        </w:rPr>
        <w:t>, et al.</w:t>
      </w:r>
      <w:r w:rsidRPr="00B5275D">
        <w:t xml:space="preserve">, "Organic glasses with exceptional thermodynamic and kinetic stability," </w:t>
      </w:r>
      <w:r w:rsidRPr="00B5275D">
        <w:rPr>
          <w:i/>
        </w:rPr>
        <w:t xml:space="preserve">Science, </w:t>
      </w:r>
      <w:r w:rsidRPr="00B5275D">
        <w:t>vol. 315, pp. 353-356, 2007.</w:t>
      </w:r>
    </w:p>
    <w:p w14:paraId="48F4EF34" w14:textId="77777777" w:rsidR="00B5275D" w:rsidRPr="00B5275D" w:rsidRDefault="00B5275D" w:rsidP="00B5275D">
      <w:pPr>
        <w:pStyle w:val="EndNoteBibliography"/>
        <w:spacing w:after="0"/>
        <w:ind w:left="720" w:hanging="720"/>
      </w:pPr>
      <w:r w:rsidRPr="00B5275D">
        <w:t>[28]</w:t>
      </w:r>
      <w:r w:rsidRPr="00B5275D">
        <w:tab/>
        <w:t xml:space="preserve">K. Dawson, L. Zhu, L. A. Kopff, R. J. McMahon, L. Yu, and M. Ediger, "Highly stable vapor-deposited glasses of four tris-naphthylbenzene isomers," </w:t>
      </w:r>
      <w:r w:rsidRPr="00B5275D">
        <w:rPr>
          <w:i/>
        </w:rPr>
        <w:t xml:space="preserve">The Journal of Physical Chemistry Letters, </w:t>
      </w:r>
      <w:r w:rsidRPr="00B5275D">
        <w:t>vol. 2, pp. 2683-2687, 2011.</w:t>
      </w:r>
    </w:p>
    <w:p w14:paraId="7052CC23" w14:textId="77777777" w:rsidR="00B5275D" w:rsidRPr="00B5275D" w:rsidRDefault="00B5275D" w:rsidP="00B5275D">
      <w:pPr>
        <w:pStyle w:val="EndNoteBibliography"/>
        <w:spacing w:after="0"/>
        <w:ind w:left="720" w:hanging="720"/>
      </w:pPr>
      <w:r w:rsidRPr="00B5275D">
        <w:t>[29]</w:t>
      </w:r>
      <w:r w:rsidRPr="00B5275D">
        <w:tab/>
        <w:t xml:space="preserve">H.-B. Yu, Y. Luo, and K. Samwer, "Ultrastable Metallic Glass," </w:t>
      </w:r>
      <w:r w:rsidRPr="00B5275D">
        <w:rPr>
          <w:i/>
        </w:rPr>
        <w:t xml:space="preserve">Advanced Materials, </w:t>
      </w:r>
      <w:r w:rsidRPr="00B5275D">
        <w:t>vol. 25, pp. 5904-5908, 2013.</w:t>
      </w:r>
    </w:p>
    <w:p w14:paraId="2F083BB0" w14:textId="77777777" w:rsidR="00B5275D" w:rsidRPr="00B5275D" w:rsidRDefault="00B5275D" w:rsidP="00B5275D">
      <w:pPr>
        <w:pStyle w:val="EndNoteBibliography"/>
        <w:spacing w:after="0"/>
        <w:ind w:left="720" w:hanging="720"/>
      </w:pPr>
      <w:r w:rsidRPr="00B5275D">
        <w:t>[30]</w:t>
      </w:r>
      <w:r w:rsidRPr="00B5275D">
        <w:tab/>
        <w:t>J. Q. Wang, N. Chen, P. Liu, Z. Wang, D. V. Louzguine-Luzgin, M. W. Chen</w:t>
      </w:r>
      <w:r w:rsidRPr="00B5275D">
        <w:rPr>
          <w:i/>
        </w:rPr>
        <w:t>, et al.</w:t>
      </w:r>
      <w:r w:rsidRPr="00B5275D">
        <w:t xml:space="preserve">, "The ultrastable kinetic behavior of an Au-based nanoglass," </w:t>
      </w:r>
      <w:r w:rsidRPr="00B5275D">
        <w:rPr>
          <w:i/>
        </w:rPr>
        <w:t xml:space="preserve">Acta Materialia, </w:t>
      </w:r>
      <w:r w:rsidRPr="00B5275D">
        <w:t>vol. 79, pp. 30-36, 10/15/ 2014.</w:t>
      </w:r>
    </w:p>
    <w:p w14:paraId="145A5246" w14:textId="77777777" w:rsidR="00B5275D" w:rsidRPr="00B5275D" w:rsidRDefault="00B5275D" w:rsidP="00B5275D">
      <w:pPr>
        <w:pStyle w:val="EndNoteBibliography"/>
        <w:spacing w:after="0"/>
        <w:ind w:left="720" w:hanging="720"/>
      </w:pPr>
      <w:r w:rsidRPr="00B5275D">
        <w:t>[31]</w:t>
      </w:r>
      <w:r w:rsidRPr="00B5275D">
        <w:tab/>
        <w:t xml:space="preserve">H. Nakayama, K. Omori, K. Ino-u-e, and K. Ishii, "Molar Volumes of Ethylcyclohexane and Butyronitrile Glasses Resulting from Vapor Deposition: Dependence on Deposition Temperature and Comparison to Alkylbenzenes," </w:t>
      </w:r>
      <w:r w:rsidRPr="00B5275D">
        <w:rPr>
          <w:i/>
        </w:rPr>
        <w:t xml:space="preserve">The Journal of Physical Chemistry B, </w:t>
      </w:r>
      <w:r w:rsidRPr="00B5275D">
        <w:t>vol. 117, pp. 10311-10319, 2013/09/05 2013.</w:t>
      </w:r>
    </w:p>
    <w:p w14:paraId="17CAF6C5" w14:textId="77777777" w:rsidR="00B5275D" w:rsidRPr="00B5275D" w:rsidRDefault="00B5275D" w:rsidP="00B5275D">
      <w:pPr>
        <w:pStyle w:val="EndNoteBibliography"/>
        <w:spacing w:after="0"/>
        <w:ind w:left="720" w:hanging="720"/>
      </w:pPr>
      <w:r w:rsidRPr="00B5275D">
        <w:t>[32]</w:t>
      </w:r>
      <w:r w:rsidRPr="00B5275D">
        <w:tab/>
        <w:t xml:space="preserve">K. J. Dawson, L. Zhu, L. Yu, and M. Ediger, "Anisotropic structure and transformation kinetics of vapor-deposited indomethacin glasses," </w:t>
      </w:r>
      <w:r w:rsidRPr="00B5275D">
        <w:rPr>
          <w:i/>
        </w:rPr>
        <w:t xml:space="preserve">The Journal of Physical Chemistry B, </w:t>
      </w:r>
      <w:r w:rsidRPr="00B5275D">
        <w:t>vol. 115, pp. 455-463, 2010.</w:t>
      </w:r>
    </w:p>
    <w:p w14:paraId="2074CF24" w14:textId="77777777" w:rsidR="00B5275D" w:rsidRPr="00B5275D" w:rsidRDefault="00B5275D" w:rsidP="00B5275D">
      <w:pPr>
        <w:pStyle w:val="EndNoteBibliography"/>
        <w:spacing w:after="0"/>
        <w:ind w:left="720" w:hanging="720"/>
      </w:pPr>
      <w:r w:rsidRPr="00B5275D">
        <w:t>[33]</w:t>
      </w:r>
      <w:r w:rsidRPr="00B5275D">
        <w:tab/>
        <w:t xml:space="preserve">K. L. Kearns, S. F. Swallen, M. Ediger, T. Wu, Y. Sun, and L. Yu, "Hiking down the energy landscape: Progress toward the Kauzmann temperature via vapor deposition," </w:t>
      </w:r>
      <w:r w:rsidRPr="00B5275D">
        <w:rPr>
          <w:i/>
        </w:rPr>
        <w:t xml:space="preserve">The Journal of Physical Chemistry B, </w:t>
      </w:r>
      <w:r w:rsidRPr="00B5275D">
        <w:t>vol. 112, pp. 4934-4942, 2008.</w:t>
      </w:r>
    </w:p>
    <w:p w14:paraId="4A4FB270" w14:textId="77777777" w:rsidR="00B5275D" w:rsidRPr="00B5275D" w:rsidRDefault="00B5275D" w:rsidP="00B5275D">
      <w:pPr>
        <w:pStyle w:val="EndNoteBibliography"/>
        <w:spacing w:after="0"/>
        <w:ind w:left="720" w:hanging="720"/>
      </w:pPr>
      <w:r w:rsidRPr="00B5275D">
        <w:t>[34]</w:t>
      </w:r>
      <w:r w:rsidRPr="00B5275D">
        <w:tab/>
        <w:t>Y. Guo, A. Morozov, D. Schneider, J. W. Chung, C. Zhang, M. Waldmann</w:t>
      </w:r>
      <w:r w:rsidRPr="00B5275D">
        <w:rPr>
          <w:i/>
        </w:rPr>
        <w:t>, et al.</w:t>
      </w:r>
      <w:r w:rsidRPr="00B5275D">
        <w:t xml:space="preserve">, "Ultrastable nanostructured polymer glasses," </w:t>
      </w:r>
      <w:r w:rsidRPr="00B5275D">
        <w:rPr>
          <w:i/>
        </w:rPr>
        <w:t xml:space="preserve">Nature materials, </w:t>
      </w:r>
      <w:r w:rsidRPr="00B5275D">
        <w:t>vol. 11, pp. 337-343, 2012.</w:t>
      </w:r>
    </w:p>
    <w:p w14:paraId="5B28FB4E" w14:textId="77777777" w:rsidR="00B5275D" w:rsidRPr="00B5275D" w:rsidRDefault="00B5275D" w:rsidP="00B5275D">
      <w:pPr>
        <w:pStyle w:val="EndNoteBibliography"/>
        <w:spacing w:after="0"/>
        <w:ind w:left="720" w:hanging="720"/>
      </w:pPr>
      <w:r w:rsidRPr="00B5275D">
        <w:t>[35]</w:t>
      </w:r>
      <w:r w:rsidRPr="00B5275D">
        <w:tab/>
        <w:t xml:space="preserve">J. E. Shelby, </w:t>
      </w:r>
      <w:r w:rsidRPr="00B5275D">
        <w:rPr>
          <w:i/>
        </w:rPr>
        <w:t>Introduction to Glass Science and Technology</w:t>
      </w:r>
      <w:r w:rsidRPr="00B5275D">
        <w:t>: Royal Society of Chemistry, 2005.</w:t>
      </w:r>
    </w:p>
    <w:p w14:paraId="34B2F9F4" w14:textId="77777777" w:rsidR="00B5275D" w:rsidRPr="00B5275D" w:rsidRDefault="00B5275D" w:rsidP="00B5275D">
      <w:pPr>
        <w:pStyle w:val="EndNoteBibliography"/>
        <w:spacing w:after="0"/>
        <w:ind w:left="720" w:hanging="720"/>
      </w:pPr>
      <w:r w:rsidRPr="00B5275D">
        <w:t>[36]</w:t>
      </w:r>
      <w:r w:rsidRPr="00B5275D">
        <w:tab/>
        <w:t xml:space="preserve">C. A. Angell, "Formation of Glasses from Liquids and Biopolymers," </w:t>
      </w:r>
      <w:r w:rsidRPr="00B5275D">
        <w:rPr>
          <w:i/>
        </w:rPr>
        <w:t xml:space="preserve">Science, </w:t>
      </w:r>
      <w:r w:rsidRPr="00B5275D">
        <w:t>vol. 267, pp. 1924-1935, March 31, 1995 1995.</w:t>
      </w:r>
    </w:p>
    <w:p w14:paraId="6991BD4F" w14:textId="77777777" w:rsidR="00B5275D" w:rsidRPr="00B5275D" w:rsidRDefault="00B5275D" w:rsidP="00B5275D">
      <w:pPr>
        <w:pStyle w:val="EndNoteBibliography"/>
        <w:spacing w:after="0"/>
        <w:ind w:left="720" w:hanging="720"/>
      </w:pPr>
      <w:r w:rsidRPr="00B5275D">
        <w:t>[37]</w:t>
      </w:r>
      <w:r w:rsidRPr="00B5275D">
        <w:tab/>
        <w:t xml:space="preserve">C. A. Angell, "On the uncertain distinction between fast landscape exploration and second amorphous phase (ideal glass) interpretations of the ultrastable glass phenomenon," </w:t>
      </w:r>
      <w:r w:rsidRPr="00B5275D">
        <w:rPr>
          <w:i/>
        </w:rPr>
        <w:t xml:space="preserve">Journal of Non-Crystalline Solids, </w:t>
      </w:r>
      <w:r w:rsidRPr="00B5275D">
        <w:t>2014.</w:t>
      </w:r>
    </w:p>
    <w:p w14:paraId="4009307E" w14:textId="77777777" w:rsidR="00B5275D" w:rsidRPr="00B5275D" w:rsidRDefault="00B5275D" w:rsidP="00B5275D">
      <w:pPr>
        <w:pStyle w:val="EndNoteBibliography"/>
        <w:spacing w:after="0"/>
        <w:ind w:left="720" w:hanging="720"/>
      </w:pPr>
      <w:r w:rsidRPr="00B5275D">
        <w:t>[38]</w:t>
      </w:r>
      <w:r w:rsidRPr="00B5275D">
        <w:tab/>
        <w:t xml:space="preserve">K. Schlüter, C. Zamponi, N. Hort, K. U. Kainer, and E. Quandt, "Polycrystalline and amorphous MgZnCa thin films," </w:t>
      </w:r>
      <w:r w:rsidRPr="00B5275D">
        <w:rPr>
          <w:i/>
        </w:rPr>
        <w:t xml:space="preserve">Corrosion Science, </w:t>
      </w:r>
      <w:r w:rsidRPr="00B5275D">
        <w:t>vol. 63, pp. 234-238, 10// 2012.</w:t>
      </w:r>
    </w:p>
    <w:p w14:paraId="263CBC57" w14:textId="77777777" w:rsidR="00B5275D" w:rsidRPr="00B5275D" w:rsidRDefault="00B5275D" w:rsidP="00B5275D">
      <w:pPr>
        <w:pStyle w:val="EndNoteBibliography"/>
        <w:spacing w:after="0"/>
        <w:ind w:left="720" w:hanging="720"/>
      </w:pPr>
      <w:r w:rsidRPr="00B5275D">
        <w:t>[39]</w:t>
      </w:r>
      <w:r w:rsidRPr="00B5275D">
        <w:tab/>
        <w:t xml:space="preserve">J. D. Cao, P. Martens, K. J. Laws, P. Boughton, and M. Ferry, "Quantitative in vitro assessment of Mg65Zn30Ca5 degradation and its effect on cell viability," </w:t>
      </w:r>
      <w:r w:rsidRPr="00B5275D">
        <w:rPr>
          <w:i/>
        </w:rPr>
        <w:t xml:space="preserve">Journal of Biomedical Materials Research Part B: Applied Biomaterials, </w:t>
      </w:r>
      <w:r w:rsidRPr="00B5275D">
        <w:t>vol. 101B, pp. 43-49, 2013.</w:t>
      </w:r>
    </w:p>
    <w:p w14:paraId="6A0F4CF7" w14:textId="77777777" w:rsidR="00B5275D" w:rsidRPr="00B5275D" w:rsidRDefault="00B5275D" w:rsidP="00B5275D">
      <w:pPr>
        <w:pStyle w:val="EndNoteBibliography"/>
        <w:spacing w:after="0"/>
        <w:ind w:left="720" w:hanging="720"/>
      </w:pPr>
      <w:r w:rsidRPr="00B5275D">
        <w:lastRenderedPageBreak/>
        <w:t>[40]</w:t>
      </w:r>
      <w:r w:rsidRPr="00B5275D">
        <w:tab/>
        <w:t xml:space="preserve">S. J. Bull and A. M. Jones, "Multilayer coatings for improved performance," </w:t>
      </w:r>
      <w:r w:rsidRPr="00B5275D">
        <w:rPr>
          <w:i/>
        </w:rPr>
        <w:t xml:space="preserve">Surface and Coatings Technology, </w:t>
      </w:r>
      <w:r w:rsidRPr="00B5275D">
        <w:t>vol. 78, pp. 173-184, 1// 1996.</w:t>
      </w:r>
    </w:p>
    <w:p w14:paraId="063B8D32" w14:textId="77777777" w:rsidR="00B5275D" w:rsidRPr="00B5275D" w:rsidRDefault="00B5275D" w:rsidP="00B5275D">
      <w:pPr>
        <w:pStyle w:val="EndNoteBibliography"/>
        <w:spacing w:after="0"/>
        <w:ind w:left="720" w:hanging="720"/>
      </w:pPr>
      <w:r w:rsidRPr="00B5275D">
        <w:t>[41]</w:t>
      </w:r>
      <w:r w:rsidRPr="00B5275D">
        <w:tab/>
        <w:t xml:space="preserve">P. J. Burnett and D. S. Rickerby, "The relationship between hardness and scratch adhession," </w:t>
      </w:r>
      <w:r w:rsidRPr="00B5275D">
        <w:rPr>
          <w:i/>
        </w:rPr>
        <w:t xml:space="preserve">Thin Solid Films, </w:t>
      </w:r>
      <w:r w:rsidRPr="00B5275D">
        <w:t>vol. 154, pp. 403-416, 11/12/ 1987.</w:t>
      </w:r>
    </w:p>
    <w:p w14:paraId="5603E744" w14:textId="77777777" w:rsidR="00B5275D" w:rsidRPr="00B5275D" w:rsidRDefault="00B5275D" w:rsidP="00B5275D">
      <w:pPr>
        <w:pStyle w:val="EndNoteBibliography"/>
        <w:spacing w:after="0"/>
        <w:ind w:left="720" w:hanging="720"/>
      </w:pPr>
      <w:r w:rsidRPr="00B5275D">
        <w:t>[42]</w:t>
      </w:r>
      <w:r w:rsidRPr="00B5275D">
        <w:tab/>
        <w:t xml:space="preserve">P. J. Burnett and D. S. Rickerby, "The scratch adhesion test: An elastic-plastic indentation analysis," </w:t>
      </w:r>
      <w:r w:rsidRPr="00B5275D">
        <w:rPr>
          <w:i/>
        </w:rPr>
        <w:t xml:space="preserve">Thin Solid Films, </w:t>
      </w:r>
      <w:r w:rsidRPr="00B5275D">
        <w:t>vol. 157, pp. 233-254, 2/29/ 1988.</w:t>
      </w:r>
    </w:p>
    <w:p w14:paraId="3660BBA1" w14:textId="77777777" w:rsidR="00B5275D" w:rsidRPr="00B5275D" w:rsidRDefault="00B5275D" w:rsidP="00B5275D">
      <w:pPr>
        <w:pStyle w:val="EndNoteBibliography"/>
        <w:spacing w:after="0"/>
        <w:ind w:left="720" w:hanging="720"/>
      </w:pPr>
      <w:r w:rsidRPr="00B5275D">
        <w:t>[43]</w:t>
      </w:r>
      <w:r w:rsidRPr="00B5275D">
        <w:tab/>
        <w:t xml:space="preserve">C. T. Pan, T. T. Wu, C. F. Liu, C. Y. Su, W. J. Wang, and J. C. Huang, "Study of scratching Mg-based BMG using nanoindenter with Berkovich probe," </w:t>
      </w:r>
      <w:r w:rsidRPr="00B5275D">
        <w:rPr>
          <w:i/>
        </w:rPr>
        <w:t xml:space="preserve">Materials Science and Engineering: A, </w:t>
      </w:r>
      <w:r w:rsidRPr="00B5275D">
        <w:t>vol. 527, pp. 2342-2349, 4/15/ 2010.</w:t>
      </w:r>
    </w:p>
    <w:p w14:paraId="144FFC95" w14:textId="77777777" w:rsidR="00B5275D" w:rsidRPr="00B5275D" w:rsidRDefault="00B5275D" w:rsidP="00B5275D">
      <w:pPr>
        <w:pStyle w:val="EndNoteBibliography"/>
        <w:spacing w:after="0"/>
        <w:ind w:left="720" w:hanging="720"/>
      </w:pPr>
      <w:r w:rsidRPr="00B5275D">
        <w:t>[44]</w:t>
      </w:r>
      <w:r w:rsidRPr="00B5275D">
        <w:tab/>
        <w:t xml:space="preserve">Y. Wang, M. J. Tan, J. Pang, Z. Wang, and A. W. E. Jarfors, "In vitro corrosion behaviors of Mg67Zn28Ca5 alloy: From amorphous to crystalline," </w:t>
      </w:r>
      <w:r w:rsidRPr="00B5275D">
        <w:rPr>
          <w:i/>
        </w:rPr>
        <w:t xml:space="preserve">Materials Chemistry and Physics, </w:t>
      </w:r>
      <w:r w:rsidRPr="00B5275D">
        <w:t>vol. 134, pp. 1079-1087, 6/15/ 2012.</w:t>
      </w:r>
    </w:p>
    <w:p w14:paraId="64D97B5D" w14:textId="77777777" w:rsidR="00B5275D" w:rsidRPr="00B5275D" w:rsidRDefault="00B5275D" w:rsidP="00B5275D">
      <w:pPr>
        <w:pStyle w:val="EndNoteBibliography"/>
        <w:spacing w:after="0"/>
        <w:ind w:left="720" w:hanging="720"/>
      </w:pPr>
      <w:r w:rsidRPr="00B5275D">
        <w:t>[45]</w:t>
      </w:r>
      <w:r w:rsidRPr="00B5275D">
        <w:tab/>
        <w:t xml:space="preserve">B. Zberg, P. J. Uggowitzer, and J. F. Löffler, "MgZnCa glasses without clinically observable hydrogen evolution for biodegradable implants," </w:t>
      </w:r>
      <w:r w:rsidRPr="00B5275D">
        <w:rPr>
          <w:i/>
        </w:rPr>
        <w:t xml:space="preserve">Nature Materials, </w:t>
      </w:r>
      <w:r w:rsidRPr="00B5275D">
        <w:t>vol. 8, pp. 887-891, 2009.</w:t>
      </w:r>
    </w:p>
    <w:p w14:paraId="0A8CDB73" w14:textId="77777777" w:rsidR="00B5275D" w:rsidRPr="00B5275D" w:rsidRDefault="00B5275D" w:rsidP="00B5275D">
      <w:pPr>
        <w:pStyle w:val="EndNoteBibliography"/>
        <w:spacing w:after="0"/>
        <w:ind w:left="720" w:hanging="720"/>
      </w:pPr>
      <w:r w:rsidRPr="00B5275D">
        <w:t>[46]</w:t>
      </w:r>
      <w:r w:rsidRPr="00B5275D">
        <w:tab/>
        <w:t xml:space="preserve">Y. F. Zheng, X. N. Gu, and F. Witte, "Biodegradable metals," </w:t>
      </w:r>
      <w:r w:rsidRPr="00B5275D">
        <w:rPr>
          <w:i/>
        </w:rPr>
        <w:t xml:space="preserve">Materials Science and Engineering: R: Reports, </w:t>
      </w:r>
      <w:r w:rsidRPr="00B5275D">
        <w:t>vol. 77, pp. 1-34, 3// 2014.</w:t>
      </w:r>
    </w:p>
    <w:p w14:paraId="146EF5FE" w14:textId="77777777" w:rsidR="00B5275D" w:rsidRPr="00B5275D" w:rsidRDefault="00B5275D" w:rsidP="00B5275D">
      <w:pPr>
        <w:pStyle w:val="EndNoteBibliography"/>
        <w:spacing w:after="0"/>
        <w:ind w:left="720" w:hanging="720"/>
      </w:pPr>
      <w:r w:rsidRPr="00B5275D">
        <w:t>[47]</w:t>
      </w:r>
      <w:r w:rsidRPr="00B5275D">
        <w:tab/>
        <w:t xml:space="preserve">F. Witte, "The history of biodegradable magnesium implants: A review," </w:t>
      </w:r>
      <w:r w:rsidRPr="00B5275D">
        <w:rPr>
          <w:i/>
        </w:rPr>
        <w:t xml:space="preserve">Acta Biomaterialia, </w:t>
      </w:r>
      <w:r w:rsidRPr="00B5275D">
        <w:t>vol. 6, pp. 1680-1692, 5// 2010.</w:t>
      </w:r>
    </w:p>
    <w:p w14:paraId="46804BF0" w14:textId="77777777" w:rsidR="00B5275D" w:rsidRPr="00B5275D" w:rsidRDefault="00B5275D" w:rsidP="00B5275D">
      <w:pPr>
        <w:pStyle w:val="EndNoteBibliography"/>
        <w:spacing w:after="0"/>
        <w:ind w:left="720" w:hanging="720"/>
      </w:pPr>
      <w:r w:rsidRPr="00B5275D">
        <w:t>[48]</w:t>
      </w:r>
      <w:r w:rsidRPr="00B5275D">
        <w:tab/>
        <w:t xml:space="preserve">D. A. Jones, </w:t>
      </w:r>
      <w:r w:rsidRPr="00B5275D">
        <w:rPr>
          <w:i/>
        </w:rPr>
        <w:t>Principles and prevention of corrosion</w:t>
      </w:r>
      <w:r w:rsidRPr="00B5275D">
        <w:t>: Macmillan, 1992.</w:t>
      </w:r>
    </w:p>
    <w:p w14:paraId="44569248" w14:textId="77777777" w:rsidR="00B5275D" w:rsidRPr="00B5275D" w:rsidRDefault="00B5275D" w:rsidP="00B5275D">
      <w:pPr>
        <w:pStyle w:val="EndNoteBibliography"/>
        <w:spacing w:after="0"/>
        <w:ind w:left="720" w:hanging="720"/>
      </w:pPr>
      <w:r w:rsidRPr="00B5275D">
        <w:t>[49]</w:t>
      </w:r>
      <w:r w:rsidRPr="00B5275D">
        <w:tab/>
        <w:t xml:space="preserve">D. G. Enos and L. Scribner, "The potentiodynamic polarization scan," </w:t>
      </w:r>
      <w:r w:rsidRPr="00B5275D">
        <w:rPr>
          <w:i/>
        </w:rPr>
        <w:t xml:space="preserve">Center for Electrochemical Science &amp; Engineering, </w:t>
      </w:r>
      <w:r w:rsidRPr="00B5275D">
        <w:t>1997.</w:t>
      </w:r>
    </w:p>
    <w:p w14:paraId="5137ED1D" w14:textId="77777777" w:rsidR="00B5275D" w:rsidRPr="00B5275D" w:rsidRDefault="00B5275D" w:rsidP="00B5275D">
      <w:pPr>
        <w:pStyle w:val="EndNoteBibliography"/>
        <w:spacing w:after="0"/>
        <w:ind w:left="720" w:hanging="720"/>
      </w:pPr>
      <w:r w:rsidRPr="00B5275D">
        <w:t>[50]</w:t>
      </w:r>
      <w:r w:rsidRPr="00B5275D">
        <w:tab/>
        <w:t xml:space="preserve">J. Verbrugge, "La tolérance du tissu osseux vis-à-vis du magnésium métallique," </w:t>
      </w:r>
      <w:r w:rsidRPr="00B5275D">
        <w:rPr>
          <w:i/>
        </w:rPr>
        <w:t xml:space="preserve">Presse méd, </w:t>
      </w:r>
      <w:r w:rsidRPr="00B5275D">
        <w:t>vol. 55, pp. 1112-1114, 1933.</w:t>
      </w:r>
    </w:p>
    <w:p w14:paraId="63404A29" w14:textId="77777777" w:rsidR="00B5275D" w:rsidRPr="00B5275D" w:rsidRDefault="00B5275D" w:rsidP="00B5275D">
      <w:pPr>
        <w:pStyle w:val="EndNoteBibliography"/>
        <w:spacing w:after="0"/>
        <w:ind w:left="720" w:hanging="720"/>
      </w:pPr>
      <w:r w:rsidRPr="00B5275D">
        <w:t>[51]</w:t>
      </w:r>
      <w:r w:rsidRPr="00B5275D">
        <w:tab/>
        <w:t xml:space="preserve">A. Lambotte, "L’utilisation du magnesium comme materiel perdu dans l’osteosynthèse," </w:t>
      </w:r>
      <w:r w:rsidRPr="00B5275D">
        <w:rPr>
          <w:i/>
        </w:rPr>
        <w:t xml:space="preserve">Bull Mem Soc Nat Chir, </w:t>
      </w:r>
      <w:r w:rsidRPr="00B5275D">
        <w:t>vol. 28, pp. 1325-1334, 1932.</w:t>
      </w:r>
    </w:p>
    <w:p w14:paraId="4282AE27" w14:textId="77777777" w:rsidR="00B5275D" w:rsidRPr="00B5275D" w:rsidRDefault="00B5275D" w:rsidP="00B5275D">
      <w:pPr>
        <w:pStyle w:val="EndNoteBibliography"/>
        <w:spacing w:after="0"/>
        <w:ind w:left="720" w:hanging="720"/>
      </w:pPr>
      <w:r w:rsidRPr="00B5275D">
        <w:t>[52]</w:t>
      </w:r>
      <w:r w:rsidRPr="00B5275D">
        <w:tab/>
        <w:t xml:space="preserve">P. A. Schweitzer, </w:t>
      </w:r>
      <w:r w:rsidRPr="00B5275D">
        <w:rPr>
          <w:i/>
        </w:rPr>
        <w:t>Fundamentals of corrosion: mechanisms, causes, and preventative methods</w:t>
      </w:r>
      <w:r w:rsidRPr="00B5275D">
        <w:t>: CRC Press, 2009.</w:t>
      </w:r>
    </w:p>
    <w:p w14:paraId="3AF8960C" w14:textId="77777777" w:rsidR="00B5275D" w:rsidRPr="00B5275D" w:rsidRDefault="00B5275D" w:rsidP="00B5275D">
      <w:pPr>
        <w:pStyle w:val="EndNoteBibliography"/>
        <w:spacing w:after="0"/>
        <w:ind w:left="720" w:hanging="720"/>
      </w:pPr>
      <w:r w:rsidRPr="00B5275D">
        <w:t>[53]</w:t>
      </w:r>
      <w:r w:rsidRPr="00B5275D">
        <w:tab/>
        <w:t xml:space="preserve">X. Gu, Y. Zheng, S. Zhong, T. Xi, J. Wang, and W. Wang, "Corrosion of, and cellular responses to Mg–Zn–Ca bulk metallic glasses," </w:t>
      </w:r>
      <w:r w:rsidRPr="00B5275D">
        <w:rPr>
          <w:i/>
        </w:rPr>
        <w:t xml:space="preserve">Biomaterials, </w:t>
      </w:r>
      <w:r w:rsidRPr="00B5275D">
        <w:t>vol. 31, pp. 1093-1103, 2// 2010.</w:t>
      </w:r>
    </w:p>
    <w:p w14:paraId="5E33BAC1" w14:textId="77777777" w:rsidR="00B5275D" w:rsidRPr="00B5275D" w:rsidRDefault="00B5275D" w:rsidP="00B5275D">
      <w:pPr>
        <w:pStyle w:val="EndNoteBibliography"/>
        <w:spacing w:after="0"/>
        <w:ind w:left="720" w:hanging="720"/>
      </w:pPr>
      <w:r w:rsidRPr="00B5275D">
        <w:t>[54]</w:t>
      </w:r>
      <w:r w:rsidRPr="00B5275D">
        <w:tab/>
        <w:t>X. Zhou, K. D. Ralston, K. J. Laws, J. D. Cao, R. K. Gupta, M. Ferry</w:t>
      </w:r>
      <w:r w:rsidRPr="00B5275D">
        <w:rPr>
          <w:i/>
        </w:rPr>
        <w:t>, et al.</w:t>
      </w:r>
      <w:r w:rsidRPr="00B5275D">
        <w:t xml:space="preserve">, "Effect of the Degree of Crystallinity on the Electrochemical Behavior of Mg65Cu25Y10 and Mg70Zn25Ca5 Bulk Metallic Glasses," </w:t>
      </w:r>
      <w:r w:rsidRPr="00B5275D">
        <w:rPr>
          <w:i/>
        </w:rPr>
        <w:t xml:space="preserve">Corrosion, </w:t>
      </w:r>
      <w:r w:rsidRPr="00B5275D">
        <w:t>vol. 69, pp. 781-792, 2013/08/01 2013.</w:t>
      </w:r>
    </w:p>
    <w:p w14:paraId="484A6814" w14:textId="77777777" w:rsidR="00B5275D" w:rsidRPr="00B5275D" w:rsidRDefault="00B5275D" w:rsidP="00B5275D">
      <w:pPr>
        <w:pStyle w:val="EndNoteBibliography"/>
        <w:spacing w:after="0"/>
        <w:ind w:left="720" w:hanging="720"/>
      </w:pPr>
      <w:r w:rsidRPr="00B5275D">
        <w:t>[55]</w:t>
      </w:r>
      <w:r w:rsidRPr="00B5275D">
        <w:tab/>
        <w:t xml:space="preserve">J. D. Cao, K. J. Laws, N. Birbilis, and M. Ferry, "Potentiodynamic polarisation study of bulk metallic glasses based on the Mg–Zn–Ca ternary system," </w:t>
      </w:r>
      <w:r w:rsidRPr="00B5275D">
        <w:rPr>
          <w:i/>
        </w:rPr>
        <w:t xml:space="preserve">Corrosion Engineering, Science and Technology, </w:t>
      </w:r>
      <w:r w:rsidRPr="00B5275D">
        <w:t>vol. 47, pp. 329-334, 2012.</w:t>
      </w:r>
    </w:p>
    <w:p w14:paraId="096CF639" w14:textId="77777777" w:rsidR="00B5275D" w:rsidRPr="00B5275D" w:rsidRDefault="00B5275D" w:rsidP="00B5275D">
      <w:pPr>
        <w:pStyle w:val="EndNoteBibliography"/>
        <w:spacing w:after="0"/>
        <w:ind w:left="720" w:hanging="720"/>
      </w:pPr>
      <w:r w:rsidRPr="00B5275D">
        <w:t>[56]</w:t>
      </w:r>
      <w:r w:rsidRPr="00B5275D">
        <w:tab/>
        <w:t xml:space="preserve">X. Gu, G. J. Shiflet, F. Q. Guo, and S. J. Poon, "Mg–Ca–Zn Bulk Metallic Glasses with High Strength and Significant Ductility," </w:t>
      </w:r>
      <w:r w:rsidRPr="00B5275D">
        <w:rPr>
          <w:i/>
        </w:rPr>
        <w:t xml:space="preserve">Journal of Materials Research, </w:t>
      </w:r>
      <w:r w:rsidRPr="00B5275D">
        <w:t>vol. 20, pp. 1935-1938, 2005.</w:t>
      </w:r>
    </w:p>
    <w:p w14:paraId="3F1604CD" w14:textId="77777777" w:rsidR="00B5275D" w:rsidRPr="00B5275D" w:rsidRDefault="00B5275D" w:rsidP="00B5275D">
      <w:pPr>
        <w:pStyle w:val="EndNoteBibliography"/>
        <w:ind w:left="720" w:hanging="720"/>
      </w:pPr>
      <w:r w:rsidRPr="00B5275D">
        <w:t>[57]</w:t>
      </w:r>
      <w:r w:rsidRPr="00B5275D">
        <w:tab/>
        <w:t>D. Ehrler, "Investigation of the Corrosive and Mechanical Properties of Melt-Spun Amorphous MgZn and MgXZn Ribbons (X = Al, Ca, La)," B. Zberg, Ed., ed. Department of Materials, ETH Zuerich: Thesis (M.Eng) - ETH Zuerich, 2008.</w:t>
      </w:r>
    </w:p>
    <w:p w14:paraId="24683B58" w14:textId="7D6C4EC0" w:rsidR="007F06FC" w:rsidRDefault="004E0F86" w:rsidP="007F06FC">
      <w:r>
        <w:fldChar w:fldCharType="end"/>
      </w:r>
      <w:r w:rsidR="007F06FC">
        <w:br w:type="page"/>
      </w:r>
    </w:p>
    <w:p w14:paraId="08DC745E" w14:textId="45617614" w:rsidR="00FA7ED1" w:rsidRDefault="00FA7ED1" w:rsidP="00F5052B">
      <w:pPr>
        <w:pStyle w:val="Heading1"/>
      </w:pPr>
      <w:bookmarkStart w:id="183" w:name="_Toc421002448"/>
      <w:r>
        <w:lastRenderedPageBreak/>
        <w:t>Appendices</w:t>
      </w:r>
      <w:bookmarkEnd w:id="183"/>
    </w:p>
    <w:p w14:paraId="7DE9D0DE" w14:textId="303F8D61" w:rsidR="006C57DA" w:rsidRDefault="006C57DA" w:rsidP="006C57DA">
      <w:pPr>
        <w:pStyle w:val="Heading2"/>
      </w:pPr>
      <w:bookmarkStart w:id="184" w:name="_Toc421002449"/>
      <w:r>
        <w:t>Glossary</w:t>
      </w:r>
      <w:bookmarkEnd w:id="184"/>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CB1314"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03745EA2" w:rsidR="00513E98" w:rsidRPr="006C57DA" w:rsidRDefault="00CB1314"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w:t>
      </w:r>
      <w:r>
        <w:t xml:space="preserve"> </w:t>
      </w:r>
      <w:r w:rsidR="00513E98">
        <w:t>V</w:t>
      </w:r>
      <w:r>
        <w:t xml:space="preserve"> </w:t>
      </w:r>
      <w:r w:rsidR="00513E98">
        <w:t>)</w:t>
      </w:r>
    </w:p>
    <w:p w14:paraId="5F3423C5" w14:textId="7B3ACAEB" w:rsidR="00513E98" w:rsidRDefault="00CB1314"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w:t>
      </w:r>
      <w:r>
        <w:t xml:space="preserve"> </w:t>
      </w:r>
      <w:r w:rsidR="00513E98">
        <w:t>V</w:t>
      </w:r>
      <w:r>
        <w:t xml:space="preserve"> </w:t>
      </w:r>
      <w:r w:rsidR="00513E98">
        <w:t>)</w:t>
      </w:r>
    </w:p>
    <w:p w14:paraId="724CF101" w14:textId="034CB4E5" w:rsidR="003768DA" w:rsidRDefault="00CB1314"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w:t>
      </w:r>
      <w:r>
        <w:t xml:space="preserve"> </w:t>
      </w:r>
      <w:r w:rsidR="003768DA">
        <w:t>V</w:t>
      </w:r>
      <w:r>
        <w:t xml:space="preserve"> </w:t>
      </w:r>
      <w:r w:rsidR="003768DA">
        <w:t>)</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2155237E" w:rsidR="00FB00B1" w:rsidRDefault="00FB00B1" w:rsidP="00094476">
      <m:oMath>
        <m:r>
          <w:rPr>
            <w:rFonts w:ascii="Cambria Math" w:hAnsi="Cambria Math"/>
          </w:rPr>
          <m:t>i</m:t>
        </m:r>
      </m:oMath>
      <w:r>
        <w:tab/>
        <w:t xml:space="preserve">– </w:t>
      </w:r>
      <w:r>
        <w:tab/>
        <w:t>Current Density (</w:t>
      </w:r>
      <w:r w:rsidR="007F7BCC">
        <w:t xml:space="preserve"> </w:t>
      </w:r>
      <w:r>
        <w:t>A/cm</w:t>
      </w:r>
      <w:r>
        <w:rPr>
          <w:vertAlign w:val="superscript"/>
        </w:rPr>
        <w:t>2</w:t>
      </w:r>
      <w:r w:rsidR="007F7BCC">
        <w:rPr>
          <w:vertAlign w:val="superscript"/>
        </w:rPr>
        <w:softHyphen/>
      </w:r>
      <w:r w:rsidR="007F7BCC">
        <w:t xml:space="preserve"> </w:t>
      </w:r>
      <w:r>
        <w:t>)</w:t>
      </w:r>
    </w:p>
    <w:p w14:paraId="2876CD9A" w14:textId="48C37B16" w:rsidR="00B40B3C" w:rsidRDefault="00CB1314"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 xml:space="preserve">Exchange Current </w:t>
      </w:r>
      <w:r w:rsidR="007F7BCC">
        <w:t>Density ( A/cm</w:t>
      </w:r>
      <w:r w:rsidR="007F7BCC">
        <w:rPr>
          <w:vertAlign w:val="superscript"/>
        </w:rPr>
        <w:t>2</w:t>
      </w:r>
      <w:r w:rsidR="007F7BCC">
        <w:rPr>
          <w:vertAlign w:val="superscript"/>
        </w:rPr>
        <w:softHyphen/>
      </w:r>
      <w:r w:rsidR="007F7BCC">
        <w:t xml:space="preserve"> )</w:t>
      </w:r>
    </w:p>
    <w:p w14:paraId="795533FF" w14:textId="0C405329" w:rsidR="003768DA" w:rsidRDefault="00CB1314"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 xml:space="preserve">Corrosion Current </w:t>
      </w:r>
      <w:r w:rsidR="007F7BCC">
        <w:t>Density ( A/cm</w:t>
      </w:r>
      <w:r w:rsidR="007F7BCC">
        <w:rPr>
          <w:vertAlign w:val="superscript"/>
        </w:rPr>
        <w:t>2</w:t>
      </w:r>
      <w:r w:rsidR="007F7BCC">
        <w:rPr>
          <w:vertAlign w:val="superscript"/>
        </w:rPr>
        <w:softHyphen/>
      </w:r>
      <w:r w:rsidR="007F7BCC">
        <w:t xml:space="preserve"> )</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1C6E6831" w14:textId="3AEC6E1F" w:rsidR="007F7BCC" w:rsidRDefault="007F7BCC" w:rsidP="007F7BCC">
      <m:oMath>
        <m:r>
          <w:rPr>
            <w:rFonts w:ascii="Cambria Math" w:hAnsi="Cambria Math"/>
          </w:rPr>
          <m:t>r</m:t>
        </m:r>
      </m:oMath>
      <w:r>
        <w:tab/>
        <w:t xml:space="preserve">– </w:t>
      </w:r>
      <w:r>
        <w:tab/>
        <w:t>Nucleus Radius (</w:t>
      </w:r>
      <w:r>
        <w:t xml:space="preserve"> </w:t>
      </w:r>
      <m:oMath>
        <m:r>
          <w:rPr>
            <w:rFonts w:ascii="Cambria Math" w:hAnsi="Cambria Math"/>
          </w:rPr>
          <m:t>m</m:t>
        </m:r>
      </m:oMath>
      <w:r>
        <w:t xml:space="preserve"> </w:t>
      </w:r>
      <w:r>
        <w:t>)</w:t>
      </w:r>
    </w:p>
    <w:p w14:paraId="7891E379" w14:textId="6A6300DF" w:rsidR="005C28D5" w:rsidRDefault="00CB1314"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733478B1" w14:textId="335528ED" w:rsidR="004A459A" w:rsidRDefault="004A459A" w:rsidP="004A459A">
      <w:r>
        <w:lastRenderedPageBreak/>
        <w:t>RE</w:t>
      </w:r>
      <w:r>
        <w:tab/>
        <w:t xml:space="preserve">– </w:t>
      </w:r>
      <w:r>
        <w:tab/>
        <w:t>Rare Earth Elements</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CB1314"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CB1314"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Default="00CB1314"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174F6868" w14:textId="60DA02E1" w:rsidR="000A7758" w:rsidRPr="007171E7" w:rsidRDefault="00CB1314" w:rsidP="00AD0DDF">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0A7758">
        <w:t xml:space="preserve"> </w:t>
      </w:r>
      <w:r w:rsidR="000A7758">
        <w:tab/>
        <w:t xml:space="preserve">– </w:t>
      </w:r>
      <w:r w:rsidR="000A7758">
        <w:tab/>
        <w:t xml:space="preserve">Intersection Temperature ( </w:t>
      </w:r>
      <m:oMath>
        <m:r>
          <w:rPr>
            <w:rFonts w:ascii="Cambria Math" w:hAnsi="Cambria Math"/>
          </w:rPr>
          <m:t>K</m:t>
        </m:r>
      </m:oMath>
      <w:r w:rsidR="000A7758">
        <w:t xml:space="preserve"> )</w:t>
      </w:r>
    </w:p>
    <w:p w14:paraId="595FC655" w14:textId="2AA0B6BF" w:rsidR="00AD0DDF" w:rsidRDefault="00CB1314"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CB1314"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CB1314"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CB1314"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CB1314"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CB1314"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CB1314"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61EC9C61" w14:textId="49FAC394" w:rsidR="00327595" w:rsidRDefault="00CB1314" w:rsidP="006C57DA">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327595">
        <w:tab/>
        <w:t xml:space="preserve">– </w:t>
      </w:r>
      <w:r w:rsidR="00327595">
        <w:tab/>
        <w:t>Molar Volume</w:t>
      </w:r>
      <w:r w:rsidR="00DE2EC1">
        <w:t xml:space="preserv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mol</m:t>
        </m:r>
      </m:oMath>
      <w:r w:rsidR="00DE2EC1">
        <w:t xml:space="preserve"> )</w:t>
      </w:r>
    </w:p>
    <w:p w14:paraId="4EC3E825" w14:textId="3281389C" w:rsidR="00FB00B1" w:rsidRDefault="00FB00B1" w:rsidP="006C57DA">
      <m:oMath>
        <m:r>
          <w:rPr>
            <w:rFonts w:ascii="Cambria Math" w:hAnsi="Cambria Math"/>
          </w:rPr>
          <m:t>β</m:t>
        </m:r>
      </m:oMath>
      <w:r>
        <w:tab/>
        <w:t xml:space="preserve">– </w:t>
      </w:r>
      <w:r>
        <w:tab/>
        <w:t>Tafel Slope</w:t>
      </w:r>
    </w:p>
    <w:p w14:paraId="505A1C1E" w14:textId="77777777" w:rsidR="007F7BCC" w:rsidRDefault="007F7BCC" w:rsidP="007F7BCC">
      <m:oMath>
        <m:sSub>
          <m:sSubPr>
            <m:ctrlPr>
              <w:rPr>
                <w:rFonts w:ascii="Cambria Math" w:hAnsi="Cambria Math"/>
                <w:i/>
              </w:rPr>
            </m:ctrlPr>
          </m:sSubPr>
          <m:e>
            <m:r>
              <w:rPr>
                <w:rFonts w:ascii="Cambria Math" w:hAnsi="Cambria Math"/>
              </w:rPr>
              <m:t>γ</m:t>
            </m:r>
          </m:e>
          <m:sub>
            <m:r>
              <w:rPr>
                <w:rFonts w:ascii="Cambria Math" w:hAnsi="Cambria Math"/>
              </w:rPr>
              <m:t>SL</m:t>
            </m:r>
          </m:sub>
        </m:sSub>
      </m:oMath>
      <w:r>
        <w:tab/>
        <w:t xml:space="preserve">– </w:t>
      </w:r>
      <w:r>
        <w:tab/>
        <w:t xml:space="preserve">Surface Energy ( </w:t>
      </w:r>
      <m:oMath>
        <m:r>
          <w:rPr>
            <w:rFonts w:ascii="Cambria Math" w:hAnsi="Cambria Math"/>
          </w:rPr>
          <m:t xml:space="preserve">J / </m:t>
        </m:r>
        <m:sSup>
          <m:sSupPr>
            <m:ctrlPr>
              <w:rPr>
                <w:rFonts w:ascii="Cambria Math" w:hAnsi="Cambria Math"/>
                <w:i/>
              </w:rPr>
            </m:ctrlPr>
          </m:sSupPr>
          <m:e>
            <m:r>
              <w:rPr>
                <w:rFonts w:ascii="Cambria Math" w:hAnsi="Cambria Math"/>
              </w:rPr>
              <m:t>m</m:t>
            </m:r>
          </m:e>
          <m:sup>
            <m:r>
              <w:rPr>
                <w:rFonts w:ascii="Cambria Math" w:hAnsi="Cambria Math"/>
              </w:rPr>
              <m:t>2</m:t>
            </m:r>
          </m:sup>
        </m:sSup>
      </m:oMath>
      <w:r>
        <w:t xml:space="preserve"> )</w:t>
      </w:r>
    </w:p>
    <w:p w14:paraId="62992C44" w14:textId="77777777" w:rsidR="007F7BCC" w:rsidRDefault="007F7BCC" w:rsidP="007F7BCC">
      <m:oMath>
        <m:r>
          <w:rPr>
            <w:rFonts w:ascii="Cambria Math" w:hAnsi="Cambria Math"/>
          </w:rPr>
          <m:t>∆G</m:t>
        </m:r>
      </m:oMath>
      <w:r>
        <w:tab/>
        <w:t xml:space="preserve">– </w:t>
      </w:r>
      <w:r>
        <w:tab/>
        <w:t xml:space="preserve">Change in Gibb’s Free Energy ( </w:t>
      </w:r>
      <m:oMath>
        <m:r>
          <w:rPr>
            <w:rFonts w:ascii="Cambria Math" w:hAnsi="Cambria Math"/>
          </w:rPr>
          <m:t>J</m:t>
        </m:r>
      </m:oMath>
      <w:r>
        <w:t xml:space="preserve"> )</w:t>
      </w:r>
    </w:p>
    <w:p w14:paraId="2944245E" w14:textId="77777777" w:rsidR="007F7BCC" w:rsidRDefault="007F7BCC" w:rsidP="007F7BCC">
      <m:oMath>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V</m:t>
            </m:r>
          </m:sub>
        </m:sSub>
      </m:oMath>
      <w:r>
        <w:tab/>
        <w:t xml:space="preserve">– </w:t>
      </w:r>
      <w:r>
        <w:tab/>
        <w:t xml:space="preserve">Reduction in Volume Energy ( </w:t>
      </w:r>
      <m:oMath>
        <m:r>
          <w:rPr>
            <w:rFonts w:ascii="Cambria Math" w:hAnsi="Cambria Math"/>
          </w:rPr>
          <m:t xml:space="preserve">J / </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23848158" w14:textId="428BAF6B" w:rsidR="00DC00A3" w:rsidRDefault="00CB1314"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DC00A3">
        <w:t xml:space="preserve"> </w:t>
      </w:r>
      <w:r w:rsidR="00DC00A3">
        <w:tab/>
        <w:t xml:space="preserve">– </w:t>
      </w:r>
      <w:r w:rsidR="00DC00A3">
        <w:tab/>
        <w:t>Proportion along the Energy Landscape</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66C7A7DC" w:rsidR="00513E98" w:rsidRDefault="00513E98" w:rsidP="006C57DA">
      <m:oMath>
        <m:r>
          <w:rPr>
            <w:rFonts w:ascii="Cambria Math" w:hAnsi="Cambria Math"/>
          </w:rPr>
          <m:t>η</m:t>
        </m:r>
      </m:oMath>
      <w:r>
        <w:tab/>
        <w:t xml:space="preserve">– </w:t>
      </w:r>
      <w:r>
        <w:tab/>
        <w:t>Overpotential (</w:t>
      </w:r>
      <w:r w:rsidR="00CB1314">
        <w:t xml:space="preserve"> V </w:t>
      </w:r>
      <w:r>
        <w:t>)</w:t>
      </w:r>
    </w:p>
    <w:p w14:paraId="00DEAC12" w14:textId="5D551D48" w:rsidR="00E4331C" w:rsidRDefault="00E4331C" w:rsidP="006C57DA">
      <m:oMath>
        <m:r>
          <w:rPr>
            <w:rFonts w:ascii="Cambria Math" w:hAnsi="Cambria Math"/>
          </w:rPr>
          <m:t>ρ</m:t>
        </m:r>
      </m:oMath>
      <w:r>
        <w:tab/>
        <w:t xml:space="preserve">– </w:t>
      </w:r>
      <w:r>
        <w:tab/>
        <w:t>Density (</w:t>
      </w:r>
      <w:r w:rsidR="007F7BCC">
        <w:t xml:space="preserve"> </w:t>
      </w:r>
      <m:oMath>
        <m:r>
          <w:rPr>
            <w:rFonts w:ascii="Cambria Math" w:hAnsi="Cambria Math"/>
          </w:rPr>
          <m:t xml:space="preserve">kg / </m:t>
        </m:r>
        <m:sSup>
          <m:sSupPr>
            <m:ctrlPr>
              <w:rPr>
                <w:rFonts w:ascii="Cambria Math" w:hAnsi="Cambria Math"/>
                <w:i/>
              </w:rPr>
            </m:ctrlPr>
          </m:sSupPr>
          <m:e>
            <m:r>
              <w:rPr>
                <w:rFonts w:ascii="Cambria Math" w:hAnsi="Cambria Math"/>
              </w:rPr>
              <m:t>m</m:t>
            </m:r>
          </m:e>
          <m:sup>
            <m:r>
              <w:rPr>
                <w:rFonts w:ascii="Cambria Math" w:hAnsi="Cambria Math"/>
              </w:rPr>
              <m:t>3</m:t>
            </m:r>
          </m:sup>
        </m:sSup>
      </m:oMath>
      <w:r w:rsidR="007F7BCC">
        <w:t xml:space="preserve"> )</w:t>
      </w:r>
    </w:p>
    <w:sectPr w:rsidR="00E4331C"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Scott Gleason" w:date="2014-11-06T17:17:00Z" w:initials="SG">
    <w:p w14:paraId="79079A25" w14:textId="77777777" w:rsidR="00CB1314" w:rsidRDefault="00CB1314" w:rsidP="00980E44">
      <w:r>
        <w:rPr>
          <w:rStyle w:val="CommentReference"/>
        </w:rPr>
        <w:annotationRef/>
      </w:r>
      <w:r>
        <w:t xml:space="preserve">General abstract structure </w:t>
      </w:r>
    </w:p>
    <w:p w14:paraId="33B1874F" w14:textId="77777777" w:rsidR="00CB1314" w:rsidRDefault="00CB1314" w:rsidP="00980E44">
      <w:pPr>
        <w:ind w:left="720"/>
      </w:pPr>
      <w:r>
        <w:t>Problem investigated</w:t>
      </w:r>
    </w:p>
    <w:p w14:paraId="3CA0C3EE" w14:textId="77777777" w:rsidR="00CB1314" w:rsidRDefault="00CB1314" w:rsidP="00980E44">
      <w:pPr>
        <w:ind w:left="720"/>
      </w:pPr>
      <w:r>
        <w:t>Procedures followed</w:t>
      </w:r>
    </w:p>
    <w:p w14:paraId="7E896051" w14:textId="77777777" w:rsidR="00CB1314" w:rsidRDefault="00CB1314" w:rsidP="00980E44">
      <w:pPr>
        <w:ind w:left="720"/>
      </w:pPr>
      <w:r>
        <w:t>Principle results obtained</w:t>
      </w:r>
    </w:p>
    <w:p w14:paraId="774101FA" w14:textId="77777777" w:rsidR="00CB1314" w:rsidRDefault="00CB1314" w:rsidP="00980E44">
      <w:pPr>
        <w:ind w:left="720"/>
      </w:pPr>
      <w:r>
        <w:t>Major conclusion reached</w:t>
      </w:r>
    </w:p>
  </w:comment>
  <w:comment w:id="4" w:author="Scott Gleason" w:date="2014-11-21T09:12:00Z" w:initials="SG">
    <w:p w14:paraId="13F5CC15" w14:textId="77777777" w:rsidR="00CB1314" w:rsidRDefault="00CB1314" w:rsidP="00980E44">
      <w:pPr>
        <w:pStyle w:val="CommentText"/>
      </w:pPr>
      <w:r>
        <w:rPr>
          <w:rStyle w:val="CommentReference"/>
        </w:rPr>
        <w:annotationRef/>
      </w:r>
      <w:r>
        <w:t xml:space="preserve">Injection moulding? </w:t>
      </w:r>
    </w:p>
    <w:p w14:paraId="57A309A2" w14:textId="77777777" w:rsidR="00CB1314" w:rsidRDefault="00CB1314" w:rsidP="00980E44">
      <w:pPr>
        <w:pStyle w:val="CommentText"/>
      </w:pPr>
      <w:r>
        <w:t xml:space="preserve">Wider spacer? </w:t>
      </w:r>
    </w:p>
    <w:p w14:paraId="24B57B0C" w14:textId="77777777" w:rsidR="00CB1314" w:rsidRDefault="00CB1314" w:rsidP="00980E44">
      <w:pPr>
        <w:pStyle w:val="CommentText"/>
      </w:pPr>
      <w:r>
        <w:t>Pre-heat the mould?</w:t>
      </w:r>
    </w:p>
    <w:p w14:paraId="613E441D" w14:textId="77777777" w:rsidR="00CB1314" w:rsidRDefault="00CB1314" w:rsidP="00980E44">
      <w:pPr>
        <w:pStyle w:val="CommentText"/>
      </w:pPr>
      <w:r>
        <w:t>Coat riser with more thermal conductive materials (Diamond?)</w:t>
      </w:r>
    </w:p>
    <w:p w14:paraId="2CC7F4B0" w14:textId="77777777" w:rsidR="00CB1314" w:rsidRDefault="00CB1314" w:rsidP="00980E44">
      <w:pPr>
        <w:pStyle w:val="CommentText"/>
      </w:pPr>
      <w:r>
        <w:t>Add a bottom riser to the mould to help it display air and get more fill…</w:t>
      </w:r>
    </w:p>
    <w:p w14:paraId="0E02C9D9" w14:textId="77777777" w:rsidR="00CB1314" w:rsidRDefault="00CB1314" w:rsidP="00980E44">
      <w:pPr>
        <w:pStyle w:val="CommentText"/>
      </w:pPr>
      <w:r>
        <w:t>Coat riser with Boron-Nitrate for more even cooling? – No, that would make riser take longer time to cool and make plate crack more.</w:t>
      </w:r>
    </w:p>
  </w:comment>
  <w:comment w:id="9" w:author="Scott Gleason" w:date="2014-11-18T16:53:00Z" w:initials="SG">
    <w:p w14:paraId="30B53899" w14:textId="77777777" w:rsidR="00CB1314" w:rsidRDefault="00CB1314" w:rsidP="003703E9">
      <w:pPr>
        <w:pStyle w:val="CommentText"/>
      </w:pPr>
      <w:r>
        <w:rPr>
          <w:rStyle w:val="CommentReference"/>
        </w:rPr>
        <w:annotationRef/>
      </w:r>
      <w:r>
        <w:t>Ferry Meeting – Notes (5 November 2014)</w:t>
      </w:r>
    </w:p>
    <w:p w14:paraId="33491289" w14:textId="77777777" w:rsidR="00CB1314" w:rsidRDefault="00CB1314" w:rsidP="003703E9">
      <w:pPr>
        <w:pStyle w:val="CommentText"/>
      </w:pPr>
    </w:p>
    <w:p w14:paraId="1558DA27" w14:textId="77777777" w:rsidR="00CB1314" w:rsidRDefault="00CB1314" w:rsidP="003703E9">
      <w:pPr>
        <w:pStyle w:val="CommentText"/>
      </w:pPr>
      <w:r>
        <w:t xml:space="preserve">Property modification – Coating BMG with same composition coating. – Look at K. Schluter Intro (Green part on property modification). </w:t>
      </w:r>
    </w:p>
    <w:p w14:paraId="0CB5CF7B" w14:textId="77777777" w:rsidR="00CB1314" w:rsidRDefault="00CB1314" w:rsidP="003703E9">
      <w:pPr>
        <w:pStyle w:val="CommentText"/>
      </w:pPr>
    </w:p>
    <w:p w14:paraId="35E555D6" w14:textId="77777777" w:rsidR="00CB1314" w:rsidRDefault="00CB1314" w:rsidP="003703E9">
      <w:pPr>
        <w:pStyle w:val="CommentText"/>
      </w:pPr>
      <w:r>
        <w:t>Look at Thin films, and the newly discovered ultra-stable thin films.</w:t>
      </w:r>
    </w:p>
    <w:p w14:paraId="3A1AB667" w14:textId="77777777" w:rsidR="00CB1314" w:rsidRDefault="00CB1314" w:rsidP="003703E9">
      <w:pPr>
        <w:pStyle w:val="CommentText"/>
      </w:pPr>
    </w:p>
    <w:p w14:paraId="2DD46815" w14:textId="77777777" w:rsidR="00CB1314" w:rsidRDefault="00CB1314" w:rsidP="003703E9">
      <w:pPr>
        <w:pStyle w:val="CommentText"/>
      </w:pPr>
      <w:r>
        <w:t>Multiple deposition methods – PLD, RF, Magnetron</w:t>
      </w:r>
    </w:p>
    <w:p w14:paraId="48A9BF3A" w14:textId="77777777" w:rsidR="00CB1314" w:rsidRDefault="00CB1314" w:rsidP="003703E9">
      <w:pPr>
        <w:pStyle w:val="CommentText"/>
      </w:pPr>
    </w:p>
    <w:p w14:paraId="3319E67E" w14:textId="77777777" w:rsidR="00CB1314" w:rsidRDefault="00CB1314" w:rsidP="003703E9">
      <w:pPr>
        <w:pStyle w:val="CommentText"/>
      </w:pPr>
      <w:r>
        <w:t xml:space="preserve">Corrosion in Melbourne labs. </w:t>
      </w:r>
    </w:p>
    <w:p w14:paraId="03AC4220" w14:textId="77777777" w:rsidR="00CB1314" w:rsidRDefault="00CB1314" w:rsidP="003703E9">
      <w:pPr>
        <w:pStyle w:val="CommentText"/>
      </w:pPr>
    </w:p>
    <w:p w14:paraId="02716AA5" w14:textId="77777777" w:rsidR="00CB1314" w:rsidRDefault="00CB1314" w:rsidP="003703E9">
      <w:pPr>
        <w:pStyle w:val="CommentText"/>
      </w:pPr>
      <w:r>
        <w:t>Look at other compositions or metal systems</w:t>
      </w:r>
    </w:p>
    <w:p w14:paraId="5414E513" w14:textId="77777777" w:rsidR="00CB1314" w:rsidRDefault="00CB1314" w:rsidP="003703E9">
      <w:pPr>
        <w:pStyle w:val="CommentText"/>
      </w:pPr>
    </w:p>
    <w:p w14:paraId="781FD331" w14:textId="40A4FF64" w:rsidR="00CB1314" w:rsidRDefault="00CB1314" w:rsidP="003703E9">
      <w:pPr>
        <w:pStyle w:val="CommentText"/>
      </w:pPr>
      <w:r>
        <w:t xml:space="preserve">Modifying the machines/equipment to fit our purposes.  </w:t>
      </w:r>
    </w:p>
  </w:comment>
  <w:comment w:id="12" w:author="Scott Gleason" w:date="2015-05-13T12:48:00Z" w:initials="SG">
    <w:p w14:paraId="070FDF9C" w14:textId="01958530" w:rsidR="00CB1314" w:rsidRDefault="00CB1314">
      <w:pPr>
        <w:pStyle w:val="CommentText"/>
      </w:pPr>
      <w:r>
        <w:rPr>
          <w:rStyle w:val="CommentReference"/>
        </w:rPr>
        <w:annotationRef/>
      </w:r>
      <w:r>
        <w:t>Be coincident with use of ‘Thin Film’ and “Coating”?</w:t>
      </w:r>
    </w:p>
  </w:comment>
  <w:comment w:id="17" w:author="Scott Gleason" w:date="2014-11-17T16:54:00Z" w:initials="SG">
    <w:p w14:paraId="03020542" w14:textId="686240CE" w:rsidR="00CB1314" w:rsidRDefault="00CB1314">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8" w:author="Scott Gleason" w:date="2015-05-08T15:05:00Z" w:initials="SG">
    <w:p w14:paraId="7CE248C7" w14:textId="27F1FFCD" w:rsidR="00CB1314" w:rsidRDefault="00CB1314">
      <w:pPr>
        <w:pStyle w:val="CommentText"/>
      </w:pPr>
      <w:r>
        <w:rPr>
          <w:rStyle w:val="CommentReference"/>
        </w:rPr>
        <w:annotationRef/>
      </w:r>
      <w:r>
        <w:t xml:space="preserve">Flush out STZ later. </w:t>
      </w:r>
    </w:p>
  </w:comment>
  <w:comment w:id="22" w:author="Scott Gleason" w:date="2015-05-12T15:01:00Z" w:initials="SG">
    <w:p w14:paraId="593E6DC2" w14:textId="3E94FDE5" w:rsidR="00CB1314" w:rsidRDefault="00CB1314">
      <w:pPr>
        <w:pStyle w:val="CommentText"/>
      </w:pPr>
      <w:r>
        <w:rPr>
          <w:rStyle w:val="CommentReference"/>
        </w:rPr>
        <w:annotationRef/>
      </w:r>
      <w:r>
        <w:t xml:space="preserve">Remember Tm is the highest temperature at which SCL can solidify via nucleation / crystallization. </w:t>
      </w:r>
    </w:p>
    <w:p w14:paraId="008D0F6A" w14:textId="77777777" w:rsidR="00CB1314" w:rsidRDefault="00CB1314">
      <w:pPr>
        <w:pStyle w:val="CommentText"/>
      </w:pPr>
    </w:p>
    <w:p w14:paraId="74DD105B" w14:textId="4F68B6E0" w:rsidR="00CB1314" w:rsidRDefault="00CB1314">
      <w:pPr>
        <w:pStyle w:val="CommentText"/>
      </w:pPr>
      <w:r>
        <w:t>Tg is the temperature at which SCL freezes in place</w:t>
      </w:r>
    </w:p>
    <w:p w14:paraId="5FC97A61" w14:textId="77777777" w:rsidR="00CB1314" w:rsidRDefault="00CB1314">
      <w:pPr>
        <w:pStyle w:val="CommentText"/>
      </w:pPr>
    </w:p>
    <w:p w14:paraId="7F3C8ED5" w14:textId="51406AF4" w:rsidR="00CB1314" w:rsidRDefault="00CB1314">
      <w:pPr>
        <w:pStyle w:val="CommentText"/>
      </w:pPr>
      <w:r>
        <w:t>Tg &lt; Tm!</w:t>
      </w:r>
    </w:p>
  </w:comment>
  <w:comment w:id="27" w:author="Scott Gleason" w:date="2015-05-28T17:05:00Z" w:initials="SG">
    <w:p w14:paraId="015CA798" w14:textId="163A384C" w:rsidR="00CB1314" w:rsidRDefault="00CB1314" w:rsidP="00CF320F">
      <w:pPr>
        <w:pStyle w:val="CommentText"/>
      </w:pPr>
      <w:r>
        <w:rPr>
          <w:rStyle w:val="CommentReference"/>
        </w:rPr>
        <w:annotationRef/>
      </w:r>
      <w:r>
        <w:t>Note: Weakly bonded structures have greater free energy slopes due to the large Cp/T dT value</w:t>
      </w:r>
    </w:p>
    <w:p w14:paraId="3E98C189" w14:textId="77777777" w:rsidR="00CB1314" w:rsidRDefault="00CB1314" w:rsidP="00CF320F">
      <w:pPr>
        <w:pStyle w:val="CommentText"/>
      </w:pPr>
    </w:p>
    <w:p w14:paraId="127D886E" w14:textId="77777777" w:rsidR="00CB1314" w:rsidRDefault="00CB1314" w:rsidP="00CF320F">
      <w:pPr>
        <w:pStyle w:val="CommentText"/>
      </w:pPr>
      <w:r>
        <w:t xml:space="preserve">Assume typical glass bonding Ionic </w:t>
      </w:r>
    </w:p>
    <w:p w14:paraId="7451B469" w14:textId="77777777" w:rsidR="00CB1314" w:rsidRDefault="00CB1314" w:rsidP="00CF320F">
      <w:pPr>
        <w:pStyle w:val="CommentText"/>
      </w:pPr>
      <w:r>
        <w:t>Assume typical solid bonding Covalent</w:t>
      </w:r>
    </w:p>
    <w:p w14:paraId="33F3E45A" w14:textId="77777777" w:rsidR="00CB1314" w:rsidRDefault="00CB1314" w:rsidP="00CF320F">
      <w:pPr>
        <w:pStyle w:val="CommentText"/>
      </w:pPr>
      <w:r>
        <w:t xml:space="preserve">Covalent &gt; Ionic bond strength. </w:t>
      </w:r>
    </w:p>
    <w:p w14:paraId="2ED3EE1F" w14:textId="2E8C3327" w:rsidR="00CB1314" w:rsidRDefault="00CB1314" w:rsidP="00CF320F">
      <w:pPr>
        <w:pStyle w:val="CommentText"/>
      </w:pPr>
      <w:r>
        <w:t>Thus solid slope &lt; glass</w:t>
      </w:r>
    </w:p>
    <w:p w14:paraId="2154E381" w14:textId="77777777" w:rsidR="00CB1314" w:rsidRDefault="00CB1314" w:rsidP="00CF320F">
      <w:pPr>
        <w:pStyle w:val="CommentText"/>
      </w:pPr>
    </w:p>
    <w:p w14:paraId="50A896A4" w14:textId="7AA0915E" w:rsidR="00CB1314" w:rsidRDefault="00CB1314" w:rsidP="00CF320F">
      <w:pPr>
        <w:pStyle w:val="CommentText"/>
      </w:pPr>
      <w:r>
        <w:t xml:space="preserve">Glass Tg changes because H and Cp is dependent on cooling rate (i.e. its free energy line is not rigidly defined). </w:t>
      </w:r>
    </w:p>
  </w:comment>
  <w:comment w:id="28" w:author="Scott Gleason" w:date="2015-05-11T15:27:00Z" w:initials="SG">
    <w:p w14:paraId="46E8B8A8" w14:textId="7BD2A4D6" w:rsidR="00CB1314" w:rsidRDefault="00CB1314">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CB1314" w:rsidRDefault="00CB1314">
      <w:pPr>
        <w:pStyle w:val="CommentText"/>
      </w:pPr>
    </w:p>
    <w:p w14:paraId="29A2EC08" w14:textId="09B598FB" w:rsidR="00CB1314" w:rsidRDefault="00CB1314">
      <w:pPr>
        <w:pStyle w:val="CommentText"/>
      </w:pPr>
      <w:r>
        <w:t>&amp; Structure does not possess the required kinetic energy to transform into the equilibrium state</w:t>
      </w:r>
    </w:p>
    <w:p w14:paraId="2ECC7E82" w14:textId="77777777" w:rsidR="00CB1314" w:rsidRDefault="00CB1314">
      <w:pPr>
        <w:pStyle w:val="CommentText"/>
      </w:pPr>
    </w:p>
    <w:p w14:paraId="761E05A2" w14:textId="77777777" w:rsidR="00CB1314" w:rsidRDefault="00CB1314">
      <w:pPr>
        <w:pStyle w:val="CommentText"/>
      </w:pPr>
    </w:p>
    <w:p w14:paraId="78CB11D5" w14:textId="3CF51D4C" w:rsidR="00CB1314" w:rsidRDefault="00CB1314">
      <w:pPr>
        <w:pStyle w:val="CommentText"/>
      </w:pPr>
      <w:r>
        <w:t xml:space="preserve">Gibbs Free Energy – Lower free energy means a process is more spontaneous. Therefore via thermos crystal is more stable than glass. </w:t>
      </w:r>
    </w:p>
  </w:comment>
  <w:comment w:id="32" w:author="Scott Gleason" w:date="2015-05-12T16:02:00Z" w:initials="SG">
    <w:p w14:paraId="0A2738A4" w14:textId="37C7B0EB" w:rsidR="00CB1314" w:rsidRDefault="00CB1314">
      <w:pPr>
        <w:pStyle w:val="CommentText"/>
      </w:pPr>
      <w:r>
        <w:rPr>
          <w:rStyle w:val="CommentReference"/>
        </w:rPr>
        <w:annotationRef/>
      </w:r>
      <w:r>
        <w:t xml:space="preserve">Maybe more this down to the processing section. </w:t>
      </w:r>
    </w:p>
  </w:comment>
  <w:comment w:id="33" w:author="Scott Gleason" w:date="2014-11-21T09:42:00Z" w:initials="SG">
    <w:p w14:paraId="449B3AFA" w14:textId="2F705C8E" w:rsidR="00CB1314" w:rsidRDefault="00CB1314">
      <w:pPr>
        <w:pStyle w:val="CommentText"/>
      </w:pPr>
      <w:r>
        <w:rPr>
          <w:rStyle w:val="CommentReference"/>
        </w:rPr>
        <w:annotationRef/>
      </w:r>
      <w:r>
        <w:t>Rejects heat!</w:t>
      </w:r>
    </w:p>
  </w:comment>
  <w:comment w:id="37" w:author="Scott Gleason" w:date="2014-11-21T09:50:00Z" w:initials="SG">
    <w:p w14:paraId="1C07ACBC" w14:textId="0ABAC59F" w:rsidR="00CB1314" w:rsidRDefault="00CB1314">
      <w:pPr>
        <w:pStyle w:val="CommentText"/>
      </w:pPr>
      <w:r>
        <w:rPr>
          <w:rStyle w:val="CommentReference"/>
        </w:rPr>
        <w:annotationRef/>
      </w:r>
      <w:r>
        <w:t>Diamond extracts heat several times faster than Cu. Could industrial diamond be used in BMG production?</w:t>
      </w:r>
    </w:p>
  </w:comment>
  <w:comment w:id="38" w:author="Scott Gleason" w:date="2015-05-12T16:08:00Z" w:initials="SG">
    <w:p w14:paraId="2F8C149F" w14:textId="17BDC341" w:rsidR="00CB1314" w:rsidRDefault="00CB1314">
      <w:pPr>
        <w:pStyle w:val="CommentText"/>
      </w:pPr>
      <w:r>
        <w:rPr>
          <w:rStyle w:val="CommentReference"/>
        </w:rPr>
        <w:annotationRef/>
      </w:r>
      <w:r>
        <w:t>Natural or air atmosphere?</w:t>
      </w:r>
    </w:p>
  </w:comment>
  <w:comment w:id="44" w:author="Scott Gleason" w:date="2014-08-21T16:07:00Z" w:initials="SG">
    <w:p w14:paraId="3675713B" w14:textId="77777777" w:rsidR="00CB1314" w:rsidRDefault="00CB1314" w:rsidP="00586950">
      <w:pPr>
        <w:pStyle w:val="CommentText"/>
      </w:pPr>
      <w:r>
        <w:rPr>
          <w:rStyle w:val="CommentReference"/>
        </w:rPr>
        <w:annotationRef/>
      </w:r>
      <w:r>
        <w:t xml:space="preserve">Hardness is tired to wear residence in a few source. Can probably add in those sources. </w:t>
      </w:r>
    </w:p>
  </w:comment>
  <w:comment w:id="50" w:author="Scott Gleason" w:date="2015-05-08T14:14:00Z" w:initials="SG">
    <w:p w14:paraId="591DC902" w14:textId="3971F587" w:rsidR="00CB1314" w:rsidRDefault="00CB1314">
      <w:pPr>
        <w:pStyle w:val="CommentText"/>
      </w:pPr>
      <w:r>
        <w:rPr>
          <w:rStyle w:val="CommentReference"/>
        </w:rPr>
        <w:annotationRef/>
      </w:r>
      <w:r>
        <w:t xml:space="preserve">The cooling rate achieved are estimated to be as much as 100K within the rotational relaxation time of the material (molecules)! (i.e.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52" w:author="Scott Gleason" w:date="2015-05-12T16:46:00Z" w:initials="SG">
    <w:p w14:paraId="63C3A85F" w14:textId="4B1D627F" w:rsidR="00CB1314" w:rsidRDefault="00CB1314">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61" w:author="Scott Gleason" w:date="2015-05-05T10:55:00Z" w:initials="SG">
    <w:p w14:paraId="391BDBE7" w14:textId="7DD26785" w:rsidR="00CB1314" w:rsidRDefault="00CB1314"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Ar atoms on their journey. This cause Ar to lose an electron and to become a plasma (Ar+ &amp; e-). Ar+ collide with the target, and releases M atoms from the target. (Note e- has too little momentum to eject atoms from substrate). </w:t>
      </w:r>
    </w:p>
    <w:p w14:paraId="6F0D7AFF" w14:textId="6944CAE3" w:rsidR="00CB1314" w:rsidRDefault="00CB1314">
      <w:pPr>
        <w:pStyle w:val="CommentText"/>
      </w:pPr>
      <w:r>
        <w:t xml:space="preserve">Thus the M atoms are neutral charge (not plasma) because they are not being impacted by electrons in the field. </w:t>
      </w:r>
    </w:p>
  </w:comment>
  <w:comment w:id="62" w:author="Scott Gleason" w:date="2015-05-05T16:00:00Z" w:initials="SG">
    <w:p w14:paraId="04B430C2" w14:textId="744A3754" w:rsidR="00CB1314" w:rsidRDefault="00CB1314">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6" w:author="Scott Gleason" w:date="2015-05-05T17:03:00Z" w:initials="SG">
    <w:p w14:paraId="4ABB79E8" w14:textId="6BB482C6" w:rsidR="00CB1314" w:rsidRDefault="00CB1314">
      <w:pPr>
        <w:pStyle w:val="CommentText"/>
      </w:pPr>
      <w:r>
        <w:rPr>
          <w:rStyle w:val="CommentReference"/>
        </w:rPr>
        <w:annotationRef/>
      </w:r>
      <w:r>
        <w:t>Advantage of Sputtering is higher pressure than PLD. Maybe a better way to word this.</w:t>
      </w:r>
    </w:p>
  </w:comment>
  <w:comment w:id="68" w:author="Scott Gleason" w:date="2014-06-18T16:29:00Z" w:initials="SG">
    <w:p w14:paraId="7392C778" w14:textId="7C53CF22" w:rsidR="00CB1314" w:rsidRDefault="00CB1314">
      <w:pPr>
        <w:pStyle w:val="CommentText"/>
      </w:pPr>
      <w:r>
        <w:rPr>
          <w:rStyle w:val="CommentReference"/>
        </w:rPr>
        <w:annotationRef/>
      </w:r>
      <w:r>
        <w:t xml:space="preserve">Find more sources to back this up. </w:t>
      </w:r>
    </w:p>
    <w:p w14:paraId="2023111A" w14:textId="7DA1E204" w:rsidR="00CB1314" w:rsidRDefault="00CB1314">
      <w:pPr>
        <w:pStyle w:val="CommentText"/>
      </w:pPr>
      <w:r>
        <w:t xml:space="preserve">Jake got closer to this conclusion, but did not quite make it. </w:t>
      </w:r>
    </w:p>
  </w:comment>
  <w:comment w:id="70" w:author="Scott Gleason" w:date="2014-06-26T17:41:00Z" w:initials="SG">
    <w:p w14:paraId="6071D9FE" w14:textId="4510F8DD" w:rsidR="00CB1314" w:rsidRDefault="00CB1314">
      <w:pPr>
        <w:pStyle w:val="CommentText"/>
      </w:pPr>
      <w:r>
        <w:rPr>
          <w:rStyle w:val="CommentReference"/>
        </w:rPr>
        <w:annotationRef/>
      </w:r>
      <w:r>
        <w:t xml:space="preserve">Can you do this to make it clear these are ‘combination sputtering’ references? </w:t>
      </w:r>
    </w:p>
    <w:p w14:paraId="373345FE" w14:textId="3B80BF4E" w:rsidR="00CB1314" w:rsidRDefault="00CB1314">
      <w:pPr>
        <w:pStyle w:val="CommentText"/>
      </w:pPr>
      <w:r>
        <w:t>Or do they have to go at the end of the sentence where this information will be lost?</w:t>
      </w:r>
    </w:p>
  </w:comment>
  <w:comment w:id="76" w:author="Scott Gleason" w:date="2014-10-17T17:06:00Z" w:initials="SG">
    <w:p w14:paraId="386C9301" w14:textId="7CF645B1" w:rsidR="00CB1314" w:rsidRDefault="00CB1314">
      <w:pPr>
        <w:pStyle w:val="CommentText"/>
      </w:pPr>
      <w:r>
        <w:rPr>
          <w:rStyle w:val="CommentReference"/>
        </w:rPr>
        <w:annotationRef/>
      </w:r>
      <w:r>
        <w:t>SMG corrosion has not been studied!!!</w:t>
      </w:r>
    </w:p>
  </w:comment>
  <w:comment w:id="77" w:author="Scott Gleason" w:date="2014-11-24T14:38:00Z" w:initials="SG">
    <w:p w14:paraId="6BC90AED" w14:textId="3085C581" w:rsidR="00CB1314" w:rsidRDefault="00CB1314">
      <w:pPr>
        <w:pStyle w:val="CommentText"/>
      </w:pPr>
      <w:r>
        <w:rPr>
          <w:rStyle w:val="CommentReference"/>
        </w:rPr>
        <w:annotationRef/>
      </w:r>
      <w:r>
        <w:t>Can probably cut this so next section is less redundant</w:t>
      </w:r>
    </w:p>
  </w:comment>
  <w:comment w:id="83" w:author="Scott Gleason" w:date="2014-06-25T12:14:00Z" w:initials="SG">
    <w:p w14:paraId="1F9C0C46" w14:textId="31846813" w:rsidR="00CB1314" w:rsidRDefault="00CB1314"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CB1314" w:rsidRDefault="00CB1314" w:rsidP="00825141">
      <w:pPr>
        <w:pStyle w:val="CommentText"/>
      </w:pPr>
      <w:r>
        <w:t xml:space="preserve">Check the “Tg &amp; Tf paper” as it should have first principles reference to this. </w:t>
      </w:r>
    </w:p>
  </w:comment>
  <w:comment w:id="84" w:author="Scott Gleason" w:date="2015-05-06T12:03:00Z" w:initials="SG">
    <w:p w14:paraId="75FA0C3C" w14:textId="61FC9110" w:rsidR="00CB1314" w:rsidRDefault="00CB1314">
      <w:pPr>
        <w:pStyle w:val="CommentText"/>
      </w:pPr>
      <w:r>
        <w:rPr>
          <w:rStyle w:val="CommentReference"/>
        </w:rPr>
        <w:annotationRef/>
      </w:r>
      <w:r>
        <w:t xml:space="preserve">Organic glasses are carbon based, molecular are Si or other elements. </w:t>
      </w:r>
    </w:p>
  </w:comment>
  <w:comment w:id="89" w:author="Scott Gleason" w:date="2015-05-14T14:59:00Z" w:initials="SG">
    <w:p w14:paraId="2B961F90" w14:textId="1C111E5E" w:rsidR="00CB1314" w:rsidRDefault="00CB1314">
      <w:pPr>
        <w:pStyle w:val="CommentText"/>
      </w:pPr>
      <w:r>
        <w:rPr>
          <w:rStyle w:val="CommentReference"/>
        </w:rPr>
        <w:annotationRef/>
      </w:r>
      <w:r>
        <w:t xml:space="preserve">Crystallisation is exothermic because the LRO has a </w:t>
      </w:r>
      <w:r w:rsidRPr="00007070">
        <w:rPr>
          <w:b/>
        </w:rPr>
        <w:t>lower free energy</w:t>
      </w:r>
      <w:r>
        <w:t xml:space="preserve"> than SRO glass (So the transformation releases energy). </w:t>
      </w:r>
    </w:p>
    <w:p w14:paraId="50530DCD" w14:textId="77777777" w:rsidR="00CB1314" w:rsidRDefault="00CB1314">
      <w:pPr>
        <w:pStyle w:val="CommentText"/>
      </w:pPr>
    </w:p>
    <w:p w14:paraId="1D454000" w14:textId="446F3E6C" w:rsidR="00CB1314" w:rsidRDefault="00CB1314">
      <w:pPr>
        <w:pStyle w:val="CommentText"/>
      </w:pPr>
      <w:r>
        <w:t>Solid to liquid causes an increase in rate of change of free energy, hence it is endothermic.</w:t>
      </w:r>
    </w:p>
  </w:comment>
  <w:comment w:id="90" w:author="Scott Gleason" w:date="2015-05-06T14:02:00Z" w:initials="SG">
    <w:p w14:paraId="7A0A1483" w14:textId="7A26CAAF" w:rsidR="00CB1314" w:rsidRDefault="00CB1314">
      <w:pPr>
        <w:pStyle w:val="CommentText"/>
      </w:pPr>
      <w:r>
        <w:rPr>
          <w:rStyle w:val="CommentReference"/>
        </w:rPr>
        <w:annotationRef/>
      </w:r>
      <w:r>
        <w:t xml:space="preserve">Melting of solid to liquid is an endothermic reaction (i.e. heat needs to be supplied to the reaction). </w:t>
      </w:r>
    </w:p>
  </w:comment>
  <w:comment w:id="91" w:author="Scott Gleason" w:date="2015-05-28T17:20:00Z" w:initials="SG">
    <w:p w14:paraId="3C02EEA8" w14:textId="77777777" w:rsidR="00CB1314" w:rsidRDefault="00CB1314" w:rsidP="007116E0">
      <w:pPr>
        <w:pStyle w:val="CommentText"/>
      </w:pPr>
      <w:r>
        <w:rPr>
          <w:rStyle w:val="CommentReference"/>
        </w:rPr>
        <w:annotationRef/>
      </w:r>
      <w:r>
        <w:t xml:space="preserve">Free energy always decreases. </w:t>
      </w:r>
    </w:p>
    <w:p w14:paraId="578A81E4" w14:textId="77777777" w:rsidR="00CB1314" w:rsidRDefault="00CB1314" w:rsidP="007116E0">
      <w:pPr>
        <w:pStyle w:val="CommentText"/>
      </w:pPr>
      <w:r>
        <w:t xml:space="preserve">Tg to Tx reduces energy as there are kinetics for atoms to move to lowest energy state. </w:t>
      </w:r>
    </w:p>
    <w:p w14:paraId="37EBF87F" w14:textId="001A577C" w:rsidR="00CB1314" w:rsidRDefault="00CB1314" w:rsidP="007116E0">
      <w:pPr>
        <w:pStyle w:val="CommentText"/>
      </w:pPr>
      <w:r>
        <w:t>Tx to Tm/Tl reduces energy because Liquid free energy line has greater rate of change than solid.</w:t>
      </w:r>
    </w:p>
  </w:comment>
  <w:comment w:id="92" w:author="Scott Gleason" w:date="2014-11-24T14:57:00Z" w:initials="SG">
    <w:p w14:paraId="40392668" w14:textId="190F99BA" w:rsidR="00CB1314" w:rsidRDefault="00CB1314">
      <w:pPr>
        <w:pStyle w:val="CommentText"/>
      </w:pPr>
      <w:r>
        <w:rPr>
          <w:rStyle w:val="CommentReference"/>
        </w:rPr>
        <w:annotationRef/>
      </w:r>
      <w:r>
        <w:t>Find a proper/ full definition of Tf!</w:t>
      </w:r>
    </w:p>
  </w:comment>
  <w:comment w:id="93" w:author="Scott Gleason" w:date="2014-10-01T16:23:00Z" w:initials="SG">
    <w:p w14:paraId="3A6D5AC7" w14:textId="4E21D33D" w:rsidR="00CB1314" w:rsidRDefault="00CB1314">
      <w:pPr>
        <w:pStyle w:val="CommentText"/>
      </w:pPr>
      <w:r>
        <w:rPr>
          <w:rStyle w:val="CommentReference"/>
        </w:rPr>
        <w:annotationRef/>
      </w:r>
      <w:r>
        <w:t xml:space="preserve">Tf measures enthalpy. I.e. High Tf means higher enthalpy. </w:t>
      </w:r>
    </w:p>
  </w:comment>
  <w:comment w:id="96" w:author="Scott Gleason" w:date="2015-05-06T14:14:00Z" w:initials="SG">
    <w:p w14:paraId="4622D7F7" w14:textId="1FFC29E5" w:rsidR="00CB1314" w:rsidRDefault="00CB1314" w:rsidP="00A72449">
      <w:pPr>
        <w:pStyle w:val="CommentText"/>
      </w:pPr>
      <w:r>
        <w:rPr>
          <w:rStyle w:val="CommentReference"/>
        </w:rPr>
        <w:annotationRef/>
      </w:r>
      <w:r>
        <w:t xml:space="preserve">Technically this may be Organic (Figure of the molecular structure has C-rings). </w:t>
      </w:r>
    </w:p>
  </w:comment>
  <w:comment w:id="98" w:author="Scott Gleason" w:date="2015-05-27T14:17:00Z" w:initials="SG">
    <w:p w14:paraId="685A050A" w14:textId="741C55EC" w:rsidR="00CB1314" w:rsidRDefault="00CB1314">
      <w:pPr>
        <w:pStyle w:val="CommentText"/>
      </w:pPr>
      <w:r>
        <w:rPr>
          <w:rStyle w:val="CommentReference"/>
        </w:rPr>
        <w:annotationRef/>
      </w:r>
      <w:r>
        <w:t xml:space="preserve">“Tk is usually determined by extrapolation of supercooling liquid entropy to the temperature where S(liquid) = S(crystal)” </w:t>
      </w:r>
      <w:r>
        <w:fldChar w:fldCharType="begin"/>
      </w:r>
      <w:r>
        <w:instrText xml:space="preserve"> ADDIN EN.CITE &lt;EndNote&gt;&lt;Cite&gt;&lt;Author&gt;Angell&lt;/Author&gt;&lt;Year&gt;2014&lt;/Year&gt;&lt;RecNum&gt;131&lt;/RecNum&gt;&lt;record&gt;&lt;rec-number&gt;131&lt;/rec-number&gt;&lt;foreign-keys&gt;&lt;key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fldChar w:fldCharType="separate"/>
      </w:r>
      <w:r>
        <w:rPr>
          <w:noProof/>
        </w:rPr>
        <w:t>{Angell, 2014 #131}</w:t>
      </w:r>
      <w:r>
        <w:fldChar w:fldCharType="end"/>
      </w:r>
    </w:p>
  </w:comment>
  <w:comment w:id="99" w:author="Scott Gleason" w:date="2014-06-30T14:12:00Z" w:initials="SG">
    <w:p w14:paraId="1035DF7D" w14:textId="014FDDF8" w:rsidR="00CB1314" w:rsidRDefault="00CB1314">
      <w:pPr>
        <w:pStyle w:val="CommentText"/>
      </w:pPr>
      <w:r>
        <w:rPr>
          <w:rStyle w:val="CommentReference"/>
        </w:rPr>
        <w:annotationRef/>
      </w:r>
      <w:r>
        <w:t xml:space="preserve">Have some other references around this point. Should have a look at them. </w:t>
      </w:r>
    </w:p>
  </w:comment>
  <w:comment w:id="103" w:author="Scott Gleason" w:date="2014-10-01T16:26:00Z" w:initials="SG">
    <w:p w14:paraId="11D90264" w14:textId="4FBD91C2" w:rsidR="00CB1314" w:rsidRDefault="00CB1314">
      <w:pPr>
        <w:pStyle w:val="CommentText"/>
      </w:pPr>
      <w:r>
        <w:rPr>
          <w:rStyle w:val="CommentReference"/>
        </w:rPr>
        <w:annotationRef/>
      </w:r>
      <w:r>
        <w:t>Tf was used in enthalpy before</w:t>
      </w:r>
      <w:r>
        <w:br/>
        <w:t xml:space="preserve">Should this be ‘enthalpy’ instead of ‘entropy’? </w:t>
      </w:r>
    </w:p>
  </w:comment>
  <w:comment w:id="105" w:author="Scott Gleason" w:date="2015-05-27T14:20:00Z" w:initials="SG">
    <w:p w14:paraId="0B45EB94" w14:textId="0CCCC28E" w:rsidR="00CB1314" w:rsidRDefault="00CB1314">
      <w:pPr>
        <w:pStyle w:val="CommentText"/>
      </w:pPr>
      <w:r>
        <w:rPr>
          <w:rStyle w:val="CommentReference"/>
        </w:rPr>
        <w:annotationRef/>
      </w:r>
      <w:r>
        <w:t xml:space="preserve">Angell invented this relationship in old paper. Should use it more as source on m. </w:t>
      </w:r>
      <w:r>
        <w:fldChar w:fldCharType="begin"/>
      </w:r>
      <w:r>
        <w:instrText xml:space="preserve"> ADDIN EN.CITE &lt;EndNote&gt;&lt;Cite&gt;&lt;Author&gt;Angell&lt;/Author&gt;&lt;Year&gt;1995&lt;/Year&gt;&lt;RecNum&gt;164&lt;/RecNum&gt;&lt;record&gt;&lt;rec-number&gt;164&lt;/rec-number&gt;&lt;foreign-keys&gt;&lt;key app="EN" db-id="pp9ztr5rp0w99besv0nvs2ti09e99ssw2r00" timestamp="1432700736"&gt;164&lt;/key&gt;&lt;/foreign-keys&gt;&lt;ref-type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March 31, 1995&lt;/date&gt;&lt;/pub-dates&gt;&lt;/dates&gt;&lt;urls&gt;&lt;related-urls&gt;&lt;url&gt;http://www.sciencemag.org/content/267/5206/1924.abstract&lt;/url&gt;&lt;/related-urls&gt;&lt;/urls&gt;&lt;electronic-resource-num&gt;10.1126/science.267.5206.1924&lt;/electronic-resource-num&gt;&lt;/record&gt;&lt;/Cite&gt;&lt;/EndNote&gt;</w:instrText>
      </w:r>
      <w:r>
        <w:fldChar w:fldCharType="separate"/>
      </w:r>
      <w:r>
        <w:rPr>
          <w:noProof/>
        </w:rPr>
        <w:t>{Angell, 1995 #164}</w:t>
      </w:r>
      <w:r>
        <w:fldChar w:fldCharType="end"/>
      </w:r>
    </w:p>
  </w:comment>
  <w:comment w:id="115" w:author="Scott Gleason" w:date="2014-09-29T11:57:00Z" w:initials="SG">
    <w:p w14:paraId="75C6969C" w14:textId="5AF36447" w:rsidR="00CB1314" w:rsidRDefault="00CB1314">
      <w:pPr>
        <w:pStyle w:val="CommentText"/>
      </w:pPr>
      <w:r>
        <w:rPr>
          <w:rStyle w:val="CommentReference"/>
        </w:rPr>
        <w:annotationRef/>
      </w:r>
      <w:r>
        <w:t xml:space="preserve">Assuming this based on the definition. </w:t>
      </w:r>
    </w:p>
  </w:comment>
  <w:comment w:id="117" w:author="Scott Gleason" w:date="2015-01-05T14:59:00Z" w:initials="SG">
    <w:p w14:paraId="4DA7450C" w14:textId="158DC6BA" w:rsidR="00CB1314" w:rsidRDefault="00CB1314">
      <w:pPr>
        <w:pStyle w:val="CommentText"/>
      </w:pPr>
      <w:r>
        <w:rPr>
          <w:rStyle w:val="CommentReference"/>
        </w:rPr>
        <w:annotationRef/>
      </w:r>
      <w:r>
        <w:t>Normal Glasses only has SRO</w:t>
      </w:r>
    </w:p>
    <w:p w14:paraId="3ABA5422" w14:textId="2E19B7CE" w:rsidR="00CB1314" w:rsidRDefault="00CB1314">
      <w:pPr>
        <w:pStyle w:val="CommentText"/>
      </w:pPr>
      <w:r>
        <w:t>Crystals have LRO (Donald S. of MIT)</w:t>
      </w:r>
    </w:p>
    <w:p w14:paraId="193A6902" w14:textId="77777777" w:rsidR="00CB1314" w:rsidRDefault="00CB1314">
      <w:pPr>
        <w:pStyle w:val="CommentText"/>
      </w:pPr>
    </w:p>
    <w:p w14:paraId="2010490F" w14:textId="2DEF2DAB" w:rsidR="00CB1314" w:rsidRDefault="00CB1314">
      <w:pPr>
        <w:pStyle w:val="CommentText"/>
      </w:pPr>
      <w:r>
        <w:t>So MRO is not a typical situation.</w:t>
      </w:r>
    </w:p>
  </w:comment>
  <w:comment w:id="118" w:author="Scott Gleason" w:date="2015-05-06T15:58:00Z" w:initials="SG">
    <w:p w14:paraId="420999B6" w14:textId="01AC65E6" w:rsidR="00CB1314" w:rsidRDefault="00CB1314">
      <w:pPr>
        <w:pStyle w:val="CommentText"/>
      </w:pPr>
      <w:r>
        <w:rPr>
          <w:rStyle w:val="CommentReference"/>
        </w:rPr>
        <w:annotationRef/>
      </w:r>
      <w:r>
        <w:t xml:space="preserve">Think 3D printing layering. </w:t>
      </w:r>
    </w:p>
  </w:comment>
  <w:comment w:id="120" w:author="Scott Gleason" w:date="2014-11-17T17:40:00Z" w:initials="SG">
    <w:p w14:paraId="7EA8256A" w14:textId="2CC23209" w:rsidR="00CB1314" w:rsidRDefault="00CB1314">
      <w:pPr>
        <w:pStyle w:val="CommentText"/>
      </w:pPr>
      <w:r>
        <w:rPr>
          <w:rStyle w:val="CommentReference"/>
        </w:rPr>
        <w:annotationRef/>
      </w:r>
      <w:r>
        <w:t xml:space="preserve">Would even slower rates produce SMG? </w:t>
      </w:r>
    </w:p>
    <w:p w14:paraId="6D9CA065" w14:textId="4F74C83B" w:rsidR="00CB1314" w:rsidRDefault="00CB1314">
      <w:pPr>
        <w:pStyle w:val="CommentText"/>
      </w:pPr>
      <w:r>
        <w:t xml:space="preserve">Check their parameters again. </w:t>
      </w:r>
    </w:p>
  </w:comment>
  <w:comment w:id="125" w:author="Scott Gleason" w:date="2014-11-13T16:37:00Z" w:initials="SG">
    <w:p w14:paraId="7E3260BC" w14:textId="65EED415" w:rsidR="00CB1314" w:rsidRDefault="00CB1314" w:rsidP="007B4C64">
      <w:pPr>
        <w:rPr>
          <w:b/>
        </w:rPr>
      </w:pPr>
      <w:r>
        <w:rPr>
          <w:rStyle w:val="CommentReference"/>
        </w:rPr>
        <w:annotationRef/>
      </w:r>
      <w:r>
        <w:rPr>
          <w:b/>
        </w:rPr>
        <w:t>Outline for 3.4</w:t>
      </w:r>
    </w:p>
    <w:p w14:paraId="2994DA8D" w14:textId="6DB5FAD0" w:rsidR="00CB1314" w:rsidRPr="00001C88" w:rsidRDefault="00CB1314" w:rsidP="007B4C64">
      <w:pPr>
        <w:ind w:left="720"/>
        <w:rPr>
          <w:b/>
        </w:rPr>
      </w:pPr>
      <w:r w:rsidRPr="00001C88">
        <w:rPr>
          <w:b/>
        </w:rPr>
        <w:t>Human Body bio-compatibility requirements</w:t>
      </w:r>
    </w:p>
    <w:p w14:paraId="4E912472" w14:textId="77777777" w:rsidR="00CB1314" w:rsidRPr="00001C88" w:rsidRDefault="00CB1314" w:rsidP="007B4C64">
      <w:pPr>
        <w:ind w:left="720"/>
        <w:rPr>
          <w:b/>
        </w:rPr>
      </w:pPr>
      <w:r w:rsidRPr="00001C88">
        <w:rPr>
          <w:b/>
        </w:rPr>
        <w:t>Current bio-material limitations</w:t>
      </w:r>
    </w:p>
    <w:p w14:paraId="312FFF5C" w14:textId="77777777" w:rsidR="00CB1314" w:rsidRPr="00001C88" w:rsidRDefault="00CB1314" w:rsidP="007B4C64">
      <w:pPr>
        <w:ind w:left="720"/>
        <w:rPr>
          <w:b/>
        </w:rPr>
      </w:pPr>
      <w:r w:rsidRPr="00001C88">
        <w:rPr>
          <w:b/>
        </w:rPr>
        <w:t>Constant elements rolls in body</w:t>
      </w:r>
    </w:p>
    <w:p w14:paraId="19642D03" w14:textId="77777777" w:rsidR="00CB1314" w:rsidRDefault="00CB1314" w:rsidP="007B4C64">
      <w:pPr>
        <w:ind w:left="720"/>
        <w:rPr>
          <w:b/>
        </w:rPr>
      </w:pPr>
      <w:r>
        <w:rPr>
          <w:b/>
        </w:rPr>
        <w:t>Corrosion</w:t>
      </w:r>
    </w:p>
    <w:p w14:paraId="331F9598" w14:textId="77777777" w:rsidR="00CB1314" w:rsidRPr="00001C88" w:rsidRDefault="00CB1314" w:rsidP="007B4C64">
      <w:pPr>
        <w:ind w:left="720"/>
        <w:rPr>
          <w:b/>
        </w:rPr>
      </w:pPr>
      <w:r w:rsidRPr="00001C88">
        <w:rPr>
          <w:b/>
        </w:rPr>
        <w:t xml:space="preserve">Hydrogen evolution </w:t>
      </w:r>
    </w:p>
    <w:p w14:paraId="5DBAC953" w14:textId="77777777" w:rsidR="00CB1314" w:rsidRPr="00001C88" w:rsidRDefault="00CB1314" w:rsidP="007B4C64">
      <w:pPr>
        <w:ind w:left="720"/>
        <w:rPr>
          <w:b/>
        </w:rPr>
      </w:pPr>
      <w:r w:rsidRPr="00001C88">
        <w:rPr>
          <w:b/>
        </w:rPr>
        <w:t xml:space="preserve">Pitting corrosion </w:t>
      </w:r>
    </w:p>
    <w:p w14:paraId="5C81EDB2" w14:textId="2B9B1D0C" w:rsidR="00CB1314" w:rsidRPr="007B4C64" w:rsidRDefault="00CB1314" w:rsidP="007B4C64">
      <w:pPr>
        <w:ind w:left="720"/>
        <w:rPr>
          <w:b/>
        </w:rPr>
      </w:pPr>
      <w:r>
        <w:rPr>
          <w:b/>
        </w:rPr>
        <w:t>Cell viability testing?</w:t>
      </w:r>
    </w:p>
  </w:comment>
  <w:comment w:id="129" w:author="Scott Gleason" w:date="2014-11-14T11:53:00Z" w:initials="SG">
    <w:p w14:paraId="1A9664F2" w14:textId="7EC068BF" w:rsidR="00CB1314" w:rsidRDefault="00CB1314">
      <w:pPr>
        <w:pStyle w:val="CommentText"/>
      </w:pPr>
      <w:r>
        <w:rPr>
          <w:rStyle w:val="CommentReference"/>
        </w:rPr>
        <w:annotationRef/>
      </w:r>
      <w:r>
        <w:t>Review article reference. Go back and add in the original reference later.</w:t>
      </w:r>
    </w:p>
  </w:comment>
  <w:comment w:id="130" w:author="Scott Gleason" w:date="2014-11-14T10:29:00Z" w:initials="SG">
    <w:p w14:paraId="2BC38322" w14:textId="3CA1E974" w:rsidR="00CB1314" w:rsidRDefault="00CB1314">
      <w:pPr>
        <w:pStyle w:val="CommentText"/>
      </w:pPr>
      <w:r>
        <w:rPr>
          <w:rStyle w:val="CommentReference"/>
        </w:rPr>
        <w:annotationRef/>
      </w:r>
      <w:r>
        <w:t>Should be additional sources to back this.</w:t>
      </w:r>
    </w:p>
  </w:comment>
  <w:comment w:id="134" w:author="Scott Gleason" w:date="2015-05-07T10:27:00Z" w:initials="SG">
    <w:p w14:paraId="5C4BF1BE" w14:textId="7E8862DC" w:rsidR="00CB1314" w:rsidRDefault="00CB1314">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35" w:author="Scott Gleason" w:date="2014-11-21T11:21:00Z" w:initials="SG">
    <w:p w14:paraId="69DAC1B6" w14:textId="0D85A7AC" w:rsidR="00CB1314" w:rsidRDefault="00CB1314">
      <w:pPr>
        <w:pStyle w:val="CommentText"/>
      </w:pPr>
      <w:r>
        <w:rPr>
          <w:rStyle w:val="CommentReference"/>
        </w:rPr>
        <w:annotationRef/>
      </w:r>
      <w:r>
        <w:t xml:space="preserve">May not be the reason. May have to do with electron flow. Re-read Jones Chapter 3 to see what it says. </w:t>
      </w:r>
    </w:p>
  </w:comment>
  <w:comment w:id="137" w:author="Scott Gleason" w:date="2015-05-07T10:37:00Z" w:initials="SG">
    <w:p w14:paraId="4F6D81B6" w14:textId="3E4512D0" w:rsidR="00CB1314" w:rsidRDefault="00CB1314">
      <w:pPr>
        <w:pStyle w:val="CommentText"/>
      </w:pPr>
      <w:r>
        <w:rPr>
          <w:rStyle w:val="CommentReference"/>
        </w:rPr>
        <w:annotationRef/>
      </w:r>
      <w:r>
        <w:t>i.e. The Potential is a larger number</w:t>
      </w:r>
      <w:r>
        <w:br/>
        <w:t>( -1.0 V &lt; -0.5 V)</w:t>
      </w:r>
    </w:p>
  </w:comment>
  <w:comment w:id="142" w:author="Scott Gleason" w:date="2015-05-18T11:52:00Z" w:initials="SG">
    <w:p w14:paraId="53DDD9B4" w14:textId="6B9CCD18" w:rsidR="00CB1314" w:rsidRDefault="00CB1314">
      <w:pPr>
        <w:pStyle w:val="CommentText"/>
      </w:pPr>
      <w:r>
        <w:rPr>
          <w:rStyle w:val="CommentReference"/>
        </w:rPr>
        <w:annotationRef/>
      </w:r>
      <w:r>
        <w:t>Very similar alloy. Thus trend should hold for Mg65Zn30Ca5</w:t>
      </w:r>
    </w:p>
  </w:comment>
  <w:comment w:id="145" w:author="Scott Gleason" w:date="2015-01-05T15:55:00Z" w:initials="SG">
    <w:p w14:paraId="4A762401" w14:textId="3458409F" w:rsidR="00CB1314" w:rsidRDefault="00CB1314">
      <w:pPr>
        <w:pStyle w:val="CommentText"/>
      </w:pPr>
      <w:r>
        <w:rPr>
          <w:rStyle w:val="CommentReference"/>
        </w:rPr>
        <w:annotationRef/>
      </w:r>
      <w:r w:rsidRPr="00BA578F">
        <w:rPr>
          <w:b/>
        </w:rPr>
        <w:t>Expect</w:t>
      </w:r>
      <w:r>
        <w:rPr>
          <w:b/>
        </w:rPr>
        <w:t xml:space="preserve"> pitting may be</w:t>
      </w:r>
      <w:r w:rsidRPr="00BA578F">
        <w:rPr>
          <w:b/>
        </w:rPr>
        <w:t xml:space="preserve"> less in SMGs</w:t>
      </w:r>
      <w:r>
        <w:t>, because despite higher density being expected, the surface finish may be higher quality with less defects…</w:t>
      </w:r>
    </w:p>
  </w:comment>
  <w:comment w:id="153" w:author="Scott Gleason" w:date="2015-05-18T14:29:00Z" w:initials="SG">
    <w:p w14:paraId="670025E5" w14:textId="14704902" w:rsidR="00CB1314" w:rsidRDefault="00CB1314">
      <w:pPr>
        <w:pStyle w:val="CommentText"/>
      </w:pPr>
      <w:r>
        <w:rPr>
          <w:rStyle w:val="CommentReference"/>
        </w:rPr>
        <w:annotationRef/>
      </w:r>
      <w:r>
        <w:t xml:space="preserve">First plate was 3mm. These were difficult to cast and often broke. Hence we went to 4mm. </w:t>
      </w:r>
    </w:p>
  </w:comment>
  <w:comment w:id="157" w:author="Scott Gleason" w:date="2015-05-18T14:35:00Z" w:initials="SG">
    <w:p w14:paraId="4679E789" w14:textId="189B51F8" w:rsidR="00CB1314" w:rsidRPr="00185DDE" w:rsidRDefault="00CB1314">
      <w:pPr>
        <w:pStyle w:val="CommentText"/>
      </w:pPr>
      <w:r>
        <w:rPr>
          <w:rStyle w:val="CommentReference"/>
        </w:rPr>
        <w:annotationRef/>
      </w:r>
      <w:r w:rsidRPr="00185DDE">
        <w:rPr>
          <w:bCs/>
          <w:sz w:val="22"/>
          <w:szCs w:val="22"/>
        </w:rPr>
        <w:t xml:space="preserve">A boron nitrate coated graphite crucible - </w:t>
      </w:r>
      <w:r w:rsidRPr="00185DDE">
        <w:rPr>
          <w:bCs/>
          <w:sz w:val="22"/>
          <w:szCs w:val="22"/>
        </w:rPr>
        <w:fldChar w:fldCharType="begin"/>
      </w:r>
      <w:r w:rsidRPr="00185DDE">
        <w:rPr>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185DDE">
        <w:rPr>
          <w:bCs/>
          <w:sz w:val="22"/>
          <w:szCs w:val="22"/>
        </w:rPr>
        <w:fldChar w:fldCharType="separate"/>
      </w:r>
      <w:r w:rsidRPr="00185DDE">
        <w:rPr>
          <w:bCs/>
          <w:noProof/>
          <w:sz w:val="22"/>
          <w:szCs w:val="22"/>
        </w:rPr>
        <w:t>{Cao, 2013 #54}</w:t>
      </w:r>
      <w:r w:rsidRPr="00185DDE">
        <w:rPr>
          <w:bCs/>
          <w:sz w:val="22"/>
          <w:szCs w:val="22"/>
        </w:rPr>
        <w:fldChar w:fldCharType="end"/>
      </w:r>
    </w:p>
  </w:comment>
  <w:comment w:id="161" w:author="Scott Gleason" w:date="2014-11-18T16:26:00Z" w:initials="SG">
    <w:p w14:paraId="02B9B6AE" w14:textId="77777777" w:rsidR="00CB1314" w:rsidRDefault="00CB1314" w:rsidP="003703E9">
      <w:pPr>
        <w:pStyle w:val="CommentText"/>
      </w:pPr>
      <w:r>
        <w:rPr>
          <w:rStyle w:val="CommentReference"/>
        </w:rPr>
        <w:annotationRef/>
      </w:r>
      <w:r>
        <w:t xml:space="preserve">Probably will be much closer to the 50 W end (Jake topped out at 55 W). </w:t>
      </w:r>
    </w:p>
    <w:p w14:paraId="29A1D6AD" w14:textId="77777777" w:rsidR="00CB1314" w:rsidRDefault="00CB1314" w:rsidP="003703E9">
      <w:pPr>
        <w:pStyle w:val="CommentText"/>
      </w:pPr>
      <w:r>
        <w:t xml:space="preserve">MgCaZn has more light elements near Ar than ZrCuNiAl. </w:t>
      </w:r>
    </w:p>
    <w:p w14:paraId="40B57DCC" w14:textId="77777777" w:rsidR="00CB1314" w:rsidRDefault="00CB1314" w:rsidP="003703E9">
      <w:pPr>
        <w:pStyle w:val="CommentText"/>
      </w:pPr>
      <w:r>
        <w:t xml:space="preserve">Therefore expect greater deposition efficiencies and to not require as much power. </w:t>
      </w:r>
    </w:p>
    <w:p w14:paraId="0DA7C884" w14:textId="77777777" w:rsidR="00CB1314" w:rsidRDefault="00CB1314" w:rsidP="003703E9">
      <w:pPr>
        <w:pStyle w:val="CommentText"/>
      </w:pPr>
      <w:r>
        <w:t>ZrCuNiAl used 50 – 150 W, but we cannot get power that high unless we use 3 inch targets (not practical).</w:t>
      </w:r>
    </w:p>
  </w:comment>
  <w:comment w:id="166" w:author="Scott Gleason" w:date="2014-11-21T11:41:00Z" w:initials="SG">
    <w:p w14:paraId="2B0E7DC3" w14:textId="06B26AAE" w:rsidR="00CB1314" w:rsidRDefault="00CB1314">
      <w:pPr>
        <w:pStyle w:val="CommentText"/>
      </w:pPr>
      <w:r>
        <w:rPr>
          <w:rStyle w:val="CommentReference"/>
        </w:rPr>
        <w:annotationRef/>
      </w:r>
      <w:r>
        <w:t>Wedge mould to get amorphous metal!</w:t>
      </w:r>
    </w:p>
  </w:comment>
  <w:comment w:id="174" w:author="Scott Gleason" w:date="2015-05-07T11:07:00Z" w:initials="SG">
    <w:p w14:paraId="3E037A9E" w14:textId="539335E1" w:rsidR="00CB1314" w:rsidRDefault="00CB1314">
      <w:pPr>
        <w:pStyle w:val="CommentText"/>
      </w:pPr>
      <w:r>
        <w:rPr>
          <w:rStyle w:val="CommentReference"/>
        </w:rPr>
        <w:annotationRef/>
      </w:r>
      <w:r>
        <w:t xml:space="preserve">These are all for 3mm targets. </w:t>
      </w:r>
    </w:p>
    <w:p w14:paraId="2BE6E2B0" w14:textId="5186DE91" w:rsidR="00CB1314" w:rsidRDefault="00CB1314">
      <w:pPr>
        <w:pStyle w:val="CommentText"/>
      </w:pPr>
      <w:r>
        <w:t>Now using 4mm targets.</w:t>
      </w:r>
    </w:p>
  </w:comment>
  <w:comment w:id="180" w:author="Scott Gleason" w:date="2015-01-05T16:32:00Z" w:initials="SG">
    <w:p w14:paraId="70B4113B" w14:textId="490A1FB5" w:rsidR="00CB1314" w:rsidRDefault="00CB1314">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4101FA" w15:done="0"/>
  <w15:commentEx w15:paraId="0E02C9D9" w15:done="0"/>
  <w15:commentEx w15:paraId="781FD331" w15:done="0"/>
  <w15:commentEx w15:paraId="070FDF9C" w15:done="0"/>
  <w15:commentEx w15:paraId="03020542" w15:done="0"/>
  <w15:commentEx w15:paraId="7CE248C7" w15:done="0"/>
  <w15:commentEx w15:paraId="7F3C8ED5" w15:done="0"/>
  <w15:commentEx w15:paraId="50A896A4"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6F0D7AFF" w15:done="0"/>
  <w15:commentEx w15:paraId="04B430C2" w15:done="0"/>
  <w15:commentEx w15:paraId="4ABB79E8" w15:done="0"/>
  <w15:commentEx w15:paraId="2023111A" w15:done="0"/>
  <w15:commentEx w15:paraId="373345FE" w15:done="0"/>
  <w15:commentEx w15:paraId="386C9301" w15:done="0"/>
  <w15:commentEx w15:paraId="6BC90AED" w15:done="0"/>
  <w15:commentEx w15:paraId="4128F98D" w15:done="0"/>
  <w15:commentEx w15:paraId="75FA0C3C" w15:done="0"/>
  <w15:commentEx w15:paraId="1D454000" w15:done="0"/>
  <w15:commentEx w15:paraId="7A0A1483" w15:done="0"/>
  <w15:commentEx w15:paraId="37EBF87F" w15:done="0"/>
  <w15:commentEx w15:paraId="40392668" w15:done="0"/>
  <w15:commentEx w15:paraId="3A6D5AC7" w15:done="0"/>
  <w15:commentEx w15:paraId="4622D7F7" w15:done="0"/>
  <w15:commentEx w15:paraId="685A050A" w15:done="0"/>
  <w15:commentEx w15:paraId="1035DF7D" w15:done="0"/>
  <w15:commentEx w15:paraId="11D90264" w15:done="0"/>
  <w15:commentEx w15:paraId="0B45EB94"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53DDD9B4" w15:done="0"/>
  <w15:commentEx w15:paraId="4A762401" w15:done="0"/>
  <w15:commentEx w15:paraId="670025E5" w15:done="0"/>
  <w15:commentEx w15:paraId="4679E789"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DF8A10" w14:textId="77777777" w:rsidR="00727CF2" w:rsidRDefault="00727CF2" w:rsidP="00693C3C">
      <w:pPr>
        <w:spacing w:after="0" w:line="240" w:lineRule="auto"/>
      </w:pPr>
      <w:r>
        <w:separator/>
      </w:r>
    </w:p>
  </w:endnote>
  <w:endnote w:type="continuationSeparator" w:id="0">
    <w:p w14:paraId="78E4C486" w14:textId="77777777" w:rsidR="00727CF2" w:rsidRDefault="00727CF2"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CB1314" w:rsidRDefault="00CB1314">
        <w:pPr>
          <w:pStyle w:val="Footer"/>
          <w:jc w:val="center"/>
        </w:pPr>
        <w:r>
          <w:fldChar w:fldCharType="begin"/>
        </w:r>
        <w:r>
          <w:instrText xml:space="preserve"> PAGE   \* MERGEFORMAT </w:instrText>
        </w:r>
        <w:r>
          <w:fldChar w:fldCharType="separate"/>
        </w:r>
        <w:r w:rsidR="00DC3BB2">
          <w:rPr>
            <w:noProof/>
          </w:rPr>
          <w:t>13</w:t>
        </w:r>
        <w:r>
          <w:rPr>
            <w:noProof/>
          </w:rPr>
          <w:fldChar w:fldCharType="end"/>
        </w:r>
      </w:p>
    </w:sdtContent>
  </w:sdt>
  <w:p w14:paraId="410BFEB8" w14:textId="77777777" w:rsidR="00CB1314" w:rsidRDefault="00CB13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A55441" w14:textId="77777777" w:rsidR="00727CF2" w:rsidRDefault="00727CF2" w:rsidP="00693C3C">
      <w:pPr>
        <w:spacing w:after="0" w:line="240" w:lineRule="auto"/>
      </w:pPr>
      <w:r>
        <w:separator/>
      </w:r>
    </w:p>
  </w:footnote>
  <w:footnote w:type="continuationSeparator" w:id="0">
    <w:p w14:paraId="5D4E6851" w14:textId="77777777" w:rsidR="00727CF2" w:rsidRDefault="00727CF2"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CB1314" w:rsidRPr="00262D5B" w:rsidRDefault="00CB1314" w:rsidP="004B1F67">
    <w:pPr>
      <w:pStyle w:val="Header"/>
      <w:jc w:val="center"/>
      <w:rPr>
        <w:sz w:val="18"/>
        <w:szCs w:val="18"/>
      </w:rPr>
    </w:pPr>
    <w:r w:rsidRPr="00262D5B">
      <w:rPr>
        <w:sz w:val="18"/>
        <w:szCs w:val="18"/>
      </w:rPr>
      <w:t>University of New South Wales</w:t>
    </w:r>
  </w:p>
  <w:p w14:paraId="1DAB6E33" w14:textId="77777777" w:rsidR="00CB1314" w:rsidRPr="00262D5B" w:rsidRDefault="00CB1314" w:rsidP="004B1F67">
    <w:pPr>
      <w:pStyle w:val="Header"/>
      <w:jc w:val="center"/>
      <w:rPr>
        <w:sz w:val="18"/>
        <w:szCs w:val="18"/>
      </w:rPr>
    </w:pPr>
    <w:r w:rsidRPr="00262D5B">
      <w:rPr>
        <w:sz w:val="18"/>
        <w:szCs w:val="18"/>
      </w:rPr>
      <w:t>Faculty of Science</w:t>
    </w:r>
  </w:p>
  <w:p w14:paraId="54AF57E5" w14:textId="77777777" w:rsidR="00CB1314" w:rsidRPr="004B1F67" w:rsidRDefault="00CB1314"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1&lt;/item&gt;&lt;item&gt;134&lt;/item&gt;&lt;item&gt;141&lt;/item&gt;&lt;item&gt;143&lt;/item&gt;&lt;item&gt;144&lt;/item&gt;&lt;item&gt;145&lt;/item&gt;&lt;item&gt;147&lt;/item&gt;&lt;item&gt;164&lt;/item&gt;&lt;/record-ids&gt;&lt;/item&gt;&lt;/Libraries&gt;"/>
  </w:docVars>
  <w:rsids>
    <w:rsidRoot w:val="00A0151A"/>
    <w:rsid w:val="000009BD"/>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6B4C"/>
    <w:rsid w:val="0002730D"/>
    <w:rsid w:val="00027645"/>
    <w:rsid w:val="0003055B"/>
    <w:rsid w:val="00030AEC"/>
    <w:rsid w:val="00031C3B"/>
    <w:rsid w:val="00032ADC"/>
    <w:rsid w:val="000338DF"/>
    <w:rsid w:val="00035AD3"/>
    <w:rsid w:val="00035B89"/>
    <w:rsid w:val="00035BAC"/>
    <w:rsid w:val="0003644A"/>
    <w:rsid w:val="000369CE"/>
    <w:rsid w:val="0003770C"/>
    <w:rsid w:val="00037BEE"/>
    <w:rsid w:val="00037CB2"/>
    <w:rsid w:val="00040092"/>
    <w:rsid w:val="00042254"/>
    <w:rsid w:val="00042BC0"/>
    <w:rsid w:val="000433C5"/>
    <w:rsid w:val="0004388F"/>
    <w:rsid w:val="00043CE5"/>
    <w:rsid w:val="0004470D"/>
    <w:rsid w:val="00045215"/>
    <w:rsid w:val="00046D3D"/>
    <w:rsid w:val="00047490"/>
    <w:rsid w:val="00047527"/>
    <w:rsid w:val="00050FC2"/>
    <w:rsid w:val="00051732"/>
    <w:rsid w:val="0005180A"/>
    <w:rsid w:val="00052781"/>
    <w:rsid w:val="000527F6"/>
    <w:rsid w:val="00052E8C"/>
    <w:rsid w:val="000538EE"/>
    <w:rsid w:val="0005400E"/>
    <w:rsid w:val="00054078"/>
    <w:rsid w:val="00054265"/>
    <w:rsid w:val="00054E13"/>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27F0"/>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5D2"/>
    <w:rsid w:val="000A2912"/>
    <w:rsid w:val="000A309E"/>
    <w:rsid w:val="000A37BE"/>
    <w:rsid w:val="000A4235"/>
    <w:rsid w:val="000A4732"/>
    <w:rsid w:val="000A4E22"/>
    <w:rsid w:val="000A4EB9"/>
    <w:rsid w:val="000A6C0C"/>
    <w:rsid w:val="000A7679"/>
    <w:rsid w:val="000A7758"/>
    <w:rsid w:val="000B0709"/>
    <w:rsid w:val="000B0E8E"/>
    <w:rsid w:val="000B1CD3"/>
    <w:rsid w:val="000B2D54"/>
    <w:rsid w:val="000B4190"/>
    <w:rsid w:val="000B53FB"/>
    <w:rsid w:val="000B7D48"/>
    <w:rsid w:val="000C026B"/>
    <w:rsid w:val="000C047F"/>
    <w:rsid w:val="000C1901"/>
    <w:rsid w:val="000C1B69"/>
    <w:rsid w:val="000C1B72"/>
    <w:rsid w:val="000C201B"/>
    <w:rsid w:val="000C2856"/>
    <w:rsid w:val="000C3B28"/>
    <w:rsid w:val="000C3EBB"/>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237"/>
    <w:rsid w:val="000E1B1C"/>
    <w:rsid w:val="000E21FC"/>
    <w:rsid w:val="000E2472"/>
    <w:rsid w:val="000E2ECE"/>
    <w:rsid w:val="000E4A16"/>
    <w:rsid w:val="000E5FE6"/>
    <w:rsid w:val="000E71DE"/>
    <w:rsid w:val="000F07A2"/>
    <w:rsid w:val="000F0D26"/>
    <w:rsid w:val="000F0F03"/>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3462"/>
    <w:rsid w:val="00117272"/>
    <w:rsid w:val="001179F3"/>
    <w:rsid w:val="00117AD2"/>
    <w:rsid w:val="00120239"/>
    <w:rsid w:val="00120EA0"/>
    <w:rsid w:val="001218BB"/>
    <w:rsid w:val="00123B6B"/>
    <w:rsid w:val="00124CB2"/>
    <w:rsid w:val="00124FF4"/>
    <w:rsid w:val="00125303"/>
    <w:rsid w:val="00126651"/>
    <w:rsid w:val="0012669F"/>
    <w:rsid w:val="00126FEC"/>
    <w:rsid w:val="00127EC2"/>
    <w:rsid w:val="0013086B"/>
    <w:rsid w:val="00130DE0"/>
    <w:rsid w:val="001317D4"/>
    <w:rsid w:val="00133E7F"/>
    <w:rsid w:val="00136B17"/>
    <w:rsid w:val="00136C1B"/>
    <w:rsid w:val="00136D48"/>
    <w:rsid w:val="00141013"/>
    <w:rsid w:val="0014119E"/>
    <w:rsid w:val="001411BD"/>
    <w:rsid w:val="00141528"/>
    <w:rsid w:val="00141999"/>
    <w:rsid w:val="00142002"/>
    <w:rsid w:val="00142009"/>
    <w:rsid w:val="001420C2"/>
    <w:rsid w:val="001427A6"/>
    <w:rsid w:val="001456EE"/>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208A"/>
    <w:rsid w:val="00162256"/>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6E13"/>
    <w:rsid w:val="0017711C"/>
    <w:rsid w:val="001774C2"/>
    <w:rsid w:val="00177D1D"/>
    <w:rsid w:val="0018024A"/>
    <w:rsid w:val="0018083A"/>
    <w:rsid w:val="00180E7D"/>
    <w:rsid w:val="0018236A"/>
    <w:rsid w:val="001827A4"/>
    <w:rsid w:val="00184578"/>
    <w:rsid w:val="0018571B"/>
    <w:rsid w:val="00185DDE"/>
    <w:rsid w:val="00186053"/>
    <w:rsid w:val="00186145"/>
    <w:rsid w:val="001866FE"/>
    <w:rsid w:val="00190E9D"/>
    <w:rsid w:val="00192351"/>
    <w:rsid w:val="0019338A"/>
    <w:rsid w:val="00195FDD"/>
    <w:rsid w:val="00196A75"/>
    <w:rsid w:val="00196B78"/>
    <w:rsid w:val="00197441"/>
    <w:rsid w:val="00197966"/>
    <w:rsid w:val="00197CBB"/>
    <w:rsid w:val="001A0A42"/>
    <w:rsid w:val="001A20A3"/>
    <w:rsid w:val="001A24AA"/>
    <w:rsid w:val="001A2509"/>
    <w:rsid w:val="001A4B86"/>
    <w:rsid w:val="001A4BAD"/>
    <w:rsid w:val="001A4D93"/>
    <w:rsid w:val="001A4E45"/>
    <w:rsid w:val="001A5154"/>
    <w:rsid w:val="001A5ACF"/>
    <w:rsid w:val="001A6599"/>
    <w:rsid w:val="001A6884"/>
    <w:rsid w:val="001A6B29"/>
    <w:rsid w:val="001A6E9F"/>
    <w:rsid w:val="001A7459"/>
    <w:rsid w:val="001A74ED"/>
    <w:rsid w:val="001B4B99"/>
    <w:rsid w:val="001B5375"/>
    <w:rsid w:val="001B62AF"/>
    <w:rsid w:val="001B6DA2"/>
    <w:rsid w:val="001B78A9"/>
    <w:rsid w:val="001B7A31"/>
    <w:rsid w:val="001B7CE8"/>
    <w:rsid w:val="001B7FE5"/>
    <w:rsid w:val="001C1AC1"/>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49B8"/>
    <w:rsid w:val="001E5EBB"/>
    <w:rsid w:val="001E6FA5"/>
    <w:rsid w:val="001E71A6"/>
    <w:rsid w:val="001E7597"/>
    <w:rsid w:val="001E7774"/>
    <w:rsid w:val="001E7D69"/>
    <w:rsid w:val="001F0CBA"/>
    <w:rsid w:val="001F19CF"/>
    <w:rsid w:val="001F276E"/>
    <w:rsid w:val="001F2AED"/>
    <w:rsid w:val="001F3304"/>
    <w:rsid w:val="001F3979"/>
    <w:rsid w:val="001F3B60"/>
    <w:rsid w:val="001F6330"/>
    <w:rsid w:val="001F6CD6"/>
    <w:rsid w:val="001F7ECC"/>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4E73"/>
    <w:rsid w:val="0022576F"/>
    <w:rsid w:val="0022586E"/>
    <w:rsid w:val="00226EDF"/>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0E33"/>
    <w:rsid w:val="00251159"/>
    <w:rsid w:val="00251DFA"/>
    <w:rsid w:val="00252246"/>
    <w:rsid w:val="0025258B"/>
    <w:rsid w:val="00252A37"/>
    <w:rsid w:val="002534A4"/>
    <w:rsid w:val="00253518"/>
    <w:rsid w:val="00254194"/>
    <w:rsid w:val="00254F35"/>
    <w:rsid w:val="00256783"/>
    <w:rsid w:val="002568DB"/>
    <w:rsid w:val="00256BAB"/>
    <w:rsid w:val="00257F04"/>
    <w:rsid w:val="00260423"/>
    <w:rsid w:val="00260A45"/>
    <w:rsid w:val="00260D5A"/>
    <w:rsid w:val="0026125C"/>
    <w:rsid w:val="0026263E"/>
    <w:rsid w:val="00262D5B"/>
    <w:rsid w:val="0026385C"/>
    <w:rsid w:val="00263A2F"/>
    <w:rsid w:val="002649BD"/>
    <w:rsid w:val="002674DA"/>
    <w:rsid w:val="00267B06"/>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0DA"/>
    <w:rsid w:val="002866EC"/>
    <w:rsid w:val="00286A22"/>
    <w:rsid w:val="00295D62"/>
    <w:rsid w:val="00295E91"/>
    <w:rsid w:val="002968F1"/>
    <w:rsid w:val="0029756A"/>
    <w:rsid w:val="002A175C"/>
    <w:rsid w:val="002A17C9"/>
    <w:rsid w:val="002A2085"/>
    <w:rsid w:val="002A3133"/>
    <w:rsid w:val="002A377C"/>
    <w:rsid w:val="002A47F1"/>
    <w:rsid w:val="002A4C0A"/>
    <w:rsid w:val="002A4F1D"/>
    <w:rsid w:val="002A6239"/>
    <w:rsid w:val="002A6801"/>
    <w:rsid w:val="002A7692"/>
    <w:rsid w:val="002A78A4"/>
    <w:rsid w:val="002B0131"/>
    <w:rsid w:val="002B1C61"/>
    <w:rsid w:val="002B2418"/>
    <w:rsid w:val="002B27D9"/>
    <w:rsid w:val="002B2C73"/>
    <w:rsid w:val="002B3A07"/>
    <w:rsid w:val="002B3C18"/>
    <w:rsid w:val="002B3C1E"/>
    <w:rsid w:val="002B3C81"/>
    <w:rsid w:val="002B4517"/>
    <w:rsid w:val="002B46C7"/>
    <w:rsid w:val="002B48CD"/>
    <w:rsid w:val="002B50AF"/>
    <w:rsid w:val="002B550B"/>
    <w:rsid w:val="002B6036"/>
    <w:rsid w:val="002B695C"/>
    <w:rsid w:val="002B69C8"/>
    <w:rsid w:val="002B7956"/>
    <w:rsid w:val="002B7DB4"/>
    <w:rsid w:val="002B7F95"/>
    <w:rsid w:val="002C07CC"/>
    <w:rsid w:val="002C1999"/>
    <w:rsid w:val="002C305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A2A"/>
    <w:rsid w:val="002F2FFF"/>
    <w:rsid w:val="002F34A9"/>
    <w:rsid w:val="002F3D1B"/>
    <w:rsid w:val="002F452C"/>
    <w:rsid w:val="002F50C5"/>
    <w:rsid w:val="002F5C37"/>
    <w:rsid w:val="002F622C"/>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07F92"/>
    <w:rsid w:val="00310C46"/>
    <w:rsid w:val="00310D40"/>
    <w:rsid w:val="003134DB"/>
    <w:rsid w:val="0031391E"/>
    <w:rsid w:val="00313A2A"/>
    <w:rsid w:val="00313DD2"/>
    <w:rsid w:val="003145E8"/>
    <w:rsid w:val="003150BD"/>
    <w:rsid w:val="00315376"/>
    <w:rsid w:val="003162CF"/>
    <w:rsid w:val="003165D6"/>
    <w:rsid w:val="00316665"/>
    <w:rsid w:val="00317322"/>
    <w:rsid w:val="00317803"/>
    <w:rsid w:val="00323DA9"/>
    <w:rsid w:val="00324AAF"/>
    <w:rsid w:val="003252BB"/>
    <w:rsid w:val="00325586"/>
    <w:rsid w:val="00327312"/>
    <w:rsid w:val="00327595"/>
    <w:rsid w:val="003309F5"/>
    <w:rsid w:val="00331103"/>
    <w:rsid w:val="00332087"/>
    <w:rsid w:val="003328DD"/>
    <w:rsid w:val="00332D7E"/>
    <w:rsid w:val="00333A60"/>
    <w:rsid w:val="00334E53"/>
    <w:rsid w:val="00335CB4"/>
    <w:rsid w:val="00336869"/>
    <w:rsid w:val="0033731B"/>
    <w:rsid w:val="00337708"/>
    <w:rsid w:val="00337E53"/>
    <w:rsid w:val="003400BC"/>
    <w:rsid w:val="00341B70"/>
    <w:rsid w:val="00342994"/>
    <w:rsid w:val="0034346A"/>
    <w:rsid w:val="003435F0"/>
    <w:rsid w:val="00343CDC"/>
    <w:rsid w:val="0034409E"/>
    <w:rsid w:val="00344BF6"/>
    <w:rsid w:val="003463AD"/>
    <w:rsid w:val="00347272"/>
    <w:rsid w:val="003474F3"/>
    <w:rsid w:val="00347EFE"/>
    <w:rsid w:val="00350860"/>
    <w:rsid w:val="00351225"/>
    <w:rsid w:val="0035192A"/>
    <w:rsid w:val="00352EC1"/>
    <w:rsid w:val="00352F94"/>
    <w:rsid w:val="00355A3A"/>
    <w:rsid w:val="00355C0B"/>
    <w:rsid w:val="0035611E"/>
    <w:rsid w:val="00357C4C"/>
    <w:rsid w:val="0036067F"/>
    <w:rsid w:val="00360846"/>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9EE"/>
    <w:rsid w:val="00381F62"/>
    <w:rsid w:val="00382FAD"/>
    <w:rsid w:val="003830E0"/>
    <w:rsid w:val="00383B1B"/>
    <w:rsid w:val="00383C5F"/>
    <w:rsid w:val="00386381"/>
    <w:rsid w:val="003868F8"/>
    <w:rsid w:val="0038738D"/>
    <w:rsid w:val="003914DC"/>
    <w:rsid w:val="00391F30"/>
    <w:rsid w:val="00394057"/>
    <w:rsid w:val="003947D8"/>
    <w:rsid w:val="00394A93"/>
    <w:rsid w:val="003951AD"/>
    <w:rsid w:val="0039543E"/>
    <w:rsid w:val="0039763B"/>
    <w:rsid w:val="00397A90"/>
    <w:rsid w:val="00397E2B"/>
    <w:rsid w:val="003A0451"/>
    <w:rsid w:val="003A12DA"/>
    <w:rsid w:val="003A2A54"/>
    <w:rsid w:val="003A3BC3"/>
    <w:rsid w:val="003A4221"/>
    <w:rsid w:val="003A4D0F"/>
    <w:rsid w:val="003A66DA"/>
    <w:rsid w:val="003B0009"/>
    <w:rsid w:val="003B091B"/>
    <w:rsid w:val="003B2C7F"/>
    <w:rsid w:val="003B4BEA"/>
    <w:rsid w:val="003B55FC"/>
    <w:rsid w:val="003B58DC"/>
    <w:rsid w:val="003B5B22"/>
    <w:rsid w:val="003B5D87"/>
    <w:rsid w:val="003B6189"/>
    <w:rsid w:val="003B64B0"/>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29C2"/>
    <w:rsid w:val="003D384A"/>
    <w:rsid w:val="003D3C0F"/>
    <w:rsid w:val="003D4506"/>
    <w:rsid w:val="003D45EB"/>
    <w:rsid w:val="003D6581"/>
    <w:rsid w:val="003D6CF8"/>
    <w:rsid w:val="003E0151"/>
    <w:rsid w:val="003E250B"/>
    <w:rsid w:val="003E292A"/>
    <w:rsid w:val="003E2DE1"/>
    <w:rsid w:val="003E33C7"/>
    <w:rsid w:val="003E519B"/>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3F7163"/>
    <w:rsid w:val="00400380"/>
    <w:rsid w:val="00401194"/>
    <w:rsid w:val="00401AEF"/>
    <w:rsid w:val="0040327E"/>
    <w:rsid w:val="00404EA6"/>
    <w:rsid w:val="00405EE9"/>
    <w:rsid w:val="0040600C"/>
    <w:rsid w:val="004064C4"/>
    <w:rsid w:val="00406784"/>
    <w:rsid w:val="00406B40"/>
    <w:rsid w:val="00407B48"/>
    <w:rsid w:val="00410E06"/>
    <w:rsid w:val="004121A1"/>
    <w:rsid w:val="004133E2"/>
    <w:rsid w:val="0041378A"/>
    <w:rsid w:val="0041522F"/>
    <w:rsid w:val="004152E7"/>
    <w:rsid w:val="00415739"/>
    <w:rsid w:val="0041591A"/>
    <w:rsid w:val="0041630D"/>
    <w:rsid w:val="004165ED"/>
    <w:rsid w:val="00420ADD"/>
    <w:rsid w:val="00421665"/>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51B"/>
    <w:rsid w:val="004759C8"/>
    <w:rsid w:val="004763D7"/>
    <w:rsid w:val="0047650D"/>
    <w:rsid w:val="0047659B"/>
    <w:rsid w:val="00476F77"/>
    <w:rsid w:val="00480242"/>
    <w:rsid w:val="00480FB3"/>
    <w:rsid w:val="00480FDB"/>
    <w:rsid w:val="004812A0"/>
    <w:rsid w:val="00481A80"/>
    <w:rsid w:val="00481C5E"/>
    <w:rsid w:val="00481FCF"/>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720"/>
    <w:rsid w:val="004A0E89"/>
    <w:rsid w:val="004A13D4"/>
    <w:rsid w:val="004A16C0"/>
    <w:rsid w:val="004A1A3E"/>
    <w:rsid w:val="004A2381"/>
    <w:rsid w:val="004A2472"/>
    <w:rsid w:val="004A2698"/>
    <w:rsid w:val="004A2BAD"/>
    <w:rsid w:val="004A44E6"/>
    <w:rsid w:val="004A459A"/>
    <w:rsid w:val="004A4634"/>
    <w:rsid w:val="004A4866"/>
    <w:rsid w:val="004A6FF8"/>
    <w:rsid w:val="004B0463"/>
    <w:rsid w:val="004B0714"/>
    <w:rsid w:val="004B07D9"/>
    <w:rsid w:val="004B1F67"/>
    <w:rsid w:val="004B279E"/>
    <w:rsid w:val="004B3485"/>
    <w:rsid w:val="004B3520"/>
    <w:rsid w:val="004B3C35"/>
    <w:rsid w:val="004B3C70"/>
    <w:rsid w:val="004B44CE"/>
    <w:rsid w:val="004B6C14"/>
    <w:rsid w:val="004B6DDD"/>
    <w:rsid w:val="004B7D5E"/>
    <w:rsid w:val="004C1058"/>
    <w:rsid w:val="004C16AB"/>
    <w:rsid w:val="004C3805"/>
    <w:rsid w:val="004C499A"/>
    <w:rsid w:val="004C6092"/>
    <w:rsid w:val="004C675D"/>
    <w:rsid w:val="004C7A12"/>
    <w:rsid w:val="004D0223"/>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738"/>
    <w:rsid w:val="004F0A0D"/>
    <w:rsid w:val="004F117F"/>
    <w:rsid w:val="004F151E"/>
    <w:rsid w:val="004F2E52"/>
    <w:rsid w:val="004F3B08"/>
    <w:rsid w:val="004F62BE"/>
    <w:rsid w:val="004F770E"/>
    <w:rsid w:val="004F7728"/>
    <w:rsid w:val="00500975"/>
    <w:rsid w:val="00501502"/>
    <w:rsid w:val="00501527"/>
    <w:rsid w:val="00501A2D"/>
    <w:rsid w:val="00502709"/>
    <w:rsid w:val="005032D0"/>
    <w:rsid w:val="0050475E"/>
    <w:rsid w:val="00504C96"/>
    <w:rsid w:val="00505921"/>
    <w:rsid w:val="0050627C"/>
    <w:rsid w:val="00506FB0"/>
    <w:rsid w:val="00511098"/>
    <w:rsid w:val="005117E5"/>
    <w:rsid w:val="00512218"/>
    <w:rsid w:val="0051263F"/>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6871"/>
    <w:rsid w:val="00536D6E"/>
    <w:rsid w:val="00537802"/>
    <w:rsid w:val="00541426"/>
    <w:rsid w:val="00541EE3"/>
    <w:rsid w:val="005430A2"/>
    <w:rsid w:val="0054464E"/>
    <w:rsid w:val="0054556A"/>
    <w:rsid w:val="00545867"/>
    <w:rsid w:val="00545D3B"/>
    <w:rsid w:val="00545EAF"/>
    <w:rsid w:val="00546C3B"/>
    <w:rsid w:val="005473D9"/>
    <w:rsid w:val="00547767"/>
    <w:rsid w:val="00547E6F"/>
    <w:rsid w:val="00550059"/>
    <w:rsid w:val="0055194A"/>
    <w:rsid w:val="00551EDC"/>
    <w:rsid w:val="005521A1"/>
    <w:rsid w:val="00554783"/>
    <w:rsid w:val="00555261"/>
    <w:rsid w:val="00555698"/>
    <w:rsid w:val="005560D4"/>
    <w:rsid w:val="005561C6"/>
    <w:rsid w:val="00557BD1"/>
    <w:rsid w:val="00557C98"/>
    <w:rsid w:val="00557F7F"/>
    <w:rsid w:val="005607A0"/>
    <w:rsid w:val="0056275F"/>
    <w:rsid w:val="00563A24"/>
    <w:rsid w:val="00564245"/>
    <w:rsid w:val="00564EF4"/>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2A3"/>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1E89"/>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137"/>
    <w:rsid w:val="005B7B7B"/>
    <w:rsid w:val="005B7EB2"/>
    <w:rsid w:val="005C0E46"/>
    <w:rsid w:val="005C1A35"/>
    <w:rsid w:val="005C1A38"/>
    <w:rsid w:val="005C1D64"/>
    <w:rsid w:val="005C1F67"/>
    <w:rsid w:val="005C25F0"/>
    <w:rsid w:val="005C28D5"/>
    <w:rsid w:val="005C2B25"/>
    <w:rsid w:val="005C2D7F"/>
    <w:rsid w:val="005C32DB"/>
    <w:rsid w:val="005C3754"/>
    <w:rsid w:val="005C3B9E"/>
    <w:rsid w:val="005C420D"/>
    <w:rsid w:val="005C6A1B"/>
    <w:rsid w:val="005C7048"/>
    <w:rsid w:val="005D1316"/>
    <w:rsid w:val="005D1939"/>
    <w:rsid w:val="005D1DB1"/>
    <w:rsid w:val="005D263F"/>
    <w:rsid w:val="005D370C"/>
    <w:rsid w:val="005D382C"/>
    <w:rsid w:val="005D5270"/>
    <w:rsid w:val="005D688C"/>
    <w:rsid w:val="005D729E"/>
    <w:rsid w:val="005D7656"/>
    <w:rsid w:val="005D7CC4"/>
    <w:rsid w:val="005E06AD"/>
    <w:rsid w:val="005E0BFB"/>
    <w:rsid w:val="005E19E0"/>
    <w:rsid w:val="005E1EC5"/>
    <w:rsid w:val="005E2D30"/>
    <w:rsid w:val="005E2E71"/>
    <w:rsid w:val="005E2EA3"/>
    <w:rsid w:val="005E302D"/>
    <w:rsid w:val="005E30A9"/>
    <w:rsid w:val="005E30BC"/>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59E"/>
    <w:rsid w:val="0061180D"/>
    <w:rsid w:val="006119A3"/>
    <w:rsid w:val="00611C10"/>
    <w:rsid w:val="00611F0C"/>
    <w:rsid w:val="00611F3C"/>
    <w:rsid w:val="0061528C"/>
    <w:rsid w:val="00615D35"/>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4FA"/>
    <w:rsid w:val="00630931"/>
    <w:rsid w:val="0063383D"/>
    <w:rsid w:val="00633996"/>
    <w:rsid w:val="006345C3"/>
    <w:rsid w:val="00635559"/>
    <w:rsid w:val="0063611F"/>
    <w:rsid w:val="00636332"/>
    <w:rsid w:val="0064045A"/>
    <w:rsid w:val="00640D8F"/>
    <w:rsid w:val="00641CE7"/>
    <w:rsid w:val="00641F40"/>
    <w:rsid w:val="00642900"/>
    <w:rsid w:val="006442F6"/>
    <w:rsid w:val="0064513D"/>
    <w:rsid w:val="00645789"/>
    <w:rsid w:val="00645E24"/>
    <w:rsid w:val="00646628"/>
    <w:rsid w:val="006469E4"/>
    <w:rsid w:val="006477CA"/>
    <w:rsid w:val="0064780C"/>
    <w:rsid w:val="00647C7E"/>
    <w:rsid w:val="00647D45"/>
    <w:rsid w:val="00647DA5"/>
    <w:rsid w:val="0065155F"/>
    <w:rsid w:val="00651EBB"/>
    <w:rsid w:val="00652295"/>
    <w:rsid w:val="00652418"/>
    <w:rsid w:val="006528FB"/>
    <w:rsid w:val="0065296A"/>
    <w:rsid w:val="00652CF8"/>
    <w:rsid w:val="0065354F"/>
    <w:rsid w:val="00654ADF"/>
    <w:rsid w:val="006559B8"/>
    <w:rsid w:val="00655B40"/>
    <w:rsid w:val="006574E6"/>
    <w:rsid w:val="00657BA3"/>
    <w:rsid w:val="0066000B"/>
    <w:rsid w:val="00662CDD"/>
    <w:rsid w:val="0066304C"/>
    <w:rsid w:val="006633CD"/>
    <w:rsid w:val="006639A5"/>
    <w:rsid w:val="0066486E"/>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03E9"/>
    <w:rsid w:val="00691DC2"/>
    <w:rsid w:val="00692B41"/>
    <w:rsid w:val="00692E9A"/>
    <w:rsid w:val="0069336B"/>
    <w:rsid w:val="00693B5B"/>
    <w:rsid w:val="00693BE6"/>
    <w:rsid w:val="00693C3C"/>
    <w:rsid w:val="00696274"/>
    <w:rsid w:val="00696581"/>
    <w:rsid w:val="00696846"/>
    <w:rsid w:val="006973CB"/>
    <w:rsid w:val="006973D9"/>
    <w:rsid w:val="00697D05"/>
    <w:rsid w:val="006A00AF"/>
    <w:rsid w:val="006A0C88"/>
    <w:rsid w:val="006A1112"/>
    <w:rsid w:val="006A16F5"/>
    <w:rsid w:val="006A2986"/>
    <w:rsid w:val="006A2990"/>
    <w:rsid w:val="006A2D69"/>
    <w:rsid w:val="006A337C"/>
    <w:rsid w:val="006A3B2A"/>
    <w:rsid w:val="006A460F"/>
    <w:rsid w:val="006A59C4"/>
    <w:rsid w:val="006A784D"/>
    <w:rsid w:val="006B16A8"/>
    <w:rsid w:val="006B1884"/>
    <w:rsid w:val="006B207B"/>
    <w:rsid w:val="006B3749"/>
    <w:rsid w:val="006B39F3"/>
    <w:rsid w:val="006B3E55"/>
    <w:rsid w:val="006B3ED8"/>
    <w:rsid w:val="006B3FFF"/>
    <w:rsid w:val="006B61B5"/>
    <w:rsid w:val="006C05AF"/>
    <w:rsid w:val="006C09ED"/>
    <w:rsid w:val="006C09F0"/>
    <w:rsid w:val="006C10AC"/>
    <w:rsid w:val="006C1F1C"/>
    <w:rsid w:val="006C2035"/>
    <w:rsid w:val="006C2768"/>
    <w:rsid w:val="006C2A80"/>
    <w:rsid w:val="006C46C7"/>
    <w:rsid w:val="006C4F42"/>
    <w:rsid w:val="006C4FC7"/>
    <w:rsid w:val="006C57DA"/>
    <w:rsid w:val="006C59A2"/>
    <w:rsid w:val="006C7FB3"/>
    <w:rsid w:val="006D10C8"/>
    <w:rsid w:val="006D1AC1"/>
    <w:rsid w:val="006D26E0"/>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4A55"/>
    <w:rsid w:val="00705348"/>
    <w:rsid w:val="007054F3"/>
    <w:rsid w:val="0070662E"/>
    <w:rsid w:val="00706B0E"/>
    <w:rsid w:val="00707ED7"/>
    <w:rsid w:val="00710E55"/>
    <w:rsid w:val="00711459"/>
    <w:rsid w:val="0071166D"/>
    <w:rsid w:val="007116E0"/>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27CF2"/>
    <w:rsid w:val="00730BB2"/>
    <w:rsid w:val="00731A53"/>
    <w:rsid w:val="00731BCC"/>
    <w:rsid w:val="007329A6"/>
    <w:rsid w:val="00734EC6"/>
    <w:rsid w:val="00735FD9"/>
    <w:rsid w:val="0073675F"/>
    <w:rsid w:val="00736F72"/>
    <w:rsid w:val="00737C37"/>
    <w:rsid w:val="00737F41"/>
    <w:rsid w:val="00740C4E"/>
    <w:rsid w:val="00741DC7"/>
    <w:rsid w:val="00742083"/>
    <w:rsid w:val="007428B1"/>
    <w:rsid w:val="007441D4"/>
    <w:rsid w:val="007449D6"/>
    <w:rsid w:val="00745068"/>
    <w:rsid w:val="007451D7"/>
    <w:rsid w:val="00746254"/>
    <w:rsid w:val="00747D76"/>
    <w:rsid w:val="007504F3"/>
    <w:rsid w:val="0075057C"/>
    <w:rsid w:val="007506F7"/>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74FF"/>
    <w:rsid w:val="00767677"/>
    <w:rsid w:val="00767A36"/>
    <w:rsid w:val="00767DA6"/>
    <w:rsid w:val="007705F6"/>
    <w:rsid w:val="0077065A"/>
    <w:rsid w:val="00770664"/>
    <w:rsid w:val="00771370"/>
    <w:rsid w:val="00771635"/>
    <w:rsid w:val="0077173B"/>
    <w:rsid w:val="0077179F"/>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1D90"/>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5BAB"/>
    <w:rsid w:val="007A70F4"/>
    <w:rsid w:val="007A76CB"/>
    <w:rsid w:val="007B1F41"/>
    <w:rsid w:val="007B2A08"/>
    <w:rsid w:val="007B2C33"/>
    <w:rsid w:val="007B32F1"/>
    <w:rsid w:val="007B400D"/>
    <w:rsid w:val="007B427F"/>
    <w:rsid w:val="007B4C64"/>
    <w:rsid w:val="007B5A5E"/>
    <w:rsid w:val="007B620E"/>
    <w:rsid w:val="007C0571"/>
    <w:rsid w:val="007C060B"/>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6D8"/>
    <w:rsid w:val="007E393C"/>
    <w:rsid w:val="007E476C"/>
    <w:rsid w:val="007E51E2"/>
    <w:rsid w:val="007E56E6"/>
    <w:rsid w:val="007E5C6D"/>
    <w:rsid w:val="007E5D25"/>
    <w:rsid w:val="007E6266"/>
    <w:rsid w:val="007F02DF"/>
    <w:rsid w:val="007F06FC"/>
    <w:rsid w:val="007F0E44"/>
    <w:rsid w:val="007F2380"/>
    <w:rsid w:val="007F3AAD"/>
    <w:rsid w:val="007F422D"/>
    <w:rsid w:val="007F5769"/>
    <w:rsid w:val="007F5EF8"/>
    <w:rsid w:val="007F6185"/>
    <w:rsid w:val="007F661D"/>
    <w:rsid w:val="007F68E4"/>
    <w:rsid w:val="007F7674"/>
    <w:rsid w:val="007F7BCC"/>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1DF8"/>
    <w:rsid w:val="008134C1"/>
    <w:rsid w:val="00813961"/>
    <w:rsid w:val="00813E82"/>
    <w:rsid w:val="008142A9"/>
    <w:rsid w:val="00814C5C"/>
    <w:rsid w:val="00815D94"/>
    <w:rsid w:val="00817403"/>
    <w:rsid w:val="0081763A"/>
    <w:rsid w:val="008209D6"/>
    <w:rsid w:val="00820CD4"/>
    <w:rsid w:val="00820CDE"/>
    <w:rsid w:val="00821DC5"/>
    <w:rsid w:val="00823C73"/>
    <w:rsid w:val="00825141"/>
    <w:rsid w:val="00825922"/>
    <w:rsid w:val="00825F1F"/>
    <w:rsid w:val="0082763B"/>
    <w:rsid w:val="0082772A"/>
    <w:rsid w:val="00830254"/>
    <w:rsid w:val="0083127C"/>
    <w:rsid w:val="00833B35"/>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55B67"/>
    <w:rsid w:val="0086122B"/>
    <w:rsid w:val="00861422"/>
    <w:rsid w:val="00863EB6"/>
    <w:rsid w:val="00864A59"/>
    <w:rsid w:val="00864F81"/>
    <w:rsid w:val="00865C50"/>
    <w:rsid w:val="00866078"/>
    <w:rsid w:val="008662E1"/>
    <w:rsid w:val="008675EE"/>
    <w:rsid w:val="00870995"/>
    <w:rsid w:val="00871741"/>
    <w:rsid w:val="00874519"/>
    <w:rsid w:val="00875A63"/>
    <w:rsid w:val="00876390"/>
    <w:rsid w:val="00876457"/>
    <w:rsid w:val="008766C1"/>
    <w:rsid w:val="00876867"/>
    <w:rsid w:val="00877FCF"/>
    <w:rsid w:val="008803D9"/>
    <w:rsid w:val="00880AA6"/>
    <w:rsid w:val="00880EA9"/>
    <w:rsid w:val="008810B5"/>
    <w:rsid w:val="00881A8E"/>
    <w:rsid w:val="00882E2E"/>
    <w:rsid w:val="0088425D"/>
    <w:rsid w:val="00884D4E"/>
    <w:rsid w:val="00885328"/>
    <w:rsid w:val="00885A00"/>
    <w:rsid w:val="00886607"/>
    <w:rsid w:val="0088676D"/>
    <w:rsid w:val="008868E6"/>
    <w:rsid w:val="00890E67"/>
    <w:rsid w:val="00891059"/>
    <w:rsid w:val="008920E6"/>
    <w:rsid w:val="008925FA"/>
    <w:rsid w:val="00892FAA"/>
    <w:rsid w:val="00893DC2"/>
    <w:rsid w:val="00893E6C"/>
    <w:rsid w:val="00896D19"/>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AE4"/>
    <w:rsid w:val="008F0C6C"/>
    <w:rsid w:val="008F0D99"/>
    <w:rsid w:val="008F1F34"/>
    <w:rsid w:val="008F2B3A"/>
    <w:rsid w:val="008F3CCE"/>
    <w:rsid w:val="008F3DBF"/>
    <w:rsid w:val="008F3E18"/>
    <w:rsid w:val="008F524B"/>
    <w:rsid w:val="008F65BF"/>
    <w:rsid w:val="008F676A"/>
    <w:rsid w:val="00901652"/>
    <w:rsid w:val="00902276"/>
    <w:rsid w:val="00902A65"/>
    <w:rsid w:val="00903AFE"/>
    <w:rsid w:val="00905AAF"/>
    <w:rsid w:val="00905DB2"/>
    <w:rsid w:val="00905F8D"/>
    <w:rsid w:val="009064BB"/>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1E01"/>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90F"/>
    <w:rsid w:val="00937FB2"/>
    <w:rsid w:val="00940628"/>
    <w:rsid w:val="00940C72"/>
    <w:rsid w:val="00943D76"/>
    <w:rsid w:val="009468FD"/>
    <w:rsid w:val="00946E4F"/>
    <w:rsid w:val="00947B9A"/>
    <w:rsid w:val="0095003F"/>
    <w:rsid w:val="00950627"/>
    <w:rsid w:val="009509AB"/>
    <w:rsid w:val="00951640"/>
    <w:rsid w:val="00952E93"/>
    <w:rsid w:val="00953CDD"/>
    <w:rsid w:val="00954A7A"/>
    <w:rsid w:val="00954BEC"/>
    <w:rsid w:val="00955E55"/>
    <w:rsid w:val="00956121"/>
    <w:rsid w:val="009561D3"/>
    <w:rsid w:val="0095765B"/>
    <w:rsid w:val="00960786"/>
    <w:rsid w:val="0096115D"/>
    <w:rsid w:val="009624C7"/>
    <w:rsid w:val="0096277A"/>
    <w:rsid w:val="0096347A"/>
    <w:rsid w:val="00963AB2"/>
    <w:rsid w:val="009649EE"/>
    <w:rsid w:val="0096509C"/>
    <w:rsid w:val="00965C5E"/>
    <w:rsid w:val="00967C5E"/>
    <w:rsid w:val="009706EB"/>
    <w:rsid w:val="0097088C"/>
    <w:rsid w:val="00972809"/>
    <w:rsid w:val="00972A14"/>
    <w:rsid w:val="00974FE8"/>
    <w:rsid w:val="0097536B"/>
    <w:rsid w:val="009763BA"/>
    <w:rsid w:val="00980E44"/>
    <w:rsid w:val="00980F3A"/>
    <w:rsid w:val="009812D6"/>
    <w:rsid w:val="00983A44"/>
    <w:rsid w:val="00983E46"/>
    <w:rsid w:val="009847E4"/>
    <w:rsid w:val="0098506B"/>
    <w:rsid w:val="00985D2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6BD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D7F6C"/>
    <w:rsid w:val="009E039B"/>
    <w:rsid w:val="009E146E"/>
    <w:rsid w:val="009E1CE0"/>
    <w:rsid w:val="009E2927"/>
    <w:rsid w:val="009E2977"/>
    <w:rsid w:val="009E36BD"/>
    <w:rsid w:val="009E4D1F"/>
    <w:rsid w:val="009E4E87"/>
    <w:rsid w:val="009E577C"/>
    <w:rsid w:val="009E7364"/>
    <w:rsid w:val="009F02DA"/>
    <w:rsid w:val="009F054B"/>
    <w:rsid w:val="009F1875"/>
    <w:rsid w:val="009F18F1"/>
    <w:rsid w:val="009F2AF2"/>
    <w:rsid w:val="009F4185"/>
    <w:rsid w:val="009F59D8"/>
    <w:rsid w:val="009F729B"/>
    <w:rsid w:val="009F7501"/>
    <w:rsid w:val="009F7F58"/>
    <w:rsid w:val="00A00657"/>
    <w:rsid w:val="00A0071B"/>
    <w:rsid w:val="00A00875"/>
    <w:rsid w:val="00A00FE0"/>
    <w:rsid w:val="00A010A7"/>
    <w:rsid w:val="00A014C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2783C"/>
    <w:rsid w:val="00A30AB7"/>
    <w:rsid w:val="00A3296D"/>
    <w:rsid w:val="00A32A9B"/>
    <w:rsid w:val="00A33AC3"/>
    <w:rsid w:val="00A33DCE"/>
    <w:rsid w:val="00A33E16"/>
    <w:rsid w:val="00A345B0"/>
    <w:rsid w:val="00A3467B"/>
    <w:rsid w:val="00A34B7C"/>
    <w:rsid w:val="00A35A37"/>
    <w:rsid w:val="00A371D1"/>
    <w:rsid w:val="00A40446"/>
    <w:rsid w:val="00A41C10"/>
    <w:rsid w:val="00A41F92"/>
    <w:rsid w:val="00A42429"/>
    <w:rsid w:val="00A42F66"/>
    <w:rsid w:val="00A42F6D"/>
    <w:rsid w:val="00A43976"/>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0303"/>
    <w:rsid w:val="00A607EF"/>
    <w:rsid w:val="00A61377"/>
    <w:rsid w:val="00A61FB6"/>
    <w:rsid w:val="00A625E1"/>
    <w:rsid w:val="00A62E3C"/>
    <w:rsid w:val="00A64270"/>
    <w:rsid w:val="00A64BD7"/>
    <w:rsid w:val="00A65397"/>
    <w:rsid w:val="00A67668"/>
    <w:rsid w:val="00A703D0"/>
    <w:rsid w:val="00A70997"/>
    <w:rsid w:val="00A70EA2"/>
    <w:rsid w:val="00A70F8F"/>
    <w:rsid w:val="00A721A5"/>
    <w:rsid w:val="00A72449"/>
    <w:rsid w:val="00A744A7"/>
    <w:rsid w:val="00A752CA"/>
    <w:rsid w:val="00A75F41"/>
    <w:rsid w:val="00A7612A"/>
    <w:rsid w:val="00A7720E"/>
    <w:rsid w:val="00A77265"/>
    <w:rsid w:val="00A775ED"/>
    <w:rsid w:val="00A77787"/>
    <w:rsid w:val="00A82072"/>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0FEF"/>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B783F"/>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AF64B2"/>
    <w:rsid w:val="00B0096B"/>
    <w:rsid w:val="00B0144D"/>
    <w:rsid w:val="00B023F0"/>
    <w:rsid w:val="00B02F01"/>
    <w:rsid w:val="00B031FD"/>
    <w:rsid w:val="00B03796"/>
    <w:rsid w:val="00B05CAA"/>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FBC"/>
    <w:rsid w:val="00B311BD"/>
    <w:rsid w:val="00B326DF"/>
    <w:rsid w:val="00B32834"/>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064"/>
    <w:rsid w:val="00B417F6"/>
    <w:rsid w:val="00B42498"/>
    <w:rsid w:val="00B42B90"/>
    <w:rsid w:val="00B433AB"/>
    <w:rsid w:val="00B4383F"/>
    <w:rsid w:val="00B43E3B"/>
    <w:rsid w:val="00B45347"/>
    <w:rsid w:val="00B463DA"/>
    <w:rsid w:val="00B506D4"/>
    <w:rsid w:val="00B50DC6"/>
    <w:rsid w:val="00B5109C"/>
    <w:rsid w:val="00B514C5"/>
    <w:rsid w:val="00B51880"/>
    <w:rsid w:val="00B5275D"/>
    <w:rsid w:val="00B52FEA"/>
    <w:rsid w:val="00B531CA"/>
    <w:rsid w:val="00B54042"/>
    <w:rsid w:val="00B5520F"/>
    <w:rsid w:val="00B55CE5"/>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3F83"/>
    <w:rsid w:val="00B74D1C"/>
    <w:rsid w:val="00B751EB"/>
    <w:rsid w:val="00B778D7"/>
    <w:rsid w:val="00B817C6"/>
    <w:rsid w:val="00B81ED8"/>
    <w:rsid w:val="00B82027"/>
    <w:rsid w:val="00B82837"/>
    <w:rsid w:val="00B8357C"/>
    <w:rsid w:val="00B83929"/>
    <w:rsid w:val="00B83CDF"/>
    <w:rsid w:val="00B83ED6"/>
    <w:rsid w:val="00B847F2"/>
    <w:rsid w:val="00B848B2"/>
    <w:rsid w:val="00B871EB"/>
    <w:rsid w:val="00B901AA"/>
    <w:rsid w:val="00B90451"/>
    <w:rsid w:val="00B90635"/>
    <w:rsid w:val="00B90723"/>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0489"/>
    <w:rsid w:val="00BB06C8"/>
    <w:rsid w:val="00BB1810"/>
    <w:rsid w:val="00BB380C"/>
    <w:rsid w:val="00BB4059"/>
    <w:rsid w:val="00BB4CCE"/>
    <w:rsid w:val="00BB4D02"/>
    <w:rsid w:val="00BB6A5D"/>
    <w:rsid w:val="00BB6DF8"/>
    <w:rsid w:val="00BB76AE"/>
    <w:rsid w:val="00BB7C24"/>
    <w:rsid w:val="00BC0EFB"/>
    <w:rsid w:val="00BC37CE"/>
    <w:rsid w:val="00BC3B26"/>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BF7EB6"/>
    <w:rsid w:val="00C00261"/>
    <w:rsid w:val="00C0060B"/>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45DF"/>
    <w:rsid w:val="00C15174"/>
    <w:rsid w:val="00C16651"/>
    <w:rsid w:val="00C1665A"/>
    <w:rsid w:val="00C16F91"/>
    <w:rsid w:val="00C17226"/>
    <w:rsid w:val="00C20201"/>
    <w:rsid w:val="00C205F8"/>
    <w:rsid w:val="00C2192D"/>
    <w:rsid w:val="00C227BA"/>
    <w:rsid w:val="00C23710"/>
    <w:rsid w:val="00C24309"/>
    <w:rsid w:val="00C24C1A"/>
    <w:rsid w:val="00C2566E"/>
    <w:rsid w:val="00C25813"/>
    <w:rsid w:val="00C2691D"/>
    <w:rsid w:val="00C276BF"/>
    <w:rsid w:val="00C316B1"/>
    <w:rsid w:val="00C319C2"/>
    <w:rsid w:val="00C324A1"/>
    <w:rsid w:val="00C33A88"/>
    <w:rsid w:val="00C3411D"/>
    <w:rsid w:val="00C3581F"/>
    <w:rsid w:val="00C35C10"/>
    <w:rsid w:val="00C361B4"/>
    <w:rsid w:val="00C36325"/>
    <w:rsid w:val="00C374C8"/>
    <w:rsid w:val="00C40414"/>
    <w:rsid w:val="00C40930"/>
    <w:rsid w:val="00C422C7"/>
    <w:rsid w:val="00C427BA"/>
    <w:rsid w:val="00C431A1"/>
    <w:rsid w:val="00C44873"/>
    <w:rsid w:val="00C46A41"/>
    <w:rsid w:val="00C470CD"/>
    <w:rsid w:val="00C47C34"/>
    <w:rsid w:val="00C47D4A"/>
    <w:rsid w:val="00C50A27"/>
    <w:rsid w:val="00C51F50"/>
    <w:rsid w:val="00C52156"/>
    <w:rsid w:val="00C5236C"/>
    <w:rsid w:val="00C528CC"/>
    <w:rsid w:val="00C52E61"/>
    <w:rsid w:val="00C55744"/>
    <w:rsid w:val="00C559C5"/>
    <w:rsid w:val="00C560B7"/>
    <w:rsid w:val="00C56400"/>
    <w:rsid w:val="00C568E4"/>
    <w:rsid w:val="00C56FD6"/>
    <w:rsid w:val="00C61175"/>
    <w:rsid w:val="00C617A3"/>
    <w:rsid w:val="00C63B83"/>
    <w:rsid w:val="00C64322"/>
    <w:rsid w:val="00C64793"/>
    <w:rsid w:val="00C647A4"/>
    <w:rsid w:val="00C65002"/>
    <w:rsid w:val="00C66137"/>
    <w:rsid w:val="00C664C6"/>
    <w:rsid w:val="00C678C1"/>
    <w:rsid w:val="00C71DD2"/>
    <w:rsid w:val="00C74012"/>
    <w:rsid w:val="00C758A0"/>
    <w:rsid w:val="00C75A28"/>
    <w:rsid w:val="00C7616A"/>
    <w:rsid w:val="00C76FFC"/>
    <w:rsid w:val="00C7746B"/>
    <w:rsid w:val="00C77B0A"/>
    <w:rsid w:val="00C77F5B"/>
    <w:rsid w:val="00C81D9E"/>
    <w:rsid w:val="00C81DCA"/>
    <w:rsid w:val="00C82177"/>
    <w:rsid w:val="00C83520"/>
    <w:rsid w:val="00C83822"/>
    <w:rsid w:val="00C85E27"/>
    <w:rsid w:val="00C87D54"/>
    <w:rsid w:val="00C90049"/>
    <w:rsid w:val="00C9009A"/>
    <w:rsid w:val="00C904E6"/>
    <w:rsid w:val="00C9171B"/>
    <w:rsid w:val="00C92D04"/>
    <w:rsid w:val="00C92E2B"/>
    <w:rsid w:val="00C934BF"/>
    <w:rsid w:val="00C9354E"/>
    <w:rsid w:val="00C93FD5"/>
    <w:rsid w:val="00C9441B"/>
    <w:rsid w:val="00C95AB9"/>
    <w:rsid w:val="00C961B0"/>
    <w:rsid w:val="00C967B9"/>
    <w:rsid w:val="00C96A43"/>
    <w:rsid w:val="00C96CCE"/>
    <w:rsid w:val="00C96E68"/>
    <w:rsid w:val="00C970F7"/>
    <w:rsid w:val="00C970F9"/>
    <w:rsid w:val="00C97920"/>
    <w:rsid w:val="00CA0561"/>
    <w:rsid w:val="00CA1594"/>
    <w:rsid w:val="00CA25D2"/>
    <w:rsid w:val="00CA2BBE"/>
    <w:rsid w:val="00CA3086"/>
    <w:rsid w:val="00CA3959"/>
    <w:rsid w:val="00CA4C91"/>
    <w:rsid w:val="00CA5438"/>
    <w:rsid w:val="00CA6EB8"/>
    <w:rsid w:val="00CA7D9C"/>
    <w:rsid w:val="00CB00E5"/>
    <w:rsid w:val="00CB0679"/>
    <w:rsid w:val="00CB0E26"/>
    <w:rsid w:val="00CB1314"/>
    <w:rsid w:val="00CB1336"/>
    <w:rsid w:val="00CB1361"/>
    <w:rsid w:val="00CB1C53"/>
    <w:rsid w:val="00CB1CE8"/>
    <w:rsid w:val="00CB1E8D"/>
    <w:rsid w:val="00CB28D4"/>
    <w:rsid w:val="00CB2A6E"/>
    <w:rsid w:val="00CB3D56"/>
    <w:rsid w:val="00CB459D"/>
    <w:rsid w:val="00CB45C6"/>
    <w:rsid w:val="00CB4A92"/>
    <w:rsid w:val="00CB5785"/>
    <w:rsid w:val="00CB642C"/>
    <w:rsid w:val="00CB680D"/>
    <w:rsid w:val="00CB6BDF"/>
    <w:rsid w:val="00CB7110"/>
    <w:rsid w:val="00CC0285"/>
    <w:rsid w:val="00CC0B6D"/>
    <w:rsid w:val="00CC1115"/>
    <w:rsid w:val="00CC1A23"/>
    <w:rsid w:val="00CC4C84"/>
    <w:rsid w:val="00CC620B"/>
    <w:rsid w:val="00CC6231"/>
    <w:rsid w:val="00CC675A"/>
    <w:rsid w:val="00CC6BCA"/>
    <w:rsid w:val="00CC6EFF"/>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480A"/>
    <w:rsid w:val="00CE6D33"/>
    <w:rsid w:val="00CE6E2C"/>
    <w:rsid w:val="00CE6FDD"/>
    <w:rsid w:val="00CE7CB0"/>
    <w:rsid w:val="00CE7DB0"/>
    <w:rsid w:val="00CF078B"/>
    <w:rsid w:val="00CF1E7F"/>
    <w:rsid w:val="00CF2637"/>
    <w:rsid w:val="00CF320F"/>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4CBE"/>
    <w:rsid w:val="00D15058"/>
    <w:rsid w:val="00D16793"/>
    <w:rsid w:val="00D170FA"/>
    <w:rsid w:val="00D1723C"/>
    <w:rsid w:val="00D17C0B"/>
    <w:rsid w:val="00D17FCF"/>
    <w:rsid w:val="00D20080"/>
    <w:rsid w:val="00D20876"/>
    <w:rsid w:val="00D20BB8"/>
    <w:rsid w:val="00D213F3"/>
    <w:rsid w:val="00D22573"/>
    <w:rsid w:val="00D22611"/>
    <w:rsid w:val="00D23089"/>
    <w:rsid w:val="00D25007"/>
    <w:rsid w:val="00D26248"/>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476"/>
    <w:rsid w:val="00D42933"/>
    <w:rsid w:val="00D42C44"/>
    <w:rsid w:val="00D437CA"/>
    <w:rsid w:val="00D43C74"/>
    <w:rsid w:val="00D43DBB"/>
    <w:rsid w:val="00D4514C"/>
    <w:rsid w:val="00D4576D"/>
    <w:rsid w:val="00D46FD4"/>
    <w:rsid w:val="00D4768F"/>
    <w:rsid w:val="00D50471"/>
    <w:rsid w:val="00D508AD"/>
    <w:rsid w:val="00D53AC4"/>
    <w:rsid w:val="00D53C63"/>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1C68"/>
    <w:rsid w:val="00D733DE"/>
    <w:rsid w:val="00D7466D"/>
    <w:rsid w:val="00D76027"/>
    <w:rsid w:val="00D774E8"/>
    <w:rsid w:val="00D7760F"/>
    <w:rsid w:val="00D777EB"/>
    <w:rsid w:val="00D8058E"/>
    <w:rsid w:val="00D81D5E"/>
    <w:rsid w:val="00D82A40"/>
    <w:rsid w:val="00D839BE"/>
    <w:rsid w:val="00D83F55"/>
    <w:rsid w:val="00D8593C"/>
    <w:rsid w:val="00D859FB"/>
    <w:rsid w:val="00D8673A"/>
    <w:rsid w:val="00D87730"/>
    <w:rsid w:val="00D901EA"/>
    <w:rsid w:val="00D904B1"/>
    <w:rsid w:val="00D90E42"/>
    <w:rsid w:val="00D91417"/>
    <w:rsid w:val="00D91C60"/>
    <w:rsid w:val="00D929DB"/>
    <w:rsid w:val="00D932A3"/>
    <w:rsid w:val="00D932B9"/>
    <w:rsid w:val="00D93ED3"/>
    <w:rsid w:val="00D94518"/>
    <w:rsid w:val="00D949FB"/>
    <w:rsid w:val="00D95095"/>
    <w:rsid w:val="00D95FBC"/>
    <w:rsid w:val="00D967D4"/>
    <w:rsid w:val="00D96B59"/>
    <w:rsid w:val="00D97358"/>
    <w:rsid w:val="00DA0469"/>
    <w:rsid w:val="00DA07F5"/>
    <w:rsid w:val="00DA144F"/>
    <w:rsid w:val="00DA2544"/>
    <w:rsid w:val="00DA3342"/>
    <w:rsid w:val="00DA38FA"/>
    <w:rsid w:val="00DA409E"/>
    <w:rsid w:val="00DA49D8"/>
    <w:rsid w:val="00DA52AA"/>
    <w:rsid w:val="00DA5AFE"/>
    <w:rsid w:val="00DA681B"/>
    <w:rsid w:val="00DA6B24"/>
    <w:rsid w:val="00DB0384"/>
    <w:rsid w:val="00DB071D"/>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056"/>
    <w:rsid w:val="00DC00A3"/>
    <w:rsid w:val="00DC024F"/>
    <w:rsid w:val="00DC0A05"/>
    <w:rsid w:val="00DC147A"/>
    <w:rsid w:val="00DC16F6"/>
    <w:rsid w:val="00DC1D01"/>
    <w:rsid w:val="00DC1E66"/>
    <w:rsid w:val="00DC277F"/>
    <w:rsid w:val="00DC2840"/>
    <w:rsid w:val="00DC2926"/>
    <w:rsid w:val="00DC29D4"/>
    <w:rsid w:val="00DC3235"/>
    <w:rsid w:val="00DC34EC"/>
    <w:rsid w:val="00DC386A"/>
    <w:rsid w:val="00DC3A5B"/>
    <w:rsid w:val="00DC3AFA"/>
    <w:rsid w:val="00DC3BB2"/>
    <w:rsid w:val="00DC72EF"/>
    <w:rsid w:val="00DC7533"/>
    <w:rsid w:val="00DC7887"/>
    <w:rsid w:val="00DC7B74"/>
    <w:rsid w:val="00DC7BBC"/>
    <w:rsid w:val="00DD0B97"/>
    <w:rsid w:val="00DD10FB"/>
    <w:rsid w:val="00DD147A"/>
    <w:rsid w:val="00DD2BAC"/>
    <w:rsid w:val="00DD43B6"/>
    <w:rsid w:val="00DD544B"/>
    <w:rsid w:val="00DD5C1F"/>
    <w:rsid w:val="00DD5DC3"/>
    <w:rsid w:val="00DD5F6F"/>
    <w:rsid w:val="00DD6521"/>
    <w:rsid w:val="00DD744D"/>
    <w:rsid w:val="00DE022E"/>
    <w:rsid w:val="00DE0EFA"/>
    <w:rsid w:val="00DE130A"/>
    <w:rsid w:val="00DE271C"/>
    <w:rsid w:val="00DE2EC1"/>
    <w:rsid w:val="00DE3048"/>
    <w:rsid w:val="00DE3E9F"/>
    <w:rsid w:val="00DE64ED"/>
    <w:rsid w:val="00DE6D63"/>
    <w:rsid w:val="00DE736B"/>
    <w:rsid w:val="00DF062A"/>
    <w:rsid w:val="00DF0B2E"/>
    <w:rsid w:val="00DF0B77"/>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4A20"/>
    <w:rsid w:val="00E15264"/>
    <w:rsid w:val="00E159B7"/>
    <w:rsid w:val="00E15BD6"/>
    <w:rsid w:val="00E165C3"/>
    <w:rsid w:val="00E16D2C"/>
    <w:rsid w:val="00E170B4"/>
    <w:rsid w:val="00E17E72"/>
    <w:rsid w:val="00E17F54"/>
    <w:rsid w:val="00E20535"/>
    <w:rsid w:val="00E20A29"/>
    <w:rsid w:val="00E20CC2"/>
    <w:rsid w:val="00E20CCC"/>
    <w:rsid w:val="00E21046"/>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8E6"/>
    <w:rsid w:val="00E309EC"/>
    <w:rsid w:val="00E30DCE"/>
    <w:rsid w:val="00E328ED"/>
    <w:rsid w:val="00E35ABA"/>
    <w:rsid w:val="00E37366"/>
    <w:rsid w:val="00E37660"/>
    <w:rsid w:val="00E37CBB"/>
    <w:rsid w:val="00E401EF"/>
    <w:rsid w:val="00E409C4"/>
    <w:rsid w:val="00E41042"/>
    <w:rsid w:val="00E418C7"/>
    <w:rsid w:val="00E41D4F"/>
    <w:rsid w:val="00E4289A"/>
    <w:rsid w:val="00E4306F"/>
    <w:rsid w:val="00E4331C"/>
    <w:rsid w:val="00E436B9"/>
    <w:rsid w:val="00E43B34"/>
    <w:rsid w:val="00E4418E"/>
    <w:rsid w:val="00E45DBC"/>
    <w:rsid w:val="00E45EB5"/>
    <w:rsid w:val="00E46124"/>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1DB3"/>
    <w:rsid w:val="00E63C17"/>
    <w:rsid w:val="00E654BD"/>
    <w:rsid w:val="00E6762A"/>
    <w:rsid w:val="00E70009"/>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B8F"/>
    <w:rsid w:val="00E84DD0"/>
    <w:rsid w:val="00E86408"/>
    <w:rsid w:val="00E86676"/>
    <w:rsid w:val="00E90A92"/>
    <w:rsid w:val="00E90B80"/>
    <w:rsid w:val="00E914B5"/>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1C8"/>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629"/>
    <w:rsid w:val="00ED0894"/>
    <w:rsid w:val="00ED0E14"/>
    <w:rsid w:val="00ED182B"/>
    <w:rsid w:val="00ED1A23"/>
    <w:rsid w:val="00ED2E4C"/>
    <w:rsid w:val="00ED37B1"/>
    <w:rsid w:val="00ED39F1"/>
    <w:rsid w:val="00ED4992"/>
    <w:rsid w:val="00ED51E2"/>
    <w:rsid w:val="00ED521A"/>
    <w:rsid w:val="00ED6363"/>
    <w:rsid w:val="00ED6F29"/>
    <w:rsid w:val="00EE06F0"/>
    <w:rsid w:val="00EE12E3"/>
    <w:rsid w:val="00EE1ED1"/>
    <w:rsid w:val="00EE3290"/>
    <w:rsid w:val="00EE340B"/>
    <w:rsid w:val="00EE4303"/>
    <w:rsid w:val="00EE4813"/>
    <w:rsid w:val="00EE4F62"/>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24"/>
    <w:rsid w:val="00F405FD"/>
    <w:rsid w:val="00F40A13"/>
    <w:rsid w:val="00F40AAB"/>
    <w:rsid w:val="00F42E23"/>
    <w:rsid w:val="00F4311A"/>
    <w:rsid w:val="00F43371"/>
    <w:rsid w:val="00F4385B"/>
    <w:rsid w:val="00F442CF"/>
    <w:rsid w:val="00F443A6"/>
    <w:rsid w:val="00F454A9"/>
    <w:rsid w:val="00F45577"/>
    <w:rsid w:val="00F460D3"/>
    <w:rsid w:val="00F4620F"/>
    <w:rsid w:val="00F46FE7"/>
    <w:rsid w:val="00F472F5"/>
    <w:rsid w:val="00F47670"/>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80885"/>
    <w:rsid w:val="00F819F1"/>
    <w:rsid w:val="00F81F6C"/>
    <w:rsid w:val="00F826E9"/>
    <w:rsid w:val="00F82867"/>
    <w:rsid w:val="00F82A0E"/>
    <w:rsid w:val="00F835D3"/>
    <w:rsid w:val="00F83BC1"/>
    <w:rsid w:val="00F84117"/>
    <w:rsid w:val="00F84339"/>
    <w:rsid w:val="00F84D93"/>
    <w:rsid w:val="00F84ED3"/>
    <w:rsid w:val="00F87165"/>
    <w:rsid w:val="00F877EB"/>
    <w:rsid w:val="00F879CF"/>
    <w:rsid w:val="00F90A2B"/>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AC2"/>
    <w:rsid w:val="00FA6E38"/>
    <w:rsid w:val="00FA700E"/>
    <w:rsid w:val="00FA756C"/>
    <w:rsid w:val="00FA7ED1"/>
    <w:rsid w:val="00FB00B1"/>
    <w:rsid w:val="00FB0C96"/>
    <w:rsid w:val="00FB0F8B"/>
    <w:rsid w:val="00FB1609"/>
    <w:rsid w:val="00FB23B1"/>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0DA"/>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42CE"/>
    <w:rsid w:val="00FF52F5"/>
    <w:rsid w:val="00FF5595"/>
    <w:rsid w:val="00FF69E5"/>
    <w:rsid w:val="00FF786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BAB"/>
    <w:rsid w:val="00AF4BA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4BA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4029D7-C6DD-47A6-B89E-93DBE2E06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3985</TotalTime>
  <Pages>46</Pages>
  <Words>40911</Words>
  <Characters>233196</Characters>
  <Application>Microsoft Office Word</Application>
  <DocSecurity>0</DocSecurity>
  <Lines>1943</Lines>
  <Paragraphs>547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411</cp:revision>
  <cp:lastPrinted>2015-06-01T23:57:00Z</cp:lastPrinted>
  <dcterms:created xsi:type="dcterms:W3CDTF">2015-04-22T05:10:00Z</dcterms:created>
  <dcterms:modified xsi:type="dcterms:W3CDTF">2015-06-01T23:57:00Z</dcterms:modified>
</cp:coreProperties>
</file>