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commentRangeStart w:id="0"/>
      <w:r>
        <w:rPr>
          <w:b/>
          <w:sz w:val="32"/>
          <w:szCs w:val="32"/>
        </w:rPr>
        <w:t xml:space="preserve">“Preliminary” </w:t>
      </w:r>
      <w:r w:rsidR="002E0445">
        <w:rPr>
          <w:b/>
          <w:sz w:val="32"/>
          <w:szCs w:val="32"/>
        </w:rPr>
        <w:t xml:space="preserve">PhD </w:t>
      </w:r>
      <w:r>
        <w:rPr>
          <w:b/>
          <w:sz w:val="32"/>
          <w:szCs w:val="32"/>
        </w:rPr>
        <w:t>Thesis</w:t>
      </w:r>
      <w:commentRangeEnd w:id="0"/>
      <w:r w:rsidR="00427FA3">
        <w:rPr>
          <w:rStyle w:val="CommentReference"/>
        </w:rPr>
        <w:commentReference w:id="0"/>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11"/>
          <w:headerReference w:type="first" r:id="rId12"/>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03053980"/>
      <w:r>
        <w:lastRenderedPageBreak/>
        <w:t>Abstract</w:t>
      </w:r>
      <w:bookmarkEnd w:id="1"/>
      <w:bookmarkEnd w:id="2"/>
    </w:p>
    <w:p w14:paraId="0EFF120F" w14:textId="766314F5" w:rsidR="00FC02B3" w:rsidRDefault="00FC02B3" w:rsidP="00F5052B">
      <w:r>
        <w:t xml:space="preserve">General abstract structure </w:t>
      </w:r>
    </w:p>
    <w:p w14:paraId="300C407F" w14:textId="77777777" w:rsidR="00675D8F" w:rsidRDefault="00675D8F" w:rsidP="00F5052B">
      <w:pPr>
        <w:ind w:left="720"/>
      </w:pPr>
      <w:r>
        <w:t>Problem investigated</w:t>
      </w:r>
    </w:p>
    <w:p w14:paraId="61130DE5" w14:textId="77777777" w:rsidR="00675D8F" w:rsidRDefault="00675D8F" w:rsidP="00F5052B">
      <w:pPr>
        <w:ind w:left="720"/>
      </w:pPr>
      <w:r>
        <w:t>Procedures followed</w:t>
      </w:r>
    </w:p>
    <w:p w14:paraId="3308E827" w14:textId="77777777" w:rsidR="00675D8F" w:rsidRDefault="00675D8F" w:rsidP="00F5052B">
      <w:pPr>
        <w:ind w:left="720"/>
      </w:pPr>
      <w:r>
        <w:t>Principle results obtained</w:t>
      </w:r>
    </w:p>
    <w:p w14:paraId="77BEF176" w14:textId="77777777" w:rsidR="0047094E" w:rsidRDefault="00675D8F" w:rsidP="00F5052B">
      <w:pPr>
        <w:ind w:left="720"/>
      </w:pPr>
      <w:r>
        <w:t>Major conclusion reached</w:t>
      </w:r>
    </w:p>
    <w:p w14:paraId="73423F24" w14:textId="77777777" w:rsidR="0047094E" w:rsidRDefault="0047094E" w:rsidP="00F5052B"/>
    <w:p w14:paraId="4F7D2AE8" w14:textId="77777777" w:rsidR="00FC2983" w:rsidRDefault="00FC2983" w:rsidP="00F5052B">
      <w:r>
        <w:br w:type="page"/>
      </w:r>
    </w:p>
    <w:bookmarkStart w:id="3" w:name="_Toc40305398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44C0E309" w14:textId="77777777" w:rsidR="00915A70" w:rsidRDefault="006D10C8" w:rsidP="0096115D">
          <w:pPr>
            <w:pStyle w:val="Heading1"/>
            <w:numPr>
              <w:ilvl w:val="0"/>
              <w:numId w:val="0"/>
            </w:numPr>
            <w:ind w:left="432" w:hanging="432"/>
            <w:rPr>
              <w:noProof/>
            </w:rPr>
          </w:pPr>
          <w:r>
            <w:t>Table of C</w:t>
          </w:r>
          <w:r w:rsidR="00693C3C">
            <w:t>ontents</w:t>
          </w:r>
          <w:bookmarkEnd w:id="3"/>
          <w:r w:rsidR="0096115D">
            <w:fldChar w:fldCharType="begin"/>
          </w:r>
          <w:r w:rsidR="0096115D">
            <w:instrText xml:space="preserve"> TOC \o "1-5" \f \h \z \u </w:instrText>
          </w:r>
          <w:r w:rsidR="0096115D">
            <w:fldChar w:fldCharType="separate"/>
          </w:r>
        </w:p>
        <w:p w14:paraId="36D29F78" w14:textId="77777777" w:rsidR="00915A70" w:rsidRDefault="00D508AD">
          <w:pPr>
            <w:pStyle w:val="TOC1"/>
            <w:tabs>
              <w:tab w:val="right" w:leader="dot" w:pos="9016"/>
            </w:tabs>
            <w:rPr>
              <w:noProof/>
              <w:lang w:eastAsia="en-AU"/>
            </w:rPr>
          </w:pPr>
          <w:hyperlink w:anchor="_Toc403053980" w:history="1">
            <w:r w:rsidR="00915A70" w:rsidRPr="00A76DB3">
              <w:rPr>
                <w:rStyle w:val="Hyperlink"/>
                <w:noProof/>
              </w:rPr>
              <w:t>Abstract</w:t>
            </w:r>
            <w:r w:rsidR="00915A70">
              <w:rPr>
                <w:noProof/>
                <w:webHidden/>
              </w:rPr>
              <w:tab/>
            </w:r>
            <w:r w:rsidR="00915A70">
              <w:rPr>
                <w:noProof/>
                <w:webHidden/>
              </w:rPr>
              <w:fldChar w:fldCharType="begin"/>
            </w:r>
            <w:r w:rsidR="00915A70">
              <w:rPr>
                <w:noProof/>
                <w:webHidden/>
              </w:rPr>
              <w:instrText xml:space="preserve"> PAGEREF _Toc403053980 \h </w:instrText>
            </w:r>
            <w:r w:rsidR="00915A70">
              <w:rPr>
                <w:noProof/>
                <w:webHidden/>
              </w:rPr>
            </w:r>
            <w:r w:rsidR="00915A70">
              <w:rPr>
                <w:noProof/>
                <w:webHidden/>
              </w:rPr>
              <w:fldChar w:fldCharType="separate"/>
            </w:r>
            <w:r w:rsidR="008F676A">
              <w:rPr>
                <w:noProof/>
                <w:webHidden/>
              </w:rPr>
              <w:t>i</w:t>
            </w:r>
            <w:r w:rsidR="00915A70">
              <w:rPr>
                <w:noProof/>
                <w:webHidden/>
              </w:rPr>
              <w:fldChar w:fldCharType="end"/>
            </w:r>
          </w:hyperlink>
        </w:p>
        <w:p w14:paraId="493C9835" w14:textId="77777777" w:rsidR="00915A70" w:rsidRDefault="00D508AD">
          <w:pPr>
            <w:pStyle w:val="TOC1"/>
            <w:tabs>
              <w:tab w:val="right" w:leader="dot" w:pos="9016"/>
            </w:tabs>
            <w:rPr>
              <w:noProof/>
              <w:lang w:eastAsia="en-AU"/>
            </w:rPr>
          </w:pPr>
          <w:hyperlink w:anchor="_Toc403053981" w:history="1">
            <w:r w:rsidR="00915A70" w:rsidRPr="00A76DB3">
              <w:rPr>
                <w:rStyle w:val="Hyperlink"/>
                <w:noProof/>
              </w:rPr>
              <w:t>Table of Contents</w:t>
            </w:r>
            <w:r w:rsidR="00915A70">
              <w:rPr>
                <w:noProof/>
                <w:webHidden/>
              </w:rPr>
              <w:tab/>
            </w:r>
            <w:r w:rsidR="00915A70">
              <w:rPr>
                <w:noProof/>
                <w:webHidden/>
              </w:rPr>
              <w:fldChar w:fldCharType="begin"/>
            </w:r>
            <w:r w:rsidR="00915A70">
              <w:rPr>
                <w:noProof/>
                <w:webHidden/>
              </w:rPr>
              <w:instrText xml:space="preserve"> PAGEREF _Toc403053981 \h </w:instrText>
            </w:r>
            <w:r w:rsidR="00915A70">
              <w:rPr>
                <w:noProof/>
                <w:webHidden/>
              </w:rPr>
            </w:r>
            <w:r w:rsidR="00915A70">
              <w:rPr>
                <w:noProof/>
                <w:webHidden/>
              </w:rPr>
              <w:fldChar w:fldCharType="separate"/>
            </w:r>
            <w:r w:rsidR="008F676A">
              <w:rPr>
                <w:noProof/>
                <w:webHidden/>
              </w:rPr>
              <w:t>ii</w:t>
            </w:r>
            <w:r w:rsidR="00915A70">
              <w:rPr>
                <w:noProof/>
                <w:webHidden/>
              </w:rPr>
              <w:fldChar w:fldCharType="end"/>
            </w:r>
          </w:hyperlink>
        </w:p>
        <w:p w14:paraId="34A80C63" w14:textId="77777777" w:rsidR="00915A70" w:rsidRDefault="00D508AD">
          <w:pPr>
            <w:pStyle w:val="TOC1"/>
            <w:tabs>
              <w:tab w:val="right" w:leader="dot" w:pos="9016"/>
            </w:tabs>
            <w:rPr>
              <w:noProof/>
              <w:lang w:eastAsia="en-AU"/>
            </w:rPr>
          </w:pPr>
          <w:hyperlink w:anchor="_Toc403053982" w:history="1">
            <w:r w:rsidR="00915A70" w:rsidRPr="00A76DB3">
              <w:rPr>
                <w:rStyle w:val="Hyperlink"/>
                <w:noProof/>
              </w:rPr>
              <w:t>List of Figures</w:t>
            </w:r>
            <w:r w:rsidR="00915A70">
              <w:rPr>
                <w:noProof/>
                <w:webHidden/>
              </w:rPr>
              <w:tab/>
            </w:r>
            <w:r w:rsidR="00915A70">
              <w:rPr>
                <w:noProof/>
                <w:webHidden/>
              </w:rPr>
              <w:fldChar w:fldCharType="begin"/>
            </w:r>
            <w:r w:rsidR="00915A70">
              <w:rPr>
                <w:noProof/>
                <w:webHidden/>
              </w:rPr>
              <w:instrText xml:space="preserve"> PAGEREF _Toc403053982 \h </w:instrText>
            </w:r>
            <w:r w:rsidR="00915A70">
              <w:rPr>
                <w:noProof/>
                <w:webHidden/>
              </w:rPr>
            </w:r>
            <w:r w:rsidR="00915A70">
              <w:rPr>
                <w:noProof/>
                <w:webHidden/>
              </w:rPr>
              <w:fldChar w:fldCharType="separate"/>
            </w:r>
            <w:r w:rsidR="008F676A">
              <w:rPr>
                <w:noProof/>
                <w:webHidden/>
              </w:rPr>
              <w:t>iv</w:t>
            </w:r>
            <w:r w:rsidR="00915A70">
              <w:rPr>
                <w:noProof/>
                <w:webHidden/>
              </w:rPr>
              <w:fldChar w:fldCharType="end"/>
            </w:r>
          </w:hyperlink>
        </w:p>
        <w:p w14:paraId="2DEFF15B" w14:textId="77777777" w:rsidR="00915A70" w:rsidRDefault="00D508AD">
          <w:pPr>
            <w:pStyle w:val="TOC1"/>
            <w:tabs>
              <w:tab w:val="left" w:pos="440"/>
              <w:tab w:val="right" w:leader="dot" w:pos="9016"/>
            </w:tabs>
            <w:rPr>
              <w:noProof/>
              <w:lang w:eastAsia="en-AU"/>
            </w:rPr>
          </w:pPr>
          <w:hyperlink w:anchor="_Toc403053983" w:history="1">
            <w:r w:rsidR="00915A70" w:rsidRPr="00A76DB3">
              <w:rPr>
                <w:rStyle w:val="Hyperlink"/>
                <w:noProof/>
              </w:rPr>
              <w:t>1</w:t>
            </w:r>
            <w:r w:rsidR="00915A70">
              <w:rPr>
                <w:noProof/>
                <w:lang w:eastAsia="en-AU"/>
              </w:rPr>
              <w:tab/>
            </w:r>
            <w:r w:rsidR="00915A70" w:rsidRPr="00A76DB3">
              <w:rPr>
                <w:rStyle w:val="Hyperlink"/>
                <w:noProof/>
              </w:rPr>
              <w:t>Introduction</w:t>
            </w:r>
            <w:r w:rsidR="00915A70">
              <w:rPr>
                <w:noProof/>
                <w:webHidden/>
              </w:rPr>
              <w:tab/>
            </w:r>
            <w:r w:rsidR="00915A70">
              <w:rPr>
                <w:noProof/>
                <w:webHidden/>
              </w:rPr>
              <w:fldChar w:fldCharType="begin"/>
            </w:r>
            <w:r w:rsidR="00915A70">
              <w:rPr>
                <w:noProof/>
                <w:webHidden/>
              </w:rPr>
              <w:instrText xml:space="preserve"> PAGEREF _Toc403053983 \h </w:instrText>
            </w:r>
            <w:r w:rsidR="00915A70">
              <w:rPr>
                <w:noProof/>
                <w:webHidden/>
              </w:rPr>
            </w:r>
            <w:r w:rsidR="00915A70">
              <w:rPr>
                <w:noProof/>
                <w:webHidden/>
              </w:rPr>
              <w:fldChar w:fldCharType="separate"/>
            </w:r>
            <w:r w:rsidR="008F676A">
              <w:rPr>
                <w:noProof/>
                <w:webHidden/>
              </w:rPr>
              <w:t>1</w:t>
            </w:r>
            <w:r w:rsidR="00915A70">
              <w:rPr>
                <w:noProof/>
                <w:webHidden/>
              </w:rPr>
              <w:fldChar w:fldCharType="end"/>
            </w:r>
          </w:hyperlink>
        </w:p>
        <w:p w14:paraId="690AFD28" w14:textId="77777777" w:rsidR="00915A70" w:rsidRDefault="00D508AD">
          <w:pPr>
            <w:pStyle w:val="TOC1"/>
            <w:tabs>
              <w:tab w:val="left" w:pos="440"/>
              <w:tab w:val="right" w:leader="dot" w:pos="9016"/>
            </w:tabs>
            <w:rPr>
              <w:noProof/>
              <w:lang w:eastAsia="en-AU"/>
            </w:rPr>
          </w:pPr>
          <w:hyperlink w:anchor="_Toc403053984" w:history="1">
            <w:r w:rsidR="00915A70" w:rsidRPr="00A76DB3">
              <w:rPr>
                <w:rStyle w:val="Hyperlink"/>
                <w:noProof/>
              </w:rPr>
              <w:t>2</w:t>
            </w:r>
            <w:r w:rsidR="00915A70">
              <w:rPr>
                <w:noProof/>
                <w:lang w:eastAsia="en-AU"/>
              </w:rPr>
              <w:tab/>
            </w:r>
            <w:r w:rsidR="00915A70" w:rsidRPr="00A76DB3">
              <w:rPr>
                <w:rStyle w:val="Hyperlink"/>
                <w:noProof/>
              </w:rPr>
              <w:t>Proposal</w:t>
            </w:r>
            <w:r w:rsidR="00915A70">
              <w:rPr>
                <w:noProof/>
                <w:webHidden/>
              </w:rPr>
              <w:tab/>
            </w:r>
            <w:r w:rsidR="00915A70">
              <w:rPr>
                <w:noProof/>
                <w:webHidden/>
              </w:rPr>
              <w:fldChar w:fldCharType="begin"/>
            </w:r>
            <w:r w:rsidR="00915A70">
              <w:rPr>
                <w:noProof/>
                <w:webHidden/>
              </w:rPr>
              <w:instrText xml:space="preserve"> PAGEREF _Toc403053984 \h </w:instrText>
            </w:r>
            <w:r w:rsidR="00915A70">
              <w:rPr>
                <w:noProof/>
                <w:webHidden/>
              </w:rPr>
            </w:r>
            <w:r w:rsidR="00915A70">
              <w:rPr>
                <w:noProof/>
                <w:webHidden/>
              </w:rPr>
              <w:fldChar w:fldCharType="separate"/>
            </w:r>
            <w:r w:rsidR="008F676A">
              <w:rPr>
                <w:noProof/>
                <w:webHidden/>
              </w:rPr>
              <w:t>1</w:t>
            </w:r>
            <w:r w:rsidR="00915A70">
              <w:rPr>
                <w:noProof/>
                <w:webHidden/>
              </w:rPr>
              <w:fldChar w:fldCharType="end"/>
            </w:r>
          </w:hyperlink>
        </w:p>
        <w:p w14:paraId="659EE436" w14:textId="77777777" w:rsidR="00915A70" w:rsidRDefault="00D508AD">
          <w:pPr>
            <w:pStyle w:val="TOC2"/>
            <w:tabs>
              <w:tab w:val="left" w:pos="880"/>
              <w:tab w:val="right" w:leader="dot" w:pos="9016"/>
            </w:tabs>
            <w:rPr>
              <w:noProof/>
              <w:lang w:eastAsia="en-AU"/>
            </w:rPr>
          </w:pPr>
          <w:hyperlink w:anchor="_Toc403053985" w:history="1">
            <w:r w:rsidR="00915A70" w:rsidRPr="00A76DB3">
              <w:rPr>
                <w:rStyle w:val="Hyperlink"/>
                <w:noProof/>
              </w:rPr>
              <w:t>2.1</w:t>
            </w:r>
            <w:r w:rsidR="00915A70">
              <w:rPr>
                <w:noProof/>
                <w:lang w:eastAsia="en-AU"/>
              </w:rPr>
              <w:tab/>
            </w:r>
            <w:r w:rsidR="00915A70" w:rsidRPr="00A76DB3">
              <w:rPr>
                <w:rStyle w:val="Hyperlink"/>
                <w:noProof/>
              </w:rPr>
              <w:t>Aims</w:t>
            </w:r>
            <w:r w:rsidR="00915A70">
              <w:rPr>
                <w:noProof/>
                <w:webHidden/>
              </w:rPr>
              <w:tab/>
            </w:r>
            <w:r w:rsidR="00915A70">
              <w:rPr>
                <w:noProof/>
                <w:webHidden/>
              </w:rPr>
              <w:fldChar w:fldCharType="begin"/>
            </w:r>
            <w:r w:rsidR="00915A70">
              <w:rPr>
                <w:noProof/>
                <w:webHidden/>
              </w:rPr>
              <w:instrText xml:space="preserve"> PAGEREF _Toc403053985 \h </w:instrText>
            </w:r>
            <w:r w:rsidR="00915A70">
              <w:rPr>
                <w:noProof/>
                <w:webHidden/>
              </w:rPr>
            </w:r>
            <w:r w:rsidR="00915A70">
              <w:rPr>
                <w:noProof/>
                <w:webHidden/>
              </w:rPr>
              <w:fldChar w:fldCharType="separate"/>
            </w:r>
            <w:r w:rsidR="008F676A">
              <w:rPr>
                <w:noProof/>
                <w:webHidden/>
              </w:rPr>
              <w:t>1</w:t>
            </w:r>
            <w:r w:rsidR="00915A70">
              <w:rPr>
                <w:noProof/>
                <w:webHidden/>
              </w:rPr>
              <w:fldChar w:fldCharType="end"/>
            </w:r>
          </w:hyperlink>
        </w:p>
        <w:p w14:paraId="1BA5CF0D" w14:textId="77777777" w:rsidR="00915A70" w:rsidRDefault="00D508AD">
          <w:pPr>
            <w:pStyle w:val="TOC3"/>
            <w:tabs>
              <w:tab w:val="left" w:pos="1320"/>
              <w:tab w:val="right" w:leader="dot" w:pos="9016"/>
            </w:tabs>
            <w:rPr>
              <w:noProof/>
              <w:lang w:eastAsia="en-AU"/>
            </w:rPr>
          </w:pPr>
          <w:hyperlink w:anchor="_Toc403053986" w:history="1">
            <w:r w:rsidR="00915A70" w:rsidRPr="00A76DB3">
              <w:rPr>
                <w:rStyle w:val="Hyperlink"/>
                <w:noProof/>
              </w:rPr>
              <w:t>2.1.1</w:t>
            </w:r>
            <w:r w:rsidR="00915A70">
              <w:rPr>
                <w:noProof/>
                <w:lang w:eastAsia="en-AU"/>
              </w:rPr>
              <w:tab/>
            </w:r>
            <w:r w:rsidR="00915A70" w:rsidRPr="00A76DB3">
              <w:rPr>
                <w:rStyle w:val="Hyperlink"/>
                <w:noProof/>
              </w:rPr>
              <w:t>TFMG Characterisation</w:t>
            </w:r>
            <w:r w:rsidR="00915A70">
              <w:rPr>
                <w:noProof/>
                <w:webHidden/>
              </w:rPr>
              <w:tab/>
            </w:r>
            <w:r w:rsidR="00915A70">
              <w:rPr>
                <w:noProof/>
                <w:webHidden/>
              </w:rPr>
              <w:fldChar w:fldCharType="begin"/>
            </w:r>
            <w:r w:rsidR="00915A70">
              <w:rPr>
                <w:noProof/>
                <w:webHidden/>
              </w:rPr>
              <w:instrText xml:space="preserve"> PAGEREF _Toc403053986 \h </w:instrText>
            </w:r>
            <w:r w:rsidR="00915A70">
              <w:rPr>
                <w:noProof/>
                <w:webHidden/>
              </w:rPr>
            </w:r>
            <w:r w:rsidR="00915A70">
              <w:rPr>
                <w:noProof/>
                <w:webHidden/>
              </w:rPr>
              <w:fldChar w:fldCharType="separate"/>
            </w:r>
            <w:r w:rsidR="008F676A">
              <w:rPr>
                <w:noProof/>
                <w:webHidden/>
              </w:rPr>
              <w:t>1</w:t>
            </w:r>
            <w:r w:rsidR="00915A70">
              <w:rPr>
                <w:noProof/>
                <w:webHidden/>
              </w:rPr>
              <w:fldChar w:fldCharType="end"/>
            </w:r>
          </w:hyperlink>
        </w:p>
        <w:p w14:paraId="4304DA9F" w14:textId="77777777" w:rsidR="00915A70" w:rsidRDefault="00D508AD">
          <w:pPr>
            <w:pStyle w:val="TOC4"/>
            <w:tabs>
              <w:tab w:val="left" w:pos="1540"/>
              <w:tab w:val="right" w:leader="dot" w:pos="9016"/>
            </w:tabs>
            <w:rPr>
              <w:noProof/>
              <w:lang w:eastAsia="en-AU"/>
            </w:rPr>
          </w:pPr>
          <w:hyperlink w:anchor="_Toc403053987" w:history="1">
            <w:r w:rsidR="00915A70" w:rsidRPr="00A76DB3">
              <w:rPr>
                <w:rStyle w:val="Hyperlink"/>
                <w:noProof/>
              </w:rPr>
              <w:t>2.1.1.1</w:t>
            </w:r>
            <w:r w:rsidR="00915A70">
              <w:rPr>
                <w:noProof/>
                <w:lang w:eastAsia="en-AU"/>
              </w:rPr>
              <w:tab/>
            </w:r>
            <w:r w:rsidR="00915A70" w:rsidRPr="00A76DB3">
              <w:rPr>
                <w:rStyle w:val="Hyperlink"/>
                <w:noProof/>
              </w:rPr>
              <w:t>Substrates</w:t>
            </w:r>
            <w:r w:rsidR="00915A70">
              <w:rPr>
                <w:noProof/>
                <w:webHidden/>
              </w:rPr>
              <w:tab/>
            </w:r>
            <w:r w:rsidR="00915A70">
              <w:rPr>
                <w:noProof/>
                <w:webHidden/>
              </w:rPr>
              <w:fldChar w:fldCharType="begin"/>
            </w:r>
            <w:r w:rsidR="00915A70">
              <w:rPr>
                <w:noProof/>
                <w:webHidden/>
              </w:rPr>
              <w:instrText xml:space="preserve"> PAGEREF _Toc403053987 \h </w:instrText>
            </w:r>
            <w:r w:rsidR="00915A70">
              <w:rPr>
                <w:noProof/>
                <w:webHidden/>
              </w:rPr>
            </w:r>
            <w:r w:rsidR="00915A70">
              <w:rPr>
                <w:noProof/>
                <w:webHidden/>
              </w:rPr>
              <w:fldChar w:fldCharType="separate"/>
            </w:r>
            <w:r w:rsidR="008F676A">
              <w:rPr>
                <w:noProof/>
                <w:webHidden/>
              </w:rPr>
              <w:t>1</w:t>
            </w:r>
            <w:r w:rsidR="00915A70">
              <w:rPr>
                <w:noProof/>
                <w:webHidden/>
              </w:rPr>
              <w:fldChar w:fldCharType="end"/>
            </w:r>
          </w:hyperlink>
        </w:p>
        <w:p w14:paraId="2C43E8BE" w14:textId="77777777" w:rsidR="00915A70" w:rsidRDefault="00D508AD">
          <w:pPr>
            <w:pStyle w:val="TOC4"/>
            <w:tabs>
              <w:tab w:val="left" w:pos="1540"/>
              <w:tab w:val="right" w:leader="dot" w:pos="9016"/>
            </w:tabs>
            <w:rPr>
              <w:noProof/>
              <w:lang w:eastAsia="en-AU"/>
            </w:rPr>
          </w:pPr>
          <w:hyperlink w:anchor="_Toc403053988" w:history="1">
            <w:r w:rsidR="00915A70" w:rsidRPr="00A76DB3">
              <w:rPr>
                <w:rStyle w:val="Hyperlink"/>
                <w:noProof/>
              </w:rPr>
              <w:t>2.1.1.2</w:t>
            </w:r>
            <w:r w:rsidR="00915A70">
              <w:rPr>
                <w:noProof/>
                <w:lang w:eastAsia="en-AU"/>
              </w:rPr>
              <w:tab/>
            </w:r>
            <w:r w:rsidR="00915A70" w:rsidRPr="00A76DB3">
              <w:rPr>
                <w:rStyle w:val="Hyperlink"/>
                <w:noProof/>
              </w:rPr>
              <w:t>Physical and Chemical Properties</w:t>
            </w:r>
            <w:r w:rsidR="00915A70">
              <w:rPr>
                <w:noProof/>
                <w:webHidden/>
              </w:rPr>
              <w:tab/>
            </w:r>
            <w:r w:rsidR="00915A70">
              <w:rPr>
                <w:noProof/>
                <w:webHidden/>
              </w:rPr>
              <w:fldChar w:fldCharType="begin"/>
            </w:r>
            <w:r w:rsidR="00915A70">
              <w:rPr>
                <w:noProof/>
                <w:webHidden/>
              </w:rPr>
              <w:instrText xml:space="preserve"> PAGEREF _Toc403053988 \h </w:instrText>
            </w:r>
            <w:r w:rsidR="00915A70">
              <w:rPr>
                <w:noProof/>
                <w:webHidden/>
              </w:rPr>
            </w:r>
            <w:r w:rsidR="00915A70">
              <w:rPr>
                <w:noProof/>
                <w:webHidden/>
              </w:rPr>
              <w:fldChar w:fldCharType="separate"/>
            </w:r>
            <w:r w:rsidR="008F676A">
              <w:rPr>
                <w:noProof/>
                <w:webHidden/>
              </w:rPr>
              <w:t>1</w:t>
            </w:r>
            <w:r w:rsidR="00915A70">
              <w:rPr>
                <w:noProof/>
                <w:webHidden/>
              </w:rPr>
              <w:fldChar w:fldCharType="end"/>
            </w:r>
          </w:hyperlink>
        </w:p>
        <w:p w14:paraId="444498D7" w14:textId="77777777" w:rsidR="00915A70" w:rsidRDefault="00D508AD">
          <w:pPr>
            <w:pStyle w:val="TOC4"/>
            <w:tabs>
              <w:tab w:val="left" w:pos="1540"/>
              <w:tab w:val="right" w:leader="dot" w:pos="9016"/>
            </w:tabs>
            <w:rPr>
              <w:noProof/>
              <w:lang w:eastAsia="en-AU"/>
            </w:rPr>
          </w:pPr>
          <w:hyperlink w:anchor="_Toc403053989" w:history="1">
            <w:r w:rsidR="00915A70" w:rsidRPr="00A76DB3">
              <w:rPr>
                <w:rStyle w:val="Hyperlink"/>
                <w:noProof/>
              </w:rPr>
              <w:t>2.1.1.3</w:t>
            </w:r>
            <w:r w:rsidR="00915A70">
              <w:rPr>
                <w:noProof/>
                <w:lang w:eastAsia="en-AU"/>
              </w:rPr>
              <w:tab/>
            </w:r>
            <w:r w:rsidR="00915A70" w:rsidRPr="00A76DB3">
              <w:rPr>
                <w:rStyle w:val="Hyperlink"/>
                <w:noProof/>
              </w:rPr>
              <w:t>Biocompatibility and Bioabsorption</w:t>
            </w:r>
            <w:r w:rsidR="00915A70">
              <w:rPr>
                <w:noProof/>
                <w:webHidden/>
              </w:rPr>
              <w:tab/>
            </w:r>
            <w:r w:rsidR="00915A70">
              <w:rPr>
                <w:noProof/>
                <w:webHidden/>
              </w:rPr>
              <w:fldChar w:fldCharType="begin"/>
            </w:r>
            <w:r w:rsidR="00915A70">
              <w:rPr>
                <w:noProof/>
                <w:webHidden/>
              </w:rPr>
              <w:instrText xml:space="preserve"> PAGEREF _Toc403053989 \h </w:instrText>
            </w:r>
            <w:r w:rsidR="00915A70">
              <w:rPr>
                <w:noProof/>
                <w:webHidden/>
              </w:rPr>
            </w:r>
            <w:r w:rsidR="00915A70">
              <w:rPr>
                <w:noProof/>
                <w:webHidden/>
              </w:rPr>
              <w:fldChar w:fldCharType="separate"/>
            </w:r>
            <w:r w:rsidR="008F676A">
              <w:rPr>
                <w:noProof/>
                <w:webHidden/>
              </w:rPr>
              <w:t>1</w:t>
            </w:r>
            <w:r w:rsidR="00915A70">
              <w:rPr>
                <w:noProof/>
                <w:webHidden/>
              </w:rPr>
              <w:fldChar w:fldCharType="end"/>
            </w:r>
          </w:hyperlink>
        </w:p>
        <w:p w14:paraId="16A84574" w14:textId="77777777" w:rsidR="00915A70" w:rsidRDefault="00D508AD">
          <w:pPr>
            <w:pStyle w:val="TOC4"/>
            <w:tabs>
              <w:tab w:val="left" w:pos="1540"/>
              <w:tab w:val="right" w:leader="dot" w:pos="9016"/>
            </w:tabs>
            <w:rPr>
              <w:noProof/>
              <w:lang w:eastAsia="en-AU"/>
            </w:rPr>
          </w:pPr>
          <w:hyperlink w:anchor="_Toc403053990" w:history="1">
            <w:r w:rsidR="00915A70" w:rsidRPr="00A76DB3">
              <w:rPr>
                <w:rStyle w:val="Hyperlink"/>
                <w:noProof/>
              </w:rPr>
              <w:t>2.1.1.4</w:t>
            </w:r>
            <w:r w:rsidR="00915A70">
              <w:rPr>
                <w:noProof/>
                <w:lang w:eastAsia="en-AU"/>
              </w:rPr>
              <w:tab/>
            </w:r>
            <w:r w:rsidR="00915A70" w:rsidRPr="00A76DB3">
              <w:rPr>
                <w:rStyle w:val="Hyperlink"/>
                <w:noProof/>
              </w:rPr>
              <w:t>Quality of Deposition</w:t>
            </w:r>
            <w:r w:rsidR="00915A70">
              <w:rPr>
                <w:noProof/>
                <w:webHidden/>
              </w:rPr>
              <w:tab/>
            </w:r>
            <w:r w:rsidR="00915A70">
              <w:rPr>
                <w:noProof/>
                <w:webHidden/>
              </w:rPr>
              <w:fldChar w:fldCharType="begin"/>
            </w:r>
            <w:r w:rsidR="00915A70">
              <w:rPr>
                <w:noProof/>
                <w:webHidden/>
              </w:rPr>
              <w:instrText xml:space="preserve"> PAGEREF _Toc403053990 \h </w:instrText>
            </w:r>
            <w:r w:rsidR="00915A70">
              <w:rPr>
                <w:noProof/>
                <w:webHidden/>
              </w:rPr>
            </w:r>
            <w:r w:rsidR="00915A70">
              <w:rPr>
                <w:noProof/>
                <w:webHidden/>
              </w:rPr>
              <w:fldChar w:fldCharType="separate"/>
            </w:r>
            <w:r w:rsidR="008F676A">
              <w:rPr>
                <w:noProof/>
                <w:webHidden/>
              </w:rPr>
              <w:t>1</w:t>
            </w:r>
            <w:r w:rsidR="00915A70">
              <w:rPr>
                <w:noProof/>
                <w:webHidden/>
              </w:rPr>
              <w:fldChar w:fldCharType="end"/>
            </w:r>
          </w:hyperlink>
        </w:p>
        <w:p w14:paraId="507D2258" w14:textId="77777777" w:rsidR="00915A70" w:rsidRDefault="00D508AD">
          <w:pPr>
            <w:pStyle w:val="TOC2"/>
            <w:tabs>
              <w:tab w:val="left" w:pos="880"/>
              <w:tab w:val="right" w:leader="dot" w:pos="9016"/>
            </w:tabs>
            <w:rPr>
              <w:noProof/>
              <w:lang w:eastAsia="en-AU"/>
            </w:rPr>
          </w:pPr>
          <w:hyperlink w:anchor="_Toc403053991" w:history="1">
            <w:r w:rsidR="00915A70" w:rsidRPr="00A76DB3">
              <w:rPr>
                <w:rStyle w:val="Hyperlink"/>
                <w:noProof/>
              </w:rPr>
              <w:t>2.2</w:t>
            </w:r>
            <w:r w:rsidR="00915A70">
              <w:rPr>
                <w:noProof/>
                <w:lang w:eastAsia="en-AU"/>
              </w:rPr>
              <w:tab/>
            </w:r>
            <w:r w:rsidR="00915A70" w:rsidRPr="00A76DB3">
              <w:rPr>
                <w:rStyle w:val="Hyperlink"/>
                <w:noProof/>
              </w:rPr>
              <w:t>Methods</w:t>
            </w:r>
            <w:r w:rsidR="00915A70">
              <w:rPr>
                <w:noProof/>
                <w:webHidden/>
              </w:rPr>
              <w:tab/>
            </w:r>
            <w:r w:rsidR="00915A70">
              <w:rPr>
                <w:noProof/>
                <w:webHidden/>
              </w:rPr>
              <w:fldChar w:fldCharType="begin"/>
            </w:r>
            <w:r w:rsidR="00915A70">
              <w:rPr>
                <w:noProof/>
                <w:webHidden/>
              </w:rPr>
              <w:instrText xml:space="preserve"> PAGEREF _Toc403053991 \h </w:instrText>
            </w:r>
            <w:r w:rsidR="00915A70">
              <w:rPr>
                <w:noProof/>
                <w:webHidden/>
              </w:rPr>
            </w:r>
            <w:r w:rsidR="00915A70">
              <w:rPr>
                <w:noProof/>
                <w:webHidden/>
              </w:rPr>
              <w:fldChar w:fldCharType="separate"/>
            </w:r>
            <w:r w:rsidR="008F676A">
              <w:rPr>
                <w:noProof/>
                <w:webHidden/>
              </w:rPr>
              <w:t>2</w:t>
            </w:r>
            <w:r w:rsidR="00915A70">
              <w:rPr>
                <w:noProof/>
                <w:webHidden/>
              </w:rPr>
              <w:fldChar w:fldCharType="end"/>
            </w:r>
          </w:hyperlink>
        </w:p>
        <w:p w14:paraId="6B9B7471" w14:textId="77777777" w:rsidR="00915A70" w:rsidRDefault="00D508AD">
          <w:pPr>
            <w:pStyle w:val="TOC3"/>
            <w:tabs>
              <w:tab w:val="left" w:pos="1320"/>
              <w:tab w:val="right" w:leader="dot" w:pos="9016"/>
            </w:tabs>
            <w:rPr>
              <w:noProof/>
              <w:lang w:eastAsia="en-AU"/>
            </w:rPr>
          </w:pPr>
          <w:hyperlink w:anchor="_Toc403053992" w:history="1">
            <w:r w:rsidR="00915A70" w:rsidRPr="00A76DB3">
              <w:rPr>
                <w:rStyle w:val="Hyperlink"/>
                <w:noProof/>
              </w:rPr>
              <w:t>2.2.1</w:t>
            </w:r>
            <w:r w:rsidR="00915A70">
              <w:rPr>
                <w:noProof/>
                <w:lang w:eastAsia="en-AU"/>
              </w:rPr>
              <w:tab/>
            </w:r>
            <w:r w:rsidR="00915A70" w:rsidRPr="00A76DB3">
              <w:rPr>
                <w:rStyle w:val="Hyperlink"/>
                <w:noProof/>
              </w:rPr>
              <w:t>Magnetron Sputtering</w:t>
            </w:r>
            <w:r w:rsidR="00915A70">
              <w:rPr>
                <w:noProof/>
                <w:webHidden/>
              </w:rPr>
              <w:tab/>
            </w:r>
            <w:r w:rsidR="00915A70">
              <w:rPr>
                <w:noProof/>
                <w:webHidden/>
              </w:rPr>
              <w:fldChar w:fldCharType="begin"/>
            </w:r>
            <w:r w:rsidR="00915A70">
              <w:rPr>
                <w:noProof/>
                <w:webHidden/>
              </w:rPr>
              <w:instrText xml:space="preserve"> PAGEREF _Toc403053992 \h </w:instrText>
            </w:r>
            <w:r w:rsidR="00915A70">
              <w:rPr>
                <w:noProof/>
                <w:webHidden/>
              </w:rPr>
            </w:r>
            <w:r w:rsidR="00915A70">
              <w:rPr>
                <w:noProof/>
                <w:webHidden/>
              </w:rPr>
              <w:fldChar w:fldCharType="separate"/>
            </w:r>
            <w:r w:rsidR="008F676A">
              <w:rPr>
                <w:noProof/>
                <w:webHidden/>
              </w:rPr>
              <w:t>2</w:t>
            </w:r>
            <w:r w:rsidR="00915A70">
              <w:rPr>
                <w:noProof/>
                <w:webHidden/>
              </w:rPr>
              <w:fldChar w:fldCharType="end"/>
            </w:r>
          </w:hyperlink>
        </w:p>
        <w:p w14:paraId="45CEF129" w14:textId="77777777" w:rsidR="00915A70" w:rsidRDefault="00D508AD">
          <w:pPr>
            <w:pStyle w:val="TOC4"/>
            <w:tabs>
              <w:tab w:val="left" w:pos="1540"/>
              <w:tab w:val="right" w:leader="dot" w:pos="9016"/>
            </w:tabs>
            <w:rPr>
              <w:noProof/>
              <w:lang w:eastAsia="en-AU"/>
            </w:rPr>
          </w:pPr>
          <w:hyperlink w:anchor="_Toc403053993" w:history="1">
            <w:r w:rsidR="00915A70" w:rsidRPr="00A76DB3">
              <w:rPr>
                <w:rStyle w:val="Hyperlink"/>
                <w:noProof/>
              </w:rPr>
              <w:t>2.2.1.1</w:t>
            </w:r>
            <w:r w:rsidR="00915A70">
              <w:rPr>
                <w:noProof/>
                <w:lang w:eastAsia="en-AU"/>
              </w:rPr>
              <w:tab/>
            </w:r>
            <w:r w:rsidR="00915A70" w:rsidRPr="00A76DB3">
              <w:rPr>
                <w:rStyle w:val="Hyperlink"/>
                <w:noProof/>
              </w:rPr>
              <w:t>Initial Sputtering Methods and Parameters</w:t>
            </w:r>
            <w:r w:rsidR="00915A70">
              <w:rPr>
                <w:noProof/>
                <w:webHidden/>
              </w:rPr>
              <w:tab/>
            </w:r>
            <w:r w:rsidR="00915A70">
              <w:rPr>
                <w:noProof/>
                <w:webHidden/>
              </w:rPr>
              <w:fldChar w:fldCharType="begin"/>
            </w:r>
            <w:r w:rsidR="00915A70">
              <w:rPr>
                <w:noProof/>
                <w:webHidden/>
              </w:rPr>
              <w:instrText xml:space="preserve"> PAGEREF _Toc403053993 \h </w:instrText>
            </w:r>
            <w:r w:rsidR="00915A70">
              <w:rPr>
                <w:noProof/>
                <w:webHidden/>
              </w:rPr>
            </w:r>
            <w:r w:rsidR="00915A70">
              <w:rPr>
                <w:noProof/>
                <w:webHidden/>
              </w:rPr>
              <w:fldChar w:fldCharType="separate"/>
            </w:r>
            <w:r w:rsidR="008F676A">
              <w:rPr>
                <w:noProof/>
                <w:webHidden/>
              </w:rPr>
              <w:t>2</w:t>
            </w:r>
            <w:r w:rsidR="00915A70">
              <w:rPr>
                <w:noProof/>
                <w:webHidden/>
              </w:rPr>
              <w:fldChar w:fldCharType="end"/>
            </w:r>
          </w:hyperlink>
        </w:p>
        <w:p w14:paraId="2F069121" w14:textId="77777777" w:rsidR="00915A70" w:rsidRDefault="00D508AD">
          <w:pPr>
            <w:pStyle w:val="TOC4"/>
            <w:tabs>
              <w:tab w:val="left" w:pos="1540"/>
              <w:tab w:val="right" w:leader="dot" w:pos="9016"/>
            </w:tabs>
            <w:rPr>
              <w:noProof/>
              <w:lang w:eastAsia="en-AU"/>
            </w:rPr>
          </w:pPr>
          <w:hyperlink w:anchor="_Toc403053994" w:history="1">
            <w:r w:rsidR="00915A70" w:rsidRPr="00A76DB3">
              <w:rPr>
                <w:rStyle w:val="Hyperlink"/>
                <w:noProof/>
              </w:rPr>
              <w:t>2.2.1.2</w:t>
            </w:r>
            <w:r w:rsidR="00915A70">
              <w:rPr>
                <w:noProof/>
                <w:lang w:eastAsia="en-AU"/>
              </w:rPr>
              <w:tab/>
            </w:r>
            <w:r w:rsidR="00915A70" w:rsidRPr="00A76DB3">
              <w:rPr>
                <w:rStyle w:val="Hyperlink"/>
                <w:noProof/>
              </w:rPr>
              <w:t>Target Preparation and Notes</w:t>
            </w:r>
            <w:r w:rsidR="00915A70">
              <w:rPr>
                <w:noProof/>
                <w:webHidden/>
              </w:rPr>
              <w:tab/>
            </w:r>
            <w:r w:rsidR="00915A70">
              <w:rPr>
                <w:noProof/>
                <w:webHidden/>
              </w:rPr>
              <w:fldChar w:fldCharType="begin"/>
            </w:r>
            <w:r w:rsidR="00915A70">
              <w:rPr>
                <w:noProof/>
                <w:webHidden/>
              </w:rPr>
              <w:instrText xml:space="preserve"> PAGEREF _Toc403053994 \h </w:instrText>
            </w:r>
            <w:r w:rsidR="00915A70">
              <w:rPr>
                <w:noProof/>
                <w:webHidden/>
              </w:rPr>
            </w:r>
            <w:r w:rsidR="00915A70">
              <w:rPr>
                <w:noProof/>
                <w:webHidden/>
              </w:rPr>
              <w:fldChar w:fldCharType="separate"/>
            </w:r>
            <w:r w:rsidR="008F676A">
              <w:rPr>
                <w:noProof/>
                <w:webHidden/>
              </w:rPr>
              <w:t>2</w:t>
            </w:r>
            <w:r w:rsidR="00915A70">
              <w:rPr>
                <w:noProof/>
                <w:webHidden/>
              </w:rPr>
              <w:fldChar w:fldCharType="end"/>
            </w:r>
          </w:hyperlink>
        </w:p>
        <w:p w14:paraId="29FA73A9" w14:textId="77777777" w:rsidR="00915A70" w:rsidRDefault="00D508AD">
          <w:pPr>
            <w:pStyle w:val="TOC4"/>
            <w:tabs>
              <w:tab w:val="left" w:pos="1540"/>
              <w:tab w:val="right" w:leader="dot" w:pos="9016"/>
            </w:tabs>
            <w:rPr>
              <w:noProof/>
              <w:lang w:eastAsia="en-AU"/>
            </w:rPr>
          </w:pPr>
          <w:hyperlink w:anchor="_Toc403053995" w:history="1">
            <w:r w:rsidR="00915A70" w:rsidRPr="00A76DB3">
              <w:rPr>
                <w:rStyle w:val="Hyperlink"/>
                <w:noProof/>
              </w:rPr>
              <w:t>2.2.1.3</w:t>
            </w:r>
            <w:r w:rsidR="00915A70">
              <w:rPr>
                <w:noProof/>
                <w:lang w:eastAsia="en-AU"/>
              </w:rPr>
              <w:tab/>
            </w:r>
            <w:r w:rsidR="00915A70" w:rsidRPr="00A76DB3">
              <w:rPr>
                <w:rStyle w:val="Hyperlink"/>
                <w:noProof/>
              </w:rPr>
              <w:t>Substrates Preparation and Notes</w:t>
            </w:r>
            <w:r w:rsidR="00915A70">
              <w:rPr>
                <w:noProof/>
                <w:webHidden/>
              </w:rPr>
              <w:tab/>
            </w:r>
            <w:r w:rsidR="00915A70">
              <w:rPr>
                <w:noProof/>
                <w:webHidden/>
              </w:rPr>
              <w:fldChar w:fldCharType="begin"/>
            </w:r>
            <w:r w:rsidR="00915A70">
              <w:rPr>
                <w:noProof/>
                <w:webHidden/>
              </w:rPr>
              <w:instrText xml:space="preserve"> PAGEREF _Toc403053995 \h </w:instrText>
            </w:r>
            <w:r w:rsidR="00915A70">
              <w:rPr>
                <w:noProof/>
                <w:webHidden/>
              </w:rPr>
            </w:r>
            <w:r w:rsidR="00915A70">
              <w:rPr>
                <w:noProof/>
                <w:webHidden/>
              </w:rPr>
              <w:fldChar w:fldCharType="separate"/>
            </w:r>
            <w:r w:rsidR="008F676A">
              <w:rPr>
                <w:noProof/>
                <w:webHidden/>
              </w:rPr>
              <w:t>2</w:t>
            </w:r>
            <w:r w:rsidR="00915A70">
              <w:rPr>
                <w:noProof/>
                <w:webHidden/>
              </w:rPr>
              <w:fldChar w:fldCharType="end"/>
            </w:r>
          </w:hyperlink>
        </w:p>
        <w:p w14:paraId="0833D79D" w14:textId="77777777" w:rsidR="00915A70" w:rsidRDefault="00D508AD">
          <w:pPr>
            <w:pStyle w:val="TOC1"/>
            <w:tabs>
              <w:tab w:val="left" w:pos="440"/>
              <w:tab w:val="right" w:leader="dot" w:pos="9016"/>
            </w:tabs>
            <w:rPr>
              <w:noProof/>
              <w:lang w:eastAsia="en-AU"/>
            </w:rPr>
          </w:pPr>
          <w:hyperlink w:anchor="_Toc403053996" w:history="1">
            <w:r w:rsidR="00915A70" w:rsidRPr="00A76DB3">
              <w:rPr>
                <w:rStyle w:val="Hyperlink"/>
                <w:noProof/>
              </w:rPr>
              <w:t>3</w:t>
            </w:r>
            <w:r w:rsidR="00915A70">
              <w:rPr>
                <w:noProof/>
                <w:lang w:eastAsia="en-AU"/>
              </w:rPr>
              <w:tab/>
            </w:r>
            <w:r w:rsidR="00915A70" w:rsidRPr="00A76DB3">
              <w:rPr>
                <w:rStyle w:val="Hyperlink"/>
                <w:noProof/>
              </w:rPr>
              <w:t>Literature Survey</w:t>
            </w:r>
            <w:r w:rsidR="00915A70">
              <w:rPr>
                <w:noProof/>
                <w:webHidden/>
              </w:rPr>
              <w:tab/>
            </w:r>
            <w:r w:rsidR="00915A70">
              <w:rPr>
                <w:noProof/>
                <w:webHidden/>
              </w:rPr>
              <w:fldChar w:fldCharType="begin"/>
            </w:r>
            <w:r w:rsidR="00915A70">
              <w:rPr>
                <w:noProof/>
                <w:webHidden/>
              </w:rPr>
              <w:instrText xml:space="preserve"> PAGEREF _Toc403053996 \h </w:instrText>
            </w:r>
            <w:r w:rsidR="00915A70">
              <w:rPr>
                <w:noProof/>
                <w:webHidden/>
              </w:rPr>
            </w:r>
            <w:r w:rsidR="00915A70">
              <w:rPr>
                <w:noProof/>
                <w:webHidden/>
              </w:rPr>
              <w:fldChar w:fldCharType="separate"/>
            </w:r>
            <w:r w:rsidR="008F676A">
              <w:rPr>
                <w:noProof/>
                <w:webHidden/>
              </w:rPr>
              <w:t>3</w:t>
            </w:r>
            <w:r w:rsidR="00915A70">
              <w:rPr>
                <w:noProof/>
                <w:webHidden/>
              </w:rPr>
              <w:fldChar w:fldCharType="end"/>
            </w:r>
          </w:hyperlink>
        </w:p>
        <w:p w14:paraId="47E364DF" w14:textId="77777777" w:rsidR="00915A70" w:rsidRDefault="00D508AD">
          <w:pPr>
            <w:pStyle w:val="TOC2"/>
            <w:tabs>
              <w:tab w:val="left" w:pos="880"/>
              <w:tab w:val="right" w:leader="dot" w:pos="9016"/>
            </w:tabs>
            <w:rPr>
              <w:noProof/>
              <w:lang w:eastAsia="en-AU"/>
            </w:rPr>
          </w:pPr>
          <w:hyperlink w:anchor="_Toc403053997" w:history="1">
            <w:r w:rsidR="00915A70" w:rsidRPr="00A76DB3">
              <w:rPr>
                <w:rStyle w:val="Hyperlink"/>
                <w:noProof/>
              </w:rPr>
              <w:t>3.1</w:t>
            </w:r>
            <w:r w:rsidR="00915A70">
              <w:rPr>
                <w:noProof/>
                <w:lang w:eastAsia="en-AU"/>
              </w:rPr>
              <w:tab/>
            </w:r>
            <w:r w:rsidR="00915A70" w:rsidRPr="00A76DB3">
              <w:rPr>
                <w:rStyle w:val="Hyperlink"/>
                <w:noProof/>
              </w:rPr>
              <w:t>Metallic Glasses (MGs)</w:t>
            </w:r>
            <w:r w:rsidR="00915A70">
              <w:rPr>
                <w:noProof/>
                <w:webHidden/>
              </w:rPr>
              <w:tab/>
            </w:r>
            <w:r w:rsidR="00915A70">
              <w:rPr>
                <w:noProof/>
                <w:webHidden/>
              </w:rPr>
              <w:fldChar w:fldCharType="begin"/>
            </w:r>
            <w:r w:rsidR="00915A70">
              <w:rPr>
                <w:noProof/>
                <w:webHidden/>
              </w:rPr>
              <w:instrText xml:space="preserve"> PAGEREF _Toc403053997 \h </w:instrText>
            </w:r>
            <w:r w:rsidR="00915A70">
              <w:rPr>
                <w:noProof/>
                <w:webHidden/>
              </w:rPr>
            </w:r>
            <w:r w:rsidR="00915A70">
              <w:rPr>
                <w:noProof/>
                <w:webHidden/>
              </w:rPr>
              <w:fldChar w:fldCharType="separate"/>
            </w:r>
            <w:r w:rsidR="008F676A">
              <w:rPr>
                <w:noProof/>
                <w:webHidden/>
              </w:rPr>
              <w:t>3</w:t>
            </w:r>
            <w:r w:rsidR="00915A70">
              <w:rPr>
                <w:noProof/>
                <w:webHidden/>
              </w:rPr>
              <w:fldChar w:fldCharType="end"/>
            </w:r>
          </w:hyperlink>
        </w:p>
        <w:p w14:paraId="79A199BF" w14:textId="77777777" w:rsidR="00915A70" w:rsidRDefault="00D508AD">
          <w:pPr>
            <w:pStyle w:val="TOC3"/>
            <w:tabs>
              <w:tab w:val="left" w:pos="1320"/>
              <w:tab w:val="right" w:leader="dot" w:pos="9016"/>
            </w:tabs>
            <w:rPr>
              <w:noProof/>
              <w:lang w:eastAsia="en-AU"/>
            </w:rPr>
          </w:pPr>
          <w:hyperlink w:anchor="_Toc403053998" w:history="1">
            <w:r w:rsidR="00915A70" w:rsidRPr="00A76DB3">
              <w:rPr>
                <w:rStyle w:val="Hyperlink"/>
                <w:noProof/>
              </w:rPr>
              <w:t>3.1.1</w:t>
            </w:r>
            <w:r w:rsidR="00915A70">
              <w:rPr>
                <w:noProof/>
                <w:lang w:eastAsia="en-AU"/>
              </w:rPr>
              <w:tab/>
            </w:r>
            <w:r w:rsidR="00915A70" w:rsidRPr="00A76DB3">
              <w:rPr>
                <w:rStyle w:val="Hyperlink"/>
                <w:noProof/>
              </w:rPr>
              <w:t>MGs Properties</w:t>
            </w:r>
            <w:r w:rsidR="00915A70">
              <w:rPr>
                <w:noProof/>
                <w:webHidden/>
              </w:rPr>
              <w:tab/>
            </w:r>
            <w:r w:rsidR="00915A70">
              <w:rPr>
                <w:noProof/>
                <w:webHidden/>
              </w:rPr>
              <w:fldChar w:fldCharType="begin"/>
            </w:r>
            <w:r w:rsidR="00915A70">
              <w:rPr>
                <w:noProof/>
                <w:webHidden/>
              </w:rPr>
              <w:instrText xml:space="preserve"> PAGEREF _Toc403053998 \h </w:instrText>
            </w:r>
            <w:r w:rsidR="00915A70">
              <w:rPr>
                <w:noProof/>
                <w:webHidden/>
              </w:rPr>
            </w:r>
            <w:r w:rsidR="00915A70">
              <w:rPr>
                <w:noProof/>
                <w:webHidden/>
              </w:rPr>
              <w:fldChar w:fldCharType="separate"/>
            </w:r>
            <w:r w:rsidR="008F676A">
              <w:rPr>
                <w:noProof/>
                <w:webHidden/>
              </w:rPr>
              <w:t>3</w:t>
            </w:r>
            <w:r w:rsidR="00915A70">
              <w:rPr>
                <w:noProof/>
                <w:webHidden/>
              </w:rPr>
              <w:fldChar w:fldCharType="end"/>
            </w:r>
          </w:hyperlink>
        </w:p>
        <w:p w14:paraId="47943351" w14:textId="77777777" w:rsidR="00915A70" w:rsidRDefault="00D508AD">
          <w:pPr>
            <w:pStyle w:val="TOC3"/>
            <w:tabs>
              <w:tab w:val="left" w:pos="1320"/>
              <w:tab w:val="right" w:leader="dot" w:pos="9016"/>
            </w:tabs>
            <w:rPr>
              <w:noProof/>
              <w:lang w:eastAsia="en-AU"/>
            </w:rPr>
          </w:pPr>
          <w:hyperlink w:anchor="_Toc403053999" w:history="1">
            <w:r w:rsidR="00915A70" w:rsidRPr="00A76DB3">
              <w:rPr>
                <w:rStyle w:val="Hyperlink"/>
                <w:noProof/>
              </w:rPr>
              <w:t>3.1.2</w:t>
            </w:r>
            <w:r w:rsidR="00915A70">
              <w:rPr>
                <w:noProof/>
                <w:lang w:eastAsia="en-AU"/>
              </w:rPr>
              <w:tab/>
            </w:r>
            <w:r w:rsidR="00915A70" w:rsidRPr="00A76DB3">
              <w:rPr>
                <w:rStyle w:val="Hyperlink"/>
                <w:noProof/>
              </w:rPr>
              <w:t>Theory of MG Production</w:t>
            </w:r>
            <w:r w:rsidR="00915A70">
              <w:rPr>
                <w:noProof/>
                <w:webHidden/>
              </w:rPr>
              <w:tab/>
            </w:r>
            <w:r w:rsidR="00915A70">
              <w:rPr>
                <w:noProof/>
                <w:webHidden/>
              </w:rPr>
              <w:fldChar w:fldCharType="begin"/>
            </w:r>
            <w:r w:rsidR="00915A70">
              <w:rPr>
                <w:noProof/>
                <w:webHidden/>
              </w:rPr>
              <w:instrText xml:space="preserve"> PAGEREF _Toc403053999 \h </w:instrText>
            </w:r>
            <w:r w:rsidR="00915A70">
              <w:rPr>
                <w:noProof/>
                <w:webHidden/>
              </w:rPr>
            </w:r>
            <w:r w:rsidR="00915A70">
              <w:rPr>
                <w:noProof/>
                <w:webHidden/>
              </w:rPr>
              <w:fldChar w:fldCharType="separate"/>
            </w:r>
            <w:r w:rsidR="008F676A">
              <w:rPr>
                <w:noProof/>
                <w:webHidden/>
              </w:rPr>
              <w:t>3</w:t>
            </w:r>
            <w:r w:rsidR="00915A70">
              <w:rPr>
                <w:noProof/>
                <w:webHidden/>
              </w:rPr>
              <w:fldChar w:fldCharType="end"/>
            </w:r>
          </w:hyperlink>
        </w:p>
        <w:p w14:paraId="1B8178E1" w14:textId="77777777" w:rsidR="00915A70" w:rsidRDefault="00D508AD">
          <w:pPr>
            <w:pStyle w:val="TOC4"/>
            <w:tabs>
              <w:tab w:val="left" w:pos="1540"/>
              <w:tab w:val="right" w:leader="dot" w:pos="9016"/>
            </w:tabs>
            <w:rPr>
              <w:noProof/>
              <w:lang w:eastAsia="en-AU"/>
            </w:rPr>
          </w:pPr>
          <w:hyperlink w:anchor="_Toc403054000" w:history="1">
            <w:r w:rsidR="00915A70" w:rsidRPr="00A76DB3">
              <w:rPr>
                <w:rStyle w:val="Hyperlink"/>
                <w:noProof/>
              </w:rPr>
              <w:t>3.1.2.1</w:t>
            </w:r>
            <w:r w:rsidR="00915A70">
              <w:rPr>
                <w:noProof/>
                <w:lang w:eastAsia="en-AU"/>
              </w:rPr>
              <w:tab/>
            </w:r>
            <w:r w:rsidR="00915A70" w:rsidRPr="00A76DB3">
              <w:rPr>
                <w:rStyle w:val="Hyperlink"/>
                <w:noProof/>
              </w:rPr>
              <w:t>Solidification, Super Cooled Liquid (SCL), and Glass Transition (</w:t>
            </w:r>
            <m:oMath>
              <m:r>
                <m:rPr>
                  <m:sty m:val="bi"/>
                </m:rPr>
                <w:rPr>
                  <w:rStyle w:val="Hyperlink"/>
                  <w:rFonts w:ascii="Cambria Math" w:hAnsi="Cambria Math"/>
                  <w:noProof/>
                </w:rPr>
                <m:t>Tg</m:t>
              </m:r>
            </m:oMath>
            <w:r w:rsidR="00915A70" w:rsidRPr="00A76DB3">
              <w:rPr>
                <w:rStyle w:val="Hyperlink"/>
                <w:noProof/>
              </w:rPr>
              <w:t>)</w:t>
            </w:r>
            <w:r w:rsidR="00915A70">
              <w:rPr>
                <w:noProof/>
                <w:webHidden/>
              </w:rPr>
              <w:tab/>
            </w:r>
            <w:r w:rsidR="00915A70">
              <w:rPr>
                <w:noProof/>
                <w:webHidden/>
              </w:rPr>
              <w:fldChar w:fldCharType="begin"/>
            </w:r>
            <w:r w:rsidR="00915A70">
              <w:rPr>
                <w:noProof/>
                <w:webHidden/>
              </w:rPr>
              <w:instrText xml:space="preserve"> PAGEREF _Toc403054000 \h </w:instrText>
            </w:r>
            <w:r w:rsidR="00915A70">
              <w:rPr>
                <w:noProof/>
                <w:webHidden/>
              </w:rPr>
            </w:r>
            <w:r w:rsidR="00915A70">
              <w:rPr>
                <w:noProof/>
                <w:webHidden/>
              </w:rPr>
              <w:fldChar w:fldCharType="separate"/>
            </w:r>
            <w:r w:rsidR="008F676A">
              <w:rPr>
                <w:noProof/>
                <w:webHidden/>
              </w:rPr>
              <w:t>3</w:t>
            </w:r>
            <w:r w:rsidR="00915A70">
              <w:rPr>
                <w:noProof/>
                <w:webHidden/>
              </w:rPr>
              <w:fldChar w:fldCharType="end"/>
            </w:r>
          </w:hyperlink>
        </w:p>
        <w:p w14:paraId="51070A08" w14:textId="77777777" w:rsidR="00915A70" w:rsidRDefault="00D508AD">
          <w:pPr>
            <w:pStyle w:val="TOC4"/>
            <w:tabs>
              <w:tab w:val="left" w:pos="1540"/>
              <w:tab w:val="right" w:leader="dot" w:pos="9016"/>
            </w:tabs>
            <w:rPr>
              <w:noProof/>
              <w:lang w:eastAsia="en-AU"/>
            </w:rPr>
          </w:pPr>
          <w:hyperlink w:anchor="_Toc403054001" w:history="1">
            <w:r w:rsidR="00915A70" w:rsidRPr="00A76DB3">
              <w:rPr>
                <w:rStyle w:val="Hyperlink"/>
                <w:noProof/>
              </w:rPr>
              <w:t>3.1.2.2</w:t>
            </w:r>
            <w:r w:rsidR="00915A70">
              <w:rPr>
                <w:noProof/>
                <w:lang w:eastAsia="en-AU"/>
              </w:rPr>
              <w:tab/>
            </w:r>
            <w:r w:rsidR="00915A70" w:rsidRPr="00A76DB3">
              <w:rPr>
                <w:rStyle w:val="Hyperlink"/>
                <w:noProof/>
              </w:rPr>
              <w:t>Glass Forming Ability (GFA) and Bulk Metallic Glasses (BMGs)</w:t>
            </w:r>
            <w:r w:rsidR="00915A70">
              <w:rPr>
                <w:noProof/>
                <w:webHidden/>
              </w:rPr>
              <w:tab/>
            </w:r>
            <w:r w:rsidR="00915A70">
              <w:rPr>
                <w:noProof/>
                <w:webHidden/>
              </w:rPr>
              <w:fldChar w:fldCharType="begin"/>
            </w:r>
            <w:r w:rsidR="00915A70">
              <w:rPr>
                <w:noProof/>
                <w:webHidden/>
              </w:rPr>
              <w:instrText xml:space="preserve"> PAGEREF _Toc403054001 \h </w:instrText>
            </w:r>
            <w:r w:rsidR="00915A70">
              <w:rPr>
                <w:noProof/>
                <w:webHidden/>
              </w:rPr>
            </w:r>
            <w:r w:rsidR="00915A70">
              <w:rPr>
                <w:noProof/>
                <w:webHidden/>
              </w:rPr>
              <w:fldChar w:fldCharType="separate"/>
            </w:r>
            <w:r w:rsidR="008F676A">
              <w:rPr>
                <w:noProof/>
                <w:webHidden/>
              </w:rPr>
              <w:t>4</w:t>
            </w:r>
            <w:r w:rsidR="00915A70">
              <w:rPr>
                <w:noProof/>
                <w:webHidden/>
              </w:rPr>
              <w:fldChar w:fldCharType="end"/>
            </w:r>
          </w:hyperlink>
        </w:p>
        <w:p w14:paraId="1618BAE3" w14:textId="77777777" w:rsidR="00915A70" w:rsidRDefault="00D508AD">
          <w:pPr>
            <w:pStyle w:val="TOC4"/>
            <w:tabs>
              <w:tab w:val="left" w:pos="1540"/>
              <w:tab w:val="right" w:leader="dot" w:pos="9016"/>
            </w:tabs>
            <w:rPr>
              <w:noProof/>
              <w:lang w:eastAsia="en-AU"/>
            </w:rPr>
          </w:pPr>
          <w:hyperlink w:anchor="_Toc403054002" w:history="1">
            <w:r w:rsidR="00915A70" w:rsidRPr="00A76DB3">
              <w:rPr>
                <w:rStyle w:val="Hyperlink"/>
                <w:noProof/>
              </w:rPr>
              <w:t>3.1.2.3</w:t>
            </w:r>
            <w:r w:rsidR="00915A70">
              <w:rPr>
                <w:noProof/>
                <w:lang w:eastAsia="en-AU"/>
              </w:rPr>
              <w:tab/>
            </w:r>
            <w:r w:rsidR="00915A70" w:rsidRPr="00A76DB3">
              <w:rPr>
                <w:rStyle w:val="Hyperlink"/>
                <w:noProof/>
              </w:rPr>
              <w:t>BMG Manufacture Methods</w:t>
            </w:r>
            <w:r w:rsidR="00915A70">
              <w:rPr>
                <w:noProof/>
                <w:webHidden/>
              </w:rPr>
              <w:tab/>
            </w:r>
            <w:r w:rsidR="00915A70">
              <w:rPr>
                <w:noProof/>
                <w:webHidden/>
              </w:rPr>
              <w:fldChar w:fldCharType="begin"/>
            </w:r>
            <w:r w:rsidR="00915A70">
              <w:rPr>
                <w:noProof/>
                <w:webHidden/>
              </w:rPr>
              <w:instrText xml:space="preserve"> PAGEREF _Toc403054002 \h </w:instrText>
            </w:r>
            <w:r w:rsidR="00915A70">
              <w:rPr>
                <w:noProof/>
                <w:webHidden/>
              </w:rPr>
            </w:r>
            <w:r w:rsidR="00915A70">
              <w:rPr>
                <w:noProof/>
                <w:webHidden/>
              </w:rPr>
              <w:fldChar w:fldCharType="separate"/>
            </w:r>
            <w:r w:rsidR="008F676A">
              <w:rPr>
                <w:noProof/>
                <w:webHidden/>
              </w:rPr>
              <w:t>5</w:t>
            </w:r>
            <w:r w:rsidR="00915A70">
              <w:rPr>
                <w:noProof/>
                <w:webHidden/>
              </w:rPr>
              <w:fldChar w:fldCharType="end"/>
            </w:r>
          </w:hyperlink>
        </w:p>
        <w:p w14:paraId="4DC6521B" w14:textId="77777777" w:rsidR="00915A70" w:rsidRDefault="00D508AD">
          <w:pPr>
            <w:pStyle w:val="TOC5"/>
            <w:tabs>
              <w:tab w:val="left" w:pos="1880"/>
              <w:tab w:val="right" w:leader="dot" w:pos="9016"/>
            </w:tabs>
            <w:rPr>
              <w:noProof/>
              <w:lang w:eastAsia="en-AU"/>
            </w:rPr>
          </w:pPr>
          <w:hyperlink w:anchor="_Toc403054003" w:history="1">
            <w:r w:rsidR="00915A70" w:rsidRPr="00A76DB3">
              <w:rPr>
                <w:rStyle w:val="Hyperlink"/>
                <w:noProof/>
              </w:rPr>
              <w:t>3.1.2.3.1</w:t>
            </w:r>
            <w:r w:rsidR="00915A70">
              <w:rPr>
                <w:noProof/>
                <w:lang w:eastAsia="en-AU"/>
              </w:rPr>
              <w:tab/>
            </w:r>
            <w:r w:rsidR="00915A70" w:rsidRPr="00A76DB3">
              <w:rPr>
                <w:rStyle w:val="Hyperlink"/>
                <w:noProof/>
              </w:rPr>
              <w:t>Thermoplastic Forming (TPF) Processing</w:t>
            </w:r>
            <w:r w:rsidR="00915A70">
              <w:rPr>
                <w:noProof/>
                <w:webHidden/>
              </w:rPr>
              <w:tab/>
            </w:r>
            <w:r w:rsidR="00915A70">
              <w:rPr>
                <w:noProof/>
                <w:webHidden/>
              </w:rPr>
              <w:fldChar w:fldCharType="begin"/>
            </w:r>
            <w:r w:rsidR="00915A70">
              <w:rPr>
                <w:noProof/>
                <w:webHidden/>
              </w:rPr>
              <w:instrText xml:space="preserve"> PAGEREF _Toc403054003 \h </w:instrText>
            </w:r>
            <w:r w:rsidR="00915A70">
              <w:rPr>
                <w:noProof/>
                <w:webHidden/>
              </w:rPr>
            </w:r>
            <w:r w:rsidR="00915A70">
              <w:rPr>
                <w:noProof/>
                <w:webHidden/>
              </w:rPr>
              <w:fldChar w:fldCharType="separate"/>
            </w:r>
            <w:r w:rsidR="008F676A">
              <w:rPr>
                <w:noProof/>
                <w:webHidden/>
              </w:rPr>
              <w:t>6</w:t>
            </w:r>
            <w:r w:rsidR="00915A70">
              <w:rPr>
                <w:noProof/>
                <w:webHidden/>
              </w:rPr>
              <w:fldChar w:fldCharType="end"/>
            </w:r>
          </w:hyperlink>
        </w:p>
        <w:p w14:paraId="4C48C620" w14:textId="77777777" w:rsidR="00915A70" w:rsidRDefault="00D508AD">
          <w:pPr>
            <w:pStyle w:val="TOC2"/>
            <w:tabs>
              <w:tab w:val="left" w:pos="880"/>
              <w:tab w:val="right" w:leader="dot" w:pos="9016"/>
            </w:tabs>
            <w:rPr>
              <w:noProof/>
              <w:lang w:eastAsia="en-AU"/>
            </w:rPr>
          </w:pPr>
          <w:hyperlink w:anchor="_Toc403054004" w:history="1">
            <w:r w:rsidR="00915A70" w:rsidRPr="00A76DB3">
              <w:rPr>
                <w:rStyle w:val="Hyperlink"/>
                <w:noProof/>
              </w:rPr>
              <w:t>3.2</w:t>
            </w:r>
            <w:r w:rsidR="00915A70">
              <w:rPr>
                <w:noProof/>
                <w:lang w:eastAsia="en-AU"/>
              </w:rPr>
              <w:tab/>
            </w:r>
            <w:r w:rsidR="00915A70" w:rsidRPr="00A76DB3">
              <w:rPr>
                <w:rStyle w:val="Hyperlink"/>
                <w:noProof/>
              </w:rPr>
              <w:t>Thin Films</w:t>
            </w:r>
            <w:r w:rsidR="00915A70">
              <w:rPr>
                <w:noProof/>
                <w:webHidden/>
              </w:rPr>
              <w:tab/>
            </w:r>
            <w:r w:rsidR="00915A70">
              <w:rPr>
                <w:noProof/>
                <w:webHidden/>
              </w:rPr>
              <w:fldChar w:fldCharType="begin"/>
            </w:r>
            <w:r w:rsidR="00915A70">
              <w:rPr>
                <w:noProof/>
                <w:webHidden/>
              </w:rPr>
              <w:instrText xml:space="preserve"> PAGEREF _Toc403054004 \h </w:instrText>
            </w:r>
            <w:r w:rsidR="00915A70">
              <w:rPr>
                <w:noProof/>
                <w:webHidden/>
              </w:rPr>
            </w:r>
            <w:r w:rsidR="00915A70">
              <w:rPr>
                <w:noProof/>
                <w:webHidden/>
              </w:rPr>
              <w:fldChar w:fldCharType="separate"/>
            </w:r>
            <w:r w:rsidR="008F676A">
              <w:rPr>
                <w:noProof/>
                <w:webHidden/>
              </w:rPr>
              <w:t>7</w:t>
            </w:r>
            <w:r w:rsidR="00915A70">
              <w:rPr>
                <w:noProof/>
                <w:webHidden/>
              </w:rPr>
              <w:fldChar w:fldCharType="end"/>
            </w:r>
          </w:hyperlink>
        </w:p>
        <w:p w14:paraId="1EE59E2E" w14:textId="77777777" w:rsidR="00915A70" w:rsidRDefault="00D508AD">
          <w:pPr>
            <w:pStyle w:val="TOC3"/>
            <w:tabs>
              <w:tab w:val="left" w:pos="1320"/>
              <w:tab w:val="right" w:leader="dot" w:pos="9016"/>
            </w:tabs>
            <w:rPr>
              <w:noProof/>
              <w:lang w:eastAsia="en-AU"/>
            </w:rPr>
          </w:pPr>
          <w:hyperlink w:anchor="_Toc403054005" w:history="1">
            <w:r w:rsidR="00915A70" w:rsidRPr="00A76DB3">
              <w:rPr>
                <w:rStyle w:val="Hyperlink"/>
                <w:noProof/>
              </w:rPr>
              <w:t>3.2.1</w:t>
            </w:r>
            <w:r w:rsidR="00915A70">
              <w:rPr>
                <w:noProof/>
                <w:lang w:eastAsia="en-AU"/>
              </w:rPr>
              <w:tab/>
            </w:r>
            <w:r w:rsidR="00915A70" w:rsidRPr="00A76DB3">
              <w:rPr>
                <w:rStyle w:val="Hyperlink"/>
                <w:noProof/>
              </w:rPr>
              <w:t>Thin Film Properties</w:t>
            </w:r>
            <w:r w:rsidR="00915A70">
              <w:rPr>
                <w:noProof/>
                <w:webHidden/>
              </w:rPr>
              <w:tab/>
            </w:r>
            <w:r w:rsidR="00915A70">
              <w:rPr>
                <w:noProof/>
                <w:webHidden/>
              </w:rPr>
              <w:fldChar w:fldCharType="begin"/>
            </w:r>
            <w:r w:rsidR="00915A70">
              <w:rPr>
                <w:noProof/>
                <w:webHidden/>
              </w:rPr>
              <w:instrText xml:space="preserve"> PAGEREF _Toc403054005 \h </w:instrText>
            </w:r>
            <w:r w:rsidR="00915A70">
              <w:rPr>
                <w:noProof/>
                <w:webHidden/>
              </w:rPr>
            </w:r>
            <w:r w:rsidR="00915A70">
              <w:rPr>
                <w:noProof/>
                <w:webHidden/>
              </w:rPr>
              <w:fldChar w:fldCharType="separate"/>
            </w:r>
            <w:r w:rsidR="008F676A">
              <w:rPr>
                <w:noProof/>
                <w:webHidden/>
              </w:rPr>
              <w:t>7</w:t>
            </w:r>
            <w:r w:rsidR="00915A70">
              <w:rPr>
                <w:noProof/>
                <w:webHidden/>
              </w:rPr>
              <w:fldChar w:fldCharType="end"/>
            </w:r>
          </w:hyperlink>
        </w:p>
        <w:p w14:paraId="69F21B68" w14:textId="77777777" w:rsidR="00915A70" w:rsidRDefault="00D508AD">
          <w:pPr>
            <w:pStyle w:val="TOC3"/>
            <w:tabs>
              <w:tab w:val="left" w:pos="1320"/>
              <w:tab w:val="right" w:leader="dot" w:pos="9016"/>
            </w:tabs>
            <w:rPr>
              <w:noProof/>
              <w:lang w:eastAsia="en-AU"/>
            </w:rPr>
          </w:pPr>
          <w:hyperlink w:anchor="_Toc403054006" w:history="1">
            <w:r w:rsidR="00915A70" w:rsidRPr="00A76DB3">
              <w:rPr>
                <w:rStyle w:val="Hyperlink"/>
                <w:noProof/>
              </w:rPr>
              <w:t>3.2.2</w:t>
            </w:r>
            <w:r w:rsidR="00915A70">
              <w:rPr>
                <w:noProof/>
                <w:lang w:eastAsia="en-AU"/>
              </w:rPr>
              <w:tab/>
            </w:r>
            <w:r w:rsidR="00915A70" w:rsidRPr="00A76DB3">
              <w:rPr>
                <w:rStyle w:val="Hyperlink"/>
                <w:noProof/>
              </w:rPr>
              <w:t>Production via Deposition</w:t>
            </w:r>
            <w:r w:rsidR="00915A70">
              <w:rPr>
                <w:noProof/>
                <w:webHidden/>
              </w:rPr>
              <w:tab/>
            </w:r>
            <w:r w:rsidR="00915A70">
              <w:rPr>
                <w:noProof/>
                <w:webHidden/>
              </w:rPr>
              <w:fldChar w:fldCharType="begin"/>
            </w:r>
            <w:r w:rsidR="00915A70">
              <w:rPr>
                <w:noProof/>
                <w:webHidden/>
              </w:rPr>
              <w:instrText xml:space="preserve"> PAGEREF _Toc403054006 \h </w:instrText>
            </w:r>
            <w:r w:rsidR="00915A70">
              <w:rPr>
                <w:noProof/>
                <w:webHidden/>
              </w:rPr>
            </w:r>
            <w:r w:rsidR="00915A70">
              <w:rPr>
                <w:noProof/>
                <w:webHidden/>
              </w:rPr>
              <w:fldChar w:fldCharType="separate"/>
            </w:r>
            <w:r w:rsidR="008F676A">
              <w:rPr>
                <w:noProof/>
                <w:webHidden/>
              </w:rPr>
              <w:t>8</w:t>
            </w:r>
            <w:r w:rsidR="00915A70">
              <w:rPr>
                <w:noProof/>
                <w:webHidden/>
              </w:rPr>
              <w:fldChar w:fldCharType="end"/>
            </w:r>
          </w:hyperlink>
        </w:p>
        <w:p w14:paraId="081256AD" w14:textId="77777777" w:rsidR="00915A70" w:rsidRDefault="00D508AD">
          <w:pPr>
            <w:pStyle w:val="TOC4"/>
            <w:tabs>
              <w:tab w:val="left" w:pos="1540"/>
              <w:tab w:val="right" w:leader="dot" w:pos="9016"/>
            </w:tabs>
            <w:rPr>
              <w:noProof/>
              <w:lang w:eastAsia="en-AU"/>
            </w:rPr>
          </w:pPr>
          <w:hyperlink w:anchor="_Toc403054007" w:history="1">
            <w:r w:rsidR="00915A70" w:rsidRPr="00A76DB3">
              <w:rPr>
                <w:rStyle w:val="Hyperlink"/>
                <w:noProof/>
              </w:rPr>
              <w:t>3.2.2.1</w:t>
            </w:r>
            <w:r w:rsidR="00915A70">
              <w:rPr>
                <w:noProof/>
                <w:lang w:eastAsia="en-AU"/>
              </w:rPr>
              <w:tab/>
            </w:r>
            <w:r w:rsidR="00915A70" w:rsidRPr="00A76DB3">
              <w:rPr>
                <w:rStyle w:val="Hyperlink"/>
                <w:noProof/>
              </w:rPr>
              <w:t>Pulsed Laser Deposition (PLD)</w:t>
            </w:r>
            <w:r w:rsidR="00915A70">
              <w:rPr>
                <w:noProof/>
                <w:webHidden/>
              </w:rPr>
              <w:tab/>
            </w:r>
            <w:r w:rsidR="00915A70">
              <w:rPr>
                <w:noProof/>
                <w:webHidden/>
              </w:rPr>
              <w:fldChar w:fldCharType="begin"/>
            </w:r>
            <w:r w:rsidR="00915A70">
              <w:rPr>
                <w:noProof/>
                <w:webHidden/>
              </w:rPr>
              <w:instrText xml:space="preserve"> PAGEREF _Toc403054007 \h </w:instrText>
            </w:r>
            <w:r w:rsidR="00915A70">
              <w:rPr>
                <w:noProof/>
                <w:webHidden/>
              </w:rPr>
            </w:r>
            <w:r w:rsidR="00915A70">
              <w:rPr>
                <w:noProof/>
                <w:webHidden/>
              </w:rPr>
              <w:fldChar w:fldCharType="separate"/>
            </w:r>
            <w:r w:rsidR="008F676A">
              <w:rPr>
                <w:noProof/>
                <w:webHidden/>
              </w:rPr>
              <w:t>8</w:t>
            </w:r>
            <w:r w:rsidR="00915A70">
              <w:rPr>
                <w:noProof/>
                <w:webHidden/>
              </w:rPr>
              <w:fldChar w:fldCharType="end"/>
            </w:r>
          </w:hyperlink>
        </w:p>
        <w:p w14:paraId="4293E1EC" w14:textId="77777777" w:rsidR="00915A70" w:rsidRDefault="00D508AD">
          <w:pPr>
            <w:pStyle w:val="TOC5"/>
            <w:tabs>
              <w:tab w:val="left" w:pos="1880"/>
              <w:tab w:val="right" w:leader="dot" w:pos="9016"/>
            </w:tabs>
            <w:rPr>
              <w:noProof/>
              <w:lang w:eastAsia="en-AU"/>
            </w:rPr>
          </w:pPr>
          <w:hyperlink w:anchor="_Toc403054008" w:history="1">
            <w:r w:rsidR="00915A70" w:rsidRPr="00A76DB3">
              <w:rPr>
                <w:rStyle w:val="Hyperlink"/>
                <w:rFonts w:eastAsia="Times New Roman"/>
                <w:noProof/>
                <w:lang w:eastAsia="en-AU"/>
              </w:rPr>
              <w:t>3.2.2.1.1</w:t>
            </w:r>
            <w:r w:rsidR="00915A70">
              <w:rPr>
                <w:noProof/>
                <w:lang w:eastAsia="en-AU"/>
              </w:rPr>
              <w:tab/>
            </w:r>
            <w:r w:rsidR="00915A70" w:rsidRPr="00A76DB3">
              <w:rPr>
                <w:rStyle w:val="Hyperlink"/>
                <w:rFonts w:eastAsia="Times New Roman"/>
                <w:noProof/>
                <w:lang w:eastAsia="en-AU"/>
              </w:rPr>
              <w:t>PLD Advantages</w:t>
            </w:r>
            <w:r w:rsidR="00915A70">
              <w:rPr>
                <w:noProof/>
                <w:webHidden/>
              </w:rPr>
              <w:tab/>
            </w:r>
            <w:r w:rsidR="00915A70">
              <w:rPr>
                <w:noProof/>
                <w:webHidden/>
              </w:rPr>
              <w:fldChar w:fldCharType="begin"/>
            </w:r>
            <w:r w:rsidR="00915A70">
              <w:rPr>
                <w:noProof/>
                <w:webHidden/>
              </w:rPr>
              <w:instrText xml:space="preserve"> PAGEREF _Toc403054008 \h </w:instrText>
            </w:r>
            <w:r w:rsidR="00915A70">
              <w:rPr>
                <w:noProof/>
                <w:webHidden/>
              </w:rPr>
            </w:r>
            <w:r w:rsidR="00915A70">
              <w:rPr>
                <w:noProof/>
                <w:webHidden/>
              </w:rPr>
              <w:fldChar w:fldCharType="separate"/>
            </w:r>
            <w:r w:rsidR="008F676A">
              <w:rPr>
                <w:noProof/>
                <w:webHidden/>
              </w:rPr>
              <w:t>8</w:t>
            </w:r>
            <w:r w:rsidR="00915A70">
              <w:rPr>
                <w:noProof/>
                <w:webHidden/>
              </w:rPr>
              <w:fldChar w:fldCharType="end"/>
            </w:r>
          </w:hyperlink>
        </w:p>
        <w:p w14:paraId="3E4EE19E" w14:textId="77777777" w:rsidR="00915A70" w:rsidRDefault="00D508AD">
          <w:pPr>
            <w:pStyle w:val="TOC5"/>
            <w:tabs>
              <w:tab w:val="left" w:pos="1880"/>
              <w:tab w:val="right" w:leader="dot" w:pos="9016"/>
            </w:tabs>
            <w:rPr>
              <w:noProof/>
              <w:lang w:eastAsia="en-AU"/>
            </w:rPr>
          </w:pPr>
          <w:hyperlink w:anchor="_Toc403054009" w:history="1">
            <w:r w:rsidR="00915A70" w:rsidRPr="00A76DB3">
              <w:rPr>
                <w:rStyle w:val="Hyperlink"/>
                <w:rFonts w:eastAsia="Times New Roman"/>
                <w:noProof/>
                <w:lang w:eastAsia="en-AU"/>
              </w:rPr>
              <w:t>3.2.2.1.2</w:t>
            </w:r>
            <w:r w:rsidR="00915A70">
              <w:rPr>
                <w:noProof/>
                <w:lang w:eastAsia="en-AU"/>
              </w:rPr>
              <w:tab/>
            </w:r>
            <w:r w:rsidR="00915A70" w:rsidRPr="00A76DB3">
              <w:rPr>
                <w:rStyle w:val="Hyperlink"/>
                <w:rFonts w:eastAsia="Times New Roman"/>
                <w:noProof/>
                <w:lang w:eastAsia="en-AU"/>
              </w:rPr>
              <w:t>PLD Challenges</w:t>
            </w:r>
            <w:r w:rsidR="00915A70">
              <w:rPr>
                <w:noProof/>
                <w:webHidden/>
              </w:rPr>
              <w:tab/>
            </w:r>
            <w:r w:rsidR="00915A70">
              <w:rPr>
                <w:noProof/>
                <w:webHidden/>
              </w:rPr>
              <w:fldChar w:fldCharType="begin"/>
            </w:r>
            <w:r w:rsidR="00915A70">
              <w:rPr>
                <w:noProof/>
                <w:webHidden/>
              </w:rPr>
              <w:instrText xml:space="preserve"> PAGEREF _Toc403054009 \h </w:instrText>
            </w:r>
            <w:r w:rsidR="00915A70">
              <w:rPr>
                <w:noProof/>
                <w:webHidden/>
              </w:rPr>
            </w:r>
            <w:r w:rsidR="00915A70">
              <w:rPr>
                <w:noProof/>
                <w:webHidden/>
              </w:rPr>
              <w:fldChar w:fldCharType="separate"/>
            </w:r>
            <w:r w:rsidR="008F676A">
              <w:rPr>
                <w:noProof/>
                <w:webHidden/>
              </w:rPr>
              <w:t>8</w:t>
            </w:r>
            <w:r w:rsidR="00915A70">
              <w:rPr>
                <w:noProof/>
                <w:webHidden/>
              </w:rPr>
              <w:fldChar w:fldCharType="end"/>
            </w:r>
          </w:hyperlink>
        </w:p>
        <w:p w14:paraId="73323DCA" w14:textId="77777777" w:rsidR="00915A70" w:rsidRDefault="00D508AD">
          <w:pPr>
            <w:pStyle w:val="TOC4"/>
            <w:tabs>
              <w:tab w:val="left" w:pos="1540"/>
              <w:tab w:val="right" w:leader="dot" w:pos="9016"/>
            </w:tabs>
            <w:rPr>
              <w:noProof/>
              <w:lang w:eastAsia="en-AU"/>
            </w:rPr>
          </w:pPr>
          <w:hyperlink w:anchor="_Toc403054010" w:history="1">
            <w:r w:rsidR="00915A70" w:rsidRPr="00A76DB3">
              <w:rPr>
                <w:rStyle w:val="Hyperlink"/>
                <w:noProof/>
              </w:rPr>
              <w:t>3.2.2.2</w:t>
            </w:r>
            <w:r w:rsidR="00915A70">
              <w:rPr>
                <w:noProof/>
                <w:lang w:eastAsia="en-AU"/>
              </w:rPr>
              <w:tab/>
            </w:r>
            <w:r w:rsidR="00915A70" w:rsidRPr="00A76DB3">
              <w:rPr>
                <w:rStyle w:val="Hyperlink"/>
                <w:noProof/>
              </w:rPr>
              <w:t>Sputtering Deposition</w:t>
            </w:r>
            <w:r w:rsidR="00915A70">
              <w:rPr>
                <w:noProof/>
                <w:webHidden/>
              </w:rPr>
              <w:tab/>
            </w:r>
            <w:r w:rsidR="00915A70">
              <w:rPr>
                <w:noProof/>
                <w:webHidden/>
              </w:rPr>
              <w:fldChar w:fldCharType="begin"/>
            </w:r>
            <w:r w:rsidR="00915A70">
              <w:rPr>
                <w:noProof/>
                <w:webHidden/>
              </w:rPr>
              <w:instrText xml:space="preserve"> PAGEREF _Toc403054010 \h </w:instrText>
            </w:r>
            <w:r w:rsidR="00915A70">
              <w:rPr>
                <w:noProof/>
                <w:webHidden/>
              </w:rPr>
            </w:r>
            <w:r w:rsidR="00915A70">
              <w:rPr>
                <w:noProof/>
                <w:webHidden/>
              </w:rPr>
              <w:fldChar w:fldCharType="separate"/>
            </w:r>
            <w:r w:rsidR="008F676A">
              <w:rPr>
                <w:noProof/>
                <w:webHidden/>
              </w:rPr>
              <w:t>9</w:t>
            </w:r>
            <w:r w:rsidR="00915A70">
              <w:rPr>
                <w:noProof/>
                <w:webHidden/>
              </w:rPr>
              <w:fldChar w:fldCharType="end"/>
            </w:r>
          </w:hyperlink>
        </w:p>
        <w:p w14:paraId="697974F4" w14:textId="77777777" w:rsidR="00915A70" w:rsidRDefault="00D508AD">
          <w:pPr>
            <w:pStyle w:val="TOC5"/>
            <w:tabs>
              <w:tab w:val="left" w:pos="1880"/>
              <w:tab w:val="right" w:leader="dot" w:pos="9016"/>
            </w:tabs>
            <w:rPr>
              <w:noProof/>
              <w:lang w:eastAsia="en-AU"/>
            </w:rPr>
          </w:pPr>
          <w:hyperlink w:anchor="_Toc403054011" w:history="1">
            <w:r w:rsidR="00915A70" w:rsidRPr="00A76DB3">
              <w:rPr>
                <w:rStyle w:val="Hyperlink"/>
                <w:rFonts w:eastAsia="Times New Roman"/>
                <w:noProof/>
                <w:lang w:eastAsia="en-AU"/>
              </w:rPr>
              <w:t>3.2.2.2.1</w:t>
            </w:r>
            <w:r w:rsidR="00915A70">
              <w:rPr>
                <w:noProof/>
                <w:lang w:eastAsia="en-AU"/>
              </w:rPr>
              <w:tab/>
            </w:r>
            <w:r w:rsidR="00915A70" w:rsidRPr="00A76DB3">
              <w:rPr>
                <w:rStyle w:val="Hyperlink"/>
                <w:rFonts w:eastAsia="Times New Roman"/>
                <w:noProof/>
                <w:lang w:eastAsia="en-AU"/>
              </w:rPr>
              <w:t>Direct Current (DC) Sputtering</w:t>
            </w:r>
            <w:r w:rsidR="00915A70">
              <w:rPr>
                <w:noProof/>
                <w:webHidden/>
              </w:rPr>
              <w:tab/>
            </w:r>
            <w:r w:rsidR="00915A70">
              <w:rPr>
                <w:noProof/>
                <w:webHidden/>
              </w:rPr>
              <w:fldChar w:fldCharType="begin"/>
            </w:r>
            <w:r w:rsidR="00915A70">
              <w:rPr>
                <w:noProof/>
                <w:webHidden/>
              </w:rPr>
              <w:instrText xml:space="preserve"> PAGEREF _Toc403054011 \h </w:instrText>
            </w:r>
            <w:r w:rsidR="00915A70">
              <w:rPr>
                <w:noProof/>
                <w:webHidden/>
              </w:rPr>
            </w:r>
            <w:r w:rsidR="00915A70">
              <w:rPr>
                <w:noProof/>
                <w:webHidden/>
              </w:rPr>
              <w:fldChar w:fldCharType="separate"/>
            </w:r>
            <w:r w:rsidR="008F676A">
              <w:rPr>
                <w:noProof/>
                <w:webHidden/>
              </w:rPr>
              <w:t>9</w:t>
            </w:r>
            <w:r w:rsidR="00915A70">
              <w:rPr>
                <w:noProof/>
                <w:webHidden/>
              </w:rPr>
              <w:fldChar w:fldCharType="end"/>
            </w:r>
          </w:hyperlink>
        </w:p>
        <w:p w14:paraId="7388972B" w14:textId="77777777" w:rsidR="00915A70" w:rsidRDefault="00D508AD">
          <w:pPr>
            <w:pStyle w:val="TOC5"/>
            <w:tabs>
              <w:tab w:val="left" w:pos="1880"/>
              <w:tab w:val="right" w:leader="dot" w:pos="9016"/>
            </w:tabs>
            <w:rPr>
              <w:noProof/>
              <w:lang w:eastAsia="en-AU"/>
            </w:rPr>
          </w:pPr>
          <w:hyperlink w:anchor="_Toc403054012" w:history="1">
            <w:r w:rsidR="00915A70" w:rsidRPr="00A76DB3">
              <w:rPr>
                <w:rStyle w:val="Hyperlink"/>
                <w:rFonts w:eastAsia="Times New Roman"/>
                <w:noProof/>
                <w:lang w:eastAsia="en-AU"/>
              </w:rPr>
              <w:t>3.2.2.2.2</w:t>
            </w:r>
            <w:r w:rsidR="00915A70">
              <w:rPr>
                <w:noProof/>
                <w:lang w:eastAsia="en-AU"/>
              </w:rPr>
              <w:tab/>
            </w:r>
            <w:r w:rsidR="00915A70" w:rsidRPr="00A76DB3">
              <w:rPr>
                <w:rStyle w:val="Hyperlink"/>
                <w:rFonts w:eastAsia="Times New Roman"/>
                <w:noProof/>
                <w:lang w:eastAsia="en-AU"/>
              </w:rPr>
              <w:t>Magnetron Sputtering</w:t>
            </w:r>
            <w:r w:rsidR="00915A70">
              <w:rPr>
                <w:noProof/>
                <w:webHidden/>
              </w:rPr>
              <w:tab/>
            </w:r>
            <w:r w:rsidR="00915A70">
              <w:rPr>
                <w:noProof/>
                <w:webHidden/>
              </w:rPr>
              <w:fldChar w:fldCharType="begin"/>
            </w:r>
            <w:r w:rsidR="00915A70">
              <w:rPr>
                <w:noProof/>
                <w:webHidden/>
              </w:rPr>
              <w:instrText xml:space="preserve"> PAGEREF _Toc403054012 \h </w:instrText>
            </w:r>
            <w:r w:rsidR="00915A70">
              <w:rPr>
                <w:noProof/>
                <w:webHidden/>
              </w:rPr>
            </w:r>
            <w:r w:rsidR="00915A70">
              <w:rPr>
                <w:noProof/>
                <w:webHidden/>
              </w:rPr>
              <w:fldChar w:fldCharType="separate"/>
            </w:r>
            <w:r w:rsidR="008F676A">
              <w:rPr>
                <w:noProof/>
                <w:webHidden/>
              </w:rPr>
              <w:t>10</w:t>
            </w:r>
            <w:r w:rsidR="00915A70">
              <w:rPr>
                <w:noProof/>
                <w:webHidden/>
              </w:rPr>
              <w:fldChar w:fldCharType="end"/>
            </w:r>
          </w:hyperlink>
        </w:p>
        <w:p w14:paraId="5A1C475A" w14:textId="77777777" w:rsidR="00915A70" w:rsidRDefault="00D508AD">
          <w:pPr>
            <w:pStyle w:val="TOC5"/>
            <w:tabs>
              <w:tab w:val="left" w:pos="1880"/>
              <w:tab w:val="right" w:leader="dot" w:pos="9016"/>
            </w:tabs>
            <w:rPr>
              <w:noProof/>
              <w:lang w:eastAsia="en-AU"/>
            </w:rPr>
          </w:pPr>
          <w:hyperlink w:anchor="_Toc403054013" w:history="1">
            <w:r w:rsidR="00915A70" w:rsidRPr="00A76DB3">
              <w:rPr>
                <w:rStyle w:val="Hyperlink"/>
                <w:rFonts w:eastAsia="Times New Roman"/>
                <w:noProof/>
                <w:lang w:eastAsia="en-AU"/>
              </w:rPr>
              <w:t>3.2.2.2.3</w:t>
            </w:r>
            <w:r w:rsidR="00915A70">
              <w:rPr>
                <w:noProof/>
                <w:lang w:eastAsia="en-AU"/>
              </w:rPr>
              <w:tab/>
            </w:r>
            <w:r w:rsidR="00915A70" w:rsidRPr="00A76DB3">
              <w:rPr>
                <w:rStyle w:val="Hyperlink"/>
                <w:rFonts w:eastAsia="Times New Roman"/>
                <w:noProof/>
                <w:lang w:eastAsia="en-AU"/>
              </w:rPr>
              <w:t>Sputtering Advantages</w:t>
            </w:r>
            <w:r w:rsidR="00915A70">
              <w:rPr>
                <w:noProof/>
                <w:webHidden/>
              </w:rPr>
              <w:tab/>
            </w:r>
            <w:r w:rsidR="00915A70">
              <w:rPr>
                <w:noProof/>
                <w:webHidden/>
              </w:rPr>
              <w:fldChar w:fldCharType="begin"/>
            </w:r>
            <w:r w:rsidR="00915A70">
              <w:rPr>
                <w:noProof/>
                <w:webHidden/>
              </w:rPr>
              <w:instrText xml:space="preserve"> PAGEREF _Toc403054013 \h </w:instrText>
            </w:r>
            <w:r w:rsidR="00915A70">
              <w:rPr>
                <w:noProof/>
                <w:webHidden/>
              </w:rPr>
            </w:r>
            <w:r w:rsidR="00915A70">
              <w:rPr>
                <w:noProof/>
                <w:webHidden/>
              </w:rPr>
              <w:fldChar w:fldCharType="separate"/>
            </w:r>
            <w:r w:rsidR="008F676A">
              <w:rPr>
                <w:noProof/>
                <w:webHidden/>
              </w:rPr>
              <w:t>10</w:t>
            </w:r>
            <w:r w:rsidR="00915A70">
              <w:rPr>
                <w:noProof/>
                <w:webHidden/>
              </w:rPr>
              <w:fldChar w:fldCharType="end"/>
            </w:r>
          </w:hyperlink>
        </w:p>
        <w:p w14:paraId="09EA35EB" w14:textId="77777777" w:rsidR="00915A70" w:rsidRDefault="00D508AD">
          <w:pPr>
            <w:pStyle w:val="TOC5"/>
            <w:tabs>
              <w:tab w:val="left" w:pos="1880"/>
              <w:tab w:val="right" w:leader="dot" w:pos="9016"/>
            </w:tabs>
            <w:rPr>
              <w:noProof/>
              <w:lang w:eastAsia="en-AU"/>
            </w:rPr>
          </w:pPr>
          <w:hyperlink w:anchor="_Toc403054014" w:history="1">
            <w:r w:rsidR="00915A70" w:rsidRPr="00A76DB3">
              <w:rPr>
                <w:rStyle w:val="Hyperlink"/>
                <w:rFonts w:eastAsia="Times New Roman"/>
                <w:noProof/>
                <w:lang w:eastAsia="en-AU"/>
              </w:rPr>
              <w:t>3.2.2.2.4</w:t>
            </w:r>
            <w:r w:rsidR="00915A70">
              <w:rPr>
                <w:noProof/>
                <w:lang w:eastAsia="en-AU"/>
              </w:rPr>
              <w:tab/>
            </w:r>
            <w:r w:rsidR="00915A70" w:rsidRPr="00A76DB3">
              <w:rPr>
                <w:rStyle w:val="Hyperlink"/>
                <w:rFonts w:eastAsia="Times New Roman"/>
                <w:noProof/>
                <w:lang w:eastAsia="en-AU"/>
              </w:rPr>
              <w:t>Sputtering Challenges</w:t>
            </w:r>
            <w:r w:rsidR="00915A70">
              <w:rPr>
                <w:noProof/>
                <w:webHidden/>
              </w:rPr>
              <w:tab/>
            </w:r>
            <w:r w:rsidR="00915A70">
              <w:rPr>
                <w:noProof/>
                <w:webHidden/>
              </w:rPr>
              <w:fldChar w:fldCharType="begin"/>
            </w:r>
            <w:r w:rsidR="00915A70">
              <w:rPr>
                <w:noProof/>
                <w:webHidden/>
              </w:rPr>
              <w:instrText xml:space="preserve"> PAGEREF _Toc403054014 \h </w:instrText>
            </w:r>
            <w:r w:rsidR="00915A70">
              <w:rPr>
                <w:noProof/>
                <w:webHidden/>
              </w:rPr>
            </w:r>
            <w:r w:rsidR="00915A70">
              <w:rPr>
                <w:noProof/>
                <w:webHidden/>
              </w:rPr>
              <w:fldChar w:fldCharType="separate"/>
            </w:r>
            <w:r w:rsidR="008F676A">
              <w:rPr>
                <w:noProof/>
                <w:webHidden/>
              </w:rPr>
              <w:t>10</w:t>
            </w:r>
            <w:r w:rsidR="00915A70">
              <w:rPr>
                <w:noProof/>
                <w:webHidden/>
              </w:rPr>
              <w:fldChar w:fldCharType="end"/>
            </w:r>
          </w:hyperlink>
        </w:p>
        <w:p w14:paraId="79233343" w14:textId="77777777" w:rsidR="00915A70" w:rsidRDefault="00D508AD">
          <w:pPr>
            <w:pStyle w:val="TOC4"/>
            <w:tabs>
              <w:tab w:val="left" w:pos="1540"/>
              <w:tab w:val="right" w:leader="dot" w:pos="9016"/>
            </w:tabs>
            <w:rPr>
              <w:noProof/>
              <w:lang w:eastAsia="en-AU"/>
            </w:rPr>
          </w:pPr>
          <w:hyperlink w:anchor="_Toc403054015" w:history="1">
            <w:r w:rsidR="00915A70" w:rsidRPr="00A76DB3">
              <w:rPr>
                <w:rStyle w:val="Hyperlink"/>
                <w:noProof/>
              </w:rPr>
              <w:t>3.2.2.3</w:t>
            </w:r>
            <w:r w:rsidR="00915A70">
              <w:rPr>
                <w:noProof/>
                <w:lang w:eastAsia="en-AU"/>
              </w:rPr>
              <w:tab/>
            </w:r>
            <w:r w:rsidR="00915A70" w:rsidRPr="00A76DB3">
              <w:rPr>
                <w:rStyle w:val="Hyperlink"/>
                <w:noProof/>
              </w:rPr>
              <w:t>Preferred PVD Methods</w:t>
            </w:r>
            <w:r w:rsidR="00915A70">
              <w:rPr>
                <w:noProof/>
                <w:webHidden/>
              </w:rPr>
              <w:tab/>
            </w:r>
            <w:r w:rsidR="00915A70">
              <w:rPr>
                <w:noProof/>
                <w:webHidden/>
              </w:rPr>
              <w:fldChar w:fldCharType="begin"/>
            </w:r>
            <w:r w:rsidR="00915A70">
              <w:rPr>
                <w:noProof/>
                <w:webHidden/>
              </w:rPr>
              <w:instrText xml:space="preserve"> PAGEREF _Toc403054015 \h </w:instrText>
            </w:r>
            <w:r w:rsidR="00915A70">
              <w:rPr>
                <w:noProof/>
                <w:webHidden/>
              </w:rPr>
            </w:r>
            <w:r w:rsidR="00915A70">
              <w:rPr>
                <w:noProof/>
                <w:webHidden/>
              </w:rPr>
              <w:fldChar w:fldCharType="separate"/>
            </w:r>
            <w:r w:rsidR="008F676A">
              <w:rPr>
                <w:noProof/>
                <w:webHidden/>
              </w:rPr>
              <w:t>11</w:t>
            </w:r>
            <w:r w:rsidR="00915A70">
              <w:rPr>
                <w:noProof/>
                <w:webHidden/>
              </w:rPr>
              <w:fldChar w:fldCharType="end"/>
            </w:r>
          </w:hyperlink>
        </w:p>
        <w:p w14:paraId="567288B3" w14:textId="77777777" w:rsidR="00915A70" w:rsidRDefault="00D508AD">
          <w:pPr>
            <w:pStyle w:val="TOC2"/>
            <w:tabs>
              <w:tab w:val="left" w:pos="880"/>
              <w:tab w:val="right" w:leader="dot" w:pos="9016"/>
            </w:tabs>
            <w:rPr>
              <w:noProof/>
              <w:lang w:eastAsia="en-AU"/>
            </w:rPr>
          </w:pPr>
          <w:hyperlink w:anchor="_Toc403054016" w:history="1">
            <w:r w:rsidR="00915A70" w:rsidRPr="00A76DB3">
              <w:rPr>
                <w:rStyle w:val="Hyperlink"/>
                <w:noProof/>
              </w:rPr>
              <w:t>3.3</w:t>
            </w:r>
            <w:r w:rsidR="00915A70">
              <w:rPr>
                <w:noProof/>
                <w:lang w:eastAsia="en-AU"/>
              </w:rPr>
              <w:tab/>
            </w:r>
            <w:r w:rsidR="00915A70" w:rsidRPr="00A76DB3">
              <w:rPr>
                <w:rStyle w:val="Hyperlink"/>
                <w:noProof/>
              </w:rPr>
              <w:t>Ultrastable Glass (USG)</w:t>
            </w:r>
            <w:r w:rsidR="00915A70">
              <w:rPr>
                <w:noProof/>
                <w:webHidden/>
              </w:rPr>
              <w:tab/>
            </w:r>
            <w:r w:rsidR="00915A70">
              <w:rPr>
                <w:noProof/>
                <w:webHidden/>
              </w:rPr>
              <w:fldChar w:fldCharType="begin"/>
            </w:r>
            <w:r w:rsidR="00915A70">
              <w:rPr>
                <w:noProof/>
                <w:webHidden/>
              </w:rPr>
              <w:instrText xml:space="preserve"> PAGEREF _Toc403054016 \h </w:instrText>
            </w:r>
            <w:r w:rsidR="00915A70">
              <w:rPr>
                <w:noProof/>
                <w:webHidden/>
              </w:rPr>
            </w:r>
            <w:r w:rsidR="00915A70">
              <w:rPr>
                <w:noProof/>
                <w:webHidden/>
              </w:rPr>
              <w:fldChar w:fldCharType="separate"/>
            </w:r>
            <w:r w:rsidR="008F676A">
              <w:rPr>
                <w:noProof/>
                <w:webHidden/>
              </w:rPr>
              <w:t>11</w:t>
            </w:r>
            <w:r w:rsidR="00915A70">
              <w:rPr>
                <w:noProof/>
                <w:webHidden/>
              </w:rPr>
              <w:fldChar w:fldCharType="end"/>
            </w:r>
          </w:hyperlink>
        </w:p>
        <w:p w14:paraId="02F32282" w14:textId="77777777" w:rsidR="00915A70" w:rsidRDefault="00D508AD">
          <w:pPr>
            <w:pStyle w:val="TOC3"/>
            <w:tabs>
              <w:tab w:val="left" w:pos="1320"/>
              <w:tab w:val="right" w:leader="dot" w:pos="9016"/>
            </w:tabs>
            <w:rPr>
              <w:noProof/>
              <w:lang w:eastAsia="en-AU"/>
            </w:rPr>
          </w:pPr>
          <w:hyperlink w:anchor="_Toc403054017" w:history="1">
            <w:r w:rsidR="00915A70" w:rsidRPr="00A76DB3">
              <w:rPr>
                <w:rStyle w:val="Hyperlink"/>
                <w:noProof/>
              </w:rPr>
              <w:t>3.3.1</w:t>
            </w:r>
            <w:r w:rsidR="00915A70">
              <w:rPr>
                <w:noProof/>
                <w:lang w:eastAsia="en-AU"/>
              </w:rPr>
              <w:tab/>
            </w:r>
            <w:r w:rsidR="00915A70" w:rsidRPr="00A76DB3">
              <w:rPr>
                <w:rStyle w:val="Hyperlink"/>
                <w:noProof/>
              </w:rPr>
              <w:t>Ultrastable Metallic Glass (SMG) General Properties, Development, and Production</w:t>
            </w:r>
            <w:r w:rsidR="00915A70">
              <w:rPr>
                <w:noProof/>
                <w:webHidden/>
              </w:rPr>
              <w:tab/>
            </w:r>
            <w:r w:rsidR="00915A70">
              <w:rPr>
                <w:noProof/>
                <w:webHidden/>
              </w:rPr>
              <w:fldChar w:fldCharType="begin"/>
            </w:r>
            <w:r w:rsidR="00915A70">
              <w:rPr>
                <w:noProof/>
                <w:webHidden/>
              </w:rPr>
              <w:instrText xml:space="preserve"> PAGEREF _Toc403054017 \h </w:instrText>
            </w:r>
            <w:r w:rsidR="00915A70">
              <w:rPr>
                <w:noProof/>
                <w:webHidden/>
              </w:rPr>
            </w:r>
            <w:r w:rsidR="00915A70">
              <w:rPr>
                <w:noProof/>
                <w:webHidden/>
              </w:rPr>
              <w:fldChar w:fldCharType="separate"/>
            </w:r>
            <w:r w:rsidR="008F676A">
              <w:rPr>
                <w:noProof/>
                <w:webHidden/>
              </w:rPr>
              <w:t>11</w:t>
            </w:r>
            <w:r w:rsidR="00915A70">
              <w:rPr>
                <w:noProof/>
                <w:webHidden/>
              </w:rPr>
              <w:fldChar w:fldCharType="end"/>
            </w:r>
          </w:hyperlink>
        </w:p>
        <w:p w14:paraId="447F82C8" w14:textId="77777777" w:rsidR="00915A70" w:rsidRDefault="00D508AD">
          <w:pPr>
            <w:pStyle w:val="TOC3"/>
            <w:tabs>
              <w:tab w:val="left" w:pos="1320"/>
              <w:tab w:val="right" w:leader="dot" w:pos="9016"/>
            </w:tabs>
            <w:rPr>
              <w:noProof/>
              <w:lang w:eastAsia="en-AU"/>
            </w:rPr>
          </w:pPr>
          <w:hyperlink w:anchor="_Toc403054018" w:history="1">
            <w:r w:rsidR="00915A70" w:rsidRPr="00A76DB3">
              <w:rPr>
                <w:rStyle w:val="Hyperlink"/>
                <w:noProof/>
              </w:rPr>
              <w:t>3.3.2</w:t>
            </w:r>
            <w:r w:rsidR="00915A70">
              <w:rPr>
                <w:noProof/>
                <w:lang w:eastAsia="en-AU"/>
              </w:rPr>
              <w:tab/>
            </w:r>
            <w:r w:rsidR="00915A70" w:rsidRPr="00A76DB3">
              <w:rPr>
                <w:rStyle w:val="Hyperlink"/>
                <w:noProof/>
              </w:rPr>
              <w:t>SMG Characterisation and Modelling Techniques</w:t>
            </w:r>
            <w:r w:rsidR="00915A70">
              <w:rPr>
                <w:noProof/>
                <w:webHidden/>
              </w:rPr>
              <w:tab/>
            </w:r>
            <w:r w:rsidR="00915A70">
              <w:rPr>
                <w:noProof/>
                <w:webHidden/>
              </w:rPr>
              <w:fldChar w:fldCharType="begin"/>
            </w:r>
            <w:r w:rsidR="00915A70">
              <w:rPr>
                <w:noProof/>
                <w:webHidden/>
              </w:rPr>
              <w:instrText xml:space="preserve"> PAGEREF _Toc403054018 \h </w:instrText>
            </w:r>
            <w:r w:rsidR="00915A70">
              <w:rPr>
                <w:noProof/>
                <w:webHidden/>
              </w:rPr>
            </w:r>
            <w:r w:rsidR="00915A70">
              <w:rPr>
                <w:noProof/>
                <w:webHidden/>
              </w:rPr>
              <w:fldChar w:fldCharType="separate"/>
            </w:r>
            <w:r w:rsidR="008F676A">
              <w:rPr>
                <w:noProof/>
                <w:webHidden/>
              </w:rPr>
              <w:t>12</w:t>
            </w:r>
            <w:r w:rsidR="00915A70">
              <w:rPr>
                <w:noProof/>
                <w:webHidden/>
              </w:rPr>
              <w:fldChar w:fldCharType="end"/>
            </w:r>
          </w:hyperlink>
        </w:p>
        <w:p w14:paraId="6AC91D47" w14:textId="77777777" w:rsidR="00915A70" w:rsidRDefault="00D508AD">
          <w:pPr>
            <w:pStyle w:val="TOC4"/>
            <w:tabs>
              <w:tab w:val="left" w:pos="1540"/>
              <w:tab w:val="right" w:leader="dot" w:pos="9016"/>
            </w:tabs>
            <w:rPr>
              <w:noProof/>
              <w:lang w:eastAsia="en-AU"/>
            </w:rPr>
          </w:pPr>
          <w:hyperlink w:anchor="_Toc403054019" w:history="1">
            <w:r w:rsidR="00915A70" w:rsidRPr="00A76DB3">
              <w:rPr>
                <w:rStyle w:val="Hyperlink"/>
                <w:noProof/>
              </w:rPr>
              <w:t>3.3.2.1</w:t>
            </w:r>
            <w:r w:rsidR="00915A70">
              <w:rPr>
                <w:noProof/>
                <w:lang w:eastAsia="en-AU"/>
              </w:rPr>
              <w:tab/>
            </w:r>
            <w:r w:rsidR="00915A70" w:rsidRPr="00A76DB3">
              <w:rPr>
                <w:rStyle w:val="Hyperlink"/>
                <w:noProof/>
              </w:rPr>
              <w:t>Fictive Temperature (</w:t>
            </w:r>
            <m:oMath>
              <m:r>
                <m:rPr>
                  <m:sty m:val="bi"/>
                </m:rPr>
                <w:rPr>
                  <w:rStyle w:val="Hyperlink"/>
                  <w:rFonts w:ascii="Cambria Math" w:hAnsi="Cambria Math"/>
                  <w:noProof/>
                </w:rPr>
                <m:t>Tf</m:t>
              </m:r>
            </m:oMath>
            <w:r w:rsidR="00915A70" w:rsidRPr="00A76DB3">
              <w:rPr>
                <w:rStyle w:val="Hyperlink"/>
                <w:noProof/>
              </w:rPr>
              <w:t>), Kinetic Stability and Enthalpy via Differential Scanning Calorimetry (</w:t>
            </w:r>
            <w:r w:rsidR="00915A70" w:rsidRPr="00A76DB3">
              <w:rPr>
                <w:rStyle w:val="Hyperlink"/>
                <w:rFonts w:eastAsia="Times New Roman"/>
                <w:noProof/>
                <w:lang w:eastAsia="en-AU"/>
              </w:rPr>
              <w:t>DSC)</w:t>
            </w:r>
            <w:r w:rsidR="00915A70">
              <w:rPr>
                <w:noProof/>
                <w:webHidden/>
              </w:rPr>
              <w:tab/>
            </w:r>
            <w:r w:rsidR="00915A70">
              <w:rPr>
                <w:noProof/>
                <w:webHidden/>
              </w:rPr>
              <w:fldChar w:fldCharType="begin"/>
            </w:r>
            <w:r w:rsidR="00915A70">
              <w:rPr>
                <w:noProof/>
                <w:webHidden/>
              </w:rPr>
              <w:instrText xml:space="preserve"> PAGEREF _Toc403054019 \h </w:instrText>
            </w:r>
            <w:r w:rsidR="00915A70">
              <w:rPr>
                <w:noProof/>
                <w:webHidden/>
              </w:rPr>
            </w:r>
            <w:r w:rsidR="00915A70">
              <w:rPr>
                <w:noProof/>
                <w:webHidden/>
              </w:rPr>
              <w:fldChar w:fldCharType="separate"/>
            </w:r>
            <w:r w:rsidR="008F676A">
              <w:rPr>
                <w:noProof/>
                <w:webHidden/>
              </w:rPr>
              <w:t>12</w:t>
            </w:r>
            <w:r w:rsidR="00915A70">
              <w:rPr>
                <w:noProof/>
                <w:webHidden/>
              </w:rPr>
              <w:fldChar w:fldCharType="end"/>
            </w:r>
          </w:hyperlink>
        </w:p>
        <w:p w14:paraId="40752FD8" w14:textId="77777777" w:rsidR="00915A70" w:rsidRDefault="00D508AD">
          <w:pPr>
            <w:pStyle w:val="TOC4"/>
            <w:tabs>
              <w:tab w:val="left" w:pos="1540"/>
              <w:tab w:val="right" w:leader="dot" w:pos="9016"/>
            </w:tabs>
            <w:rPr>
              <w:noProof/>
              <w:lang w:eastAsia="en-AU"/>
            </w:rPr>
          </w:pPr>
          <w:hyperlink w:anchor="_Toc403054020" w:history="1">
            <w:r w:rsidR="00915A70" w:rsidRPr="00A76DB3">
              <w:rPr>
                <w:rStyle w:val="Hyperlink"/>
                <w:noProof/>
              </w:rPr>
              <w:t>3.3.2.2</w:t>
            </w:r>
            <w:r w:rsidR="00915A70">
              <w:rPr>
                <w:noProof/>
                <w:lang w:eastAsia="en-AU"/>
              </w:rPr>
              <w:tab/>
            </w:r>
            <w:r w:rsidR="00915A70" w:rsidRPr="00A76DB3">
              <w:rPr>
                <w:rStyle w:val="Hyperlink"/>
                <w:noProof/>
              </w:rPr>
              <w:t>The Theoretical Entropy Limit of Glasses and the Kauzmann Temperature (</w:t>
            </w:r>
            <m:oMath>
              <m:r>
                <m:rPr>
                  <m:sty m:val="bi"/>
                </m:rPr>
                <w:rPr>
                  <w:rStyle w:val="Hyperlink"/>
                  <w:rFonts w:ascii="Cambria Math" w:hAnsi="Cambria Math"/>
                  <w:noProof/>
                </w:rPr>
                <m:t>Tk</m:t>
              </m:r>
            </m:oMath>
            <w:r w:rsidR="00915A70" w:rsidRPr="00A76DB3">
              <w:rPr>
                <w:rStyle w:val="Hyperlink"/>
                <w:noProof/>
              </w:rPr>
              <w:t>)</w:t>
            </w:r>
            <w:r w:rsidR="00915A70">
              <w:rPr>
                <w:noProof/>
                <w:webHidden/>
              </w:rPr>
              <w:tab/>
            </w:r>
            <w:r w:rsidR="00915A70">
              <w:rPr>
                <w:noProof/>
                <w:webHidden/>
              </w:rPr>
              <w:fldChar w:fldCharType="begin"/>
            </w:r>
            <w:r w:rsidR="00915A70">
              <w:rPr>
                <w:noProof/>
                <w:webHidden/>
              </w:rPr>
              <w:instrText xml:space="preserve"> PAGEREF _Toc403054020 \h </w:instrText>
            </w:r>
            <w:r w:rsidR="00915A70">
              <w:rPr>
                <w:noProof/>
                <w:webHidden/>
              </w:rPr>
            </w:r>
            <w:r w:rsidR="00915A70">
              <w:rPr>
                <w:noProof/>
                <w:webHidden/>
              </w:rPr>
              <w:fldChar w:fldCharType="separate"/>
            </w:r>
            <w:r w:rsidR="008F676A">
              <w:rPr>
                <w:noProof/>
                <w:webHidden/>
              </w:rPr>
              <w:t>13</w:t>
            </w:r>
            <w:r w:rsidR="00915A70">
              <w:rPr>
                <w:noProof/>
                <w:webHidden/>
              </w:rPr>
              <w:fldChar w:fldCharType="end"/>
            </w:r>
          </w:hyperlink>
        </w:p>
        <w:p w14:paraId="6AB93F78" w14:textId="77777777" w:rsidR="00915A70" w:rsidRDefault="00D508AD">
          <w:pPr>
            <w:pStyle w:val="TOC4"/>
            <w:tabs>
              <w:tab w:val="left" w:pos="1540"/>
              <w:tab w:val="right" w:leader="dot" w:pos="9016"/>
            </w:tabs>
            <w:rPr>
              <w:noProof/>
              <w:lang w:eastAsia="en-AU"/>
            </w:rPr>
          </w:pPr>
          <w:hyperlink w:anchor="_Toc403054021" w:history="1">
            <w:r w:rsidR="00915A70" w:rsidRPr="00A76DB3">
              <w:rPr>
                <w:rStyle w:val="Hyperlink"/>
                <w:noProof/>
              </w:rPr>
              <w:t>3.3.2.3</w:t>
            </w:r>
            <w:r w:rsidR="00915A70">
              <w:rPr>
                <w:noProof/>
                <w:lang w:eastAsia="en-AU"/>
              </w:rPr>
              <w:tab/>
            </w:r>
            <w:r w:rsidR="00915A70" w:rsidRPr="00A76DB3">
              <w:rPr>
                <w:rStyle w:val="Hyperlink"/>
                <w:noProof/>
              </w:rPr>
              <w:t>Glass Fragility (</w:t>
            </w:r>
            <m:oMath>
              <m:r>
                <m:rPr>
                  <m:sty m:val="bi"/>
                </m:rPr>
                <w:rPr>
                  <w:rStyle w:val="Hyperlink"/>
                  <w:rFonts w:ascii="Cambria Math" w:hAnsi="Cambria Math"/>
                  <w:noProof/>
                </w:rPr>
                <m:t>m</m:t>
              </m:r>
            </m:oMath>
            <w:r w:rsidR="00915A70" w:rsidRPr="00A76DB3">
              <w:rPr>
                <w:rStyle w:val="Hyperlink"/>
                <w:noProof/>
              </w:rPr>
              <w:t>)</w:t>
            </w:r>
            <w:r w:rsidR="00915A70">
              <w:rPr>
                <w:noProof/>
                <w:webHidden/>
              </w:rPr>
              <w:tab/>
            </w:r>
            <w:r w:rsidR="00915A70">
              <w:rPr>
                <w:noProof/>
                <w:webHidden/>
              </w:rPr>
              <w:fldChar w:fldCharType="begin"/>
            </w:r>
            <w:r w:rsidR="00915A70">
              <w:rPr>
                <w:noProof/>
                <w:webHidden/>
              </w:rPr>
              <w:instrText xml:space="preserve"> PAGEREF _Toc403054021 \h </w:instrText>
            </w:r>
            <w:r w:rsidR="00915A70">
              <w:rPr>
                <w:noProof/>
                <w:webHidden/>
              </w:rPr>
            </w:r>
            <w:r w:rsidR="00915A70">
              <w:rPr>
                <w:noProof/>
                <w:webHidden/>
              </w:rPr>
              <w:fldChar w:fldCharType="separate"/>
            </w:r>
            <w:r w:rsidR="008F676A">
              <w:rPr>
                <w:noProof/>
                <w:webHidden/>
              </w:rPr>
              <w:t>14</w:t>
            </w:r>
            <w:r w:rsidR="00915A70">
              <w:rPr>
                <w:noProof/>
                <w:webHidden/>
              </w:rPr>
              <w:fldChar w:fldCharType="end"/>
            </w:r>
          </w:hyperlink>
        </w:p>
        <w:p w14:paraId="5FC4BBCE" w14:textId="77777777" w:rsidR="00915A70" w:rsidRDefault="00D508AD">
          <w:pPr>
            <w:pStyle w:val="TOC4"/>
            <w:tabs>
              <w:tab w:val="left" w:pos="1540"/>
              <w:tab w:val="right" w:leader="dot" w:pos="9016"/>
            </w:tabs>
            <w:rPr>
              <w:noProof/>
              <w:lang w:eastAsia="en-AU"/>
            </w:rPr>
          </w:pPr>
          <w:hyperlink w:anchor="_Toc403054022" w:history="1">
            <w:r w:rsidR="00915A70" w:rsidRPr="00A76DB3">
              <w:rPr>
                <w:rStyle w:val="Hyperlink"/>
                <w:noProof/>
              </w:rPr>
              <w:t>3.3.2.4</w:t>
            </w:r>
            <w:r w:rsidR="00915A70">
              <w:rPr>
                <w:noProof/>
                <w:lang w:eastAsia="en-AU"/>
              </w:rPr>
              <w:tab/>
            </w:r>
            <w:r w:rsidR="00915A70" w:rsidRPr="00A76DB3">
              <w:rPr>
                <w:rStyle w:val="Hyperlink"/>
                <w:noProof/>
              </w:rPr>
              <w:t>Indentation Modulus (</w:t>
            </w:r>
            <m:oMath>
              <m:r>
                <m:rPr>
                  <m:sty m:val="bi"/>
                </m:rPr>
                <w:rPr>
                  <w:rStyle w:val="Hyperlink"/>
                  <w:rFonts w:ascii="Cambria Math" w:hAnsi="Cambria Math"/>
                  <w:noProof/>
                </w:rPr>
                <m:t>M</m:t>
              </m:r>
            </m:oMath>
            <w:r w:rsidR="00915A70" w:rsidRPr="00A76DB3">
              <w:rPr>
                <w:rStyle w:val="Hyperlink"/>
                <w:noProof/>
              </w:rPr>
              <w:t>)</w:t>
            </w:r>
            <w:r w:rsidR="00915A70">
              <w:rPr>
                <w:noProof/>
                <w:webHidden/>
              </w:rPr>
              <w:tab/>
            </w:r>
            <w:r w:rsidR="00915A70">
              <w:rPr>
                <w:noProof/>
                <w:webHidden/>
              </w:rPr>
              <w:fldChar w:fldCharType="begin"/>
            </w:r>
            <w:r w:rsidR="00915A70">
              <w:rPr>
                <w:noProof/>
                <w:webHidden/>
              </w:rPr>
              <w:instrText xml:space="preserve"> PAGEREF _Toc403054022 \h </w:instrText>
            </w:r>
            <w:r w:rsidR="00915A70">
              <w:rPr>
                <w:noProof/>
                <w:webHidden/>
              </w:rPr>
            </w:r>
            <w:r w:rsidR="00915A70">
              <w:rPr>
                <w:noProof/>
                <w:webHidden/>
              </w:rPr>
              <w:fldChar w:fldCharType="separate"/>
            </w:r>
            <w:r w:rsidR="008F676A">
              <w:rPr>
                <w:noProof/>
                <w:webHidden/>
              </w:rPr>
              <w:t>16</w:t>
            </w:r>
            <w:r w:rsidR="00915A70">
              <w:rPr>
                <w:noProof/>
                <w:webHidden/>
              </w:rPr>
              <w:fldChar w:fldCharType="end"/>
            </w:r>
          </w:hyperlink>
        </w:p>
        <w:p w14:paraId="1965A62E" w14:textId="77777777" w:rsidR="00915A70" w:rsidRDefault="00D508AD">
          <w:pPr>
            <w:pStyle w:val="TOC3"/>
            <w:tabs>
              <w:tab w:val="left" w:pos="1320"/>
              <w:tab w:val="right" w:leader="dot" w:pos="9016"/>
            </w:tabs>
            <w:rPr>
              <w:noProof/>
              <w:lang w:eastAsia="en-AU"/>
            </w:rPr>
          </w:pPr>
          <w:hyperlink w:anchor="_Toc403054023" w:history="1">
            <w:r w:rsidR="00915A70" w:rsidRPr="00A76DB3">
              <w:rPr>
                <w:rStyle w:val="Hyperlink"/>
                <w:noProof/>
              </w:rPr>
              <w:t>3.3.3</w:t>
            </w:r>
            <w:r w:rsidR="00915A70">
              <w:rPr>
                <w:noProof/>
                <w:lang w:eastAsia="en-AU"/>
              </w:rPr>
              <w:tab/>
            </w:r>
            <w:r w:rsidR="00915A70" w:rsidRPr="00A76DB3">
              <w:rPr>
                <w:rStyle w:val="Hyperlink"/>
                <w:noProof/>
              </w:rPr>
              <w:t>SMG Structure, Medium Range Order (MRO)</w:t>
            </w:r>
            <w:r w:rsidR="00915A70">
              <w:rPr>
                <w:noProof/>
                <w:webHidden/>
              </w:rPr>
              <w:tab/>
            </w:r>
            <w:r w:rsidR="00915A70">
              <w:rPr>
                <w:noProof/>
                <w:webHidden/>
              </w:rPr>
              <w:fldChar w:fldCharType="begin"/>
            </w:r>
            <w:r w:rsidR="00915A70">
              <w:rPr>
                <w:noProof/>
                <w:webHidden/>
              </w:rPr>
              <w:instrText xml:space="preserve"> PAGEREF _Toc403054023 \h </w:instrText>
            </w:r>
            <w:r w:rsidR="00915A70">
              <w:rPr>
                <w:noProof/>
                <w:webHidden/>
              </w:rPr>
            </w:r>
            <w:r w:rsidR="00915A70">
              <w:rPr>
                <w:noProof/>
                <w:webHidden/>
              </w:rPr>
              <w:fldChar w:fldCharType="separate"/>
            </w:r>
            <w:r w:rsidR="008F676A">
              <w:rPr>
                <w:noProof/>
                <w:webHidden/>
              </w:rPr>
              <w:t>16</w:t>
            </w:r>
            <w:r w:rsidR="00915A70">
              <w:rPr>
                <w:noProof/>
                <w:webHidden/>
              </w:rPr>
              <w:fldChar w:fldCharType="end"/>
            </w:r>
          </w:hyperlink>
        </w:p>
        <w:p w14:paraId="6BA4EC1B" w14:textId="77777777" w:rsidR="00915A70" w:rsidRDefault="00D508AD">
          <w:pPr>
            <w:pStyle w:val="TOC3"/>
            <w:tabs>
              <w:tab w:val="left" w:pos="1320"/>
              <w:tab w:val="right" w:leader="dot" w:pos="9016"/>
            </w:tabs>
            <w:rPr>
              <w:noProof/>
              <w:lang w:eastAsia="en-AU"/>
            </w:rPr>
          </w:pPr>
          <w:hyperlink w:anchor="_Toc403054024" w:history="1">
            <w:r w:rsidR="00915A70" w:rsidRPr="00A76DB3">
              <w:rPr>
                <w:rStyle w:val="Hyperlink"/>
                <w:noProof/>
              </w:rPr>
              <w:t>3.3.4</w:t>
            </w:r>
            <w:r w:rsidR="00915A70">
              <w:rPr>
                <w:noProof/>
                <w:lang w:eastAsia="en-AU"/>
              </w:rPr>
              <w:tab/>
            </w:r>
            <w:r w:rsidR="00915A70" w:rsidRPr="00A76DB3">
              <w:rPr>
                <w:rStyle w:val="Hyperlink"/>
                <w:noProof/>
              </w:rPr>
              <w:t>Potential SMG Challenges</w:t>
            </w:r>
            <w:r w:rsidR="00915A70">
              <w:rPr>
                <w:noProof/>
                <w:webHidden/>
              </w:rPr>
              <w:tab/>
            </w:r>
            <w:r w:rsidR="00915A70">
              <w:rPr>
                <w:noProof/>
                <w:webHidden/>
              </w:rPr>
              <w:fldChar w:fldCharType="begin"/>
            </w:r>
            <w:r w:rsidR="00915A70">
              <w:rPr>
                <w:noProof/>
                <w:webHidden/>
              </w:rPr>
              <w:instrText xml:space="preserve"> PAGEREF _Toc403054024 \h </w:instrText>
            </w:r>
            <w:r w:rsidR="00915A70">
              <w:rPr>
                <w:noProof/>
                <w:webHidden/>
              </w:rPr>
            </w:r>
            <w:r w:rsidR="00915A70">
              <w:rPr>
                <w:noProof/>
                <w:webHidden/>
              </w:rPr>
              <w:fldChar w:fldCharType="separate"/>
            </w:r>
            <w:r w:rsidR="008F676A">
              <w:rPr>
                <w:noProof/>
                <w:webHidden/>
              </w:rPr>
              <w:t>17</w:t>
            </w:r>
            <w:r w:rsidR="00915A70">
              <w:rPr>
                <w:noProof/>
                <w:webHidden/>
              </w:rPr>
              <w:fldChar w:fldCharType="end"/>
            </w:r>
          </w:hyperlink>
        </w:p>
        <w:p w14:paraId="3102A6E5" w14:textId="77777777" w:rsidR="00915A70" w:rsidRDefault="00D508AD">
          <w:pPr>
            <w:pStyle w:val="TOC3"/>
            <w:tabs>
              <w:tab w:val="left" w:pos="1320"/>
              <w:tab w:val="right" w:leader="dot" w:pos="9016"/>
            </w:tabs>
            <w:rPr>
              <w:noProof/>
              <w:lang w:eastAsia="en-AU"/>
            </w:rPr>
          </w:pPr>
          <w:hyperlink w:anchor="_Toc403054025" w:history="1">
            <w:r w:rsidR="00915A70" w:rsidRPr="00A76DB3">
              <w:rPr>
                <w:rStyle w:val="Hyperlink"/>
                <w:noProof/>
                <w:highlight w:val="yellow"/>
              </w:rPr>
              <w:t>3.3.5</w:t>
            </w:r>
            <w:r w:rsidR="00915A70">
              <w:rPr>
                <w:noProof/>
                <w:lang w:eastAsia="en-AU"/>
              </w:rPr>
              <w:tab/>
            </w:r>
            <w:r w:rsidR="00915A70" w:rsidRPr="00A76DB3">
              <w:rPr>
                <w:rStyle w:val="Hyperlink"/>
                <w:noProof/>
                <w:highlight w:val="yellow"/>
              </w:rPr>
              <w:t>Thin Film Testing Methods</w:t>
            </w:r>
            <w:r w:rsidR="00915A70">
              <w:rPr>
                <w:noProof/>
                <w:webHidden/>
              </w:rPr>
              <w:tab/>
            </w:r>
            <w:r w:rsidR="00915A70">
              <w:rPr>
                <w:noProof/>
                <w:webHidden/>
              </w:rPr>
              <w:fldChar w:fldCharType="begin"/>
            </w:r>
            <w:r w:rsidR="00915A70">
              <w:rPr>
                <w:noProof/>
                <w:webHidden/>
              </w:rPr>
              <w:instrText xml:space="preserve"> PAGEREF _Toc403054025 \h </w:instrText>
            </w:r>
            <w:r w:rsidR="00915A70">
              <w:rPr>
                <w:noProof/>
                <w:webHidden/>
              </w:rPr>
            </w:r>
            <w:r w:rsidR="00915A70">
              <w:rPr>
                <w:noProof/>
                <w:webHidden/>
              </w:rPr>
              <w:fldChar w:fldCharType="separate"/>
            </w:r>
            <w:r w:rsidR="008F676A">
              <w:rPr>
                <w:noProof/>
                <w:webHidden/>
              </w:rPr>
              <w:t>18</w:t>
            </w:r>
            <w:r w:rsidR="00915A70">
              <w:rPr>
                <w:noProof/>
                <w:webHidden/>
              </w:rPr>
              <w:fldChar w:fldCharType="end"/>
            </w:r>
          </w:hyperlink>
        </w:p>
        <w:p w14:paraId="4DC96600" w14:textId="77777777" w:rsidR="00915A70" w:rsidRDefault="00D508AD">
          <w:pPr>
            <w:pStyle w:val="TOC4"/>
            <w:tabs>
              <w:tab w:val="left" w:pos="1540"/>
              <w:tab w:val="right" w:leader="dot" w:pos="9016"/>
            </w:tabs>
            <w:rPr>
              <w:noProof/>
              <w:lang w:eastAsia="en-AU"/>
            </w:rPr>
          </w:pPr>
          <w:hyperlink w:anchor="_Toc403054026" w:history="1">
            <w:r w:rsidR="00915A70" w:rsidRPr="00A76DB3">
              <w:rPr>
                <w:rStyle w:val="Hyperlink"/>
                <w:noProof/>
                <w:highlight w:val="yellow"/>
              </w:rPr>
              <w:t>3.3.5.1</w:t>
            </w:r>
            <w:r w:rsidR="00915A70">
              <w:rPr>
                <w:noProof/>
                <w:lang w:eastAsia="en-AU"/>
              </w:rPr>
              <w:tab/>
            </w:r>
            <w:r w:rsidR="00915A70" w:rsidRPr="00A76DB3">
              <w:rPr>
                <w:rStyle w:val="Hyperlink"/>
                <w:noProof/>
                <w:highlight w:val="yellow"/>
              </w:rPr>
              <w:t>Adhesion</w:t>
            </w:r>
            <w:r w:rsidR="00915A70">
              <w:rPr>
                <w:noProof/>
                <w:webHidden/>
              </w:rPr>
              <w:tab/>
            </w:r>
            <w:r w:rsidR="00915A70">
              <w:rPr>
                <w:noProof/>
                <w:webHidden/>
              </w:rPr>
              <w:fldChar w:fldCharType="begin"/>
            </w:r>
            <w:r w:rsidR="00915A70">
              <w:rPr>
                <w:noProof/>
                <w:webHidden/>
              </w:rPr>
              <w:instrText xml:space="preserve"> PAGEREF _Toc403054026 \h </w:instrText>
            </w:r>
            <w:r w:rsidR="00915A70">
              <w:rPr>
                <w:noProof/>
                <w:webHidden/>
              </w:rPr>
            </w:r>
            <w:r w:rsidR="00915A70">
              <w:rPr>
                <w:noProof/>
                <w:webHidden/>
              </w:rPr>
              <w:fldChar w:fldCharType="separate"/>
            </w:r>
            <w:r w:rsidR="008F676A">
              <w:rPr>
                <w:noProof/>
                <w:webHidden/>
              </w:rPr>
              <w:t>18</w:t>
            </w:r>
            <w:r w:rsidR="00915A70">
              <w:rPr>
                <w:noProof/>
                <w:webHidden/>
              </w:rPr>
              <w:fldChar w:fldCharType="end"/>
            </w:r>
          </w:hyperlink>
        </w:p>
        <w:p w14:paraId="425ADA6D" w14:textId="77777777" w:rsidR="00915A70" w:rsidRDefault="00D508AD">
          <w:pPr>
            <w:pStyle w:val="TOC2"/>
            <w:tabs>
              <w:tab w:val="left" w:pos="880"/>
              <w:tab w:val="right" w:leader="dot" w:pos="9016"/>
            </w:tabs>
            <w:rPr>
              <w:noProof/>
              <w:lang w:eastAsia="en-AU"/>
            </w:rPr>
          </w:pPr>
          <w:hyperlink w:anchor="_Toc403054027" w:history="1">
            <w:r w:rsidR="00915A70" w:rsidRPr="00A76DB3">
              <w:rPr>
                <w:rStyle w:val="Hyperlink"/>
                <w:noProof/>
              </w:rPr>
              <w:t>3.4</w:t>
            </w:r>
            <w:r w:rsidR="00915A70">
              <w:rPr>
                <w:noProof/>
                <w:lang w:eastAsia="en-AU"/>
              </w:rPr>
              <w:tab/>
            </w:r>
            <w:r w:rsidR="00915A70" w:rsidRPr="00A76DB3">
              <w:rPr>
                <w:rStyle w:val="Hyperlink"/>
                <w:noProof/>
              </w:rPr>
              <w:t>Biomedical</w:t>
            </w:r>
            <w:r w:rsidR="00915A70">
              <w:rPr>
                <w:noProof/>
                <w:webHidden/>
              </w:rPr>
              <w:tab/>
            </w:r>
            <w:r w:rsidR="00915A70">
              <w:rPr>
                <w:noProof/>
                <w:webHidden/>
              </w:rPr>
              <w:fldChar w:fldCharType="begin"/>
            </w:r>
            <w:r w:rsidR="00915A70">
              <w:rPr>
                <w:noProof/>
                <w:webHidden/>
              </w:rPr>
              <w:instrText xml:space="preserve"> PAGEREF _Toc403054027 \h </w:instrText>
            </w:r>
            <w:r w:rsidR="00915A70">
              <w:rPr>
                <w:noProof/>
                <w:webHidden/>
              </w:rPr>
            </w:r>
            <w:r w:rsidR="00915A70">
              <w:rPr>
                <w:noProof/>
                <w:webHidden/>
              </w:rPr>
              <w:fldChar w:fldCharType="separate"/>
            </w:r>
            <w:r w:rsidR="008F676A">
              <w:rPr>
                <w:noProof/>
                <w:webHidden/>
              </w:rPr>
              <w:t>18</w:t>
            </w:r>
            <w:r w:rsidR="00915A70">
              <w:rPr>
                <w:noProof/>
                <w:webHidden/>
              </w:rPr>
              <w:fldChar w:fldCharType="end"/>
            </w:r>
          </w:hyperlink>
        </w:p>
        <w:p w14:paraId="327A6BEE" w14:textId="77777777" w:rsidR="00915A70" w:rsidRDefault="00D508AD">
          <w:pPr>
            <w:pStyle w:val="TOC3"/>
            <w:tabs>
              <w:tab w:val="left" w:pos="1320"/>
              <w:tab w:val="right" w:leader="dot" w:pos="9016"/>
            </w:tabs>
            <w:rPr>
              <w:noProof/>
              <w:lang w:eastAsia="en-AU"/>
            </w:rPr>
          </w:pPr>
          <w:hyperlink w:anchor="_Toc403054028" w:history="1">
            <w:r w:rsidR="00915A70" w:rsidRPr="00A76DB3">
              <w:rPr>
                <w:rStyle w:val="Hyperlink"/>
                <w:noProof/>
              </w:rPr>
              <w:t>3.4.1</w:t>
            </w:r>
            <w:r w:rsidR="00915A70">
              <w:rPr>
                <w:noProof/>
                <w:lang w:eastAsia="en-AU"/>
              </w:rPr>
              <w:tab/>
            </w:r>
            <w:r w:rsidR="00915A70" w:rsidRPr="00A76DB3">
              <w:rPr>
                <w:rStyle w:val="Hyperlink"/>
                <w:noProof/>
              </w:rPr>
              <w:t>Degradation of Biomaterials</w:t>
            </w:r>
            <w:r w:rsidR="00915A70">
              <w:rPr>
                <w:noProof/>
                <w:webHidden/>
              </w:rPr>
              <w:tab/>
            </w:r>
            <w:r w:rsidR="00915A70">
              <w:rPr>
                <w:noProof/>
                <w:webHidden/>
              </w:rPr>
              <w:fldChar w:fldCharType="begin"/>
            </w:r>
            <w:r w:rsidR="00915A70">
              <w:rPr>
                <w:noProof/>
                <w:webHidden/>
              </w:rPr>
              <w:instrText xml:space="preserve"> PAGEREF _Toc403054028 \h </w:instrText>
            </w:r>
            <w:r w:rsidR="00915A70">
              <w:rPr>
                <w:noProof/>
                <w:webHidden/>
              </w:rPr>
            </w:r>
            <w:r w:rsidR="00915A70">
              <w:rPr>
                <w:noProof/>
                <w:webHidden/>
              </w:rPr>
              <w:fldChar w:fldCharType="separate"/>
            </w:r>
            <w:r w:rsidR="008F676A">
              <w:rPr>
                <w:noProof/>
                <w:webHidden/>
              </w:rPr>
              <w:t>18</w:t>
            </w:r>
            <w:r w:rsidR="00915A70">
              <w:rPr>
                <w:noProof/>
                <w:webHidden/>
              </w:rPr>
              <w:fldChar w:fldCharType="end"/>
            </w:r>
          </w:hyperlink>
        </w:p>
        <w:p w14:paraId="1D8B4542" w14:textId="77777777" w:rsidR="00915A70" w:rsidRDefault="00D508AD">
          <w:pPr>
            <w:pStyle w:val="TOC4"/>
            <w:tabs>
              <w:tab w:val="left" w:pos="1540"/>
              <w:tab w:val="right" w:leader="dot" w:pos="9016"/>
            </w:tabs>
            <w:rPr>
              <w:noProof/>
              <w:lang w:eastAsia="en-AU"/>
            </w:rPr>
          </w:pPr>
          <w:hyperlink w:anchor="_Toc403054029" w:history="1">
            <w:r w:rsidR="00915A70" w:rsidRPr="00A76DB3">
              <w:rPr>
                <w:rStyle w:val="Hyperlink"/>
                <w:noProof/>
              </w:rPr>
              <w:t>3.4.1.1</w:t>
            </w:r>
            <w:r w:rsidR="00915A70">
              <w:rPr>
                <w:noProof/>
                <w:lang w:eastAsia="en-AU"/>
              </w:rPr>
              <w:tab/>
            </w:r>
            <w:r w:rsidR="00915A70" w:rsidRPr="00A76DB3">
              <w:rPr>
                <w:rStyle w:val="Hyperlink"/>
                <w:noProof/>
              </w:rPr>
              <w:t>Basic Corrosion Theory and Rate Measurement</w:t>
            </w:r>
            <w:r w:rsidR="00915A70">
              <w:rPr>
                <w:noProof/>
                <w:webHidden/>
              </w:rPr>
              <w:tab/>
            </w:r>
            <w:r w:rsidR="00915A70">
              <w:rPr>
                <w:noProof/>
                <w:webHidden/>
              </w:rPr>
              <w:fldChar w:fldCharType="begin"/>
            </w:r>
            <w:r w:rsidR="00915A70">
              <w:rPr>
                <w:noProof/>
                <w:webHidden/>
              </w:rPr>
              <w:instrText xml:space="preserve"> PAGEREF _Toc403054029 \h </w:instrText>
            </w:r>
            <w:r w:rsidR="00915A70">
              <w:rPr>
                <w:noProof/>
                <w:webHidden/>
              </w:rPr>
            </w:r>
            <w:r w:rsidR="00915A70">
              <w:rPr>
                <w:noProof/>
                <w:webHidden/>
              </w:rPr>
              <w:fldChar w:fldCharType="separate"/>
            </w:r>
            <w:r w:rsidR="008F676A">
              <w:rPr>
                <w:noProof/>
                <w:webHidden/>
              </w:rPr>
              <w:t>18</w:t>
            </w:r>
            <w:r w:rsidR="00915A70">
              <w:rPr>
                <w:noProof/>
                <w:webHidden/>
              </w:rPr>
              <w:fldChar w:fldCharType="end"/>
            </w:r>
          </w:hyperlink>
        </w:p>
        <w:p w14:paraId="02ECA682" w14:textId="77777777" w:rsidR="00915A70" w:rsidRDefault="00D508AD">
          <w:pPr>
            <w:pStyle w:val="TOC4"/>
            <w:tabs>
              <w:tab w:val="left" w:pos="1540"/>
              <w:tab w:val="right" w:leader="dot" w:pos="9016"/>
            </w:tabs>
            <w:rPr>
              <w:noProof/>
              <w:lang w:eastAsia="en-AU"/>
            </w:rPr>
          </w:pPr>
          <w:hyperlink w:anchor="_Toc403054030" w:history="1">
            <w:r w:rsidR="00915A70" w:rsidRPr="00A76DB3">
              <w:rPr>
                <w:rStyle w:val="Hyperlink"/>
                <w:noProof/>
              </w:rPr>
              <w:t>3.4.1.2</w:t>
            </w:r>
            <w:r w:rsidR="00915A70">
              <w:rPr>
                <w:noProof/>
                <w:lang w:eastAsia="en-AU"/>
              </w:rPr>
              <w:tab/>
            </w:r>
            <w:r w:rsidR="00915A70" w:rsidRPr="00A76DB3">
              <w:rPr>
                <w:rStyle w:val="Hyperlink"/>
                <w:noProof/>
              </w:rPr>
              <w:t>Bioreabsorption</w:t>
            </w:r>
            <w:r w:rsidR="00915A70">
              <w:rPr>
                <w:noProof/>
                <w:webHidden/>
              </w:rPr>
              <w:tab/>
            </w:r>
            <w:r w:rsidR="00915A70">
              <w:rPr>
                <w:noProof/>
                <w:webHidden/>
              </w:rPr>
              <w:fldChar w:fldCharType="begin"/>
            </w:r>
            <w:r w:rsidR="00915A70">
              <w:rPr>
                <w:noProof/>
                <w:webHidden/>
              </w:rPr>
              <w:instrText xml:space="preserve"> PAGEREF _Toc403054030 \h </w:instrText>
            </w:r>
            <w:r w:rsidR="00915A70">
              <w:rPr>
                <w:noProof/>
                <w:webHidden/>
              </w:rPr>
            </w:r>
            <w:r w:rsidR="00915A70">
              <w:rPr>
                <w:noProof/>
                <w:webHidden/>
              </w:rPr>
              <w:fldChar w:fldCharType="separate"/>
            </w:r>
            <w:r w:rsidR="008F676A">
              <w:rPr>
                <w:noProof/>
                <w:webHidden/>
              </w:rPr>
              <w:t>20</w:t>
            </w:r>
            <w:r w:rsidR="00915A70">
              <w:rPr>
                <w:noProof/>
                <w:webHidden/>
              </w:rPr>
              <w:fldChar w:fldCharType="end"/>
            </w:r>
          </w:hyperlink>
        </w:p>
        <w:p w14:paraId="4BBC7F2D" w14:textId="77777777" w:rsidR="00915A70" w:rsidRDefault="00D508AD">
          <w:pPr>
            <w:pStyle w:val="TOC3"/>
            <w:tabs>
              <w:tab w:val="left" w:pos="1320"/>
              <w:tab w:val="right" w:leader="dot" w:pos="9016"/>
            </w:tabs>
            <w:rPr>
              <w:noProof/>
              <w:lang w:eastAsia="en-AU"/>
            </w:rPr>
          </w:pPr>
          <w:hyperlink w:anchor="_Toc403054031" w:history="1">
            <w:r w:rsidR="00915A70" w:rsidRPr="00A76DB3">
              <w:rPr>
                <w:rStyle w:val="Hyperlink"/>
                <w:noProof/>
              </w:rPr>
              <w:t>3.4.2</w:t>
            </w:r>
            <w:r w:rsidR="00915A70">
              <w:rPr>
                <w:noProof/>
                <w:lang w:eastAsia="en-AU"/>
              </w:rPr>
              <w:tab/>
            </w:r>
            <w:r w:rsidR="00915A70" w:rsidRPr="00A76DB3">
              <w:rPr>
                <w:rStyle w:val="Hyperlink"/>
                <w:noProof/>
              </w:rPr>
              <w:t>Anti-biotic Scaffolds</w:t>
            </w:r>
            <w:r w:rsidR="00915A70">
              <w:rPr>
                <w:noProof/>
                <w:webHidden/>
              </w:rPr>
              <w:tab/>
            </w:r>
            <w:r w:rsidR="00915A70">
              <w:rPr>
                <w:noProof/>
                <w:webHidden/>
              </w:rPr>
              <w:fldChar w:fldCharType="begin"/>
            </w:r>
            <w:r w:rsidR="00915A70">
              <w:rPr>
                <w:noProof/>
                <w:webHidden/>
              </w:rPr>
              <w:instrText xml:space="preserve"> PAGEREF _Toc403054031 \h </w:instrText>
            </w:r>
            <w:r w:rsidR="00915A70">
              <w:rPr>
                <w:noProof/>
                <w:webHidden/>
              </w:rPr>
            </w:r>
            <w:r w:rsidR="00915A70">
              <w:rPr>
                <w:noProof/>
                <w:webHidden/>
              </w:rPr>
              <w:fldChar w:fldCharType="separate"/>
            </w:r>
            <w:r w:rsidR="008F676A">
              <w:rPr>
                <w:noProof/>
                <w:webHidden/>
              </w:rPr>
              <w:t>21</w:t>
            </w:r>
            <w:r w:rsidR="00915A70">
              <w:rPr>
                <w:noProof/>
                <w:webHidden/>
              </w:rPr>
              <w:fldChar w:fldCharType="end"/>
            </w:r>
          </w:hyperlink>
        </w:p>
        <w:p w14:paraId="1967B2CD" w14:textId="77777777" w:rsidR="00915A70" w:rsidRDefault="00D508AD">
          <w:pPr>
            <w:pStyle w:val="TOC1"/>
            <w:tabs>
              <w:tab w:val="left" w:pos="440"/>
              <w:tab w:val="right" w:leader="dot" w:pos="9016"/>
            </w:tabs>
            <w:rPr>
              <w:noProof/>
              <w:lang w:eastAsia="en-AU"/>
            </w:rPr>
          </w:pPr>
          <w:hyperlink w:anchor="_Toc403054032" w:history="1">
            <w:r w:rsidR="00915A70" w:rsidRPr="00A76DB3">
              <w:rPr>
                <w:rStyle w:val="Hyperlink"/>
                <w:noProof/>
              </w:rPr>
              <w:t>4</w:t>
            </w:r>
            <w:r w:rsidR="00915A70">
              <w:rPr>
                <w:noProof/>
                <w:lang w:eastAsia="en-AU"/>
              </w:rPr>
              <w:tab/>
            </w:r>
            <w:r w:rsidR="00915A70" w:rsidRPr="00A76DB3">
              <w:rPr>
                <w:rStyle w:val="Hyperlink"/>
                <w:noProof/>
              </w:rPr>
              <w:t>Preliminary Results</w:t>
            </w:r>
            <w:r w:rsidR="00915A70">
              <w:rPr>
                <w:noProof/>
                <w:webHidden/>
              </w:rPr>
              <w:tab/>
            </w:r>
            <w:r w:rsidR="00915A70">
              <w:rPr>
                <w:noProof/>
                <w:webHidden/>
              </w:rPr>
              <w:fldChar w:fldCharType="begin"/>
            </w:r>
            <w:r w:rsidR="00915A70">
              <w:rPr>
                <w:noProof/>
                <w:webHidden/>
              </w:rPr>
              <w:instrText xml:space="preserve"> PAGEREF _Toc403054032 \h </w:instrText>
            </w:r>
            <w:r w:rsidR="00915A70">
              <w:rPr>
                <w:noProof/>
                <w:webHidden/>
              </w:rPr>
            </w:r>
            <w:r w:rsidR="00915A70">
              <w:rPr>
                <w:noProof/>
                <w:webHidden/>
              </w:rPr>
              <w:fldChar w:fldCharType="separate"/>
            </w:r>
            <w:r w:rsidR="008F676A">
              <w:rPr>
                <w:noProof/>
                <w:webHidden/>
              </w:rPr>
              <w:t>22</w:t>
            </w:r>
            <w:r w:rsidR="00915A70">
              <w:rPr>
                <w:noProof/>
                <w:webHidden/>
              </w:rPr>
              <w:fldChar w:fldCharType="end"/>
            </w:r>
          </w:hyperlink>
        </w:p>
        <w:p w14:paraId="3A431799" w14:textId="77777777" w:rsidR="00915A70" w:rsidRDefault="00D508AD">
          <w:pPr>
            <w:pStyle w:val="TOC2"/>
            <w:tabs>
              <w:tab w:val="left" w:pos="880"/>
              <w:tab w:val="right" w:leader="dot" w:pos="9016"/>
            </w:tabs>
            <w:rPr>
              <w:noProof/>
              <w:lang w:eastAsia="en-AU"/>
            </w:rPr>
          </w:pPr>
          <w:hyperlink w:anchor="_Toc403054033" w:history="1">
            <w:r w:rsidR="00915A70" w:rsidRPr="00A76DB3">
              <w:rPr>
                <w:rStyle w:val="Hyperlink"/>
                <w:noProof/>
              </w:rPr>
              <w:t>4.1</w:t>
            </w:r>
            <w:r w:rsidR="00915A70">
              <w:rPr>
                <w:noProof/>
                <w:lang w:eastAsia="en-AU"/>
              </w:rPr>
              <w:tab/>
            </w:r>
            <w:r w:rsidR="00915A70" w:rsidRPr="00A76DB3">
              <w:rPr>
                <w:rStyle w:val="Hyperlink"/>
                <w:noProof/>
              </w:rPr>
              <w:t>Specimen Manufacture</w:t>
            </w:r>
            <w:r w:rsidR="00915A70">
              <w:rPr>
                <w:noProof/>
                <w:webHidden/>
              </w:rPr>
              <w:tab/>
            </w:r>
            <w:r w:rsidR="00915A70">
              <w:rPr>
                <w:noProof/>
                <w:webHidden/>
              </w:rPr>
              <w:fldChar w:fldCharType="begin"/>
            </w:r>
            <w:r w:rsidR="00915A70">
              <w:rPr>
                <w:noProof/>
                <w:webHidden/>
              </w:rPr>
              <w:instrText xml:space="preserve"> PAGEREF _Toc403054033 \h </w:instrText>
            </w:r>
            <w:r w:rsidR="00915A70">
              <w:rPr>
                <w:noProof/>
                <w:webHidden/>
              </w:rPr>
            </w:r>
            <w:r w:rsidR="00915A70">
              <w:rPr>
                <w:noProof/>
                <w:webHidden/>
              </w:rPr>
              <w:fldChar w:fldCharType="separate"/>
            </w:r>
            <w:r w:rsidR="008F676A">
              <w:rPr>
                <w:noProof/>
                <w:webHidden/>
              </w:rPr>
              <w:t>22</w:t>
            </w:r>
            <w:r w:rsidR="00915A70">
              <w:rPr>
                <w:noProof/>
                <w:webHidden/>
              </w:rPr>
              <w:fldChar w:fldCharType="end"/>
            </w:r>
          </w:hyperlink>
        </w:p>
        <w:p w14:paraId="3AED1A1B" w14:textId="77777777" w:rsidR="00915A70" w:rsidRDefault="00D508AD">
          <w:pPr>
            <w:pStyle w:val="TOC3"/>
            <w:tabs>
              <w:tab w:val="left" w:pos="1320"/>
              <w:tab w:val="right" w:leader="dot" w:pos="9016"/>
            </w:tabs>
            <w:rPr>
              <w:noProof/>
              <w:lang w:eastAsia="en-AU"/>
            </w:rPr>
          </w:pPr>
          <w:hyperlink w:anchor="_Toc403054034" w:history="1">
            <w:r w:rsidR="00915A70" w:rsidRPr="00A76DB3">
              <w:rPr>
                <w:rStyle w:val="Hyperlink"/>
                <w:noProof/>
              </w:rPr>
              <w:t>4.1.1</w:t>
            </w:r>
            <w:r w:rsidR="00915A70">
              <w:rPr>
                <w:noProof/>
                <w:lang w:eastAsia="en-AU"/>
              </w:rPr>
              <w:tab/>
            </w:r>
            <w:r w:rsidR="00915A70" w:rsidRPr="00A76DB3">
              <w:rPr>
                <w:rStyle w:val="Hyperlink"/>
                <w:noProof/>
              </w:rPr>
              <w:t>Induction Furnace</w:t>
            </w:r>
            <w:r w:rsidR="00915A70">
              <w:rPr>
                <w:noProof/>
                <w:webHidden/>
              </w:rPr>
              <w:tab/>
            </w:r>
            <w:r w:rsidR="00915A70">
              <w:rPr>
                <w:noProof/>
                <w:webHidden/>
              </w:rPr>
              <w:fldChar w:fldCharType="begin"/>
            </w:r>
            <w:r w:rsidR="00915A70">
              <w:rPr>
                <w:noProof/>
                <w:webHidden/>
              </w:rPr>
              <w:instrText xml:space="preserve"> PAGEREF _Toc403054034 \h </w:instrText>
            </w:r>
            <w:r w:rsidR="00915A70">
              <w:rPr>
                <w:noProof/>
                <w:webHidden/>
              </w:rPr>
            </w:r>
            <w:r w:rsidR="00915A70">
              <w:rPr>
                <w:noProof/>
                <w:webHidden/>
              </w:rPr>
              <w:fldChar w:fldCharType="separate"/>
            </w:r>
            <w:r w:rsidR="008F676A">
              <w:rPr>
                <w:noProof/>
                <w:webHidden/>
              </w:rPr>
              <w:t>22</w:t>
            </w:r>
            <w:r w:rsidR="00915A70">
              <w:rPr>
                <w:noProof/>
                <w:webHidden/>
              </w:rPr>
              <w:fldChar w:fldCharType="end"/>
            </w:r>
          </w:hyperlink>
        </w:p>
        <w:p w14:paraId="350F4943" w14:textId="77777777" w:rsidR="00915A70" w:rsidRDefault="00D508AD">
          <w:pPr>
            <w:pStyle w:val="TOC4"/>
            <w:tabs>
              <w:tab w:val="left" w:pos="1540"/>
              <w:tab w:val="right" w:leader="dot" w:pos="9016"/>
            </w:tabs>
            <w:rPr>
              <w:noProof/>
              <w:lang w:eastAsia="en-AU"/>
            </w:rPr>
          </w:pPr>
          <w:hyperlink w:anchor="_Toc403054035" w:history="1">
            <w:r w:rsidR="00915A70" w:rsidRPr="00A76DB3">
              <w:rPr>
                <w:rStyle w:val="Hyperlink"/>
                <w:noProof/>
              </w:rPr>
              <w:t>4.1.1.1</w:t>
            </w:r>
            <w:r w:rsidR="00915A70">
              <w:rPr>
                <w:noProof/>
                <w:lang w:eastAsia="en-AU"/>
              </w:rPr>
              <w:tab/>
            </w:r>
            <w:r w:rsidR="00915A70" w:rsidRPr="00A76DB3">
              <w:rPr>
                <w:rStyle w:val="Hyperlink"/>
                <w:noProof/>
              </w:rPr>
              <w:t>Calculating and Weighing of Charges</w:t>
            </w:r>
            <w:r w:rsidR="00915A70">
              <w:rPr>
                <w:noProof/>
                <w:webHidden/>
              </w:rPr>
              <w:tab/>
            </w:r>
            <w:r w:rsidR="00915A70">
              <w:rPr>
                <w:noProof/>
                <w:webHidden/>
              </w:rPr>
              <w:fldChar w:fldCharType="begin"/>
            </w:r>
            <w:r w:rsidR="00915A70">
              <w:rPr>
                <w:noProof/>
                <w:webHidden/>
              </w:rPr>
              <w:instrText xml:space="preserve"> PAGEREF _Toc403054035 \h </w:instrText>
            </w:r>
            <w:r w:rsidR="00915A70">
              <w:rPr>
                <w:noProof/>
                <w:webHidden/>
              </w:rPr>
            </w:r>
            <w:r w:rsidR="00915A70">
              <w:rPr>
                <w:noProof/>
                <w:webHidden/>
              </w:rPr>
              <w:fldChar w:fldCharType="separate"/>
            </w:r>
            <w:r w:rsidR="008F676A">
              <w:rPr>
                <w:noProof/>
                <w:webHidden/>
              </w:rPr>
              <w:t>22</w:t>
            </w:r>
            <w:r w:rsidR="00915A70">
              <w:rPr>
                <w:noProof/>
                <w:webHidden/>
              </w:rPr>
              <w:fldChar w:fldCharType="end"/>
            </w:r>
          </w:hyperlink>
        </w:p>
        <w:p w14:paraId="267A65CF" w14:textId="77777777" w:rsidR="00915A70" w:rsidRDefault="00D508AD">
          <w:pPr>
            <w:pStyle w:val="TOC4"/>
            <w:tabs>
              <w:tab w:val="left" w:pos="1540"/>
              <w:tab w:val="right" w:leader="dot" w:pos="9016"/>
            </w:tabs>
            <w:rPr>
              <w:noProof/>
              <w:lang w:eastAsia="en-AU"/>
            </w:rPr>
          </w:pPr>
          <w:hyperlink w:anchor="_Toc403054036" w:history="1">
            <w:r w:rsidR="00915A70" w:rsidRPr="00A76DB3">
              <w:rPr>
                <w:rStyle w:val="Hyperlink"/>
                <w:noProof/>
              </w:rPr>
              <w:t>4.1.1.2</w:t>
            </w:r>
            <w:r w:rsidR="00915A70">
              <w:rPr>
                <w:noProof/>
                <w:lang w:eastAsia="en-AU"/>
              </w:rPr>
              <w:tab/>
            </w:r>
            <w:r w:rsidR="00915A70" w:rsidRPr="00A76DB3">
              <w:rPr>
                <w:rStyle w:val="Hyperlink"/>
                <w:noProof/>
              </w:rPr>
              <w:t>Induction Casting of Alloys</w:t>
            </w:r>
            <w:r w:rsidR="00915A70">
              <w:rPr>
                <w:noProof/>
                <w:webHidden/>
              </w:rPr>
              <w:tab/>
            </w:r>
            <w:r w:rsidR="00915A70">
              <w:rPr>
                <w:noProof/>
                <w:webHidden/>
              </w:rPr>
              <w:fldChar w:fldCharType="begin"/>
            </w:r>
            <w:r w:rsidR="00915A70">
              <w:rPr>
                <w:noProof/>
                <w:webHidden/>
              </w:rPr>
              <w:instrText xml:space="preserve"> PAGEREF _Toc403054036 \h </w:instrText>
            </w:r>
            <w:r w:rsidR="00915A70">
              <w:rPr>
                <w:noProof/>
                <w:webHidden/>
              </w:rPr>
            </w:r>
            <w:r w:rsidR="00915A70">
              <w:rPr>
                <w:noProof/>
                <w:webHidden/>
              </w:rPr>
              <w:fldChar w:fldCharType="separate"/>
            </w:r>
            <w:r w:rsidR="008F676A">
              <w:rPr>
                <w:noProof/>
                <w:webHidden/>
              </w:rPr>
              <w:t>22</w:t>
            </w:r>
            <w:r w:rsidR="00915A70">
              <w:rPr>
                <w:noProof/>
                <w:webHidden/>
              </w:rPr>
              <w:fldChar w:fldCharType="end"/>
            </w:r>
          </w:hyperlink>
        </w:p>
        <w:p w14:paraId="40A08134" w14:textId="77777777" w:rsidR="00915A70" w:rsidRDefault="00D508AD">
          <w:pPr>
            <w:pStyle w:val="TOC4"/>
            <w:tabs>
              <w:tab w:val="left" w:pos="1540"/>
              <w:tab w:val="right" w:leader="dot" w:pos="9016"/>
            </w:tabs>
            <w:rPr>
              <w:noProof/>
              <w:lang w:eastAsia="en-AU"/>
            </w:rPr>
          </w:pPr>
          <w:hyperlink w:anchor="_Toc403054037" w:history="1">
            <w:r w:rsidR="00915A70" w:rsidRPr="00A76DB3">
              <w:rPr>
                <w:rStyle w:val="Hyperlink"/>
                <w:noProof/>
              </w:rPr>
              <w:t>4.1.1.3</w:t>
            </w:r>
            <w:r w:rsidR="00915A70">
              <w:rPr>
                <w:noProof/>
                <w:lang w:eastAsia="en-AU"/>
              </w:rPr>
              <w:tab/>
            </w:r>
            <w:r w:rsidR="00915A70" w:rsidRPr="00A76DB3">
              <w:rPr>
                <w:rStyle w:val="Hyperlink"/>
                <w:noProof/>
              </w:rPr>
              <w:t>Ongoing Challenges</w:t>
            </w:r>
            <w:r w:rsidR="00915A70">
              <w:rPr>
                <w:noProof/>
                <w:webHidden/>
              </w:rPr>
              <w:tab/>
            </w:r>
            <w:r w:rsidR="00915A70">
              <w:rPr>
                <w:noProof/>
                <w:webHidden/>
              </w:rPr>
              <w:fldChar w:fldCharType="begin"/>
            </w:r>
            <w:r w:rsidR="00915A70">
              <w:rPr>
                <w:noProof/>
                <w:webHidden/>
              </w:rPr>
              <w:instrText xml:space="preserve"> PAGEREF _Toc403054037 \h </w:instrText>
            </w:r>
            <w:r w:rsidR="00915A70">
              <w:rPr>
                <w:noProof/>
                <w:webHidden/>
              </w:rPr>
            </w:r>
            <w:r w:rsidR="00915A70">
              <w:rPr>
                <w:noProof/>
                <w:webHidden/>
              </w:rPr>
              <w:fldChar w:fldCharType="separate"/>
            </w:r>
            <w:r w:rsidR="008F676A">
              <w:rPr>
                <w:noProof/>
                <w:webHidden/>
              </w:rPr>
              <w:t>22</w:t>
            </w:r>
            <w:r w:rsidR="00915A70">
              <w:rPr>
                <w:noProof/>
                <w:webHidden/>
              </w:rPr>
              <w:fldChar w:fldCharType="end"/>
            </w:r>
          </w:hyperlink>
        </w:p>
        <w:p w14:paraId="68897AE9" w14:textId="77777777" w:rsidR="00915A70" w:rsidRDefault="00D508AD">
          <w:pPr>
            <w:pStyle w:val="TOC3"/>
            <w:tabs>
              <w:tab w:val="left" w:pos="1320"/>
              <w:tab w:val="right" w:leader="dot" w:pos="9016"/>
            </w:tabs>
            <w:rPr>
              <w:noProof/>
              <w:lang w:eastAsia="en-AU"/>
            </w:rPr>
          </w:pPr>
          <w:hyperlink w:anchor="_Toc403054038" w:history="1">
            <w:r w:rsidR="00915A70" w:rsidRPr="00A76DB3">
              <w:rPr>
                <w:rStyle w:val="Hyperlink"/>
                <w:noProof/>
              </w:rPr>
              <w:t>4.1.2</w:t>
            </w:r>
            <w:r w:rsidR="00915A70">
              <w:rPr>
                <w:noProof/>
                <w:lang w:eastAsia="en-AU"/>
              </w:rPr>
              <w:tab/>
            </w:r>
            <w:r w:rsidR="00915A70" w:rsidRPr="00A76DB3">
              <w:rPr>
                <w:rStyle w:val="Hyperlink"/>
                <w:noProof/>
              </w:rPr>
              <w:t>Shaping of Targets</w:t>
            </w:r>
            <w:r w:rsidR="00915A70">
              <w:rPr>
                <w:noProof/>
                <w:webHidden/>
              </w:rPr>
              <w:tab/>
            </w:r>
            <w:r w:rsidR="00915A70">
              <w:rPr>
                <w:noProof/>
                <w:webHidden/>
              </w:rPr>
              <w:fldChar w:fldCharType="begin"/>
            </w:r>
            <w:r w:rsidR="00915A70">
              <w:rPr>
                <w:noProof/>
                <w:webHidden/>
              </w:rPr>
              <w:instrText xml:space="preserve"> PAGEREF _Toc403054038 \h </w:instrText>
            </w:r>
            <w:r w:rsidR="00915A70">
              <w:rPr>
                <w:noProof/>
                <w:webHidden/>
              </w:rPr>
            </w:r>
            <w:r w:rsidR="00915A70">
              <w:rPr>
                <w:noProof/>
                <w:webHidden/>
              </w:rPr>
              <w:fldChar w:fldCharType="separate"/>
            </w:r>
            <w:r w:rsidR="008F676A">
              <w:rPr>
                <w:noProof/>
                <w:webHidden/>
              </w:rPr>
              <w:t>23</w:t>
            </w:r>
            <w:r w:rsidR="00915A70">
              <w:rPr>
                <w:noProof/>
                <w:webHidden/>
              </w:rPr>
              <w:fldChar w:fldCharType="end"/>
            </w:r>
          </w:hyperlink>
        </w:p>
        <w:p w14:paraId="7D3D205F" w14:textId="77777777" w:rsidR="00915A70" w:rsidRDefault="00D508AD">
          <w:pPr>
            <w:pStyle w:val="TOC3"/>
            <w:tabs>
              <w:tab w:val="left" w:pos="1320"/>
              <w:tab w:val="right" w:leader="dot" w:pos="9016"/>
            </w:tabs>
            <w:rPr>
              <w:noProof/>
              <w:lang w:eastAsia="en-AU"/>
            </w:rPr>
          </w:pPr>
          <w:hyperlink w:anchor="_Toc403054039" w:history="1">
            <w:r w:rsidR="00915A70" w:rsidRPr="00A76DB3">
              <w:rPr>
                <w:rStyle w:val="Hyperlink"/>
                <w:noProof/>
              </w:rPr>
              <w:t>4.1.3</w:t>
            </w:r>
            <w:r w:rsidR="00915A70">
              <w:rPr>
                <w:noProof/>
                <w:lang w:eastAsia="en-AU"/>
              </w:rPr>
              <w:tab/>
            </w:r>
            <w:r w:rsidR="00915A70" w:rsidRPr="00A76DB3">
              <w:rPr>
                <w:rStyle w:val="Hyperlink"/>
                <w:noProof/>
              </w:rPr>
              <w:t>Sputtering of TFMGs and SMGs</w:t>
            </w:r>
            <w:r w:rsidR="00915A70">
              <w:rPr>
                <w:noProof/>
                <w:webHidden/>
              </w:rPr>
              <w:tab/>
            </w:r>
            <w:r w:rsidR="00915A70">
              <w:rPr>
                <w:noProof/>
                <w:webHidden/>
              </w:rPr>
              <w:fldChar w:fldCharType="begin"/>
            </w:r>
            <w:r w:rsidR="00915A70">
              <w:rPr>
                <w:noProof/>
                <w:webHidden/>
              </w:rPr>
              <w:instrText xml:space="preserve"> PAGEREF _Toc403054039 \h </w:instrText>
            </w:r>
            <w:r w:rsidR="00915A70">
              <w:rPr>
                <w:noProof/>
                <w:webHidden/>
              </w:rPr>
            </w:r>
            <w:r w:rsidR="00915A70">
              <w:rPr>
                <w:noProof/>
                <w:webHidden/>
              </w:rPr>
              <w:fldChar w:fldCharType="separate"/>
            </w:r>
            <w:r w:rsidR="008F676A">
              <w:rPr>
                <w:noProof/>
                <w:webHidden/>
              </w:rPr>
              <w:t>23</w:t>
            </w:r>
            <w:r w:rsidR="00915A70">
              <w:rPr>
                <w:noProof/>
                <w:webHidden/>
              </w:rPr>
              <w:fldChar w:fldCharType="end"/>
            </w:r>
          </w:hyperlink>
        </w:p>
        <w:p w14:paraId="2D0FD3A6" w14:textId="77777777" w:rsidR="00915A70" w:rsidRDefault="00D508AD">
          <w:pPr>
            <w:pStyle w:val="TOC2"/>
            <w:tabs>
              <w:tab w:val="left" w:pos="880"/>
              <w:tab w:val="right" w:leader="dot" w:pos="9016"/>
            </w:tabs>
            <w:rPr>
              <w:noProof/>
              <w:lang w:eastAsia="en-AU"/>
            </w:rPr>
          </w:pPr>
          <w:hyperlink w:anchor="_Toc403054040" w:history="1">
            <w:r w:rsidR="00915A70" w:rsidRPr="00A76DB3">
              <w:rPr>
                <w:rStyle w:val="Hyperlink"/>
                <w:noProof/>
              </w:rPr>
              <w:t>4.2</w:t>
            </w:r>
            <w:r w:rsidR="00915A70">
              <w:rPr>
                <w:noProof/>
                <w:lang w:eastAsia="en-AU"/>
              </w:rPr>
              <w:tab/>
            </w:r>
            <w:r w:rsidR="00915A70" w:rsidRPr="00A76DB3">
              <w:rPr>
                <w:rStyle w:val="Hyperlink"/>
                <w:noProof/>
              </w:rPr>
              <w:t>Experimental Results</w:t>
            </w:r>
            <w:r w:rsidR="00915A70">
              <w:rPr>
                <w:noProof/>
                <w:webHidden/>
              </w:rPr>
              <w:tab/>
            </w:r>
            <w:r w:rsidR="00915A70">
              <w:rPr>
                <w:noProof/>
                <w:webHidden/>
              </w:rPr>
              <w:fldChar w:fldCharType="begin"/>
            </w:r>
            <w:r w:rsidR="00915A70">
              <w:rPr>
                <w:noProof/>
                <w:webHidden/>
              </w:rPr>
              <w:instrText xml:space="preserve"> PAGEREF _Toc403054040 \h </w:instrText>
            </w:r>
            <w:r w:rsidR="00915A70">
              <w:rPr>
                <w:noProof/>
                <w:webHidden/>
              </w:rPr>
            </w:r>
            <w:r w:rsidR="00915A70">
              <w:rPr>
                <w:noProof/>
                <w:webHidden/>
              </w:rPr>
              <w:fldChar w:fldCharType="separate"/>
            </w:r>
            <w:r w:rsidR="008F676A">
              <w:rPr>
                <w:noProof/>
                <w:webHidden/>
              </w:rPr>
              <w:t>23</w:t>
            </w:r>
            <w:r w:rsidR="00915A70">
              <w:rPr>
                <w:noProof/>
                <w:webHidden/>
              </w:rPr>
              <w:fldChar w:fldCharType="end"/>
            </w:r>
          </w:hyperlink>
        </w:p>
        <w:p w14:paraId="533759F3" w14:textId="77777777" w:rsidR="00915A70" w:rsidRDefault="00D508AD">
          <w:pPr>
            <w:pStyle w:val="TOC3"/>
            <w:tabs>
              <w:tab w:val="left" w:pos="1320"/>
              <w:tab w:val="right" w:leader="dot" w:pos="9016"/>
            </w:tabs>
            <w:rPr>
              <w:noProof/>
              <w:lang w:eastAsia="en-AU"/>
            </w:rPr>
          </w:pPr>
          <w:hyperlink w:anchor="_Toc403054041" w:history="1">
            <w:r w:rsidR="00915A70" w:rsidRPr="00A76DB3">
              <w:rPr>
                <w:rStyle w:val="Hyperlink"/>
                <w:noProof/>
              </w:rPr>
              <w:t>4.2.1</w:t>
            </w:r>
            <w:r w:rsidR="00915A70">
              <w:rPr>
                <w:noProof/>
                <w:lang w:eastAsia="en-AU"/>
              </w:rPr>
              <w:tab/>
            </w:r>
            <w:r w:rsidR="00915A70" w:rsidRPr="00A76DB3">
              <w:rPr>
                <w:rStyle w:val="Hyperlink"/>
                <w:noProof/>
              </w:rPr>
              <w:t>DSC Scans</w:t>
            </w:r>
            <w:r w:rsidR="00915A70">
              <w:rPr>
                <w:noProof/>
                <w:webHidden/>
              </w:rPr>
              <w:tab/>
            </w:r>
            <w:r w:rsidR="00915A70">
              <w:rPr>
                <w:noProof/>
                <w:webHidden/>
              </w:rPr>
              <w:fldChar w:fldCharType="begin"/>
            </w:r>
            <w:r w:rsidR="00915A70">
              <w:rPr>
                <w:noProof/>
                <w:webHidden/>
              </w:rPr>
              <w:instrText xml:space="preserve"> PAGEREF _Toc403054041 \h </w:instrText>
            </w:r>
            <w:r w:rsidR="00915A70">
              <w:rPr>
                <w:noProof/>
                <w:webHidden/>
              </w:rPr>
            </w:r>
            <w:r w:rsidR="00915A70">
              <w:rPr>
                <w:noProof/>
                <w:webHidden/>
              </w:rPr>
              <w:fldChar w:fldCharType="separate"/>
            </w:r>
            <w:r w:rsidR="008F676A">
              <w:rPr>
                <w:noProof/>
                <w:webHidden/>
              </w:rPr>
              <w:t>23</w:t>
            </w:r>
            <w:r w:rsidR="00915A70">
              <w:rPr>
                <w:noProof/>
                <w:webHidden/>
              </w:rPr>
              <w:fldChar w:fldCharType="end"/>
            </w:r>
          </w:hyperlink>
        </w:p>
        <w:p w14:paraId="0D82A688" w14:textId="77777777" w:rsidR="00915A70" w:rsidRDefault="00D508AD">
          <w:pPr>
            <w:pStyle w:val="TOC3"/>
            <w:tabs>
              <w:tab w:val="left" w:pos="1320"/>
              <w:tab w:val="right" w:leader="dot" w:pos="9016"/>
            </w:tabs>
            <w:rPr>
              <w:noProof/>
              <w:lang w:eastAsia="en-AU"/>
            </w:rPr>
          </w:pPr>
          <w:hyperlink w:anchor="_Toc403054042" w:history="1">
            <w:r w:rsidR="00915A70" w:rsidRPr="00A76DB3">
              <w:rPr>
                <w:rStyle w:val="Hyperlink"/>
                <w:noProof/>
              </w:rPr>
              <w:t>4.2.2</w:t>
            </w:r>
            <w:r w:rsidR="00915A70">
              <w:rPr>
                <w:noProof/>
                <w:lang w:eastAsia="en-AU"/>
              </w:rPr>
              <w:tab/>
            </w:r>
            <w:r w:rsidR="00915A70" w:rsidRPr="00A76DB3">
              <w:rPr>
                <w:rStyle w:val="Hyperlink"/>
                <w:noProof/>
              </w:rPr>
              <w:t>Target Composition</w:t>
            </w:r>
            <w:r w:rsidR="00915A70">
              <w:rPr>
                <w:noProof/>
                <w:webHidden/>
              </w:rPr>
              <w:tab/>
            </w:r>
            <w:r w:rsidR="00915A70">
              <w:rPr>
                <w:noProof/>
                <w:webHidden/>
              </w:rPr>
              <w:fldChar w:fldCharType="begin"/>
            </w:r>
            <w:r w:rsidR="00915A70">
              <w:rPr>
                <w:noProof/>
                <w:webHidden/>
              </w:rPr>
              <w:instrText xml:space="preserve"> PAGEREF _Toc403054042 \h </w:instrText>
            </w:r>
            <w:r w:rsidR="00915A70">
              <w:rPr>
                <w:noProof/>
                <w:webHidden/>
              </w:rPr>
            </w:r>
            <w:r w:rsidR="00915A70">
              <w:rPr>
                <w:noProof/>
                <w:webHidden/>
              </w:rPr>
              <w:fldChar w:fldCharType="separate"/>
            </w:r>
            <w:r w:rsidR="008F676A">
              <w:rPr>
                <w:noProof/>
                <w:webHidden/>
              </w:rPr>
              <w:t>23</w:t>
            </w:r>
            <w:r w:rsidR="00915A70">
              <w:rPr>
                <w:noProof/>
                <w:webHidden/>
              </w:rPr>
              <w:fldChar w:fldCharType="end"/>
            </w:r>
          </w:hyperlink>
        </w:p>
        <w:p w14:paraId="683B6E6B" w14:textId="77777777" w:rsidR="00915A70" w:rsidRDefault="00D508AD">
          <w:pPr>
            <w:pStyle w:val="TOC1"/>
            <w:tabs>
              <w:tab w:val="left" w:pos="440"/>
              <w:tab w:val="right" w:leader="dot" w:pos="9016"/>
            </w:tabs>
            <w:rPr>
              <w:noProof/>
              <w:lang w:eastAsia="en-AU"/>
            </w:rPr>
          </w:pPr>
          <w:hyperlink w:anchor="_Toc403054043" w:history="1">
            <w:r w:rsidR="00915A70" w:rsidRPr="00A76DB3">
              <w:rPr>
                <w:rStyle w:val="Hyperlink"/>
                <w:noProof/>
              </w:rPr>
              <w:t>5</w:t>
            </w:r>
            <w:r w:rsidR="00915A70">
              <w:rPr>
                <w:noProof/>
                <w:lang w:eastAsia="en-AU"/>
              </w:rPr>
              <w:tab/>
            </w:r>
            <w:r w:rsidR="00915A70" w:rsidRPr="00A76DB3">
              <w:rPr>
                <w:rStyle w:val="Hyperlink"/>
                <w:noProof/>
              </w:rPr>
              <w:t>References</w:t>
            </w:r>
            <w:r w:rsidR="00915A70">
              <w:rPr>
                <w:noProof/>
                <w:webHidden/>
              </w:rPr>
              <w:tab/>
            </w:r>
            <w:r w:rsidR="00915A70">
              <w:rPr>
                <w:noProof/>
                <w:webHidden/>
              </w:rPr>
              <w:fldChar w:fldCharType="begin"/>
            </w:r>
            <w:r w:rsidR="00915A70">
              <w:rPr>
                <w:noProof/>
                <w:webHidden/>
              </w:rPr>
              <w:instrText xml:space="preserve"> PAGEREF _Toc403054043 \h </w:instrText>
            </w:r>
            <w:r w:rsidR="00915A70">
              <w:rPr>
                <w:noProof/>
                <w:webHidden/>
              </w:rPr>
            </w:r>
            <w:r w:rsidR="00915A70">
              <w:rPr>
                <w:noProof/>
                <w:webHidden/>
              </w:rPr>
              <w:fldChar w:fldCharType="separate"/>
            </w:r>
            <w:r w:rsidR="008F676A">
              <w:rPr>
                <w:noProof/>
                <w:webHidden/>
              </w:rPr>
              <w:t>25</w:t>
            </w:r>
            <w:r w:rsidR="00915A70">
              <w:rPr>
                <w:noProof/>
                <w:webHidden/>
              </w:rPr>
              <w:fldChar w:fldCharType="end"/>
            </w:r>
          </w:hyperlink>
        </w:p>
        <w:p w14:paraId="4B07F5DB" w14:textId="77777777" w:rsidR="00915A70" w:rsidRDefault="00D508AD">
          <w:pPr>
            <w:pStyle w:val="TOC1"/>
            <w:tabs>
              <w:tab w:val="left" w:pos="440"/>
              <w:tab w:val="right" w:leader="dot" w:pos="9016"/>
            </w:tabs>
            <w:rPr>
              <w:noProof/>
              <w:lang w:eastAsia="en-AU"/>
            </w:rPr>
          </w:pPr>
          <w:hyperlink w:anchor="_Toc403054044" w:history="1">
            <w:r w:rsidR="00915A70" w:rsidRPr="00A76DB3">
              <w:rPr>
                <w:rStyle w:val="Hyperlink"/>
                <w:noProof/>
              </w:rPr>
              <w:t>6</w:t>
            </w:r>
            <w:r w:rsidR="00915A70">
              <w:rPr>
                <w:noProof/>
                <w:lang w:eastAsia="en-AU"/>
              </w:rPr>
              <w:tab/>
            </w:r>
            <w:r w:rsidR="00915A70" w:rsidRPr="00A76DB3">
              <w:rPr>
                <w:rStyle w:val="Hyperlink"/>
                <w:noProof/>
              </w:rPr>
              <w:t>Appendices</w:t>
            </w:r>
            <w:r w:rsidR="00915A70">
              <w:rPr>
                <w:noProof/>
                <w:webHidden/>
              </w:rPr>
              <w:tab/>
            </w:r>
            <w:r w:rsidR="00915A70">
              <w:rPr>
                <w:noProof/>
                <w:webHidden/>
              </w:rPr>
              <w:fldChar w:fldCharType="begin"/>
            </w:r>
            <w:r w:rsidR="00915A70">
              <w:rPr>
                <w:noProof/>
                <w:webHidden/>
              </w:rPr>
              <w:instrText xml:space="preserve"> PAGEREF _Toc403054044 \h </w:instrText>
            </w:r>
            <w:r w:rsidR="00915A70">
              <w:rPr>
                <w:noProof/>
                <w:webHidden/>
              </w:rPr>
            </w:r>
            <w:r w:rsidR="00915A70">
              <w:rPr>
                <w:noProof/>
                <w:webHidden/>
              </w:rPr>
              <w:fldChar w:fldCharType="separate"/>
            </w:r>
            <w:r w:rsidR="008F676A">
              <w:rPr>
                <w:noProof/>
                <w:webHidden/>
              </w:rPr>
              <w:t>28</w:t>
            </w:r>
            <w:r w:rsidR="00915A70">
              <w:rPr>
                <w:noProof/>
                <w:webHidden/>
              </w:rPr>
              <w:fldChar w:fldCharType="end"/>
            </w:r>
          </w:hyperlink>
        </w:p>
        <w:p w14:paraId="0B6FBD7C" w14:textId="77777777" w:rsidR="00915A70" w:rsidRDefault="00D508AD">
          <w:pPr>
            <w:pStyle w:val="TOC2"/>
            <w:tabs>
              <w:tab w:val="left" w:pos="880"/>
              <w:tab w:val="right" w:leader="dot" w:pos="9016"/>
            </w:tabs>
            <w:rPr>
              <w:noProof/>
              <w:lang w:eastAsia="en-AU"/>
            </w:rPr>
          </w:pPr>
          <w:hyperlink w:anchor="_Toc403054045" w:history="1">
            <w:r w:rsidR="00915A70" w:rsidRPr="00A76DB3">
              <w:rPr>
                <w:rStyle w:val="Hyperlink"/>
                <w:noProof/>
              </w:rPr>
              <w:t>6.1</w:t>
            </w:r>
            <w:r w:rsidR="00915A70">
              <w:rPr>
                <w:noProof/>
                <w:lang w:eastAsia="en-AU"/>
              </w:rPr>
              <w:tab/>
            </w:r>
            <w:r w:rsidR="00915A70" w:rsidRPr="00A76DB3">
              <w:rPr>
                <w:rStyle w:val="Hyperlink"/>
                <w:noProof/>
              </w:rPr>
              <w:t>Glossary</w:t>
            </w:r>
            <w:r w:rsidR="00915A70">
              <w:rPr>
                <w:noProof/>
                <w:webHidden/>
              </w:rPr>
              <w:tab/>
            </w:r>
            <w:r w:rsidR="00915A70">
              <w:rPr>
                <w:noProof/>
                <w:webHidden/>
              </w:rPr>
              <w:fldChar w:fldCharType="begin"/>
            </w:r>
            <w:r w:rsidR="00915A70">
              <w:rPr>
                <w:noProof/>
                <w:webHidden/>
              </w:rPr>
              <w:instrText xml:space="preserve"> PAGEREF _Toc403054045 \h </w:instrText>
            </w:r>
            <w:r w:rsidR="00915A70">
              <w:rPr>
                <w:noProof/>
                <w:webHidden/>
              </w:rPr>
            </w:r>
            <w:r w:rsidR="00915A70">
              <w:rPr>
                <w:noProof/>
                <w:webHidden/>
              </w:rPr>
              <w:fldChar w:fldCharType="separate"/>
            </w:r>
            <w:r w:rsidR="008F676A">
              <w:rPr>
                <w:noProof/>
                <w:webHidden/>
              </w:rPr>
              <w:t>28</w:t>
            </w:r>
            <w:r w:rsidR="00915A70">
              <w:rPr>
                <w:noProof/>
                <w:webHidden/>
              </w:rPr>
              <w:fldChar w:fldCharType="end"/>
            </w:r>
          </w:hyperlink>
        </w:p>
        <w:p w14:paraId="03400D22" w14:textId="77777777" w:rsidR="006F7699" w:rsidRDefault="0096115D">
          <w:pPr>
            <w:rPr>
              <w:noProof/>
            </w:rPr>
          </w:pPr>
          <w:r>
            <w:fldChar w:fldCharType="end"/>
          </w:r>
        </w:p>
      </w:sdtContent>
    </w:sdt>
    <w:p w14:paraId="035685FB" w14:textId="37B704CD"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4" w:name="_Toc403053982"/>
      <w:r>
        <w:lastRenderedPageBreak/>
        <w:t>List</w:t>
      </w:r>
      <w:r w:rsidR="00723FC1">
        <w:t xml:space="preserve"> of Figures</w:t>
      </w:r>
      <w:bookmarkEnd w:id="4"/>
    </w:p>
    <w:p w14:paraId="69F120A0" w14:textId="77777777" w:rsidR="00915A70"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03054046" w:history="1">
        <w:r w:rsidR="00915A70" w:rsidRPr="00141BDC">
          <w:rPr>
            <w:rStyle w:val="Hyperlink"/>
            <w:noProof/>
          </w:rPr>
          <w:t>Figure 1: Schematic of specific enthalpy (</w:t>
        </w:r>
        <m:oMath>
          <m:r>
            <w:rPr>
              <w:rStyle w:val="Hyperlink"/>
              <w:rFonts w:ascii="Cambria Math" w:hAnsi="Cambria Math"/>
              <w:noProof/>
            </w:rPr>
            <m:t>h</m:t>
          </m:r>
        </m:oMath>
        <w:r w:rsidR="00915A70" w:rsidRPr="00141BDC">
          <w:rPr>
            <w:rStyle w:val="Hyperlink"/>
            <w:noProof/>
          </w:rPr>
          <w:t>) or specific volume (</w:t>
        </w:r>
        <m:oMath>
          <m:r>
            <w:rPr>
              <w:rStyle w:val="Hyperlink"/>
              <w:rFonts w:ascii="Cambria Math" w:hAnsi="Cambria Math"/>
              <w:noProof/>
            </w:rPr>
            <m:t>v</m:t>
          </m:r>
        </m:oMath>
        <w:r w:rsidR="00915A70" w:rsidRPr="00141BDC">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915A70" w:rsidRPr="00141BDC">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915A70" w:rsidRPr="00141BDC">
          <w:rPr>
            <w:rStyle w:val="Hyperlink"/>
            <w:noProof/>
          </w:rPr>
          <w:t xml:space="preserve">&amp;  </w:t>
        </w:r>
        <m:oMath>
          <m:r>
            <w:rPr>
              <w:rStyle w:val="Hyperlink"/>
              <w:rFonts w:ascii="Cambria Math" w:hAnsi="Cambria Math"/>
              <w:noProof/>
            </w:rPr>
            <m:t>v</m:t>
          </m:r>
        </m:oMath>
        <w:r w:rsidR="00915A70" w:rsidRPr="00141BDC">
          <w:rPr>
            <w:rStyle w:val="Hyperlink"/>
            <w:noProof/>
          </w:rPr>
          <w:t xml:space="preserve"> than ‘glass 2.’ This higher temperature stability is the result of ‘glass 1’ be cooled more quickly than ‘glass 2.’ Modified from [4].</w:t>
        </w:r>
        <w:r w:rsidR="00915A70">
          <w:rPr>
            <w:noProof/>
            <w:webHidden/>
          </w:rPr>
          <w:tab/>
        </w:r>
        <w:r w:rsidR="00915A70">
          <w:rPr>
            <w:noProof/>
            <w:webHidden/>
          </w:rPr>
          <w:fldChar w:fldCharType="begin"/>
        </w:r>
        <w:r w:rsidR="00915A70">
          <w:rPr>
            <w:noProof/>
            <w:webHidden/>
          </w:rPr>
          <w:instrText xml:space="preserve"> PAGEREF _Toc403054046 \h </w:instrText>
        </w:r>
        <w:r w:rsidR="00915A70">
          <w:rPr>
            <w:noProof/>
            <w:webHidden/>
          </w:rPr>
        </w:r>
        <w:r w:rsidR="00915A70">
          <w:rPr>
            <w:noProof/>
            <w:webHidden/>
          </w:rPr>
          <w:fldChar w:fldCharType="separate"/>
        </w:r>
        <w:r w:rsidR="008F676A">
          <w:rPr>
            <w:noProof/>
            <w:webHidden/>
          </w:rPr>
          <w:t>4</w:t>
        </w:r>
        <w:r w:rsidR="00915A70">
          <w:rPr>
            <w:noProof/>
            <w:webHidden/>
          </w:rPr>
          <w:fldChar w:fldCharType="end"/>
        </w:r>
      </w:hyperlink>
    </w:p>
    <w:p w14:paraId="627D7D8E" w14:textId="77777777" w:rsidR="00915A70" w:rsidRDefault="00D508AD">
      <w:pPr>
        <w:pStyle w:val="TableofFigures"/>
        <w:tabs>
          <w:tab w:val="right" w:leader="dot" w:pos="9016"/>
        </w:tabs>
        <w:rPr>
          <w:noProof/>
          <w:lang w:eastAsia="en-AU"/>
        </w:rPr>
      </w:pPr>
      <w:hyperlink w:anchor="_Toc403054047" w:history="1">
        <w:r w:rsidR="00915A70" w:rsidRPr="00141BDC">
          <w:rPr>
            <w:rStyle w:val="Hyperlink"/>
            <w:noProof/>
          </w:rPr>
          <w:t>Figure 2: Schematic of critical cooling rate (</w:t>
        </w:r>
        <m:oMath>
          <m:r>
            <w:rPr>
              <w:rStyle w:val="Hyperlink"/>
              <w:rFonts w:ascii="Cambria Math" w:hAnsi="Cambria Math"/>
              <w:noProof/>
            </w:rPr>
            <m:t>Rc</m:t>
          </m:r>
        </m:oMath>
        <w:r w:rsidR="00915A70" w:rsidRPr="00141BDC">
          <w:rPr>
            <w:rStyle w:val="Hyperlink"/>
            <w:noProof/>
          </w:rPr>
          <w:t>) and maximum sample thickness (</w:t>
        </w:r>
        <m:oMath>
          <m:r>
            <w:rPr>
              <w:rStyle w:val="Hyperlink"/>
              <w:rFonts w:ascii="Cambria Math" w:hAnsi="Cambria Math"/>
              <w:noProof/>
            </w:rPr>
            <m:t>tmax</m:t>
          </m:r>
        </m:oMath>
        <w:r w:rsidR="00915A70" w:rsidRPr="00141BDC">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915A70" w:rsidRPr="00141BDC">
          <w:rPr>
            <w:rStyle w:val="Hyperlink"/>
            <w:noProof/>
          </w:rPr>
          <w:t xml:space="preserve">) for a number of glass forming systems. Note the </w:t>
        </w:r>
        <m:oMath>
          <m:r>
            <w:rPr>
              <w:rStyle w:val="Hyperlink"/>
              <w:rFonts w:ascii="Cambria Math" w:hAnsi="Cambria Math"/>
              <w:noProof/>
            </w:rPr>
            <m:t>Rc</m:t>
          </m:r>
        </m:oMath>
        <w:r w:rsidR="00915A70" w:rsidRPr="00141BDC">
          <w:rPr>
            <w:rStyle w:val="Hyperlink"/>
            <w:noProof/>
          </w:rPr>
          <w:t xml:space="preserve"> and </w:t>
        </w:r>
        <m:oMath>
          <m:r>
            <w:rPr>
              <w:rStyle w:val="Hyperlink"/>
              <w:rFonts w:ascii="Cambria Math" w:hAnsi="Cambria Math"/>
              <w:noProof/>
            </w:rPr>
            <m:t>tmax</m:t>
          </m:r>
        </m:oMath>
        <w:r w:rsidR="00915A70" w:rsidRPr="00141BDC">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915A70" w:rsidRPr="00141BDC">
          <w:rPr>
            <w:rStyle w:val="Hyperlink"/>
            <w:noProof/>
          </w:rPr>
          <w:t>. Modified from [8].</w:t>
        </w:r>
        <w:r w:rsidR="00915A70">
          <w:rPr>
            <w:noProof/>
            <w:webHidden/>
          </w:rPr>
          <w:tab/>
        </w:r>
        <w:r w:rsidR="00915A70">
          <w:rPr>
            <w:noProof/>
            <w:webHidden/>
          </w:rPr>
          <w:fldChar w:fldCharType="begin"/>
        </w:r>
        <w:r w:rsidR="00915A70">
          <w:rPr>
            <w:noProof/>
            <w:webHidden/>
          </w:rPr>
          <w:instrText xml:space="preserve"> PAGEREF _Toc403054047 \h </w:instrText>
        </w:r>
        <w:r w:rsidR="00915A70">
          <w:rPr>
            <w:noProof/>
            <w:webHidden/>
          </w:rPr>
        </w:r>
        <w:r w:rsidR="00915A70">
          <w:rPr>
            <w:noProof/>
            <w:webHidden/>
          </w:rPr>
          <w:fldChar w:fldCharType="separate"/>
        </w:r>
        <w:r w:rsidR="008F676A">
          <w:rPr>
            <w:noProof/>
            <w:webHidden/>
          </w:rPr>
          <w:t>5</w:t>
        </w:r>
        <w:r w:rsidR="00915A70">
          <w:rPr>
            <w:noProof/>
            <w:webHidden/>
          </w:rPr>
          <w:fldChar w:fldCharType="end"/>
        </w:r>
      </w:hyperlink>
    </w:p>
    <w:p w14:paraId="03469751" w14:textId="77777777" w:rsidR="00915A70" w:rsidRDefault="00D508AD">
      <w:pPr>
        <w:pStyle w:val="TableofFigures"/>
        <w:tabs>
          <w:tab w:val="right" w:leader="dot" w:pos="9016"/>
        </w:tabs>
        <w:rPr>
          <w:noProof/>
          <w:lang w:eastAsia="en-AU"/>
        </w:rPr>
      </w:pPr>
      <w:hyperlink w:anchor="_Toc403054048" w:history="1">
        <w:r w:rsidR="00915A70" w:rsidRPr="00141BDC">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915A70" w:rsidRPr="00141BDC">
          <w:rPr>
            <w:rStyle w:val="Hyperlink"/>
            <w:noProof/>
          </w:rPr>
          <w:t xml:space="preserve"> where metallic glass displays excessive plastic deformation. Reproduced from [9].</w:t>
        </w:r>
        <w:r w:rsidR="00915A70">
          <w:rPr>
            <w:noProof/>
            <w:webHidden/>
          </w:rPr>
          <w:tab/>
        </w:r>
        <w:r w:rsidR="00915A70">
          <w:rPr>
            <w:noProof/>
            <w:webHidden/>
          </w:rPr>
          <w:fldChar w:fldCharType="begin"/>
        </w:r>
        <w:r w:rsidR="00915A70">
          <w:rPr>
            <w:noProof/>
            <w:webHidden/>
          </w:rPr>
          <w:instrText xml:space="preserve"> PAGEREF _Toc403054048 \h </w:instrText>
        </w:r>
        <w:r w:rsidR="00915A70">
          <w:rPr>
            <w:noProof/>
            <w:webHidden/>
          </w:rPr>
        </w:r>
        <w:r w:rsidR="00915A70">
          <w:rPr>
            <w:noProof/>
            <w:webHidden/>
          </w:rPr>
          <w:fldChar w:fldCharType="separate"/>
        </w:r>
        <w:r w:rsidR="008F676A">
          <w:rPr>
            <w:noProof/>
            <w:webHidden/>
          </w:rPr>
          <w:t>7</w:t>
        </w:r>
        <w:r w:rsidR="00915A70">
          <w:rPr>
            <w:noProof/>
            <w:webHidden/>
          </w:rPr>
          <w:fldChar w:fldCharType="end"/>
        </w:r>
      </w:hyperlink>
    </w:p>
    <w:p w14:paraId="4627B307" w14:textId="77777777" w:rsidR="00915A70" w:rsidRDefault="00D508AD">
      <w:pPr>
        <w:pStyle w:val="TableofFigures"/>
        <w:tabs>
          <w:tab w:val="right" w:leader="dot" w:pos="9016"/>
        </w:tabs>
        <w:rPr>
          <w:noProof/>
          <w:lang w:eastAsia="en-AU"/>
        </w:rPr>
      </w:pPr>
      <w:hyperlink w:anchor="_Toc403054049" w:history="1">
        <w:r w:rsidR="00915A70" w:rsidRPr="00141BDC">
          <w:rPr>
            <w:rStyle w:val="Hyperlink"/>
            <w:noProof/>
          </w:rPr>
          <w:t>Figure 4: Schematic of a typical PLD setup showing the incoming laser beam inclined at an approximate 45° angle to the target, and the target and substrate are parallel to each other. Modified from [18].</w:t>
        </w:r>
        <w:r w:rsidR="00915A70">
          <w:rPr>
            <w:noProof/>
            <w:webHidden/>
          </w:rPr>
          <w:tab/>
        </w:r>
        <w:r w:rsidR="00915A70">
          <w:rPr>
            <w:noProof/>
            <w:webHidden/>
          </w:rPr>
          <w:fldChar w:fldCharType="begin"/>
        </w:r>
        <w:r w:rsidR="00915A70">
          <w:rPr>
            <w:noProof/>
            <w:webHidden/>
          </w:rPr>
          <w:instrText xml:space="preserve"> PAGEREF _Toc403054049 \h </w:instrText>
        </w:r>
        <w:r w:rsidR="00915A70">
          <w:rPr>
            <w:noProof/>
            <w:webHidden/>
          </w:rPr>
        </w:r>
        <w:r w:rsidR="00915A70">
          <w:rPr>
            <w:noProof/>
            <w:webHidden/>
          </w:rPr>
          <w:fldChar w:fldCharType="separate"/>
        </w:r>
        <w:r w:rsidR="008F676A">
          <w:rPr>
            <w:noProof/>
            <w:webHidden/>
          </w:rPr>
          <w:t>8</w:t>
        </w:r>
        <w:r w:rsidR="00915A70">
          <w:rPr>
            <w:noProof/>
            <w:webHidden/>
          </w:rPr>
          <w:fldChar w:fldCharType="end"/>
        </w:r>
      </w:hyperlink>
    </w:p>
    <w:p w14:paraId="7C0BDAA6" w14:textId="77777777" w:rsidR="00915A70" w:rsidRDefault="00D508AD">
      <w:pPr>
        <w:pStyle w:val="TableofFigures"/>
        <w:tabs>
          <w:tab w:val="right" w:leader="dot" w:pos="9016"/>
        </w:tabs>
        <w:rPr>
          <w:noProof/>
          <w:lang w:eastAsia="en-AU"/>
        </w:rPr>
      </w:pPr>
      <w:hyperlink w:anchor="_Toc403054050" w:history="1">
        <w:r w:rsidR="00915A70" w:rsidRPr="00141BDC">
          <w:rPr>
            <w:rStyle w:val="Hyperlink"/>
            <w:noProof/>
          </w:rPr>
          <w:t>Figure 5: Amorphous target XRD scan before (black curve) and after (red curve) PLD showing the shift from characteristic amorphous structure to crystalline. Reproduced from [21].</w:t>
        </w:r>
        <w:r w:rsidR="00915A70">
          <w:rPr>
            <w:noProof/>
            <w:webHidden/>
          </w:rPr>
          <w:tab/>
        </w:r>
        <w:r w:rsidR="00915A70">
          <w:rPr>
            <w:noProof/>
            <w:webHidden/>
          </w:rPr>
          <w:fldChar w:fldCharType="begin"/>
        </w:r>
        <w:r w:rsidR="00915A70">
          <w:rPr>
            <w:noProof/>
            <w:webHidden/>
          </w:rPr>
          <w:instrText xml:space="preserve"> PAGEREF _Toc403054050 \h </w:instrText>
        </w:r>
        <w:r w:rsidR="00915A70">
          <w:rPr>
            <w:noProof/>
            <w:webHidden/>
          </w:rPr>
        </w:r>
        <w:r w:rsidR="00915A70">
          <w:rPr>
            <w:noProof/>
            <w:webHidden/>
          </w:rPr>
          <w:fldChar w:fldCharType="separate"/>
        </w:r>
        <w:r w:rsidR="008F676A">
          <w:rPr>
            <w:noProof/>
            <w:webHidden/>
          </w:rPr>
          <w:t>9</w:t>
        </w:r>
        <w:r w:rsidR="00915A70">
          <w:rPr>
            <w:noProof/>
            <w:webHidden/>
          </w:rPr>
          <w:fldChar w:fldCharType="end"/>
        </w:r>
      </w:hyperlink>
    </w:p>
    <w:p w14:paraId="6DD0119B" w14:textId="77777777" w:rsidR="00915A70" w:rsidRDefault="00D508AD">
      <w:pPr>
        <w:pStyle w:val="TableofFigures"/>
        <w:tabs>
          <w:tab w:val="right" w:leader="dot" w:pos="9016"/>
        </w:tabs>
        <w:rPr>
          <w:noProof/>
          <w:lang w:eastAsia="en-AU"/>
        </w:rPr>
      </w:pPr>
      <w:hyperlink w:anchor="_Toc403054051" w:history="1">
        <w:r w:rsidR="00915A70" w:rsidRPr="00141BDC">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[22].</w:t>
        </w:r>
        <w:r w:rsidR="00915A70">
          <w:rPr>
            <w:noProof/>
            <w:webHidden/>
          </w:rPr>
          <w:tab/>
        </w:r>
        <w:r w:rsidR="00915A70">
          <w:rPr>
            <w:noProof/>
            <w:webHidden/>
          </w:rPr>
          <w:fldChar w:fldCharType="begin"/>
        </w:r>
        <w:r w:rsidR="00915A70">
          <w:rPr>
            <w:noProof/>
            <w:webHidden/>
          </w:rPr>
          <w:instrText xml:space="preserve"> PAGEREF _Toc403054051 \h </w:instrText>
        </w:r>
        <w:r w:rsidR="00915A70">
          <w:rPr>
            <w:noProof/>
            <w:webHidden/>
          </w:rPr>
        </w:r>
        <w:r w:rsidR="00915A70">
          <w:rPr>
            <w:noProof/>
            <w:webHidden/>
          </w:rPr>
          <w:fldChar w:fldCharType="separate"/>
        </w:r>
        <w:r w:rsidR="008F676A">
          <w:rPr>
            <w:noProof/>
            <w:webHidden/>
          </w:rPr>
          <w:t>10</w:t>
        </w:r>
        <w:r w:rsidR="00915A70">
          <w:rPr>
            <w:noProof/>
            <w:webHidden/>
          </w:rPr>
          <w:fldChar w:fldCharType="end"/>
        </w:r>
      </w:hyperlink>
    </w:p>
    <w:p w14:paraId="62405886" w14:textId="77777777" w:rsidR="00915A70" w:rsidRDefault="00D508AD">
      <w:pPr>
        <w:pStyle w:val="TableofFigures"/>
        <w:tabs>
          <w:tab w:val="right" w:leader="dot" w:pos="9016"/>
        </w:tabs>
        <w:rPr>
          <w:noProof/>
          <w:lang w:eastAsia="en-AU"/>
        </w:rPr>
      </w:pPr>
      <w:hyperlink w:anchor="_Toc403054052" w:history="1">
        <w:r w:rsidR="00915A70" w:rsidRPr="00141BDC">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915A70" w:rsidRPr="00141BDC">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915A70" w:rsidRPr="00141BDC">
          <w:rPr>
            <w:rStyle w:val="Hyperlink"/>
            <w:noProof/>
          </w:rPr>
          <w:t xml:space="preserve"> indicating a reduction in enthalpy compared to ordinary glass. Reproduced from [31].</w:t>
        </w:r>
        <w:r w:rsidR="00915A70">
          <w:rPr>
            <w:noProof/>
            <w:webHidden/>
          </w:rPr>
          <w:tab/>
        </w:r>
        <w:r w:rsidR="00915A70">
          <w:rPr>
            <w:noProof/>
            <w:webHidden/>
          </w:rPr>
          <w:fldChar w:fldCharType="begin"/>
        </w:r>
        <w:r w:rsidR="00915A70">
          <w:rPr>
            <w:noProof/>
            <w:webHidden/>
          </w:rPr>
          <w:instrText xml:space="preserve"> PAGEREF _Toc403054052 \h </w:instrText>
        </w:r>
        <w:r w:rsidR="00915A70">
          <w:rPr>
            <w:noProof/>
            <w:webHidden/>
          </w:rPr>
        </w:r>
        <w:r w:rsidR="00915A70">
          <w:rPr>
            <w:noProof/>
            <w:webHidden/>
          </w:rPr>
          <w:fldChar w:fldCharType="separate"/>
        </w:r>
        <w:r w:rsidR="008F676A">
          <w:rPr>
            <w:noProof/>
            <w:webHidden/>
          </w:rPr>
          <w:t>13</w:t>
        </w:r>
        <w:r w:rsidR="00915A70">
          <w:rPr>
            <w:noProof/>
            <w:webHidden/>
          </w:rPr>
          <w:fldChar w:fldCharType="end"/>
        </w:r>
      </w:hyperlink>
    </w:p>
    <w:p w14:paraId="5990F833" w14:textId="77777777" w:rsidR="00915A70" w:rsidRDefault="00D508AD">
      <w:pPr>
        <w:pStyle w:val="TableofFigures"/>
        <w:tabs>
          <w:tab w:val="right" w:leader="dot" w:pos="9016"/>
        </w:tabs>
        <w:rPr>
          <w:noProof/>
          <w:lang w:eastAsia="en-AU"/>
        </w:rPr>
      </w:pPr>
      <w:hyperlink w:anchor="_Toc403054053" w:history="1">
        <w:r w:rsidR="00915A70" w:rsidRPr="00141BDC">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915A70" w:rsidRPr="00141BDC">
          <w:rPr>
            <w:rStyle w:val="Hyperlink"/>
            <w:noProof/>
          </w:rPr>
          <w:t>) represents the glass transition temperature (</w:t>
        </w:r>
        <m:oMath>
          <m:r>
            <w:rPr>
              <w:rStyle w:val="Hyperlink"/>
              <w:rFonts w:ascii="Cambria Math" w:hAnsi="Cambria Math"/>
              <w:noProof/>
            </w:rPr>
            <m:t>Tg</m:t>
          </m:r>
        </m:oMath>
        <w:r w:rsidR="00915A70" w:rsidRPr="00141BDC">
          <w:rPr>
            <w:rStyle w:val="Hyperlink"/>
            <w:noProof/>
          </w:rPr>
          <w:t>) of an ideal glass. The blue line is the extrapolated SCL line and the ideal path. Modified from [31].</w:t>
        </w:r>
        <w:r w:rsidR="00915A70">
          <w:rPr>
            <w:noProof/>
            <w:webHidden/>
          </w:rPr>
          <w:tab/>
        </w:r>
        <w:r w:rsidR="00915A70">
          <w:rPr>
            <w:noProof/>
            <w:webHidden/>
          </w:rPr>
          <w:fldChar w:fldCharType="begin"/>
        </w:r>
        <w:r w:rsidR="00915A70">
          <w:rPr>
            <w:noProof/>
            <w:webHidden/>
          </w:rPr>
          <w:instrText xml:space="preserve"> PAGEREF _Toc403054053 \h </w:instrText>
        </w:r>
        <w:r w:rsidR="00915A70">
          <w:rPr>
            <w:noProof/>
            <w:webHidden/>
          </w:rPr>
        </w:r>
        <w:r w:rsidR="00915A70">
          <w:rPr>
            <w:noProof/>
            <w:webHidden/>
          </w:rPr>
          <w:fldChar w:fldCharType="separate"/>
        </w:r>
        <w:r w:rsidR="008F676A">
          <w:rPr>
            <w:noProof/>
            <w:webHidden/>
          </w:rPr>
          <w:t>14</w:t>
        </w:r>
        <w:r w:rsidR="00915A70">
          <w:rPr>
            <w:noProof/>
            <w:webHidden/>
          </w:rPr>
          <w:fldChar w:fldCharType="end"/>
        </w:r>
      </w:hyperlink>
    </w:p>
    <w:p w14:paraId="298EAF78" w14:textId="77777777" w:rsidR="00915A70" w:rsidRDefault="00D508AD">
      <w:pPr>
        <w:pStyle w:val="TableofFigures"/>
        <w:tabs>
          <w:tab w:val="right" w:leader="dot" w:pos="9016"/>
        </w:tabs>
        <w:rPr>
          <w:noProof/>
          <w:lang w:eastAsia="en-AU"/>
        </w:rPr>
      </w:pPr>
      <w:hyperlink w:anchor="_Toc403054054" w:history="1">
        <w:r w:rsidR="00915A70" w:rsidRPr="00141BDC">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915A70" w:rsidRPr="00141BDC">
          <w:rPr>
            <w:rStyle w:val="Hyperlink"/>
            <w:noProof/>
          </w:rPr>
          <w:t>) for strong to weak glasses over the flowing range of viscosities. Note the ‘ideal’ strong glass displays a constant exponential slope over the full temperature range, while weaker glass’ slopes change. Reproduced from [33].</w:t>
        </w:r>
        <w:r w:rsidR="00915A70">
          <w:rPr>
            <w:noProof/>
            <w:webHidden/>
          </w:rPr>
          <w:tab/>
        </w:r>
        <w:r w:rsidR="00915A70">
          <w:rPr>
            <w:noProof/>
            <w:webHidden/>
          </w:rPr>
          <w:fldChar w:fldCharType="begin"/>
        </w:r>
        <w:r w:rsidR="00915A70">
          <w:rPr>
            <w:noProof/>
            <w:webHidden/>
          </w:rPr>
          <w:instrText xml:space="preserve"> PAGEREF _Toc403054054 \h </w:instrText>
        </w:r>
        <w:r w:rsidR="00915A70">
          <w:rPr>
            <w:noProof/>
            <w:webHidden/>
          </w:rPr>
        </w:r>
        <w:r w:rsidR="00915A70">
          <w:rPr>
            <w:noProof/>
            <w:webHidden/>
          </w:rPr>
          <w:fldChar w:fldCharType="separate"/>
        </w:r>
        <w:r w:rsidR="008F676A">
          <w:rPr>
            <w:noProof/>
            <w:webHidden/>
          </w:rPr>
          <w:t>15</w:t>
        </w:r>
        <w:r w:rsidR="00915A70">
          <w:rPr>
            <w:noProof/>
            <w:webHidden/>
          </w:rPr>
          <w:fldChar w:fldCharType="end"/>
        </w:r>
      </w:hyperlink>
    </w:p>
    <w:p w14:paraId="61EE5A7F" w14:textId="77777777" w:rsidR="00915A70" w:rsidRDefault="00D508AD">
      <w:pPr>
        <w:pStyle w:val="TableofFigures"/>
        <w:tabs>
          <w:tab w:val="right" w:leader="dot" w:pos="9016"/>
        </w:tabs>
        <w:rPr>
          <w:noProof/>
          <w:lang w:eastAsia="en-AU"/>
        </w:rPr>
      </w:pPr>
      <w:hyperlink w:anchor="_Toc403054055" w:history="1">
        <w:r w:rsidR="00915A70" w:rsidRPr="00141BDC">
          <w:rPr>
            <w:rStyle w:val="Hyperlink"/>
            <w:noProof/>
          </w:rPr>
          <w:t>Figure 10: Schematic of the relationship between glass frigidity (</w:t>
        </w:r>
        <m:oMath>
          <m:r>
            <w:rPr>
              <w:rStyle w:val="Hyperlink"/>
              <w:rFonts w:ascii="Cambria Math" w:hAnsi="Cambria Math"/>
              <w:noProof/>
            </w:rPr>
            <m:t>m</m:t>
          </m:r>
        </m:oMath>
        <w:r w:rsidR="00915A70" w:rsidRPr="00141BDC">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915A70" w:rsidRPr="00141BDC">
          <w:rPr>
            <w:rStyle w:val="Hyperlink"/>
            <w:noProof/>
          </w:rPr>
          <w:t>) for a selection of metallic, molecular, and polymer USGs. Reproduced from [1].</w:t>
        </w:r>
        <w:r w:rsidR="00915A70">
          <w:rPr>
            <w:noProof/>
            <w:webHidden/>
          </w:rPr>
          <w:tab/>
        </w:r>
        <w:r w:rsidR="00915A70">
          <w:rPr>
            <w:noProof/>
            <w:webHidden/>
          </w:rPr>
          <w:fldChar w:fldCharType="begin"/>
        </w:r>
        <w:r w:rsidR="00915A70">
          <w:rPr>
            <w:noProof/>
            <w:webHidden/>
          </w:rPr>
          <w:instrText xml:space="preserve"> PAGEREF _Toc403054055 \h </w:instrText>
        </w:r>
        <w:r w:rsidR="00915A70">
          <w:rPr>
            <w:noProof/>
            <w:webHidden/>
          </w:rPr>
        </w:r>
        <w:r w:rsidR="00915A70">
          <w:rPr>
            <w:noProof/>
            <w:webHidden/>
          </w:rPr>
          <w:fldChar w:fldCharType="separate"/>
        </w:r>
        <w:r w:rsidR="008F676A">
          <w:rPr>
            <w:noProof/>
            <w:webHidden/>
          </w:rPr>
          <w:t>16</w:t>
        </w:r>
        <w:r w:rsidR="00915A70">
          <w:rPr>
            <w:noProof/>
            <w:webHidden/>
          </w:rPr>
          <w:fldChar w:fldCharType="end"/>
        </w:r>
      </w:hyperlink>
    </w:p>
    <w:p w14:paraId="1012940E" w14:textId="77777777" w:rsidR="00915A70" w:rsidRDefault="00D508AD">
      <w:pPr>
        <w:pStyle w:val="TableofFigures"/>
        <w:tabs>
          <w:tab w:val="right" w:leader="dot" w:pos="9016"/>
        </w:tabs>
        <w:rPr>
          <w:noProof/>
          <w:lang w:eastAsia="en-AU"/>
        </w:rPr>
      </w:pPr>
      <w:hyperlink w:anchor="_Toc403054056" w:history="1">
        <w:r w:rsidR="00915A70" w:rsidRPr="00141BDC">
          <w:rPr>
            <w:rStyle w:val="Hyperlink"/>
            <w:noProof/>
          </w:rPr>
          <w:t xml:space="preserve">Figure 11: Tafel Plot showing the positive anodic Tafle slope </w:t>
        </w:r>
        <m:oMath>
          <m:r>
            <w:rPr>
              <w:rStyle w:val="Hyperlink"/>
              <w:rFonts w:ascii="Cambria Math" w:hAnsi="Cambria Math"/>
              <w:noProof/>
            </w:rPr>
            <m:t>βa</m:t>
          </m:r>
        </m:oMath>
        <w:r w:rsidR="00915A70" w:rsidRPr="00141BDC">
          <w:rPr>
            <w:rStyle w:val="Hyperlink"/>
            <w:noProof/>
          </w:rPr>
          <w:t xml:space="preserve">, negative cathodic Tafle slope </w:t>
        </w:r>
        <m:oMath>
          <m:r>
            <w:rPr>
              <w:rStyle w:val="Hyperlink"/>
              <w:rFonts w:ascii="Cambria Math" w:hAnsi="Cambria Math"/>
              <w:noProof/>
            </w:rPr>
            <m:t>βc</m:t>
          </m:r>
        </m:oMath>
        <w:r w:rsidR="00915A70" w:rsidRPr="00141BDC">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915A70" w:rsidRPr="00141BDC">
          <w:rPr>
            <w:rStyle w:val="Hyperlink"/>
            <w:noProof/>
          </w:rPr>
          <w:t xml:space="preserve"> and the </w:t>
        </w:r>
        <m:oMath>
          <m:r>
            <w:rPr>
              <w:rStyle w:val="Hyperlink"/>
              <w:rFonts w:ascii="Cambria Math" w:hAnsi="Cambria Math"/>
              <w:noProof/>
            </w:rPr>
            <m:t>Ecorr</m:t>
          </m:r>
        </m:oMath>
        <w:r w:rsidR="00915A70" w:rsidRPr="00141BDC">
          <w:rPr>
            <w:rStyle w:val="Hyperlink"/>
            <w:noProof/>
          </w:rPr>
          <w:t xml:space="preserve"> positions [39].</w:t>
        </w:r>
        <w:r w:rsidR="00915A70">
          <w:rPr>
            <w:noProof/>
            <w:webHidden/>
          </w:rPr>
          <w:tab/>
        </w:r>
        <w:r w:rsidR="00915A70">
          <w:rPr>
            <w:noProof/>
            <w:webHidden/>
          </w:rPr>
          <w:fldChar w:fldCharType="begin"/>
        </w:r>
        <w:r w:rsidR="00915A70">
          <w:rPr>
            <w:noProof/>
            <w:webHidden/>
          </w:rPr>
          <w:instrText xml:space="preserve"> PAGEREF _Toc403054056 \h </w:instrText>
        </w:r>
        <w:r w:rsidR="00915A70">
          <w:rPr>
            <w:noProof/>
            <w:webHidden/>
          </w:rPr>
        </w:r>
        <w:r w:rsidR="00915A70">
          <w:rPr>
            <w:noProof/>
            <w:webHidden/>
          </w:rPr>
          <w:fldChar w:fldCharType="separate"/>
        </w:r>
        <w:r w:rsidR="008F676A">
          <w:rPr>
            <w:noProof/>
            <w:webHidden/>
          </w:rPr>
          <w:t>20</w:t>
        </w:r>
        <w:r w:rsidR="00915A70">
          <w:rPr>
            <w:noProof/>
            <w:webHidden/>
          </w:rPr>
          <w:fldChar w:fldCharType="end"/>
        </w:r>
      </w:hyperlink>
    </w:p>
    <w:p w14:paraId="33C68F5D" w14:textId="77777777" w:rsidR="00915A70" w:rsidRDefault="00D508AD">
      <w:pPr>
        <w:pStyle w:val="TableofFigures"/>
        <w:tabs>
          <w:tab w:val="right" w:leader="dot" w:pos="9016"/>
        </w:tabs>
        <w:rPr>
          <w:noProof/>
          <w:lang w:eastAsia="en-AU"/>
        </w:rPr>
      </w:pPr>
      <w:hyperlink w:anchor="_Toc403054057" w:history="1">
        <w:r w:rsidR="00915A70" w:rsidRPr="00141BDC">
          <w:rPr>
            <w:rStyle w:val="Hyperlink"/>
            <w:noProof/>
          </w:rPr>
          <w:t>Figure 12: MS Excel tool developed for calculating charge weights, checking alloy composition, and taking notes for improvements in future charges.</w:t>
        </w:r>
        <w:r w:rsidR="00915A70">
          <w:rPr>
            <w:noProof/>
            <w:webHidden/>
          </w:rPr>
          <w:tab/>
        </w:r>
        <w:r w:rsidR="00915A70">
          <w:rPr>
            <w:noProof/>
            <w:webHidden/>
          </w:rPr>
          <w:fldChar w:fldCharType="begin"/>
        </w:r>
        <w:r w:rsidR="00915A70">
          <w:rPr>
            <w:noProof/>
            <w:webHidden/>
          </w:rPr>
          <w:instrText xml:space="preserve"> PAGEREF _Toc403054057 \h </w:instrText>
        </w:r>
        <w:r w:rsidR="00915A70">
          <w:rPr>
            <w:noProof/>
            <w:webHidden/>
          </w:rPr>
        </w:r>
        <w:r w:rsidR="00915A70">
          <w:rPr>
            <w:noProof/>
            <w:webHidden/>
          </w:rPr>
          <w:fldChar w:fldCharType="separate"/>
        </w:r>
        <w:r w:rsidR="008F676A">
          <w:rPr>
            <w:noProof/>
            <w:webHidden/>
          </w:rPr>
          <w:t>22</w:t>
        </w:r>
        <w:r w:rsidR="00915A70">
          <w:rPr>
            <w:noProof/>
            <w:webHidden/>
          </w:rPr>
          <w:fldChar w:fldCharType="end"/>
        </w:r>
      </w:hyperlink>
    </w:p>
    <w:p w14:paraId="6376B80D" w14:textId="77777777" w:rsidR="00915A70" w:rsidRDefault="00D508AD">
      <w:pPr>
        <w:pStyle w:val="TableofFigures"/>
        <w:tabs>
          <w:tab w:val="right" w:leader="dot" w:pos="9016"/>
        </w:tabs>
        <w:rPr>
          <w:noProof/>
          <w:lang w:eastAsia="en-AU"/>
        </w:rPr>
      </w:pPr>
      <w:hyperlink w:anchor="_Toc403054058" w:history="1">
        <w:r w:rsidR="00915A70" w:rsidRPr="00141BDC">
          <w:rPr>
            <w:rStyle w:val="Hyperlink"/>
            <w:noProof/>
          </w:rPr>
          <w:t>Figure 13: (a) Crucible for induction furnace melting of alloys, (b) cracked amorphous plate, (c) riser cut free from main casting, and (d) drilled and partly shaped target.</w:t>
        </w:r>
        <w:r w:rsidR="00915A70">
          <w:rPr>
            <w:noProof/>
            <w:webHidden/>
          </w:rPr>
          <w:tab/>
        </w:r>
        <w:r w:rsidR="00915A70">
          <w:rPr>
            <w:noProof/>
            <w:webHidden/>
          </w:rPr>
          <w:fldChar w:fldCharType="begin"/>
        </w:r>
        <w:r w:rsidR="00915A70">
          <w:rPr>
            <w:noProof/>
            <w:webHidden/>
          </w:rPr>
          <w:instrText xml:space="preserve"> PAGEREF _Toc403054058 \h </w:instrText>
        </w:r>
        <w:r w:rsidR="00915A70">
          <w:rPr>
            <w:noProof/>
            <w:webHidden/>
          </w:rPr>
        </w:r>
        <w:r w:rsidR="00915A70">
          <w:rPr>
            <w:noProof/>
            <w:webHidden/>
          </w:rPr>
          <w:fldChar w:fldCharType="separate"/>
        </w:r>
        <w:r w:rsidR="008F676A">
          <w:rPr>
            <w:noProof/>
            <w:webHidden/>
          </w:rPr>
          <w:t>23</w:t>
        </w:r>
        <w:r w:rsidR="00915A70">
          <w:rPr>
            <w:noProof/>
            <w:webHidden/>
          </w:rPr>
          <w:fldChar w:fldCharType="end"/>
        </w:r>
      </w:hyperlink>
    </w:p>
    <w:p w14:paraId="5C7FBFAF" w14:textId="77777777" w:rsidR="00915A70" w:rsidRDefault="00D508AD">
      <w:pPr>
        <w:pStyle w:val="TableofFigures"/>
        <w:tabs>
          <w:tab w:val="right" w:leader="dot" w:pos="9016"/>
        </w:tabs>
        <w:rPr>
          <w:noProof/>
          <w:lang w:eastAsia="en-AU"/>
        </w:rPr>
      </w:pPr>
      <w:hyperlink w:anchor="_Toc403054059" w:history="1">
        <w:r w:rsidR="00915A70" w:rsidRPr="00141BDC">
          <w:rPr>
            <w:rStyle w:val="Hyperlink"/>
            <w:noProof/>
          </w:rPr>
          <w:t>Figure 14: DSC trace of the Mg</w:t>
        </w:r>
        <w:r w:rsidR="00915A70" w:rsidRPr="00141BDC">
          <w:rPr>
            <w:rStyle w:val="Hyperlink"/>
            <w:noProof/>
            <w:vertAlign w:val="subscript"/>
          </w:rPr>
          <w:t>65</w:t>
        </w:r>
        <w:r w:rsidR="00915A70" w:rsidRPr="00141BDC">
          <w:rPr>
            <w:rStyle w:val="Hyperlink"/>
            <w:noProof/>
          </w:rPr>
          <w:t>Zn</w:t>
        </w:r>
        <w:r w:rsidR="00915A70" w:rsidRPr="00141BDC">
          <w:rPr>
            <w:rStyle w:val="Hyperlink"/>
            <w:noProof/>
            <w:vertAlign w:val="subscript"/>
          </w:rPr>
          <w:t>30</w:t>
        </w:r>
        <w:r w:rsidR="00915A70" w:rsidRPr="00141BDC">
          <w:rPr>
            <w:rStyle w:val="Hyperlink"/>
            <w:noProof/>
          </w:rPr>
          <w:t>Ca</w:t>
        </w:r>
        <w:r w:rsidR="00915A70" w:rsidRPr="00141BDC">
          <w:rPr>
            <w:rStyle w:val="Hyperlink"/>
            <w:noProof/>
            <w:vertAlign w:val="subscript"/>
          </w:rPr>
          <w:t>5</w:t>
        </w:r>
        <w:r w:rsidR="00915A70" w:rsidRPr="00141BDC">
          <w:rPr>
            <w:rStyle w:val="Hyperlink"/>
            <w:noProof/>
          </w:rPr>
          <w:t xml:space="preserve"> target plate casting. The trace shows clear endothermic troughs indicating  </w:t>
        </w:r>
        <m:oMath>
          <m:r>
            <w:rPr>
              <w:rStyle w:val="Hyperlink"/>
              <w:rFonts w:ascii="Cambria Math" w:hAnsi="Cambria Math"/>
              <w:noProof/>
            </w:rPr>
            <m:t>Tm</m:t>
          </m:r>
        </m:oMath>
        <w:r w:rsidR="00915A70" w:rsidRPr="00141BDC">
          <w:rPr>
            <w:rStyle w:val="Hyperlink"/>
            <w:noProof/>
          </w:rPr>
          <w:t xml:space="preserve">  and </w:t>
        </w:r>
        <m:oMath>
          <m:r>
            <w:rPr>
              <w:rStyle w:val="Hyperlink"/>
              <w:rFonts w:ascii="Cambria Math" w:hAnsi="Cambria Math"/>
              <w:noProof/>
            </w:rPr>
            <m:t>Tl</m:t>
          </m:r>
        </m:oMath>
        <w:r w:rsidR="00915A70" w:rsidRPr="00141BDC">
          <w:rPr>
            <w:rStyle w:val="Hyperlink"/>
            <w:noProof/>
          </w:rPr>
          <w:t xml:space="preserve">, but no clear exothermal peaks which would indicate </w:t>
        </w:r>
        <m:oMath>
          <m:r>
            <w:rPr>
              <w:rStyle w:val="Hyperlink"/>
              <w:rFonts w:ascii="Cambria Math" w:hAnsi="Cambria Math"/>
              <w:noProof/>
            </w:rPr>
            <m:t>Tg</m:t>
          </m:r>
        </m:oMath>
        <w:r w:rsidR="00915A70" w:rsidRPr="00141BDC">
          <w:rPr>
            <w:rStyle w:val="Hyperlink"/>
            <w:noProof/>
          </w:rPr>
          <w:t xml:space="preserve">  and </w:t>
        </w:r>
        <m:oMath>
          <m:r>
            <w:rPr>
              <w:rStyle w:val="Hyperlink"/>
              <w:rFonts w:ascii="Cambria Math" w:hAnsi="Cambria Math"/>
              <w:noProof/>
            </w:rPr>
            <m:t>Tx</m:t>
          </m:r>
        </m:oMath>
        <w:r w:rsidR="00915A70" w:rsidRPr="00141BDC">
          <w:rPr>
            <w:rStyle w:val="Hyperlink"/>
            <w:noProof/>
          </w:rPr>
          <w:t>. This indicating the casting is primary crystalline.</w:t>
        </w:r>
        <w:r w:rsidR="00915A70">
          <w:rPr>
            <w:noProof/>
            <w:webHidden/>
          </w:rPr>
          <w:tab/>
        </w:r>
        <w:r w:rsidR="00915A70">
          <w:rPr>
            <w:noProof/>
            <w:webHidden/>
          </w:rPr>
          <w:fldChar w:fldCharType="begin"/>
        </w:r>
        <w:r w:rsidR="00915A70">
          <w:rPr>
            <w:noProof/>
            <w:webHidden/>
          </w:rPr>
          <w:instrText xml:space="preserve"> PAGEREF _Toc403054059 \h </w:instrText>
        </w:r>
        <w:r w:rsidR="00915A70">
          <w:rPr>
            <w:noProof/>
            <w:webHidden/>
          </w:rPr>
        </w:r>
        <w:r w:rsidR="00915A70">
          <w:rPr>
            <w:noProof/>
            <w:webHidden/>
          </w:rPr>
          <w:fldChar w:fldCharType="separate"/>
        </w:r>
        <w:r w:rsidR="008F676A">
          <w:rPr>
            <w:noProof/>
            <w:webHidden/>
          </w:rPr>
          <w:t>24</w:t>
        </w:r>
        <w:r w:rsidR="00915A70">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5" w:name="_Toc386545839"/>
      <w:bookmarkStart w:id="6" w:name="_Toc403053983"/>
      <w:r>
        <w:lastRenderedPageBreak/>
        <w:t>Introduction</w:t>
      </w:r>
      <w:bookmarkEnd w:id="5"/>
      <w:bookmarkEnd w:id="6"/>
    </w:p>
    <w:p w14:paraId="0EF1DDF2" w14:textId="54D9B4BA" w:rsidR="00333A60" w:rsidRDefault="0060092C" w:rsidP="007B5A5E">
      <w:r>
        <w:t xml:space="preserve">Biocompatible films offer new possibilities in drug delivery and orthopaedic applications. </w:t>
      </w:r>
      <w:r w:rsidR="00786DBC">
        <w:t>C</w:t>
      </w:r>
      <w:r>
        <w:t xml:space="preserve">oating </w:t>
      </w:r>
      <w:r w:rsidR="00D12C94">
        <w:t>pharmaceutical</w:t>
      </w:r>
      <w:r w:rsidR="003053AA">
        <w:rPr>
          <w:rFonts w:eastAsia="Times New Roman"/>
          <w:lang w:eastAsia="en-AU"/>
        </w:rPr>
        <w:t xml:space="preserve"> scaffolds</w:t>
      </w:r>
      <w:r w:rsidR="003053AA">
        <w:t xml:space="preserve"> </w:t>
      </w:r>
      <w:r>
        <w:t xml:space="preserve">with </w:t>
      </w:r>
      <w:r w:rsidR="00CA2BBE">
        <w:t>tailored</w:t>
      </w:r>
      <w:r>
        <w:t xml:space="preserve"> bio</w:t>
      </w:r>
      <w:r w:rsidR="00B162DA" w:rsidRPr="00B162DA">
        <w:t>absorbable</w:t>
      </w:r>
      <w:r>
        <w:t xml:space="preserve"> films </w:t>
      </w:r>
      <w:r w:rsidR="00B162DA">
        <w:t xml:space="preserve">could allow for </w:t>
      </w:r>
      <w:r w:rsidR="00E6762A">
        <w:t xml:space="preserve">the </w:t>
      </w:r>
      <w:r w:rsidR="00B162DA">
        <w:t xml:space="preserve">slow release of drug </w:t>
      </w:r>
      <w:r w:rsidR="00780672">
        <w:t>packages</w:t>
      </w:r>
      <w:r w:rsidR="00B162DA">
        <w:t xml:space="preserve"> such as antibiotics</w:t>
      </w:r>
      <w:r w:rsidR="00401194">
        <w:t>, antimicrobials,</w:t>
      </w:r>
      <w:r w:rsidR="00B162DA">
        <w:t xml:space="preserve"> and </w:t>
      </w:r>
      <w:r w:rsidR="00401194">
        <w:t>analgesics (</w:t>
      </w:r>
      <w:r w:rsidR="00B162DA">
        <w:t>painkillers</w:t>
      </w:r>
      <w:r w:rsidR="00401194">
        <w:t>)</w:t>
      </w:r>
      <w:r w:rsidR="00B162DA">
        <w:t xml:space="preserve">. </w:t>
      </w:r>
      <w:r w:rsidR="00E6762A">
        <w:t>Thin f</w:t>
      </w:r>
      <w:r w:rsidR="00B162DA">
        <w:t xml:space="preserve">ilms </w:t>
      </w:r>
      <w:r w:rsidR="00476F77">
        <w:t>have been shown to</w:t>
      </w:r>
      <w:r w:rsidR="00B162DA">
        <w:t xml:space="preserve"> have </w:t>
      </w:r>
      <w:r w:rsidR="0001187D">
        <w:t>significant</w:t>
      </w:r>
      <w:r w:rsidR="00B162DA">
        <w:t xml:space="preserve"> </w:t>
      </w:r>
      <w:r w:rsidR="00476F77">
        <w:t>effects</w:t>
      </w:r>
      <w:r w:rsidR="00B162DA">
        <w:t xml:space="preserve"> on the properties of </w:t>
      </w:r>
      <w:r w:rsidR="00476F77">
        <w:t>their substrates</w:t>
      </w:r>
      <w:r w:rsidR="00B162DA">
        <w:t xml:space="preserve">, which </w:t>
      </w:r>
      <w:r w:rsidR="00476F77">
        <w:t>could</w:t>
      </w:r>
      <w:r w:rsidR="00B162DA">
        <w:t xml:space="preserve"> allow </w:t>
      </w:r>
      <w:r w:rsidR="00476F77">
        <w:t>for useful modification of orthopaedic devices</w:t>
      </w:r>
      <w:r w:rsidR="00B162DA">
        <w:t xml:space="preserve"> </w:t>
      </w:r>
      <w:r w:rsidR="0050627C">
        <w:t>such as</w:t>
      </w:r>
      <w:r w:rsidR="00B162DA">
        <w:t xml:space="preserve"> plates and </w:t>
      </w:r>
      <w:r w:rsidR="00476F77">
        <w:t>fasteners</w:t>
      </w:r>
      <w:r w:rsidR="00B162DA">
        <w:t>. These application</w:t>
      </w:r>
      <w:r w:rsidR="0050627C">
        <w:t>s</w:t>
      </w:r>
      <w:r w:rsidR="00B162DA">
        <w:t xml:space="preserve"> have the potential for great changes in wound healing and pain management. </w:t>
      </w:r>
      <w:r w:rsidR="00874519">
        <w:t xml:space="preserve"> </w:t>
      </w:r>
      <w:r w:rsidR="00081727">
        <w:t xml:space="preserve"> </w:t>
      </w:r>
      <w:r w:rsidR="00907221">
        <w:t xml:space="preserve">  </w:t>
      </w:r>
    </w:p>
    <w:p w14:paraId="6FDC5059" w14:textId="037FB1EA" w:rsidR="00333A60" w:rsidRDefault="002E0445" w:rsidP="007B5A5E">
      <w:pPr>
        <w:pStyle w:val="Heading1"/>
      </w:pPr>
      <w:bookmarkStart w:id="7" w:name="_Toc386545840"/>
      <w:bookmarkStart w:id="8" w:name="_Toc403053984"/>
      <w:commentRangeStart w:id="9"/>
      <w:r>
        <w:t>Proposal</w:t>
      </w:r>
      <w:bookmarkEnd w:id="7"/>
      <w:commentRangeEnd w:id="9"/>
      <w:r w:rsidR="00315376">
        <w:rPr>
          <w:rStyle w:val="CommentReference"/>
          <w:rFonts w:asciiTheme="minorHAnsi" w:eastAsiaTheme="minorEastAsia" w:hAnsiTheme="minorHAnsi" w:cstheme="minorBidi"/>
          <w:b w:val="0"/>
          <w:bCs w:val="0"/>
          <w:smallCaps w:val="0"/>
          <w:color w:val="auto"/>
        </w:rPr>
        <w:commentReference w:id="9"/>
      </w:r>
      <w:bookmarkEnd w:id="8"/>
    </w:p>
    <w:p w14:paraId="72035273" w14:textId="08521F08" w:rsidR="00333A60" w:rsidRDefault="002E0445" w:rsidP="007B5A5E">
      <w:pPr>
        <w:pStyle w:val="Heading2"/>
      </w:pPr>
      <w:bookmarkStart w:id="10" w:name="_Toc403053985"/>
      <w:r>
        <w:t>Aims</w:t>
      </w:r>
      <w:bookmarkEnd w:id="10"/>
    </w:p>
    <w:p w14:paraId="21A997B3" w14:textId="46557E95" w:rsidR="00843640" w:rsidRDefault="00ED4992" w:rsidP="007B5A5E">
      <w:r>
        <w:t>The aims of this thesis are to p</w:t>
      </w:r>
      <w:r w:rsidR="00F82867">
        <w:t>roduce</w:t>
      </w:r>
      <w:r>
        <w:t xml:space="preserve"> and investigate</w:t>
      </w:r>
      <w:r w:rsidR="004E19A2">
        <w:t xml:space="preserve"> </w:t>
      </w:r>
      <w:r w:rsidR="002C5768">
        <w:t xml:space="preserve">quality </w:t>
      </w:r>
      <w:r w:rsidR="004E19A2">
        <w:t>thin film</w:t>
      </w:r>
      <w:r w:rsidR="00F82867">
        <w:t xml:space="preserve"> </w:t>
      </w:r>
      <w:r>
        <w:t>metallic glass</w:t>
      </w:r>
      <w:r w:rsidR="004E19A2">
        <w:t>es</w:t>
      </w:r>
      <w:r>
        <w:t xml:space="preserve"> (</w:t>
      </w:r>
      <w:r w:rsidR="004E19A2">
        <w:t>TF</w:t>
      </w:r>
      <w:r w:rsidR="00F82867">
        <w:t>MG</w:t>
      </w:r>
      <w:r w:rsidR="007428B1">
        <w:t>s</w:t>
      </w:r>
      <w:r>
        <w:t>)</w:t>
      </w:r>
      <w:r w:rsidR="00B56D5A">
        <w:t xml:space="preserve"> </w:t>
      </w:r>
      <w:r>
        <w:t>for biomedical applications</w:t>
      </w:r>
      <w:r w:rsidR="002C5768">
        <w:t>.</w:t>
      </w:r>
      <w:r w:rsidR="00B56D5A">
        <w:t xml:space="preserve"> TFMGs of ultrastable metallic glass (SMGs) compositions will also be produced.</w:t>
      </w:r>
      <w:r w:rsidR="002C5768">
        <w:t xml:space="preserve"> </w:t>
      </w:r>
      <w:r w:rsidR="00B023F0">
        <w:t>Thin films</w:t>
      </w:r>
      <w:r w:rsidR="002C5768">
        <w:t xml:space="preserve"> of established bulk metallic glass (BMG) compositions, such as Mg</w:t>
      </w:r>
      <w:r w:rsidR="002C5768" w:rsidRPr="008134C1">
        <w:rPr>
          <w:vertAlign w:val="subscript"/>
        </w:rPr>
        <w:t>65</w:t>
      </w:r>
      <w:r w:rsidR="002C5768">
        <w:t>Zn</w:t>
      </w:r>
      <w:r w:rsidR="002C5768" w:rsidRPr="008134C1">
        <w:rPr>
          <w:vertAlign w:val="subscript"/>
        </w:rPr>
        <w:t>30</w:t>
      </w:r>
      <w:r w:rsidR="002C5768">
        <w:t>Ca</w:t>
      </w:r>
      <w:r w:rsidR="002C5768" w:rsidRPr="008134C1">
        <w:rPr>
          <w:vertAlign w:val="subscript"/>
        </w:rPr>
        <w:t>5</w:t>
      </w:r>
      <w:r w:rsidR="002C5768">
        <w:t xml:space="preserve"> and Mg</w:t>
      </w:r>
      <w:r w:rsidR="002C5768">
        <w:rPr>
          <w:vertAlign w:val="subscript"/>
        </w:rPr>
        <w:t>65</w:t>
      </w:r>
      <w:r w:rsidR="002C5768">
        <w:t>Cu</w:t>
      </w:r>
      <w:r w:rsidR="002C5768">
        <w:rPr>
          <w:vertAlign w:val="subscript"/>
        </w:rPr>
        <w:t>25</w:t>
      </w:r>
      <w:r w:rsidR="002C5768">
        <w:t>Y</w:t>
      </w:r>
      <w:r w:rsidR="002C5768">
        <w:rPr>
          <w:vertAlign w:val="subscript"/>
        </w:rPr>
        <w:t>10</w:t>
      </w:r>
      <w:r w:rsidR="002C5768">
        <w:t>, will be deposited on</w:t>
      </w:r>
      <w:r w:rsidR="0064045A">
        <w:t>to</w:t>
      </w:r>
      <w:r w:rsidR="002C5768">
        <w:t xml:space="preserve"> a number of different substrates. </w:t>
      </w:r>
      <w:r w:rsidR="004E19A2">
        <w:t>The properties</w:t>
      </w:r>
      <w:r w:rsidR="00ED51E2">
        <w:t xml:space="preserve"> and characteristics</w:t>
      </w:r>
      <w:r w:rsidR="004E19A2">
        <w:t xml:space="preserve"> of the </w:t>
      </w:r>
      <w:r w:rsidR="00843640">
        <w:t>films as well as their effects</w:t>
      </w:r>
      <w:r w:rsidR="004E19A2">
        <w:t xml:space="preserve"> on </w:t>
      </w:r>
      <w:r w:rsidR="002C5768">
        <w:t xml:space="preserve">the </w:t>
      </w:r>
      <w:r w:rsidR="004E19A2">
        <w:t>different s</w:t>
      </w:r>
      <w:r w:rsidR="002C5768">
        <w:t>ubstrates will be investigated, and t</w:t>
      </w:r>
      <w:r w:rsidR="00843640">
        <w:t xml:space="preserve">he characterised films </w:t>
      </w:r>
      <w:r w:rsidR="00BE6A33">
        <w:t>compared</w:t>
      </w:r>
      <w:r w:rsidR="00843640">
        <w:t xml:space="preserve"> with their BMG counterparts. </w:t>
      </w:r>
    </w:p>
    <w:p w14:paraId="22CB9A7C" w14:textId="53F6059B" w:rsidR="00481C5E" w:rsidRDefault="00481C5E" w:rsidP="007B5A5E">
      <w:pPr>
        <w:pStyle w:val="Heading3"/>
      </w:pPr>
      <w:bookmarkStart w:id="11" w:name="_Toc403053986"/>
      <w:r>
        <w:t>TFMG</w:t>
      </w:r>
      <w:r w:rsidR="0096347A">
        <w:t xml:space="preserve"> Characteris</w:t>
      </w:r>
      <w:r w:rsidR="0016333F">
        <w:t>ation</w:t>
      </w:r>
      <w:bookmarkEnd w:id="11"/>
    </w:p>
    <w:p w14:paraId="77F24C81" w14:textId="2041F0C4" w:rsidR="00481C5E" w:rsidRDefault="00B35E2B" w:rsidP="007B5A5E">
      <w:r>
        <w:t xml:space="preserve">The </w:t>
      </w:r>
      <w:r w:rsidR="00481C5E">
        <w:t>properties of the TFMG</w:t>
      </w:r>
      <w:r w:rsidR="00DC7533">
        <w:t>s</w:t>
      </w:r>
      <w:r w:rsidR="00481C5E">
        <w:t xml:space="preserve"> will</w:t>
      </w:r>
      <w:r w:rsidR="0041378A">
        <w:t xml:space="preserve"> be</w:t>
      </w:r>
      <w:r w:rsidR="00481C5E">
        <w:t xml:space="preserve"> investigated via characterising </w:t>
      </w:r>
      <w:r w:rsidR="00CC7934">
        <w:t xml:space="preserve">the films after application to </w:t>
      </w:r>
      <w:r w:rsidR="00481C5E">
        <w:t xml:space="preserve">different </w:t>
      </w:r>
      <w:r>
        <w:t>substrates</w:t>
      </w:r>
      <w:r w:rsidR="004121A1">
        <w:t>,</w:t>
      </w:r>
      <w:r w:rsidR="00295D62">
        <w:t xml:space="preserve"> </w:t>
      </w:r>
      <w:r w:rsidR="00DC7533">
        <w:t xml:space="preserve">allowing standalone films as well as their effects on </w:t>
      </w:r>
      <w:r w:rsidR="00CC675A">
        <w:t>the</w:t>
      </w:r>
      <w:r w:rsidR="00DC7533">
        <w:t xml:space="preserve"> substrates </w:t>
      </w:r>
      <w:r w:rsidR="00ED521A">
        <w:t>to</w:t>
      </w:r>
      <w:r w:rsidR="00DC7533">
        <w:t xml:space="preserve"> be investigated. </w:t>
      </w:r>
    </w:p>
    <w:p w14:paraId="256DF051" w14:textId="421EF967" w:rsidR="00481C5E" w:rsidRDefault="00481C5E" w:rsidP="007B5A5E">
      <w:pPr>
        <w:pStyle w:val="Heading4"/>
      </w:pPr>
      <w:bookmarkStart w:id="12" w:name="_Toc403053987"/>
      <w:r>
        <w:t>Substrates</w:t>
      </w:r>
      <w:bookmarkEnd w:id="12"/>
    </w:p>
    <w:p w14:paraId="05A92C38" w14:textId="77777777" w:rsidR="00AE1200" w:rsidRDefault="00481C5E" w:rsidP="007B5A5E">
      <w:r>
        <w:t xml:space="preserve">The substrates to be </w:t>
      </w:r>
      <w:r w:rsidR="00B35E2B">
        <w:t>investigated are:</w:t>
      </w:r>
    </w:p>
    <w:p w14:paraId="46121D2F" w14:textId="1CBE406F" w:rsidR="00B35E2B" w:rsidRDefault="00B35E2B" w:rsidP="007B5A5E">
      <w:pPr>
        <w:pStyle w:val="ListParagraph"/>
        <w:numPr>
          <w:ilvl w:val="0"/>
          <w:numId w:val="16"/>
        </w:numPr>
      </w:pPr>
      <w:r>
        <w:t>No substrate</w:t>
      </w:r>
      <w:r w:rsidR="00AC13CB">
        <w:t xml:space="preserve"> (base TFMG only)</w:t>
      </w:r>
      <w:r w:rsidR="00FE5F05">
        <w:t>;</w:t>
      </w:r>
    </w:p>
    <w:p w14:paraId="3FF680CC" w14:textId="03B33482" w:rsidR="00B35E2B" w:rsidRDefault="00A01967" w:rsidP="007B5A5E">
      <w:pPr>
        <w:pStyle w:val="ListParagraph"/>
        <w:numPr>
          <w:ilvl w:val="0"/>
          <w:numId w:val="16"/>
        </w:numPr>
      </w:pPr>
      <w:r>
        <w:t xml:space="preserve">Antimicrobial or </w:t>
      </w:r>
      <w:r w:rsidR="00B35E2B">
        <w:t xml:space="preserve">Antibiotic-Infused </w:t>
      </w:r>
      <w:r w:rsidR="00D12C94">
        <w:rPr>
          <w:rFonts w:eastAsia="Times New Roman"/>
          <w:lang w:eastAsia="en-AU"/>
        </w:rPr>
        <w:t>polycaprolactone (PCL)</w:t>
      </w:r>
      <w:r w:rsidR="00D12C94">
        <w:t xml:space="preserve"> </w:t>
      </w:r>
      <w:r w:rsidR="00B35E2B">
        <w:t>Scaffold</w:t>
      </w:r>
      <w:r w:rsidR="00CC0285">
        <w:t>s</w:t>
      </w:r>
      <w:r w:rsidR="00FE5F05">
        <w:t>; and</w:t>
      </w:r>
    </w:p>
    <w:p w14:paraId="6EB7DB16" w14:textId="49BAA2C3" w:rsidR="00B35E2B" w:rsidRDefault="00FB33E8" w:rsidP="007B5A5E">
      <w:pPr>
        <w:pStyle w:val="ListParagraph"/>
        <w:numPr>
          <w:ilvl w:val="0"/>
          <w:numId w:val="16"/>
        </w:numPr>
      </w:pPr>
      <w:commentRangeStart w:id="13"/>
      <w:r>
        <w:t>BMG</w:t>
      </w:r>
      <w:r w:rsidR="00D42C44">
        <w:t>s</w:t>
      </w:r>
      <w:r w:rsidR="004E19A2">
        <w:t xml:space="preserve"> of similar composition</w:t>
      </w:r>
      <w:r w:rsidR="00B35E2B">
        <w:t xml:space="preserve"> to </w:t>
      </w:r>
      <w:r w:rsidR="00D119C4">
        <w:t xml:space="preserve">the </w:t>
      </w:r>
      <w:r w:rsidR="00B35E2B">
        <w:t>TFMGs</w:t>
      </w:r>
      <w:commentRangeEnd w:id="13"/>
      <w:r w:rsidR="00F17CC2">
        <w:rPr>
          <w:rStyle w:val="CommentReference"/>
        </w:rPr>
        <w:commentReference w:id="13"/>
      </w:r>
      <w:r w:rsidR="00FE5F05">
        <w:t xml:space="preserve">. </w:t>
      </w:r>
    </w:p>
    <w:p w14:paraId="1E5CD80D" w14:textId="7A79DC81" w:rsidR="001553FC" w:rsidRPr="001553FC" w:rsidRDefault="001553FC" w:rsidP="007B5A5E">
      <w:pPr>
        <w:pStyle w:val="Heading4"/>
      </w:pPr>
      <w:bookmarkStart w:id="14" w:name="_Toc403053988"/>
      <w:r>
        <w:t>Physical and Chemical Properties</w:t>
      </w:r>
      <w:bookmarkEnd w:id="14"/>
    </w:p>
    <w:p w14:paraId="6AD92457" w14:textId="1802F4C6" w:rsidR="00FE5F05" w:rsidRDefault="00BB76AE" w:rsidP="007B5A5E">
      <w:r>
        <w:t xml:space="preserve">The physical and chemical properties </w:t>
      </w:r>
      <w:r w:rsidR="0096347A">
        <w:t>of the TFMGs will be characteris</w:t>
      </w:r>
      <w:r>
        <w:t xml:space="preserve">ed </w:t>
      </w:r>
      <w:r w:rsidR="0007674E">
        <w:t xml:space="preserve">via </w:t>
      </w:r>
      <w:r>
        <w:t>a range of techniq</w:t>
      </w:r>
      <w:r w:rsidR="00CC7934">
        <w:t xml:space="preserve">ues; </w:t>
      </w:r>
      <w:r w:rsidR="005C6A1B">
        <w:t xml:space="preserve">XRD, DSC, </w:t>
      </w:r>
      <w:r w:rsidR="002B3C18">
        <w:t>FIB-SEM, EPMA, ICP,</w:t>
      </w:r>
      <w:r w:rsidR="00490A0E">
        <w:t xml:space="preserve"> STEM, ABED,</w:t>
      </w:r>
      <w:r w:rsidR="002B3C18">
        <w:t xml:space="preserve"> etc.</w:t>
      </w:r>
      <w:r w:rsidR="00FE5F05">
        <w:t xml:space="preserve"> </w:t>
      </w:r>
    </w:p>
    <w:p w14:paraId="27541199" w14:textId="7E811146" w:rsidR="001553FC" w:rsidRDefault="00B162DA" w:rsidP="007B5A5E">
      <w:pPr>
        <w:pStyle w:val="Heading4"/>
      </w:pPr>
      <w:bookmarkStart w:id="15" w:name="_Toc403053989"/>
      <w:r>
        <w:t>Biocompatibility and Bio</w:t>
      </w:r>
      <w:r w:rsidR="001553FC">
        <w:t>absorption</w:t>
      </w:r>
      <w:bookmarkEnd w:id="15"/>
      <w:r w:rsidR="001553FC">
        <w:t xml:space="preserve"> </w:t>
      </w:r>
    </w:p>
    <w:p w14:paraId="5F33D4F3" w14:textId="447512EA" w:rsidR="00BB76AE" w:rsidRDefault="0007674E" w:rsidP="007B5A5E">
      <w:r w:rsidRPr="00B92274">
        <w:t xml:space="preserve">The biocompatibility and </w:t>
      </w:r>
      <w:r w:rsidR="00B162DA">
        <w:t>bio</w:t>
      </w:r>
      <w:r w:rsidRPr="00B92274">
        <w:t xml:space="preserve">absorption </w:t>
      </w:r>
      <w:r w:rsidR="0096347A">
        <w:t>of the TFMGs</w:t>
      </w:r>
      <w:r w:rsidR="00B023F0">
        <w:t xml:space="preserve"> </w:t>
      </w:r>
      <w:r w:rsidR="0096347A">
        <w:t>will be characteris</w:t>
      </w:r>
      <w:r w:rsidRPr="00B92274">
        <w:t xml:space="preserve">ed </w:t>
      </w:r>
      <w:r w:rsidR="00FE5F05" w:rsidRPr="00B92274">
        <w:t>via c</w:t>
      </w:r>
      <w:r w:rsidR="00BB76AE" w:rsidRPr="00B92274">
        <w:t>ytotoxicity testing</w:t>
      </w:r>
      <w:r w:rsidR="00FE5F05" w:rsidRPr="00B92274">
        <w:t xml:space="preserve">, </w:t>
      </w:r>
      <w:r w:rsidR="00B92274">
        <w:t xml:space="preserve">PDP scans, etc. </w:t>
      </w:r>
      <w:r w:rsidR="00FE5F05">
        <w:t xml:space="preserve"> </w:t>
      </w:r>
    </w:p>
    <w:p w14:paraId="627D5B39" w14:textId="72CDD32B" w:rsidR="001553FC" w:rsidRDefault="00FB33E8" w:rsidP="007B5A5E">
      <w:pPr>
        <w:pStyle w:val="Heading4"/>
      </w:pPr>
      <w:bookmarkStart w:id="16" w:name="_Toc403053990"/>
      <w:r>
        <w:t xml:space="preserve">Quality </w:t>
      </w:r>
      <w:r w:rsidR="00EB391D">
        <w:t>of Deposition</w:t>
      </w:r>
      <w:bookmarkEnd w:id="16"/>
      <w:r w:rsidR="005D1939">
        <w:t xml:space="preserve"> </w:t>
      </w:r>
    </w:p>
    <w:p w14:paraId="08989DD2" w14:textId="5A6383AE" w:rsidR="00FB33E8" w:rsidRDefault="00FB33E8" w:rsidP="007B5A5E">
      <w:r>
        <w:t>The quality of the</w:t>
      </w:r>
      <w:r w:rsidR="00EB391D">
        <w:t xml:space="preserve"> TFMG</w:t>
      </w:r>
      <w:r w:rsidR="00B023F0">
        <w:t xml:space="preserve"> </w:t>
      </w:r>
      <w:r w:rsidR="00EB391D">
        <w:t xml:space="preserve">deposition </w:t>
      </w:r>
      <w:r>
        <w:t xml:space="preserve">will be ascertained via </w:t>
      </w:r>
      <w:r w:rsidR="00EB391D">
        <w:t xml:space="preserve">investigation of </w:t>
      </w:r>
      <w:r w:rsidR="00D119C4">
        <w:t xml:space="preserve">the </w:t>
      </w:r>
      <w:r>
        <w:t xml:space="preserve">surface finish, coating adhesion, </w:t>
      </w:r>
      <w:r w:rsidR="00FA137A">
        <w:t xml:space="preserve">bonding, </w:t>
      </w:r>
      <w:r w:rsidR="005E3AB7">
        <w:t>etc.</w:t>
      </w:r>
    </w:p>
    <w:p w14:paraId="422C38E5" w14:textId="77777777" w:rsidR="005E3AB7" w:rsidRDefault="005E3AB7" w:rsidP="007B5A5E"/>
    <w:p w14:paraId="6D7C72A2" w14:textId="77777777" w:rsidR="00484858" w:rsidRDefault="00484858" w:rsidP="007B5A5E"/>
    <w:p w14:paraId="5E01774F" w14:textId="77777777" w:rsidR="005E3AB7" w:rsidRDefault="005E3AB7" w:rsidP="007B5A5E"/>
    <w:p w14:paraId="252E4FED" w14:textId="19B7EF8A" w:rsidR="002E0445" w:rsidRDefault="002E0445" w:rsidP="007B5A5E">
      <w:pPr>
        <w:pStyle w:val="Heading2"/>
      </w:pPr>
      <w:bookmarkStart w:id="17" w:name="_Toc403053991"/>
      <w:r>
        <w:lastRenderedPageBreak/>
        <w:t>Methods</w:t>
      </w:r>
      <w:bookmarkEnd w:id="17"/>
    </w:p>
    <w:p w14:paraId="540E15E2" w14:textId="36BFA0E6" w:rsidR="00284E7E" w:rsidRDefault="00284E7E" w:rsidP="007B5A5E">
      <w:r>
        <w:t>The TFMGs</w:t>
      </w:r>
      <w:r w:rsidR="00B023F0">
        <w:t xml:space="preserve"> </w:t>
      </w:r>
      <w:r>
        <w:t xml:space="preserve">will be deposited onto the </w:t>
      </w:r>
      <w:r w:rsidR="00484858">
        <w:t xml:space="preserve">various </w:t>
      </w:r>
      <w:r>
        <w:t xml:space="preserve">substrates via physical vapour deposition (PVD) </w:t>
      </w:r>
      <w:r w:rsidR="006A460F">
        <w:t>techniques</w:t>
      </w:r>
      <w:r>
        <w:t xml:space="preserve">. </w:t>
      </w:r>
    </w:p>
    <w:p w14:paraId="7B75551D" w14:textId="2FCF40C8" w:rsidR="00284E7E" w:rsidRDefault="00284E7E" w:rsidP="007B5A5E">
      <w:pPr>
        <w:pStyle w:val="Heading3"/>
      </w:pPr>
      <w:bookmarkStart w:id="18" w:name="_Toc403053992"/>
      <w:r>
        <w:t>Magnetron Sputtering</w:t>
      </w:r>
      <w:bookmarkEnd w:id="18"/>
    </w:p>
    <w:p w14:paraId="7553ED9B" w14:textId="13E63426" w:rsidR="00284E7E" w:rsidRPr="00284E7E" w:rsidRDefault="00284E7E" w:rsidP="007B5A5E">
      <w:r>
        <w:t xml:space="preserve">Magnetron sputtering with an Ar working gas will be the preferred deposition technique, although pulse laser deposition (PLD) may be used as well (See section </w:t>
      </w:r>
      <w:r>
        <w:fldChar w:fldCharType="begin"/>
      </w:r>
      <w:r>
        <w:instrText xml:space="preserve"> REF _Ref391281295 \r \h </w:instrText>
      </w:r>
      <w:r w:rsidR="007B5A5E">
        <w:instrText xml:space="preserve"> \* MERGEFORMAT </w:instrText>
      </w:r>
      <w:r>
        <w:fldChar w:fldCharType="separate"/>
      </w:r>
      <w:r w:rsidR="008F676A">
        <w:t>3.2.2</w:t>
      </w:r>
      <w:r>
        <w:fldChar w:fldCharType="end"/>
      </w:r>
      <w:r>
        <w:t xml:space="preserve"> </w:t>
      </w:r>
      <w:r>
        <w:fldChar w:fldCharType="begin"/>
      </w:r>
      <w:r>
        <w:instrText xml:space="preserve"> REF _Ref391281306 \h </w:instrText>
      </w:r>
      <w:r w:rsidR="007B5A5E">
        <w:instrText xml:space="preserve"> \* MERGEFORMAT </w:instrText>
      </w:r>
      <w:r>
        <w:fldChar w:fldCharType="separate"/>
      </w:r>
      <w:r w:rsidR="008F676A">
        <w:t>Production via Deposition</w:t>
      </w:r>
      <w:r>
        <w:fldChar w:fldCharType="end"/>
      </w:r>
      <w:r>
        <w:t xml:space="preserve">). </w:t>
      </w:r>
    </w:p>
    <w:p w14:paraId="56AF776E" w14:textId="4308360A" w:rsidR="00284E7E" w:rsidRDefault="00284E7E" w:rsidP="007B5A5E">
      <w:pPr>
        <w:pStyle w:val="Heading4"/>
      </w:pPr>
      <w:bookmarkStart w:id="19" w:name="_Toc403053993"/>
      <w:r>
        <w:t>Initial Sputtering Methods and Parameters</w:t>
      </w:r>
      <w:bookmarkEnd w:id="19"/>
    </w:p>
    <w:p w14:paraId="1D94974A" w14:textId="1CD77FEC" w:rsidR="00DD544B" w:rsidRDefault="00E05FA8" w:rsidP="007B5A5E">
      <w:r>
        <w:t>The initial sputtering parameters will be based</w:t>
      </w:r>
      <w:r w:rsidR="002E6499">
        <w:t xml:space="preserve"> primary</w:t>
      </w:r>
      <w:r>
        <w:t xml:space="preserve"> on </w:t>
      </w:r>
      <w:r w:rsidR="00484858">
        <w:t xml:space="preserve">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on ultrastable Zr</w:t>
      </w:r>
      <w:r w:rsidRPr="001A0A42">
        <w:rPr>
          <w:vertAlign w:val="subscript"/>
        </w:rPr>
        <w:t>65</w:t>
      </w:r>
      <w:r>
        <w:t>Cu</w:t>
      </w:r>
      <w:r>
        <w:rPr>
          <w:vertAlign w:val="subscript"/>
        </w:rPr>
        <w:t>27.5</w:t>
      </w:r>
      <w:r>
        <w:t>Al</w:t>
      </w:r>
      <w:r>
        <w:rPr>
          <w:vertAlign w:val="subscript"/>
        </w:rPr>
        <w:t>7.5</w:t>
      </w:r>
      <w:r>
        <w:t xml:space="preserve"> </w:t>
      </w:r>
      <w:r w:rsidR="00484858">
        <w:t>TFMGs</w:t>
      </w:r>
      <w:r w:rsidR="00707ED7">
        <w:t xml:space="preserve"> and </w:t>
      </w:r>
      <w:r w:rsidR="00484858">
        <w:t xml:space="preserve">of </w:t>
      </w:r>
      <w:r w:rsidR="00707ED7">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707ED7">
        <w:fldChar w:fldCharType="separate"/>
      </w:r>
      <w:r w:rsidR="00707ED7">
        <w:rPr>
          <w:noProof/>
        </w:rPr>
        <w:t>Liu, et al. [2]</w:t>
      </w:r>
      <w:r w:rsidR="00707ED7">
        <w:fldChar w:fldCharType="end"/>
      </w:r>
      <w:r w:rsidR="00707ED7">
        <w:t xml:space="preserve"> on refining the deposition parameters for the Zr</w:t>
      </w:r>
      <w:r w:rsidR="00707ED7" w:rsidRPr="00F66823">
        <w:rPr>
          <w:vertAlign w:val="subscript"/>
        </w:rPr>
        <w:t>55</w:t>
      </w:r>
      <w:r w:rsidR="00707ED7">
        <w:t>Cu</w:t>
      </w:r>
      <w:r w:rsidR="00707ED7" w:rsidRPr="00F66823">
        <w:rPr>
          <w:vertAlign w:val="subscript"/>
        </w:rPr>
        <w:t>30</w:t>
      </w:r>
      <w:r w:rsidR="00707ED7">
        <w:t>Ni</w:t>
      </w:r>
      <w:r w:rsidR="00707ED7" w:rsidRPr="00F66823">
        <w:rPr>
          <w:vertAlign w:val="subscript"/>
        </w:rPr>
        <w:t>5</w:t>
      </w:r>
      <w:r w:rsidR="00707ED7">
        <w:t>Al</w:t>
      </w:r>
      <w:r w:rsidR="00707ED7" w:rsidRPr="00F66823">
        <w:rPr>
          <w:vertAlign w:val="subscript"/>
        </w:rPr>
        <w:t>10</w:t>
      </w:r>
      <w:r w:rsidR="00707ED7">
        <w:t xml:space="preserve"> </w:t>
      </w:r>
      <w:r w:rsidR="00484858">
        <w:t>TFMGs</w:t>
      </w:r>
      <w:r>
        <w:t xml:space="preserve">. </w:t>
      </w:r>
      <w:r w:rsidR="00B023F0">
        <w:t xml:space="preserve">These </w:t>
      </w:r>
      <w:r>
        <w:t xml:space="preserve">will be refined </w:t>
      </w:r>
      <w:r w:rsidR="00DD544B">
        <w:t xml:space="preserve">via appropriate step sizes </w:t>
      </w:r>
      <w:r>
        <w:t xml:space="preserve">as </w:t>
      </w:r>
      <w:r w:rsidR="00DD544B">
        <w:t>required</w:t>
      </w:r>
      <w:r>
        <w:t xml:space="preserve"> </w:t>
      </w:r>
      <w:r w:rsidR="00DD544B">
        <w:t>to suit</w:t>
      </w:r>
      <w:r>
        <w:t xml:space="preserve"> the </w:t>
      </w:r>
      <w:r w:rsidR="008142A9">
        <w:t>examined biocompatible</w:t>
      </w:r>
      <w:r>
        <w:t xml:space="preserve"> systems</w:t>
      </w:r>
      <w:r w:rsidR="00DD544B">
        <w:t>.</w:t>
      </w:r>
      <w:r>
        <w:t xml:space="preserve"> </w:t>
      </w:r>
    </w:p>
    <w:p w14:paraId="794AFC8B" w14:textId="4CC76172" w:rsidR="005E3AB7" w:rsidRDefault="005E3AB7" w:rsidP="007B5A5E">
      <w:r>
        <w:t>Parameters:</w:t>
      </w:r>
    </w:p>
    <w:p w14:paraId="5A2FB35F" w14:textId="712437E3" w:rsidR="00A02440" w:rsidRPr="00A02440" w:rsidRDefault="00A02440" w:rsidP="007B5A5E">
      <w:pPr>
        <w:pStyle w:val="ListParagraph"/>
        <w:numPr>
          <w:ilvl w:val="0"/>
          <w:numId w:val="17"/>
        </w:numPr>
      </w:pPr>
      <w:r>
        <w:t xml:space="preserve">Base </w:t>
      </w:r>
      <w:r w:rsidR="005E3AB7">
        <w:t xml:space="preserve">chamber </w:t>
      </w:r>
      <w:r>
        <w:t>pressure</w:t>
      </w:r>
      <w:r w:rsidR="00DD544B">
        <w:t>: B</w:t>
      </w:r>
      <w:r>
        <w:t xml:space="preserve">etter than </w:t>
      </w:r>
      <w:r w:rsidR="009D59BF">
        <w:t>3 x 10</w:t>
      </w:r>
      <w:r w:rsidR="009D59BF">
        <w:rPr>
          <w:vertAlign w:val="superscript"/>
        </w:rPr>
        <w:t>-4</w:t>
      </w:r>
      <w:r w:rsidR="00484858">
        <w:t xml:space="preserve"> Pa (ideally </w:t>
      </w:r>
      <w:r w:rsidR="009D59BF">
        <w:t xml:space="preserve">better than </w:t>
      </w:r>
      <w:r>
        <w:t>5 x 10</w:t>
      </w:r>
      <w:r w:rsidR="009D59BF">
        <w:rPr>
          <w:vertAlign w:val="superscript"/>
        </w:rPr>
        <w:t>-5</w:t>
      </w:r>
      <w:r>
        <w:t xml:space="preserve"> </w:t>
      </w:r>
      <w:r w:rsidR="009D59BF">
        <w:t>Pa</w:t>
      </w:r>
      <w:r w:rsidR="00484858">
        <w:t>)</w:t>
      </w:r>
      <w:r w:rsidR="00DD544B">
        <w:t>;</w:t>
      </w:r>
    </w:p>
    <w:p w14:paraId="550D74FB" w14:textId="3561170C" w:rsidR="00284E7E" w:rsidRDefault="00A02440" w:rsidP="007B5A5E">
      <w:pPr>
        <w:pStyle w:val="ListParagraph"/>
        <w:numPr>
          <w:ilvl w:val="0"/>
          <w:numId w:val="17"/>
        </w:numPr>
      </w:pPr>
      <w:r>
        <w:t>Deposition argon pressure</w:t>
      </w:r>
      <w:r w:rsidR="00DD544B">
        <w:t>:</w:t>
      </w:r>
      <w:r>
        <w:t xml:space="preserve"> 5 x 10</w:t>
      </w:r>
      <w:r w:rsidR="009D59BF">
        <w:rPr>
          <w:vertAlign w:val="superscript"/>
        </w:rPr>
        <w:t>-2</w:t>
      </w:r>
      <w:r>
        <w:t xml:space="preserve"> </w:t>
      </w:r>
      <w:r w:rsidR="00484858">
        <w:t xml:space="preserve">– </w:t>
      </w:r>
      <w:r w:rsidR="009D59BF">
        <w:t>3</w:t>
      </w:r>
      <w:r w:rsidR="00484858">
        <w:t>.0</w:t>
      </w:r>
      <w:r w:rsidR="009D59BF">
        <w:t xml:space="preserve"> Pa</w:t>
      </w:r>
      <w:r w:rsidR="00DD544B">
        <w:t>;</w:t>
      </w:r>
    </w:p>
    <w:p w14:paraId="74EE1C49" w14:textId="3D47494D" w:rsidR="00B55D64" w:rsidRDefault="00DD544B" w:rsidP="007B5A5E">
      <w:pPr>
        <w:pStyle w:val="ListParagraph"/>
        <w:numPr>
          <w:ilvl w:val="0"/>
          <w:numId w:val="17"/>
        </w:numPr>
      </w:pPr>
      <w:r>
        <w:t xml:space="preserve">Deposition </w:t>
      </w:r>
      <w:r w:rsidR="00B55D64">
        <w:t xml:space="preserve">power range: </w:t>
      </w:r>
      <w:r w:rsidR="00B42498">
        <w:t>30</w:t>
      </w:r>
      <w:commentRangeStart w:id="20"/>
      <w:r w:rsidR="00B55D64">
        <w:t xml:space="preserve"> </w:t>
      </w:r>
      <w:r w:rsidR="00B42498">
        <w:t xml:space="preserve">– </w:t>
      </w:r>
      <w:r w:rsidR="00B55D64">
        <w:t>50 W</w:t>
      </w:r>
      <w:commentRangeEnd w:id="20"/>
      <w:r w:rsidR="00B55D64">
        <w:rPr>
          <w:rStyle w:val="CommentReference"/>
        </w:rPr>
        <w:commentReference w:id="20"/>
      </w:r>
      <w:r w:rsidR="00B55D64">
        <w:t xml:space="preserve">; </w:t>
      </w:r>
    </w:p>
    <w:p w14:paraId="0604BA74" w14:textId="25B967C3" w:rsidR="00B55D64" w:rsidRDefault="00B55D64" w:rsidP="007B5A5E">
      <w:pPr>
        <w:pStyle w:val="ListParagraph"/>
        <w:numPr>
          <w:ilvl w:val="0"/>
          <w:numId w:val="17"/>
        </w:numPr>
      </w:pPr>
      <w:r>
        <w:t>Deposition Rate: To be determined via TEM, with an ideal rate of</w:t>
      </w:r>
      <w:r w:rsidR="00DD544B">
        <w:t xml:space="preserve"> </w:t>
      </w:r>
      <w:r w:rsidR="009F7F58">
        <w:t xml:space="preserve">no more than </w:t>
      </w:r>
      <w:r w:rsidR="00DD544B">
        <w:t>1.4 nm s</w:t>
      </w:r>
      <w:r w:rsidR="00DD544B" w:rsidRPr="00B55D64">
        <w:rPr>
          <w:vertAlign w:val="superscript"/>
        </w:rPr>
        <w:t>-1</w:t>
      </w:r>
      <w:r>
        <w:t>;</w:t>
      </w:r>
    </w:p>
    <w:p w14:paraId="0103A070" w14:textId="2C9DA658" w:rsidR="00284E7E" w:rsidRDefault="00284E7E" w:rsidP="007B5A5E">
      <w:pPr>
        <w:pStyle w:val="ListParagraph"/>
        <w:numPr>
          <w:ilvl w:val="0"/>
          <w:numId w:val="17"/>
        </w:numPr>
      </w:pPr>
      <w:r>
        <w:t>Substrate deposition temperature</w:t>
      </w:r>
      <w:r w:rsidR="00DD544B">
        <w:t>:</w:t>
      </w:r>
      <w:r>
        <w:t xml:space="preserve"> </w:t>
      </w:r>
      <w:r w:rsidR="005E3AB7">
        <w:t>0.7 – 0.8</w:t>
      </w:r>
      <w:r w:rsidR="00E26718">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3AB7">
        <w:t>;</w:t>
      </w:r>
    </w:p>
    <w:p w14:paraId="2B1BC542" w14:textId="04F99337" w:rsidR="00A77787" w:rsidRDefault="00A77787" w:rsidP="007B5A5E">
      <w:pPr>
        <w:pStyle w:val="Heading4"/>
      </w:pPr>
      <w:bookmarkStart w:id="21" w:name="_Ref391296797"/>
      <w:bookmarkStart w:id="22" w:name="_Ref391296805"/>
      <w:bookmarkStart w:id="23" w:name="_Toc403053994"/>
      <w:r>
        <w:t>Target Preparation</w:t>
      </w:r>
      <w:r w:rsidR="00825F1F">
        <w:t xml:space="preserve"> and Notes</w:t>
      </w:r>
      <w:bookmarkEnd w:id="21"/>
      <w:bookmarkEnd w:id="22"/>
      <w:bookmarkEnd w:id="23"/>
    </w:p>
    <w:p w14:paraId="7373E3E8" w14:textId="7969CB80" w:rsidR="00A77787" w:rsidRPr="00A77787" w:rsidRDefault="00D87730" w:rsidP="007B5A5E">
      <w:r>
        <w:t>Ideally t</w:t>
      </w:r>
      <w:r w:rsidR="00A77787">
        <w:t xml:space="preserve">argets will be </w:t>
      </w:r>
      <w:r w:rsidR="00FD0522">
        <w:t>amorphous alloys of Mg</w:t>
      </w:r>
      <w:r w:rsidR="00FD0522" w:rsidRPr="008134C1">
        <w:rPr>
          <w:vertAlign w:val="subscript"/>
        </w:rPr>
        <w:t>65</w:t>
      </w:r>
      <w:r w:rsidR="00FD0522">
        <w:t>Zn</w:t>
      </w:r>
      <w:r w:rsidR="00FD0522" w:rsidRPr="008134C1">
        <w:rPr>
          <w:vertAlign w:val="subscript"/>
        </w:rPr>
        <w:t>30</w:t>
      </w:r>
      <w:r w:rsidR="00FD0522">
        <w:t>Ca</w:t>
      </w:r>
      <w:r w:rsidR="00FD0522" w:rsidRPr="008134C1">
        <w:rPr>
          <w:vertAlign w:val="subscript"/>
        </w:rPr>
        <w:t>5</w:t>
      </w:r>
      <w:r w:rsidR="00FD0522">
        <w:t xml:space="preserve"> and Mg</w:t>
      </w:r>
      <w:r w:rsidR="00FD0522">
        <w:rPr>
          <w:vertAlign w:val="subscript"/>
        </w:rPr>
        <w:t>65</w:t>
      </w:r>
      <w:r w:rsidR="00FD0522">
        <w:t>Cu</w:t>
      </w:r>
      <w:r w:rsidR="00FD0522">
        <w:rPr>
          <w:vertAlign w:val="subscript"/>
        </w:rPr>
        <w:t>25</w:t>
      </w:r>
      <w:r w:rsidR="00FD0522">
        <w:t>Y</w:t>
      </w:r>
      <w:r w:rsidR="00FD0522">
        <w:rPr>
          <w:vertAlign w:val="subscript"/>
        </w:rPr>
        <w:t>10</w:t>
      </w:r>
      <w:commentRangeStart w:id="24"/>
      <w:commentRangeStart w:id="25"/>
      <w:r w:rsidR="00A77787">
        <w:t xml:space="preserve"> </w:t>
      </w:r>
      <w:commentRangeEnd w:id="24"/>
      <w:r w:rsidR="00A77787">
        <w:rPr>
          <w:rStyle w:val="CommentReference"/>
        </w:rPr>
        <w:commentReference w:id="24"/>
      </w:r>
      <w:commentRangeEnd w:id="25"/>
      <w:r w:rsidR="00FD0522">
        <w:t xml:space="preserve">as to </w:t>
      </w:r>
      <w:r w:rsidR="002E6499">
        <w:t>eliminate the risk of</w:t>
      </w:r>
      <w:r w:rsidR="00FD0522">
        <w:t xml:space="preserve"> crystalline galvanic/intergranular corrosion between alloy constituents</w:t>
      </w:r>
      <w:r w:rsidR="00641CE7">
        <w:rPr>
          <w:rStyle w:val="CommentReference"/>
        </w:rPr>
        <w:commentReference w:id="25"/>
      </w:r>
      <w:r w:rsidR="0066304C">
        <w:t xml:space="preserve">. The master alloys will be produced via induction furnace and formed </w:t>
      </w:r>
      <w:r w:rsidR="00A77787">
        <w:t xml:space="preserve">via </w:t>
      </w:r>
      <w:r w:rsidR="0066304C">
        <w:t xml:space="preserve">traditional </w:t>
      </w:r>
      <w:r w:rsidR="00A77787">
        <w:t>casting</w:t>
      </w:r>
      <w:r w:rsidR="00825F1F">
        <w:t xml:space="preserve"> techniques</w:t>
      </w:r>
      <w:r w:rsidR="00A77787">
        <w:t xml:space="preserve">. Targets will be prepared </w:t>
      </w:r>
      <w:r w:rsidR="0066304C">
        <w:t xml:space="preserve">for deposition </w:t>
      </w:r>
      <w:r w:rsidR="00A77787">
        <w:t>via a pre-sputter to remove contamination and oxides from their surfaces.</w:t>
      </w:r>
    </w:p>
    <w:p w14:paraId="3388419C" w14:textId="214D3A36" w:rsidR="00284E7E" w:rsidRDefault="00284E7E" w:rsidP="007B5A5E">
      <w:pPr>
        <w:pStyle w:val="Heading4"/>
      </w:pPr>
      <w:bookmarkStart w:id="26" w:name="_Toc403053995"/>
      <w:r>
        <w:t>Substrates</w:t>
      </w:r>
      <w:r w:rsidR="005E3AB7">
        <w:t xml:space="preserve"> Preparation</w:t>
      </w:r>
      <w:r w:rsidR="00E57511">
        <w:t xml:space="preserve"> and Notes</w:t>
      </w:r>
      <w:bookmarkEnd w:id="26"/>
    </w:p>
    <w:p w14:paraId="0490B4EC" w14:textId="489F2F72" w:rsidR="00D1412D" w:rsidRDefault="00D1412D" w:rsidP="007B5A5E">
      <w:r>
        <w:t xml:space="preserve">To produce the desired </w:t>
      </w:r>
      <w:r w:rsidR="002E6499">
        <w:t xml:space="preserve">SMG </w:t>
      </w:r>
      <w:r>
        <w:t>the substrates will need to be at a</w:t>
      </w:r>
      <w:r w:rsidR="002E6499">
        <w:t xml:space="preserve"> controlled</w:t>
      </w:r>
      <w:r>
        <w:t xml:space="preserve"> elevated temperate of 0.7 – </w:t>
      </w:r>
      <w:r w:rsidR="00CD7D0C">
        <w:t xml:space="preserve">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These temperatures will b</w:t>
      </w:r>
      <w:r w:rsidR="002E6499">
        <w:t xml:space="preserve">e achieved and controlled via </w:t>
      </w:r>
      <w:r>
        <w:t>hot plate and thermocouple.</w:t>
      </w:r>
    </w:p>
    <w:p w14:paraId="1113E5A3" w14:textId="690EC9D1" w:rsidR="0093790F" w:rsidRPr="0093790F" w:rsidRDefault="00506FB0" w:rsidP="007B5A5E">
      <w:r>
        <w:t xml:space="preserve">Furthermore, </w:t>
      </w:r>
      <w:r w:rsidR="0093790F">
        <w:t>substrates will be prepared and procured as below:</w:t>
      </w:r>
    </w:p>
    <w:p w14:paraId="79E47D8F" w14:textId="77777777" w:rsidR="00A77787" w:rsidRDefault="00A77787" w:rsidP="007B5A5E">
      <w:pPr>
        <w:pStyle w:val="ListParagraph"/>
        <w:numPr>
          <w:ilvl w:val="0"/>
          <w:numId w:val="16"/>
        </w:numPr>
      </w:pPr>
      <w:r>
        <w:t>No substrate (base TFMG only);</w:t>
      </w:r>
    </w:p>
    <w:p w14:paraId="40FE42F4" w14:textId="7A389370" w:rsidR="00A77787" w:rsidRDefault="00A77787" w:rsidP="007B5A5E">
      <w:pPr>
        <w:pStyle w:val="ListParagraph"/>
        <w:numPr>
          <w:ilvl w:val="1"/>
          <w:numId w:val="16"/>
        </w:numPr>
      </w:pPr>
      <w:r>
        <w:t xml:space="preserve">TFMGs will be deposited onto NaCl </w:t>
      </w:r>
      <w:r w:rsidR="00A52E2C">
        <w:t>wafer</w:t>
      </w:r>
      <w:r>
        <w:t xml:space="preserve"> </w:t>
      </w:r>
      <w:r w:rsidR="00B42498">
        <w:t xml:space="preserve">(or other water soluble) </w:t>
      </w:r>
      <w:r>
        <w:t>substrates;</w:t>
      </w:r>
    </w:p>
    <w:p w14:paraId="1952AED4" w14:textId="1409B517" w:rsidR="00A77787" w:rsidRDefault="00A77787" w:rsidP="007B5A5E">
      <w:pPr>
        <w:pStyle w:val="ListParagraph"/>
        <w:numPr>
          <w:ilvl w:val="1"/>
          <w:numId w:val="16"/>
        </w:numPr>
      </w:pPr>
      <w:r>
        <w:t xml:space="preserve">NaCl wafers will be procured (not manufactured); </w:t>
      </w:r>
    </w:p>
    <w:p w14:paraId="6424D3E7" w14:textId="6592A2E1" w:rsidR="00A77787" w:rsidRDefault="00A77787" w:rsidP="007B5A5E">
      <w:pPr>
        <w:pStyle w:val="ListParagraph"/>
        <w:numPr>
          <w:ilvl w:val="1"/>
          <w:numId w:val="16"/>
        </w:numPr>
      </w:pPr>
      <w:r>
        <w:t xml:space="preserve">Films will later be separated from substrates via dissolving </w:t>
      </w:r>
      <w:r w:rsidR="00B42498">
        <w:t>in water,</w:t>
      </w:r>
      <w:r>
        <w:t xml:space="preserve"> or other manual </w:t>
      </w:r>
      <w:r w:rsidR="00C07ED0">
        <w:t xml:space="preserve">removal </w:t>
      </w:r>
      <w:r>
        <w:t>methods;</w:t>
      </w:r>
    </w:p>
    <w:p w14:paraId="4DB1D893" w14:textId="58A9C339" w:rsidR="00A77787" w:rsidRDefault="00A77787" w:rsidP="007B5A5E">
      <w:pPr>
        <w:pStyle w:val="ListParagraph"/>
        <w:numPr>
          <w:ilvl w:val="0"/>
          <w:numId w:val="16"/>
        </w:numPr>
      </w:pPr>
      <w:r>
        <w:t xml:space="preserve">Antimicrobial or Antibiotic-Infused </w:t>
      </w:r>
      <w:r w:rsidR="00CC0285">
        <w:rPr>
          <w:rFonts w:eastAsia="Times New Roman"/>
          <w:lang w:eastAsia="en-AU"/>
        </w:rPr>
        <w:t>PCL</w:t>
      </w:r>
      <w:r>
        <w:t xml:space="preserve"> Scaffold</w:t>
      </w:r>
      <w:r w:rsidR="00CC0285">
        <w:t>s</w:t>
      </w:r>
      <w:r>
        <w:t>;</w:t>
      </w:r>
    </w:p>
    <w:p w14:paraId="26C5A5E8" w14:textId="613C12CA" w:rsidR="00A77787" w:rsidRDefault="00CC0285" w:rsidP="007B5A5E">
      <w:pPr>
        <w:pStyle w:val="ListParagraph"/>
        <w:numPr>
          <w:ilvl w:val="1"/>
          <w:numId w:val="16"/>
        </w:numPr>
      </w:pPr>
      <w:r>
        <w:t xml:space="preserve">PCL </w:t>
      </w:r>
      <w:r w:rsidR="00A77787">
        <w:t xml:space="preserve">Scaffolds will be procured (not manufactured); </w:t>
      </w:r>
    </w:p>
    <w:p w14:paraId="3ACE6288" w14:textId="53C95867" w:rsidR="00A77787" w:rsidRDefault="00A77787" w:rsidP="007B5A5E">
      <w:pPr>
        <w:pStyle w:val="ListParagraph"/>
        <w:numPr>
          <w:ilvl w:val="0"/>
          <w:numId w:val="16"/>
        </w:numPr>
      </w:pPr>
      <w:r>
        <w:t>BMGs of similar composition to the TFMGs;</w:t>
      </w:r>
    </w:p>
    <w:p w14:paraId="3B0437AA" w14:textId="63BF06C1" w:rsidR="00355A3A" w:rsidRDefault="00A77787" w:rsidP="007B5A5E">
      <w:pPr>
        <w:pStyle w:val="ListParagraph"/>
        <w:numPr>
          <w:ilvl w:val="1"/>
          <w:numId w:val="16"/>
        </w:numPr>
      </w:pPr>
      <w:r>
        <w:t xml:space="preserve">BMG substrates will be </w:t>
      </w:r>
      <w:r w:rsidR="002E6499">
        <w:t xml:space="preserve">produced from master alloys </w:t>
      </w:r>
      <w:r w:rsidR="0066304C">
        <w:t>and amorphous casting</w:t>
      </w:r>
      <w:r>
        <w:t xml:space="preserve"> techniques. </w:t>
      </w:r>
    </w:p>
    <w:p w14:paraId="0DF44B07" w14:textId="2BD85258" w:rsidR="00A5362D" w:rsidRDefault="00A5362D" w:rsidP="007B5A5E">
      <w:r>
        <w:br w:type="page"/>
      </w:r>
    </w:p>
    <w:p w14:paraId="4AA9FA48" w14:textId="077B49CF" w:rsidR="00EB6CEB" w:rsidRDefault="00A0151A" w:rsidP="00F5052B">
      <w:pPr>
        <w:pStyle w:val="Heading1"/>
      </w:pPr>
      <w:bookmarkStart w:id="27" w:name="_Toc386545841"/>
      <w:bookmarkStart w:id="28" w:name="_Toc403053996"/>
      <w:r>
        <w:lastRenderedPageBreak/>
        <w:t xml:space="preserve">Literature </w:t>
      </w:r>
      <w:r w:rsidR="00333A60">
        <w:t>Survey</w:t>
      </w:r>
      <w:bookmarkEnd w:id="27"/>
      <w:bookmarkEnd w:id="28"/>
    </w:p>
    <w:p w14:paraId="16677BCE" w14:textId="6DF09931" w:rsidR="00A0151A" w:rsidRDefault="001F276E" w:rsidP="00F5052B">
      <w:pPr>
        <w:pStyle w:val="Heading2"/>
      </w:pPr>
      <w:bookmarkStart w:id="29" w:name="_Toc386545842"/>
      <w:bookmarkStart w:id="30" w:name="_Toc403053997"/>
      <w:r>
        <w:t>Metallic Glasses (</w:t>
      </w:r>
      <w:r w:rsidR="00A0151A">
        <w:t>MGs</w:t>
      </w:r>
      <w:bookmarkEnd w:id="29"/>
      <w:r>
        <w:t>)</w:t>
      </w:r>
      <w:bookmarkEnd w:id="30"/>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31" w:name="_Toc386545843"/>
      <w:bookmarkStart w:id="32" w:name="_Toc403053998"/>
      <w:r>
        <w:t>MGs Properties</w:t>
      </w:r>
      <w:bookmarkEnd w:id="31"/>
      <w:bookmarkEnd w:id="32"/>
    </w:p>
    <w:p w14:paraId="61BC8AB1" w14:textId="6E4C11E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in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 xml:space="preserve">reduced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r w:rsidR="00F97BF7">
        <w:t xml:space="preserve">crystalline </w:t>
      </w:r>
      <w:r w:rsidR="00FD3697">
        <w:t>alloys</w:t>
      </w:r>
      <w:r w:rsidR="00F97BF7">
        <w:t xml:space="preserve">. </w:t>
      </w:r>
    </w:p>
    <w:p w14:paraId="2345D6D9" w14:textId="4BC216C1"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 owing to their non-directional metallic bonds </w:t>
      </w:r>
      <w:r w:rsidR="00DF57C5">
        <w:fldChar w:fldCharType="begin"/>
      </w:r>
      <w:r w:rsidR="00DF57C5">
        <w:instrText xml:space="preserve"> ADDIN EN.CITE &lt;EndNote&gt;&lt;Cite&gt;&lt;Author&gt;Greer&lt;/Author&gt;&lt;Year&gt;2013&lt;/Year&gt;&lt;RecNum&gt;8&lt;/RecNum&gt;&lt;DisplayText&gt;[3]&lt;/DisplayText&gt;&lt;record&gt;&lt;rec-number&gt;8&lt;/rec-number&gt;&lt;foreign-keys&gt;&lt;key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DF57C5">
        <w:rPr>
          <w:noProof/>
        </w:rPr>
        <w:t>[3]</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33" w:name="_Toc386545844"/>
      <w:bookmarkStart w:id="34" w:name="_Toc403053999"/>
      <w:r>
        <w:t xml:space="preserve">Theory of MG </w:t>
      </w:r>
      <w:r w:rsidR="00AB4811">
        <w:t>Production</w:t>
      </w:r>
      <w:bookmarkEnd w:id="33"/>
      <w:bookmarkEnd w:id="34"/>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35" w:name="_Toc403054000"/>
      <w:r>
        <w:t>Solidification</w:t>
      </w:r>
      <w:commentRangeStart w:id="36"/>
      <w:r>
        <w:t xml:space="preserve">, </w:t>
      </w:r>
      <w:r w:rsidR="00AB4811">
        <w:t>Super Cooled Liquid (SCL)</w:t>
      </w:r>
      <w:r>
        <w:t>,</w:t>
      </w:r>
      <w:r w:rsidR="00E54DC7">
        <w:t xml:space="preserve"> </w:t>
      </w:r>
      <w:commentRangeEnd w:id="36"/>
      <w:r w:rsidR="00877FCF">
        <w:rPr>
          <w:rStyle w:val="CommentReference"/>
          <w:rFonts w:asciiTheme="minorHAnsi" w:eastAsiaTheme="minorEastAsia" w:hAnsiTheme="minorHAnsi" w:cstheme="minorBidi"/>
          <w:b w:val="0"/>
          <w:bCs w:val="0"/>
          <w:i w:val="0"/>
          <w:iCs w:val="0"/>
          <w:color w:val="auto"/>
        </w:rPr>
        <w:commentReference w:id="36"/>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35"/>
    </w:p>
    <w:p w14:paraId="42BC2BA6" w14:textId="2575861C"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CC6BCA">
        <w:t>As this is a first-order thermodynamic</w:t>
      </w:r>
      <w:r w:rsidR="00A565B3">
        <w:t xml:space="preserve"> phase change</w:t>
      </w:r>
      <w:r w:rsidR="00CC6BCA">
        <w:t xml:space="preserve"> the entire process</w:t>
      </w:r>
      <w:r w:rsidR="00A565B3">
        <w:t xml:space="preserve"> occurs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E03540">
        <w:t xml:space="preserve">is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575CDD8C"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melting</w:t>
      </w:r>
      <w:r w:rsidR="008425B4">
        <w:t>,</w:t>
      </w:r>
      <w:r w:rsidR="008B7A2F">
        <w:t xml:space="preserve"> </w:t>
      </w:r>
      <w:r w:rsidR="00071925">
        <w:t xml:space="preserve">providing the driving force for the phase change. </w:t>
      </w:r>
      <w:r w:rsidR="00A41F92">
        <w:t>Refer to</w:t>
      </w:r>
      <w:r w:rsidR="00071925">
        <w:t xml:space="preserve"> “</w:t>
      </w:r>
      <w:commentRangeStart w:id="37"/>
      <w:r w:rsidR="00071925">
        <w:t>Gibbs Free Energy</w:t>
      </w:r>
      <w:commentRangeEnd w:id="37"/>
      <w:r w:rsidR="00E328ED">
        <w:rPr>
          <w:rStyle w:val="CommentReference"/>
        </w:rPr>
        <w:commentReference w:id="37"/>
      </w:r>
      <w:r w:rsidR="00071925">
        <w:t xml:space="preserve">” for specific details </w:t>
      </w:r>
      <w:r w:rsidR="00A41F92">
        <w:t xml:space="preserve">not covered here within. </w:t>
      </w:r>
    </w:p>
    <w:p w14:paraId="4ED9E896" w14:textId="7CF7CCE8" w:rsidR="00E54DC7" w:rsidRDefault="00332087" w:rsidP="00C422C7">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BC487E">
        <w:rPr>
          <w:noProof/>
        </w:rPr>
        <w:t>[4]</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992051">
        <w:t>Note this is not</w:t>
      </w:r>
      <w:r w:rsidR="00690324">
        <w:t xml:space="preserve"> </w:t>
      </w:r>
      <w:r w:rsidR="00F530CB">
        <w:t xml:space="preserve">a </w:t>
      </w:r>
      <w:r w:rsidR="00690324">
        <w:t xml:space="preserve">phase </w:t>
      </w:r>
      <w:r w:rsidR="00F530CB">
        <w:t>change</w:t>
      </w:r>
      <w:r w:rsidR="00690324">
        <w:t>, but a</w:t>
      </w:r>
      <w:r w:rsidR="00F530CB">
        <w:t xml:space="preserve"> rather</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BC487E">
        <w:rPr>
          <w:noProof/>
        </w:rPr>
        <w:t>[4]</w:t>
      </w:r>
      <w:r w:rsidR="00025231">
        <w:fldChar w:fldCharType="end"/>
      </w:r>
      <w:r w:rsidR="00E57E84">
        <w:t xml:space="preserve">. </w:t>
      </w:r>
      <w:r w:rsidR="006E72BA">
        <w:t xml:space="preserve">Because </w:t>
      </w:r>
      <w:r w:rsidR="00192351">
        <w:t xml:space="preserve">of </w:t>
      </w:r>
      <w:r w:rsidR="006E72BA">
        <w:t>this the actual</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E72BA">
        <w:t xml:space="preserve"> of a glass depends on the cooling rate (i.e. </w:t>
      </w:r>
      <w:r w:rsidR="00E57E84">
        <w:t xml:space="preserve">is not a fixed property like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6E72BA">
        <w:t>) with</w:t>
      </w:r>
      <w:r w:rsidR="00E57E84">
        <w:t xml:space="preserve"> faster cooling rates</w:t>
      </w:r>
      <w:r w:rsidR="006E72BA">
        <w:t xml:space="preserve"> generally</w:t>
      </w:r>
      <w:r w:rsidR="00E57E84">
        <w:t xml:space="preserve"> result</w:t>
      </w:r>
      <w:r w:rsidR="00192351">
        <w:t>ing</w:t>
      </w:r>
      <w:r w:rsidR="00E57E84">
        <w:t xml:space="preserve"> in high</w:t>
      </w:r>
      <w:r w:rsidR="00A47CFD">
        <w:t>er</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192351">
        <w:t>,</w:t>
      </w:r>
      <w:r w:rsidR="00E57E84">
        <w:t xml:space="preserve"> </w:t>
      </w:r>
      <w:r w:rsidR="00A47CFD">
        <w:t xml:space="preserve">indicating the glass is suitable for use at higher service temperatures, see </w:t>
      </w:r>
      <w:r w:rsidR="00A47CFD">
        <w:fldChar w:fldCharType="begin"/>
      </w:r>
      <w:r w:rsidR="00A47CFD">
        <w:instrText xml:space="preserve"> REF _Ref392600528 \h </w:instrText>
      </w:r>
      <w:r w:rsidR="00A47CFD">
        <w:fldChar w:fldCharType="separate"/>
      </w:r>
      <w:r w:rsidR="008F676A">
        <w:t xml:space="preserve">Figure </w:t>
      </w:r>
      <w:r w:rsidR="008F676A">
        <w:rPr>
          <w:noProof/>
        </w:rPr>
        <w:t>1</w:t>
      </w:r>
      <w:r w:rsidR="00A47CFD">
        <w:fldChar w:fldCharType="end"/>
      </w:r>
      <w:r w:rsidR="006E72BA">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F12A7A" w:rsidRPr="00DE271C" w:rsidRDefault="00F12A7A">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F12A7A" w:rsidRPr="00DE271C" w:rsidRDefault="00F12A7A">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100E92A9" w:rsidR="00C422C7" w:rsidRDefault="00C422C7" w:rsidP="00DE271C">
      <w:pPr>
        <w:pStyle w:val="Caption"/>
      </w:pPr>
      <w:bookmarkStart w:id="38" w:name="_Ref392600528"/>
      <w:bookmarkStart w:id="39" w:name="_Toc403054046"/>
      <w:r>
        <w:t xml:space="preserve">Figure </w:t>
      </w:r>
      <w:r w:rsidR="00D508AD">
        <w:fldChar w:fldCharType="begin"/>
      </w:r>
      <w:r w:rsidR="00D508AD">
        <w:instrText xml:space="preserve"> SEQ Figure \* ARABIC </w:instrText>
      </w:r>
      <w:r w:rsidR="00D508AD">
        <w:fldChar w:fldCharType="separate"/>
      </w:r>
      <w:r w:rsidR="008F676A">
        <w:rPr>
          <w:noProof/>
        </w:rPr>
        <w:t>1</w:t>
      </w:r>
      <w:r w:rsidR="00D508AD">
        <w:rPr>
          <w:noProof/>
        </w:rPr>
        <w:fldChar w:fldCharType="end"/>
      </w:r>
      <w:bookmarkEnd w:id="38"/>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 cool</w:t>
      </w:r>
      <w:r w:rsidR="00A47CFD">
        <w:t xml:space="preserve">ed more quickly than ‘glass 2.’ </w:t>
      </w:r>
      <w:r w:rsidR="007D5C00">
        <w:t xml:space="preserve">Modified from </w:t>
      </w:r>
      <w:r w:rsidR="00836FCA">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BC487E">
        <w:rPr>
          <w:noProof/>
        </w:rPr>
        <w:t>[4]</w:t>
      </w:r>
      <w:r w:rsidR="00836FCA">
        <w:fldChar w:fldCharType="end"/>
      </w:r>
      <w:r w:rsidR="00836FCA">
        <w:t>.</w:t>
      </w:r>
      <w:bookmarkEnd w:id="39"/>
      <w:r w:rsidR="00836FCA">
        <w:t xml:space="preserve"> </w:t>
      </w:r>
    </w:p>
    <w:p w14:paraId="5EE666A9" w14:textId="0DA7F255" w:rsidR="00AB4811" w:rsidRPr="00AB4811" w:rsidRDefault="00AB4811" w:rsidP="00C422C7">
      <w:pPr>
        <w:pStyle w:val="Heading4"/>
      </w:pPr>
      <w:bookmarkStart w:id="40" w:name="_Toc403054001"/>
      <w:r>
        <w:t>Glass Forming Ability (GFA)</w:t>
      </w:r>
      <w:r w:rsidR="00E45EB5">
        <w:t xml:space="preserve"> and Bulk Metallic Glasses (BMGs)</w:t>
      </w:r>
      <w:bookmarkEnd w:id="40"/>
    </w:p>
    <w:p w14:paraId="6BCBECA0" w14:textId="0AA3BF0A" w:rsidR="00BB4D02" w:rsidRDefault="00BB4D02" w:rsidP="003D384A">
      <w:r>
        <w:t>The ease at which a material is able to form a glass is termed i</w:t>
      </w:r>
      <w:r w:rsidR="007C46AD">
        <w:t xml:space="preserve">ts </w:t>
      </w:r>
      <w:commentRangeStart w:id="41"/>
      <w:r w:rsidR="007C46AD">
        <w:t>glass forming ability (GFA</w:t>
      </w:r>
      <w:commentRangeEnd w:id="41"/>
      <w:r w:rsidR="000118CD">
        <w:rPr>
          <w:rStyle w:val="CommentReference"/>
        </w:rPr>
        <w:commentReference w:id="41"/>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118CD">
        <w:instrText xml:space="preserve"> ADDIN EN.CITE &lt;EndNote&gt;&lt;Cite&gt;&lt;Author&gt;Aji&lt;/Author&gt;&lt;Year&gt;2013&lt;/Year&gt;&lt;RecNum&gt;118&lt;/RecNum&gt;&lt;DisplayText&gt;[5]&lt;/DisplayText&gt;&lt;record&gt;&lt;rec-number&gt;118&lt;/rec-number&gt;&lt;foreign-keys&gt;&lt;key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118CD">
        <w:rPr>
          <w:noProof/>
        </w:rPr>
        <w:t>[5]</w:t>
      </w:r>
      <w:r w:rsidR="000118CD">
        <w:fldChar w:fldCharType="end"/>
      </w:r>
      <w:r w:rsidR="000118CD">
        <w:t xml:space="preserve">. </w:t>
      </w:r>
      <w:r w:rsidR="00851A1A">
        <w:t>Organic glasses possesses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118CD">
        <w:instrText xml:space="preserve"> ADDIN EN.CITE &lt;EndNote&gt;&lt;Cite AuthorYear="1"&gt;&lt;Author&gt;Klement&lt;/Author&gt;&lt;Year&gt;1960&lt;/Year&gt;&lt;RecNum&gt;100&lt;/RecNum&gt;&lt;DisplayText&gt;Klement, et al. [6]&lt;/DisplayText&gt;&lt;record&gt;&lt;rec-number&gt;100&lt;/rec-number&gt;&lt;foreign-keys&gt;&lt;key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118CD">
        <w:rPr>
          <w:noProof/>
        </w:rPr>
        <w:t>Klement, et al. [6]</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118CD">
        <w:instrText xml:space="preserve"> ADDIN EN.CITE &lt;EndNote&gt;&lt;Cite&gt;&lt;Author&gt;Aji&lt;/Author&gt;&lt;Year&gt;2013&lt;/Year&gt;&lt;RecNum&gt;118&lt;/RecNum&gt;&lt;DisplayText&gt;[5]&lt;/DisplayText&gt;&lt;record&gt;&lt;rec-number&gt;118&lt;/rec-number&gt;&lt;foreign-keys&gt;&lt;key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118CD">
        <w:rPr>
          <w:noProof/>
        </w:rPr>
        <w:t>[5]</w:t>
      </w:r>
      <w:r w:rsidR="00BA09D5">
        <w:fldChar w:fldCharType="end"/>
      </w:r>
      <w:r w:rsidR="00BA09D5">
        <w:t>.</w:t>
      </w:r>
      <w:r w:rsidR="00AE2395">
        <w:t xml:space="preserve"> </w:t>
      </w:r>
    </w:p>
    <w:p w14:paraId="32CAE79B" w14:textId="4446041F"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7979A1">
        <w:instrText xml:space="preserve"> ADDIN EN.CITE &lt;EndNote&gt;&lt;Cite&gt;&lt;Author&gt;Inoue&lt;/Author&gt;&lt;Year&gt;2000&lt;/Year&gt;&lt;RecNum&gt;65&lt;/RecNum&gt;&lt;DisplayText&gt;[7]&lt;/DisplayText&gt;&lt;record&gt;&lt;rec-number&gt;65&lt;/rec-number&gt;&lt;foreign-keys&gt;&lt;key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7979A1">
        <w:rPr>
          <w:noProof/>
        </w:rPr>
        <w:t>[7]</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 </w:instrText>
      </w:r>
      <w:r w:rsidR="007979A1">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EN.CITE.DATA </w:instrText>
      </w:r>
      <w:r w:rsidR="007979A1">
        <w:fldChar w:fldCharType="end"/>
      </w:r>
      <w:r w:rsidR="00537802">
        <w:fldChar w:fldCharType="separate"/>
      </w:r>
      <w:r w:rsidR="007979A1">
        <w:rPr>
          <w:noProof/>
        </w:rPr>
        <w:t>[7, 8]</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 </w:instrText>
      </w:r>
      <w:r w:rsidR="007979A1">
        <w:fldChar w:fldCharType="begin">
          <w:fldData xml:space="preserve">PEVuZE5vdGU+PENpdGU+PEF1dGhvcj5Jbm91ZTwvQXV0aG9yPjxZZWFyPjIwMDA8L1llYXI+PFJl
Y051bT42NTwvUmVjTnVtPjxEaXNwbGF5VGV4dD5bNywgOF08L0Rpc3BsYXlUZXh0PjxyZWNvcmQ+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7979A1">
        <w:instrText xml:space="preserve"> ADDIN EN.CITE.DATA </w:instrText>
      </w:r>
      <w:r w:rsidR="007979A1">
        <w:fldChar w:fldCharType="end"/>
      </w:r>
      <w:r w:rsidR="00011B8E">
        <w:fldChar w:fldCharType="separate"/>
      </w:r>
      <w:r w:rsidR="007979A1">
        <w:rPr>
          <w:noProof/>
        </w:rPr>
        <w:t>[7, 8]</w:t>
      </w:r>
      <w:r w:rsidR="00011B8E">
        <w:fldChar w:fldCharType="end"/>
      </w:r>
      <w:r w:rsidR="00011B8E">
        <w:t xml:space="preserve">. </w:t>
      </w:r>
    </w:p>
    <w:p w14:paraId="052A7521" w14:textId="3F6016C9" w:rsidR="00ED0894" w:rsidRDefault="00011B8E" w:rsidP="00ED0894">
      <w:r>
        <w:t xml:space="preserve">From these </w:t>
      </w:r>
      <w:r w:rsidR="00773D90">
        <w:t>findings</w:t>
      </w:r>
      <w:r w:rsidR="00ED0894">
        <w:t xml:space="preserve"> </w:t>
      </w:r>
      <w:r w:rsidR="00ED0894">
        <w:fldChar w:fldCharType="begin"/>
      </w:r>
      <w:r w:rsidR="007979A1">
        <w:instrText xml:space="preserve"> ADDIN EN.CITE &lt;EndNote&gt;&lt;Cite AuthorYear="1"&gt;&lt;Author&gt;Inoue&lt;/Author&gt;&lt;Year&gt;2000&lt;/Year&gt;&lt;RecNum&gt;65&lt;/RecNum&gt;&lt;DisplayText&gt;Inoue [7]&lt;/DisplayText&gt;&lt;record&gt;&lt;rec-number&gt;65&lt;/rec-number&gt;&lt;foreign-keys&gt;&lt;key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7979A1">
        <w:rPr>
          <w:noProof/>
        </w:rPr>
        <w:t>Inoue [7]</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0E0854C7"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r w:rsidR="00ED0894" w:rsidRPr="002D0D43">
        <w:rPr>
          <w:rFonts w:eastAsia="Times New Roman"/>
          <w:lang w:eastAsia="en-AU"/>
        </w:rPr>
        <w:t>endothermic</w:t>
      </w:r>
      <w:r w:rsidR="008425B4">
        <w:rPr>
          <w:rFonts w:eastAsia="Times New Roman"/>
          <w:lang w:eastAsia="en-AU"/>
        </w:rPr>
        <w:t xml:space="preserve"> reaction</w:t>
      </w:r>
      <w:r w:rsidR="00ED0894" w:rsidRPr="002D0D43">
        <w:rPr>
          <w:rFonts w:eastAsia="Times New Roman"/>
          <w:lang w:eastAsia="en-AU"/>
        </w:rPr>
        <w:t>)</w:t>
      </w:r>
      <w:r>
        <w:rPr>
          <w:rFonts w:eastAsia="Times New Roman"/>
          <w:lang w:eastAsia="en-AU"/>
        </w:rPr>
        <w:t>.</w:t>
      </w:r>
    </w:p>
    <w:p w14:paraId="3B208C2B" w14:textId="1B0BBBC0"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Y051bT42NTwvUmVjTnVtPjxEaXNwbGF5VGV4dD5bNywgOV08L0Rpc3BsYXlUZXh0PjxyZWNvcmQ+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7979A1">
        <w:rPr>
          <w:rFonts w:eastAsia="Times New Roman"/>
        </w:rPr>
        <w:instrText xml:space="preserve"> ADDIN EN.CITE </w:instrText>
      </w:r>
      <w:r w:rsidR="007979A1">
        <w:rPr>
          <w:rFonts w:eastAsia="Times New Roman"/>
        </w:rPr>
        <w:fldChar w:fldCharType="begin">
          <w:fldData xml:space="preserve">PEVuZE5vdGU+PENpdGU+PEF1dGhvcj5Jbm91ZTwvQXV0aG9yPjxZZWFyPjIwMDA8L1llYXI+PFJl
Y051bT42NTwvUmVjTnVtPjxEaXNwbGF5VGV4dD5bNywgOV08L0Rpc3BsYXlUZXh0PjxyZWNvcmQ+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7979A1">
        <w:rPr>
          <w:rFonts w:eastAsia="Times New Roman"/>
        </w:rPr>
        <w:instrText xml:space="preserve"> ADDIN EN.CITE.DATA </w:instrText>
      </w:r>
      <w:r w:rsidR="007979A1">
        <w:rPr>
          <w:rFonts w:eastAsia="Times New Roman"/>
        </w:rPr>
      </w:r>
      <w:r w:rsidR="007979A1">
        <w:rPr>
          <w:rFonts w:eastAsia="Times New Roman"/>
        </w:rPr>
        <w:fldChar w:fldCharType="end"/>
      </w:r>
      <w:r>
        <w:rPr>
          <w:rFonts w:eastAsia="Times New Roman"/>
        </w:rPr>
      </w:r>
      <w:r>
        <w:rPr>
          <w:rFonts w:eastAsia="Times New Roman"/>
        </w:rPr>
        <w:fldChar w:fldCharType="separate"/>
      </w:r>
      <w:r w:rsidR="007979A1">
        <w:rPr>
          <w:rFonts w:eastAsia="Times New Roman"/>
          <w:noProof/>
        </w:rPr>
        <w:t>[7, 9]</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30974003" w:rsidR="00ED0894" w:rsidRDefault="003D384A" w:rsidP="003D384A">
      <w:pPr>
        <w:pStyle w:val="Caption"/>
      </w:pPr>
      <w:bookmarkStart w:id="42" w:name="_Ref392852145"/>
      <w:bookmarkStart w:id="43" w:name="_Toc403054047"/>
      <w:r>
        <w:t xml:space="preserve">Figure </w:t>
      </w:r>
      <w:r w:rsidR="00D508AD">
        <w:fldChar w:fldCharType="begin"/>
      </w:r>
      <w:r w:rsidR="00D508AD">
        <w:instrText xml:space="preserve"> SEQ Figure \* ARABIC </w:instrText>
      </w:r>
      <w:r w:rsidR="00D508AD">
        <w:fldChar w:fldCharType="separate"/>
      </w:r>
      <w:r w:rsidR="008F676A">
        <w:rPr>
          <w:noProof/>
        </w:rPr>
        <w:t>2</w:t>
      </w:r>
      <w:r w:rsidR="00D508AD">
        <w:rPr>
          <w:noProof/>
        </w:rPr>
        <w:fldChar w:fldCharType="end"/>
      </w:r>
      <w:bookmarkEnd w:id="42"/>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7979A1">
        <w:instrText xml:space="preserve"> ADDIN EN.CITE &lt;EndNote&gt;&lt;Cite&gt;&lt;Author&gt;Trexler&lt;/Author&gt;&lt;Year&gt;2010&lt;/Year&gt;&lt;RecNum&gt;35&lt;/RecNum&gt;&lt;DisplayText&gt;[8]&lt;/DisplayText&gt;&lt;record&gt;&lt;rec-number&gt;35&lt;/rec-number&gt;&lt;foreign-keys&gt;&lt;key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7979A1">
        <w:rPr>
          <w:noProof/>
        </w:rPr>
        <w:t>[8]</w:t>
      </w:r>
      <w:r>
        <w:fldChar w:fldCharType="end"/>
      </w:r>
      <w:r>
        <w:t>.</w:t>
      </w:r>
      <w:bookmarkEnd w:id="43"/>
    </w:p>
    <w:p w14:paraId="6CFBB64C" w14:textId="2C2E7C75"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8F676A">
        <w:t xml:space="preserve">Figure </w:t>
      </w:r>
      <w:r w:rsidR="008F676A">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44" w:name="_Toc403054002"/>
      <w:r>
        <w:t>B</w:t>
      </w:r>
      <w:r w:rsidR="000C7F5C">
        <w:t xml:space="preserve">MG Manufacture </w:t>
      </w:r>
      <w:r w:rsidR="00541426">
        <w:t>Methods</w:t>
      </w:r>
      <w:bookmarkEnd w:id="44"/>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copper heat sinks capable 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348254F3" w:rsidR="009A2A7D" w:rsidRDefault="003F3925" w:rsidP="000C7F5C">
      <w:r>
        <w:t xml:space="preserve">These methods yield cooling rate sufficient for production of simple </w:t>
      </w:r>
      <w:r w:rsidR="00CE29BC">
        <w:t>geometries</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their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45" w:name="_Toc403054003"/>
      <w:r>
        <w:t>Thermoplastic Forming (TPF) Processing</w:t>
      </w:r>
      <w:bookmarkEnd w:id="45"/>
    </w:p>
    <w:p w14:paraId="6B77EC4E" w14:textId="195E0C53" w:rsidR="008F0C6C" w:rsidRDefault="00847DFE"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7979A1">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7979A1">
        <w:rPr>
          <w:noProof/>
        </w:rPr>
        <w:t>[9]</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02A1367"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 the glassy state without initiating crystallisation. This slow cooling helps to eliminate internal stresses and allow</w:t>
      </w:r>
      <w:r w:rsidR="00A56C30">
        <w:t>s</w:t>
      </w:r>
      <w:r>
        <w:t xml:space="preserve"> for high dimensional accuracy in complex BMG components </w:t>
      </w:r>
      <w:r>
        <w:fldChar w:fldCharType="begin"/>
      </w:r>
      <w:r w:rsidR="007979A1">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7979A1">
        <w:rPr>
          <w:noProof/>
        </w:rPr>
        <w:t>[9]</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0889BEBC" w:rsidR="003D384A" w:rsidRDefault="003D384A" w:rsidP="003D384A">
      <w:pPr>
        <w:pStyle w:val="Caption"/>
      </w:pPr>
      <w:bookmarkStart w:id="46" w:name="_Ref392861448"/>
      <w:bookmarkStart w:id="47" w:name="_Toc403054048"/>
      <w:r>
        <w:t xml:space="preserve">Figure </w:t>
      </w:r>
      <w:r w:rsidR="00D508AD">
        <w:fldChar w:fldCharType="begin"/>
      </w:r>
      <w:r w:rsidR="00D508AD">
        <w:instrText xml:space="preserve"> SEQ Figure \* ARABIC </w:instrText>
      </w:r>
      <w:r w:rsidR="00D508AD">
        <w:fldChar w:fldCharType="separate"/>
      </w:r>
      <w:r w:rsidR="008F676A">
        <w:rPr>
          <w:noProof/>
        </w:rPr>
        <w:t>3</w:t>
      </w:r>
      <w:r w:rsidR="00D508AD">
        <w:rPr>
          <w:noProof/>
        </w:rPr>
        <w:fldChar w:fldCharType="end"/>
      </w:r>
      <w:bookmarkEnd w:id="46"/>
      <w:r>
        <w:t>: Schematic TTT diagram where line (1) indicates the</w:t>
      </w:r>
      <w:r w:rsidR="007D7367">
        <w:t xml:space="preserve"> slowest cooling rate 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7979A1">
        <w:instrText xml:space="preserve"> ADDIN EN.CITE &lt;EndNote&gt;&lt;Cite&gt;&lt;Author&gt;Schroers&lt;/Author&gt;&lt;Year&gt;2010&lt;/Year&gt;&lt;RecNum&gt;46&lt;/RecNum&gt;&lt;DisplayText&gt;[9]&lt;/DisplayText&gt;&lt;record&gt;&lt;rec-number&gt;46&lt;/rec-number&gt;&lt;foreign-keys&gt;&lt;key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7979A1">
        <w:rPr>
          <w:noProof/>
        </w:rPr>
        <w:t>[9]</w:t>
      </w:r>
      <w:r>
        <w:fldChar w:fldCharType="end"/>
      </w:r>
      <w:r>
        <w:t>.</w:t>
      </w:r>
      <w:bookmarkEnd w:id="47"/>
      <w:r>
        <w:t xml:space="preserve"> </w:t>
      </w:r>
    </w:p>
    <w:p w14:paraId="29F13D44" w14:textId="3C26ACD8" w:rsidR="00A56C30" w:rsidRDefault="00A56C30" w:rsidP="003C73F2">
      <w:r>
        <w:fldChar w:fldCharType="begin"/>
      </w:r>
      <w:r>
        <w:instrText xml:space="preserve"> REF _Ref392861448 \h </w:instrText>
      </w:r>
      <w:r>
        <w:fldChar w:fldCharType="separate"/>
      </w:r>
      <w:r w:rsidR="008F676A">
        <w:t xml:space="preserve">Figure </w:t>
      </w:r>
      <w:r w:rsidR="008F676A">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8" w:name="_Toc403054004"/>
      <w:r>
        <w:t>Thin Films</w:t>
      </w:r>
      <w:bookmarkEnd w:id="48"/>
    </w:p>
    <w:p w14:paraId="63F1D5C9" w14:textId="77777777" w:rsidR="00066A47" w:rsidRDefault="00066A47" w:rsidP="00066A47">
      <w:pPr>
        <w:pStyle w:val="Heading3"/>
      </w:pPr>
      <w:bookmarkStart w:id="49" w:name="_Toc403054005"/>
      <w:r>
        <w:t>Thin Film Properties</w:t>
      </w:r>
      <w:bookmarkEnd w:id="49"/>
    </w:p>
    <w:p w14:paraId="162E8D1A" w14:textId="23B4AF3F"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50"/>
      <w:r>
        <w:t>hardness</w:t>
      </w:r>
      <w:commentRangeEnd w:id="50"/>
      <w:r>
        <w:rPr>
          <w:rStyle w:val="CommentReference"/>
        </w:rPr>
        <w:commentReference w:id="50"/>
      </w:r>
      <w:r w:rsidR="00D0741F">
        <w:t xml:space="preserve"> </w:t>
      </w:r>
      <w:r w:rsidR="00D0741F">
        <w:fldChar w:fldCharType="begin"/>
      </w:r>
      <w:r w:rsidR="007979A1">
        <w:instrText xml:space="preserve"> ADDIN EN.CITE &lt;EndNote&gt;&lt;Cite&gt;&lt;Author&gt;Chu&lt;/Author&gt;&lt;Year&gt;2012&lt;/Year&gt;&lt;RecNum&gt;14&lt;/RecNum&gt;&lt;DisplayText&gt;[10]&lt;/DisplayText&gt;&lt;record&gt;&lt;rec-number&gt;14&lt;/rec-number&gt;&lt;foreign-keys&gt;&lt;key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7979A1">
        <w:rPr>
          <w:noProof/>
        </w:rPr>
        <w:t>[10]</w:t>
      </w:r>
      <w:r w:rsidR="00D0741F">
        <w:fldChar w:fldCharType="end"/>
      </w:r>
      <w:r>
        <w:t xml:space="preserve">, wear residence </w:t>
      </w:r>
      <w:r>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7979A1">
        <w:instrText xml:space="preserve"> ADDIN EN.CITE </w:instrText>
      </w:r>
      <w:r w:rsidR="007979A1">
        <w:fldChar w:fldCharType="begin">
          <w:fldData xml:space="preserve">PEVuZE5vdGU+PENpdGU+PEF1dGhvcj5MaXU8L0F1dGhvcj48WWVhcj4yMDA5PC9ZZWFyPjxSZWNO
dW0+MTExPC9SZWNOdW0+PERpc3BsYXlUZXh0PlsxMSwgMTJdPC9EaXNwbGF5VGV4dD48cmVjb3Jk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7979A1">
        <w:instrText xml:space="preserve"> ADDIN EN.CITE.DATA </w:instrText>
      </w:r>
      <w:r w:rsidR="007979A1">
        <w:fldChar w:fldCharType="end"/>
      </w:r>
      <w:r>
        <w:fldChar w:fldCharType="separate"/>
      </w:r>
      <w:r w:rsidR="007979A1">
        <w:rPr>
          <w:noProof/>
        </w:rPr>
        <w:t>[11, 12]</w:t>
      </w:r>
      <w:r>
        <w:fldChar w:fldCharType="end"/>
      </w:r>
      <w:r>
        <w:t xml:space="preserve">, fatigue properties </w:t>
      </w:r>
      <w:r>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7979A1">
        <w:instrText xml:space="preserve"> ADDIN EN.CITE </w:instrText>
      </w:r>
      <w:r w:rsidR="007979A1">
        <w:fldChar w:fldCharType="begin">
          <w:fldData xml:space="preserve">PEVuZE5vdGU+PENpdGU+PEF1dGhvcj5DaGlhbmc8L0F1dGhvcj48WWVhcj4yMDA2PC9ZZWFyPjxS
ZWNOdW0+MTA3PC9SZWNOdW0+PERpc3BsYXlUZXh0PlsxMywgMTRdPC9EaXNwbGF5VGV4dD48cmVj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7979A1">
        <w:instrText xml:space="preserve"> ADDIN EN.CITE.DATA </w:instrText>
      </w:r>
      <w:r w:rsidR="007979A1">
        <w:fldChar w:fldCharType="end"/>
      </w:r>
      <w:r>
        <w:fldChar w:fldCharType="separate"/>
      </w:r>
      <w:r w:rsidR="007979A1">
        <w:rPr>
          <w:noProof/>
        </w:rPr>
        <w:t>[13, 14]</w:t>
      </w:r>
      <w:r>
        <w:fldChar w:fldCharType="end"/>
      </w:r>
      <w:r>
        <w:t xml:space="preserve">, corrosion residence </w:t>
      </w:r>
      <w:r>
        <w:fldChar w:fldCharType="begin"/>
      </w:r>
      <w:r w:rsidR="007979A1">
        <w:instrText xml:space="preserve"> ADDIN EN.CITE &lt;EndNote&gt;&lt;Cite&gt;&lt;Author&gt;Chu&lt;/Author&gt;&lt;Year&gt;2009&lt;/Year&gt;&lt;RecNum&gt;112&lt;/RecNum&gt;&lt;DisplayText&gt;[15]&lt;/DisplayText&gt;&lt;record&gt;&lt;rec-number&gt;112&lt;/rec-number&gt;&lt;foreign-keys&gt;&lt;key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7979A1">
        <w:rPr>
          <w:noProof/>
        </w:rPr>
        <w:t>[15]</w:t>
      </w:r>
      <w:r>
        <w:fldChar w:fldCharType="end"/>
      </w:r>
      <w:r>
        <w:t xml:space="preserve">, and surface finish </w:t>
      </w:r>
      <w:r>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7979A1">
        <w:instrText xml:space="preserve"> ADDIN EN.CITE </w:instrText>
      </w:r>
      <w:r w:rsidR="007979A1">
        <w:fldChar w:fldCharType="begin">
          <w:fldData xml:space="preserve">PEVuZE5vdGU+PENpdGU+PEF1dGhvcj5Uc2FpPC9BdXRob3I+PFllYXI+MjAxMjwvWWVhcj48UmVj
TnVtPjIzPC9SZWNOdW0+PERpc3BsYXlUZXh0PlsxMSwgMTMsIDE0LCAxNl08L0Rpc3BsYXlUZXh0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7979A1">
        <w:instrText xml:space="preserve"> ADDIN EN.CITE.DATA </w:instrText>
      </w:r>
      <w:r w:rsidR="007979A1">
        <w:fldChar w:fldCharType="end"/>
      </w:r>
      <w:r>
        <w:fldChar w:fldCharType="separate"/>
      </w:r>
      <w:r w:rsidR="007979A1">
        <w:rPr>
          <w:noProof/>
        </w:rPr>
        <w:t>[11, 13, 14, 16]</w:t>
      </w:r>
      <w:r>
        <w:fldChar w:fldCharType="end"/>
      </w:r>
      <w:r>
        <w:t xml:space="preserve">. </w:t>
      </w:r>
      <w:r w:rsidR="00692E9A" w:rsidRPr="00027645">
        <w:fldChar w:fldCharType="begin"/>
      </w:r>
      <w:r w:rsidR="00692E9A" w:rsidRPr="00027645">
        <w:instrText xml:space="preserve"> ADDIN EN.CITE &lt;EndNote&gt;&lt;Cite AuthorYear="1"&gt;&lt;Author&gt;Chu&lt;/Author&gt;&lt;Year&gt;2012&lt;/Year&gt;&lt;RecNum&gt;14&lt;/RecNum&gt;&lt;DisplayText&gt;Chu, et al. [10]&lt;/DisplayText&gt;&lt;record&gt;&lt;rec-number&gt;14&lt;/rec-number&gt;&lt;foreign-keys&gt;&lt;key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692E9A" w:rsidRPr="00027645">
        <w:rPr>
          <w:noProof/>
        </w:rPr>
        <w:t>Chu, et al. [10]</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51" w:name="_Toc386545849"/>
      <w:bookmarkStart w:id="52" w:name="_Ref391281295"/>
      <w:bookmarkStart w:id="53" w:name="_Ref391281301"/>
      <w:bookmarkStart w:id="54" w:name="_Ref391281306"/>
      <w:bookmarkStart w:id="55" w:name="_Toc403054006"/>
      <w:r>
        <w:lastRenderedPageBreak/>
        <w:t xml:space="preserve">Production via </w:t>
      </w:r>
      <w:r w:rsidR="009B2AB7">
        <w:t>Deposition</w:t>
      </w:r>
      <w:bookmarkEnd w:id="51"/>
      <w:bookmarkEnd w:id="52"/>
      <w:bookmarkEnd w:id="53"/>
      <w:bookmarkEnd w:id="54"/>
      <w:bookmarkEnd w:id="55"/>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5F1E7542" w:rsidR="00106E8C" w:rsidRDefault="005D263F" w:rsidP="00F5052B">
      <w:r>
        <w:t xml:space="preserve">Note the VD </w:t>
      </w:r>
      <w:r w:rsidR="00D065AA">
        <w:t>manufacturing route has</w:t>
      </w:r>
      <w:r w:rsidR="009D1F81">
        <w:t xml:space="preserve"> a significant advantage over traditional BMG </w:t>
      </w:r>
      <w:r w:rsidR="00D065AA">
        <w:t>liquid casting</w:t>
      </w:r>
      <w:r w:rsidR="009D1F81">
        <w:t xml:space="preserve"> operations </w:t>
      </w:r>
      <w:r w:rsidR="006B61B5">
        <w:t>because</w:t>
      </w:r>
      <w:r w:rsidR="00D065AA">
        <w:t xml:space="preserve"> the</w:t>
      </w:r>
      <w:r w:rsidR="009D1F81">
        <w:t xml:space="preserve"> composition window is much wider. </w:t>
      </w:r>
      <w:r w:rsidR="00106E8C">
        <w:t>This is</w:t>
      </w:r>
      <w:r w:rsidR="0069336B">
        <w:t xml:space="preserve"> the</w:t>
      </w:r>
      <w:r w:rsidR="00106E8C">
        <w:t xml:space="preserve"> </w:t>
      </w:r>
      <w:r w:rsidR="00D065AA">
        <w:t>result</w:t>
      </w:r>
      <w:r w:rsidR="0069336B">
        <w:t xml:space="preserve"> of</w:t>
      </w:r>
      <w:r w:rsidR="00106E8C">
        <w:t xml:space="preserve"> the rapid quench </w:t>
      </w:r>
      <w:r w:rsidR="009D1F81">
        <w:t>available</w:t>
      </w:r>
      <w:r w:rsidR="00106E8C">
        <w:t xml:space="preserve"> </w:t>
      </w:r>
      <w:r w:rsidR="0069336B">
        <w:t>to</w:t>
      </w:r>
      <w:r w:rsidR="00106E8C">
        <w:t xml:space="preserve"> </w:t>
      </w:r>
      <w:r w:rsidR="009D1F81">
        <w:t>a</w:t>
      </w:r>
      <w:r w:rsidR="00106E8C">
        <w:t xml:space="preserve"> vapour-to-solid process </w:t>
      </w:r>
      <w:r w:rsidR="00D065AA">
        <w:t>being</w:t>
      </w:r>
      <w:r w:rsidR="00106E8C">
        <w:t xml:space="preserve"> much farther from equilibrium than the liquid-to-solid state utilised in </w:t>
      </w:r>
      <w:r w:rsidR="009D1F81">
        <w:t xml:space="preserve">BMG </w:t>
      </w:r>
      <w:r w:rsidR="00106E8C">
        <w:t xml:space="preserve">casting processes </w:t>
      </w:r>
      <w:r w:rsidR="00106E8C">
        <w:fldChar w:fldCharType="begin"/>
      </w:r>
      <w:r w:rsidR="007979A1">
        <w:instrText xml:space="preserve"> ADDIN EN.CITE &lt;EndNote&gt;&lt;Cite&gt;&lt;Author&gt;Chu&lt;/Author&gt;&lt;Year&gt;2012&lt;/Year&gt;&lt;RecNum&gt;15&lt;/RecNum&gt;&lt;DisplayText&gt;[17]&lt;/DisplayText&gt;&lt;record&gt;&lt;rec-number&gt;15&lt;/rec-number&gt;&lt;foreign-keys&gt;&lt;key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7979A1">
        <w:rPr>
          <w:noProof/>
        </w:rPr>
        <w:t>[17]</w:t>
      </w:r>
      <w:r w:rsidR="00106E8C">
        <w:fldChar w:fldCharType="end"/>
      </w:r>
      <w:r w:rsidR="00106E8C">
        <w:t xml:space="preserve">. </w:t>
      </w:r>
    </w:p>
    <w:p w14:paraId="5CDEC976" w14:textId="77777777" w:rsidR="009B2AB7" w:rsidRDefault="009B2AB7" w:rsidP="00F5052B">
      <w:pPr>
        <w:pStyle w:val="Heading4"/>
      </w:pPr>
      <w:bookmarkStart w:id="56" w:name="_Toc403054007"/>
      <w:r>
        <w:t>Pulsed Laser Deposition (PLD)</w:t>
      </w:r>
      <w:bookmarkEnd w:id="56"/>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8F676A">
        <w:t xml:space="preserve">Figure </w:t>
      </w:r>
      <w:r w:rsidR="008F676A">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3F2303A2" w:rsidR="009B2AB7" w:rsidRPr="00120239" w:rsidRDefault="009B2AB7" w:rsidP="00F5052B">
      <w:pPr>
        <w:pStyle w:val="Caption"/>
        <w:rPr>
          <w:rFonts w:eastAsia="Times New Roman"/>
          <w:lang w:eastAsia="en-AU"/>
        </w:rPr>
      </w:pPr>
      <w:bookmarkStart w:id="57" w:name="_Ref389573118"/>
      <w:bookmarkStart w:id="58" w:name="_Toc403054049"/>
      <w:r>
        <w:t xml:space="preserve">Figure </w:t>
      </w:r>
      <w:r w:rsidR="00D508AD">
        <w:fldChar w:fldCharType="begin"/>
      </w:r>
      <w:r w:rsidR="00D508AD">
        <w:instrText xml:space="preserve"> SEQ Figure \* ARABIC </w:instrText>
      </w:r>
      <w:r w:rsidR="00D508AD">
        <w:fldChar w:fldCharType="separate"/>
      </w:r>
      <w:r w:rsidR="008F676A">
        <w:rPr>
          <w:noProof/>
        </w:rPr>
        <w:t>4</w:t>
      </w:r>
      <w:r w:rsidR="00D508AD">
        <w:rPr>
          <w:noProof/>
        </w:rPr>
        <w:fldChar w:fldCharType="end"/>
      </w:r>
      <w:bookmarkEnd w:id="57"/>
      <w:r>
        <w:t xml:space="preserve">: Schematic of a typical PLD setup showing the incoming laser beam inclined at an approximate 45° angle to the target, and the target and substrate </w:t>
      </w:r>
      <w:r w:rsidR="00616843">
        <w:t xml:space="preserve">are </w:t>
      </w:r>
      <w:r>
        <w:t xml:space="preserve">parallel to each other. </w:t>
      </w:r>
      <w:r w:rsidR="000D2262">
        <w:t>Modified</w:t>
      </w:r>
      <w:r>
        <w:t xml:space="preserve"> from </w:t>
      </w:r>
      <w:r>
        <w:fldChar w:fldCharType="begin"/>
      </w:r>
      <w:r w:rsidR="007979A1">
        <w:instrText xml:space="preserve"> ADDIN EN.CITE &lt;EndNote&gt;&lt;Cite&gt;&lt;Author&gt;Krebs&lt;/Author&gt;&lt;Year&gt;1993&lt;/Year&gt;&lt;RecNum&gt;66&lt;/RecNum&gt;&lt;DisplayText&gt;[18]&lt;/DisplayText&gt;&lt;record&gt;&lt;rec-number&gt;66&lt;/rec-number&gt;&lt;foreign-keys&gt;&lt;key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7979A1">
        <w:rPr>
          <w:noProof/>
        </w:rPr>
        <w:t>[18]</w:t>
      </w:r>
      <w:r>
        <w:fldChar w:fldCharType="end"/>
      </w:r>
      <w:r>
        <w:t>.</w:t>
      </w:r>
      <w:bookmarkEnd w:id="58"/>
    </w:p>
    <w:p w14:paraId="49EB6E4D" w14:textId="37003171" w:rsidR="00F97F56" w:rsidRDefault="00F97F56" w:rsidP="00F97F56">
      <w:pPr>
        <w:pStyle w:val="Heading5"/>
        <w:rPr>
          <w:rFonts w:eastAsia="Times New Roman"/>
          <w:lang w:eastAsia="en-AU"/>
        </w:rPr>
      </w:pPr>
      <w:bookmarkStart w:id="59" w:name="_Toc403054008"/>
      <w:r>
        <w:rPr>
          <w:rFonts w:eastAsia="Times New Roman"/>
          <w:lang w:eastAsia="en-AU"/>
        </w:rPr>
        <w:t>PLD Advantages</w:t>
      </w:r>
      <w:bookmarkEnd w:id="59"/>
    </w:p>
    <w:p w14:paraId="1D87D9C9" w14:textId="75922339"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7979A1">
        <w:rPr>
          <w:rFonts w:eastAsia="Times New Roman"/>
          <w:lang w:eastAsia="en-AU"/>
        </w:rPr>
        <w:instrText xml:space="preserve"> ADDIN EN.CITE &lt;EndNote&gt;&lt;Cite&gt;&lt;Author&gt;Dijkkamp&lt;/Author&gt;&lt;Year&gt;1987&lt;/Year&gt;&lt;RecNum&gt;94&lt;/RecNum&gt;&lt;DisplayText&gt;[19, 20]&lt;/DisplayText&gt;&lt;record&gt;&lt;rec-number&gt;94&lt;/rec-number&gt;&lt;foreign-keys&gt;&lt;key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7979A1">
        <w:rPr>
          <w:rFonts w:eastAsia="Times New Roman"/>
          <w:noProof/>
          <w:lang w:eastAsia="en-AU"/>
        </w:rPr>
        <w:t>[19, 20]</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60" w:name="_Toc403054009"/>
      <w:r>
        <w:rPr>
          <w:rFonts w:eastAsia="Times New Roman"/>
          <w:lang w:eastAsia="en-AU"/>
        </w:rPr>
        <w:t>PLD Challenges</w:t>
      </w:r>
      <w:bookmarkEnd w:id="60"/>
    </w:p>
    <w:p w14:paraId="482BCCA2" w14:textId="38B67504"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7979A1">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7979A1">
        <w:rPr>
          <w:rFonts w:eastAsia="Times New Roman"/>
          <w:noProof/>
          <w:lang w:eastAsia="en-AU"/>
        </w:rPr>
        <w:t>Cao [21]</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8F676A">
        <w:t xml:space="preserve">Figure </w:t>
      </w:r>
      <w:r w:rsidR="008F676A">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BMG,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35FEAA69" w:rsidR="009B2AB7" w:rsidRPr="000A37BE" w:rsidRDefault="009B2AB7" w:rsidP="00F5052B">
      <w:pPr>
        <w:pStyle w:val="Caption"/>
        <w:rPr>
          <w:rFonts w:ascii="Calibri" w:eastAsia="Times New Roman" w:hAnsi="Calibri" w:cs="Times New Roman"/>
          <w:color w:val="000000"/>
          <w:lang w:eastAsia="en-AU"/>
        </w:rPr>
      </w:pPr>
      <w:bookmarkStart w:id="61" w:name="_Ref389554898"/>
      <w:bookmarkStart w:id="62" w:name="_Toc403054050"/>
      <w:r>
        <w:t xml:space="preserve">Figure </w:t>
      </w:r>
      <w:r w:rsidR="00D508AD">
        <w:fldChar w:fldCharType="begin"/>
      </w:r>
      <w:r w:rsidR="00D508AD">
        <w:instrText xml:space="preserve"> SEQ Figure \* ARABIC </w:instrText>
      </w:r>
      <w:r w:rsidR="00D508AD">
        <w:fldChar w:fldCharType="separate"/>
      </w:r>
      <w:r w:rsidR="008F676A">
        <w:rPr>
          <w:noProof/>
        </w:rPr>
        <w:t>5</w:t>
      </w:r>
      <w:r w:rsidR="00D508AD">
        <w:rPr>
          <w:noProof/>
        </w:rPr>
        <w:fldChar w:fldCharType="end"/>
      </w:r>
      <w:bookmarkEnd w:id="61"/>
      <w:r>
        <w:t>: Amorphous target XRD scan before (black curve) and after (red curve) PLD showing the shift from characteristic amorphous structure to crystalline</w:t>
      </w:r>
      <w:r w:rsidR="001563C2">
        <w:t>. Reproduced from</w:t>
      </w:r>
      <w:r>
        <w:t xml:space="preserve"> </w:t>
      </w:r>
      <w:r>
        <w:fldChar w:fldCharType="begin"/>
      </w:r>
      <w:r w:rsidR="007979A1">
        <w:instrText xml:space="preserve"> ADDIN EN.CITE &lt;EndNote&gt;&lt;Cite&gt;&lt;Author&gt;Cao&lt;/Author&gt;&lt;Year&gt;2013&lt;/Year&gt;&lt;RecNum&gt;54&lt;/RecNum&gt;&lt;DisplayText&gt;[21]&lt;/DisplayText&gt;&lt;record&gt;&lt;rec-number&gt;54&lt;/rec-number&gt;&lt;foreign-keys&gt;&lt;key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7979A1">
        <w:rPr>
          <w:noProof/>
        </w:rPr>
        <w:t>[21]</w:t>
      </w:r>
      <w:r>
        <w:fldChar w:fldCharType="end"/>
      </w:r>
      <w:r>
        <w:t>.</w:t>
      </w:r>
      <w:bookmarkEnd w:id="62"/>
    </w:p>
    <w:p w14:paraId="4BCF0AB9" w14:textId="4AB3E143"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7979A1">
        <w:rPr>
          <w:rFonts w:eastAsia="Times New Roman"/>
          <w:lang w:eastAsia="en-AU"/>
        </w:rPr>
        <w:instrText xml:space="preserve"> ADDIN EN.CITE &lt;EndNote&gt;&lt;Cite AuthorYear="1"&gt;&lt;Author&gt;Krebs&lt;/Author&gt;&lt;Year&gt;1993&lt;/Year&gt;&lt;RecNum&gt;66&lt;/RecNum&gt;&lt;DisplayText&gt;Krebs and Bremert [18]&lt;/DisplayText&gt;&lt;record&gt;&lt;rec-number&gt;66&lt;/rec-number&gt;&lt;foreign-keys&gt;&lt;key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7979A1">
        <w:rPr>
          <w:rFonts w:eastAsia="Times New Roman"/>
          <w:noProof/>
          <w:lang w:eastAsia="en-AU"/>
        </w:rPr>
        <w:t>Krebs and Bremert [18]</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7979A1">
        <w:rPr>
          <w:rFonts w:eastAsia="Times New Roman"/>
          <w:lang w:eastAsia="en-AU"/>
        </w:rPr>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7979A1">
        <w:rPr>
          <w:rFonts w:eastAsia="Times New Roman"/>
          <w:noProof/>
          <w:lang w:eastAsia="en-AU"/>
        </w:rPr>
        <w:t>Cao [21]</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63" w:name="_Toc403054010"/>
      <w:r>
        <w:t>Sputtering Deposition</w:t>
      </w:r>
      <w:bookmarkEnd w:id="63"/>
    </w:p>
    <w:p w14:paraId="55F62EDD" w14:textId="23E42404"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 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4" w:name="_Toc403054011"/>
      <w:r w:rsidRPr="00120239">
        <w:rPr>
          <w:rFonts w:eastAsia="Times New Roman"/>
          <w:lang w:eastAsia="en-AU"/>
        </w:rPr>
        <w:t>Direct Current (DC) Sputtering</w:t>
      </w:r>
      <w:bookmarkEnd w:id="64"/>
    </w:p>
    <w:p w14:paraId="610DCE2E" w14:textId="15F363F7" w:rsidR="009B2AB7" w:rsidRDefault="009B2AB7" w:rsidP="00F5052B">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65"/>
      <w:r>
        <w:rPr>
          <w:rFonts w:eastAsia="Times New Roman"/>
          <w:lang w:eastAsia="en-AU"/>
        </w:rPr>
        <w:t>atoms</w:t>
      </w:r>
      <w:r w:rsidR="00DE130A">
        <w:rPr>
          <w:rFonts w:eastAsia="Times New Roman"/>
          <w:lang w:eastAsia="en-AU"/>
        </w:rPr>
        <w:t xml:space="preserve"> </w:t>
      </w:r>
      <w:commentRangeStart w:id="66"/>
      <w:r w:rsidR="00DE130A">
        <w:rPr>
          <w:rFonts w:eastAsia="Times New Roman"/>
          <w:lang w:eastAsia="en-AU"/>
        </w:rPr>
        <w:t>as a plasma</w:t>
      </w:r>
      <w:r>
        <w:rPr>
          <w:rFonts w:eastAsia="Times New Roman"/>
          <w:lang w:eastAsia="en-AU"/>
        </w:rPr>
        <w:t xml:space="preserve"> </w:t>
      </w:r>
      <w:commentRangeEnd w:id="65"/>
      <w:r>
        <w:rPr>
          <w:rStyle w:val="CommentReference"/>
        </w:rPr>
        <w:commentReference w:id="65"/>
      </w:r>
      <w:commentRangeEnd w:id="66"/>
      <w:r w:rsidR="00DE130A">
        <w:rPr>
          <w:rStyle w:val="CommentReference"/>
        </w:rPr>
        <w:commentReference w:id="66"/>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8F676A">
        <w:t xml:space="preserve">Figure </w:t>
      </w:r>
      <w:r w:rsidR="008F676A">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6ECED598" w:rsidR="009B2AB7" w:rsidRDefault="009B2AB7" w:rsidP="00F5052B">
      <w:pPr>
        <w:pStyle w:val="Caption"/>
        <w:rPr>
          <w:rFonts w:eastAsia="Times New Roman"/>
          <w:lang w:eastAsia="en-AU"/>
        </w:rPr>
      </w:pPr>
      <w:bookmarkStart w:id="67" w:name="_Ref390874095"/>
      <w:bookmarkStart w:id="68" w:name="_Toc403054051"/>
      <w:r>
        <w:t xml:space="preserve">Figure </w:t>
      </w:r>
      <w:r w:rsidR="00D508AD">
        <w:fldChar w:fldCharType="begin"/>
      </w:r>
      <w:r w:rsidR="00D508AD">
        <w:instrText xml:space="preserve"> SEQ Figure \* ARABIC </w:instrText>
      </w:r>
      <w:r w:rsidR="00D508AD">
        <w:fldChar w:fldCharType="separate"/>
      </w:r>
      <w:r w:rsidR="008F676A">
        <w:rPr>
          <w:noProof/>
        </w:rPr>
        <w:t>6</w:t>
      </w:r>
      <w:r w:rsidR="00D508AD">
        <w:rPr>
          <w:noProof/>
        </w:rPr>
        <w:fldChar w:fldCharType="end"/>
      </w:r>
      <w:bookmarkEnd w:id="67"/>
      <w:r>
        <w:t xml:space="preserve">: Schematic of a typical DC sputtering setup with an Ar working gas. The high-voltage field generates and propels Ar+ ions toward the negative target of material “M.” Dislodged “M” atoms are hurled in all directions with some being deposited on the positive substrate. </w:t>
      </w:r>
      <w:r w:rsidR="00EB3623">
        <w:t>Modified</w:t>
      </w:r>
      <w:r>
        <w:t xml:space="preserve"> from </w:t>
      </w:r>
      <w:r>
        <w:fldChar w:fldCharType="begin"/>
      </w:r>
      <w:r w:rsidR="007979A1">
        <w:instrText xml:space="preserve"> ADDIN EN.CITE &lt;EndNote&gt;&lt;Cite&gt;&lt;Author&gt;Brown&lt;/Author&gt;&lt;Year&gt;2014&lt;/Year&gt;&lt;RecNum&gt;72&lt;/RecNum&gt;&lt;DisplayText&gt;[22]&lt;/DisplayText&gt;&lt;record&gt;&lt;rec-number&gt;72&lt;/rec-number&gt;&lt;foreign-keys&gt;&lt;key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7979A1">
        <w:rPr>
          <w:noProof/>
        </w:rPr>
        <w:t>[22]</w:t>
      </w:r>
      <w:r>
        <w:fldChar w:fldCharType="end"/>
      </w:r>
      <w:r>
        <w:t>.</w:t>
      </w:r>
      <w:bookmarkEnd w:id="68"/>
    </w:p>
    <w:p w14:paraId="74B2C9B9" w14:textId="2096B73C"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9" w:name="_Toc403054012"/>
      <w:r w:rsidRPr="00120239">
        <w:rPr>
          <w:rFonts w:eastAsia="Times New Roman"/>
          <w:lang w:eastAsia="en-AU"/>
        </w:rPr>
        <w:t>Magnetron Sputtering</w:t>
      </w:r>
      <w:bookmarkEnd w:id="69"/>
    </w:p>
    <w:p w14:paraId="17373585" w14:textId="2A33E501" w:rsidR="009B2AB7" w:rsidRDefault="009B2AB7" w:rsidP="007B5A5E">
      <w:r>
        <w:t xml:space="preserve">Magnetron sputtering is a variant of DC sputtering which improves ionisation efficiency by applying a magnetic field to trap the charged Ar+ ions near the target surface. This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70" w:name="_Toc403054013"/>
      <w:r>
        <w:rPr>
          <w:rFonts w:eastAsia="Times New Roman"/>
          <w:lang w:eastAsia="en-AU"/>
        </w:rPr>
        <w:t xml:space="preserve">Sputtering </w:t>
      </w:r>
      <w:r w:rsidR="00BB380C">
        <w:rPr>
          <w:rFonts w:eastAsia="Times New Roman"/>
          <w:lang w:eastAsia="en-AU"/>
        </w:rPr>
        <w:t>Advantages</w:t>
      </w:r>
      <w:bookmarkEnd w:id="70"/>
    </w:p>
    <w:p w14:paraId="3C0CE69D" w14:textId="51DC8687" w:rsidR="009B2AB7" w:rsidRPr="00DF1FE4" w:rsidRDefault="009B2AB7" w:rsidP="007B5A5E">
      <w:pPr>
        <w:rPr>
          <w:highlight w:val="yellow"/>
        </w:rPr>
      </w:pPr>
      <w:r>
        <w:rPr>
          <w:rFonts w:eastAsia="Times New Roman"/>
          <w:lang w:eastAsia="en-AU"/>
        </w:rPr>
        <w:t xml:space="preserve">While the momentum exchange mechanism of sputtering allows for the use of amorphous targets when depositing TFMG (ie excess heat is not added to the system) it has been found the use of crystalline targets results in no appreciable difference in the quality, composition, and structure of the substrate coating </w:t>
      </w:r>
      <w:commentRangeStart w:id="71"/>
      <w:r w:rsidRPr="00DF1FE4">
        <w:rPr>
          <w:rFonts w:eastAsia="Times New Roman"/>
          <w:lang w:eastAsia="en-AU"/>
        </w:rPr>
        <w:fldChar w:fldCharType="begin"/>
      </w:r>
      <w:r w:rsidR="00707ED7">
        <w:rPr>
          <w:rFonts w:eastAsia="Times New Roman"/>
          <w:lang w:eastAsia="en-AU"/>
        </w:rPr>
        <w:instrText xml:space="preserve"> ADDIN EN.CITE &lt;EndNote&gt;&lt;Cite&gt;&lt;Author&gt;Liu&lt;/Author&gt;&lt;Year&gt;2012&lt;/Year&gt;&lt;RecNum&gt;16&lt;/RecNum&gt;&lt;DisplayText&gt;[2]&lt;/DisplayText&gt;&lt;record&gt;&lt;rec-number&gt;16&lt;/rec-number&gt;&lt;foreign-keys&gt;&lt;key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707ED7">
        <w:rPr>
          <w:rFonts w:eastAsia="Times New Roman"/>
          <w:noProof/>
          <w:lang w:eastAsia="en-AU"/>
        </w:rPr>
        <w:t>[2]</w:t>
      </w:r>
      <w:r w:rsidRPr="00DF1FE4">
        <w:rPr>
          <w:rFonts w:eastAsia="Times New Roman"/>
          <w:lang w:eastAsia="en-AU"/>
        </w:rPr>
        <w:fldChar w:fldCharType="end"/>
      </w:r>
      <w:commentRangeEnd w:id="71"/>
      <w:r w:rsidR="00061612">
        <w:rPr>
          <w:rStyle w:val="CommentReference"/>
        </w:rPr>
        <w:commentReference w:id="71"/>
      </w:r>
      <w:r w:rsidRPr="00DF1FE4">
        <w:rPr>
          <w:rFonts w:eastAsia="Times New Roman"/>
          <w:lang w:eastAsia="en-AU"/>
        </w:rPr>
        <w:t>.</w:t>
      </w:r>
      <w:r w:rsidRPr="00DF1FE4">
        <w:t xml:space="preserve"> Instead</w:t>
      </w:r>
      <w:r w:rsidRPr="0007513C">
        <w:t xml:space="preserve">, as shown by </w:t>
      </w:r>
      <w:r w:rsidRPr="0007513C">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707ED7">
        <w:rPr>
          <w:noProof/>
        </w:rPr>
        <w:t>Liu, et al. [2]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4FE6B06D" w:rsidR="009B2AB7"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dW0+MTY8L1JlY051bT48RGlzcGxheVRleHQ+WzIsIDIxXTwvRGlzcGxheVRleHQ+PHJlY29yZD48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7979A1">
        <w:rPr>
          <w:rFonts w:eastAsia="Times New Roman"/>
          <w:lang w:eastAsia="en-AU"/>
        </w:rPr>
        <w:instrText xml:space="preserve"> ADDIN EN.CITE </w:instrText>
      </w:r>
      <w:r w:rsidR="007979A1">
        <w:rPr>
          <w:rFonts w:eastAsia="Times New Roman"/>
          <w:lang w:eastAsia="en-AU"/>
        </w:rPr>
        <w:fldChar w:fldCharType="begin">
          <w:fldData xml:space="preserve">PEVuZE5vdGU+PENpdGU+PEF1dGhvcj5MaXU8L0F1dGhvcj48WWVhcj4yMDEyPC9ZZWFyPjxSZWNO
dW0+MTY8L1JlY051bT48RGlzcGxheVRleHQ+WzIsIDIxXTwvRGlzcGxheVRleHQ+PHJlY29yZD48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7979A1">
        <w:rPr>
          <w:rFonts w:eastAsia="Times New Roman"/>
          <w:lang w:eastAsia="en-AU"/>
        </w:rPr>
        <w:instrText xml:space="preserve"> ADDIN EN.CITE.DATA </w:instrText>
      </w:r>
      <w:r w:rsidR="007979A1">
        <w:rPr>
          <w:rFonts w:eastAsia="Times New Roman"/>
          <w:lang w:eastAsia="en-AU"/>
        </w:rPr>
      </w:r>
      <w:r w:rsidR="007979A1">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7979A1">
        <w:rPr>
          <w:rFonts w:eastAsia="Times New Roman"/>
          <w:noProof/>
          <w:lang w:eastAsia="en-AU"/>
        </w:rPr>
        <w:t>[2,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707ED7">
        <w:rPr>
          <w:rFonts w:eastAsia="Times New Roman"/>
          <w:noProof/>
          <w:lang w:eastAsia="en-AU"/>
        </w:rPr>
        <w:t>Liu, et al. [2]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72" w:name="_Toc403054014"/>
      <w:r>
        <w:rPr>
          <w:rFonts w:eastAsia="Times New Roman"/>
          <w:lang w:eastAsia="en-AU"/>
        </w:rPr>
        <w:t xml:space="preserve">Sputtering </w:t>
      </w:r>
      <w:r w:rsidR="00BB380C">
        <w:rPr>
          <w:rFonts w:eastAsia="Times New Roman"/>
          <w:lang w:eastAsia="en-AU"/>
        </w:rPr>
        <w:t>Challenges</w:t>
      </w:r>
      <w:bookmarkEnd w:id="72"/>
    </w:p>
    <w:p w14:paraId="2EF3A6A0" w14:textId="696B17DB" w:rsidR="00317322" w:rsidRDefault="009B2AB7" w:rsidP="007B5A5E">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(i.e. </w:t>
      </w:r>
      <w:r>
        <w:rPr>
          <w:rFonts w:eastAsia="Times New Roman"/>
          <w:lang w:eastAsia="en-AU"/>
        </w:rPr>
        <w:t>composition</w:t>
      </w:r>
      <w:r w:rsidR="00A12793">
        <w:rPr>
          <w:rFonts w:eastAsia="Times New Roman"/>
          <w:lang w:eastAsia="en-AU"/>
        </w:rPr>
        <w:t>)</w:t>
      </w:r>
      <w:r>
        <w:rPr>
          <w:rFonts w:eastAsia="Times New Roman"/>
          <w:lang w:eastAsia="en-AU"/>
        </w:rPr>
        <w:t xml:space="preserve"> 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dW0+MTY8L1JlY051bT48RGlzcGxheVRleHQ+WzIsIDIxLCAyM108L0Rpc3BsYXlUZXh0PjxyZWNv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7979A1">
        <w:rPr>
          <w:rFonts w:eastAsia="Times New Roman"/>
          <w:lang w:eastAsia="en-AU"/>
        </w:rPr>
        <w:instrText xml:space="preserve"> ADDIN EN.CITE </w:instrText>
      </w:r>
      <w:r w:rsidR="007979A1">
        <w:rPr>
          <w:rFonts w:eastAsia="Times New Roman"/>
          <w:lang w:eastAsia="en-AU"/>
        </w:rPr>
        <w:fldChar w:fldCharType="begin">
          <w:fldData xml:space="preserve">PEVuZE5vdGU+PENpdGU+PEF1dGhvcj5MaXU8L0F1dGhvcj48WWVhcj4yMDEyPC9ZZWFyPjxSZWNO
dW0+MTY8L1JlY051bT48RGlzcGxheVRleHQ+WzIsIDIxLCAyM108L0Rpc3BsYXlUZXh0PjxyZWNv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7979A1">
        <w:rPr>
          <w:rFonts w:eastAsia="Times New Roman"/>
          <w:lang w:eastAsia="en-AU"/>
        </w:rPr>
        <w:instrText xml:space="preserve"> ADDIN EN.CITE.DATA </w:instrText>
      </w:r>
      <w:r w:rsidR="007979A1">
        <w:rPr>
          <w:rFonts w:eastAsia="Times New Roman"/>
          <w:lang w:eastAsia="en-AU"/>
        </w:rPr>
      </w:r>
      <w:r w:rsidR="007979A1">
        <w:rPr>
          <w:rFonts w:eastAsia="Times New Roman"/>
          <w:lang w:eastAsia="en-AU"/>
        </w:rPr>
        <w:fldChar w:fldCharType="end"/>
      </w:r>
      <w:r>
        <w:rPr>
          <w:rFonts w:eastAsia="Times New Roman"/>
          <w:lang w:eastAsia="en-AU"/>
        </w:rPr>
      </w:r>
      <w:r>
        <w:rPr>
          <w:rFonts w:eastAsia="Times New Roman"/>
          <w:lang w:eastAsia="en-AU"/>
        </w:rPr>
        <w:fldChar w:fldCharType="separate"/>
      </w:r>
      <w:r w:rsidR="007979A1">
        <w:rPr>
          <w:rFonts w:eastAsia="Times New Roman"/>
          <w:noProof/>
          <w:lang w:eastAsia="en-AU"/>
        </w:rPr>
        <w:t>[2, 21, 23]</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w:t>
      </w:r>
      <w:r w:rsidR="00D05729">
        <w:rPr>
          <w:rFonts w:eastAsia="Times New Roman"/>
          <w:lang w:eastAsia="en-AU"/>
        </w:rPr>
        <w:t>s</w:t>
      </w:r>
      <w:r>
        <w:rPr>
          <w:rFonts w:eastAsia="Times New Roman"/>
          <w:lang w:eastAsia="en-AU"/>
        </w:rPr>
        <w:t xml:space="preserve"> of composition target </w:t>
      </w:r>
      <w:r>
        <w:rPr>
          <w:rFonts w:eastAsia="Times New Roman"/>
          <w:lang w:eastAsia="en-AU"/>
        </w:rPr>
        <w:lastRenderedPageBreak/>
        <w:t>elements when 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73"/>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7979A1">
        <w:rPr>
          <w:rFonts w:eastAsia="Times New Roman"/>
          <w:lang w:eastAsia="en-AU"/>
        </w:rPr>
        <w:instrText xml:space="preserve"> ADDIN EN.CITE </w:instrText>
      </w:r>
      <w:r w:rsidR="007979A1">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7979A1">
        <w:rPr>
          <w:rFonts w:eastAsia="Times New Roman"/>
          <w:lang w:eastAsia="en-AU"/>
        </w:rPr>
        <w:instrText xml:space="preserve"> ADDIN EN.CITE.DATA </w:instrText>
      </w:r>
      <w:r w:rsidR="007979A1">
        <w:rPr>
          <w:rFonts w:eastAsia="Times New Roman"/>
          <w:lang w:eastAsia="en-AU"/>
        </w:rPr>
      </w:r>
      <w:r w:rsidR="007979A1">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7979A1">
        <w:rPr>
          <w:rFonts w:eastAsia="Times New Roman"/>
          <w:noProof/>
          <w:lang w:eastAsia="en-AU"/>
        </w:rPr>
        <w:t>[24-26]</w:t>
      </w:r>
      <w:r w:rsidR="00E247A8">
        <w:rPr>
          <w:rFonts w:eastAsia="Times New Roman"/>
          <w:lang w:eastAsia="en-AU"/>
        </w:rPr>
        <w:fldChar w:fldCharType="end"/>
      </w:r>
      <w:commentRangeEnd w:id="73"/>
      <w:r w:rsidR="007C119D">
        <w:rPr>
          <w:rStyle w:val="CommentReference"/>
        </w:rPr>
        <w:commentReference w:id="73"/>
      </w:r>
      <w:r>
        <w:rPr>
          <w:rFonts w:eastAsia="Times New Roman"/>
          <w:lang w:eastAsia="en-AU"/>
        </w:rPr>
        <w:t xml:space="preserve">, but as shown by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4" w:name="_Toc403054015"/>
      <w:r>
        <w:t>Preferred PVD Methods</w:t>
      </w:r>
      <w:bookmarkEnd w:id="74"/>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5" w:name="_Toc386545848"/>
      <w:bookmarkStart w:id="76" w:name="_Ref392575118"/>
      <w:bookmarkStart w:id="77" w:name="_Ref392575122"/>
      <w:bookmarkStart w:id="78" w:name="_Toc403054016"/>
      <w:commentRangeStart w:id="79"/>
      <w:r>
        <w:t>Ultrastable G</w:t>
      </w:r>
      <w:r w:rsidR="009B2AB7">
        <w:t>las</w:t>
      </w:r>
      <w:r>
        <w:t>s</w:t>
      </w:r>
      <w:bookmarkEnd w:id="75"/>
      <w:r w:rsidR="00A92FAA">
        <w:t xml:space="preserve"> (US</w:t>
      </w:r>
      <w:r w:rsidR="00456FD4">
        <w:t>G)</w:t>
      </w:r>
      <w:bookmarkEnd w:id="76"/>
      <w:bookmarkEnd w:id="77"/>
      <w:commentRangeEnd w:id="79"/>
      <w:r w:rsidR="005B130E">
        <w:rPr>
          <w:rStyle w:val="CommentReference"/>
          <w:rFonts w:asciiTheme="minorHAnsi" w:eastAsiaTheme="minorEastAsia" w:hAnsiTheme="minorHAnsi" w:cstheme="minorBidi"/>
          <w:b w:val="0"/>
          <w:bCs w:val="0"/>
          <w:smallCaps w:val="0"/>
          <w:color w:val="auto"/>
        </w:rPr>
        <w:commentReference w:id="79"/>
      </w:r>
      <w:bookmarkEnd w:id="78"/>
    </w:p>
    <w:p w14:paraId="59928A5B" w14:textId="6E450945" w:rsidR="00905DB2" w:rsidRDefault="00CA3086" w:rsidP="007B5A5E">
      <w:r>
        <w:t>Ultrastable glasses</w:t>
      </w:r>
      <w:r w:rsidR="009E1CE0">
        <w:t xml:space="preserve"> (U</w:t>
      </w:r>
      <w:r w:rsidR="00EA6AFA">
        <w:t>S</w:t>
      </w:r>
      <w:r w:rsidR="009E1CE0">
        <w:t>Gs)</w:t>
      </w:r>
      <w:r>
        <w:t xml:space="preserve"> 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9A4BC8">
        <w:t xml:space="preserve"> densities, </w:t>
      </w:r>
      <w:r w:rsidR="006C2035">
        <w:t xml:space="preserve">elastic moduli,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7979A1">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7979A1">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80" w:name="_Toc403054017"/>
      <w:r>
        <w:t xml:space="preserve">Ultrastable Metallic Glass (SMG) General </w:t>
      </w:r>
      <w:r w:rsidR="007B400D">
        <w:t xml:space="preserve">Properties, Development, and </w:t>
      </w:r>
      <w:r>
        <w:t>Production</w:t>
      </w:r>
      <w:bookmarkEnd w:id="80"/>
    </w:p>
    <w:p w14:paraId="4C833761" w14:textId="2A22B097"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118CD">
        <w:rPr>
          <w:noProof/>
        </w:rPr>
        <w:t>Aji, et al. [5]</w:t>
      </w:r>
      <w:r w:rsidR="00AD5060">
        <w:fldChar w:fldCharType="end"/>
      </w:r>
      <w:r>
        <w:t xml:space="preserve"> </w:t>
      </w:r>
      <w:r w:rsidR="00DB5B01">
        <w:t xml:space="preserve">whom produced materials with 30% gains in elastic modulus and hardness.  </w:t>
      </w:r>
    </w:p>
    <w:p w14:paraId="7FED47A8" w14:textId="1AFC2621"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bT4xNzwvUmVjTnVtPjxEaXNwbGF5VGV4dD5bMSwgNSwgMjldPC9EaXNwbGF5VGV4dD48cmVjb3Jk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0118CD">
        <w:instrText xml:space="preserve"> ADDIN EN.CITE </w:instrText>
      </w:r>
      <w:r w:rsidR="000118CD">
        <w:fldChar w:fldCharType="begin">
          <w:fldData xml:space="preserve">PEVuZE5vdGU+PENpdGU+PEF1dGhvcj5ZdTwvQXV0aG9yPjxZZWFyPjIwMTM8L1llYXI+PFJlY051
bT4xNzwvUmVjTnVtPjxEaXNwbGF5VGV4dD5bMSwgNSwgMjldPC9EaXNwbGF5VGV4dD48cmVjb3Jk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0118CD">
        <w:instrText xml:space="preserve"> ADDIN EN.CITE.DATA </w:instrText>
      </w:r>
      <w:r w:rsidR="000118CD">
        <w:fldChar w:fldCharType="end"/>
      </w:r>
      <w:r>
        <w:fldChar w:fldCharType="separate"/>
      </w:r>
      <w:r w:rsidR="000118CD">
        <w:rPr>
          <w:noProof/>
        </w:rPr>
        <w:t>[1, 5, 29]</w:t>
      </w:r>
      <w:r>
        <w:fldChar w:fldCharType="end"/>
      </w:r>
      <w:r>
        <w:t xml:space="preserve">. Part of the reason for this is it unclear if the more simple atomic structures of metallic alloys, relativity to molecular and polymer glasses, are suitable to form USGs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w:t>
      </w:r>
      <w:r w:rsidR="00461F9F">
        <w:t>Nevertheless</w:t>
      </w:r>
      <w:r>
        <w:t xml:space="preserve"> 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rsidR="00C97920">
        <w:t xml:space="preserve">, </w:t>
      </w:r>
      <w:r w:rsidR="00C97920">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118CD">
        <w:rPr>
          <w:noProof/>
        </w:rPr>
        <w:t>Aji, et al. [5]</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5186F811"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81"/>
      <w:r w:rsidR="00F27749">
        <w:fldChar w:fldCharType="begin">
          <w:fldData xml:space="preserve">PEVuZE5vdGU+PENpdGU+PEF1dGhvcj5ZdTwvQXV0aG9yPjxZZWFyPjIwMTM8L1llYXI+PFJlY051
bT4xNzwvUmVjTnVtPjxEaXNwbGF5VGV4dD5bMSwgNSwgMjldPC9EaXNwbGF5VGV4dD48cmVjb3Jk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0118CD">
        <w:instrText xml:space="preserve"> ADDIN EN.CITE </w:instrText>
      </w:r>
      <w:r w:rsidR="000118CD">
        <w:fldChar w:fldCharType="begin">
          <w:fldData xml:space="preserve">PEVuZE5vdGU+PENpdGU+PEF1dGhvcj5ZdTwvQXV0aG9yPjxZZWFyPjIwMTM8L1llYXI+PFJlY051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</w:fldData>
        </w:fldChar>
      </w:r>
      <w:r w:rsidR="000118CD">
        <w:instrText xml:space="preserve"> ADDIN EN.CITE.DATA </w:instrText>
      </w:r>
      <w:r w:rsidR="000118CD">
        <w:fldChar w:fldCharType="end"/>
      </w:r>
      <w:r w:rsidR="00F27749">
        <w:fldChar w:fldCharType="separate"/>
      </w:r>
      <w:r w:rsidR="000118CD">
        <w:rPr>
          <w:noProof/>
        </w:rPr>
        <w:t>[1, 5, 29]</w:t>
      </w:r>
      <w:r w:rsidR="00F27749">
        <w:fldChar w:fldCharType="end"/>
      </w:r>
      <w:commentRangeEnd w:id="81"/>
      <w:r w:rsidR="00F472F5">
        <w:rPr>
          <w:rStyle w:val="CommentReference"/>
        </w:rPr>
        <w:commentReference w:id="81"/>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TnVtPjExNDwvUmVjTnVtPjxEaXNwbGF5VGV4dD5bNSwgMjcsIDI5XTwvRGlzcGxheVRleHQ+PHJl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118CD">
        <w:instrText xml:space="preserve"> ADDIN EN.CITE </w:instrText>
      </w:r>
      <w:r w:rsidR="000118CD">
        <w:fldChar w:fldCharType="begin">
          <w:fldData xml:space="preserve">PEVuZE5vdGU+PENpdGU+PEF1dGhvcj5XYW5nPC9BdXRob3I+PFllYXI+MjAxNDwvWWVhcj48UmVj
TnVtPjExNDwvUmVjTnVtPjxEaXNwbGF5VGV4dD5bNSwgMjcsIDI5XTwvRGlzcGxheVRleHQ+PHJl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118CD">
        <w:instrText xml:space="preserve"> ADDIN EN.CITE.DATA </w:instrText>
      </w:r>
      <w:r w:rsidR="000118CD">
        <w:fldChar w:fldCharType="end"/>
      </w:r>
      <w:r w:rsidR="001D386E">
        <w:fldChar w:fldCharType="separate"/>
      </w:r>
      <w:r w:rsidR="000118CD">
        <w:rPr>
          <w:noProof/>
        </w:rPr>
        <w:t>[5, 27, 29]</w:t>
      </w:r>
      <w:r w:rsidR="001D386E">
        <w:fldChar w:fldCharType="end"/>
      </w:r>
      <w:r w:rsidR="001D386E">
        <w:t xml:space="preserve">. </w:t>
      </w:r>
      <w:r w:rsidR="000A0B95">
        <w:t>With t</w:t>
      </w:r>
      <w:r w:rsidR="00461F9F">
        <w:t xml:space="preserve">he initial work on USGs </w:t>
      </w:r>
      <w:r w:rsidR="000A0B95">
        <w:t>showing</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461F9F">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461F9F">
        <w:rPr>
          <w:noProof/>
        </w:rPr>
        <w:t>[1]</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ZWNOdW0+ODc8L1JlY051bT48RGlzcGxheVRleHQ+WzEsIDI3LCAyOCwgMzAsIDMxXTwvRGlzcGxh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</w:fldData>
        </w:fldChar>
      </w:r>
      <w:r w:rsidR="007979A1">
        <w:instrText xml:space="preserve"> ADDIN EN.CITE </w:instrText>
      </w:r>
      <w:r w:rsidR="007979A1">
        <w:fldChar w:fldCharType="begin">
          <w:fldData xml:space="preserve">PEVuZE5vdGU+PENpdGU+PEF1dGhvcj5EYXdzb248L0F1dGhvcj48WWVhcj4yMDExPC9ZZWFyPjxS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</w:fldData>
        </w:fldChar>
      </w:r>
      <w:r w:rsidR="007979A1">
        <w:instrText xml:space="preserve"> ADDIN EN.CITE.DATA </w:instrText>
      </w:r>
      <w:r w:rsidR="007979A1">
        <w:fldChar w:fldCharType="end"/>
      </w:r>
      <w:r w:rsidR="00E02540">
        <w:fldChar w:fldCharType="separate"/>
      </w:r>
      <w:r w:rsidR="007979A1">
        <w:rPr>
          <w:noProof/>
        </w:rPr>
        <w:t>[1, 27, 28, 30, 31]</w:t>
      </w:r>
      <w:r w:rsidR="00E02540">
        <w:fldChar w:fldCharType="end"/>
      </w:r>
      <w:r w:rsidR="00E02540">
        <w:t xml:space="preserve">. </w:t>
      </w:r>
      <w:r w:rsidR="00C033DF">
        <w:fldChar w:fldCharType="begin"/>
      </w:r>
      <w:r w:rsidR="00C033DF">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C033DF">
        <w:rPr>
          <w:noProof/>
        </w:rPr>
        <w:t>Yu, et al. [1]</w:t>
      </w:r>
      <w:r w:rsidR="00C033DF">
        <w:fldChar w:fldCharType="end"/>
      </w:r>
      <w:r w:rsidR="00C033DF">
        <w:t xml:space="preserve"> </w:t>
      </w:r>
      <w:r w:rsidR="00F27749">
        <w:t>has gone</w:t>
      </w:r>
      <w:r w:rsidR="00C033DF">
        <w:t xml:space="preserve"> on to 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82"/>
      <w:r w:rsidR="00825141">
        <w:t>atoms</w:t>
      </w:r>
      <w:commentRangeEnd w:id="82"/>
      <w:r w:rsidR="00D53AC4">
        <w:rPr>
          <w:rStyle w:val="CommentReference"/>
        </w:rPr>
        <w:commentReference w:id="82"/>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an unidentified</w:t>
      </w:r>
      <w:r w:rsidR="003D2113">
        <w:t xml:space="preserve"> limiting factor</w:t>
      </w:r>
      <w:r w:rsidR="00D634C4">
        <w:t>s</w:t>
      </w:r>
      <w:r w:rsidR="00C033DF">
        <w:t>.</w:t>
      </w:r>
      <w:r w:rsidR="003D2113">
        <w:t xml:space="preserve"> </w:t>
      </w:r>
      <w:r w:rsidR="0086122B">
        <w:t xml:space="preserve">However it is </w:t>
      </w:r>
      <w:r w:rsidR="0017711C">
        <w:lastRenderedPageBreak/>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TnVtPjExNDwvUmVjTnVtPjxEaXNwbGF5VGV4dD5bMSwgMjldPC9EaXNwbGF5VGV4dD48cmVjb3Jk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</w:fldData>
        </w:fldChar>
      </w:r>
      <w:r w:rsidR="003D2113">
        <w:instrText xml:space="preserve"> ADDIN EN.CITE </w:instrText>
      </w:r>
      <w:r w:rsidR="003D2113">
        <w:fldChar w:fldCharType="begin">
          <w:fldData xml:space="preserve">PEVuZE5vdGU+PENpdGU+PEF1dGhvcj5XYW5nPC9BdXRob3I+PFllYXI+MjAxNDwvWWVhcj48UmVj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</w:fldData>
        </w:fldChar>
      </w:r>
      <w:r w:rsidR="003D2113">
        <w:instrText xml:space="preserve"> ADDIN EN.CITE.DATA </w:instrText>
      </w:r>
      <w:r w:rsidR="003D2113">
        <w:fldChar w:fldCharType="end"/>
      </w:r>
      <w:r w:rsidR="003D2113">
        <w:fldChar w:fldCharType="separate"/>
      </w:r>
      <w:r w:rsidR="003D2113">
        <w:rPr>
          <w:noProof/>
        </w:rPr>
        <w:t>[1, 29]</w:t>
      </w:r>
      <w:r w:rsidR="003D2113">
        <w:fldChar w:fldCharType="end"/>
      </w:r>
      <w:r w:rsidR="003D2113">
        <w:t xml:space="preserve">.  </w:t>
      </w:r>
    </w:p>
    <w:p w14:paraId="29F38310" w14:textId="0C953CB9"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3"/>
      <w:r w:rsidR="00825141">
        <w:fldChar w:fldCharType="begin"/>
      </w:r>
      <w:r w:rsidR="007979A1">
        <w:instrText xml:space="preserve"> ADDIN EN.CITE &lt;EndNote&gt;&lt;Cite&gt;&lt;Author&gt;Dawson&lt;/Author&gt;&lt;Year&gt;2011&lt;/Year&gt;&lt;RecNum&gt;87&lt;/RecNum&gt;&lt;DisplayText&gt;[4, 28]&lt;/DisplayText&gt;&lt;record&gt;&lt;rec-number&gt;87&lt;/rec-number&gt;&lt;foreign-keys&gt;&lt;key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25141">
        <w:fldChar w:fldCharType="separate"/>
      </w:r>
      <w:r w:rsidR="007979A1">
        <w:rPr>
          <w:noProof/>
        </w:rPr>
        <w:t>[4, 28]</w:t>
      </w:r>
      <w:r w:rsidR="00825141">
        <w:fldChar w:fldCharType="end"/>
      </w:r>
      <w:commentRangeEnd w:id="83"/>
      <w:r w:rsidR="00825141">
        <w:rPr>
          <w:rStyle w:val="CommentReference"/>
        </w:rPr>
        <w:commentReference w:id="83"/>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7979A1">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7979A1">
        <w:rPr>
          <w:noProof/>
        </w:rPr>
        <w:t>Swallen, et al. [27]</w:t>
      </w:r>
      <w:r w:rsidR="00825141">
        <w:fldChar w:fldCharType="end"/>
      </w:r>
      <w:r w:rsidR="00825141">
        <w:t xml:space="preserve"> found with </w:t>
      </w:r>
      <w:r w:rsidR="00D20876">
        <w:t>molecular</w:t>
      </w:r>
      <w:commentRangeStart w:id="84"/>
      <w:r w:rsidR="00825141">
        <w:t xml:space="preserve"> </w:t>
      </w:r>
      <w:commentRangeEnd w:id="84"/>
      <w:r w:rsidR="005A4DD4">
        <w:rPr>
          <w:rStyle w:val="CommentReference"/>
        </w:rPr>
        <w:commentReference w:id="84"/>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3162CF">
        <w:rPr>
          <w:noProof/>
        </w:rPr>
        <w:t>Kearns, et al. [31]</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118CD">
        <w:rPr>
          <w:noProof/>
        </w:rPr>
        <w:t>Aji, et al. [5]</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5" w:name="_Ref391643364"/>
      <w:bookmarkStart w:id="86" w:name="_Ref391643367"/>
      <w:bookmarkStart w:id="87" w:name="_Toc403054018"/>
      <w:r>
        <w:t xml:space="preserve">SMG </w:t>
      </w:r>
      <w:bookmarkEnd w:id="85"/>
      <w:bookmarkEnd w:id="86"/>
      <w:r w:rsidR="001C4F61">
        <w:t>Characterisation</w:t>
      </w:r>
      <w:r>
        <w:t xml:space="preserve"> </w:t>
      </w:r>
      <w:r w:rsidR="005B4319">
        <w:t xml:space="preserve">and Modelling </w:t>
      </w:r>
      <w:r w:rsidR="000C63EA">
        <w:t>Techniques</w:t>
      </w:r>
      <w:bookmarkEnd w:id="87"/>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8" w:name="_Toc403054019"/>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8"/>
    </w:p>
    <w:p w14:paraId="26A6CDB5" w14:textId="6619F17B"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recorded as endothermic peak</w:t>
      </w:r>
      <w:r w:rsidR="00CF078B">
        <w:rPr>
          <w:rFonts w:eastAsia="Times New Roman"/>
          <w:lang w:eastAsia="en-AU"/>
        </w:rPr>
        <w:t>s</w:t>
      </w:r>
      <w:r w:rsidR="00F31ACE">
        <w:rPr>
          <w:rFonts w:eastAsia="Times New Roman"/>
          <w:lang w:eastAsia="en-AU"/>
        </w:rPr>
        <w:t xml:space="preserve">, absorbing energy. </w:t>
      </w:r>
    </w:p>
    <w:p w14:paraId="69136F76" w14:textId="5D5CBC4A"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162CF">
        <w:rPr>
          <w:noProof/>
        </w:rPr>
        <w:t>[31]</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1D868E65"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Using this curve the</w:t>
      </w:r>
      <w:commentRangeStart w:id="89"/>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9"/>
      <w:r w:rsidR="00AA65E4">
        <w:rPr>
          <w:rStyle w:val="CommentReference"/>
        </w:rPr>
        <w:commentReference w:id="89"/>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8F676A">
        <w:t xml:space="preserve">Figure </w:t>
      </w:r>
      <w:r w:rsidR="008F676A">
        <w:rPr>
          <w:noProof/>
        </w:rPr>
        <w:t>7</w:t>
      </w:r>
      <w:r w:rsidR="00A64270">
        <w:fldChar w:fldCharType="end"/>
      </w:r>
      <w:r w:rsidR="00A64270">
        <w:t xml:space="preserve">) </w:t>
      </w:r>
      <w:r w:rsidR="00A64270">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162CF">
        <w:rPr>
          <w:noProof/>
        </w:rPr>
        <w:t>[31]</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2856E81" w:rsidR="00136B17" w:rsidRDefault="0099386A" w:rsidP="0099386A">
      <w:pPr>
        <w:pStyle w:val="Caption"/>
      </w:pPr>
      <w:bookmarkStart w:id="90" w:name="_Ref391657121"/>
      <w:bookmarkStart w:id="91" w:name="_Ref391657109"/>
      <w:bookmarkStart w:id="92" w:name="_Toc403054052"/>
      <w:r>
        <w:t xml:space="preserve">Figure </w:t>
      </w:r>
      <w:r w:rsidR="00D508AD">
        <w:fldChar w:fldCharType="begin"/>
      </w:r>
      <w:r w:rsidR="00D508AD">
        <w:instrText xml:space="preserve"> SEQ Figure \* ARABIC </w:instrText>
      </w:r>
      <w:r w:rsidR="00D508AD">
        <w:fldChar w:fldCharType="separate"/>
      </w:r>
      <w:r w:rsidR="008F676A">
        <w:rPr>
          <w:noProof/>
        </w:rPr>
        <w:t>7</w:t>
      </w:r>
      <w:r w:rsidR="00D508AD">
        <w:rPr>
          <w:noProof/>
        </w:rPr>
        <w:fldChar w:fldCharType="end"/>
      </w:r>
      <w:bookmarkEnd w:id="90"/>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91"/>
      <w:bookmarkEnd w:id="92"/>
      <w:r>
        <w:t xml:space="preserve"> </w:t>
      </w:r>
    </w:p>
    <w:p w14:paraId="79B8062F" w14:textId="4288556F"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dW0+MTE4PC9SZWNOdW0+PERpc3BsYXlUZXh0Pls1LCAyOV08L0Rpc3BsYXlUZXh0PjxyZWNvcmQ+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118CD">
        <w:instrText xml:space="preserve"> ADDIN EN.CITE </w:instrText>
      </w:r>
      <w:r w:rsidR="000118CD">
        <w:fldChar w:fldCharType="begin">
          <w:fldData xml:space="preserve">PEVuZE5vdGU+PENpdGU+PEF1dGhvcj5Bamk8L0F1dGhvcj48WWVhcj4yMDEzPC9ZZWFyPjxSZWNO
dW0+MTE4PC9SZWNOdW0+PERpc3BsYXlUZXh0Pls1LCAyOV08L0Rpc3BsYXlUZXh0PjxyZWNvcmQ+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118CD">
        <w:instrText xml:space="preserve"> ADDIN EN.CITE.DATA </w:instrText>
      </w:r>
      <w:r w:rsidR="000118CD">
        <w:fldChar w:fldCharType="end"/>
      </w:r>
      <w:r w:rsidR="003C4FE9">
        <w:fldChar w:fldCharType="separate"/>
      </w:r>
      <w:r w:rsidR="000118CD">
        <w:rPr>
          <w:noProof/>
        </w:rPr>
        <w:t>[5, 29]</w:t>
      </w:r>
      <w:r w:rsidR="003C4FE9">
        <w:fldChar w:fldCharType="end"/>
      </w:r>
      <w:r w:rsidR="003E72CD">
        <w:t xml:space="preserve">. </w:t>
      </w:r>
      <w:r w:rsidR="006F6D91">
        <w:t xml:space="preserve">However the work </w:t>
      </w:r>
      <w:r w:rsidR="006F6D91">
        <w:fldChar w:fldCharType="begin"/>
      </w:r>
      <w:r w:rsidR="006F6D91">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6F6D91">
        <w:rPr>
          <w:noProof/>
        </w:rPr>
        <w:t>Yu, et al. [1]</w:t>
      </w:r>
      <w:r w:rsidR="006F6D91">
        <w:fldChar w:fldCharType="end"/>
      </w:r>
      <w:r w:rsidR="006F6D91">
        <w:t xml:space="preserve"> </w:t>
      </w:r>
      <w:r w:rsidR="00F5482E">
        <w:t xml:space="preserve">and </w:t>
      </w:r>
      <w:r w:rsidR="00F5482E">
        <w:fldChar w:fldCharType="begin"/>
      </w:r>
      <w:r w:rsidR="002568DB">
        <w:instrText xml:space="preserve"> ADDIN EN.CITE &lt;EndNote&gt;&lt;Cite AuthorYear="1"&gt;&lt;Author&gt;Guo&lt;/Author&gt;&lt;Year&gt;2012&lt;/Year&gt;&lt;RecNum&gt;96&lt;/RecNum&gt;&lt;DisplayText&gt;Guo, et al. [32]&lt;/DisplayText&gt;&lt;record&gt;&lt;rec-number&gt;96&lt;/rec-number&gt;&lt;foreign-keys&gt;&lt;key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2568DB">
        <w:rPr>
          <w:noProof/>
        </w:rPr>
        <w:t>Guo, et al. [32]</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3162CF">
        <w:rPr>
          <w:noProof/>
        </w:rPr>
        <w:t>Kearns, et al. [31]</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3" w:name="_Toc403054020"/>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3"/>
    </w:p>
    <w:p w14:paraId="0B191679" w14:textId="2D4F3B1B"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t xml:space="preserve"> </w:t>
      </w:r>
      <w:r>
        <w:fldChar w:fldCharType="begin"/>
      </w:r>
      <w:r>
        <w:instrText xml:space="preserve"> REF _Ref391649931 \h </w:instrText>
      </w:r>
      <w:r>
        <w:fldChar w:fldCharType="separate"/>
      </w:r>
      <w:r w:rsidR="008F676A">
        <w:t xml:space="preserve">Figure </w:t>
      </w:r>
      <w:r w:rsidR="008F676A">
        <w:rPr>
          <w:noProof/>
        </w:rPr>
        <w:t>8</w:t>
      </w:r>
      <w:r>
        <w:fldChar w:fldCharType="end"/>
      </w:r>
      <w:r w:rsidR="00A529F7">
        <w:t>)</w:t>
      </w:r>
      <w:r>
        <w:t xml:space="preserve"> </w:t>
      </w:r>
      <w:commentRangeStart w:id="94"/>
      <w:r>
        <w:fldChar w:fldCharType="begin"/>
      </w:r>
      <w:r w:rsidR="007979A1">
        <w:instrText xml:space="preserve"> ADDIN EN.CITE &lt;EndNote&gt;&lt;Cite&gt;&lt;Author&gt;Kearns&lt;/Author&gt;&lt;Year&gt;2008&lt;/Year&gt;&lt;RecNum&gt;90&lt;/RecNum&gt;&lt;DisplayText&gt;[27,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979A1">
        <w:rPr>
          <w:noProof/>
        </w:rPr>
        <w:t>[27, 31]</w:t>
      </w:r>
      <w:r>
        <w:fldChar w:fldCharType="end"/>
      </w:r>
      <w:commentRangeEnd w:id="94"/>
      <w:r w:rsidR="00D4768F">
        <w:rPr>
          <w:rStyle w:val="CommentReference"/>
        </w:rPr>
        <w:commentReference w:id="94"/>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65B82665" w:rsidR="00AB6EF0" w:rsidRPr="00462C3F" w:rsidRDefault="00AB6EF0" w:rsidP="001563C2">
      <w:pPr>
        <w:pStyle w:val="Caption"/>
        <w:rPr>
          <w:rFonts w:eastAsia="Times New Roman"/>
          <w:lang w:eastAsia="en-AU"/>
        </w:rPr>
      </w:pPr>
      <w:bookmarkStart w:id="95" w:name="_Ref391649931"/>
      <w:bookmarkStart w:id="96" w:name="_Toc403054053"/>
      <w:r>
        <w:t xml:space="preserve">Figure </w:t>
      </w:r>
      <w:r w:rsidR="00D508AD">
        <w:fldChar w:fldCharType="begin"/>
      </w:r>
      <w:r w:rsidR="00D508AD">
        <w:instrText xml:space="preserve"> SEQ Figure \* ARABIC </w:instrText>
      </w:r>
      <w:r w:rsidR="00D508AD">
        <w:fldChar w:fldCharType="separate"/>
      </w:r>
      <w:r w:rsidR="008F676A">
        <w:rPr>
          <w:noProof/>
        </w:rPr>
        <w:t>8</w:t>
      </w:r>
      <w:r w:rsidR="00D508AD">
        <w:rPr>
          <w:noProof/>
        </w:rPr>
        <w:fldChar w:fldCharType="end"/>
      </w:r>
      <w:bookmarkEnd w:id="95"/>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96"/>
    </w:p>
    <w:p w14:paraId="480AFDF3" w14:textId="105ED4B5" w:rsidR="00DD43B6" w:rsidRDefault="00441AB8" w:rsidP="00CB2A6E">
      <w:r>
        <w:t>Rewriting</w:t>
      </w:r>
      <w:r w:rsidR="00107231">
        <w:t xml:space="preserve"> </w:t>
      </w:r>
      <w:r w:rsidR="00107231">
        <w:fldChar w:fldCharType="begin"/>
      </w:r>
      <w:r w:rsidR="007979A1">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7979A1">
        <w:rPr>
          <w:noProof/>
        </w:rPr>
        <w:t>Swallen, et al. [27]</w:t>
      </w:r>
      <w:r w:rsidR="00107231">
        <w:fldChar w:fldCharType="end"/>
      </w:r>
      <w:r w:rsidR="00107231">
        <w:t xml:space="preserve"> and </w:t>
      </w:r>
      <w:r w:rsidR="0010723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3162CF">
        <w:rPr>
          <w:noProof/>
        </w:rPr>
        <w:t>Kearns, et al. [31]</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D508AD"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7" w:name="_Ref391912605"/>
            <w:r>
              <w:t>(</w:t>
            </w:r>
            <w:r w:rsidR="00D508AD">
              <w:fldChar w:fldCharType="begin"/>
            </w:r>
            <w:r w:rsidR="00D508AD">
              <w:instrText xml:space="preserve"> STYLEREF 1 \s </w:instrText>
            </w:r>
            <w:r w:rsidR="00D508AD">
              <w:fldChar w:fldCharType="separate"/>
            </w:r>
            <w:r w:rsidR="008F676A">
              <w:rPr>
                <w:noProof/>
              </w:rPr>
              <w:t>3</w:t>
            </w:r>
            <w:r w:rsidR="00D508AD">
              <w:rPr>
                <w:noProof/>
              </w:rPr>
              <w:fldChar w:fldCharType="end"/>
            </w:r>
            <w:r>
              <w:t>.</w:t>
            </w:r>
            <w:r w:rsidR="00D508AD">
              <w:fldChar w:fldCharType="begin"/>
            </w:r>
            <w:r w:rsidR="00D508AD">
              <w:instrText xml:space="preserve"> SEQ Equation \* ARABIC \s 1 </w:instrText>
            </w:r>
            <w:r w:rsidR="00D508AD">
              <w:fldChar w:fldCharType="separate"/>
            </w:r>
            <w:r w:rsidR="008F676A">
              <w:rPr>
                <w:noProof/>
              </w:rPr>
              <w:t>1</w:t>
            </w:r>
            <w:r w:rsidR="00D508AD">
              <w:rPr>
                <w:noProof/>
              </w:rPr>
              <w:fldChar w:fldCharType="end"/>
            </w:r>
            <w:r>
              <w:t>)</w:t>
            </w:r>
            <w:bookmarkEnd w:id="97"/>
          </w:p>
        </w:tc>
      </w:tr>
    </w:tbl>
    <w:p w14:paraId="79297F71" w14:textId="77777777" w:rsidR="00DD43B6" w:rsidRDefault="00DD43B6" w:rsidP="00CB2A6E"/>
    <w:p w14:paraId="4B5A1BAE" w14:textId="747C0B4B" w:rsidR="00441AB8" w:rsidRDefault="00AA6D40" w:rsidP="00CB2A6E">
      <w:r>
        <w:t xml:space="preserve">Equation </w:t>
      </w:r>
      <w:r>
        <w:fldChar w:fldCharType="begin"/>
      </w:r>
      <w:r>
        <w:instrText xml:space="preserve"> REF _Ref391912605 \h </w:instrText>
      </w:r>
      <w:r>
        <w:fldChar w:fldCharType="separate"/>
      </w:r>
      <w:r w:rsidR="008F676A">
        <w:t>(</w:t>
      </w:r>
      <w:r w:rsidR="008F676A">
        <w:rPr>
          <w:noProof/>
        </w:rPr>
        <w:t>3</w:t>
      </w:r>
      <w:r w:rsidR="008F676A">
        <w:t>.</w:t>
      </w:r>
      <w:r w:rsidR="008F676A">
        <w:rPr>
          <w:noProof/>
        </w:rPr>
        <w:t>1</w:t>
      </w:r>
      <w:r w:rsidR="008F676A">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7979A1">
        <w:instrText xml:space="preserve"> ADDIN EN.CITE &lt;EndNote&gt;&lt;Cite&gt;&lt;Author&gt;Kearns&lt;/Author&gt;&lt;Year&gt;2008&lt;/Year&gt;&lt;RecNum&gt;90&lt;/RecNum&gt;&lt;DisplayText&gt;[27,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979A1">
        <w:rPr>
          <w:noProof/>
        </w:rPr>
        <w:t>[27, 31]</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D1ED86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8"/>
      <w:r>
        <w:t>entropy</w:t>
      </w:r>
      <w:r w:rsidR="001539E9">
        <w:t xml:space="preserve"> </w:t>
      </w:r>
      <w:commentRangeEnd w:id="98"/>
      <w:r w:rsidR="003145E8">
        <w:rPr>
          <w:rStyle w:val="CommentReference"/>
        </w:rPr>
        <w:commentReference w:id="98"/>
      </w:r>
      <w:r w:rsidR="001539E9">
        <w:t xml:space="preserve">SMGs of </w:t>
      </w:r>
      <w:r w:rsidR="001539E9">
        <w:fldChar w:fldCharType="begin"/>
      </w:r>
      <w:r w:rsidR="001539E9">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1539E9">
        <w:rPr>
          <w:noProof/>
        </w:rPr>
        <w:t>Yu, et al. [1]</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9" w:name="_Toc403054021"/>
      <w:r>
        <w:t xml:space="preserve">Glass </w:t>
      </w:r>
      <w:r w:rsidR="00A32A9B">
        <w:t xml:space="preserve">Fragility </w:t>
      </w:r>
      <w:r w:rsidR="005B4319">
        <w:t>(</w:t>
      </w:r>
      <m:oMath>
        <m:r>
          <m:rPr>
            <m:sty m:val="bi"/>
          </m:rPr>
          <w:rPr>
            <w:rFonts w:ascii="Cambria Math" w:hAnsi="Cambria Math"/>
          </w:rPr>
          <m:t>m</m:t>
        </m:r>
      </m:oMath>
      <w:r w:rsidR="005B4319">
        <w:t>)</w:t>
      </w:r>
      <w:bookmarkEnd w:id="99"/>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the glass’s</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0" w:name="_Ref392083534"/>
            <w:r>
              <w:t>(</w:t>
            </w:r>
            <w:r w:rsidR="00D508AD">
              <w:fldChar w:fldCharType="begin"/>
            </w:r>
            <w:r w:rsidR="00D508AD">
              <w:instrText xml:space="preserve"> STYLEREF 1 \s </w:instrText>
            </w:r>
            <w:r w:rsidR="00D508AD">
              <w:fldChar w:fldCharType="separate"/>
            </w:r>
            <w:r w:rsidR="008F676A">
              <w:rPr>
                <w:noProof/>
              </w:rPr>
              <w:t>3</w:t>
            </w:r>
            <w:r w:rsidR="00D508AD">
              <w:rPr>
                <w:noProof/>
              </w:rPr>
              <w:fldChar w:fldCharType="end"/>
            </w:r>
            <w:r>
              <w:t>.</w:t>
            </w:r>
            <w:r w:rsidR="00D508AD">
              <w:fldChar w:fldCharType="begin"/>
            </w:r>
            <w:r w:rsidR="00D508AD">
              <w:instrText xml:space="preserve"> SEQ Equation \* ARABIC \s 1 </w:instrText>
            </w:r>
            <w:r w:rsidR="00D508AD">
              <w:fldChar w:fldCharType="separate"/>
            </w:r>
            <w:r w:rsidR="008F676A">
              <w:rPr>
                <w:noProof/>
              </w:rPr>
              <w:t>2</w:t>
            </w:r>
            <w:r w:rsidR="00D508AD">
              <w:rPr>
                <w:noProof/>
              </w:rPr>
              <w:fldChar w:fldCharType="end"/>
            </w:r>
            <w:r>
              <w:t>)</w:t>
            </w:r>
            <w:bookmarkEnd w:id="100"/>
          </w:p>
        </w:tc>
      </w:tr>
    </w:tbl>
    <w:p w14:paraId="11D3CC64" w14:textId="77777777" w:rsidR="00AA328C" w:rsidRDefault="00AA328C" w:rsidP="0040600C"/>
    <w:p w14:paraId="65E3A754" w14:textId="7165057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8F676A">
        <w:t xml:space="preserve">Figure </w:t>
      </w:r>
      <w:r w:rsidR="008F676A">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73C0419D" w:rsidR="008A3934" w:rsidRDefault="008A3934" w:rsidP="001563C2">
      <w:pPr>
        <w:pStyle w:val="Caption"/>
      </w:pPr>
      <w:bookmarkStart w:id="101" w:name="_Ref392088176"/>
      <w:bookmarkStart w:id="102" w:name="_Toc403054054"/>
      <w:r>
        <w:t xml:space="preserve">Figure </w:t>
      </w:r>
      <w:r w:rsidR="00D508AD">
        <w:fldChar w:fldCharType="begin"/>
      </w:r>
      <w:r w:rsidR="00D508AD">
        <w:instrText xml:space="preserve"> SEQ Figure \* ARABIC </w:instrText>
      </w:r>
      <w:r w:rsidR="00D508AD">
        <w:fldChar w:fldCharType="separate"/>
      </w:r>
      <w:r w:rsidR="008F676A">
        <w:rPr>
          <w:noProof/>
        </w:rPr>
        <w:t>9</w:t>
      </w:r>
      <w:r w:rsidR="00D508AD">
        <w:rPr>
          <w:noProof/>
        </w:rPr>
        <w:fldChar w:fldCharType="end"/>
      </w:r>
      <w:bookmarkEnd w:id="101"/>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s change</w:t>
      </w:r>
      <w:r w:rsidR="001563C2">
        <w:t>. Reproduced from</w:t>
      </w:r>
      <w:r w:rsidR="00EB71F0">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rsidR="00EB71F0">
        <w:t>.</w:t>
      </w:r>
      <w:bookmarkEnd w:id="102"/>
    </w:p>
    <w:p w14:paraId="5B503FDC" w14:textId="7184831B" w:rsidR="006E5043" w:rsidRPr="00E110AE" w:rsidRDefault="006E5043" w:rsidP="00F5052B">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8F676A">
        <w:t xml:space="preserve">Figure </w:t>
      </w:r>
      <w:r w:rsidR="008F676A">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366331">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66331">
        <w:rPr>
          <w:noProof/>
        </w:rPr>
        <w:t>Yu, et al. [1]</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r w:rsidR="0036111C">
        <w:t>for SMGs may have a modest limit</w:t>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63B4C683" w:rsidR="0077065A" w:rsidRPr="0077065A" w:rsidRDefault="009561D3" w:rsidP="00BB1810">
      <w:pPr>
        <w:pStyle w:val="Caption"/>
      </w:pPr>
      <w:bookmarkStart w:id="103" w:name="_Ref391906542"/>
      <w:bookmarkStart w:id="104" w:name="_Toc403054055"/>
      <w:r>
        <w:t xml:space="preserve">Figure </w:t>
      </w:r>
      <w:r w:rsidR="00D508AD">
        <w:fldChar w:fldCharType="begin"/>
      </w:r>
      <w:r w:rsidR="00D508AD">
        <w:instrText xml:space="preserve"> SEQ Figure \* ARABIC </w:instrText>
      </w:r>
      <w:r w:rsidR="00D508AD">
        <w:fldChar w:fldCharType="separate"/>
      </w:r>
      <w:r w:rsidR="008F676A">
        <w:rPr>
          <w:noProof/>
        </w:rPr>
        <w:t>10</w:t>
      </w:r>
      <w:r w:rsidR="00D508AD">
        <w:rPr>
          <w:noProof/>
        </w:rPr>
        <w:fldChar w:fldCharType="end"/>
      </w:r>
      <w:bookmarkEnd w:id="103"/>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05FA8">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05FA8">
        <w:rPr>
          <w:noProof/>
        </w:rPr>
        <w:t>[1]</w:t>
      </w:r>
      <w:r>
        <w:fldChar w:fldCharType="end"/>
      </w:r>
      <w:r>
        <w:t>.</w:t>
      </w:r>
      <w:bookmarkEnd w:id="104"/>
    </w:p>
    <w:p w14:paraId="520E3A34" w14:textId="0B511416" w:rsidR="00FF69E5" w:rsidRPr="00FF69E5" w:rsidRDefault="0077065A" w:rsidP="00E30833">
      <w:pPr>
        <w:pStyle w:val="Heading4"/>
      </w:pPr>
      <w:bookmarkStart w:id="105" w:name="_Toc403054022"/>
      <w:r>
        <w:t xml:space="preserve">Indentation Modulus </w:t>
      </w:r>
      <w:r w:rsidR="005B4319">
        <w:t>(</w:t>
      </w:r>
      <m:oMath>
        <m:r>
          <m:rPr>
            <m:sty m:val="bi"/>
          </m:rPr>
          <w:rPr>
            <w:rFonts w:ascii="Cambria Math" w:hAnsi="Cambria Math"/>
          </w:rPr>
          <m:t>M</m:t>
        </m:r>
      </m:oMath>
      <w:r w:rsidR="005B4319">
        <w:t>)</w:t>
      </w:r>
      <w:bookmarkEnd w:id="105"/>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D508AD">
              <w:fldChar w:fldCharType="begin"/>
            </w:r>
            <w:r w:rsidR="00D508AD">
              <w:instrText xml:space="preserve"> STYLEREF 1 \s </w:instrText>
            </w:r>
            <w:r w:rsidR="00D508AD">
              <w:fldChar w:fldCharType="separate"/>
            </w:r>
            <w:r w:rsidR="008F676A">
              <w:rPr>
                <w:noProof/>
              </w:rPr>
              <w:t>3</w:t>
            </w:r>
            <w:r w:rsidR="00D508AD">
              <w:rPr>
                <w:noProof/>
              </w:rPr>
              <w:fldChar w:fldCharType="end"/>
            </w:r>
            <w:r>
              <w:t>.</w:t>
            </w:r>
            <w:r w:rsidR="00D508AD">
              <w:fldChar w:fldCharType="begin"/>
            </w:r>
            <w:r w:rsidR="00D508AD">
              <w:instrText xml:space="preserve"> SEQ Equation \* ARABIC \s 1 </w:instrText>
            </w:r>
            <w:r w:rsidR="00D508AD">
              <w:fldChar w:fldCharType="separate"/>
            </w:r>
            <w:r w:rsidR="008F676A">
              <w:rPr>
                <w:noProof/>
              </w:rPr>
              <w:t>3</w:t>
            </w:r>
            <w:r w:rsidR="00D508AD">
              <w:rPr>
                <w:noProof/>
              </w:rPr>
              <w:fldChar w:fldCharType="end"/>
            </w:r>
            <w:r>
              <w:t>)</w:t>
            </w:r>
          </w:p>
        </w:tc>
      </w:tr>
    </w:tbl>
    <w:p w14:paraId="2A1CD9BD" w14:textId="77777777" w:rsidR="00AE1B88" w:rsidRDefault="00AE1B88" w:rsidP="00F5052B">
      <w:pPr>
        <w:rPr>
          <w:rFonts w:eastAsia="Times New Roman"/>
          <w:lang w:eastAsia="en-AU"/>
        </w:rPr>
      </w:pPr>
    </w:p>
    <w:p w14:paraId="7A9756E3" w14:textId="68328935"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et al. [1]</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6"/>
      <w:r w:rsidR="001E5EBB">
        <w:t>indicating SMG may be able to better support compressive loads</w:t>
      </w:r>
      <w:commentRangeEnd w:id="106"/>
      <w:r w:rsidR="001E5EBB">
        <w:rPr>
          <w:rStyle w:val="CommentReference"/>
        </w:rPr>
        <w:commentReference w:id="106"/>
      </w:r>
      <w:r w:rsidR="001E5EBB">
        <w:t>.</w:t>
      </w:r>
    </w:p>
    <w:p w14:paraId="53333FF7" w14:textId="5B6C11E3" w:rsidR="00E613A4" w:rsidRPr="00FF69E5" w:rsidRDefault="001A24AA" w:rsidP="00E30833">
      <w:pPr>
        <w:pStyle w:val="Heading3"/>
      </w:pPr>
      <w:r>
        <w:t xml:space="preserve"> </w:t>
      </w:r>
      <w:bookmarkStart w:id="107" w:name="_Toc403054023"/>
      <w:r w:rsidR="00E613A4">
        <w:t xml:space="preserve">SMG </w:t>
      </w:r>
      <w:r>
        <w:t>Structure</w:t>
      </w:r>
      <w:r w:rsidR="00C47C34">
        <w:t>, Medium Range Order (MRO)</w:t>
      </w:r>
      <w:bookmarkEnd w:id="107"/>
    </w:p>
    <w:p w14:paraId="17897383" w14:textId="65D6F14A"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et al. [1]</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118CD">
        <w:rPr>
          <w:rFonts w:eastAsia="Times New Roman"/>
          <w:lang w:eastAsia="en-AU"/>
        </w:rPr>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118CD">
        <w:rPr>
          <w:rFonts w:eastAsia="Times New Roman"/>
          <w:noProof/>
          <w:lang w:eastAsia="en-AU"/>
        </w:rPr>
        <w:t>Aji, et al. [5]</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B5A17">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B5A17">
        <w:rPr>
          <w:rFonts w:eastAsia="Times New Roman"/>
          <w:noProof/>
          <w:lang w:eastAsia="en-AU"/>
        </w:rPr>
        <w:t>Yu, et al. [1]</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7CBDC24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118CD">
        <w:rPr>
          <w:rFonts w:eastAsia="Times New Roman"/>
          <w:lang w:eastAsia="en-AU"/>
        </w:rPr>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118CD">
        <w:rPr>
          <w:rFonts w:eastAsia="Times New Roman"/>
          <w:noProof/>
          <w:lang w:eastAsia="en-AU"/>
        </w:rPr>
        <w:t>Aji, et al. [5]</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118CD">
        <w:rPr>
          <w:rFonts w:eastAsia="Times New Roman"/>
          <w:lang w:eastAsia="en-AU"/>
        </w:rPr>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118CD">
        <w:rPr>
          <w:rFonts w:eastAsia="Times New Roman"/>
          <w:noProof/>
          <w:lang w:eastAsia="en-AU"/>
        </w:rPr>
        <w:t>Aji, et al. [5]</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118CD">
        <w:rPr>
          <w:rFonts w:eastAsia="Times New Roman"/>
          <w:lang w:eastAsia="en-AU"/>
        </w:rPr>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118CD">
        <w:rPr>
          <w:rFonts w:eastAsia="Times New Roman"/>
          <w:noProof/>
          <w:lang w:eastAsia="en-AU"/>
        </w:rPr>
        <w:t>Aji, et al. [5]</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lastRenderedPageBreak/>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08"/>
      <w:r w:rsidR="00066A9E">
        <w:rPr>
          <w:rFonts w:eastAsia="Times New Roman"/>
          <w:lang w:eastAsia="en-AU"/>
        </w:rPr>
        <w:t>similar layered 3D-printing</w:t>
      </w:r>
      <w:commentRangeEnd w:id="108"/>
      <w:r w:rsidR="00066A9E">
        <w:rPr>
          <w:rStyle w:val="CommentReference"/>
        </w:rPr>
        <w:commentReference w:id="108"/>
      </w:r>
      <w:r>
        <w:rPr>
          <w:rFonts w:eastAsia="Times New Roman"/>
          <w:lang w:eastAsia="en-AU"/>
        </w:rPr>
        <w:t xml:space="preserve">. </w:t>
      </w:r>
    </w:p>
    <w:p w14:paraId="2A2D8EDB" w14:textId="1406CD91" w:rsidR="002568DB" w:rsidRDefault="002568DB" w:rsidP="00E30833">
      <w:pPr>
        <w:pStyle w:val="Heading3"/>
      </w:pPr>
      <w:bookmarkStart w:id="109" w:name="_Toc403054024"/>
      <w:r>
        <w:t xml:space="preserve">Potential </w:t>
      </w:r>
      <w:r w:rsidR="001A24AA">
        <w:t>SMG Challenges</w:t>
      </w:r>
      <w:bookmarkEnd w:id="109"/>
    </w:p>
    <w:p w14:paraId="16BABDB7" w14:textId="5BF32CD5"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7979A1">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7979A1">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and </w:t>
      </w:r>
      <w:r>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118CD">
        <w:rPr>
          <w:noProof/>
        </w:rPr>
        <w:t>Aji, et al. [5]</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118CD">
        <w:rPr>
          <w:noProof/>
        </w:rPr>
        <w:t>Aji, et al. [5]</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As this research will be working with ternary Mg systems, it is believed they will be sufficiently atomically complicated to form SMGs. </w:t>
      </w:r>
    </w:p>
    <w:p w14:paraId="613FB56F" w14:textId="0A8AEABD" w:rsidR="002C54FB" w:rsidRDefault="002568DB" w:rsidP="0060786D">
      <w:r>
        <w:t xml:space="preserve">It is known from </w:t>
      </w:r>
      <w:r>
        <w:fldChar w:fldCharType="begin"/>
      </w:r>
      <w: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w:t>
      </w:r>
      <w:r>
        <w:fldChar w:fldCharType="end"/>
      </w:r>
      <w:r>
        <w:t xml:space="preserve"> and </w:t>
      </w:r>
      <w:r>
        <w:fldChar w:fldCharType="begin"/>
      </w:r>
      <w:r w:rsidR="007979A1">
        <w:instrText xml:space="preserve"> ADDIN EN.CITE &lt;EndNote&gt;&lt;Cite AuthorYear="1"&gt;&lt;Author&gt;Cao&lt;/Author&gt;&lt;Year&gt;2013&lt;/Year&gt;&lt;RecNum&gt;54&lt;/RecNum&gt;&lt;DisplayText&gt;Cao [21]&lt;/DisplayText&gt;&lt;record&gt;&lt;rec-number&gt;54&lt;/rec-number&gt;&lt;foreign-keys&gt;&lt;key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7979A1">
        <w:rPr>
          <w:noProof/>
        </w:rPr>
        <w:t>Cao [21]</w:t>
      </w:r>
      <w:r>
        <w:fldChar w:fldCharType="end"/>
      </w:r>
      <w:r>
        <w:t xml:space="preserve"> that higher deposition rates result in smoother TFMGs, while </w:t>
      </w:r>
      <w:r>
        <w:fldChar w:fldCharType="begin"/>
      </w:r>
      <w:r>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Kearns, et al. [31]</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051732">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051732">
        <w:rPr>
          <w:noProof/>
        </w:rPr>
        <w:t>Yu, et al. [1]</w:t>
      </w:r>
      <w:r w:rsidR="00051732">
        <w:fldChar w:fldCharType="end"/>
      </w:r>
      <w:r w:rsidR="00051732">
        <w:t xml:space="preserve">, </w:t>
      </w:r>
      <w:r w:rsidR="00051732">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118CD">
        <w:rPr>
          <w:noProof/>
        </w:rPr>
        <w:t>Aji, et al. [5]</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118CD">
        <w:rPr>
          <w:noProof/>
        </w:rPr>
        <w:t>Aji, et al. [5]</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6F0944">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6F0944">
        <w:rPr>
          <w:noProof/>
        </w:rPr>
        <w:t>Yu, et al. [1]</w:t>
      </w:r>
      <w:r w:rsidR="006F0944">
        <w:fldChar w:fldCharType="end"/>
      </w:r>
      <w:r w:rsidR="006F0944">
        <w:t xml:space="preserve"> </w:t>
      </w:r>
      <w:r w:rsidR="00B82837">
        <w:t>and</w:t>
      </w:r>
      <w:r w:rsidR="006F0944">
        <w:t xml:space="preserve"> </w:t>
      </w:r>
      <w:r w:rsidR="006F0944">
        <w:fldChar w:fldCharType="begin"/>
      </w:r>
      <w:r w:rsidR="000118CD">
        <w:instrText xml:space="preserve"> ADDIN EN.CITE &lt;EndNote&gt;&lt;Cite AuthorYear="1"&gt;&lt;Author&gt;Aji&lt;/Author&gt;&lt;Year&gt;2013&lt;/Year&gt;&lt;RecNum&gt;118&lt;/RecNum&gt;&lt;DisplayText&gt;Aji, et al. [5]&lt;/DisplayText&gt;&lt;record&gt;&lt;rec-number&gt;118&lt;/rec-number&gt;&lt;foreign-keys&gt;&lt;key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118CD">
        <w:rPr>
          <w:noProof/>
        </w:rPr>
        <w:t>Aji, et al. [5]</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6E4B0CFF" w:rsidR="0060786D" w:rsidRDefault="00795183" w:rsidP="0060786D">
      <w:r>
        <w:t xml:space="preserve">Interestingly </w:t>
      </w:r>
      <w:r>
        <w:fldChar w:fldCharType="begin"/>
      </w:r>
      <w:r>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Schlüter, et al. [34]</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while lower rates are able to deposit fully amorphous TFMG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They came to the conclusion the higher powers allow sufficient heat to be added to the substrate for crystallisation to occur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it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1DB7391"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crystalline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0" w:name="_Toc403054025"/>
      <w:r w:rsidRPr="00E30833">
        <w:rPr>
          <w:highlight w:val="yellow"/>
        </w:rPr>
        <w:lastRenderedPageBreak/>
        <w:t xml:space="preserve">Thin Film </w:t>
      </w:r>
      <w:r w:rsidR="008E5238" w:rsidRPr="00E30833">
        <w:rPr>
          <w:highlight w:val="yellow"/>
        </w:rPr>
        <w:t>Testing Methods</w:t>
      </w:r>
      <w:bookmarkEnd w:id="110"/>
    </w:p>
    <w:p w14:paraId="2C5DB7BE" w14:textId="0D3654CF" w:rsidR="00066A47" w:rsidRPr="00E30833" w:rsidRDefault="00066A47" w:rsidP="008E5238">
      <w:pPr>
        <w:pStyle w:val="Heading4"/>
        <w:rPr>
          <w:highlight w:val="yellow"/>
        </w:rPr>
      </w:pPr>
      <w:bookmarkStart w:id="111" w:name="_Toc403054026"/>
      <w:r w:rsidRPr="00E30833">
        <w:rPr>
          <w:highlight w:val="yellow"/>
        </w:rPr>
        <w:t>Adhesion</w:t>
      </w:r>
      <w:bookmarkEnd w:id="111"/>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5AEB76D" w:rsidR="003252BB" w:rsidRPr="00840E81"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 </w:instrText>
      </w:r>
      <w:r w:rsidR="002568DB"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EN.CITE.DATA </w:instrText>
      </w:r>
      <w:r w:rsidR="002568DB" w:rsidRPr="00E30833">
        <w:rPr>
          <w:highlight w:val="yellow"/>
        </w:rPr>
      </w:r>
      <w:r w:rsidR="002568DB" w:rsidRPr="00E30833">
        <w:rPr>
          <w:highlight w:val="yellow"/>
        </w:rPr>
        <w:fldChar w:fldCharType="end"/>
      </w:r>
      <w:r w:rsidRPr="00E30833">
        <w:rPr>
          <w:highlight w:val="yellow"/>
        </w:rPr>
      </w:r>
      <w:r w:rsidRPr="00E30833">
        <w:rPr>
          <w:highlight w:val="yellow"/>
        </w:rPr>
        <w:fldChar w:fldCharType="separate"/>
      </w:r>
      <w:r w:rsidR="002568DB" w:rsidRPr="00E30833">
        <w:rPr>
          <w:noProof/>
          <w:highlight w:val="yellow"/>
        </w:rPr>
        <w:t>[35-38]</w:t>
      </w:r>
      <w:r w:rsidRPr="00E30833">
        <w:rPr>
          <w:highlight w:val="yellow"/>
        </w:rPr>
        <w:fldChar w:fldCharType="end"/>
      </w:r>
      <w:r w:rsidRPr="00E30833">
        <w:rPr>
          <w:highlight w:val="yellow"/>
        </w:rPr>
        <w:t>.</w:t>
      </w:r>
    </w:p>
    <w:p w14:paraId="25EE6451" w14:textId="77777777" w:rsidR="00F15779" w:rsidRDefault="00F15779" w:rsidP="007B5A5E">
      <w:pPr>
        <w:pStyle w:val="Heading2"/>
      </w:pPr>
      <w:bookmarkStart w:id="112" w:name="_Toc386545845"/>
      <w:bookmarkStart w:id="113" w:name="_Toc403054027"/>
      <w:r>
        <w:t>Biomedical</w:t>
      </w:r>
      <w:bookmarkEnd w:id="112"/>
      <w:bookmarkEnd w:id="113"/>
    </w:p>
    <w:p w14:paraId="2592FC43" w14:textId="3DFA0860" w:rsidR="00953CDD" w:rsidRDefault="00953CDD" w:rsidP="00953CDD">
      <w:r>
        <w:t>Outline for 3.4</w:t>
      </w:r>
    </w:p>
    <w:p w14:paraId="7C8AA186" w14:textId="77777777" w:rsidR="00953CDD" w:rsidRDefault="00953CDD" w:rsidP="00953CDD">
      <w:pPr>
        <w:ind w:left="720"/>
      </w:pPr>
      <w:r>
        <w:t>Human Body bio-compatibility requirements</w:t>
      </w:r>
    </w:p>
    <w:p w14:paraId="6D639793" w14:textId="77777777" w:rsidR="00953CDD" w:rsidRDefault="00953CDD" w:rsidP="00953CDD">
      <w:pPr>
        <w:ind w:left="720"/>
      </w:pPr>
      <w:r>
        <w:t>Current bio-material limitations</w:t>
      </w:r>
    </w:p>
    <w:p w14:paraId="20BAD306" w14:textId="77777777" w:rsidR="00953CDD" w:rsidRDefault="00953CDD" w:rsidP="00953CDD">
      <w:pPr>
        <w:ind w:left="720"/>
      </w:pPr>
      <w:r>
        <w:t>Constant elements rolls in body</w:t>
      </w:r>
    </w:p>
    <w:p w14:paraId="3A3E40F5" w14:textId="77777777" w:rsidR="00953CDD" w:rsidRDefault="00953CDD" w:rsidP="00953CDD">
      <w:pPr>
        <w:ind w:left="720"/>
      </w:pPr>
      <w:r>
        <w:t xml:space="preserve">Hydrogen evolution </w:t>
      </w:r>
    </w:p>
    <w:p w14:paraId="014EBE31" w14:textId="77777777" w:rsidR="00953CDD" w:rsidRDefault="00953CDD" w:rsidP="00953CDD">
      <w:pPr>
        <w:ind w:left="720"/>
      </w:pPr>
      <w:r>
        <w:t xml:space="preserve">Pitting corrosion </w:t>
      </w:r>
    </w:p>
    <w:p w14:paraId="44E30058" w14:textId="77777777" w:rsidR="00953CDD" w:rsidRDefault="00953CDD" w:rsidP="00953CDD">
      <w:pPr>
        <w:ind w:left="720"/>
      </w:pPr>
      <w:r>
        <w:t>Cell viability testing?</w:t>
      </w:r>
    </w:p>
    <w:p w14:paraId="12E45CA0" w14:textId="77777777" w:rsidR="00953CDD" w:rsidRPr="00953CDD" w:rsidRDefault="00953CDD" w:rsidP="00953CDD"/>
    <w:p w14:paraId="7E0896DC" w14:textId="254F9290"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inert materials like Ti or certain polymers which do not interact with the body and do not degrade or corrode. After these biomaterials have served their function, they are often have to be removed via secondary surgeries.  </w:t>
      </w:r>
    </w:p>
    <w:p w14:paraId="0F5D47EA" w14:textId="64CB8D09" w:rsidR="00621D20" w:rsidRPr="00621D20" w:rsidRDefault="00621D20" w:rsidP="00621D20">
      <w:pPr>
        <w:spacing w:after="0" w:line="240" w:lineRule="auto"/>
      </w:pPr>
      <w:r w:rsidRPr="00621D20">
        <w:t>Biocompatible Materials Must NOT</w:t>
      </w:r>
      <w:r>
        <w:t>:</w:t>
      </w:r>
    </w:p>
    <w:p w14:paraId="089C8872" w14:textId="6FEE8F2C" w:rsidR="00621D20" w:rsidRPr="00621D20" w:rsidRDefault="00621D20" w:rsidP="00621D20">
      <w:pPr>
        <w:spacing w:after="0" w:line="240" w:lineRule="auto"/>
        <w:ind w:left="540"/>
      </w:pPr>
      <w:r w:rsidRPr="00621D20">
        <w:t>Irritate the surrounding structures</w:t>
      </w:r>
      <w:r>
        <w:t>;</w:t>
      </w:r>
    </w:p>
    <w:p w14:paraId="782B25DF" w14:textId="2DF78352" w:rsidR="00621D20" w:rsidRPr="00621D20" w:rsidRDefault="00621D20" w:rsidP="00621D20">
      <w:pPr>
        <w:spacing w:after="0" w:line="240" w:lineRule="auto"/>
        <w:ind w:left="540"/>
      </w:pPr>
      <w:r w:rsidRPr="00621D20">
        <w:t>Provoke an abnormal inflammatory response</w:t>
      </w:r>
      <w:r>
        <w:t>;</w:t>
      </w:r>
    </w:p>
    <w:p w14:paraId="2A58DF83" w14:textId="5BAF4E01" w:rsidR="00621D20" w:rsidRPr="00621D20" w:rsidRDefault="00621D20" w:rsidP="00621D20">
      <w:pPr>
        <w:spacing w:after="0" w:line="240" w:lineRule="auto"/>
        <w:ind w:left="540"/>
      </w:pPr>
      <w:r w:rsidRPr="00621D20">
        <w:t>Incite allergic or immunologic reactions</w:t>
      </w:r>
      <w:r>
        <w:t>; or</w:t>
      </w:r>
    </w:p>
    <w:p w14:paraId="2E83760A" w14:textId="3CE796C9" w:rsidR="00621D20" w:rsidRPr="00621D20" w:rsidRDefault="00621D20" w:rsidP="00621D20">
      <w:pPr>
        <w:spacing w:after="0" w:line="240" w:lineRule="auto"/>
        <w:ind w:left="540"/>
      </w:pPr>
      <w:r w:rsidRPr="00621D20">
        <w:t>Cause cancer</w:t>
      </w:r>
      <w:r>
        <w:t>.</w:t>
      </w:r>
    </w:p>
    <w:p w14:paraId="2A908317" w14:textId="77777777" w:rsidR="00840E81" w:rsidRDefault="00840E81" w:rsidP="008371A8"/>
    <w:p w14:paraId="61B61555" w14:textId="77777777" w:rsidR="009624C7" w:rsidRDefault="009624C7" w:rsidP="007B5A5E"/>
    <w:p w14:paraId="4E872257" w14:textId="0E98D5F6" w:rsidR="00C970F7" w:rsidRPr="00C970F7" w:rsidRDefault="00C970F7" w:rsidP="007B5A5E">
      <w:r>
        <w:t xml:space="preserve">Need to have section with the typical ranges of human bone hardness and E (most studies use these two parameters but do not include a human bone hardness for comparison). </w:t>
      </w:r>
    </w:p>
    <w:p w14:paraId="09B7555E" w14:textId="0D61C2E8" w:rsidR="003435F0" w:rsidRDefault="005A46C0" w:rsidP="007B5A5E">
      <w:pPr>
        <w:pStyle w:val="Heading3"/>
      </w:pPr>
      <w:bookmarkStart w:id="114" w:name="_Toc403054028"/>
      <w:bookmarkStart w:id="115" w:name="_Toc386545846"/>
      <w:r>
        <w:t>Degradation</w:t>
      </w:r>
      <w:r w:rsidR="003435F0">
        <w:t xml:space="preserve"> of Biomaterials</w:t>
      </w:r>
      <w:bookmarkEnd w:id="114"/>
      <w:r w:rsidR="003435F0">
        <w:t xml:space="preserve"> </w:t>
      </w:r>
    </w:p>
    <w:p w14:paraId="5C2ECF0E" w14:textId="0EE6AB32" w:rsidR="0093106E" w:rsidRPr="0093106E" w:rsidRDefault="0093106E" w:rsidP="0093106E">
      <w:r>
        <w:t xml:space="preserve">Biodegradable biomaterials are designed to undergo controlled corrosion, so that after they have completed their function they do not have to be manual removed via secondary surgeries. </w:t>
      </w:r>
    </w:p>
    <w:p w14:paraId="0A23D63B" w14:textId="14BC4346" w:rsidR="00FD6B05" w:rsidRDefault="0026385C" w:rsidP="00AF40C3">
      <w:pPr>
        <w:pStyle w:val="Heading4"/>
      </w:pPr>
      <w:bookmarkStart w:id="116" w:name="_Toc403054029"/>
      <w:bookmarkEnd w:id="115"/>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16"/>
    </w:p>
    <w:p w14:paraId="318C11F1" w14:textId="77777777" w:rsidR="00CD3B1B" w:rsidRDefault="00EA23B8" w:rsidP="003C7DC2">
      <w:r>
        <w:t>Corrosion is a</w:t>
      </w:r>
      <w:r w:rsidR="007764CE">
        <w:t>n</w:t>
      </w:r>
      <w:r>
        <w:t xml:space="preserve"> </w:t>
      </w:r>
      <w:r w:rsidR="007764CE">
        <w:t>electrochemical reaction</w:t>
      </w:r>
      <w:r>
        <w:t xml:space="preserve">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220E1A11"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experiments, </w:t>
      </w:r>
      <w:r w:rsidR="000F67B8">
        <w:t>in which</w:t>
      </w:r>
      <w:r w:rsidR="00687980">
        <w:t xml:space="preserve"> </w:t>
      </w:r>
      <w:r w:rsidR="005A46C0">
        <w:t xml:space="preserve">the rate of the anodic or cathodic reactions on the specimen (i.e. the working </w:t>
      </w:r>
      <w:r w:rsidR="005A46C0">
        <w:lastRenderedPageBreak/>
        <w:t xml:space="preserve">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7E5C6D">
        <w:t>affected</w:t>
      </w:r>
      <w:r w:rsidR="000F67B8">
        <w:t xml:space="preserve"> by numerous variables including temperature, specimen surface condition, and the </w:t>
      </w:r>
      <w:r w:rsidR="00C2691D">
        <w:t xml:space="preserve">chemical environment and thus </w:t>
      </w:r>
      <w:r w:rsidR="00C87D54">
        <w:t xml:space="preserve">these </w:t>
      </w:r>
      <w:r w:rsidR="00C2691D">
        <w:t>should be controlled</w:t>
      </w:r>
      <w:r w:rsidR="00C87D54">
        <w:t>/standardises</w:t>
      </w:r>
      <w:r w:rsidR="00C2691D">
        <w:t xml:space="preserve">. </w:t>
      </w:r>
    </w:p>
    <w:p w14:paraId="725CFC47" w14:textId="15CDF907" w:rsidR="00731A53" w:rsidRDefault="00C87D54" w:rsidP="00731A53">
      <w:r>
        <w:t>The</w:t>
      </w:r>
      <w:r w:rsidR="00E516AA">
        <w:t xml:space="preserve"> </w:t>
      </w:r>
      <w:r w:rsidR="00EB23C4">
        <w:t xml:space="preserve">polarization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potentials and ramp down, h</w:t>
      </w:r>
      <w:r w:rsidR="00B732AA">
        <w:t xml:space="preserve">ence by convention anodic </w:t>
      </w:r>
      <w:r w:rsidR="00C2691D">
        <w:t>currents</w:t>
      </w:r>
      <w:r w:rsidR="00B732AA">
        <w:t xml:space="preserve"> are positive </w:t>
      </w:r>
      <w:r w:rsidR="00937FB2">
        <w:t>and ca</w:t>
      </w:r>
      <w:r w:rsidR="00480FB3">
        <w:t xml:space="preserve">thodic negative.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010EF3C2"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8F676A">
        <w:t>(</w:t>
      </w:r>
      <w:r w:rsidR="008F676A">
        <w:rPr>
          <w:noProof/>
        </w:rPr>
        <w:t>3</w:t>
      </w:r>
      <w:r w:rsidR="008F676A">
        <w:t>.</w:t>
      </w:r>
      <w:r w:rsidR="008F676A">
        <w:rPr>
          <w:noProof/>
        </w:rPr>
        <w:t>4</w:t>
      </w:r>
      <w:r w:rsidR="008F676A">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EB23C4">
        <w:t>potentiodynamic polarization</w:t>
      </w:r>
      <w:r w:rsidR="006A2986">
        <w:t xml:space="preserve"> scans. </w:t>
      </w:r>
      <w:r w:rsidR="00F93DC9">
        <w:t>The Tafel equation expresses the</w:t>
      </w:r>
      <w:r w:rsidR="00764434">
        <w:t xml:space="preserve"> anodic or cathodic</w:t>
      </w:r>
      <w:r w:rsidR="00F93DC9">
        <w:t xml:space="preserve"> reaction’s current density as a function of </w:t>
      </w:r>
      <w:r w:rsidR="00652418">
        <w:t>it</w:t>
      </w:r>
      <w:r w:rsidR="00F93DC9">
        <w:t>s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17" w:name="_Ref403051356"/>
            <w:r>
              <w:t>(</w:t>
            </w:r>
            <w:r w:rsidR="00D508AD">
              <w:fldChar w:fldCharType="begin"/>
            </w:r>
            <w:r w:rsidR="00D508AD">
              <w:instrText xml:space="preserve"> STYLEREF 1 \s </w:instrText>
            </w:r>
            <w:r w:rsidR="00D508AD">
              <w:fldChar w:fldCharType="separate"/>
            </w:r>
            <w:r w:rsidR="008F676A">
              <w:rPr>
                <w:noProof/>
              </w:rPr>
              <w:t>3</w:t>
            </w:r>
            <w:r w:rsidR="00D508AD">
              <w:rPr>
                <w:noProof/>
              </w:rPr>
              <w:fldChar w:fldCharType="end"/>
            </w:r>
            <w:r>
              <w:t>.</w:t>
            </w:r>
            <w:r w:rsidR="00D508AD">
              <w:fldChar w:fldCharType="begin"/>
            </w:r>
            <w:r w:rsidR="00D508AD">
              <w:instrText xml:space="preserve"> SEQ Equation \* ARABIC \s 1 </w:instrText>
            </w:r>
            <w:r w:rsidR="00D508AD">
              <w:fldChar w:fldCharType="separate"/>
            </w:r>
            <w:r w:rsidR="008F676A">
              <w:rPr>
                <w:noProof/>
              </w:rPr>
              <w:t>4</w:t>
            </w:r>
            <w:r w:rsidR="00D508AD">
              <w:rPr>
                <w:noProof/>
              </w:rPr>
              <w:fldChar w:fldCharType="end"/>
            </w:r>
            <w:r>
              <w:t>)</w:t>
            </w:r>
            <w:bookmarkEnd w:id="117"/>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1BE4AC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8F676A">
        <w:t xml:space="preserve">Figure </w:t>
      </w:r>
      <w:r w:rsidR="008F676A">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p>
    <w:p w14:paraId="765A23EF" w14:textId="77777777" w:rsidR="00C9354E" w:rsidRDefault="00C9354E" w:rsidP="00C9354E">
      <w:pPr>
        <w:keepNext/>
        <w:jc w:val="center"/>
      </w:pPr>
      <w:r>
        <w:rPr>
          <w:noProof/>
          <w:lang w:eastAsia="en-AU"/>
        </w:rPr>
        <w:lastRenderedPageBreak/>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7F167753" w:rsidR="00876390" w:rsidRPr="00876390" w:rsidRDefault="00C9354E" w:rsidP="00204240">
      <w:pPr>
        <w:pStyle w:val="Caption"/>
      </w:pPr>
      <w:bookmarkStart w:id="118" w:name="_Ref403051953"/>
      <w:bookmarkStart w:id="119" w:name="_Toc403054056"/>
      <w:r>
        <w:t xml:space="preserve">Figure </w:t>
      </w:r>
      <w:r w:rsidR="00D508AD">
        <w:fldChar w:fldCharType="begin"/>
      </w:r>
      <w:r w:rsidR="00D508AD">
        <w:instrText xml:space="preserve"> SEQ Figure \* ARABIC </w:instrText>
      </w:r>
      <w:r w:rsidR="00D508AD">
        <w:fldChar w:fldCharType="separate"/>
      </w:r>
      <w:r w:rsidR="008F676A">
        <w:rPr>
          <w:noProof/>
        </w:rPr>
        <w:t>11</w:t>
      </w:r>
      <w:r w:rsidR="00D508AD">
        <w:rPr>
          <w:noProof/>
        </w:rPr>
        <w:fldChar w:fldCharType="end"/>
      </w:r>
      <w:bookmarkEnd w:id="118"/>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3435F0">
        <w:instrText xml:space="preserve"> ADDIN EN.CITE &lt;EndNote&gt;&lt;Cite&gt;&lt;Author&gt;Enos&lt;/Author&gt;&lt;Year&gt;1997&lt;/Year&gt;&lt;RecNum&gt;134&lt;/RecNum&gt;&lt;DisplayText&gt;[39]&lt;/DisplayText&gt;&lt;record&gt;&lt;rec-number&gt;134&lt;/rec-number&gt;&lt;foreign-keys&gt;&lt;key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3435F0">
        <w:rPr>
          <w:noProof/>
        </w:rPr>
        <w:t>[39]</w:t>
      </w:r>
      <w:r>
        <w:fldChar w:fldCharType="end"/>
      </w:r>
      <w:r>
        <w:t>.</w:t>
      </w:r>
      <w:bookmarkEnd w:id="119"/>
      <w:r>
        <w:t xml:space="preserve"> </w:t>
      </w:r>
    </w:p>
    <w:p w14:paraId="4FBDB380" w14:textId="554F15AB" w:rsidR="003435F0" w:rsidRDefault="003435F0" w:rsidP="003435F0">
      <w:pPr>
        <w:pStyle w:val="Heading4"/>
      </w:pPr>
      <w:bookmarkStart w:id="120" w:name="_Toc403054030"/>
      <w:r>
        <w:t>Bioreabsorption</w:t>
      </w:r>
      <w:bookmarkEnd w:id="120"/>
    </w:p>
    <w:p w14:paraId="3B9C2824" w14:textId="092B1C35" w:rsidR="003435F0" w:rsidRDefault="003435F0" w:rsidP="003435F0">
      <w:r>
        <w:t xml:space="preserve">As </w:t>
      </w:r>
      <w:r>
        <w:fldChar w:fldCharType="begin"/>
      </w:r>
      <w:r>
        <w:instrText xml:space="preserve"> ADDIN EN.CITE &lt;EndNote&gt;&lt;Cite AuthorYear="1"&gt;&lt;Author&gt;Witte&lt;/Author&gt;&lt;Year&gt;2010&lt;/Year&gt;&lt;RecNum&gt;42&lt;/RecNum&gt;&lt;DisplayText&gt;Witte [40]&lt;/DisplayText&gt;&lt;record&gt;&lt;rec-number&gt;42&lt;/rec-number&gt;&lt;foreign-keys&gt;&lt;key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[40]</w:t>
      </w:r>
      <w:r>
        <w:fldChar w:fldCharType="end"/>
      </w:r>
      <w:r>
        <w:t xml:space="preserve"> has shown in his review magnesium was showing promise as a bioreabsorbable material </w:t>
      </w:r>
      <w:r w:rsidRPr="00014665">
        <w:t xml:space="preserve">in the early 1900s before the trend switch to bioinert materials like titanium. </w:t>
      </w:r>
    </w:p>
    <w:p w14:paraId="70BCC378" w14:textId="566491B4" w:rsidR="003435F0" w:rsidRPr="00014665" w:rsidRDefault="003435F0" w:rsidP="003435F0">
      <w:r>
        <w:t xml:space="preserve">Mg (E=45 GPa) has more similar Young’s Modulus to bone (E=3-20 GPa) than other biomaterials </w:t>
      </w:r>
      <w:r>
        <w:fldChar w:fldCharType="begin"/>
      </w:r>
      <w:r>
        <w:instrText xml:space="preserve"> ADDIN EN.CITE &lt;EndNote&gt;&lt;Cite&gt;&lt;Author&gt;Zberg&lt;/Author&gt;&lt;Year&gt;2009&lt;/Year&gt;&lt;RecNum&gt;52&lt;/RecNum&gt;&lt;DisplayText&gt;[41]&lt;/DisplayText&gt;&lt;record&gt;&lt;rec-number&gt;52&lt;/rec-number&gt;&lt;foreign-keys&gt;&lt;key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Pr>
          <w:noProof/>
        </w:rPr>
        <w:t>[41]</w:t>
      </w:r>
      <w:r>
        <w:fldChar w:fldCharType="end"/>
      </w:r>
      <w:r>
        <w:t xml:space="preserve">. </w:t>
      </w:r>
    </w:p>
    <w:p w14:paraId="14A3BCFF" w14:textId="77777777" w:rsidR="003435F0" w:rsidRPr="00014665" w:rsidRDefault="003435F0" w:rsidP="003435F0">
      <w:pPr>
        <w:rPr>
          <w:rFonts w:eastAsia="Times New Roman" w:cs="Times New Roman"/>
          <w:color w:val="000000"/>
          <w:lang w:eastAsia="en-AU"/>
        </w:rPr>
      </w:pPr>
      <w:r w:rsidRPr="00014665">
        <w:rPr>
          <w:rFonts w:eastAsia="Times New Roman" w:cs="Times New Roman"/>
          <w:color w:val="000000"/>
          <w:lang w:eastAsia="en-AU"/>
        </w:rPr>
        <w:t>Challenges with bioreabsorbable metals, need to;</w:t>
      </w:r>
    </w:p>
    <w:p w14:paraId="6896336A" w14:textId="77777777" w:rsidR="003435F0" w:rsidRPr="00014665" w:rsidRDefault="003435F0" w:rsidP="003435F0">
      <w:pPr>
        <w:ind w:left="720"/>
        <w:rPr>
          <w:rFonts w:eastAsia="Times New Roman" w:cs="Times New Roman"/>
          <w:color w:val="000000"/>
          <w:lang w:eastAsia="en-AU"/>
        </w:rPr>
      </w:pPr>
      <w:r w:rsidRPr="00014665">
        <w:rPr>
          <w:rFonts w:eastAsia="Times New Roman" w:cs="Times New Roman"/>
          <w:color w:val="000000"/>
          <w:lang w:eastAsia="en-AU"/>
        </w:rPr>
        <w:t>reduce the level of ion toxicity</w:t>
      </w:r>
    </w:p>
    <w:p w14:paraId="653F4CDC" w14:textId="77777777" w:rsidR="003435F0" w:rsidRPr="00014665" w:rsidRDefault="003435F0" w:rsidP="003435F0">
      <w:pPr>
        <w:ind w:left="720"/>
        <w:rPr>
          <w:rFonts w:eastAsia="Times New Roman" w:cs="Times New Roman"/>
          <w:color w:val="000000"/>
          <w:lang w:eastAsia="en-AU"/>
        </w:rPr>
      </w:pPr>
      <w:r w:rsidRPr="00014665">
        <w:rPr>
          <w:rFonts w:eastAsia="Times New Roman" w:cs="Times New Roman"/>
          <w:color w:val="000000"/>
          <w:lang w:eastAsia="en-AU"/>
        </w:rPr>
        <w:t>reduce the amount of hydrogen gas</w:t>
      </w:r>
    </w:p>
    <w:p w14:paraId="48748E94" w14:textId="77777777" w:rsidR="003435F0" w:rsidRPr="00014665" w:rsidRDefault="003435F0" w:rsidP="003435F0">
      <w:pPr>
        <w:ind w:left="720"/>
        <w:rPr>
          <w:rFonts w:eastAsia="Times New Roman" w:cs="Times New Roman"/>
          <w:color w:val="000000"/>
          <w:lang w:eastAsia="en-AU"/>
        </w:rPr>
      </w:pPr>
      <w:r w:rsidRPr="00014665">
        <w:rPr>
          <w:rFonts w:eastAsia="Times New Roman" w:cs="Times New Roman"/>
          <w:color w:val="000000"/>
          <w:lang w:eastAsia="en-AU"/>
        </w:rPr>
        <w:t>control the loss of mechanical strength over time.</w:t>
      </w:r>
      <w:r>
        <w:rPr>
          <w:rFonts w:eastAsia="Times New Roman" w:cs="Times New Roman"/>
          <w:color w:val="000000"/>
          <w:lang w:eastAsia="en-AU"/>
        </w:rPr>
        <w:t xml:space="preserve"> </w:t>
      </w:r>
    </w:p>
    <w:p w14:paraId="3A8EAADE" w14:textId="77777777" w:rsidR="003435F0" w:rsidRPr="00014665" w:rsidRDefault="003435F0" w:rsidP="003435F0">
      <w:pPr>
        <w:rPr>
          <w:rFonts w:eastAsia="Times New Roman"/>
          <w:lang w:eastAsia="en-AU"/>
        </w:rPr>
      </w:pPr>
      <w:r w:rsidRPr="00014665">
        <w:rPr>
          <w:rFonts w:eastAsia="Times New Roman"/>
          <w:lang w:eastAsia="en-AU"/>
        </w:rPr>
        <w:t xml:space="preserve">High Zn content in MgZnCa decreases hydrogen evolution and promotes passive corrosion. </w:t>
      </w:r>
    </w:p>
    <w:p w14:paraId="0E3DDE18" w14:textId="77777777" w:rsidR="003435F0" w:rsidRDefault="003435F0" w:rsidP="003435F0"/>
    <w:p w14:paraId="767DF138" w14:textId="77777777" w:rsidR="003435F0" w:rsidRDefault="003435F0" w:rsidP="003435F0">
      <w:r>
        <w:t xml:space="preserve">Hydrogen evolution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202ABA">
        <w:tc>
          <w:tcPr>
            <w:tcW w:w="750" w:type="pct"/>
          </w:tcPr>
          <w:p w14:paraId="589BDB84" w14:textId="77777777" w:rsidR="003435F0" w:rsidRDefault="003435F0" w:rsidP="00202ABA"/>
        </w:tc>
        <w:tc>
          <w:tcPr>
            <w:tcW w:w="3500" w:type="pct"/>
          </w:tcPr>
          <w:p w14:paraId="6E413FA0" w14:textId="77777777" w:rsidR="003435F0" w:rsidRDefault="003435F0" w:rsidP="00202ABA">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O→Mg</m:t>
                </m:r>
                <m:sSub>
                  <m:sSubPr>
                    <m:ctrlPr>
                      <w:rPr>
                        <w:rFonts w:ascii="Cambria Math" w:hAnsi="Cambria Math"/>
                        <w:i/>
                      </w:rPr>
                    </m:ctrlPr>
                  </m:sSubPr>
                  <m:e>
                    <m:d>
                      <m:dPr>
                        <m:ctrlPr>
                          <w:rPr>
                            <w:rFonts w:ascii="Cambria Math" w:hAnsi="Cambria Math"/>
                            <w:i/>
                          </w:rPr>
                        </m:ctrlPr>
                      </m:dPr>
                      <m:e>
                        <m:r>
                          <w:rPr>
                            <w:rFonts w:ascii="Cambria Math" w:hAnsi="Cambria Math"/>
                          </w:rPr>
                          <m:t>OH</m:t>
                        </m:r>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202ABA">
            <w:pPr>
              <w:jc w:val="center"/>
            </w:pPr>
            <w:r>
              <w:t>(</w:t>
            </w:r>
            <w:fldSimple w:instr=" STYLEREF 1 \s ">
              <w:r w:rsidR="008F676A">
                <w:rPr>
                  <w:noProof/>
                </w:rPr>
                <w:t>3</w:t>
              </w:r>
            </w:fldSimple>
            <w:r>
              <w:t>.</w:t>
            </w:r>
            <w:fldSimple w:instr=" SEQ Equation \* ARABIC \s 1 ">
              <w:r w:rsidR="008F676A">
                <w:rPr>
                  <w:noProof/>
                </w:rPr>
                <w:t>5</w:t>
              </w:r>
            </w:fldSimple>
            <w:r>
              <w:t>)</w:t>
            </w:r>
          </w:p>
        </w:tc>
      </w:tr>
    </w:tbl>
    <w:p w14:paraId="33E8CFB7" w14:textId="77777777" w:rsidR="003435F0" w:rsidRDefault="003435F0" w:rsidP="003435F0"/>
    <w:p w14:paraId="0575647E" w14:textId="42D158F0"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cj48UmVjTnVtPjExNTwvUmVjTnVtPjxEaXNwbGF5VGV4dD5bNDItNDRdPC9EaXNwbGF5VGV4dD48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</w:fldData>
        </w:fldChar>
      </w:r>
      <w:r>
        <w:instrText xml:space="preserve"> ADDIN EN.CITE </w:instrText>
      </w:r>
      <w:r>
        <w:fldChar w:fldCharType="begin">
          <w:fldData xml:space="preserve">PEVuZE5vdGU+PENpdGU+PEF1dGhvcj5TY2h3ZWl0emVyPC9BdXRob3I+PFllYXI+MjAwOTwvWWVh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</w:fldData>
        </w:fldChar>
      </w:r>
      <w:r>
        <w:instrText xml:space="preserve"> ADDIN EN.CITE.DATA </w:instrText>
      </w:r>
      <w:r>
        <w:fldChar w:fldCharType="end"/>
      </w:r>
      <w:r>
        <w:fldChar w:fldCharType="separate"/>
      </w:r>
      <w:r>
        <w:rPr>
          <w:noProof/>
        </w:rPr>
        <w:t>[42-44]</w:t>
      </w:r>
      <w:r>
        <w:fldChar w:fldCharType="end"/>
      </w:r>
      <w:r>
        <w:t xml:space="preserve">. Pitting is associated with quenched in free volume surface defects in BMG </w:t>
      </w:r>
      <w:r>
        <w:fldChar w:fldCharType="begin"/>
      </w:r>
      <w:r>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[45]</w:t>
      </w:r>
      <w:r>
        <w:fldChar w:fldCharType="end"/>
      </w:r>
      <w:r>
        <w:t xml:space="preserve">. </w:t>
      </w:r>
    </w:p>
    <w:p w14:paraId="039CF46B" w14:textId="5BE3EFB3" w:rsidR="003435F0" w:rsidRDefault="003435F0" w:rsidP="003435F0">
      <w:r>
        <w:lastRenderedPageBreak/>
        <w:t xml:space="preserve">Pitting corrosion is associated with the breakdown of the passive film (Reread page 41 of fundamentals) </w:t>
      </w:r>
      <w:r>
        <w:fldChar w:fldCharType="begin">
          <w:fldData xml:space="preserve">PEVuZE5vdGU+PENpdGU+PEF1dGhvcj5TY2h3ZWl0emVyPC9BdXRob3I+PFllYXI+MjAwOTwvWWVh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</w:fldData>
        </w:fldChar>
      </w:r>
      <w:r>
        <w:instrText xml:space="preserve"> ADDIN EN.CITE </w:instrText>
      </w:r>
      <w:r>
        <w:fldChar w:fldCharType="begin">
          <w:fldData xml:space="preserve">PEVuZE5vdGU+PENpdGU+PEF1dGhvcj5TY2h3ZWl0emVyPC9BdXRob3I+PFllYXI+MjAwOTwvWWVh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</w:fldData>
        </w:fldChar>
      </w:r>
      <w:r>
        <w:instrText xml:space="preserve"> ADDIN EN.CITE.DATA </w:instrText>
      </w:r>
      <w:r>
        <w:fldChar w:fldCharType="end"/>
      </w:r>
      <w:r>
        <w:fldChar w:fldCharType="separate"/>
      </w:r>
      <w:r>
        <w:rPr>
          <w:noProof/>
        </w:rPr>
        <w:t>[42-44]</w:t>
      </w:r>
      <w:r>
        <w:fldChar w:fldCharType="end"/>
      </w:r>
      <w:r>
        <w:t xml:space="preserve">. </w:t>
      </w:r>
    </w:p>
    <w:p w14:paraId="37595AA7" w14:textId="2B324EA4" w:rsidR="003435F0" w:rsidRDefault="003435F0" w:rsidP="003435F0">
      <w:r>
        <w:t xml:space="preserve">BMG suffer from pitting corrosion because of quenched in free volume defects </w:t>
      </w:r>
      <w:r>
        <w:fldChar w:fldCharType="begin"/>
      </w:r>
      <w:r>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[45]</w:t>
      </w:r>
      <w:r>
        <w:fldChar w:fldCharType="end"/>
      </w:r>
      <w:r>
        <w:t xml:space="preserve"> (many more papers. Check later). Pitting increases with level of amorphousness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77777777" w:rsidR="00AF40C3" w:rsidRPr="00FE28FF" w:rsidRDefault="00AF40C3" w:rsidP="007B5A5E"/>
    <w:p w14:paraId="581BE6AE" w14:textId="77777777" w:rsidR="00F15779" w:rsidRDefault="00F15779" w:rsidP="007B5A5E">
      <w:pPr>
        <w:pStyle w:val="Heading3"/>
      </w:pPr>
      <w:bookmarkStart w:id="121" w:name="_Toc403054031"/>
      <w:r>
        <w:t>Anti-biotic Scaffolds</w:t>
      </w:r>
      <w:bookmarkEnd w:id="121"/>
    </w:p>
    <w:p w14:paraId="5721FD46" w14:textId="77777777" w:rsidR="004F151E" w:rsidRDefault="004F151E" w:rsidP="004F151E"/>
    <w:p w14:paraId="4DFE3F98" w14:textId="2DDA89E7" w:rsidR="004F151E" w:rsidRDefault="004F151E">
      <w:r>
        <w:br w:type="page"/>
      </w:r>
    </w:p>
    <w:p w14:paraId="093734B9" w14:textId="3273C50A" w:rsidR="00F15779" w:rsidRPr="001E7597" w:rsidRDefault="004F151E" w:rsidP="00782FC2">
      <w:pPr>
        <w:pStyle w:val="Heading1"/>
      </w:pPr>
      <w:bookmarkStart w:id="122" w:name="_Toc403054032"/>
      <w:r>
        <w:lastRenderedPageBreak/>
        <w:t>Preliminary Results</w:t>
      </w:r>
      <w:bookmarkEnd w:id="122"/>
    </w:p>
    <w:p w14:paraId="1E5AD5A5" w14:textId="3E72F0C0" w:rsidR="004F151E" w:rsidRDefault="004F151E" w:rsidP="00782FC2">
      <w:pPr>
        <w:pStyle w:val="Heading2"/>
      </w:pPr>
      <w:bookmarkStart w:id="123" w:name="_Toc403054033"/>
      <w:r>
        <w:t>Specimen Manufacture</w:t>
      </w:r>
      <w:bookmarkEnd w:id="123"/>
    </w:p>
    <w:p w14:paraId="04F573C7" w14:textId="5B5C0C23" w:rsidR="000B2D54" w:rsidRPr="000B2D54" w:rsidRDefault="000B2D54" w:rsidP="00782FC2">
      <w:r>
        <w:t xml:space="preserve">The manufacture of TFMGs and SMGs via sputtering first requires the manufacture of targets from </w:t>
      </w:r>
      <w:r w:rsidR="0060784C">
        <w:t>pure</w:t>
      </w:r>
      <w:r>
        <w:t xml:space="preserve"> elements. This is accomplished via induction furnace and shaping operations. </w:t>
      </w:r>
    </w:p>
    <w:p w14:paraId="1DC2D995" w14:textId="342ACB6D" w:rsidR="004F151E" w:rsidRDefault="004F151E" w:rsidP="00782FC2">
      <w:pPr>
        <w:pStyle w:val="Heading3"/>
      </w:pPr>
      <w:bookmarkStart w:id="124" w:name="_Toc403054034"/>
      <w:commentRangeStart w:id="125"/>
      <w:r>
        <w:t>Induction Furnace</w:t>
      </w:r>
      <w:commentRangeEnd w:id="125"/>
      <w:r w:rsidR="008B48F1">
        <w:rPr>
          <w:rStyle w:val="CommentReference"/>
          <w:rFonts w:asciiTheme="minorHAnsi" w:eastAsiaTheme="minorEastAsia" w:hAnsiTheme="minorHAnsi" w:cstheme="minorBidi"/>
          <w:b w:val="0"/>
          <w:bCs w:val="0"/>
          <w:color w:val="auto"/>
        </w:rPr>
        <w:commentReference w:id="125"/>
      </w:r>
      <w:bookmarkEnd w:id="124"/>
      <w:r w:rsidR="00BE501A">
        <w:t xml:space="preserve"> </w:t>
      </w:r>
    </w:p>
    <w:p w14:paraId="62FF295C" w14:textId="7A178B2B" w:rsidR="000B2D54" w:rsidRDefault="00515DD3" w:rsidP="00782FC2">
      <w:pPr>
        <w:pStyle w:val="Heading4"/>
      </w:pPr>
      <w:bookmarkStart w:id="126" w:name="_Toc403054035"/>
      <w:r>
        <w:t>Calculating</w:t>
      </w:r>
      <w:r w:rsidR="000B2D54">
        <w:t xml:space="preserve"> and Weighing of Charges</w:t>
      </w:r>
      <w:bookmarkEnd w:id="126"/>
    </w:p>
    <w:p w14:paraId="53473DEC" w14:textId="6B6CAA5B" w:rsidR="005C0E46" w:rsidRDefault="001D2A20" w:rsidP="00782FC2">
      <w:r>
        <w:t xml:space="preserve">To assist with this process </w:t>
      </w:r>
      <w:r w:rsidR="00B331DD">
        <w:t xml:space="preserve">of preparing induction furnace charges </w:t>
      </w:r>
      <w:r>
        <w:t>a</w:t>
      </w:r>
      <w:r w:rsidR="000B2D54">
        <w:t xml:space="preserve">n MS Excel </w:t>
      </w:r>
      <w:r>
        <w:t xml:space="preserve">tool </w:t>
      </w:r>
      <w:r w:rsidR="000B2D54">
        <w:t xml:space="preserve">was developed for </w:t>
      </w:r>
      <w:r>
        <w:t>calculation of</w:t>
      </w:r>
      <w:r w:rsidR="000B2D54">
        <w:t xml:space="preserve"> </w:t>
      </w:r>
      <w:r w:rsidR="00B331DD">
        <w:t xml:space="preserve">constituent element </w:t>
      </w:r>
      <w:r w:rsidR="000B2D54">
        <w:t xml:space="preserve">weights, </w:t>
      </w:r>
      <w:r>
        <w:t xml:space="preserve">checking </w:t>
      </w:r>
      <w:r w:rsidR="00B331DD">
        <w:t>alloy</w:t>
      </w:r>
      <w:r w:rsidR="000B2D54">
        <w:t xml:space="preserve"> </w:t>
      </w:r>
      <w:r w:rsidR="008A49C2">
        <w:t>composition</w:t>
      </w:r>
      <w:r w:rsidR="000B2D54">
        <w:t xml:space="preserve">, and keeping notes on the </w:t>
      </w:r>
      <w:r>
        <w:t>induction</w:t>
      </w:r>
      <w:r w:rsidR="000B2D54">
        <w:t xml:space="preserve"> </w:t>
      </w:r>
      <w:r w:rsidR="008B48F1">
        <w:t xml:space="preserve">casting </w:t>
      </w:r>
      <w:r w:rsidR="000B2D54">
        <w:t>process (</w:t>
      </w:r>
      <w:r w:rsidR="00435417">
        <w:t>i.e</w:t>
      </w:r>
      <w:r w:rsidR="000B2D54">
        <w:t xml:space="preserve">. </w:t>
      </w:r>
      <w:r>
        <w:t>heating cycles</w:t>
      </w:r>
      <w:r w:rsidR="000B2D54">
        <w:t xml:space="preserve">, </w:t>
      </w:r>
      <w:r>
        <w:t>observations</w:t>
      </w:r>
      <w:r w:rsidR="000B2D54">
        <w:t xml:space="preserve">, </w:t>
      </w:r>
      <w:r>
        <w:t xml:space="preserve">possible future refinements, </w:t>
      </w:r>
      <w:r w:rsidR="000B2D54">
        <w:t>etc.)</w:t>
      </w:r>
      <w:r w:rsidR="00B331DD">
        <w:t>.</w:t>
      </w:r>
    </w:p>
    <w:p w14:paraId="61339AE4" w14:textId="4AFBAB98" w:rsidR="000B2D54" w:rsidRDefault="00515DD3" w:rsidP="00782FC2">
      <w:pPr>
        <w:keepNext/>
      </w:pPr>
      <w:r>
        <w:rPr>
          <w:noProof/>
          <w:lang w:eastAsia="en-AU"/>
        </w:rPr>
        <w:drawing>
          <wp:inline distT="0" distB="0" distL="0" distR="0" wp14:anchorId="33F2C24F" wp14:editId="37B16AD8">
            <wp:extent cx="5731510" cy="310550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34F68024" w14:textId="59A7DF49" w:rsidR="000B2D54" w:rsidRDefault="000B2D54" w:rsidP="00782FC2">
      <w:pPr>
        <w:pStyle w:val="Caption"/>
      </w:pPr>
      <w:bookmarkStart w:id="127" w:name="_Toc403054057"/>
      <w:r>
        <w:t xml:space="preserve">Figure </w:t>
      </w:r>
      <w:r w:rsidR="00D508AD">
        <w:fldChar w:fldCharType="begin"/>
      </w:r>
      <w:r w:rsidR="00D508AD">
        <w:instrText xml:space="preserve"> SEQ Figure \* ARABIC </w:instrText>
      </w:r>
      <w:r w:rsidR="00D508AD">
        <w:fldChar w:fldCharType="separate"/>
      </w:r>
      <w:r w:rsidR="008F676A">
        <w:rPr>
          <w:noProof/>
        </w:rPr>
        <w:t>12</w:t>
      </w:r>
      <w:r w:rsidR="00D508AD">
        <w:rPr>
          <w:noProof/>
        </w:rPr>
        <w:fldChar w:fldCharType="end"/>
      </w:r>
      <w:r>
        <w:t xml:space="preserve">: </w:t>
      </w:r>
      <w:r w:rsidR="001458B5">
        <w:t xml:space="preserve">MS </w:t>
      </w:r>
      <w:r>
        <w:t xml:space="preserve">Excel tool developed for calculating charge weights, </w:t>
      </w:r>
      <w:r w:rsidR="001D2A20">
        <w:t xml:space="preserve">checking </w:t>
      </w:r>
      <w:r w:rsidR="0060784C">
        <w:t>alloy composition</w:t>
      </w:r>
      <w:r>
        <w:t>, and taking notes for improvements in future charges.</w:t>
      </w:r>
      <w:bookmarkEnd w:id="127"/>
      <w:r>
        <w:t xml:space="preserve"> </w:t>
      </w:r>
    </w:p>
    <w:p w14:paraId="1D1559ED" w14:textId="64365EC4" w:rsidR="001D2A20" w:rsidRDefault="00286A22" w:rsidP="00782FC2">
      <w:pPr>
        <w:pStyle w:val="Heading4"/>
      </w:pPr>
      <w:bookmarkStart w:id="128" w:name="_Toc403054036"/>
      <w:r>
        <w:t xml:space="preserve">Induction </w:t>
      </w:r>
      <w:r w:rsidR="001D2A20">
        <w:t xml:space="preserve">Casting of </w:t>
      </w:r>
      <w:r w:rsidR="00515DD3">
        <w:t>Alloys</w:t>
      </w:r>
      <w:bookmarkEnd w:id="128"/>
    </w:p>
    <w:p w14:paraId="7E961CC6" w14:textId="36A7F124" w:rsidR="00515DD3" w:rsidRDefault="008A49C2" w:rsidP="008A49C2">
      <w:r>
        <w:t>Thin plate</w:t>
      </w:r>
      <w:r w:rsidR="001E71A6">
        <w:t>s</w:t>
      </w:r>
      <w:r>
        <w:t xml:space="preserve"> of Mg</w:t>
      </w:r>
      <w:r>
        <w:rPr>
          <w:vertAlign w:val="subscript"/>
        </w:rPr>
        <w:t>65</w:t>
      </w:r>
      <w:r>
        <w:t>Zn</w:t>
      </w:r>
      <w:r>
        <w:rPr>
          <w:vertAlign w:val="subscript"/>
        </w:rPr>
        <w:t>30</w:t>
      </w:r>
      <w:r>
        <w:t>Ca</w:t>
      </w:r>
      <w:r>
        <w:rPr>
          <w:vertAlign w:val="subscript"/>
        </w:rPr>
        <w:t>5</w:t>
      </w:r>
      <w:r>
        <w:t xml:space="preserve"> allo</w:t>
      </w:r>
      <w:r w:rsidR="001E71A6">
        <w:t>y</w:t>
      </w:r>
      <w:r>
        <w:t xml:space="preserve"> were produced via melting the constituent elements in an induction furnace, under an inert Ar atmosphere, and followed by gravity casting. Pure elements of Mg (99.85 </w:t>
      </w:r>
      <w:r w:rsidR="00F934FC">
        <w:t>wt%), Zn (99.995</w:t>
      </w:r>
      <w:r>
        <w:t xml:space="preserve"> wt%), and Ca </w:t>
      </w:r>
      <w:r w:rsidRPr="00BF4A62">
        <w:t>(</w:t>
      </w:r>
      <w:r w:rsidR="00BF4A62" w:rsidRPr="00BF4A62">
        <w:t>99.8</w:t>
      </w:r>
      <w:r w:rsidRPr="00BF4A62">
        <w:t xml:space="preserve"> wt%)</w:t>
      </w:r>
      <w:r>
        <w:t xml:space="preserve"> were introduced into the melt. Allo</w:t>
      </w:r>
      <w:r w:rsidR="001E71A6">
        <w:t>y</w:t>
      </w:r>
      <w:r>
        <w:t xml:space="preserve"> homogony was ensured via </w:t>
      </w:r>
      <w:r w:rsidR="008B48F1">
        <w:t xml:space="preserve">following a </w:t>
      </w:r>
      <w:r w:rsidR="00515DD3">
        <w:t xml:space="preserve">multiple </w:t>
      </w:r>
      <w:r w:rsidR="008B48F1">
        <w:t>heating</w:t>
      </w:r>
      <w:r w:rsidR="00515DD3">
        <w:t>/cooling</w:t>
      </w:r>
      <w:r w:rsidR="008B48F1">
        <w:t xml:space="preserve"> </w:t>
      </w:r>
      <w:r w:rsidR="00515DD3">
        <w:t xml:space="preserve">cycle between </w:t>
      </w:r>
      <w:r w:rsidR="00DF0B2E">
        <w:t xml:space="preserve">the alloy’s </w:t>
      </w:r>
      <w:r w:rsidR="00515DD3">
        <w:t>solid</w:t>
      </w:r>
      <w:r>
        <w:t>us</w:t>
      </w:r>
      <w:r w:rsidR="00515DD3">
        <w:t xml:space="preserve"> and liquid</w:t>
      </w:r>
      <w:r>
        <w:t>us</w:t>
      </w:r>
      <w:r w:rsidR="00515DD3">
        <w:t xml:space="preserve"> states</w:t>
      </w:r>
      <w:r>
        <w:t xml:space="preserve">. </w:t>
      </w:r>
      <w:r w:rsidR="00515DD3">
        <w:t xml:space="preserve">The cycle was, initial melting of </w:t>
      </w:r>
      <w:r w:rsidR="00DF0B2E">
        <w:t xml:space="preserve">all constituent elements together </w:t>
      </w:r>
      <w:r w:rsidR="00515DD3">
        <w:t xml:space="preserve">at 700°C, solidify at 385°C, remelt at 650°C, resolidify at 385°C, </w:t>
      </w:r>
      <w:r w:rsidR="001E71A6">
        <w:t xml:space="preserve">and remelt at 650°C. The melt was then cooled to a casting temperature of 510°C and gravity cast into a naturally cooled </w:t>
      </w:r>
      <w:r w:rsidR="00515DD3">
        <w:t xml:space="preserve">copper plate mould </w:t>
      </w:r>
      <w:r w:rsidR="00DF0B2E">
        <w:t>producing</w:t>
      </w:r>
      <w:r w:rsidR="001E71A6">
        <w:t xml:space="preserve"> thin </w:t>
      </w:r>
      <w:r w:rsidR="00515DD3">
        <w:t xml:space="preserve">plate of the alloy. </w:t>
      </w:r>
    </w:p>
    <w:p w14:paraId="1B6C0353" w14:textId="743E9F8C" w:rsidR="00515DD3" w:rsidRDefault="00515DD3" w:rsidP="00782FC2">
      <w:pPr>
        <w:pStyle w:val="Heading4"/>
      </w:pPr>
      <w:bookmarkStart w:id="129" w:name="_Toc403054037"/>
      <w:r>
        <w:t>Ongoing Challenges</w:t>
      </w:r>
      <w:bookmarkEnd w:id="129"/>
    </w:p>
    <w:p w14:paraId="61A71C0D" w14:textId="13FA56DA" w:rsidR="004F151E" w:rsidRDefault="00515DD3" w:rsidP="00782FC2">
      <w:r>
        <w:t xml:space="preserve">It was found slow </w:t>
      </w:r>
      <w:r w:rsidR="002E5C2C">
        <w:t xml:space="preserve">melt </w:t>
      </w:r>
      <w:r>
        <w:t xml:space="preserve">pouring resulted in a poor </w:t>
      </w:r>
      <w:r w:rsidR="002E5C2C">
        <w:t xml:space="preserve">mould </w:t>
      </w:r>
      <w:r>
        <w:t>fill and quicker pours are ab</w:t>
      </w:r>
      <w:r w:rsidR="00820CD4">
        <w:t>le to more fully fill the mould. The thin plate and relatively large mould riser creates a notable cooling difference between the two sections within the pour. It is believe this temperature gradient encourages the formation of cracks which often make the casting unusable. Additionally, the casting often display porosity within the plate, which may result in increased brittleness of the material.</w:t>
      </w:r>
    </w:p>
    <w:p w14:paraId="1B8524AB" w14:textId="0E73F190" w:rsidR="004F151E" w:rsidRDefault="000B2D54" w:rsidP="00782FC2">
      <w:pPr>
        <w:pStyle w:val="Heading3"/>
      </w:pPr>
      <w:bookmarkStart w:id="130" w:name="_Toc403054038"/>
      <w:r>
        <w:lastRenderedPageBreak/>
        <w:t xml:space="preserve">Shaping </w:t>
      </w:r>
      <w:r w:rsidR="00BE501A">
        <w:t>of Targets</w:t>
      </w:r>
      <w:bookmarkEnd w:id="130"/>
    </w:p>
    <w:p w14:paraId="23785A52" w14:textId="4DCC2F44" w:rsidR="004F151E" w:rsidRDefault="00EB21B6" w:rsidP="00782FC2">
      <w:r>
        <w:t xml:space="preserve">The casting riser is cut off, and </w:t>
      </w:r>
      <w:r w:rsidR="00257F04">
        <w:t>a</w:t>
      </w:r>
      <w:r>
        <w:t xml:space="preserve"> target </w:t>
      </w:r>
      <w:r w:rsidR="00257F04">
        <w:t>extracted from the</w:t>
      </w:r>
      <w:r>
        <w:t xml:space="preserve"> </w:t>
      </w:r>
      <w:r w:rsidR="00257F04">
        <w:t xml:space="preserve">amorphous </w:t>
      </w:r>
      <w:r>
        <w:t xml:space="preserve">plate via </w:t>
      </w:r>
      <w:r w:rsidR="008662E1">
        <w:t xml:space="preserve">a slightly oversized diamond bit on </w:t>
      </w:r>
      <w:r>
        <w:t xml:space="preserve">drill press. The </w:t>
      </w:r>
      <w:r w:rsidR="00257F04">
        <w:t xml:space="preserve">amorphous </w:t>
      </w:r>
      <w:r>
        <w:t xml:space="preserve">target is then shaped </w:t>
      </w:r>
      <w:r w:rsidR="008662E1">
        <w:t xml:space="preserve">into a 1in (25.2 – 25.4mm) diameter disk </w:t>
      </w:r>
      <w:r w:rsidR="004F151E">
        <w:t>via removal of excess pieces and linishing</w:t>
      </w:r>
      <w:r>
        <w:t xml:space="preserve"> operations</w:t>
      </w:r>
      <w:r w:rsidR="004F151E">
        <w:t>.</w:t>
      </w:r>
      <w:r w:rsidR="00257F04">
        <w:t xml:space="preserve"> </w:t>
      </w:r>
      <w:r w:rsidR="008662E1">
        <w:t>The t</w:t>
      </w:r>
      <w:r w:rsidR="00257F04">
        <w:t xml:space="preserve">argets </w:t>
      </w:r>
      <w:r w:rsidR="002E5C2C">
        <w:t>are then</w:t>
      </w:r>
      <w:r w:rsidR="007211D4">
        <w:t xml:space="preserve"> gradually</w:t>
      </w:r>
      <w:r w:rsidR="002E5C2C">
        <w:t xml:space="preserve"> polished on both sides </w:t>
      </w:r>
      <w:r w:rsidR="007211D4">
        <w:t xml:space="preserve">to at least a P1200 grit, </w:t>
      </w:r>
      <w:r w:rsidR="002E5C2C">
        <w:t xml:space="preserve">before </w:t>
      </w:r>
      <w:r w:rsidR="007211D4">
        <w:t>they</w:t>
      </w:r>
      <w:r w:rsidR="002E5C2C">
        <w:t xml:space="preserve"> can </w:t>
      </w:r>
      <w:r w:rsidR="00257F04">
        <w:t xml:space="preserve">be used in sputtering operations. </w:t>
      </w:r>
    </w:p>
    <w:p w14:paraId="464DE8EC" w14:textId="5424CA0B" w:rsidR="00782FC2" w:rsidRDefault="00F16BB1" w:rsidP="00782FC2">
      <w:pPr>
        <w:keepNext/>
        <w:jc w:val="center"/>
      </w:pPr>
      <w:r>
        <w:rPr>
          <w:noProof/>
          <w:lang w:eastAsia="en-AU"/>
        </w:rPr>
        <mc:AlternateContent>
          <mc:Choice Requires="wps">
            <w:drawing>
              <wp:anchor distT="0" distB="0" distL="114300" distR="114300" simplePos="0" relativeHeight="251660288" behindDoc="0" locked="0" layoutInCell="1" allowOverlap="1" wp14:anchorId="6A9908E4" wp14:editId="22BE6BA9">
                <wp:simplePos x="0" y="0"/>
                <wp:positionH relativeFrom="column">
                  <wp:posOffset>2017407</wp:posOffset>
                </wp:positionH>
                <wp:positionV relativeFrom="paragraph">
                  <wp:posOffset>916676</wp:posOffset>
                </wp:positionV>
                <wp:extent cx="439947" cy="336430"/>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ED3C56" w14:textId="2D7A3130" w:rsidR="00F12A7A" w:rsidRPr="00782FC2" w:rsidRDefault="00F12A7A">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908E4" id="Text Box 14" o:spid="_x0000_s1027" type="#_x0000_t202" style="position:absolute;left:0;text-align:left;margin-left:158.85pt;margin-top:72.2pt;width:34.65pt;height: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C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BP&#10;8/JCgQIAAGoFAAAOAAAAAAAAAAAAAAAAAC4CAABkcnMvZTJvRG9jLnhtbFBLAQItABQABgAIAAAA&#10;IQAKpG1y4gAAAAsBAAAPAAAAAAAAAAAAAAAAANsEAABkcnMvZG93bnJldi54bWxQSwUGAAAAAAQA&#10;BADzAAAA6gUAAAAA&#10;" filled="f" stroked="f" strokeweight=".5pt">
                <v:textbox>
                  <w:txbxContent>
                    <w:p w14:paraId="1AED3C56" w14:textId="2D7A3130" w:rsidR="00F12A7A" w:rsidRPr="00782FC2" w:rsidRDefault="00F12A7A">
                      <w:pPr>
                        <w:rPr>
                          <w:b/>
                          <w:sz w:val="32"/>
                        </w:rPr>
                      </w:pPr>
                      <w:r w:rsidRPr="00782FC2">
                        <w:rPr>
                          <w:b/>
                          <w:sz w:val="32"/>
                        </w:rPr>
                        <w:t>(a)</w:t>
                      </w:r>
                    </w:p>
                  </w:txbxContent>
                </v:textbox>
              </v:shape>
            </w:pict>
          </mc:Fallback>
        </mc:AlternateContent>
      </w:r>
      <w:r w:rsidR="00DB476E">
        <w:rPr>
          <w:noProof/>
          <w:lang w:eastAsia="en-AU"/>
        </w:rPr>
        <mc:AlternateContent>
          <mc:Choice Requires="wps">
            <w:drawing>
              <wp:anchor distT="0" distB="0" distL="114300" distR="114300" simplePos="0" relativeHeight="251666432" behindDoc="0" locked="0" layoutInCell="1" allowOverlap="1" wp14:anchorId="771B55E7" wp14:editId="4993E356">
                <wp:simplePos x="0" y="0"/>
                <wp:positionH relativeFrom="column">
                  <wp:posOffset>3369262</wp:posOffset>
                </wp:positionH>
                <wp:positionV relativeFrom="paragraph">
                  <wp:posOffset>2648153</wp:posOffset>
                </wp:positionV>
                <wp:extent cx="439947" cy="336430"/>
                <wp:effectExtent l="0" t="0" r="0" b="6985"/>
                <wp:wrapNone/>
                <wp:docPr id="20" name="Text Box 20"/>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44F48" w14:textId="5F88E998" w:rsidR="00F12A7A" w:rsidRPr="00782FC2" w:rsidRDefault="00F12A7A" w:rsidP="00782FC2">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B55E7" id="Text Box 20" o:spid="_x0000_s1028" type="#_x0000_t202" style="position:absolute;left:0;text-align:left;margin-left:265.3pt;margin-top:208.5pt;width:34.65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" filled="f" stroked="f" strokeweight=".5pt">
                <v:textbox>
                  <w:txbxContent>
                    <w:p w14:paraId="44644F48" w14:textId="5F88E998" w:rsidR="00F12A7A" w:rsidRPr="00782FC2" w:rsidRDefault="00F12A7A" w:rsidP="00782FC2">
                      <w:pPr>
                        <w:rPr>
                          <w:b/>
                          <w:sz w:val="32"/>
                        </w:rPr>
                      </w:pPr>
                      <w:r w:rsidRPr="00782FC2">
                        <w:rPr>
                          <w:b/>
                          <w:sz w:val="32"/>
                        </w:rPr>
                        <w:t>(</w:t>
                      </w:r>
                      <w:r>
                        <w:rPr>
                          <w:b/>
                          <w:sz w:val="32"/>
                        </w:rPr>
                        <w:t>c</w:t>
                      </w:r>
                      <w:r w:rsidRPr="00782FC2">
                        <w:rPr>
                          <w:b/>
                          <w:sz w:val="32"/>
                        </w:rPr>
                        <w:t>)</w:t>
                      </w:r>
                    </w:p>
                  </w:txbxContent>
                </v:textbox>
              </v:shape>
            </w:pict>
          </mc:Fallback>
        </mc:AlternateContent>
      </w:r>
      <w:r w:rsidR="00782FC2">
        <w:rPr>
          <w:noProof/>
          <w:lang w:eastAsia="en-AU"/>
        </w:rPr>
        <mc:AlternateContent>
          <mc:Choice Requires="wps">
            <w:drawing>
              <wp:anchor distT="0" distB="0" distL="114300" distR="114300" simplePos="0" relativeHeight="251668480" behindDoc="0" locked="0" layoutInCell="1" allowOverlap="1" wp14:anchorId="0683C005" wp14:editId="41D2610A">
                <wp:simplePos x="0" y="0"/>
                <wp:positionH relativeFrom="column">
                  <wp:posOffset>1686836</wp:posOffset>
                </wp:positionH>
                <wp:positionV relativeFrom="paragraph">
                  <wp:posOffset>2743032</wp:posOffset>
                </wp:positionV>
                <wp:extent cx="439947" cy="336430"/>
                <wp:effectExtent l="0" t="0" r="0" b="6985"/>
                <wp:wrapNone/>
                <wp:docPr id="21" name="Text Box 21"/>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4EFC26" w14:textId="0D4C47AA" w:rsidR="00F12A7A" w:rsidRPr="00782FC2" w:rsidRDefault="00F12A7A" w:rsidP="00782FC2">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3C005" id="Text Box 21" o:spid="_x0000_s1029" type="#_x0000_t202" style="position:absolute;left:0;text-align:left;margin-left:132.8pt;margin-top:3in;width:34.65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" filled="f" stroked="f" strokeweight=".5pt">
                <v:textbox>
                  <w:txbxContent>
                    <w:p w14:paraId="6A4EFC26" w14:textId="0D4C47AA" w:rsidR="00F12A7A" w:rsidRPr="00782FC2" w:rsidRDefault="00F12A7A" w:rsidP="00782FC2">
                      <w:pPr>
                        <w:rPr>
                          <w:b/>
                          <w:sz w:val="32"/>
                        </w:rPr>
                      </w:pPr>
                      <w:r w:rsidRPr="00782FC2">
                        <w:rPr>
                          <w:b/>
                          <w:sz w:val="32"/>
                        </w:rPr>
                        <w:t>(</w:t>
                      </w:r>
                      <w:r>
                        <w:rPr>
                          <w:b/>
                          <w:sz w:val="32"/>
                        </w:rPr>
                        <w:t>d)</w:t>
                      </w:r>
                    </w:p>
                  </w:txbxContent>
                </v:textbox>
              </v:shape>
            </w:pict>
          </mc:Fallback>
        </mc:AlternateContent>
      </w:r>
      <w:r w:rsidR="00782FC2">
        <w:rPr>
          <w:noProof/>
          <w:lang w:eastAsia="en-AU"/>
        </w:rPr>
        <mc:AlternateContent>
          <mc:Choice Requires="wps">
            <w:drawing>
              <wp:anchor distT="0" distB="0" distL="114300" distR="114300" simplePos="0" relativeHeight="251664384" behindDoc="0" locked="0" layoutInCell="1" allowOverlap="1" wp14:anchorId="7B782BA1" wp14:editId="2267EB94">
                <wp:simplePos x="0" y="0"/>
                <wp:positionH relativeFrom="column">
                  <wp:posOffset>3343634</wp:posOffset>
                </wp:positionH>
                <wp:positionV relativeFrom="paragraph">
                  <wp:posOffset>1837462</wp:posOffset>
                </wp:positionV>
                <wp:extent cx="439947" cy="336430"/>
                <wp:effectExtent l="0" t="0" r="0" b="6985"/>
                <wp:wrapNone/>
                <wp:docPr id="19" name="Text Box 19"/>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9C4F9" w14:textId="05677B30" w:rsidR="00F12A7A" w:rsidRPr="00782FC2" w:rsidRDefault="00F12A7A" w:rsidP="00782FC2">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82BA1" id="Text Box 19" o:spid="_x0000_s1030" type="#_x0000_t202" style="position:absolute;left:0;text-align:left;margin-left:263.3pt;margin-top:144.7pt;width:34.65pt;height: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MKV5DiCAgAAagUAAA4AAAAAAAAAAAAAAAAALgIAAGRycy9lMm9Eb2MueG1sUEsBAi0AFAAGAAgA&#10;AAAhADZ7eHnjAAAACwEAAA8AAAAAAAAAAAAAAAAA3AQAAGRycy9kb3ducmV2LnhtbFBLBQYAAAAA&#10;BAAEAPMAAADsBQAAAAA=&#10;" filled="f" stroked="f" strokeweight=".5pt">
                <v:textbox>
                  <w:txbxContent>
                    <w:p w14:paraId="58B9C4F9" w14:textId="05677B30" w:rsidR="00F12A7A" w:rsidRPr="00782FC2" w:rsidRDefault="00F12A7A" w:rsidP="00782FC2">
                      <w:pPr>
                        <w:rPr>
                          <w:b/>
                          <w:sz w:val="32"/>
                        </w:rPr>
                      </w:pPr>
                      <w:r w:rsidRPr="00782FC2">
                        <w:rPr>
                          <w:b/>
                          <w:sz w:val="32"/>
                        </w:rPr>
                        <w:t>(</w:t>
                      </w:r>
                      <w:r>
                        <w:rPr>
                          <w:b/>
                          <w:sz w:val="32"/>
                        </w:rPr>
                        <w:t>b</w:t>
                      </w:r>
                      <w:r w:rsidRPr="00782FC2">
                        <w:rPr>
                          <w:b/>
                          <w:sz w:val="32"/>
                        </w:rPr>
                        <w:t>)</w:t>
                      </w:r>
                    </w:p>
                  </w:txbxContent>
                </v:textbox>
              </v:shape>
            </w:pict>
          </mc:Fallback>
        </mc:AlternateContent>
      </w:r>
      <w:r w:rsidR="00347EFE">
        <w:rPr>
          <w:noProof/>
          <w:lang w:eastAsia="en-AU"/>
        </w:rPr>
        <w:drawing>
          <wp:inline distT="0" distB="0" distL="0" distR="0" wp14:anchorId="2F30E130" wp14:editId="2F6A539D">
            <wp:extent cx="3760470" cy="37007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2A554A0D" w14:textId="305F7A55" w:rsidR="00347EFE" w:rsidRPr="004F151E" w:rsidRDefault="00782FC2" w:rsidP="00782FC2">
      <w:pPr>
        <w:pStyle w:val="Caption"/>
      </w:pPr>
      <w:bookmarkStart w:id="131" w:name="_Ref402529725"/>
      <w:bookmarkStart w:id="132" w:name="_Toc403054058"/>
      <w:r>
        <w:t xml:space="preserve">Figure </w:t>
      </w:r>
      <w:r w:rsidR="00D508AD">
        <w:fldChar w:fldCharType="begin"/>
      </w:r>
      <w:r w:rsidR="00D508AD">
        <w:instrText xml:space="preserve"> SEQ Figure \* ARABIC </w:instrText>
      </w:r>
      <w:r w:rsidR="00D508AD">
        <w:fldChar w:fldCharType="separate"/>
      </w:r>
      <w:r w:rsidR="008F676A">
        <w:rPr>
          <w:noProof/>
        </w:rPr>
        <w:t>13</w:t>
      </w:r>
      <w:r w:rsidR="00D508AD">
        <w:rPr>
          <w:noProof/>
        </w:rPr>
        <w:fldChar w:fldCharType="end"/>
      </w:r>
      <w:bookmarkEnd w:id="131"/>
      <w:r>
        <w:t xml:space="preserve">: (a) </w:t>
      </w:r>
      <w:r w:rsidR="001458B5">
        <w:t>C</w:t>
      </w:r>
      <w:r>
        <w:t xml:space="preserve">rucible </w:t>
      </w:r>
      <w:r w:rsidR="00237508">
        <w:t>for induction furnace melting of</w:t>
      </w:r>
      <w:r>
        <w:t xml:space="preserve"> alloys, (b) cracked </w:t>
      </w:r>
      <w:r w:rsidR="00237508">
        <w:t xml:space="preserve">amorphous </w:t>
      </w:r>
      <w:r>
        <w:t xml:space="preserve">plate, (c) riser </w:t>
      </w:r>
      <w:r w:rsidR="00237508">
        <w:t xml:space="preserve">cut free </w:t>
      </w:r>
      <w:r>
        <w:t xml:space="preserve">from </w:t>
      </w:r>
      <w:r w:rsidR="00237508">
        <w:t xml:space="preserve">main </w:t>
      </w:r>
      <w:r>
        <w:t xml:space="preserve">casting, </w:t>
      </w:r>
      <w:r w:rsidR="00237508">
        <w:t xml:space="preserve">and </w:t>
      </w:r>
      <w:r>
        <w:t xml:space="preserve">(d) </w:t>
      </w:r>
      <w:r w:rsidR="00334E53">
        <w:t xml:space="preserve">drilled and </w:t>
      </w:r>
      <w:r>
        <w:t>partly shaped target</w:t>
      </w:r>
      <w:r w:rsidR="00237508">
        <w:t>.</w:t>
      </w:r>
      <w:bookmarkEnd w:id="132"/>
    </w:p>
    <w:p w14:paraId="6C59A06C" w14:textId="1FAB0F7D" w:rsidR="004F151E" w:rsidRDefault="004F151E" w:rsidP="00782FC2">
      <w:pPr>
        <w:pStyle w:val="Heading3"/>
      </w:pPr>
      <w:bookmarkStart w:id="133" w:name="_Toc403054039"/>
      <w:r>
        <w:t>Sputter</w:t>
      </w:r>
      <w:r w:rsidR="00BE501A">
        <w:t>ing of TFMGs and SMGs</w:t>
      </w:r>
      <w:bookmarkEnd w:id="133"/>
    </w:p>
    <w:p w14:paraId="662D9912" w14:textId="73F14D65" w:rsidR="004F151E" w:rsidRDefault="00257F04" w:rsidP="00782FC2">
      <w:r>
        <w:t>Each</w:t>
      </w:r>
      <w:r w:rsidR="000D376C">
        <w:t xml:space="preserve"> target </w:t>
      </w:r>
      <w:r>
        <w:t>is expected to</w:t>
      </w:r>
      <w:r w:rsidR="000D376C">
        <w:t xml:space="preserve"> be able to deposit </w:t>
      </w:r>
      <w:r>
        <w:t>approximately</w:t>
      </w:r>
      <w:r w:rsidR="000D376C">
        <w:t xml:space="preserve"> 10 – 15µm of total film thickness</w:t>
      </w:r>
      <w:r>
        <w:t xml:space="preserve"> onto a substrate, which is about an hour of deposition at rate of 3.3nm/s.</w:t>
      </w:r>
      <w:r w:rsidR="000D376C">
        <w:t xml:space="preserve"> </w:t>
      </w:r>
      <w:r>
        <w:t xml:space="preserve">After </w:t>
      </w:r>
      <w:r w:rsidR="002E5C2C">
        <w:t>full deposition</w:t>
      </w:r>
      <w:r>
        <w:t xml:space="preserve"> the targets are no longer usable and </w:t>
      </w:r>
      <w:r w:rsidR="002E5C2C">
        <w:t>should</w:t>
      </w:r>
      <w:r>
        <w:t xml:space="preserve"> be disposed. Note that t</w:t>
      </w:r>
      <w:r w:rsidR="00BE501A">
        <w:t xml:space="preserve">o date, sputtering of </w:t>
      </w:r>
      <w:r w:rsidR="004F151E">
        <w:t>sample</w:t>
      </w:r>
      <w:r w:rsidR="00BE501A">
        <w:t>s</w:t>
      </w:r>
      <w:r w:rsidR="004F151E">
        <w:t xml:space="preserve"> has not </w:t>
      </w:r>
      <w:r w:rsidR="00334E53">
        <w:t>begun</w:t>
      </w:r>
      <w:r>
        <w:t>.</w:t>
      </w:r>
    </w:p>
    <w:p w14:paraId="22711F62" w14:textId="537530C0" w:rsidR="004F151E" w:rsidRDefault="004F151E" w:rsidP="00782FC2">
      <w:pPr>
        <w:pStyle w:val="Heading2"/>
      </w:pPr>
      <w:bookmarkStart w:id="134" w:name="_Toc403054040"/>
      <w:r>
        <w:t>Experimental Results</w:t>
      </w:r>
      <w:bookmarkEnd w:id="134"/>
    </w:p>
    <w:p w14:paraId="2B31CB1F" w14:textId="5100E958" w:rsidR="00D5448D" w:rsidRDefault="00D5448D" w:rsidP="00D5448D">
      <w:pPr>
        <w:pStyle w:val="Heading3"/>
      </w:pPr>
      <w:bookmarkStart w:id="135" w:name="_Toc403054041"/>
      <w:r>
        <w:t>DSC Scans</w:t>
      </w:r>
      <w:bookmarkEnd w:id="135"/>
    </w:p>
    <w:p w14:paraId="508F9074" w14:textId="1D1BE3AD" w:rsidR="00D5448D" w:rsidRPr="00D5448D" w:rsidRDefault="0098506B" w:rsidP="00D5448D">
      <w:commentRangeStart w:id="136"/>
      <w:r>
        <w:t xml:space="preserve">Isochoric </w:t>
      </w:r>
      <w:commentRangeEnd w:id="136"/>
      <w:r>
        <w:rPr>
          <w:rStyle w:val="CommentReference"/>
        </w:rPr>
        <w:commentReference w:id="136"/>
      </w:r>
      <w:r w:rsidR="00D5448D">
        <w:t xml:space="preserve">DSC scans are performed a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37" w:name="_Toc403054042"/>
      <w:r>
        <w:t>Target Composition</w:t>
      </w:r>
      <w:bookmarkEnd w:id="137"/>
    </w:p>
    <w:p w14:paraId="57F09AC7" w14:textId="6A41E69C"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suitable exothermal peaks can be in MgZnCa systems </w:t>
      </w:r>
      <w:r w:rsidR="00B463DA">
        <w:fldChar w:fldCharType="begin"/>
      </w:r>
      <w:r w:rsidR="00C9354E">
        <w:instrText xml:space="preserve"> ADDIN EN.CITE &lt;EndNote&gt;&lt;Cite&gt;&lt;Author&gt;Gu&lt;/Author&gt;&lt;Year&gt;2010&lt;/Year&gt;&lt;RecNum&gt;122&lt;/RecNum&gt;&lt;DisplayText&gt;[46]&lt;/DisplayText&gt;&lt;record&gt;&lt;rec-number&gt;122&lt;/rec-number&gt;&lt;foreign-keys&gt;&lt;key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C9354E">
        <w:rPr>
          <w:noProof/>
        </w:rPr>
        <w:t>[46]</w:t>
      </w:r>
      <w:r w:rsidR="00B463DA">
        <w:fldChar w:fldCharType="end"/>
      </w:r>
      <w:r w:rsidR="00B463DA">
        <w:t xml:space="preserve">. </w:t>
      </w:r>
    </w:p>
    <w:p w14:paraId="007133AA" w14:textId="71142833" w:rsidR="00091532" w:rsidRDefault="006E05EB" w:rsidP="006E05EB">
      <w:r>
        <w:lastRenderedPageBreak/>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r>
      <w:r w:rsidR="003435F0">
        <w:instrText xml:space="preserve"> ADDIN EN.CITE &lt;EndNote&gt;&lt;Cite&gt;&lt;Author&gt;Wang&lt;/Author&gt;&lt;Year&gt;2012&lt;/Year&gt;&lt;RecNum&gt;2&lt;/RecNum&gt;&lt;DisplayText&gt;[45]&lt;/DisplayText&gt;&lt;record&gt;&lt;rec-number&gt;2&lt;/rec-number&gt;&lt;foreign-keys&gt;&lt;key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3435F0">
        <w:rPr>
          <w:noProof/>
        </w:rPr>
        <w:t>[45]</w:t>
      </w:r>
      <w:r>
        <w:fldChar w:fldCharType="end"/>
      </w:r>
      <w:r>
        <w:t xml:space="preserve">, although it can </w:t>
      </w:r>
      <w:r w:rsidR="00B463DA">
        <w:t xml:space="preserve">still </w:t>
      </w:r>
      <w:r>
        <w:t xml:space="preserve">be difficult </w:t>
      </w:r>
      <w:r w:rsidRPr="006E05EB">
        <w:fldChar w:fldCharType="begin"/>
      </w:r>
      <w:r w:rsidR="00C9354E">
        <w:instrText xml:space="preserve"> ADDIN EN.CITE &lt;EndNote&gt;&lt;Cite&gt;&lt;Author&gt;Zhou&lt;/Author&gt;&lt;Year&gt;2013&lt;/Year&gt;&lt;RecNum&gt;37&lt;/RecNum&gt;&lt;DisplayText&gt;[47]&lt;/DisplayText&gt;&lt;record&gt;&lt;rec-number&gt;37&lt;/rec-number&gt;&lt;foreign-keys&gt;&lt;key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C9354E">
        <w:rPr>
          <w:noProof/>
        </w:rPr>
        <w:t>[47]</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dW0+NTA8L1JlY051bT48RGlzcGxheVRleHQ+WzQ1LCA0NiwgNDgsIDQ5XTwvRGlzcGxheVRleHQ+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3435F0">
        <w:instrText xml:space="preserve"> ADDIN EN.CITE </w:instrText>
      </w:r>
      <w:r w:rsidR="003435F0">
        <w:fldChar w:fldCharType="begin">
          <w:fldData xml:space="preserve">PEVuZE5vdGU+PENpdGU+PEF1dGhvcj5DYW88L0F1dGhvcj48WWVhcj4yMDEzPC9ZZWFyPjxSZWNO
dW0+NTA8L1JlY051bT48RGlzcGxheVRleHQ+WzQ1LCA0NiwgNDgsIDQ5XTwvRGlzcGxheVRleHQ+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3435F0">
        <w:instrText xml:space="preserve"> ADDIN EN.CITE.DATA </w:instrText>
      </w:r>
      <w:r w:rsidR="003435F0">
        <w:fldChar w:fldCharType="end"/>
      </w:r>
      <w:r w:rsidR="00680405">
        <w:fldChar w:fldCharType="separate"/>
      </w:r>
      <w:r w:rsidR="003435F0">
        <w:rPr>
          <w:noProof/>
        </w:rPr>
        <w:t>[45, 46, 48, 49]</w:t>
      </w:r>
      <w:r w:rsidR="00680405">
        <w:fldChar w:fldCharType="end"/>
      </w:r>
      <w:r w:rsidR="00840E1A">
        <w:t xml:space="preserve">. </w:t>
      </w:r>
    </w:p>
    <w:p w14:paraId="3FA7F055" w14:textId="605AFC6A"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bT4xMjg8L1JlY051bT48RGlzcGxheVRleHQ+WzQ3LCA1MF08L0Rpc3BsYXlUZXh0PjxyZWNvcmQ+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C9354E">
        <w:instrText xml:space="preserve"> ADDIN EN.CITE </w:instrText>
      </w:r>
      <w:r w:rsidR="00C9354E">
        <w:fldChar w:fldCharType="begin">
          <w:fldData xml:space="preserve">PEVuZE5vdGU+PENpdGU+PEF1dGhvcj5HdTwvQXV0aG9yPjxZZWFyPjIwMDU8L1llYXI+PFJlY051
bT4xMjg8L1JlY051bT48RGlzcGxheVRleHQ+WzQ3LCA1MF08L0Rpc3BsYXlUZXh0PjxyZWNvcmQ+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C9354E">
        <w:instrText xml:space="preserve"> ADDIN EN.CITE.DATA </w:instrText>
      </w:r>
      <w:r w:rsidR="00C9354E">
        <w:fldChar w:fldCharType="end"/>
      </w:r>
      <w:r>
        <w:fldChar w:fldCharType="separate"/>
      </w:r>
      <w:r w:rsidR="00C9354E">
        <w:rPr>
          <w:noProof/>
        </w:rPr>
        <w:t>[47, 50]</w:t>
      </w:r>
      <w:r>
        <w:fldChar w:fldCharType="end"/>
      </w:r>
      <w:r>
        <w:t xml:space="preserve">. This coupled with the casting riser’s </w:t>
      </w:r>
      <w:r w:rsidR="0017217F">
        <w:t>(</w:t>
      </w:r>
      <w:r w:rsidR="0017217F">
        <w:fldChar w:fldCharType="begin"/>
      </w:r>
      <w:r w:rsidR="0017217F">
        <w:instrText xml:space="preserve"> REF _Ref402529725 \h </w:instrText>
      </w:r>
      <w:r w:rsidR="00E306B5">
        <w:instrText xml:space="preserve"> \* MERGEFORMAT </w:instrText>
      </w:r>
      <w:r w:rsidR="0017217F">
        <w:fldChar w:fldCharType="separate"/>
      </w:r>
      <w:r w:rsidR="008F676A">
        <w:t>Figure 13</w:t>
      </w:r>
      <w:r w:rsidR="0017217F">
        <w:fldChar w:fldCharType="end"/>
      </w:r>
      <w:r w:rsidR="0017217F">
        <w:t xml:space="preserve"> (c)) </w:t>
      </w:r>
      <w:r>
        <w:t xml:space="preserve">ability to hold heat and thus extend the solidification time provides evidence that some amount of crystallization </w:t>
      </w:r>
      <w:r w:rsidR="00D5448D">
        <w:t>should</w:t>
      </w:r>
      <w:r>
        <w:t xml:space="preserve"> be expected within the plate mould. </w:t>
      </w:r>
    </w:p>
    <w:p w14:paraId="71B4CA7A" w14:textId="2625DFD2" w:rsidR="00724A8B" w:rsidRDefault="00B40474" w:rsidP="008B5393">
      <w:r>
        <w:t>The</w:t>
      </w:r>
      <w:r w:rsidR="00D5448D">
        <w:t xml:space="preserve"> work of</w:t>
      </w:r>
      <w:r w:rsidR="00DF5880">
        <w:t xml:space="preserve"> </w:t>
      </w:r>
      <w:r w:rsidR="00DF5880">
        <w:fldChar w:fldCharType="begin"/>
      </w:r>
      <w:r w:rsidR="00DF5880">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DF5880">
        <w:rPr>
          <w:noProof/>
        </w:rPr>
        <w:t>Schlüter, et al. [34]</w:t>
      </w:r>
      <w:r w:rsidR="00DF5880">
        <w:fldChar w:fldCharType="end"/>
      </w:r>
      <w:r w:rsidR="00DF5880">
        <w:t>,</w:t>
      </w:r>
      <w:r w:rsidR="00D5448D">
        <w:t xml:space="preserve"> </w:t>
      </w:r>
      <w:r w:rsidR="008B5393">
        <w:fldChar w:fldCharType="begin"/>
      </w:r>
      <w:r w:rsidR="00C9354E">
        <w:instrText xml:space="preserve"> ADDIN EN.CITE &lt;EndNote&gt;&lt;Cite AuthorYear="1"&gt;&lt;Author&gt;Zhou&lt;/Author&gt;&lt;Year&gt;2013&lt;/Year&gt;&lt;RecNum&gt;37&lt;/RecNum&gt;&lt;DisplayText&gt;Zhou, et al. [47]&lt;/DisplayText&gt;&lt;record&gt;&lt;rec-number&gt;37&lt;/rec-number&gt;&lt;foreign-keys&gt;&lt;key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C9354E">
        <w:rPr>
          <w:noProof/>
        </w:rPr>
        <w:t>Zhou, et al. [47]</w:t>
      </w:r>
      <w:r w:rsidR="008B5393">
        <w:fldChar w:fldCharType="end"/>
      </w:r>
      <w:r w:rsidR="00DF5880">
        <w:t xml:space="preserve">, and </w:t>
      </w:r>
      <w:r w:rsidR="00013892">
        <w:fldChar w:fldCharType="begin"/>
      </w:r>
      <w:r w:rsidR="003435F0">
        <w:instrText xml:space="preserve"> ADDIN EN.CITE &lt;EndNote&gt;&lt;Cite AuthorYear="1"&gt;&lt;Author&gt;Wang&lt;/Author&gt;&lt;Year&gt;2012&lt;/Year&gt;&lt;RecNum&gt;2&lt;/RecNum&gt;&lt;DisplayText&gt;Wang, et al. [45]&lt;/DisplayText&gt;&lt;record&gt;&lt;rec-number&gt;2&lt;/rec-number&gt;&lt;foreign-keys&gt;&lt;key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3435F0">
        <w:rPr>
          <w:noProof/>
        </w:rPr>
        <w:t>Wang, et al. [45]</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of crystalline galvanic/intergranular corrosion between the alloy constituents. </w:t>
      </w:r>
    </w:p>
    <w:p w14:paraId="12AE9CA3" w14:textId="506F0463" w:rsidR="00724A8B" w:rsidRDefault="00724A8B" w:rsidP="008B5393">
      <w:r w:rsidRPr="00AC4214">
        <w:rPr>
          <w:highlight w:val="yellow"/>
        </w:rPr>
        <w:t xml:space="preserve">However </w:t>
      </w:r>
      <w:r w:rsidRPr="00AC4214">
        <w:rPr>
          <w:highlight w:val="yellow"/>
        </w:rPr>
        <w:fldChar w:fldCharType="begin"/>
      </w:r>
      <w:r w:rsidR="00C9354E">
        <w:rPr>
          <w:highlight w:val="yellow"/>
        </w:rPr>
        <w:instrText xml:space="preserve"> ADDIN EN.CITE &lt;EndNote&gt;&lt;Cite AuthorYear="1"&gt;&lt;Author&gt;Zhou&lt;/Author&gt;&lt;Year&gt;2013&lt;/Year&gt;&lt;RecNum&gt;37&lt;/RecNum&gt;&lt;DisplayText&gt;Zhou, et al. [47]&lt;/DisplayText&gt;&lt;record&gt;&lt;rec-number&gt;37&lt;/rec-number&gt;&lt;foreign-keys&gt;&lt;key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AC4214">
        <w:rPr>
          <w:highlight w:val="yellow"/>
        </w:rPr>
        <w:fldChar w:fldCharType="separate"/>
      </w:r>
      <w:r w:rsidR="00C9354E">
        <w:rPr>
          <w:noProof/>
          <w:highlight w:val="yellow"/>
        </w:rPr>
        <w:t>Zhou, et al. [47]</w:t>
      </w:r>
      <w:r w:rsidRPr="00AC4214">
        <w:rPr>
          <w:highlight w:val="yellow"/>
        </w:rPr>
        <w:fldChar w:fldCharType="end"/>
      </w:r>
      <w:r w:rsidRPr="00AC4214">
        <w:rPr>
          <w:highlight w:val="yellow"/>
        </w:rPr>
        <w:t xml:space="preserve"> has shown that despite this amorphous alloy </w:t>
      </w:r>
      <w:commentRangeStart w:id="138"/>
      <w:r w:rsidRPr="00AC4214">
        <w:rPr>
          <w:highlight w:val="yellow"/>
        </w:rPr>
        <w:t>has increased catholic reaction kinetics and decreased anodic reaction</w:t>
      </w:r>
      <w:commentRangeEnd w:id="138"/>
      <w:r w:rsidR="0013086B" w:rsidRPr="00AC4214">
        <w:rPr>
          <w:rStyle w:val="CommentReference"/>
          <w:highlight w:val="yellow"/>
        </w:rPr>
        <w:commentReference w:id="138"/>
      </w:r>
      <w:r w:rsidRPr="00AC4214">
        <w:rPr>
          <w:highlight w:val="yellow"/>
        </w:rPr>
        <w:t xml:space="preserve">, </w:t>
      </w:r>
      <w:r w:rsidR="008920E6" w:rsidRPr="00AC4214">
        <w:rPr>
          <w:highlight w:val="yellow"/>
        </w:rPr>
        <w:t>suggesting</w:t>
      </w:r>
      <w:r w:rsidRPr="00AC4214">
        <w:rPr>
          <w:highlight w:val="yellow"/>
        </w:rPr>
        <w:t xml:space="preserve"> the corrosion rate of amorphous and semi-crystalline alloys </w:t>
      </w:r>
      <w:r w:rsidR="008920E6" w:rsidRPr="00AC4214">
        <w:rPr>
          <w:highlight w:val="yellow"/>
        </w:rPr>
        <w:t>is not significantly different from</w:t>
      </w:r>
      <w:r w:rsidRPr="00AC4214">
        <w:rPr>
          <w:highlight w:val="yellow"/>
        </w:rPr>
        <w:t xml:space="preserve"> crystalline alloys.</w:t>
      </w:r>
      <w:r>
        <w:t xml:space="preserve"> </w:t>
      </w:r>
    </w:p>
    <w:p w14:paraId="3E2AB3BB" w14:textId="77777777" w:rsidR="003C2898" w:rsidRDefault="003C2898" w:rsidP="003C2898">
      <w:pPr>
        <w:keepNext/>
        <w:jc w:val="center"/>
      </w:pPr>
      <w:r>
        <w:rPr>
          <w:noProof/>
          <w:lang w:eastAsia="en-AU"/>
        </w:rPr>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D75E30" w:rsidR="003C2898" w:rsidRDefault="003C2898" w:rsidP="003C2898">
      <w:pPr>
        <w:pStyle w:val="Caption"/>
      </w:pPr>
      <w:bookmarkStart w:id="139" w:name="_Toc403054059"/>
      <w:r>
        <w:t xml:space="preserve">Figure </w:t>
      </w:r>
      <w:r w:rsidR="00D508AD">
        <w:fldChar w:fldCharType="begin"/>
      </w:r>
      <w:r w:rsidR="00D508AD">
        <w:instrText xml:space="preserve"> SEQ Figure \* ARABIC </w:instrText>
      </w:r>
      <w:r w:rsidR="00D508AD">
        <w:fldChar w:fldCharType="separate"/>
      </w:r>
      <w:r w:rsidR="008F676A">
        <w:rPr>
          <w:noProof/>
        </w:rPr>
        <w:t>14</w:t>
      </w:r>
      <w:r w:rsidR="00D508AD">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indicating the </w:t>
      </w:r>
      <w:r>
        <w:t xml:space="preserve">casting is </w:t>
      </w:r>
      <w:r w:rsidR="00056EE8">
        <w:t>primary crystalline</w:t>
      </w:r>
      <w:r w:rsidR="00BF4D8A">
        <w:t>.</w:t>
      </w:r>
      <w:bookmarkEnd w:id="139"/>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40" w:name="_Toc386545850"/>
      <w:bookmarkStart w:id="141" w:name="_Toc403054043"/>
      <w:r>
        <w:lastRenderedPageBreak/>
        <w:t>References</w:t>
      </w:r>
      <w:bookmarkEnd w:id="140"/>
      <w:bookmarkEnd w:id="141"/>
    </w:p>
    <w:p w14:paraId="25EDF6A9" w14:textId="77777777" w:rsidR="004E0F86" w:rsidRDefault="004E0F86" w:rsidP="00F5052B"/>
    <w:p w14:paraId="4CCC7D03" w14:textId="77777777" w:rsidR="003435F0" w:rsidRPr="003435F0" w:rsidRDefault="004E0F86" w:rsidP="003435F0">
      <w:pPr>
        <w:pStyle w:val="EndNoteBibliography"/>
        <w:spacing w:after="0"/>
        <w:ind w:left="720" w:hanging="720"/>
      </w:pPr>
      <w:r>
        <w:fldChar w:fldCharType="begin"/>
      </w:r>
      <w:r>
        <w:instrText xml:space="preserve"> ADDIN EN.REFLIST </w:instrText>
      </w:r>
      <w:r>
        <w:fldChar w:fldCharType="separate"/>
      </w:r>
      <w:r w:rsidR="003435F0" w:rsidRPr="003435F0">
        <w:t>[1]</w:t>
      </w:r>
      <w:r w:rsidR="003435F0" w:rsidRPr="003435F0">
        <w:tab/>
        <w:t xml:space="preserve">H.-B. Yu, Y. Luo, and K. Samwer, "Ultrastable Metallic Glass," </w:t>
      </w:r>
      <w:r w:rsidR="003435F0" w:rsidRPr="003435F0">
        <w:rPr>
          <w:i/>
        </w:rPr>
        <w:t xml:space="preserve">Advanced Materials, </w:t>
      </w:r>
      <w:r w:rsidR="003435F0" w:rsidRPr="003435F0">
        <w:t>vol. 25, pp. 5904-5908, 2013.</w:t>
      </w:r>
    </w:p>
    <w:p w14:paraId="7BC71983" w14:textId="77777777" w:rsidR="003435F0" w:rsidRPr="003435F0" w:rsidRDefault="003435F0" w:rsidP="003435F0">
      <w:pPr>
        <w:pStyle w:val="EndNoteBibliography"/>
        <w:spacing w:after="0"/>
        <w:ind w:left="720" w:hanging="720"/>
      </w:pPr>
      <w:r w:rsidRPr="003435F0">
        <w:t>[2]</w:t>
      </w:r>
      <w:r w:rsidRPr="003435F0">
        <w:tab/>
        <w:t>Y. H. Liu, T. Fujita, A. Hirata, S. Li, H. W. Liu, W. Zhang</w:t>
      </w:r>
      <w:r w:rsidRPr="003435F0">
        <w:rPr>
          <w:i/>
        </w:rPr>
        <w:t>, et al.</w:t>
      </w:r>
      <w:r w:rsidRPr="003435F0">
        <w:t xml:space="preserve">, "Deposition of multicomponent metallic glass films by single-target magnetron sputtering," </w:t>
      </w:r>
      <w:r w:rsidRPr="003435F0">
        <w:rPr>
          <w:i/>
        </w:rPr>
        <w:t xml:space="preserve">Intermetallics, </w:t>
      </w:r>
      <w:r w:rsidRPr="003435F0">
        <w:t>vol. 21, pp. 105-114, 2// 2012.</w:t>
      </w:r>
    </w:p>
    <w:p w14:paraId="2276D2B3" w14:textId="77777777" w:rsidR="003435F0" w:rsidRPr="003435F0" w:rsidRDefault="003435F0" w:rsidP="003435F0">
      <w:pPr>
        <w:pStyle w:val="EndNoteBibliography"/>
        <w:spacing w:after="0"/>
        <w:ind w:left="720" w:hanging="720"/>
      </w:pPr>
      <w:r w:rsidRPr="003435F0">
        <w:t>[3]</w:t>
      </w:r>
      <w:r w:rsidRPr="003435F0">
        <w:tab/>
        <w:t xml:space="preserve">A. L. Greer, Y. Q. Cheng, and E. Ma, "Shear bands in metallic glasses," </w:t>
      </w:r>
      <w:r w:rsidRPr="003435F0">
        <w:rPr>
          <w:i/>
        </w:rPr>
        <w:t xml:space="preserve">Materials Science and Engineering: R: Reports, </w:t>
      </w:r>
      <w:r w:rsidRPr="003435F0">
        <w:t>vol. 74, pp. 71-132, 4// 2013.</w:t>
      </w:r>
    </w:p>
    <w:p w14:paraId="1FA4BCBA" w14:textId="77777777" w:rsidR="003435F0" w:rsidRPr="003435F0" w:rsidRDefault="003435F0" w:rsidP="003435F0">
      <w:pPr>
        <w:pStyle w:val="EndNoteBibliography"/>
        <w:spacing w:after="0"/>
        <w:ind w:left="720" w:hanging="720"/>
      </w:pPr>
      <w:r w:rsidRPr="003435F0">
        <w:t>[4]</w:t>
      </w:r>
      <w:r w:rsidRPr="003435F0">
        <w:tab/>
        <w:t xml:space="preserve">M. Ediger, C. Angell, and S. R. Nagel, "Supercooled liquids and glasses," </w:t>
      </w:r>
      <w:r w:rsidRPr="003435F0">
        <w:rPr>
          <w:i/>
        </w:rPr>
        <w:t xml:space="preserve">The journal of physical chemistry, </w:t>
      </w:r>
      <w:r w:rsidRPr="003435F0">
        <w:t>vol. 100, pp. 13200-13212, 1996.</w:t>
      </w:r>
    </w:p>
    <w:p w14:paraId="7F987FFB" w14:textId="77777777" w:rsidR="003435F0" w:rsidRPr="003435F0" w:rsidRDefault="003435F0" w:rsidP="003435F0">
      <w:pPr>
        <w:pStyle w:val="EndNoteBibliography"/>
        <w:spacing w:after="0"/>
        <w:ind w:left="720" w:hanging="720"/>
      </w:pPr>
      <w:r w:rsidRPr="003435F0">
        <w:t>[5]</w:t>
      </w:r>
      <w:r w:rsidRPr="003435F0">
        <w:tab/>
        <w:t>D. P. Aji, A. Hirata, F. Zhu, L. Pan, K. M. Reddy, S. Song</w:t>
      </w:r>
      <w:r w:rsidRPr="003435F0">
        <w:rPr>
          <w:i/>
        </w:rPr>
        <w:t>, et al.</w:t>
      </w:r>
      <w:r w:rsidRPr="003435F0">
        <w:t xml:space="preserve">, "Ultrastrong and Ultrastable Metallic Glass," </w:t>
      </w:r>
      <w:r w:rsidRPr="003435F0">
        <w:rPr>
          <w:i/>
        </w:rPr>
        <w:t xml:space="preserve">arXiv preprint arXiv:1306.1575, </w:t>
      </w:r>
      <w:r w:rsidRPr="003435F0">
        <w:t>2013.</w:t>
      </w:r>
    </w:p>
    <w:p w14:paraId="043A53ED" w14:textId="77777777" w:rsidR="003435F0" w:rsidRPr="003435F0" w:rsidRDefault="003435F0" w:rsidP="003435F0">
      <w:pPr>
        <w:pStyle w:val="EndNoteBibliography"/>
        <w:spacing w:after="0"/>
        <w:ind w:left="720" w:hanging="720"/>
      </w:pPr>
      <w:r w:rsidRPr="003435F0">
        <w:t>[6]</w:t>
      </w:r>
      <w:r w:rsidRPr="003435F0">
        <w:tab/>
        <w:t>W. Klement, R. Willens, and P. Duwez, "Non-crystalline structure in solidified gold–silicon alloys," 1960.</w:t>
      </w:r>
    </w:p>
    <w:p w14:paraId="519B4877" w14:textId="77777777" w:rsidR="003435F0" w:rsidRPr="003435F0" w:rsidRDefault="003435F0" w:rsidP="003435F0">
      <w:pPr>
        <w:pStyle w:val="EndNoteBibliography"/>
        <w:spacing w:after="0"/>
        <w:ind w:left="720" w:hanging="720"/>
      </w:pPr>
      <w:r w:rsidRPr="003435F0">
        <w:t>[7]</w:t>
      </w:r>
      <w:r w:rsidRPr="003435F0">
        <w:tab/>
        <w:t xml:space="preserve">A. Inoue, "Stabilization of metallic supercooled liquid and bulk amorphous alloys," </w:t>
      </w:r>
      <w:r w:rsidRPr="003435F0">
        <w:rPr>
          <w:i/>
        </w:rPr>
        <w:t xml:space="preserve">Acta Materialia, </w:t>
      </w:r>
      <w:r w:rsidRPr="003435F0">
        <w:t>vol. 48, pp. 279-306, 1/1/ 2000.</w:t>
      </w:r>
    </w:p>
    <w:p w14:paraId="7613F33D" w14:textId="77777777" w:rsidR="003435F0" w:rsidRPr="003435F0" w:rsidRDefault="003435F0" w:rsidP="003435F0">
      <w:pPr>
        <w:pStyle w:val="EndNoteBibliography"/>
        <w:spacing w:after="0"/>
        <w:ind w:left="720" w:hanging="720"/>
      </w:pPr>
      <w:r w:rsidRPr="003435F0">
        <w:t>[8]</w:t>
      </w:r>
      <w:r w:rsidRPr="003435F0">
        <w:tab/>
        <w:t xml:space="preserve">M. M. Trexler and N. N. Thadhani, "Mechanical properties of bulk metallic glasses," </w:t>
      </w:r>
      <w:r w:rsidRPr="003435F0">
        <w:rPr>
          <w:i/>
        </w:rPr>
        <w:t xml:space="preserve">Progress in Materials Science, </w:t>
      </w:r>
      <w:r w:rsidRPr="003435F0">
        <w:t>vol. 55, pp. 759-839, 11// 2010.</w:t>
      </w:r>
    </w:p>
    <w:p w14:paraId="0B540BCD" w14:textId="77777777" w:rsidR="003435F0" w:rsidRPr="003435F0" w:rsidRDefault="003435F0" w:rsidP="003435F0">
      <w:pPr>
        <w:pStyle w:val="EndNoteBibliography"/>
        <w:spacing w:after="0"/>
        <w:ind w:left="720" w:hanging="720"/>
      </w:pPr>
      <w:r w:rsidRPr="003435F0">
        <w:t>[9]</w:t>
      </w:r>
      <w:r w:rsidRPr="003435F0">
        <w:tab/>
        <w:t xml:space="preserve">J. Schroers, "Processing of Bulk Metallic Glass," </w:t>
      </w:r>
      <w:r w:rsidRPr="003435F0">
        <w:rPr>
          <w:i/>
        </w:rPr>
        <w:t xml:space="preserve">Advanced Materials, </w:t>
      </w:r>
      <w:r w:rsidRPr="003435F0">
        <w:t>vol. 22, pp. 1566-1597, 2010.</w:t>
      </w:r>
    </w:p>
    <w:p w14:paraId="1284777C" w14:textId="77777777" w:rsidR="003435F0" w:rsidRPr="003435F0" w:rsidRDefault="003435F0" w:rsidP="003435F0">
      <w:pPr>
        <w:pStyle w:val="EndNoteBibliography"/>
        <w:spacing w:after="0"/>
        <w:ind w:left="720" w:hanging="720"/>
      </w:pPr>
      <w:r w:rsidRPr="003435F0">
        <w:t>[10]</w:t>
      </w:r>
      <w:r w:rsidRPr="003435F0">
        <w:tab/>
        <w:t>J. P. Chu, J. E. Greene, J. S. C. Jang, J. C. Huang, Y.-L. Shen, P. K. Liaw</w:t>
      </w:r>
      <w:r w:rsidRPr="003435F0">
        <w:rPr>
          <w:i/>
        </w:rPr>
        <w:t>, et al.</w:t>
      </w:r>
      <w:r w:rsidRPr="003435F0">
        <w:t xml:space="preserve">, "Bendable bulk metallic glass: Effects of a thin, adhesive, strong, and ductile coating," </w:t>
      </w:r>
      <w:r w:rsidRPr="003435F0">
        <w:rPr>
          <w:i/>
        </w:rPr>
        <w:t xml:space="preserve">Acta Materialia, </w:t>
      </w:r>
      <w:r w:rsidRPr="003435F0">
        <w:t>vol. 60, pp. 3226-3238, 4// 2012.</w:t>
      </w:r>
    </w:p>
    <w:p w14:paraId="016274B0" w14:textId="77777777" w:rsidR="003435F0" w:rsidRPr="003435F0" w:rsidRDefault="003435F0" w:rsidP="003435F0">
      <w:pPr>
        <w:pStyle w:val="EndNoteBibliography"/>
        <w:spacing w:after="0"/>
        <w:ind w:left="720" w:hanging="720"/>
      </w:pPr>
      <w:r w:rsidRPr="003435F0">
        <w:t>[11]</w:t>
      </w:r>
      <w:r w:rsidRPr="003435F0">
        <w:tab/>
        <w:t>F. X. Liu, F. Q. Yang, Y. F. Gao, W. H. Jiang, Y. F. Guan, P. D. Rack</w:t>
      </w:r>
      <w:r w:rsidRPr="003435F0">
        <w:rPr>
          <w:i/>
        </w:rPr>
        <w:t>, et al.</w:t>
      </w:r>
      <w:r w:rsidRPr="003435F0">
        <w:t xml:space="preserve">, "Micro-scratch study of a magnetron-sputtered Zr-based metallic-glass film," </w:t>
      </w:r>
      <w:r w:rsidRPr="003435F0">
        <w:rPr>
          <w:i/>
        </w:rPr>
        <w:t xml:space="preserve">Surface and Coatings Technology, </w:t>
      </w:r>
      <w:r w:rsidRPr="003435F0">
        <w:t>vol. 203, pp. 3480-3484, 8/15/ 2009.</w:t>
      </w:r>
    </w:p>
    <w:p w14:paraId="6B1B625D" w14:textId="77777777" w:rsidR="003435F0" w:rsidRPr="003435F0" w:rsidRDefault="003435F0" w:rsidP="003435F0">
      <w:pPr>
        <w:pStyle w:val="EndNoteBibliography"/>
        <w:spacing w:after="0"/>
        <w:ind w:left="720" w:hanging="720"/>
      </w:pPr>
      <w:r w:rsidRPr="003435F0">
        <w:t>[12]</w:t>
      </w:r>
      <w:r w:rsidRPr="003435F0">
        <w:tab/>
        <w:t xml:space="preserve">B. Prakash, "Abrasive wear behaviour of Fe, Co and Ni based metallic glasses," </w:t>
      </w:r>
      <w:r w:rsidRPr="003435F0">
        <w:rPr>
          <w:i/>
        </w:rPr>
        <w:t xml:space="preserve">Wear, </w:t>
      </w:r>
      <w:r w:rsidRPr="003435F0">
        <w:t>vol. 258, pp. 217-224, 1// 2005.</w:t>
      </w:r>
    </w:p>
    <w:p w14:paraId="6245A324" w14:textId="77777777" w:rsidR="003435F0" w:rsidRPr="003435F0" w:rsidRDefault="003435F0" w:rsidP="003435F0">
      <w:pPr>
        <w:pStyle w:val="EndNoteBibliography"/>
        <w:spacing w:after="0"/>
        <w:ind w:left="720" w:hanging="720"/>
      </w:pPr>
      <w:r w:rsidRPr="003435F0">
        <w:t>[13]</w:t>
      </w:r>
      <w:r w:rsidRPr="003435F0">
        <w:tab/>
        <w:t xml:space="preserve">C. L. Chiang, J. P. Chu, F. X. Liu, P. K. Liaw, and R. A. Buchanan, "A 200nm thick glass-forming metallic film for fatigue-property enhancements," </w:t>
      </w:r>
      <w:r w:rsidRPr="003435F0">
        <w:rPr>
          <w:i/>
        </w:rPr>
        <w:t xml:space="preserve">Applied Physics Letters, </w:t>
      </w:r>
      <w:r w:rsidRPr="003435F0">
        <w:t>vol. 88, pp. -, 2006.</w:t>
      </w:r>
    </w:p>
    <w:p w14:paraId="606A388E" w14:textId="77777777" w:rsidR="003435F0" w:rsidRPr="003435F0" w:rsidRDefault="003435F0" w:rsidP="003435F0">
      <w:pPr>
        <w:pStyle w:val="EndNoteBibliography"/>
        <w:spacing w:after="0"/>
        <w:ind w:left="720" w:hanging="720"/>
      </w:pPr>
      <w:r w:rsidRPr="003435F0">
        <w:t>[14]</w:t>
      </w:r>
      <w:r w:rsidRPr="003435F0">
        <w:tab/>
        <w:t xml:space="preserve">J. P. Chu, C. M. Lee, R. T. Huang, and P. K. Liaw, "Zr-based glass-forming film for fatigue-property improvements of 316L stainless steel: Annealing effects," </w:t>
      </w:r>
      <w:r w:rsidRPr="003435F0">
        <w:rPr>
          <w:i/>
        </w:rPr>
        <w:t xml:space="preserve">Surface and Coatings Technology, </w:t>
      </w:r>
      <w:r w:rsidRPr="003435F0">
        <w:t>vol. 205, pp. 4030-4034, 5/15/ 2011.</w:t>
      </w:r>
    </w:p>
    <w:p w14:paraId="1232DB35" w14:textId="77777777" w:rsidR="003435F0" w:rsidRPr="003435F0" w:rsidRDefault="003435F0" w:rsidP="003435F0">
      <w:pPr>
        <w:pStyle w:val="EndNoteBibliography"/>
        <w:spacing w:after="0"/>
        <w:ind w:left="720" w:hanging="720"/>
      </w:pPr>
      <w:r w:rsidRPr="003435F0">
        <w:t>[15]</w:t>
      </w:r>
      <w:r w:rsidRPr="003435F0">
        <w:tab/>
        <w:t xml:space="preserve">C. W. Chu, J. S. C. Jang, S. M. Chiu, and J. P. Chu, "Study of the characteristics and corrosion behavior for the Zr-based metallic glass thin film fabricated by pulse magnetron sputtering process," </w:t>
      </w:r>
      <w:r w:rsidRPr="003435F0">
        <w:rPr>
          <w:i/>
        </w:rPr>
        <w:t xml:space="preserve">Thin Solid Films, </w:t>
      </w:r>
      <w:r w:rsidRPr="003435F0">
        <w:t>vol. 517, pp. 4930-4933, 7/1/ 2009.</w:t>
      </w:r>
    </w:p>
    <w:p w14:paraId="48DE3E54" w14:textId="77777777" w:rsidR="003435F0" w:rsidRPr="003435F0" w:rsidRDefault="003435F0" w:rsidP="003435F0">
      <w:pPr>
        <w:pStyle w:val="EndNoteBibliography"/>
        <w:spacing w:after="0"/>
        <w:ind w:left="720" w:hanging="720"/>
      </w:pPr>
      <w:r w:rsidRPr="003435F0">
        <w:t>[16]</w:t>
      </w:r>
      <w:r w:rsidRPr="003435F0">
        <w:tab/>
        <w:t>P. H. Tsai, Y. Z. Lin, J. B. Li, S. R. Jian, J. S. C. Jang, C. Li</w:t>
      </w:r>
      <w:r w:rsidRPr="003435F0">
        <w:rPr>
          <w:i/>
        </w:rPr>
        <w:t>, et al.</w:t>
      </w:r>
      <w:r w:rsidRPr="003435F0">
        <w:t xml:space="preserve">, "Sharpness improvement of surgical blade by means of ZrCuAlAgSi metallic glass and metallic glass thin film coating," </w:t>
      </w:r>
      <w:r w:rsidRPr="003435F0">
        <w:rPr>
          <w:i/>
        </w:rPr>
        <w:t xml:space="preserve">Intermetallics, </w:t>
      </w:r>
      <w:r w:rsidRPr="003435F0">
        <w:t>vol. 31, pp. 127-131, 12// 2012.</w:t>
      </w:r>
    </w:p>
    <w:p w14:paraId="449645BE" w14:textId="77777777" w:rsidR="003435F0" w:rsidRPr="003435F0" w:rsidRDefault="003435F0" w:rsidP="003435F0">
      <w:pPr>
        <w:pStyle w:val="EndNoteBibliography"/>
        <w:spacing w:after="0"/>
        <w:ind w:left="720" w:hanging="720"/>
      </w:pPr>
      <w:r w:rsidRPr="003435F0">
        <w:t>[17]</w:t>
      </w:r>
      <w:r w:rsidRPr="003435F0">
        <w:tab/>
        <w:t>J. P. Chu, J. S. C. Jang, J. C. Huang, H. S. Chou, Y. Yang, J. C. Ye</w:t>
      </w:r>
      <w:r w:rsidRPr="003435F0">
        <w:rPr>
          <w:i/>
        </w:rPr>
        <w:t>, et al.</w:t>
      </w:r>
      <w:r w:rsidRPr="003435F0">
        <w:t xml:space="preserve">, "Thin film metallic glasses: Unique properties and potential applications," </w:t>
      </w:r>
      <w:r w:rsidRPr="003435F0">
        <w:rPr>
          <w:i/>
        </w:rPr>
        <w:t xml:space="preserve">Thin Solid Films, </w:t>
      </w:r>
      <w:r w:rsidRPr="003435F0">
        <w:t>vol. 520, pp. 5097-5122, 6/1/ 2012.</w:t>
      </w:r>
    </w:p>
    <w:p w14:paraId="3E1960C0" w14:textId="77777777" w:rsidR="003435F0" w:rsidRPr="003435F0" w:rsidRDefault="003435F0" w:rsidP="003435F0">
      <w:pPr>
        <w:pStyle w:val="EndNoteBibliography"/>
        <w:spacing w:after="0"/>
        <w:ind w:left="720" w:hanging="720"/>
      </w:pPr>
      <w:r w:rsidRPr="003435F0">
        <w:t>[18]</w:t>
      </w:r>
      <w:r w:rsidRPr="003435F0">
        <w:tab/>
        <w:t xml:space="preserve">H. U. Krebs and O. Bremert, "Pulsed laser deposition of thin metallic alloys," </w:t>
      </w:r>
      <w:r w:rsidRPr="003435F0">
        <w:rPr>
          <w:i/>
        </w:rPr>
        <w:t xml:space="preserve">Applied Physics Letters, </w:t>
      </w:r>
      <w:r w:rsidRPr="003435F0">
        <w:t>vol. 62, pp. 2341-2343, 1993.</w:t>
      </w:r>
    </w:p>
    <w:p w14:paraId="79472C52" w14:textId="77777777" w:rsidR="003435F0" w:rsidRPr="003435F0" w:rsidRDefault="003435F0" w:rsidP="003435F0">
      <w:pPr>
        <w:pStyle w:val="EndNoteBibliography"/>
        <w:spacing w:after="0"/>
        <w:ind w:left="720" w:hanging="720"/>
      </w:pPr>
      <w:r w:rsidRPr="003435F0">
        <w:t>[19]</w:t>
      </w:r>
      <w:r w:rsidRPr="003435F0">
        <w:tab/>
        <w:t>D. Dijkkamp, T. Venkatesan, X. Wu, S. Shaheen, N. Jisrawi, Y. Min‐Lee</w:t>
      </w:r>
      <w:r w:rsidRPr="003435F0">
        <w:rPr>
          <w:i/>
        </w:rPr>
        <w:t>, et al.</w:t>
      </w:r>
      <w:r w:rsidRPr="003435F0">
        <w:t xml:space="preserve">, "Preparation of Y‐Ba‐Cu oxide superconductor thin films using pulsed laser evaporation from high Tc bulk material," </w:t>
      </w:r>
      <w:r w:rsidRPr="003435F0">
        <w:rPr>
          <w:i/>
        </w:rPr>
        <w:t xml:space="preserve">Applied Physics Letters, </w:t>
      </w:r>
      <w:r w:rsidRPr="003435F0">
        <w:t>vol. 51, pp. 619-621, 1987.</w:t>
      </w:r>
    </w:p>
    <w:p w14:paraId="25BBFB68" w14:textId="77777777" w:rsidR="003435F0" w:rsidRPr="003435F0" w:rsidRDefault="003435F0" w:rsidP="003435F0">
      <w:pPr>
        <w:pStyle w:val="EndNoteBibliography"/>
        <w:spacing w:after="0"/>
        <w:ind w:left="720" w:hanging="720"/>
      </w:pPr>
      <w:r w:rsidRPr="003435F0">
        <w:lastRenderedPageBreak/>
        <w:t>[20]</w:t>
      </w:r>
      <w:r w:rsidRPr="003435F0">
        <w:tab/>
        <w:t xml:space="preserve">J. Heitz, X. Wang, P. Schwab, D. Bäuerle, and L. Schultz, "KrF laser‐induced ablation and patterning of Y–Ba–Cu–O films," </w:t>
      </w:r>
      <w:r w:rsidRPr="003435F0">
        <w:rPr>
          <w:i/>
        </w:rPr>
        <w:t xml:space="preserve">Journal of Applied Physics, </w:t>
      </w:r>
      <w:r w:rsidRPr="003435F0">
        <w:t>vol. 68, pp. 2512-2514, 1990.</w:t>
      </w:r>
    </w:p>
    <w:p w14:paraId="58B7E401" w14:textId="77777777" w:rsidR="003435F0" w:rsidRPr="003435F0" w:rsidRDefault="003435F0" w:rsidP="003435F0">
      <w:pPr>
        <w:pStyle w:val="EndNoteBibliography"/>
        <w:spacing w:after="0"/>
        <w:ind w:left="720" w:hanging="720"/>
      </w:pPr>
      <w:r w:rsidRPr="003435F0">
        <w:t>[21]</w:t>
      </w:r>
      <w:r w:rsidRPr="003435F0">
        <w:tab/>
        <w:t>J. D. Cao, "Processing and properties of biocompatible metallic glasses," M. Ferry and K. Laws, Eds., ed: Thesis (Ph.D) - University of New South Wales - Australia, 2013.</w:t>
      </w:r>
    </w:p>
    <w:p w14:paraId="08CFEF67" w14:textId="77777777" w:rsidR="003435F0" w:rsidRPr="003435F0" w:rsidRDefault="003435F0" w:rsidP="003435F0">
      <w:pPr>
        <w:pStyle w:val="EndNoteBibliography"/>
        <w:spacing w:after="0"/>
        <w:ind w:left="720" w:hanging="720"/>
      </w:pPr>
      <w:r w:rsidRPr="003435F0">
        <w:t>[22]</w:t>
      </w:r>
      <w:r w:rsidRPr="003435F0">
        <w:tab/>
        <w:t xml:space="preserve">T. E. Brown, T. L. Brown, H. E. H. LeMay, B. E. Bursten, C. Murphy, and P. Woodward, </w:t>
      </w:r>
      <w:r w:rsidRPr="003435F0">
        <w:rPr>
          <w:i/>
        </w:rPr>
        <w:t>Chemistry: The Central Science</w:t>
      </w:r>
      <w:r w:rsidRPr="003435F0">
        <w:t>: Pearson Education, 2014.</w:t>
      </w:r>
    </w:p>
    <w:p w14:paraId="0495EA10" w14:textId="77777777" w:rsidR="003435F0" w:rsidRPr="003435F0" w:rsidRDefault="003435F0" w:rsidP="003435F0">
      <w:pPr>
        <w:pStyle w:val="EndNoteBibliography"/>
        <w:spacing w:after="0"/>
        <w:ind w:left="720" w:hanging="720"/>
      </w:pPr>
      <w:r w:rsidRPr="003435F0">
        <w:t>[23]</w:t>
      </w:r>
      <w:r w:rsidRPr="003435F0">
        <w:tab/>
        <w:t xml:space="preserve">K. Kondoh, K. Kawabata, T. Serikawa, and H. Kimura, "Structural Characteristics and Crystallization of Metallic Glass Sputtered Films by Using Zr System Target," </w:t>
      </w:r>
      <w:r w:rsidRPr="003435F0">
        <w:rPr>
          <w:i/>
        </w:rPr>
        <w:t xml:space="preserve">Advances in Materials Science and Engineering, </w:t>
      </w:r>
      <w:r w:rsidRPr="003435F0">
        <w:t>vol. 2008, 2008.</w:t>
      </w:r>
    </w:p>
    <w:p w14:paraId="7EA937E2" w14:textId="77777777" w:rsidR="003435F0" w:rsidRPr="003435F0" w:rsidRDefault="003435F0" w:rsidP="003435F0">
      <w:pPr>
        <w:pStyle w:val="EndNoteBibliography"/>
        <w:spacing w:after="0"/>
        <w:ind w:left="720" w:hanging="720"/>
      </w:pPr>
      <w:r w:rsidRPr="003435F0">
        <w:t>[24]</w:t>
      </w:r>
      <w:r w:rsidRPr="003435F0">
        <w:tab/>
        <w:t>Y. P. Deng, Y. F. Guan, J. D. Fowlkes, S. Q. Wen, F. X. Liu, G. M. Pharr</w:t>
      </w:r>
      <w:r w:rsidRPr="003435F0">
        <w:rPr>
          <w:i/>
        </w:rPr>
        <w:t>, et al.</w:t>
      </w:r>
      <w:r w:rsidRPr="003435F0">
        <w:t xml:space="preserve">, "A combinatorial thin film sputtering approach for synthesizing and characterizing ternary ZrCuAl metallic glasses," </w:t>
      </w:r>
      <w:r w:rsidRPr="003435F0">
        <w:rPr>
          <w:i/>
        </w:rPr>
        <w:t xml:space="preserve">Intermetallics, </w:t>
      </w:r>
      <w:r w:rsidRPr="003435F0">
        <w:t>vol. 15, pp. 1208-1216, 9// 2007.</w:t>
      </w:r>
    </w:p>
    <w:p w14:paraId="3B8DA755" w14:textId="77777777" w:rsidR="003435F0" w:rsidRPr="003435F0" w:rsidRDefault="003435F0" w:rsidP="003435F0">
      <w:pPr>
        <w:pStyle w:val="EndNoteBibliography"/>
        <w:spacing w:after="0"/>
        <w:ind w:left="720" w:hanging="720"/>
      </w:pPr>
      <w:r w:rsidRPr="003435F0">
        <w:t>[25]</w:t>
      </w:r>
      <w:r w:rsidRPr="003435F0">
        <w:tab/>
        <w:t>J. Qin, X. Yong, Z. Xin-Yu, L. Gong, L. Li-Xin, X. Zhe</w:t>
      </w:r>
      <w:r w:rsidRPr="003435F0">
        <w:rPr>
          <w:i/>
        </w:rPr>
        <w:t>, et al.</w:t>
      </w:r>
      <w:r w:rsidRPr="003435F0">
        <w:t xml:space="preserve">, "Zr-Cu amorphous films prepared by magnetron co-sputtering deposition of pure Zr and Cu," </w:t>
      </w:r>
      <w:r w:rsidRPr="003435F0">
        <w:rPr>
          <w:i/>
        </w:rPr>
        <w:t xml:space="preserve">Chinese Physics Letters, </w:t>
      </w:r>
      <w:r w:rsidRPr="003435F0">
        <w:t>vol. 26, p. 086109, 2009.</w:t>
      </w:r>
    </w:p>
    <w:p w14:paraId="56D979BD" w14:textId="77777777" w:rsidR="003435F0" w:rsidRPr="003435F0" w:rsidRDefault="003435F0" w:rsidP="003435F0">
      <w:pPr>
        <w:pStyle w:val="EndNoteBibliography"/>
        <w:spacing w:after="0"/>
        <w:ind w:left="720" w:hanging="720"/>
      </w:pPr>
      <w:r w:rsidRPr="003435F0">
        <w:t>[26]</w:t>
      </w:r>
      <w:r w:rsidRPr="003435F0">
        <w:tab/>
        <w:t>M. Apreutesei, P. Steyer, L. Joly-Pottuz, A. Billard, J. Qiao, S. Cardinal</w:t>
      </w:r>
      <w:r w:rsidRPr="003435F0">
        <w:rPr>
          <w:i/>
        </w:rPr>
        <w:t>, et al.</w:t>
      </w:r>
      <w:r w:rsidRPr="003435F0">
        <w:t xml:space="preserve">, "Microstructural, thermal and mechanical behavior of co-sputtered binary Zr–Cu thin film metallic glasses," </w:t>
      </w:r>
      <w:r w:rsidRPr="003435F0">
        <w:rPr>
          <w:i/>
        </w:rPr>
        <w:t xml:space="preserve">Thin Solid Films, </w:t>
      </w:r>
      <w:r w:rsidRPr="003435F0">
        <w:t>vol. 561, pp. 53-59, 6/30/ 2014.</w:t>
      </w:r>
    </w:p>
    <w:p w14:paraId="1F2FF4F4" w14:textId="77777777" w:rsidR="003435F0" w:rsidRPr="003435F0" w:rsidRDefault="003435F0" w:rsidP="003435F0">
      <w:pPr>
        <w:pStyle w:val="EndNoteBibliography"/>
        <w:spacing w:after="0"/>
        <w:ind w:left="720" w:hanging="720"/>
      </w:pPr>
      <w:r w:rsidRPr="003435F0">
        <w:t>[27]</w:t>
      </w:r>
      <w:r w:rsidRPr="003435F0">
        <w:tab/>
        <w:t>S. F. Swallen, K. L. Kearns, M. K. Mapes, Y. S. Kim, R. J. McMahon, M. D. Ediger</w:t>
      </w:r>
      <w:r w:rsidRPr="003435F0">
        <w:rPr>
          <w:i/>
        </w:rPr>
        <w:t>, et al.</w:t>
      </w:r>
      <w:r w:rsidRPr="003435F0">
        <w:t xml:space="preserve">, "Organic glasses with exceptional thermodynamic and kinetic stability," </w:t>
      </w:r>
      <w:r w:rsidRPr="003435F0">
        <w:rPr>
          <w:i/>
        </w:rPr>
        <w:t xml:space="preserve">Science, </w:t>
      </w:r>
      <w:r w:rsidRPr="003435F0">
        <w:t>vol. 315, pp. 353-356, 2007.</w:t>
      </w:r>
    </w:p>
    <w:p w14:paraId="03B635DA" w14:textId="77777777" w:rsidR="003435F0" w:rsidRPr="003435F0" w:rsidRDefault="003435F0" w:rsidP="003435F0">
      <w:pPr>
        <w:pStyle w:val="EndNoteBibliography"/>
        <w:spacing w:after="0"/>
        <w:ind w:left="720" w:hanging="720"/>
      </w:pPr>
      <w:r w:rsidRPr="003435F0">
        <w:t>[28]</w:t>
      </w:r>
      <w:r w:rsidRPr="003435F0">
        <w:tab/>
        <w:t xml:space="preserve">K. Dawson, L. Zhu, L. A. Kopff, R. J. McMahon, L. Yu, and M. Ediger, "Highly stable vapor-deposited glasses of four tris-naphthylbenzene isomers," </w:t>
      </w:r>
      <w:r w:rsidRPr="003435F0">
        <w:rPr>
          <w:i/>
        </w:rPr>
        <w:t xml:space="preserve">The Journal of Physical Chemistry Letters, </w:t>
      </w:r>
      <w:r w:rsidRPr="003435F0">
        <w:t>vol. 2, pp. 2683-2687, 2011.</w:t>
      </w:r>
    </w:p>
    <w:p w14:paraId="2F5AC2E6" w14:textId="77777777" w:rsidR="003435F0" w:rsidRPr="003435F0" w:rsidRDefault="003435F0" w:rsidP="003435F0">
      <w:pPr>
        <w:pStyle w:val="EndNoteBibliography"/>
        <w:spacing w:after="0"/>
        <w:ind w:left="720" w:hanging="720"/>
      </w:pPr>
      <w:r w:rsidRPr="003435F0">
        <w:t>[29]</w:t>
      </w:r>
      <w:r w:rsidRPr="003435F0">
        <w:tab/>
        <w:t>J. Q. Wang, N. Chen, P. Liu, Z. Wang, D. V. Louzguine-Luzgin, M. W. Chen</w:t>
      </w:r>
      <w:r w:rsidRPr="003435F0">
        <w:rPr>
          <w:i/>
        </w:rPr>
        <w:t>, et al.</w:t>
      </w:r>
      <w:r w:rsidRPr="003435F0">
        <w:t xml:space="preserve">, "The ultrastable kinetic behavior of an Au-based nanoglass," </w:t>
      </w:r>
      <w:r w:rsidRPr="003435F0">
        <w:rPr>
          <w:i/>
        </w:rPr>
        <w:t xml:space="preserve">Acta Materialia, </w:t>
      </w:r>
      <w:r w:rsidRPr="003435F0">
        <w:t>vol. 79, pp. 30-36, 10/15/ 2014.</w:t>
      </w:r>
    </w:p>
    <w:p w14:paraId="2A2AFA0E" w14:textId="77777777" w:rsidR="003435F0" w:rsidRPr="003435F0" w:rsidRDefault="003435F0" w:rsidP="003435F0">
      <w:pPr>
        <w:pStyle w:val="EndNoteBibliography"/>
        <w:spacing w:after="0"/>
        <w:ind w:left="720" w:hanging="720"/>
      </w:pPr>
      <w:r w:rsidRPr="003435F0">
        <w:t>[30]</w:t>
      </w:r>
      <w:r w:rsidRPr="003435F0">
        <w:tab/>
        <w:t xml:space="preserve">K. J. Dawson, L. Zhu, L. Yu, and M. Ediger, "Anisotropic structure and transformation kinetics of vapor-deposited indomethacin glasses," </w:t>
      </w:r>
      <w:r w:rsidRPr="003435F0">
        <w:rPr>
          <w:i/>
        </w:rPr>
        <w:t xml:space="preserve">The Journal of Physical Chemistry B, </w:t>
      </w:r>
      <w:r w:rsidRPr="003435F0">
        <w:t>vol. 115, pp. 455-463, 2010.</w:t>
      </w:r>
    </w:p>
    <w:p w14:paraId="2BB87A29" w14:textId="77777777" w:rsidR="003435F0" w:rsidRPr="003435F0" w:rsidRDefault="003435F0" w:rsidP="003435F0">
      <w:pPr>
        <w:pStyle w:val="EndNoteBibliography"/>
        <w:spacing w:after="0"/>
        <w:ind w:left="720" w:hanging="720"/>
      </w:pPr>
      <w:r w:rsidRPr="003435F0">
        <w:t>[31]</w:t>
      </w:r>
      <w:r w:rsidRPr="003435F0">
        <w:tab/>
        <w:t xml:space="preserve">K. L. Kearns, S. F. Swallen, M. Ediger, T. Wu, Y. Sun, and L. Yu, "Hiking down the energy landscape: Progress toward the Kauzmann temperature via vapor deposition," </w:t>
      </w:r>
      <w:r w:rsidRPr="003435F0">
        <w:rPr>
          <w:i/>
        </w:rPr>
        <w:t xml:space="preserve">The Journal of Physical Chemistry B, </w:t>
      </w:r>
      <w:r w:rsidRPr="003435F0">
        <w:t>vol. 112, pp. 4934-4942, 2008.</w:t>
      </w:r>
    </w:p>
    <w:p w14:paraId="4E4592A0" w14:textId="77777777" w:rsidR="003435F0" w:rsidRPr="003435F0" w:rsidRDefault="003435F0" w:rsidP="003435F0">
      <w:pPr>
        <w:pStyle w:val="EndNoteBibliography"/>
        <w:spacing w:after="0"/>
        <w:ind w:left="720" w:hanging="720"/>
      </w:pPr>
      <w:r w:rsidRPr="003435F0">
        <w:t>[32]</w:t>
      </w:r>
      <w:r w:rsidRPr="003435F0">
        <w:tab/>
        <w:t>Y. Guo, A. Morozov, D. Schneider, J. W. Chung, C. Zhang, M. Waldmann</w:t>
      </w:r>
      <w:r w:rsidRPr="003435F0">
        <w:rPr>
          <w:i/>
        </w:rPr>
        <w:t>, et al.</w:t>
      </w:r>
      <w:r w:rsidRPr="003435F0">
        <w:t xml:space="preserve">, "Ultrastable nanostructured polymer glasses," </w:t>
      </w:r>
      <w:r w:rsidRPr="003435F0">
        <w:rPr>
          <w:i/>
        </w:rPr>
        <w:t xml:space="preserve">Nature materials, </w:t>
      </w:r>
      <w:r w:rsidRPr="003435F0">
        <w:t>vol. 11, pp. 337-343, 2012.</w:t>
      </w:r>
    </w:p>
    <w:p w14:paraId="259692E6" w14:textId="77777777" w:rsidR="003435F0" w:rsidRPr="003435F0" w:rsidRDefault="003435F0" w:rsidP="003435F0">
      <w:pPr>
        <w:pStyle w:val="EndNoteBibliography"/>
        <w:spacing w:after="0"/>
        <w:ind w:left="720" w:hanging="720"/>
      </w:pPr>
      <w:r w:rsidRPr="003435F0">
        <w:t>[33]</w:t>
      </w:r>
      <w:r w:rsidRPr="003435F0">
        <w:tab/>
        <w:t xml:space="preserve">J. E. Shelby, </w:t>
      </w:r>
      <w:r w:rsidRPr="003435F0">
        <w:rPr>
          <w:i/>
        </w:rPr>
        <w:t>Introduction to Glass Science and Technology</w:t>
      </w:r>
      <w:r w:rsidRPr="003435F0">
        <w:t>: Royal Society of Chemistry, 2005.</w:t>
      </w:r>
    </w:p>
    <w:p w14:paraId="6ADB7F98" w14:textId="77777777" w:rsidR="003435F0" w:rsidRPr="003435F0" w:rsidRDefault="003435F0" w:rsidP="003435F0">
      <w:pPr>
        <w:pStyle w:val="EndNoteBibliography"/>
        <w:spacing w:after="0"/>
        <w:ind w:left="720" w:hanging="720"/>
      </w:pPr>
      <w:r w:rsidRPr="003435F0">
        <w:t>[34]</w:t>
      </w:r>
      <w:r w:rsidRPr="003435F0">
        <w:tab/>
        <w:t xml:space="preserve">K. Schlüter, C. Zamponi, N. Hort, K. U. Kainer, and E. Quandt, "Polycrystalline and amorphous MgZnCa thin films," </w:t>
      </w:r>
      <w:r w:rsidRPr="003435F0">
        <w:rPr>
          <w:i/>
        </w:rPr>
        <w:t xml:space="preserve">Corrosion Science, </w:t>
      </w:r>
      <w:r w:rsidRPr="003435F0">
        <w:t>vol. 63, pp. 234-238, 10// 2012.</w:t>
      </w:r>
    </w:p>
    <w:p w14:paraId="78479F6E" w14:textId="77777777" w:rsidR="003435F0" w:rsidRPr="003435F0" w:rsidRDefault="003435F0" w:rsidP="003435F0">
      <w:pPr>
        <w:pStyle w:val="EndNoteBibliography"/>
        <w:spacing w:after="0"/>
        <w:ind w:left="720" w:hanging="720"/>
      </w:pPr>
      <w:r w:rsidRPr="003435F0">
        <w:t>[35]</w:t>
      </w:r>
      <w:r w:rsidRPr="003435F0">
        <w:tab/>
        <w:t xml:space="preserve">S. J. Bull and A. M. Jones, "Multilayer coatings for improved performance," </w:t>
      </w:r>
      <w:r w:rsidRPr="003435F0">
        <w:rPr>
          <w:i/>
        </w:rPr>
        <w:t xml:space="preserve">Surface and Coatings Technology, </w:t>
      </w:r>
      <w:r w:rsidRPr="003435F0">
        <w:t>vol. 78, pp. 173-184, 1// 1996.</w:t>
      </w:r>
    </w:p>
    <w:p w14:paraId="3647B823" w14:textId="77777777" w:rsidR="003435F0" w:rsidRPr="003435F0" w:rsidRDefault="003435F0" w:rsidP="003435F0">
      <w:pPr>
        <w:pStyle w:val="EndNoteBibliography"/>
        <w:spacing w:after="0"/>
        <w:ind w:left="720" w:hanging="720"/>
      </w:pPr>
      <w:r w:rsidRPr="003435F0">
        <w:t>[36]</w:t>
      </w:r>
      <w:r w:rsidRPr="003435F0">
        <w:tab/>
        <w:t xml:space="preserve">P. J. Burnett and D. S. Rickerby, "The relationship between hardness and scratch adhession," </w:t>
      </w:r>
      <w:r w:rsidRPr="003435F0">
        <w:rPr>
          <w:i/>
        </w:rPr>
        <w:t xml:space="preserve">Thin Solid Films, </w:t>
      </w:r>
      <w:r w:rsidRPr="003435F0">
        <w:t>vol. 154, pp. 403-416, 11/12/ 1987.</w:t>
      </w:r>
    </w:p>
    <w:p w14:paraId="784FB60F" w14:textId="77777777" w:rsidR="003435F0" w:rsidRPr="003435F0" w:rsidRDefault="003435F0" w:rsidP="003435F0">
      <w:pPr>
        <w:pStyle w:val="EndNoteBibliography"/>
        <w:spacing w:after="0"/>
        <w:ind w:left="720" w:hanging="720"/>
      </w:pPr>
      <w:r w:rsidRPr="003435F0">
        <w:t>[37]</w:t>
      </w:r>
      <w:r w:rsidRPr="003435F0">
        <w:tab/>
        <w:t xml:space="preserve">P. J. Burnett and D. S. Rickerby, "The scratch adhesion test: An elastic-plastic indentation analysis," </w:t>
      </w:r>
      <w:r w:rsidRPr="003435F0">
        <w:rPr>
          <w:i/>
        </w:rPr>
        <w:t xml:space="preserve">Thin Solid Films, </w:t>
      </w:r>
      <w:r w:rsidRPr="003435F0">
        <w:t>vol. 157, pp. 233-254, 2/29/ 1988.</w:t>
      </w:r>
    </w:p>
    <w:p w14:paraId="0456D4DD" w14:textId="77777777" w:rsidR="003435F0" w:rsidRPr="003435F0" w:rsidRDefault="003435F0" w:rsidP="003435F0">
      <w:pPr>
        <w:pStyle w:val="EndNoteBibliography"/>
        <w:spacing w:after="0"/>
        <w:ind w:left="720" w:hanging="720"/>
      </w:pPr>
      <w:r w:rsidRPr="003435F0">
        <w:t>[38]</w:t>
      </w:r>
      <w:r w:rsidRPr="003435F0">
        <w:tab/>
        <w:t xml:space="preserve">C. T. Pan, T. T. Wu, C. F. Liu, C. Y. Su, W. J. Wang, and J. C. Huang, "Study of scratching Mg-based BMG using nanoindenter with Berkovich probe," </w:t>
      </w:r>
      <w:r w:rsidRPr="003435F0">
        <w:rPr>
          <w:i/>
        </w:rPr>
        <w:t xml:space="preserve">Materials Science and Engineering: A, </w:t>
      </w:r>
      <w:r w:rsidRPr="003435F0">
        <w:t>vol. 527, pp. 2342-2349, 4/15/ 2010.</w:t>
      </w:r>
    </w:p>
    <w:p w14:paraId="1351F5F2" w14:textId="77777777" w:rsidR="003435F0" w:rsidRPr="003435F0" w:rsidRDefault="003435F0" w:rsidP="003435F0">
      <w:pPr>
        <w:pStyle w:val="EndNoteBibliography"/>
        <w:spacing w:after="0"/>
        <w:ind w:left="720" w:hanging="720"/>
      </w:pPr>
      <w:r w:rsidRPr="003435F0">
        <w:t>[39]</w:t>
      </w:r>
      <w:r w:rsidRPr="003435F0">
        <w:tab/>
        <w:t xml:space="preserve">D. G. Enos and L. Scribner, "The potentiodynamic polarization scan," </w:t>
      </w:r>
      <w:r w:rsidRPr="003435F0">
        <w:rPr>
          <w:i/>
        </w:rPr>
        <w:t xml:space="preserve">Center for Electrochemical Science &amp; Engineering, </w:t>
      </w:r>
      <w:r w:rsidRPr="003435F0">
        <w:t>1997.</w:t>
      </w:r>
    </w:p>
    <w:p w14:paraId="3A5C53E5" w14:textId="77777777" w:rsidR="003435F0" w:rsidRPr="003435F0" w:rsidRDefault="003435F0" w:rsidP="003435F0">
      <w:pPr>
        <w:pStyle w:val="EndNoteBibliography"/>
        <w:spacing w:after="0"/>
        <w:ind w:left="720" w:hanging="720"/>
      </w:pPr>
      <w:r w:rsidRPr="003435F0">
        <w:t>[40]</w:t>
      </w:r>
      <w:r w:rsidRPr="003435F0">
        <w:tab/>
        <w:t xml:space="preserve">F. Witte, "The history of biodegradable magnesium implants: A review," </w:t>
      </w:r>
      <w:r w:rsidRPr="003435F0">
        <w:rPr>
          <w:i/>
        </w:rPr>
        <w:t xml:space="preserve">Acta Biomaterialia, </w:t>
      </w:r>
      <w:r w:rsidRPr="003435F0">
        <w:t>vol. 6, pp. 1680-1692, 5// 2010.</w:t>
      </w:r>
    </w:p>
    <w:p w14:paraId="3E191C00" w14:textId="77777777" w:rsidR="003435F0" w:rsidRPr="003435F0" w:rsidRDefault="003435F0" w:rsidP="003435F0">
      <w:pPr>
        <w:pStyle w:val="EndNoteBibliography"/>
        <w:spacing w:after="0"/>
        <w:ind w:left="720" w:hanging="720"/>
      </w:pPr>
      <w:r w:rsidRPr="003435F0">
        <w:lastRenderedPageBreak/>
        <w:t>[41]</w:t>
      </w:r>
      <w:r w:rsidRPr="003435F0">
        <w:tab/>
        <w:t xml:space="preserve">B. Zberg, P. J. Uggowitzer, and J. F. Löffler, "MgZnCa glasses without clinically observable hydrogen evolution for biodegradable implants," </w:t>
      </w:r>
      <w:r w:rsidRPr="003435F0">
        <w:rPr>
          <w:i/>
        </w:rPr>
        <w:t xml:space="preserve">Nature Materials, </w:t>
      </w:r>
      <w:r w:rsidRPr="003435F0">
        <w:t>vol. 8, pp. 887-891, 2009.</w:t>
      </w:r>
    </w:p>
    <w:p w14:paraId="06B017F0" w14:textId="77777777" w:rsidR="003435F0" w:rsidRPr="003435F0" w:rsidRDefault="003435F0" w:rsidP="003435F0">
      <w:pPr>
        <w:pStyle w:val="EndNoteBibliography"/>
        <w:spacing w:after="0"/>
        <w:ind w:left="720" w:hanging="720"/>
      </w:pPr>
      <w:r w:rsidRPr="003435F0">
        <w:t>[42]</w:t>
      </w:r>
      <w:r w:rsidRPr="003435F0">
        <w:tab/>
        <w:t xml:space="preserve">P. A. Schweitzer, </w:t>
      </w:r>
      <w:r w:rsidRPr="003435F0">
        <w:rPr>
          <w:i/>
        </w:rPr>
        <w:t>Fundamentals of corrosion: mechanisms, causes, and preventative methods</w:t>
      </w:r>
      <w:r w:rsidRPr="003435F0">
        <w:t>: CRC Press, 2009.</w:t>
      </w:r>
    </w:p>
    <w:p w14:paraId="37791658" w14:textId="77777777" w:rsidR="003435F0" w:rsidRPr="003435F0" w:rsidRDefault="003435F0" w:rsidP="003435F0">
      <w:pPr>
        <w:pStyle w:val="EndNoteBibliography"/>
        <w:spacing w:after="0"/>
        <w:ind w:left="720" w:hanging="720"/>
      </w:pPr>
      <w:r w:rsidRPr="003435F0">
        <w:t>[43]</w:t>
      </w:r>
      <w:r w:rsidRPr="003435F0">
        <w:tab/>
        <w:t xml:space="preserve">D. A. Jones, </w:t>
      </w:r>
      <w:r w:rsidRPr="003435F0">
        <w:rPr>
          <w:i/>
        </w:rPr>
        <w:t>Principles and prevention of corrosion</w:t>
      </w:r>
      <w:r w:rsidRPr="003435F0">
        <w:t>: Macmillan, 1992.</w:t>
      </w:r>
    </w:p>
    <w:p w14:paraId="2D41CDA4" w14:textId="77777777" w:rsidR="003435F0" w:rsidRPr="003435F0" w:rsidRDefault="003435F0" w:rsidP="003435F0">
      <w:pPr>
        <w:pStyle w:val="EndNoteBibliography"/>
        <w:spacing w:after="0"/>
        <w:ind w:left="720" w:hanging="720"/>
      </w:pPr>
      <w:r w:rsidRPr="003435F0">
        <w:t>[44]</w:t>
      </w:r>
      <w:r w:rsidRPr="003435F0">
        <w:tab/>
        <w:t xml:space="preserve">Y. F. Zheng, X. N. Gu, and F. Witte, "Biodegradable metals," </w:t>
      </w:r>
      <w:r w:rsidRPr="003435F0">
        <w:rPr>
          <w:i/>
        </w:rPr>
        <w:t xml:space="preserve">Materials Science and Engineering: R: Reports, </w:t>
      </w:r>
      <w:r w:rsidRPr="003435F0">
        <w:t>vol. 77, pp. 1-34, 3// 2014.</w:t>
      </w:r>
    </w:p>
    <w:p w14:paraId="23FD691E" w14:textId="77777777" w:rsidR="003435F0" w:rsidRPr="003435F0" w:rsidRDefault="003435F0" w:rsidP="003435F0">
      <w:pPr>
        <w:pStyle w:val="EndNoteBibliography"/>
        <w:spacing w:after="0"/>
        <w:ind w:left="720" w:hanging="720"/>
      </w:pPr>
      <w:r w:rsidRPr="003435F0">
        <w:t>[45]</w:t>
      </w:r>
      <w:r w:rsidRPr="003435F0">
        <w:tab/>
        <w:t xml:space="preserve">Y. Wang, M. J. Tan, J. Pang, Z. Wang, and A. W. E. Jarfors, "In vitro corrosion behaviors of Mg67Zn28Ca5 alloy: From amorphous to crystalline," </w:t>
      </w:r>
      <w:r w:rsidRPr="003435F0">
        <w:rPr>
          <w:i/>
        </w:rPr>
        <w:t xml:space="preserve">Materials Chemistry and Physics, </w:t>
      </w:r>
      <w:r w:rsidRPr="003435F0">
        <w:t>vol. 134, pp. 1079-1087, 6/15/ 2012.</w:t>
      </w:r>
    </w:p>
    <w:p w14:paraId="2FBE3A63" w14:textId="77777777" w:rsidR="003435F0" w:rsidRPr="003435F0" w:rsidRDefault="003435F0" w:rsidP="003435F0">
      <w:pPr>
        <w:pStyle w:val="EndNoteBibliography"/>
        <w:spacing w:after="0"/>
        <w:ind w:left="720" w:hanging="720"/>
      </w:pPr>
      <w:r w:rsidRPr="003435F0">
        <w:t>[46]</w:t>
      </w:r>
      <w:r w:rsidRPr="003435F0">
        <w:tab/>
        <w:t xml:space="preserve">X. Gu, Y. Zheng, S. Zhong, T. Xi, J. Wang, and W. Wang, "Corrosion of, and cellular responses to Mg–Zn–Ca bulk metallic glasses," </w:t>
      </w:r>
      <w:r w:rsidRPr="003435F0">
        <w:rPr>
          <w:i/>
        </w:rPr>
        <w:t xml:space="preserve">Biomaterials, </w:t>
      </w:r>
      <w:r w:rsidRPr="003435F0">
        <w:t>vol. 31, pp. 1093-1103, 2// 2010.</w:t>
      </w:r>
    </w:p>
    <w:p w14:paraId="4A0A582E" w14:textId="77777777" w:rsidR="003435F0" w:rsidRPr="003435F0" w:rsidRDefault="003435F0" w:rsidP="003435F0">
      <w:pPr>
        <w:pStyle w:val="EndNoteBibliography"/>
        <w:spacing w:after="0"/>
        <w:ind w:left="720" w:hanging="720"/>
      </w:pPr>
      <w:r w:rsidRPr="003435F0">
        <w:t>[47]</w:t>
      </w:r>
      <w:r w:rsidRPr="003435F0">
        <w:tab/>
        <w:t>X. Zhou, K. D. Ralston, K. J. Laws, J. D. Cao, R. K. Gupta, M. Ferry</w:t>
      </w:r>
      <w:r w:rsidRPr="003435F0">
        <w:rPr>
          <w:i/>
        </w:rPr>
        <w:t>, et al.</w:t>
      </w:r>
      <w:r w:rsidRPr="003435F0">
        <w:t xml:space="preserve">, "Effect of the Degree of Crystallinity on the Electrochemical Behavior of Mg65Cu25Y10 and Mg70Zn25Ca5 Bulk Metallic Glasses," </w:t>
      </w:r>
      <w:r w:rsidRPr="003435F0">
        <w:rPr>
          <w:i/>
        </w:rPr>
        <w:t xml:space="preserve">Corrosion, </w:t>
      </w:r>
      <w:r w:rsidRPr="003435F0">
        <w:t>vol. 69, pp. 781-792, 2013/08/01 2013.</w:t>
      </w:r>
    </w:p>
    <w:p w14:paraId="059DB26E" w14:textId="77777777" w:rsidR="003435F0" w:rsidRPr="003435F0" w:rsidRDefault="003435F0" w:rsidP="003435F0">
      <w:pPr>
        <w:pStyle w:val="EndNoteBibliography"/>
        <w:spacing w:after="0"/>
        <w:ind w:left="720" w:hanging="720"/>
      </w:pPr>
      <w:r w:rsidRPr="003435F0">
        <w:t>[48]</w:t>
      </w:r>
      <w:r w:rsidRPr="003435F0">
        <w:tab/>
        <w:t xml:space="preserve">J. D. Cao, P. Martens, K. J. Laws, P. Boughton, and M. Ferry, "Quantitative in vitro assessment of Mg65Zn30Ca5 degradation and its effect on cell viability," </w:t>
      </w:r>
      <w:r w:rsidRPr="003435F0">
        <w:rPr>
          <w:i/>
        </w:rPr>
        <w:t xml:space="preserve">Journal of Biomedical Materials Research Part B: Applied Biomaterials, </w:t>
      </w:r>
      <w:r w:rsidRPr="003435F0">
        <w:t>vol. 101B, pp. 43-49, 2013.</w:t>
      </w:r>
    </w:p>
    <w:p w14:paraId="59196FFC" w14:textId="77777777" w:rsidR="003435F0" w:rsidRPr="003435F0" w:rsidRDefault="003435F0" w:rsidP="003435F0">
      <w:pPr>
        <w:pStyle w:val="EndNoteBibliography"/>
        <w:spacing w:after="0"/>
        <w:ind w:left="720" w:hanging="720"/>
      </w:pPr>
      <w:r w:rsidRPr="003435F0">
        <w:t>[49]</w:t>
      </w:r>
      <w:r w:rsidRPr="003435F0">
        <w:tab/>
        <w:t xml:space="preserve">J. D. Cao, K. J. Laws, N. Birbilis, and M. Ferry, "Potentiodynamic polarisation study of bulk metallic glasses based on the Mg–Zn–Ca ternary system," </w:t>
      </w:r>
      <w:r w:rsidRPr="003435F0">
        <w:rPr>
          <w:i/>
        </w:rPr>
        <w:t xml:space="preserve">Corrosion Engineering, Science and Technology, </w:t>
      </w:r>
      <w:r w:rsidRPr="003435F0">
        <w:t>vol. 47, pp. 329-334, 2012.</w:t>
      </w:r>
    </w:p>
    <w:p w14:paraId="2158A76B" w14:textId="77777777" w:rsidR="003435F0" w:rsidRPr="003435F0" w:rsidRDefault="003435F0" w:rsidP="003435F0">
      <w:pPr>
        <w:pStyle w:val="EndNoteBibliography"/>
        <w:ind w:left="720" w:hanging="720"/>
      </w:pPr>
      <w:r w:rsidRPr="003435F0">
        <w:t>[50]</w:t>
      </w:r>
      <w:r w:rsidRPr="003435F0">
        <w:tab/>
        <w:t xml:space="preserve">X. Gu, G. J. Shiflet, F. Q. Guo, and S. J. Poon, "Mg–Ca–Zn Bulk Metallic Glasses with High Strength and Significant Ductility," </w:t>
      </w:r>
      <w:r w:rsidRPr="003435F0">
        <w:rPr>
          <w:i/>
        </w:rPr>
        <w:t xml:space="preserve">Journal of Materials Research, </w:t>
      </w:r>
      <w:r w:rsidRPr="003435F0">
        <w:t>vol. 20, pp. 1935-1938, 2005.</w:t>
      </w:r>
    </w:p>
    <w:p w14:paraId="24683B58" w14:textId="0CF1550E" w:rsidR="007F06FC" w:rsidRDefault="004E0F86" w:rsidP="007F06FC">
      <w:r>
        <w:fldChar w:fldCharType="end"/>
      </w:r>
      <w:r w:rsidR="007F06FC">
        <w:br w:type="page"/>
      </w:r>
    </w:p>
    <w:p w14:paraId="08DC745E" w14:textId="45617614" w:rsidR="00FA7ED1" w:rsidRDefault="00FA7ED1" w:rsidP="00F5052B">
      <w:pPr>
        <w:pStyle w:val="Heading1"/>
      </w:pPr>
      <w:bookmarkStart w:id="142" w:name="_Toc403054044"/>
      <w:r>
        <w:lastRenderedPageBreak/>
        <w:t>Appendices</w:t>
      </w:r>
      <w:bookmarkEnd w:id="142"/>
    </w:p>
    <w:p w14:paraId="7DE9D0DE" w14:textId="303F8D61" w:rsidR="006C57DA" w:rsidRDefault="006C57DA" w:rsidP="006C57DA">
      <w:pPr>
        <w:pStyle w:val="Heading2"/>
      </w:pPr>
      <w:bookmarkStart w:id="143" w:name="_Toc403054045"/>
      <w:r>
        <w:t>Glossary</w:t>
      </w:r>
      <w:bookmarkEnd w:id="143"/>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D508AD"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D508AD"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D508AD"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D508AD"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795533FF" w14:textId="40842BAC" w:rsidR="003768DA" w:rsidRPr="003768DA" w:rsidRDefault="00D508AD"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D508AD"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w:lastRenderedPageBreak/>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D508AD"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D508A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65B0456C" w14:textId="5114FBC2" w:rsidR="00A45461" w:rsidRPr="007171E7" w:rsidRDefault="00D508A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D508AD"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D508AD"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D508AD"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D508AD"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D508AD"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D508AD"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D508AD"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7C222879" w14:textId="03D0AB8E" w:rsidR="00513E98" w:rsidRDefault="00D508AD"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p w14:paraId="1A5DF7F5" w14:textId="77777777" w:rsidR="00FB00B1" w:rsidRDefault="00FB00B1" w:rsidP="006C57DA"/>
    <w:p w14:paraId="2F552152" w14:textId="20DB3C0A" w:rsidR="00FB00B1" w:rsidRDefault="00FB00B1" w:rsidP="00FB00B1">
      <m:oMath>
        <m:r>
          <w:rPr>
            <w:rFonts w:ascii="Cambria Math" w:hAnsi="Cambria Math"/>
          </w:rPr>
          <m:t>i</m:t>
        </m:r>
      </m:oMath>
      <w:r>
        <w:t xml:space="preserve"> the applied current densi</w:t>
      </w:r>
      <w:bookmarkStart w:id="144" w:name="_GoBack"/>
      <w:bookmarkEnd w:id="144"/>
      <w:r>
        <w:t xml:space="preserve">ty, and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21FE2EC6" w14:textId="5EACA8F9" w:rsidR="00FB00B1" w:rsidRPr="006C57DA" w:rsidRDefault="00FB00B1" w:rsidP="006C57DA"/>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cott Gleason" w:date="2014-10-07T17:18:00Z" w:initials="SG">
    <w:p w14:paraId="57E2334D" w14:textId="43209362" w:rsidR="00F12A7A" w:rsidRDefault="00F12A7A">
      <w:pPr>
        <w:pStyle w:val="CommentText"/>
      </w:pPr>
      <w:r>
        <w:rPr>
          <w:rStyle w:val="CommentReference"/>
        </w:rPr>
        <w:annotationRef/>
      </w:r>
      <w:r>
        <w:t>Work on Intro / Aims / Method</w:t>
      </w:r>
    </w:p>
    <w:p w14:paraId="1FC9F5ED" w14:textId="6BDB82D7" w:rsidR="00F12A7A" w:rsidRDefault="00F12A7A">
      <w:pPr>
        <w:pStyle w:val="CommentText"/>
      </w:pPr>
      <w:r>
        <w:t>Start forming/writing 3.4</w:t>
      </w:r>
    </w:p>
  </w:comment>
  <w:comment w:id="9" w:author="Scott Gleason" w:date="2014-11-05T15:29:00Z" w:initials="SG">
    <w:p w14:paraId="153C379F" w14:textId="30F9528B" w:rsidR="00F12A7A" w:rsidRDefault="00F12A7A">
      <w:pPr>
        <w:pStyle w:val="CommentText"/>
      </w:pPr>
      <w:r>
        <w:rPr>
          <w:rStyle w:val="CommentReference"/>
        </w:rPr>
        <w:annotationRef/>
      </w:r>
      <w:r>
        <w:t>Ferry Meeting – Notes (5 November 2014)</w:t>
      </w:r>
    </w:p>
    <w:p w14:paraId="0E442474" w14:textId="77777777" w:rsidR="00F12A7A" w:rsidRDefault="00F12A7A">
      <w:pPr>
        <w:pStyle w:val="CommentText"/>
      </w:pPr>
    </w:p>
    <w:p w14:paraId="4D5800A2" w14:textId="0341D296" w:rsidR="00F12A7A" w:rsidRDefault="00F12A7A">
      <w:pPr>
        <w:pStyle w:val="CommentText"/>
      </w:pPr>
      <w:r>
        <w:t xml:space="preserve">Property modification – Coating BMG with same composition coating. </w:t>
      </w:r>
    </w:p>
    <w:p w14:paraId="52D520A4" w14:textId="77777777" w:rsidR="00F12A7A" w:rsidRDefault="00F12A7A">
      <w:pPr>
        <w:pStyle w:val="CommentText"/>
      </w:pPr>
    </w:p>
    <w:p w14:paraId="4B1579C3" w14:textId="59B76818" w:rsidR="00F12A7A" w:rsidRDefault="00F12A7A">
      <w:pPr>
        <w:pStyle w:val="CommentText"/>
      </w:pPr>
      <w:r>
        <w:t>Look at Thin films, and the newly discovered ultra-stable thin films.</w:t>
      </w:r>
    </w:p>
    <w:p w14:paraId="11ED019D" w14:textId="77777777" w:rsidR="00F12A7A" w:rsidRDefault="00F12A7A">
      <w:pPr>
        <w:pStyle w:val="CommentText"/>
      </w:pPr>
    </w:p>
    <w:p w14:paraId="24258959" w14:textId="7197BD55" w:rsidR="00F12A7A" w:rsidRDefault="00F12A7A">
      <w:pPr>
        <w:pStyle w:val="CommentText"/>
      </w:pPr>
      <w:r>
        <w:t>Multiple deposition methods – PLD, RF, Magnetron</w:t>
      </w:r>
    </w:p>
    <w:p w14:paraId="360B5BBA" w14:textId="77777777" w:rsidR="00F12A7A" w:rsidRDefault="00F12A7A">
      <w:pPr>
        <w:pStyle w:val="CommentText"/>
      </w:pPr>
    </w:p>
    <w:p w14:paraId="3AB0B33B" w14:textId="7825C33E" w:rsidR="00F12A7A" w:rsidRDefault="00F12A7A">
      <w:pPr>
        <w:pStyle w:val="CommentText"/>
      </w:pPr>
      <w:r>
        <w:t>Corrosion in Melbourne</w:t>
      </w:r>
      <w:r w:rsidR="0093106E">
        <w:t xml:space="preserve"> labs</w:t>
      </w:r>
      <w:r>
        <w:t xml:space="preserve">. </w:t>
      </w:r>
    </w:p>
    <w:p w14:paraId="0F3874C0" w14:textId="77777777" w:rsidR="00F12A7A" w:rsidRDefault="00F12A7A">
      <w:pPr>
        <w:pStyle w:val="CommentText"/>
      </w:pPr>
    </w:p>
    <w:p w14:paraId="03E39C55" w14:textId="3AA416DF" w:rsidR="00F12A7A" w:rsidRDefault="00F12A7A">
      <w:pPr>
        <w:pStyle w:val="CommentText"/>
      </w:pPr>
      <w:r>
        <w:t>Look at other compositions or metal systems</w:t>
      </w:r>
    </w:p>
    <w:p w14:paraId="4DF1244C" w14:textId="77777777" w:rsidR="00F12A7A" w:rsidRDefault="00F12A7A">
      <w:pPr>
        <w:pStyle w:val="CommentText"/>
      </w:pPr>
    </w:p>
    <w:p w14:paraId="221FD7BC" w14:textId="1BF9C4CD" w:rsidR="00F12A7A" w:rsidRDefault="00F12A7A">
      <w:pPr>
        <w:pStyle w:val="CommentText"/>
      </w:pPr>
      <w:r>
        <w:t xml:space="preserve">Modifying the machines/equipment to fit our purposes.  </w:t>
      </w:r>
    </w:p>
  </w:comment>
  <w:comment w:id="13" w:author="Scott Gleason" w:date="2014-11-05T14:31:00Z" w:initials="SG">
    <w:p w14:paraId="605C2776" w14:textId="4891ED0B" w:rsidR="00F12A7A" w:rsidRDefault="00F12A7A">
      <w:pPr>
        <w:pStyle w:val="CommentText"/>
      </w:pPr>
      <w:r>
        <w:rPr>
          <w:rStyle w:val="CommentReference"/>
        </w:rPr>
        <w:annotationRef/>
      </w:r>
      <w:r>
        <w:t>I.E. Target Plate</w:t>
      </w:r>
    </w:p>
  </w:comment>
  <w:comment w:id="20" w:author="Scott Gleason" w:date="2014-06-23T11:51:00Z" w:initials="SG">
    <w:p w14:paraId="568FCDE0" w14:textId="199A334A" w:rsidR="00F12A7A" w:rsidRDefault="00F12A7A">
      <w:pPr>
        <w:pStyle w:val="CommentText"/>
      </w:pPr>
      <w:r>
        <w:rPr>
          <w:rStyle w:val="CommentReference"/>
        </w:rPr>
        <w:annotationRef/>
      </w:r>
      <w:r>
        <w:t xml:space="preserve">Probably will be much closer to the 50 W end (Jake topped out at 55 W). </w:t>
      </w:r>
    </w:p>
    <w:p w14:paraId="0882D576" w14:textId="65D9F4EC" w:rsidR="00F12A7A" w:rsidRDefault="00F12A7A">
      <w:pPr>
        <w:pStyle w:val="CommentText"/>
      </w:pPr>
      <w:r>
        <w:t xml:space="preserve">MgCaZn has more light elements near Ar than ZrCuNiAl. </w:t>
      </w:r>
    </w:p>
    <w:p w14:paraId="7C507E54" w14:textId="5FEAA76D" w:rsidR="00F12A7A" w:rsidRDefault="00F12A7A">
      <w:pPr>
        <w:pStyle w:val="CommentText"/>
      </w:pPr>
      <w:r>
        <w:t xml:space="preserve">Therefore expect greater deposition efficiencies and to not require as much power. </w:t>
      </w:r>
    </w:p>
    <w:p w14:paraId="3D9EFEC7" w14:textId="7094311E" w:rsidR="00F12A7A" w:rsidRDefault="00F12A7A">
      <w:pPr>
        <w:pStyle w:val="CommentText"/>
      </w:pPr>
      <w:r>
        <w:t>ZrCuNiAl used 50 – 150 W, but we cannot get power that high unless we use 3 inch targets (not practical).</w:t>
      </w:r>
    </w:p>
  </w:comment>
  <w:comment w:id="24" w:author="Scott Gleason" w:date="2014-06-23T14:02:00Z" w:initials="SG">
    <w:p w14:paraId="7FB04B4E" w14:textId="2EFDFD6B" w:rsidR="00F12A7A" w:rsidRDefault="00F12A7A">
      <w:pPr>
        <w:pStyle w:val="CommentText"/>
      </w:pPr>
      <w:r>
        <w:rPr>
          <w:rStyle w:val="CommentReference"/>
        </w:rPr>
        <w:annotationRef/>
      </w:r>
      <w:r>
        <w:t xml:space="preserve">Literature review shows there is minimal benefit to using BMG targets. </w:t>
      </w:r>
    </w:p>
  </w:comment>
  <w:comment w:id="25" w:author="Scott Gleason" w:date="2014-10-07T16:12:00Z" w:initials="SG">
    <w:p w14:paraId="3E2F1511" w14:textId="0A87F2E7" w:rsidR="00F12A7A" w:rsidRDefault="00F12A7A">
      <w:pPr>
        <w:pStyle w:val="CommentText"/>
      </w:pPr>
      <w:r>
        <w:rPr>
          <w:rStyle w:val="CommentReference"/>
        </w:rPr>
        <w:annotationRef/>
      </w:r>
      <w:r>
        <w:t xml:space="preserve">David has suggested the use of amorphous targets, as crystalline ones will quickly </w:t>
      </w:r>
      <w:r w:rsidRPr="00641CE7">
        <w:t xml:space="preserve">succumb </w:t>
      </w:r>
      <w:r>
        <w:t xml:space="preserve">to galvanic corrosion between Mg, Zn, and Ca. </w:t>
      </w:r>
    </w:p>
  </w:comment>
  <w:comment w:id="36" w:author="Scott Gleason" w:date="2014-10-21T17:06:00Z" w:initials="SG">
    <w:p w14:paraId="219680FE" w14:textId="09A214AF" w:rsidR="00F12A7A" w:rsidRDefault="00F12A7A" w:rsidP="00877FCF">
      <w:r>
        <w:rPr>
          <w:rStyle w:val="CommentReference"/>
        </w:rPr>
        <w:annotationRef/>
      </w:r>
      <w:r>
        <w:t xml:space="preserve">Traditional alloys have a solubility limit for constitution elements (ie they start to form metallic compounds), however amorphous alloys are SCL as so are able to excided these limits. </w:t>
      </w:r>
    </w:p>
  </w:comment>
  <w:comment w:id="37" w:author="Scott Gleason" w:date="2014-10-16T17:09:00Z" w:initials="SG">
    <w:p w14:paraId="38F49FB2" w14:textId="4A439AFB" w:rsidR="00F12A7A" w:rsidRDefault="00F12A7A">
      <w:pPr>
        <w:pStyle w:val="CommentText"/>
      </w:pPr>
      <w:r>
        <w:rPr>
          <w:rStyle w:val="CommentReference"/>
        </w:rPr>
        <w:annotationRef/>
      </w:r>
      <w:r>
        <w:t xml:space="preserve">Should we add in the free energy theory? </w:t>
      </w:r>
    </w:p>
  </w:comment>
  <w:comment w:id="41" w:author="Scott Gleason" w:date="2014-10-08T13:28:00Z" w:initials="SG">
    <w:p w14:paraId="5306E72D" w14:textId="062FEE2B" w:rsidR="00F12A7A" w:rsidRDefault="00F12A7A">
      <w:pPr>
        <w:pStyle w:val="CommentText"/>
      </w:pPr>
      <w:r>
        <w:rPr>
          <w:rStyle w:val="CommentReference"/>
        </w:rPr>
        <w:annotationRef/>
      </w:r>
      <w:r>
        <w:t>Which also indicating its thermal stability [Aji].</w:t>
      </w:r>
    </w:p>
  </w:comment>
  <w:comment w:id="50" w:author="Scott Gleason" w:date="2014-08-21T16:07:00Z" w:initials="SG">
    <w:p w14:paraId="3675713B" w14:textId="77777777" w:rsidR="00F12A7A" w:rsidRDefault="00F12A7A" w:rsidP="00586950">
      <w:pPr>
        <w:pStyle w:val="CommentText"/>
      </w:pPr>
      <w:r>
        <w:rPr>
          <w:rStyle w:val="CommentReference"/>
        </w:rPr>
        <w:annotationRef/>
      </w:r>
      <w:r>
        <w:t xml:space="preserve">Hardness is tired to wear residence in a few source. Can probably add in those sources. </w:t>
      </w:r>
    </w:p>
  </w:comment>
  <w:comment w:id="65" w:author="Scott Gleason" w:date="2014-06-16T10:14:00Z" w:initials="SG">
    <w:p w14:paraId="77688176" w14:textId="20F10E05" w:rsidR="00F12A7A" w:rsidRDefault="00F12A7A" w:rsidP="009B2AB7">
      <w:pPr>
        <w:pStyle w:val="CommentText"/>
      </w:pPr>
      <w:r>
        <w:rPr>
          <w:rStyle w:val="CommentReference"/>
        </w:rPr>
        <w:annotationRef/>
      </w:r>
      <w:r>
        <w:t>Are both the Ar and target a plasma? Or is it just the target atoms?</w:t>
      </w:r>
    </w:p>
    <w:p w14:paraId="15727C22" w14:textId="7130C650" w:rsidR="00F12A7A" w:rsidRDefault="00F12A7A" w:rsidP="009B2AB7">
      <w:pPr>
        <w:pStyle w:val="CommentText"/>
      </w:pPr>
      <w:r>
        <w:t xml:space="preserve">Is the target plasma ‘neutral’ charge? </w:t>
      </w:r>
    </w:p>
    <w:p w14:paraId="6410D9D9" w14:textId="77777777" w:rsidR="00F12A7A" w:rsidRDefault="00F12A7A" w:rsidP="009B2AB7">
      <w:pPr>
        <w:pStyle w:val="CommentText"/>
      </w:pPr>
      <w:r>
        <w:t>Is the material not caught in the field because the momentum overcomes it?</w:t>
      </w:r>
    </w:p>
  </w:comment>
  <w:comment w:id="66" w:author="Scott Gleason" w:date="2014-06-24T16:22:00Z" w:initials="SG">
    <w:p w14:paraId="2835C524" w14:textId="631AF9A8" w:rsidR="00F12A7A" w:rsidRDefault="00F12A7A">
      <w:pPr>
        <w:pStyle w:val="CommentText"/>
      </w:pPr>
      <w:r>
        <w:rPr>
          <w:rStyle w:val="CommentReference"/>
        </w:rPr>
        <w:annotationRef/>
      </w:r>
      <w:r>
        <w:t xml:space="preserve">Are atoms dislodge as a plasma or are they plasma-ised in the field? </w:t>
      </w:r>
    </w:p>
  </w:comment>
  <w:comment w:id="71" w:author="Scott Gleason" w:date="2014-06-18T16:29:00Z" w:initials="SG">
    <w:p w14:paraId="7392C778" w14:textId="7C53CF22" w:rsidR="00F12A7A" w:rsidRDefault="00F12A7A">
      <w:pPr>
        <w:pStyle w:val="CommentText"/>
      </w:pPr>
      <w:r>
        <w:rPr>
          <w:rStyle w:val="CommentReference"/>
        </w:rPr>
        <w:annotationRef/>
      </w:r>
      <w:r>
        <w:t xml:space="preserve">Find more sources to back this up. </w:t>
      </w:r>
    </w:p>
    <w:p w14:paraId="2023111A" w14:textId="7DA1E204" w:rsidR="00F12A7A" w:rsidRDefault="00F12A7A">
      <w:pPr>
        <w:pStyle w:val="CommentText"/>
      </w:pPr>
      <w:r>
        <w:t xml:space="preserve">Jake got closer to this conclusion, but did not quite make it. </w:t>
      </w:r>
    </w:p>
  </w:comment>
  <w:comment w:id="73" w:author="Scott Gleason" w:date="2014-06-26T17:41:00Z" w:initials="SG">
    <w:p w14:paraId="6071D9FE" w14:textId="4510F8DD" w:rsidR="00F12A7A" w:rsidRDefault="00F12A7A">
      <w:pPr>
        <w:pStyle w:val="CommentText"/>
      </w:pPr>
      <w:r>
        <w:rPr>
          <w:rStyle w:val="CommentReference"/>
        </w:rPr>
        <w:annotationRef/>
      </w:r>
      <w:r>
        <w:t xml:space="preserve">Can you do this to make it clear these are ‘combination sputtering’ references? </w:t>
      </w:r>
    </w:p>
    <w:p w14:paraId="373345FE" w14:textId="3B80BF4E" w:rsidR="00F12A7A" w:rsidRDefault="00F12A7A">
      <w:pPr>
        <w:pStyle w:val="CommentText"/>
      </w:pPr>
      <w:r>
        <w:t>Or do they have to go at the end of the sentence where this information will be lost?</w:t>
      </w:r>
    </w:p>
  </w:comment>
  <w:comment w:id="79" w:author="Scott Gleason" w:date="2014-10-17T17:06:00Z" w:initials="SG">
    <w:p w14:paraId="386C9301" w14:textId="7CF645B1" w:rsidR="00F12A7A" w:rsidRDefault="00F12A7A">
      <w:pPr>
        <w:pStyle w:val="CommentText"/>
      </w:pPr>
      <w:r>
        <w:rPr>
          <w:rStyle w:val="CommentReference"/>
        </w:rPr>
        <w:annotationRef/>
      </w:r>
      <w:r>
        <w:t>SMG corrosion has not been studied!!!</w:t>
      </w:r>
    </w:p>
  </w:comment>
  <w:comment w:id="81" w:author="Scott Gleason" w:date="2014-10-06T10:56:00Z" w:initials="SG">
    <w:p w14:paraId="4CD99E03" w14:textId="4A406C99" w:rsidR="00F12A7A" w:rsidRDefault="00F12A7A">
      <w:pPr>
        <w:pStyle w:val="CommentText"/>
      </w:pPr>
      <w:r>
        <w:rPr>
          <w:rStyle w:val="CommentReference"/>
        </w:rPr>
        <w:annotationRef/>
      </w:r>
      <w:r>
        <w:t>Add more sources here</w:t>
      </w:r>
    </w:p>
  </w:comment>
  <w:comment w:id="82" w:author="Scott Gleason" w:date="2014-06-30T15:04:00Z" w:initials="SG">
    <w:p w14:paraId="787F71A8" w14:textId="1B776D6D" w:rsidR="00F12A7A" w:rsidRPr="00D53AC4" w:rsidRDefault="00F12A7A"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83" w:author="Scott Gleason" w:date="2014-06-25T12:14:00Z" w:initials="SG">
    <w:p w14:paraId="1F9C0C46" w14:textId="31846813" w:rsidR="00F12A7A" w:rsidRDefault="00F12A7A"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F12A7A" w:rsidRDefault="00F12A7A" w:rsidP="00825141">
      <w:pPr>
        <w:pStyle w:val="CommentText"/>
      </w:pPr>
      <w:r>
        <w:t xml:space="preserve">Check the “Tg &amp; Tf paper” as it should have first principles reference to this. </w:t>
      </w:r>
    </w:p>
  </w:comment>
  <w:comment w:id="84" w:author="Scott Gleason" w:date="2014-07-11T14:46:00Z" w:initials="SG">
    <w:p w14:paraId="09B7AEE3" w14:textId="776BBA74" w:rsidR="00F12A7A" w:rsidRDefault="00F12A7A">
      <w:pPr>
        <w:pStyle w:val="CommentText"/>
      </w:pPr>
      <w:r>
        <w:rPr>
          <w:rStyle w:val="CommentReference"/>
        </w:rPr>
        <w:annotationRef/>
      </w:r>
      <w:r>
        <w:t xml:space="preserve">Organic or molecular? </w:t>
      </w:r>
    </w:p>
  </w:comment>
  <w:comment w:id="89" w:author="Scott Gleason" w:date="2014-10-01T16:23:00Z" w:initials="SG">
    <w:p w14:paraId="3A6D5AC7" w14:textId="171A43F5" w:rsidR="00F12A7A" w:rsidRDefault="00F12A7A">
      <w:pPr>
        <w:pStyle w:val="CommentText"/>
      </w:pPr>
      <w:r>
        <w:rPr>
          <w:rStyle w:val="CommentReference"/>
        </w:rPr>
        <w:annotationRef/>
      </w:r>
      <w:r>
        <w:t xml:space="preserve">Tf measures enthalpy. I.E. High Tf means higher enthalpy. </w:t>
      </w:r>
    </w:p>
  </w:comment>
  <w:comment w:id="94" w:author="Scott Gleason" w:date="2014-06-30T14:12:00Z" w:initials="SG">
    <w:p w14:paraId="1035DF7D" w14:textId="014FDDF8" w:rsidR="00F12A7A" w:rsidRDefault="00F12A7A">
      <w:pPr>
        <w:pStyle w:val="CommentText"/>
      </w:pPr>
      <w:r>
        <w:rPr>
          <w:rStyle w:val="CommentReference"/>
        </w:rPr>
        <w:annotationRef/>
      </w:r>
      <w:r>
        <w:t xml:space="preserve">Have some other references around this point. Should have a look at them. </w:t>
      </w:r>
    </w:p>
  </w:comment>
  <w:comment w:id="98" w:author="Scott Gleason" w:date="2014-10-01T16:26:00Z" w:initials="SG">
    <w:p w14:paraId="11D90264" w14:textId="4FBD91C2" w:rsidR="00F12A7A" w:rsidRDefault="00F12A7A">
      <w:pPr>
        <w:pStyle w:val="CommentText"/>
      </w:pPr>
      <w:r>
        <w:rPr>
          <w:rStyle w:val="CommentReference"/>
        </w:rPr>
        <w:annotationRef/>
      </w:r>
      <w:r>
        <w:t>Tf was used in enthalpy before</w:t>
      </w:r>
      <w:r>
        <w:br/>
        <w:t xml:space="preserve">Should this be ‘enthalpy’ instead of ‘entropy’? </w:t>
      </w:r>
    </w:p>
  </w:comment>
  <w:comment w:id="106" w:author="Scott Gleason" w:date="2014-09-29T11:57:00Z" w:initials="SG">
    <w:p w14:paraId="75C6969C" w14:textId="5AF36447" w:rsidR="00F12A7A" w:rsidRDefault="00F12A7A">
      <w:pPr>
        <w:pStyle w:val="CommentText"/>
      </w:pPr>
      <w:r>
        <w:rPr>
          <w:rStyle w:val="CommentReference"/>
        </w:rPr>
        <w:annotationRef/>
      </w:r>
      <w:r>
        <w:t xml:space="preserve">Assuming this based on the definition. </w:t>
      </w:r>
    </w:p>
  </w:comment>
  <w:comment w:id="108" w:author="Scott Gleason" w:date="2014-10-06T11:41:00Z" w:initials="SG">
    <w:p w14:paraId="43F15275" w14:textId="1509E330" w:rsidR="00F12A7A" w:rsidRDefault="00F12A7A">
      <w:pPr>
        <w:pStyle w:val="CommentText"/>
      </w:pPr>
      <w:r>
        <w:rPr>
          <w:rStyle w:val="CommentReference"/>
        </w:rPr>
        <w:annotationRef/>
      </w:r>
      <w:r>
        <w:t xml:space="preserve">Not sure if the metaphor adds anything. </w:t>
      </w:r>
    </w:p>
  </w:comment>
  <w:comment w:id="125" w:author="Scott Gleason" w:date="2014-10-22T11:30:00Z" w:initials="SG">
    <w:p w14:paraId="63778A65" w14:textId="0CA6E797" w:rsidR="00F12A7A" w:rsidRDefault="00F12A7A">
      <w:pPr>
        <w:pStyle w:val="CommentText"/>
      </w:pPr>
      <w:r>
        <w:rPr>
          <w:rStyle w:val="CommentReference"/>
        </w:rPr>
        <w:annotationRef/>
      </w:r>
      <w:r>
        <w:t xml:space="preserve">Note, Furnace required </w:t>
      </w:r>
      <w:r w:rsidRPr="008B48F1">
        <w:t xml:space="preserve">maintenance </w:t>
      </w:r>
      <w:r>
        <w:t xml:space="preserve">and was not suitable to use until about mid-September. </w:t>
      </w:r>
    </w:p>
  </w:comment>
  <w:comment w:id="136" w:author="Scott Gleason" w:date="2014-11-03T15:53:00Z" w:initials="SG">
    <w:p w14:paraId="422731EE" w14:textId="77777777" w:rsidR="00F12A7A" w:rsidRDefault="00F12A7A">
      <w:pPr>
        <w:pStyle w:val="CommentText"/>
      </w:pPr>
      <w:r>
        <w:rPr>
          <w:rStyle w:val="CommentReference"/>
        </w:rPr>
        <w:annotationRef/>
      </w:r>
      <w:r>
        <w:t xml:space="preserve">Isothermal? </w:t>
      </w:r>
    </w:p>
    <w:p w14:paraId="51FA2EB3" w14:textId="1CCA3997" w:rsidR="00F12A7A" w:rsidRDefault="00F12A7A">
      <w:pPr>
        <w:pStyle w:val="CommentText"/>
      </w:pPr>
      <w:r>
        <w:t>Are we at constant T, P, or V when we do scans?</w:t>
      </w:r>
    </w:p>
  </w:comment>
  <w:comment w:id="138" w:author="Scott Gleason" w:date="2014-11-03T18:13:00Z" w:initials="SG">
    <w:p w14:paraId="6F613973" w14:textId="77777777" w:rsidR="00F12A7A" w:rsidRDefault="00F12A7A">
      <w:pPr>
        <w:pStyle w:val="CommentText"/>
      </w:pPr>
      <w:r>
        <w:rPr>
          <w:rStyle w:val="CommentReference"/>
        </w:rPr>
        <w:annotationRef/>
      </w:r>
      <w:r>
        <w:t xml:space="preserve">Not sure what this means. Why does that increase the corrosion rate? </w:t>
      </w:r>
    </w:p>
    <w:p w14:paraId="2ED1532E" w14:textId="77777777" w:rsidR="00F12A7A" w:rsidRDefault="00F12A7A">
      <w:pPr>
        <w:pStyle w:val="CommentText"/>
      </w:pPr>
    </w:p>
    <w:p w14:paraId="1CC969F4" w14:textId="60CAC0E7" w:rsidR="00F12A7A" w:rsidRDefault="00F12A7A">
      <w:pPr>
        <w:pStyle w:val="CommentText"/>
      </w:pPr>
      <w:r>
        <w:t>Anode and Cathode are not coupled? Can’t create or destroy electrons…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C9F5ED" w15:done="0"/>
  <w15:commentEx w15:paraId="221FD7BC" w15:done="0"/>
  <w15:commentEx w15:paraId="605C2776" w15:done="0"/>
  <w15:commentEx w15:paraId="3D9EFEC7" w15:done="0"/>
  <w15:commentEx w15:paraId="7FB04B4E" w15:done="0"/>
  <w15:commentEx w15:paraId="3E2F1511" w15:done="0"/>
  <w15:commentEx w15:paraId="219680FE" w15:done="0"/>
  <w15:commentEx w15:paraId="38F49FB2" w15:done="0"/>
  <w15:commentEx w15:paraId="5306E72D" w15:done="0"/>
  <w15:commentEx w15:paraId="3675713B" w15:done="0"/>
  <w15:commentEx w15:paraId="6410D9D9" w15:done="0"/>
  <w15:commentEx w15:paraId="2835C524" w15:done="0"/>
  <w15:commentEx w15:paraId="2023111A" w15:done="0"/>
  <w15:commentEx w15:paraId="373345FE" w15:done="0"/>
  <w15:commentEx w15:paraId="386C9301" w15:done="0"/>
  <w15:commentEx w15:paraId="4CD99E03" w15:done="0"/>
  <w15:commentEx w15:paraId="787F71A8" w15:done="0"/>
  <w15:commentEx w15:paraId="4128F98D" w15:done="0"/>
  <w15:commentEx w15:paraId="09B7AEE3" w15:done="0"/>
  <w15:commentEx w15:paraId="3A6D5AC7" w15:done="0"/>
  <w15:commentEx w15:paraId="1035DF7D" w15:done="0"/>
  <w15:commentEx w15:paraId="11D90264" w15:done="0"/>
  <w15:commentEx w15:paraId="75C6969C" w15:done="0"/>
  <w15:commentEx w15:paraId="43F15275" w15:done="0"/>
  <w15:commentEx w15:paraId="63778A65" w15:done="0"/>
  <w15:commentEx w15:paraId="51FA2EB3" w15:done="0"/>
  <w15:commentEx w15:paraId="1CC969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91F8BF" w14:textId="77777777" w:rsidR="00D508AD" w:rsidRDefault="00D508AD" w:rsidP="00693C3C">
      <w:pPr>
        <w:spacing w:after="0" w:line="240" w:lineRule="auto"/>
      </w:pPr>
      <w:r>
        <w:separator/>
      </w:r>
    </w:p>
  </w:endnote>
  <w:endnote w:type="continuationSeparator" w:id="0">
    <w:p w14:paraId="47D6C909" w14:textId="77777777" w:rsidR="00D508AD" w:rsidRDefault="00D508AD"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F12A7A" w:rsidRDefault="00F12A7A">
        <w:pPr>
          <w:pStyle w:val="Footer"/>
          <w:jc w:val="center"/>
        </w:pPr>
        <w:r>
          <w:fldChar w:fldCharType="begin"/>
        </w:r>
        <w:r>
          <w:instrText xml:space="preserve"> PAGE   \* MERGEFORMAT </w:instrText>
        </w:r>
        <w:r>
          <w:fldChar w:fldCharType="separate"/>
        </w:r>
        <w:r w:rsidR="0046639F">
          <w:rPr>
            <w:noProof/>
          </w:rPr>
          <w:t>29</w:t>
        </w:r>
        <w:r>
          <w:rPr>
            <w:noProof/>
          </w:rPr>
          <w:fldChar w:fldCharType="end"/>
        </w:r>
      </w:p>
    </w:sdtContent>
  </w:sdt>
  <w:p w14:paraId="410BFEB8" w14:textId="77777777" w:rsidR="00F12A7A" w:rsidRDefault="00F12A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459BF2" w14:textId="77777777" w:rsidR="00D508AD" w:rsidRDefault="00D508AD" w:rsidP="00693C3C">
      <w:pPr>
        <w:spacing w:after="0" w:line="240" w:lineRule="auto"/>
      </w:pPr>
      <w:r>
        <w:separator/>
      </w:r>
    </w:p>
  </w:footnote>
  <w:footnote w:type="continuationSeparator" w:id="0">
    <w:p w14:paraId="7C0B72EA" w14:textId="77777777" w:rsidR="00D508AD" w:rsidRDefault="00D508AD"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F12A7A" w:rsidRPr="00262D5B" w:rsidRDefault="00F12A7A" w:rsidP="004B1F67">
    <w:pPr>
      <w:pStyle w:val="Header"/>
      <w:jc w:val="center"/>
      <w:rPr>
        <w:sz w:val="18"/>
        <w:szCs w:val="18"/>
      </w:rPr>
    </w:pPr>
    <w:r w:rsidRPr="00262D5B">
      <w:rPr>
        <w:sz w:val="18"/>
        <w:szCs w:val="18"/>
      </w:rPr>
      <w:t>University of New South Wales</w:t>
    </w:r>
  </w:p>
  <w:p w14:paraId="1DAB6E33" w14:textId="77777777" w:rsidR="00F12A7A" w:rsidRPr="00262D5B" w:rsidRDefault="00F12A7A" w:rsidP="004B1F67">
    <w:pPr>
      <w:pStyle w:val="Header"/>
      <w:jc w:val="center"/>
      <w:rPr>
        <w:sz w:val="18"/>
        <w:szCs w:val="18"/>
      </w:rPr>
    </w:pPr>
    <w:r w:rsidRPr="00262D5B">
      <w:rPr>
        <w:sz w:val="18"/>
        <w:szCs w:val="18"/>
      </w:rPr>
      <w:t>Faculty of Science</w:t>
    </w:r>
  </w:p>
  <w:p w14:paraId="54AF57E5" w14:textId="77777777" w:rsidR="00F12A7A" w:rsidRPr="004B1F67" w:rsidRDefault="00F12A7A"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record-ids&gt;&lt;/item&gt;&lt;/Libraries&gt;"/>
  </w:docVars>
  <w:rsids>
    <w:rsidRoot w:val="00A0151A"/>
    <w:rsid w:val="000015D8"/>
    <w:rsid w:val="00006906"/>
    <w:rsid w:val="000074B3"/>
    <w:rsid w:val="0001187D"/>
    <w:rsid w:val="000118CD"/>
    <w:rsid w:val="00011B8E"/>
    <w:rsid w:val="00013892"/>
    <w:rsid w:val="00014665"/>
    <w:rsid w:val="00015F44"/>
    <w:rsid w:val="000209C5"/>
    <w:rsid w:val="000223F0"/>
    <w:rsid w:val="00022A34"/>
    <w:rsid w:val="00024D42"/>
    <w:rsid w:val="00025231"/>
    <w:rsid w:val="0002730D"/>
    <w:rsid w:val="00027645"/>
    <w:rsid w:val="0003055B"/>
    <w:rsid w:val="00031C3B"/>
    <w:rsid w:val="000338DF"/>
    <w:rsid w:val="00035B89"/>
    <w:rsid w:val="00035BAC"/>
    <w:rsid w:val="0003644A"/>
    <w:rsid w:val="0003770C"/>
    <w:rsid w:val="00037BEE"/>
    <w:rsid w:val="00042BC0"/>
    <w:rsid w:val="000433C5"/>
    <w:rsid w:val="00043CE5"/>
    <w:rsid w:val="0004470D"/>
    <w:rsid w:val="00045215"/>
    <w:rsid w:val="00046D3D"/>
    <w:rsid w:val="00050FC2"/>
    <w:rsid w:val="00051732"/>
    <w:rsid w:val="0005180A"/>
    <w:rsid w:val="000538EE"/>
    <w:rsid w:val="00054078"/>
    <w:rsid w:val="00054F8E"/>
    <w:rsid w:val="000560BA"/>
    <w:rsid w:val="000561D6"/>
    <w:rsid w:val="000569C9"/>
    <w:rsid w:val="00056EE8"/>
    <w:rsid w:val="00057FF9"/>
    <w:rsid w:val="00061612"/>
    <w:rsid w:val="00061A46"/>
    <w:rsid w:val="0006202F"/>
    <w:rsid w:val="00065B95"/>
    <w:rsid w:val="00065C74"/>
    <w:rsid w:val="00065D39"/>
    <w:rsid w:val="00065EF7"/>
    <w:rsid w:val="00066A47"/>
    <w:rsid w:val="00066A9E"/>
    <w:rsid w:val="00066FDF"/>
    <w:rsid w:val="000706E4"/>
    <w:rsid w:val="00071925"/>
    <w:rsid w:val="0007207D"/>
    <w:rsid w:val="000726E0"/>
    <w:rsid w:val="00073212"/>
    <w:rsid w:val="0007499A"/>
    <w:rsid w:val="0007513C"/>
    <w:rsid w:val="0007615A"/>
    <w:rsid w:val="0007674E"/>
    <w:rsid w:val="0007713C"/>
    <w:rsid w:val="00077D8E"/>
    <w:rsid w:val="00081727"/>
    <w:rsid w:val="00081948"/>
    <w:rsid w:val="00081BE4"/>
    <w:rsid w:val="00082482"/>
    <w:rsid w:val="000835C9"/>
    <w:rsid w:val="000847B8"/>
    <w:rsid w:val="00085B2F"/>
    <w:rsid w:val="00086B62"/>
    <w:rsid w:val="00091532"/>
    <w:rsid w:val="00091887"/>
    <w:rsid w:val="0009253A"/>
    <w:rsid w:val="0009319D"/>
    <w:rsid w:val="00094476"/>
    <w:rsid w:val="000955C9"/>
    <w:rsid w:val="00095A1D"/>
    <w:rsid w:val="00096B6F"/>
    <w:rsid w:val="00096DA5"/>
    <w:rsid w:val="000A05E6"/>
    <w:rsid w:val="000A0B95"/>
    <w:rsid w:val="000A1DB0"/>
    <w:rsid w:val="000A1FAF"/>
    <w:rsid w:val="000A37BE"/>
    <w:rsid w:val="000A4732"/>
    <w:rsid w:val="000A4E22"/>
    <w:rsid w:val="000A4EB9"/>
    <w:rsid w:val="000A7679"/>
    <w:rsid w:val="000B1CD3"/>
    <w:rsid w:val="000B2D54"/>
    <w:rsid w:val="000C047F"/>
    <w:rsid w:val="000C201B"/>
    <w:rsid w:val="000C2856"/>
    <w:rsid w:val="000C3B28"/>
    <w:rsid w:val="000C476D"/>
    <w:rsid w:val="000C5350"/>
    <w:rsid w:val="000C5603"/>
    <w:rsid w:val="000C5981"/>
    <w:rsid w:val="000C63EA"/>
    <w:rsid w:val="000C7BFC"/>
    <w:rsid w:val="000C7F59"/>
    <w:rsid w:val="000C7F5C"/>
    <w:rsid w:val="000D2262"/>
    <w:rsid w:val="000D376C"/>
    <w:rsid w:val="000D4402"/>
    <w:rsid w:val="000D4728"/>
    <w:rsid w:val="000D6108"/>
    <w:rsid w:val="000D7E28"/>
    <w:rsid w:val="000D7FA6"/>
    <w:rsid w:val="000E086E"/>
    <w:rsid w:val="000E0877"/>
    <w:rsid w:val="000E0F31"/>
    <w:rsid w:val="000E21FC"/>
    <w:rsid w:val="000E2ECE"/>
    <w:rsid w:val="000E4A16"/>
    <w:rsid w:val="000E5FE6"/>
    <w:rsid w:val="000E71DE"/>
    <w:rsid w:val="000F07A2"/>
    <w:rsid w:val="000F0D26"/>
    <w:rsid w:val="000F2319"/>
    <w:rsid w:val="000F261C"/>
    <w:rsid w:val="000F3202"/>
    <w:rsid w:val="000F4655"/>
    <w:rsid w:val="000F67B8"/>
    <w:rsid w:val="000F774B"/>
    <w:rsid w:val="000F7943"/>
    <w:rsid w:val="000F7A6E"/>
    <w:rsid w:val="001019F9"/>
    <w:rsid w:val="0010405D"/>
    <w:rsid w:val="001063CF"/>
    <w:rsid w:val="00106437"/>
    <w:rsid w:val="001068EC"/>
    <w:rsid w:val="00106C72"/>
    <w:rsid w:val="00106E8C"/>
    <w:rsid w:val="00107231"/>
    <w:rsid w:val="00107626"/>
    <w:rsid w:val="00110563"/>
    <w:rsid w:val="0011114F"/>
    <w:rsid w:val="00112526"/>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6B17"/>
    <w:rsid w:val="00136C1B"/>
    <w:rsid w:val="00136D48"/>
    <w:rsid w:val="0014119E"/>
    <w:rsid w:val="00142002"/>
    <w:rsid w:val="00142009"/>
    <w:rsid w:val="001427A6"/>
    <w:rsid w:val="001458B5"/>
    <w:rsid w:val="00145FA8"/>
    <w:rsid w:val="00153425"/>
    <w:rsid w:val="001536A0"/>
    <w:rsid w:val="001539E9"/>
    <w:rsid w:val="00154673"/>
    <w:rsid w:val="001553FC"/>
    <w:rsid w:val="00155AA4"/>
    <w:rsid w:val="001563C2"/>
    <w:rsid w:val="001576B7"/>
    <w:rsid w:val="00161868"/>
    <w:rsid w:val="001618D1"/>
    <w:rsid w:val="001619DC"/>
    <w:rsid w:val="0016333F"/>
    <w:rsid w:val="00164B7B"/>
    <w:rsid w:val="00164BC8"/>
    <w:rsid w:val="00167161"/>
    <w:rsid w:val="00171585"/>
    <w:rsid w:val="00172176"/>
    <w:rsid w:val="0017217F"/>
    <w:rsid w:val="00172722"/>
    <w:rsid w:val="00172CA4"/>
    <w:rsid w:val="0017403A"/>
    <w:rsid w:val="00175B83"/>
    <w:rsid w:val="001766FF"/>
    <w:rsid w:val="0017711C"/>
    <w:rsid w:val="0018083A"/>
    <w:rsid w:val="00180E7D"/>
    <w:rsid w:val="0018236A"/>
    <w:rsid w:val="001827A4"/>
    <w:rsid w:val="00184578"/>
    <w:rsid w:val="00186053"/>
    <w:rsid w:val="00186145"/>
    <w:rsid w:val="001866FE"/>
    <w:rsid w:val="00190E9D"/>
    <w:rsid w:val="00192351"/>
    <w:rsid w:val="00195FDD"/>
    <w:rsid w:val="00196A75"/>
    <w:rsid w:val="00196B78"/>
    <w:rsid w:val="00197966"/>
    <w:rsid w:val="00197CBB"/>
    <w:rsid w:val="001A0A42"/>
    <w:rsid w:val="001A24AA"/>
    <w:rsid w:val="001A2509"/>
    <w:rsid w:val="001A4B86"/>
    <w:rsid w:val="001A4BAD"/>
    <w:rsid w:val="001A4D93"/>
    <w:rsid w:val="001A5ACF"/>
    <w:rsid w:val="001B4B99"/>
    <w:rsid w:val="001B62AF"/>
    <w:rsid w:val="001B6DA2"/>
    <w:rsid w:val="001B78A9"/>
    <w:rsid w:val="001B7A31"/>
    <w:rsid w:val="001B7FE5"/>
    <w:rsid w:val="001C358E"/>
    <w:rsid w:val="001C4F61"/>
    <w:rsid w:val="001C72D8"/>
    <w:rsid w:val="001D11F5"/>
    <w:rsid w:val="001D2852"/>
    <w:rsid w:val="001D2A20"/>
    <w:rsid w:val="001D2B09"/>
    <w:rsid w:val="001D3355"/>
    <w:rsid w:val="001D386E"/>
    <w:rsid w:val="001D6960"/>
    <w:rsid w:val="001D79EA"/>
    <w:rsid w:val="001E0521"/>
    <w:rsid w:val="001E1B04"/>
    <w:rsid w:val="001E3A11"/>
    <w:rsid w:val="001E5EBB"/>
    <w:rsid w:val="001E6FA5"/>
    <w:rsid w:val="001E71A6"/>
    <w:rsid w:val="001E7597"/>
    <w:rsid w:val="001E7D69"/>
    <w:rsid w:val="001F0CBA"/>
    <w:rsid w:val="001F276E"/>
    <w:rsid w:val="001F2AED"/>
    <w:rsid w:val="001F3304"/>
    <w:rsid w:val="001F6CD6"/>
    <w:rsid w:val="0020325F"/>
    <w:rsid w:val="002038E0"/>
    <w:rsid w:val="00203F93"/>
    <w:rsid w:val="00204240"/>
    <w:rsid w:val="0020436C"/>
    <w:rsid w:val="00210006"/>
    <w:rsid w:val="0021203B"/>
    <w:rsid w:val="00213826"/>
    <w:rsid w:val="00213CC3"/>
    <w:rsid w:val="002142C5"/>
    <w:rsid w:val="0021469C"/>
    <w:rsid w:val="00214BD9"/>
    <w:rsid w:val="0021576D"/>
    <w:rsid w:val="002157D5"/>
    <w:rsid w:val="00216979"/>
    <w:rsid w:val="0022029A"/>
    <w:rsid w:val="00221D3E"/>
    <w:rsid w:val="0022279E"/>
    <w:rsid w:val="0022329C"/>
    <w:rsid w:val="0022586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72DF"/>
    <w:rsid w:val="00247CBE"/>
    <w:rsid w:val="00250901"/>
    <w:rsid w:val="0025093F"/>
    <w:rsid w:val="00251159"/>
    <w:rsid w:val="0025258B"/>
    <w:rsid w:val="00254194"/>
    <w:rsid w:val="00254F35"/>
    <w:rsid w:val="00256783"/>
    <w:rsid w:val="002568DB"/>
    <w:rsid w:val="00256BAB"/>
    <w:rsid w:val="00257F04"/>
    <w:rsid w:val="00260D5A"/>
    <w:rsid w:val="0026125C"/>
    <w:rsid w:val="00262D5B"/>
    <w:rsid w:val="0026385C"/>
    <w:rsid w:val="002649BD"/>
    <w:rsid w:val="002674DA"/>
    <w:rsid w:val="00272304"/>
    <w:rsid w:val="00272AB9"/>
    <w:rsid w:val="00274160"/>
    <w:rsid w:val="00274744"/>
    <w:rsid w:val="00274A4A"/>
    <w:rsid w:val="00275E54"/>
    <w:rsid w:val="00276BE9"/>
    <w:rsid w:val="00277E6A"/>
    <w:rsid w:val="00277EEB"/>
    <w:rsid w:val="00281E45"/>
    <w:rsid w:val="00283D3B"/>
    <w:rsid w:val="00283E76"/>
    <w:rsid w:val="00284E7E"/>
    <w:rsid w:val="0028541C"/>
    <w:rsid w:val="002866EC"/>
    <w:rsid w:val="00286A22"/>
    <w:rsid w:val="00295D62"/>
    <w:rsid w:val="00295E91"/>
    <w:rsid w:val="002968F1"/>
    <w:rsid w:val="002A175C"/>
    <w:rsid w:val="002A2085"/>
    <w:rsid w:val="002A377C"/>
    <w:rsid w:val="002A47F1"/>
    <w:rsid w:val="002A4C0A"/>
    <w:rsid w:val="002A6239"/>
    <w:rsid w:val="002A6801"/>
    <w:rsid w:val="002B0131"/>
    <w:rsid w:val="002B1C61"/>
    <w:rsid w:val="002B2C73"/>
    <w:rsid w:val="002B3A07"/>
    <w:rsid w:val="002B3C18"/>
    <w:rsid w:val="002B4517"/>
    <w:rsid w:val="002B46C7"/>
    <w:rsid w:val="002B550B"/>
    <w:rsid w:val="002B6036"/>
    <w:rsid w:val="002B69C8"/>
    <w:rsid w:val="002B7956"/>
    <w:rsid w:val="002B7F95"/>
    <w:rsid w:val="002C07CC"/>
    <w:rsid w:val="002C1999"/>
    <w:rsid w:val="002C31F0"/>
    <w:rsid w:val="002C54FB"/>
    <w:rsid w:val="002C5768"/>
    <w:rsid w:val="002C7AA8"/>
    <w:rsid w:val="002D0D43"/>
    <w:rsid w:val="002D2EFF"/>
    <w:rsid w:val="002D4D3B"/>
    <w:rsid w:val="002D6150"/>
    <w:rsid w:val="002D623E"/>
    <w:rsid w:val="002D6901"/>
    <w:rsid w:val="002E0033"/>
    <w:rsid w:val="002E0445"/>
    <w:rsid w:val="002E2A38"/>
    <w:rsid w:val="002E5994"/>
    <w:rsid w:val="002E5C2C"/>
    <w:rsid w:val="002E6499"/>
    <w:rsid w:val="002E7EB3"/>
    <w:rsid w:val="002F2FFF"/>
    <w:rsid w:val="002F3D1B"/>
    <w:rsid w:val="002F452C"/>
    <w:rsid w:val="002F622C"/>
    <w:rsid w:val="002F792A"/>
    <w:rsid w:val="0030052C"/>
    <w:rsid w:val="00303C43"/>
    <w:rsid w:val="003053AA"/>
    <w:rsid w:val="00305D24"/>
    <w:rsid w:val="00306221"/>
    <w:rsid w:val="0030762B"/>
    <w:rsid w:val="00310C46"/>
    <w:rsid w:val="00310D40"/>
    <w:rsid w:val="003134DB"/>
    <w:rsid w:val="0031391E"/>
    <w:rsid w:val="003145E8"/>
    <w:rsid w:val="003150BD"/>
    <w:rsid w:val="00315376"/>
    <w:rsid w:val="003162CF"/>
    <w:rsid w:val="003165D6"/>
    <w:rsid w:val="00317322"/>
    <w:rsid w:val="00317803"/>
    <w:rsid w:val="00324AAF"/>
    <w:rsid w:val="003252BB"/>
    <w:rsid w:val="00325586"/>
    <w:rsid w:val="00332087"/>
    <w:rsid w:val="003328DD"/>
    <w:rsid w:val="00332D7E"/>
    <w:rsid w:val="00333A60"/>
    <w:rsid w:val="00334E53"/>
    <w:rsid w:val="00335CB4"/>
    <w:rsid w:val="00336869"/>
    <w:rsid w:val="0033731B"/>
    <w:rsid w:val="003400BC"/>
    <w:rsid w:val="00341B70"/>
    <w:rsid w:val="0034346A"/>
    <w:rsid w:val="003435F0"/>
    <w:rsid w:val="00343CDC"/>
    <w:rsid w:val="00344BF6"/>
    <w:rsid w:val="003463AD"/>
    <w:rsid w:val="003474F3"/>
    <w:rsid w:val="00347EFE"/>
    <w:rsid w:val="00350860"/>
    <w:rsid w:val="00351225"/>
    <w:rsid w:val="0035192A"/>
    <w:rsid w:val="00352EC1"/>
    <w:rsid w:val="00352F94"/>
    <w:rsid w:val="00355A3A"/>
    <w:rsid w:val="0035611E"/>
    <w:rsid w:val="00357C4C"/>
    <w:rsid w:val="0036111C"/>
    <w:rsid w:val="003627F3"/>
    <w:rsid w:val="00362B98"/>
    <w:rsid w:val="003633B6"/>
    <w:rsid w:val="00365FC8"/>
    <w:rsid w:val="00366331"/>
    <w:rsid w:val="0036769B"/>
    <w:rsid w:val="00370734"/>
    <w:rsid w:val="00370B3B"/>
    <w:rsid w:val="00371234"/>
    <w:rsid w:val="00372D61"/>
    <w:rsid w:val="003739FF"/>
    <w:rsid w:val="00373A7C"/>
    <w:rsid w:val="003754DA"/>
    <w:rsid w:val="00375858"/>
    <w:rsid w:val="00375A5E"/>
    <w:rsid w:val="003761E4"/>
    <w:rsid w:val="003768DA"/>
    <w:rsid w:val="00382FAD"/>
    <w:rsid w:val="003830E0"/>
    <w:rsid w:val="0038738D"/>
    <w:rsid w:val="003914DC"/>
    <w:rsid w:val="003947D8"/>
    <w:rsid w:val="003951AD"/>
    <w:rsid w:val="00397E2B"/>
    <w:rsid w:val="003A0451"/>
    <w:rsid w:val="003A2A54"/>
    <w:rsid w:val="003A4221"/>
    <w:rsid w:val="003A4D0F"/>
    <w:rsid w:val="003B0009"/>
    <w:rsid w:val="003B4BEA"/>
    <w:rsid w:val="003B58DC"/>
    <w:rsid w:val="003B5B22"/>
    <w:rsid w:val="003B5D87"/>
    <w:rsid w:val="003B6189"/>
    <w:rsid w:val="003C2898"/>
    <w:rsid w:val="003C3775"/>
    <w:rsid w:val="003C388A"/>
    <w:rsid w:val="003C3C05"/>
    <w:rsid w:val="003C4A41"/>
    <w:rsid w:val="003C4DF7"/>
    <w:rsid w:val="003C4FE9"/>
    <w:rsid w:val="003C6778"/>
    <w:rsid w:val="003C73F2"/>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59A"/>
    <w:rsid w:val="003E72CD"/>
    <w:rsid w:val="003F04CA"/>
    <w:rsid w:val="003F07D5"/>
    <w:rsid w:val="003F3925"/>
    <w:rsid w:val="003F3970"/>
    <w:rsid w:val="003F4895"/>
    <w:rsid w:val="003F5E59"/>
    <w:rsid w:val="00401194"/>
    <w:rsid w:val="00401AEF"/>
    <w:rsid w:val="00404EA6"/>
    <w:rsid w:val="0040600C"/>
    <w:rsid w:val="004064C4"/>
    <w:rsid w:val="00406784"/>
    <w:rsid w:val="00406B40"/>
    <w:rsid w:val="00410E06"/>
    <w:rsid w:val="004121A1"/>
    <w:rsid w:val="0041378A"/>
    <w:rsid w:val="0041522F"/>
    <w:rsid w:val="00415739"/>
    <w:rsid w:val="0041630D"/>
    <w:rsid w:val="004165ED"/>
    <w:rsid w:val="00420ADD"/>
    <w:rsid w:val="004228D9"/>
    <w:rsid w:val="0042500A"/>
    <w:rsid w:val="00426050"/>
    <w:rsid w:val="004273DA"/>
    <w:rsid w:val="00427FA3"/>
    <w:rsid w:val="00431029"/>
    <w:rsid w:val="00431158"/>
    <w:rsid w:val="00432DEC"/>
    <w:rsid w:val="00435417"/>
    <w:rsid w:val="00437F4D"/>
    <w:rsid w:val="00441134"/>
    <w:rsid w:val="00441AB8"/>
    <w:rsid w:val="00441E5E"/>
    <w:rsid w:val="00442406"/>
    <w:rsid w:val="00442703"/>
    <w:rsid w:val="004432E9"/>
    <w:rsid w:val="00443D8A"/>
    <w:rsid w:val="00444D15"/>
    <w:rsid w:val="0044763C"/>
    <w:rsid w:val="004478F3"/>
    <w:rsid w:val="00451A65"/>
    <w:rsid w:val="0045204A"/>
    <w:rsid w:val="00454E75"/>
    <w:rsid w:val="00456FD4"/>
    <w:rsid w:val="00461F9F"/>
    <w:rsid w:val="00462C3F"/>
    <w:rsid w:val="00463AFF"/>
    <w:rsid w:val="0046639F"/>
    <w:rsid w:val="0047094E"/>
    <w:rsid w:val="00472226"/>
    <w:rsid w:val="00473255"/>
    <w:rsid w:val="004742C6"/>
    <w:rsid w:val="004759C8"/>
    <w:rsid w:val="0047659B"/>
    <w:rsid w:val="00476F77"/>
    <w:rsid w:val="00480FB3"/>
    <w:rsid w:val="004812A0"/>
    <w:rsid w:val="00481A80"/>
    <w:rsid w:val="00481C5E"/>
    <w:rsid w:val="00484822"/>
    <w:rsid w:val="00484858"/>
    <w:rsid w:val="004848AE"/>
    <w:rsid w:val="004849D3"/>
    <w:rsid w:val="00485DBD"/>
    <w:rsid w:val="00490521"/>
    <w:rsid w:val="00490A0E"/>
    <w:rsid w:val="00492C62"/>
    <w:rsid w:val="00494644"/>
    <w:rsid w:val="00494A1B"/>
    <w:rsid w:val="00494FCB"/>
    <w:rsid w:val="004952F5"/>
    <w:rsid w:val="00497566"/>
    <w:rsid w:val="004A0524"/>
    <w:rsid w:val="004A13D4"/>
    <w:rsid w:val="004A16C0"/>
    <w:rsid w:val="004A1A3E"/>
    <w:rsid w:val="004A2472"/>
    <w:rsid w:val="004A2698"/>
    <w:rsid w:val="004A2BAD"/>
    <w:rsid w:val="004A4634"/>
    <w:rsid w:val="004A4866"/>
    <w:rsid w:val="004A6FF8"/>
    <w:rsid w:val="004B0463"/>
    <w:rsid w:val="004B07D9"/>
    <w:rsid w:val="004B1F67"/>
    <w:rsid w:val="004B279E"/>
    <w:rsid w:val="004B3520"/>
    <w:rsid w:val="004B3C35"/>
    <w:rsid w:val="004B3C70"/>
    <w:rsid w:val="004B7D5E"/>
    <w:rsid w:val="004C1058"/>
    <w:rsid w:val="004C675D"/>
    <w:rsid w:val="004C7A12"/>
    <w:rsid w:val="004D1E4D"/>
    <w:rsid w:val="004D3748"/>
    <w:rsid w:val="004D41C5"/>
    <w:rsid w:val="004D43A1"/>
    <w:rsid w:val="004D5334"/>
    <w:rsid w:val="004D5BD0"/>
    <w:rsid w:val="004D66CC"/>
    <w:rsid w:val="004E0A62"/>
    <w:rsid w:val="004E0F86"/>
    <w:rsid w:val="004E19A2"/>
    <w:rsid w:val="004E6500"/>
    <w:rsid w:val="004E69FC"/>
    <w:rsid w:val="004E6B66"/>
    <w:rsid w:val="004E7092"/>
    <w:rsid w:val="004E7CE3"/>
    <w:rsid w:val="004F0A0D"/>
    <w:rsid w:val="004F151E"/>
    <w:rsid w:val="004F2E52"/>
    <w:rsid w:val="004F3B08"/>
    <w:rsid w:val="004F62BE"/>
    <w:rsid w:val="004F770E"/>
    <w:rsid w:val="00500975"/>
    <w:rsid w:val="00501502"/>
    <w:rsid w:val="00501527"/>
    <w:rsid w:val="00501A2D"/>
    <w:rsid w:val="00502709"/>
    <w:rsid w:val="0050475E"/>
    <w:rsid w:val="00504C96"/>
    <w:rsid w:val="00505921"/>
    <w:rsid w:val="0050627C"/>
    <w:rsid w:val="00506FB0"/>
    <w:rsid w:val="00512992"/>
    <w:rsid w:val="00513CBF"/>
    <w:rsid w:val="00513E98"/>
    <w:rsid w:val="00515BD5"/>
    <w:rsid w:val="00515DD3"/>
    <w:rsid w:val="00516DC0"/>
    <w:rsid w:val="005171B5"/>
    <w:rsid w:val="0052266F"/>
    <w:rsid w:val="00522B44"/>
    <w:rsid w:val="00522D87"/>
    <w:rsid w:val="00525CC9"/>
    <w:rsid w:val="0052628C"/>
    <w:rsid w:val="00526FD9"/>
    <w:rsid w:val="005272CA"/>
    <w:rsid w:val="00527535"/>
    <w:rsid w:val="005321BB"/>
    <w:rsid w:val="005331A6"/>
    <w:rsid w:val="005341D4"/>
    <w:rsid w:val="00535557"/>
    <w:rsid w:val="00536D6E"/>
    <w:rsid w:val="00537802"/>
    <w:rsid w:val="00541426"/>
    <w:rsid w:val="00541EE3"/>
    <w:rsid w:val="0054464E"/>
    <w:rsid w:val="0054556A"/>
    <w:rsid w:val="00545867"/>
    <w:rsid w:val="005473D9"/>
    <w:rsid w:val="00547E6F"/>
    <w:rsid w:val="00551EDC"/>
    <w:rsid w:val="005521A1"/>
    <w:rsid w:val="00555261"/>
    <w:rsid w:val="00555698"/>
    <w:rsid w:val="005561C6"/>
    <w:rsid w:val="00557BD1"/>
    <w:rsid w:val="00557F7F"/>
    <w:rsid w:val="005607A0"/>
    <w:rsid w:val="0056275F"/>
    <w:rsid w:val="00564245"/>
    <w:rsid w:val="005650ED"/>
    <w:rsid w:val="005655A4"/>
    <w:rsid w:val="00565B0B"/>
    <w:rsid w:val="0056674C"/>
    <w:rsid w:val="005671A7"/>
    <w:rsid w:val="005701CD"/>
    <w:rsid w:val="0057389F"/>
    <w:rsid w:val="005755DA"/>
    <w:rsid w:val="005758D7"/>
    <w:rsid w:val="00575CCC"/>
    <w:rsid w:val="00575D99"/>
    <w:rsid w:val="00575FD7"/>
    <w:rsid w:val="005765D7"/>
    <w:rsid w:val="00576880"/>
    <w:rsid w:val="00581B7C"/>
    <w:rsid w:val="00582B3D"/>
    <w:rsid w:val="00582C26"/>
    <w:rsid w:val="0058340B"/>
    <w:rsid w:val="00586950"/>
    <w:rsid w:val="00587504"/>
    <w:rsid w:val="0058790A"/>
    <w:rsid w:val="0059170E"/>
    <w:rsid w:val="00592C3A"/>
    <w:rsid w:val="00595589"/>
    <w:rsid w:val="00595FA6"/>
    <w:rsid w:val="005966FD"/>
    <w:rsid w:val="005971AA"/>
    <w:rsid w:val="005A11D4"/>
    <w:rsid w:val="005A1CCF"/>
    <w:rsid w:val="005A2935"/>
    <w:rsid w:val="005A3DC6"/>
    <w:rsid w:val="005A46C0"/>
    <w:rsid w:val="005A4DD4"/>
    <w:rsid w:val="005A5DA8"/>
    <w:rsid w:val="005A74AE"/>
    <w:rsid w:val="005A7553"/>
    <w:rsid w:val="005A7A5B"/>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420D"/>
    <w:rsid w:val="005C6A1B"/>
    <w:rsid w:val="005C7048"/>
    <w:rsid w:val="005D1316"/>
    <w:rsid w:val="005D1939"/>
    <w:rsid w:val="005D1DB1"/>
    <w:rsid w:val="005D263F"/>
    <w:rsid w:val="005D382C"/>
    <w:rsid w:val="005D688C"/>
    <w:rsid w:val="005D729E"/>
    <w:rsid w:val="005D7CC4"/>
    <w:rsid w:val="005E0BFB"/>
    <w:rsid w:val="005E19E0"/>
    <w:rsid w:val="005E1EC5"/>
    <w:rsid w:val="005E2E71"/>
    <w:rsid w:val="005E2EA3"/>
    <w:rsid w:val="005E302D"/>
    <w:rsid w:val="005E32AA"/>
    <w:rsid w:val="005E3AB7"/>
    <w:rsid w:val="005E7588"/>
    <w:rsid w:val="005F0B53"/>
    <w:rsid w:val="005F0C82"/>
    <w:rsid w:val="005F13DA"/>
    <w:rsid w:val="005F7431"/>
    <w:rsid w:val="006005F1"/>
    <w:rsid w:val="00600601"/>
    <w:rsid w:val="0060092C"/>
    <w:rsid w:val="006012C3"/>
    <w:rsid w:val="006021DF"/>
    <w:rsid w:val="00604D70"/>
    <w:rsid w:val="00605080"/>
    <w:rsid w:val="00605152"/>
    <w:rsid w:val="00606124"/>
    <w:rsid w:val="0060780F"/>
    <w:rsid w:val="0060784C"/>
    <w:rsid w:val="0060786D"/>
    <w:rsid w:val="00607B02"/>
    <w:rsid w:val="006104D1"/>
    <w:rsid w:val="0061180D"/>
    <w:rsid w:val="00611F0C"/>
    <w:rsid w:val="00611F3C"/>
    <w:rsid w:val="0061528C"/>
    <w:rsid w:val="00615EB9"/>
    <w:rsid w:val="00616843"/>
    <w:rsid w:val="006168DE"/>
    <w:rsid w:val="00616B03"/>
    <w:rsid w:val="00616CB2"/>
    <w:rsid w:val="00616ED1"/>
    <w:rsid w:val="00617A4D"/>
    <w:rsid w:val="006212C5"/>
    <w:rsid w:val="00621D20"/>
    <w:rsid w:val="00622004"/>
    <w:rsid w:val="00622B41"/>
    <w:rsid w:val="00624D61"/>
    <w:rsid w:val="00624F1E"/>
    <w:rsid w:val="00625F3A"/>
    <w:rsid w:val="00630931"/>
    <w:rsid w:val="0063383D"/>
    <w:rsid w:val="00633996"/>
    <w:rsid w:val="0063611F"/>
    <w:rsid w:val="00636332"/>
    <w:rsid w:val="0064045A"/>
    <w:rsid w:val="00640D8F"/>
    <w:rsid w:val="00641CE7"/>
    <w:rsid w:val="006442F6"/>
    <w:rsid w:val="00645789"/>
    <w:rsid w:val="00646628"/>
    <w:rsid w:val="006469E4"/>
    <w:rsid w:val="006477CA"/>
    <w:rsid w:val="0064780C"/>
    <w:rsid w:val="00647D45"/>
    <w:rsid w:val="0065155F"/>
    <w:rsid w:val="00651EBB"/>
    <w:rsid w:val="00652295"/>
    <w:rsid w:val="00652418"/>
    <w:rsid w:val="0065296A"/>
    <w:rsid w:val="006559B8"/>
    <w:rsid w:val="0066304C"/>
    <w:rsid w:val="006633CD"/>
    <w:rsid w:val="00665E19"/>
    <w:rsid w:val="00667EE9"/>
    <w:rsid w:val="00670E0B"/>
    <w:rsid w:val="0067177D"/>
    <w:rsid w:val="00674E4A"/>
    <w:rsid w:val="00675D8F"/>
    <w:rsid w:val="0067783C"/>
    <w:rsid w:val="00680405"/>
    <w:rsid w:val="00680FCD"/>
    <w:rsid w:val="0068125F"/>
    <w:rsid w:val="00682032"/>
    <w:rsid w:val="00684AE5"/>
    <w:rsid w:val="00684DCE"/>
    <w:rsid w:val="006867D8"/>
    <w:rsid w:val="00687980"/>
    <w:rsid w:val="00690324"/>
    <w:rsid w:val="00691DC2"/>
    <w:rsid w:val="00692E9A"/>
    <w:rsid w:val="0069336B"/>
    <w:rsid w:val="00693B5B"/>
    <w:rsid w:val="00693BE6"/>
    <w:rsid w:val="00693C3C"/>
    <w:rsid w:val="006973D9"/>
    <w:rsid w:val="006A00AF"/>
    <w:rsid w:val="006A0C88"/>
    <w:rsid w:val="006A2986"/>
    <w:rsid w:val="006A2990"/>
    <w:rsid w:val="006A460F"/>
    <w:rsid w:val="006A784D"/>
    <w:rsid w:val="006B16A8"/>
    <w:rsid w:val="006B207B"/>
    <w:rsid w:val="006B3749"/>
    <w:rsid w:val="006B39F3"/>
    <w:rsid w:val="006B3E55"/>
    <w:rsid w:val="006B61B5"/>
    <w:rsid w:val="006C2035"/>
    <w:rsid w:val="006C2768"/>
    <w:rsid w:val="006C2A80"/>
    <w:rsid w:val="006C46C7"/>
    <w:rsid w:val="006C4FC7"/>
    <w:rsid w:val="006C57DA"/>
    <w:rsid w:val="006C59A2"/>
    <w:rsid w:val="006D10C8"/>
    <w:rsid w:val="006D1AC1"/>
    <w:rsid w:val="006D2DDD"/>
    <w:rsid w:val="006D340E"/>
    <w:rsid w:val="006D437F"/>
    <w:rsid w:val="006D64C5"/>
    <w:rsid w:val="006E05EB"/>
    <w:rsid w:val="006E065A"/>
    <w:rsid w:val="006E0D87"/>
    <w:rsid w:val="006E0EBF"/>
    <w:rsid w:val="006E224C"/>
    <w:rsid w:val="006E5043"/>
    <w:rsid w:val="006E5758"/>
    <w:rsid w:val="006E5E53"/>
    <w:rsid w:val="006E6ED3"/>
    <w:rsid w:val="006E72BA"/>
    <w:rsid w:val="006F0944"/>
    <w:rsid w:val="006F4E7F"/>
    <w:rsid w:val="006F58D6"/>
    <w:rsid w:val="006F6D91"/>
    <w:rsid w:val="006F7699"/>
    <w:rsid w:val="007000C1"/>
    <w:rsid w:val="00701886"/>
    <w:rsid w:val="00701E60"/>
    <w:rsid w:val="00703F4A"/>
    <w:rsid w:val="00705348"/>
    <w:rsid w:val="00706B0E"/>
    <w:rsid w:val="00707ED7"/>
    <w:rsid w:val="00710E55"/>
    <w:rsid w:val="0071166D"/>
    <w:rsid w:val="00712052"/>
    <w:rsid w:val="007168F4"/>
    <w:rsid w:val="00716A54"/>
    <w:rsid w:val="007171E7"/>
    <w:rsid w:val="007173E4"/>
    <w:rsid w:val="00717F5C"/>
    <w:rsid w:val="00720E66"/>
    <w:rsid w:val="007211D4"/>
    <w:rsid w:val="00722D4A"/>
    <w:rsid w:val="00723CB3"/>
    <w:rsid w:val="00723EA7"/>
    <w:rsid w:val="00723FC1"/>
    <w:rsid w:val="00724A8B"/>
    <w:rsid w:val="007250AE"/>
    <w:rsid w:val="007260E8"/>
    <w:rsid w:val="0072790A"/>
    <w:rsid w:val="00730BB2"/>
    <w:rsid w:val="00731A53"/>
    <w:rsid w:val="007329A6"/>
    <w:rsid w:val="00735FD9"/>
    <w:rsid w:val="00737C37"/>
    <w:rsid w:val="00737F41"/>
    <w:rsid w:val="00740C4E"/>
    <w:rsid w:val="00741DC7"/>
    <w:rsid w:val="00742083"/>
    <w:rsid w:val="007428B1"/>
    <w:rsid w:val="007449D6"/>
    <w:rsid w:val="007451D7"/>
    <w:rsid w:val="00747D76"/>
    <w:rsid w:val="007504F3"/>
    <w:rsid w:val="00750D21"/>
    <w:rsid w:val="00750D82"/>
    <w:rsid w:val="00750F1F"/>
    <w:rsid w:val="0075232F"/>
    <w:rsid w:val="00753EA8"/>
    <w:rsid w:val="0075427B"/>
    <w:rsid w:val="00754A4F"/>
    <w:rsid w:val="007570DE"/>
    <w:rsid w:val="00757E33"/>
    <w:rsid w:val="00760D00"/>
    <w:rsid w:val="00761F9B"/>
    <w:rsid w:val="00762E39"/>
    <w:rsid w:val="00763205"/>
    <w:rsid w:val="00763E7C"/>
    <w:rsid w:val="00764434"/>
    <w:rsid w:val="00767677"/>
    <w:rsid w:val="00767DA6"/>
    <w:rsid w:val="0077065A"/>
    <w:rsid w:val="00771370"/>
    <w:rsid w:val="00771635"/>
    <w:rsid w:val="0077173B"/>
    <w:rsid w:val="0077394D"/>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6DBC"/>
    <w:rsid w:val="00790142"/>
    <w:rsid w:val="007901E1"/>
    <w:rsid w:val="00790288"/>
    <w:rsid w:val="00790CBC"/>
    <w:rsid w:val="007911DE"/>
    <w:rsid w:val="00792F76"/>
    <w:rsid w:val="00793FC4"/>
    <w:rsid w:val="00794010"/>
    <w:rsid w:val="00795183"/>
    <w:rsid w:val="007979A1"/>
    <w:rsid w:val="00797C31"/>
    <w:rsid w:val="007A1F4A"/>
    <w:rsid w:val="007A27AF"/>
    <w:rsid w:val="007A70F4"/>
    <w:rsid w:val="007A76CB"/>
    <w:rsid w:val="007B1F41"/>
    <w:rsid w:val="007B2A08"/>
    <w:rsid w:val="007B32F1"/>
    <w:rsid w:val="007B400D"/>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64D"/>
    <w:rsid w:val="007C7B10"/>
    <w:rsid w:val="007D0E29"/>
    <w:rsid w:val="007D2AC7"/>
    <w:rsid w:val="007D2D7A"/>
    <w:rsid w:val="007D40EC"/>
    <w:rsid w:val="007D4D0E"/>
    <w:rsid w:val="007D5C00"/>
    <w:rsid w:val="007D70A5"/>
    <w:rsid w:val="007D7367"/>
    <w:rsid w:val="007D73E2"/>
    <w:rsid w:val="007E1BF2"/>
    <w:rsid w:val="007E476C"/>
    <w:rsid w:val="007E56E6"/>
    <w:rsid w:val="007E5C6D"/>
    <w:rsid w:val="007E6266"/>
    <w:rsid w:val="007F02DF"/>
    <w:rsid w:val="007F06FC"/>
    <w:rsid w:val="007F0E44"/>
    <w:rsid w:val="007F2380"/>
    <w:rsid w:val="007F3AAD"/>
    <w:rsid w:val="007F422D"/>
    <w:rsid w:val="007F5769"/>
    <w:rsid w:val="007F6185"/>
    <w:rsid w:val="007F661D"/>
    <w:rsid w:val="007F68E4"/>
    <w:rsid w:val="007F7674"/>
    <w:rsid w:val="008007C2"/>
    <w:rsid w:val="00801AC4"/>
    <w:rsid w:val="00802526"/>
    <w:rsid w:val="008030DB"/>
    <w:rsid w:val="00803A04"/>
    <w:rsid w:val="008040CB"/>
    <w:rsid w:val="00805786"/>
    <w:rsid w:val="00805C49"/>
    <w:rsid w:val="00807CE8"/>
    <w:rsid w:val="00811AE4"/>
    <w:rsid w:val="008134C1"/>
    <w:rsid w:val="00813961"/>
    <w:rsid w:val="00813E82"/>
    <w:rsid w:val="008142A9"/>
    <w:rsid w:val="00814C5C"/>
    <w:rsid w:val="00817403"/>
    <w:rsid w:val="008209D6"/>
    <w:rsid w:val="00820CD4"/>
    <w:rsid w:val="00820CDE"/>
    <w:rsid w:val="00825141"/>
    <w:rsid w:val="00825922"/>
    <w:rsid w:val="00825F1F"/>
    <w:rsid w:val="0082763B"/>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6122B"/>
    <w:rsid w:val="00861422"/>
    <w:rsid w:val="00863EB6"/>
    <w:rsid w:val="00864F81"/>
    <w:rsid w:val="00865C50"/>
    <w:rsid w:val="00866078"/>
    <w:rsid w:val="008662E1"/>
    <w:rsid w:val="00870995"/>
    <w:rsid w:val="00874519"/>
    <w:rsid w:val="00875A63"/>
    <w:rsid w:val="00876390"/>
    <w:rsid w:val="00876457"/>
    <w:rsid w:val="00876867"/>
    <w:rsid w:val="00877FCF"/>
    <w:rsid w:val="008803D9"/>
    <w:rsid w:val="00880AA6"/>
    <w:rsid w:val="00881A8E"/>
    <w:rsid w:val="00882E2E"/>
    <w:rsid w:val="0088425D"/>
    <w:rsid w:val="00884D4E"/>
    <w:rsid w:val="00885328"/>
    <w:rsid w:val="00886607"/>
    <w:rsid w:val="00890E67"/>
    <w:rsid w:val="00891059"/>
    <w:rsid w:val="008920E6"/>
    <w:rsid w:val="00893DC2"/>
    <w:rsid w:val="00893E6C"/>
    <w:rsid w:val="008A0108"/>
    <w:rsid w:val="008A1052"/>
    <w:rsid w:val="008A22C8"/>
    <w:rsid w:val="008A234A"/>
    <w:rsid w:val="008A24ED"/>
    <w:rsid w:val="008A2EA1"/>
    <w:rsid w:val="008A3934"/>
    <w:rsid w:val="008A4095"/>
    <w:rsid w:val="008A49C2"/>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E197E"/>
    <w:rsid w:val="008E22B7"/>
    <w:rsid w:val="008E27B1"/>
    <w:rsid w:val="008E2C51"/>
    <w:rsid w:val="008E33A2"/>
    <w:rsid w:val="008E35FB"/>
    <w:rsid w:val="008E5238"/>
    <w:rsid w:val="008E64EA"/>
    <w:rsid w:val="008E6675"/>
    <w:rsid w:val="008E7C3E"/>
    <w:rsid w:val="008F0532"/>
    <w:rsid w:val="008F0C6C"/>
    <w:rsid w:val="008F0D99"/>
    <w:rsid w:val="008F2B3A"/>
    <w:rsid w:val="008F3CCE"/>
    <w:rsid w:val="008F3DBF"/>
    <w:rsid w:val="008F3E18"/>
    <w:rsid w:val="008F676A"/>
    <w:rsid w:val="00901652"/>
    <w:rsid w:val="00902276"/>
    <w:rsid w:val="00902A65"/>
    <w:rsid w:val="00903AFE"/>
    <w:rsid w:val="00905AAF"/>
    <w:rsid w:val="00905DB2"/>
    <w:rsid w:val="00905F8D"/>
    <w:rsid w:val="00907221"/>
    <w:rsid w:val="00907537"/>
    <w:rsid w:val="0091014C"/>
    <w:rsid w:val="009127C9"/>
    <w:rsid w:val="00912F7A"/>
    <w:rsid w:val="00913497"/>
    <w:rsid w:val="00913503"/>
    <w:rsid w:val="00913A50"/>
    <w:rsid w:val="009148A8"/>
    <w:rsid w:val="00915A70"/>
    <w:rsid w:val="00917C44"/>
    <w:rsid w:val="009207E8"/>
    <w:rsid w:val="0092195B"/>
    <w:rsid w:val="009224B2"/>
    <w:rsid w:val="009229A1"/>
    <w:rsid w:val="00922B87"/>
    <w:rsid w:val="00924754"/>
    <w:rsid w:val="00924B27"/>
    <w:rsid w:val="009257E2"/>
    <w:rsid w:val="00925947"/>
    <w:rsid w:val="00927B3E"/>
    <w:rsid w:val="009308AA"/>
    <w:rsid w:val="0093106E"/>
    <w:rsid w:val="00931121"/>
    <w:rsid w:val="009330E0"/>
    <w:rsid w:val="0093538F"/>
    <w:rsid w:val="00935B38"/>
    <w:rsid w:val="00935BF5"/>
    <w:rsid w:val="0093650A"/>
    <w:rsid w:val="0093790F"/>
    <w:rsid w:val="00937FB2"/>
    <w:rsid w:val="00940628"/>
    <w:rsid w:val="009468FD"/>
    <w:rsid w:val="00947B9A"/>
    <w:rsid w:val="00950627"/>
    <w:rsid w:val="009509AB"/>
    <w:rsid w:val="00953CDD"/>
    <w:rsid w:val="00954A7A"/>
    <w:rsid w:val="00954BEC"/>
    <w:rsid w:val="00956121"/>
    <w:rsid w:val="009561D3"/>
    <w:rsid w:val="00960786"/>
    <w:rsid w:val="0096115D"/>
    <w:rsid w:val="009624C7"/>
    <w:rsid w:val="0096347A"/>
    <w:rsid w:val="009649EE"/>
    <w:rsid w:val="00967C5E"/>
    <w:rsid w:val="009706EB"/>
    <w:rsid w:val="00972A14"/>
    <w:rsid w:val="00974FE8"/>
    <w:rsid w:val="0097536B"/>
    <w:rsid w:val="009763BA"/>
    <w:rsid w:val="00983A44"/>
    <w:rsid w:val="00983E46"/>
    <w:rsid w:val="0098506B"/>
    <w:rsid w:val="0098763F"/>
    <w:rsid w:val="00987705"/>
    <w:rsid w:val="00987A27"/>
    <w:rsid w:val="00991CEB"/>
    <w:rsid w:val="00992051"/>
    <w:rsid w:val="0099259A"/>
    <w:rsid w:val="00992FFB"/>
    <w:rsid w:val="0099386A"/>
    <w:rsid w:val="00994D34"/>
    <w:rsid w:val="009A065A"/>
    <w:rsid w:val="009A1814"/>
    <w:rsid w:val="009A2640"/>
    <w:rsid w:val="009A2A7D"/>
    <w:rsid w:val="009A2C9C"/>
    <w:rsid w:val="009A4BC8"/>
    <w:rsid w:val="009A7338"/>
    <w:rsid w:val="009A7361"/>
    <w:rsid w:val="009B2461"/>
    <w:rsid w:val="009B2AB7"/>
    <w:rsid w:val="009B2FE4"/>
    <w:rsid w:val="009B3DF7"/>
    <w:rsid w:val="009B41DA"/>
    <w:rsid w:val="009B49A9"/>
    <w:rsid w:val="009B5092"/>
    <w:rsid w:val="009B6281"/>
    <w:rsid w:val="009B670F"/>
    <w:rsid w:val="009B6E05"/>
    <w:rsid w:val="009C2EEB"/>
    <w:rsid w:val="009C54EA"/>
    <w:rsid w:val="009C5B4B"/>
    <w:rsid w:val="009C74E0"/>
    <w:rsid w:val="009D1B2D"/>
    <w:rsid w:val="009D1F81"/>
    <w:rsid w:val="009D43BE"/>
    <w:rsid w:val="009D50D2"/>
    <w:rsid w:val="009D5449"/>
    <w:rsid w:val="009D59BF"/>
    <w:rsid w:val="009D672B"/>
    <w:rsid w:val="009E1CE0"/>
    <w:rsid w:val="009E2977"/>
    <w:rsid w:val="009E36BD"/>
    <w:rsid w:val="009E4E87"/>
    <w:rsid w:val="009E7364"/>
    <w:rsid w:val="009F1875"/>
    <w:rsid w:val="009F2AF2"/>
    <w:rsid w:val="009F4185"/>
    <w:rsid w:val="009F729B"/>
    <w:rsid w:val="009F7501"/>
    <w:rsid w:val="009F7F58"/>
    <w:rsid w:val="00A00657"/>
    <w:rsid w:val="00A0071B"/>
    <w:rsid w:val="00A00875"/>
    <w:rsid w:val="00A00FE0"/>
    <w:rsid w:val="00A0151A"/>
    <w:rsid w:val="00A0171B"/>
    <w:rsid w:val="00A01884"/>
    <w:rsid w:val="00A01967"/>
    <w:rsid w:val="00A02440"/>
    <w:rsid w:val="00A049BB"/>
    <w:rsid w:val="00A059E3"/>
    <w:rsid w:val="00A072B9"/>
    <w:rsid w:val="00A10168"/>
    <w:rsid w:val="00A10F6D"/>
    <w:rsid w:val="00A122A7"/>
    <w:rsid w:val="00A12793"/>
    <w:rsid w:val="00A142F9"/>
    <w:rsid w:val="00A15A92"/>
    <w:rsid w:val="00A225CF"/>
    <w:rsid w:val="00A22D8C"/>
    <w:rsid w:val="00A24D65"/>
    <w:rsid w:val="00A30AB7"/>
    <w:rsid w:val="00A3296D"/>
    <w:rsid w:val="00A32A9B"/>
    <w:rsid w:val="00A33AC3"/>
    <w:rsid w:val="00A33E16"/>
    <w:rsid w:val="00A3467B"/>
    <w:rsid w:val="00A35A37"/>
    <w:rsid w:val="00A371D1"/>
    <w:rsid w:val="00A40446"/>
    <w:rsid w:val="00A41C10"/>
    <w:rsid w:val="00A41F92"/>
    <w:rsid w:val="00A42429"/>
    <w:rsid w:val="00A42F66"/>
    <w:rsid w:val="00A4465B"/>
    <w:rsid w:val="00A45461"/>
    <w:rsid w:val="00A463BC"/>
    <w:rsid w:val="00A4730A"/>
    <w:rsid w:val="00A47CFD"/>
    <w:rsid w:val="00A51BD2"/>
    <w:rsid w:val="00A529F7"/>
    <w:rsid w:val="00A52E2C"/>
    <w:rsid w:val="00A52F66"/>
    <w:rsid w:val="00A5362D"/>
    <w:rsid w:val="00A53E9F"/>
    <w:rsid w:val="00A550FF"/>
    <w:rsid w:val="00A55294"/>
    <w:rsid w:val="00A55FA2"/>
    <w:rsid w:val="00A565B3"/>
    <w:rsid w:val="00A56C30"/>
    <w:rsid w:val="00A61FB6"/>
    <w:rsid w:val="00A62E3C"/>
    <w:rsid w:val="00A64270"/>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6253"/>
    <w:rsid w:val="00A876AA"/>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33F1"/>
    <w:rsid w:val="00AC3A0E"/>
    <w:rsid w:val="00AC3A30"/>
    <w:rsid w:val="00AC4214"/>
    <w:rsid w:val="00AC5A3F"/>
    <w:rsid w:val="00AC6872"/>
    <w:rsid w:val="00AC6905"/>
    <w:rsid w:val="00AD0DDF"/>
    <w:rsid w:val="00AD3284"/>
    <w:rsid w:val="00AD428F"/>
    <w:rsid w:val="00AD5060"/>
    <w:rsid w:val="00AD7FA7"/>
    <w:rsid w:val="00AE0241"/>
    <w:rsid w:val="00AE0E9D"/>
    <w:rsid w:val="00AE1200"/>
    <w:rsid w:val="00AE1B88"/>
    <w:rsid w:val="00AE2081"/>
    <w:rsid w:val="00AE2395"/>
    <w:rsid w:val="00AE280F"/>
    <w:rsid w:val="00AE2828"/>
    <w:rsid w:val="00AE3531"/>
    <w:rsid w:val="00AE3FCD"/>
    <w:rsid w:val="00AF2A28"/>
    <w:rsid w:val="00AF2AF7"/>
    <w:rsid w:val="00AF40C3"/>
    <w:rsid w:val="00AF4225"/>
    <w:rsid w:val="00B0096B"/>
    <w:rsid w:val="00B0144D"/>
    <w:rsid w:val="00B023F0"/>
    <w:rsid w:val="00B031FD"/>
    <w:rsid w:val="00B03796"/>
    <w:rsid w:val="00B0699A"/>
    <w:rsid w:val="00B10E0B"/>
    <w:rsid w:val="00B1100A"/>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FB"/>
    <w:rsid w:val="00B21F2D"/>
    <w:rsid w:val="00B23330"/>
    <w:rsid w:val="00B23DDD"/>
    <w:rsid w:val="00B240D2"/>
    <w:rsid w:val="00B2427C"/>
    <w:rsid w:val="00B254AD"/>
    <w:rsid w:val="00B262BF"/>
    <w:rsid w:val="00B27730"/>
    <w:rsid w:val="00B311BD"/>
    <w:rsid w:val="00B328E3"/>
    <w:rsid w:val="00B331DD"/>
    <w:rsid w:val="00B35853"/>
    <w:rsid w:val="00B35E2B"/>
    <w:rsid w:val="00B3675F"/>
    <w:rsid w:val="00B36D2E"/>
    <w:rsid w:val="00B371AE"/>
    <w:rsid w:val="00B37ACE"/>
    <w:rsid w:val="00B40474"/>
    <w:rsid w:val="00B40819"/>
    <w:rsid w:val="00B417F6"/>
    <w:rsid w:val="00B42498"/>
    <w:rsid w:val="00B42B90"/>
    <w:rsid w:val="00B433AB"/>
    <w:rsid w:val="00B4383F"/>
    <w:rsid w:val="00B43E3B"/>
    <w:rsid w:val="00B463DA"/>
    <w:rsid w:val="00B506D4"/>
    <w:rsid w:val="00B5109C"/>
    <w:rsid w:val="00B514C5"/>
    <w:rsid w:val="00B531CA"/>
    <w:rsid w:val="00B54042"/>
    <w:rsid w:val="00B55D64"/>
    <w:rsid w:val="00B56490"/>
    <w:rsid w:val="00B56D5A"/>
    <w:rsid w:val="00B57E3F"/>
    <w:rsid w:val="00B60175"/>
    <w:rsid w:val="00B606A5"/>
    <w:rsid w:val="00B614F7"/>
    <w:rsid w:val="00B628AC"/>
    <w:rsid w:val="00B63157"/>
    <w:rsid w:val="00B63A8E"/>
    <w:rsid w:val="00B65B65"/>
    <w:rsid w:val="00B67D89"/>
    <w:rsid w:val="00B717F7"/>
    <w:rsid w:val="00B732AA"/>
    <w:rsid w:val="00B751EB"/>
    <w:rsid w:val="00B778D7"/>
    <w:rsid w:val="00B82027"/>
    <w:rsid w:val="00B82837"/>
    <w:rsid w:val="00B8357C"/>
    <w:rsid w:val="00B83929"/>
    <w:rsid w:val="00B83CDF"/>
    <w:rsid w:val="00B847F2"/>
    <w:rsid w:val="00B848B2"/>
    <w:rsid w:val="00B901AA"/>
    <w:rsid w:val="00B90451"/>
    <w:rsid w:val="00B91D63"/>
    <w:rsid w:val="00B92261"/>
    <w:rsid w:val="00B92274"/>
    <w:rsid w:val="00B95716"/>
    <w:rsid w:val="00B9607C"/>
    <w:rsid w:val="00B96A07"/>
    <w:rsid w:val="00B9753A"/>
    <w:rsid w:val="00BA00ED"/>
    <w:rsid w:val="00BA05FE"/>
    <w:rsid w:val="00BA09D5"/>
    <w:rsid w:val="00BA1B5E"/>
    <w:rsid w:val="00BA2C95"/>
    <w:rsid w:val="00BA3EC7"/>
    <w:rsid w:val="00BA46BE"/>
    <w:rsid w:val="00BA772F"/>
    <w:rsid w:val="00BB1810"/>
    <w:rsid w:val="00BB380C"/>
    <w:rsid w:val="00BB4059"/>
    <w:rsid w:val="00BB4CCE"/>
    <w:rsid w:val="00BB4D02"/>
    <w:rsid w:val="00BB6A5D"/>
    <w:rsid w:val="00BB6DF8"/>
    <w:rsid w:val="00BB76AE"/>
    <w:rsid w:val="00BC0EFB"/>
    <w:rsid w:val="00BC37CE"/>
    <w:rsid w:val="00BC487E"/>
    <w:rsid w:val="00BC5F97"/>
    <w:rsid w:val="00BD10CD"/>
    <w:rsid w:val="00BD5982"/>
    <w:rsid w:val="00BD5F13"/>
    <w:rsid w:val="00BE00B1"/>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40E3"/>
    <w:rsid w:val="00BF4A62"/>
    <w:rsid w:val="00BF4D8A"/>
    <w:rsid w:val="00BF7095"/>
    <w:rsid w:val="00C007E7"/>
    <w:rsid w:val="00C00D2B"/>
    <w:rsid w:val="00C033DF"/>
    <w:rsid w:val="00C04C74"/>
    <w:rsid w:val="00C04D02"/>
    <w:rsid w:val="00C05324"/>
    <w:rsid w:val="00C057D2"/>
    <w:rsid w:val="00C06C7E"/>
    <w:rsid w:val="00C07ED0"/>
    <w:rsid w:val="00C1116C"/>
    <w:rsid w:val="00C11D1A"/>
    <w:rsid w:val="00C13284"/>
    <w:rsid w:val="00C15174"/>
    <w:rsid w:val="00C1665A"/>
    <w:rsid w:val="00C16F91"/>
    <w:rsid w:val="00C17226"/>
    <w:rsid w:val="00C20201"/>
    <w:rsid w:val="00C2192D"/>
    <w:rsid w:val="00C227BA"/>
    <w:rsid w:val="00C23710"/>
    <w:rsid w:val="00C24309"/>
    <w:rsid w:val="00C2691D"/>
    <w:rsid w:val="00C33A88"/>
    <w:rsid w:val="00C3411D"/>
    <w:rsid w:val="00C35C10"/>
    <w:rsid w:val="00C361B4"/>
    <w:rsid w:val="00C374C8"/>
    <w:rsid w:val="00C40414"/>
    <w:rsid w:val="00C422C7"/>
    <w:rsid w:val="00C427BA"/>
    <w:rsid w:val="00C431A1"/>
    <w:rsid w:val="00C44873"/>
    <w:rsid w:val="00C47C34"/>
    <w:rsid w:val="00C47D4A"/>
    <w:rsid w:val="00C50A27"/>
    <w:rsid w:val="00C51F50"/>
    <w:rsid w:val="00C52156"/>
    <w:rsid w:val="00C528CC"/>
    <w:rsid w:val="00C52E61"/>
    <w:rsid w:val="00C55744"/>
    <w:rsid w:val="00C568E4"/>
    <w:rsid w:val="00C56FD6"/>
    <w:rsid w:val="00C617A3"/>
    <w:rsid w:val="00C63B83"/>
    <w:rsid w:val="00C64322"/>
    <w:rsid w:val="00C647A4"/>
    <w:rsid w:val="00C66137"/>
    <w:rsid w:val="00C71DD2"/>
    <w:rsid w:val="00C74012"/>
    <w:rsid w:val="00C75A28"/>
    <w:rsid w:val="00C7616A"/>
    <w:rsid w:val="00C76FFC"/>
    <w:rsid w:val="00C7746B"/>
    <w:rsid w:val="00C77B0A"/>
    <w:rsid w:val="00C77F5B"/>
    <w:rsid w:val="00C81DCA"/>
    <w:rsid w:val="00C82177"/>
    <w:rsid w:val="00C85E27"/>
    <w:rsid w:val="00C87D54"/>
    <w:rsid w:val="00C9009A"/>
    <w:rsid w:val="00C904E6"/>
    <w:rsid w:val="00C9171B"/>
    <w:rsid w:val="00C92E2B"/>
    <w:rsid w:val="00C934BF"/>
    <w:rsid w:val="00C9354E"/>
    <w:rsid w:val="00C93FD5"/>
    <w:rsid w:val="00C95AB9"/>
    <w:rsid w:val="00C967B9"/>
    <w:rsid w:val="00C96A43"/>
    <w:rsid w:val="00C96CCE"/>
    <w:rsid w:val="00C96E68"/>
    <w:rsid w:val="00C970F7"/>
    <w:rsid w:val="00C970F9"/>
    <w:rsid w:val="00C97920"/>
    <w:rsid w:val="00CA1594"/>
    <w:rsid w:val="00CA25D2"/>
    <w:rsid w:val="00CA2BBE"/>
    <w:rsid w:val="00CA3086"/>
    <w:rsid w:val="00CA3959"/>
    <w:rsid w:val="00CA5438"/>
    <w:rsid w:val="00CA6EB8"/>
    <w:rsid w:val="00CB00E5"/>
    <w:rsid w:val="00CB0679"/>
    <w:rsid w:val="00CB0E26"/>
    <w:rsid w:val="00CB1361"/>
    <w:rsid w:val="00CB1C53"/>
    <w:rsid w:val="00CB1CE8"/>
    <w:rsid w:val="00CB2A6E"/>
    <w:rsid w:val="00CB459D"/>
    <w:rsid w:val="00CB45C6"/>
    <w:rsid w:val="00CB4A92"/>
    <w:rsid w:val="00CB5785"/>
    <w:rsid w:val="00CB680D"/>
    <w:rsid w:val="00CB6BDF"/>
    <w:rsid w:val="00CB7110"/>
    <w:rsid w:val="00CC0285"/>
    <w:rsid w:val="00CC4C84"/>
    <w:rsid w:val="00CC620B"/>
    <w:rsid w:val="00CC675A"/>
    <w:rsid w:val="00CC6BCA"/>
    <w:rsid w:val="00CC7934"/>
    <w:rsid w:val="00CD1B8C"/>
    <w:rsid w:val="00CD1F8C"/>
    <w:rsid w:val="00CD37C2"/>
    <w:rsid w:val="00CD3B1B"/>
    <w:rsid w:val="00CD5948"/>
    <w:rsid w:val="00CD664A"/>
    <w:rsid w:val="00CD7D0C"/>
    <w:rsid w:val="00CE0761"/>
    <w:rsid w:val="00CE1704"/>
    <w:rsid w:val="00CE24C9"/>
    <w:rsid w:val="00CE29BC"/>
    <w:rsid w:val="00CE4046"/>
    <w:rsid w:val="00CE6D33"/>
    <w:rsid w:val="00CE6E2C"/>
    <w:rsid w:val="00CE6FDD"/>
    <w:rsid w:val="00CE7CB0"/>
    <w:rsid w:val="00CE7DB0"/>
    <w:rsid w:val="00CF078B"/>
    <w:rsid w:val="00CF1E7F"/>
    <w:rsid w:val="00CF3A24"/>
    <w:rsid w:val="00CF46A8"/>
    <w:rsid w:val="00CF5D9D"/>
    <w:rsid w:val="00CF609A"/>
    <w:rsid w:val="00D004E1"/>
    <w:rsid w:val="00D00F04"/>
    <w:rsid w:val="00D027C8"/>
    <w:rsid w:val="00D02F4F"/>
    <w:rsid w:val="00D05729"/>
    <w:rsid w:val="00D05EEF"/>
    <w:rsid w:val="00D065AA"/>
    <w:rsid w:val="00D0741F"/>
    <w:rsid w:val="00D07DF3"/>
    <w:rsid w:val="00D07E5C"/>
    <w:rsid w:val="00D07F75"/>
    <w:rsid w:val="00D10F37"/>
    <w:rsid w:val="00D1130F"/>
    <w:rsid w:val="00D119C4"/>
    <w:rsid w:val="00D11B27"/>
    <w:rsid w:val="00D12C94"/>
    <w:rsid w:val="00D1412D"/>
    <w:rsid w:val="00D14A3E"/>
    <w:rsid w:val="00D16793"/>
    <w:rsid w:val="00D1723C"/>
    <w:rsid w:val="00D17C0B"/>
    <w:rsid w:val="00D20876"/>
    <w:rsid w:val="00D20BB8"/>
    <w:rsid w:val="00D213F3"/>
    <w:rsid w:val="00D26272"/>
    <w:rsid w:val="00D27AD2"/>
    <w:rsid w:val="00D3277B"/>
    <w:rsid w:val="00D3289F"/>
    <w:rsid w:val="00D33583"/>
    <w:rsid w:val="00D351E0"/>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76E3"/>
    <w:rsid w:val="00D61A4F"/>
    <w:rsid w:val="00D62D3A"/>
    <w:rsid w:val="00D634C4"/>
    <w:rsid w:val="00D64371"/>
    <w:rsid w:val="00D647C6"/>
    <w:rsid w:val="00D662AF"/>
    <w:rsid w:val="00D6712B"/>
    <w:rsid w:val="00D7466D"/>
    <w:rsid w:val="00D774E8"/>
    <w:rsid w:val="00D7760F"/>
    <w:rsid w:val="00D8058E"/>
    <w:rsid w:val="00D81D5E"/>
    <w:rsid w:val="00D82A40"/>
    <w:rsid w:val="00D839BE"/>
    <w:rsid w:val="00D83F55"/>
    <w:rsid w:val="00D8593C"/>
    <w:rsid w:val="00D859FB"/>
    <w:rsid w:val="00D8673A"/>
    <w:rsid w:val="00D87730"/>
    <w:rsid w:val="00D90E42"/>
    <w:rsid w:val="00D91417"/>
    <w:rsid w:val="00D929DB"/>
    <w:rsid w:val="00D932A3"/>
    <w:rsid w:val="00D94518"/>
    <w:rsid w:val="00D95095"/>
    <w:rsid w:val="00D95FBC"/>
    <w:rsid w:val="00D97358"/>
    <w:rsid w:val="00DA07F5"/>
    <w:rsid w:val="00DA144F"/>
    <w:rsid w:val="00DA3342"/>
    <w:rsid w:val="00DA38FA"/>
    <w:rsid w:val="00DA52AA"/>
    <w:rsid w:val="00DA5AFE"/>
    <w:rsid w:val="00DB0384"/>
    <w:rsid w:val="00DB15B9"/>
    <w:rsid w:val="00DB2CE3"/>
    <w:rsid w:val="00DB4515"/>
    <w:rsid w:val="00DB4730"/>
    <w:rsid w:val="00DB476E"/>
    <w:rsid w:val="00DB48BC"/>
    <w:rsid w:val="00DB5471"/>
    <w:rsid w:val="00DB573C"/>
    <w:rsid w:val="00DB5B01"/>
    <w:rsid w:val="00DB6016"/>
    <w:rsid w:val="00DB6785"/>
    <w:rsid w:val="00DB6E4B"/>
    <w:rsid w:val="00DB7392"/>
    <w:rsid w:val="00DC024F"/>
    <w:rsid w:val="00DC16F6"/>
    <w:rsid w:val="00DC277F"/>
    <w:rsid w:val="00DC2926"/>
    <w:rsid w:val="00DC34EC"/>
    <w:rsid w:val="00DC3A5B"/>
    <w:rsid w:val="00DC3AFA"/>
    <w:rsid w:val="00DC72EF"/>
    <w:rsid w:val="00DC7533"/>
    <w:rsid w:val="00DC7887"/>
    <w:rsid w:val="00DD0B97"/>
    <w:rsid w:val="00DD147A"/>
    <w:rsid w:val="00DD43B6"/>
    <w:rsid w:val="00DD544B"/>
    <w:rsid w:val="00DD5C1F"/>
    <w:rsid w:val="00DD5DC3"/>
    <w:rsid w:val="00DD5F6F"/>
    <w:rsid w:val="00DD6521"/>
    <w:rsid w:val="00DD744D"/>
    <w:rsid w:val="00DE130A"/>
    <w:rsid w:val="00DE271C"/>
    <w:rsid w:val="00DE3048"/>
    <w:rsid w:val="00DE64ED"/>
    <w:rsid w:val="00DE6D63"/>
    <w:rsid w:val="00DF062A"/>
    <w:rsid w:val="00DF0B2E"/>
    <w:rsid w:val="00DF1FE4"/>
    <w:rsid w:val="00DF28B7"/>
    <w:rsid w:val="00DF4169"/>
    <w:rsid w:val="00DF57C5"/>
    <w:rsid w:val="00DF5880"/>
    <w:rsid w:val="00DF624C"/>
    <w:rsid w:val="00DF6F49"/>
    <w:rsid w:val="00E0156D"/>
    <w:rsid w:val="00E02529"/>
    <w:rsid w:val="00E02540"/>
    <w:rsid w:val="00E03407"/>
    <w:rsid w:val="00E03540"/>
    <w:rsid w:val="00E046F3"/>
    <w:rsid w:val="00E04B11"/>
    <w:rsid w:val="00E05595"/>
    <w:rsid w:val="00E05FA8"/>
    <w:rsid w:val="00E07A01"/>
    <w:rsid w:val="00E07D78"/>
    <w:rsid w:val="00E110AE"/>
    <w:rsid w:val="00E15264"/>
    <w:rsid w:val="00E159B7"/>
    <w:rsid w:val="00E15BD6"/>
    <w:rsid w:val="00E165C3"/>
    <w:rsid w:val="00E16D2C"/>
    <w:rsid w:val="00E17E72"/>
    <w:rsid w:val="00E17F54"/>
    <w:rsid w:val="00E20A29"/>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7366"/>
    <w:rsid w:val="00E37660"/>
    <w:rsid w:val="00E401EF"/>
    <w:rsid w:val="00E418C7"/>
    <w:rsid w:val="00E4306F"/>
    <w:rsid w:val="00E436B9"/>
    <w:rsid w:val="00E45DBC"/>
    <w:rsid w:val="00E45EB5"/>
    <w:rsid w:val="00E46F76"/>
    <w:rsid w:val="00E51577"/>
    <w:rsid w:val="00E516AA"/>
    <w:rsid w:val="00E51C2F"/>
    <w:rsid w:val="00E5336A"/>
    <w:rsid w:val="00E54DC7"/>
    <w:rsid w:val="00E55C75"/>
    <w:rsid w:val="00E565CF"/>
    <w:rsid w:val="00E56B62"/>
    <w:rsid w:val="00E57511"/>
    <w:rsid w:val="00E57E84"/>
    <w:rsid w:val="00E613A4"/>
    <w:rsid w:val="00E6147D"/>
    <w:rsid w:val="00E619FA"/>
    <w:rsid w:val="00E6762A"/>
    <w:rsid w:val="00E71215"/>
    <w:rsid w:val="00E739E4"/>
    <w:rsid w:val="00E74E9A"/>
    <w:rsid w:val="00E7516D"/>
    <w:rsid w:val="00E75ED7"/>
    <w:rsid w:val="00E76628"/>
    <w:rsid w:val="00E76D8B"/>
    <w:rsid w:val="00E773DD"/>
    <w:rsid w:val="00E80993"/>
    <w:rsid w:val="00E809CC"/>
    <w:rsid w:val="00E80FA6"/>
    <w:rsid w:val="00E81C7B"/>
    <w:rsid w:val="00E84DD0"/>
    <w:rsid w:val="00E86408"/>
    <w:rsid w:val="00E86676"/>
    <w:rsid w:val="00E90A92"/>
    <w:rsid w:val="00E90B80"/>
    <w:rsid w:val="00E93655"/>
    <w:rsid w:val="00E94CC2"/>
    <w:rsid w:val="00E95B2C"/>
    <w:rsid w:val="00E96C49"/>
    <w:rsid w:val="00E96DDE"/>
    <w:rsid w:val="00EA01F9"/>
    <w:rsid w:val="00EA0B8E"/>
    <w:rsid w:val="00EA23B8"/>
    <w:rsid w:val="00EA2D5B"/>
    <w:rsid w:val="00EA3F68"/>
    <w:rsid w:val="00EA3FA1"/>
    <w:rsid w:val="00EA6AFA"/>
    <w:rsid w:val="00EA6F20"/>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D0894"/>
    <w:rsid w:val="00ED0E14"/>
    <w:rsid w:val="00ED182B"/>
    <w:rsid w:val="00ED1A23"/>
    <w:rsid w:val="00ED2E4C"/>
    <w:rsid w:val="00ED4992"/>
    <w:rsid w:val="00ED51E2"/>
    <w:rsid w:val="00ED521A"/>
    <w:rsid w:val="00ED6363"/>
    <w:rsid w:val="00EE12E3"/>
    <w:rsid w:val="00EE1ED1"/>
    <w:rsid w:val="00EE3290"/>
    <w:rsid w:val="00EE340B"/>
    <w:rsid w:val="00EE4813"/>
    <w:rsid w:val="00EE786C"/>
    <w:rsid w:val="00EE7F3F"/>
    <w:rsid w:val="00EF1C4A"/>
    <w:rsid w:val="00EF4CCB"/>
    <w:rsid w:val="00EF5D12"/>
    <w:rsid w:val="00EF6612"/>
    <w:rsid w:val="00EF713B"/>
    <w:rsid w:val="00F01F63"/>
    <w:rsid w:val="00F02A95"/>
    <w:rsid w:val="00F053D7"/>
    <w:rsid w:val="00F06493"/>
    <w:rsid w:val="00F068C8"/>
    <w:rsid w:val="00F06DF4"/>
    <w:rsid w:val="00F104F7"/>
    <w:rsid w:val="00F128EF"/>
    <w:rsid w:val="00F12A7A"/>
    <w:rsid w:val="00F12CE8"/>
    <w:rsid w:val="00F12FB8"/>
    <w:rsid w:val="00F15779"/>
    <w:rsid w:val="00F16BB1"/>
    <w:rsid w:val="00F17585"/>
    <w:rsid w:val="00F17CC2"/>
    <w:rsid w:val="00F2148C"/>
    <w:rsid w:val="00F24239"/>
    <w:rsid w:val="00F253C3"/>
    <w:rsid w:val="00F26468"/>
    <w:rsid w:val="00F269BD"/>
    <w:rsid w:val="00F27749"/>
    <w:rsid w:val="00F31ACE"/>
    <w:rsid w:val="00F3375B"/>
    <w:rsid w:val="00F33F2A"/>
    <w:rsid w:val="00F3423A"/>
    <w:rsid w:val="00F36464"/>
    <w:rsid w:val="00F37E0C"/>
    <w:rsid w:val="00F405FD"/>
    <w:rsid w:val="00F42E23"/>
    <w:rsid w:val="00F43371"/>
    <w:rsid w:val="00F4385B"/>
    <w:rsid w:val="00F442CF"/>
    <w:rsid w:val="00F443A6"/>
    <w:rsid w:val="00F45577"/>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4712"/>
    <w:rsid w:val="00F64A64"/>
    <w:rsid w:val="00F66823"/>
    <w:rsid w:val="00F6785C"/>
    <w:rsid w:val="00F67874"/>
    <w:rsid w:val="00F70DC5"/>
    <w:rsid w:val="00F70EFC"/>
    <w:rsid w:val="00F739A6"/>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58E3"/>
    <w:rsid w:val="00F96D90"/>
    <w:rsid w:val="00F97197"/>
    <w:rsid w:val="00F97BF7"/>
    <w:rsid w:val="00F97F56"/>
    <w:rsid w:val="00FA137A"/>
    <w:rsid w:val="00FA2DA6"/>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721F"/>
    <w:rsid w:val="00FB7CCE"/>
    <w:rsid w:val="00FC02B3"/>
    <w:rsid w:val="00FC0B58"/>
    <w:rsid w:val="00FC2983"/>
    <w:rsid w:val="00FC30FB"/>
    <w:rsid w:val="00FC4D4E"/>
    <w:rsid w:val="00FC6EEC"/>
    <w:rsid w:val="00FD0522"/>
    <w:rsid w:val="00FD0D52"/>
    <w:rsid w:val="00FD2909"/>
    <w:rsid w:val="00FD2FA7"/>
    <w:rsid w:val="00FD3697"/>
    <w:rsid w:val="00FD4C11"/>
    <w:rsid w:val="00FD4C57"/>
    <w:rsid w:val="00FD4E07"/>
    <w:rsid w:val="00FD6B05"/>
    <w:rsid w:val="00FD7251"/>
    <w:rsid w:val="00FE0257"/>
    <w:rsid w:val="00FE15AB"/>
    <w:rsid w:val="00FE28FF"/>
    <w:rsid w:val="00FE2A16"/>
    <w:rsid w:val="00FE39E5"/>
    <w:rsid w:val="00FE4711"/>
    <w:rsid w:val="00FE53B5"/>
    <w:rsid w:val="00FE5A86"/>
    <w:rsid w:val="00FE5F05"/>
    <w:rsid w:val="00FE5FB1"/>
    <w:rsid w:val="00FF058B"/>
    <w:rsid w:val="00FF15E7"/>
    <w:rsid w:val="00FF37B5"/>
    <w:rsid w:val="00FF52F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FD783-4B14-42E9-AE8D-04A9CD7C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3201</TotalTime>
  <Pages>34</Pages>
  <Words>29109</Words>
  <Characters>165923</Characters>
  <Application>Microsoft Office Word</Application>
  <DocSecurity>0</DocSecurity>
  <Lines>1382</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359</cp:revision>
  <cp:lastPrinted>2014-11-06T05:17:00Z</cp:lastPrinted>
  <dcterms:created xsi:type="dcterms:W3CDTF">2014-10-08T00:28:00Z</dcterms:created>
  <dcterms:modified xsi:type="dcterms:W3CDTF">2014-11-06T06:06:00Z</dcterms:modified>
</cp:coreProperties>
</file>