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A5112">
      <w:pPr>
        <w:pStyle w:val="Heading1"/>
      </w:pPr>
      <w:r>
        <w:fldChar w:fldCharType="begin"/>
      </w:r>
      <w:r>
        <w:instrText>HYPERLINK "http://ivo.garant.ru/document/redirect/10164072/0"</w:instrText>
      </w:r>
      <w:r>
        <w:fldChar w:fldCharType="separate"/>
      </w:r>
      <w:r>
        <w:rPr>
          <w:rStyle w:val="a0"/>
          <w:b w:val="0"/>
          <w:bCs w:val="0"/>
        </w:rPr>
        <w:t>Гражданский кодекс Российской Федерации (ГК РФ) (части первая, вторая, тр</w:t>
      </w:r>
      <w:r>
        <w:rPr>
          <w:rStyle w:val="a0"/>
          <w:b w:val="0"/>
          <w:bCs w:val="0"/>
        </w:rPr>
        <w:t>етья и четвертая) (с изменениями и дополнениями)</w:t>
      </w:r>
      <w:r>
        <w:fldChar w:fldCharType="end"/>
      </w:r>
    </w:p>
    <w:p w:rsidR="00000000" w:rsidRDefault="007A5112">
      <w:pPr>
        <w:pStyle w:val="Heading1"/>
      </w:pPr>
      <w:bookmarkStart w:id="1" w:name="sub_10000"/>
      <w:r>
        <w:t>Часть первая</w:t>
      </w:r>
    </w:p>
    <w:bookmarkEnd w:id="1"/>
    <w:p w:rsidR="00000000" w:rsidRDefault="007A5112"/>
    <w:p w:rsidR="00000000" w:rsidRDefault="007A5112">
      <w:r>
        <w:rPr>
          <w:rStyle w:val="a"/>
        </w:rPr>
        <w:t>Принят Государственной Думой 21 октября 1994 года</w:t>
      </w:r>
    </w:p>
    <w:p w:rsidR="00000000" w:rsidRDefault="007A5112">
      <w:pPr>
        <w:pStyle w:val="Heading1"/>
      </w:pPr>
      <w:bookmarkStart w:id="2" w:name="sub_1000"/>
      <w:r>
        <w:t>Раздел I. Общие положения</w:t>
      </w:r>
    </w:p>
    <w:bookmarkEnd w:id="2"/>
    <w:p w:rsidR="00000000" w:rsidRDefault="007A5112"/>
    <w:p w:rsidR="00000000" w:rsidRDefault="007A5112">
      <w:pPr>
        <w:pStyle w:val="Heading1"/>
      </w:pPr>
      <w:bookmarkStart w:id="3" w:name="sub_1147"/>
      <w:r>
        <w:t>Подраздел 1. Основные положения</w:t>
      </w:r>
    </w:p>
    <w:bookmarkEnd w:id="3"/>
    <w:p w:rsidR="00000000" w:rsidRDefault="007A5112"/>
    <w:p w:rsidR="00000000" w:rsidRDefault="007A5112">
      <w:pPr>
        <w:pStyle w:val="Heading1"/>
      </w:pPr>
      <w:bookmarkStart w:id="4" w:name="sub_1001"/>
      <w:r>
        <w:t>Глава 1. Гражданское законодательство</w:t>
      </w:r>
    </w:p>
    <w:bookmarkEnd w:id="4"/>
    <w:p w:rsidR="00000000" w:rsidRDefault="007A5112"/>
    <w:p w:rsidR="00000000" w:rsidRDefault="007A5112">
      <w:pPr>
        <w:pStyle w:val="a1"/>
      </w:pPr>
      <w:bookmarkStart w:id="5" w:name="sub_1"/>
      <w:r>
        <w:rPr>
          <w:rStyle w:val="a"/>
        </w:rPr>
        <w:t>Статья 1.</w:t>
      </w:r>
      <w:r>
        <w:t xml:space="preserve"> Основные начала гражданского законодательства</w:t>
      </w:r>
    </w:p>
    <w:p w:rsidR="00000000" w:rsidRDefault="007A5112">
      <w:bookmarkStart w:id="6" w:name="sub_1229"/>
      <w:bookmarkEnd w:id="5"/>
      <w:r>
        <w:t>1. Гражданское законодательство основывается на признании равенства участников регулируемых им отношений, неприкосновенности собственно</w:t>
      </w:r>
      <w:r>
        <w:t xml:space="preserve">сти, </w:t>
      </w:r>
      <w:hyperlink r:id="rId7" w:history="1">
        <w:r>
          <w:rPr>
            <w:rStyle w:val="a0"/>
          </w:rPr>
          <w:t>свободы договора</w:t>
        </w:r>
      </w:hyperlink>
      <w:r>
        <w:t>,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w:t>
      </w:r>
      <w:r>
        <w:t>ых прав, их судебной защиты.</w:t>
      </w:r>
    </w:p>
    <w:p w:rsidR="00000000" w:rsidRDefault="007A5112">
      <w:bookmarkStart w:id="7" w:name="sub_19992"/>
      <w:bookmarkEnd w:id="6"/>
      <w:r>
        <w:t>2.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w:t>
      </w:r>
      <w:r>
        <w:t>ределении любых не противоречащих законодательству условий договора.</w:t>
      </w:r>
    </w:p>
    <w:p w:rsidR="00000000" w:rsidRDefault="007A5112">
      <w:bookmarkStart w:id="8" w:name="sub_199922"/>
      <w:bookmarkEnd w:id="7"/>
      <w:r>
        <w:t>Гражданские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w:t>
      </w:r>
      <w:r>
        <w:t>венности, здоровья, прав и законных интересов других лиц, обеспечения обороны страны и безопасности государства.</w:t>
      </w:r>
    </w:p>
    <w:p w:rsidR="00000000" w:rsidRDefault="007A5112">
      <w:bookmarkStart w:id="9" w:name="sub_1333"/>
      <w:bookmarkEnd w:id="8"/>
      <w:r>
        <w:t xml:space="preserve">3. При установлении, осуществлении и защите гражданских прав и при исполнении гражданских обязанностей участники гражданских </w:t>
      </w:r>
      <w:r>
        <w:t xml:space="preserve">правоотношений должны действовать </w:t>
      </w:r>
      <w:hyperlink r:id="rId8" w:history="1">
        <w:r>
          <w:rPr>
            <w:rStyle w:val="a0"/>
          </w:rPr>
          <w:t>добросовестно</w:t>
        </w:r>
      </w:hyperlink>
      <w:r>
        <w:t>.</w:t>
      </w:r>
    </w:p>
    <w:p w:rsidR="00000000" w:rsidRDefault="007A5112">
      <w:bookmarkStart w:id="10" w:name="sub_1444"/>
      <w:bookmarkEnd w:id="9"/>
      <w:r>
        <w:t>4. Никто не вправе извлекать преимущество из своего незаконного или недобросовестного поведения.</w:t>
      </w:r>
    </w:p>
    <w:p w:rsidR="00000000" w:rsidRDefault="007A5112">
      <w:bookmarkStart w:id="11" w:name="sub_1555"/>
      <w:bookmarkEnd w:id="10"/>
      <w:r>
        <w:t>5. Товары,</w:t>
      </w:r>
      <w:r>
        <w:t xml:space="preserve"> услуги и финансовые средства свободно перемещаются на всей территории Российской Федерации.</w:t>
      </w:r>
    </w:p>
    <w:p w:rsidR="00000000" w:rsidRDefault="007A5112">
      <w:bookmarkStart w:id="12" w:name="sub_133302"/>
      <w:bookmarkEnd w:id="11"/>
      <w:r>
        <w:t>Ограничения перемещения товаров и услуг могут вводиться в соответствии с федеральным законом, если это необходимо для обеспечения безопасности, з</w:t>
      </w:r>
      <w:r>
        <w:t>ащиты жизни и здоровья людей, охраны природы и культурных ценностей.</w:t>
      </w:r>
    </w:p>
    <w:bookmarkEnd w:id="12"/>
    <w:p w:rsidR="00000000" w:rsidRDefault="007A5112"/>
    <w:p w:rsidR="00000000" w:rsidRDefault="007A5112">
      <w:pPr>
        <w:pStyle w:val="a1"/>
      </w:pPr>
      <w:bookmarkStart w:id="13" w:name="sub_2"/>
      <w:r>
        <w:rPr>
          <w:rStyle w:val="a"/>
        </w:rPr>
        <w:t>Статья 2.</w:t>
      </w:r>
      <w:r>
        <w:t xml:space="preserve"> Отношения, регулируемые гражданским законодательством</w:t>
      </w:r>
    </w:p>
    <w:p w:rsidR="00000000" w:rsidRDefault="007A5112">
      <w:bookmarkStart w:id="14" w:name="sub_200001"/>
      <w:bookmarkEnd w:id="13"/>
      <w:r>
        <w:t>1. Гражданское законодательство определяет правовое положение участников гражданского оборот</w:t>
      </w:r>
      <w:r>
        <w:t>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w:t>
      </w:r>
      <w:r>
        <w:t xml:space="preserve">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неимущественные отношения, основанные на равенстве, автономии воли и имущественной самостоятельности участ</w:t>
      </w:r>
      <w:r>
        <w:t>ников.</w:t>
      </w:r>
    </w:p>
    <w:p w:rsidR="00000000" w:rsidRDefault="007A5112">
      <w:bookmarkStart w:id="15" w:name="sub_2102"/>
      <w:bookmarkEnd w:id="14"/>
      <w:r>
        <w:t xml:space="preserve">Участниками регулируемых гражданским законодательством отношений являются граждане и юридические лица. В регулируемых гражданским законодательством отношениях могут </w:t>
      </w:r>
      <w:r>
        <w:lastRenderedPageBreak/>
        <w:t>участвовать также Российская Федерация, субъекты Российской Федера</w:t>
      </w:r>
      <w:r>
        <w:t>ции и муниципальные образования (</w:t>
      </w:r>
      <w:hyperlink w:anchor="sub_124" w:history="1">
        <w:r>
          <w:rPr>
            <w:rStyle w:val="a0"/>
          </w:rPr>
          <w:t>статья 124</w:t>
        </w:r>
      </w:hyperlink>
      <w:r>
        <w:t>).</w:t>
      </w:r>
    </w:p>
    <w:p w:rsidR="00000000" w:rsidRDefault="007A5112">
      <w:bookmarkStart w:id="16" w:name="sub_2001"/>
      <w:bookmarkEnd w:id="15"/>
      <w:r>
        <w:t>Гражданское законодательство регулирует отношения между лицами, осуществляющими предпринимательскую деятельность, или с их участием, исходя из того, что предпринимательс</w:t>
      </w:r>
      <w:r>
        <w:t>кой является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 осуществляющие предпринимательскую деятельность</w:t>
      </w:r>
      <w:r>
        <w:t xml:space="preserve">, должны быть зарегистрированы в этом качестве в установленном </w:t>
      </w:r>
      <w:hyperlink r:id="rId9" w:history="1">
        <w:r>
          <w:rPr>
            <w:rStyle w:val="a0"/>
          </w:rPr>
          <w:t>законом</w:t>
        </w:r>
      </w:hyperlink>
      <w:r>
        <w:t xml:space="preserve"> порядке, если иное не предусмотрено настоящим </w:t>
      </w:r>
      <w:hyperlink w:anchor="sub_2301" w:history="1">
        <w:r>
          <w:rPr>
            <w:rStyle w:val="a0"/>
          </w:rPr>
          <w:t>Кодексом</w:t>
        </w:r>
      </w:hyperlink>
      <w:r>
        <w:t>.</w:t>
      </w:r>
    </w:p>
    <w:p w:rsidR="00000000" w:rsidRDefault="007A5112">
      <w:bookmarkStart w:id="17" w:name="sub_2104"/>
      <w:bookmarkEnd w:id="16"/>
      <w:r>
        <w:t xml:space="preserve">Правила, установленные </w:t>
      </w:r>
      <w:r>
        <w:t>гражданским законодательством, применяются к отношениям с участием иностранных граждан, лиц без гражданства и иностранных юридических лиц, если иное не предусмотрено федеральным законом.</w:t>
      </w:r>
    </w:p>
    <w:p w:rsidR="00000000" w:rsidRDefault="007A5112">
      <w:bookmarkStart w:id="18" w:name="sub_20002"/>
      <w:bookmarkEnd w:id="17"/>
      <w:r>
        <w:t>2. Неотчуждаемые права и свободы человека и другие н</w:t>
      </w:r>
      <w:r>
        <w:t>ематериальные блага защищаются гражданским законодательством, если иное не вытекает из существа этих нематериальных благ.</w:t>
      </w:r>
    </w:p>
    <w:p w:rsidR="00000000" w:rsidRDefault="007A5112">
      <w:bookmarkStart w:id="19" w:name="sub_3003"/>
      <w:bookmarkEnd w:id="18"/>
      <w:r>
        <w:t>3. К имущественным отношениям, основанным на административном или ином властном подчинении одной стороны другой, в то</w:t>
      </w:r>
      <w:r>
        <w:t>м числе к налоговым и другим финансовым и административным отношениям, гражданское законодательство не применяется, если иное не предусмотрено законодательством.</w:t>
      </w:r>
    </w:p>
    <w:p w:rsidR="00000000" w:rsidRDefault="007A5112">
      <w:pPr>
        <w:pStyle w:val="a1"/>
      </w:pPr>
      <w:bookmarkStart w:id="20" w:name="sub_3"/>
      <w:bookmarkEnd w:id="19"/>
      <w:r>
        <w:rPr>
          <w:rStyle w:val="a"/>
        </w:rPr>
        <w:t>Статья 3.</w:t>
      </w:r>
      <w:r>
        <w:t xml:space="preserve"> Гражданское законодательство и иные акты, содержащие нормы гражданского</w:t>
      </w:r>
      <w:r>
        <w:t xml:space="preserve"> права</w:t>
      </w:r>
    </w:p>
    <w:p w:rsidR="00000000" w:rsidRDefault="007A5112">
      <w:bookmarkStart w:id="21" w:name="sub_30001"/>
      <w:bookmarkEnd w:id="20"/>
      <w:r>
        <w:t xml:space="preserve">1. В соответствии с </w:t>
      </w:r>
      <w:hyperlink r:id="rId10" w:history="1">
        <w:r>
          <w:rPr>
            <w:rStyle w:val="a0"/>
          </w:rPr>
          <w:t>Конституцией</w:t>
        </w:r>
      </w:hyperlink>
      <w:r>
        <w:t xml:space="preserve"> Российской Федерации гражданское законодательство находится в ведении Российской Федерации.</w:t>
      </w:r>
    </w:p>
    <w:p w:rsidR="00000000" w:rsidRDefault="007A5112">
      <w:bookmarkStart w:id="22" w:name="sub_30002"/>
      <w:bookmarkEnd w:id="21"/>
      <w:r>
        <w:t>2. Гражданское законодатель</w:t>
      </w:r>
      <w:r>
        <w:t xml:space="preserve">ство состоит из настоящего Кодекса и принятых в соответствии с ним иных федеральных законов (далее - законы), регулирующих отношения, указанные в </w:t>
      </w:r>
      <w:hyperlink w:anchor="sub_200001" w:history="1">
        <w:r>
          <w:rPr>
            <w:rStyle w:val="a0"/>
          </w:rPr>
          <w:t>пунктах 1</w:t>
        </w:r>
      </w:hyperlink>
      <w:r>
        <w:t xml:space="preserve"> и </w:t>
      </w:r>
      <w:hyperlink w:anchor="sub_20002" w:history="1">
        <w:r>
          <w:rPr>
            <w:rStyle w:val="a0"/>
          </w:rPr>
          <w:t>2 статьи 2</w:t>
        </w:r>
      </w:hyperlink>
      <w:r>
        <w:t xml:space="preserve"> настоящего Кодекса.</w:t>
      </w:r>
    </w:p>
    <w:p w:rsidR="00000000" w:rsidRDefault="007A5112">
      <w:bookmarkStart w:id="23" w:name="sub_300022"/>
      <w:bookmarkEnd w:id="22"/>
      <w:r>
        <w:t>Нормы гражданского права, содержащиеся в других законах, должны соответствовать настоящему Кодексу.</w:t>
      </w:r>
    </w:p>
    <w:p w:rsidR="00000000" w:rsidRDefault="007A5112">
      <w:bookmarkStart w:id="24" w:name="sub_30021"/>
      <w:bookmarkEnd w:id="23"/>
      <w:r>
        <w:t>2.1. Внесение изменений в настоящий Кодекс, а также приостановление действия или признание утратившими силу положений настоящего К</w:t>
      </w:r>
      <w:r>
        <w:t>одекса осуществляется отдельными законами. Положения, предусматривающие внесение изменений в настоящий Кодекс, приостановление действия или признание утратившими силу положений настоящего Кодекса, не могут быть включены в тексты законов, изменяющих (приост</w:t>
      </w:r>
      <w:r>
        <w:t>анавливающих действие или признающих утратившими силу) другие законодательные акты Российской Федерации или содержащих самостоятельный предмет правового регулирования.</w:t>
      </w:r>
    </w:p>
    <w:p w:rsidR="00000000" w:rsidRDefault="007A5112">
      <w:bookmarkStart w:id="25" w:name="sub_3333"/>
      <w:bookmarkEnd w:id="24"/>
      <w:r>
        <w:t xml:space="preserve">3. Отношения, указанные в </w:t>
      </w:r>
      <w:hyperlink w:anchor="sub_200001" w:history="1">
        <w:r>
          <w:rPr>
            <w:rStyle w:val="a0"/>
          </w:rPr>
          <w:t>пунктах 1</w:t>
        </w:r>
      </w:hyperlink>
      <w:r>
        <w:t xml:space="preserve"> и </w:t>
      </w:r>
      <w:hyperlink w:anchor="sub_20002" w:history="1">
        <w:r>
          <w:rPr>
            <w:rStyle w:val="a0"/>
          </w:rPr>
          <w:t>2 статьи 2</w:t>
        </w:r>
      </w:hyperlink>
      <w:r>
        <w:t xml:space="preserve"> настоящего Кодекса, могут регулироваться также указами Президента Российской Федерации, которые не должны противоречить настоящему Кодексу и иным законам.</w:t>
      </w:r>
    </w:p>
    <w:p w:rsidR="00000000" w:rsidRDefault="007A5112">
      <w:bookmarkStart w:id="26" w:name="sub_30004"/>
      <w:bookmarkEnd w:id="25"/>
      <w:r>
        <w:t>4. На основании и во исполнение настоящего Код</w:t>
      </w:r>
      <w:r>
        <w:t>екса и иных законов, указов Президента Российской Федерации Правительство Российской Федерации вправе принимать постановления, содержащие нормы гражданского права.</w:t>
      </w:r>
    </w:p>
    <w:p w:rsidR="00000000" w:rsidRDefault="007A5112">
      <w:bookmarkStart w:id="27" w:name="sub_3005"/>
      <w:bookmarkEnd w:id="26"/>
      <w:r>
        <w:t>5. В случае противоречия указа Президента Российской Федерации или постанов</w:t>
      </w:r>
      <w:r>
        <w:t>ления Правительства Российской Федерации настоящему Кодексу или иному закону применяется настоящий Кодекс или соответствующий закон.</w:t>
      </w:r>
    </w:p>
    <w:p w:rsidR="00000000" w:rsidRDefault="007A5112">
      <w:bookmarkStart w:id="28" w:name="sub_3306"/>
      <w:bookmarkEnd w:id="27"/>
      <w:r>
        <w:t>6. Действие и применение норм гражданского права, содержащихся в указах Президента Российской Федерации и п</w:t>
      </w:r>
      <w:r>
        <w:t>остановлениях Правительства Российской Федерации (далее - иные правовые акты), определяются правилами настоящей главы.</w:t>
      </w:r>
    </w:p>
    <w:p w:rsidR="00000000" w:rsidRDefault="007A5112">
      <w:bookmarkStart w:id="29" w:name="sub_3307"/>
      <w:bookmarkEnd w:id="28"/>
      <w:r>
        <w:t>7. Министерства и иные федеральные органы исполнительной власти могут издавать акты, содержащие нормы гражданского права,</w:t>
      </w:r>
      <w:r>
        <w:t xml:space="preserve"> в случаях и в пределах, предусмотренных настоящим Кодексом, другими законами и иными правовыми актами.</w:t>
      </w:r>
    </w:p>
    <w:bookmarkEnd w:id="29"/>
    <w:p w:rsidR="00000000" w:rsidRDefault="007A5112"/>
    <w:p w:rsidR="00000000" w:rsidRDefault="007A5112">
      <w:pPr>
        <w:pStyle w:val="a1"/>
      </w:pPr>
      <w:bookmarkStart w:id="30" w:name="sub_4"/>
      <w:r>
        <w:rPr>
          <w:rStyle w:val="a"/>
        </w:rPr>
        <w:t>Статья 4.</w:t>
      </w:r>
      <w:r>
        <w:t xml:space="preserve"> Действие гражданского законодательства во времени</w:t>
      </w:r>
    </w:p>
    <w:p w:rsidR="00000000" w:rsidRDefault="007A5112">
      <w:bookmarkStart w:id="31" w:name="sub_40001"/>
      <w:bookmarkEnd w:id="30"/>
      <w:r>
        <w:t>1. Акты гражданского законодательства не имеют обратной силы и п</w:t>
      </w:r>
      <w:r>
        <w:t>рименяются к отношениям, возникшим после введения их в действие.</w:t>
      </w:r>
    </w:p>
    <w:p w:rsidR="00000000" w:rsidRDefault="007A5112">
      <w:bookmarkStart w:id="32" w:name="sub_400020"/>
      <w:bookmarkEnd w:id="31"/>
      <w:r>
        <w:t>Действие закона распространяется на отношения, возникшие до введения его в действие, только в случаях, когда это прямо предусмотрено законом.</w:t>
      </w:r>
    </w:p>
    <w:p w:rsidR="00000000" w:rsidRDefault="007A5112">
      <w:bookmarkStart w:id="33" w:name="sub_4021"/>
      <w:bookmarkEnd w:id="32"/>
      <w:r>
        <w:t>2. По отноше</w:t>
      </w:r>
      <w:r>
        <w:t>ниям, возникшим до введения в действие акта гражданского законодательства, он применяется к правам и обязанностям, возникшим после введения его в действие. Отношения сторон по договору, заключенному до введения в действие акта гражданского законодательства</w:t>
      </w:r>
      <w:r>
        <w:t xml:space="preserve">, регулируются в соответствии со </w:t>
      </w:r>
      <w:hyperlink w:anchor="sub_422" w:history="1">
        <w:r>
          <w:rPr>
            <w:rStyle w:val="a0"/>
          </w:rPr>
          <w:t>статьей 422</w:t>
        </w:r>
      </w:hyperlink>
      <w:r>
        <w:t xml:space="preserve"> настоящего Кодекса.</w:t>
      </w:r>
    </w:p>
    <w:bookmarkEnd w:id="33"/>
    <w:p w:rsidR="00000000" w:rsidRDefault="007A5112"/>
    <w:p w:rsidR="00000000" w:rsidRDefault="007A5112">
      <w:pPr>
        <w:pStyle w:val="a1"/>
      </w:pPr>
      <w:bookmarkStart w:id="34" w:name="sub_5"/>
      <w:r>
        <w:rPr>
          <w:rStyle w:val="a"/>
        </w:rPr>
        <w:t>Статья 5.</w:t>
      </w:r>
      <w:r>
        <w:t xml:space="preserve"> Обычаи</w:t>
      </w:r>
    </w:p>
    <w:p w:rsidR="00000000" w:rsidRDefault="007A5112">
      <w:bookmarkStart w:id="35" w:name="sub_50001"/>
      <w:bookmarkEnd w:id="34"/>
      <w:r>
        <w:t xml:space="preserve">1. </w:t>
      </w:r>
      <w:hyperlink r:id="rId11" w:history="1">
        <w:r>
          <w:rPr>
            <w:rStyle w:val="a0"/>
          </w:rPr>
          <w:t>Обычаем</w:t>
        </w:r>
      </w:hyperlink>
      <w:r>
        <w:t xml:space="preserve"> признается сложившееся и широко применяемое в </w:t>
      </w:r>
      <w:r>
        <w:t>какой-либо области предпринимательской или иной деятельности, не предусмотренное законодательством правило поведения, независимо от того, зафиксировано ли оно в каком-либо документе.</w:t>
      </w:r>
    </w:p>
    <w:p w:rsidR="00000000" w:rsidRDefault="007A5112">
      <w:bookmarkStart w:id="36" w:name="sub_5020"/>
      <w:bookmarkEnd w:id="35"/>
      <w:r>
        <w:t>2. Обычаи, противоречащие обязательным для участников со</w:t>
      </w:r>
      <w:r>
        <w:t>ответствующего отношения положениям законодательства или договору, не применяются.</w:t>
      </w:r>
    </w:p>
    <w:bookmarkEnd w:id="36"/>
    <w:p w:rsidR="00000000" w:rsidRDefault="007A5112"/>
    <w:p w:rsidR="00000000" w:rsidRDefault="007A5112">
      <w:pPr>
        <w:pStyle w:val="a1"/>
      </w:pPr>
      <w:bookmarkStart w:id="37" w:name="sub_6"/>
      <w:r>
        <w:rPr>
          <w:rStyle w:val="a"/>
        </w:rPr>
        <w:t>Статья 6.</w:t>
      </w:r>
      <w:r>
        <w:t xml:space="preserve"> Применение гражданского законодательства по аналогии</w:t>
      </w:r>
    </w:p>
    <w:p w:rsidR="00000000" w:rsidRDefault="007A5112">
      <w:bookmarkStart w:id="38" w:name="sub_60001"/>
      <w:bookmarkEnd w:id="37"/>
      <w:r>
        <w:t xml:space="preserve">1. В случаях, когда предусмотренные </w:t>
      </w:r>
      <w:hyperlink w:anchor="sub_200001" w:history="1">
        <w:r>
          <w:rPr>
            <w:rStyle w:val="a0"/>
          </w:rPr>
          <w:t>пунктами 1</w:t>
        </w:r>
      </w:hyperlink>
      <w:r>
        <w:t xml:space="preserve"> и </w:t>
      </w:r>
      <w:hyperlink w:anchor="sub_20002" w:history="1">
        <w:r>
          <w:rPr>
            <w:rStyle w:val="a0"/>
          </w:rPr>
          <w:t>2 статьи 2</w:t>
        </w:r>
      </w:hyperlink>
      <w:r>
        <w:t xml:space="preserve"> настоящего Кодекса отношения прямо не урегулированы законодательством или соглашен</w:t>
      </w:r>
      <w:r>
        <w:t>ием сторон и отсутствует применимый к ним обычай, к таким отношениям, если это не противоречит их существу, применяется гражданское законодательство, регулирующее сходные отношения (аналогия закона).</w:t>
      </w:r>
    </w:p>
    <w:p w:rsidR="00000000" w:rsidRDefault="007A5112">
      <w:bookmarkStart w:id="39" w:name="sub_60002"/>
      <w:bookmarkEnd w:id="38"/>
      <w:r>
        <w:t>2. При невозможности использования ана</w:t>
      </w:r>
      <w:r>
        <w:t>логии закона права и обязанности сторон определяются исходя из общих начал и смысла гражданского законодательства (аналогия права) и требований добросовестности, разумности и справедливости.</w:t>
      </w:r>
    </w:p>
    <w:bookmarkEnd w:id="39"/>
    <w:p w:rsidR="00000000" w:rsidRDefault="007A5112"/>
    <w:p w:rsidR="00000000" w:rsidRDefault="007A5112">
      <w:pPr>
        <w:pStyle w:val="a1"/>
      </w:pPr>
      <w:bookmarkStart w:id="40" w:name="sub_7"/>
      <w:r>
        <w:rPr>
          <w:rStyle w:val="a"/>
        </w:rPr>
        <w:t>Статья 7.</w:t>
      </w:r>
      <w:r>
        <w:t xml:space="preserve"> Гражданское законодательство и нормы меж</w:t>
      </w:r>
      <w:r>
        <w:t>дународного права</w:t>
      </w:r>
    </w:p>
    <w:p w:rsidR="00000000" w:rsidRDefault="007A5112">
      <w:bookmarkStart w:id="41" w:name="sub_70001"/>
      <w:bookmarkEnd w:id="40"/>
      <w:r>
        <w:t xml:space="preserve">1. Общепризнанные принципы и нормы международного права и международные договоры Российской Федерации являются в соответствии с </w:t>
      </w:r>
      <w:hyperlink r:id="rId12" w:history="1">
        <w:r>
          <w:rPr>
            <w:rStyle w:val="a0"/>
          </w:rPr>
          <w:t>Конституцией</w:t>
        </w:r>
      </w:hyperlink>
      <w:r>
        <w:t xml:space="preserve"> Российской Федер</w:t>
      </w:r>
      <w:r>
        <w:t>ации составной частью правовой системы Российской Федерации.</w:t>
      </w:r>
    </w:p>
    <w:p w:rsidR="00000000" w:rsidRDefault="007A5112">
      <w:bookmarkStart w:id="42" w:name="sub_70002"/>
      <w:bookmarkEnd w:id="41"/>
      <w:r>
        <w:t xml:space="preserve">2. Международные договоры Российской Федерации применяются к отношениям, указанным в </w:t>
      </w:r>
      <w:hyperlink w:anchor="sub_200001" w:history="1">
        <w:r>
          <w:rPr>
            <w:rStyle w:val="a0"/>
          </w:rPr>
          <w:t>пунктах 1</w:t>
        </w:r>
      </w:hyperlink>
      <w:r>
        <w:t xml:space="preserve"> и </w:t>
      </w:r>
      <w:hyperlink w:anchor="sub_20002" w:history="1">
        <w:r>
          <w:rPr>
            <w:rStyle w:val="a0"/>
          </w:rPr>
          <w:t>2 статьи 2</w:t>
        </w:r>
      </w:hyperlink>
      <w:r>
        <w:t xml:space="preserve"> настоящего Код</w:t>
      </w:r>
      <w:r>
        <w:t>екса, непосредственно, кроме случаев, когда из международного договора следует, что для его применения требуется издание внутригосударственного акта.</w:t>
      </w:r>
    </w:p>
    <w:p w:rsidR="00000000" w:rsidRDefault="007A5112">
      <w:bookmarkStart w:id="43" w:name="sub_700022"/>
      <w:bookmarkEnd w:id="42"/>
      <w:r>
        <w:t>Если международным договором Российской Федерации установлены иные правила, чем те, кот</w:t>
      </w:r>
      <w:r>
        <w:t xml:space="preserve">орые предусмотрены гражданским законодательством, </w:t>
      </w:r>
      <w:hyperlink r:id="rId13" w:history="1">
        <w:r>
          <w:rPr>
            <w:rStyle w:val="a0"/>
          </w:rPr>
          <w:t>применяются</w:t>
        </w:r>
      </w:hyperlink>
      <w:r>
        <w:t xml:space="preserve"> правила международного договора. Не допускается применение правил международных договоров Российской Федерации в их истолковании, </w:t>
      </w:r>
      <w:r>
        <w:t xml:space="preserve">противоречащем </w:t>
      </w:r>
      <w:hyperlink r:id="rId14" w:history="1">
        <w:r>
          <w:rPr>
            <w:rStyle w:val="a0"/>
          </w:rPr>
          <w:t>Конституции</w:t>
        </w:r>
      </w:hyperlink>
      <w:r>
        <w:t xml:space="preserve"> Российской Федерации. Такое противоречие может быть установлено в </w:t>
      </w:r>
      <w:hyperlink r:id="rId15" w:history="1">
        <w:r>
          <w:rPr>
            <w:rStyle w:val="a0"/>
          </w:rPr>
          <w:t>порядке</w:t>
        </w:r>
      </w:hyperlink>
      <w:r>
        <w:t>, определенном федеральн</w:t>
      </w:r>
      <w:r>
        <w:t>ым конституционным законом.</w:t>
      </w:r>
    </w:p>
    <w:bookmarkEnd w:id="43"/>
    <w:p w:rsidR="00000000" w:rsidRDefault="007A5112"/>
    <w:p w:rsidR="00000000" w:rsidRDefault="007A5112">
      <w:pPr>
        <w:pStyle w:val="Heading1"/>
      </w:pPr>
      <w:bookmarkStart w:id="44" w:name="sub_1002"/>
      <w:r>
        <w:t>Глава 2. Возникновение гражданских прав и обязанностей, осуществление и защита гражданских прав</w:t>
      </w:r>
    </w:p>
    <w:p w:rsidR="00000000" w:rsidRDefault="007A5112">
      <w:pPr>
        <w:pStyle w:val="a1"/>
      </w:pPr>
      <w:bookmarkStart w:id="45" w:name="sub_8"/>
      <w:bookmarkEnd w:id="44"/>
      <w:r>
        <w:rPr>
          <w:rStyle w:val="a"/>
        </w:rPr>
        <w:t>Статья 8.</w:t>
      </w:r>
      <w:r>
        <w:t xml:space="preserve"> Основания возникновения гражданских прав и обязанностей</w:t>
      </w:r>
    </w:p>
    <w:p w:rsidR="00000000" w:rsidRDefault="007A5112">
      <w:bookmarkStart w:id="46" w:name="sub_80001"/>
      <w:bookmarkEnd w:id="45"/>
      <w:r>
        <w:t>1. Гражданские права</w:t>
      </w:r>
      <w:r>
        <w:t xml:space="preserve"> и обязанности возникают из оснований, предусмотренных законом и иными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w:t>
      </w:r>
      <w:r>
        <w:t>порождают гражданские права и обязанности.</w:t>
      </w:r>
    </w:p>
    <w:p w:rsidR="00000000" w:rsidRDefault="007A5112">
      <w:bookmarkStart w:id="47" w:name="sub_8000102"/>
      <w:bookmarkEnd w:id="46"/>
      <w:r>
        <w:t>В соответствии с этим гражданские права и обязанности возникают:</w:t>
      </w:r>
    </w:p>
    <w:p w:rsidR="00000000" w:rsidRDefault="007A5112">
      <w:bookmarkStart w:id="48" w:name="sub_810011"/>
      <w:bookmarkEnd w:id="47"/>
      <w:r>
        <w:t>1)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000000" w:rsidRDefault="007A5112">
      <w:bookmarkStart w:id="49" w:name="sub_810111"/>
      <w:bookmarkEnd w:id="48"/>
      <w:r>
        <w:t>1.1) из решений собраний в случаях, предусмотренных законом;</w:t>
      </w:r>
    </w:p>
    <w:p w:rsidR="00000000" w:rsidRDefault="007A5112">
      <w:bookmarkStart w:id="50" w:name="sub_81002"/>
      <w:bookmarkEnd w:id="49"/>
      <w:r>
        <w:t xml:space="preserve">2) </w:t>
      </w:r>
      <w:r>
        <w:t>из актов государственных органов и органов местного самоуправления, которые предусмотрены законом в качестве основания возникновения гражданских прав и обязанностей;</w:t>
      </w:r>
    </w:p>
    <w:p w:rsidR="00000000" w:rsidRDefault="007A5112">
      <w:bookmarkStart w:id="51" w:name="sub_8103"/>
      <w:bookmarkEnd w:id="50"/>
      <w:r>
        <w:t>3) из судебного решения, установившего гражданские права и обязанности;</w:t>
      </w:r>
    </w:p>
    <w:p w:rsidR="00000000" w:rsidRDefault="007A5112">
      <w:bookmarkStart w:id="52" w:name="sub_81004"/>
      <w:bookmarkEnd w:id="51"/>
      <w:r>
        <w:t>4) в результате приобретения имущества по основаниям, допускаемым законом;</w:t>
      </w:r>
    </w:p>
    <w:p w:rsidR="00000000" w:rsidRDefault="007A5112">
      <w:bookmarkStart w:id="53" w:name="sub_81005"/>
      <w:bookmarkEnd w:id="52"/>
      <w:r>
        <w:t>5) в результате создания произведений науки, литературы, искусства, изобретений и иных результатов интеллектуальной деятельности;</w:t>
      </w:r>
    </w:p>
    <w:p w:rsidR="00000000" w:rsidRDefault="007A5112">
      <w:bookmarkStart w:id="54" w:name="sub_81006"/>
      <w:bookmarkEnd w:id="53"/>
      <w:r>
        <w:t>6) вследствие причинения вреда другому лицу;</w:t>
      </w:r>
    </w:p>
    <w:p w:rsidR="00000000" w:rsidRDefault="007A5112">
      <w:bookmarkStart w:id="55" w:name="sub_81007"/>
      <w:bookmarkEnd w:id="54"/>
      <w:r>
        <w:t>7) вследствие неосновательного обогащения;</w:t>
      </w:r>
    </w:p>
    <w:p w:rsidR="00000000" w:rsidRDefault="007A5112">
      <w:bookmarkStart w:id="56" w:name="sub_8108"/>
      <w:bookmarkEnd w:id="55"/>
      <w:r>
        <w:t>8) вследствие иных действий граждан и юридических лиц;</w:t>
      </w:r>
    </w:p>
    <w:p w:rsidR="00000000" w:rsidRDefault="007A5112">
      <w:bookmarkStart w:id="57" w:name="sub_8109"/>
      <w:bookmarkEnd w:id="56"/>
      <w:r>
        <w:t>9) вследствие событий, с которыми закон или иной правовой акт</w:t>
      </w:r>
      <w:r>
        <w:t xml:space="preserve"> связывает наступление гражданско-правовых последствий.</w:t>
      </w:r>
    </w:p>
    <w:p w:rsidR="00000000" w:rsidRDefault="007A5112">
      <w:bookmarkStart w:id="58" w:name="sub_8002"/>
      <w:bookmarkEnd w:id="57"/>
      <w:r>
        <w:t xml:space="preserve">2. </w:t>
      </w:r>
      <w:hyperlink r:id="rId16" w:history="1">
        <w:r>
          <w:rPr>
            <w:rStyle w:val="a0"/>
          </w:rPr>
          <w:t>Утратил силу</w:t>
        </w:r>
      </w:hyperlink>
      <w:r>
        <w:t xml:space="preserve"> с 1 марта 2013 г.</w:t>
      </w:r>
    </w:p>
    <w:p w:rsidR="00000000" w:rsidRDefault="007A5112">
      <w:pPr>
        <w:pStyle w:val="a1"/>
      </w:pPr>
      <w:bookmarkStart w:id="59" w:name="sub_800001"/>
      <w:bookmarkEnd w:id="58"/>
      <w:r>
        <w:rPr>
          <w:rStyle w:val="a"/>
        </w:rPr>
        <w:t>Статья 8.1.</w:t>
      </w:r>
      <w:r>
        <w:t xml:space="preserve"> Государственная регистрация прав на имущество</w:t>
      </w:r>
    </w:p>
    <w:p w:rsidR="00000000" w:rsidRDefault="007A5112">
      <w:bookmarkStart w:id="60" w:name="sub_800011"/>
      <w:bookmarkEnd w:id="59"/>
      <w:r>
        <w:t>1. В случаях, предусмотренных законом, права, закрепляющие принадлежность объекта гражданских прав определенному лицу, ограничения таких прав и обременения имущества (права на имущество) подлежат государственной регистрации.</w:t>
      </w:r>
    </w:p>
    <w:p w:rsidR="00000000" w:rsidRDefault="007A5112">
      <w:bookmarkStart w:id="61" w:name="sub_8718"/>
      <w:bookmarkEnd w:id="60"/>
      <w:r>
        <w:t>Г</w:t>
      </w:r>
      <w:r>
        <w:t>осударственная регистрация прав на имущество осуществляется уполномоченным в соответствии с законом органом на основе принципов проверки законности оснований регистрации, публичности и достоверности государственного реестра.</w:t>
      </w:r>
    </w:p>
    <w:p w:rsidR="00000000" w:rsidRDefault="007A5112">
      <w:bookmarkStart w:id="62" w:name="sub_8000111"/>
      <w:bookmarkEnd w:id="61"/>
      <w:r>
        <w:t>В государств</w:t>
      </w:r>
      <w:r>
        <w:t>енном реестре должны быть указаны данные, позволяющие определенно установить объект, на который устанавливается право, управомоченное лицо, содержание права, основание его возникновения.</w:t>
      </w:r>
    </w:p>
    <w:p w:rsidR="00000000" w:rsidRDefault="007A5112">
      <w:bookmarkStart w:id="63" w:name="sub_800012"/>
      <w:bookmarkEnd w:id="62"/>
      <w:r>
        <w:t>2. Права на имущество, подлежащие государственно</w:t>
      </w:r>
      <w:r>
        <w:t>й регистрации, возникают, изменяются и прекращаются с момента внесения соответствующей записи в государственный реестр, если иное не установлено законом.</w:t>
      </w:r>
    </w:p>
    <w:p w:rsidR="00000000" w:rsidRDefault="007A5112">
      <w:bookmarkStart w:id="64" w:name="sub_800013"/>
      <w:bookmarkEnd w:id="63"/>
      <w:r>
        <w:t>3. В случаях, предусмотренных законом или соглашением сторон, сделка, влекущая воз</w:t>
      </w:r>
      <w:r>
        <w:t xml:space="preserve">никновение, изменение или прекращение прав на имущество, которые подлежат государственной регистрации, должна быть нотариально </w:t>
      </w:r>
      <w:hyperlink r:id="rId17" w:history="1">
        <w:r>
          <w:rPr>
            <w:rStyle w:val="a0"/>
          </w:rPr>
          <w:t>удостоверена</w:t>
        </w:r>
      </w:hyperlink>
      <w:r>
        <w:t>.</w:t>
      </w:r>
    </w:p>
    <w:p w:rsidR="00000000" w:rsidRDefault="007A5112">
      <w:bookmarkStart w:id="65" w:name="sub_8000132"/>
      <w:bookmarkEnd w:id="64"/>
      <w:r>
        <w:t>Запись в государственный реес</w:t>
      </w:r>
      <w:r>
        <w:t>тр вносится при наличии заявлений об этом всех лиц, совершивших сделку, если иное не установлено законом. Если сделка совершена в нотариальной форме, запись в государственный реестр может быть внесена по заявлению любой стороны сделки, в том числе через но</w:t>
      </w:r>
      <w:r>
        <w:t>тариуса.</w:t>
      </w:r>
    </w:p>
    <w:p w:rsidR="00000000" w:rsidRDefault="007A5112">
      <w:bookmarkStart w:id="66" w:name="sub_800014"/>
      <w:bookmarkEnd w:id="65"/>
      <w:r>
        <w:t>4. Если право на имущество возникает, изменяется или прекращается вследствие наступления обстоятельств, указанных в законе, запись о возникновении, об изменении или о прекращении этого права вносится в государственный реестр п</w:t>
      </w:r>
      <w:r>
        <w:t xml:space="preserve">о заявлению лица, для которого наступают такие правовые последствия. </w:t>
      </w:r>
      <w:hyperlink r:id="rId18" w:history="1">
        <w:r>
          <w:rPr>
            <w:rStyle w:val="a0"/>
          </w:rPr>
          <w:t>Законом</w:t>
        </w:r>
      </w:hyperlink>
      <w:r>
        <w:t xml:space="preserve"> может быть предусмотрено также право иных лиц обращаться с заявлением о внесении соответствующей записи в государс</w:t>
      </w:r>
      <w:r>
        <w:t>твенный реестр.</w:t>
      </w:r>
    </w:p>
    <w:p w:rsidR="00000000" w:rsidRDefault="007A5112">
      <w:bookmarkStart w:id="67" w:name="sub_800015"/>
      <w:bookmarkEnd w:id="66"/>
      <w:r>
        <w:t>5. Уполномоченный в соответствии с законом орган, осуществляющий государственную регистрацию прав на имущество, проверяет полномочия лица, обратившегося с заявлением о государственной регистрации права, законность основа</w:t>
      </w:r>
      <w:r>
        <w:t xml:space="preserve">ний регистрации, иные предусмотренные законом обстоятельства и документы, а в случаях, указанных в </w:t>
      </w:r>
      <w:hyperlink w:anchor="sub_800014" w:history="1">
        <w:r>
          <w:rPr>
            <w:rStyle w:val="a0"/>
          </w:rPr>
          <w:t>пункте 4</w:t>
        </w:r>
      </w:hyperlink>
      <w:r>
        <w:t xml:space="preserve"> настоящей статьи, также наступление соответствующего обстоятельства.</w:t>
      </w:r>
    </w:p>
    <w:p w:rsidR="00000000" w:rsidRDefault="007A5112">
      <w:bookmarkStart w:id="68" w:name="sub_8000152"/>
      <w:bookmarkEnd w:id="67"/>
      <w:r>
        <w:t>Если право на имущество возник</w:t>
      </w:r>
      <w:r>
        <w:t>ает, изменяется или прекращается на основании нотариально удостоверенной сделки, уполномоченный в соответствии с законом орган вправе проверить законность соответствующей сделки в случаях и в порядке, которые предусмотрены законом.</w:t>
      </w:r>
    </w:p>
    <w:p w:rsidR="00000000" w:rsidRDefault="007A5112">
      <w:bookmarkStart w:id="69" w:name="sub_800016"/>
      <w:bookmarkEnd w:id="68"/>
      <w:r>
        <w:t xml:space="preserve">6. </w:t>
      </w:r>
      <w:r>
        <w:t>Зарегистрированное право может быть оспорено только в судебном порядке. Лицо, указанное в государственном реестре в качестве правообладателя, признается таковым, пока в установленном законом порядке в реестр не внесена запись об ином.</w:t>
      </w:r>
    </w:p>
    <w:p w:rsidR="00000000" w:rsidRDefault="007A5112">
      <w:bookmarkStart w:id="70" w:name="sub_8000162"/>
      <w:bookmarkEnd w:id="69"/>
      <w:r>
        <w:t>При возникновении спора в отношении зарегистрированного права лицо, которое знало или должно было знать о недостоверности данных государственного реестра, не вправе ссылаться на соответствующие данные.</w:t>
      </w:r>
    </w:p>
    <w:p w:rsidR="00000000" w:rsidRDefault="007A5112">
      <w:bookmarkStart w:id="71" w:name="sub_8000163"/>
      <w:bookmarkEnd w:id="70"/>
      <w:r>
        <w:t>Приобретатель недвижимого имущес</w:t>
      </w:r>
      <w:r>
        <w:t>тва, полагавшийся при его приобретении на данные государственного реестра, признается добросовестным (</w:t>
      </w:r>
      <w:hyperlink w:anchor="sub_234" w:history="1">
        <w:r>
          <w:rPr>
            <w:rStyle w:val="a0"/>
          </w:rPr>
          <w:t>статьи 234</w:t>
        </w:r>
      </w:hyperlink>
      <w:r>
        <w:t xml:space="preserve"> и </w:t>
      </w:r>
      <w:hyperlink w:anchor="sub_302" w:history="1">
        <w:r>
          <w:rPr>
            <w:rStyle w:val="a0"/>
          </w:rPr>
          <w:t>302</w:t>
        </w:r>
      </w:hyperlink>
      <w:r>
        <w:t>), пока в судебном порядке не доказано, что он знал или должен был знать об отсутствии п</w:t>
      </w:r>
      <w:r>
        <w:t>рава на отчуждение этого имущества у лица, от которого ему перешли права на него.</w:t>
      </w:r>
    </w:p>
    <w:p w:rsidR="00000000" w:rsidRDefault="007A5112">
      <w:bookmarkStart w:id="72" w:name="sub_800017"/>
      <w:bookmarkEnd w:id="71"/>
      <w:r>
        <w:t xml:space="preserve">7. В отношении зарегистрированного права в государственный реестр может быть внесена в </w:t>
      </w:r>
      <w:hyperlink r:id="rId19" w:history="1">
        <w:r>
          <w:rPr>
            <w:rStyle w:val="a0"/>
          </w:rPr>
          <w:t>поря</w:t>
        </w:r>
        <w:r>
          <w:rPr>
            <w:rStyle w:val="a0"/>
          </w:rPr>
          <w:t>дке</w:t>
        </w:r>
      </w:hyperlink>
      <w:r>
        <w:t xml:space="preserve">, установленном законом, </w:t>
      </w:r>
      <w:hyperlink r:id="rId20" w:history="1">
        <w:r>
          <w:rPr>
            <w:rStyle w:val="a0"/>
          </w:rPr>
          <w:t>отметка</w:t>
        </w:r>
      </w:hyperlink>
      <w:r>
        <w:t xml:space="preserve"> о возражении лица, соответствующее право которого было зарегистрировано ранее.</w:t>
      </w:r>
    </w:p>
    <w:p w:rsidR="00000000" w:rsidRDefault="007A5112">
      <w:bookmarkStart w:id="73" w:name="sub_8000172"/>
      <w:bookmarkEnd w:id="72"/>
      <w:r>
        <w:t>Если в течение трех месяцев со дня внесения в государ</w:t>
      </w:r>
      <w:r>
        <w:t>ственный реестр отметки о возражении в отношении зарегистрированного права лицо, по заявлению которого она внесена, не оспорило зарегистрированное право в суде, отметка о возражении аннулируется. В этом случае повторное внесение отметки о возражении указан</w:t>
      </w:r>
      <w:r>
        <w:t>ного лица не допускается.</w:t>
      </w:r>
    </w:p>
    <w:p w:rsidR="00000000" w:rsidRDefault="007A5112">
      <w:bookmarkStart w:id="74" w:name="sub_8717"/>
      <w:bookmarkEnd w:id="73"/>
      <w:r>
        <w:t>Лицо, оспаривающее зарегистрированное право в суде, вправе требовать внесения в государственный реестр отметки о наличии судебного спора в отношении этого права.</w:t>
      </w:r>
    </w:p>
    <w:p w:rsidR="00000000" w:rsidRDefault="007A5112">
      <w:bookmarkStart w:id="75" w:name="sub_800018"/>
      <w:bookmarkEnd w:id="74"/>
      <w:r>
        <w:t>8. Отказ в государственной реги</w:t>
      </w:r>
      <w:r>
        <w:t>страции прав на имущество либо уклонение от государственной регистрации могут быть оспорены в суде.</w:t>
      </w:r>
    </w:p>
    <w:p w:rsidR="00000000" w:rsidRDefault="007A5112">
      <w:bookmarkStart w:id="76" w:name="sub_800019"/>
      <w:bookmarkEnd w:id="75"/>
      <w:r>
        <w:t>9. Убытки, причиненные незаконным отказом в государственной регистрации прав на имущество, уклонением от государственной регистрации, вн</w:t>
      </w:r>
      <w:r>
        <w:t>есением в государственный реестр незаконных или недостоверных данных о праве либо нарушением предусмотренного законом порядка государственной регистрации прав на имущество, по вине органа, осуществляющего государственную регистрацию прав на имущество, подл</w:t>
      </w:r>
      <w:r>
        <w:t>ежат возмещению за счет казны Российской Федерации.</w:t>
      </w:r>
    </w:p>
    <w:p w:rsidR="00000000" w:rsidRDefault="007A5112">
      <w:bookmarkStart w:id="77" w:name="sub_8000110"/>
      <w:bookmarkEnd w:id="76"/>
      <w:r>
        <w:t>10. Правила, предусмотренные настоящей статьей, применяются, поскольку иное не установлено настоящим Кодексом.</w:t>
      </w:r>
    </w:p>
    <w:bookmarkEnd w:id="77"/>
    <w:p w:rsidR="00000000" w:rsidRDefault="007A5112"/>
    <w:p w:rsidR="00000000" w:rsidRDefault="007A5112">
      <w:pPr>
        <w:pStyle w:val="a1"/>
      </w:pPr>
      <w:bookmarkStart w:id="78" w:name="sub_9"/>
      <w:r>
        <w:rPr>
          <w:rStyle w:val="a"/>
        </w:rPr>
        <w:t>Статья 9.</w:t>
      </w:r>
      <w:r>
        <w:t xml:space="preserve"> Осуществление гражданских прав</w:t>
      </w:r>
    </w:p>
    <w:p w:rsidR="00000000" w:rsidRDefault="007A5112">
      <w:bookmarkStart w:id="79" w:name="sub_90001"/>
      <w:bookmarkEnd w:id="78"/>
      <w:r>
        <w:t>1. Граждане и юридические лица по своему усмотрению осуществляют принадлежащие им гражданские права.</w:t>
      </w:r>
    </w:p>
    <w:p w:rsidR="00000000" w:rsidRDefault="007A5112">
      <w:bookmarkStart w:id="80" w:name="sub_90002"/>
      <w:bookmarkEnd w:id="79"/>
      <w:r>
        <w:t>2. Отказ граждан и юридических лиц от осуществления принадлежащих им прав не влечет прекращения этих прав, за исключением случаев, предус</w:t>
      </w:r>
      <w:r>
        <w:t>мотренных законом.</w:t>
      </w:r>
    </w:p>
    <w:bookmarkEnd w:id="80"/>
    <w:p w:rsidR="00000000" w:rsidRDefault="007A5112"/>
    <w:p w:rsidR="00000000" w:rsidRDefault="007A5112">
      <w:pPr>
        <w:pStyle w:val="a1"/>
      </w:pPr>
      <w:bookmarkStart w:id="81" w:name="sub_10"/>
      <w:r>
        <w:rPr>
          <w:rStyle w:val="a"/>
        </w:rPr>
        <w:t>Статья 10.</w:t>
      </w:r>
      <w:r>
        <w:t xml:space="preserve"> Пределы осуществления гражданских прав</w:t>
      </w:r>
    </w:p>
    <w:p w:rsidR="00000000" w:rsidRDefault="007A5112">
      <w:bookmarkStart w:id="82" w:name="sub_1231"/>
      <w:bookmarkEnd w:id="81"/>
      <w:r>
        <w:t xml:space="preserve">1. Не допускаются осуществление гражданских прав исключительно с намерением причинить вред другому лицу, </w:t>
      </w:r>
      <w:hyperlink r:id="rId21" w:history="1">
        <w:r>
          <w:rPr>
            <w:rStyle w:val="a0"/>
          </w:rPr>
          <w:t>действия</w:t>
        </w:r>
      </w:hyperlink>
      <w:r>
        <w:t xml:space="preserve"> в обход закона с противоправной целью, а также иное заведомо недобросовестное осуществление гражданских прав (злоупотребление правом).</w:t>
      </w:r>
    </w:p>
    <w:p w:rsidR="00000000" w:rsidRDefault="007A5112">
      <w:bookmarkStart w:id="83" w:name="sub_10012"/>
      <w:bookmarkEnd w:id="82"/>
      <w:r>
        <w:t xml:space="preserve">Не допускается использование гражданских прав в целях </w:t>
      </w:r>
      <w:hyperlink r:id="rId22" w:history="1">
        <w:r>
          <w:rPr>
            <w:rStyle w:val="a0"/>
          </w:rPr>
          <w:t>ограничения</w:t>
        </w:r>
      </w:hyperlink>
      <w:r>
        <w:t xml:space="preserve"> конкуренции, а также </w:t>
      </w:r>
      <w:hyperlink r:id="rId23" w:history="1">
        <w:r>
          <w:rPr>
            <w:rStyle w:val="a0"/>
          </w:rPr>
          <w:t>злоупотребление</w:t>
        </w:r>
      </w:hyperlink>
      <w:r>
        <w:t xml:space="preserve"> </w:t>
      </w:r>
      <w:hyperlink r:id="rId24" w:history="1">
        <w:r>
          <w:rPr>
            <w:rStyle w:val="a0"/>
          </w:rPr>
          <w:t>доминирующим положением</w:t>
        </w:r>
      </w:hyperlink>
      <w:r>
        <w:t xml:space="preserve"> на рынке.</w:t>
      </w:r>
    </w:p>
    <w:p w:rsidR="00000000" w:rsidRDefault="007A5112">
      <w:bookmarkStart w:id="84" w:name="sub_10102"/>
      <w:bookmarkEnd w:id="83"/>
      <w:r>
        <w:t xml:space="preserve">2. В случае несоблюдения требований, предусмотренных </w:t>
      </w:r>
      <w:hyperlink w:anchor="sub_1231" w:history="1">
        <w:r>
          <w:rPr>
            <w:rStyle w:val="a0"/>
          </w:rPr>
          <w:t>пунктом 1</w:t>
        </w:r>
      </w:hyperlink>
      <w:r>
        <w:t xml:space="preserve">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w:t>
      </w:r>
      <w:r>
        <w:t>го ему права полностью или частично, а также применяет иные меры, предусмотренные законом.</w:t>
      </w:r>
    </w:p>
    <w:p w:rsidR="00000000" w:rsidRDefault="007A5112">
      <w:bookmarkStart w:id="85" w:name="sub_10003"/>
      <w:bookmarkEnd w:id="84"/>
      <w:r>
        <w:t xml:space="preserve">3. В случае, если злоупотребление правом выражается в совершении действий в обход закона с противоправной целью, последствия, предусмотренные </w:t>
      </w:r>
      <w:hyperlink w:anchor="sub_10102" w:history="1">
        <w:r>
          <w:rPr>
            <w:rStyle w:val="a0"/>
          </w:rPr>
          <w:t>пунктом 2</w:t>
        </w:r>
      </w:hyperlink>
      <w:r>
        <w:t xml:space="preserve"> настоящей статьи, применяются, поскольку иные последствия таких действий не установлены настоящим Кодексом.</w:t>
      </w:r>
    </w:p>
    <w:p w:rsidR="00000000" w:rsidRDefault="007A5112">
      <w:bookmarkStart w:id="86" w:name="sub_10004"/>
      <w:bookmarkEnd w:id="85"/>
      <w:r>
        <w:t xml:space="preserve">4. Если злоупотребление правом повлекло нарушение права другого лица, такое лицо вправе требовать </w:t>
      </w:r>
      <w:r>
        <w:t>возмещения причиненных этим убытков.</w:t>
      </w:r>
    </w:p>
    <w:p w:rsidR="00000000" w:rsidRDefault="007A5112">
      <w:bookmarkStart w:id="87" w:name="sub_10005"/>
      <w:bookmarkEnd w:id="86"/>
      <w:r>
        <w:t xml:space="preserve">5. </w:t>
      </w:r>
      <w:hyperlink r:id="rId25" w:history="1">
        <w:r>
          <w:rPr>
            <w:rStyle w:val="a0"/>
          </w:rPr>
          <w:t>Добросовестность</w:t>
        </w:r>
      </w:hyperlink>
      <w:r>
        <w:t xml:space="preserve"> участников гражданских правоотношений и разумность их действий предполагаются.</w:t>
      </w:r>
    </w:p>
    <w:p w:rsidR="00000000" w:rsidRDefault="007A5112">
      <w:pPr>
        <w:pStyle w:val="a1"/>
      </w:pPr>
      <w:bookmarkStart w:id="88" w:name="sub_11"/>
      <w:bookmarkEnd w:id="87"/>
      <w:r>
        <w:rPr>
          <w:rStyle w:val="a"/>
        </w:rPr>
        <w:t>Статья 11.</w:t>
      </w:r>
      <w:r>
        <w:t xml:space="preserve"> Судебная </w:t>
      </w:r>
      <w:r>
        <w:t>защита гражданских прав</w:t>
      </w:r>
    </w:p>
    <w:p w:rsidR="00000000" w:rsidRDefault="007A5112">
      <w:bookmarkStart w:id="89" w:name="sub_11001"/>
      <w:bookmarkEnd w:id="88"/>
      <w:r>
        <w:t>1. Защиту нарушенных или оспоренных гражданских прав осуществляет суд, арбитражный суд или третейский суд (далее - суд) в соответствии с их компетенцией.</w:t>
      </w:r>
    </w:p>
    <w:p w:rsidR="00000000" w:rsidRDefault="007A5112">
      <w:bookmarkStart w:id="90" w:name="sub_11102"/>
      <w:bookmarkEnd w:id="89"/>
      <w:r>
        <w:t>2. Защита гражданских прав в административном</w:t>
      </w:r>
      <w:r>
        <w:t xml:space="preserve"> порядке осуществляется лишь в случаях, предусмотренных законом. Решение, принятое в административном порядке, может быть оспорено в суде.</w:t>
      </w:r>
    </w:p>
    <w:bookmarkEnd w:id="90"/>
    <w:p w:rsidR="00000000" w:rsidRDefault="007A5112"/>
    <w:p w:rsidR="00000000" w:rsidRDefault="007A5112">
      <w:pPr>
        <w:pStyle w:val="a1"/>
      </w:pPr>
      <w:bookmarkStart w:id="91" w:name="sub_12"/>
      <w:r>
        <w:rPr>
          <w:rStyle w:val="a"/>
        </w:rPr>
        <w:t>Статья 12.</w:t>
      </w:r>
      <w:r>
        <w:t xml:space="preserve"> Способы защиты гражданских прав</w:t>
      </w:r>
    </w:p>
    <w:bookmarkEnd w:id="91"/>
    <w:p w:rsidR="00000000" w:rsidRDefault="007A5112">
      <w:r>
        <w:t>Защита гражданских прав осуществляется путем:</w:t>
      </w:r>
    </w:p>
    <w:p w:rsidR="00000000" w:rsidRDefault="007A5112">
      <w:bookmarkStart w:id="92" w:name="sub_12002"/>
      <w:r>
        <w:t>признания права;</w:t>
      </w:r>
    </w:p>
    <w:p w:rsidR="00000000" w:rsidRDefault="007A5112">
      <w:bookmarkStart w:id="93" w:name="sub_12003"/>
      <w:bookmarkEnd w:id="92"/>
      <w:r>
        <w:t>восстановления положения, существовавшего до нарушения права, и пресечения действий, нарушающих право или создающих угрозу его нарушения;</w:t>
      </w:r>
    </w:p>
    <w:p w:rsidR="00000000" w:rsidRDefault="007A5112">
      <w:bookmarkStart w:id="94" w:name="sub_12004"/>
      <w:bookmarkEnd w:id="93"/>
      <w:r>
        <w:t xml:space="preserve">признания оспоримой сделки недействительной и применения </w:t>
      </w:r>
      <w:hyperlink w:anchor="sub_167" w:history="1">
        <w:r>
          <w:rPr>
            <w:rStyle w:val="a0"/>
          </w:rPr>
          <w:t>последствий</w:t>
        </w:r>
      </w:hyperlink>
      <w:r>
        <w:t xml:space="preserve"> ее недействительности, применения последствий недействительности ничтожной сделки;</w:t>
      </w:r>
    </w:p>
    <w:p w:rsidR="00000000" w:rsidRDefault="007A5112">
      <w:bookmarkStart w:id="95" w:name="sub_120005"/>
      <w:bookmarkEnd w:id="94"/>
      <w:r>
        <w:t>признания недействительным решения собрания;</w:t>
      </w:r>
    </w:p>
    <w:p w:rsidR="00000000" w:rsidRDefault="007A5112">
      <w:bookmarkStart w:id="96" w:name="sub_12005"/>
      <w:bookmarkEnd w:id="95"/>
      <w:r>
        <w:t>признания недействительным акта государственного органа ил</w:t>
      </w:r>
      <w:r>
        <w:t>и органа местного самоуправления;</w:t>
      </w:r>
    </w:p>
    <w:bookmarkStart w:id="97" w:name="sub_12006"/>
    <w:bookmarkEnd w:id="96"/>
    <w:p w:rsidR="00000000" w:rsidRDefault="007A5112">
      <w:r>
        <w:fldChar w:fldCharType="begin"/>
      </w:r>
      <w:r>
        <w:instrText>HYPERLINK "http://ivo.garant.ru/document/redirect/71100882/10"</w:instrText>
      </w:r>
      <w:r>
        <w:fldChar w:fldCharType="separate"/>
      </w:r>
      <w:r>
        <w:rPr>
          <w:rStyle w:val="a0"/>
        </w:rPr>
        <w:t>самозащиты</w:t>
      </w:r>
      <w:r>
        <w:fldChar w:fldCharType="end"/>
      </w:r>
      <w:r>
        <w:t xml:space="preserve"> права;</w:t>
      </w:r>
    </w:p>
    <w:p w:rsidR="00000000" w:rsidRDefault="007A5112">
      <w:bookmarkStart w:id="98" w:name="sub_12007"/>
      <w:bookmarkEnd w:id="97"/>
      <w:r>
        <w:t>присуждения к исполнению обязанности в натуре;</w:t>
      </w:r>
    </w:p>
    <w:p w:rsidR="00000000" w:rsidRDefault="007A5112">
      <w:bookmarkStart w:id="99" w:name="sub_12008"/>
      <w:bookmarkEnd w:id="98"/>
      <w:r>
        <w:t>возмещения убытков;</w:t>
      </w:r>
    </w:p>
    <w:p w:rsidR="00000000" w:rsidRDefault="007A5112">
      <w:bookmarkStart w:id="100" w:name="sub_120081"/>
      <w:bookmarkEnd w:id="99"/>
      <w:r>
        <w:t>взыскания неустойки;</w:t>
      </w:r>
    </w:p>
    <w:p w:rsidR="00000000" w:rsidRDefault="007A5112">
      <w:bookmarkStart w:id="101" w:name="sub_12009"/>
      <w:bookmarkEnd w:id="100"/>
      <w:r>
        <w:t>компенсации морального вреда;</w:t>
      </w:r>
    </w:p>
    <w:p w:rsidR="00000000" w:rsidRDefault="007A5112">
      <w:bookmarkStart w:id="102" w:name="sub_120011"/>
      <w:bookmarkEnd w:id="101"/>
      <w:r>
        <w:t>прекращения или изменения правоотношения;</w:t>
      </w:r>
    </w:p>
    <w:bookmarkEnd w:id="102"/>
    <w:p w:rsidR="00000000" w:rsidRDefault="007A5112">
      <w:r>
        <w:t>неприменения судом акта государственного органа или органа местного самоуправления, противоречащего закону;</w:t>
      </w:r>
    </w:p>
    <w:p w:rsidR="00000000" w:rsidRDefault="007A5112">
      <w:bookmarkStart w:id="103" w:name="sub_12012"/>
      <w:r>
        <w:t>иными способами, предусмотренными законом.</w:t>
      </w:r>
    </w:p>
    <w:bookmarkEnd w:id="103"/>
    <w:p w:rsidR="00000000" w:rsidRDefault="007A5112"/>
    <w:p w:rsidR="00000000" w:rsidRDefault="007A5112">
      <w:pPr>
        <w:pStyle w:val="a1"/>
      </w:pPr>
      <w:bookmarkStart w:id="104" w:name="sub_13"/>
      <w:r>
        <w:rPr>
          <w:rStyle w:val="a"/>
        </w:rPr>
        <w:t>Статья 13.</w:t>
      </w:r>
      <w:r>
        <w:t xml:space="preserve"> Признание недействительным акта государственного органа или органа местного самоуправления</w:t>
      </w:r>
    </w:p>
    <w:p w:rsidR="00000000" w:rsidRDefault="007A5112">
      <w:bookmarkStart w:id="105" w:name="sub_130111"/>
      <w:bookmarkEnd w:id="104"/>
      <w:r>
        <w:t>Ненормативный акт государственного органа или органа местного самоупра</w:t>
      </w:r>
      <w:r>
        <w:t xml:space="preserve">вления, а в случаях, предусмотренных законом, также </w:t>
      </w:r>
      <w:hyperlink r:id="rId26" w:history="1">
        <w:r>
          <w:rPr>
            <w:rStyle w:val="a0"/>
          </w:rPr>
          <w:t>нормативный акт</w:t>
        </w:r>
      </w:hyperlink>
      <w:r>
        <w:t>, не соответствующие закону или иным правовым актам и нарушающие гражданские права и охраняемые законом интересы гражданина и</w:t>
      </w:r>
      <w:r>
        <w:t>ли юридического лица, могут быть признаны судом недействительными.</w:t>
      </w:r>
    </w:p>
    <w:p w:rsidR="00000000" w:rsidRDefault="007A5112">
      <w:bookmarkStart w:id="106" w:name="sub_130222"/>
      <w:bookmarkEnd w:id="105"/>
      <w:r>
        <w:t xml:space="preserve">В случае признания судом акта недействительным нарушенное право подлежит восстановлению либо защите иными способами, предусмотренными </w:t>
      </w:r>
      <w:hyperlink w:anchor="sub_12" w:history="1">
        <w:r>
          <w:rPr>
            <w:rStyle w:val="a0"/>
          </w:rPr>
          <w:t>статьей 12</w:t>
        </w:r>
      </w:hyperlink>
      <w:r>
        <w:t xml:space="preserve"> настоящего Кодекса.</w:t>
      </w:r>
    </w:p>
    <w:bookmarkEnd w:id="106"/>
    <w:p w:rsidR="00000000" w:rsidRDefault="007A5112"/>
    <w:p w:rsidR="00000000" w:rsidRDefault="007A5112">
      <w:pPr>
        <w:pStyle w:val="a1"/>
      </w:pPr>
      <w:bookmarkStart w:id="107" w:name="sub_14"/>
      <w:r>
        <w:rPr>
          <w:rStyle w:val="a"/>
        </w:rPr>
        <w:t>Статья 14.</w:t>
      </w:r>
      <w:r>
        <w:t xml:space="preserve"> Самозащита гражданских прав</w:t>
      </w:r>
    </w:p>
    <w:p w:rsidR="00000000" w:rsidRDefault="007A5112">
      <w:bookmarkStart w:id="108" w:name="sub_140001"/>
      <w:bookmarkEnd w:id="107"/>
      <w:r>
        <w:t xml:space="preserve">Допускается </w:t>
      </w:r>
      <w:hyperlink r:id="rId27" w:history="1">
        <w:r>
          <w:rPr>
            <w:rStyle w:val="a0"/>
          </w:rPr>
          <w:t>самозащита</w:t>
        </w:r>
      </w:hyperlink>
      <w:r>
        <w:t xml:space="preserve"> гражданских прав.</w:t>
      </w:r>
    </w:p>
    <w:p w:rsidR="00000000" w:rsidRDefault="007A5112">
      <w:bookmarkStart w:id="109" w:name="sub_140020"/>
      <w:bookmarkEnd w:id="108"/>
      <w:r>
        <w:t>Способы самозащиты должны быть соразм</w:t>
      </w:r>
      <w:r>
        <w:t>ерны нарушению и не выходить за пределы действий, необходимых для его пресечения.</w:t>
      </w:r>
    </w:p>
    <w:bookmarkEnd w:id="109"/>
    <w:p w:rsidR="00000000" w:rsidRDefault="007A5112"/>
    <w:p w:rsidR="00000000" w:rsidRDefault="007A5112">
      <w:pPr>
        <w:pStyle w:val="a1"/>
      </w:pPr>
      <w:bookmarkStart w:id="110" w:name="sub_15"/>
      <w:r>
        <w:rPr>
          <w:rStyle w:val="a"/>
        </w:rPr>
        <w:t>Статья 15.</w:t>
      </w:r>
      <w:r>
        <w:t xml:space="preserve"> Возмещение убытков</w:t>
      </w:r>
    </w:p>
    <w:p w:rsidR="00000000" w:rsidRDefault="007A5112">
      <w:bookmarkStart w:id="111" w:name="sub_1501"/>
      <w:bookmarkEnd w:id="110"/>
      <w:r>
        <w:t xml:space="preserve">1. Лицо, право которого нарушено, может требовать </w:t>
      </w:r>
      <w:hyperlink r:id="rId28" w:history="1">
        <w:r>
          <w:rPr>
            <w:rStyle w:val="a0"/>
          </w:rPr>
          <w:t>полного</w:t>
        </w:r>
      </w:hyperlink>
      <w:r>
        <w:t xml:space="preserve"> возмещения причиненных ему убытков, если законом или договором не предусмотрено возмещение убытков в меньшем размере.</w:t>
      </w:r>
    </w:p>
    <w:p w:rsidR="00000000" w:rsidRDefault="007A5112">
      <w:bookmarkStart w:id="112" w:name="sub_15001"/>
      <w:bookmarkEnd w:id="111"/>
      <w:r>
        <w:t>2. Под убытками понимаются расходы, которые лицо, чье право нарушено, произвело или должно будет произвести д</w:t>
      </w:r>
      <w:r>
        <w:t>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rsidR="00000000" w:rsidRDefault="007A5112">
      <w:bookmarkStart w:id="113" w:name="sub_150012"/>
      <w:bookmarkEnd w:id="112"/>
      <w: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rsidR="00000000" w:rsidRDefault="007A5112">
      <w:pPr>
        <w:pStyle w:val="a1"/>
      </w:pPr>
      <w:bookmarkStart w:id="114" w:name="sub_16"/>
      <w:bookmarkEnd w:id="113"/>
      <w:r>
        <w:rPr>
          <w:rStyle w:val="a"/>
        </w:rPr>
        <w:t>Статья 16.</w:t>
      </w:r>
      <w:r>
        <w:t xml:space="preserve"> Возмещение уб</w:t>
      </w:r>
      <w:r>
        <w:t>ытков, причиненных государственными органами и органами местного самоуправления</w:t>
      </w:r>
    </w:p>
    <w:bookmarkEnd w:id="114"/>
    <w:p w:rsidR="00000000" w:rsidRDefault="007A5112">
      <w:r>
        <w:t>Убытки, причиненные гражданину или юридическому лицу в результате незаконных действий (бездействия) государственных органов, органов местного самоуправления или должностн</w:t>
      </w:r>
      <w:r>
        <w:t>ых лиц этих органов, в том числе издания не соответствующего закону или иному правовому акту акта государственного органа или органа местного самоуправления, подлежат возмещению Российской Федерацией, соответствующим субъектом Российской Федерации или муни</w:t>
      </w:r>
      <w:r>
        <w:t>ципальным образованием.</w:t>
      </w:r>
    </w:p>
    <w:p w:rsidR="00000000" w:rsidRDefault="007A5112"/>
    <w:p w:rsidR="00000000" w:rsidRDefault="007A5112">
      <w:pPr>
        <w:pStyle w:val="a1"/>
      </w:pPr>
      <w:bookmarkStart w:id="115" w:name="sub_16001"/>
      <w:r>
        <w:rPr>
          <w:rStyle w:val="a"/>
        </w:rPr>
        <w:t>Статья 16.1.</w:t>
      </w:r>
      <w:r>
        <w:t xml:space="preserve"> Компенсация ущерба, причиненного правомерными действиями государственных органов и органов местного самоуправления</w:t>
      </w:r>
    </w:p>
    <w:bookmarkEnd w:id="115"/>
    <w:p w:rsidR="00000000" w:rsidRDefault="007A5112">
      <w:r>
        <w:t>В случаях и в порядке, которые предусмотрены законом, ущерб, причиненный личности или</w:t>
      </w:r>
      <w:r>
        <w:t xml:space="preserve"> имуществу гражданина либо имуществу юридического лица правомерными действиями государственных органов, органов местного самоуправления или должностных лиц этих органов, а также иных лиц, которым государством делегированы властные полномочия, подлежит комп</w:t>
      </w:r>
      <w:r>
        <w:t>енсации.</w:t>
      </w:r>
    </w:p>
    <w:p w:rsidR="00000000" w:rsidRDefault="007A5112"/>
    <w:p w:rsidR="00000000" w:rsidRDefault="007A5112">
      <w:pPr>
        <w:pStyle w:val="Heading1"/>
      </w:pPr>
      <w:bookmarkStart w:id="116" w:name="sub_2000"/>
      <w:r>
        <w:t>Подраздел 2. Лица</w:t>
      </w:r>
    </w:p>
    <w:bookmarkEnd w:id="116"/>
    <w:p w:rsidR="00000000" w:rsidRDefault="007A5112"/>
    <w:p w:rsidR="00000000" w:rsidRDefault="007A5112">
      <w:pPr>
        <w:pStyle w:val="Heading1"/>
      </w:pPr>
      <w:bookmarkStart w:id="117" w:name="sub_1003"/>
      <w:r>
        <w:t>Глава 3. Граждане (физические лица)</w:t>
      </w:r>
    </w:p>
    <w:p w:rsidR="00000000" w:rsidRDefault="007A5112">
      <w:pPr>
        <w:pStyle w:val="a1"/>
      </w:pPr>
      <w:bookmarkStart w:id="118" w:name="sub_17"/>
      <w:bookmarkEnd w:id="117"/>
      <w:r>
        <w:rPr>
          <w:rStyle w:val="a"/>
        </w:rPr>
        <w:t>Статья 17.</w:t>
      </w:r>
      <w:r>
        <w:t xml:space="preserve"> Правоспособность гражданина</w:t>
      </w:r>
    </w:p>
    <w:p w:rsidR="00000000" w:rsidRDefault="007A5112">
      <w:bookmarkStart w:id="119" w:name="sub_1701"/>
      <w:bookmarkEnd w:id="118"/>
      <w:r>
        <w:t>1. Способность иметь гражданские права и нести обязанности (гражданская правоспособность) признается</w:t>
      </w:r>
      <w:r>
        <w:t xml:space="preserve"> в равной мере за всеми гражданами.</w:t>
      </w:r>
    </w:p>
    <w:p w:rsidR="00000000" w:rsidRDefault="007A5112">
      <w:bookmarkStart w:id="120" w:name="sub_17002"/>
      <w:bookmarkEnd w:id="119"/>
      <w:r>
        <w:t>2. Правоспособность гражданина возникает в момент его рождения и прекращается смертью.</w:t>
      </w:r>
    </w:p>
    <w:bookmarkEnd w:id="120"/>
    <w:p w:rsidR="00000000" w:rsidRDefault="007A5112"/>
    <w:p w:rsidR="00000000" w:rsidRDefault="007A5112">
      <w:pPr>
        <w:pStyle w:val="a1"/>
      </w:pPr>
      <w:bookmarkStart w:id="121" w:name="sub_18"/>
      <w:r>
        <w:rPr>
          <w:rStyle w:val="a"/>
        </w:rPr>
        <w:t>Статья 18.</w:t>
      </w:r>
      <w:r>
        <w:t xml:space="preserve"> Содержание правоспособности граждан</w:t>
      </w:r>
    </w:p>
    <w:bookmarkEnd w:id="121"/>
    <w:p w:rsidR="00000000" w:rsidRDefault="007A5112">
      <w:r>
        <w:t>Граждане могут иметь имущество на праве собственности; наследовать и завещать имущество; заниматься предпринимательской и любой иной не запрещенной законом деятельностью; создавать юридические лица самостоятельно или совместно с другими гражданами и юридич</w:t>
      </w:r>
      <w:r>
        <w:t>ескими лицами; совершать любые не противоречащие закону сделки и участвовать в обязательствах; избирать место жительства; иметь права авторов произведений науки, литературы и искусства, изобретений и иных охраняемых законом результатов интеллектуальной дея</w:t>
      </w:r>
      <w:r>
        <w:t>тельности; иметь иные имущественные и личные неимущественные права.</w:t>
      </w:r>
    </w:p>
    <w:p w:rsidR="00000000" w:rsidRDefault="007A5112"/>
    <w:p w:rsidR="00000000" w:rsidRDefault="007A5112">
      <w:pPr>
        <w:pStyle w:val="a1"/>
      </w:pPr>
      <w:bookmarkStart w:id="122" w:name="sub_19"/>
      <w:r>
        <w:rPr>
          <w:rStyle w:val="a"/>
        </w:rPr>
        <w:t>Статья 19.</w:t>
      </w:r>
      <w:r>
        <w:t xml:space="preserve"> Имя гражданина</w:t>
      </w:r>
    </w:p>
    <w:p w:rsidR="00000000" w:rsidRDefault="007A5112">
      <w:bookmarkStart w:id="123" w:name="sub_1901"/>
      <w:bookmarkEnd w:id="122"/>
      <w:r>
        <w:t>1. Гражданин приобретает и осуществляет права и обязанности под своим именем, включающим фамилию и собственно имя, а также отчество, если ино</w:t>
      </w:r>
      <w:r>
        <w:t>е не вытекает из закона или национального обычая.</w:t>
      </w:r>
    </w:p>
    <w:p w:rsidR="00000000" w:rsidRDefault="007A5112">
      <w:bookmarkStart w:id="124" w:name="sub_1238"/>
      <w:bookmarkEnd w:id="123"/>
      <w:r>
        <w:t>В случаях и в порядке, предусмотренных законом, гражданин может использовать псевдоним (вымышленное имя).</w:t>
      </w:r>
    </w:p>
    <w:p w:rsidR="00000000" w:rsidRDefault="007A5112">
      <w:bookmarkStart w:id="125" w:name="sub_1902"/>
      <w:bookmarkEnd w:id="124"/>
      <w:r>
        <w:t>2. Гражданин вправе переменить свое имя в порядке, установленном зак</w:t>
      </w:r>
      <w:r>
        <w:t>оном. Перемена гражданином имени не является основанием для прекращения или изменения его прав и обязанностей, приобретенных под прежним именем.</w:t>
      </w:r>
    </w:p>
    <w:p w:rsidR="00000000" w:rsidRDefault="007A5112">
      <w:bookmarkStart w:id="126" w:name="sub_19022"/>
      <w:bookmarkEnd w:id="125"/>
      <w:r>
        <w:t>Гражданин обязан принимать необходимые меры для уведомления своих должников и кредиторов о пер</w:t>
      </w:r>
      <w:r>
        <w:t>емене своего имени и несет риск последствий, вызванных отсутствием у этих лиц сведений о перемене его имени.</w:t>
      </w:r>
    </w:p>
    <w:p w:rsidR="00000000" w:rsidRDefault="007A5112">
      <w:bookmarkStart w:id="127" w:name="sub_19023"/>
      <w:bookmarkEnd w:id="126"/>
      <w:r>
        <w:t>Гражданин, переменивший имя, вправе требовать внесения за свой счет соответствующих изменений в документы, оформленные на его пре</w:t>
      </w:r>
      <w:r>
        <w:t>жнее имя.</w:t>
      </w:r>
    </w:p>
    <w:p w:rsidR="00000000" w:rsidRDefault="007A5112">
      <w:bookmarkStart w:id="128" w:name="sub_1903"/>
      <w:bookmarkEnd w:id="127"/>
      <w:r>
        <w:t xml:space="preserve">3. Имя, полученное гражданином при рождении, а также перемена имени подлежат регистрации в </w:t>
      </w:r>
      <w:hyperlink r:id="rId29" w:history="1">
        <w:r>
          <w:rPr>
            <w:rStyle w:val="a0"/>
          </w:rPr>
          <w:t>порядке</w:t>
        </w:r>
      </w:hyperlink>
      <w:r>
        <w:t>, установленном для регистрации актов гражданского состояния.</w:t>
      </w:r>
    </w:p>
    <w:p w:rsidR="00000000" w:rsidRDefault="007A5112">
      <w:bookmarkStart w:id="129" w:name="sub_1904"/>
      <w:bookmarkEnd w:id="128"/>
      <w:r>
        <w:t>4. Приобретение прав и обязанностей под именем другого лица не допускается.</w:t>
      </w:r>
    </w:p>
    <w:p w:rsidR="00000000" w:rsidRDefault="007A5112">
      <w:bookmarkStart w:id="130" w:name="sub_19042"/>
      <w:bookmarkEnd w:id="129"/>
      <w:r>
        <w:t>Имя физического лица или его псевдоним могут быть использованы с согласия этого лица другими лицами в их творческой деятельности, предпринимательской ил</w:t>
      </w:r>
      <w:r>
        <w:t>и иной экономической деятельности способами, исключающими введение в заблуждение третьих лиц относительно тождества граждан, а также исключающими злоупотребление правом в других формах.</w:t>
      </w:r>
    </w:p>
    <w:p w:rsidR="00000000" w:rsidRDefault="007A5112">
      <w:bookmarkStart w:id="131" w:name="sub_19005"/>
      <w:bookmarkEnd w:id="130"/>
      <w:r>
        <w:t>5. Вред, причиненный гражданину в результате нарушен</w:t>
      </w:r>
      <w:r>
        <w:t xml:space="preserve">ия его права на имя или псевдоним, подлежит возмещению в соответствии с настоящим </w:t>
      </w:r>
      <w:hyperlink w:anchor="sub_1008" w:history="1">
        <w:r>
          <w:rPr>
            <w:rStyle w:val="a0"/>
          </w:rPr>
          <w:t>Кодексом</w:t>
        </w:r>
      </w:hyperlink>
      <w:r>
        <w:t>.</w:t>
      </w:r>
    </w:p>
    <w:p w:rsidR="00000000" w:rsidRDefault="007A5112">
      <w:bookmarkStart w:id="132" w:name="sub_190052"/>
      <w:bookmarkEnd w:id="131"/>
      <w:r>
        <w:t>При искажении имени гражданина либо при использовании имени способами или в форме, которые затрагивают его честь, умаля</w:t>
      </w:r>
      <w:r>
        <w:t xml:space="preserve">ют достоинство или деловую репутацию, гражданин вправе требовать </w:t>
      </w:r>
      <w:hyperlink w:anchor="sub_1521" w:history="1">
        <w:r>
          <w:rPr>
            <w:rStyle w:val="a0"/>
          </w:rPr>
          <w:t>опровержения</w:t>
        </w:r>
      </w:hyperlink>
      <w:r>
        <w:t xml:space="preserve">, возмещения причиненного ему вреда, а также </w:t>
      </w:r>
      <w:hyperlink w:anchor="sub_151" w:history="1">
        <w:r>
          <w:rPr>
            <w:rStyle w:val="a0"/>
          </w:rPr>
          <w:t>компенсации</w:t>
        </w:r>
      </w:hyperlink>
      <w:r>
        <w:t xml:space="preserve"> морального вреда.</w:t>
      </w:r>
    </w:p>
    <w:bookmarkEnd w:id="132"/>
    <w:p w:rsidR="00000000" w:rsidRDefault="007A5112"/>
    <w:p w:rsidR="00000000" w:rsidRDefault="007A5112">
      <w:pPr>
        <w:pStyle w:val="a1"/>
      </w:pPr>
      <w:bookmarkStart w:id="133" w:name="sub_20"/>
      <w:r>
        <w:rPr>
          <w:rStyle w:val="a"/>
        </w:rPr>
        <w:t>Статья 20.</w:t>
      </w:r>
      <w:r>
        <w:t xml:space="preserve"> Место жительства граждани</w:t>
      </w:r>
      <w:r>
        <w:t>на</w:t>
      </w:r>
    </w:p>
    <w:p w:rsidR="00000000" w:rsidRDefault="007A5112">
      <w:bookmarkStart w:id="134" w:name="sub_20010"/>
      <w:bookmarkEnd w:id="133"/>
      <w:r>
        <w:t xml:space="preserve">1. </w:t>
      </w:r>
      <w:hyperlink r:id="rId30" w:history="1">
        <w:r>
          <w:rPr>
            <w:rStyle w:val="a0"/>
          </w:rPr>
          <w:t>Местом жительства</w:t>
        </w:r>
      </w:hyperlink>
      <w:r>
        <w:t xml:space="preserve"> признается место, где гражданин постоянно или преимущественно проживает. Гражданин, сообщивший кредиторам, а также другим лицам сведения об ином месте с</w:t>
      </w:r>
      <w:r>
        <w:t xml:space="preserve">воего жительства, несет риск вызванных этим </w:t>
      </w:r>
      <w:hyperlink r:id="rId31" w:history="1">
        <w:r>
          <w:rPr>
            <w:rStyle w:val="a0"/>
          </w:rPr>
          <w:t>последствий</w:t>
        </w:r>
      </w:hyperlink>
      <w:r>
        <w:t>.</w:t>
      </w:r>
    </w:p>
    <w:p w:rsidR="00000000" w:rsidRDefault="007A5112">
      <w:bookmarkStart w:id="135" w:name="sub_20001"/>
      <w:bookmarkEnd w:id="134"/>
      <w:r>
        <w:t>2. Местом жительства несовершеннолетних, не достигших четырнадцати лет, или граждан, находящихся под опекой, призн</w:t>
      </w:r>
      <w:r>
        <w:t>ается место жительства их законных представителей - родителей, усыновителей или опекунов.</w:t>
      </w:r>
    </w:p>
    <w:bookmarkEnd w:id="135"/>
    <w:p w:rsidR="00000000" w:rsidRDefault="007A5112"/>
    <w:p w:rsidR="00000000" w:rsidRDefault="007A5112">
      <w:pPr>
        <w:pStyle w:val="a1"/>
      </w:pPr>
      <w:bookmarkStart w:id="136" w:name="sub_21"/>
      <w:r>
        <w:rPr>
          <w:rStyle w:val="a"/>
        </w:rPr>
        <w:t>Статья 21.</w:t>
      </w:r>
      <w:r>
        <w:t xml:space="preserve"> Дееспособность гражданина</w:t>
      </w:r>
    </w:p>
    <w:p w:rsidR="00000000" w:rsidRDefault="007A5112">
      <w:bookmarkStart w:id="137" w:name="sub_2101"/>
      <w:bookmarkEnd w:id="136"/>
      <w:r>
        <w:t>1. Способность гражданина своими действиями приобретать и осуществлять гражданские права, создавать</w:t>
      </w:r>
      <w:r>
        <w:t xml:space="preserve"> для себя гражданские обязанности и исполнять их (гражданская дееспособность) возникает в полном объеме с наступлением совершеннолетия, то есть по </w:t>
      </w:r>
      <w:hyperlink w:anchor="sub_2701" w:history="1">
        <w:r>
          <w:rPr>
            <w:rStyle w:val="a0"/>
          </w:rPr>
          <w:t>достижении</w:t>
        </w:r>
      </w:hyperlink>
      <w:r>
        <w:t xml:space="preserve"> восемнадцатилетнего возраста.</w:t>
      </w:r>
    </w:p>
    <w:p w:rsidR="00000000" w:rsidRDefault="007A5112">
      <w:bookmarkStart w:id="138" w:name="sub_210002"/>
      <w:bookmarkEnd w:id="137"/>
      <w:r>
        <w:t xml:space="preserve">2. В случае, когда </w:t>
      </w:r>
      <w:hyperlink r:id="rId32" w:history="1">
        <w:r>
          <w:rPr>
            <w:rStyle w:val="a0"/>
          </w:rPr>
          <w:t>законом</w:t>
        </w:r>
      </w:hyperlink>
      <w:r>
        <w:t xml:space="preserve">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w:t>
      </w:r>
      <w:r>
        <w:t>к.</w:t>
      </w:r>
    </w:p>
    <w:p w:rsidR="00000000" w:rsidRDefault="007A5112">
      <w:bookmarkStart w:id="139" w:name="sub_2100022"/>
      <w:bookmarkEnd w:id="138"/>
      <w:r>
        <w:t>Приобретенная в результате заключения брака дееспособность сохраняется в полном объеме и в случае расторжения брака до достижения восемнадцати лет.</w:t>
      </w:r>
    </w:p>
    <w:p w:rsidR="00000000" w:rsidRDefault="007A5112">
      <w:bookmarkStart w:id="140" w:name="sub_210203"/>
      <w:bookmarkEnd w:id="139"/>
      <w:r>
        <w:t xml:space="preserve">При признании брака недействительным суд может принять решение </w:t>
      </w:r>
      <w:r>
        <w:t>об утрате несовершеннолетним супругом полной дееспособности с момента, определяемого судом.</w:t>
      </w:r>
    </w:p>
    <w:bookmarkEnd w:id="140"/>
    <w:p w:rsidR="00000000" w:rsidRDefault="007A5112"/>
    <w:p w:rsidR="00000000" w:rsidRDefault="007A5112">
      <w:pPr>
        <w:pStyle w:val="a1"/>
      </w:pPr>
      <w:bookmarkStart w:id="141" w:name="sub_22"/>
      <w:r>
        <w:rPr>
          <w:rStyle w:val="a"/>
        </w:rPr>
        <w:t>Статья 22.</w:t>
      </w:r>
      <w:r>
        <w:t xml:space="preserve"> Недопустимость лишения и ограничения правоспособности и дееспособности гражданина</w:t>
      </w:r>
    </w:p>
    <w:p w:rsidR="00000000" w:rsidRDefault="007A5112">
      <w:bookmarkStart w:id="142" w:name="sub_2201"/>
      <w:bookmarkEnd w:id="141"/>
      <w:r>
        <w:t>1. Никто не может быть ограничен в право</w:t>
      </w:r>
      <w:r>
        <w:t xml:space="preserve">способности и дееспособности иначе, как в случаях и в </w:t>
      </w:r>
      <w:hyperlink r:id="rId33" w:history="1">
        <w:r>
          <w:rPr>
            <w:rStyle w:val="a0"/>
          </w:rPr>
          <w:t>порядке</w:t>
        </w:r>
      </w:hyperlink>
      <w:r>
        <w:t>, установленных законом.</w:t>
      </w:r>
    </w:p>
    <w:p w:rsidR="00000000" w:rsidRDefault="007A5112">
      <w:bookmarkStart w:id="143" w:name="sub_2202"/>
      <w:bookmarkEnd w:id="142"/>
      <w:r>
        <w:t>2. Несоблюдение установленных законом условий и порядка ограничения дееспособности граж</w:t>
      </w:r>
      <w:r>
        <w:t>дан или их права заниматься предпринимательской либо иной деятельностью влечет недействительность акта государственного или иного органа, устанавливающего соответствующее ограничение.</w:t>
      </w:r>
    </w:p>
    <w:p w:rsidR="00000000" w:rsidRDefault="007A5112">
      <w:bookmarkStart w:id="144" w:name="sub_2203"/>
      <w:bookmarkEnd w:id="143"/>
      <w:r>
        <w:t>3. Полный или ч</w:t>
      </w:r>
      <w:r>
        <w:t>астичный отказ гражданина от правоспособности или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законом.</w:t>
      </w:r>
    </w:p>
    <w:bookmarkEnd w:id="144"/>
    <w:p w:rsidR="00000000" w:rsidRDefault="007A5112"/>
    <w:p w:rsidR="00000000" w:rsidRDefault="007A5112">
      <w:pPr>
        <w:pStyle w:val="a1"/>
      </w:pPr>
      <w:bookmarkStart w:id="145" w:name="sub_23"/>
      <w:r>
        <w:rPr>
          <w:rStyle w:val="a"/>
        </w:rPr>
        <w:t>Статья 23.</w:t>
      </w:r>
      <w:r>
        <w:t xml:space="preserve"> Предприни</w:t>
      </w:r>
      <w:r>
        <w:t>мательская деятельность гражданина</w:t>
      </w:r>
    </w:p>
    <w:p w:rsidR="00000000" w:rsidRDefault="007A5112">
      <w:bookmarkStart w:id="146" w:name="sub_2301"/>
      <w:bookmarkEnd w:id="145"/>
      <w:r>
        <w:t xml:space="preserve">1. Гражданин вправе заниматься предпринимательской деятельностью без образования юридического лица с момента </w:t>
      </w:r>
      <w:hyperlink r:id="rId34" w:history="1">
        <w:r>
          <w:rPr>
            <w:rStyle w:val="a0"/>
          </w:rPr>
          <w:t>государственной регистрации</w:t>
        </w:r>
      </w:hyperlink>
      <w:r>
        <w:t xml:space="preserve"> в к</w:t>
      </w:r>
      <w:r>
        <w:t xml:space="preserve">ачестве индивидуального предпринимателя, за исключением случаев, предусмотренных </w:t>
      </w:r>
      <w:hyperlink w:anchor="sub_23012" w:history="1">
        <w:r>
          <w:rPr>
            <w:rStyle w:val="a0"/>
          </w:rPr>
          <w:t>абзацем вторым</w:t>
        </w:r>
      </w:hyperlink>
      <w:r>
        <w:t xml:space="preserve"> настоящего пункта.</w:t>
      </w:r>
    </w:p>
    <w:p w:rsidR="00000000" w:rsidRDefault="007A5112">
      <w:bookmarkStart w:id="147" w:name="sub_23012"/>
      <w:bookmarkEnd w:id="146"/>
      <w:r>
        <w:t xml:space="preserve">В отношении отдельных видов предпринимательской деятельности </w:t>
      </w:r>
      <w:hyperlink r:id="rId35" w:history="1">
        <w:r>
          <w:rPr>
            <w:rStyle w:val="a0"/>
          </w:rPr>
          <w:t>законом</w:t>
        </w:r>
      </w:hyperlink>
      <w:r>
        <w:t xml:space="preserve">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w:t>
      </w:r>
    </w:p>
    <w:p w:rsidR="00000000" w:rsidRDefault="007A5112">
      <w:bookmarkStart w:id="148" w:name="sub_2302"/>
      <w:bookmarkEnd w:id="147"/>
      <w:r>
        <w:t xml:space="preserve">2. </w:t>
      </w:r>
      <w:hyperlink r:id="rId36" w:history="1">
        <w:r>
          <w:rPr>
            <w:rStyle w:val="a0"/>
          </w:rPr>
          <w:t>Утратил силу</w:t>
        </w:r>
      </w:hyperlink>
      <w:r>
        <w:t xml:space="preserve"> с 1 марта 2013 г.</w:t>
      </w:r>
    </w:p>
    <w:p w:rsidR="00000000" w:rsidRDefault="007A5112">
      <w:bookmarkStart w:id="149" w:name="sub_2303"/>
      <w:bookmarkEnd w:id="148"/>
      <w:r>
        <w:t>3. К предпринимательской деятельности граждан, осуществляемой без образования юридического лица, соответственно применяются правила настоящего Кодекса, которые регулируют деятельность юрид</w:t>
      </w:r>
      <w:r>
        <w:t>ических лиц, являющихся коммерческими организациями, если иное не вытекает из закона, иных правовых актов или существа правоотношения.</w:t>
      </w:r>
    </w:p>
    <w:p w:rsidR="00000000" w:rsidRDefault="007A5112">
      <w:bookmarkStart w:id="150" w:name="sub_2304"/>
      <w:bookmarkEnd w:id="149"/>
      <w:r>
        <w:t>4. Гражданин, осуществляющий предпринимательскую деятельность без образования юридического лица с нарушен</w:t>
      </w:r>
      <w:r>
        <w:t xml:space="preserve">ием требований </w:t>
      </w:r>
      <w:hyperlink w:anchor="sub_2301" w:history="1">
        <w:r>
          <w:rPr>
            <w:rStyle w:val="a0"/>
          </w:rPr>
          <w:t>пункта 1</w:t>
        </w:r>
      </w:hyperlink>
      <w:r>
        <w:t xml:space="preserve"> настоящей статьи, не вправе ссылаться в отношении заключенных им при этом сделок на то, что он не является предпринимателем. Суд может применить к таким сделкам правила настоящего Кодекса об обязательствах,</w:t>
      </w:r>
      <w:r>
        <w:t xml:space="preserve"> связанных с осуществлением предпринимательской деятельности.</w:t>
      </w:r>
    </w:p>
    <w:p w:rsidR="00000000" w:rsidRDefault="007A5112">
      <w:bookmarkStart w:id="151" w:name="sub_2305"/>
      <w:bookmarkEnd w:id="150"/>
      <w:r>
        <w:t>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w:t>
      </w:r>
      <w:r>
        <w:t xml:space="preserve">и крестьянского (фермерского) хозяйства, заключенного в соответствии с </w:t>
      </w:r>
      <w:hyperlink r:id="rId37" w:history="1">
        <w:r>
          <w:rPr>
            <w:rStyle w:val="a0"/>
          </w:rPr>
          <w:t>законом</w:t>
        </w:r>
      </w:hyperlink>
      <w:r>
        <w:t xml:space="preserve"> о крестьянском (фермерском) хозяйстве.</w:t>
      </w:r>
    </w:p>
    <w:p w:rsidR="00000000" w:rsidRDefault="007A5112">
      <w:bookmarkStart w:id="152" w:name="sub_23052"/>
      <w:bookmarkEnd w:id="151"/>
      <w:r>
        <w:t>Главой крестьянского (фермерского) хозяйства может быть г</w:t>
      </w:r>
      <w:r>
        <w:t>ражданин, зарегистрированный в качестве индивидуального предпринимателя.</w:t>
      </w:r>
    </w:p>
    <w:bookmarkEnd w:id="152"/>
    <w:p w:rsidR="00000000" w:rsidRDefault="007A5112"/>
    <w:p w:rsidR="00000000" w:rsidRDefault="007A5112">
      <w:pPr>
        <w:pStyle w:val="a1"/>
      </w:pPr>
      <w:bookmarkStart w:id="153" w:name="sub_24"/>
      <w:r>
        <w:rPr>
          <w:rStyle w:val="a"/>
        </w:rPr>
        <w:t>Статья 24.</w:t>
      </w:r>
      <w:r>
        <w:t xml:space="preserve"> Имущественная ответственность гражданина</w:t>
      </w:r>
    </w:p>
    <w:p w:rsidR="00000000" w:rsidRDefault="007A5112">
      <w:bookmarkStart w:id="154" w:name="sub_2401"/>
      <w:bookmarkEnd w:id="153"/>
      <w:r>
        <w:t>Гражданин отвечает по своим обязательствам всем принадлежащим ему имуществом, за исключением имуществ</w:t>
      </w:r>
      <w:r>
        <w:t>а, на которое в соответствии с законом не может быть обращено взыскание.</w:t>
      </w:r>
    </w:p>
    <w:bookmarkStart w:id="155" w:name="sub_240002"/>
    <w:bookmarkEnd w:id="154"/>
    <w:p w:rsidR="00000000" w:rsidRDefault="007A5112">
      <w:r>
        <w:fldChar w:fldCharType="begin"/>
      </w:r>
      <w:r>
        <w:instrText>HYPERLINK "http://ivo.garant.ru/document/redirect/12128809/446"</w:instrText>
      </w:r>
      <w:r>
        <w:fldChar w:fldCharType="separate"/>
      </w:r>
      <w:r>
        <w:rPr>
          <w:rStyle w:val="a0"/>
        </w:rPr>
        <w:t>Перечень</w:t>
      </w:r>
      <w:r>
        <w:fldChar w:fldCharType="end"/>
      </w:r>
      <w:r>
        <w:t xml:space="preserve"> имущества граждан, на которое не может быть обращено взыскание, устанавливается граждански</w:t>
      </w:r>
      <w:r>
        <w:t>м процессуальным законодательством.</w:t>
      </w:r>
    </w:p>
    <w:bookmarkEnd w:id="155"/>
    <w:p w:rsidR="00000000" w:rsidRDefault="007A5112"/>
    <w:p w:rsidR="00000000" w:rsidRDefault="007A5112">
      <w:pPr>
        <w:pStyle w:val="a1"/>
      </w:pPr>
      <w:bookmarkStart w:id="156" w:name="sub_25"/>
      <w:r>
        <w:rPr>
          <w:rStyle w:val="a"/>
        </w:rPr>
        <w:t>Статья 25.</w:t>
      </w:r>
      <w:r>
        <w:t xml:space="preserve"> Несостоятельность (банкротство) гражданина</w:t>
      </w:r>
    </w:p>
    <w:p w:rsidR="00000000" w:rsidRDefault="007A5112">
      <w:bookmarkStart w:id="157" w:name="sub_2501"/>
      <w:bookmarkEnd w:id="156"/>
      <w:r>
        <w:t>1. Гражданин, который не способен удовлетворить требования кредиторов по денежным обязательствам и (или) исполнить обязанность по уплат</w:t>
      </w:r>
      <w:r>
        <w:t>е обязательных платежей, может быть признан несостоятельным (банкротом) по решению арбитражного суда.</w:t>
      </w:r>
    </w:p>
    <w:p w:rsidR="00000000" w:rsidRDefault="007A5112">
      <w:bookmarkStart w:id="158" w:name="sub_25002"/>
      <w:bookmarkEnd w:id="157"/>
      <w:r>
        <w:t>2. Основания, порядок и последствия признания арбитражным судом гражданина несостоятельным (банкротом), очередность удовлетворения требов</w:t>
      </w:r>
      <w:r>
        <w:t xml:space="preserve">аний кредиторов, порядок применения процедур в деле о несостоятельности (банкротстве) гражданина устанавливаются </w:t>
      </w:r>
      <w:hyperlink r:id="rId38" w:history="1">
        <w:r>
          <w:rPr>
            <w:rStyle w:val="a0"/>
          </w:rPr>
          <w:t>законом</w:t>
        </w:r>
      </w:hyperlink>
      <w:r>
        <w:t>, регулирующим вопросы несостоятельности (банкротства).</w:t>
      </w:r>
    </w:p>
    <w:bookmarkEnd w:id="158"/>
    <w:p w:rsidR="00000000" w:rsidRDefault="007A5112"/>
    <w:p w:rsidR="00000000" w:rsidRDefault="007A5112">
      <w:pPr>
        <w:pStyle w:val="a1"/>
      </w:pPr>
      <w:bookmarkStart w:id="159" w:name="sub_26"/>
      <w:r>
        <w:rPr>
          <w:rStyle w:val="a"/>
        </w:rPr>
        <w:t>Статья 26.</w:t>
      </w:r>
      <w:r>
        <w:t xml:space="preserve"> Дееспособность несовершеннолетних в возрасте от четырнадцати до восемнадцати лет</w:t>
      </w:r>
    </w:p>
    <w:p w:rsidR="00000000" w:rsidRDefault="007A5112">
      <w:bookmarkStart w:id="160" w:name="sub_2601"/>
      <w:bookmarkEnd w:id="159"/>
      <w:r>
        <w:t xml:space="preserve">1. Несовершеннолетние в возрасте от четырнадцати до восемнадцати лет совершают сделки, за исключением названных в </w:t>
      </w:r>
      <w:hyperlink w:anchor="sub_2602" w:history="1">
        <w:r>
          <w:rPr>
            <w:rStyle w:val="a0"/>
          </w:rPr>
          <w:t>пункте 2</w:t>
        </w:r>
      </w:hyperlink>
      <w:r>
        <w:t xml:space="preserve"> настоящей статьи, с письменного согласия своих законных представителей - родителей, усыновителей или попечителя.</w:t>
      </w:r>
    </w:p>
    <w:p w:rsidR="00000000" w:rsidRDefault="007A5112">
      <w:bookmarkStart w:id="161" w:name="sub_26012"/>
      <w:bookmarkEnd w:id="160"/>
      <w:r>
        <w:t>Сделка, совершенная таким несовершеннолетним, действительна также при ее последующем письменном одобрении его родителями, усы</w:t>
      </w:r>
      <w:r>
        <w:t>новителями или попечителем.</w:t>
      </w:r>
    </w:p>
    <w:p w:rsidR="00000000" w:rsidRDefault="007A5112">
      <w:bookmarkStart w:id="162" w:name="sub_2602"/>
      <w:bookmarkEnd w:id="161"/>
      <w:r>
        <w:t>2. Несовершеннолетние в возрасте от четырнадцати до восемнадцати лет вправе самостоятельно, без согласия родителей, усыновителей и попечителя:</w:t>
      </w:r>
    </w:p>
    <w:p w:rsidR="00000000" w:rsidRDefault="007A5112">
      <w:bookmarkStart w:id="163" w:name="sub_26021"/>
      <w:bookmarkEnd w:id="162"/>
      <w:r>
        <w:t>1) распоряжаться своими заработком, стипендией и ин</w:t>
      </w:r>
      <w:r>
        <w:t>ыми доходами;</w:t>
      </w:r>
    </w:p>
    <w:p w:rsidR="00000000" w:rsidRDefault="007A5112">
      <w:bookmarkStart w:id="164" w:name="sub_26022"/>
      <w:bookmarkEnd w:id="163"/>
      <w:r>
        <w:t>2) осуществлять права автора произведения науки, литературы или искусства, изобретения или иного охраняемого законом результата своей интеллектуальной деятельности;</w:t>
      </w:r>
    </w:p>
    <w:p w:rsidR="00000000" w:rsidRDefault="007A5112">
      <w:bookmarkStart w:id="165" w:name="sub_26023"/>
      <w:bookmarkEnd w:id="164"/>
      <w:r>
        <w:t>3) в соответствии с законом вносить вклад</w:t>
      </w:r>
      <w:r>
        <w:t>ы в кредитные организации и распоряжаться ими;</w:t>
      </w:r>
    </w:p>
    <w:p w:rsidR="00000000" w:rsidRDefault="007A5112">
      <w:bookmarkStart w:id="166" w:name="sub_26024"/>
      <w:bookmarkEnd w:id="165"/>
      <w:r>
        <w:t xml:space="preserve">4) совершать мелкие бытовые сделки и иные сделки, предусмотренные </w:t>
      </w:r>
      <w:hyperlink w:anchor="sub_2802" w:history="1">
        <w:r>
          <w:rPr>
            <w:rStyle w:val="a0"/>
          </w:rPr>
          <w:t>пунктом 2 статьи 28</w:t>
        </w:r>
      </w:hyperlink>
      <w:r>
        <w:t xml:space="preserve"> настоящего Кодекса.</w:t>
      </w:r>
    </w:p>
    <w:p w:rsidR="00000000" w:rsidRDefault="007A5112">
      <w:bookmarkStart w:id="167" w:name="sub_260022"/>
      <w:bookmarkEnd w:id="166"/>
      <w:r>
        <w:t>По достижении шестнадцати лет несовершеннолетние также вправе быть членами кооперативов в соответствии с законами о кооперативах.</w:t>
      </w:r>
    </w:p>
    <w:p w:rsidR="00000000" w:rsidRDefault="007A5112">
      <w:bookmarkStart w:id="168" w:name="sub_2603"/>
      <w:bookmarkEnd w:id="167"/>
      <w:r>
        <w:t>3. Несовершеннолетние в возрасте от четырнадцати до восемнадцати лет самостоятельно несут имущественную отве</w:t>
      </w:r>
      <w:r>
        <w:t xml:space="preserve">тственность по сделкам, совершенным ими в соответствии с </w:t>
      </w:r>
      <w:hyperlink w:anchor="sub_2601" w:history="1">
        <w:r>
          <w:rPr>
            <w:rStyle w:val="a0"/>
          </w:rPr>
          <w:t>пунктами 1</w:t>
        </w:r>
      </w:hyperlink>
      <w:r>
        <w:t xml:space="preserve"> и </w:t>
      </w:r>
      <w:hyperlink w:anchor="sub_2602" w:history="1">
        <w:r>
          <w:rPr>
            <w:rStyle w:val="a0"/>
          </w:rPr>
          <w:t>2</w:t>
        </w:r>
      </w:hyperlink>
      <w:r>
        <w:t xml:space="preserve"> настоящей статьи. За причиненный ими вред такие несовершеннолетние несут ответственность в соответствии с настоящим </w:t>
      </w:r>
      <w:hyperlink w:anchor="sub_1074" w:history="1">
        <w:r>
          <w:rPr>
            <w:rStyle w:val="a0"/>
          </w:rPr>
          <w:t>Кодексом.</w:t>
        </w:r>
      </w:hyperlink>
    </w:p>
    <w:p w:rsidR="00000000" w:rsidRDefault="007A5112">
      <w:bookmarkStart w:id="169" w:name="sub_2604"/>
      <w:bookmarkEnd w:id="168"/>
      <w:r>
        <w:t xml:space="preserve">4. При наличии достаточных оснований суд по ходатайству родителей, усыновителей или попечителя либо органа опеки и попечительства может </w:t>
      </w:r>
      <w:hyperlink r:id="rId39" w:history="1">
        <w:r>
          <w:rPr>
            <w:rStyle w:val="a0"/>
          </w:rPr>
          <w:t>ограничить или лишить</w:t>
        </w:r>
      </w:hyperlink>
      <w:r>
        <w:t xml:space="preserve"> несовершеннолетнего в возрасте от четырнадцати до восемнадцати лет права самостоятельно распоряжаться своими заработком, стипендией или иными доходами, за исключением случаев, когда такой несовершеннолетний приобрел дееспособность </w:t>
      </w:r>
      <w:r>
        <w:t xml:space="preserve">в полном объеме в соответствии с </w:t>
      </w:r>
      <w:hyperlink w:anchor="sub_210002" w:history="1">
        <w:r>
          <w:rPr>
            <w:rStyle w:val="a0"/>
          </w:rPr>
          <w:t>пунктом 2 статьи 21</w:t>
        </w:r>
      </w:hyperlink>
      <w:r>
        <w:t xml:space="preserve"> или со </w:t>
      </w:r>
      <w:hyperlink w:anchor="sub_27" w:history="1">
        <w:r>
          <w:rPr>
            <w:rStyle w:val="a0"/>
          </w:rPr>
          <w:t>статьей 27</w:t>
        </w:r>
      </w:hyperlink>
      <w:r>
        <w:t xml:space="preserve"> настоящего Кодекса.</w:t>
      </w:r>
    </w:p>
    <w:bookmarkEnd w:id="169"/>
    <w:p w:rsidR="00000000" w:rsidRDefault="007A5112"/>
    <w:p w:rsidR="00000000" w:rsidRDefault="007A5112">
      <w:pPr>
        <w:pStyle w:val="a1"/>
      </w:pPr>
      <w:bookmarkStart w:id="170" w:name="sub_27"/>
      <w:r>
        <w:rPr>
          <w:rStyle w:val="a"/>
        </w:rPr>
        <w:t>Статья 27.</w:t>
      </w:r>
      <w:r>
        <w:t xml:space="preserve"> Эмансипация</w:t>
      </w:r>
    </w:p>
    <w:p w:rsidR="00000000" w:rsidRDefault="007A5112">
      <w:bookmarkStart w:id="171" w:name="sub_2701"/>
      <w:bookmarkEnd w:id="170"/>
      <w:r>
        <w:t xml:space="preserve">1. Несовершеннолетний, достигший шестнадцати лет, может быть </w:t>
      </w:r>
      <w:r>
        <w:t>объявлен полностью дееспособным, если он работает по трудовому договору, в том числе по контракту, или с согласия родителей, усыновителей или попечителя занимается предпринимательской деятельностью.</w:t>
      </w:r>
    </w:p>
    <w:bookmarkStart w:id="172" w:name="sub_27001"/>
    <w:bookmarkEnd w:id="171"/>
    <w:p w:rsidR="00000000" w:rsidRDefault="007A5112">
      <w:r>
        <w:fldChar w:fldCharType="begin"/>
      </w:r>
      <w:r>
        <w:instrText>HYPERLINK "http://ivo.garant.ru/document</w:instrText>
      </w:r>
      <w:r>
        <w:instrText>/redirect/12128809/1032"</w:instrText>
      </w:r>
      <w:r>
        <w:fldChar w:fldCharType="separate"/>
      </w:r>
      <w:r>
        <w:rPr>
          <w:rStyle w:val="a0"/>
        </w:rPr>
        <w:t>Объявление</w:t>
      </w:r>
      <w:r>
        <w:fldChar w:fldCharType="end"/>
      </w:r>
      <w:r>
        <w:t xml:space="preserve"> несовершеннолетнего полностью дееспособным (эмансипация) производится по решению органа опеки и попечительства - с согласия обоих родителей, усыновителей или попечителя либо при отсутствии такого согласия - по решению </w:t>
      </w:r>
      <w:r>
        <w:t>суда.</w:t>
      </w:r>
    </w:p>
    <w:p w:rsidR="00000000" w:rsidRDefault="007A5112">
      <w:bookmarkStart w:id="173" w:name="sub_2702"/>
      <w:bookmarkEnd w:id="172"/>
      <w:r>
        <w:t>2. Родители, усыновители и попечитель не несут ответственности по обязательствам эмансипированного несовершеннолетнего, в частности по обязательствам, возникшим вследствие причинения им вреда.</w:t>
      </w:r>
    </w:p>
    <w:bookmarkEnd w:id="173"/>
    <w:p w:rsidR="00000000" w:rsidRDefault="007A5112"/>
    <w:p w:rsidR="00000000" w:rsidRDefault="007A5112">
      <w:pPr>
        <w:pStyle w:val="a1"/>
      </w:pPr>
      <w:bookmarkStart w:id="174" w:name="sub_28"/>
      <w:r>
        <w:rPr>
          <w:rStyle w:val="a"/>
        </w:rPr>
        <w:t>Статья 28.</w:t>
      </w:r>
      <w:r>
        <w:t xml:space="preserve"> Дееспособность</w:t>
      </w:r>
      <w:r>
        <w:t xml:space="preserve"> малолетних</w:t>
      </w:r>
    </w:p>
    <w:p w:rsidR="00000000" w:rsidRDefault="007A5112">
      <w:bookmarkStart w:id="175" w:name="sub_2801"/>
      <w:bookmarkEnd w:id="174"/>
      <w:r>
        <w:t xml:space="preserve">1. За несовершеннолетних, не достигших четырнадцати лет (малолетних), сделки, за исключением указанных в </w:t>
      </w:r>
      <w:hyperlink w:anchor="sub_2802" w:history="1">
        <w:r>
          <w:rPr>
            <w:rStyle w:val="a0"/>
          </w:rPr>
          <w:t>пункте 2</w:t>
        </w:r>
      </w:hyperlink>
      <w:r>
        <w:t xml:space="preserve"> настоящей статьи, могут совершать от их имени только их родители, усыновители или опекуны.</w:t>
      </w:r>
    </w:p>
    <w:bookmarkEnd w:id="175"/>
    <w:p w:rsidR="00000000" w:rsidRDefault="007A5112">
      <w:r>
        <w:t xml:space="preserve">К сделкам законных представителей несовершеннолетнего с его имуществом применяются правила, предусмотренные </w:t>
      </w:r>
      <w:hyperlink w:anchor="sub_3702" w:history="1">
        <w:r>
          <w:rPr>
            <w:rStyle w:val="a0"/>
          </w:rPr>
          <w:t>пунктами 2</w:t>
        </w:r>
      </w:hyperlink>
      <w:r>
        <w:t xml:space="preserve"> и </w:t>
      </w:r>
      <w:hyperlink w:anchor="sub_3703" w:history="1">
        <w:r>
          <w:rPr>
            <w:rStyle w:val="a0"/>
          </w:rPr>
          <w:t>3 статьи 37</w:t>
        </w:r>
      </w:hyperlink>
      <w:r>
        <w:t xml:space="preserve"> настоящего Кодекса.</w:t>
      </w:r>
    </w:p>
    <w:p w:rsidR="00000000" w:rsidRDefault="007A5112">
      <w:bookmarkStart w:id="176" w:name="sub_2802"/>
      <w:r>
        <w:t xml:space="preserve">2. Малолетние в возрасте от шести </w:t>
      </w:r>
      <w:r>
        <w:t xml:space="preserve">до четырнадцати лет вправе самостоятельно </w:t>
      </w:r>
      <w:hyperlink r:id="rId40" w:history="1">
        <w:r>
          <w:rPr>
            <w:rStyle w:val="a0"/>
          </w:rPr>
          <w:t>совершать</w:t>
        </w:r>
      </w:hyperlink>
      <w:r>
        <w:t>:</w:t>
      </w:r>
    </w:p>
    <w:p w:rsidR="00000000" w:rsidRDefault="007A5112">
      <w:bookmarkStart w:id="177" w:name="sub_28021"/>
      <w:bookmarkEnd w:id="176"/>
      <w:r>
        <w:t>1) мелкие бытовые сделки;</w:t>
      </w:r>
    </w:p>
    <w:p w:rsidR="00000000" w:rsidRDefault="007A5112">
      <w:bookmarkStart w:id="178" w:name="sub_28022"/>
      <w:bookmarkEnd w:id="177"/>
      <w:r>
        <w:t>2) сделки, направленные на безвозмездное получение выгоды, не требующие нотар</w:t>
      </w:r>
      <w:r>
        <w:t>иального удостоверения либо государственной регистрации;</w:t>
      </w:r>
    </w:p>
    <w:p w:rsidR="00000000" w:rsidRDefault="007A5112">
      <w:bookmarkStart w:id="179" w:name="sub_28023"/>
      <w:bookmarkEnd w:id="178"/>
      <w:r>
        <w:t>3) сделки по распоряжению средствами, предоставленными законным представителем или с согласия последнего третьим лицом для определенной цели или для свободного распоряжения.</w:t>
      </w:r>
    </w:p>
    <w:p w:rsidR="00000000" w:rsidRDefault="007A5112">
      <w:bookmarkStart w:id="180" w:name="sub_2803"/>
      <w:bookmarkEnd w:id="179"/>
      <w:r>
        <w:t>3. Имущественную ответственность по сделкам малолетнего, в том числе по сделкам, совершенным им самостоятельно, несут его родители, усыновители или опекуны, если не докажут, что обязательство было нарушено не по их вине. Эти лица в соответствии с</w:t>
      </w:r>
      <w:r>
        <w:t xml:space="preserve"> </w:t>
      </w:r>
      <w:hyperlink w:anchor="sub_1073" w:history="1">
        <w:r>
          <w:rPr>
            <w:rStyle w:val="a0"/>
          </w:rPr>
          <w:t>законом</w:t>
        </w:r>
      </w:hyperlink>
      <w:r>
        <w:t xml:space="preserve"> также отвечают за вред, причиненный малолетними.</w:t>
      </w:r>
    </w:p>
    <w:bookmarkEnd w:id="180"/>
    <w:p w:rsidR="00000000" w:rsidRDefault="007A5112"/>
    <w:p w:rsidR="00000000" w:rsidRDefault="007A5112">
      <w:pPr>
        <w:pStyle w:val="a1"/>
      </w:pPr>
      <w:bookmarkStart w:id="181" w:name="sub_29"/>
      <w:r>
        <w:rPr>
          <w:rStyle w:val="a"/>
        </w:rPr>
        <w:t>Статья 29.</w:t>
      </w:r>
      <w:r>
        <w:t xml:space="preserve"> Признание гражданина недееспособным</w:t>
      </w:r>
    </w:p>
    <w:p w:rsidR="00000000" w:rsidRDefault="007A5112">
      <w:bookmarkStart w:id="182" w:name="sub_2901"/>
      <w:bookmarkEnd w:id="181"/>
      <w:r>
        <w:t>1. Гражданин, который вследствие психического расстройства не может понимать значения своих дейс</w:t>
      </w:r>
      <w:r>
        <w:t xml:space="preserve">твий или руководить ими, может быть признан судом недееспособным в порядке, установленном </w:t>
      </w:r>
      <w:hyperlink r:id="rId41" w:history="1">
        <w:r>
          <w:rPr>
            <w:rStyle w:val="a0"/>
          </w:rPr>
          <w:t>гражданским процессуальным законодательством</w:t>
        </w:r>
      </w:hyperlink>
      <w:r>
        <w:t>. Над ним устанавливается опека.</w:t>
      </w:r>
    </w:p>
    <w:p w:rsidR="00000000" w:rsidRDefault="007A5112">
      <w:bookmarkStart w:id="183" w:name="sub_2902"/>
      <w:bookmarkEnd w:id="182"/>
      <w:r>
        <w:t xml:space="preserve">2. От </w:t>
      </w:r>
      <w:r>
        <w:t>имени гражданина, признанного недееспособным, сделки совершает его опекун, учитывая мнение такого гражданина, а при невозможности установления его мнения - с учетом информации о его предпочтениях, полученной от родителей такого гражданина, его прежних опек</w:t>
      </w:r>
      <w:r>
        <w:t>унов, иных лиц, оказывавших такому гражданину услуги и добросовестно исполнявших свои обязанности.</w:t>
      </w:r>
    </w:p>
    <w:p w:rsidR="00000000" w:rsidRDefault="007A5112">
      <w:bookmarkStart w:id="184" w:name="sub_2903"/>
      <w:bookmarkEnd w:id="183"/>
      <w:r>
        <w:t>3. При развитии способности гражданина, который был признан недееспособным, понимать значение своих действий или руководить ими лишь при помо</w:t>
      </w:r>
      <w:r>
        <w:t xml:space="preserve">щи других лиц суд признает такого гражданина ограниченно дееспособным в соответствии с </w:t>
      </w:r>
      <w:hyperlink w:anchor="sub_3020" w:history="1">
        <w:r>
          <w:rPr>
            <w:rStyle w:val="a0"/>
          </w:rPr>
          <w:t>пунктом 2 статьи 30</w:t>
        </w:r>
      </w:hyperlink>
      <w:r>
        <w:t xml:space="preserve"> настоящего Кодекса.</w:t>
      </w:r>
    </w:p>
    <w:p w:rsidR="00000000" w:rsidRDefault="007A5112">
      <w:bookmarkStart w:id="185" w:name="sub_290302"/>
      <w:bookmarkEnd w:id="184"/>
      <w:r>
        <w:t>При восстановлении способности гражданина, который был признан недееспособным, понима</w:t>
      </w:r>
      <w:r>
        <w:t xml:space="preserve">ть значение своих действий или руководить ими суд </w:t>
      </w:r>
      <w:hyperlink r:id="rId42" w:history="1">
        <w:r>
          <w:rPr>
            <w:rStyle w:val="a0"/>
          </w:rPr>
          <w:t>признает</w:t>
        </w:r>
      </w:hyperlink>
      <w:r>
        <w:t xml:space="preserve"> его дееспособным.</w:t>
      </w:r>
    </w:p>
    <w:bookmarkEnd w:id="185"/>
    <w:p w:rsidR="00000000" w:rsidRDefault="007A5112">
      <w:r>
        <w:t>На основании решения суда отменяется установленная над гражданином опека и в случае признания гражданин</w:t>
      </w:r>
      <w:r>
        <w:t>а ограниченно дееспособным устанавливается попечительство.</w:t>
      </w:r>
    </w:p>
    <w:p w:rsidR="00000000" w:rsidRDefault="007A5112"/>
    <w:p w:rsidR="00000000" w:rsidRDefault="007A5112">
      <w:pPr>
        <w:pStyle w:val="a1"/>
      </w:pPr>
      <w:bookmarkStart w:id="186" w:name="sub_30"/>
      <w:r>
        <w:rPr>
          <w:rStyle w:val="a"/>
        </w:rPr>
        <w:t>Статья 30.</w:t>
      </w:r>
      <w:r>
        <w:t xml:space="preserve"> Ограничение дееспособности гражданина</w:t>
      </w:r>
    </w:p>
    <w:p w:rsidR="00000000" w:rsidRDefault="007A5112">
      <w:bookmarkStart w:id="187" w:name="sub_1230"/>
      <w:bookmarkEnd w:id="186"/>
      <w:r>
        <w:t xml:space="preserve">1. Гражданин, который вследствие </w:t>
      </w:r>
      <w:hyperlink r:id="rId43" w:history="1">
        <w:r>
          <w:rPr>
            <w:rStyle w:val="a0"/>
          </w:rPr>
          <w:t>пристрастия</w:t>
        </w:r>
      </w:hyperlink>
      <w:r>
        <w:t xml:space="preserve"> к азартным игра</w:t>
      </w:r>
      <w:r>
        <w:t xml:space="preserve">м, </w:t>
      </w:r>
      <w:hyperlink r:id="rId44" w:history="1">
        <w:r>
          <w:rPr>
            <w:rStyle w:val="a0"/>
          </w:rPr>
          <w:t>злоупотребления</w:t>
        </w:r>
      </w:hyperlink>
      <w:r>
        <w:t xml:space="preserve"> спиртными напитками или наркотическими средствами ставит свою семью в тяжелое материальное положение, может быть ограничен судом в дееспособности в порядке, установленном</w:t>
      </w:r>
      <w:r>
        <w:t xml:space="preserve"> </w:t>
      </w:r>
      <w:hyperlink r:id="rId45" w:history="1">
        <w:r>
          <w:rPr>
            <w:rStyle w:val="a0"/>
          </w:rPr>
          <w:t>гражданским процессуальным законодательством</w:t>
        </w:r>
      </w:hyperlink>
      <w:r>
        <w:t>. Над ним устанавливается попечительство.</w:t>
      </w:r>
    </w:p>
    <w:p w:rsidR="00000000" w:rsidRDefault="007A5112">
      <w:bookmarkStart w:id="188" w:name="sub_3012"/>
      <w:bookmarkEnd w:id="187"/>
      <w:r>
        <w:t>Он вправе самостоятельно совершать мелкие бытовые сделки.</w:t>
      </w:r>
    </w:p>
    <w:p w:rsidR="00000000" w:rsidRDefault="007A5112">
      <w:bookmarkStart w:id="189" w:name="sub_3013"/>
      <w:bookmarkEnd w:id="188"/>
      <w:r>
        <w:t>Совершать др</w:t>
      </w:r>
      <w:r>
        <w:t>угие сделки он может лишь с согласия попечителя. Однако такой гражданин самостоятельно несет имущественную ответственность по совершенным им сделкам и за причиненный им вред. Попечитель получает и расходует заработок, пенсию и иные доходы гражданина, огран</w:t>
      </w:r>
      <w:r>
        <w:t xml:space="preserve">иченного судом в дееспособности, в интересах подопечного в порядке, предусмотренном </w:t>
      </w:r>
      <w:hyperlink w:anchor="sub_37" w:history="1">
        <w:r>
          <w:rPr>
            <w:rStyle w:val="a0"/>
          </w:rPr>
          <w:t>статьей 37</w:t>
        </w:r>
      </w:hyperlink>
      <w:r>
        <w:t xml:space="preserve"> настоящего Кодекса.</w:t>
      </w:r>
    </w:p>
    <w:p w:rsidR="00000000" w:rsidRDefault="007A5112">
      <w:bookmarkStart w:id="190" w:name="sub_3020"/>
      <w:bookmarkEnd w:id="189"/>
      <w:r>
        <w:t>2. Гражданин, который вследствие психического расстройства может понимать значение своих действий или</w:t>
      </w:r>
      <w:r>
        <w:t xml:space="preserve"> руководить ими лишь при помощи других лиц, может быть ограничен судом в дееспособности в порядке, установленном </w:t>
      </w:r>
      <w:hyperlink r:id="rId46" w:history="1">
        <w:r>
          <w:rPr>
            <w:rStyle w:val="a0"/>
          </w:rPr>
          <w:t>гражданским процессуальным законодательством</w:t>
        </w:r>
      </w:hyperlink>
      <w:r>
        <w:t>. Над ним устанавливается попечи</w:t>
      </w:r>
      <w:r>
        <w:t>тельство.</w:t>
      </w:r>
    </w:p>
    <w:p w:rsidR="00000000" w:rsidRDefault="007A5112">
      <w:bookmarkStart w:id="191" w:name="sub_3022"/>
      <w:bookmarkEnd w:id="190"/>
      <w:r>
        <w:t xml:space="preserve">Такой гражданин совершает сделки, за исключением сделок, предусмотренных </w:t>
      </w:r>
      <w:hyperlink w:anchor="sub_26021" w:history="1">
        <w:r>
          <w:rPr>
            <w:rStyle w:val="a0"/>
          </w:rPr>
          <w:t>подпунктами 1</w:t>
        </w:r>
      </w:hyperlink>
      <w:r>
        <w:t xml:space="preserve"> и </w:t>
      </w:r>
      <w:hyperlink w:anchor="sub_26024" w:history="1">
        <w:r>
          <w:rPr>
            <w:rStyle w:val="a0"/>
          </w:rPr>
          <w:t>4 пункта 2 статьи 26</w:t>
        </w:r>
      </w:hyperlink>
      <w:r>
        <w:t xml:space="preserve"> настоящего Кодекса, с письменного согласия попечителя. Сделка, сов</w:t>
      </w:r>
      <w:r>
        <w:t>ершенная таким гражданином, действительна также при ее последующем письменном одобрении его попечителем. Сделки, предусмотренные подпунктами 1 и 4 пункта 2 статьи 26 настоящего Кодекса, такой гражданин вправе совершать самостоятельно.</w:t>
      </w:r>
    </w:p>
    <w:p w:rsidR="00000000" w:rsidRDefault="007A5112">
      <w:bookmarkStart w:id="192" w:name="sub_3023"/>
      <w:bookmarkEnd w:id="191"/>
      <w:r>
        <w:t>Гражданин, ограниченный судом в дееспособности по основаниям, предусмотренным настоящим пунктом, может распоряжаться выплачиваемыми на него алиментами, социальной пенсией, возмещением вреда здоровью и в связи со смертью кормильца и иными предоставляемыми н</w:t>
      </w:r>
      <w:r>
        <w:t xml:space="preserve">а его содержание выплатами с письменного согласия попечителя, за исключением выплат, которые указаны в </w:t>
      </w:r>
      <w:hyperlink w:anchor="sub_26021" w:history="1">
        <w:r>
          <w:rPr>
            <w:rStyle w:val="a0"/>
          </w:rPr>
          <w:t>подпункте 1 пункта 2 статьи 26</w:t>
        </w:r>
      </w:hyperlink>
      <w:r>
        <w:t xml:space="preserve"> настоящего Кодекса и которыми он вправе распоряжаться самостоятельно. Такой гражданин вправе ра</w:t>
      </w:r>
      <w:r>
        <w:t>споряжаться указанными выплатами в течение срока, определенного попечителем. Распоряжение указанными выплатами может быть прекращено до истечения данного срока по решению попечителя.</w:t>
      </w:r>
    </w:p>
    <w:p w:rsidR="00000000" w:rsidRDefault="007A5112">
      <w:bookmarkStart w:id="193" w:name="sub_3024"/>
      <w:bookmarkEnd w:id="192"/>
      <w:r>
        <w:t>При наличии достаточных оснований суд по ходатайству попе</w:t>
      </w:r>
      <w:r>
        <w:t xml:space="preserve">чителя либо органа опеки и попечительства может ограничить или лишить такого гражданина права самостоятельно распоряжаться своими доходами, указанными в </w:t>
      </w:r>
      <w:hyperlink w:anchor="sub_26021" w:history="1">
        <w:r>
          <w:rPr>
            <w:rStyle w:val="a0"/>
          </w:rPr>
          <w:t>подпункте 1 пункта 2 статьи 26</w:t>
        </w:r>
      </w:hyperlink>
      <w:r>
        <w:t xml:space="preserve"> настоящего Кодекса.</w:t>
      </w:r>
    </w:p>
    <w:p w:rsidR="00000000" w:rsidRDefault="007A5112">
      <w:bookmarkStart w:id="194" w:name="sub_2025"/>
      <w:bookmarkEnd w:id="193"/>
      <w:r>
        <w:t>Гражданин</w:t>
      </w:r>
      <w:r>
        <w:t>, дееспособность которого ограничена вследствие психического расстройства, самостоятельно несет имущественную ответственность по сделкам, совершенным им в соответствии с настоящей статьей. За причиненный им вред такой гражданин несет ответственность в соот</w:t>
      </w:r>
      <w:r>
        <w:t>ветствии с настоящим Кодексом.</w:t>
      </w:r>
    </w:p>
    <w:p w:rsidR="00000000" w:rsidRDefault="007A5112">
      <w:bookmarkStart w:id="195" w:name="sub_3030"/>
      <w:bookmarkEnd w:id="194"/>
      <w:r>
        <w:t>3.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w:t>
      </w:r>
      <w:r>
        <w:t>о.</w:t>
      </w:r>
    </w:p>
    <w:p w:rsidR="00000000" w:rsidRDefault="007A5112">
      <w:bookmarkStart w:id="196" w:name="sub_3033"/>
      <w:bookmarkEnd w:id="195"/>
      <w:r>
        <w:t xml:space="preserve">Если психическое состояние гражданина, который вследствие психического расстройства был в соответствии с </w:t>
      </w:r>
      <w:hyperlink w:anchor="sub_3020" w:history="1">
        <w:r>
          <w:rPr>
            <w:rStyle w:val="a0"/>
          </w:rPr>
          <w:t>пунктом 2</w:t>
        </w:r>
      </w:hyperlink>
      <w:r>
        <w:t xml:space="preserve"> настоящей статьи ограничен в дееспособности, изменилось, суд признает его недееспособным в соотв</w:t>
      </w:r>
      <w:r>
        <w:t xml:space="preserve">етствии со </w:t>
      </w:r>
      <w:hyperlink w:anchor="sub_29" w:history="1">
        <w:r>
          <w:rPr>
            <w:rStyle w:val="a0"/>
          </w:rPr>
          <w:t>статьей 29</w:t>
        </w:r>
      </w:hyperlink>
      <w:r>
        <w:t xml:space="preserve"> настоящего Кодекса или отменяет ограничение его дееспособности.</w:t>
      </w:r>
    </w:p>
    <w:bookmarkEnd w:id="196"/>
    <w:p w:rsidR="00000000" w:rsidRDefault="007A5112"/>
    <w:p w:rsidR="00000000" w:rsidRDefault="007A5112">
      <w:pPr>
        <w:pStyle w:val="a1"/>
      </w:pPr>
      <w:bookmarkStart w:id="197" w:name="sub_31"/>
      <w:r>
        <w:rPr>
          <w:rStyle w:val="a"/>
        </w:rPr>
        <w:t>Статья 31.</w:t>
      </w:r>
      <w:r>
        <w:t xml:space="preserve"> Опека и попечительство</w:t>
      </w:r>
    </w:p>
    <w:p w:rsidR="00000000" w:rsidRDefault="007A5112">
      <w:bookmarkStart w:id="198" w:name="sub_3101"/>
      <w:bookmarkEnd w:id="197"/>
      <w:r>
        <w:t>1. Опека и попечительство устанавливаются для защиты прав и интересов недееспособны</w:t>
      </w:r>
      <w:r>
        <w:t xml:space="preserve">х или не полностью дееспособных граждан. Опека и попечительство над несовершеннолетними устанавливаются также в целях их воспитания. Соответствующие этому права и обязанности опекунов и попечителей определяются </w:t>
      </w:r>
      <w:hyperlink r:id="rId47" w:history="1">
        <w:r>
          <w:rPr>
            <w:rStyle w:val="a0"/>
          </w:rPr>
          <w:t>семейным законодательством</w:t>
        </w:r>
      </w:hyperlink>
      <w:r>
        <w:t>.</w:t>
      </w:r>
    </w:p>
    <w:p w:rsidR="00000000" w:rsidRDefault="007A5112">
      <w:bookmarkStart w:id="199" w:name="sub_3102"/>
      <w:bookmarkEnd w:id="198"/>
      <w:r>
        <w:t>2. Опекуны и попечители выступают в защиту прав и интересов своих подопечных в отношениях с любыми лицами, в том числе в судах, без специального полномочия.</w:t>
      </w:r>
    </w:p>
    <w:p w:rsidR="00000000" w:rsidRDefault="007A5112">
      <w:bookmarkStart w:id="200" w:name="sub_3103"/>
      <w:bookmarkEnd w:id="199"/>
      <w:r>
        <w:t>3. Опека и попечи</w:t>
      </w:r>
      <w:r>
        <w:t>тельство над несовершеннолетними устанавливаются при отсутствии у них родителей, усыновителей, лишении судом родителей родительских прав, а также в случаях, когда такие граждане по иным причинам остались без родительского попечения, в частности когда родит</w:t>
      </w:r>
      <w:r>
        <w:t>ели уклоняются от их воспитания либо защиты их прав и интересов.</w:t>
      </w:r>
    </w:p>
    <w:p w:rsidR="00000000" w:rsidRDefault="007A5112">
      <w:bookmarkStart w:id="201" w:name="sub_3104"/>
      <w:bookmarkEnd w:id="200"/>
      <w:r>
        <w:t xml:space="preserve">4. К отношениям, возникающим в связи с установлением, осуществлением и прекращением опеки или попечительства и не урегулированным настоящим Кодексом, применяются положения </w:t>
      </w:r>
      <w:hyperlink r:id="rId48" w:history="1">
        <w:r>
          <w:rPr>
            <w:rStyle w:val="a0"/>
          </w:rPr>
          <w:t>Федерального закона</w:t>
        </w:r>
      </w:hyperlink>
      <w:r>
        <w:t xml:space="preserve"> "Об опеке и попечительстве" и иные принятые в соответствии с ним нормативные правовые акты Российской Федерации.</w:t>
      </w:r>
    </w:p>
    <w:bookmarkEnd w:id="201"/>
    <w:p w:rsidR="00000000" w:rsidRDefault="007A5112"/>
    <w:p w:rsidR="00000000" w:rsidRDefault="007A5112">
      <w:pPr>
        <w:pStyle w:val="a1"/>
      </w:pPr>
      <w:bookmarkStart w:id="202" w:name="sub_32"/>
      <w:r>
        <w:rPr>
          <w:rStyle w:val="a"/>
        </w:rPr>
        <w:t>Статья 32.</w:t>
      </w:r>
      <w:r>
        <w:t xml:space="preserve"> Опека</w:t>
      </w:r>
    </w:p>
    <w:p w:rsidR="00000000" w:rsidRDefault="007A5112">
      <w:bookmarkStart w:id="203" w:name="sub_3201"/>
      <w:bookmarkEnd w:id="202"/>
      <w:r>
        <w:t>1. Опека устанавливается над малолетними, а также над гражданами, признанными судом недееспособными вследствие психического расстройства.</w:t>
      </w:r>
    </w:p>
    <w:p w:rsidR="00000000" w:rsidRDefault="007A5112">
      <w:bookmarkStart w:id="204" w:name="sub_3202"/>
      <w:bookmarkEnd w:id="203"/>
      <w:r>
        <w:t xml:space="preserve">2. Опекуны являются представителями подопечных в силу закона и совершают от их имени и в их интересах </w:t>
      </w:r>
      <w:r>
        <w:t>все необходимые сделки.</w:t>
      </w:r>
    </w:p>
    <w:bookmarkEnd w:id="204"/>
    <w:p w:rsidR="00000000" w:rsidRDefault="007A5112"/>
    <w:p w:rsidR="00000000" w:rsidRDefault="007A5112">
      <w:pPr>
        <w:pStyle w:val="a1"/>
      </w:pPr>
      <w:bookmarkStart w:id="205" w:name="sub_33"/>
      <w:r>
        <w:rPr>
          <w:rStyle w:val="a"/>
        </w:rPr>
        <w:t>Статья 33.</w:t>
      </w:r>
      <w:r>
        <w:t xml:space="preserve"> Попечительство</w:t>
      </w:r>
    </w:p>
    <w:p w:rsidR="00000000" w:rsidRDefault="007A5112">
      <w:bookmarkStart w:id="206" w:name="sub_3301"/>
      <w:bookmarkEnd w:id="205"/>
      <w:r>
        <w:t>1. Попечительство устанавливается над несовершеннолетними в возрасте от четырнадцати до восемнадцати лет, а также над гражданами, ограниченными судом в дееспособности.</w:t>
      </w:r>
    </w:p>
    <w:p w:rsidR="00000000" w:rsidRDefault="007A5112">
      <w:bookmarkStart w:id="207" w:name="sub_33002"/>
      <w:bookmarkEnd w:id="206"/>
      <w:r>
        <w:t>2. Попечители дают согласие на совершение тех сделок, которые граждане, находящиеся под попечительством, не вправе совершать самостоятельно.</w:t>
      </w:r>
    </w:p>
    <w:p w:rsidR="00000000" w:rsidRDefault="007A5112">
      <w:bookmarkStart w:id="208" w:name="sub_330022"/>
      <w:bookmarkEnd w:id="207"/>
      <w:r>
        <w:t>Попечители несовершеннолетних граждан и граждан, дееспособность которых ограничена вслед</w:t>
      </w:r>
      <w:r>
        <w:t>ствие психического расстройства, оказывают подопечным содействие в осуществлении ими своих прав и исполнении обязанностей, а также охраняют их от злоупотреблений со стороны третьих лиц.</w:t>
      </w:r>
    </w:p>
    <w:bookmarkEnd w:id="208"/>
    <w:p w:rsidR="00000000" w:rsidRDefault="007A5112"/>
    <w:p w:rsidR="00000000" w:rsidRDefault="007A5112">
      <w:pPr>
        <w:pStyle w:val="a1"/>
      </w:pPr>
      <w:bookmarkStart w:id="209" w:name="sub_34"/>
      <w:r>
        <w:rPr>
          <w:rStyle w:val="a"/>
        </w:rPr>
        <w:t>Статья 34.</w:t>
      </w:r>
      <w:r>
        <w:t xml:space="preserve"> Органы опеки и попечительства</w:t>
      </w:r>
    </w:p>
    <w:p w:rsidR="00000000" w:rsidRDefault="007A5112">
      <w:bookmarkStart w:id="210" w:name="sub_3401"/>
      <w:bookmarkEnd w:id="209"/>
      <w:r>
        <w:t>1. Органами опеки и попечительства являются органы исполнительной власти субъекта Российской Федерации. Органами опеки и попечительства являются также органы местного самоуправления в случае, если законом субъекта Российской Федерации они наделены полном</w:t>
      </w:r>
      <w:r>
        <w:t xml:space="preserve">очиями по опеке и попечительству в соответствии с </w:t>
      </w:r>
      <w:hyperlink r:id="rId49" w:history="1">
        <w:r>
          <w:rPr>
            <w:rStyle w:val="a0"/>
          </w:rPr>
          <w:t>федеральными законами</w:t>
        </w:r>
      </w:hyperlink>
      <w:r>
        <w:t>.</w:t>
      </w:r>
    </w:p>
    <w:p w:rsidR="00000000" w:rsidRDefault="007A5112">
      <w:bookmarkStart w:id="211" w:name="sub_340103"/>
      <w:bookmarkEnd w:id="210"/>
      <w:r>
        <w:t>Вопросы организации и деятельности органов опеки и попечительства по осуществлению опеки и попечител</w:t>
      </w:r>
      <w:r>
        <w:t xml:space="preserve">ьства над детьми, оставшимися без попечения родителей, определяются настоящим Кодексом, </w:t>
      </w:r>
      <w:hyperlink r:id="rId50" w:history="1">
        <w:r>
          <w:rPr>
            <w:rStyle w:val="a0"/>
          </w:rPr>
          <w:t>Семейным кодексом</w:t>
        </w:r>
      </w:hyperlink>
      <w:r>
        <w:t xml:space="preserve"> Российской Федерации, </w:t>
      </w:r>
      <w:hyperlink r:id="rId51" w:history="1">
        <w:r>
          <w:rPr>
            <w:rStyle w:val="a0"/>
          </w:rPr>
          <w:t>Ф</w:t>
        </w:r>
        <w:r>
          <w:rPr>
            <w:rStyle w:val="a0"/>
          </w:rPr>
          <w:t>едеральным законом</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Федеральным законом от 6 октября 2003 года N 131-ФЗ "О</w:t>
      </w:r>
      <w:r>
        <w:t>б общих принципах организации местного самоуправления в Российской Федерации", иными федеральными законами и законами субъектов Российской Федерации.</w:t>
      </w:r>
    </w:p>
    <w:p w:rsidR="00000000" w:rsidRDefault="007A5112">
      <w:bookmarkStart w:id="212" w:name="sub_340102"/>
      <w:bookmarkEnd w:id="211"/>
      <w:r>
        <w:t>Полномочия органа опеки и попечительства в отношении подопечного возлагаются на орган,</w:t>
      </w:r>
      <w:r>
        <w:t xml:space="preserve"> который установил опеку или попечительство. При перемене места жительства подопечного полномочия органа опеки и попечительства возлагаются на орган опеки и попечительства по новому месту жительства подопечного в порядке, определенном </w:t>
      </w:r>
      <w:hyperlink r:id="rId52" w:history="1">
        <w:r>
          <w:rPr>
            <w:rStyle w:val="a0"/>
          </w:rPr>
          <w:t>Федеральным законом</w:t>
        </w:r>
      </w:hyperlink>
      <w:r>
        <w:t xml:space="preserve"> "Об опеке и попечительстве".</w:t>
      </w:r>
    </w:p>
    <w:p w:rsidR="00000000" w:rsidRDefault="007A5112">
      <w:bookmarkStart w:id="213" w:name="sub_340002"/>
      <w:bookmarkEnd w:id="212"/>
      <w:r>
        <w:t>2. Суд обязан в течение трех дней со времени вступления в законную силу решения о признании гражданина недееспособным или об ограничении его деесп</w:t>
      </w:r>
      <w:r>
        <w:t>особности сообщить об этом органу опеки и попечительства по месту жительства такого гражданина для установления над ним опеки или попечительства.</w:t>
      </w:r>
    </w:p>
    <w:p w:rsidR="00000000" w:rsidRDefault="007A5112">
      <w:bookmarkStart w:id="214" w:name="sub_34003"/>
      <w:bookmarkEnd w:id="213"/>
      <w:r>
        <w:t xml:space="preserve">3. Орган опеки и попечительства по месту жительства подопечных осуществляет </w:t>
      </w:r>
      <w:hyperlink r:id="rId53" w:history="1">
        <w:r>
          <w:rPr>
            <w:rStyle w:val="a0"/>
          </w:rPr>
          <w:t>надзор</w:t>
        </w:r>
      </w:hyperlink>
      <w:r>
        <w:t xml:space="preserve"> за деятельностью их опекунов и попечителей.</w:t>
      </w:r>
    </w:p>
    <w:bookmarkEnd w:id="214"/>
    <w:p w:rsidR="00000000" w:rsidRDefault="007A5112"/>
    <w:p w:rsidR="00000000" w:rsidRDefault="007A5112">
      <w:pPr>
        <w:pStyle w:val="a1"/>
      </w:pPr>
      <w:bookmarkStart w:id="215" w:name="sub_35"/>
      <w:r>
        <w:rPr>
          <w:rStyle w:val="a"/>
        </w:rPr>
        <w:t>Статья 35.</w:t>
      </w:r>
      <w:r>
        <w:t xml:space="preserve"> Опекуны и попечители</w:t>
      </w:r>
    </w:p>
    <w:p w:rsidR="00000000" w:rsidRDefault="007A5112">
      <w:bookmarkStart w:id="216" w:name="sub_3501"/>
      <w:bookmarkEnd w:id="215"/>
      <w:r>
        <w:t xml:space="preserve">1. Опекун или попечитель </w:t>
      </w:r>
      <w:hyperlink r:id="rId54" w:history="1">
        <w:r>
          <w:rPr>
            <w:rStyle w:val="a0"/>
          </w:rPr>
          <w:t>назначается</w:t>
        </w:r>
      </w:hyperlink>
      <w:r>
        <w:t xml:space="preserve"> органом опеки и попечительства по месту жительства лица, нуждающегося в опеке или попечительстве, в течение месяца с момента, когда указанным органам стало известно о необходимости установления опеки или попечительства над гражданином. При н</w:t>
      </w:r>
      <w:r>
        <w:t>аличии заслуживающих внимания обстоятельств опекун или попечитель может быть назначен органом опеки и попечительства по месту жительства опекуна (попечителя). Если лицу, нуждающемуся в опеке или попечительстве, в течение месяца не назначен опекун или попеч</w:t>
      </w:r>
      <w:r>
        <w:t>итель, исполнение обязанностей опекуна или попечителя временно возлагается на орган опеки и попечительства.</w:t>
      </w:r>
    </w:p>
    <w:p w:rsidR="00000000" w:rsidRDefault="007A5112">
      <w:bookmarkStart w:id="217" w:name="sub_35012"/>
      <w:bookmarkEnd w:id="216"/>
      <w:r>
        <w:t>Назначение опекуна или попечителя может быть оспорено в суде заинтересованными лицами.</w:t>
      </w:r>
    </w:p>
    <w:p w:rsidR="00000000" w:rsidRDefault="007A5112">
      <w:bookmarkStart w:id="218" w:name="sub_35002"/>
      <w:bookmarkEnd w:id="217"/>
      <w:r>
        <w:t>2. Опекунами и попечителям</w:t>
      </w:r>
      <w:r>
        <w:t xml:space="preserve">и могут назначаться только совершеннолетние дееспособные граждане. Не могут быть назначены опекунами и попечителями граждане, лишенные родительских прав, а также граждане, имеющие на момент установления опеки или попечительства судимость за умышленное </w:t>
      </w:r>
      <w:hyperlink r:id="rId55" w:history="1">
        <w:r>
          <w:rPr>
            <w:rStyle w:val="a0"/>
          </w:rPr>
          <w:t>преступление против жизни или здоровья граждан</w:t>
        </w:r>
      </w:hyperlink>
      <w:r>
        <w:t>.</w:t>
      </w:r>
    </w:p>
    <w:p w:rsidR="00000000" w:rsidRDefault="007A5112">
      <w:bookmarkStart w:id="219" w:name="sub_35003"/>
      <w:bookmarkEnd w:id="218"/>
      <w:r>
        <w:t xml:space="preserve">3. Опекун или попечитель может быть назначен только с его согласия. При этом должны учитываться его нравственные и иные личные </w:t>
      </w:r>
      <w:r>
        <w:t>качества, способность к выполнению обязанностей опекуна или попечителя, отношения, существующие между ним и лицом, нуждающимся в опеке или попечительстве, а если это возможно - и желание подопечного.</w:t>
      </w:r>
    </w:p>
    <w:bookmarkEnd w:id="219"/>
    <w:p w:rsidR="00000000" w:rsidRDefault="007A5112"/>
    <w:p w:rsidR="00000000" w:rsidRDefault="007A5112">
      <w:bookmarkStart w:id="220" w:name="sub_35004"/>
      <w:r>
        <w:t>4. Недееспособным или не полностью де</w:t>
      </w:r>
      <w:r>
        <w:t>еспособным гражданам, помещенным под надзор в образовательные организации, медицинские организации, организации, оказывающие социальные услуги, или иные организации, в том числе в организации для детей-сирот и детей, оставшихся без попечения родителей, опе</w:t>
      </w:r>
      <w:r>
        <w:t>куны или попечители не назначаются. Исполнение обязанностей опекунов или попечителей возлагается на указанные организации.</w:t>
      </w:r>
    </w:p>
    <w:bookmarkEnd w:id="220"/>
    <w:p w:rsidR="00000000" w:rsidRDefault="007A5112"/>
    <w:p w:rsidR="00000000" w:rsidRDefault="007A5112">
      <w:pPr>
        <w:pStyle w:val="a1"/>
      </w:pPr>
      <w:bookmarkStart w:id="221" w:name="sub_36"/>
      <w:r>
        <w:rPr>
          <w:rStyle w:val="a"/>
        </w:rPr>
        <w:t>Статья 36.</w:t>
      </w:r>
      <w:r>
        <w:t xml:space="preserve"> Исполнение опекунами и попечителями своих обязанностей</w:t>
      </w:r>
    </w:p>
    <w:p w:rsidR="00000000" w:rsidRDefault="007A5112">
      <w:bookmarkStart w:id="222" w:name="sub_3601"/>
      <w:bookmarkEnd w:id="221"/>
      <w:r>
        <w:t>1. Обязанности по опеке и попечительс</w:t>
      </w:r>
      <w:r>
        <w:t xml:space="preserve">тву исполняются безвозмездно, кроме случаев, предусмотренных </w:t>
      </w:r>
      <w:hyperlink r:id="rId56" w:history="1">
        <w:r>
          <w:rPr>
            <w:rStyle w:val="a0"/>
          </w:rPr>
          <w:t>законом</w:t>
        </w:r>
      </w:hyperlink>
      <w:r>
        <w:t>.</w:t>
      </w:r>
    </w:p>
    <w:p w:rsidR="00000000" w:rsidRDefault="007A5112">
      <w:bookmarkStart w:id="223" w:name="sub_3602"/>
      <w:bookmarkEnd w:id="222"/>
      <w:r>
        <w:t>2. Опекуны и попечители несовершеннолетних граждан обязаны проживать совместно со своими подопечными. Раз</w:t>
      </w:r>
      <w:r>
        <w:t>дельное проживание попечителя с подопечным, достигшим шестнадцати лет, допускается с разрешения органа опеки и попечительства при условии, что это не отразится неблагоприятно на воспитании и защите прав и интересов подопечного.</w:t>
      </w:r>
    </w:p>
    <w:p w:rsidR="00000000" w:rsidRDefault="007A5112">
      <w:bookmarkStart w:id="224" w:name="sub_36022"/>
      <w:bookmarkEnd w:id="223"/>
      <w:r>
        <w:t>Опекуны и п</w:t>
      </w:r>
      <w:r>
        <w:t xml:space="preserve">опечители обязаны </w:t>
      </w:r>
      <w:hyperlink r:id="rId57" w:history="1">
        <w:r>
          <w:rPr>
            <w:rStyle w:val="a0"/>
          </w:rPr>
          <w:t>извещать</w:t>
        </w:r>
      </w:hyperlink>
      <w:r>
        <w:t xml:space="preserve"> органы опеки и попечительства о перемене места жительства.</w:t>
      </w:r>
    </w:p>
    <w:p w:rsidR="00000000" w:rsidRDefault="007A5112">
      <w:bookmarkStart w:id="225" w:name="sub_3603"/>
      <w:bookmarkEnd w:id="224"/>
      <w:r>
        <w:t>3. Опекуны и попечители обязаны заботиться о содержании своих подопечных, об обеспечении</w:t>
      </w:r>
      <w:r>
        <w:t xml:space="preserve"> их уходом и лечением, защищать их права и интересы.</w:t>
      </w:r>
    </w:p>
    <w:p w:rsidR="00000000" w:rsidRDefault="007A5112">
      <w:bookmarkStart w:id="226" w:name="sub_36032"/>
      <w:bookmarkEnd w:id="225"/>
      <w:r>
        <w:t>Опекуны и попечители несовершеннолетних должны заботиться об их обучении и воспитании.</w:t>
      </w:r>
    </w:p>
    <w:p w:rsidR="00000000" w:rsidRDefault="007A5112">
      <w:bookmarkStart w:id="227" w:name="sub_36033"/>
      <w:bookmarkEnd w:id="226"/>
      <w:r>
        <w:t>Опекуны и попечители заботятся о развитии (восстановлении) способности гражданина</w:t>
      </w:r>
      <w:r>
        <w:t>, дееспособность которого ограничена вследствие психического расстройства, или гражданина, признанного недееспособным, понимать значение своих действий или руководить ими.</w:t>
      </w:r>
    </w:p>
    <w:p w:rsidR="00000000" w:rsidRDefault="007A5112">
      <w:bookmarkStart w:id="228" w:name="sub_360334"/>
      <w:bookmarkEnd w:id="227"/>
      <w:r>
        <w:t>Опекуны и попечители исполняют свои функции, учитывая мнение подо</w:t>
      </w:r>
      <w:r>
        <w:t>печного, а при невозможности его установления - с учетом информации о предпочтениях подопечного, полученной от его родителей, прежних опекунов, иных лиц, оказывавших ему услуги и добросовестно исполнявших свои обязанности.</w:t>
      </w:r>
    </w:p>
    <w:p w:rsidR="00000000" w:rsidRDefault="007A5112">
      <w:bookmarkStart w:id="229" w:name="sub_36004"/>
      <w:bookmarkEnd w:id="228"/>
      <w:r>
        <w:t>4. Обязанности</w:t>
      </w:r>
      <w:r>
        <w:t xml:space="preserve">, указанные в </w:t>
      </w:r>
      <w:hyperlink w:anchor="sub_3603" w:history="1">
        <w:r>
          <w:rPr>
            <w:rStyle w:val="a0"/>
          </w:rPr>
          <w:t>пункте 3</w:t>
        </w:r>
      </w:hyperlink>
      <w:r>
        <w:t xml:space="preserve"> настоящей статьи, не возлагаются на попечителей совершеннолетних граждан, ограниченных судом в дееспособности, за исключением попечителей граждан, ограниченных судом в дееспособности вследствие психического </w:t>
      </w:r>
      <w:r>
        <w:t>расстройства.</w:t>
      </w:r>
    </w:p>
    <w:p w:rsidR="00000000" w:rsidRDefault="007A5112">
      <w:bookmarkStart w:id="230" w:name="sub_3605"/>
      <w:bookmarkEnd w:id="229"/>
      <w:r>
        <w:t>5. Если основания, в силу которых гражданин был признан недееспособным или ограниченно дееспособным, отпали, опекун или попечитель обязан ходатайствовать перед судом о признании подопечного дееспособным и о снятии с него опек</w:t>
      </w:r>
      <w:r>
        <w:t>и или попечительства.</w:t>
      </w:r>
    </w:p>
    <w:p w:rsidR="00000000" w:rsidRDefault="007A5112">
      <w:bookmarkStart w:id="231" w:name="sub_36052"/>
      <w:bookmarkEnd w:id="230"/>
      <w:r>
        <w:t>Если основания, в силу которых гражданин, который вследствие психического расстройства может понимать значение своих действий или руководить ими при помощи других лиц, был ограничен в дееспособности, изменились, попеч</w:t>
      </w:r>
      <w:r>
        <w:t xml:space="preserve">итель обязан обратиться в суд с заявлением об отмене ограничения дееспособности подопечного или о признании его недееспособным в соответствии с </w:t>
      </w:r>
      <w:hyperlink w:anchor="sub_3030" w:history="1">
        <w:r>
          <w:rPr>
            <w:rStyle w:val="a0"/>
          </w:rPr>
          <w:t>пунктом 3 статьи 30</w:t>
        </w:r>
      </w:hyperlink>
      <w:r>
        <w:t xml:space="preserve"> настоящего Кодекса.</w:t>
      </w:r>
    </w:p>
    <w:bookmarkEnd w:id="231"/>
    <w:p w:rsidR="00000000" w:rsidRDefault="007A5112"/>
    <w:p w:rsidR="00000000" w:rsidRDefault="007A5112">
      <w:pPr>
        <w:pStyle w:val="a1"/>
      </w:pPr>
      <w:bookmarkStart w:id="232" w:name="sub_37"/>
      <w:r>
        <w:rPr>
          <w:rStyle w:val="a"/>
        </w:rPr>
        <w:t>Статья 37.</w:t>
      </w:r>
      <w:r>
        <w:t xml:space="preserve"> Распоряжение имущес</w:t>
      </w:r>
      <w:r>
        <w:t>твом подопечного</w:t>
      </w:r>
    </w:p>
    <w:p w:rsidR="00000000" w:rsidRDefault="007A5112">
      <w:bookmarkStart w:id="233" w:name="sub_3701"/>
      <w:bookmarkEnd w:id="232"/>
      <w:r>
        <w:t>1. Опекун или попечитель распоряжается доходами подопечного, в том числе доходами, причитающимися подопечному от управления его имуществом, за исключением доходов, которыми подопечный вправе распоряжаться самостоятельно, искл</w:t>
      </w:r>
      <w:r>
        <w:t>ючительно в интересах подопечного и с предварительного разрешения органа опеки и попечительства. Суммы алиментов, пенсий, пособий, возмещения вреда здоровью и вреда, понесенного в случае смерти кормильца, а также иные выплачиваемые на содержание подопечног</w:t>
      </w:r>
      <w:r>
        <w:t xml:space="preserve">о средства, за исключением доходов, которыми подопечный вправе распоряжаться самостоятельно, подлежат зачислению на отдельный номинальный счет, открываемый опекуном или попечителем в соответствии с </w:t>
      </w:r>
      <w:hyperlink w:anchor="sub_86010" w:history="1">
        <w:r>
          <w:rPr>
            <w:rStyle w:val="a0"/>
          </w:rPr>
          <w:t>главой 45</w:t>
        </w:r>
      </w:hyperlink>
      <w:r>
        <w:t xml:space="preserve"> настоящего Кодекса, и</w:t>
      </w:r>
      <w:r>
        <w:t xml:space="preserve"> расходуются опекуном или попечителем без предварительного разрешения органа опеки и попечительства. Опекун или попечитель предоставляет отчет о расходовании сумм, зачисляемых на отдельный номинальный счет, в порядке, установленном </w:t>
      </w:r>
      <w:hyperlink r:id="rId58" w:history="1">
        <w:r>
          <w:rPr>
            <w:rStyle w:val="a0"/>
          </w:rPr>
          <w:t>Федеральным законом</w:t>
        </w:r>
      </w:hyperlink>
      <w:r>
        <w:t xml:space="preserve"> "Об опеке и попечительстве". Случаи, при которых опекун вправе не предоставлять отчет о расходовании сумм, зачисляемых на отдельный номинальный счет, устанавливаются </w:t>
      </w:r>
      <w:hyperlink r:id="rId59" w:history="1">
        <w:r>
          <w:rPr>
            <w:rStyle w:val="a0"/>
          </w:rPr>
          <w:t>Федеральным законом</w:t>
        </w:r>
      </w:hyperlink>
      <w:r>
        <w:t xml:space="preserve"> "Об опеке и попечительстве".</w:t>
      </w:r>
    </w:p>
    <w:p w:rsidR="00000000" w:rsidRDefault="007A5112">
      <w:bookmarkStart w:id="234" w:name="sub_3702"/>
      <w:bookmarkEnd w:id="233"/>
      <w:r>
        <w:t>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w:t>
      </w:r>
      <w:r>
        <w:t>ю, в том числе обмену или дарению имущества подопечного, сдаче его внаем (в аренду), в безвозмездное пользование или в залог, сделок, влекущих отказ от принадлежащих подопечному прав, раздел его имущества или выдел из него долей, а также любых других дейст</w:t>
      </w:r>
      <w:r>
        <w:t>вий, влекущих уменьшение имущества подопечного.</w:t>
      </w:r>
    </w:p>
    <w:p w:rsidR="00000000" w:rsidRDefault="007A5112">
      <w:bookmarkStart w:id="235" w:name="sub_370022"/>
      <w:bookmarkEnd w:id="234"/>
      <w:r>
        <w:t xml:space="preserve">Порядок управления имуществом подопечного определяется </w:t>
      </w:r>
      <w:hyperlink r:id="rId60" w:history="1">
        <w:r>
          <w:rPr>
            <w:rStyle w:val="a0"/>
          </w:rPr>
          <w:t>Федеральным законом</w:t>
        </w:r>
      </w:hyperlink>
      <w:r>
        <w:t xml:space="preserve"> "Об опеке и попечительстве".</w:t>
      </w:r>
    </w:p>
    <w:p w:rsidR="00000000" w:rsidRDefault="007A5112">
      <w:bookmarkStart w:id="236" w:name="sub_3703"/>
      <w:bookmarkEnd w:id="235"/>
      <w:r>
        <w:t>3. О</w:t>
      </w:r>
      <w:r>
        <w:t xml:space="preserve">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w:t>
      </w:r>
      <w:r>
        <w:t>судебных дел между подопечным и супругом опекуна или попечителя и их близкими родственниками.</w:t>
      </w:r>
    </w:p>
    <w:p w:rsidR="00000000" w:rsidRDefault="007A5112">
      <w:bookmarkStart w:id="237" w:name="sub_3704"/>
      <w:bookmarkEnd w:id="236"/>
      <w:r>
        <w:t>4. Опекун распоряжается имуществом гражданина, признанного недееспособным, основываясь на мнении подопечного, а при невозможности установления его</w:t>
      </w:r>
      <w:r>
        <w:t xml:space="preserve">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bookmarkEnd w:id="237"/>
    <w:p w:rsidR="00000000" w:rsidRDefault="007A5112"/>
    <w:p w:rsidR="00000000" w:rsidRDefault="007A5112">
      <w:pPr>
        <w:pStyle w:val="a1"/>
      </w:pPr>
      <w:bookmarkStart w:id="238" w:name="sub_38"/>
      <w:r>
        <w:rPr>
          <w:rStyle w:val="a"/>
        </w:rPr>
        <w:t>Статья 38.</w:t>
      </w:r>
      <w:r>
        <w:t xml:space="preserve"> Доверительное управле</w:t>
      </w:r>
      <w:r>
        <w:t>ние имуществом подопечного</w:t>
      </w:r>
    </w:p>
    <w:p w:rsidR="00000000" w:rsidRDefault="007A5112">
      <w:bookmarkStart w:id="239" w:name="sub_3801"/>
      <w:bookmarkEnd w:id="238"/>
      <w:r>
        <w:t xml:space="preserve">1. При необходимости постоянного управления недвижимым и ценным движимым имуществом подопечного орган опеки и попечительства заключает с управляющим, определенным этим органом, </w:t>
      </w:r>
      <w:hyperlink w:anchor="sub_21012" w:history="1">
        <w:r>
          <w:rPr>
            <w:rStyle w:val="a0"/>
          </w:rPr>
          <w:t>договор</w:t>
        </w:r>
      </w:hyperlink>
      <w:r>
        <w:t xml:space="preserve"> о д</w:t>
      </w:r>
      <w:r>
        <w:t>оверительном управлении таким имуществом. В этом случае опекун или попечитель сохраняет свои полномочия в отношении того имущества подопечного, которое не передано в доверительное управление.</w:t>
      </w:r>
    </w:p>
    <w:p w:rsidR="00000000" w:rsidRDefault="007A5112">
      <w:bookmarkStart w:id="240" w:name="sub_38012"/>
      <w:bookmarkEnd w:id="239"/>
      <w:r>
        <w:t>При осуществлении управляющим правомочий по упр</w:t>
      </w:r>
      <w:r>
        <w:t xml:space="preserve">авлению имуществом подопечного на управляющего распространяется действие правил, предусмотренных </w:t>
      </w:r>
      <w:hyperlink w:anchor="sub_3702" w:history="1">
        <w:r>
          <w:rPr>
            <w:rStyle w:val="a0"/>
          </w:rPr>
          <w:t>пунктами 2</w:t>
        </w:r>
      </w:hyperlink>
      <w:r>
        <w:t xml:space="preserve"> и </w:t>
      </w:r>
      <w:hyperlink w:anchor="sub_3703" w:history="1">
        <w:r>
          <w:rPr>
            <w:rStyle w:val="a0"/>
          </w:rPr>
          <w:t>3 статьи 37</w:t>
        </w:r>
      </w:hyperlink>
      <w:r>
        <w:t xml:space="preserve"> настоящего Кодекса.</w:t>
      </w:r>
    </w:p>
    <w:p w:rsidR="00000000" w:rsidRDefault="007A5112">
      <w:bookmarkStart w:id="241" w:name="sub_38002"/>
      <w:bookmarkEnd w:id="240"/>
      <w:r>
        <w:t xml:space="preserve">2. Доверительное управление имуществом подопечного прекращается по основаниям, предусмотренным </w:t>
      </w:r>
      <w:hyperlink w:anchor="sub_21024" w:history="1">
        <w:r>
          <w:rPr>
            <w:rStyle w:val="a0"/>
          </w:rPr>
          <w:t>законом</w:t>
        </w:r>
      </w:hyperlink>
      <w:r>
        <w:t xml:space="preserve"> для прекращения договора о доверительном управлении имуществом, а также в случаях прекращения опеки и попечительства.</w:t>
      </w:r>
    </w:p>
    <w:bookmarkEnd w:id="241"/>
    <w:p w:rsidR="00000000" w:rsidRDefault="007A5112"/>
    <w:p w:rsidR="00000000" w:rsidRDefault="007A5112">
      <w:pPr>
        <w:pStyle w:val="a1"/>
      </w:pPr>
      <w:bookmarkStart w:id="242" w:name="sub_39"/>
      <w:r>
        <w:rPr>
          <w:rStyle w:val="a"/>
        </w:rPr>
        <w:t>Статья 39.</w:t>
      </w:r>
      <w:r>
        <w:t xml:space="preserve"> Освобождение и отстранение опекунов и попечителей от исполнения ими своих обязанностей</w:t>
      </w:r>
    </w:p>
    <w:p w:rsidR="00000000" w:rsidRDefault="007A5112">
      <w:bookmarkStart w:id="243" w:name="sub_3901"/>
      <w:bookmarkEnd w:id="242"/>
      <w:r>
        <w:t>1. Орган опеки и попечительства освобождает опекуна или попечителя от исполнения им своих обязанностей в случаях возвращения несовершенн</w:t>
      </w:r>
      <w:r>
        <w:t>олетнего его родителям или его усыновления.</w:t>
      </w:r>
    </w:p>
    <w:p w:rsidR="00000000" w:rsidRDefault="007A5112">
      <w:bookmarkStart w:id="244" w:name="sub_39012"/>
      <w:bookmarkEnd w:id="243"/>
      <w:r>
        <w:t>При помещении подопечного под надзор в образовательную организацию, медицинскую организацию, организацию, оказывающую социальные услуги, или иную организацию, в том числе в организацию для детей-</w:t>
      </w:r>
      <w:r>
        <w:t>сирот и детей, оставшихся без попечения родителей, орган опеки и попечительства освобождает ранее назначенных опекуна или попечителя от исполнения ими своих обязанностей, если это не противоречит интересам подопечного.</w:t>
      </w:r>
    </w:p>
    <w:bookmarkEnd w:id="244"/>
    <w:p w:rsidR="00000000" w:rsidRDefault="007A5112"/>
    <w:p w:rsidR="00000000" w:rsidRDefault="007A5112">
      <w:bookmarkStart w:id="245" w:name="sub_3902"/>
      <w:r>
        <w:t>2. Опекун, попечите</w:t>
      </w:r>
      <w:r>
        <w:t>ль могут быть освобождены от исполнения своих обязанностей по их просьбе.</w:t>
      </w:r>
    </w:p>
    <w:p w:rsidR="00000000" w:rsidRDefault="007A5112">
      <w:bookmarkStart w:id="246" w:name="sub_39022"/>
      <w:bookmarkEnd w:id="245"/>
      <w:r>
        <w:t>Опекун или попечитель может быть освобожден от исполнения своих обязанностей по инициативе органа опеки и попечительства в случае возникновения противоречий между ин</w:t>
      </w:r>
      <w:r>
        <w:t>тересами подопечного и интересами опекуна или попечителя, в том числе временно.</w:t>
      </w:r>
    </w:p>
    <w:p w:rsidR="00000000" w:rsidRDefault="007A5112">
      <w:bookmarkStart w:id="247" w:name="sub_3903"/>
      <w:bookmarkEnd w:id="246"/>
      <w:r>
        <w:t>3. В случаях ненадлежащего выполнения опекуном или попечителем лежащих на нем обязанностей, в том числе при использовании им опеки или попечительства в корыстн</w:t>
      </w:r>
      <w:r>
        <w:t>ых целях или при оставлении подопечного без надзора и необходимой помощи, орган опеки и попечительства может отстранить опекуна или попечителя от исполнения этих обязанностей и принять необходимые меры для привлечения виновного гражданина к установленной з</w:t>
      </w:r>
      <w:r>
        <w:t>аконом ответственности.</w:t>
      </w:r>
    </w:p>
    <w:bookmarkEnd w:id="247"/>
    <w:p w:rsidR="00000000" w:rsidRDefault="007A5112"/>
    <w:p w:rsidR="00000000" w:rsidRDefault="007A5112">
      <w:pPr>
        <w:pStyle w:val="a1"/>
      </w:pPr>
      <w:bookmarkStart w:id="248" w:name="sub_40"/>
      <w:r>
        <w:rPr>
          <w:rStyle w:val="a"/>
        </w:rPr>
        <w:t>Статья 40.</w:t>
      </w:r>
      <w:r>
        <w:t xml:space="preserve"> Прекращение опеки и попечительства</w:t>
      </w:r>
    </w:p>
    <w:p w:rsidR="00000000" w:rsidRDefault="007A5112">
      <w:bookmarkStart w:id="249" w:name="sub_40010"/>
      <w:bookmarkEnd w:id="248"/>
      <w:r>
        <w:t xml:space="preserve">1. Опека и попечительство над совершеннолетними гражданами </w:t>
      </w:r>
      <w:hyperlink r:id="rId61" w:history="1">
        <w:r>
          <w:rPr>
            <w:rStyle w:val="a0"/>
          </w:rPr>
          <w:t>прекращаются</w:t>
        </w:r>
      </w:hyperlink>
      <w:r>
        <w:t xml:space="preserve"> в случаях вынесения </w:t>
      </w:r>
      <w:r>
        <w:t>судом решения о признании подопечного дееспособным или отмены ограничений его дееспособности по заявлению опекуна, попечителя или органа опеки и попечительства.</w:t>
      </w:r>
    </w:p>
    <w:p w:rsidR="00000000" w:rsidRDefault="007A5112">
      <w:bookmarkStart w:id="250" w:name="sub_4002"/>
      <w:bookmarkEnd w:id="249"/>
      <w:r>
        <w:t>2. По достижении малолетним подопечным четырнадцати лет опека над ним прекраща</w:t>
      </w:r>
      <w:r>
        <w:t>ется, а гражданин, осуществлявший обязанности опекуна, становится попечителем несовершеннолетнего без дополнительного решения об этом.</w:t>
      </w:r>
    </w:p>
    <w:p w:rsidR="00000000" w:rsidRDefault="007A5112">
      <w:bookmarkStart w:id="251" w:name="sub_4003"/>
      <w:bookmarkEnd w:id="250"/>
      <w:r>
        <w:t>3. Попечительство над несовершеннолетним прекращается без особого решения по достижении несовершеннолетни</w:t>
      </w:r>
      <w:r>
        <w:t>м подопечным восемнадцати лет, а также при вступлении его в брак и в других случаях приобретения им полной дееспособности до достижения совершеннолетия (</w:t>
      </w:r>
      <w:hyperlink w:anchor="sub_210002" w:history="1">
        <w:r>
          <w:rPr>
            <w:rStyle w:val="a0"/>
          </w:rPr>
          <w:t>пункт 2 статьи 21</w:t>
        </w:r>
      </w:hyperlink>
      <w:r>
        <w:t xml:space="preserve"> и </w:t>
      </w:r>
      <w:hyperlink w:anchor="sub_27" w:history="1">
        <w:r>
          <w:rPr>
            <w:rStyle w:val="a0"/>
          </w:rPr>
          <w:t>статья 27</w:t>
        </w:r>
      </w:hyperlink>
      <w:r>
        <w:t>).</w:t>
      </w:r>
    </w:p>
    <w:bookmarkEnd w:id="251"/>
    <w:p w:rsidR="00000000" w:rsidRDefault="007A5112"/>
    <w:p w:rsidR="00000000" w:rsidRDefault="007A5112">
      <w:pPr>
        <w:pStyle w:val="a1"/>
      </w:pPr>
      <w:bookmarkStart w:id="252" w:name="sub_41"/>
      <w:r>
        <w:rPr>
          <w:rStyle w:val="a"/>
        </w:rPr>
        <w:t>Стат</w:t>
      </w:r>
      <w:r>
        <w:rPr>
          <w:rStyle w:val="a"/>
        </w:rPr>
        <w:t>ья 41.</w:t>
      </w:r>
      <w:r>
        <w:t xml:space="preserve"> Патронаж над совершеннолетними дееспособными гражданами</w:t>
      </w:r>
    </w:p>
    <w:p w:rsidR="00000000" w:rsidRDefault="007A5112">
      <w:bookmarkStart w:id="253" w:name="sub_4101"/>
      <w:bookmarkEnd w:id="252"/>
      <w:r>
        <w:t>1. Над совершеннолетним дееспособным гражданином, который по состоянию здоровья не способен самостоятельно осуществлять и защищать свои права и исполнять свои обязанности, может б</w:t>
      </w:r>
      <w:r>
        <w:t>ыть установлен патронаж.</w:t>
      </w:r>
    </w:p>
    <w:p w:rsidR="00000000" w:rsidRDefault="007A5112">
      <w:bookmarkStart w:id="254" w:name="sub_4102"/>
      <w:bookmarkEnd w:id="253"/>
      <w:r>
        <w:t>2. В течение месяца со дня выявления совершеннолетнего дееспособного гражданина, который по состоянию здоровья не может самостоятельно осуществлять и защищать свои права и исполнять свои обязанности, ему назначается</w:t>
      </w:r>
      <w:r>
        <w:t xml:space="preserve"> органом опеки и попечительства помощник. Помощник может быть назначен с его согласия в письменной форме, а также с согласия в письменной форме гражданина, над которым устанавливается патронаж. Работник организации, осуществляющей социальное обслуживание с</w:t>
      </w:r>
      <w:r>
        <w:t>овершеннолетнего дееспособного гражданина, нуждающегося в установлении над ним патронажа, не может быть назначен помощником такого гражданина.</w:t>
      </w:r>
    </w:p>
    <w:p w:rsidR="00000000" w:rsidRDefault="007A5112">
      <w:bookmarkStart w:id="255" w:name="sub_4103"/>
      <w:bookmarkEnd w:id="254"/>
      <w:r>
        <w:t>3. Помощник совершеннолетнего дееспособного гражданина совершает действия в интересах гражданина,</w:t>
      </w:r>
      <w:r>
        <w:t xml:space="preserve"> находящегося под патронажем, на основании заключаемых с этим лицом </w:t>
      </w:r>
      <w:hyperlink w:anchor="sub_971" w:history="1">
        <w:r>
          <w:rPr>
            <w:rStyle w:val="a0"/>
          </w:rPr>
          <w:t>договора</w:t>
        </w:r>
      </w:hyperlink>
      <w:r>
        <w:t xml:space="preserve"> поручения, </w:t>
      </w:r>
      <w:hyperlink w:anchor="sub_21012" w:history="1">
        <w:r>
          <w:rPr>
            <w:rStyle w:val="a0"/>
          </w:rPr>
          <w:t>договора</w:t>
        </w:r>
      </w:hyperlink>
      <w:r>
        <w:t xml:space="preserve"> доверительного управления имуществом или иного договора.</w:t>
      </w:r>
    </w:p>
    <w:p w:rsidR="00000000" w:rsidRDefault="007A5112">
      <w:bookmarkStart w:id="256" w:name="sub_4104"/>
      <w:bookmarkEnd w:id="255"/>
      <w:r>
        <w:t>4. Орган опеки и попечительства об</w:t>
      </w:r>
      <w:r>
        <w:t>язан осуществлять контроль за исполнением помощником совершеннолетнего дееспособного гражданина своих обязанностей и извещать находящегося под патронажем гражданина о нарушениях, допущенных его помощником и являющихся основанием для расторжения заключенных</w:t>
      </w:r>
      <w:r>
        <w:t xml:space="preserve"> между ними договора поручения, договора доверительного управления имуществом или иного договора.</w:t>
      </w:r>
    </w:p>
    <w:p w:rsidR="00000000" w:rsidRDefault="007A5112">
      <w:bookmarkStart w:id="257" w:name="sub_4105"/>
      <w:bookmarkEnd w:id="256"/>
      <w:r>
        <w:t xml:space="preserve">5. Патронаж над совершеннолетним дееспособным гражданином, установленный в соответствии с </w:t>
      </w:r>
      <w:hyperlink w:anchor="sub_4101" w:history="1">
        <w:r>
          <w:rPr>
            <w:rStyle w:val="a0"/>
          </w:rPr>
          <w:t>пунктом 1</w:t>
        </w:r>
      </w:hyperlink>
      <w:r>
        <w:t xml:space="preserve"> настоящей статьи</w:t>
      </w:r>
      <w:r>
        <w:t>, прекращается в связи с прекращением договора поручения, договора доверительного управления имуществом или иного договора по основаниям, предусмотренным законом или договором.</w:t>
      </w:r>
    </w:p>
    <w:bookmarkEnd w:id="257"/>
    <w:p w:rsidR="00000000" w:rsidRDefault="007A5112"/>
    <w:p w:rsidR="00000000" w:rsidRDefault="007A5112">
      <w:pPr>
        <w:pStyle w:val="a1"/>
      </w:pPr>
      <w:bookmarkStart w:id="258" w:name="sub_42"/>
      <w:r>
        <w:rPr>
          <w:rStyle w:val="a"/>
        </w:rPr>
        <w:t>Статья 42.</w:t>
      </w:r>
      <w:r>
        <w:t xml:space="preserve"> Признание гражданина безвестно отсутствующим</w:t>
      </w:r>
    </w:p>
    <w:p w:rsidR="00000000" w:rsidRDefault="007A5112">
      <w:bookmarkStart w:id="259" w:name="sub_42001"/>
      <w:bookmarkEnd w:id="258"/>
      <w:r>
        <w:t xml:space="preserve">Гражданин может быть по заявлению заинтересованных лиц </w:t>
      </w:r>
      <w:hyperlink r:id="rId62" w:history="1">
        <w:r>
          <w:rPr>
            <w:rStyle w:val="a0"/>
          </w:rPr>
          <w:t>признан</w:t>
        </w:r>
      </w:hyperlink>
      <w:r>
        <w:t xml:space="preserve"> судом безвестно отсутствующим, если в течение года в месте его жительства нет сведений о месте его пребывания.</w:t>
      </w:r>
    </w:p>
    <w:p w:rsidR="00000000" w:rsidRDefault="007A5112">
      <w:bookmarkStart w:id="260" w:name="sub_42012"/>
      <w:bookmarkEnd w:id="259"/>
      <w:r>
        <w:t xml:space="preserve">При невозможности установить день получения последних сведений об отсутствующем началом исчисления срока для признания безвестного отсутствия считается первое число месяца, следующего за тем, в котором были получены последние сведения об </w:t>
      </w:r>
      <w:r>
        <w:t>отсутствующем, а при невозможности установить этот месяц - первое января следующего года.</w:t>
      </w:r>
    </w:p>
    <w:p w:rsidR="00000000" w:rsidRDefault="007A5112">
      <w:pPr>
        <w:pStyle w:val="a1"/>
      </w:pPr>
      <w:bookmarkStart w:id="261" w:name="sub_43"/>
      <w:bookmarkEnd w:id="260"/>
      <w:r>
        <w:rPr>
          <w:rStyle w:val="a"/>
        </w:rPr>
        <w:t>Статья 43.</w:t>
      </w:r>
      <w:r>
        <w:t xml:space="preserve"> Последствия признания гражданина безвестно отсутствующим</w:t>
      </w:r>
    </w:p>
    <w:p w:rsidR="00000000" w:rsidRDefault="007A5112">
      <w:bookmarkStart w:id="262" w:name="sub_4301"/>
      <w:bookmarkEnd w:id="261"/>
      <w:r>
        <w:t>1. Имущество гражданина, признанного безвестно отсутствующим, при нео</w:t>
      </w:r>
      <w:r>
        <w:t xml:space="preserve">бходимости постоянного управления им передается на основании решения суда лицу, которое определяется органом опеки и попечительства и действует на основании </w:t>
      </w:r>
      <w:hyperlink w:anchor="sub_21012" w:history="1">
        <w:r>
          <w:rPr>
            <w:rStyle w:val="a0"/>
          </w:rPr>
          <w:t>договора</w:t>
        </w:r>
      </w:hyperlink>
      <w:r>
        <w:t xml:space="preserve"> о доверительном управлении, заключаемого с этим органом.</w:t>
      </w:r>
    </w:p>
    <w:p w:rsidR="00000000" w:rsidRDefault="007A5112">
      <w:bookmarkStart w:id="263" w:name="sub_43012"/>
      <w:bookmarkEnd w:id="262"/>
      <w:r>
        <w:t>Из этого имущества выдается содержание гражданам, которых безвестно отсутствующий обязан содержать, и погашается задолженность по другим обязательствам безвестно отсутствующего.</w:t>
      </w:r>
    </w:p>
    <w:p w:rsidR="00000000" w:rsidRDefault="007A5112">
      <w:bookmarkStart w:id="264" w:name="sub_4302"/>
      <w:bookmarkEnd w:id="263"/>
      <w:r>
        <w:t>2. Орган опеки и попечительства может и до истечен</w:t>
      </w:r>
      <w:r>
        <w:t>ия года со дня получения сведений о месте пребывания отсутствующего гражданина назначить управляющего его имуществом.</w:t>
      </w:r>
    </w:p>
    <w:p w:rsidR="00000000" w:rsidRDefault="007A5112">
      <w:bookmarkStart w:id="265" w:name="sub_4303"/>
      <w:bookmarkEnd w:id="264"/>
      <w:r>
        <w:t>3. Последствия признания лица безвестно отсутствующим, не предусмотренные настоящей статьей, определяются законом.</w:t>
      </w:r>
    </w:p>
    <w:bookmarkEnd w:id="265"/>
    <w:p w:rsidR="00000000" w:rsidRDefault="007A5112"/>
    <w:p w:rsidR="00000000" w:rsidRDefault="007A5112">
      <w:pPr>
        <w:pStyle w:val="a1"/>
      </w:pPr>
      <w:bookmarkStart w:id="266" w:name="sub_44"/>
      <w:r>
        <w:rPr>
          <w:rStyle w:val="a"/>
        </w:rPr>
        <w:t>Статья 44.</w:t>
      </w:r>
      <w:r>
        <w:t xml:space="preserve"> Отмена решения о признании гражданина безвестно отсутствующим</w:t>
      </w:r>
    </w:p>
    <w:bookmarkEnd w:id="266"/>
    <w:p w:rsidR="00000000" w:rsidRDefault="007A5112">
      <w:r>
        <w:t>В случае явки или обнаружения места пребывания гражданина, признанного безвестно отсутствующим, суд отменяет решение о признании его безвестно отсутствующим. На осн</w:t>
      </w:r>
      <w:r>
        <w:t>овании решения суда отменяется управление имуществом этого гражданина.</w:t>
      </w:r>
    </w:p>
    <w:p w:rsidR="00000000" w:rsidRDefault="007A5112"/>
    <w:p w:rsidR="00000000" w:rsidRDefault="007A5112">
      <w:pPr>
        <w:pStyle w:val="a1"/>
      </w:pPr>
      <w:bookmarkStart w:id="267" w:name="sub_45"/>
      <w:r>
        <w:rPr>
          <w:rStyle w:val="a"/>
        </w:rPr>
        <w:t>Статья 45.</w:t>
      </w:r>
      <w:r>
        <w:t xml:space="preserve"> Объявление гражданина умершим</w:t>
      </w:r>
    </w:p>
    <w:p w:rsidR="00000000" w:rsidRDefault="007A5112">
      <w:bookmarkStart w:id="268" w:name="sub_45001"/>
      <w:bookmarkEnd w:id="267"/>
      <w:r>
        <w:t xml:space="preserve">1. Гражданин может быть </w:t>
      </w:r>
      <w:hyperlink r:id="rId63" w:history="1">
        <w:r>
          <w:rPr>
            <w:rStyle w:val="a0"/>
          </w:rPr>
          <w:t>объявлен</w:t>
        </w:r>
      </w:hyperlink>
      <w:r>
        <w:t xml:space="preserve"> судом умершим, если в </w:t>
      </w:r>
      <w:r>
        <w:t>месте его жительства нет сведений о месте его пребывания в течение пяти лет, а если он пропал без вести при обстоятельствах, угрожавших смертью или дающих основание предполагать его гибель от определенного несчастного случая, - в течение шести месяцев.</w:t>
      </w:r>
    </w:p>
    <w:p w:rsidR="00000000" w:rsidRDefault="007A5112">
      <w:bookmarkStart w:id="269" w:name="sub_45002"/>
      <w:bookmarkEnd w:id="268"/>
      <w:r>
        <w:t>2. Военнослужащий или иной гражданин, пропавший без вести в связи с военными действиями, может быть объявлен судом умершим не ранее чем по истечении двух лет со дня окончания военных действий.</w:t>
      </w:r>
    </w:p>
    <w:p w:rsidR="00000000" w:rsidRDefault="007A5112">
      <w:bookmarkStart w:id="270" w:name="sub_4503"/>
      <w:bookmarkEnd w:id="269"/>
      <w:r>
        <w:t>3. Днем смерти гражданина, объя</w:t>
      </w:r>
      <w:r>
        <w:t>вленного умершим, считается день вступления в законную силу решения суда об объявлении его умершим. В случае объявления умершим гражданина, пропавшего без вести при обстоятельствах, угрожавших смертью или дающих основание предполагать его гибель от определ</w:t>
      </w:r>
      <w:r>
        <w:t>енного несчастного случая, суд может признать днем смерти этого гражданина день его предполагаемой гибели и указать момент его предполагаемой гибели.</w:t>
      </w:r>
    </w:p>
    <w:p w:rsidR="00000000" w:rsidRDefault="007A5112">
      <w:pPr>
        <w:pStyle w:val="a1"/>
      </w:pPr>
      <w:bookmarkStart w:id="271" w:name="sub_46"/>
      <w:bookmarkEnd w:id="270"/>
      <w:r>
        <w:rPr>
          <w:rStyle w:val="a"/>
        </w:rPr>
        <w:t>Статья 46.</w:t>
      </w:r>
      <w:r>
        <w:t xml:space="preserve"> Последствия явки гражданина, объявленного умершим</w:t>
      </w:r>
    </w:p>
    <w:p w:rsidR="00000000" w:rsidRDefault="007A5112">
      <w:bookmarkStart w:id="272" w:name="sub_4601"/>
      <w:bookmarkEnd w:id="271"/>
      <w:r>
        <w:t xml:space="preserve">1. В случае явки </w:t>
      </w:r>
      <w:r>
        <w:t>или обнаружения места пребывания гражданина, объявленного умершим, суд отменяет решение об объявлении его умершим.</w:t>
      </w:r>
    </w:p>
    <w:p w:rsidR="00000000" w:rsidRDefault="007A5112">
      <w:bookmarkStart w:id="273" w:name="sub_4602"/>
      <w:bookmarkEnd w:id="272"/>
      <w:r>
        <w:t>2. Независимо от времени своей явки гражданин может потребовать от любого лица возврата сохранившегося имущества, которое без</w:t>
      </w:r>
      <w:r>
        <w:t xml:space="preserve">возмездно перешло к этому лицу после объявления гражданина умершим, за исключением случаев, предусмотренных </w:t>
      </w:r>
      <w:hyperlink w:anchor="sub_30203" w:history="1">
        <w:r>
          <w:rPr>
            <w:rStyle w:val="a0"/>
          </w:rPr>
          <w:t>пунктом 3 статьи 302</w:t>
        </w:r>
      </w:hyperlink>
      <w:r>
        <w:t xml:space="preserve"> настоящего Кодекса.</w:t>
      </w:r>
    </w:p>
    <w:p w:rsidR="00000000" w:rsidRDefault="007A5112">
      <w:bookmarkStart w:id="274" w:name="sub_460202"/>
      <w:bookmarkEnd w:id="273"/>
      <w:r>
        <w:t>Лица, к которым имущество гражданина, объявленного умершим, пе</w:t>
      </w:r>
      <w:r>
        <w:t>решло по возмездным сделкам, обязаны возвратить ему это имущество, если доказано, что, приобретая имущество, они знали, что гражданин, объявленный умершим, находится в живых. При невозможности возврата такого имущества в натуре возмещается его стоимость.</w:t>
      </w:r>
    </w:p>
    <w:bookmarkEnd w:id="274"/>
    <w:p w:rsidR="00000000" w:rsidRDefault="007A5112"/>
    <w:p w:rsidR="00000000" w:rsidRDefault="007A5112">
      <w:pPr>
        <w:pStyle w:val="a1"/>
      </w:pPr>
      <w:bookmarkStart w:id="275" w:name="sub_47"/>
      <w:r>
        <w:rPr>
          <w:rStyle w:val="a"/>
        </w:rPr>
        <w:t>Статья 47.</w:t>
      </w:r>
      <w:r>
        <w:t xml:space="preserve"> Регистрация актов гражданского состояния</w:t>
      </w:r>
    </w:p>
    <w:p w:rsidR="00000000" w:rsidRDefault="007A5112">
      <w:bookmarkStart w:id="276" w:name="sub_4701"/>
      <w:bookmarkEnd w:id="275"/>
      <w:r>
        <w:t>1. Государственной регистрации подлежат следующие акты гражданского состояния:</w:t>
      </w:r>
    </w:p>
    <w:p w:rsidR="00000000" w:rsidRDefault="007A5112">
      <w:bookmarkStart w:id="277" w:name="sub_47011"/>
      <w:bookmarkEnd w:id="276"/>
      <w:r>
        <w:t>1) рождение;</w:t>
      </w:r>
    </w:p>
    <w:p w:rsidR="00000000" w:rsidRDefault="007A5112">
      <w:bookmarkStart w:id="278" w:name="sub_47012"/>
      <w:bookmarkEnd w:id="277"/>
      <w:r>
        <w:t>2) заключение брака;</w:t>
      </w:r>
    </w:p>
    <w:p w:rsidR="00000000" w:rsidRDefault="007A5112">
      <w:bookmarkStart w:id="279" w:name="sub_47013"/>
      <w:bookmarkEnd w:id="278"/>
      <w:r>
        <w:t>3) расто</w:t>
      </w:r>
      <w:r>
        <w:t>ржение брака;</w:t>
      </w:r>
    </w:p>
    <w:p w:rsidR="00000000" w:rsidRDefault="007A5112">
      <w:bookmarkStart w:id="280" w:name="sub_47014"/>
      <w:bookmarkEnd w:id="279"/>
      <w:r>
        <w:t>4) усыновление (удочерение);</w:t>
      </w:r>
    </w:p>
    <w:p w:rsidR="00000000" w:rsidRDefault="007A5112">
      <w:bookmarkStart w:id="281" w:name="sub_47015"/>
      <w:bookmarkEnd w:id="280"/>
      <w:r>
        <w:t>5) установление отцовства;</w:t>
      </w:r>
    </w:p>
    <w:p w:rsidR="00000000" w:rsidRDefault="007A5112">
      <w:bookmarkStart w:id="282" w:name="sub_47016"/>
      <w:bookmarkEnd w:id="281"/>
      <w:r>
        <w:t>6) перемена имени;</w:t>
      </w:r>
    </w:p>
    <w:p w:rsidR="00000000" w:rsidRDefault="007A5112">
      <w:bookmarkStart w:id="283" w:name="sub_47017"/>
      <w:bookmarkEnd w:id="282"/>
      <w:r>
        <w:t>7) смерть гражданина.</w:t>
      </w:r>
    </w:p>
    <w:p w:rsidR="00000000" w:rsidRDefault="007A5112">
      <w:bookmarkStart w:id="284" w:name="sub_4702"/>
      <w:bookmarkEnd w:id="283"/>
      <w:r>
        <w:t>2. Регистрация актов гражданского состояния производится</w:t>
      </w:r>
      <w:r>
        <w:t xml:space="preserve"> органами, осуществляющими государственную регистрацию актов гражданского состояния, путем составления соответствующих записей актов гражданского состояния. Органами, осуществляющими государственную регистрацию актов гражданского состояния, выдаются гражда</w:t>
      </w:r>
      <w:r>
        <w:t xml:space="preserve">нам </w:t>
      </w:r>
      <w:hyperlink r:id="rId64" w:history="1">
        <w:r>
          <w:rPr>
            <w:rStyle w:val="a0"/>
          </w:rPr>
          <w:t>свидетельства</w:t>
        </w:r>
      </w:hyperlink>
      <w:r>
        <w:t xml:space="preserve"> на основании этих записей.</w:t>
      </w:r>
    </w:p>
    <w:p w:rsidR="00000000" w:rsidRDefault="007A5112">
      <w:bookmarkStart w:id="285" w:name="sub_4703"/>
      <w:bookmarkEnd w:id="284"/>
      <w:r>
        <w:t>3. Исправление и изменение записей актов гражданского состояния производятся органами, осуществляющими государственную регистрац</w:t>
      </w:r>
      <w:r>
        <w:t>ию актов гражданского состояния, при наличии достаточных оснований и отсутствии спора между заинтересованными лицами.</w:t>
      </w:r>
    </w:p>
    <w:p w:rsidR="00000000" w:rsidRDefault="007A5112">
      <w:bookmarkStart w:id="286" w:name="sub_47031"/>
      <w:bookmarkEnd w:id="285"/>
      <w:r>
        <w:t>При наличии спора между заинтересованными лицами либо отказе органов, осуществляющих государственную регистрацию актов гр</w:t>
      </w:r>
      <w:r>
        <w:t>ажданского состояния, в исправлении или изменении записи спор разрешается судом.</w:t>
      </w:r>
    </w:p>
    <w:p w:rsidR="00000000" w:rsidRDefault="007A5112">
      <w:bookmarkStart w:id="287" w:name="sub_47033"/>
      <w:bookmarkEnd w:id="286"/>
      <w:r>
        <w:t>Аннулирование и восстановление записей актов гражданского состояния производятся органами, осуществляющими государственную регистрацию актов гражданского сос</w:t>
      </w:r>
      <w:r>
        <w:t>тояния, на основании решения суда.</w:t>
      </w:r>
    </w:p>
    <w:p w:rsidR="00000000" w:rsidRDefault="007A5112">
      <w:bookmarkStart w:id="288" w:name="sub_4704"/>
      <w:bookmarkEnd w:id="287"/>
      <w:r>
        <w:t xml:space="preserve">4. Органы, осуществляющие государственную регистрацию актов гражданского состояния, порядок регистрации этих актов, порядок изменения, восстановления и аннулирования записей актов гражданского состояния, </w:t>
      </w:r>
      <w:r>
        <w:t xml:space="preserve">их формы, порядок и сроки их хранения, а также формы свидетельств, выдаваемых гражданам в удостоверение фактов государственной регистрации актов гражданского состояния, определяются </w:t>
      </w:r>
      <w:hyperlink r:id="rId65" w:history="1">
        <w:r>
          <w:rPr>
            <w:rStyle w:val="a0"/>
          </w:rPr>
          <w:t>законом</w:t>
        </w:r>
      </w:hyperlink>
      <w:r>
        <w:t xml:space="preserve"> об а</w:t>
      </w:r>
      <w:r>
        <w:t>ктах гражданского состояния.</w:t>
      </w:r>
    </w:p>
    <w:bookmarkEnd w:id="288"/>
    <w:p w:rsidR="00000000" w:rsidRDefault="007A5112"/>
    <w:p w:rsidR="00000000" w:rsidRDefault="007A5112">
      <w:pPr>
        <w:pStyle w:val="Heading1"/>
      </w:pPr>
      <w:bookmarkStart w:id="289" w:name="sub_1004"/>
      <w:r>
        <w:t>Глава 4. Юридические лица</w:t>
      </w:r>
    </w:p>
    <w:p w:rsidR="00000000" w:rsidRDefault="007A5112">
      <w:pPr>
        <w:pStyle w:val="Heading1"/>
      </w:pPr>
      <w:bookmarkStart w:id="290" w:name="sub_1041"/>
      <w:bookmarkEnd w:id="289"/>
      <w:r>
        <w:t>§ 1. Основные положения</w:t>
      </w:r>
    </w:p>
    <w:p w:rsidR="00000000" w:rsidRDefault="007A5112">
      <w:pPr>
        <w:pStyle w:val="a1"/>
      </w:pPr>
      <w:bookmarkStart w:id="291" w:name="sub_48"/>
      <w:bookmarkEnd w:id="290"/>
      <w:r>
        <w:rPr>
          <w:rStyle w:val="a"/>
        </w:rPr>
        <w:t>Статья 48.</w:t>
      </w:r>
      <w:r>
        <w:t xml:space="preserve"> Понятие юридического лица</w:t>
      </w:r>
    </w:p>
    <w:p w:rsidR="00000000" w:rsidRDefault="007A5112">
      <w:bookmarkStart w:id="292" w:name="sub_4801"/>
      <w:bookmarkEnd w:id="291"/>
      <w:r>
        <w:t>1. Юридическим лицом признается организация, которая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rsidR="00000000" w:rsidRDefault="007A5112">
      <w:bookmarkStart w:id="293" w:name="sub_4802"/>
      <w:bookmarkEnd w:id="292"/>
      <w:r>
        <w:t xml:space="preserve">2. Юридическое лицо должно быть </w:t>
      </w:r>
      <w:hyperlink r:id="rId66" w:history="1">
        <w:r>
          <w:rPr>
            <w:rStyle w:val="a0"/>
          </w:rPr>
          <w:t>зарегистрировано</w:t>
        </w:r>
      </w:hyperlink>
      <w:r>
        <w:t xml:space="preserve"> в едином государственном реестре юридических лиц в одной из организационно-правовых форм, предусмотренных настоящим </w:t>
      </w:r>
      <w:hyperlink w:anchor="sub_50" w:history="1">
        <w:r>
          <w:rPr>
            <w:rStyle w:val="a0"/>
          </w:rPr>
          <w:t>Кодексом</w:t>
        </w:r>
      </w:hyperlink>
      <w:r>
        <w:t>.</w:t>
      </w:r>
    </w:p>
    <w:p w:rsidR="00000000" w:rsidRDefault="007A5112">
      <w:bookmarkStart w:id="294" w:name="sub_4803"/>
      <w:bookmarkEnd w:id="293"/>
      <w:r>
        <w:t>3. К юридическим лицам, на имущество которых их учредители имеют вещные права, относятся государственные и муниципальные унитарные предприятия, а также учреждения.</w:t>
      </w:r>
    </w:p>
    <w:p w:rsidR="00000000" w:rsidRDefault="007A5112">
      <w:bookmarkStart w:id="295" w:name="sub_48302"/>
      <w:bookmarkEnd w:id="294"/>
      <w:r>
        <w:t>К юридическим лицам, в отношении котор</w:t>
      </w:r>
      <w:r>
        <w:t>ых их участники имеют корпоративные права, относятся корпоративные организации (</w:t>
      </w:r>
      <w:hyperlink w:anchor="sub_60051" w:history="1">
        <w:r>
          <w:rPr>
            <w:rStyle w:val="a0"/>
          </w:rPr>
          <w:t>статья 65.1</w:t>
        </w:r>
      </w:hyperlink>
      <w:r>
        <w:t>).</w:t>
      </w:r>
    </w:p>
    <w:p w:rsidR="00000000" w:rsidRDefault="007A5112">
      <w:bookmarkStart w:id="296" w:name="sub_4804"/>
      <w:bookmarkEnd w:id="295"/>
      <w:r>
        <w:t xml:space="preserve">4. Правовое положение Центрального банка Российской Федерации (Банка России) определяется </w:t>
      </w:r>
      <w:hyperlink r:id="rId67" w:history="1">
        <w:r>
          <w:rPr>
            <w:rStyle w:val="a0"/>
          </w:rPr>
          <w:t>Конституцией</w:t>
        </w:r>
      </w:hyperlink>
      <w:r>
        <w:t xml:space="preserve"> Российской Федерации и </w:t>
      </w:r>
      <w:hyperlink r:id="rId68" w:history="1">
        <w:r>
          <w:rPr>
            <w:rStyle w:val="a0"/>
          </w:rPr>
          <w:t>законом</w:t>
        </w:r>
      </w:hyperlink>
      <w:r>
        <w:t xml:space="preserve"> о Центральном банке Российской Федерации.</w:t>
      </w:r>
    </w:p>
    <w:bookmarkEnd w:id="296"/>
    <w:p w:rsidR="00000000" w:rsidRDefault="007A5112"/>
    <w:p w:rsidR="00000000" w:rsidRDefault="007A5112">
      <w:pPr>
        <w:pStyle w:val="a1"/>
      </w:pPr>
      <w:bookmarkStart w:id="297" w:name="sub_49"/>
      <w:r>
        <w:rPr>
          <w:rStyle w:val="a"/>
        </w:rPr>
        <w:t>Статья 49.</w:t>
      </w:r>
      <w:r>
        <w:t xml:space="preserve"> Правоспособность юридического лица</w:t>
      </w:r>
    </w:p>
    <w:p w:rsidR="00000000" w:rsidRDefault="007A5112">
      <w:bookmarkStart w:id="298" w:name="sub_4901"/>
      <w:bookmarkEnd w:id="297"/>
      <w:r>
        <w:t>1. Юридическое лицо может иметь гражданские права, соответствующие целям деятельности, предусмотренным в его учредительном документе (</w:t>
      </w:r>
      <w:hyperlink w:anchor="sub_52" w:history="1">
        <w:r>
          <w:rPr>
            <w:rStyle w:val="a0"/>
          </w:rPr>
          <w:t>статья 52</w:t>
        </w:r>
      </w:hyperlink>
      <w:r>
        <w:t>), и нести связанные с этой деятельностью обязанности.</w:t>
      </w:r>
    </w:p>
    <w:p w:rsidR="00000000" w:rsidRDefault="007A5112">
      <w:bookmarkStart w:id="299" w:name="sub_49012"/>
      <w:bookmarkEnd w:id="298"/>
      <w:r>
        <w:t>Коммерчески</w:t>
      </w:r>
      <w:r>
        <w:t xml:space="preserve">е организации, за исключением унитарных предприятий и иных видов организаций, предусмотренных законом, могут иметь гражданские права и нести гражданские обязанности, необходимые для осуществления </w:t>
      </w:r>
      <w:hyperlink r:id="rId69" w:history="1">
        <w:r>
          <w:rPr>
            <w:rStyle w:val="a0"/>
          </w:rPr>
          <w:t>любых видов</w:t>
        </w:r>
      </w:hyperlink>
      <w:r>
        <w:t xml:space="preserve"> деятельности, не запрещенных законом.</w:t>
      </w:r>
    </w:p>
    <w:p w:rsidR="00000000" w:rsidRDefault="007A5112">
      <w:bookmarkStart w:id="300" w:name="sub_49013"/>
      <w:bookmarkEnd w:id="299"/>
      <w:r>
        <w:t>В случаях, предусмотренных законом, юридическое лицо может заниматься отдельными видами деятельности только на основании специального разрешения (лицензии), членства в саморегулируемо</w:t>
      </w:r>
      <w:r>
        <w:t>й организации или выданного саморегулируемой организацией свидетельства о допуске к определенному виду работ.</w:t>
      </w:r>
    </w:p>
    <w:p w:rsidR="00000000" w:rsidRDefault="007A5112">
      <w:bookmarkStart w:id="301" w:name="sub_4902"/>
      <w:bookmarkEnd w:id="300"/>
      <w:r>
        <w:t>2. Юридическое лицо может быть ограничено в правах лишь в случаях и в порядке, предусмотренных законом. Решение об ограничении пр</w:t>
      </w:r>
      <w:r>
        <w:t>ав может быть оспорено юридическим лицом в суде.</w:t>
      </w:r>
    </w:p>
    <w:p w:rsidR="00000000" w:rsidRDefault="007A5112">
      <w:bookmarkStart w:id="302" w:name="sub_4903"/>
      <w:bookmarkEnd w:id="301"/>
      <w:r>
        <w:t xml:space="preserve">3.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w:t>
      </w:r>
      <w:r>
        <w:t>сведений о его прекращении.</w:t>
      </w:r>
    </w:p>
    <w:p w:rsidR="00000000" w:rsidRDefault="007A5112">
      <w:bookmarkStart w:id="303" w:name="sub_490302"/>
      <w:bookmarkEnd w:id="302"/>
      <w:r>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w:t>
      </w:r>
      <w:r>
        <w:t>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w:t>
      </w:r>
      <w:r>
        <w:t>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000000" w:rsidRDefault="007A5112">
      <w:bookmarkStart w:id="304" w:name="sub_4904"/>
      <w:bookmarkEnd w:id="303"/>
      <w:r>
        <w:t>4. Гражданско-правовое положение юридических лиц и порядок их участия в гражданском обороте (</w:t>
      </w:r>
      <w:hyperlink w:anchor="sub_2" w:history="1">
        <w:r>
          <w:rPr>
            <w:rStyle w:val="a0"/>
          </w:rPr>
          <w:t>статья 2</w:t>
        </w:r>
      </w:hyperlink>
      <w:r>
        <w:t>) регулируются настоящим Кодексом. Особенности гражданско-правового положения юридических лиц отдельных организационно-пр</w:t>
      </w:r>
      <w:r>
        <w:t>авовых форм, видов и типов, а также юридических лиц, созданных для осуществления деятельности в определенных сферах, определяются настоящим Кодексом, другими законами и иными правовыми актами.</w:t>
      </w:r>
    </w:p>
    <w:p w:rsidR="00000000" w:rsidRDefault="007A5112">
      <w:bookmarkStart w:id="305" w:name="sub_4905"/>
      <w:bookmarkEnd w:id="304"/>
      <w:r>
        <w:t xml:space="preserve">5. К юридическим лицам, создаваемым Российской </w:t>
      </w:r>
      <w:r>
        <w:t xml:space="preserve">Федерацией на основании специальных </w:t>
      </w:r>
      <w:hyperlink r:id="rId70" w:history="1">
        <w:r>
          <w:rPr>
            <w:rStyle w:val="a0"/>
          </w:rPr>
          <w:t>федеральных законов</w:t>
        </w:r>
      </w:hyperlink>
      <w:r>
        <w:t>, положения настоящего Кодекса о юридических лицах применяются постольку, поскольку иное не предусмотрено специальным федеральным законом</w:t>
      </w:r>
      <w:r>
        <w:t xml:space="preserve"> о соответствующем юридическом лице.</w:t>
      </w:r>
    </w:p>
    <w:bookmarkEnd w:id="305"/>
    <w:p w:rsidR="00000000" w:rsidRDefault="007A5112"/>
    <w:p w:rsidR="00000000" w:rsidRDefault="007A5112">
      <w:pPr>
        <w:pStyle w:val="a1"/>
      </w:pPr>
      <w:bookmarkStart w:id="306" w:name="sub_50"/>
      <w:r>
        <w:rPr>
          <w:rStyle w:val="a"/>
        </w:rPr>
        <w:t>Статья 50.</w:t>
      </w:r>
      <w:r>
        <w:t xml:space="preserve"> Коммерческие и некоммерческие организации</w:t>
      </w:r>
    </w:p>
    <w:p w:rsidR="00000000" w:rsidRDefault="007A5112">
      <w:bookmarkStart w:id="307" w:name="sub_5010"/>
      <w:bookmarkEnd w:id="306"/>
      <w:r>
        <w:t xml:space="preserve">1. Юридическими лицами могут быть организации, преследующие извлечение прибыли в качестве основной цели своей деятельности (коммерческие </w:t>
      </w:r>
      <w:r>
        <w:t>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rsidR="00000000" w:rsidRDefault="007A5112">
      <w:bookmarkStart w:id="308" w:name="sub_5002"/>
      <w:bookmarkEnd w:id="307"/>
      <w:r>
        <w:t>2. Юридические лица, являющиеся коммерческими организациями, могут создаваться в ор</w:t>
      </w:r>
      <w:r>
        <w:t xml:space="preserve">ганизационно-правовых формах хозяйственных товариществ и обществ, </w:t>
      </w:r>
      <w:hyperlink r:id="rId71" w:history="1">
        <w:r>
          <w:rPr>
            <w:rStyle w:val="a0"/>
          </w:rPr>
          <w:t>крестьянских (фермерских) хозяйств</w:t>
        </w:r>
      </w:hyperlink>
      <w:r>
        <w:t xml:space="preserve">, </w:t>
      </w:r>
      <w:hyperlink r:id="rId72" w:history="1">
        <w:r>
          <w:rPr>
            <w:rStyle w:val="a0"/>
          </w:rPr>
          <w:t>хозяйственных партнерств</w:t>
        </w:r>
      </w:hyperlink>
      <w:r>
        <w:t xml:space="preserve">, </w:t>
      </w:r>
      <w:hyperlink r:id="rId73" w:history="1">
        <w:r>
          <w:rPr>
            <w:rStyle w:val="a0"/>
          </w:rPr>
          <w:t>производственных кооперативов</w:t>
        </w:r>
      </w:hyperlink>
      <w:r>
        <w:t xml:space="preserve">, </w:t>
      </w:r>
      <w:hyperlink r:id="rId74" w:history="1">
        <w:r>
          <w:rPr>
            <w:rStyle w:val="a0"/>
          </w:rPr>
          <w:t>государственных и муниципальных унитарных предприятий</w:t>
        </w:r>
      </w:hyperlink>
      <w:r>
        <w:t>.</w:t>
      </w:r>
    </w:p>
    <w:p w:rsidR="00000000" w:rsidRDefault="007A5112">
      <w:bookmarkStart w:id="309" w:name="sub_5013"/>
      <w:bookmarkStart w:id="310" w:name="sub_5003"/>
      <w:bookmarkEnd w:id="308"/>
      <w:r>
        <w:t>3. Юридические лиц</w:t>
      </w:r>
      <w:r>
        <w:t>а, являющиеся некоммерческими организациями, могут создаваться в организационно-правовых формах:</w:t>
      </w:r>
    </w:p>
    <w:p w:rsidR="00000000" w:rsidRDefault="007A5112">
      <w:bookmarkStart w:id="311" w:name="sub_300001"/>
      <w:bookmarkEnd w:id="309"/>
      <w:bookmarkEnd w:id="310"/>
      <w:r>
        <w:t xml:space="preserve">1) потребительских кооперативов, к которым относятся в том числе </w:t>
      </w:r>
      <w:hyperlink r:id="rId75" w:history="1">
        <w:r>
          <w:rPr>
            <w:rStyle w:val="a0"/>
          </w:rPr>
          <w:t>жилищ</w:t>
        </w:r>
        <w:r>
          <w:rPr>
            <w:rStyle w:val="a0"/>
          </w:rPr>
          <w:t>ные</w:t>
        </w:r>
      </w:hyperlink>
      <w:r>
        <w:t xml:space="preserve">, жилищно-строительные и гаражные кооперативы, </w:t>
      </w:r>
      <w:hyperlink r:id="rId76" w:history="1">
        <w:r>
          <w:rPr>
            <w:rStyle w:val="a0"/>
          </w:rPr>
          <w:t>общества</w:t>
        </w:r>
      </w:hyperlink>
      <w:r>
        <w:t xml:space="preserve"> взаимного страхования, </w:t>
      </w:r>
      <w:hyperlink r:id="rId77" w:history="1">
        <w:r>
          <w:rPr>
            <w:rStyle w:val="a0"/>
          </w:rPr>
          <w:t>кредитные кооперативы</w:t>
        </w:r>
      </w:hyperlink>
      <w:r>
        <w:t>, фонды проката, се</w:t>
      </w:r>
      <w:r>
        <w:t xml:space="preserve">льскохозяйственные потребительские </w:t>
      </w:r>
      <w:hyperlink r:id="rId78" w:history="1">
        <w:r>
          <w:rPr>
            <w:rStyle w:val="a0"/>
          </w:rPr>
          <w:t>кооперативы</w:t>
        </w:r>
      </w:hyperlink>
      <w:r>
        <w:t>;</w:t>
      </w:r>
    </w:p>
    <w:p w:rsidR="00000000" w:rsidRDefault="007A5112">
      <w:bookmarkStart w:id="312" w:name="sub_300002"/>
      <w:bookmarkEnd w:id="311"/>
      <w:r>
        <w:t xml:space="preserve">2) </w:t>
      </w:r>
      <w:hyperlink r:id="rId79" w:history="1">
        <w:r>
          <w:rPr>
            <w:rStyle w:val="a0"/>
          </w:rPr>
          <w:t>общественных организаций</w:t>
        </w:r>
      </w:hyperlink>
      <w:r>
        <w:t>, к которым относятся в том числе</w:t>
      </w:r>
      <w:r>
        <w:t xml:space="preserve"> </w:t>
      </w:r>
      <w:hyperlink r:id="rId80" w:history="1">
        <w:r>
          <w:rPr>
            <w:rStyle w:val="a0"/>
          </w:rPr>
          <w:t>политические партии</w:t>
        </w:r>
      </w:hyperlink>
      <w:r>
        <w:t xml:space="preserve"> и созданные в качестве юридических лиц </w:t>
      </w:r>
      <w:hyperlink r:id="rId81" w:history="1">
        <w:r>
          <w:rPr>
            <w:rStyle w:val="a0"/>
          </w:rPr>
          <w:t xml:space="preserve">профессиональные союзы </w:t>
        </w:r>
      </w:hyperlink>
      <w:r>
        <w:t xml:space="preserve">(профсоюзные организации), </w:t>
      </w:r>
      <w:hyperlink r:id="rId82" w:history="1">
        <w:r>
          <w:rPr>
            <w:rStyle w:val="a0"/>
          </w:rPr>
          <w:t>органы</w:t>
        </w:r>
      </w:hyperlink>
      <w:r>
        <w:t xml:space="preserve"> общественной самодеятельности, территориальные общественные самоуправления;</w:t>
      </w:r>
    </w:p>
    <w:p w:rsidR="00000000" w:rsidRDefault="007A5112">
      <w:bookmarkStart w:id="313" w:name="sub_3000021"/>
      <w:bookmarkEnd w:id="312"/>
      <w:r>
        <w:t xml:space="preserve">2.1) </w:t>
      </w:r>
      <w:hyperlink r:id="rId83" w:history="1">
        <w:r>
          <w:rPr>
            <w:rStyle w:val="a0"/>
          </w:rPr>
          <w:t>общественных движений</w:t>
        </w:r>
      </w:hyperlink>
      <w:r>
        <w:t>;</w:t>
      </w:r>
    </w:p>
    <w:p w:rsidR="00000000" w:rsidRDefault="007A5112">
      <w:bookmarkStart w:id="314" w:name="sub_300003"/>
      <w:bookmarkEnd w:id="313"/>
      <w:r>
        <w:t xml:space="preserve">3) </w:t>
      </w:r>
      <w:hyperlink r:id="rId84" w:history="1">
        <w:r>
          <w:rPr>
            <w:rStyle w:val="a0"/>
          </w:rPr>
          <w:t>ассоциаций</w:t>
        </w:r>
      </w:hyperlink>
      <w:r>
        <w:t xml:space="preserve"> (союзов), к которым относятся в том числе </w:t>
      </w:r>
      <w:hyperlink r:id="rId85" w:history="1">
        <w:r>
          <w:rPr>
            <w:rStyle w:val="a0"/>
          </w:rPr>
          <w:t>некоммерческие партнерства</w:t>
        </w:r>
      </w:hyperlink>
      <w:r>
        <w:t xml:space="preserve">, саморегулируемые </w:t>
      </w:r>
      <w:r>
        <w:t xml:space="preserve">организации, </w:t>
      </w:r>
      <w:hyperlink r:id="rId86" w:history="1">
        <w:r>
          <w:rPr>
            <w:rStyle w:val="a0"/>
          </w:rPr>
          <w:t>объединения</w:t>
        </w:r>
      </w:hyperlink>
      <w:r>
        <w:t xml:space="preserve"> работодателей, объединения профессиональных союзов, кооперативов и общественных организаций, </w:t>
      </w:r>
      <w:hyperlink r:id="rId87" w:history="1">
        <w:r>
          <w:rPr>
            <w:rStyle w:val="a0"/>
          </w:rPr>
          <w:t>торгово-промышл</w:t>
        </w:r>
        <w:r>
          <w:rPr>
            <w:rStyle w:val="a0"/>
          </w:rPr>
          <w:t>енные палаты</w:t>
        </w:r>
      </w:hyperlink>
      <w:r>
        <w:t>;</w:t>
      </w:r>
    </w:p>
    <w:p w:rsidR="00000000" w:rsidRDefault="007A5112">
      <w:bookmarkStart w:id="315" w:name="sub_300004"/>
      <w:bookmarkEnd w:id="314"/>
      <w:r>
        <w:t xml:space="preserve">4) товариществ собственников недвижимости, к которым относятся в том числе </w:t>
      </w:r>
      <w:hyperlink r:id="rId88" w:history="1">
        <w:r>
          <w:rPr>
            <w:rStyle w:val="a0"/>
          </w:rPr>
          <w:t>товарищества</w:t>
        </w:r>
      </w:hyperlink>
      <w:r>
        <w:t xml:space="preserve"> собственников жилья, садоводческие или огороднические некоммерчес</w:t>
      </w:r>
      <w:r>
        <w:t xml:space="preserve">кие </w:t>
      </w:r>
      <w:hyperlink r:id="rId89" w:history="1">
        <w:r>
          <w:rPr>
            <w:rStyle w:val="a0"/>
          </w:rPr>
          <w:t>товарищества</w:t>
        </w:r>
      </w:hyperlink>
      <w:r>
        <w:t>;</w:t>
      </w:r>
    </w:p>
    <w:p w:rsidR="00000000" w:rsidRDefault="007A5112">
      <w:bookmarkStart w:id="316" w:name="sub_300005"/>
      <w:bookmarkEnd w:id="315"/>
      <w:r>
        <w:t xml:space="preserve">5) </w:t>
      </w:r>
      <w:hyperlink r:id="rId90" w:history="1">
        <w:r>
          <w:rPr>
            <w:rStyle w:val="a0"/>
          </w:rPr>
          <w:t>казачьих обществ</w:t>
        </w:r>
      </w:hyperlink>
      <w:r>
        <w:t>, внесенных в государственный реестр казачьих обществ в Российской Федерации;</w:t>
      </w:r>
    </w:p>
    <w:p w:rsidR="00000000" w:rsidRDefault="007A5112">
      <w:bookmarkStart w:id="317" w:name="sub_300006"/>
      <w:bookmarkEnd w:id="316"/>
      <w:r>
        <w:t xml:space="preserve">6) </w:t>
      </w:r>
      <w:hyperlink r:id="rId91" w:history="1">
        <w:r>
          <w:rPr>
            <w:rStyle w:val="a0"/>
          </w:rPr>
          <w:t>общин</w:t>
        </w:r>
      </w:hyperlink>
      <w:r>
        <w:t xml:space="preserve"> коренных малочисленных народов Российской Федерации;</w:t>
      </w:r>
    </w:p>
    <w:p w:rsidR="00000000" w:rsidRDefault="007A5112">
      <w:bookmarkStart w:id="318" w:name="sub_300007"/>
      <w:bookmarkEnd w:id="317"/>
      <w:r>
        <w:t>7) обществе</w:t>
      </w:r>
      <w:r>
        <w:t>нно полезных фондов, к которым относятся в том числе общественные и благотворительные фонды, и личных фондов;</w:t>
      </w:r>
    </w:p>
    <w:p w:rsidR="00000000" w:rsidRDefault="007A5112">
      <w:bookmarkStart w:id="319" w:name="sub_300008"/>
      <w:bookmarkEnd w:id="318"/>
      <w:r>
        <w:t xml:space="preserve">8) учреждений, к которым относятся </w:t>
      </w:r>
      <w:hyperlink r:id="rId92" w:history="1">
        <w:r>
          <w:rPr>
            <w:rStyle w:val="a0"/>
          </w:rPr>
          <w:t>государственные учреждения</w:t>
        </w:r>
      </w:hyperlink>
      <w:r>
        <w:t xml:space="preserve"> (в том числе </w:t>
      </w:r>
      <w:hyperlink r:id="rId93" w:history="1">
        <w:r>
          <w:rPr>
            <w:rStyle w:val="a0"/>
          </w:rPr>
          <w:t>государственные академии наук</w:t>
        </w:r>
      </w:hyperlink>
      <w:r>
        <w:t xml:space="preserve">), муниципальные учреждения и </w:t>
      </w:r>
      <w:hyperlink r:id="rId94" w:history="1">
        <w:r>
          <w:rPr>
            <w:rStyle w:val="a0"/>
          </w:rPr>
          <w:t>частные</w:t>
        </w:r>
      </w:hyperlink>
      <w:r>
        <w:t xml:space="preserve"> (в том числе </w:t>
      </w:r>
      <w:hyperlink r:id="rId95" w:history="1">
        <w:r>
          <w:rPr>
            <w:rStyle w:val="a0"/>
          </w:rPr>
          <w:t>общественные</w:t>
        </w:r>
      </w:hyperlink>
      <w:r>
        <w:t>) учреждения;</w:t>
      </w:r>
    </w:p>
    <w:p w:rsidR="00000000" w:rsidRDefault="007A5112">
      <w:bookmarkStart w:id="320" w:name="sub_300009"/>
      <w:bookmarkEnd w:id="319"/>
      <w:r>
        <w:t xml:space="preserve">9) </w:t>
      </w:r>
      <w:hyperlink r:id="rId96" w:history="1">
        <w:r>
          <w:rPr>
            <w:rStyle w:val="a0"/>
          </w:rPr>
          <w:t>автономных некоммерческих организаций</w:t>
        </w:r>
      </w:hyperlink>
      <w:r>
        <w:t>;</w:t>
      </w:r>
    </w:p>
    <w:p w:rsidR="00000000" w:rsidRDefault="007A5112">
      <w:bookmarkStart w:id="321" w:name="sub_300010"/>
      <w:bookmarkEnd w:id="320"/>
      <w:r>
        <w:t xml:space="preserve">10) </w:t>
      </w:r>
      <w:hyperlink r:id="rId97" w:history="1">
        <w:r>
          <w:rPr>
            <w:rStyle w:val="a0"/>
          </w:rPr>
          <w:t>религиозных организаций</w:t>
        </w:r>
      </w:hyperlink>
      <w:r>
        <w:t>;</w:t>
      </w:r>
    </w:p>
    <w:p w:rsidR="00000000" w:rsidRDefault="007A5112">
      <w:bookmarkStart w:id="322" w:name="sub_300011"/>
      <w:bookmarkEnd w:id="321"/>
      <w:r>
        <w:t xml:space="preserve">11) </w:t>
      </w:r>
      <w:hyperlink r:id="rId98" w:history="1">
        <w:r>
          <w:rPr>
            <w:rStyle w:val="a0"/>
          </w:rPr>
          <w:t>публично-правовых компаний</w:t>
        </w:r>
      </w:hyperlink>
      <w:r>
        <w:t>;</w:t>
      </w:r>
    </w:p>
    <w:p w:rsidR="00000000" w:rsidRDefault="007A5112">
      <w:bookmarkStart w:id="323" w:name="sub_300012"/>
      <w:bookmarkEnd w:id="322"/>
      <w:r>
        <w:t xml:space="preserve">12) </w:t>
      </w:r>
      <w:hyperlink r:id="rId99" w:history="1">
        <w:r>
          <w:rPr>
            <w:rStyle w:val="a0"/>
          </w:rPr>
          <w:t>адвокатских па</w:t>
        </w:r>
        <w:r>
          <w:rPr>
            <w:rStyle w:val="a0"/>
          </w:rPr>
          <w:t>лат</w:t>
        </w:r>
      </w:hyperlink>
      <w:r>
        <w:t>;</w:t>
      </w:r>
    </w:p>
    <w:p w:rsidR="00000000" w:rsidRDefault="007A5112">
      <w:bookmarkStart w:id="324" w:name="sub_300013"/>
      <w:bookmarkEnd w:id="323"/>
      <w:r>
        <w:t xml:space="preserve">13) </w:t>
      </w:r>
      <w:hyperlink r:id="rId100" w:history="1">
        <w:r>
          <w:rPr>
            <w:rStyle w:val="a0"/>
          </w:rPr>
          <w:t>адвокатских образований</w:t>
        </w:r>
      </w:hyperlink>
      <w:r>
        <w:t xml:space="preserve"> (являющихся юридическими лицами);</w:t>
      </w:r>
    </w:p>
    <w:p w:rsidR="00000000" w:rsidRDefault="007A5112">
      <w:bookmarkStart w:id="325" w:name="sub_500314"/>
      <w:bookmarkEnd w:id="324"/>
      <w:r>
        <w:t xml:space="preserve">14) </w:t>
      </w:r>
      <w:hyperlink r:id="rId101" w:history="1">
        <w:r>
          <w:rPr>
            <w:rStyle w:val="a0"/>
          </w:rPr>
          <w:t>государственн</w:t>
        </w:r>
        <w:r>
          <w:rPr>
            <w:rStyle w:val="a0"/>
          </w:rPr>
          <w:t>ых корпораций</w:t>
        </w:r>
      </w:hyperlink>
      <w:r>
        <w:t>;</w:t>
      </w:r>
    </w:p>
    <w:p w:rsidR="00000000" w:rsidRDefault="007A5112">
      <w:bookmarkStart w:id="326" w:name="sub_503015"/>
      <w:bookmarkEnd w:id="325"/>
      <w:r>
        <w:t xml:space="preserve">15) </w:t>
      </w:r>
      <w:hyperlink r:id="rId102" w:history="1">
        <w:r>
          <w:rPr>
            <w:rStyle w:val="a0"/>
          </w:rPr>
          <w:t>нотариальных палат</w:t>
        </w:r>
      </w:hyperlink>
      <w:r>
        <w:t>.</w:t>
      </w:r>
    </w:p>
    <w:p w:rsidR="00000000" w:rsidRDefault="007A5112">
      <w:bookmarkStart w:id="327" w:name="sub_5004"/>
      <w:bookmarkEnd w:id="326"/>
      <w:r>
        <w:t>4. Некоммерческие организации могут осуществлять приносящую доход деятельность, если это предусмотрено их устав</w:t>
      </w:r>
      <w:r>
        <w:t>ами, лишь постольку, поскольку это служит достижению целей, ради которых они созданы, и если это соответствует таким целям.</w:t>
      </w:r>
    </w:p>
    <w:p w:rsidR="00000000" w:rsidRDefault="007A5112">
      <w:bookmarkStart w:id="328" w:name="sub_5005"/>
      <w:bookmarkEnd w:id="327"/>
      <w:r>
        <w:t>5. Некоммерческая организация, уставом которой предусмотрено осуществление приносящей доход деятельности, за исключе</w:t>
      </w:r>
      <w:r>
        <w:t>нием казенного и частного учреждений, должна иметь достаточное для осуществления указанной деятельности имущество рыночной стоимостью не менее минимального размера уставного капитала, предусмотренного для обществ с ограниченной ответственностью (</w:t>
      </w:r>
      <w:hyperlink w:anchor="sub_660021" w:history="1">
        <w:r>
          <w:rPr>
            <w:rStyle w:val="a0"/>
          </w:rPr>
          <w:t>пункт 1 статьи 66.2</w:t>
        </w:r>
      </w:hyperlink>
      <w:r>
        <w:t>).</w:t>
      </w:r>
    </w:p>
    <w:p w:rsidR="00000000" w:rsidRDefault="007A5112">
      <w:bookmarkStart w:id="329" w:name="sub_5006"/>
      <w:bookmarkEnd w:id="328"/>
      <w:r>
        <w:t>6. К отношениям по осуществлению некоммерческими организациями своей основной деятельности, а также к другим отношениям с их участием, не относящимся к предмету гражданского законодательства (</w:t>
      </w:r>
      <w:hyperlink w:anchor="sub_2" w:history="1">
        <w:r>
          <w:rPr>
            <w:rStyle w:val="a0"/>
          </w:rPr>
          <w:t>статья 2</w:t>
        </w:r>
      </w:hyperlink>
      <w:r>
        <w:t>), правила настоящего Кодекса не применяются, если законом или уставом некоммерческой организации не предусмотрено иное.</w:t>
      </w:r>
    </w:p>
    <w:p w:rsidR="00000000" w:rsidRDefault="007A5112">
      <w:pPr>
        <w:pStyle w:val="a1"/>
      </w:pPr>
      <w:bookmarkStart w:id="330" w:name="sub_5100"/>
      <w:bookmarkEnd w:id="329"/>
      <w:r>
        <w:rPr>
          <w:rStyle w:val="a"/>
        </w:rPr>
        <w:t>Статья 50.1.</w:t>
      </w:r>
      <w:r>
        <w:t xml:space="preserve"> Решение об учреждении юридического лица</w:t>
      </w:r>
    </w:p>
    <w:p w:rsidR="00000000" w:rsidRDefault="007A5112">
      <w:bookmarkStart w:id="331" w:name="sub_5110"/>
      <w:bookmarkEnd w:id="330"/>
      <w:r>
        <w:t>1. Юридическое лицо может б</w:t>
      </w:r>
      <w:r>
        <w:t>ыть создано на основании решения учредителя (учредителей) об учреждении юридического лица.</w:t>
      </w:r>
    </w:p>
    <w:p w:rsidR="00000000" w:rsidRDefault="007A5112">
      <w:bookmarkStart w:id="332" w:name="sub_5120"/>
      <w:bookmarkEnd w:id="331"/>
      <w:r>
        <w:t>2. В случае учреждения юридического лица одним лицом решение о его учреждении принимается учредителем единолично.</w:t>
      </w:r>
    </w:p>
    <w:p w:rsidR="00000000" w:rsidRDefault="007A5112">
      <w:bookmarkStart w:id="333" w:name="sub_51202"/>
      <w:bookmarkEnd w:id="332"/>
      <w:r>
        <w:t>В случае учреждени</w:t>
      </w:r>
      <w:r>
        <w:t>я юридического лица двумя и более учредителями указанное решение принимается всеми учредителями единогласно.</w:t>
      </w:r>
    </w:p>
    <w:p w:rsidR="00000000" w:rsidRDefault="007A5112">
      <w:bookmarkStart w:id="334" w:name="sub_5130"/>
      <w:bookmarkEnd w:id="333"/>
      <w:r>
        <w:t>3. В решении об учреждении юридического лица указываются сведения об учреждении юридического лица, утверждении его устава, а в слу</w:t>
      </w:r>
      <w:r>
        <w:t xml:space="preserve">чае, предусмотренном </w:t>
      </w:r>
      <w:hyperlink w:anchor="sub_5202" w:history="1">
        <w:r>
          <w:rPr>
            <w:rStyle w:val="a0"/>
          </w:rPr>
          <w:t>пунктом 2 статьи 52</w:t>
        </w:r>
      </w:hyperlink>
      <w:r>
        <w:t xml:space="preserve"> настоящего Кодекса, о том, что юридическое лицо действует на основании </w:t>
      </w:r>
      <w:hyperlink r:id="rId103" w:history="1">
        <w:r>
          <w:rPr>
            <w:rStyle w:val="a0"/>
          </w:rPr>
          <w:t>типового устава</w:t>
        </w:r>
      </w:hyperlink>
      <w:r>
        <w:t>, утвержденного уполномоченным го</w:t>
      </w:r>
      <w:r>
        <w:t>сударственным органом, о порядке, размере, способах и сроках образования имущества юридического лица, об избрании (назначении) органов юридического лица.</w:t>
      </w:r>
    </w:p>
    <w:p w:rsidR="00000000" w:rsidRDefault="007A5112">
      <w:bookmarkStart w:id="335" w:name="sub_51302"/>
      <w:bookmarkEnd w:id="334"/>
      <w:r>
        <w:t>В решении об учреждении корпоративного юридического лица (</w:t>
      </w:r>
      <w:hyperlink w:anchor="sub_60051" w:history="1">
        <w:r>
          <w:rPr>
            <w:rStyle w:val="a0"/>
          </w:rPr>
          <w:t>ста</w:t>
        </w:r>
        <w:r>
          <w:rPr>
            <w:rStyle w:val="a0"/>
          </w:rPr>
          <w:t>тья 65.1</w:t>
        </w:r>
      </w:hyperlink>
      <w:r>
        <w:t>) указываются также сведения о результатах голосования учредителей по вопросам учреждения юридического лица, о порядке совместной деятельности учредителей по созданию юридического лица.</w:t>
      </w:r>
    </w:p>
    <w:p w:rsidR="00000000" w:rsidRDefault="007A5112">
      <w:bookmarkStart w:id="336" w:name="sub_51303"/>
      <w:bookmarkEnd w:id="335"/>
      <w:r>
        <w:t>В решении об учреждении юридического лица</w:t>
      </w:r>
      <w:r>
        <w:t xml:space="preserve"> указываются также иные сведения, предусмотренные законом.</w:t>
      </w:r>
    </w:p>
    <w:p w:rsidR="00000000" w:rsidRDefault="007A5112">
      <w:bookmarkStart w:id="337" w:name="sub_51004"/>
      <w:bookmarkEnd w:id="336"/>
      <w:r>
        <w:t>4. В случае создания наследственного фонда решение об учреждении наследственного фонда принимается гражданином при составлении им завещания и должно содержать сведения об учрежден</w:t>
      </w:r>
      <w:r>
        <w:t>ии наследственного фонда после смерти этого гражданина, об утверждении этим гражданином устава наследственного фонда и условий управления наследственным фондом, о порядке, размере, способах и сроках образования имущества наследственного фонда, лицах, назна</w:t>
      </w:r>
      <w:r>
        <w:t>чаемых в состав органов данного фонда, или о порядке определения таких лиц.</w:t>
      </w:r>
    </w:p>
    <w:p w:rsidR="00000000" w:rsidRDefault="007A5112">
      <w:bookmarkStart w:id="338" w:name="sub_510042"/>
      <w:bookmarkEnd w:id="337"/>
      <w:r>
        <w:t>После смерти гражданина нотариус, ведущий наследственное дело, направляет в уполномоченный государственный орган заявление о государственной регистрации наследст</w:t>
      </w:r>
      <w:r>
        <w:t>венного фонда с указанием имени или наименования лица (лиц), осуществляющего полномочия единоличного исполнительного органа фонда.</w:t>
      </w:r>
    </w:p>
    <w:bookmarkEnd w:id="338"/>
    <w:p w:rsidR="00000000" w:rsidRDefault="007A5112"/>
    <w:p w:rsidR="00000000" w:rsidRDefault="007A5112">
      <w:pPr>
        <w:pStyle w:val="a1"/>
      </w:pPr>
      <w:bookmarkStart w:id="339" w:name="sub_51"/>
      <w:r>
        <w:rPr>
          <w:rStyle w:val="a"/>
        </w:rPr>
        <w:t>Статья 51.</w:t>
      </w:r>
      <w:r>
        <w:t xml:space="preserve"> Государственная регистрация юридических лиц</w:t>
      </w:r>
    </w:p>
    <w:p w:rsidR="00000000" w:rsidRDefault="007A5112">
      <w:bookmarkStart w:id="340" w:name="sub_5101"/>
      <w:bookmarkEnd w:id="339"/>
      <w:r>
        <w:t>1. Юридическое лицо подлежит государств</w:t>
      </w:r>
      <w:r>
        <w:t>енной регистрации в уполномоченном государственном органе в порядке, предусмотренном законом о государственной регистрации юридических лиц.</w:t>
      </w:r>
    </w:p>
    <w:p w:rsidR="00000000" w:rsidRDefault="007A5112">
      <w:bookmarkStart w:id="341" w:name="sub_5102"/>
      <w:bookmarkEnd w:id="340"/>
      <w:r>
        <w:t>2. Данные государственной регистрации включаются в единый государственный реестр юридических лиц, от</w:t>
      </w:r>
      <w:r>
        <w:t>крытый для всеобщего ознакомления.</w:t>
      </w:r>
    </w:p>
    <w:p w:rsidR="00000000" w:rsidRDefault="007A5112">
      <w:bookmarkStart w:id="342" w:name="sub_51022"/>
      <w:bookmarkEnd w:id="341"/>
      <w:r>
        <w:t>Лицо, добросовестно полагающееся на данные единого государственного реестра юридических лиц, вправе исходить из того, что они соответствуют действительным обстоятельствам. Юридическое лицо не вправе в отн</w:t>
      </w:r>
      <w:r>
        <w:t>ошениях с лицом, полагавшимся на данные единого государственного реестра юридических лиц, ссылаться на данные, не включенные в указанный реестр, а также на недостоверность данных, содержащихся в нем, за исключением случаев, если соответствующие данные вклю</w:t>
      </w:r>
      <w:r>
        <w:t>чены в указанный реестр в результате неправомерных действий третьих лиц или иным путем помимо воли юридического лица.</w:t>
      </w:r>
    </w:p>
    <w:p w:rsidR="00000000" w:rsidRDefault="007A5112">
      <w:bookmarkStart w:id="343" w:name="sub_51023"/>
      <w:bookmarkEnd w:id="342"/>
      <w:r>
        <w:t>Юридическое лицо обязано возместить убытки, причиненные другим участникам гражданского оборота вследствие непредставлени</w:t>
      </w:r>
      <w:r>
        <w:t>я, несвоевременного представления или представления недостоверных данных о нем в единый государственный реестр юридических лиц.</w:t>
      </w:r>
    </w:p>
    <w:p w:rsidR="00000000" w:rsidRDefault="007A5112">
      <w:bookmarkStart w:id="344" w:name="sub_5103"/>
      <w:bookmarkEnd w:id="343"/>
      <w:r>
        <w:t>3. До государственной регистрации юридического лица, изменений его устава или до включения иных данных, не связанных с изменениями устава, в единый государственный реестр юридических лиц уполномоченный государственный орган обязан провести в порядке и в ср</w:t>
      </w:r>
      <w:r>
        <w:t xml:space="preserve">ок, которые предусмотрены </w:t>
      </w:r>
      <w:hyperlink r:id="rId104" w:history="1">
        <w:r>
          <w:rPr>
            <w:rStyle w:val="a0"/>
          </w:rPr>
          <w:t>законом</w:t>
        </w:r>
      </w:hyperlink>
      <w:r>
        <w:t xml:space="preserve">, </w:t>
      </w:r>
      <w:hyperlink r:id="rId105" w:history="1">
        <w:r>
          <w:rPr>
            <w:rStyle w:val="a0"/>
          </w:rPr>
          <w:t>проверку</w:t>
        </w:r>
      </w:hyperlink>
      <w:r>
        <w:t xml:space="preserve"> достоверности данных, включаемых в указанный реестр.</w:t>
      </w:r>
    </w:p>
    <w:p w:rsidR="00000000" w:rsidRDefault="007A5112">
      <w:bookmarkStart w:id="345" w:name="sub_5104"/>
      <w:bookmarkEnd w:id="344"/>
      <w:r>
        <w:t>4. В случаях</w:t>
      </w:r>
      <w:r>
        <w:t xml:space="preserve"> и в порядке, которые предусмотрены </w:t>
      </w:r>
      <w:hyperlink r:id="rId106" w:history="1">
        <w:r>
          <w:rPr>
            <w:rStyle w:val="a0"/>
          </w:rPr>
          <w:t>законом</w:t>
        </w:r>
      </w:hyperlink>
      <w:r>
        <w:t xml:space="preserve"> о государственной регистрации юридических лиц, уполномоченный государственный орган обязан заблаговременно сообщить заинтересованным лицам о пр</w:t>
      </w:r>
      <w:r>
        <w:t>едстоящей государственной регистрации изменений устава юридического лица и о предстоящем включении данных в единый государственный реестр юридических лиц.</w:t>
      </w:r>
    </w:p>
    <w:p w:rsidR="00000000" w:rsidRDefault="007A5112">
      <w:bookmarkStart w:id="346" w:name="sub_51042"/>
      <w:bookmarkEnd w:id="345"/>
      <w:r>
        <w:t xml:space="preserve">Заинтересованные лица вправе направить в уполномоченный государственный орган </w:t>
      </w:r>
      <w:hyperlink r:id="rId107" w:history="1">
        <w:r>
          <w:rPr>
            <w:rStyle w:val="a0"/>
          </w:rPr>
          <w:t>возражения</w:t>
        </w:r>
      </w:hyperlink>
      <w:r>
        <w:t xml:space="preserve"> относительно предстоящей государственной регистрации изменений устава юридического лица или предстоящего включения данных в единый государственный реестр юридических лиц в порядке, предусмотренном </w:t>
      </w:r>
      <w:hyperlink r:id="rId108" w:history="1">
        <w:r>
          <w:rPr>
            <w:rStyle w:val="a0"/>
          </w:rPr>
          <w:t>законом</w:t>
        </w:r>
      </w:hyperlink>
      <w:r>
        <w:t xml:space="preserve"> о государственной регистрации юридических лиц. Уполномоченный государственный орган обязан рассмотреть эти возражения и принять соответствующее решение в порядке и в срок, которые предусмотрены </w:t>
      </w:r>
      <w:hyperlink r:id="rId109" w:history="1">
        <w:r>
          <w:rPr>
            <w:rStyle w:val="a0"/>
          </w:rPr>
          <w:t>законом</w:t>
        </w:r>
      </w:hyperlink>
      <w:r>
        <w:t xml:space="preserve"> о государственной регистрации юридических лиц.</w:t>
      </w:r>
    </w:p>
    <w:p w:rsidR="00000000" w:rsidRDefault="007A5112">
      <w:bookmarkStart w:id="347" w:name="sub_5105"/>
      <w:bookmarkEnd w:id="346"/>
      <w:r>
        <w:t xml:space="preserve">5. Отказ в государственной регистрации юридического лица, а также во включении данных о нем в единый государственный реестр юридических лиц допускается только в </w:t>
      </w:r>
      <w:r>
        <w:t xml:space="preserve">случаях, предусмотренных </w:t>
      </w:r>
      <w:hyperlink r:id="rId110" w:history="1">
        <w:r>
          <w:rPr>
            <w:rStyle w:val="a0"/>
          </w:rPr>
          <w:t>законом</w:t>
        </w:r>
      </w:hyperlink>
      <w:r>
        <w:t xml:space="preserve"> о государственной регистрации юридических лиц.</w:t>
      </w:r>
    </w:p>
    <w:p w:rsidR="00000000" w:rsidRDefault="007A5112">
      <w:bookmarkStart w:id="348" w:name="sub_51052"/>
      <w:bookmarkEnd w:id="347"/>
      <w:r>
        <w:t xml:space="preserve">Отказ в государственной регистрации юридического лица и уклонение от такой регистрации могут </w:t>
      </w:r>
      <w:r>
        <w:t>быть оспорены в суде.</w:t>
      </w:r>
    </w:p>
    <w:p w:rsidR="00000000" w:rsidRDefault="007A5112">
      <w:bookmarkStart w:id="349" w:name="sub_5106"/>
      <w:bookmarkEnd w:id="348"/>
      <w:r>
        <w:t>6. Государственная регистрация юридического лица может быть признана судом недействительной в связи с допущенными при его создании грубыми нарушениями закона, если эти нарушения носят неустранимый характер.</w:t>
      </w:r>
    </w:p>
    <w:p w:rsidR="00000000" w:rsidRDefault="007A5112">
      <w:bookmarkStart w:id="350" w:name="sub_5166"/>
      <w:bookmarkEnd w:id="349"/>
      <w:r>
        <w:t>Включение в единый государственный реестр юридических лиц данных о юридическом лице может быть оспорено в суде, если такие данные недостоверны или включены в указанный реестр с нарушением закона.</w:t>
      </w:r>
    </w:p>
    <w:p w:rsidR="00000000" w:rsidRDefault="007A5112">
      <w:bookmarkStart w:id="351" w:name="sub_5107"/>
      <w:bookmarkEnd w:id="350"/>
      <w:r>
        <w:t>7. Убытки, причиненные незаконным отка</w:t>
      </w:r>
      <w:r>
        <w:t>зом в государственной регистрации юридического лица, уклонением от государственной регистрации, включением в единый государственный реестр юридических лиц недостоверных данных о юридическом лице либо нарушением порядка государственной регистрации, предусмо</w:t>
      </w:r>
      <w:r>
        <w:t xml:space="preserve">тренного </w:t>
      </w:r>
      <w:hyperlink r:id="rId111" w:history="1">
        <w:r>
          <w:rPr>
            <w:rStyle w:val="a0"/>
          </w:rPr>
          <w:t>законом</w:t>
        </w:r>
      </w:hyperlink>
      <w:r>
        <w:t xml:space="preserve"> о государственной регистрации юридических лиц, по вине уполномоченного государственного органа, подлежат возмещению за счет казны Российской Федерации.</w:t>
      </w:r>
    </w:p>
    <w:p w:rsidR="00000000" w:rsidRDefault="007A5112">
      <w:bookmarkStart w:id="352" w:name="sub_5108"/>
      <w:bookmarkEnd w:id="351"/>
      <w:r>
        <w:t>8. Юр</w:t>
      </w:r>
      <w:r>
        <w:t>идическое лицо считается созданным, а данные о юридическом лице считаются включенными в единый государственный реестр юридических лиц со дня внесения соответствующей записи в этот реестр.</w:t>
      </w:r>
    </w:p>
    <w:bookmarkEnd w:id="352"/>
    <w:p w:rsidR="00000000" w:rsidRDefault="007A5112"/>
    <w:p w:rsidR="00000000" w:rsidRDefault="007A5112">
      <w:pPr>
        <w:pStyle w:val="a1"/>
      </w:pPr>
      <w:bookmarkStart w:id="353" w:name="sub_52"/>
      <w:r>
        <w:rPr>
          <w:rStyle w:val="a"/>
        </w:rPr>
        <w:t>Статья 52.</w:t>
      </w:r>
      <w:r>
        <w:t xml:space="preserve"> Учредительные документы юридических лиц</w:t>
      </w:r>
    </w:p>
    <w:p w:rsidR="00000000" w:rsidRDefault="007A5112">
      <w:bookmarkStart w:id="354" w:name="sub_5201"/>
      <w:bookmarkEnd w:id="353"/>
      <w:r>
        <w:t xml:space="preserve">1. Юридические лица, за исключением хозяйственных товариществ и государственных корпораций, действуют на основании уставов, которые утверждаются их учредителями (участниками), за исключением случая, предусмотренного </w:t>
      </w:r>
      <w:hyperlink w:anchor="sub_5202" w:history="1">
        <w:r>
          <w:rPr>
            <w:rStyle w:val="a0"/>
          </w:rPr>
          <w:t>пункт</w:t>
        </w:r>
        <w:r>
          <w:rPr>
            <w:rStyle w:val="a0"/>
          </w:rPr>
          <w:t>ом 2</w:t>
        </w:r>
      </w:hyperlink>
      <w:r>
        <w:t xml:space="preserve"> настоящей статьи.</w:t>
      </w:r>
    </w:p>
    <w:p w:rsidR="00000000" w:rsidRDefault="007A5112">
      <w:bookmarkStart w:id="355" w:name="sub_52012"/>
      <w:bookmarkEnd w:id="354"/>
      <w:r>
        <w:t>Хозяйственное товарищество действует на основании учредительного договора, который заключается его учредителями (участниками) и к которому применяются правила настоящего Кодекса об уставе юридического лица.</w:t>
      </w:r>
    </w:p>
    <w:p w:rsidR="00000000" w:rsidRDefault="007A5112">
      <w:bookmarkStart w:id="356" w:name="sub_52013"/>
      <w:bookmarkEnd w:id="355"/>
      <w:r>
        <w:t>Государственная корпорация действует на основании федерального закона о такой государственной корпорации.</w:t>
      </w:r>
    </w:p>
    <w:p w:rsidR="00000000" w:rsidRDefault="007A5112">
      <w:bookmarkStart w:id="357" w:name="sub_5202"/>
      <w:bookmarkEnd w:id="356"/>
      <w:r>
        <w:t xml:space="preserve">2. Юридические лица могут действовать на основании </w:t>
      </w:r>
      <w:hyperlink r:id="rId112" w:history="1">
        <w:r>
          <w:rPr>
            <w:rStyle w:val="a0"/>
          </w:rPr>
          <w:t>тип</w:t>
        </w:r>
        <w:r>
          <w:rPr>
            <w:rStyle w:val="a0"/>
          </w:rPr>
          <w:t>ового устава</w:t>
        </w:r>
      </w:hyperlink>
      <w:r>
        <w:t>,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указываются в едином государственном реестре юридическ</w:t>
      </w:r>
      <w:r>
        <w:t>их лиц.</w:t>
      </w:r>
    </w:p>
    <w:p w:rsidR="00000000" w:rsidRDefault="007A5112">
      <w:bookmarkStart w:id="358" w:name="sub_52022"/>
      <w:bookmarkEnd w:id="357"/>
      <w:r>
        <w:t>Типовой устав, утвержденный уполномоченным государственным органом, не содержит сведений о наименовании, фирменном наименовании, месте нахождения и размере уставного капитала юридического лица. Такие сведения указываются в едином г</w:t>
      </w:r>
      <w:r>
        <w:t>осударственном реестре юридических лиц.</w:t>
      </w:r>
    </w:p>
    <w:p w:rsidR="00000000" w:rsidRDefault="007A5112">
      <w:bookmarkStart w:id="359" w:name="sub_5203"/>
      <w:bookmarkEnd w:id="358"/>
      <w:r>
        <w:t>3. В случаях, предусмотренных законом, учреждение может действовать на основании единого типового устава, утвержденного его учредителем или уполномоченным им органом для учреждений, созданных для осу</w:t>
      </w:r>
      <w:r>
        <w:t>ществления деятельности в определенных сферах.</w:t>
      </w:r>
    </w:p>
    <w:p w:rsidR="00000000" w:rsidRDefault="007A5112">
      <w:bookmarkStart w:id="360" w:name="sub_5204"/>
      <w:bookmarkEnd w:id="359"/>
      <w:r>
        <w:t>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w:t>
      </w:r>
      <w:r>
        <w:t xml:space="preserve">ахождения, порядке управления деятельностью юридического лица, а также другие сведения, предусмотренные законом для юридических лиц соответствующих организационно-правовой формы и вида. В уставах некоммерческих организаций, уставах унитарных предприятий и </w:t>
      </w:r>
      <w:r>
        <w:t>в предусмотренных законом случаях в уставах других коммерческих организаций должны быть определены предмет и цели деятельности юридических лиц. Предмет и определенные цели деятельности коммерческой организации могут быть предусмотрены уставом также в случа</w:t>
      </w:r>
      <w:r>
        <w:t>ях, если по закону это не является обязательным.</w:t>
      </w:r>
    </w:p>
    <w:p w:rsidR="00000000" w:rsidRDefault="007A5112">
      <w:bookmarkStart w:id="361" w:name="sub_5205"/>
      <w:bookmarkEnd w:id="360"/>
      <w:r>
        <w:t>5. Учредители (участники) юридического лица, а в случаях, предусмотренных законом, также органы юридического лица (</w:t>
      </w:r>
      <w:hyperlink w:anchor="sub_5301" w:history="1">
        <w:r>
          <w:rPr>
            <w:rStyle w:val="a0"/>
          </w:rPr>
          <w:t>пункт 1 статьи 53</w:t>
        </w:r>
      </w:hyperlink>
      <w:r>
        <w:t>) вправе утвердить регулирующие к</w:t>
      </w:r>
      <w:r>
        <w:t>орпоративные отношения (</w:t>
      </w:r>
      <w:hyperlink w:anchor="sub_200001" w:history="1">
        <w:r>
          <w:rPr>
            <w:rStyle w:val="a0"/>
          </w:rPr>
          <w:t>пункт 1 статьи 2</w:t>
        </w:r>
      </w:hyperlink>
      <w:r>
        <w:t>) и не являющиеся учредительными документами внутренний регламент и иные внутренние документы юридического лица.</w:t>
      </w:r>
    </w:p>
    <w:p w:rsidR="00000000" w:rsidRDefault="007A5112">
      <w:bookmarkStart w:id="362" w:name="sub_52052"/>
      <w:bookmarkEnd w:id="361"/>
      <w:r>
        <w:t>Во внутреннем регламенте и в иных внутренних документах юр</w:t>
      </w:r>
      <w:r>
        <w:t>идического лица могут содержаться положения, не противоречащие учредительному документу юридического лица.</w:t>
      </w:r>
    </w:p>
    <w:p w:rsidR="00000000" w:rsidRDefault="007A5112">
      <w:bookmarkStart w:id="363" w:name="sub_5206"/>
      <w:bookmarkEnd w:id="362"/>
      <w:r>
        <w:t xml:space="preserve">6. Изменения, внесенные в учредительные документы юридических лиц, приобретают силу для третьих лиц с момента </w:t>
      </w:r>
      <w:hyperlink r:id="rId113" w:history="1">
        <w:r>
          <w:rPr>
            <w:rStyle w:val="a0"/>
          </w:rPr>
          <w:t>государственной регистрации</w:t>
        </w:r>
      </w:hyperlink>
      <w:r>
        <w:t xml:space="preserve"> учредительных документов, а в случаях, установленных законом, с момента уведомления органа, осуществляющего государственную регистрацию, о таких изменениях. Однако юридические лица и и</w:t>
      </w:r>
      <w:r>
        <w:t>х учредители (участники) не вправе ссылаться на отсутствие регистрации таких изменений в отношениях с третьими лицами, действовавшими с учетом таких изменений.</w:t>
      </w:r>
    </w:p>
    <w:p w:rsidR="00000000" w:rsidRDefault="007A5112">
      <w:pPr>
        <w:pStyle w:val="a1"/>
      </w:pPr>
      <w:bookmarkStart w:id="364" w:name="sub_53"/>
      <w:bookmarkEnd w:id="363"/>
      <w:r>
        <w:rPr>
          <w:rStyle w:val="a"/>
        </w:rPr>
        <w:t>Статья 53.</w:t>
      </w:r>
      <w:r>
        <w:t xml:space="preserve"> Органы юридического лица</w:t>
      </w:r>
    </w:p>
    <w:p w:rsidR="00000000" w:rsidRDefault="007A5112">
      <w:bookmarkStart w:id="365" w:name="sub_5301"/>
      <w:bookmarkEnd w:id="364"/>
      <w:r>
        <w:t xml:space="preserve">1. Юридическое лицо приобретает </w:t>
      </w:r>
      <w:r>
        <w:t>гражданские права и принимает на себя гражданские обязанности через свои органы, действующие в соответствии с законом, иными правовыми актами и учредительным документом.</w:t>
      </w:r>
    </w:p>
    <w:p w:rsidR="00000000" w:rsidRDefault="007A5112">
      <w:bookmarkStart w:id="366" w:name="sub_53012"/>
      <w:bookmarkEnd w:id="365"/>
      <w:r>
        <w:t xml:space="preserve">Порядок образования и </w:t>
      </w:r>
      <w:hyperlink r:id="rId114" w:history="1">
        <w:r>
          <w:rPr>
            <w:rStyle w:val="a0"/>
          </w:rPr>
          <w:t>компетенция</w:t>
        </w:r>
      </w:hyperlink>
      <w:r>
        <w:t xml:space="preserve"> органов юридического лица определяются настоящим Кодексом, другим законом и учредительным документом, если иное не предусмотрено настоящим Кодексом или другим законом.</w:t>
      </w:r>
    </w:p>
    <w:p w:rsidR="00000000" w:rsidRDefault="007A5112">
      <w:bookmarkStart w:id="367" w:name="sub_1401279"/>
      <w:bookmarkEnd w:id="366"/>
      <w:r>
        <w:t>Учредительным документом может быть п</w:t>
      </w:r>
      <w:r>
        <w:t xml:space="preserve">редусмотрено, что </w:t>
      </w:r>
      <w:hyperlink r:id="rId115" w:history="1">
        <w:r>
          <w:rPr>
            <w:rStyle w:val="a0"/>
          </w:rPr>
          <w:t>полномочия</w:t>
        </w:r>
      </w:hyperlink>
      <w:r>
        <w:t xml:space="preserve"> выступать от имени юридического лица предоставлены нескольким лицам, действующим совместно или независимо друг от друга. Сведения об этом подлежат включению в еди</w:t>
      </w:r>
      <w:r>
        <w:t>ный государственный реестр юридических лиц.</w:t>
      </w:r>
    </w:p>
    <w:p w:rsidR="00000000" w:rsidRDefault="007A5112">
      <w:bookmarkStart w:id="368" w:name="sub_5321"/>
      <w:bookmarkEnd w:id="367"/>
      <w:r>
        <w:t>2. В предусмотренных настоящим Кодексом случаях юридическое лицо может приобретать гражданские права и принимать на себя гражданские обязанности через своих участников.</w:t>
      </w:r>
    </w:p>
    <w:p w:rsidR="00000000" w:rsidRDefault="007A5112">
      <w:bookmarkStart w:id="369" w:name="sub_5303"/>
      <w:bookmarkEnd w:id="368"/>
      <w:r>
        <w:t>3. Лицо,</w:t>
      </w:r>
      <w:r>
        <w:t xml:space="preserve">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w:t>
      </w:r>
      <w:hyperlink r:id="rId116" w:history="1">
        <w:r>
          <w:rPr>
            <w:rStyle w:val="a0"/>
          </w:rPr>
          <w:t>добросовестно</w:t>
        </w:r>
      </w:hyperlink>
      <w:r>
        <w:t xml:space="preserve"> и </w:t>
      </w:r>
      <w:hyperlink r:id="rId117" w:history="1">
        <w:r>
          <w:rPr>
            <w:rStyle w:val="a0"/>
          </w:rPr>
          <w:t>разумно</w:t>
        </w:r>
      </w:hyperlink>
      <w:r>
        <w:t>. Такую же обязанность несут члены коллегиальных органов юридического лица (наблюдательного или иного совета, правления и т.п.).</w:t>
      </w:r>
    </w:p>
    <w:p w:rsidR="00000000" w:rsidRDefault="007A5112">
      <w:bookmarkStart w:id="370" w:name="sub_53004"/>
      <w:bookmarkEnd w:id="369"/>
      <w:r>
        <w:t>4. Отношения между</w:t>
      </w:r>
      <w:r>
        <w:t xml:space="preserve"> юридическим лицом и лицами, входящими в состав его органов, регулируются настоящим Кодексом и принятыми в соответствии с ним законами о юридических лицах.</w:t>
      </w:r>
    </w:p>
    <w:bookmarkEnd w:id="370"/>
    <w:p w:rsidR="00000000" w:rsidRDefault="007A5112"/>
    <w:p w:rsidR="00000000" w:rsidRDefault="007A5112">
      <w:pPr>
        <w:pStyle w:val="a1"/>
      </w:pPr>
      <w:bookmarkStart w:id="371" w:name="sub_53100"/>
      <w:r>
        <w:rPr>
          <w:rStyle w:val="a"/>
        </w:rPr>
        <w:t>Статья 53.1.</w:t>
      </w:r>
      <w:r>
        <w:t xml:space="preserve">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w:t>
      </w:r>
    </w:p>
    <w:p w:rsidR="00000000" w:rsidRDefault="007A5112">
      <w:bookmarkStart w:id="372" w:name="sub_53101"/>
      <w:bookmarkEnd w:id="371"/>
      <w:r>
        <w:t>1. Лицо, которое в силу закона, иного правового акта или учредитель</w:t>
      </w:r>
      <w:r>
        <w:t>ного документа юридического лица уполномочено выступать от его имени (</w:t>
      </w:r>
      <w:hyperlink w:anchor="sub_5303" w:history="1">
        <w:r>
          <w:rPr>
            <w:rStyle w:val="a0"/>
          </w:rPr>
          <w:t>пункт 3 статьи 53</w:t>
        </w:r>
      </w:hyperlink>
      <w:r>
        <w:t>), обязано возместить по требованию юридического лица, его учредителей (участников), выступающих в интересах юридического лица, убытки, причине</w:t>
      </w:r>
      <w:r>
        <w:t>нные по его вине юридическому лицу.</w:t>
      </w:r>
    </w:p>
    <w:p w:rsidR="00000000" w:rsidRDefault="007A5112">
      <w:bookmarkStart w:id="373" w:name="sub_447240"/>
      <w:bookmarkEnd w:id="372"/>
      <w:r>
        <w:t>Лицо, которое в силу закона, иного правового акта или учредительного документа юридического лица уполномочено выступать от его имени, несет ответственность, если будет доказано, что при осуществлении с</w:t>
      </w:r>
      <w:r>
        <w:t xml:space="preserve">воих прав и исполнении своих обязанностей оно действовало </w:t>
      </w:r>
      <w:hyperlink r:id="rId118" w:history="1">
        <w:r>
          <w:rPr>
            <w:rStyle w:val="a0"/>
          </w:rPr>
          <w:t>недобросовестно</w:t>
        </w:r>
      </w:hyperlink>
      <w:r>
        <w:t xml:space="preserve"> или неразумно, в том числе если его действия (бездействие) не соответствовали обычным условиям гражданского оборота ил</w:t>
      </w:r>
      <w:r>
        <w:t>и обычному предпринимательскому риску.</w:t>
      </w:r>
    </w:p>
    <w:p w:rsidR="00000000" w:rsidRDefault="007A5112">
      <w:bookmarkStart w:id="374" w:name="sub_41547234"/>
      <w:bookmarkEnd w:id="373"/>
      <w:r>
        <w:t xml:space="preserve">2. Ответственность, предусмотренную </w:t>
      </w:r>
      <w:hyperlink w:anchor="sub_53101" w:history="1">
        <w:r>
          <w:rPr>
            <w:rStyle w:val="a0"/>
          </w:rPr>
          <w:t>пунктом 1</w:t>
        </w:r>
      </w:hyperlink>
      <w:r>
        <w:t xml:space="preserve"> настоящей статьи, несут также члены коллегиальных органов юридического лица, за исключением тех из них, кто голосовал прот</w:t>
      </w:r>
      <w:r>
        <w:t>ив решения, которое повлекло причинение юридическому лицу убытков, или, действуя добросовестно, не принимал участия в голосовании.</w:t>
      </w:r>
    </w:p>
    <w:p w:rsidR="00000000" w:rsidRDefault="007A5112">
      <w:bookmarkStart w:id="375" w:name="sub_53103"/>
      <w:bookmarkEnd w:id="374"/>
      <w:r>
        <w:t xml:space="preserve">3. Лицо, имеющее фактическую возможность определять действия юридического лица, в том числе возможность </w:t>
      </w:r>
      <w:r>
        <w:t xml:space="preserve">давать указания лицам, названным в </w:t>
      </w:r>
      <w:hyperlink w:anchor="sub_53101" w:history="1">
        <w:r>
          <w:rPr>
            <w:rStyle w:val="a0"/>
          </w:rPr>
          <w:t>пунктах 1</w:t>
        </w:r>
      </w:hyperlink>
      <w:r>
        <w:t xml:space="preserve"> и </w:t>
      </w:r>
      <w:hyperlink w:anchor="sub_53102" w:history="1">
        <w:r>
          <w:rPr>
            <w:rStyle w:val="a0"/>
          </w:rPr>
          <w:t>2</w:t>
        </w:r>
      </w:hyperlink>
      <w:r>
        <w:t xml:space="preserve">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w:t>
      </w:r>
      <w:r>
        <w:t>идическому лицу.</w:t>
      </w:r>
    </w:p>
    <w:p w:rsidR="00000000" w:rsidRDefault="007A5112">
      <w:bookmarkStart w:id="376" w:name="sub_53104"/>
      <w:bookmarkEnd w:id="375"/>
      <w:r>
        <w:t xml:space="preserve">4. В случае совместного причинения убытков юридическому лицу лица, указанные в </w:t>
      </w:r>
      <w:hyperlink w:anchor="sub_53101" w:history="1">
        <w:r>
          <w:rPr>
            <w:rStyle w:val="a0"/>
          </w:rPr>
          <w:t>пунктах 1 - 3</w:t>
        </w:r>
      </w:hyperlink>
      <w:r>
        <w:t xml:space="preserve"> настоящей статьи, обязаны возместить убытки солидарно.</w:t>
      </w:r>
    </w:p>
    <w:p w:rsidR="00000000" w:rsidRDefault="007A5112">
      <w:bookmarkStart w:id="377" w:name="sub_53105"/>
      <w:bookmarkEnd w:id="376"/>
      <w:r>
        <w:t xml:space="preserve">5. Соглашение об устранении </w:t>
      </w:r>
      <w:r>
        <w:t xml:space="preserve">или ограничении ответственности лиц, указанных в </w:t>
      </w:r>
      <w:hyperlink w:anchor="sub_53101" w:history="1">
        <w:r>
          <w:rPr>
            <w:rStyle w:val="a0"/>
          </w:rPr>
          <w:t>пунктах 1</w:t>
        </w:r>
      </w:hyperlink>
      <w:r>
        <w:t xml:space="preserve"> и </w:t>
      </w:r>
      <w:hyperlink w:anchor="sub_53102" w:history="1">
        <w:r>
          <w:rPr>
            <w:rStyle w:val="a0"/>
          </w:rPr>
          <w:t>2</w:t>
        </w:r>
      </w:hyperlink>
      <w:r>
        <w:t xml:space="preserve"> настоящей статьи, за совершение недобросовестных действий, а в публичном обществе за совершение недобросовестных и неразумных действий (</w:t>
      </w:r>
      <w:hyperlink w:anchor="sub_5303" w:history="1">
        <w:r>
          <w:rPr>
            <w:rStyle w:val="a0"/>
          </w:rPr>
          <w:t>пункт 3 статьи 53</w:t>
        </w:r>
      </w:hyperlink>
      <w:r>
        <w:t>) ничтожно.</w:t>
      </w:r>
    </w:p>
    <w:p w:rsidR="00000000" w:rsidRDefault="007A5112">
      <w:bookmarkStart w:id="378" w:name="sub_531052"/>
      <w:bookmarkEnd w:id="377"/>
      <w:r>
        <w:t xml:space="preserve">Соглашение об устранении или ограничении ответственности лица, указанного в </w:t>
      </w:r>
      <w:hyperlink w:anchor="sub_53103" w:history="1">
        <w:r>
          <w:rPr>
            <w:rStyle w:val="a0"/>
          </w:rPr>
          <w:t>пункте 3</w:t>
        </w:r>
      </w:hyperlink>
      <w:r>
        <w:t xml:space="preserve"> настоящей статьи, ничтожно.</w:t>
      </w:r>
    </w:p>
    <w:bookmarkEnd w:id="378"/>
    <w:p w:rsidR="00000000" w:rsidRDefault="007A5112"/>
    <w:p w:rsidR="00000000" w:rsidRDefault="007A5112">
      <w:pPr>
        <w:pStyle w:val="a1"/>
      </w:pPr>
      <w:bookmarkStart w:id="379" w:name="sub_53200"/>
      <w:r>
        <w:rPr>
          <w:rStyle w:val="a"/>
        </w:rPr>
        <w:t>Статья 53.2.</w:t>
      </w:r>
      <w:r>
        <w:t xml:space="preserve"> Аффилированн</w:t>
      </w:r>
      <w:r>
        <w:t>ость</w:t>
      </w:r>
    </w:p>
    <w:bookmarkEnd w:id="379"/>
    <w:p w:rsidR="00000000" w:rsidRDefault="007A5112">
      <w:r>
        <w:t xml:space="preserve">В случаях, если настоящий Кодекс или другой закон ставит наступление правовых последствий в зависимость от наличия между лицами отношений связанности (аффилированности), наличие или отсутствие таких отношений определяется в соответствии с </w:t>
      </w:r>
      <w:hyperlink r:id="rId119" w:history="1">
        <w:r>
          <w:rPr>
            <w:rStyle w:val="a0"/>
          </w:rPr>
          <w:t>законом</w:t>
        </w:r>
      </w:hyperlink>
      <w:r>
        <w:t>.</w:t>
      </w:r>
    </w:p>
    <w:p w:rsidR="00000000" w:rsidRDefault="007A5112"/>
    <w:p w:rsidR="00000000" w:rsidRDefault="007A5112">
      <w:pPr>
        <w:pStyle w:val="a1"/>
      </w:pPr>
      <w:bookmarkStart w:id="380" w:name="sub_54"/>
      <w:r>
        <w:rPr>
          <w:rStyle w:val="a"/>
        </w:rPr>
        <w:t>Статья 54.</w:t>
      </w:r>
      <w:r>
        <w:t xml:space="preserve"> Наименование, место нахождения и адрес юридического лица</w:t>
      </w:r>
    </w:p>
    <w:p w:rsidR="00000000" w:rsidRDefault="007A5112">
      <w:bookmarkStart w:id="381" w:name="sub_5401"/>
      <w:bookmarkEnd w:id="380"/>
      <w:r>
        <w:t>1. Юридическое лицо имеет свое наименование, содержащее указание на организационно-правовую форм</w:t>
      </w:r>
      <w:r>
        <w:t xml:space="preserve">у, а в случаях, когда </w:t>
      </w:r>
      <w:hyperlink r:id="rId120" w:history="1">
        <w:r>
          <w:rPr>
            <w:rStyle w:val="a0"/>
          </w:rPr>
          <w:t>законом</w:t>
        </w:r>
      </w:hyperlink>
      <w:r>
        <w:t xml:space="preserve"> предусмотрена возможность создания вида юридического лица, указание только на такой вид. Наименование некоммерческой организации и в предусмотренных законом случ</w:t>
      </w:r>
      <w:r>
        <w:t>аях наименование коммерческой организации должны содержать указание на характер деятельности юридического лица.</w:t>
      </w:r>
    </w:p>
    <w:p w:rsidR="00000000" w:rsidRDefault="007A5112">
      <w:bookmarkStart w:id="382" w:name="sub_54002"/>
      <w:bookmarkEnd w:id="381"/>
      <w:r>
        <w:t>Включение в наименование юридического лица официального наименования Российская Федерация или Россия, а также слов, производных</w:t>
      </w:r>
      <w:r>
        <w:t xml:space="preserve"> от этого наименования, допускается в случаях, предусмотренных законом, указами Президента Российской Федерации или актами Правительства Российской Федерации, либо по разрешению, выданному в порядке, установленном Правительством Российской Федерации.</w:t>
      </w:r>
    </w:p>
    <w:p w:rsidR="00000000" w:rsidRDefault="007A5112">
      <w:bookmarkStart w:id="383" w:name="sub_540003"/>
      <w:bookmarkEnd w:id="382"/>
      <w:r>
        <w:t>Полные или сокращенные наименования федеральных органов государственной власти не могут использоваться в наименованиях юридических лиц, за исключением случаев, предусмотренных законом, указами Президента Российской Федерации или актами Правит</w:t>
      </w:r>
      <w:r>
        <w:t>ельства Российской Федерации.</w:t>
      </w:r>
    </w:p>
    <w:p w:rsidR="00000000" w:rsidRDefault="007A5112">
      <w:bookmarkStart w:id="384" w:name="sub_540004"/>
      <w:bookmarkEnd w:id="383"/>
      <w:r>
        <w:t>Нормативными правовыми актами субъектов Российской Федерации может быть установлен порядок использования в наименованиях юридических лиц официального наименования субъектов Российской Федерации.</w:t>
      </w:r>
    </w:p>
    <w:p w:rsidR="00000000" w:rsidRDefault="007A5112">
      <w:bookmarkStart w:id="385" w:name="sub_54001"/>
      <w:bookmarkEnd w:id="384"/>
      <w:r>
        <w:t xml:space="preserve">2.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(муниципального образования). Государственная регистрация юридического лица </w:t>
      </w:r>
      <w:r>
        <w:t>осуществляется по месту нахождения его постоянно действующего исполнительного органа, а в случае отсутствия постоянно действующего исполнительного органа - иного органа или лица, уполномоченных выступать от имени юридического лица в силу закона, иного прав</w:t>
      </w:r>
      <w:r>
        <w:t xml:space="preserve">ового акта или учредительного документа, если иное не установлено </w:t>
      </w:r>
      <w:hyperlink r:id="rId121" w:history="1">
        <w:r>
          <w:rPr>
            <w:rStyle w:val="a0"/>
          </w:rPr>
          <w:t>законом</w:t>
        </w:r>
      </w:hyperlink>
      <w:r>
        <w:t xml:space="preserve"> о государственной регистрации юридических лиц.</w:t>
      </w:r>
    </w:p>
    <w:p w:rsidR="00000000" w:rsidRDefault="007A5112">
      <w:bookmarkStart w:id="386" w:name="sub_5403"/>
      <w:bookmarkEnd w:id="385"/>
      <w:r>
        <w:t xml:space="preserve">3. В едином государственном реестре юридических лиц </w:t>
      </w:r>
      <w:r>
        <w:t xml:space="preserve">должен быть указан </w:t>
      </w:r>
      <w:hyperlink r:id="rId122" w:history="1">
        <w:r>
          <w:rPr>
            <w:rStyle w:val="a0"/>
          </w:rPr>
          <w:t>адрес</w:t>
        </w:r>
      </w:hyperlink>
      <w:r>
        <w:t xml:space="preserve"> юридического лица в пределах места нахождения юридического лица.</w:t>
      </w:r>
    </w:p>
    <w:p w:rsidR="00000000" w:rsidRDefault="007A5112">
      <w:bookmarkStart w:id="387" w:name="sub_54032"/>
      <w:bookmarkEnd w:id="386"/>
      <w:r>
        <w:t>Юридическое лицо несет риск последствий неполучения юридически значимых сообщений (</w:t>
      </w:r>
      <w:hyperlink w:anchor="sub_1651" w:history="1">
        <w:r>
          <w:rPr>
            <w:rStyle w:val="a0"/>
          </w:rPr>
          <w:t>статья 165.1</w:t>
        </w:r>
      </w:hyperlink>
      <w:r>
        <w:t>), доставленных по адресу, указанному в едином государственном реестре юридических лиц, а также риск отсутствия по указанному адресу своего органа или представителя. Сообщения, доставленные по адресу, указанному в едином</w:t>
      </w:r>
      <w:r>
        <w:t xml:space="preserve"> государственном реестре юридических лиц, считаются полученными юридическим лицом, даже если оно не находится по указанному адресу.</w:t>
      </w:r>
    </w:p>
    <w:p w:rsidR="00000000" w:rsidRDefault="007A5112">
      <w:bookmarkStart w:id="388" w:name="sub_447239"/>
      <w:bookmarkEnd w:id="387"/>
      <w:r>
        <w:t xml:space="preserve">При наличии у иностранного юридического лица представителя на территории Российской Федерации сообщения, </w:t>
      </w:r>
      <w:r>
        <w:t>доставленные по адресу такого представителя, считаются полученными иностранным юридическим лицом.</w:t>
      </w:r>
    </w:p>
    <w:p w:rsidR="00000000" w:rsidRDefault="007A5112">
      <w:bookmarkStart w:id="389" w:name="sub_5404"/>
      <w:bookmarkEnd w:id="388"/>
      <w:r>
        <w:t>4. Юридическое лицо, являющееся коммерческой организацией, должно иметь фирменное наименование.</w:t>
      </w:r>
    </w:p>
    <w:p w:rsidR="00000000" w:rsidRDefault="007A5112">
      <w:bookmarkStart w:id="390" w:name="sub_5542"/>
      <w:bookmarkEnd w:id="389"/>
      <w:r>
        <w:t>Требования к фирменному наим</w:t>
      </w:r>
      <w:r>
        <w:t xml:space="preserve">енованию устанавливаются настоящим Кодексом и другими законами. Права на фирменное наименование определяются в соответствии с правилами </w:t>
      </w:r>
      <w:hyperlink w:anchor="sub_40700" w:history="1">
        <w:r>
          <w:rPr>
            <w:rStyle w:val="a0"/>
          </w:rPr>
          <w:t>раздела VII</w:t>
        </w:r>
      </w:hyperlink>
      <w:r>
        <w:t xml:space="preserve"> настоящего Кодекса.</w:t>
      </w:r>
    </w:p>
    <w:p w:rsidR="00000000" w:rsidRDefault="007A5112">
      <w:bookmarkStart w:id="391" w:name="sub_5405"/>
      <w:bookmarkEnd w:id="390"/>
      <w:r>
        <w:t>5. Наименование, фирменное наименование и место нахождения юридического лица указываются в его учредительном документе и в едином государственном реестре юридических лиц, а в случае, если юридическое лицо действует на основании типового устава, утвержденно</w:t>
      </w:r>
      <w:r>
        <w:t>го уполномоченным государственным органом, - только в едином государственном реестре юридических лиц.</w:t>
      </w:r>
    </w:p>
    <w:bookmarkEnd w:id="391"/>
    <w:p w:rsidR="00000000" w:rsidRDefault="007A5112"/>
    <w:p w:rsidR="00000000" w:rsidRDefault="007A5112">
      <w:pPr>
        <w:pStyle w:val="a1"/>
      </w:pPr>
      <w:bookmarkStart w:id="392" w:name="sub_55"/>
      <w:r>
        <w:rPr>
          <w:rStyle w:val="a"/>
        </w:rPr>
        <w:t>Статья 55.</w:t>
      </w:r>
      <w:r>
        <w:t xml:space="preserve"> Представительства и филиалы юридического лица</w:t>
      </w:r>
    </w:p>
    <w:p w:rsidR="00000000" w:rsidRDefault="007A5112">
      <w:bookmarkStart w:id="393" w:name="sub_5501"/>
      <w:bookmarkEnd w:id="392"/>
      <w:r>
        <w:t>1. Представительством является обособленное подразделение юридическо</w:t>
      </w:r>
      <w:r>
        <w:t>го лица, расположенное вне места его нахождения, которое представляет интересы юридического лица и осуществляет их защиту.</w:t>
      </w:r>
    </w:p>
    <w:p w:rsidR="00000000" w:rsidRDefault="007A5112">
      <w:bookmarkStart w:id="394" w:name="sub_55001"/>
      <w:bookmarkEnd w:id="393"/>
      <w:r>
        <w:t>2. Филиалом является обособленное подразделение юридического лица, расположенное вне места его нахождения и осуществ</w:t>
      </w:r>
      <w:r>
        <w:t>ляющее все его функции или их часть, в том числе функции представительства.</w:t>
      </w:r>
    </w:p>
    <w:p w:rsidR="00000000" w:rsidRDefault="007A5112">
      <w:bookmarkStart w:id="395" w:name="sub_5503"/>
      <w:bookmarkEnd w:id="394"/>
      <w:r>
        <w:t>3. Представительства и филиалы не являются юридическими лицами. Они наделяются имуществом создавшим их юридическим лицом и действуют на основании утвержденных им п</w:t>
      </w:r>
      <w:r>
        <w:t>оложений.</w:t>
      </w:r>
    </w:p>
    <w:p w:rsidR="00000000" w:rsidRDefault="007A5112">
      <w:bookmarkStart w:id="396" w:name="sub_55032"/>
      <w:bookmarkEnd w:id="395"/>
      <w:r>
        <w:t>Руководители представительств и филиалов назначаются юридическим лицом и действуют на основании его доверенности.</w:t>
      </w:r>
    </w:p>
    <w:p w:rsidR="00000000" w:rsidRDefault="007A5112">
      <w:bookmarkStart w:id="397" w:name="sub_55033"/>
      <w:bookmarkEnd w:id="396"/>
      <w:r>
        <w:t>Представительства и филиалы должны быть указаны в едином государственном реестре юридических лиц.</w:t>
      </w:r>
    </w:p>
    <w:p w:rsidR="00000000" w:rsidRDefault="007A5112">
      <w:pPr>
        <w:pStyle w:val="a1"/>
      </w:pPr>
      <w:bookmarkStart w:id="398" w:name="sub_56"/>
      <w:bookmarkEnd w:id="397"/>
      <w:r>
        <w:rPr>
          <w:rStyle w:val="a"/>
        </w:rPr>
        <w:t>Статья 56.</w:t>
      </w:r>
      <w:r>
        <w:t xml:space="preserve"> Ответственность юридического лица</w:t>
      </w:r>
    </w:p>
    <w:p w:rsidR="00000000" w:rsidRDefault="007A5112">
      <w:bookmarkStart w:id="399" w:name="sub_5601"/>
      <w:bookmarkEnd w:id="398"/>
      <w:r>
        <w:t>1. Юридическое лицо отвечает по своим обязательствам всем принадлежащим ему имуществом.</w:t>
      </w:r>
    </w:p>
    <w:p w:rsidR="00000000" w:rsidRDefault="007A5112">
      <w:bookmarkStart w:id="400" w:name="sub_56012"/>
      <w:bookmarkEnd w:id="399"/>
      <w:r>
        <w:t>Особенности ответственности казенного предприятия и учреждения по своим обяз</w:t>
      </w:r>
      <w:r>
        <w:t xml:space="preserve">ательствам определяются правилами </w:t>
      </w:r>
      <w:hyperlink w:anchor="sub_11363" w:history="1">
        <w:r>
          <w:rPr>
            <w:rStyle w:val="a0"/>
          </w:rPr>
          <w:t>абзаца третьего пункта 6 статьи 113</w:t>
        </w:r>
      </w:hyperlink>
      <w:r>
        <w:t xml:space="preserve">, </w:t>
      </w:r>
      <w:hyperlink w:anchor="sub_123213" w:history="1">
        <w:r>
          <w:rPr>
            <w:rStyle w:val="a0"/>
          </w:rPr>
          <w:t>пункта 3 статьи 123.21</w:t>
        </w:r>
      </w:hyperlink>
      <w:r>
        <w:t xml:space="preserve">, </w:t>
      </w:r>
      <w:hyperlink w:anchor="sub_123023" w:history="1">
        <w:r>
          <w:rPr>
            <w:rStyle w:val="a0"/>
          </w:rPr>
          <w:t>пунктов 3 - 6 статьи 123.22</w:t>
        </w:r>
      </w:hyperlink>
      <w:r>
        <w:t xml:space="preserve"> и </w:t>
      </w:r>
      <w:hyperlink w:anchor="sub_123045" w:history="1">
        <w:r>
          <w:rPr>
            <w:rStyle w:val="a0"/>
          </w:rPr>
          <w:t xml:space="preserve">пункта 2 статьи 123.23 </w:t>
        </w:r>
      </w:hyperlink>
      <w:r>
        <w:t xml:space="preserve">настоящего Кодекса. Особенности ответственности религиозной организации определяются правилами </w:t>
      </w:r>
      <w:hyperlink w:anchor="sub_123072" w:history="1">
        <w:r>
          <w:rPr>
            <w:rStyle w:val="a0"/>
          </w:rPr>
          <w:t>пункта 2 статьи 123.28</w:t>
        </w:r>
      </w:hyperlink>
      <w:r>
        <w:t xml:space="preserve"> настоящего Кодекса.</w:t>
      </w:r>
    </w:p>
    <w:p w:rsidR="00000000" w:rsidRDefault="007A5112">
      <w:bookmarkStart w:id="401" w:name="sub_5602"/>
      <w:bookmarkEnd w:id="400"/>
      <w:r>
        <w:t>2. Учредитель (участник) юридического лица или собственник его имущест</w:t>
      </w:r>
      <w:r>
        <w:t>ва не отвечает по обязательствам юридического лица, а юридическое лицо не отвечает по обязательствам учредителя (участника) или собственника, за исключением случаев, предусмотренных настоящим Кодексом или другим законом.</w:t>
      </w:r>
    </w:p>
    <w:bookmarkEnd w:id="401"/>
    <w:p w:rsidR="00000000" w:rsidRDefault="007A5112"/>
    <w:p w:rsidR="00000000" w:rsidRDefault="007A5112">
      <w:pPr>
        <w:pStyle w:val="a1"/>
      </w:pPr>
      <w:bookmarkStart w:id="402" w:name="sub_57"/>
      <w:r>
        <w:rPr>
          <w:rStyle w:val="a"/>
        </w:rPr>
        <w:t>Статья 57.</w:t>
      </w:r>
      <w:r>
        <w:t xml:space="preserve"> Реорганиз</w:t>
      </w:r>
      <w:r>
        <w:t>ация юридического лица</w:t>
      </w:r>
    </w:p>
    <w:p w:rsidR="00000000" w:rsidRDefault="007A5112">
      <w:bookmarkStart w:id="403" w:name="sub_5701"/>
      <w:bookmarkEnd w:id="402"/>
      <w:r>
        <w:t>1. Реорганизация юридического лица (слияние, присоединение, разделение, выделение, преобразование) может быть осуществлена по решению его учредителей (участников) или органа юридического лица, уполномоченного на то учре</w:t>
      </w:r>
      <w:r>
        <w:t>дительным документом.</w:t>
      </w:r>
    </w:p>
    <w:p w:rsidR="00000000" w:rsidRDefault="007A5112">
      <w:bookmarkStart w:id="404" w:name="sub_447241"/>
      <w:bookmarkEnd w:id="403"/>
      <w:r>
        <w:t xml:space="preserve">Допускается реорганизация юридического лица с одновременным сочетанием различных ее форм, предусмотренных </w:t>
      </w:r>
      <w:hyperlink w:anchor="sub_5701" w:history="1">
        <w:r>
          <w:rPr>
            <w:rStyle w:val="a0"/>
          </w:rPr>
          <w:t>абзацем первым</w:t>
        </w:r>
      </w:hyperlink>
      <w:r>
        <w:t xml:space="preserve"> настоящего пункта.</w:t>
      </w:r>
    </w:p>
    <w:p w:rsidR="00000000" w:rsidRDefault="007A5112">
      <w:bookmarkStart w:id="405" w:name="sub_5713"/>
      <w:bookmarkEnd w:id="404"/>
      <w:r>
        <w:t>Допускается реорганизация с учас</w:t>
      </w:r>
      <w:r>
        <w:t>тием двух и более юридических лиц, в том числе созданных в разных организационно-правовых формах, если настоящим Кодексом или другим законом предусмотрена возможность преобразования юридического лица одной из таких организационно-правовых форм в юридическо</w:t>
      </w:r>
      <w:r>
        <w:t>е лицо другой из таких организационно-правовых форм.</w:t>
      </w:r>
    </w:p>
    <w:p w:rsidR="00000000" w:rsidRDefault="007A5112">
      <w:bookmarkStart w:id="406" w:name="sub_5714"/>
      <w:bookmarkEnd w:id="405"/>
      <w:r>
        <w:t>Ограничения реорганизации юридических лиц могут быть установлены законом.</w:t>
      </w:r>
    </w:p>
    <w:p w:rsidR="00000000" w:rsidRDefault="007A5112">
      <w:bookmarkStart w:id="407" w:name="sub_5715"/>
      <w:bookmarkEnd w:id="406"/>
      <w:r>
        <w:t>Особенности реорганизации кредитных, страховых, клиринговых организаций, специализированных финан</w:t>
      </w:r>
      <w:r>
        <w:t xml:space="preserve">совых обществ, специализированных обществ 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w:t>
      </w:r>
      <w:r>
        <w:t>фондов, негосударственных пенсионных фондов и иных некредитных финансовых организаций, акционерных обществ работников (народных предприятий) определяются законами, регулирующими деятельность таких организаций.</w:t>
      </w:r>
    </w:p>
    <w:p w:rsidR="00000000" w:rsidRDefault="007A5112">
      <w:bookmarkStart w:id="408" w:name="sub_5702"/>
      <w:bookmarkEnd w:id="407"/>
      <w:r>
        <w:t xml:space="preserve">2. В случаях, установленных </w:t>
      </w:r>
      <w:hyperlink r:id="rId123" w:history="1">
        <w:r>
          <w:rPr>
            <w:rStyle w:val="a0"/>
          </w:rPr>
          <w:t>законом</w:t>
        </w:r>
      </w:hyperlink>
      <w:r>
        <w:t>, реорганизация юридического лица в форме его разделения или выделения из его состава одного или нескольких юридических лиц осуществляется по решению уполномоченных государственных орган</w:t>
      </w:r>
      <w:r>
        <w:t>ов или по решению суда.</w:t>
      </w:r>
    </w:p>
    <w:p w:rsidR="00000000" w:rsidRDefault="007A5112">
      <w:bookmarkStart w:id="409" w:name="sub_57022"/>
      <w:bookmarkEnd w:id="408"/>
      <w:r>
        <w:t>Если учредители (участники) юридического лица, уполномоченный ими орган или орган юридического лица, уполномоченный на реорганизацию его учредительным документом, не осуществят реорганизацию юридического лица в срок</w:t>
      </w:r>
      <w:r>
        <w:t>, определенный в решении уполномоченного государственного органа, суд по иску указанного государственного органа назначает в установленном законом порядке арбитражного управляющего юридическим лицом и поручает ему осуществить реорганизацию юридического лиц</w:t>
      </w:r>
      <w:r>
        <w:t>а. С момента назначения арбитражного управляющего к нему переходят полномочия по управлению делами юридического лица. Арбитражный управляющий выступает от имени юридического лица в суде, составляет передаточный акт и передает его на рассмотрение суда вмест</w:t>
      </w:r>
      <w:r>
        <w:t>е с учредительными документами юридических лиц, создаваемых в результате реорганизации. Решение суда об утверждении указанных документов является основанием для государственной регистрации вновь создаваемых юридических лиц.</w:t>
      </w:r>
    </w:p>
    <w:p w:rsidR="00000000" w:rsidRDefault="007A5112">
      <w:bookmarkStart w:id="410" w:name="sub_5703"/>
      <w:bookmarkEnd w:id="409"/>
      <w:r>
        <w:t>3. В случаях, у</w:t>
      </w:r>
      <w:r>
        <w:t xml:space="preserve">становленных </w:t>
      </w:r>
      <w:hyperlink r:id="rId124" w:history="1">
        <w:r>
          <w:rPr>
            <w:rStyle w:val="a0"/>
          </w:rPr>
          <w:t>законом</w:t>
        </w:r>
      </w:hyperlink>
      <w:r>
        <w:t>, реорганизация юридических лиц в форме слияния, присоединения или преобразования может быть осуществлена лишь с согласия уполномоченных государственных органов.</w:t>
      </w:r>
    </w:p>
    <w:p w:rsidR="00000000" w:rsidRDefault="007A5112">
      <w:bookmarkStart w:id="411" w:name="sub_5704"/>
      <w:bookmarkEnd w:id="410"/>
      <w:r>
        <w:t>4. Юридическое лицо считается реорганизованным, за исключением случаев реорганизации в форме присоединения, с момента государственной регистрации юридических лиц, создаваемых в результате реорганизации.</w:t>
      </w:r>
    </w:p>
    <w:p w:rsidR="00000000" w:rsidRDefault="007A5112">
      <w:bookmarkStart w:id="412" w:name="sub_57042"/>
      <w:bookmarkEnd w:id="411"/>
      <w:r>
        <w:t>При реорганизации юридическог</w:t>
      </w:r>
      <w:r>
        <w:t>о лица в форме присоединения к нему другого юридического лица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w:t>
      </w:r>
    </w:p>
    <w:p w:rsidR="00000000" w:rsidRDefault="007A5112">
      <w:bookmarkStart w:id="413" w:name="sub_57043"/>
      <w:bookmarkEnd w:id="412"/>
      <w:r>
        <w:t>Государственная регистрация юридического лица, создаваемого в результате реорганизации (в случае регистрации нескольких юридических лиц - первого по времени государственной регистрации), допускается не ранее истечения соответствующего срока для обжаловани</w:t>
      </w:r>
      <w:r>
        <w:t>я решения о реорганизации (</w:t>
      </w:r>
      <w:hyperlink w:anchor="sub_6110" w:history="1">
        <w:r>
          <w:rPr>
            <w:rStyle w:val="a0"/>
          </w:rPr>
          <w:t>пункт 1 статьи 60.1</w:t>
        </w:r>
      </w:hyperlink>
      <w:r>
        <w:t>).</w:t>
      </w:r>
    </w:p>
    <w:p w:rsidR="00000000" w:rsidRDefault="007A5112">
      <w:pPr>
        <w:pStyle w:val="a1"/>
      </w:pPr>
      <w:bookmarkStart w:id="414" w:name="sub_58"/>
      <w:bookmarkEnd w:id="413"/>
      <w:r>
        <w:rPr>
          <w:rStyle w:val="a"/>
        </w:rPr>
        <w:t>Статья 58.</w:t>
      </w:r>
      <w:r>
        <w:t xml:space="preserve"> Правопреемство при реорганизации юридических лиц</w:t>
      </w:r>
    </w:p>
    <w:p w:rsidR="00000000" w:rsidRDefault="007A5112">
      <w:bookmarkStart w:id="415" w:name="sub_5801"/>
      <w:bookmarkEnd w:id="414"/>
      <w:r>
        <w:t xml:space="preserve">1. При слиянии юридических лиц права и обязанности каждого из них </w:t>
      </w:r>
      <w:hyperlink r:id="rId125" w:history="1">
        <w:r>
          <w:rPr>
            <w:rStyle w:val="a0"/>
          </w:rPr>
          <w:t>переходят</w:t>
        </w:r>
      </w:hyperlink>
      <w:r>
        <w:t xml:space="preserve"> к вновь возникшему юридическому лицу.</w:t>
      </w:r>
    </w:p>
    <w:p w:rsidR="00000000" w:rsidRDefault="007A5112">
      <w:bookmarkStart w:id="416" w:name="sub_5802"/>
      <w:bookmarkEnd w:id="415"/>
      <w:r>
        <w:t xml:space="preserve">2. При присоединении юридического лица к другому юридическому лицу к последнему </w:t>
      </w:r>
      <w:hyperlink r:id="rId126" w:history="1">
        <w:r>
          <w:rPr>
            <w:rStyle w:val="a0"/>
          </w:rPr>
          <w:t>переходят</w:t>
        </w:r>
      </w:hyperlink>
      <w:r>
        <w:t xml:space="preserve"> права и обязанности присоединенного юридического лица.</w:t>
      </w:r>
    </w:p>
    <w:p w:rsidR="00000000" w:rsidRDefault="007A5112">
      <w:bookmarkStart w:id="417" w:name="sub_5803"/>
      <w:bookmarkEnd w:id="416"/>
      <w:r>
        <w:t>3. При разделении юридического лица его права и обязанности переходят к вновь возникшим юридическим лицам в соответствии с передаточным актом.</w:t>
      </w:r>
    </w:p>
    <w:p w:rsidR="00000000" w:rsidRDefault="007A5112">
      <w:bookmarkStart w:id="418" w:name="sub_5804"/>
      <w:bookmarkEnd w:id="417"/>
      <w:r>
        <w:t>4. При выделении из со</w:t>
      </w:r>
      <w:r>
        <w:t>става юридического лица одного или нескольких юридических лиц к каждому из них переходят права и обязанности реорганизованного юридического лица в соответствии с передаточным актом.</w:t>
      </w:r>
    </w:p>
    <w:p w:rsidR="00000000" w:rsidRDefault="007A5112">
      <w:bookmarkStart w:id="419" w:name="sub_5805"/>
      <w:bookmarkEnd w:id="418"/>
      <w:r>
        <w:t>5. При преобразовании юридического лица одной организацион</w:t>
      </w:r>
      <w:r>
        <w:t>но-правовой формы в юридическое лицо другой организационно-правовой формы права и обязанности реорганизованного юридического лица в отношении других лиц не изменяются, за исключением прав и обязанностей в отношении учредителей (участников), изменение котор</w:t>
      </w:r>
      <w:r>
        <w:t>ых вызвано реорганизацией.</w:t>
      </w:r>
    </w:p>
    <w:p w:rsidR="00000000" w:rsidRDefault="007A5112">
      <w:bookmarkStart w:id="420" w:name="sub_447242"/>
      <w:bookmarkEnd w:id="419"/>
      <w:r>
        <w:t xml:space="preserve">К отношениям, возникающим при реорганизации юридического лица в форме преобразования, правила </w:t>
      </w:r>
      <w:hyperlink w:anchor="sub_60" w:history="1">
        <w:r>
          <w:rPr>
            <w:rStyle w:val="a0"/>
          </w:rPr>
          <w:t>статьи 60</w:t>
        </w:r>
      </w:hyperlink>
      <w:r>
        <w:t xml:space="preserve"> настоящего Кодекса </w:t>
      </w:r>
      <w:hyperlink r:id="rId127" w:history="1">
        <w:r>
          <w:rPr>
            <w:rStyle w:val="a0"/>
          </w:rPr>
          <w:t>не</w:t>
        </w:r>
        <w:r>
          <w:rPr>
            <w:rStyle w:val="a0"/>
          </w:rPr>
          <w:t xml:space="preserve"> применяются</w:t>
        </w:r>
      </w:hyperlink>
      <w:r>
        <w:t>.</w:t>
      </w:r>
    </w:p>
    <w:bookmarkEnd w:id="420"/>
    <w:p w:rsidR="00000000" w:rsidRDefault="007A5112"/>
    <w:p w:rsidR="00000000" w:rsidRDefault="007A5112">
      <w:pPr>
        <w:pStyle w:val="a1"/>
      </w:pPr>
      <w:bookmarkStart w:id="421" w:name="sub_59"/>
      <w:r>
        <w:rPr>
          <w:rStyle w:val="a"/>
        </w:rPr>
        <w:t>Статья 59.</w:t>
      </w:r>
      <w:r>
        <w:t xml:space="preserve"> Передаточный акт</w:t>
      </w:r>
    </w:p>
    <w:p w:rsidR="00000000" w:rsidRDefault="007A5112">
      <w:bookmarkStart w:id="422" w:name="sub_5901"/>
      <w:bookmarkEnd w:id="421"/>
      <w:r>
        <w:t>1. Передаточный акт должен содержать положения о правопреемстве по всем обязательствам реорганизованного юридического лица в отношении всех его кредиторов и должников, включая обяз</w:t>
      </w:r>
      <w:r>
        <w:t>ательства, оспариваемые сторонами, а также порядок определения правопреемства в связи с изменением вида, состава, стоимости имущества, возникновением, изменением, прекращением прав и обязанностей реорганизуемого юридического лица, которые могут произойти п</w:t>
      </w:r>
      <w:r>
        <w:t>осле даты, на которую составлен передаточный акт.</w:t>
      </w:r>
    </w:p>
    <w:p w:rsidR="00000000" w:rsidRDefault="007A5112">
      <w:bookmarkStart w:id="423" w:name="sub_5902"/>
      <w:bookmarkEnd w:id="422"/>
      <w:r>
        <w:t>2. Передаточный акт утверждается учредителями (участниками) юридического лица или органом, принявшим решение о реорганизации юридического лица, и представляется вместе с учредительными документами для государственной регистрации юридических лиц, создаваемы</w:t>
      </w:r>
      <w:r>
        <w:t>х в результате реорганизации, или внесения изменений в учредительные документы существующих юридических лиц.</w:t>
      </w:r>
    </w:p>
    <w:p w:rsidR="00000000" w:rsidRDefault="007A5112">
      <w:bookmarkStart w:id="424" w:name="sub_590202"/>
      <w:bookmarkEnd w:id="423"/>
      <w:r>
        <w:t>Непредставление вместе с учредительными документами передаточного акта, отсутствие в нем положений о правопреемстве по всем обяза</w:t>
      </w:r>
      <w:r>
        <w:t>тельствам реорганизованного юридического лица влекут отказ в государственной регистрации юридических лиц, создаваемых в результате реорганизации.</w:t>
      </w:r>
    </w:p>
    <w:bookmarkEnd w:id="424"/>
    <w:p w:rsidR="00000000" w:rsidRDefault="007A5112"/>
    <w:p w:rsidR="00000000" w:rsidRDefault="007A5112">
      <w:pPr>
        <w:pStyle w:val="a1"/>
      </w:pPr>
      <w:bookmarkStart w:id="425" w:name="sub_60"/>
      <w:r>
        <w:rPr>
          <w:rStyle w:val="a"/>
        </w:rPr>
        <w:t>Статья 60.</w:t>
      </w:r>
      <w:r>
        <w:t xml:space="preserve"> Гарантии прав кредиторов реорганизуемого юридического лица</w:t>
      </w:r>
    </w:p>
    <w:p w:rsidR="00000000" w:rsidRDefault="007A5112">
      <w:bookmarkStart w:id="426" w:name="sub_6001"/>
      <w:bookmarkEnd w:id="425"/>
      <w:r>
        <w:t>1. В тече</w:t>
      </w:r>
      <w:r>
        <w:t xml:space="preserve">ние трех рабочих дней после даты принятия решения о реорганизации юридического лица оно обязано </w:t>
      </w:r>
      <w:hyperlink r:id="rId128" w:history="1">
        <w:r>
          <w:rPr>
            <w:rStyle w:val="a0"/>
          </w:rPr>
          <w:t>уведомить</w:t>
        </w:r>
      </w:hyperlink>
      <w:r>
        <w:t xml:space="preserve"> в письменной </w:t>
      </w:r>
      <w:hyperlink r:id="rId129" w:history="1">
        <w:r>
          <w:rPr>
            <w:rStyle w:val="a0"/>
          </w:rPr>
          <w:t>форме</w:t>
        </w:r>
      </w:hyperlink>
      <w:r>
        <w:t xml:space="preserve"> уполномоченный государственный орган, осуществляющий государственную регистрацию юридических лиц, о начале процедуры реорганизации с указанием формы реорганизации. В случае участия в реорганизации двух и более юридических лиц такое уведомление направляет</w:t>
      </w:r>
      <w:r>
        <w:t>ся юридическим лицом, последним принявшим решение о реорганизации или определенным решением о реорганизации. На основании такого уведомления уполномоченный государственный орган, осуществляющий государственную регистрацию юридических лиц, вносит в единый г</w:t>
      </w:r>
      <w:r>
        <w:t>осударственный реестр юридических лиц запись о том, что юридические лица находятся в процессе реорганизации.</w:t>
      </w:r>
    </w:p>
    <w:p w:rsidR="00000000" w:rsidRDefault="007A5112">
      <w:bookmarkStart w:id="427" w:name="sub_60012"/>
      <w:bookmarkEnd w:id="426"/>
      <w:r>
        <w:t>Реорганизуемое юридическое лицо после внесения в единый государственный реестр юридических лиц записи о начале процедуры реорганиз</w:t>
      </w:r>
      <w:r>
        <w:t xml:space="preserve">ации дважды с периодичностью один раз в месяц опубликовывает в </w:t>
      </w:r>
      <w:hyperlink r:id="rId130" w:history="1">
        <w:r>
          <w:rPr>
            <w:rStyle w:val="a0"/>
          </w:rPr>
          <w:t>средствах массовой информации</w:t>
        </w:r>
      </w:hyperlink>
      <w:r>
        <w:t>, в которых опубликовываются данные о государственной регистрации юридических лиц, уведомление о сво</w:t>
      </w:r>
      <w:r>
        <w:t xml:space="preserve">ей реорганизации. В случае участия в реорганизации двух и более юридических лиц </w:t>
      </w:r>
      <w:hyperlink r:id="rId131" w:history="1">
        <w:r>
          <w:rPr>
            <w:rStyle w:val="a0"/>
          </w:rPr>
          <w:t>уведомление</w:t>
        </w:r>
      </w:hyperlink>
      <w:r>
        <w:t xml:space="preserve"> о реорганизации опубликовывается от имени всех участвующих в реорганизации юридических лиц юридич</w:t>
      </w:r>
      <w:r>
        <w:t>еским лицом, последним принявшим решение о реорганизации или определенным решением о реорганизации. В уведомлении о реорганизации указываются сведения о каждом участвующем в реорганизации, создаваемом или продолжающем деятельность в результате реорганизаци</w:t>
      </w:r>
      <w:r>
        <w:t>и юридическом лице, форма реорганизации, описание порядка и условий заявления кредиторами своих требований, иные сведения, предусмотренные законом.</w:t>
      </w:r>
    </w:p>
    <w:p w:rsidR="00000000" w:rsidRDefault="007A5112">
      <w:bookmarkStart w:id="428" w:name="sub_447243"/>
      <w:bookmarkEnd w:id="427"/>
      <w:r>
        <w:t xml:space="preserve">Законом может быть предусмотрена обязанность реорганизуемого юридического лица уведомить </w:t>
      </w:r>
      <w:r>
        <w:t>в письменной форме кредиторов о своей реорганизации.</w:t>
      </w:r>
    </w:p>
    <w:p w:rsidR="00000000" w:rsidRDefault="007A5112">
      <w:bookmarkStart w:id="429" w:name="sub_6002"/>
      <w:bookmarkEnd w:id="428"/>
      <w:r>
        <w:t>2. Кредитор юридического лица, если его права требования возникли до опубликования первого уведомления о реорганизации юридического лица, вправе потребовать в судебном порядке досрочног</w:t>
      </w:r>
      <w:r>
        <w:t>о исполнения соответствующего обязательства должником, а при невозможности досрочного исполнения - прекращения обязательства и возмещения связанных с этим убытков, за исключением случаев, установленных законом или соглашением кредитора с реорганизуемым юри</w:t>
      </w:r>
      <w:r>
        <w:t>дическим лицом.</w:t>
      </w:r>
    </w:p>
    <w:p w:rsidR="00000000" w:rsidRDefault="007A5112">
      <w:bookmarkStart w:id="430" w:name="sub_60022"/>
      <w:bookmarkEnd w:id="429"/>
      <w:r>
        <w:t xml:space="preserve">Требования о досрочном исполнении обязательства или прекращении обязательства и возмещении убытков могут быть предъявлены кредиторами не позднее чем в течение тридцати дней после даты опубликования последнего уведомления о </w:t>
      </w:r>
      <w:r>
        <w:t>реорганизации юридического лица.</w:t>
      </w:r>
    </w:p>
    <w:p w:rsidR="00000000" w:rsidRDefault="007A5112">
      <w:bookmarkStart w:id="431" w:name="sub_60023"/>
      <w:bookmarkEnd w:id="430"/>
      <w:r>
        <w:t xml:space="preserve">Право, предусмотренное </w:t>
      </w:r>
      <w:hyperlink w:anchor="sub_6002" w:history="1">
        <w:r>
          <w:rPr>
            <w:rStyle w:val="a0"/>
          </w:rPr>
          <w:t>абзацем первым</w:t>
        </w:r>
      </w:hyperlink>
      <w:r>
        <w:t xml:space="preserve"> настоящего пункта, не предоставляется кредитору, уже имеющему достаточное обеспечение.</w:t>
      </w:r>
    </w:p>
    <w:p w:rsidR="00000000" w:rsidRDefault="007A5112">
      <w:bookmarkStart w:id="432" w:name="sub_60024"/>
      <w:bookmarkEnd w:id="431"/>
      <w:r>
        <w:t>Предъявленные в указанный срок требо</w:t>
      </w:r>
      <w:r>
        <w:t xml:space="preserve">вания должны быть исполнены до завершения процедуры реорганизации, в том числе внесением долга в депозит в случаях, предусмотренных </w:t>
      </w:r>
      <w:hyperlink w:anchor="sub_327" w:history="1">
        <w:r>
          <w:rPr>
            <w:rStyle w:val="a0"/>
          </w:rPr>
          <w:t>статьей 327</w:t>
        </w:r>
      </w:hyperlink>
      <w:r>
        <w:t xml:space="preserve"> настоящего Кодекса.</w:t>
      </w:r>
    </w:p>
    <w:p w:rsidR="00000000" w:rsidRDefault="007A5112">
      <w:bookmarkStart w:id="433" w:name="sub_60025"/>
      <w:bookmarkEnd w:id="432"/>
      <w:r>
        <w:t>Кредитор не вправе требовать досрочного исполнени</w:t>
      </w:r>
      <w:r>
        <w:t xml:space="preserve">я обязательства или прекращения обязательства и возмещения убытков, если в течение тридцати дней с даты предъявления кредитором этих требований ему будет предоставлено обеспечение, признаваемое достаточным в соответствии с </w:t>
      </w:r>
      <w:hyperlink w:anchor="sub_6004" w:history="1">
        <w:r>
          <w:rPr>
            <w:rStyle w:val="a0"/>
          </w:rPr>
          <w:t>пунктом 4</w:t>
        </w:r>
      </w:hyperlink>
      <w:r>
        <w:t xml:space="preserve"> настоящей статьи.</w:t>
      </w:r>
    </w:p>
    <w:p w:rsidR="00000000" w:rsidRDefault="007A5112">
      <w:bookmarkStart w:id="434" w:name="sub_60026"/>
      <w:bookmarkEnd w:id="433"/>
      <w:r>
        <w:t>Предъявление кредиторами требований на основании настоящего пункта не является основанием для приостановления процедуры реорганизации юридического лица.</w:t>
      </w:r>
    </w:p>
    <w:p w:rsidR="00000000" w:rsidRDefault="007A5112">
      <w:bookmarkStart w:id="435" w:name="sub_6003"/>
      <w:bookmarkEnd w:id="434"/>
      <w:r>
        <w:t>3. Если кредитору, потребовавшему в соответстви</w:t>
      </w:r>
      <w:r>
        <w:t>и с правилами настоящей статьи досрочного исполнения обязательства или прекращения обязательства и возмещения убытков, такое исполнение не предоставлено, убытки не возмещены и не предложено достаточное обеспечение исполнения обязательства, солидарную ответ</w:t>
      </w:r>
      <w:r>
        <w:t>ственность перед кредитором наряду с юридическими лицами, созданными в результате реорганизации, несут лица, имеющие фактическую возможность определять действия реорганизованных юридических лиц (</w:t>
      </w:r>
      <w:hyperlink w:anchor="sub_53103" w:history="1">
        <w:r>
          <w:rPr>
            <w:rStyle w:val="a0"/>
          </w:rPr>
          <w:t>пункт 3 статьи 53.1</w:t>
        </w:r>
      </w:hyperlink>
      <w:r>
        <w:t>), члены их кол</w:t>
      </w:r>
      <w:r>
        <w:t>легиальных органов и лицо, уполномоченное выступать от имени реорганизованного юридического лица (</w:t>
      </w:r>
      <w:hyperlink w:anchor="sub_5303" w:history="1">
        <w:r>
          <w:rPr>
            <w:rStyle w:val="a0"/>
          </w:rPr>
          <w:t>пункт 3 статьи 53</w:t>
        </w:r>
      </w:hyperlink>
      <w:r>
        <w:t xml:space="preserve">), если они своими действиями (бездействием) способствовали наступлению указанных последствий для кредитора, а при </w:t>
      </w:r>
      <w:r>
        <w:t>реорганизации в форме выделения солидарную ответственность перед кредитором наряду с указанными лицами несет также реорганизованное юридическое лицо.</w:t>
      </w:r>
    </w:p>
    <w:p w:rsidR="00000000" w:rsidRDefault="007A5112">
      <w:bookmarkStart w:id="436" w:name="sub_6004"/>
      <w:bookmarkEnd w:id="435"/>
      <w:r>
        <w:t>4. Предложенное кредитору обеспечение исполнения обязательств реорганизуемого юридического</w:t>
      </w:r>
      <w:r>
        <w:t xml:space="preserve"> лица или возмещения связанных с его прекращением убытков считается достаточным, если:</w:t>
      </w:r>
    </w:p>
    <w:p w:rsidR="00000000" w:rsidRDefault="007A5112">
      <w:bookmarkStart w:id="437" w:name="sub_60041"/>
      <w:bookmarkEnd w:id="436"/>
      <w:r>
        <w:t>1) кредитор согласился принять такое обеспечение;</w:t>
      </w:r>
    </w:p>
    <w:p w:rsidR="00000000" w:rsidRDefault="007A5112">
      <w:bookmarkStart w:id="438" w:name="sub_60042"/>
      <w:bookmarkEnd w:id="437"/>
      <w:r>
        <w:t>2) кредитору выдана независимая безотзывная гарантия кредитной организацией, кредито</w:t>
      </w:r>
      <w:r>
        <w:t>способность которой не вызывает обоснованных сомнений, со сроком действия, не менее чем на три месяца превышающим срок исполнения обеспечиваемого обязательства, и с условием платежа по предъявлении кредитором требований к гаранту с приложением доказательст</w:t>
      </w:r>
      <w:r>
        <w:t>в неисполнения обязательства реорганизуемого или реорганизованного юридического лица.</w:t>
      </w:r>
    </w:p>
    <w:p w:rsidR="00000000" w:rsidRDefault="007A5112">
      <w:bookmarkStart w:id="439" w:name="sub_6005"/>
      <w:bookmarkEnd w:id="438"/>
      <w:r>
        <w:t>5. Если передаточный акт не позволяет определить правопреемника по обязательству юридического лица, а также если из передаточного акта или иных обстоятел</w:t>
      </w:r>
      <w:r>
        <w:t>ьств следует, что при реорганизации недобросовестно распределены активы и обязательства реорганизуемых юридических лиц, что привело к существенному нарушению интересов кредиторов, реорганизованное юридическое лицо и созданные в результате реорганизации юри</w:t>
      </w:r>
      <w:r>
        <w:t>дические лица несут солидарную ответственность по такому обязательству.</w:t>
      </w:r>
    </w:p>
    <w:bookmarkEnd w:id="439"/>
    <w:p w:rsidR="00000000" w:rsidRDefault="007A5112"/>
    <w:p w:rsidR="00000000" w:rsidRDefault="007A5112">
      <w:pPr>
        <w:pStyle w:val="a1"/>
      </w:pPr>
      <w:bookmarkStart w:id="440" w:name="sub_6100"/>
      <w:r>
        <w:rPr>
          <w:rStyle w:val="a"/>
        </w:rPr>
        <w:t>Статья 60.1.</w:t>
      </w:r>
      <w:r>
        <w:t xml:space="preserve"> Последствия признания недействительным решения о реорганизации юридического лица</w:t>
      </w:r>
    </w:p>
    <w:p w:rsidR="00000000" w:rsidRDefault="007A5112">
      <w:bookmarkStart w:id="441" w:name="sub_6110"/>
      <w:bookmarkEnd w:id="440"/>
      <w:r>
        <w:t>1. Решение о реорганизации юридического лица может быть п</w:t>
      </w:r>
      <w:r>
        <w:t>ризнано недействительным по требованию участников реорганизуемого юридического лица, а также иных лиц, не являющихся участниками юридического лица, если такое право им предоставлено законом.</w:t>
      </w:r>
    </w:p>
    <w:p w:rsidR="00000000" w:rsidRDefault="007A5112">
      <w:bookmarkStart w:id="442" w:name="sub_61102"/>
      <w:bookmarkEnd w:id="441"/>
      <w:r>
        <w:t>Указанное требование может быть предъявлено в су</w:t>
      </w:r>
      <w:r>
        <w:t>д не позднее чем в течение трех месяцев после внесения в единый государственный реестр юридических лиц записи о начале процедуры реорганизации, если иной срок не установлен законом.</w:t>
      </w:r>
    </w:p>
    <w:p w:rsidR="00000000" w:rsidRDefault="007A5112">
      <w:bookmarkStart w:id="443" w:name="sub_6120"/>
      <w:bookmarkEnd w:id="442"/>
      <w:r>
        <w:t>2. Признание судом недействительным решения о реорганизац</w:t>
      </w:r>
      <w:r>
        <w:t>ии юридического лица не влечет ликвидации образовавшегося в результате реорганизации юридического лица, а также не является основанием для признания недействительными сделок, совершенных таким юридическим лицом.</w:t>
      </w:r>
    </w:p>
    <w:p w:rsidR="00000000" w:rsidRDefault="007A5112">
      <w:bookmarkStart w:id="444" w:name="sub_6130"/>
      <w:bookmarkEnd w:id="443"/>
      <w:r>
        <w:t>3. В случае признания решени</w:t>
      </w:r>
      <w:r>
        <w:t>я о реорганизации юридического лица недействительным до окончания реорганизации, если осуществлена государственная регистрация части юридических лиц, подлежащих созданию в результате реорганизации, правопреемство наступает только в отношении таких зарегист</w:t>
      </w:r>
      <w:r>
        <w:t>рированных юридических лиц, в остальной части права и обязанности сохраняются за прежними юридическими лицами.</w:t>
      </w:r>
    </w:p>
    <w:p w:rsidR="00000000" w:rsidRDefault="007A5112">
      <w:bookmarkStart w:id="445" w:name="sub_6140"/>
      <w:bookmarkEnd w:id="444"/>
      <w:r>
        <w:t xml:space="preserve">4. Лица, недобросовестно способствовавшие принятию признанного судом недействительным решения о реорганизации, обязаны солидарно </w:t>
      </w:r>
      <w:r>
        <w:t>возместить убытки участнику реорганизованного юридического лица, голосовавшему против принятия решения о реорганизации или не принимавшему участия в голосовании, а также кредиторам реорганизованного юридического лица. Солидарно с данными лицами, недобросов</w:t>
      </w:r>
      <w:r>
        <w:t>естно способствовавшими принятию решения о реорганизации, отвечают юридические лица, созданные в результате реорганизации на основании указанного решения.</w:t>
      </w:r>
    </w:p>
    <w:p w:rsidR="00000000" w:rsidRDefault="007A5112">
      <w:bookmarkStart w:id="446" w:name="sub_61402"/>
      <w:bookmarkEnd w:id="445"/>
      <w:r>
        <w:t>Если решение о реорганизации юридического лица принималось коллегиальным органом, со</w:t>
      </w:r>
      <w:r>
        <w:t>лидарная ответственность возлагается на членов этого органа, голосовавших за принятие соответствующего решения.</w:t>
      </w:r>
    </w:p>
    <w:bookmarkEnd w:id="446"/>
    <w:p w:rsidR="00000000" w:rsidRDefault="007A5112"/>
    <w:p w:rsidR="00000000" w:rsidRDefault="007A5112">
      <w:pPr>
        <w:pStyle w:val="a1"/>
      </w:pPr>
      <w:bookmarkStart w:id="447" w:name="sub_6200"/>
      <w:r>
        <w:rPr>
          <w:rStyle w:val="a"/>
        </w:rPr>
        <w:t>Статья 60.2.</w:t>
      </w:r>
      <w:r>
        <w:t xml:space="preserve"> Признание реорганизации корпорации несостоявшейся</w:t>
      </w:r>
    </w:p>
    <w:p w:rsidR="00000000" w:rsidRDefault="007A5112">
      <w:bookmarkStart w:id="448" w:name="sub_6210"/>
      <w:bookmarkEnd w:id="447"/>
      <w:r>
        <w:t>1. Суд по требованию участника корпорации, голо</w:t>
      </w:r>
      <w:r>
        <w:t>совавшего против принятия решения о реорганизации этой корпорации или не принимавшего участия в голосовании по данному вопросу, может признать реорганизацию несостоявшейся в случае, если решение о реорганизации не принималось участниками реорганизованной к</w:t>
      </w:r>
      <w:r>
        <w:t>орпорации, а также в случае представления для государственной регистрации юридических лиц, создаваемых путем реорганизации, документов, содержащих заведомо недостоверные данные о реорганизации.</w:t>
      </w:r>
    </w:p>
    <w:p w:rsidR="00000000" w:rsidRDefault="007A5112">
      <w:bookmarkStart w:id="449" w:name="sub_6220"/>
      <w:bookmarkEnd w:id="448"/>
      <w:r>
        <w:t>2. Решение суда о признании реорганизации несостоявшейся влечет следующие правовые последствия:</w:t>
      </w:r>
    </w:p>
    <w:p w:rsidR="00000000" w:rsidRDefault="007A5112">
      <w:bookmarkStart w:id="450" w:name="sub_62021"/>
      <w:bookmarkEnd w:id="449"/>
      <w:r>
        <w:t>1) восстанавливаются юридические лица, существовавшие до реорганизации, с одновременным прекращением юридических лиц, созданных в результате ре</w:t>
      </w:r>
      <w:r>
        <w:t>организации, о чем делаются соответствующие записи в едином государственном реестре юридических лиц;</w:t>
      </w:r>
    </w:p>
    <w:p w:rsidR="00000000" w:rsidRDefault="007A5112">
      <w:bookmarkStart w:id="451" w:name="sub_62022"/>
      <w:bookmarkEnd w:id="450"/>
      <w:r>
        <w:t xml:space="preserve">2) сделки юридических лиц, созданных в результате реорганизации, с лицами, добросовестно полагавшимися на правопреемство, сохраняют силу </w:t>
      </w:r>
      <w:r>
        <w:t>для восстановленных юридических лиц, которые являются солидарными должниками и солидарными кредиторами по таким сделкам;</w:t>
      </w:r>
    </w:p>
    <w:p w:rsidR="00000000" w:rsidRDefault="007A5112">
      <w:bookmarkStart w:id="452" w:name="sub_62023"/>
      <w:bookmarkEnd w:id="451"/>
      <w:r>
        <w:t>3) переход прав и обязанностей признается несостоявшимся, при этом предоставление (платежи, услуги и т.п.), осуществл</w:t>
      </w:r>
      <w:r>
        <w:t>енное в пользу юридического лица, созданного в результате реорганизации, должниками, добросовестно полагавшимися на правопреемство на стороне кредитора, признается совершенным в пользу управомоченного лица. Если за счет имущества (активов) одного из юридич</w:t>
      </w:r>
      <w:r>
        <w:t>еских лиц, участвовавших в реорганизации, исполнены обязанности другого из них, перешедшие к юридическому лицу, созданному в результате реорганизации, к отношениям указанных лиц применяются правила об обязательствах вследствие неосновательного обогащения (</w:t>
      </w:r>
      <w:hyperlink w:anchor="sub_2060" w:history="1">
        <w:r>
          <w:rPr>
            <w:rStyle w:val="a0"/>
          </w:rPr>
          <w:t>глава 60</w:t>
        </w:r>
      </w:hyperlink>
      <w:r>
        <w:t>). Произведенные выплаты могут быть оспорены по заявлению лица, за счет средств которого они были произведены, если получатель исполнения знал или должен был знать о незаконности реорганизации;</w:t>
      </w:r>
    </w:p>
    <w:p w:rsidR="00000000" w:rsidRDefault="007A5112">
      <w:bookmarkStart w:id="453" w:name="sub_62024"/>
      <w:bookmarkEnd w:id="452"/>
      <w:r>
        <w:t>4) участни</w:t>
      </w:r>
      <w:r>
        <w:t>ки ранее существовавшего юридического лица признаются обладателями долей участия в нем в том размере, в котором доли принадлежали им до реорганизации, а при смене участников юридического лица в ходе такой реорганизации или по ее окончании доли участия учас</w:t>
      </w:r>
      <w:r>
        <w:t xml:space="preserve">тников ранее существовавшего юридического лица возвращаются им по правилам, предусмотренным </w:t>
      </w:r>
      <w:hyperlink w:anchor="sub_65203" w:history="1">
        <w:r>
          <w:rPr>
            <w:rStyle w:val="a0"/>
          </w:rPr>
          <w:t>пунктом 3 статьи 65.2</w:t>
        </w:r>
      </w:hyperlink>
      <w:r>
        <w:t xml:space="preserve"> настоящего Кодекса.</w:t>
      </w:r>
    </w:p>
    <w:bookmarkEnd w:id="453"/>
    <w:p w:rsidR="00000000" w:rsidRDefault="007A5112"/>
    <w:p w:rsidR="00000000" w:rsidRDefault="007A5112">
      <w:pPr>
        <w:pStyle w:val="a1"/>
      </w:pPr>
      <w:bookmarkStart w:id="454" w:name="sub_61"/>
      <w:r>
        <w:rPr>
          <w:rStyle w:val="a"/>
        </w:rPr>
        <w:t>Статья 61.</w:t>
      </w:r>
      <w:r>
        <w:t xml:space="preserve"> Ликвидация юридического лица</w:t>
      </w:r>
    </w:p>
    <w:p w:rsidR="00000000" w:rsidRDefault="007A5112">
      <w:bookmarkStart w:id="455" w:name="sub_6101"/>
      <w:bookmarkEnd w:id="454"/>
      <w:r>
        <w:t>1. Ликвидация юридическог</w:t>
      </w:r>
      <w:r>
        <w:t>о лица влечет его прекращение без перехода в порядке универсального правопреемства его прав и обязанностей к другим лицам.</w:t>
      </w:r>
    </w:p>
    <w:p w:rsidR="00000000" w:rsidRDefault="007A5112">
      <w:bookmarkStart w:id="456" w:name="sub_6112"/>
      <w:bookmarkEnd w:id="455"/>
      <w:r>
        <w:t>2. Юридическое лицо ликвидируется по решению его учредителей (участников) или органа юридического лица, уполномоченно</w:t>
      </w:r>
      <w:r>
        <w:t>го на то учредительным документом, в том числе в связи с истечением срока, на который создано юридическое лицо, с достижением цели, ради которой оно создано.</w:t>
      </w:r>
    </w:p>
    <w:p w:rsidR="00000000" w:rsidRDefault="007A5112">
      <w:bookmarkStart w:id="457" w:name="sub_6103"/>
      <w:bookmarkEnd w:id="456"/>
      <w:r>
        <w:t>3. Юридическое лицо ликвидируется по решению суда:</w:t>
      </w:r>
    </w:p>
    <w:p w:rsidR="00000000" w:rsidRDefault="007A5112">
      <w:bookmarkStart w:id="458" w:name="sub_61031"/>
      <w:bookmarkEnd w:id="457"/>
      <w:r>
        <w:t>1) по иску гос</w:t>
      </w:r>
      <w:r>
        <w:t>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признания государственной регистрации юридического лица недействительной, в том числе в связи с</w:t>
      </w:r>
      <w:r>
        <w:t xml:space="preserve"> допущенными при его создании грубыми нарушениями закона, если эти нарушения носят неустранимый характер;</w:t>
      </w:r>
    </w:p>
    <w:p w:rsidR="00000000" w:rsidRDefault="007A5112">
      <w:bookmarkStart w:id="459" w:name="sub_41547236"/>
      <w:bookmarkEnd w:id="458"/>
      <w:r>
        <w:t>2) по иску государственного органа или органа местного самоуправления, которым право на предъявление требования о ликвидации юрид</w:t>
      </w:r>
      <w:r>
        <w:t>ического лица предоставлено законом, в случае осуществления юридическим лицом деятельности без надлежащего разрешения (лицензии) либо при отсутствии обязательного членства в саморегулируемой организации или необходимого в силу закона свидетельства о допуск</w:t>
      </w:r>
      <w:r>
        <w:t>е к определенному виду работ, выданного саморегулируемой организацией;</w:t>
      </w:r>
    </w:p>
    <w:p w:rsidR="00000000" w:rsidRDefault="007A5112">
      <w:bookmarkStart w:id="460" w:name="sub_61033"/>
      <w:bookmarkEnd w:id="459"/>
      <w:r>
        <w:t>3)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w:t>
      </w:r>
      <w:r>
        <w:t xml:space="preserve">, в случае осуществления юридическим лицом деятельности, запрещенной законом, либо с нарушением </w:t>
      </w:r>
      <w:hyperlink r:id="rId132" w:history="1">
        <w:r>
          <w:rPr>
            <w:rStyle w:val="a0"/>
          </w:rPr>
          <w:t>Конституции</w:t>
        </w:r>
      </w:hyperlink>
      <w:r>
        <w:t xml:space="preserve"> Российской Федерации, либо с другими </w:t>
      </w:r>
      <w:hyperlink r:id="rId133" w:history="1">
        <w:r>
          <w:rPr>
            <w:rStyle w:val="a0"/>
          </w:rPr>
          <w:t>неоднократными</w:t>
        </w:r>
      </w:hyperlink>
      <w:r>
        <w:t xml:space="preserve"> или грубыми нарушениями закона или иных правовых актов;</w:t>
      </w:r>
    </w:p>
    <w:p w:rsidR="00000000" w:rsidRDefault="007A5112">
      <w:bookmarkStart w:id="461" w:name="sub_61034"/>
      <w:bookmarkEnd w:id="460"/>
      <w:r>
        <w:t>4)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систематического осуществления общественной организацией, общественным движением,</w:t>
      </w:r>
      <w:r>
        <w:t xml:space="preserve"> благотворительным и иным фондом, религиозной организацией деятельности, противоречащей уставным целям таких организаций;</w:t>
      </w:r>
    </w:p>
    <w:p w:rsidR="00000000" w:rsidRDefault="007A5112">
      <w:bookmarkStart w:id="462" w:name="sub_61035"/>
      <w:bookmarkEnd w:id="461"/>
      <w:r>
        <w:t xml:space="preserve">5) по иску учредителя (участника) юридического лица в случае </w:t>
      </w:r>
      <w:hyperlink r:id="rId134" w:history="1">
        <w:r>
          <w:rPr>
            <w:rStyle w:val="a0"/>
          </w:rPr>
          <w:t>невозможности</w:t>
        </w:r>
      </w:hyperlink>
      <w:r>
        <w:t xml:space="preserve"> достижения целей, ради которых оно создано, в том числе в случае, если осуществление деятельности юридического лица становится невозможным или существенно затрудняется;</w:t>
      </w:r>
    </w:p>
    <w:p w:rsidR="00000000" w:rsidRDefault="007A5112">
      <w:bookmarkStart w:id="463" w:name="sub_61036"/>
      <w:bookmarkEnd w:id="462"/>
      <w:r>
        <w:t xml:space="preserve">6) в </w:t>
      </w:r>
      <w:hyperlink w:anchor="sub_41253" w:history="1">
        <w:r>
          <w:rPr>
            <w:rStyle w:val="a0"/>
          </w:rPr>
          <w:t>иных случаях</w:t>
        </w:r>
      </w:hyperlink>
      <w:r>
        <w:t>,</w:t>
      </w:r>
      <w:r>
        <w:t xml:space="preserve"> предусмотренных законом.</w:t>
      </w:r>
    </w:p>
    <w:p w:rsidR="00000000" w:rsidRDefault="007A5112">
      <w:bookmarkStart w:id="464" w:name="sub_6104"/>
      <w:bookmarkEnd w:id="463"/>
      <w:r>
        <w:t>4. С момента принятия решения о ликвидации юридического лица срок исполнения его обязательств перед кредиторами считается наступившим.</w:t>
      </w:r>
    </w:p>
    <w:p w:rsidR="00000000" w:rsidRDefault="007A5112">
      <w:bookmarkStart w:id="465" w:name="sub_6105"/>
      <w:bookmarkEnd w:id="464"/>
      <w:r>
        <w:t>5. Решением суда о ликвидации юридического лица на его учредит</w:t>
      </w:r>
      <w:r>
        <w:t>елей (участников) или на орган, уполномоченный на ликвидацию юридического лица его учредительным документом, могут быть возложены обязанности по осуществлению ликвидации юридического лица. Неисполнение решения суда является основанием для осуществления лик</w:t>
      </w:r>
      <w:r>
        <w:t>видации юридического лица арбитражным управляющим (</w:t>
      </w:r>
      <w:hyperlink w:anchor="sub_6205" w:history="1">
        <w:r>
          <w:rPr>
            <w:rStyle w:val="a0"/>
          </w:rPr>
          <w:t>пункт 5 статьи 62</w:t>
        </w:r>
      </w:hyperlink>
      <w:r>
        <w:t>) за счет имущества юридического лица. При недостаточности у юридического лица средств на расходы, необходимые для его ликвидации, эти расходы возлагаются на учре</w:t>
      </w:r>
      <w:r>
        <w:t>дителей (участников) юридического лица солидарно (</w:t>
      </w:r>
      <w:hyperlink w:anchor="sub_6202" w:history="1">
        <w:r>
          <w:rPr>
            <w:rStyle w:val="a0"/>
          </w:rPr>
          <w:t>пункт 2 статьи 62</w:t>
        </w:r>
      </w:hyperlink>
      <w:r>
        <w:t>).</w:t>
      </w:r>
    </w:p>
    <w:p w:rsidR="00000000" w:rsidRDefault="007A5112">
      <w:bookmarkStart w:id="466" w:name="sub_6106"/>
      <w:bookmarkEnd w:id="465"/>
      <w:r>
        <w:t xml:space="preserve">6. Юридические лица, за исключением предусмотренных </w:t>
      </w:r>
      <w:hyperlink w:anchor="sub_65" w:history="1">
        <w:r>
          <w:rPr>
            <w:rStyle w:val="a0"/>
          </w:rPr>
          <w:t>статьей 65</w:t>
        </w:r>
      </w:hyperlink>
      <w:r>
        <w:t xml:space="preserve"> настоящего Кодекса юридических лиц, по решению суда могут</w:t>
      </w:r>
      <w:r>
        <w:t xml:space="preserve"> быть признаны несостоятельными (банкротами) и ликвидированы в случаях и в порядке, которые предусмотрены </w:t>
      </w:r>
      <w:hyperlink r:id="rId135" w:history="1">
        <w:r>
          <w:rPr>
            <w:rStyle w:val="a0"/>
          </w:rPr>
          <w:t>законодательством</w:t>
        </w:r>
      </w:hyperlink>
      <w:r>
        <w:t xml:space="preserve"> о несостоятельности (банкротстве).</w:t>
      </w:r>
    </w:p>
    <w:p w:rsidR="00000000" w:rsidRDefault="007A5112">
      <w:bookmarkStart w:id="467" w:name="sub_61062"/>
      <w:bookmarkEnd w:id="466"/>
      <w:r>
        <w:t>Общие правила о ли</w:t>
      </w:r>
      <w:r>
        <w:t xml:space="preserve">квидации юридических лиц, содержащиеся в настоящем Кодексе, применяются к ликвидации юридического лица в порядке конкурсного производства в случаях, если настоящим Кодексом или </w:t>
      </w:r>
      <w:hyperlink r:id="rId136" w:history="1">
        <w:r>
          <w:rPr>
            <w:rStyle w:val="a0"/>
          </w:rPr>
          <w:t>законодательством</w:t>
        </w:r>
      </w:hyperlink>
      <w:r>
        <w:t xml:space="preserve"> о несостоятельности (банкротстве) не установлены иные правила.</w:t>
      </w:r>
    </w:p>
    <w:p w:rsidR="00000000" w:rsidRDefault="007A5112">
      <w:pPr>
        <w:pStyle w:val="a1"/>
      </w:pPr>
      <w:bookmarkStart w:id="468" w:name="sub_62"/>
      <w:bookmarkEnd w:id="467"/>
      <w:r>
        <w:rPr>
          <w:rStyle w:val="a"/>
        </w:rPr>
        <w:t>Статья 62.</w:t>
      </w:r>
      <w:r>
        <w:t xml:space="preserve"> Обязанности лиц, принявших решение о ликвидации юридического лица</w:t>
      </w:r>
    </w:p>
    <w:p w:rsidR="00000000" w:rsidRDefault="007A5112">
      <w:bookmarkStart w:id="469" w:name="sub_6201"/>
      <w:bookmarkEnd w:id="468"/>
      <w:r>
        <w:t>1. Учредители (участники) юридического лица или орган, принявшие решение о ликвидац</w:t>
      </w:r>
      <w:r>
        <w:t xml:space="preserve">ии юридического лица, в течение трех рабочих дней после даты принятия данного решения обязаны </w:t>
      </w:r>
      <w:hyperlink r:id="rId137" w:history="1">
        <w:r>
          <w:rPr>
            <w:rStyle w:val="a0"/>
          </w:rPr>
          <w:t>сообщить</w:t>
        </w:r>
      </w:hyperlink>
      <w:r>
        <w:t xml:space="preserve"> в письменной форме об этом в уполномоченный государственный орган, осуществляющий госуда</w:t>
      </w:r>
      <w:r>
        <w:t>рственную регистрацию юридических лиц, для внесения в единый государственный реестр юридических лиц записи о том, что юридическое лицо находится в процессе ликвидации, а также опубликовать сведения о принятии данного решения в порядке, установленном законо</w:t>
      </w:r>
      <w:r>
        <w:t>м.</w:t>
      </w:r>
    </w:p>
    <w:p w:rsidR="00000000" w:rsidRDefault="007A5112">
      <w:bookmarkStart w:id="470" w:name="sub_6202"/>
      <w:bookmarkEnd w:id="469"/>
      <w:r>
        <w:t>2. Учредители (участники) юридического лица независимо от оснований, по которым принято решение о его ликвидации, в том числе в случае фактического прекращения деятельности юридического лица, обязаны совершить за счет имущества юридическ</w:t>
      </w:r>
      <w:r>
        <w:t>ого лица действия по ликвидации юридического лица. При недостаточности имущества юридического лица учредители (участники) юридического лица обязаны совершить указанные действия солидарно за свой счет.</w:t>
      </w:r>
    </w:p>
    <w:p w:rsidR="00000000" w:rsidRDefault="007A5112">
      <w:bookmarkStart w:id="471" w:name="sub_6203"/>
      <w:bookmarkEnd w:id="470"/>
      <w:r>
        <w:t xml:space="preserve">3. Учредители (участники) юридического </w:t>
      </w:r>
      <w:r>
        <w:t>лица или орган, принявшие решение о ликвидации юридического лица, назначают ликвидационную комиссию (ликвидатора) и устанавливают порядок и сроки ликвидации в соответствии с законом.</w:t>
      </w:r>
    </w:p>
    <w:p w:rsidR="00000000" w:rsidRDefault="007A5112">
      <w:bookmarkStart w:id="472" w:name="sub_6204"/>
      <w:bookmarkEnd w:id="471"/>
      <w:r>
        <w:t>4. С момента назначения ликвидационной комиссии к ней пер</w:t>
      </w:r>
      <w:r>
        <w:t xml:space="preserve">еходят полномочия по управлению делами юридического лица. Ликвидационная комиссия от имени ликвидируемого юридического лица выступает в суде. Ликвидационная комиссия обязана действовать добросовестно и разумно в интересах ликвидируемого юридического лица, </w:t>
      </w:r>
      <w:r>
        <w:t>а также его кредиторов.</w:t>
      </w:r>
    </w:p>
    <w:p w:rsidR="00000000" w:rsidRDefault="007A5112">
      <w:bookmarkStart w:id="473" w:name="sub_62042"/>
      <w:bookmarkEnd w:id="472"/>
      <w:r>
        <w:t>Если ликвидационной комиссией установлена недостаточность имущества юридического лица для удовлетворения всех требований кредиторов, дальнейшая ликвидация юридического лица может осуществляться только в порядке, уст</w:t>
      </w:r>
      <w:r>
        <w:t xml:space="preserve">ановленном </w:t>
      </w:r>
      <w:hyperlink r:id="rId138" w:history="1">
        <w:r>
          <w:rPr>
            <w:rStyle w:val="a0"/>
          </w:rPr>
          <w:t>законодательством</w:t>
        </w:r>
      </w:hyperlink>
      <w:r>
        <w:t xml:space="preserve"> о несостоятельности (банкротстве).</w:t>
      </w:r>
    </w:p>
    <w:p w:rsidR="00000000" w:rsidRDefault="007A5112">
      <w:bookmarkStart w:id="474" w:name="sub_6205"/>
      <w:bookmarkEnd w:id="473"/>
      <w:r>
        <w:t>5. В случае неисполнения или ненадлежащего исполнения учредителями (участниками) юридического лица обязанност</w:t>
      </w:r>
      <w:r>
        <w:t>ей по его ликвидации заинтересованное лицо или уполномоченный государственный орган вправе потребовать в судебном порядке ликвидации юридического лица и назначения для этого арбитражного управляющего.</w:t>
      </w:r>
    </w:p>
    <w:p w:rsidR="00000000" w:rsidRDefault="007A5112">
      <w:bookmarkStart w:id="475" w:name="sub_6206"/>
      <w:bookmarkEnd w:id="474"/>
      <w:r>
        <w:t>6. При невозможности ликвидации юридиче</w:t>
      </w:r>
      <w:r>
        <w:t>ского лица ввиду отсутствия средств на расходы, необходимые для его ликвидации, и невозможности возложить эти расходы на его учредителей (участников) юридическое лицо подлежит исключению из единого государственного реестра юридических лиц в порядке, устано</w:t>
      </w:r>
      <w:r>
        <w:t xml:space="preserve">вленном </w:t>
      </w:r>
      <w:hyperlink r:id="rId139" w:history="1">
        <w:r>
          <w:rPr>
            <w:rStyle w:val="a0"/>
          </w:rPr>
          <w:t>законом</w:t>
        </w:r>
      </w:hyperlink>
      <w:r>
        <w:t xml:space="preserve"> о государственной регистрации юридических лиц.</w:t>
      </w:r>
    </w:p>
    <w:bookmarkEnd w:id="475"/>
    <w:p w:rsidR="00000000" w:rsidRDefault="007A5112"/>
    <w:p w:rsidR="00000000" w:rsidRDefault="007A5112">
      <w:pPr>
        <w:pStyle w:val="a1"/>
      </w:pPr>
      <w:bookmarkStart w:id="476" w:name="sub_63"/>
      <w:r>
        <w:rPr>
          <w:rStyle w:val="a"/>
        </w:rPr>
        <w:t>Статья 63.</w:t>
      </w:r>
      <w:r>
        <w:t xml:space="preserve"> Порядок ликвидации юридического лица</w:t>
      </w:r>
    </w:p>
    <w:p w:rsidR="00000000" w:rsidRDefault="007A5112">
      <w:bookmarkStart w:id="477" w:name="sub_6301"/>
      <w:bookmarkEnd w:id="476"/>
      <w:r>
        <w:t xml:space="preserve">1. Ликвидационная комиссия опубликовывает в </w:t>
      </w:r>
      <w:hyperlink r:id="rId140" w:history="1">
        <w:r>
          <w:rPr>
            <w:rStyle w:val="a0"/>
          </w:rPr>
          <w:t>средствах</w:t>
        </w:r>
      </w:hyperlink>
      <w:r>
        <w:t xml:space="preserve"> массовой информации, в которых опубликовываются данные о государственной регистрации юридического лица, сообщение о его ликвидации и о порядке и сроке заявления требований его кредит</w:t>
      </w:r>
      <w:r>
        <w:t>орами. Этот срок не может быть менее двух месяцев с момента опубликования сообщения о ликвидации.</w:t>
      </w:r>
    </w:p>
    <w:p w:rsidR="00000000" w:rsidRDefault="007A5112">
      <w:bookmarkStart w:id="478" w:name="sub_63012"/>
      <w:bookmarkEnd w:id="477"/>
      <w:r>
        <w:t>Ликвидационная комиссия принимает меры по выявлению кредиторов и получению дебиторской задолженности, а также уведомляет в письменной форме к</w:t>
      </w:r>
      <w:r>
        <w:t>редиторов о ликвидации юридического лица.</w:t>
      </w:r>
    </w:p>
    <w:p w:rsidR="00000000" w:rsidRDefault="007A5112">
      <w:bookmarkStart w:id="479" w:name="sub_6302"/>
      <w:bookmarkEnd w:id="478"/>
      <w:r>
        <w:t>2. После окончания срока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юри</w:t>
      </w:r>
      <w:r>
        <w:t>дического лица, перечне требований, предъявленных кредиторами, результатах их рассмотрения, а также о перечне требований, удовлетворенных вступившим в законную силу решением суда, независимо от того, были ли такие требования приняты ликвидационной комиссие</w:t>
      </w:r>
      <w:r>
        <w:t>й.</w:t>
      </w:r>
    </w:p>
    <w:p w:rsidR="00000000" w:rsidRDefault="007A5112">
      <w:bookmarkStart w:id="480" w:name="sub_63022"/>
      <w:bookmarkEnd w:id="479"/>
      <w:r>
        <w:t>Промежуточный ликвидационный баланс утверждается учредителями (участниками) юридического лица или органом, принявшими решение о ликвидации юридического лица. В случаях, установленных законом, промежуточный ликвидационный баланс утвержда</w:t>
      </w:r>
      <w:r>
        <w:t>ется по согласованию с уполномоченным государственным органом.</w:t>
      </w:r>
    </w:p>
    <w:p w:rsidR="00000000" w:rsidRDefault="007A5112">
      <w:bookmarkStart w:id="481" w:name="sub_63003"/>
      <w:bookmarkEnd w:id="480"/>
      <w:r>
        <w:t xml:space="preserve">3. В случае возбуждения дела о несостоятельности (банкротстве) юридического лица его ликвидация, осуществляемая по правилам настоящего </w:t>
      </w:r>
      <w:hyperlink w:anchor="sub_61" w:history="1">
        <w:r>
          <w:rPr>
            <w:rStyle w:val="a0"/>
          </w:rPr>
          <w:t>Кодекса</w:t>
        </w:r>
      </w:hyperlink>
      <w:r>
        <w:t>, прекращ</w:t>
      </w:r>
      <w:r>
        <w:t xml:space="preserve">ается и ликвидационная комиссия уведомляет об этом всех известных ей кредиторов. Требования кредиторов в случае прекращения ликвидации юридического лица при возбуждении дела о его несостоятельности (банкротстве) рассматриваются в порядке, установленном </w:t>
      </w:r>
      <w:hyperlink r:id="rId141" w:history="1">
        <w:r>
          <w:rPr>
            <w:rStyle w:val="a0"/>
          </w:rPr>
          <w:t>законодательством</w:t>
        </w:r>
      </w:hyperlink>
      <w:r>
        <w:t xml:space="preserve"> о несостоятельности (банкротстве).</w:t>
      </w:r>
    </w:p>
    <w:p w:rsidR="00000000" w:rsidRDefault="007A5112">
      <w:bookmarkStart w:id="482" w:name="sub_6304"/>
      <w:bookmarkEnd w:id="481"/>
      <w:r>
        <w:t>4. Если имеющиеся у ликвидируемого юридического лица (кроме учреждений) денежные средства недостаточны для удовлетворения тре</w:t>
      </w:r>
      <w:r>
        <w:t>бований кредиторов, ликвидационная комиссия осуществляет продажу имущества юридического лица, на которое в соответствии с законом допускается обращение взыскания, с торгов, за исключением объектов стоимостью не более ста тысяч рублей (согласно утвержденном</w:t>
      </w:r>
      <w:r>
        <w:t>у промежуточному ликвидационному балансу), для продажи которых проведение торгов не требуется.</w:t>
      </w:r>
    </w:p>
    <w:p w:rsidR="00000000" w:rsidRDefault="007A5112">
      <w:bookmarkStart w:id="483" w:name="sub_63042"/>
      <w:bookmarkEnd w:id="482"/>
      <w:r>
        <w:t>В случае недостаточности имущества ликвидируемого юридического лица для удовлетворения требований кредиторов или при наличии признаков банкротст</w:t>
      </w:r>
      <w:r>
        <w:t>ва юридического лица ликвидационная комиссия обязана обратиться в арбитражный суд с заявлением о банкротстве юридического лица, если такое юридическое лицо может быть признано несостоятельным (банкротом).</w:t>
      </w:r>
    </w:p>
    <w:p w:rsidR="00000000" w:rsidRDefault="007A5112">
      <w:bookmarkStart w:id="484" w:name="sub_6305"/>
      <w:bookmarkEnd w:id="483"/>
      <w:r>
        <w:t>5. Выплата денежных сумм кредитора</w:t>
      </w:r>
      <w:r>
        <w:t xml:space="preserve">м ликвидируемого юридического лица производится ликвидационной комиссией в порядке очередности, установленной </w:t>
      </w:r>
      <w:hyperlink w:anchor="sub_64" w:history="1">
        <w:r>
          <w:rPr>
            <w:rStyle w:val="a0"/>
          </w:rPr>
          <w:t>статьей 64</w:t>
        </w:r>
      </w:hyperlink>
      <w:r>
        <w:t xml:space="preserve"> настоящего Кодекса, в соответствии с промежуточным ликвидационным балансом со дня его утверждения.</w:t>
      </w:r>
    </w:p>
    <w:p w:rsidR="00000000" w:rsidRDefault="007A5112">
      <w:bookmarkStart w:id="485" w:name="sub_6306"/>
      <w:bookmarkEnd w:id="484"/>
      <w:r>
        <w:t>6. После завершения расчетов с кредиторами ликвидационная комиссия составляет ликвидационный баланс, который утверждается учредителями (участниками) юридического лица или органом, принявшими решение о ликвидации юридического лица. В случаях, установлен</w:t>
      </w:r>
      <w:r>
        <w:t>ных законом, ликвидационный баланс утверждается по согласованию с уполномоченным государственным органом.</w:t>
      </w:r>
    </w:p>
    <w:p w:rsidR="00000000" w:rsidRDefault="007A5112">
      <w:bookmarkStart w:id="486" w:name="sub_6307"/>
      <w:bookmarkEnd w:id="485"/>
      <w:r>
        <w:t>7. В случаях, если настоящим Кодексом предусмотрена субсидиарная ответственность собственника имущества учреждения или казенного предп</w:t>
      </w:r>
      <w:r>
        <w:t>риятия по обязательствам этого учреждения или этого предприятия, при недостаточности у ликвидируемых учреждения или казенного предприятия имущества, на которое в соответствии с законом может быть обращено взыскание, кредиторы вправе обратиться в суд с иско</w:t>
      </w:r>
      <w:r>
        <w:t>м об удовлетворении оставшейся части требований за счет собственника имущества этого учреждения или этого предприятия.</w:t>
      </w:r>
    </w:p>
    <w:p w:rsidR="00000000" w:rsidRDefault="007A5112">
      <w:bookmarkStart w:id="487" w:name="sub_6308"/>
      <w:bookmarkEnd w:id="486"/>
      <w:r>
        <w:t>8. Оставшееся после удовлетворения требований кредиторов имущество юридического лица передается его учредителям (участник</w:t>
      </w:r>
      <w:r>
        <w:t xml:space="preserve">ам), имеющим вещные права на это имущество или корпоративные права в отношении юридического лица, если иное не предусмотрено законом, иными правовыми актами или учредительным документом юридического лица. При наличии спора между учредителями (участниками) </w:t>
      </w:r>
      <w:r>
        <w:t xml:space="preserve">относительно того, кому следует передать вещь, она продается ликвидационной комиссией с торгов. Если иное не установлено настоящим </w:t>
      </w:r>
      <w:hyperlink w:anchor="sub_6307" w:history="1">
        <w:r>
          <w:rPr>
            <w:rStyle w:val="a0"/>
          </w:rPr>
          <w:t>Кодексом</w:t>
        </w:r>
      </w:hyperlink>
      <w:r>
        <w:t xml:space="preserve"> или другим законом, при ликвидации некоммерческой организации оставшееся после удовлетворе</w:t>
      </w:r>
      <w:r>
        <w:t>ния требований кредиторов имущество направляется в соответствии с уставом некоммерческой организации на цели, для достижения которых она была создана, и (или) на благотворительные цели.</w:t>
      </w:r>
    </w:p>
    <w:p w:rsidR="00000000" w:rsidRDefault="007A5112">
      <w:bookmarkStart w:id="488" w:name="sub_6309"/>
      <w:bookmarkEnd w:id="487"/>
      <w:r>
        <w:t>9. Ликвидация юридического лица считается завершенной,</w:t>
      </w:r>
      <w:r>
        <w:t xml:space="preserve"> а юридическое лицо - прекратившим существование после внесения сведений о его прекращении в единый государственный реестр юридических лиц в порядке, установленном </w:t>
      </w:r>
      <w:hyperlink r:id="rId142" w:history="1">
        <w:r>
          <w:rPr>
            <w:rStyle w:val="a0"/>
          </w:rPr>
          <w:t>законом</w:t>
        </w:r>
      </w:hyperlink>
      <w:r>
        <w:t xml:space="preserve"> о государственной р</w:t>
      </w:r>
      <w:r>
        <w:t>егистрации юридических лиц.</w:t>
      </w:r>
    </w:p>
    <w:bookmarkEnd w:id="488"/>
    <w:p w:rsidR="00000000" w:rsidRDefault="007A5112"/>
    <w:p w:rsidR="00000000" w:rsidRDefault="007A5112">
      <w:pPr>
        <w:pStyle w:val="a1"/>
      </w:pPr>
      <w:bookmarkStart w:id="489" w:name="sub_64"/>
      <w:r>
        <w:rPr>
          <w:rStyle w:val="a"/>
        </w:rPr>
        <w:t>Статья 64.</w:t>
      </w:r>
      <w:r>
        <w:t xml:space="preserve"> Удовлетворение требований кредиторов ликвидируемого юридического лица</w:t>
      </w:r>
    </w:p>
    <w:p w:rsidR="00000000" w:rsidRDefault="007A5112">
      <w:bookmarkStart w:id="490" w:name="sub_64010"/>
      <w:bookmarkEnd w:id="489"/>
      <w:r>
        <w:t>1. При ликвидации юридического лица после погашения текущих расходов, необходимых для осуществления ликвидации, требо</w:t>
      </w:r>
      <w:r>
        <w:t>вания его кредиторов удовлетворяются в следующей очередности:</w:t>
      </w:r>
    </w:p>
    <w:p w:rsidR="00000000" w:rsidRDefault="007A5112">
      <w:bookmarkStart w:id="491" w:name="sub_640102"/>
      <w:bookmarkEnd w:id="490"/>
      <w:r>
        <w:t xml:space="preserve">в первую очередь удовлетворяются требования граждан, перед которыми ликвидируемое юридическое лицо несет ответственность за причинение вреда жизни или здоровью, путем </w:t>
      </w:r>
      <w:hyperlink r:id="rId143" w:history="1">
        <w:r>
          <w:rPr>
            <w:rStyle w:val="a0"/>
          </w:rPr>
          <w:t>капитализации</w:t>
        </w:r>
      </w:hyperlink>
      <w:r>
        <w:t xml:space="preserve"> соответствующих повременных платежей, о компенсации сверх возмещения вреда, причиненного вследствие разрушения, повреждения объекта капитального строительства, нарушения требований без</w:t>
      </w:r>
      <w:r>
        <w:t>опасности при строительстве объекта капитального строительства, требований к обеспечению безопасной эксплуатации здания, сооружения;</w:t>
      </w:r>
    </w:p>
    <w:p w:rsidR="00000000" w:rsidRDefault="007A5112">
      <w:bookmarkStart w:id="492" w:name="sub_640103"/>
      <w:bookmarkEnd w:id="491"/>
      <w:r>
        <w:t>во вторую очередь производятся расчеты по выплате выходных пособий и оплате труда лиц, работающих или р</w:t>
      </w:r>
      <w:r>
        <w:t>аботавших по трудовому договору, и по выплате вознаграждений авторам результатов интеллектуальной деятельности;</w:t>
      </w:r>
    </w:p>
    <w:p w:rsidR="00000000" w:rsidRDefault="007A5112">
      <w:bookmarkStart w:id="493" w:name="sub_640104"/>
      <w:bookmarkEnd w:id="492"/>
      <w:r>
        <w:t>в третью очередь производятся расчеты по обязательным платежам в бюджет и во внебюджетные фонды;</w:t>
      </w:r>
    </w:p>
    <w:p w:rsidR="00000000" w:rsidRDefault="007A5112">
      <w:bookmarkStart w:id="494" w:name="sub_640105"/>
      <w:bookmarkEnd w:id="493"/>
      <w:r>
        <w:t>в четве</w:t>
      </w:r>
      <w:r>
        <w:t>ртую очередь производятся расчеты с другими кредиторами;</w:t>
      </w:r>
    </w:p>
    <w:p w:rsidR="00000000" w:rsidRDefault="007A5112">
      <w:bookmarkStart w:id="495" w:name="sub_640106"/>
      <w:bookmarkEnd w:id="494"/>
      <w:r>
        <w:t xml:space="preserve">абзац шестой </w:t>
      </w:r>
      <w:hyperlink r:id="rId144" w:history="1">
        <w:r>
          <w:rPr>
            <w:rStyle w:val="a0"/>
          </w:rPr>
          <w:t>утратил силу</w:t>
        </w:r>
      </w:hyperlink>
      <w:r>
        <w:t>.</w:t>
      </w:r>
    </w:p>
    <w:p w:rsidR="00000000" w:rsidRDefault="007A5112">
      <w:bookmarkStart w:id="496" w:name="sub_6401"/>
      <w:bookmarkEnd w:id="495"/>
      <w:r>
        <w:t>При ликвидации банков, привлекающих средства граждан, в первую очередь</w:t>
      </w:r>
      <w:r>
        <w:t xml:space="preserve"> удовлетворяются также требования граждан, являющихся кредиторами банков по заключенным с ними или в их пользу договорам банковского вклада или банковского счета, за исключением договоров, связанных с осуществлением гражданином предпринимательской или иной</w:t>
      </w:r>
      <w:r>
        <w:t xml:space="preserve"> профессиональной деятельности, в части основной суммы задолженности и причитающихся процентов, требования организации, осуществляющей обязательное страхование вкладов, в связи с выплатой возмещения по вкладам в соответствии с </w:t>
      </w:r>
      <w:hyperlink r:id="rId145" w:history="1">
        <w:r>
          <w:rPr>
            <w:rStyle w:val="a0"/>
          </w:rPr>
          <w:t>законом</w:t>
        </w:r>
      </w:hyperlink>
      <w:r>
        <w:t xml:space="preserve"> о страховании вкладов граждан в банках и требования Банка России в связи с осуществлением выплат по вкладам граждан в банках в соответствии с </w:t>
      </w:r>
      <w:hyperlink r:id="rId146" w:history="1">
        <w:r>
          <w:rPr>
            <w:rStyle w:val="a0"/>
          </w:rPr>
          <w:t>законом</w:t>
        </w:r>
      </w:hyperlink>
      <w:r>
        <w:t>.</w:t>
      </w:r>
    </w:p>
    <w:p w:rsidR="00000000" w:rsidRDefault="007A5112">
      <w:bookmarkStart w:id="497" w:name="sub_64011"/>
      <w:bookmarkEnd w:id="496"/>
      <w:r>
        <w:t>Требования кредиторов о возмещении убытков в виде упущенной выгоды, о взыскании неустойки (штрафа, пени), в том числе за неисполнение или ненадлежащее исполнение обязанности по уплате обязательных платежей, удовлетворяются после удовле</w:t>
      </w:r>
      <w:r>
        <w:t>творения требований кредиторов первой, второй, третьей и четвертой очереди.</w:t>
      </w:r>
    </w:p>
    <w:p w:rsidR="00000000" w:rsidRDefault="007A5112">
      <w:bookmarkStart w:id="498" w:name="sub_6402"/>
      <w:bookmarkEnd w:id="497"/>
      <w:r>
        <w:t>2. Требования кредиторов каждой очереди удовлетворяются после полного удовлетворения требований кредиторов предыдущей очереди, за исключением требований кредиторов</w:t>
      </w:r>
      <w:r>
        <w:t xml:space="preserve"> по обязательствам, обеспеченным залогом имущества ликвидируемого юридического лица.</w:t>
      </w:r>
    </w:p>
    <w:p w:rsidR="00000000" w:rsidRDefault="007A5112">
      <w:bookmarkStart w:id="499" w:name="sub_64022"/>
      <w:bookmarkEnd w:id="498"/>
      <w:r>
        <w:t>Требования кредиторов по обязательствам, обеспеченным залогом имущества ликвидируемого юридического лица, удовлетворяются за счет средств, полученных от п</w:t>
      </w:r>
      <w:r>
        <w:t>родажи предмета залога, преимущественно перед иными кредиторами, за исключением обязательств перед кредиторами первой и второй очереди, права требования по которым возникли до заключения соответствующего договора залога.</w:t>
      </w:r>
    </w:p>
    <w:p w:rsidR="00000000" w:rsidRDefault="007A5112">
      <w:bookmarkStart w:id="500" w:name="sub_64023"/>
      <w:bookmarkEnd w:id="499"/>
      <w:r>
        <w:t>Не удовлетворенны</w:t>
      </w:r>
      <w:r>
        <w:t>е за счет средств, полученных от продажи предмета залога, требования кредиторов по обязательствам, обеспеченным залогом имущества ликвидируемого юридического лица, удовлетворяются в составе требований кредиторов четвертой очереди.</w:t>
      </w:r>
    </w:p>
    <w:p w:rsidR="00000000" w:rsidRDefault="007A5112">
      <w:bookmarkStart w:id="501" w:name="sub_6403"/>
      <w:bookmarkEnd w:id="500"/>
      <w:r>
        <w:t>3. При н</w:t>
      </w:r>
      <w:r>
        <w:t xml:space="preserve">едостаточности имущества ликвидируемого юридического лица, когда такое юридическое лицо в случаях, предусмотренных настоящим </w:t>
      </w:r>
      <w:hyperlink w:anchor="sub_6501" w:history="1">
        <w:r>
          <w:rPr>
            <w:rStyle w:val="a0"/>
          </w:rPr>
          <w:t>Кодексом</w:t>
        </w:r>
      </w:hyperlink>
      <w:r>
        <w:t>, не может быть признано несостоятельным (банкротом), имущество такого юридического лица распреде</w:t>
      </w:r>
      <w:r>
        <w:t>ляется между кредиторами соответствующей очереди пропорционально размеру требований, подлежащих удовлетворению, если иное не установлено законом.</w:t>
      </w:r>
    </w:p>
    <w:p w:rsidR="00000000" w:rsidRDefault="007A5112">
      <w:bookmarkStart w:id="502" w:name="sub_6404"/>
      <w:bookmarkEnd w:id="501"/>
      <w:r>
        <w:t xml:space="preserve">4. Утратил силу с 3 июня 2018 г. - </w:t>
      </w:r>
      <w:hyperlink r:id="rId147" w:history="1">
        <w:r>
          <w:rPr>
            <w:rStyle w:val="a0"/>
          </w:rPr>
          <w:t>Федеральный закон</w:t>
        </w:r>
      </w:hyperlink>
      <w:r>
        <w:t xml:space="preserve"> от 23 мая 2018 г. N 116-ФЗ</w:t>
      </w:r>
    </w:p>
    <w:p w:rsidR="00000000" w:rsidRDefault="007A5112">
      <w:bookmarkStart w:id="503" w:name="sub_6405"/>
      <w:bookmarkEnd w:id="502"/>
      <w:r>
        <w:t xml:space="preserve">5. </w:t>
      </w:r>
      <w:hyperlink r:id="rId148" w:history="1">
        <w:r>
          <w:rPr>
            <w:rStyle w:val="a0"/>
          </w:rPr>
          <w:t>Утратил силу</w:t>
        </w:r>
      </w:hyperlink>
      <w:r>
        <w:t xml:space="preserve"> с 1 сентября 2014 г.</w:t>
      </w:r>
    </w:p>
    <w:p w:rsidR="00000000" w:rsidRDefault="007A5112">
      <w:bookmarkStart w:id="504" w:name="sub_64051"/>
      <w:bookmarkEnd w:id="503"/>
      <w:r>
        <w:t>5.1. Считаются погашенными при ликвидации юридического лица:</w:t>
      </w:r>
    </w:p>
    <w:p w:rsidR="00000000" w:rsidRDefault="007A5112">
      <w:bookmarkStart w:id="505" w:name="sub_640511"/>
      <w:bookmarkEnd w:id="504"/>
      <w:r>
        <w:t>1) требования кредиторов, не удовлетворенные по причине недостаточности имущества ликвидируемого юридического лица и не удовлетворенные за счет имущества лиц, несущих субсидиарную ответственность по таким требованиям, если ликвидируемое юридическ</w:t>
      </w:r>
      <w:r>
        <w:t xml:space="preserve">ое лицо в случаях, предусмотренных </w:t>
      </w:r>
      <w:hyperlink w:anchor="sub_65" w:history="1">
        <w:r>
          <w:rPr>
            <w:rStyle w:val="a0"/>
          </w:rPr>
          <w:t>статьей 65</w:t>
        </w:r>
      </w:hyperlink>
      <w:r>
        <w:t xml:space="preserve"> настоящего Кодекса, не может быть признано несостоятельным (банкротом);</w:t>
      </w:r>
    </w:p>
    <w:p w:rsidR="00000000" w:rsidRDefault="007A5112">
      <w:bookmarkStart w:id="506" w:name="sub_640512"/>
      <w:bookmarkEnd w:id="505"/>
      <w:r>
        <w:t xml:space="preserve">2) требования, не признанные ликвидационной комиссией, если кредиторы по таким требованиям не </w:t>
      </w:r>
      <w:r>
        <w:t>обращались с исками в суд;</w:t>
      </w:r>
    </w:p>
    <w:p w:rsidR="00000000" w:rsidRDefault="007A5112">
      <w:bookmarkStart w:id="507" w:name="sub_640513"/>
      <w:bookmarkEnd w:id="506"/>
      <w:r>
        <w:t>3) требования, в удовлетворении которых решением суда кредиторам отказано.</w:t>
      </w:r>
    </w:p>
    <w:p w:rsidR="00000000" w:rsidRDefault="007A5112">
      <w:bookmarkStart w:id="508" w:name="sub_64052"/>
      <w:bookmarkEnd w:id="507"/>
      <w:r>
        <w:t>5.2. В случае обнаружения имущества ликвидированного юридического лица, исключенного из единого государственного ре</w:t>
      </w:r>
      <w:r>
        <w:t>естра юридических лиц, в том числе в результате признания такого юридического лица несостоятельным (банкротом), заинтересованное лицо или уполномоченный государственный орган вправе обратиться в суд с заявлением о назначении процедуры распределения обнаруж</w:t>
      </w:r>
      <w:r>
        <w:t>енного имущества среди лиц, имеющих на это право. К указанному имуществу относятся также требования ликвидированного юридического лица к третьим лицам, в том числе возникшие из-за нарушения очередности удовлетворения требований кредиторов, вследствие котор</w:t>
      </w:r>
      <w:r>
        <w:t>ого заинтересованное лицо не получило исполнение в полном объеме. В этом случае суд назначает арбитражного управляющего, на которого возлагается обязанность распределения обнаруженного имущества ликвидированного юридического лица.</w:t>
      </w:r>
    </w:p>
    <w:p w:rsidR="00000000" w:rsidRDefault="007A5112">
      <w:bookmarkStart w:id="509" w:name="sub_640522"/>
      <w:bookmarkEnd w:id="508"/>
      <w:r>
        <w:t>Заявле</w:t>
      </w:r>
      <w:r>
        <w:t xml:space="preserve">ние о назначении процедуры распределения обнаруженного имущества ликвидированного юридического лица может быть подано в течение пяти лет с момента внесения в единый государственный реестр юридических лиц сведений о прекращении юридического лица. Процедура </w:t>
      </w:r>
      <w:r>
        <w:t>распределения обнаруженного имущества ликвидированного юридического лица может быть назначена при наличии средств, достаточных для осуществления данной процедуры, и возможности распределения обнаруженного имущества среди заинтересованных лиц.</w:t>
      </w:r>
    </w:p>
    <w:p w:rsidR="00000000" w:rsidRDefault="007A5112">
      <w:bookmarkStart w:id="510" w:name="sub_640523"/>
      <w:bookmarkEnd w:id="509"/>
      <w:r>
        <w:t xml:space="preserve">Процедура распределения обнаруженного имущества ликвидированного юридического лица осуществляется по правилам настоящего </w:t>
      </w:r>
      <w:hyperlink w:anchor="sub_61" w:history="1">
        <w:r>
          <w:rPr>
            <w:rStyle w:val="a0"/>
          </w:rPr>
          <w:t>Кодекса</w:t>
        </w:r>
      </w:hyperlink>
      <w:r>
        <w:t xml:space="preserve"> о ликвидации юридических лиц.</w:t>
      </w:r>
    </w:p>
    <w:p w:rsidR="00000000" w:rsidRDefault="007A5112">
      <w:bookmarkStart w:id="511" w:name="sub_6406"/>
      <w:bookmarkEnd w:id="510"/>
      <w:r>
        <w:t xml:space="preserve">6. </w:t>
      </w:r>
      <w:hyperlink r:id="rId149" w:history="1">
        <w:r>
          <w:rPr>
            <w:rStyle w:val="a0"/>
          </w:rPr>
          <w:t>Утратил силу</w:t>
        </w:r>
      </w:hyperlink>
      <w:r>
        <w:t xml:space="preserve"> с 1 сентября 2014 г.</w:t>
      </w:r>
    </w:p>
    <w:p w:rsidR="00000000" w:rsidRDefault="007A5112">
      <w:pPr>
        <w:pStyle w:val="a1"/>
      </w:pPr>
      <w:bookmarkStart w:id="512" w:name="sub_64100"/>
      <w:bookmarkEnd w:id="511"/>
      <w:r>
        <w:rPr>
          <w:rStyle w:val="a"/>
        </w:rPr>
        <w:t>Статья 64.1.</w:t>
      </w:r>
      <w:r>
        <w:t xml:space="preserve"> Защита прав кредиторов ликвидируемого юридического лица</w:t>
      </w:r>
    </w:p>
    <w:p w:rsidR="00000000" w:rsidRDefault="007A5112">
      <w:bookmarkStart w:id="513" w:name="sub_64101"/>
      <w:bookmarkEnd w:id="512"/>
      <w:r>
        <w:t>1. В случае отказа ликвидационной комиссии удовлетворить требование кредитора или уклонения от ег</w:t>
      </w:r>
      <w:r>
        <w:t>о рассмотрения кредитор до утверждения ликвидационного баланса юридического лица вправе обратиться в суд с иском об удовлетворении его требования к ликвидируемому юридическому лицу. В случае удовлетворения судом иска кредитора выплата присужденной ему дене</w:t>
      </w:r>
      <w:r>
        <w:t xml:space="preserve">жной суммы производится в порядке очередности, установленной </w:t>
      </w:r>
      <w:hyperlink w:anchor="sub_64" w:history="1">
        <w:r>
          <w:rPr>
            <w:rStyle w:val="a0"/>
          </w:rPr>
          <w:t>статьей 64</w:t>
        </w:r>
      </w:hyperlink>
      <w:r>
        <w:t xml:space="preserve"> настоящего Кодекса.</w:t>
      </w:r>
    </w:p>
    <w:p w:rsidR="00000000" w:rsidRDefault="007A5112">
      <w:bookmarkStart w:id="514" w:name="sub_64102"/>
      <w:bookmarkEnd w:id="513"/>
      <w:r>
        <w:t>2. Члены ликвидационной комиссии (ликвидатор) по требованию учредителей (участников) ликвидированного юридического лица ил</w:t>
      </w:r>
      <w:r>
        <w:t xml:space="preserve">и по требованию его кредиторов обязаны возместить убытки, причиненные ими учредителям (участникам) ликвидированного юридического лица или его кредиторам, в порядке и по основаниям, которые предусмотрены </w:t>
      </w:r>
      <w:hyperlink w:anchor="sub_53100" w:history="1">
        <w:r>
          <w:rPr>
            <w:rStyle w:val="a0"/>
          </w:rPr>
          <w:t>статьей 53.1</w:t>
        </w:r>
      </w:hyperlink>
      <w:r>
        <w:t xml:space="preserve"> настоящего Ко</w:t>
      </w:r>
      <w:r>
        <w:t>декса.</w:t>
      </w:r>
    </w:p>
    <w:bookmarkEnd w:id="514"/>
    <w:p w:rsidR="00000000" w:rsidRDefault="007A5112"/>
    <w:p w:rsidR="00000000" w:rsidRDefault="007A5112">
      <w:pPr>
        <w:pStyle w:val="a1"/>
      </w:pPr>
      <w:bookmarkStart w:id="515" w:name="sub_64200"/>
      <w:r>
        <w:rPr>
          <w:rStyle w:val="a"/>
        </w:rPr>
        <w:t>Статья 64.2.</w:t>
      </w:r>
      <w:r>
        <w:t xml:space="preserve"> Прекращение недействующего юридического лица</w:t>
      </w:r>
    </w:p>
    <w:p w:rsidR="00000000" w:rsidRDefault="007A5112">
      <w:bookmarkStart w:id="516" w:name="sub_6421"/>
      <w:bookmarkEnd w:id="515"/>
      <w:r>
        <w:t xml:space="preserve">1. Считается фактически прекратившим свою деятельность и подлежит исключению из единого государственного реестра юридических лиц в порядке, установленном </w:t>
      </w:r>
      <w:hyperlink r:id="rId150" w:history="1">
        <w:r>
          <w:rPr>
            <w:rStyle w:val="a0"/>
          </w:rPr>
          <w:t>законом</w:t>
        </w:r>
      </w:hyperlink>
      <w:r>
        <w:t xml:space="preserve"> о государственной регистрации юридических лиц, юридичес</w:t>
      </w:r>
      <w:r>
        <w:t xml:space="preserve">кое лицо, которое в течение двенадцати месяцев, предшествующих его исключению из указанного реестра, не представляло документы отчетности, предусмотренные </w:t>
      </w:r>
      <w:hyperlink r:id="rId151" w:history="1">
        <w:r>
          <w:rPr>
            <w:rStyle w:val="a0"/>
          </w:rPr>
          <w:t>законодательством</w:t>
        </w:r>
      </w:hyperlink>
      <w:r>
        <w:t xml:space="preserve"> Российской Федераци</w:t>
      </w:r>
      <w:r>
        <w:t>и о налогах и сборах, и не осуществляло операций хотя бы по одному банковскому счету (недействующее юридическое лицо).</w:t>
      </w:r>
    </w:p>
    <w:p w:rsidR="00000000" w:rsidRDefault="007A5112">
      <w:bookmarkStart w:id="517" w:name="sub_6422"/>
      <w:bookmarkEnd w:id="516"/>
      <w:r>
        <w:t>2. Исключение недействующего юридического лица из единого государственного реестра юридических лиц влечет правовые послед</w:t>
      </w:r>
      <w:r>
        <w:t>ствия, предусмотренные настоящим Кодексом и другими законами применительно к ликвидированным юридическим лицам.</w:t>
      </w:r>
    </w:p>
    <w:p w:rsidR="00000000" w:rsidRDefault="007A5112">
      <w:bookmarkStart w:id="518" w:name="sub_6423"/>
      <w:bookmarkEnd w:id="517"/>
      <w:r>
        <w:t>3. Исключение недействующего юридического лица из единого государственного реестра юридических лиц не препятствует привлечению к</w:t>
      </w:r>
      <w:r>
        <w:t xml:space="preserve"> ответственности лиц, указанных в </w:t>
      </w:r>
      <w:hyperlink w:anchor="sub_53100" w:history="1">
        <w:r>
          <w:rPr>
            <w:rStyle w:val="a0"/>
          </w:rPr>
          <w:t>статье 53.1</w:t>
        </w:r>
      </w:hyperlink>
      <w:r>
        <w:t xml:space="preserve"> настоящего Кодекса.</w:t>
      </w:r>
    </w:p>
    <w:p w:rsidR="00000000" w:rsidRDefault="007A5112">
      <w:pPr>
        <w:pStyle w:val="a1"/>
      </w:pPr>
      <w:bookmarkStart w:id="519" w:name="sub_65"/>
      <w:bookmarkEnd w:id="518"/>
      <w:r>
        <w:rPr>
          <w:rStyle w:val="a"/>
        </w:rPr>
        <w:t>Статья 65.</w:t>
      </w:r>
      <w:r>
        <w:t xml:space="preserve"> Несостоятельность (банкротство) юридического лица</w:t>
      </w:r>
    </w:p>
    <w:p w:rsidR="00000000" w:rsidRDefault="007A5112">
      <w:bookmarkStart w:id="520" w:name="sub_6501"/>
      <w:bookmarkEnd w:id="519"/>
      <w:r>
        <w:t>1. Юридическое лицо, за исключением казенного предприятия, учреждения, пол</w:t>
      </w:r>
      <w:r>
        <w:t xml:space="preserve">итической партии и религиозной организации, по решению суда может быть признано несостоятельным (банкротом). Государственная корпорация или государственная компания может быть признана несостоятельной (банкротом), если это допускается федеральным законом, </w:t>
      </w:r>
      <w:r>
        <w:t xml:space="preserve">предусматривающим ее создание. </w:t>
      </w:r>
      <w:hyperlink w:anchor="sub_123171" w:history="1">
        <w:r>
          <w:rPr>
            <w:rStyle w:val="a0"/>
          </w:rPr>
          <w:t>Общественно полезный фонд</w:t>
        </w:r>
      </w:hyperlink>
      <w:r>
        <w:t xml:space="preserve"> не может быть признан несостоятельным (банкротом), если это установлено законом, предусматривающим создание и деятельность такого фонда. </w:t>
      </w:r>
      <w:hyperlink r:id="rId152" w:history="1">
        <w:r>
          <w:rPr>
            <w:rStyle w:val="a0"/>
          </w:rPr>
          <w:t>Публично-правовая</w:t>
        </w:r>
      </w:hyperlink>
      <w:r>
        <w:t xml:space="preserve"> компания не может быть признана несостоятельной (банкротом).</w:t>
      </w:r>
    </w:p>
    <w:p w:rsidR="00000000" w:rsidRDefault="007A5112">
      <w:bookmarkStart w:id="521" w:name="sub_65012"/>
      <w:bookmarkEnd w:id="520"/>
      <w:r>
        <w:t>Признание юридического лица банкротом судом влечет его ликвидацию.</w:t>
      </w:r>
    </w:p>
    <w:p w:rsidR="00000000" w:rsidRDefault="007A5112">
      <w:bookmarkStart w:id="522" w:name="sub_6502"/>
      <w:bookmarkEnd w:id="521"/>
      <w:r>
        <w:t xml:space="preserve">2. </w:t>
      </w:r>
      <w:hyperlink r:id="rId153" w:history="1">
        <w:r>
          <w:rPr>
            <w:rStyle w:val="a0"/>
          </w:rPr>
          <w:t>Утратил силу</w:t>
        </w:r>
      </w:hyperlink>
      <w:r>
        <w:t>.</w:t>
      </w:r>
    </w:p>
    <w:p w:rsidR="00000000" w:rsidRDefault="007A5112">
      <w:bookmarkStart w:id="523" w:name="sub_6503"/>
      <w:bookmarkEnd w:id="522"/>
      <w:r>
        <w:t xml:space="preserve">3. Основания признания судом юридического лица несостоятельным (банкротом), порядок ликвидации такого юридического лица, а также очередность удовлетворения требований кредиторов устанавливается </w:t>
      </w:r>
      <w:hyperlink r:id="rId154" w:history="1">
        <w:r>
          <w:rPr>
            <w:rStyle w:val="a0"/>
          </w:rPr>
          <w:t>законом</w:t>
        </w:r>
      </w:hyperlink>
      <w:r>
        <w:t xml:space="preserve"> о несостоятельности (банкротстве).</w:t>
      </w:r>
    </w:p>
    <w:bookmarkEnd w:id="523"/>
    <w:p w:rsidR="00000000" w:rsidRDefault="007A5112"/>
    <w:p w:rsidR="00000000" w:rsidRDefault="007A5112">
      <w:pPr>
        <w:pStyle w:val="a1"/>
      </w:pPr>
      <w:bookmarkStart w:id="524" w:name="sub_60051"/>
      <w:r>
        <w:rPr>
          <w:rStyle w:val="a"/>
        </w:rPr>
        <w:t>Статья 65.1.</w:t>
      </w:r>
      <w:r>
        <w:t xml:space="preserve"> Корпоративные и унитарные юридические лица</w:t>
      </w:r>
    </w:p>
    <w:p w:rsidR="00000000" w:rsidRDefault="007A5112">
      <w:bookmarkStart w:id="525" w:name="sub_65101"/>
      <w:bookmarkEnd w:id="524"/>
      <w:r>
        <w:t xml:space="preserve">1. Юридические лица, учредители (участники) которых обладают правом </w:t>
      </w:r>
      <w:r>
        <w:t xml:space="preserve">участия (членства) в них и формируют их высший орган в соответствии с </w:t>
      </w:r>
      <w:hyperlink w:anchor="sub_65301" w:history="1">
        <w:r>
          <w:rPr>
            <w:rStyle w:val="a0"/>
          </w:rPr>
          <w:t>пунктом 1 статьи 65.3</w:t>
        </w:r>
      </w:hyperlink>
      <w:r>
        <w:t xml:space="preserve"> настоящего Кодекса, являются корпоративными юридическими лицами (корпорациями). К ним относятся хозяйственные товарищества и общества, кр</w:t>
      </w:r>
      <w:r>
        <w:t>естьянские (фермерские) хозяйства, хозяйственные партнерства, производственные и потребительские кооперативы, общественные организации, общественные движения, ассоциации (союзы), нотариальные палаты, товарищества собственников недвижимости, казачьи обществ</w:t>
      </w:r>
      <w:r>
        <w:t>а, внесенные в государственный реестр казачьих обществ в Российской Федерации, а также общины коренных малочисленных народов Российской Федерации.</w:t>
      </w:r>
    </w:p>
    <w:p w:rsidR="00000000" w:rsidRDefault="007A5112">
      <w:bookmarkStart w:id="526" w:name="sub_651012"/>
      <w:bookmarkEnd w:id="525"/>
      <w:r>
        <w:t>Юридические лица, учредители которых не становятся их участниками и не приобретают в них п</w:t>
      </w:r>
      <w:r>
        <w:t>рав членства, являются унитарными юридическими лицами. К ним относятся государственные и муниципальные унитарные предприятия, общественно полезные фонды, личные фонды, учреждения, автономные некоммерческие организации, религиозные организации, государствен</w:t>
      </w:r>
      <w:r>
        <w:t>ные корпорации, публично-правовые компании.</w:t>
      </w:r>
    </w:p>
    <w:p w:rsidR="00000000" w:rsidRDefault="007A5112">
      <w:bookmarkStart w:id="527" w:name="sub_65102"/>
      <w:bookmarkEnd w:id="526"/>
      <w:r>
        <w:t>2. В связи с участием в корпоративной организации ее участники приобретают корпоративные (членские) права и обязанности в отношении созданного ими юридического лица, за исключением случаев, пре</w:t>
      </w:r>
      <w:r>
        <w:t xml:space="preserve">дусмотренных настоящим </w:t>
      </w:r>
      <w:hyperlink w:anchor="sub_8402" w:history="1">
        <w:r>
          <w:rPr>
            <w:rStyle w:val="a0"/>
          </w:rPr>
          <w:t>Кодексом</w:t>
        </w:r>
      </w:hyperlink>
      <w:r>
        <w:t>.</w:t>
      </w:r>
    </w:p>
    <w:bookmarkEnd w:id="527"/>
    <w:p w:rsidR="00000000" w:rsidRDefault="007A5112"/>
    <w:p w:rsidR="00000000" w:rsidRDefault="007A5112">
      <w:pPr>
        <w:pStyle w:val="a1"/>
      </w:pPr>
      <w:bookmarkStart w:id="528" w:name="sub_65200"/>
      <w:r>
        <w:rPr>
          <w:rStyle w:val="a"/>
        </w:rPr>
        <w:t>Статья 65.2.</w:t>
      </w:r>
      <w:r>
        <w:t xml:space="preserve"> Права и обязанности участников корпорации</w:t>
      </w:r>
    </w:p>
    <w:p w:rsidR="00000000" w:rsidRDefault="007A5112">
      <w:bookmarkStart w:id="529" w:name="sub_65201"/>
      <w:bookmarkEnd w:id="528"/>
      <w:r>
        <w:t>1. Участники корпорации (участники, члены, акционеры и т.п.) вправе:</w:t>
      </w:r>
    </w:p>
    <w:p w:rsidR="00000000" w:rsidRDefault="007A5112">
      <w:bookmarkStart w:id="530" w:name="sub_652012"/>
      <w:bookmarkEnd w:id="529"/>
      <w:r>
        <w:t xml:space="preserve">участвовать в управлении делами корпорации, за исключением случая, предусмотренного </w:t>
      </w:r>
      <w:hyperlink w:anchor="sub_8402" w:history="1">
        <w:r>
          <w:rPr>
            <w:rStyle w:val="a0"/>
          </w:rPr>
          <w:t>пунктом 2 статьи 84</w:t>
        </w:r>
      </w:hyperlink>
      <w:r>
        <w:t xml:space="preserve"> настоящего Кодекса;</w:t>
      </w:r>
    </w:p>
    <w:p w:rsidR="00000000" w:rsidRDefault="007A5112">
      <w:bookmarkStart w:id="531" w:name="sub_415472831"/>
      <w:bookmarkEnd w:id="530"/>
      <w:r>
        <w:t>в случаях и в порядке, которые предусмотрены законом и учредительным документом кор</w:t>
      </w:r>
      <w:r>
        <w:t>порации, получать информацию о деятельности корпорации и знакомиться с ее бухгалтерской и иной документацией;</w:t>
      </w:r>
    </w:p>
    <w:p w:rsidR="00000000" w:rsidRDefault="007A5112">
      <w:bookmarkStart w:id="532" w:name="sub_652014"/>
      <w:bookmarkEnd w:id="531"/>
      <w:r>
        <w:t>обжаловать решения органов корпорации, влекущие гражданско-правовые последствия, в случаях и в порядке, которые предусмотре</w:t>
      </w:r>
      <w:r>
        <w:t>ны законом;</w:t>
      </w:r>
    </w:p>
    <w:p w:rsidR="00000000" w:rsidRDefault="007A5112">
      <w:bookmarkStart w:id="533" w:name="sub_6525"/>
      <w:bookmarkEnd w:id="532"/>
      <w:r>
        <w:t>требовать, действуя от имени корпорации (</w:t>
      </w:r>
      <w:hyperlink w:anchor="sub_18201" w:history="1">
        <w:r>
          <w:rPr>
            <w:rStyle w:val="a0"/>
          </w:rPr>
          <w:t>пункт 1 статьи 182</w:t>
        </w:r>
      </w:hyperlink>
      <w:r>
        <w:t>), возмещения причиненных корпорации убытков (</w:t>
      </w:r>
      <w:hyperlink w:anchor="sub_53100" w:history="1">
        <w:r>
          <w:rPr>
            <w:rStyle w:val="a0"/>
          </w:rPr>
          <w:t>статья 53.1</w:t>
        </w:r>
      </w:hyperlink>
      <w:r>
        <w:t>);</w:t>
      </w:r>
    </w:p>
    <w:p w:rsidR="00000000" w:rsidRDefault="007A5112">
      <w:bookmarkStart w:id="534" w:name="sub_65216"/>
      <w:bookmarkEnd w:id="533"/>
      <w:r>
        <w:t>оспаривать, действуя от имени корпор</w:t>
      </w:r>
      <w:r>
        <w:t>ации (</w:t>
      </w:r>
      <w:hyperlink w:anchor="sub_18201" w:history="1">
        <w:r>
          <w:rPr>
            <w:rStyle w:val="a0"/>
          </w:rPr>
          <w:t>пункт 1 статьи 182</w:t>
        </w:r>
      </w:hyperlink>
      <w:r>
        <w:t xml:space="preserve">), совершенные ею сделки по основаниям, предусмотренным </w:t>
      </w:r>
      <w:hyperlink w:anchor="sub_174" w:history="1">
        <w:r>
          <w:rPr>
            <w:rStyle w:val="a0"/>
          </w:rPr>
          <w:t>статьей 174</w:t>
        </w:r>
      </w:hyperlink>
      <w:r>
        <w:t xml:space="preserve"> настоящего Кодекса или законами о корпорациях отдельных организационно-правовых форм, и требовать применения пос</w:t>
      </w:r>
      <w:r>
        <w:t>ледствий их недействительности, а также применения последствий недействительности ничтожных сделок корпорации.</w:t>
      </w:r>
    </w:p>
    <w:p w:rsidR="00000000" w:rsidRDefault="007A5112">
      <w:bookmarkStart w:id="535" w:name="sub_6527"/>
      <w:bookmarkEnd w:id="534"/>
      <w:r>
        <w:t>Участники корпорации могут иметь и другие права, предусмотренные законом или учредительным документом корпорации.</w:t>
      </w:r>
    </w:p>
    <w:p w:rsidR="00000000" w:rsidRDefault="007A5112">
      <w:bookmarkStart w:id="536" w:name="sub_65202"/>
      <w:bookmarkEnd w:id="535"/>
      <w:r>
        <w:t>2. Участник корпорации или корпорация, требующие возмещения причиненных корпорации убытков (</w:t>
      </w:r>
      <w:hyperlink w:anchor="sub_53100" w:history="1">
        <w:r>
          <w:rPr>
            <w:rStyle w:val="a0"/>
          </w:rPr>
          <w:t>статья 53.1</w:t>
        </w:r>
      </w:hyperlink>
      <w:r>
        <w:t>) либо признания сделки корпорации недействительной или применения последствий недействительности сделки, должны принять ра</w:t>
      </w:r>
      <w:r>
        <w:t xml:space="preserve">зумные меры по заблаговременному </w:t>
      </w:r>
      <w:hyperlink r:id="rId155" w:history="1">
        <w:r>
          <w:rPr>
            <w:rStyle w:val="a0"/>
          </w:rPr>
          <w:t>уведомлению</w:t>
        </w:r>
      </w:hyperlink>
      <w:r>
        <w:t xml:space="preserve"> других участников корпорации и в соответствующих случаях корпорации о намерении обратиться с такими требованиями в суд, а также предоставить им ин</w:t>
      </w:r>
      <w:r>
        <w:t xml:space="preserve">ую информацию, имеющую отношение к делу. Порядок уведомления о намерении обратиться в суд с иском может быть предусмотрен </w:t>
      </w:r>
      <w:hyperlink r:id="rId156" w:history="1">
        <w:r>
          <w:rPr>
            <w:rStyle w:val="a0"/>
          </w:rPr>
          <w:t>законами</w:t>
        </w:r>
      </w:hyperlink>
      <w:r>
        <w:t xml:space="preserve"> о корпорациях и учредительным документом корпорации.</w:t>
      </w:r>
    </w:p>
    <w:p w:rsidR="00000000" w:rsidRDefault="007A5112">
      <w:bookmarkStart w:id="537" w:name="sub_652022"/>
      <w:bookmarkEnd w:id="536"/>
      <w:r>
        <w:t xml:space="preserve">Участники корпорации, не присоединившиеся в порядке, установленном </w:t>
      </w:r>
      <w:hyperlink r:id="rId157" w:history="1">
        <w:r>
          <w:rPr>
            <w:rStyle w:val="a0"/>
          </w:rPr>
          <w:t>процессуальным законодательством</w:t>
        </w:r>
      </w:hyperlink>
      <w:r>
        <w:t>, к иску о возмещении причиненных корпорации убытков (</w:t>
      </w:r>
      <w:hyperlink w:anchor="sub_53100" w:history="1">
        <w:r>
          <w:rPr>
            <w:rStyle w:val="a0"/>
          </w:rPr>
          <w:t>статья 53.1</w:t>
        </w:r>
      </w:hyperlink>
      <w:r>
        <w:t xml:space="preserve">) либо к иску о признании недействительной совершенной корпорацией сделки или о применении последствий недействительности сделки, в последующем не вправе обращаться в суд с тождественными требованиями, если только суд не признает причины </w:t>
      </w:r>
      <w:r>
        <w:t>этого обращения уважительными.</w:t>
      </w:r>
    </w:p>
    <w:p w:rsidR="00000000" w:rsidRDefault="007A5112">
      <w:bookmarkStart w:id="538" w:name="sub_65203"/>
      <w:bookmarkEnd w:id="537"/>
      <w:r>
        <w:t>3. Если иное не установлено настоящим Кодексом, участник коммерческой корпорации, утративший помимо своей воли в результате неправомерных действий других участников или третьих лиц права участия в ней, впра</w:t>
      </w:r>
      <w:r>
        <w:t>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 Суд может отказать в возвращении доли участия, если это приведет</w:t>
      </w:r>
      <w:r>
        <w:t xml:space="preserve"> к несправедливому лишению иных лиц их прав участия или повлечет крайне негативные социальные и другие публично значимые последствия. В этом случае лицу, утратившему помимо своей воли права участия в корпорации, лицами, виновными в утрате доли участия, вып</w:t>
      </w:r>
      <w:r>
        <w:t>лачивается справедливая компенсация, определяемая судом.</w:t>
      </w:r>
    </w:p>
    <w:p w:rsidR="00000000" w:rsidRDefault="007A5112">
      <w:bookmarkStart w:id="539" w:name="sub_65204"/>
      <w:bookmarkEnd w:id="538"/>
      <w:r>
        <w:t>4. Участник корпорации обязан:</w:t>
      </w:r>
    </w:p>
    <w:p w:rsidR="00000000" w:rsidRDefault="007A5112">
      <w:bookmarkStart w:id="540" w:name="sub_65242"/>
      <w:bookmarkEnd w:id="539"/>
      <w:r>
        <w:t xml:space="preserve">участвовать в образовании имущества корпорации в необходимом размере в порядке, способом и в сроки, которые предусмотрены настоящим </w:t>
      </w:r>
      <w:r>
        <w:t>Кодексом, другим законом или учредительным документом корпорации;</w:t>
      </w:r>
    </w:p>
    <w:p w:rsidR="00000000" w:rsidRDefault="007A5112">
      <w:bookmarkStart w:id="541" w:name="sub_472824"/>
      <w:bookmarkEnd w:id="540"/>
      <w:r>
        <w:t>не разглашать конфиденциальную информацию о деятельности корпорации;</w:t>
      </w:r>
    </w:p>
    <w:p w:rsidR="00000000" w:rsidRDefault="007A5112">
      <w:bookmarkStart w:id="542" w:name="sub_65244"/>
      <w:bookmarkEnd w:id="541"/>
      <w:r>
        <w:t xml:space="preserve">участвовать в принятии корпоративных </w:t>
      </w:r>
      <w:hyperlink r:id="rId158" w:history="1">
        <w:r>
          <w:rPr>
            <w:rStyle w:val="a0"/>
          </w:rPr>
          <w:t>решений</w:t>
        </w:r>
      </w:hyperlink>
      <w:r>
        <w:t>, без которых корпорация не может продолжать свою деятельность в соответствии с законом, если его участие необходимо для принятия таких решений;</w:t>
      </w:r>
    </w:p>
    <w:p w:rsidR="00000000" w:rsidRDefault="007A5112">
      <w:bookmarkStart w:id="543" w:name="sub_65245"/>
      <w:bookmarkEnd w:id="542"/>
      <w:r>
        <w:t>не совершать действия, заведомо направленные на причинение вреда ко</w:t>
      </w:r>
      <w:r>
        <w:t>рпорации;</w:t>
      </w:r>
    </w:p>
    <w:p w:rsidR="00000000" w:rsidRDefault="007A5112">
      <w:bookmarkStart w:id="544" w:name="sub_65246"/>
      <w:bookmarkEnd w:id="543"/>
      <w:r>
        <w:t>не совершать действия (бездействие), которые существенно затрудняют или делают невозможным достижение целей, ради которых создана корпорация.</w:t>
      </w:r>
    </w:p>
    <w:p w:rsidR="00000000" w:rsidRDefault="007A5112">
      <w:bookmarkStart w:id="545" w:name="sub_652042"/>
      <w:bookmarkEnd w:id="544"/>
      <w:r>
        <w:t>Участники корпорации могут нести и другие обязанности, предусмотрен</w:t>
      </w:r>
      <w:r>
        <w:t>ные законом или учредительным документом корпорации.</w:t>
      </w:r>
    </w:p>
    <w:bookmarkEnd w:id="545"/>
    <w:p w:rsidR="00000000" w:rsidRDefault="007A5112"/>
    <w:p w:rsidR="00000000" w:rsidRDefault="007A5112">
      <w:pPr>
        <w:pStyle w:val="a1"/>
      </w:pPr>
      <w:bookmarkStart w:id="546" w:name="sub_65300"/>
      <w:r>
        <w:rPr>
          <w:rStyle w:val="a"/>
        </w:rPr>
        <w:t>Статья 65.3.</w:t>
      </w:r>
      <w:r>
        <w:t xml:space="preserve"> Управление в корпорации</w:t>
      </w:r>
    </w:p>
    <w:p w:rsidR="00000000" w:rsidRDefault="007A5112">
      <w:bookmarkStart w:id="547" w:name="sub_65301"/>
      <w:bookmarkEnd w:id="546"/>
      <w:r>
        <w:t>1. Высшим органом корпорации является общее собрание ее участников.</w:t>
      </w:r>
    </w:p>
    <w:p w:rsidR="00000000" w:rsidRDefault="007A5112">
      <w:bookmarkStart w:id="548" w:name="sub_653012"/>
      <w:bookmarkEnd w:id="547"/>
      <w:r>
        <w:t>В некоммерческих корпорациях и производст</w:t>
      </w:r>
      <w:r>
        <w:t>венных кооперативах с числом участников более ста высшим органом может являться съезд, конференция или иной представительный (коллегиальный) орган, определяемый их уставами в соответствии с законом. Компетенция этого органа и порядок принятия им решений оп</w:t>
      </w:r>
      <w:r>
        <w:t xml:space="preserve">ределяются настоящим Кодексом, другими </w:t>
      </w:r>
      <w:hyperlink r:id="rId159" w:history="1">
        <w:r>
          <w:rPr>
            <w:rStyle w:val="a0"/>
          </w:rPr>
          <w:t>законами</w:t>
        </w:r>
      </w:hyperlink>
      <w:r>
        <w:t xml:space="preserve"> и уставом корпорации.</w:t>
      </w:r>
    </w:p>
    <w:p w:rsidR="00000000" w:rsidRDefault="007A5112">
      <w:bookmarkStart w:id="549" w:name="sub_65302"/>
      <w:bookmarkEnd w:id="548"/>
      <w:r>
        <w:t>2. Если иное не предусмотрено настоящим Кодексом или другим законом, к исключительной компетенции высшег</w:t>
      </w:r>
      <w:r>
        <w:t>о органа корпорации относятся:</w:t>
      </w:r>
    </w:p>
    <w:p w:rsidR="00000000" w:rsidRDefault="007A5112">
      <w:bookmarkStart w:id="550" w:name="sub_653022"/>
      <w:bookmarkEnd w:id="549"/>
      <w:r>
        <w:t>определение приоритетных направлений деятельности корпорации, принципов образования и использования ее имущества;</w:t>
      </w:r>
    </w:p>
    <w:p w:rsidR="00000000" w:rsidRDefault="007A5112">
      <w:bookmarkStart w:id="551" w:name="sub_653023"/>
      <w:bookmarkEnd w:id="550"/>
      <w:r>
        <w:t>утверждение и изменение устава корпорации;</w:t>
      </w:r>
    </w:p>
    <w:p w:rsidR="00000000" w:rsidRDefault="007A5112">
      <w:bookmarkStart w:id="552" w:name="sub_653024"/>
      <w:bookmarkEnd w:id="551"/>
      <w:r>
        <w:t>определен</w:t>
      </w:r>
      <w:r>
        <w:t>ие порядка приема в состав участников корпорации и исключения из числа ее участников, кроме случаев, если такой порядок определен законом;</w:t>
      </w:r>
    </w:p>
    <w:p w:rsidR="00000000" w:rsidRDefault="007A5112">
      <w:bookmarkStart w:id="553" w:name="sub_653025"/>
      <w:bookmarkEnd w:id="552"/>
      <w:r>
        <w:t>образование других органов корпорации и досрочное прекращение их полномочий, если уставом корпора</w:t>
      </w:r>
      <w:r>
        <w:t>ции в соответствии с законом это правомочие не отнесено к компетенции иных коллегиальных органов корпорации;</w:t>
      </w:r>
    </w:p>
    <w:p w:rsidR="00000000" w:rsidRDefault="007A5112">
      <w:bookmarkStart w:id="554" w:name="sub_653026"/>
      <w:bookmarkEnd w:id="553"/>
      <w:r>
        <w:t>утверждение годовых отчетов и бухгалтерской (финансовой) отчетности корпорации, если уставом корпорации в соответствии с законо</w:t>
      </w:r>
      <w:r>
        <w:t>м это правомочие не отнесено к компетенции иных коллегиальных органов корпорации;</w:t>
      </w:r>
    </w:p>
    <w:p w:rsidR="00000000" w:rsidRDefault="007A5112">
      <w:bookmarkStart w:id="555" w:name="sub_653027"/>
      <w:bookmarkEnd w:id="554"/>
      <w:r>
        <w:t>принятие решений о создании корпорацией других юридических лиц, об участии корпорации в других юридических лицах, о создании филиалов и об открытии предст</w:t>
      </w:r>
      <w:r>
        <w:t>авительств корпорации, за исключением случаев, если уставом хозяйственного общества в соответствии с законами о хозяйственных обществах принятие таких решений по указанным вопросам отнесено к компетенции иных коллегиальных органов корпорации;</w:t>
      </w:r>
    </w:p>
    <w:p w:rsidR="00000000" w:rsidRDefault="007A5112">
      <w:bookmarkStart w:id="556" w:name="sub_653028"/>
      <w:bookmarkEnd w:id="555"/>
      <w:r>
        <w:t>принятие решений о реорганизации и ликвидации корпорации, о назначении ликвидационной комиссии (ликвидатора) и об утверждении ликвидационного баланса;</w:t>
      </w:r>
    </w:p>
    <w:p w:rsidR="00000000" w:rsidRDefault="007A5112">
      <w:bookmarkStart w:id="557" w:name="sub_653029"/>
      <w:bookmarkEnd w:id="556"/>
      <w:r>
        <w:t xml:space="preserve">избрание ревизионной комиссии (ревизора) и назначение аудиторской организации </w:t>
      </w:r>
      <w:r>
        <w:t>или индивидуального аудитора корпорации.</w:t>
      </w:r>
    </w:p>
    <w:p w:rsidR="00000000" w:rsidRDefault="007A5112">
      <w:bookmarkStart w:id="558" w:name="sub_653210"/>
      <w:bookmarkEnd w:id="557"/>
      <w:r>
        <w:t>Законом и учредительным документом корпорации к исключительной компетенции ее высшего органа может быть отнесено решение иных вопросов.</w:t>
      </w:r>
    </w:p>
    <w:p w:rsidR="00000000" w:rsidRDefault="007A5112">
      <w:bookmarkStart w:id="559" w:name="sub_653211"/>
      <w:bookmarkEnd w:id="558"/>
      <w:r>
        <w:t>Вопросы, отнесенные настоящим Кодексом и другими законами к исключительной компетенции высшего органа корпорации, не могут быть переданы им для решения другим органам корпорации, если иное не предусмотрено настоящим Кодексом или другим законом.</w:t>
      </w:r>
    </w:p>
    <w:p w:rsidR="00000000" w:rsidRDefault="007A5112">
      <w:bookmarkStart w:id="560" w:name="sub_65303"/>
      <w:bookmarkEnd w:id="559"/>
      <w:r>
        <w:t>3. В корпорации образуется единоличный исполнительный орган (директор, генеральный директор, председатель и т.п.). Уставом корпорации может быть предусмотрено предоставление полномочий единоличного исполнительного органа нескольким лицам, действующ</w:t>
      </w:r>
      <w:r>
        <w:t>им совместно, или образование нескольких единоличных исполнительных органов, действующих независимо друг от друга (</w:t>
      </w:r>
      <w:hyperlink w:anchor="sub_1401279" w:history="1">
        <w:r>
          <w:rPr>
            <w:rStyle w:val="a0"/>
          </w:rPr>
          <w:t>абзац третий пункта 1 статьи 53</w:t>
        </w:r>
      </w:hyperlink>
      <w:r>
        <w:t xml:space="preserve">). В качестве единоличного исполнительного органа корпорации может выступать как </w:t>
      </w:r>
      <w:r>
        <w:t>физическое лицо, так и юридическое лицо.</w:t>
      </w:r>
    </w:p>
    <w:p w:rsidR="00000000" w:rsidRDefault="007A5112">
      <w:bookmarkStart w:id="561" w:name="sub_6503032"/>
      <w:bookmarkEnd w:id="560"/>
      <w:r>
        <w:t>В случаях, предусмотренных настоящим Кодексом, другим законом или уставом корпорации, в корпорации образуется коллегиальный исполнительный орган (правление, дирекция и т.п.).</w:t>
      </w:r>
    </w:p>
    <w:p w:rsidR="00000000" w:rsidRDefault="007A5112">
      <w:bookmarkStart w:id="562" w:name="sub_653033"/>
      <w:bookmarkEnd w:id="561"/>
      <w:r>
        <w:t xml:space="preserve">К компетенции указанных в настоящем пункте органов корпорации относится решение вопросов, не входящих в компетенцию ее высшего органа и созданного в соответствии с </w:t>
      </w:r>
      <w:hyperlink w:anchor="sub_65304" w:history="1">
        <w:r>
          <w:rPr>
            <w:rStyle w:val="a0"/>
          </w:rPr>
          <w:t>пунктом 4</w:t>
        </w:r>
      </w:hyperlink>
      <w:r>
        <w:t xml:space="preserve"> настоящей статьи коллегиального органа управления.</w:t>
      </w:r>
    </w:p>
    <w:p w:rsidR="00000000" w:rsidRDefault="007A5112">
      <w:bookmarkStart w:id="563" w:name="sub_65304"/>
      <w:bookmarkEnd w:id="562"/>
      <w:r>
        <w:t xml:space="preserve">4. Наряду с исполнительными органами, указанными в </w:t>
      </w:r>
      <w:hyperlink w:anchor="sub_65303" w:history="1">
        <w:r>
          <w:rPr>
            <w:rStyle w:val="a0"/>
          </w:rPr>
          <w:t>пункте 3</w:t>
        </w:r>
      </w:hyperlink>
      <w:r>
        <w:t xml:space="preserve">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w:t>
      </w:r>
      <w:r>
        <w:t>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w:t>
      </w:r>
      <w:r>
        <w:t>в корпораций, и члены их коллегиальных исполнительных органов не могут составлять более одной четверти состава коллегиальных органов управления корпораций и не могут являться их председателями.</w:t>
      </w:r>
    </w:p>
    <w:p w:rsidR="00000000" w:rsidRDefault="007A5112">
      <w:bookmarkStart w:id="564" w:name="sub_65342"/>
      <w:bookmarkEnd w:id="563"/>
      <w:r>
        <w:t>Члены коллегиального органа управления корпо</w:t>
      </w:r>
      <w:r>
        <w:t>рации имеют право получать информацию о деятельности корпорации и знакомиться с ее бухгалтерской и иной документацией, требовать возмещения причиненных корпорации убытков (</w:t>
      </w:r>
      <w:hyperlink w:anchor="sub_53100" w:history="1">
        <w:r>
          <w:rPr>
            <w:rStyle w:val="a0"/>
          </w:rPr>
          <w:t>статья 53.1</w:t>
        </w:r>
      </w:hyperlink>
      <w:r>
        <w:t>), оспаривать совершенные корпорацией сделки п</w:t>
      </w:r>
      <w:r>
        <w:t xml:space="preserve">о основаниям, предусмотренным </w:t>
      </w:r>
      <w:hyperlink w:anchor="sub_174" w:history="1">
        <w:r>
          <w:rPr>
            <w:rStyle w:val="a0"/>
          </w:rPr>
          <w:t>статьей 174</w:t>
        </w:r>
      </w:hyperlink>
      <w:r>
        <w:t xml:space="preserve"> настоящего Кодекса или законами о корпорациях отдельных организационно-правовых форм, и требовать применения последствий их недействительности, а также требовать применения последствий неде</w:t>
      </w:r>
      <w:r>
        <w:t xml:space="preserve">йствительности ничтожных сделок корпорации в порядке, установленном </w:t>
      </w:r>
      <w:hyperlink w:anchor="sub_65202" w:history="1">
        <w:r>
          <w:rPr>
            <w:rStyle w:val="a0"/>
          </w:rPr>
          <w:t>пунктом 2 статьи 65.2</w:t>
        </w:r>
      </w:hyperlink>
      <w:r>
        <w:t xml:space="preserve"> настоящего Кодекса.</w:t>
      </w:r>
    </w:p>
    <w:bookmarkEnd w:id="564"/>
    <w:p w:rsidR="00000000" w:rsidRDefault="007A5112"/>
    <w:p w:rsidR="00000000" w:rsidRDefault="007A5112">
      <w:pPr>
        <w:pStyle w:val="Heading1"/>
      </w:pPr>
      <w:bookmarkStart w:id="565" w:name="sub_1042"/>
      <w:r>
        <w:t>§ 2. Коммерческие корпоративные организации</w:t>
      </w:r>
    </w:p>
    <w:p w:rsidR="00000000" w:rsidRDefault="007A5112">
      <w:pPr>
        <w:pStyle w:val="Heading1"/>
      </w:pPr>
      <w:bookmarkStart w:id="566" w:name="sub_10421"/>
      <w:bookmarkEnd w:id="565"/>
      <w:r>
        <w:t>1. Общие положения о хозяйственных товар</w:t>
      </w:r>
      <w:r>
        <w:t>иществах и обществах</w:t>
      </w:r>
    </w:p>
    <w:bookmarkEnd w:id="566"/>
    <w:p w:rsidR="00000000" w:rsidRDefault="007A5112"/>
    <w:p w:rsidR="00000000" w:rsidRDefault="007A5112">
      <w:pPr>
        <w:pStyle w:val="a1"/>
      </w:pPr>
      <w:bookmarkStart w:id="567" w:name="sub_66"/>
      <w:r>
        <w:rPr>
          <w:rStyle w:val="a"/>
        </w:rPr>
        <w:t>Статья 66.</w:t>
      </w:r>
      <w:r>
        <w:t xml:space="preserve"> Основные положения о хозяйственных товариществах и обществах</w:t>
      </w:r>
    </w:p>
    <w:p w:rsidR="00000000" w:rsidRDefault="007A5112">
      <w:bookmarkStart w:id="568" w:name="sub_6601"/>
      <w:bookmarkEnd w:id="567"/>
      <w:r>
        <w:t>1. Хозяйственными товариществами и обществами признаются корпоративные коммерческие организации с разделенным на доли (вклады) учреди</w:t>
      </w:r>
      <w:r>
        <w:t>телей (участников) уставным (складочным) капиталом. Имущество, созданное за счет вкладов учредителей (участников), а также произведенное и приобретенное хозяйственным товариществом или обществом в процессе деятельности, принадлежит на праве собственности х</w:t>
      </w:r>
      <w:r>
        <w:t>озяйственному товариществу или обществу.</w:t>
      </w:r>
    </w:p>
    <w:p w:rsidR="00000000" w:rsidRDefault="007A5112">
      <w:bookmarkStart w:id="569" w:name="sub_66012"/>
      <w:bookmarkEnd w:id="568"/>
      <w:r>
        <w:t>Объем правомочий участников хозяйственного общества определяется пропорционально их долям в уставном капитале общества. Иной объем правомочий участников непубличного хозяйственного общества может бы</w:t>
      </w:r>
      <w:r>
        <w:t>ть предусмотрен уставом общества, а также корпоративным договором при условии внесения сведений о наличии такого договора и о предусмотренном им объеме правомочий участников общества в единый государственный реестр юридических лиц.</w:t>
      </w:r>
    </w:p>
    <w:p w:rsidR="00000000" w:rsidRDefault="007A5112">
      <w:bookmarkStart w:id="570" w:name="sub_6602"/>
      <w:bookmarkEnd w:id="569"/>
      <w:r>
        <w:t>2. В сл</w:t>
      </w:r>
      <w:r>
        <w:t>учаях, предусмотренных настоящим Кодексом, хозяйственное общество может быть создано одним лицом, которое становится его единственным участником.</w:t>
      </w:r>
    </w:p>
    <w:p w:rsidR="00000000" w:rsidRDefault="007A5112">
      <w:bookmarkStart w:id="571" w:name="sub_447244"/>
      <w:bookmarkEnd w:id="570"/>
      <w:r>
        <w:t>Хозяйственное общество не может иметь в качестве единственного участника другое хозяйственно</w:t>
      </w:r>
      <w:r>
        <w:t>е общество, состоящее из одного лица, если иное не установлено настоящим Кодексом или другим законом.</w:t>
      </w:r>
    </w:p>
    <w:p w:rsidR="00000000" w:rsidRDefault="007A5112">
      <w:bookmarkStart w:id="572" w:name="sub_663"/>
      <w:bookmarkEnd w:id="571"/>
      <w:r>
        <w:t>3. Хозяйственные товарищества могут создаваться в организационно-правовой форме полного товарищества или товарищества на вере (коммандитн</w:t>
      </w:r>
      <w:r>
        <w:t>ого товарищества).</w:t>
      </w:r>
    </w:p>
    <w:p w:rsidR="00000000" w:rsidRDefault="007A5112">
      <w:bookmarkStart w:id="573" w:name="sub_6640"/>
      <w:bookmarkEnd w:id="572"/>
      <w:r>
        <w:t>4. Хозяйственные общества могут создаваться в организационно-правовой форме акционерного общества или общества с ограниченной ответственностью.</w:t>
      </w:r>
    </w:p>
    <w:p w:rsidR="00000000" w:rsidRDefault="007A5112">
      <w:bookmarkStart w:id="574" w:name="sub_6605"/>
      <w:bookmarkEnd w:id="573"/>
      <w:r>
        <w:t>5. Участниками полных товариществ и полными товарищами в товар</w:t>
      </w:r>
      <w:r>
        <w:t>иществах на вере могут быть индивидуальные предприниматели и коммерческие организации.</w:t>
      </w:r>
    </w:p>
    <w:p w:rsidR="00000000" w:rsidRDefault="007A5112">
      <w:bookmarkStart w:id="575" w:name="sub_66402"/>
      <w:bookmarkEnd w:id="574"/>
      <w:r>
        <w:t>Участниками хозяйственных обществ и вкладчиками в товариществах на вере могут быть граждане и юридические лица, а также публично-правовые образования (</w:t>
      </w:r>
      <w:hyperlink w:anchor="sub_125" w:history="1">
        <w:r>
          <w:rPr>
            <w:rStyle w:val="a0"/>
          </w:rPr>
          <w:t>статья 125</w:t>
        </w:r>
      </w:hyperlink>
      <w:r>
        <w:t>).</w:t>
      </w:r>
    </w:p>
    <w:p w:rsidR="00000000" w:rsidRDefault="007A5112">
      <w:bookmarkStart w:id="576" w:name="sub_6606"/>
      <w:bookmarkEnd w:id="575"/>
      <w:r>
        <w:t>6. Государственные органы и органы местного самоуправления не вправе участвовать от своего имени в хозяйственных товариществах и обществах.</w:t>
      </w:r>
    </w:p>
    <w:p w:rsidR="00000000" w:rsidRDefault="007A5112">
      <w:bookmarkStart w:id="577" w:name="sub_66404"/>
      <w:bookmarkEnd w:id="576"/>
      <w:r>
        <w:t xml:space="preserve">Учреждения могут быть участниками хозяйственных обществ и вкладчиками в товариществах на вере с разрешения собственника имущества учреждения, если иное не установлено </w:t>
      </w:r>
      <w:hyperlink r:id="rId160" w:history="1">
        <w:r>
          <w:rPr>
            <w:rStyle w:val="a0"/>
          </w:rPr>
          <w:t>законом</w:t>
        </w:r>
      </w:hyperlink>
      <w:r>
        <w:t>.</w:t>
      </w:r>
    </w:p>
    <w:p w:rsidR="00000000" w:rsidRDefault="007A5112">
      <w:bookmarkStart w:id="578" w:name="sub_6604"/>
      <w:bookmarkEnd w:id="577"/>
      <w:r>
        <w:t>Законом может быть запрещено или ограничено участие отдельных категорий лиц в хозяйственных товариществах и обществах.</w:t>
      </w:r>
    </w:p>
    <w:p w:rsidR="00000000" w:rsidRDefault="007A5112">
      <w:bookmarkStart w:id="579" w:name="sub_66064"/>
      <w:bookmarkEnd w:id="578"/>
      <w:r>
        <w:t>Хозяйственные товарищества и общества могут быть учредителями (участниками) других хозяйственных товариществ и обще</w:t>
      </w:r>
      <w:r>
        <w:t>ств, за исключением случаев, предусмотренных законом.</w:t>
      </w:r>
    </w:p>
    <w:p w:rsidR="00000000" w:rsidRDefault="007A5112">
      <w:bookmarkStart w:id="580" w:name="sub_6607"/>
      <w:bookmarkEnd w:id="579"/>
      <w:r>
        <w:t xml:space="preserve">7. Особенности правового положения </w:t>
      </w:r>
      <w:hyperlink r:id="rId161" w:history="1">
        <w:r>
          <w:rPr>
            <w:rStyle w:val="a0"/>
          </w:rPr>
          <w:t>кредитных организаций</w:t>
        </w:r>
      </w:hyperlink>
      <w:r>
        <w:t xml:space="preserve">, </w:t>
      </w:r>
      <w:hyperlink r:id="rId162" w:history="1">
        <w:r>
          <w:rPr>
            <w:rStyle w:val="a0"/>
          </w:rPr>
          <w:t>страховых организаций</w:t>
        </w:r>
      </w:hyperlink>
      <w:r>
        <w:t xml:space="preserve">, </w:t>
      </w:r>
      <w:hyperlink r:id="rId163" w:history="1">
        <w:r>
          <w:rPr>
            <w:rStyle w:val="a0"/>
          </w:rPr>
          <w:t>клиринговых организаций</w:t>
        </w:r>
      </w:hyperlink>
      <w:r>
        <w:t xml:space="preserve">, </w:t>
      </w:r>
      <w:hyperlink r:id="rId164" w:history="1">
        <w:r>
          <w:rPr>
            <w:rStyle w:val="a0"/>
          </w:rPr>
          <w:t>специализированных финансовых обществ, специализированных обществ проектного</w:t>
        </w:r>
        <w:r>
          <w:rPr>
            <w:rStyle w:val="a0"/>
          </w:rPr>
          <w:t xml:space="preserve"> финансирования</w:t>
        </w:r>
      </w:hyperlink>
      <w:r>
        <w:t xml:space="preserve">, </w:t>
      </w:r>
      <w:hyperlink r:id="rId165" w:history="1">
        <w:r>
          <w:rPr>
            <w:rStyle w:val="a0"/>
          </w:rPr>
          <w:t>профессиональных участников рынка ценных бумаг</w:t>
        </w:r>
      </w:hyperlink>
      <w:r>
        <w:t xml:space="preserve">, </w:t>
      </w:r>
      <w:hyperlink r:id="rId166" w:history="1">
        <w:r>
          <w:rPr>
            <w:rStyle w:val="a0"/>
          </w:rPr>
          <w:t>акционерных инвестиционных фондов</w:t>
        </w:r>
      </w:hyperlink>
      <w:r>
        <w:t xml:space="preserve">, </w:t>
      </w:r>
      <w:hyperlink r:id="rId167" w:history="1">
        <w:r>
          <w:rPr>
            <w:rStyle w:val="a0"/>
          </w:rPr>
          <w:t>управляющих компаний инвестиционных фондов</w:t>
        </w:r>
      </w:hyperlink>
      <w:r>
        <w:t xml:space="preserve">, </w:t>
      </w:r>
      <w:hyperlink r:id="rId168" w:history="1">
        <w:r>
          <w:rPr>
            <w:rStyle w:val="a0"/>
          </w:rPr>
          <w:t>паевых инвестиционных фондов</w:t>
        </w:r>
      </w:hyperlink>
      <w:r>
        <w:t xml:space="preserve"> и </w:t>
      </w:r>
      <w:hyperlink r:id="rId169" w:history="1">
        <w:r>
          <w:rPr>
            <w:rStyle w:val="a0"/>
          </w:rPr>
          <w:t>негосударс</w:t>
        </w:r>
        <w:r>
          <w:rPr>
            <w:rStyle w:val="a0"/>
          </w:rPr>
          <w:t>твенных пенсионных фондов</w:t>
        </w:r>
      </w:hyperlink>
      <w:r>
        <w:t xml:space="preserve">, негосударственных пенсионных фондов и иных некредитных финансовых организаций, </w:t>
      </w:r>
      <w:hyperlink r:id="rId170" w:history="1">
        <w:r>
          <w:rPr>
            <w:rStyle w:val="a0"/>
          </w:rPr>
          <w:t>акционерных обществ работников (народных предприятий)</w:t>
        </w:r>
      </w:hyperlink>
      <w:r>
        <w:t xml:space="preserve">, а также права и обязанности </w:t>
      </w:r>
      <w:r>
        <w:t>их участников определяются законами, регулирующими деятельность таких организаций.</w:t>
      </w:r>
    </w:p>
    <w:bookmarkEnd w:id="580"/>
    <w:p w:rsidR="00000000" w:rsidRDefault="007A5112"/>
    <w:p w:rsidR="00000000" w:rsidRDefault="007A5112">
      <w:pPr>
        <w:pStyle w:val="a1"/>
      </w:pPr>
      <w:bookmarkStart w:id="581" w:name="sub_66100"/>
      <w:r>
        <w:rPr>
          <w:rStyle w:val="a"/>
        </w:rPr>
        <w:t>Статья 66.1.</w:t>
      </w:r>
      <w:r>
        <w:t xml:space="preserve"> Вклады в имущество хозяйственного товарищества или общества</w:t>
      </w:r>
    </w:p>
    <w:p w:rsidR="00000000" w:rsidRDefault="007A5112">
      <w:bookmarkStart w:id="582" w:name="sub_66101"/>
      <w:bookmarkEnd w:id="581"/>
      <w:r>
        <w:t xml:space="preserve">1. Вкладом участника хозяйственного товарищества или общества в </w:t>
      </w:r>
      <w:r>
        <w:t xml:space="preserve">его имущество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w:t>
      </w:r>
      <w:hyperlink r:id="rId171" w:history="1">
        <w:r>
          <w:rPr>
            <w:rStyle w:val="a0"/>
          </w:rPr>
          <w:t>исключительные</w:t>
        </w:r>
      </w:hyperlink>
      <w:r>
        <w:t>, иные интеллектуальные права и права по лицензионным договорам, если иное не установлено законом.</w:t>
      </w:r>
    </w:p>
    <w:p w:rsidR="00000000" w:rsidRDefault="007A5112">
      <w:bookmarkStart w:id="583" w:name="sub_66102"/>
      <w:bookmarkEnd w:id="582"/>
      <w:r>
        <w:t xml:space="preserve">2. Законом или учредительными документами хозяйственного </w:t>
      </w:r>
      <w:r>
        <w:t xml:space="preserve">товарищества или общества могут быть установлены виды указанного в </w:t>
      </w:r>
      <w:hyperlink w:anchor="sub_66101" w:history="1">
        <w:r>
          <w:rPr>
            <w:rStyle w:val="a0"/>
          </w:rPr>
          <w:t>пункте 1</w:t>
        </w:r>
      </w:hyperlink>
      <w:r>
        <w:t xml:space="preserve"> настоящей статьи имущества, которое не может быть внесено для оплаты долей в уставном (складочном) капитале хозяйственного товарищества или общества.</w:t>
      </w:r>
    </w:p>
    <w:bookmarkEnd w:id="583"/>
    <w:p w:rsidR="00000000" w:rsidRDefault="007A5112"/>
    <w:p w:rsidR="00000000" w:rsidRDefault="007A5112">
      <w:pPr>
        <w:pStyle w:val="a1"/>
      </w:pPr>
      <w:bookmarkStart w:id="584" w:name="sub_660002"/>
      <w:r>
        <w:rPr>
          <w:rStyle w:val="a"/>
        </w:rPr>
        <w:t>Статья 66.2.</w:t>
      </w:r>
      <w:r>
        <w:t xml:space="preserve"> Основные положения об уставном капитале хозяйственного общества</w:t>
      </w:r>
    </w:p>
    <w:p w:rsidR="00000000" w:rsidRDefault="007A5112">
      <w:bookmarkStart w:id="585" w:name="sub_660021"/>
      <w:bookmarkEnd w:id="584"/>
      <w:r>
        <w:t>1. Минимальный размер уставных капиталов хозяйственных обществ определяется законами о хозяйственных обществах.</w:t>
      </w:r>
    </w:p>
    <w:p w:rsidR="00000000" w:rsidRDefault="007A5112">
      <w:bookmarkStart w:id="586" w:name="sub_6600212"/>
      <w:bookmarkEnd w:id="585"/>
      <w:r>
        <w:t>Минимальн</w:t>
      </w:r>
      <w:r>
        <w:t>ые размеры уставных капиталов хозяйственных обществ, осуществляющих банковскую, страховую или иную подлежащую лицензированию деятельность, а также акционерных обществ, использующих открытую (публичную) подписку на свои акции, устанавливаются законами, опре</w:t>
      </w:r>
      <w:r>
        <w:t>деляющими особенности правового положения указанных хозяйственных обществ.</w:t>
      </w:r>
    </w:p>
    <w:p w:rsidR="00000000" w:rsidRDefault="007A5112">
      <w:bookmarkStart w:id="587" w:name="sub_66202"/>
      <w:bookmarkEnd w:id="586"/>
      <w:r>
        <w:t>2. При оплате уставного капитала хозяйственного общества должны быть внесены денежные средства в сумме не ниже минимального размера уставного капитала (</w:t>
      </w:r>
      <w:hyperlink w:anchor="sub_660021" w:history="1">
        <w:r>
          <w:rPr>
            <w:rStyle w:val="a0"/>
          </w:rPr>
          <w:t>пункт 1</w:t>
        </w:r>
      </w:hyperlink>
      <w:r>
        <w:t xml:space="preserve"> настоящей статьи).</w:t>
      </w:r>
    </w:p>
    <w:p w:rsidR="00000000" w:rsidRDefault="007A5112">
      <w:bookmarkStart w:id="588" w:name="sub_662022"/>
      <w:bookmarkEnd w:id="587"/>
      <w:r>
        <w:t>Денежная оценка неденежного вклада в уставный капитал хозяйственного общества должна быть проведена независимым оценщиком. Участники хозяйственного общества не вправе определять денежную оцен</w:t>
      </w:r>
      <w:r>
        <w:t>ку неденежного вклада в размере, превышающем сумму оценки, определенную независимым оценщиком.</w:t>
      </w:r>
    </w:p>
    <w:p w:rsidR="00000000" w:rsidRDefault="007A5112">
      <w:bookmarkStart w:id="589" w:name="sub_66203"/>
      <w:bookmarkEnd w:id="588"/>
      <w:r>
        <w:t>3. При оплате долей в уставном капитале общества с ограниченной ответственностью не денежными средствами, а иным имуществом участники общества</w:t>
      </w:r>
      <w:r>
        <w:t xml:space="preserve">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w:t>
      </w:r>
      <w:r>
        <w:t>рственной регистрации общества или внесения в устав общества соответствующих изменений. При внесении в уставный капитал акционерного общества не денежных средств, а иного имущества акционер, осуществивший такую оплату, и независимый оценщик в случае недост</w:t>
      </w:r>
      <w:r>
        <w:t>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w:t>
      </w:r>
      <w:r>
        <w:t>сения в устав общества соответствующих изменений.</w:t>
      </w:r>
    </w:p>
    <w:p w:rsidR="00000000" w:rsidRDefault="007A5112">
      <w:bookmarkStart w:id="590" w:name="sub_662032"/>
      <w:bookmarkEnd w:id="589"/>
      <w:r>
        <w:t xml:space="preserve">Правила настоящего пункта об ответственности участника общества и независимого оценщика не применяются к хозяйственным обществам, созданным в соответствии с </w:t>
      </w:r>
      <w:hyperlink r:id="rId172" w:history="1">
        <w:r>
          <w:rPr>
            <w:rStyle w:val="a0"/>
          </w:rPr>
          <w:t>законами</w:t>
        </w:r>
      </w:hyperlink>
      <w:r>
        <w:t xml:space="preserve"> о приватизации путем приватизации государственных или муниципальных унитарных предприятий.</w:t>
      </w:r>
    </w:p>
    <w:p w:rsidR="00000000" w:rsidRDefault="007A5112">
      <w:bookmarkStart w:id="591" w:name="sub_66204"/>
      <w:bookmarkEnd w:id="590"/>
      <w:r>
        <w:t>4. Если иное не предусмотрено законами о хозяйственных обществах, учредители хозяйственного общества об</w:t>
      </w:r>
      <w:r>
        <w:t>язаны оплатить не менее трех четвертей его уставного капитала до государственной регистрации общества, а остальную часть уставного капитала хозяйственного общества - в течение первого года деятельности общества.</w:t>
      </w:r>
    </w:p>
    <w:p w:rsidR="00000000" w:rsidRDefault="007A5112">
      <w:bookmarkStart w:id="592" w:name="sub_447246"/>
      <w:bookmarkEnd w:id="591"/>
      <w:r>
        <w:t>В случаях, если в соответ</w:t>
      </w:r>
      <w:r>
        <w:t>ствии с законом допускается государственная регистрация хозяйственного общества без предварительной оплаты трех четвертей уставного капитала, участники общества несут субсидиарную ответственность по его обязательствам, возникшим до момента полной оплаты ус</w:t>
      </w:r>
      <w:r>
        <w:t>тавного капитала.</w:t>
      </w:r>
    </w:p>
    <w:bookmarkEnd w:id="592"/>
    <w:p w:rsidR="00000000" w:rsidRDefault="007A5112"/>
    <w:p w:rsidR="00000000" w:rsidRDefault="007A5112">
      <w:pPr>
        <w:pStyle w:val="a1"/>
      </w:pPr>
      <w:bookmarkStart w:id="593" w:name="sub_66300"/>
      <w:r>
        <w:rPr>
          <w:rStyle w:val="a"/>
        </w:rPr>
        <w:t>Статья 66.3.</w:t>
      </w:r>
      <w:r>
        <w:t xml:space="preserve"> Публичные и непубличные общества</w:t>
      </w:r>
    </w:p>
    <w:p w:rsidR="00000000" w:rsidRDefault="007A5112">
      <w:bookmarkStart w:id="594" w:name="sub_66301"/>
      <w:bookmarkEnd w:id="593"/>
      <w:r>
        <w:t>1. Публичным является акционерное общество, акции которого и ценные бумаги которого, конвертируемые в его акции, публично размещаются (путем открытой подп</w:t>
      </w:r>
      <w:r>
        <w:t xml:space="preserve">иски) или публично обращаются на условиях, установленных </w:t>
      </w:r>
      <w:hyperlink r:id="rId173" w:history="1">
        <w:r>
          <w:rPr>
            <w:rStyle w:val="a0"/>
          </w:rPr>
          <w:t>законами</w:t>
        </w:r>
      </w:hyperlink>
      <w:r>
        <w:t xml:space="preserve"> о ценных бумагах. Правила о публичных обществах применяются также к акционерным обществам, устав и фирменное наименование кото</w:t>
      </w:r>
      <w:r>
        <w:t>рых содержат указание на то, что общество является публичным.</w:t>
      </w:r>
    </w:p>
    <w:p w:rsidR="00000000" w:rsidRDefault="007A5112">
      <w:bookmarkStart w:id="595" w:name="sub_66302"/>
      <w:bookmarkEnd w:id="594"/>
      <w:r>
        <w:t xml:space="preserve">2. Общество с ограниченной ответственностью и акционерное общество, которое не отвечает признакам, указанным в </w:t>
      </w:r>
      <w:hyperlink w:anchor="sub_66301" w:history="1">
        <w:r>
          <w:rPr>
            <w:rStyle w:val="a0"/>
          </w:rPr>
          <w:t>пункте 1</w:t>
        </w:r>
      </w:hyperlink>
      <w:r>
        <w:t xml:space="preserve"> настоящей статьи, признаются </w:t>
      </w:r>
      <w:r>
        <w:t>непубличными.</w:t>
      </w:r>
    </w:p>
    <w:p w:rsidR="00000000" w:rsidRDefault="007A5112">
      <w:bookmarkStart w:id="596" w:name="sub_66303"/>
      <w:bookmarkEnd w:id="595"/>
      <w:r>
        <w:t>3. По решению участников (учредителей) непубличного общества, принятому единогласно, в устав общества могут быть включены следующие положения:</w:t>
      </w:r>
    </w:p>
    <w:p w:rsidR="00000000" w:rsidRDefault="007A5112">
      <w:bookmarkStart w:id="597" w:name="sub_66331"/>
      <w:bookmarkEnd w:id="596"/>
      <w:r>
        <w:t xml:space="preserve">1) о передаче на рассмотрение коллегиального органа управления </w:t>
      </w:r>
      <w:r>
        <w:t>общества (</w:t>
      </w:r>
      <w:hyperlink w:anchor="sub_65304" w:history="1">
        <w:r>
          <w:rPr>
            <w:rStyle w:val="a0"/>
          </w:rPr>
          <w:t>пункт 4 статьи 65.3</w:t>
        </w:r>
      </w:hyperlink>
      <w:r>
        <w:t>) или коллегиального исполнительного органа общества вопросов, отнесенных законом к компетенции общего собрания участников хозяйственного общества, за исключением вопросов:</w:t>
      </w:r>
    </w:p>
    <w:p w:rsidR="00000000" w:rsidRDefault="007A5112">
      <w:bookmarkStart w:id="598" w:name="sub_663312"/>
      <w:bookmarkEnd w:id="597"/>
      <w:r>
        <w:t>внесения</w:t>
      </w:r>
      <w:r>
        <w:t xml:space="preserve"> изменений в устав хозяйственного общества, утверждения устава в новой редакции;</w:t>
      </w:r>
    </w:p>
    <w:p w:rsidR="00000000" w:rsidRDefault="007A5112">
      <w:bookmarkStart w:id="599" w:name="sub_415472829"/>
      <w:bookmarkEnd w:id="598"/>
      <w:r>
        <w:t>реорганизации или ликвидации хозяйственного общества;</w:t>
      </w:r>
    </w:p>
    <w:p w:rsidR="00000000" w:rsidRDefault="007A5112">
      <w:bookmarkStart w:id="600" w:name="sub_415472828"/>
      <w:bookmarkEnd w:id="599"/>
      <w:r>
        <w:t>определения количественного состава коллегиального органа управления общ</w:t>
      </w:r>
      <w:r>
        <w:t>ества (</w:t>
      </w:r>
      <w:hyperlink w:anchor="sub_65304" w:history="1">
        <w:r>
          <w:rPr>
            <w:rStyle w:val="a0"/>
          </w:rPr>
          <w:t>пункт 4 статьи 65.3</w:t>
        </w:r>
      </w:hyperlink>
      <w:r>
        <w:t>) и коллегиального исполнительного органа (если его формирование отнесено к компетенции общего собрания участников хозяйственного общества), избрания их членов и досрочного прекращения их полномочий;</w:t>
      </w:r>
    </w:p>
    <w:bookmarkEnd w:id="600"/>
    <w:p w:rsidR="00000000" w:rsidRDefault="007A5112">
      <w:r>
        <w:t>определения количества, номинальной стоимости, категории (типа) объявленных акций и прав, предоставляемых этими акциями;</w:t>
      </w:r>
    </w:p>
    <w:p w:rsidR="00000000" w:rsidRDefault="007A5112">
      <w:bookmarkStart w:id="601" w:name="sub_663316"/>
      <w:r>
        <w:t>увеличения уставного капитала общества с ограниченной ответственностью непропорционально долям его участников или з</w:t>
      </w:r>
      <w:r>
        <w:t>а счет принятия третьего лица в состав участников такого общества;</w:t>
      </w:r>
    </w:p>
    <w:p w:rsidR="00000000" w:rsidRDefault="007A5112">
      <w:bookmarkStart w:id="602" w:name="sub_663317"/>
      <w:bookmarkEnd w:id="601"/>
      <w:r>
        <w:t>утверждения не являющихся учредительными документами внутреннего регламента или иных внутренних документов (</w:t>
      </w:r>
      <w:hyperlink w:anchor="sub_5205" w:history="1">
        <w:r>
          <w:rPr>
            <w:rStyle w:val="a0"/>
          </w:rPr>
          <w:t>пункт 5 статьи 52</w:t>
        </w:r>
      </w:hyperlink>
      <w:r>
        <w:t>) хозяйственного о</w:t>
      </w:r>
      <w:r>
        <w:t>бщества;</w:t>
      </w:r>
    </w:p>
    <w:p w:rsidR="00000000" w:rsidRDefault="007A5112">
      <w:bookmarkStart w:id="603" w:name="sub_66332"/>
      <w:bookmarkEnd w:id="602"/>
      <w:r>
        <w:t>2) о закреплении функций коллегиального исполнительного органа общества за коллегиальным органом управления общества (</w:t>
      </w:r>
      <w:hyperlink w:anchor="sub_65304" w:history="1">
        <w:r>
          <w:rPr>
            <w:rStyle w:val="a0"/>
          </w:rPr>
          <w:t>пункт 4 статьи 65.3</w:t>
        </w:r>
      </w:hyperlink>
      <w:r>
        <w:t>) полностью или в части либо об отказе от создания коллегиальног</w:t>
      </w:r>
      <w:r>
        <w:t>о исполнительного органа, если его функции осуществляются указанным коллегиальным органом управления;</w:t>
      </w:r>
    </w:p>
    <w:p w:rsidR="00000000" w:rsidRDefault="007A5112">
      <w:bookmarkStart w:id="604" w:name="sub_66333"/>
      <w:bookmarkEnd w:id="603"/>
      <w:r>
        <w:t>3) о передаче единоличному исполнительному органу общества функций коллегиального исполнительного органа общества;</w:t>
      </w:r>
    </w:p>
    <w:p w:rsidR="00000000" w:rsidRDefault="007A5112">
      <w:bookmarkStart w:id="605" w:name="sub_66334"/>
      <w:bookmarkEnd w:id="604"/>
      <w:r>
        <w:t xml:space="preserve">4) </w:t>
      </w:r>
      <w:r>
        <w:t>об отсутствии в обществе ревизионной комиссии или о ее создании исключительно в случаях, предусмотренных уставом общества;</w:t>
      </w:r>
    </w:p>
    <w:p w:rsidR="00000000" w:rsidRDefault="007A5112">
      <w:bookmarkStart w:id="606" w:name="sub_66335"/>
      <w:bookmarkEnd w:id="605"/>
      <w:r>
        <w:t>5) о порядке, отличном от установленного законами и иными правовыми актами порядка принятия решений о проведении за</w:t>
      </w:r>
      <w:r>
        <w:t>седания общего собрания или заочного голосования участников общества, порядка подготовки и проведения заседания общего собрания или заочного голосования участников общества, а также порядка принятия решений общего собрания, при условии, что такие изменения</w:t>
      </w:r>
      <w:r>
        <w:t xml:space="preserve"> не лишают участников общества права на участие в заседании общего собрания общества или в заочном голосовании и на получение информации о них;</w:t>
      </w:r>
    </w:p>
    <w:p w:rsidR="00000000" w:rsidRDefault="007A5112">
      <w:bookmarkStart w:id="607" w:name="sub_66336"/>
      <w:bookmarkEnd w:id="606"/>
      <w:r>
        <w:t>6) о требованиях, отличных от установленных законами и иными правовыми актами требований к кол</w:t>
      </w:r>
      <w:r>
        <w:t>ичественному составу, порядку формирования и проведения заседаний коллегиального органа управления общества (</w:t>
      </w:r>
      <w:hyperlink w:anchor="sub_65304" w:history="1">
        <w:r>
          <w:rPr>
            <w:rStyle w:val="a0"/>
          </w:rPr>
          <w:t>пункт 4 статьи 65.3</w:t>
        </w:r>
      </w:hyperlink>
      <w:r>
        <w:t>) или коллегиального исполнительного органа общества;</w:t>
      </w:r>
    </w:p>
    <w:p w:rsidR="00000000" w:rsidRDefault="007A5112">
      <w:bookmarkStart w:id="608" w:name="sub_66337"/>
      <w:bookmarkEnd w:id="607"/>
      <w:r>
        <w:t>7) о порядке осуществления пр</w:t>
      </w:r>
      <w:r>
        <w:t>еимущественного права покупки доли или части доли в уставном капитале общества с ограниченной ответственностью или преимущественного права приобретения размещаемых акционерным обществом акций либо ценных бумаг, конвертируемых в его акции, а также о максима</w:t>
      </w:r>
      <w:r>
        <w:t>льной доле участия одного участника общества с ограниченной ответственностью в уставном капитале общества;</w:t>
      </w:r>
    </w:p>
    <w:p w:rsidR="00000000" w:rsidRDefault="007A5112">
      <w:bookmarkStart w:id="609" w:name="sub_66338"/>
      <w:bookmarkEnd w:id="608"/>
      <w:r>
        <w:t xml:space="preserve">8) об отнесении к компетенции общего собрания акционеров вопросов, не относящихся к ней в соответствии с настоящим Кодексом или </w:t>
      </w:r>
      <w:hyperlink r:id="rId174" w:history="1">
        <w:r>
          <w:rPr>
            <w:rStyle w:val="a0"/>
          </w:rPr>
          <w:t>законом</w:t>
        </w:r>
      </w:hyperlink>
      <w:r>
        <w:t xml:space="preserve"> об акционерных обществах;</w:t>
      </w:r>
    </w:p>
    <w:p w:rsidR="00000000" w:rsidRDefault="007A5112">
      <w:bookmarkStart w:id="610" w:name="sub_66339"/>
      <w:bookmarkEnd w:id="609"/>
      <w:r>
        <w:t>9) иные положения в случаях, предусмотренных законами о хозяйственных обществах.</w:t>
      </w:r>
    </w:p>
    <w:p w:rsidR="00000000" w:rsidRDefault="007A5112">
      <w:bookmarkStart w:id="611" w:name="sub_66304"/>
      <w:bookmarkEnd w:id="610"/>
      <w:r>
        <w:t>4. В случаях, если положения, предусмотр</w:t>
      </w:r>
      <w:r>
        <w:t xml:space="preserve">енные </w:t>
      </w:r>
      <w:hyperlink w:anchor="sub_66303" w:history="1">
        <w:r>
          <w:rPr>
            <w:rStyle w:val="a0"/>
          </w:rPr>
          <w:t>пунктом 3</w:t>
        </w:r>
      </w:hyperlink>
      <w:r>
        <w:t xml:space="preserve"> настоящей статьи, не относятся к числу положений, подлежащих в соответствии с настоящим Кодексом или другими законами обязательному включению в устав непубличного хозяйственного общества, они могут быть предусмотр</w:t>
      </w:r>
      <w:r>
        <w:t>ены корпоративным договором, сторонами которого являются все участники этого общества.</w:t>
      </w:r>
    </w:p>
    <w:bookmarkEnd w:id="611"/>
    <w:p w:rsidR="00000000" w:rsidRDefault="007A5112"/>
    <w:p w:rsidR="00000000" w:rsidRDefault="007A5112">
      <w:pPr>
        <w:pStyle w:val="a1"/>
      </w:pPr>
      <w:bookmarkStart w:id="612" w:name="sub_67"/>
      <w:r>
        <w:rPr>
          <w:rStyle w:val="a"/>
        </w:rPr>
        <w:t>Статья 67.</w:t>
      </w:r>
      <w:r>
        <w:t xml:space="preserve"> Права и обязанности участника хозяйственного товарищества и общества</w:t>
      </w:r>
    </w:p>
    <w:p w:rsidR="00000000" w:rsidRDefault="007A5112">
      <w:bookmarkStart w:id="613" w:name="sub_6701"/>
      <w:bookmarkEnd w:id="612"/>
      <w:r>
        <w:t>1. Участник хозяйственного товарищества или общества наряду</w:t>
      </w:r>
      <w:r>
        <w:t xml:space="preserve"> с правами, предусмотренными для участников корпораций </w:t>
      </w:r>
      <w:hyperlink w:anchor="sub_65201" w:history="1">
        <w:r>
          <w:rPr>
            <w:rStyle w:val="a0"/>
          </w:rPr>
          <w:t>пунктом 1 статьи 65.2</w:t>
        </w:r>
      </w:hyperlink>
      <w:r>
        <w:t xml:space="preserve"> настоящего Кодекса, также вправе:</w:t>
      </w:r>
    </w:p>
    <w:p w:rsidR="00000000" w:rsidRDefault="007A5112">
      <w:bookmarkStart w:id="614" w:name="sub_67012"/>
      <w:bookmarkEnd w:id="613"/>
      <w:r>
        <w:t>принимать участие в распределении прибыли товарищества или общества, участником которого он является;</w:t>
      </w:r>
    </w:p>
    <w:p w:rsidR="00000000" w:rsidRDefault="007A5112">
      <w:bookmarkStart w:id="615" w:name="sub_6715"/>
      <w:bookmarkEnd w:id="614"/>
      <w:r>
        <w:t>получать в случае ликвидации товарищества или общества часть имущества, оставшегося после расчетов с кредиторами, или его стоимость;</w:t>
      </w:r>
    </w:p>
    <w:p w:rsidR="00000000" w:rsidRDefault="007A5112">
      <w:bookmarkStart w:id="616" w:name="sub_6714"/>
      <w:bookmarkEnd w:id="615"/>
      <w:r>
        <w:t>требовать исключения другого участника из товарищества или общества (кроме публичных акци</w:t>
      </w:r>
      <w:r>
        <w:t>онерных обществ)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товариществу или обществу либо иным образом существенно затрудняет его деятельност</w:t>
      </w:r>
      <w:r>
        <w:t xml:space="preserve">ь и достижение целей, ради которых оно создавалось, в том числе </w:t>
      </w:r>
      <w:hyperlink r:id="rId175" w:history="1">
        <w:r>
          <w:rPr>
            <w:rStyle w:val="a0"/>
          </w:rPr>
          <w:t>грубо нарушая</w:t>
        </w:r>
      </w:hyperlink>
      <w:r>
        <w:t xml:space="preserve"> свои обязанности, предусмотренные законом или учредительными документами товарищества или общества. Отказ от этог</w:t>
      </w:r>
      <w:r>
        <w:t>о права или его ограничение ничтожны.</w:t>
      </w:r>
    </w:p>
    <w:p w:rsidR="00000000" w:rsidRDefault="007A5112">
      <w:bookmarkStart w:id="617" w:name="sub_6716"/>
      <w:bookmarkEnd w:id="616"/>
      <w:r>
        <w:t>Участники хозяйственных товариществ или обществ могут иметь и другие права, предусмотренные настоящим Кодексом, законами о хозяйственных обществах, учредительными документами товарищества или общества.</w:t>
      </w:r>
    </w:p>
    <w:p w:rsidR="00000000" w:rsidRDefault="007A5112">
      <w:bookmarkStart w:id="618" w:name="sub_67002"/>
      <w:bookmarkEnd w:id="617"/>
      <w:r>
        <w:t xml:space="preserve">2. Участник хозяйственного товарищества или общества наряду с обязанностями, предусмотренными для участников корпораций </w:t>
      </w:r>
      <w:hyperlink w:anchor="sub_65204" w:history="1">
        <w:r>
          <w:rPr>
            <w:rStyle w:val="a0"/>
          </w:rPr>
          <w:t>пунктом 4 статьи 65.2</w:t>
        </w:r>
      </w:hyperlink>
      <w:r>
        <w:t xml:space="preserve"> настоящего Кодекса, также обязан вносить вклады в уставный (складочный</w:t>
      </w:r>
      <w:r>
        <w:t>) капитал товарищества или общества, участником которого он является, в порядке, в размерах, способами, которые предусмотрены учредительным документом хозяйственного товарищества или общества, и вклады в иное имущество хозяйственного товарищества или общес</w:t>
      </w:r>
      <w:r>
        <w:t>тва.</w:t>
      </w:r>
    </w:p>
    <w:p w:rsidR="00000000" w:rsidRDefault="007A5112">
      <w:bookmarkStart w:id="619" w:name="sub_6724"/>
      <w:bookmarkEnd w:id="618"/>
      <w:r>
        <w:t>Участники хозяйственных товариществ и обществ могут нести и другие обязанности, предусмотренные законом и их учредительными документами.</w:t>
      </w:r>
    </w:p>
    <w:bookmarkEnd w:id="619"/>
    <w:p w:rsidR="00000000" w:rsidRDefault="007A5112"/>
    <w:p w:rsidR="00000000" w:rsidRDefault="007A5112">
      <w:pPr>
        <w:pStyle w:val="a1"/>
      </w:pPr>
      <w:bookmarkStart w:id="620" w:name="sub_67100"/>
      <w:r>
        <w:rPr>
          <w:rStyle w:val="a"/>
        </w:rPr>
        <w:t>Статья 67.1.</w:t>
      </w:r>
      <w:r>
        <w:t xml:space="preserve"> Особенности управления и контроля в хозяйственных товариществах и </w:t>
      </w:r>
      <w:r>
        <w:t>обществах</w:t>
      </w:r>
    </w:p>
    <w:p w:rsidR="00000000" w:rsidRDefault="007A5112">
      <w:bookmarkStart w:id="621" w:name="sub_67101"/>
      <w:bookmarkEnd w:id="620"/>
      <w:r>
        <w:t xml:space="preserve">1. Управление в полном товариществе и товариществе на вере осуществляется в порядке, установленном </w:t>
      </w:r>
      <w:hyperlink w:anchor="sub_71" w:history="1">
        <w:r>
          <w:rPr>
            <w:rStyle w:val="a0"/>
          </w:rPr>
          <w:t>статьями 71</w:t>
        </w:r>
      </w:hyperlink>
      <w:r>
        <w:t xml:space="preserve"> и </w:t>
      </w:r>
      <w:hyperlink w:anchor="sub_84" w:history="1">
        <w:r>
          <w:rPr>
            <w:rStyle w:val="a0"/>
          </w:rPr>
          <w:t>84</w:t>
        </w:r>
      </w:hyperlink>
      <w:r>
        <w:t xml:space="preserve"> настоящего Кодекса.</w:t>
      </w:r>
    </w:p>
    <w:p w:rsidR="00000000" w:rsidRDefault="007A5112">
      <w:bookmarkStart w:id="622" w:name="sub_67102"/>
      <w:bookmarkEnd w:id="621"/>
      <w:r>
        <w:t xml:space="preserve">2. К исключительной компетенции общего собрания участников хозяйственного общества наряду с вопросами, указанными в </w:t>
      </w:r>
      <w:hyperlink w:anchor="sub_65302" w:history="1">
        <w:r>
          <w:rPr>
            <w:rStyle w:val="a0"/>
          </w:rPr>
          <w:t>пункте 2 статьи 65.3</w:t>
        </w:r>
      </w:hyperlink>
      <w:r>
        <w:t xml:space="preserve"> настоящего Кодекса, относятся:</w:t>
      </w:r>
    </w:p>
    <w:p w:rsidR="00000000" w:rsidRDefault="007A5112">
      <w:bookmarkStart w:id="623" w:name="sub_67211"/>
      <w:bookmarkEnd w:id="622"/>
      <w:r>
        <w:t>1) изменение размера уставного капитала общ</w:t>
      </w:r>
      <w:r>
        <w:t>ества, если иное не предусмотрено законами о хозяйственных обществах;</w:t>
      </w:r>
    </w:p>
    <w:p w:rsidR="00000000" w:rsidRDefault="007A5112">
      <w:bookmarkStart w:id="624" w:name="sub_67212"/>
      <w:bookmarkEnd w:id="623"/>
      <w:r>
        <w:t>2) принятие решения о передаче полномочий единоличного исполнительного органа общества другому хозяйственному обществу (управляющей организации) или индивидуальному пре</w:t>
      </w:r>
      <w:r>
        <w:t>дпринимателю (управляющему), а также утверждение такой управляющей организации или такого управляющего и условий договора с такой управляющей организацией или с таким управляющим, если уставом общества решение указанных вопросов не отнесено к компетенции к</w:t>
      </w:r>
      <w:r>
        <w:t>оллегиального органа управления общества (</w:t>
      </w:r>
      <w:hyperlink w:anchor="sub_65304" w:history="1">
        <w:r>
          <w:rPr>
            <w:rStyle w:val="a0"/>
          </w:rPr>
          <w:t>пункт 4 статьи 65.3</w:t>
        </w:r>
      </w:hyperlink>
      <w:r>
        <w:t>);</w:t>
      </w:r>
    </w:p>
    <w:p w:rsidR="00000000" w:rsidRDefault="007A5112">
      <w:bookmarkStart w:id="625" w:name="sub_67213"/>
      <w:bookmarkEnd w:id="624"/>
      <w:r>
        <w:t>3) распределение прибылей и убытков общества.</w:t>
      </w:r>
    </w:p>
    <w:p w:rsidR="00000000" w:rsidRDefault="007A5112">
      <w:bookmarkStart w:id="626" w:name="sub_67103"/>
      <w:bookmarkEnd w:id="625"/>
      <w:r>
        <w:t>3. Принятие общим собранием участников хозяйственного общества решения на заседании</w:t>
      </w:r>
      <w:r>
        <w:t xml:space="preserve"> и состав участников общества, присутствовавших при его принятии, подтверждаются в отношении:</w:t>
      </w:r>
    </w:p>
    <w:p w:rsidR="00000000" w:rsidRDefault="007A5112">
      <w:bookmarkStart w:id="627" w:name="sub_67231"/>
      <w:bookmarkEnd w:id="626"/>
      <w:r>
        <w:t>1) публичного акционерного общества лицом, осуществляющим ведение реестра акционеров такого общества и выполняющим функции счетной комиссии (</w:t>
      </w:r>
      <w:hyperlink w:anchor="sub_9704" w:history="1">
        <w:r>
          <w:rPr>
            <w:rStyle w:val="a0"/>
          </w:rPr>
          <w:t>пункт 4 статьи 97</w:t>
        </w:r>
      </w:hyperlink>
      <w:r>
        <w:t>);</w:t>
      </w:r>
    </w:p>
    <w:p w:rsidR="00000000" w:rsidRDefault="007A5112">
      <w:bookmarkStart w:id="628" w:name="sub_67232"/>
      <w:bookmarkEnd w:id="627"/>
      <w:r>
        <w:t xml:space="preserve">2) непубличного акционерного общества путем </w:t>
      </w:r>
      <w:hyperlink r:id="rId176" w:history="1">
        <w:r>
          <w:rPr>
            <w:rStyle w:val="a0"/>
          </w:rPr>
          <w:t>нотариального удостоверения</w:t>
        </w:r>
      </w:hyperlink>
      <w:r>
        <w:t xml:space="preserve"> или удостоверения лицом, осуществляющим ведение реест</w:t>
      </w:r>
      <w:r>
        <w:t>ра акционеров такого общества и выполняющим функции счетной комиссии;</w:t>
      </w:r>
    </w:p>
    <w:p w:rsidR="00000000" w:rsidRDefault="007A5112">
      <w:bookmarkStart w:id="629" w:name="sub_57233"/>
      <w:bookmarkEnd w:id="628"/>
      <w:r>
        <w:t xml:space="preserve">3) общества с ограниченной ответственностью путем </w:t>
      </w:r>
      <w:hyperlink r:id="rId177" w:history="1">
        <w:r>
          <w:rPr>
            <w:rStyle w:val="a0"/>
          </w:rPr>
          <w:t>нотариального удостоверения</w:t>
        </w:r>
      </w:hyperlink>
      <w:r>
        <w:t>, если иной способ (п</w:t>
      </w:r>
      <w:r>
        <w:t>одписание протокола всеми участниками или частью участников; с использованием технических средств, позволяющих достоверно установить факт принятия решения; иным способом, не противоречащим закону) не предусмотрен уставом такого общества либо решением общег</w:t>
      </w:r>
      <w:r>
        <w:t>о собрания участников общества, принятым участниками общества единогласно.</w:t>
      </w:r>
    </w:p>
    <w:p w:rsidR="00000000" w:rsidRDefault="007A5112">
      <w:bookmarkStart w:id="630" w:name="sub_67104"/>
      <w:bookmarkEnd w:id="629"/>
      <w:r>
        <w:t xml:space="preserve">4. Общество с ограниченной ответственностью для проведения аудита годовой бухгалтерской (финансовой) отчетности вправе, а в случаях, предусмотренных </w:t>
      </w:r>
      <w:hyperlink r:id="rId178" w:history="1">
        <w:r>
          <w:rPr>
            <w:rStyle w:val="a0"/>
          </w:rPr>
          <w:t>законом</w:t>
        </w:r>
      </w:hyperlink>
      <w:r>
        <w:t xml:space="preserve">, обязано ежегодно привлекать аудиторскую организацию или индивидуального аудитора, которые должны быть независимы в соответствии с </w:t>
      </w:r>
      <w:hyperlink r:id="rId179" w:history="1">
        <w:r>
          <w:rPr>
            <w:rStyle w:val="a0"/>
          </w:rPr>
          <w:t>законо</w:t>
        </w:r>
        <w:r>
          <w:rPr>
            <w:rStyle w:val="a0"/>
          </w:rPr>
          <w:t>м</w:t>
        </w:r>
      </w:hyperlink>
      <w:r>
        <w:t xml:space="preserve"> об аудиторской деятельности.</w:t>
      </w:r>
    </w:p>
    <w:p w:rsidR="00000000" w:rsidRDefault="007A5112">
      <w:bookmarkStart w:id="631" w:name="sub_671041"/>
      <w:bookmarkEnd w:id="630"/>
      <w:r>
        <w:t>Аудит бухгалтерской (финансовой) отчетности общества с ограниченной ответственностью проводится по требованию любого из участников общества.</w:t>
      </w:r>
    </w:p>
    <w:p w:rsidR="00000000" w:rsidRDefault="007A5112">
      <w:bookmarkStart w:id="632" w:name="sub_67105"/>
      <w:bookmarkEnd w:id="631"/>
      <w:r>
        <w:t>5. Публичное акционерное общество, а в случ</w:t>
      </w:r>
      <w:r>
        <w:t xml:space="preserve">аях, предусмотренных законом, и непубличное акционерное общество для проведения аудита годовой бухгалтерской (финансовой) отчетности обязаны ежегодно привлекать аудиторскую организацию, которая должна быть независима в соответствии с </w:t>
      </w:r>
      <w:hyperlink r:id="rId180" w:history="1">
        <w:r>
          <w:rPr>
            <w:rStyle w:val="a0"/>
          </w:rPr>
          <w:t>законом</w:t>
        </w:r>
      </w:hyperlink>
      <w:r>
        <w:t xml:space="preserve"> об аудиторской деятельности.</w:t>
      </w:r>
    </w:p>
    <w:p w:rsidR="00000000" w:rsidRDefault="007A5112">
      <w:bookmarkStart w:id="633" w:name="sub_671052"/>
      <w:bookmarkEnd w:id="632"/>
      <w:r>
        <w:t>Аудит бухгалтерской (финансовой) отчетности акционерного общества проводится по требованию акционеров, совокупная доля участия которых в уставном капитале общ</w:t>
      </w:r>
      <w:r>
        <w:t>ества составляет десять и более процентов, в отношении публичного акционерного общества аудиторской организацией, а в отношении непубличного акционерного общества аудиторской организацией или индивидуальным аудитором, которые должны быть независимы в соотв</w:t>
      </w:r>
      <w:r>
        <w:t>етствии с законом об аудиторской деятельности.</w:t>
      </w:r>
    </w:p>
    <w:bookmarkEnd w:id="633"/>
    <w:p w:rsidR="00000000" w:rsidRDefault="007A5112"/>
    <w:p w:rsidR="00000000" w:rsidRDefault="007A5112">
      <w:pPr>
        <w:pStyle w:val="a1"/>
      </w:pPr>
      <w:bookmarkStart w:id="634" w:name="sub_67200"/>
      <w:r>
        <w:rPr>
          <w:rStyle w:val="a"/>
        </w:rPr>
        <w:t>Статья 67.2.</w:t>
      </w:r>
      <w:r>
        <w:t xml:space="preserve"> Корпоративный договор</w:t>
      </w:r>
    </w:p>
    <w:p w:rsidR="00000000" w:rsidRDefault="007A5112">
      <w:bookmarkStart w:id="635" w:name="sub_67201"/>
      <w:bookmarkEnd w:id="634"/>
      <w:r>
        <w:t>1. Участники хозяйственного общества или некоторые из них вправе заключить между собой корпоративный договор об осуществлении своих корпоративных прав (</w:t>
      </w:r>
      <w:hyperlink r:id="rId181" w:history="1">
        <w:r>
          <w:rPr>
            <w:rStyle w:val="a0"/>
          </w:rPr>
          <w:t>договор</w:t>
        </w:r>
      </w:hyperlink>
      <w:r>
        <w:t xml:space="preserve"> об осуществлении прав участник</w:t>
      </w:r>
      <w:r>
        <w:t xml:space="preserve">ов общества с ограниченной ответственностью, </w:t>
      </w:r>
      <w:hyperlink r:id="rId182" w:history="1">
        <w:r>
          <w:rPr>
            <w:rStyle w:val="a0"/>
          </w:rPr>
          <w:t>акционерное соглашение</w:t>
        </w:r>
      </w:hyperlink>
      <w:r>
        <w:t>), в соответствии с которым они обязуются осуществлять эти права определенным образом или воздерживаться (отказаться) от и</w:t>
      </w:r>
      <w:r>
        <w:t>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w:t>
      </w:r>
      <w:r>
        <w:t xml:space="preserve"> наступлении определенных обстоятельств либо воздерживаться от отчуждения долей (акций) до наступления определенных обстоятельств.</w:t>
      </w:r>
    </w:p>
    <w:p w:rsidR="00000000" w:rsidRDefault="007A5112">
      <w:bookmarkStart w:id="636" w:name="sub_67202"/>
      <w:bookmarkEnd w:id="635"/>
      <w:r>
        <w:t>2. Корпоративный договор не может обязывать его участников голосовать в соответствии с указаниями органов о</w:t>
      </w:r>
      <w:r>
        <w:t>бщества, определять структуру органов общества и их компетенцию.</w:t>
      </w:r>
    </w:p>
    <w:p w:rsidR="00000000" w:rsidRDefault="007A5112">
      <w:bookmarkStart w:id="637" w:name="sub_672022"/>
      <w:bookmarkEnd w:id="636"/>
      <w:r>
        <w:t xml:space="preserve">Условия корпоративного договора, противоречащие правилам </w:t>
      </w:r>
      <w:hyperlink w:anchor="sub_67202" w:history="1">
        <w:r>
          <w:rPr>
            <w:rStyle w:val="a0"/>
          </w:rPr>
          <w:t>абзаца первого</w:t>
        </w:r>
      </w:hyperlink>
      <w:r>
        <w:t xml:space="preserve"> настоящего пункта, ничтожны.</w:t>
      </w:r>
    </w:p>
    <w:p w:rsidR="00000000" w:rsidRDefault="007A5112">
      <w:bookmarkStart w:id="638" w:name="sub_672023"/>
      <w:bookmarkEnd w:id="637"/>
      <w:r>
        <w:t xml:space="preserve">Корпоративным договором </w:t>
      </w:r>
      <w:r>
        <w:t>может быть установлена обязанность его сторон проголосовать на общем собрании участников общества за включение в устав общества положений, определяющих структуру органов общества и их компетенцию, если в соответствии с настоящим Кодексом и законами о хозяй</w:t>
      </w:r>
      <w:r>
        <w:t>ственных обществах допускается изменение структуры органов общества и их компетенции уставом общества.</w:t>
      </w:r>
    </w:p>
    <w:p w:rsidR="00000000" w:rsidRDefault="007A5112">
      <w:bookmarkStart w:id="639" w:name="sub_67203"/>
      <w:bookmarkEnd w:id="638"/>
      <w:r>
        <w:t>3. Корпоративный договор заключается в письменной форме путем составления одного документа, подписанного сторонами.</w:t>
      </w:r>
    </w:p>
    <w:p w:rsidR="00000000" w:rsidRDefault="007A5112">
      <w:bookmarkStart w:id="640" w:name="sub_67204"/>
      <w:bookmarkEnd w:id="639"/>
      <w:r>
        <w:t>4. Участники хозяйственного общества, заключившие корпоративный договор, обязаны уведомить общество о факте заключения корпоративного договора, при этом его содержание раскрывать не требуется. В случае неисполнения данной обязанности участники общества, не</w:t>
      </w:r>
      <w:r>
        <w:t xml:space="preserve"> являющиеся сторонами корпоративного договора, вправе требовать возмещения причиненных им убытков.</w:t>
      </w:r>
    </w:p>
    <w:p w:rsidR="00000000" w:rsidRDefault="007A5112">
      <w:bookmarkStart w:id="641" w:name="sub_672042"/>
      <w:bookmarkEnd w:id="640"/>
      <w:r>
        <w:t xml:space="preserve">Информация о корпоративном договоре, заключенном акционерами публичного акционерного общества, должна быть раскрыта в пределах, в порядке </w:t>
      </w:r>
      <w:r>
        <w:t xml:space="preserve">и на условиях, которые предусмотрены </w:t>
      </w:r>
      <w:hyperlink r:id="rId183" w:history="1">
        <w:r>
          <w:rPr>
            <w:rStyle w:val="a0"/>
          </w:rPr>
          <w:t>законом</w:t>
        </w:r>
      </w:hyperlink>
      <w:r>
        <w:t xml:space="preserve"> об акционерных обществах.</w:t>
      </w:r>
    </w:p>
    <w:p w:rsidR="00000000" w:rsidRDefault="007A5112">
      <w:bookmarkStart w:id="642" w:name="sub_672043"/>
      <w:bookmarkEnd w:id="641"/>
      <w:r>
        <w:t>Если иное не установлено законом, информация о содержании корпоративного договора, заключенного у</w:t>
      </w:r>
      <w:r>
        <w:t>частниками непубличного общества, не подлежит раскрытию и является конфиденциальной.</w:t>
      </w:r>
    </w:p>
    <w:p w:rsidR="00000000" w:rsidRDefault="007A5112">
      <w:bookmarkStart w:id="643" w:name="sub_67205"/>
      <w:bookmarkEnd w:id="642"/>
      <w:r>
        <w:t>5. Корпоративный договор не создает обязанностей для лиц, не участвующих в нем в качестве сторон (</w:t>
      </w:r>
      <w:hyperlink w:anchor="sub_308" w:history="1">
        <w:r>
          <w:rPr>
            <w:rStyle w:val="a0"/>
          </w:rPr>
          <w:t>статья 308</w:t>
        </w:r>
      </w:hyperlink>
      <w:r>
        <w:t>).</w:t>
      </w:r>
    </w:p>
    <w:p w:rsidR="00000000" w:rsidRDefault="007A5112">
      <w:bookmarkStart w:id="644" w:name="sub_67206"/>
      <w:bookmarkEnd w:id="643"/>
      <w:r>
        <w:t>6. Нарушение корпоративного договора может являться основанием для признания недействительным решения органа хозяйственного общества по иску стороны этого договора при условии, что на момент принятия органом хозяйственного общества соответствующего решен</w:t>
      </w:r>
      <w:r>
        <w:t>ия сторонами корпоративного договора являлись все участники хозяйственного общества.</w:t>
      </w:r>
    </w:p>
    <w:p w:rsidR="00000000" w:rsidRDefault="007A5112">
      <w:bookmarkStart w:id="645" w:name="sub_672062"/>
      <w:bookmarkEnd w:id="644"/>
      <w:r>
        <w:t>Признание решения органа хозяйственного общества недействительным в соответствии с настоящим пунктом само по себе не влечет недействительности сделок хо</w:t>
      </w:r>
      <w:r>
        <w:t>зяйственного общества с третьими лицами, совершенных на основании такого решения.</w:t>
      </w:r>
    </w:p>
    <w:p w:rsidR="00000000" w:rsidRDefault="007A5112">
      <w:bookmarkStart w:id="646" w:name="sub_672063"/>
      <w:bookmarkEnd w:id="645"/>
      <w:r>
        <w:t>Сделка, заключенная стороной корпоративного договора в нарушение этого договора, может быть признана судом недействительной по иску участника корпоративно</w:t>
      </w:r>
      <w:r>
        <w:t>го договора только в случае, если другая сторона сделки знала или должна была знать об ограничениях, предусмотренных корпоративным договором.</w:t>
      </w:r>
    </w:p>
    <w:p w:rsidR="00000000" w:rsidRDefault="007A5112">
      <w:bookmarkStart w:id="647" w:name="sub_67207"/>
      <w:bookmarkEnd w:id="646"/>
      <w:r>
        <w:t xml:space="preserve">7. Стороны корпоративного договора </w:t>
      </w:r>
      <w:hyperlink r:id="rId184" w:history="1">
        <w:r>
          <w:rPr>
            <w:rStyle w:val="a0"/>
          </w:rPr>
          <w:t>не вправе</w:t>
        </w:r>
      </w:hyperlink>
      <w:r>
        <w:t xml:space="preserve"> ссылаться на его недействительность в связи с его противоречием положениям устава хозяйственного общества.</w:t>
      </w:r>
    </w:p>
    <w:p w:rsidR="00000000" w:rsidRDefault="007A5112">
      <w:bookmarkStart w:id="648" w:name="sub_67208"/>
      <w:bookmarkEnd w:id="647"/>
      <w:r>
        <w:t>8. Прекращение права одной из сторон корпоративного договора на долю в уставном капитале (акции) хозяйственного обще</w:t>
      </w:r>
      <w:r>
        <w:t>ства не влечет прекращения действия корпоративного договора в отношении остальных его сторон, если иное не предусмотрено этим договором.</w:t>
      </w:r>
    </w:p>
    <w:p w:rsidR="00000000" w:rsidRDefault="007A5112">
      <w:bookmarkStart w:id="649" w:name="sub_67209"/>
      <w:bookmarkEnd w:id="648"/>
      <w:r>
        <w:t>9. Кредиторы общества и иные третьи лица могут заключить договор с участниками хозяйственного обществ</w:t>
      </w:r>
      <w:r>
        <w:t>а, по которому последние в целях обеспечения охраняемого законом интереса таких третьих лиц обязуются осуществлять свои корпоративные права определенным образом или воздерживаться (отказаться) от их осуществления, в том числе голосовать определенным образо</w:t>
      </w:r>
      <w:r>
        <w:t>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w:t>
      </w:r>
      <w:r>
        <w:t xml:space="preserve"> от отчуждения долей (акций) до наступления определенных обстоятельств. К этому договору соответственно применяются правила о корпоративном договоре.</w:t>
      </w:r>
    </w:p>
    <w:p w:rsidR="00000000" w:rsidRDefault="007A5112">
      <w:bookmarkStart w:id="650" w:name="sub_672410"/>
      <w:bookmarkEnd w:id="649"/>
      <w:r>
        <w:t>10. Правила о корпоративном договоре соответственно применяются к соглашению о создании</w:t>
      </w:r>
      <w:r>
        <w:t xml:space="preserve"> хозяйственного общества, если иное не установлено законом или не вытекает из существа отношений сторон такого соглашения.</w:t>
      </w:r>
    </w:p>
    <w:bookmarkEnd w:id="650"/>
    <w:p w:rsidR="00000000" w:rsidRDefault="007A5112"/>
    <w:p w:rsidR="00000000" w:rsidRDefault="007A5112">
      <w:pPr>
        <w:pStyle w:val="a1"/>
      </w:pPr>
      <w:bookmarkStart w:id="651" w:name="sub_67300"/>
      <w:r>
        <w:rPr>
          <w:rStyle w:val="a"/>
        </w:rPr>
        <w:t>Статья 67.3.</w:t>
      </w:r>
      <w:r>
        <w:t xml:space="preserve"> Дочернее хозяйственное общество</w:t>
      </w:r>
    </w:p>
    <w:p w:rsidR="00000000" w:rsidRDefault="007A5112">
      <w:bookmarkStart w:id="652" w:name="sub_67301"/>
      <w:bookmarkEnd w:id="651"/>
      <w:r>
        <w:t>1. Хозяйственное общество признается дочерним, есл</w:t>
      </w:r>
      <w:r>
        <w:t>и другое (основное) хозяйственное товарищество или общество в силу преобладающего участия в его уставном капитале, либо в соответствии с заключенным между ними договором, либо иным образом имеет возможность определять решения, принимаемые таким обществом.</w:t>
      </w:r>
    </w:p>
    <w:p w:rsidR="00000000" w:rsidRDefault="007A5112">
      <w:bookmarkStart w:id="653" w:name="sub_67302"/>
      <w:bookmarkEnd w:id="652"/>
      <w:r>
        <w:t>2. Дочернее общество не отвечает по долгам основного хозяйственного товарищества или общества.</w:t>
      </w:r>
    </w:p>
    <w:p w:rsidR="00000000" w:rsidRDefault="007A5112">
      <w:bookmarkStart w:id="654" w:name="sub_67322"/>
      <w:bookmarkEnd w:id="653"/>
      <w:r>
        <w:t>Основное хозяйственное товарищество или общество отвечает солидарно с дочерним обществом по сделкам, заключенным последним во</w:t>
      </w:r>
      <w:r>
        <w:t xml:space="preserve"> исполнение указаний или с согласия основного хозяйственного товарищества или общества (</w:t>
      </w:r>
      <w:hyperlink w:anchor="sub_4013" w:history="1">
        <w:r>
          <w:rPr>
            <w:rStyle w:val="a0"/>
          </w:rPr>
          <w:t>пункт 3 статьи 401</w:t>
        </w:r>
      </w:hyperlink>
      <w:r>
        <w:t>), за исключением случаев голосования основного хозяйственного товарищества или общества по вопросу об одобрении сделки на о</w:t>
      </w:r>
      <w:r>
        <w:t>бщем собрании участников дочернего общества, а также одобрения сделки органом управления основного хозяйственного общества, если необходимость такого одобрения предусмотрена уставом дочернего и (или) основного общества.</w:t>
      </w:r>
    </w:p>
    <w:p w:rsidR="00000000" w:rsidRDefault="007A5112">
      <w:bookmarkStart w:id="655" w:name="sub_447245"/>
      <w:bookmarkEnd w:id="654"/>
      <w:r>
        <w:t>В случае несостоя</w:t>
      </w:r>
      <w:r>
        <w:t>тельности (банкротства) дочернего общества по вине основного хозяйственного товарищества или общества последнее несет субсидиарную ответственность по его долгам.</w:t>
      </w:r>
    </w:p>
    <w:p w:rsidR="00000000" w:rsidRDefault="007A5112">
      <w:bookmarkStart w:id="656" w:name="sub_67303"/>
      <w:bookmarkEnd w:id="655"/>
      <w:r>
        <w:t>3. Участники (акционеры) дочернего общества вправе требовать возмещения осн</w:t>
      </w:r>
      <w:r>
        <w:t>овным хозяйственным товариществом или обществом убытков, причиненных его действиями или бездействием дочернему обществу (</w:t>
      </w:r>
      <w:hyperlink w:anchor="sub_201064" w:history="1">
        <w:r>
          <w:rPr>
            <w:rStyle w:val="a0"/>
          </w:rPr>
          <w:t>статья 1064</w:t>
        </w:r>
      </w:hyperlink>
      <w:r>
        <w:t>).</w:t>
      </w:r>
    </w:p>
    <w:bookmarkEnd w:id="656"/>
    <w:p w:rsidR="00000000" w:rsidRDefault="007A5112"/>
    <w:p w:rsidR="00000000" w:rsidRDefault="007A5112">
      <w:pPr>
        <w:pStyle w:val="a1"/>
      </w:pPr>
      <w:bookmarkStart w:id="657" w:name="sub_68"/>
      <w:r>
        <w:rPr>
          <w:rStyle w:val="a"/>
        </w:rPr>
        <w:t>Статья 68.</w:t>
      </w:r>
      <w:r>
        <w:t xml:space="preserve"> Преобразование хозяйственных товариществ и обществ</w:t>
      </w:r>
    </w:p>
    <w:p w:rsidR="00000000" w:rsidRDefault="007A5112">
      <w:bookmarkStart w:id="658" w:name="sub_6801"/>
      <w:bookmarkEnd w:id="657"/>
      <w:r>
        <w:t>1</w:t>
      </w:r>
      <w:r>
        <w:t>. Хозяйственные товарищества и общества одного вида могут преобразовываться в хозяйственные товарищества и общества другого вида или в производственные кооперативы по решению общего собрания участников в порядке, установленном настоящим Кодексом и законами</w:t>
      </w:r>
      <w:r>
        <w:t xml:space="preserve"> о хозяйственных обществах.</w:t>
      </w:r>
    </w:p>
    <w:p w:rsidR="00000000" w:rsidRDefault="007A5112">
      <w:bookmarkStart w:id="659" w:name="sub_6802"/>
      <w:bookmarkEnd w:id="658"/>
      <w:r>
        <w:t>2. 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w:t>
      </w:r>
      <w:r>
        <w:t>дшим к обществу от товарищества. Отчуждение бывшим товарищем принадлежавших ему долей (акций) не освобождает его от такой ответственности. Правила, изложенные в настоящем пункте, соответственно применяются при преобразовании товарищества в производственный</w:t>
      </w:r>
      <w:r>
        <w:t xml:space="preserve"> кооператив.</w:t>
      </w:r>
    </w:p>
    <w:p w:rsidR="00000000" w:rsidRDefault="007A5112">
      <w:bookmarkStart w:id="660" w:name="sub_6803"/>
      <w:bookmarkEnd w:id="659"/>
      <w:r>
        <w:t>3. Хозяйственные товарищества и общества не могут быть реорганизованы в некоммерческие организации, а также в унитарные коммерческие организации.</w:t>
      </w:r>
    </w:p>
    <w:bookmarkEnd w:id="660"/>
    <w:p w:rsidR="00000000" w:rsidRDefault="007A5112"/>
    <w:p w:rsidR="00000000" w:rsidRDefault="007A5112">
      <w:pPr>
        <w:pStyle w:val="Heading1"/>
      </w:pPr>
      <w:bookmarkStart w:id="661" w:name="sub_10422"/>
      <w:r>
        <w:t>2. Полное товарищество</w:t>
      </w:r>
    </w:p>
    <w:p w:rsidR="00000000" w:rsidRDefault="007A5112">
      <w:pPr>
        <w:pStyle w:val="a1"/>
      </w:pPr>
      <w:bookmarkStart w:id="662" w:name="sub_69"/>
      <w:bookmarkEnd w:id="661"/>
      <w:r>
        <w:rPr>
          <w:rStyle w:val="a"/>
        </w:rPr>
        <w:t>Статья 69.</w:t>
      </w:r>
      <w:r>
        <w:t xml:space="preserve"> Основные положения о полном товариществе</w:t>
      </w:r>
    </w:p>
    <w:p w:rsidR="00000000" w:rsidRDefault="007A5112">
      <w:bookmarkStart w:id="663" w:name="sub_6901"/>
      <w:bookmarkEnd w:id="662"/>
      <w:r>
        <w:t>1. 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w:t>
      </w:r>
      <w:r>
        <w:t>етственность по его обязательствам принадлежащим им имуществом.</w:t>
      </w:r>
    </w:p>
    <w:p w:rsidR="00000000" w:rsidRDefault="007A5112">
      <w:bookmarkStart w:id="664" w:name="sub_69002"/>
      <w:bookmarkEnd w:id="663"/>
      <w:r>
        <w:t>2. Лицо может быть участником только одного полного товарищества.</w:t>
      </w:r>
    </w:p>
    <w:p w:rsidR="00000000" w:rsidRDefault="007A5112">
      <w:bookmarkStart w:id="665" w:name="sub_6903"/>
      <w:bookmarkEnd w:id="664"/>
      <w:r>
        <w:t>3. Фирменное наименование полного товарищества должно содержать либо имена (наименования) вс</w:t>
      </w:r>
      <w:r>
        <w:t>ех его участников и слова "полное товарищество", либо имя (наименование) одного или нескольких участников с добавлением слов "и компания" и слова "полное товарищество".</w:t>
      </w:r>
    </w:p>
    <w:bookmarkEnd w:id="665"/>
    <w:p w:rsidR="00000000" w:rsidRDefault="007A5112"/>
    <w:p w:rsidR="00000000" w:rsidRDefault="007A5112">
      <w:pPr>
        <w:pStyle w:val="a1"/>
      </w:pPr>
      <w:bookmarkStart w:id="666" w:name="sub_70"/>
      <w:r>
        <w:rPr>
          <w:rStyle w:val="a"/>
        </w:rPr>
        <w:t>Статья 70.</w:t>
      </w:r>
      <w:r>
        <w:t xml:space="preserve"> Учредительный договор полного товарищества</w:t>
      </w:r>
    </w:p>
    <w:p w:rsidR="00000000" w:rsidRDefault="007A5112">
      <w:bookmarkStart w:id="667" w:name="sub_7001"/>
      <w:bookmarkEnd w:id="666"/>
      <w:r>
        <w:t>1. П</w:t>
      </w:r>
      <w:r>
        <w:t>олное товарищество создается и действует на основании учредительного договора. Учредительный договор подписывается всеми его участниками.</w:t>
      </w:r>
    </w:p>
    <w:p w:rsidR="00000000" w:rsidRDefault="007A5112">
      <w:bookmarkStart w:id="668" w:name="sub_7012"/>
      <w:bookmarkEnd w:id="667"/>
      <w:r>
        <w:t>2. Учредительный договор полного товарищества должен содержать сведения о фирменном наименовании и мес</w:t>
      </w:r>
      <w:r>
        <w:t>те нахождения товарищества, условия о размере и составе его складочного капитала; о размере и порядке изменения долей каждого из участников в складочном капитале; о размере, составе, сроках и порядке внесения ими вкладов; об ответственности участников за н</w:t>
      </w:r>
      <w:r>
        <w:t>арушение обязанностей по внесению вкладов.</w:t>
      </w:r>
    </w:p>
    <w:bookmarkEnd w:id="668"/>
    <w:p w:rsidR="00000000" w:rsidRDefault="007A5112"/>
    <w:p w:rsidR="00000000" w:rsidRDefault="007A5112">
      <w:pPr>
        <w:pStyle w:val="a1"/>
      </w:pPr>
      <w:bookmarkStart w:id="669" w:name="sub_71"/>
      <w:r>
        <w:rPr>
          <w:rStyle w:val="a"/>
        </w:rPr>
        <w:t>Статья 71.</w:t>
      </w:r>
      <w:r>
        <w:t xml:space="preserve"> Управление в полном товариществе</w:t>
      </w:r>
    </w:p>
    <w:p w:rsidR="00000000" w:rsidRDefault="007A5112">
      <w:bookmarkStart w:id="670" w:name="sub_7101"/>
      <w:bookmarkEnd w:id="669"/>
      <w:r>
        <w:t>1. Управление деятельностью полного товарищества осуществляется по общему согласию всех участников. Учредительным договором товарищества мог</w:t>
      </w:r>
      <w:r>
        <w:t>ут быть предусмотрены случаи, когда решение принимается большинством голосов участников.</w:t>
      </w:r>
    </w:p>
    <w:p w:rsidR="00000000" w:rsidRDefault="007A5112">
      <w:bookmarkStart w:id="671" w:name="sub_7102"/>
      <w:bookmarkEnd w:id="670"/>
      <w:r>
        <w:t xml:space="preserve">2. Каждый участник полного товарищества имеет один голос, если учредительным договором не предусмотрен иной порядок определения количества голосов его </w:t>
      </w:r>
      <w:r>
        <w:t>участников.</w:t>
      </w:r>
    </w:p>
    <w:p w:rsidR="00000000" w:rsidRDefault="007A5112">
      <w:bookmarkStart w:id="672" w:name="sub_7103"/>
      <w:bookmarkEnd w:id="671"/>
      <w:r>
        <w:t>3. Каждый участник товарищества независимо от того, уполномочен ли он вести дела товарищества, вправе получать всю информацию о деятельности товарищества и знакомиться со всей документацией по ведению дел. Отказ от этого права и</w:t>
      </w:r>
      <w:r>
        <w:t>ли его ограничение, в том числе по соглашению участников товарищества, ничтожны.</w:t>
      </w:r>
    </w:p>
    <w:bookmarkEnd w:id="672"/>
    <w:p w:rsidR="00000000" w:rsidRDefault="007A5112"/>
    <w:p w:rsidR="00000000" w:rsidRDefault="007A5112">
      <w:pPr>
        <w:pStyle w:val="a1"/>
      </w:pPr>
      <w:bookmarkStart w:id="673" w:name="sub_72"/>
      <w:r>
        <w:rPr>
          <w:rStyle w:val="a"/>
        </w:rPr>
        <w:t>Статья 72.</w:t>
      </w:r>
      <w:r>
        <w:t xml:space="preserve"> Ведение дел полного товарищества</w:t>
      </w:r>
    </w:p>
    <w:p w:rsidR="00000000" w:rsidRDefault="007A5112">
      <w:bookmarkStart w:id="674" w:name="sub_7201"/>
      <w:bookmarkEnd w:id="673"/>
      <w:r>
        <w:t>1. Каждый участник полного товарищества вправе действовать от имени товарищества, если учредительным д</w:t>
      </w:r>
      <w:r>
        <w:t>оговором не установлено, что все его участники ведут дела совместно, либо ведение дел поручено отдельным участникам.</w:t>
      </w:r>
    </w:p>
    <w:p w:rsidR="00000000" w:rsidRDefault="007A5112">
      <w:bookmarkStart w:id="675" w:name="sub_72012"/>
      <w:bookmarkEnd w:id="674"/>
      <w:r>
        <w:t>При совместном ведении дел товарищества его участниками для совершения каждой сделки требуется согласие всех участников то</w:t>
      </w:r>
      <w:r>
        <w:t>варищества.</w:t>
      </w:r>
    </w:p>
    <w:p w:rsidR="00000000" w:rsidRDefault="007A5112">
      <w:bookmarkStart w:id="676" w:name="sub_72013"/>
      <w:bookmarkEnd w:id="675"/>
      <w:r>
        <w:t>Если ведение дел товарищества поручается его участниками одному или некоторым из них, остальные участники для совершения сделок от имени товарищества должны иметь доверенность от участника (участников), на которого возложено в</w:t>
      </w:r>
      <w:r>
        <w:t>едение дел товарищества.</w:t>
      </w:r>
    </w:p>
    <w:p w:rsidR="00000000" w:rsidRDefault="007A5112">
      <w:bookmarkStart w:id="677" w:name="sub_72014"/>
      <w:bookmarkEnd w:id="676"/>
      <w:r>
        <w:t>В отношениях с третьими лицами товарищество не вправе ссылаться на положения учредительного договора, ограничивающие полномочия участников товарищества, за исключением случаев, когда товарищество докажет, что трет</w:t>
      </w:r>
      <w:r>
        <w:t>ье лицо в момент совершения сделки знало или заведомо должно было знать об отсутствии у участника товарищества права действовать от имени товарищества.</w:t>
      </w:r>
    </w:p>
    <w:p w:rsidR="00000000" w:rsidRDefault="007A5112">
      <w:bookmarkStart w:id="678" w:name="sub_72002"/>
      <w:bookmarkEnd w:id="677"/>
      <w:r>
        <w:t>2. Полномочия на ведение дел товарищества, предоставленные одному или нескольким участ</w:t>
      </w:r>
      <w:r>
        <w:t>никам, могут быть прекращены судом по требованию одного или нескольких других участников товарищества при наличии к тому серьезных оснований, в частности вследствие грубого нарушения уполномоченным лицом (лицами) своих обязанностей или обнаружившейся неспо</w:t>
      </w:r>
      <w:r>
        <w:t>собности его к разумному ведению дел. На основании судебного решения в учредительный договор товарищества вносятся необходимые изменения.</w:t>
      </w:r>
    </w:p>
    <w:bookmarkEnd w:id="678"/>
    <w:p w:rsidR="00000000" w:rsidRDefault="007A5112"/>
    <w:p w:rsidR="00000000" w:rsidRDefault="007A5112">
      <w:pPr>
        <w:pStyle w:val="a1"/>
      </w:pPr>
      <w:bookmarkStart w:id="679" w:name="sub_73"/>
      <w:r>
        <w:rPr>
          <w:rStyle w:val="a"/>
        </w:rPr>
        <w:t>Статья 73.</w:t>
      </w:r>
      <w:r>
        <w:t xml:space="preserve"> Обязанности участника полного товарищества</w:t>
      </w:r>
    </w:p>
    <w:p w:rsidR="00000000" w:rsidRDefault="007A5112">
      <w:bookmarkStart w:id="680" w:name="sub_7301"/>
      <w:bookmarkEnd w:id="679"/>
      <w:r>
        <w:t>1. Участник полного товарищества о</w:t>
      </w:r>
      <w:r>
        <w:t>бязан участвовать в его деятельности в соответствии с условиями учредительного договора.</w:t>
      </w:r>
    </w:p>
    <w:p w:rsidR="00000000" w:rsidRDefault="007A5112">
      <w:bookmarkStart w:id="681" w:name="sub_7302"/>
      <w:bookmarkEnd w:id="680"/>
      <w:r>
        <w:t>2. Участник полного товарищества обязан внести не менее половины своего вклада в складочный капитал товарищества до его государственной регистрации. Ос</w:t>
      </w:r>
      <w:r>
        <w:t>тальная часть должна быть внесена участником в сроки, установленные учредительным договором. При невыполнении указанной обязанности участник обязан уплатить товариществу десять процентов годовых с невнесенной части вклада и возместить причиненные убытки, е</w:t>
      </w:r>
      <w:r>
        <w:t>сли иные последствия не установлены учредительным договором.</w:t>
      </w:r>
    </w:p>
    <w:p w:rsidR="00000000" w:rsidRDefault="007A5112">
      <w:bookmarkStart w:id="682" w:name="sub_73003"/>
      <w:bookmarkEnd w:id="681"/>
      <w:r>
        <w:t>3. Участник полного товарищества не вправе без согласия остальных участников совершать от своего имени в своих интересах или в интересах третьих лиц сделки, однородные с теми, ко</w:t>
      </w:r>
      <w:r>
        <w:t>торые составляют предмет деятельности товарищества.</w:t>
      </w:r>
    </w:p>
    <w:p w:rsidR="00000000" w:rsidRDefault="007A5112">
      <w:bookmarkStart w:id="683" w:name="sub_730032"/>
      <w:bookmarkEnd w:id="682"/>
      <w:r>
        <w:t>При нарушении этого правила товарищество вправе по своему выбору потребовать от такого участника возмещения причиненных товариществу убытков либо передачи товариществу всей приобретенно</w:t>
      </w:r>
      <w:r>
        <w:t>й по таким сделкам выгоды.</w:t>
      </w:r>
    </w:p>
    <w:bookmarkEnd w:id="683"/>
    <w:p w:rsidR="00000000" w:rsidRDefault="007A5112"/>
    <w:p w:rsidR="00000000" w:rsidRDefault="007A5112">
      <w:pPr>
        <w:pStyle w:val="a1"/>
      </w:pPr>
      <w:bookmarkStart w:id="684" w:name="sub_74"/>
      <w:r>
        <w:rPr>
          <w:rStyle w:val="a"/>
        </w:rPr>
        <w:t>Статья 74.</w:t>
      </w:r>
      <w:r>
        <w:t xml:space="preserve"> Распределение прибыли и убытков полного товарищества</w:t>
      </w:r>
    </w:p>
    <w:p w:rsidR="00000000" w:rsidRDefault="007A5112">
      <w:bookmarkStart w:id="685" w:name="sub_7401"/>
      <w:bookmarkEnd w:id="684"/>
      <w:r>
        <w:t>1. Прибыль и убытки полного товарищества распределяются между его участниками пропорционально их долям в складочном капитале, если иное не предусмотрено учредительным договором или иным соглашением участников. Не допускается соглашение об устранении кого-л</w:t>
      </w:r>
      <w:r>
        <w:t>ибо из участников товарищества от участия в прибыли или в убытках.</w:t>
      </w:r>
    </w:p>
    <w:p w:rsidR="00000000" w:rsidRDefault="007A5112">
      <w:bookmarkStart w:id="686" w:name="sub_74002"/>
      <w:bookmarkEnd w:id="685"/>
      <w:r>
        <w:t>2. Если вследствие понесенных товариществом убытков стоимость его чистых активов станет меньше размера его складочного капитала, полученная товариществом прибыль не распред</w:t>
      </w:r>
      <w:r>
        <w:t>еляется между участниками до тех пор, пока стоимость чистых активов не превысит размер складочного капитала.</w:t>
      </w:r>
    </w:p>
    <w:bookmarkEnd w:id="686"/>
    <w:p w:rsidR="00000000" w:rsidRDefault="007A5112"/>
    <w:p w:rsidR="00000000" w:rsidRDefault="007A5112">
      <w:pPr>
        <w:pStyle w:val="a1"/>
      </w:pPr>
      <w:bookmarkStart w:id="687" w:name="sub_75"/>
      <w:r>
        <w:rPr>
          <w:rStyle w:val="a"/>
        </w:rPr>
        <w:t>Статья 75.</w:t>
      </w:r>
      <w:r>
        <w:t xml:space="preserve"> Ответственность участников полного товарищества по его обязательствам</w:t>
      </w:r>
    </w:p>
    <w:p w:rsidR="00000000" w:rsidRDefault="007A5112">
      <w:bookmarkStart w:id="688" w:name="sub_7501"/>
      <w:bookmarkEnd w:id="687"/>
      <w:r>
        <w:t>1. Участники полного товарищества со</w:t>
      </w:r>
      <w:r>
        <w:t>лидарно несут субсидиарную ответственность своим имуществом по обязательствам товарищества.</w:t>
      </w:r>
    </w:p>
    <w:p w:rsidR="00000000" w:rsidRDefault="007A5112">
      <w:bookmarkStart w:id="689" w:name="sub_7502"/>
      <w:bookmarkEnd w:id="688"/>
      <w:r>
        <w:t>2. Участник полного товарищества, не являющийся его учредителем, отвечает наравне с другими участниками по обязательствам, возникшим до его вступлен</w:t>
      </w:r>
      <w:r>
        <w:t>ия в товарищество.</w:t>
      </w:r>
    </w:p>
    <w:p w:rsidR="00000000" w:rsidRDefault="007A5112">
      <w:bookmarkStart w:id="690" w:name="sub_75022"/>
      <w:bookmarkEnd w:id="689"/>
      <w:r>
        <w:t>Участник, выбывший из товарищества, отвечает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w:t>
      </w:r>
      <w:r>
        <w:t xml:space="preserve"> год, в котором он выбыл из товарищества.</w:t>
      </w:r>
    </w:p>
    <w:p w:rsidR="00000000" w:rsidRDefault="007A5112">
      <w:bookmarkStart w:id="691" w:name="sub_7503"/>
      <w:bookmarkEnd w:id="690"/>
      <w:r>
        <w:t>3. Соглашение участников товарищества об ограничении или устранении ответственности, предусмотренной в настоящей статье, ничтожно.</w:t>
      </w:r>
    </w:p>
    <w:bookmarkEnd w:id="691"/>
    <w:p w:rsidR="00000000" w:rsidRDefault="007A5112"/>
    <w:p w:rsidR="00000000" w:rsidRDefault="007A5112">
      <w:pPr>
        <w:pStyle w:val="a1"/>
      </w:pPr>
      <w:bookmarkStart w:id="692" w:name="sub_76"/>
      <w:r>
        <w:rPr>
          <w:rStyle w:val="a"/>
        </w:rPr>
        <w:t>Статья 76.</w:t>
      </w:r>
      <w:r>
        <w:t xml:space="preserve"> Изменение состава участников полного тов</w:t>
      </w:r>
      <w:r>
        <w:t>арищества</w:t>
      </w:r>
    </w:p>
    <w:p w:rsidR="00000000" w:rsidRDefault="007A5112">
      <w:bookmarkStart w:id="693" w:name="sub_7601"/>
      <w:bookmarkEnd w:id="692"/>
      <w:r>
        <w:t>1.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несостоятельным (банкротом), открытия в отношении одног</w:t>
      </w:r>
      <w:r>
        <w:t>о из участников реорганизационных процедур по решению суда, ликвидации участвующего в товариществе юридического лица либо обращения кредитором одного из участников взыскания на часть имущества, соответствующую его доле в складочном капитале, товарищество м</w:t>
      </w:r>
      <w:r>
        <w:t>ожет продолжить свою деятельность, если это предусмотрено учредительным договором товарищества или соглашением остающихся участников.</w:t>
      </w:r>
    </w:p>
    <w:p w:rsidR="00000000" w:rsidRDefault="007A5112">
      <w:bookmarkStart w:id="694" w:name="sub_7602"/>
      <w:bookmarkEnd w:id="693"/>
      <w:r>
        <w:t>2. Участники полного товарищества вправе требовать в судебном порядке исключения кого-либо из участников и</w:t>
      </w:r>
      <w:r>
        <w:t>з товарищества по единогласному решению остающихся участников и при наличии к тому серьезных оснований, в частности вследствие грубого нарушения этим участником своих обязанностей или обнаружившейся неспособности его к разумному ведению дел.</w:t>
      </w:r>
    </w:p>
    <w:bookmarkEnd w:id="694"/>
    <w:p w:rsidR="00000000" w:rsidRDefault="007A5112"/>
    <w:p w:rsidR="00000000" w:rsidRDefault="007A5112">
      <w:pPr>
        <w:pStyle w:val="a1"/>
      </w:pPr>
      <w:bookmarkStart w:id="695" w:name="sub_77"/>
      <w:r>
        <w:rPr>
          <w:rStyle w:val="a"/>
        </w:rPr>
        <w:t>Статья 77.</w:t>
      </w:r>
      <w:r>
        <w:t xml:space="preserve"> Выход участника из полного товарищества</w:t>
      </w:r>
    </w:p>
    <w:p w:rsidR="00000000" w:rsidRDefault="007A5112">
      <w:bookmarkStart w:id="696" w:name="sub_7701"/>
      <w:bookmarkEnd w:id="695"/>
      <w:r>
        <w:t>1. Участник полного товарищества вправе выйти из него, заявив об отказе от участия в товариществе.</w:t>
      </w:r>
    </w:p>
    <w:p w:rsidR="00000000" w:rsidRDefault="007A5112">
      <w:bookmarkStart w:id="697" w:name="sub_77012"/>
      <w:bookmarkEnd w:id="696"/>
      <w:r>
        <w:t>Отказ от участия в полном товариществе, учрежденном без указания срока, до</w:t>
      </w:r>
      <w:r>
        <w:t>лжен быть заявлен участником не менее чем за шесть месяцев до фактического выхода из товарищества. Досрочный отказ от участия в полном товариществе, учрежденном на определенный срок, допускается лишь по уважительной причине.</w:t>
      </w:r>
    </w:p>
    <w:p w:rsidR="00000000" w:rsidRDefault="007A5112">
      <w:bookmarkStart w:id="698" w:name="sub_77002"/>
      <w:bookmarkEnd w:id="697"/>
      <w:r>
        <w:t>2. Соглашение</w:t>
      </w:r>
      <w:r>
        <w:t xml:space="preserve"> между участниками товарищества об отказе от права выйти из товарищества ничтожно.</w:t>
      </w:r>
    </w:p>
    <w:bookmarkEnd w:id="698"/>
    <w:p w:rsidR="00000000" w:rsidRDefault="007A5112"/>
    <w:p w:rsidR="00000000" w:rsidRDefault="007A5112">
      <w:pPr>
        <w:pStyle w:val="a1"/>
      </w:pPr>
      <w:bookmarkStart w:id="699" w:name="sub_78"/>
      <w:r>
        <w:rPr>
          <w:rStyle w:val="a"/>
        </w:rPr>
        <w:t>Статья 78.</w:t>
      </w:r>
      <w:r>
        <w:t xml:space="preserve"> Последствия выбытия участника из полного товарищества</w:t>
      </w:r>
    </w:p>
    <w:p w:rsidR="00000000" w:rsidRDefault="007A5112">
      <w:bookmarkStart w:id="700" w:name="sub_7801"/>
      <w:bookmarkEnd w:id="699"/>
      <w:r>
        <w:t>1. Участнику, выбывшему из полного товарищества, выплачивается стоимость части</w:t>
      </w:r>
      <w:r>
        <w:t xml:space="preserve"> имущества товарищества, соответствующей доле этого участника в складочном капитале, если иное не предусмотрено учредительным договором. По соглашению выбывающего участника с остающимися участниками выплата стоимости имущества может быть заменена выдачей и</w:t>
      </w:r>
      <w:r>
        <w:t>мущества в натуре.</w:t>
      </w:r>
    </w:p>
    <w:p w:rsidR="00000000" w:rsidRDefault="007A5112">
      <w:bookmarkStart w:id="701" w:name="sub_78012"/>
      <w:bookmarkEnd w:id="700"/>
      <w:r>
        <w:t xml:space="preserve">Причитающаяся выбывающему участнику часть имущества товарищества или ее стоимость определяется по балансу, составляемому, за исключением случая, предусмотренного в </w:t>
      </w:r>
      <w:hyperlink w:anchor="sub_80" w:history="1">
        <w:r>
          <w:rPr>
            <w:rStyle w:val="a0"/>
          </w:rPr>
          <w:t>статье 80</w:t>
        </w:r>
      </w:hyperlink>
      <w:r>
        <w:t xml:space="preserve"> настоящего Кодекса, на</w:t>
      </w:r>
      <w:r>
        <w:t xml:space="preserve"> момент его выбытия.</w:t>
      </w:r>
    </w:p>
    <w:p w:rsidR="00000000" w:rsidRDefault="007A5112">
      <w:bookmarkStart w:id="702" w:name="sub_7802"/>
      <w:bookmarkEnd w:id="701"/>
      <w:r>
        <w:t>2. В случае смерти участника полного товарищества его наследник может вступить в полное товарищество лишь с согласия других участников.</w:t>
      </w:r>
    </w:p>
    <w:p w:rsidR="00000000" w:rsidRDefault="007A5112">
      <w:bookmarkStart w:id="703" w:name="sub_780202"/>
      <w:bookmarkEnd w:id="702"/>
      <w:r>
        <w:t>Юридическое лицо, являющееся правопреемником участвовавшего в по</w:t>
      </w:r>
      <w:r>
        <w:t>лном товариществе реорганизованного юридического лица, вправе вступить в товарищество с согласия других его участников, если иное не предусмотрено учредительным договором товарищества.</w:t>
      </w:r>
    </w:p>
    <w:p w:rsidR="00000000" w:rsidRDefault="007A5112">
      <w:bookmarkStart w:id="704" w:name="sub_78023"/>
      <w:bookmarkEnd w:id="703"/>
      <w:r>
        <w:t>Расчеты с наследником (правопреемником), не вступивш</w:t>
      </w:r>
      <w:r>
        <w:t xml:space="preserve">им в товарищество, производятся в соответствии с </w:t>
      </w:r>
      <w:hyperlink w:anchor="sub_7801" w:history="1">
        <w:r>
          <w:rPr>
            <w:rStyle w:val="a0"/>
          </w:rPr>
          <w:t>пунктом 1</w:t>
        </w:r>
      </w:hyperlink>
      <w:r>
        <w:t xml:space="preserve"> настоящей статьи. Наследник (правопреемник) участника полного товарищества несет ответственность по обязательствам товарищества перед третьими лицами, по которым в соответ</w:t>
      </w:r>
      <w:r>
        <w:t xml:space="preserve">ствии с </w:t>
      </w:r>
      <w:hyperlink w:anchor="sub_7502" w:history="1">
        <w:r>
          <w:rPr>
            <w:rStyle w:val="a0"/>
          </w:rPr>
          <w:t>пунктом 2 статьи 75</w:t>
        </w:r>
      </w:hyperlink>
      <w:r>
        <w:t xml:space="preserve"> настоящего Кодекса отвечал бы выбывший участник, в пределах перешедшего к нему имущества выбывшего участника товарищества.</w:t>
      </w:r>
    </w:p>
    <w:p w:rsidR="00000000" w:rsidRDefault="007A5112">
      <w:bookmarkStart w:id="705" w:name="sub_7803"/>
      <w:bookmarkEnd w:id="704"/>
      <w:r>
        <w:t>3. Если один из участников выбыл из товарищества, доли оставши</w:t>
      </w:r>
      <w:r>
        <w:t>хся участников в складочном капитале товарищества соответственно увеличиваются, если иное не предусмотрено учредительным договором или иным соглашением участников.</w:t>
      </w:r>
    </w:p>
    <w:bookmarkEnd w:id="705"/>
    <w:p w:rsidR="00000000" w:rsidRDefault="007A5112"/>
    <w:p w:rsidR="00000000" w:rsidRDefault="007A5112">
      <w:pPr>
        <w:pStyle w:val="a1"/>
      </w:pPr>
      <w:bookmarkStart w:id="706" w:name="sub_79"/>
      <w:r>
        <w:rPr>
          <w:rStyle w:val="a"/>
        </w:rPr>
        <w:t>Статья 79.</w:t>
      </w:r>
      <w:r>
        <w:t xml:space="preserve"> Передача доли участника в складочном капитале полного товарищества</w:t>
      </w:r>
    </w:p>
    <w:p w:rsidR="00000000" w:rsidRDefault="007A5112">
      <w:bookmarkStart w:id="707" w:name="sub_79001"/>
      <w:bookmarkEnd w:id="706"/>
      <w:r>
        <w:t>Участник полного товарищества вправе с согласия остальных его участников передать свою долю в складочном капитале или ее часть другому участнику товарищества либо третьему лицу.</w:t>
      </w:r>
    </w:p>
    <w:p w:rsidR="00000000" w:rsidRDefault="007A5112">
      <w:bookmarkStart w:id="708" w:name="sub_79002"/>
      <w:bookmarkEnd w:id="707"/>
      <w:r>
        <w:t>При передаче доли (части доли) иному лицу к нему переходят полностью или в соответствующей части права, принадлежавшие участнику, передавшему долю (часть доли). Лицо, которому передана доля (часть доли), несет ответственность по обязательствам товарищества</w:t>
      </w:r>
      <w:r>
        <w:t xml:space="preserve"> в порядке, установленном абзацем первым </w:t>
      </w:r>
      <w:hyperlink w:anchor="sub_7502" w:history="1">
        <w:r>
          <w:rPr>
            <w:rStyle w:val="a0"/>
          </w:rPr>
          <w:t>пункта 2 статьи 75</w:t>
        </w:r>
      </w:hyperlink>
      <w:r>
        <w:t xml:space="preserve"> настоящего Кодекса.</w:t>
      </w:r>
    </w:p>
    <w:p w:rsidR="00000000" w:rsidRDefault="007A5112">
      <w:bookmarkStart w:id="709" w:name="sub_7903"/>
      <w:bookmarkEnd w:id="708"/>
      <w:r>
        <w:t xml:space="preserve">Передача всей доли иному лицу участником товарищества прекращает его участие в товариществе и влечет последствия, предусмотренные </w:t>
      </w:r>
      <w:hyperlink w:anchor="sub_7502" w:history="1">
        <w:r>
          <w:rPr>
            <w:rStyle w:val="a0"/>
          </w:rPr>
          <w:t>пунктом 2 статьи 75</w:t>
        </w:r>
      </w:hyperlink>
      <w:r>
        <w:t xml:space="preserve"> настоящего Кодекса.</w:t>
      </w:r>
    </w:p>
    <w:bookmarkEnd w:id="709"/>
    <w:p w:rsidR="00000000" w:rsidRDefault="007A5112"/>
    <w:p w:rsidR="00000000" w:rsidRDefault="007A5112">
      <w:pPr>
        <w:pStyle w:val="a1"/>
      </w:pPr>
      <w:bookmarkStart w:id="710" w:name="sub_80"/>
      <w:r>
        <w:rPr>
          <w:rStyle w:val="a"/>
        </w:rPr>
        <w:t>Статья 80.</w:t>
      </w:r>
      <w:r>
        <w:t xml:space="preserve"> Обращение взыскания на долю участника в складочном капитале полного товарищества</w:t>
      </w:r>
    </w:p>
    <w:p w:rsidR="00000000" w:rsidRDefault="007A5112">
      <w:bookmarkStart w:id="711" w:name="sub_80010"/>
      <w:bookmarkEnd w:id="710"/>
      <w:r>
        <w:t xml:space="preserve">Обращение взыскания на долю участника в складочном капитале полного товарищества по собственным долгам участника допускается лишь при недостатке иного его имущества для покрытия долгов. Кредиторы такого участника вправе потребовать от полного товарищества </w:t>
      </w:r>
      <w:r>
        <w:t>выдела части имущества товарищества, соответствующей доле должника в складочном капитале, с целью обращения взыскания на это имущество. Подлежащая выделу часть имущества товарищества или его стоимость определяется по балансу, составленному на момент предъя</w:t>
      </w:r>
      <w:r>
        <w:t>вления кредиторами требования о выделе.</w:t>
      </w:r>
    </w:p>
    <w:p w:rsidR="00000000" w:rsidRDefault="007A5112">
      <w:bookmarkStart w:id="712" w:name="sub_80002"/>
      <w:bookmarkEnd w:id="711"/>
      <w:r>
        <w:t>Обращение взыскания на имущество, соответствующее доле участника в складочном капитале полного товарищества, прекращает его участие в товариществе и влечет последствия, предусмотренные абзацем вторы</w:t>
      </w:r>
      <w:r>
        <w:t xml:space="preserve">м </w:t>
      </w:r>
      <w:hyperlink w:anchor="sub_7502" w:history="1">
        <w:r>
          <w:rPr>
            <w:rStyle w:val="a0"/>
          </w:rPr>
          <w:t>пункта 2 статьи 75</w:t>
        </w:r>
      </w:hyperlink>
      <w:r>
        <w:t xml:space="preserve"> настоящего Кодекса.</w:t>
      </w:r>
    </w:p>
    <w:bookmarkEnd w:id="712"/>
    <w:p w:rsidR="00000000" w:rsidRDefault="007A5112"/>
    <w:p w:rsidR="00000000" w:rsidRDefault="007A5112">
      <w:pPr>
        <w:pStyle w:val="a1"/>
      </w:pPr>
      <w:bookmarkStart w:id="713" w:name="sub_81"/>
      <w:r>
        <w:rPr>
          <w:rStyle w:val="a"/>
        </w:rPr>
        <w:t>Статья 81.</w:t>
      </w:r>
      <w:r>
        <w:t xml:space="preserve"> Ликвидация полного товарищества</w:t>
      </w:r>
    </w:p>
    <w:p w:rsidR="00000000" w:rsidRDefault="007A5112">
      <w:bookmarkStart w:id="714" w:name="sub_810001"/>
      <w:bookmarkEnd w:id="713"/>
      <w:r>
        <w:t xml:space="preserve">Полное товарищество ликвидируется по основаниям, указанным в </w:t>
      </w:r>
      <w:hyperlink w:anchor="sub_61" w:history="1">
        <w:r>
          <w:rPr>
            <w:rStyle w:val="a0"/>
          </w:rPr>
          <w:t>статье 61</w:t>
        </w:r>
      </w:hyperlink>
      <w:r>
        <w:t xml:space="preserve"> настоящего Кодекса,</w:t>
      </w:r>
      <w:r>
        <w:t xml:space="preserve"> а также в случае, когда в товариществе остается единственный участник. Такой участник вправе в течение шести месяцев с момента, когда он стал единственным участником товарищества, преобразовать такое товарищество в хозяйственное общество в порядке, устано</w:t>
      </w:r>
      <w:r>
        <w:t>вленном настоящим Кодексом.</w:t>
      </w:r>
    </w:p>
    <w:p w:rsidR="00000000" w:rsidRDefault="007A5112">
      <w:bookmarkStart w:id="715" w:name="sub_810002"/>
      <w:bookmarkEnd w:id="714"/>
      <w:r>
        <w:t xml:space="preserve">Полное товарищество ликвидируется также в случаях, указанных в </w:t>
      </w:r>
      <w:hyperlink w:anchor="sub_76" w:history="1">
        <w:r>
          <w:rPr>
            <w:rStyle w:val="a0"/>
          </w:rPr>
          <w:t>пункте 1 статьи 76</w:t>
        </w:r>
      </w:hyperlink>
      <w:r>
        <w:t xml:space="preserve"> настоящего Кодекса, если учредительным договором товарищества или соглашением остающихся участников не</w:t>
      </w:r>
      <w:r>
        <w:t xml:space="preserve"> предусмотрено, что товарищество продолжит свою деятельность.</w:t>
      </w:r>
    </w:p>
    <w:bookmarkEnd w:id="715"/>
    <w:p w:rsidR="00000000" w:rsidRDefault="007A5112"/>
    <w:p w:rsidR="00000000" w:rsidRDefault="007A5112">
      <w:pPr>
        <w:pStyle w:val="Heading1"/>
      </w:pPr>
      <w:bookmarkStart w:id="716" w:name="sub_10423"/>
      <w:r>
        <w:t>3. Товарищество на вере</w:t>
      </w:r>
    </w:p>
    <w:p w:rsidR="00000000" w:rsidRDefault="007A5112">
      <w:pPr>
        <w:pStyle w:val="a1"/>
      </w:pPr>
      <w:bookmarkStart w:id="717" w:name="sub_82"/>
      <w:bookmarkEnd w:id="716"/>
      <w:r>
        <w:rPr>
          <w:rStyle w:val="a"/>
        </w:rPr>
        <w:t>Статья 82.</w:t>
      </w:r>
      <w:r>
        <w:t xml:space="preserve"> Основные положения о товариществе на вере</w:t>
      </w:r>
    </w:p>
    <w:p w:rsidR="00000000" w:rsidRDefault="007A5112">
      <w:bookmarkStart w:id="718" w:name="sub_8201"/>
      <w:bookmarkEnd w:id="717"/>
      <w:r>
        <w:t>1. Товариществом на вере (коммандитным товариществом) признается тов</w:t>
      </w:r>
      <w:r>
        <w:t>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своим имуществом (полными товарищами), имеется один или несколько участников - вкладчиков (комман</w:t>
      </w:r>
      <w:r>
        <w:t>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
    <w:p w:rsidR="00000000" w:rsidRDefault="007A5112">
      <w:bookmarkStart w:id="719" w:name="sub_8202"/>
      <w:bookmarkEnd w:id="718"/>
      <w:r>
        <w:t>2. Положение полных товарищей, участ</w:t>
      </w:r>
      <w:r>
        <w:t xml:space="preserve">вующих в товариществе на вере, и их ответственность по обязательствам товарищества определяются правилами настоящего </w:t>
      </w:r>
      <w:hyperlink w:anchor="sub_10422" w:history="1">
        <w:r>
          <w:rPr>
            <w:rStyle w:val="a0"/>
          </w:rPr>
          <w:t>Кодекса</w:t>
        </w:r>
      </w:hyperlink>
      <w:r>
        <w:t xml:space="preserve"> об участниках полного товарищества.</w:t>
      </w:r>
    </w:p>
    <w:p w:rsidR="00000000" w:rsidRDefault="007A5112">
      <w:bookmarkStart w:id="720" w:name="sub_8203"/>
      <w:bookmarkEnd w:id="719"/>
      <w:r>
        <w:t>3. Лицо может быть полным товарищем только в одном т</w:t>
      </w:r>
      <w:r>
        <w:t>овариществе на вере.</w:t>
      </w:r>
    </w:p>
    <w:p w:rsidR="00000000" w:rsidRDefault="007A5112">
      <w:bookmarkStart w:id="721" w:name="sub_82031"/>
      <w:bookmarkEnd w:id="720"/>
      <w:r>
        <w:t>Участник полного товарищества не может быть полным товарищем в товариществе на вере.</w:t>
      </w:r>
    </w:p>
    <w:p w:rsidR="00000000" w:rsidRDefault="007A5112">
      <w:bookmarkStart w:id="722" w:name="sub_82032"/>
      <w:bookmarkEnd w:id="721"/>
      <w:r>
        <w:t>Полный товарищ в товариществе на вере не может быть участником полного товарищества.</w:t>
      </w:r>
    </w:p>
    <w:p w:rsidR="00000000" w:rsidRDefault="007A5112">
      <w:bookmarkStart w:id="723" w:name="sub_82033"/>
      <w:bookmarkEnd w:id="722"/>
      <w:r>
        <w:t>Число комман</w:t>
      </w:r>
      <w:r>
        <w:t>дитистов в товариществе на вере не должно превышать двадцать. В противном случае оно подлежит преобразованию в хозяйственное общество в течение года, а по истечении этого срока - ликвидации в судебном порядке, если число его коммандитистов не уменьшится до</w:t>
      </w:r>
      <w:r>
        <w:t xml:space="preserve"> указанного предела.</w:t>
      </w:r>
    </w:p>
    <w:p w:rsidR="00000000" w:rsidRDefault="007A5112">
      <w:bookmarkStart w:id="724" w:name="sub_8204"/>
      <w:bookmarkEnd w:id="723"/>
      <w:r>
        <w:t>4. Фирменное наименование товарищества на вере должно содержать либо имена (наименования) всех полных товарищей и слова "товарищество на вере" или "коммандитное товарищество", либо имя (наименование) не менее чем одног</w:t>
      </w:r>
      <w:r>
        <w:t>о полного товарища с добавлением слов "и компания" и слова "товарищество на вере" или "коммандитное товарищество".</w:t>
      </w:r>
    </w:p>
    <w:p w:rsidR="00000000" w:rsidRDefault="007A5112">
      <w:bookmarkStart w:id="725" w:name="sub_820402"/>
      <w:bookmarkEnd w:id="724"/>
      <w:r>
        <w:t>Если в фирменное наименование товарищества на вере включено имя вкладчика, такой вкладчик становится полным товарищем.</w:t>
      </w:r>
    </w:p>
    <w:p w:rsidR="00000000" w:rsidRDefault="007A5112">
      <w:bookmarkStart w:id="726" w:name="sub_8205"/>
      <w:bookmarkEnd w:id="725"/>
      <w:r>
        <w:t xml:space="preserve">5. К товариществу на вере применяются правила настоящего </w:t>
      </w:r>
      <w:hyperlink w:anchor="sub_10422" w:history="1">
        <w:r>
          <w:rPr>
            <w:rStyle w:val="a0"/>
          </w:rPr>
          <w:t>Кодекса</w:t>
        </w:r>
      </w:hyperlink>
      <w:r>
        <w:t xml:space="preserve"> о полном товариществе постольку, поскольку это не противоречит правилам настоящего Кодекса о товариществе на вере.</w:t>
      </w:r>
    </w:p>
    <w:bookmarkEnd w:id="726"/>
    <w:p w:rsidR="00000000" w:rsidRDefault="007A5112"/>
    <w:p w:rsidR="00000000" w:rsidRDefault="007A5112">
      <w:pPr>
        <w:pStyle w:val="a1"/>
      </w:pPr>
      <w:bookmarkStart w:id="727" w:name="sub_83"/>
      <w:r>
        <w:rPr>
          <w:rStyle w:val="a"/>
        </w:rPr>
        <w:t>Статья 83.</w:t>
      </w:r>
      <w:r>
        <w:t xml:space="preserve"> Учредител</w:t>
      </w:r>
      <w:r>
        <w:t>ьный договор товарищества на вере</w:t>
      </w:r>
    </w:p>
    <w:p w:rsidR="00000000" w:rsidRDefault="007A5112">
      <w:bookmarkStart w:id="728" w:name="sub_8301"/>
      <w:bookmarkEnd w:id="727"/>
      <w:r>
        <w:t>1. Товарищество на вере создается и действует на основании учредительного договора. Учредительный договор подписывается всеми полными товарищами.</w:t>
      </w:r>
    </w:p>
    <w:p w:rsidR="00000000" w:rsidRDefault="007A5112">
      <w:bookmarkStart w:id="729" w:name="sub_83002"/>
      <w:bookmarkEnd w:id="728"/>
      <w:r>
        <w:t>2. Учредительный договор товарищества на вере</w:t>
      </w:r>
      <w:r>
        <w:t xml:space="preserve"> должен содержать сведения о фирменном наименовании и месте нахождения товарищества, условия о размере и составе складочного капитала товарищества; о размере и порядке изменения долей каждого из полных товарищей в складочном капитале; о размере, составе, с</w:t>
      </w:r>
      <w:r>
        <w:t>роках и порядке внесения ими вкладов, их ответственности за нарушение обязанностей по внесению вкладов; о совокупном размере вкладов, вносимых вкладчиками.</w:t>
      </w:r>
    </w:p>
    <w:bookmarkEnd w:id="729"/>
    <w:p w:rsidR="00000000" w:rsidRDefault="007A5112"/>
    <w:p w:rsidR="00000000" w:rsidRDefault="007A5112">
      <w:pPr>
        <w:pStyle w:val="a1"/>
      </w:pPr>
      <w:bookmarkStart w:id="730" w:name="sub_84"/>
      <w:r>
        <w:rPr>
          <w:rStyle w:val="a"/>
        </w:rPr>
        <w:t>Статья 84.</w:t>
      </w:r>
      <w:r>
        <w:t xml:space="preserve"> Управление в товариществе на вере и ведение его дел</w:t>
      </w:r>
    </w:p>
    <w:p w:rsidR="00000000" w:rsidRDefault="007A5112">
      <w:bookmarkStart w:id="731" w:name="sub_8401"/>
      <w:bookmarkEnd w:id="730"/>
      <w:r>
        <w:t xml:space="preserve">1. Управление деятельностью товарищества на вере осуществляется полными товарищами. Порядок управления и ведения дел такого товарищества его полными товарищами устанавливается ими по правилам настоящего </w:t>
      </w:r>
      <w:hyperlink w:anchor="sub_72" w:history="1">
        <w:r>
          <w:rPr>
            <w:rStyle w:val="a0"/>
          </w:rPr>
          <w:t>Кодекса</w:t>
        </w:r>
      </w:hyperlink>
      <w:r>
        <w:t xml:space="preserve"> о полном товариществе</w:t>
      </w:r>
      <w:r>
        <w:t>.</w:t>
      </w:r>
    </w:p>
    <w:p w:rsidR="00000000" w:rsidRDefault="007A5112">
      <w:bookmarkStart w:id="732" w:name="sub_8402"/>
      <w:bookmarkEnd w:id="731"/>
      <w:r>
        <w:t>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w:t>
      </w:r>
    </w:p>
    <w:bookmarkEnd w:id="732"/>
    <w:p w:rsidR="00000000" w:rsidRDefault="007A5112"/>
    <w:p w:rsidR="00000000" w:rsidRDefault="007A5112">
      <w:pPr>
        <w:pStyle w:val="a1"/>
      </w:pPr>
      <w:bookmarkStart w:id="733" w:name="sub_85"/>
      <w:r>
        <w:rPr>
          <w:rStyle w:val="a"/>
        </w:rPr>
        <w:t>Статья 85.</w:t>
      </w:r>
      <w:r>
        <w:t xml:space="preserve"> Права и обязанности вкладчика товарищества на вере</w:t>
      </w:r>
    </w:p>
    <w:p w:rsidR="00000000" w:rsidRDefault="007A5112">
      <w:bookmarkStart w:id="734" w:name="sub_8501"/>
      <w:bookmarkEnd w:id="733"/>
      <w:r>
        <w:t>1. Вкладчик товарищества на вере обязан внести вклад в складочный капитал. Внесение вклада удостоверяется свидетельством об участии, выдаваемым вкладчику товариществом.</w:t>
      </w:r>
    </w:p>
    <w:p w:rsidR="00000000" w:rsidRDefault="007A5112">
      <w:bookmarkStart w:id="735" w:name="sub_85002"/>
      <w:bookmarkEnd w:id="734"/>
      <w:r>
        <w:t>2. Вкладчик товарищества на вере имеет право:</w:t>
      </w:r>
    </w:p>
    <w:p w:rsidR="00000000" w:rsidRDefault="007A5112">
      <w:bookmarkStart w:id="736" w:name="sub_85021"/>
      <w:bookmarkEnd w:id="735"/>
      <w:r>
        <w:t>1) получать часть прибыли товарищества, причитающуюся на его долю в складочном капитале, в порядке, предусмотренном учредительным договором;</w:t>
      </w:r>
    </w:p>
    <w:p w:rsidR="00000000" w:rsidRDefault="007A5112">
      <w:bookmarkStart w:id="737" w:name="sub_8522"/>
      <w:bookmarkEnd w:id="736"/>
      <w:r>
        <w:t>2) знакомиться с годовы</w:t>
      </w:r>
      <w:r>
        <w:t>ми отчетами и балансами товарищества;</w:t>
      </w:r>
    </w:p>
    <w:p w:rsidR="00000000" w:rsidRDefault="007A5112">
      <w:bookmarkStart w:id="738" w:name="sub_8523"/>
      <w:bookmarkEnd w:id="737"/>
      <w:r>
        <w:t>3) по окончании финансового года выйти из товарищества и получить свой вклад в порядке, предусмотренном учредительным договором;</w:t>
      </w:r>
    </w:p>
    <w:p w:rsidR="00000000" w:rsidRDefault="007A5112">
      <w:bookmarkStart w:id="739" w:name="sub_8524"/>
      <w:bookmarkEnd w:id="738"/>
      <w:r>
        <w:t xml:space="preserve">4) передать свою долю в складочном капитале или ее часть </w:t>
      </w:r>
      <w:r>
        <w:t xml:space="preserve">другому вкладчику или третьему лицу. Вкладчики пользуются преимущественным перед третьими лицами правом покупки доли (ее части) применительно к условиям и порядку, предусмотренным </w:t>
      </w:r>
      <w:hyperlink w:anchor="sub_9302" w:history="1">
        <w:r>
          <w:rPr>
            <w:rStyle w:val="a0"/>
          </w:rPr>
          <w:t>пунктом 2 статьи 93</w:t>
        </w:r>
      </w:hyperlink>
      <w:r>
        <w:t xml:space="preserve"> настоящего Кодекса. Передача в</w:t>
      </w:r>
      <w:r>
        <w:t>сей доли иному лицу вкладчиком прекращает его участие в товариществе.</w:t>
      </w:r>
    </w:p>
    <w:p w:rsidR="00000000" w:rsidRDefault="007A5112">
      <w:bookmarkStart w:id="740" w:name="sub_185242"/>
      <w:bookmarkEnd w:id="739"/>
      <w:r>
        <w:t>Учредительным договором товарищества на вере могут предусматриваться и иные права вкладчика.</w:t>
      </w:r>
    </w:p>
    <w:bookmarkEnd w:id="740"/>
    <w:p w:rsidR="00000000" w:rsidRDefault="007A5112"/>
    <w:p w:rsidR="00000000" w:rsidRDefault="007A5112">
      <w:pPr>
        <w:pStyle w:val="a1"/>
      </w:pPr>
      <w:bookmarkStart w:id="741" w:name="sub_86"/>
      <w:r>
        <w:rPr>
          <w:rStyle w:val="a"/>
        </w:rPr>
        <w:t>Статья 86.</w:t>
      </w:r>
      <w:r>
        <w:t xml:space="preserve"> Ликвидация товарищества на вере</w:t>
      </w:r>
    </w:p>
    <w:p w:rsidR="00000000" w:rsidRDefault="007A5112">
      <w:bookmarkStart w:id="742" w:name="sub_8601"/>
      <w:bookmarkEnd w:id="741"/>
      <w:r>
        <w:t>1</w:t>
      </w:r>
      <w:r>
        <w:t>. Товарищество на вере ликвидируется при выбытии всех участвовавших в нем вкладчиков. Однако полные товарищи вправе вместо ликвидации преобразовать товарищество на вере в полное товарищество.</w:t>
      </w:r>
    </w:p>
    <w:p w:rsidR="00000000" w:rsidRDefault="007A5112">
      <w:bookmarkStart w:id="743" w:name="sub_86012"/>
      <w:bookmarkEnd w:id="742"/>
      <w:r>
        <w:t>Товарищество на вере ликвидируется также по осн</w:t>
      </w:r>
      <w:r>
        <w:t>ованиям ликвидации полного товарищества (</w:t>
      </w:r>
      <w:hyperlink w:anchor="sub_81" w:history="1">
        <w:r>
          <w:rPr>
            <w:rStyle w:val="a0"/>
          </w:rPr>
          <w:t>статья 81</w:t>
        </w:r>
      </w:hyperlink>
      <w:r>
        <w:t>). Однако товарищество на вере сохраняется, если в нем остаются по крайней мере один полный товарищ и один вкладчик.</w:t>
      </w:r>
    </w:p>
    <w:p w:rsidR="00000000" w:rsidRDefault="007A5112">
      <w:bookmarkStart w:id="744" w:name="sub_8602"/>
      <w:bookmarkEnd w:id="743"/>
      <w:r>
        <w:t>2. При ликвидации товарищества на вере, в том чи</w:t>
      </w:r>
      <w:r>
        <w:t>сле в случае банкротства,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rsidR="00000000" w:rsidRDefault="007A5112">
      <w:bookmarkStart w:id="745" w:name="sub_86022"/>
      <w:bookmarkEnd w:id="744"/>
      <w:r>
        <w:t>Оставшееся после этого имущество товарище</w:t>
      </w:r>
      <w:r>
        <w:t>ства распределяется между полными товарищами и вкладчиками пропорционально их долям в складочном капитале товарищества, если иной порядок не установлен учредительным договором или соглашением полных товарищей и вкладчиков.</w:t>
      </w:r>
    </w:p>
    <w:bookmarkEnd w:id="745"/>
    <w:p w:rsidR="00000000" w:rsidRDefault="007A5112"/>
    <w:p w:rsidR="00000000" w:rsidRDefault="007A5112">
      <w:pPr>
        <w:pStyle w:val="Heading1"/>
      </w:pPr>
      <w:bookmarkStart w:id="746" w:name="sub_104231"/>
      <w:r>
        <w:t>3.1. Крестьян</w:t>
      </w:r>
      <w:r>
        <w:t>ское (фермерское) хозяйство</w:t>
      </w:r>
    </w:p>
    <w:bookmarkEnd w:id="746"/>
    <w:p w:rsidR="00000000" w:rsidRDefault="007A5112"/>
    <w:p w:rsidR="00000000" w:rsidRDefault="007A5112">
      <w:pPr>
        <w:pStyle w:val="a1"/>
      </w:pPr>
      <w:bookmarkStart w:id="747" w:name="sub_86001"/>
      <w:r>
        <w:rPr>
          <w:rStyle w:val="a"/>
        </w:rPr>
        <w:t>Статья 86.1.</w:t>
      </w:r>
      <w:r>
        <w:t xml:space="preserve"> Крестьянское (фермерское) хозяйство</w:t>
      </w:r>
    </w:p>
    <w:p w:rsidR="00000000" w:rsidRDefault="007A5112">
      <w:bookmarkStart w:id="748" w:name="sub_860011"/>
      <w:bookmarkEnd w:id="747"/>
      <w:r>
        <w:t>1. Граждане, ведущие совместную деятельность в области сельского хозяйства без образования юридического лица на основе соглашения о создании</w:t>
      </w:r>
      <w:r>
        <w:t xml:space="preserve"> крестьянского (фермерского) хозяйства (</w:t>
      </w:r>
      <w:hyperlink w:anchor="sub_23" w:history="1">
        <w:r>
          <w:rPr>
            <w:rStyle w:val="a0"/>
          </w:rPr>
          <w:t>статья 23</w:t>
        </w:r>
      </w:hyperlink>
      <w:r>
        <w:t>), вправе создать юридическое лицо - крестьянское (фермерское) хозяйство.</w:t>
      </w:r>
    </w:p>
    <w:p w:rsidR="00000000" w:rsidRDefault="007A5112">
      <w:bookmarkStart w:id="749" w:name="sub_860102"/>
      <w:bookmarkEnd w:id="748"/>
      <w:r>
        <w:t>Крестьянским (фермерским) хозяйством, создаваемым в соответствии с настоящей статьей в ка</w:t>
      </w:r>
      <w:r>
        <w:t xml:space="preserve">честве юридического лица, признается добровольное объединение граждан на основе членства для совместной производственной или иной хозяйственной деятельности в области сельского хозяйства, основанной на их личном участии и объединении членами крестьянского </w:t>
      </w:r>
      <w:r>
        <w:t>(фермерского) хозяйства имущественных вкладов.</w:t>
      </w:r>
    </w:p>
    <w:p w:rsidR="00000000" w:rsidRDefault="007A5112">
      <w:bookmarkStart w:id="750" w:name="sub_860012"/>
      <w:bookmarkEnd w:id="749"/>
      <w:r>
        <w:t>2. Имущество крестьянского (фермерского) хозяйства принадлежит ему на праве собственности.</w:t>
      </w:r>
    </w:p>
    <w:p w:rsidR="00000000" w:rsidRDefault="007A5112">
      <w:bookmarkStart w:id="751" w:name="sub_860013"/>
      <w:bookmarkEnd w:id="750"/>
      <w:r>
        <w:t>3. Гражданин может быть членом только одного крестьянского (фермерского) хозяй</w:t>
      </w:r>
      <w:r>
        <w:t>ства, созданного в качестве юридического лица.</w:t>
      </w:r>
    </w:p>
    <w:p w:rsidR="00000000" w:rsidRDefault="007A5112">
      <w:bookmarkStart w:id="752" w:name="sub_860014"/>
      <w:bookmarkEnd w:id="751"/>
      <w:r>
        <w:t xml:space="preserve">4. При обращении взыскания кредиторов крестьянского (фермерского) хозяйства на земельный участок, находящийся в собственности хозяйства, земельный участок подлежит продаже с </w:t>
      </w:r>
      <w:hyperlink w:anchor="sub_44901" w:history="1">
        <w:r>
          <w:rPr>
            <w:rStyle w:val="a0"/>
          </w:rPr>
          <w:t>публичных торгов</w:t>
        </w:r>
      </w:hyperlink>
      <w:r>
        <w:t xml:space="preserve"> в пользу лица, которое в соответствии с законом вправе продолжать использование земельного участка по целевому назначению.</w:t>
      </w:r>
    </w:p>
    <w:p w:rsidR="00000000" w:rsidRDefault="007A5112">
      <w:bookmarkStart w:id="753" w:name="sub_860142"/>
      <w:bookmarkEnd w:id="752"/>
      <w:r>
        <w:t>Члены крестьянского (фермерского) хозяйства, созданного в качестве юридического лица</w:t>
      </w:r>
      <w:r>
        <w:t>, несут по обязательствам крестьянского (фермерского) хозяйства субсидиарную ответственность.</w:t>
      </w:r>
    </w:p>
    <w:p w:rsidR="00000000" w:rsidRDefault="007A5112">
      <w:bookmarkStart w:id="754" w:name="sub_860015"/>
      <w:bookmarkEnd w:id="753"/>
      <w:r>
        <w:t xml:space="preserve">5. Особенности правового положения крестьянского (фермерского) хозяйства, созданного в качестве юридического лица, определяются </w:t>
      </w:r>
      <w:hyperlink r:id="rId185" w:history="1">
        <w:r>
          <w:rPr>
            <w:rStyle w:val="a0"/>
          </w:rPr>
          <w:t>законом</w:t>
        </w:r>
      </w:hyperlink>
      <w:r>
        <w:t>.</w:t>
      </w:r>
    </w:p>
    <w:bookmarkEnd w:id="754"/>
    <w:p w:rsidR="00000000" w:rsidRDefault="007A5112"/>
    <w:p w:rsidR="00000000" w:rsidRDefault="007A5112">
      <w:pPr>
        <w:pStyle w:val="Heading1"/>
      </w:pPr>
      <w:bookmarkStart w:id="755" w:name="sub_10424"/>
      <w:r>
        <w:t>4. Общество с ограниченной ответственностью</w:t>
      </w:r>
    </w:p>
    <w:p w:rsidR="00000000" w:rsidRDefault="007A5112">
      <w:pPr>
        <w:pStyle w:val="a1"/>
      </w:pPr>
      <w:bookmarkStart w:id="756" w:name="sub_87"/>
      <w:bookmarkEnd w:id="755"/>
      <w:r>
        <w:rPr>
          <w:rStyle w:val="a"/>
        </w:rPr>
        <w:t>Статья 87.</w:t>
      </w:r>
      <w:r>
        <w:t xml:space="preserve"> Основные положения об обществе с ограниченной ответственностью</w:t>
      </w:r>
    </w:p>
    <w:p w:rsidR="00000000" w:rsidRDefault="007A5112">
      <w:bookmarkStart w:id="757" w:name="sub_8701"/>
      <w:bookmarkEnd w:id="756"/>
      <w:r>
        <w:t>1. Обществом с ограниченной ответственностью признается хозяйственное общество, уставный капитал которого разделен на доли; участники общества с ограниченной ответственностью не отвечают по его обязательствам и несут риск убытков, связанных с деятельностью</w:t>
      </w:r>
      <w:r>
        <w:t xml:space="preserve"> общества, в пределах стоимости принадлежащих им долей.</w:t>
      </w:r>
    </w:p>
    <w:p w:rsidR="00000000" w:rsidRDefault="007A5112">
      <w:bookmarkStart w:id="758" w:name="sub_87012"/>
      <w:bookmarkEnd w:id="757"/>
      <w: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000000" w:rsidRDefault="007A5112">
      <w:bookmarkStart w:id="759" w:name="sub_8702"/>
      <w:bookmarkEnd w:id="758"/>
      <w:r>
        <w:t>2. Фирменное наименование общества с ограниченной ответственностью должно содержать наименование общества и слова "с ограниченной ответственностью".</w:t>
      </w:r>
    </w:p>
    <w:p w:rsidR="00000000" w:rsidRDefault="007A5112">
      <w:bookmarkStart w:id="760" w:name="sub_8703"/>
      <w:bookmarkEnd w:id="759"/>
      <w:r>
        <w:t>3. Правовое положение общества с ограниченной ответственностью и права и обязан</w:t>
      </w:r>
      <w:r>
        <w:t xml:space="preserve">ности его участников определяются настоящим Кодексом и </w:t>
      </w:r>
      <w:hyperlink r:id="rId186" w:history="1">
        <w:r>
          <w:rPr>
            <w:rStyle w:val="a0"/>
          </w:rPr>
          <w:t>законом</w:t>
        </w:r>
      </w:hyperlink>
      <w:r>
        <w:t xml:space="preserve"> об обществах с ограниченной ответственностью.</w:t>
      </w:r>
    </w:p>
    <w:p w:rsidR="00000000" w:rsidRDefault="007A5112">
      <w:bookmarkStart w:id="761" w:name="sub_87032"/>
      <w:bookmarkEnd w:id="760"/>
      <w:r>
        <w:t xml:space="preserve">Абзац второй </w:t>
      </w:r>
      <w:hyperlink r:id="rId187" w:history="1">
        <w:r>
          <w:rPr>
            <w:rStyle w:val="a0"/>
          </w:rPr>
          <w:t>утратил силу</w:t>
        </w:r>
      </w:hyperlink>
      <w:r>
        <w:t xml:space="preserve"> с 1 сентября 2014 г.</w:t>
      </w:r>
    </w:p>
    <w:p w:rsidR="00000000" w:rsidRDefault="007A5112">
      <w:pPr>
        <w:pStyle w:val="a1"/>
      </w:pPr>
      <w:bookmarkStart w:id="762" w:name="sub_88"/>
      <w:bookmarkEnd w:id="761"/>
      <w:r>
        <w:rPr>
          <w:rStyle w:val="a"/>
        </w:rPr>
        <w:t>Статья 88.</w:t>
      </w:r>
      <w:r>
        <w:t xml:space="preserve"> Участники общества с ограниченной ответственностью</w:t>
      </w:r>
    </w:p>
    <w:p w:rsidR="00000000" w:rsidRDefault="007A5112">
      <w:bookmarkStart w:id="763" w:name="sub_8801"/>
      <w:bookmarkEnd w:id="762"/>
      <w:r>
        <w:t>1. Число участников общества с ограниченной ответственностью не должно превышать пятьдесят. В противном случае оно</w:t>
      </w:r>
      <w:r>
        <w:t xml:space="preserve">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000000" w:rsidRDefault="007A5112">
      <w:bookmarkStart w:id="764" w:name="sub_8802"/>
      <w:bookmarkEnd w:id="763"/>
      <w:r>
        <w:t>2. Общество с ограниченной ответственностью может быт</w:t>
      </w:r>
      <w:r>
        <w:t>ь учреждено одним лицом или может состоять из одного лица, в том числе при создании в результате реорганизации.</w:t>
      </w:r>
    </w:p>
    <w:p w:rsidR="00000000" w:rsidRDefault="007A5112">
      <w:bookmarkStart w:id="765" w:name="sub_88022"/>
      <w:bookmarkEnd w:id="764"/>
      <w:r>
        <w:t xml:space="preserve">Абзац второй </w:t>
      </w:r>
      <w:hyperlink r:id="rId188" w:history="1">
        <w:r>
          <w:rPr>
            <w:rStyle w:val="a0"/>
          </w:rPr>
          <w:t>утратил силу</w:t>
        </w:r>
      </w:hyperlink>
      <w:r>
        <w:t xml:space="preserve"> с 1 сентября 2014 г.</w:t>
      </w:r>
    </w:p>
    <w:p w:rsidR="00000000" w:rsidRDefault="007A5112">
      <w:pPr>
        <w:pStyle w:val="a1"/>
      </w:pPr>
      <w:bookmarkStart w:id="766" w:name="sub_89"/>
      <w:bookmarkEnd w:id="765"/>
      <w:r>
        <w:rPr>
          <w:rStyle w:val="a"/>
        </w:rPr>
        <w:t>Статья 89.</w:t>
      </w:r>
      <w:r>
        <w:t xml:space="preserve"> Создание общества с ограниченной ответственностью и его устав</w:t>
      </w:r>
    </w:p>
    <w:p w:rsidR="00000000" w:rsidRDefault="007A5112">
      <w:bookmarkStart w:id="767" w:name="sub_8901"/>
      <w:bookmarkEnd w:id="766"/>
      <w:r>
        <w:t>1. Учредители общества с ограниченной ответственностью заключают между собой договор об учреждении общества с ограниченной ответственностью, определяющий порядок ос</w:t>
      </w:r>
      <w:r>
        <w:t xml:space="preserve">уществления ими совместной деятельности по учреждению общества, размер уставного капитала общества, размер их долей в уставном капитале общества и иные установленные </w:t>
      </w:r>
      <w:hyperlink r:id="rId189" w:history="1">
        <w:r>
          <w:rPr>
            <w:rStyle w:val="a0"/>
          </w:rPr>
          <w:t>законом</w:t>
        </w:r>
      </w:hyperlink>
      <w:r>
        <w:t xml:space="preserve"> об обществах с о</w:t>
      </w:r>
      <w:r>
        <w:t>граниченной ответственностью условия.</w:t>
      </w:r>
    </w:p>
    <w:p w:rsidR="00000000" w:rsidRDefault="007A5112">
      <w:bookmarkStart w:id="768" w:name="sub_89012"/>
      <w:bookmarkEnd w:id="767"/>
      <w:r>
        <w:t>Договор об учреждении общества с ограниченной ответственностью заключается в письменной форме.</w:t>
      </w:r>
    </w:p>
    <w:p w:rsidR="00000000" w:rsidRDefault="007A5112">
      <w:bookmarkStart w:id="769" w:name="sub_8902"/>
      <w:bookmarkEnd w:id="768"/>
      <w:r>
        <w:t>2. Учредители общества с ограниченной ответственностью несут солидарную ответственность п</w:t>
      </w:r>
      <w:r>
        <w:t>о обязательствам, связанным с его учреждением и возникшим до его государственной регистрации.</w:t>
      </w:r>
    </w:p>
    <w:p w:rsidR="00000000" w:rsidRDefault="007A5112">
      <w:bookmarkStart w:id="770" w:name="sub_89022"/>
      <w:bookmarkEnd w:id="769"/>
      <w:r>
        <w:t>Общество с ограниченной ответственностью несет ответственность по обязательствам учредителей общества, связанным с его учреждением, только в случ</w:t>
      </w:r>
      <w:r>
        <w:t xml:space="preserve">ае последующего одобрения действий учредителей общества общим собранием участников общества. Размер ответственности общества по этим обязательствам учредителей общества может быть ограничен </w:t>
      </w:r>
      <w:hyperlink r:id="rId190" w:history="1">
        <w:r>
          <w:rPr>
            <w:rStyle w:val="a0"/>
          </w:rPr>
          <w:t>за</w:t>
        </w:r>
        <w:r>
          <w:rPr>
            <w:rStyle w:val="a0"/>
          </w:rPr>
          <w:t>коном</w:t>
        </w:r>
      </w:hyperlink>
      <w:r>
        <w:t xml:space="preserve"> об обществах с ограниченной ответственностью.</w:t>
      </w:r>
    </w:p>
    <w:p w:rsidR="00000000" w:rsidRDefault="007A5112">
      <w:bookmarkStart w:id="771" w:name="sub_8903"/>
      <w:bookmarkEnd w:id="770"/>
      <w:r>
        <w:t>3. Учредительным документом общества с ограниченной ответственностью является его устав.</w:t>
      </w:r>
    </w:p>
    <w:p w:rsidR="00000000" w:rsidRDefault="007A5112">
      <w:bookmarkStart w:id="772" w:name="sub_89032"/>
      <w:bookmarkEnd w:id="771"/>
      <w:r>
        <w:t>Устав общества с ограниченной ответственностью должен содержать сведения о фир</w:t>
      </w:r>
      <w:r>
        <w:t xml:space="preserve">менном наименовании общества и месте его нахождения, размере его уставного капитала (за исключением случая, предусмотренного </w:t>
      </w:r>
      <w:hyperlink w:anchor="sub_5202" w:history="1">
        <w:r>
          <w:rPr>
            <w:rStyle w:val="a0"/>
          </w:rPr>
          <w:t>пунктом 2 статьи 52</w:t>
        </w:r>
      </w:hyperlink>
      <w:r>
        <w:t xml:space="preserve"> настоящего Кодекса), составе и компетенции его органов, порядке принятия ими решений </w:t>
      </w:r>
      <w:r>
        <w:t xml:space="preserve">(в том числе решений по вопросам, принимаемым единогласно или квалифицированным большинством голосов) и иные сведения, предусмотренные </w:t>
      </w:r>
      <w:hyperlink r:id="rId191" w:history="1">
        <w:r>
          <w:rPr>
            <w:rStyle w:val="a0"/>
          </w:rPr>
          <w:t>законом</w:t>
        </w:r>
      </w:hyperlink>
      <w:r>
        <w:t xml:space="preserve"> об обществах с ограниченной ответственностью.</w:t>
      </w:r>
    </w:p>
    <w:p w:rsidR="00000000" w:rsidRDefault="007A5112">
      <w:bookmarkStart w:id="773" w:name="sub_8904"/>
      <w:bookmarkEnd w:id="772"/>
      <w:r>
        <w:t xml:space="preserve">4. Порядок совершения иных действий по учреждению общества с ограниченной ответственностью определяется </w:t>
      </w:r>
      <w:hyperlink r:id="rId192" w:history="1">
        <w:r>
          <w:rPr>
            <w:rStyle w:val="a0"/>
          </w:rPr>
          <w:t>законом</w:t>
        </w:r>
      </w:hyperlink>
      <w:r>
        <w:t xml:space="preserve"> об обществах с ограниченной ответственностью.</w:t>
      </w:r>
    </w:p>
    <w:bookmarkEnd w:id="773"/>
    <w:p w:rsidR="00000000" w:rsidRDefault="007A5112"/>
    <w:p w:rsidR="00000000" w:rsidRDefault="007A5112">
      <w:pPr>
        <w:pStyle w:val="a1"/>
      </w:pPr>
      <w:bookmarkStart w:id="774" w:name="sub_90"/>
      <w:r>
        <w:rPr>
          <w:rStyle w:val="a"/>
        </w:rPr>
        <w:t>Статья 90.</w:t>
      </w:r>
      <w:r>
        <w:t xml:space="preserve"> Уставный капитал общества с ограниченной ответственностью</w:t>
      </w:r>
    </w:p>
    <w:p w:rsidR="00000000" w:rsidRDefault="007A5112">
      <w:bookmarkStart w:id="775" w:name="sub_9001"/>
      <w:bookmarkEnd w:id="774"/>
      <w:r>
        <w:t>1. Уставный капитал общества с ограниченной ответственностью (</w:t>
      </w:r>
      <w:hyperlink w:anchor="sub_660002" w:history="1">
        <w:r>
          <w:rPr>
            <w:rStyle w:val="a0"/>
          </w:rPr>
          <w:t>статья 66.2</w:t>
        </w:r>
      </w:hyperlink>
      <w:r>
        <w:t>) составляется из номинальной стоимости долей участников.</w:t>
      </w:r>
    </w:p>
    <w:p w:rsidR="00000000" w:rsidRDefault="007A5112">
      <w:bookmarkStart w:id="776" w:name="sub_9002"/>
      <w:bookmarkEnd w:id="775"/>
      <w:r>
        <w:t>2. Не допускается освобождение участника общества с ограниченной ответственностью от обязанности оплаты доли в уставном капитале общества.</w:t>
      </w:r>
    </w:p>
    <w:p w:rsidR="00000000" w:rsidRDefault="007A5112">
      <w:bookmarkStart w:id="777" w:name="sub_90022"/>
      <w:bookmarkEnd w:id="776"/>
      <w:r>
        <w:t>Оплата уставного капитала общества с ограниченной ответственностью при увеличении уставного капита</w:t>
      </w:r>
      <w:r>
        <w:t xml:space="preserve">ла путем зачета требований к обществу допускается в случаях, предусмотренных </w:t>
      </w:r>
      <w:hyperlink r:id="rId193" w:history="1">
        <w:r>
          <w:rPr>
            <w:rStyle w:val="a0"/>
          </w:rPr>
          <w:t>законом</w:t>
        </w:r>
      </w:hyperlink>
      <w:r>
        <w:t xml:space="preserve"> об обществах с ограниченной ответственностью.</w:t>
      </w:r>
    </w:p>
    <w:p w:rsidR="00000000" w:rsidRDefault="007A5112">
      <w:bookmarkStart w:id="778" w:name="sub_9003"/>
      <w:bookmarkEnd w:id="777"/>
      <w:r>
        <w:t xml:space="preserve">3. Уставный капитал общества с ограниченной ответственностью оплачивается его участниками в </w:t>
      </w:r>
      <w:hyperlink r:id="rId194" w:history="1">
        <w:r>
          <w:rPr>
            <w:rStyle w:val="a0"/>
          </w:rPr>
          <w:t>сроки и в порядке</w:t>
        </w:r>
      </w:hyperlink>
      <w:r>
        <w:t xml:space="preserve">, которые предусмотрены </w:t>
      </w:r>
      <w:hyperlink r:id="rId195" w:history="1">
        <w:r>
          <w:rPr>
            <w:rStyle w:val="a0"/>
          </w:rPr>
          <w:t>законом</w:t>
        </w:r>
      </w:hyperlink>
      <w:r>
        <w:t xml:space="preserve"> об обществах с ограниченной ответственностью.</w:t>
      </w:r>
    </w:p>
    <w:p w:rsidR="00000000" w:rsidRDefault="007A5112">
      <w:bookmarkStart w:id="779" w:name="sub_90032"/>
      <w:bookmarkEnd w:id="778"/>
      <w:r>
        <w:t xml:space="preserve">Последствия нарушения участниками общества сроков и порядка оплаты уставного капитала общества определяются </w:t>
      </w:r>
      <w:hyperlink r:id="rId196" w:history="1">
        <w:r>
          <w:rPr>
            <w:rStyle w:val="a0"/>
          </w:rPr>
          <w:t>зако</w:t>
        </w:r>
        <w:r>
          <w:rPr>
            <w:rStyle w:val="a0"/>
          </w:rPr>
          <w:t>ном</w:t>
        </w:r>
      </w:hyperlink>
      <w:r>
        <w:t xml:space="preserve"> об обществах с ограниченной ответственностью.</w:t>
      </w:r>
    </w:p>
    <w:p w:rsidR="00000000" w:rsidRDefault="007A5112">
      <w:bookmarkStart w:id="780" w:name="sub_9004"/>
      <w:bookmarkEnd w:id="779"/>
      <w:r>
        <w:t xml:space="preserve">4. Если по окончании второго или каждого последующего финансового года стоимость чистых активов общества с ограниченной ответственностью окажется меньше его уставного капитала, общество </w:t>
      </w:r>
      <w:r>
        <w:t xml:space="preserve">в порядке и в срок, которые предусмотрены </w:t>
      </w:r>
      <w:hyperlink r:id="rId197" w:history="1">
        <w:r>
          <w:rPr>
            <w:rStyle w:val="a0"/>
          </w:rPr>
          <w:t>законом</w:t>
        </w:r>
      </w:hyperlink>
      <w:r>
        <w:t xml:space="preserve"> об обществах с ограниченной ответственностью, обязано увеличить стоимость чистых активов до размера уставного капитала или зарегистрироват</w:t>
      </w:r>
      <w:r>
        <w:t>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000000" w:rsidRDefault="007A5112">
      <w:bookmarkStart w:id="781" w:name="sub_9005"/>
      <w:bookmarkEnd w:id="780"/>
      <w:r>
        <w:t xml:space="preserve">5. Уменьшение уставного капитала общества с ограниченной ответственностью допускается после </w:t>
      </w:r>
      <w:hyperlink r:id="rId198" w:history="1">
        <w:r>
          <w:rPr>
            <w:rStyle w:val="a0"/>
          </w:rPr>
          <w:t>уведомления</w:t>
        </w:r>
      </w:hyperlink>
      <w:r>
        <w:t xml:space="preserve"> всех его кредиторов. В этом случае последние вправе потребовать досрочного прекращения</w:t>
      </w:r>
      <w:r>
        <w:t xml:space="preserve"> или исполнения соответствующих обязательств общества и возмещения им убытков.</w:t>
      </w:r>
    </w:p>
    <w:p w:rsidR="00000000" w:rsidRDefault="007A5112">
      <w:bookmarkStart w:id="782" w:name="sub_90052"/>
      <w:bookmarkEnd w:id="781"/>
      <w:r>
        <w:t>Права и обязанности кредиторов кредитных организаций и некредитных финансовых организаций, созданных в организационно-правовой форме общества с ограниченной отв</w:t>
      </w:r>
      <w:r>
        <w:t xml:space="preserve">етственностью, определяются также </w:t>
      </w:r>
      <w:hyperlink r:id="rId199" w:history="1">
        <w:r>
          <w:rPr>
            <w:rStyle w:val="a0"/>
          </w:rPr>
          <w:t>законами</w:t>
        </w:r>
      </w:hyperlink>
      <w:r>
        <w:t>, регулирующими деятельность таких организаций.</w:t>
      </w:r>
    </w:p>
    <w:p w:rsidR="00000000" w:rsidRDefault="007A5112">
      <w:bookmarkStart w:id="783" w:name="sub_9006"/>
      <w:bookmarkEnd w:id="782"/>
      <w:r>
        <w:t>6. Увеличение уставного капитала общества допускается после полной оплаты всех его до</w:t>
      </w:r>
      <w:r>
        <w:t>лей.</w:t>
      </w:r>
    </w:p>
    <w:p w:rsidR="00000000" w:rsidRDefault="007A5112">
      <w:pPr>
        <w:pStyle w:val="a1"/>
      </w:pPr>
      <w:bookmarkStart w:id="784" w:name="sub_91"/>
      <w:bookmarkEnd w:id="783"/>
      <w:r>
        <w:rPr>
          <w:rStyle w:val="a"/>
        </w:rPr>
        <w:t>Статья 91.</w:t>
      </w:r>
      <w:r>
        <w:t xml:space="preserve"> </w:t>
      </w:r>
      <w:hyperlink r:id="rId200" w:history="1">
        <w:r>
          <w:rPr>
            <w:rStyle w:val="a0"/>
          </w:rPr>
          <w:t>Утратила силу</w:t>
        </w:r>
      </w:hyperlink>
      <w:r>
        <w:t xml:space="preserve"> с 1 сентября 2014 г.</w:t>
      </w:r>
    </w:p>
    <w:p w:rsidR="00000000" w:rsidRDefault="007A5112">
      <w:pPr>
        <w:pStyle w:val="a1"/>
      </w:pPr>
      <w:bookmarkStart w:id="785" w:name="sub_92"/>
      <w:bookmarkEnd w:id="784"/>
      <w:r>
        <w:rPr>
          <w:rStyle w:val="a"/>
        </w:rPr>
        <w:t>Статья 92.</w:t>
      </w:r>
      <w:r>
        <w:t xml:space="preserve"> Реорганизация и ликвидация общества с ограниченной ответственностью</w:t>
      </w:r>
    </w:p>
    <w:p w:rsidR="00000000" w:rsidRDefault="007A5112">
      <w:bookmarkStart w:id="786" w:name="sub_9201"/>
      <w:bookmarkEnd w:id="785"/>
      <w:r>
        <w:t>1. Общество с огра</w:t>
      </w:r>
      <w:r>
        <w:t>ниченной ответственностью может быть реорганизовано или ликвидировано добровольно по единогласному решению его участников.</w:t>
      </w:r>
    </w:p>
    <w:p w:rsidR="00000000" w:rsidRDefault="007A5112">
      <w:bookmarkStart w:id="787" w:name="sub_92012"/>
      <w:bookmarkEnd w:id="786"/>
      <w:r>
        <w:t>Иные основания реорганизации и ликвидации общества, а также порядок его реорганизации и ликвидации определяются наст</w:t>
      </w:r>
      <w:r>
        <w:t xml:space="preserve">оящим Кодексом и другими </w:t>
      </w:r>
      <w:hyperlink r:id="rId201" w:history="1">
        <w:r>
          <w:rPr>
            <w:rStyle w:val="a0"/>
          </w:rPr>
          <w:t>законами</w:t>
        </w:r>
      </w:hyperlink>
      <w:r>
        <w:t>.</w:t>
      </w:r>
    </w:p>
    <w:p w:rsidR="00000000" w:rsidRDefault="007A5112">
      <w:bookmarkStart w:id="788" w:name="sub_9202"/>
      <w:bookmarkEnd w:id="787"/>
      <w:r>
        <w:t>2. Общество с ограниченной ответственностью вправе преобразоваться в акционерное общество, хозяйственное товарищество или производственный</w:t>
      </w:r>
      <w:r>
        <w:t xml:space="preserve"> кооператив.</w:t>
      </w:r>
    </w:p>
    <w:p w:rsidR="00000000" w:rsidRDefault="007A5112">
      <w:pPr>
        <w:pStyle w:val="a1"/>
      </w:pPr>
      <w:bookmarkStart w:id="789" w:name="sub_93"/>
      <w:bookmarkEnd w:id="788"/>
      <w:r>
        <w:rPr>
          <w:rStyle w:val="a"/>
        </w:rPr>
        <w:t>Статья 93.</w:t>
      </w:r>
      <w:r>
        <w:t xml:space="preserve"> Переход доли в уставном капитале общества с ограниченной ответственностью к другому лицу</w:t>
      </w:r>
    </w:p>
    <w:p w:rsidR="00000000" w:rsidRDefault="007A5112">
      <w:bookmarkStart w:id="790" w:name="sub_9301"/>
      <w:bookmarkEnd w:id="789"/>
      <w:r>
        <w:t>1. Переход доли или части доли участника общества в уставном капитале общества с ограниченной ответственностью к др</w:t>
      </w:r>
      <w:r>
        <w:t xml:space="preserve">угому лицу допускается на основании сделки или в порядке правопреемства либо на ином законном основании с учетом особенностей, предусмотренных настоящим Кодексом и </w:t>
      </w:r>
      <w:hyperlink r:id="rId202" w:history="1">
        <w:r>
          <w:rPr>
            <w:rStyle w:val="a0"/>
          </w:rPr>
          <w:t>законом</w:t>
        </w:r>
      </w:hyperlink>
      <w:r>
        <w:t xml:space="preserve"> об обществах с огра</w:t>
      </w:r>
      <w:r>
        <w:t>ниченной ответственностью.</w:t>
      </w:r>
    </w:p>
    <w:p w:rsidR="00000000" w:rsidRDefault="007A5112">
      <w:bookmarkStart w:id="791" w:name="sub_9302"/>
      <w:bookmarkEnd w:id="790"/>
      <w:r>
        <w:t xml:space="preserve">2. 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w:t>
      </w:r>
      <w:hyperlink r:id="rId203" w:history="1">
        <w:r>
          <w:rPr>
            <w:rStyle w:val="a0"/>
          </w:rPr>
          <w:t>законом</w:t>
        </w:r>
      </w:hyperlink>
      <w:r>
        <w:t xml:space="preserve"> об обществах с ограниченной ответственностью, если это не запрещено уставом общества.</w:t>
      </w:r>
    </w:p>
    <w:p w:rsidR="00000000" w:rsidRDefault="007A5112">
      <w:bookmarkStart w:id="792" w:name="sub_93022"/>
      <w:bookmarkEnd w:id="791"/>
      <w:r>
        <w:t>Участники общества пользуются преимущественным правом покупки доли или части доли участника общества. По</w:t>
      </w:r>
      <w:r>
        <w:t xml:space="preserve">рядок осуществления преимущественного права и срок, в течение которого участники общества могут воспользоваться указанным правом, определяются </w:t>
      </w:r>
      <w:hyperlink r:id="rId204" w:history="1">
        <w:r>
          <w:rPr>
            <w:rStyle w:val="a0"/>
          </w:rPr>
          <w:t>законом</w:t>
        </w:r>
      </w:hyperlink>
      <w:r>
        <w:t xml:space="preserve"> об обществах с ограниченной ответственно</w:t>
      </w:r>
      <w:r>
        <w:t>стью и уставом общества. Уставом общества также может быть предусмотрено преимущественное право покупки обществом доли или части доли участника общества, если другие участники общества не использовали свое преимущественное право покупки доли или части доли</w:t>
      </w:r>
      <w:r>
        <w:t xml:space="preserve"> в уставном капитале общества.</w:t>
      </w:r>
    </w:p>
    <w:p w:rsidR="00000000" w:rsidRDefault="007A5112">
      <w:bookmarkStart w:id="793" w:name="sub_9303"/>
      <w:bookmarkEnd w:id="792"/>
      <w:r>
        <w:t>3. В случае,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w:t>
      </w:r>
      <w:r>
        <w:t xml:space="preserve">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 общество обязано приобрести по требованию участника общества принадлежащую ему долю или часть дол</w:t>
      </w:r>
      <w:r>
        <w:t>и.</w:t>
      </w:r>
    </w:p>
    <w:p w:rsidR="00000000" w:rsidRDefault="007A5112">
      <w:bookmarkStart w:id="794" w:name="sub_9304"/>
      <w:bookmarkEnd w:id="793"/>
      <w:r>
        <w:t>4. Доля участника общества с ограниченной ответственностью может быть отчуждена до полной ее оплаты только в части, в которой она уже оплачена.</w:t>
      </w:r>
    </w:p>
    <w:p w:rsidR="00000000" w:rsidRDefault="007A5112">
      <w:bookmarkStart w:id="795" w:name="sub_9305"/>
      <w:bookmarkEnd w:id="794"/>
      <w:r>
        <w:t>5. В случае приобретения доли или части доли участника самим обществом с огра</w:t>
      </w:r>
      <w:r>
        <w:t xml:space="preserve">ниченной ответственностью оно обязано реализовать их другим участникам или третьим лицам в сроки и в порядке, которые предусмотрены </w:t>
      </w:r>
      <w:hyperlink r:id="rId205" w:history="1">
        <w:r>
          <w:rPr>
            <w:rStyle w:val="a0"/>
          </w:rPr>
          <w:t>законом</w:t>
        </w:r>
      </w:hyperlink>
      <w:r>
        <w:t xml:space="preserve"> об обществах с ограниченной ответственностью и уста</w:t>
      </w:r>
      <w:r>
        <w:t xml:space="preserve">вом, либо уменьшить свой уставный капитал в соответствии с </w:t>
      </w:r>
      <w:hyperlink w:anchor="sub_9004" w:history="1">
        <w:r>
          <w:rPr>
            <w:rStyle w:val="a0"/>
          </w:rPr>
          <w:t>пунктами 4</w:t>
        </w:r>
      </w:hyperlink>
      <w:r>
        <w:t xml:space="preserve"> и </w:t>
      </w:r>
      <w:hyperlink w:anchor="sub_9005" w:history="1">
        <w:r>
          <w:rPr>
            <w:rStyle w:val="a0"/>
          </w:rPr>
          <w:t>5 статьи 90</w:t>
        </w:r>
      </w:hyperlink>
      <w:r>
        <w:t xml:space="preserve"> настоящего Кодекса.</w:t>
      </w:r>
    </w:p>
    <w:p w:rsidR="00000000" w:rsidRDefault="007A5112">
      <w:bookmarkStart w:id="796" w:name="sub_9306"/>
      <w:bookmarkEnd w:id="795"/>
      <w:r>
        <w:t>6. Доли в уставном капитале общества переходят к наследникам граждан и к правопреемн</w:t>
      </w:r>
      <w:r>
        <w:t>икам юридических лиц, являвшихся участниками общества, если иное не предусмотрено уставом общества с ограниченной ответственностью. Уставом общества может быть предусмотрено, что переход доли в уставном капитале общества к наследникам граждан и правопреемн</w:t>
      </w:r>
      <w:r>
        <w:t>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w:t>
      </w:r>
      <w:r>
        <w:t>пускаются только с согласия остальных участников общества. Отказ в согласии на переход доли влечет за собой обязанность общества выплатить указанным лицам ее действительную стоимость или выдать им в натуре имущество, соответствующее такой стоимости, в поря</w:t>
      </w:r>
      <w:r>
        <w:t xml:space="preserve">дке и на условиях, которые предусмотрены </w:t>
      </w:r>
      <w:hyperlink r:id="rId206" w:history="1">
        <w:r>
          <w:rPr>
            <w:rStyle w:val="a0"/>
          </w:rPr>
          <w:t>законом</w:t>
        </w:r>
      </w:hyperlink>
      <w:r>
        <w:t xml:space="preserve"> об обществах с ограниченной ответственностью и уставом общества.</w:t>
      </w:r>
    </w:p>
    <w:p w:rsidR="00000000" w:rsidRDefault="007A5112">
      <w:bookmarkStart w:id="797" w:name="sub_9307"/>
      <w:bookmarkEnd w:id="796"/>
      <w:r>
        <w:t>7. Переход доли участника общества с ограниченной ответстве</w:t>
      </w:r>
      <w:r>
        <w:t>нностью к другому лицу влечет за собой прекращение его участия в обществе.</w:t>
      </w:r>
    </w:p>
    <w:p w:rsidR="00000000" w:rsidRDefault="007A5112">
      <w:pPr>
        <w:pStyle w:val="a1"/>
      </w:pPr>
      <w:bookmarkStart w:id="798" w:name="sub_94"/>
      <w:bookmarkEnd w:id="797"/>
      <w:r>
        <w:rPr>
          <w:rStyle w:val="a"/>
        </w:rPr>
        <w:t>Статья 94.</w:t>
      </w:r>
      <w:r>
        <w:t xml:space="preserve"> Выход участника общества с ограниченной ответственностью из общества</w:t>
      </w:r>
    </w:p>
    <w:p w:rsidR="00000000" w:rsidRDefault="007A5112">
      <w:bookmarkStart w:id="799" w:name="sub_94001"/>
      <w:bookmarkEnd w:id="798"/>
      <w:r>
        <w:t>1. Участник общества с ограниченной ответственностью вправе выйти из общ</w:t>
      </w:r>
      <w:r>
        <w:t>ества независимо от согласия других его участников или общества путем:</w:t>
      </w:r>
    </w:p>
    <w:p w:rsidR="00000000" w:rsidRDefault="007A5112">
      <w:bookmarkStart w:id="800" w:name="sub_94101"/>
      <w:bookmarkEnd w:id="799"/>
      <w:r>
        <w:t>1) подачи заявления о выходе из общества, если такая возможность предусмотрена уставом общества;</w:t>
      </w:r>
    </w:p>
    <w:p w:rsidR="00000000" w:rsidRDefault="007A5112">
      <w:bookmarkStart w:id="801" w:name="sub_94102"/>
      <w:bookmarkEnd w:id="800"/>
      <w:r>
        <w:t>2) предъявления к обществу требования о приобретении</w:t>
      </w:r>
      <w:r>
        <w:t xml:space="preserve"> обществом доли в случаях, предусмотренных </w:t>
      </w:r>
      <w:hyperlink w:anchor="sub_9303" w:history="1">
        <w:r>
          <w:rPr>
            <w:rStyle w:val="a0"/>
          </w:rPr>
          <w:t>пунктом 3 статьи 93</w:t>
        </w:r>
      </w:hyperlink>
      <w:r>
        <w:t xml:space="preserve"> настоящего Кодекса и </w:t>
      </w:r>
      <w:hyperlink r:id="rId207" w:history="1">
        <w:r>
          <w:rPr>
            <w:rStyle w:val="a0"/>
          </w:rPr>
          <w:t>законом</w:t>
        </w:r>
      </w:hyperlink>
      <w:r>
        <w:t xml:space="preserve"> об обществах с ограниченной ответственностью.</w:t>
      </w:r>
    </w:p>
    <w:p w:rsidR="00000000" w:rsidRDefault="007A5112">
      <w:bookmarkStart w:id="802" w:name="sub_94002"/>
      <w:bookmarkEnd w:id="801"/>
      <w:r>
        <w:t>2. При по</w:t>
      </w:r>
      <w:r>
        <w:t xml:space="preserve">даче участником общества с ограниченной ответственностью заявления о выходе из общества или предъявлении им требования о приобретении обществом принадлежащей ему доли в случаях, предусмотренных </w:t>
      </w:r>
      <w:hyperlink w:anchor="sub_94001" w:history="1">
        <w:r>
          <w:rPr>
            <w:rStyle w:val="a0"/>
          </w:rPr>
          <w:t>пунктом 1</w:t>
        </w:r>
      </w:hyperlink>
      <w:r>
        <w:t xml:space="preserve"> настоящей статьи, доля пе</w:t>
      </w:r>
      <w:r>
        <w:t>реходит к обществу с даты внесения соответствующей записи в единый государственный реестр юридических лиц в связи с выходом участника общества из общества (если общество является кредитной организацией, к такому обществу доля переходит с даты получения общ</w:t>
      </w:r>
      <w:r>
        <w:t>еством заявления участника общества о выходе из общества) или с даты получения обществом соответствующего требования. Этому участнику должна быть выплачена действительная стоимость его доли в уставном капитале или с его согласия должно быть выдано в натуре</w:t>
      </w:r>
      <w:r>
        <w:t xml:space="preserve"> имущество такой же стоимости в порядке, способом и в сроки, которые предусмотрены </w:t>
      </w:r>
      <w:hyperlink r:id="rId208" w:history="1">
        <w:r>
          <w:rPr>
            <w:rStyle w:val="a0"/>
          </w:rPr>
          <w:t>законом</w:t>
        </w:r>
      </w:hyperlink>
      <w:r>
        <w:t xml:space="preserve"> об обществах с ограниченной ответственностью и уставом общества.</w:t>
      </w:r>
    </w:p>
    <w:p w:rsidR="00000000" w:rsidRDefault="007A5112">
      <w:pPr>
        <w:pStyle w:val="Heading1"/>
      </w:pPr>
      <w:bookmarkStart w:id="803" w:name="sub_10425"/>
      <w:bookmarkEnd w:id="802"/>
      <w:r>
        <w:t>5. Общество с доп</w:t>
      </w:r>
      <w:r>
        <w:t>олнительной ответственностью</w:t>
      </w:r>
    </w:p>
    <w:bookmarkEnd w:id="803"/>
    <w:p w:rsidR="00000000" w:rsidRDefault="007A5112">
      <w:r>
        <w:fldChar w:fldCharType="begin"/>
      </w:r>
      <w:r>
        <w:instrText>HYPERLINK "http://ivo.garant.ru/document/redirect/70648990/12425"</w:instrText>
      </w:r>
      <w:r>
        <w:fldChar w:fldCharType="separate"/>
      </w:r>
      <w:r>
        <w:rPr>
          <w:rStyle w:val="a0"/>
        </w:rPr>
        <w:t>Утратил силу</w:t>
      </w:r>
      <w:r>
        <w:fldChar w:fldCharType="end"/>
      </w:r>
      <w:r>
        <w:t xml:space="preserve"> с 1 сентября 2014 г.</w:t>
      </w:r>
    </w:p>
    <w:p w:rsidR="00000000" w:rsidRDefault="007A5112">
      <w:pPr>
        <w:pStyle w:val="Heading1"/>
      </w:pPr>
      <w:bookmarkStart w:id="804" w:name="sub_10426"/>
      <w:r>
        <w:t>6. Акционерное общество</w:t>
      </w:r>
    </w:p>
    <w:p w:rsidR="00000000" w:rsidRDefault="007A5112">
      <w:pPr>
        <w:pStyle w:val="a1"/>
      </w:pPr>
      <w:bookmarkStart w:id="805" w:name="sub_96"/>
      <w:bookmarkEnd w:id="804"/>
      <w:r>
        <w:rPr>
          <w:rStyle w:val="a"/>
        </w:rPr>
        <w:t>Статья 96.</w:t>
      </w:r>
      <w:r>
        <w:t xml:space="preserve"> Основные положения об акционерном обществе</w:t>
      </w:r>
    </w:p>
    <w:p w:rsidR="00000000" w:rsidRDefault="007A5112">
      <w:bookmarkStart w:id="806" w:name="sub_96010"/>
      <w:bookmarkEnd w:id="805"/>
      <w:r>
        <w:t>1. Акционерным обществом признается хозяйственное общество, уставный капитал которого разделен на определенное число акций; участники акционерного общества (акционеры) не отвечают по его обязательствам и несут риск убытков, связанных с деятельностью общес</w:t>
      </w:r>
      <w:r>
        <w:t>тва, в пределах стоимости принадлежащих им акций.</w:t>
      </w:r>
    </w:p>
    <w:p w:rsidR="00000000" w:rsidRDefault="007A5112">
      <w:bookmarkStart w:id="807" w:name="sub_9601"/>
      <w:bookmarkEnd w:id="806"/>
      <w:r>
        <w:t>Акционеры, не полностью оплатившие акции, несут солидарную ответственность по обязательствам акционерного общества в пределах неоплаченной части стоимости принадлежащих им акций.</w:t>
      </w:r>
    </w:p>
    <w:p w:rsidR="00000000" w:rsidRDefault="007A5112">
      <w:bookmarkStart w:id="808" w:name="sub_9602"/>
      <w:bookmarkEnd w:id="807"/>
      <w:r>
        <w:t>2. Фирменное наименование акционерного общества должно содержать его наименование и указание на то, что общество является акционерным.</w:t>
      </w:r>
    </w:p>
    <w:p w:rsidR="00000000" w:rsidRDefault="007A5112">
      <w:bookmarkStart w:id="809" w:name="sub_9603"/>
      <w:bookmarkEnd w:id="808"/>
      <w:r>
        <w:t>3. Правовое положение акционерного общества и права и обязанности акционеров определяются в соотв</w:t>
      </w:r>
      <w:r>
        <w:t>етствии с настоящим Кодексом и законом об акционерных обществах.</w:t>
      </w:r>
    </w:p>
    <w:p w:rsidR="00000000" w:rsidRDefault="007A5112">
      <w:bookmarkStart w:id="810" w:name="sub_96032"/>
      <w:bookmarkEnd w:id="809"/>
      <w:r>
        <w:t xml:space="preserve">Особенности правового положения акционерных обществ, созданных путем приватизации государственных и муниципальных предприятий, определяются также </w:t>
      </w:r>
      <w:hyperlink r:id="rId209" w:history="1">
        <w:r>
          <w:rPr>
            <w:rStyle w:val="a0"/>
          </w:rPr>
          <w:t>законами</w:t>
        </w:r>
      </w:hyperlink>
      <w:r>
        <w:t xml:space="preserve"> и иными правовыми актами о приватизации этих предприятий.</w:t>
      </w:r>
    </w:p>
    <w:p w:rsidR="00000000" w:rsidRDefault="007A5112">
      <w:bookmarkStart w:id="811" w:name="sub_1241"/>
      <w:bookmarkEnd w:id="810"/>
      <w:r>
        <w:t>Особенности правового положения кредитных организаций, созданных в организационно-правовой форме акционерного общества, права и обязан</w:t>
      </w:r>
      <w:r>
        <w:t>ности их акционеров определяются также законами, регулирующими деятельность кредитных организаций.</w:t>
      </w:r>
    </w:p>
    <w:p w:rsidR="00000000" w:rsidRDefault="007A5112">
      <w:pPr>
        <w:pStyle w:val="a1"/>
      </w:pPr>
      <w:bookmarkStart w:id="812" w:name="sub_97"/>
      <w:bookmarkEnd w:id="811"/>
      <w:r>
        <w:rPr>
          <w:rStyle w:val="a"/>
        </w:rPr>
        <w:t>Статья 97.</w:t>
      </w:r>
      <w:r>
        <w:t xml:space="preserve"> Публичное акционерное общество</w:t>
      </w:r>
    </w:p>
    <w:p w:rsidR="00000000" w:rsidRDefault="007A5112">
      <w:bookmarkStart w:id="813" w:name="sub_9701"/>
      <w:bookmarkEnd w:id="812"/>
      <w:r>
        <w:t>1. Публичное акционерное общество (</w:t>
      </w:r>
      <w:hyperlink w:anchor="sub_66301" w:history="1">
        <w:r>
          <w:rPr>
            <w:rStyle w:val="a0"/>
          </w:rPr>
          <w:t>пункт 1 статьи 66.3</w:t>
        </w:r>
      </w:hyperlink>
      <w:r>
        <w:t>) обяз</w:t>
      </w:r>
      <w:r>
        <w:t>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000000" w:rsidRDefault="007A5112">
      <w:bookmarkStart w:id="814" w:name="sub_97012"/>
      <w:bookmarkEnd w:id="813"/>
      <w:r>
        <w:t>Акционерное общество вправе представить для внесения</w:t>
      </w:r>
      <w:r>
        <w:t xml:space="preserve">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000000" w:rsidRDefault="007A5112">
      <w:bookmarkStart w:id="815" w:name="sub_97013"/>
      <w:bookmarkEnd w:id="814"/>
      <w:r>
        <w:t>Акционерное общество приобретает право публично размещать (путем открытой подпи</w:t>
      </w:r>
      <w:r>
        <w:t>ски) акции и ценные бумаги, конвертируемые в его акции, которые могут публично обращаться на условиях, установленных законами о ценных бумагах, со дня внесения в единый государственный реестр юридических лиц сведений о фирменном наименовании общества, соде</w:t>
      </w:r>
      <w:r>
        <w:t>ржащем указание на то, что такое общество является публичным.</w:t>
      </w:r>
    </w:p>
    <w:p w:rsidR="00000000" w:rsidRDefault="007A5112">
      <w:bookmarkStart w:id="816" w:name="sub_9702"/>
      <w:bookmarkEnd w:id="815"/>
      <w:r>
        <w:t>2. Приобретение непубличным акционерным обществом статуса публичного общества (</w:t>
      </w:r>
      <w:hyperlink w:anchor="sub_9701" w:history="1">
        <w:r>
          <w:rPr>
            <w:rStyle w:val="a0"/>
          </w:rPr>
          <w:t>пункт 1</w:t>
        </w:r>
      </w:hyperlink>
      <w:r>
        <w:t xml:space="preserve"> настоящей статьи) влечет недействительность положений устава и в</w:t>
      </w:r>
      <w:r>
        <w:t xml:space="preserve">нутренних документов общества, противоречащих правилам о публичном акционерном обществе, установленным настоящим Кодексом, </w:t>
      </w:r>
      <w:hyperlink r:id="rId210" w:history="1">
        <w:r>
          <w:rPr>
            <w:rStyle w:val="a0"/>
          </w:rPr>
          <w:t>законом</w:t>
        </w:r>
      </w:hyperlink>
      <w:r>
        <w:t xml:space="preserve"> об акционерных обществах и законами о ценных бумагах.</w:t>
      </w:r>
    </w:p>
    <w:p w:rsidR="00000000" w:rsidRDefault="007A5112">
      <w:bookmarkStart w:id="817" w:name="sub_9703"/>
      <w:bookmarkEnd w:id="816"/>
      <w:r>
        <w:t>3. В публичном акционерном обществе образуется коллегиальный орган управления общества (</w:t>
      </w:r>
      <w:hyperlink w:anchor="sub_65304" w:history="1">
        <w:r>
          <w:rPr>
            <w:rStyle w:val="a0"/>
          </w:rPr>
          <w:t>пункт 4 статьи 65.3</w:t>
        </w:r>
      </w:hyperlink>
      <w:r>
        <w:t xml:space="preserve">), число членов которого не может быть менее пяти. </w:t>
      </w:r>
      <w:hyperlink r:id="rId211" w:history="1">
        <w:r>
          <w:rPr>
            <w:rStyle w:val="a0"/>
          </w:rPr>
          <w:t>Порядок</w:t>
        </w:r>
      </w:hyperlink>
      <w:r>
        <w:t xml:space="preserve"> образования и </w:t>
      </w:r>
      <w:hyperlink r:id="rId212" w:history="1">
        <w:r>
          <w:rPr>
            <w:rStyle w:val="a0"/>
          </w:rPr>
          <w:t>компетенция</w:t>
        </w:r>
      </w:hyperlink>
      <w:r>
        <w:t xml:space="preserve"> указанного коллегиального органа управления определяются </w:t>
      </w:r>
      <w:hyperlink r:id="rId213" w:history="1">
        <w:r>
          <w:rPr>
            <w:rStyle w:val="a0"/>
          </w:rPr>
          <w:t>законом</w:t>
        </w:r>
      </w:hyperlink>
      <w:r>
        <w:t xml:space="preserve"> об акционерных обществах и уставом публичного акционерного общества.</w:t>
      </w:r>
    </w:p>
    <w:p w:rsidR="00000000" w:rsidRDefault="007A5112">
      <w:bookmarkStart w:id="818" w:name="sub_9704"/>
      <w:bookmarkEnd w:id="817"/>
      <w:r>
        <w:t xml:space="preserve">4. Обязанности по ведению реестра акционеров публичного акционерного общества и исполнение функций счетной комиссии осуществляются организацией, имеющей предусмотренную </w:t>
      </w:r>
      <w:hyperlink r:id="rId214" w:history="1">
        <w:r>
          <w:rPr>
            <w:rStyle w:val="a0"/>
          </w:rPr>
          <w:t>законом</w:t>
        </w:r>
      </w:hyperlink>
      <w:r>
        <w:t xml:space="preserve"> лицензию.</w:t>
      </w:r>
    </w:p>
    <w:p w:rsidR="00000000" w:rsidRDefault="007A5112">
      <w:bookmarkStart w:id="819" w:name="sub_9705"/>
      <w:bookmarkEnd w:id="818"/>
      <w:r>
        <w:t>5. В публичном акционерном обществе не могут быть ограничены количество акций, принадлежащих одному акционеру, их суммарная номинальная стоимость, а также мак</w:t>
      </w:r>
      <w:r>
        <w:t>симальное число голосов, предоставляемых одному акционеру. Уставом публичного акционерного общества не может быть предусмотрена необходимость получения чьего-либо согласия на отчуждение акций этого общества. Никому не может быть предоставлено право преимущ</w:t>
      </w:r>
      <w:r>
        <w:t xml:space="preserve">ественного приобретения акций публичного акционерного общества, кроме случаев, предусмотренных </w:t>
      </w:r>
      <w:hyperlink w:anchor="sub_100030" w:history="1">
        <w:r>
          <w:rPr>
            <w:rStyle w:val="a0"/>
          </w:rPr>
          <w:t>пунктом 3 статьи 100</w:t>
        </w:r>
      </w:hyperlink>
      <w:r>
        <w:t xml:space="preserve"> настоящего Кодекса.</w:t>
      </w:r>
    </w:p>
    <w:p w:rsidR="00000000" w:rsidRDefault="007A5112">
      <w:bookmarkStart w:id="820" w:name="sub_97052"/>
      <w:bookmarkEnd w:id="819"/>
      <w:r>
        <w:t>Уставом публичного акционерного общества не может быть отнесено к исключите</w:t>
      </w:r>
      <w:r>
        <w:t xml:space="preserve">льной компетенции общего собрания акционеров решение вопросов, не относящихся к ней в соответствии с настоящим Кодексом и </w:t>
      </w:r>
      <w:hyperlink r:id="rId215" w:history="1">
        <w:r>
          <w:rPr>
            <w:rStyle w:val="a0"/>
          </w:rPr>
          <w:t>законом</w:t>
        </w:r>
      </w:hyperlink>
      <w:r>
        <w:t xml:space="preserve"> об акционерных обществах.</w:t>
      </w:r>
    </w:p>
    <w:p w:rsidR="00000000" w:rsidRDefault="007A5112">
      <w:bookmarkStart w:id="821" w:name="sub_9706"/>
      <w:bookmarkEnd w:id="820"/>
      <w:r>
        <w:t>6. Публичное акцион</w:t>
      </w:r>
      <w:r>
        <w:t xml:space="preserve">ерное общество обязано раскрывать публично информацию, предусмотренную </w:t>
      </w:r>
      <w:hyperlink r:id="rId216" w:history="1">
        <w:r>
          <w:rPr>
            <w:rStyle w:val="a0"/>
          </w:rPr>
          <w:t>законом</w:t>
        </w:r>
      </w:hyperlink>
      <w:r>
        <w:t>.</w:t>
      </w:r>
    </w:p>
    <w:p w:rsidR="00000000" w:rsidRDefault="007A5112">
      <w:bookmarkStart w:id="822" w:name="sub_9707"/>
      <w:bookmarkEnd w:id="821"/>
      <w:r>
        <w:t>7. Дополнительные требования к созданию и деятельности, а также к прекращению публичных акци</w:t>
      </w:r>
      <w:r>
        <w:t xml:space="preserve">онерных обществ устанавливаются законом об акционерных обществах и </w:t>
      </w:r>
      <w:hyperlink r:id="rId217" w:history="1">
        <w:r>
          <w:rPr>
            <w:rStyle w:val="a0"/>
          </w:rPr>
          <w:t>законами</w:t>
        </w:r>
      </w:hyperlink>
      <w:r>
        <w:t xml:space="preserve"> о ценных бумагах.</w:t>
      </w:r>
    </w:p>
    <w:p w:rsidR="00000000" w:rsidRDefault="007A5112">
      <w:pPr>
        <w:pStyle w:val="a1"/>
      </w:pPr>
      <w:bookmarkStart w:id="823" w:name="sub_98"/>
      <w:bookmarkEnd w:id="822"/>
      <w:r>
        <w:rPr>
          <w:rStyle w:val="a"/>
        </w:rPr>
        <w:t>Статья 98.</w:t>
      </w:r>
      <w:r>
        <w:t xml:space="preserve"> Создание акционерного общества</w:t>
      </w:r>
    </w:p>
    <w:p w:rsidR="00000000" w:rsidRDefault="007A5112">
      <w:bookmarkStart w:id="824" w:name="sub_9801"/>
      <w:bookmarkEnd w:id="823"/>
      <w:r>
        <w:t>1. Учредители акционерного о</w:t>
      </w:r>
      <w:r>
        <w:t>бщества заключают между собой договор, определяющий порядок осуществления ими совместной деятельности по созданию общества, размер уставного капитала общества, категории выпускаемых акций и порядок их размещения, а также иные условия, предусмотренные закон</w:t>
      </w:r>
      <w:r>
        <w:t>ом об акционерных обществах.</w:t>
      </w:r>
    </w:p>
    <w:p w:rsidR="00000000" w:rsidRDefault="007A5112">
      <w:bookmarkStart w:id="825" w:name="sub_9812"/>
      <w:bookmarkEnd w:id="824"/>
      <w:r>
        <w:t>Договор о создании акционерного общества заключается в письменной форме путем составления одного документа, подписанного сторонами.</w:t>
      </w:r>
    </w:p>
    <w:p w:rsidR="00000000" w:rsidRDefault="007A5112">
      <w:bookmarkStart w:id="826" w:name="sub_9802"/>
      <w:bookmarkEnd w:id="825"/>
      <w:r>
        <w:t>2. Учредители акционерного общества несут солидарную ответствен</w:t>
      </w:r>
      <w:r>
        <w:t>ность по обязательствам, возникшим до регистрации общества.</w:t>
      </w:r>
    </w:p>
    <w:p w:rsidR="00000000" w:rsidRDefault="007A5112">
      <w:bookmarkStart w:id="827" w:name="sub_980202"/>
      <w:bookmarkEnd w:id="826"/>
      <w:r>
        <w:t>Общество несет ответственность по обязательствам учредителей, связанным с его созданием, только в случае последующего одобрения их действий общим собранием акционеров.</w:t>
      </w:r>
    </w:p>
    <w:p w:rsidR="00000000" w:rsidRDefault="007A5112">
      <w:bookmarkStart w:id="828" w:name="sub_9803"/>
      <w:bookmarkEnd w:id="827"/>
      <w:r>
        <w:t>3. Учредительным документом акционерного общества является его устав, утвержденный учредителями.</w:t>
      </w:r>
    </w:p>
    <w:p w:rsidR="00000000" w:rsidRDefault="007A5112">
      <w:bookmarkStart w:id="829" w:name="sub_98032"/>
      <w:bookmarkEnd w:id="828"/>
      <w:r>
        <w:t xml:space="preserve">Устав акционерного общества должен содержать сведения о фирменном наименовании общества и месте его нахождения, сведения о категориях </w:t>
      </w:r>
      <w:r>
        <w:t>выпускаемых обществом акций, об их номинальной стоимости и количестве, о размере уставного капитала общества, правах акционеров - владельцев привилегированных акций каждого типа, составе и компетенции органов общества, а также о порядке принятия ими решени</w:t>
      </w:r>
      <w:r>
        <w:t xml:space="preserve">й. В уставе акционерного общества также должны содержаться иные сведения, предусмотренные </w:t>
      </w:r>
      <w:hyperlink r:id="rId218" w:history="1">
        <w:r>
          <w:rPr>
            <w:rStyle w:val="a0"/>
          </w:rPr>
          <w:t>законом</w:t>
        </w:r>
      </w:hyperlink>
      <w:r>
        <w:t>.</w:t>
      </w:r>
    </w:p>
    <w:p w:rsidR="00000000" w:rsidRDefault="007A5112">
      <w:bookmarkStart w:id="830" w:name="sub_9804"/>
      <w:bookmarkEnd w:id="829"/>
      <w:r>
        <w:t xml:space="preserve">4. Порядок совершения иных действий по созданию акционерного общества, в </w:t>
      </w:r>
      <w:r>
        <w:t xml:space="preserve">том числе компетенция учредительного собрания, определяется </w:t>
      </w:r>
      <w:hyperlink r:id="rId219" w:history="1">
        <w:r>
          <w:rPr>
            <w:rStyle w:val="a0"/>
          </w:rPr>
          <w:t>законом</w:t>
        </w:r>
      </w:hyperlink>
      <w:r>
        <w:t xml:space="preserve"> об акционерных обществах.</w:t>
      </w:r>
    </w:p>
    <w:p w:rsidR="00000000" w:rsidRDefault="007A5112">
      <w:bookmarkStart w:id="831" w:name="sub_9805"/>
      <w:bookmarkEnd w:id="830"/>
      <w:r>
        <w:t>5. Особенности создания акционерных обществ при приватизации государственных и м</w:t>
      </w:r>
      <w:r>
        <w:t xml:space="preserve">униципальных предприятий определяются </w:t>
      </w:r>
      <w:hyperlink r:id="rId220" w:history="1">
        <w:r>
          <w:rPr>
            <w:rStyle w:val="a0"/>
          </w:rPr>
          <w:t>законами</w:t>
        </w:r>
      </w:hyperlink>
      <w:r>
        <w:t xml:space="preserve"> и иными правовыми актами о приватизации этих предприятий.</w:t>
      </w:r>
    </w:p>
    <w:p w:rsidR="00000000" w:rsidRDefault="007A5112">
      <w:bookmarkStart w:id="832" w:name="sub_9806"/>
      <w:bookmarkEnd w:id="831"/>
      <w:r>
        <w:t>6. Акционерное общество может быть создано одним лицом или состоять и</w:t>
      </w:r>
      <w:r>
        <w:t>з одного лица в случае приобретения одним акционером всех акций общества. Сведения об этом подлежат внесению в единый государственный реестр юридических лиц.</w:t>
      </w:r>
    </w:p>
    <w:p w:rsidR="00000000" w:rsidRDefault="007A5112">
      <w:bookmarkStart w:id="833" w:name="sub_98062"/>
      <w:bookmarkEnd w:id="832"/>
      <w:r>
        <w:t>Акционерное общество не может иметь в качестве единственного участника другое хоз</w:t>
      </w:r>
      <w:r>
        <w:t>яйственное общество, состоящее из одного лица, если иное не установлено законом.</w:t>
      </w:r>
    </w:p>
    <w:p w:rsidR="00000000" w:rsidRDefault="007A5112">
      <w:pPr>
        <w:pStyle w:val="a1"/>
      </w:pPr>
      <w:bookmarkStart w:id="834" w:name="sub_99"/>
      <w:bookmarkEnd w:id="833"/>
      <w:r>
        <w:rPr>
          <w:rStyle w:val="a"/>
        </w:rPr>
        <w:t>Статья 99.</w:t>
      </w:r>
      <w:r>
        <w:t xml:space="preserve"> Уставный капитал акционерного общества</w:t>
      </w:r>
    </w:p>
    <w:p w:rsidR="00000000" w:rsidRDefault="007A5112">
      <w:bookmarkStart w:id="835" w:name="sub_99001"/>
      <w:bookmarkEnd w:id="834"/>
      <w:r>
        <w:t>1. Уставный капитал акционерного общества составляется из номинальной стоимости акций общества,</w:t>
      </w:r>
      <w:r>
        <w:t xml:space="preserve"> приобретенных акционерами.</w:t>
      </w:r>
    </w:p>
    <w:p w:rsidR="00000000" w:rsidRDefault="007A5112">
      <w:bookmarkStart w:id="836" w:name="sub_990012"/>
      <w:bookmarkEnd w:id="835"/>
      <w:r>
        <w:t xml:space="preserve">Абзац второй </w:t>
      </w:r>
      <w:hyperlink r:id="rId221" w:history="1">
        <w:r>
          <w:rPr>
            <w:rStyle w:val="a0"/>
          </w:rPr>
          <w:t>утратил силу</w:t>
        </w:r>
      </w:hyperlink>
      <w:r>
        <w:t xml:space="preserve"> с 1 сентября 2014 г.</w:t>
      </w:r>
    </w:p>
    <w:p w:rsidR="00000000" w:rsidRDefault="007A5112">
      <w:bookmarkStart w:id="837" w:name="sub_9902"/>
      <w:bookmarkEnd w:id="836"/>
      <w:r>
        <w:t>2. Не допускается освобождение акционера от обязанности оплаты акций общества.</w:t>
      </w:r>
    </w:p>
    <w:p w:rsidR="00000000" w:rsidRDefault="007A5112">
      <w:bookmarkStart w:id="838" w:name="sub_99222"/>
      <w:bookmarkEnd w:id="837"/>
      <w:r>
        <w:t xml:space="preserve">Оплата размещаемых обществом дополнительных акций путем зачета требований к обществу допускается в случаях, предусмотренных </w:t>
      </w:r>
      <w:hyperlink r:id="rId222" w:history="1">
        <w:r>
          <w:rPr>
            <w:rStyle w:val="a0"/>
          </w:rPr>
          <w:t>законом</w:t>
        </w:r>
      </w:hyperlink>
      <w:r>
        <w:t xml:space="preserve"> об акционерных обществах.</w:t>
      </w:r>
    </w:p>
    <w:p w:rsidR="00000000" w:rsidRDefault="007A5112">
      <w:bookmarkStart w:id="839" w:name="sub_9903"/>
      <w:bookmarkEnd w:id="838"/>
      <w:r>
        <w:t>3. Открытая подписка на акции акционерного общества не допускается до полной оплаты уставного капитала. При учреждении акционерного общества все его акции должны быть распред</w:t>
      </w:r>
      <w:r>
        <w:t>елены среди учредителей.</w:t>
      </w:r>
    </w:p>
    <w:p w:rsidR="00000000" w:rsidRDefault="007A5112">
      <w:bookmarkStart w:id="840" w:name="sub_9904"/>
      <w:bookmarkEnd w:id="839"/>
      <w:r>
        <w:t xml:space="preserve">4. Если по окончании второго или каждого последующего финансового года стоимость чистых активов акционерного общества окажется меньше его уставного капитала, общество в порядке и в срок, которые предусмотрены </w:t>
      </w:r>
      <w:hyperlink r:id="rId223" w:history="1">
        <w:r>
          <w:rPr>
            <w:rStyle w:val="a0"/>
          </w:rPr>
          <w:t>законом</w:t>
        </w:r>
      </w:hyperlink>
      <w:r>
        <w:t xml:space="preserve"> об акционерных обществах, обязано увеличить стоимость чистых активов до размера уставного капитала либо зарегистрировать в установленном порядке уменьшение уставного капитала. Если стоимос</w:t>
      </w:r>
      <w:r>
        <w:t xml:space="preserve">ть указанных активов общества становится меньше определенного </w:t>
      </w:r>
      <w:hyperlink r:id="rId224" w:history="1">
        <w:r>
          <w:rPr>
            <w:rStyle w:val="a0"/>
          </w:rPr>
          <w:t>законом</w:t>
        </w:r>
      </w:hyperlink>
      <w:r>
        <w:t xml:space="preserve"> минимального размера уставного капитала, общество подлежит ликвидации.</w:t>
      </w:r>
    </w:p>
    <w:p w:rsidR="00000000" w:rsidRDefault="007A5112">
      <w:bookmarkStart w:id="841" w:name="sub_9905"/>
      <w:bookmarkEnd w:id="840"/>
      <w:r>
        <w:t xml:space="preserve">5. </w:t>
      </w:r>
      <w:hyperlink r:id="rId225" w:history="1">
        <w:r>
          <w:rPr>
            <w:rStyle w:val="a0"/>
          </w:rPr>
          <w:t>Законом</w:t>
        </w:r>
      </w:hyperlink>
      <w:r>
        <w:t xml:space="preserve"> или уставом общества, не являющегося публичным, могут быть установлены ограничения числа, суммарной номинальной стоимости акций или максимального числа голосов, принадлежащих одному акционеру.</w:t>
      </w:r>
    </w:p>
    <w:p w:rsidR="00000000" w:rsidRDefault="007A5112">
      <w:pPr>
        <w:pStyle w:val="a1"/>
      </w:pPr>
      <w:bookmarkStart w:id="842" w:name="sub_100"/>
      <w:bookmarkEnd w:id="841"/>
      <w:r>
        <w:rPr>
          <w:rStyle w:val="a"/>
        </w:rPr>
        <w:t>Ста</w:t>
      </w:r>
      <w:r>
        <w:rPr>
          <w:rStyle w:val="a"/>
        </w:rPr>
        <w:t>тья 100.</w:t>
      </w:r>
      <w:r>
        <w:t xml:space="preserve"> Увеличение уставного капитала акционерного общества</w:t>
      </w:r>
    </w:p>
    <w:p w:rsidR="00000000" w:rsidRDefault="007A5112">
      <w:bookmarkStart w:id="843" w:name="sub_10010"/>
      <w:bookmarkEnd w:id="842"/>
      <w:r>
        <w:t xml:space="preserve">1. Акционерное общество в соответствии с </w:t>
      </w:r>
      <w:hyperlink r:id="rId226" w:history="1">
        <w:r>
          <w:rPr>
            <w:rStyle w:val="a0"/>
          </w:rPr>
          <w:t>законом</w:t>
        </w:r>
      </w:hyperlink>
      <w:r>
        <w:t xml:space="preserve"> об акционерных обществах вправе увеличить уставный капитал путем </w:t>
      </w:r>
      <w:r>
        <w:t>увеличения номинальной стоимости акций или выпуска дополнительных акций.</w:t>
      </w:r>
    </w:p>
    <w:p w:rsidR="00000000" w:rsidRDefault="007A5112">
      <w:bookmarkStart w:id="844" w:name="sub_10002"/>
      <w:bookmarkEnd w:id="843"/>
      <w:r>
        <w:t>2. Увеличение уставного капитала акционерного общества допускается после его полной оплаты.</w:t>
      </w:r>
    </w:p>
    <w:p w:rsidR="00000000" w:rsidRDefault="007A5112">
      <w:bookmarkStart w:id="845" w:name="sub_100030"/>
      <w:bookmarkEnd w:id="844"/>
      <w:r>
        <w:t xml:space="preserve">3. В случаях и в порядке, которые предусмотрены </w:t>
      </w:r>
      <w:hyperlink r:id="rId227" w:history="1">
        <w:r>
          <w:rPr>
            <w:rStyle w:val="a0"/>
          </w:rPr>
          <w:t>законом</w:t>
        </w:r>
      </w:hyperlink>
      <w:r>
        <w:t xml:space="preserve"> об акционерных обществах, акционерам и лицам, которым принадлежат ценные бумаги общества, конвертируемые в его акции, может быть предоставлено преимущественное право покупки дополнительно в</w:t>
      </w:r>
      <w:r>
        <w:t>ыпускаемых обществом акций или конвертируемых в акции ценных бумаг.</w:t>
      </w:r>
    </w:p>
    <w:p w:rsidR="00000000" w:rsidRDefault="007A5112">
      <w:pPr>
        <w:pStyle w:val="a1"/>
      </w:pPr>
      <w:bookmarkStart w:id="846" w:name="sub_101"/>
      <w:bookmarkEnd w:id="845"/>
      <w:r>
        <w:rPr>
          <w:rStyle w:val="a"/>
        </w:rPr>
        <w:t>Статья 101.</w:t>
      </w:r>
      <w:r>
        <w:t xml:space="preserve"> Уменьшение уставного капитала акционерного общества</w:t>
      </w:r>
    </w:p>
    <w:p w:rsidR="00000000" w:rsidRDefault="007A5112">
      <w:bookmarkStart w:id="847" w:name="sub_10101"/>
      <w:bookmarkEnd w:id="846"/>
      <w:r>
        <w:t xml:space="preserve">1. Акционерное общество в соответствии с </w:t>
      </w:r>
      <w:hyperlink r:id="rId228" w:history="1">
        <w:r>
          <w:rPr>
            <w:rStyle w:val="a0"/>
          </w:rPr>
          <w:t>законом</w:t>
        </w:r>
      </w:hyperlink>
      <w:r>
        <w:t xml:space="preserve"> об акционерных обществах вправе уменьшить уставный капитал путем уменьшения номинальной стоимости акций либо путем покупки части акций в целях сокращения их общего количества.</w:t>
      </w:r>
    </w:p>
    <w:p w:rsidR="00000000" w:rsidRDefault="007A5112">
      <w:bookmarkStart w:id="848" w:name="sub_101012"/>
      <w:bookmarkEnd w:id="847"/>
      <w:r>
        <w:t>Уменьшение уставного капитала общества</w:t>
      </w:r>
      <w:r>
        <w:t xml:space="preserve"> допускается после уведомления всех его кредиторов в порядке, определяемом </w:t>
      </w:r>
      <w:hyperlink r:id="rId229" w:history="1">
        <w:r>
          <w:rPr>
            <w:rStyle w:val="a0"/>
          </w:rPr>
          <w:t>законом</w:t>
        </w:r>
      </w:hyperlink>
      <w:r>
        <w:t xml:space="preserve"> об акционерных обществах. Права кредиторов в случае уменьшения уставного капитала общества или снижения стои</w:t>
      </w:r>
      <w:r>
        <w:t>мости его чистых активов определяются законом об акционерных обществах.</w:t>
      </w:r>
    </w:p>
    <w:p w:rsidR="00000000" w:rsidRDefault="007A5112">
      <w:bookmarkStart w:id="849" w:name="sub_101013"/>
      <w:bookmarkEnd w:id="848"/>
      <w:r>
        <w:t>Права и обязанности кредиторов кредитных организаций и некредитных финансовых организаций, созданных в организационно-правовой форме акционерного общества, определя</w:t>
      </w:r>
      <w:r>
        <w:t>ются также законами, регулирующими деятельность таких организаций.</w:t>
      </w:r>
    </w:p>
    <w:p w:rsidR="00000000" w:rsidRDefault="007A5112">
      <w:bookmarkStart w:id="850" w:name="sub_101002"/>
      <w:bookmarkEnd w:id="849"/>
      <w:r>
        <w:t>2. Уменьшение уставного капитала акционерного общества путем покупки и погашения части акций допускается, если такая возможность предусмотрена в уставе общества.</w:t>
      </w:r>
    </w:p>
    <w:p w:rsidR="00000000" w:rsidRDefault="007A5112">
      <w:pPr>
        <w:pStyle w:val="a1"/>
      </w:pPr>
      <w:bookmarkStart w:id="851" w:name="sub_102"/>
      <w:bookmarkEnd w:id="850"/>
      <w:r>
        <w:rPr>
          <w:rStyle w:val="a"/>
        </w:rPr>
        <w:t>Статья 102.</w:t>
      </w:r>
      <w:r>
        <w:t xml:space="preserve"> Ограничения на выпуск ценных бумаг и выплату дивидендов акционерного общества</w:t>
      </w:r>
    </w:p>
    <w:p w:rsidR="00000000" w:rsidRDefault="007A5112">
      <w:bookmarkStart w:id="852" w:name="sub_10201"/>
      <w:bookmarkEnd w:id="851"/>
      <w:r>
        <w:t>1. Доля привилегированных акций в общем объеме уставного капитала акционерного общества не должна превышать двадцати пяти процентов. При это</w:t>
      </w:r>
      <w:r>
        <w:t>м публичное акционерное общество не вправе размещать привилегированные акции, номинальная стоимость которых ниже номинальной стоимости обыкновенных акций.</w:t>
      </w:r>
    </w:p>
    <w:p w:rsidR="00000000" w:rsidRDefault="007A5112">
      <w:bookmarkStart w:id="853" w:name="sub_10202"/>
      <w:bookmarkEnd w:id="852"/>
      <w:r>
        <w:t>2. </w:t>
      </w:r>
      <w:hyperlink r:id="rId230" w:history="1">
        <w:r>
          <w:rPr>
            <w:rStyle w:val="a0"/>
          </w:rPr>
          <w:t>Утратил силу</w:t>
        </w:r>
      </w:hyperlink>
      <w:r>
        <w:t xml:space="preserve"> с 1 сентября 2014 г.</w:t>
      </w:r>
    </w:p>
    <w:p w:rsidR="00000000" w:rsidRDefault="007A5112">
      <w:bookmarkStart w:id="854" w:name="sub_102003"/>
      <w:bookmarkEnd w:id="853"/>
      <w:r>
        <w:t>3. Акционерное общество не вправе объявлять и выплачивать дивиденды:</w:t>
      </w:r>
    </w:p>
    <w:bookmarkEnd w:id="854"/>
    <w:p w:rsidR="00000000" w:rsidRDefault="007A5112">
      <w:r>
        <w:t>до полной оплаты всего уставного капитала;</w:t>
      </w:r>
    </w:p>
    <w:p w:rsidR="00000000" w:rsidRDefault="007A5112">
      <w:bookmarkStart w:id="855" w:name="sub_1020033"/>
      <w:r>
        <w:t>если стоимость чистых активов акционерного общества меньше его уставного капитал</w:t>
      </w:r>
      <w:r>
        <w:t>а и резервного фонда либо станет меньше их размера в результате выплаты дивидендов;</w:t>
      </w:r>
    </w:p>
    <w:p w:rsidR="00000000" w:rsidRDefault="007A5112">
      <w:bookmarkStart w:id="856" w:name="sub_1020034"/>
      <w:bookmarkEnd w:id="855"/>
      <w:r>
        <w:t xml:space="preserve">в иных случаях, предусмотренных </w:t>
      </w:r>
      <w:hyperlink r:id="rId231" w:history="1">
        <w:r>
          <w:rPr>
            <w:rStyle w:val="a0"/>
          </w:rPr>
          <w:t>законом</w:t>
        </w:r>
      </w:hyperlink>
      <w:r>
        <w:t xml:space="preserve"> об акционерных обществах.</w:t>
      </w:r>
    </w:p>
    <w:p w:rsidR="00000000" w:rsidRDefault="007A5112">
      <w:pPr>
        <w:pStyle w:val="a1"/>
      </w:pPr>
      <w:bookmarkStart w:id="857" w:name="sub_103"/>
      <w:bookmarkEnd w:id="856"/>
      <w:r>
        <w:rPr>
          <w:rStyle w:val="a"/>
        </w:rPr>
        <w:t>С</w:t>
      </w:r>
      <w:r>
        <w:rPr>
          <w:rStyle w:val="a"/>
        </w:rPr>
        <w:t>татья 103.</w:t>
      </w:r>
      <w:r>
        <w:t xml:space="preserve"> </w:t>
      </w:r>
      <w:hyperlink r:id="rId232" w:history="1">
        <w:r>
          <w:rPr>
            <w:rStyle w:val="a0"/>
          </w:rPr>
          <w:t>Утратила силу</w:t>
        </w:r>
      </w:hyperlink>
      <w:r>
        <w:t xml:space="preserve"> с 1 сентября 2014 г.</w:t>
      </w:r>
    </w:p>
    <w:p w:rsidR="00000000" w:rsidRDefault="007A5112">
      <w:pPr>
        <w:pStyle w:val="a1"/>
      </w:pPr>
      <w:bookmarkStart w:id="858" w:name="sub_104"/>
      <w:bookmarkEnd w:id="857"/>
      <w:r>
        <w:rPr>
          <w:rStyle w:val="a"/>
        </w:rPr>
        <w:t>Статья 104.</w:t>
      </w:r>
      <w:r>
        <w:t xml:space="preserve"> Реорганизация и ликвидация акционерного общества</w:t>
      </w:r>
    </w:p>
    <w:p w:rsidR="00000000" w:rsidRDefault="007A5112">
      <w:bookmarkStart w:id="859" w:name="sub_10401"/>
      <w:bookmarkEnd w:id="858"/>
      <w:r>
        <w:t xml:space="preserve">1. Акционерное общество может быть реорганизовано </w:t>
      </w:r>
      <w:r>
        <w:t>или ликвидировано добровольно по решению общего собрания акционеров.</w:t>
      </w:r>
    </w:p>
    <w:p w:rsidR="00000000" w:rsidRDefault="007A5112">
      <w:bookmarkStart w:id="860" w:name="sub_104012"/>
      <w:bookmarkEnd w:id="859"/>
      <w:r>
        <w:t xml:space="preserve">Иные основания и порядок реорганизации и ликвидации акционерного общества определяются </w:t>
      </w:r>
      <w:hyperlink r:id="rId233" w:history="1">
        <w:r>
          <w:rPr>
            <w:rStyle w:val="a0"/>
          </w:rPr>
          <w:t>законом</w:t>
        </w:r>
      </w:hyperlink>
      <w:r>
        <w:t>.</w:t>
      </w:r>
    </w:p>
    <w:p w:rsidR="00000000" w:rsidRDefault="007A5112">
      <w:bookmarkStart w:id="861" w:name="sub_10402"/>
      <w:bookmarkEnd w:id="860"/>
      <w:r>
        <w:t>2. Акционерное общество вправе преобразоваться в общество с ограниченной ответственностью, хозяйственное товарищество или производственный кооператив.</w:t>
      </w:r>
    </w:p>
    <w:p w:rsidR="00000000" w:rsidRDefault="007A5112">
      <w:pPr>
        <w:pStyle w:val="Heading1"/>
      </w:pPr>
      <w:bookmarkStart w:id="862" w:name="sub_10427"/>
      <w:bookmarkEnd w:id="861"/>
      <w:r>
        <w:t>7. Дочерние и зависимые общества</w:t>
      </w:r>
    </w:p>
    <w:bookmarkEnd w:id="862"/>
    <w:p w:rsidR="00000000" w:rsidRDefault="007A5112"/>
    <w:p w:rsidR="00000000" w:rsidRDefault="007A5112">
      <w:hyperlink r:id="rId234" w:history="1">
        <w:r>
          <w:rPr>
            <w:rStyle w:val="a0"/>
          </w:rPr>
          <w:t>Утратил силу</w:t>
        </w:r>
      </w:hyperlink>
      <w:r>
        <w:t xml:space="preserve"> с 1 сентября 2014 г.</w:t>
      </w:r>
    </w:p>
    <w:p w:rsidR="00000000" w:rsidRDefault="007A5112">
      <w:pPr>
        <w:pStyle w:val="Heading1"/>
      </w:pPr>
      <w:bookmarkStart w:id="863" w:name="sub_11008"/>
      <w:r>
        <w:t>8. Производственные кооперативы</w:t>
      </w:r>
    </w:p>
    <w:bookmarkEnd w:id="863"/>
    <w:p w:rsidR="00000000" w:rsidRDefault="007A5112"/>
    <w:p w:rsidR="00000000" w:rsidRDefault="007A5112">
      <w:pPr>
        <w:pStyle w:val="a1"/>
      </w:pPr>
      <w:bookmarkStart w:id="864" w:name="sub_11061"/>
      <w:r>
        <w:rPr>
          <w:rStyle w:val="a"/>
        </w:rPr>
        <w:t>Статья 106.1.</w:t>
      </w:r>
      <w:r>
        <w:t xml:space="preserve"> Понятие производственного кооператива</w:t>
      </w:r>
    </w:p>
    <w:p w:rsidR="00000000" w:rsidRDefault="007A5112">
      <w:bookmarkStart w:id="865" w:name="sub_110611"/>
      <w:bookmarkEnd w:id="864"/>
      <w:r>
        <w:t>1. Производственным коо</w:t>
      </w:r>
      <w:r>
        <w:t>перативом (артелью) признается добровольное объединение граждан на основе членства для совместной производственной или иной хозяйственной деятельности (производство, переработка, сбыт промышленной, сельскохозяйственной и иной продукции, выполнение работ, т</w:t>
      </w:r>
      <w:r>
        <w:t xml:space="preserve">орговля, бытовое обслуживание, оказание других услуг), основанной на их личном трудовом и ином участии и объединении его членами (участниками) имущественных паевых взносов. </w:t>
      </w:r>
      <w:hyperlink r:id="rId235" w:history="1">
        <w:r>
          <w:rPr>
            <w:rStyle w:val="a0"/>
          </w:rPr>
          <w:t>Законом</w:t>
        </w:r>
      </w:hyperlink>
      <w:r>
        <w:t xml:space="preserve"> и уставом производственного кооператива может быть предусмотрено участие в его деятельности юридических лиц. Производственный кооператив является корпоративной коммерческой организацией.</w:t>
      </w:r>
    </w:p>
    <w:p w:rsidR="00000000" w:rsidRDefault="007A5112">
      <w:bookmarkStart w:id="866" w:name="sub_110612"/>
      <w:bookmarkEnd w:id="865"/>
      <w:r>
        <w:t xml:space="preserve">2. Члены производственного кооператива несут по </w:t>
      </w:r>
      <w:r>
        <w:t xml:space="preserve">обязательствам кооператива субсидиарную ответственность в размерах и в порядке, которые предусмотрены </w:t>
      </w:r>
      <w:hyperlink r:id="rId236" w:history="1">
        <w:r>
          <w:rPr>
            <w:rStyle w:val="a0"/>
          </w:rPr>
          <w:t>законом</w:t>
        </w:r>
      </w:hyperlink>
      <w:r>
        <w:t xml:space="preserve"> о производственных кооперативах и уставом кооператива.</w:t>
      </w:r>
    </w:p>
    <w:bookmarkEnd w:id="866"/>
    <w:p w:rsidR="00000000" w:rsidRDefault="007A5112"/>
    <w:p w:rsidR="00000000" w:rsidRDefault="007A5112">
      <w:pPr>
        <w:pStyle w:val="a1"/>
      </w:pPr>
      <w:bookmarkStart w:id="867" w:name="sub_11062"/>
      <w:r>
        <w:rPr>
          <w:rStyle w:val="a"/>
        </w:rPr>
        <w:t>Статья</w:t>
      </w:r>
      <w:r>
        <w:rPr>
          <w:rStyle w:val="a"/>
        </w:rPr>
        <w:t> 106.2.</w:t>
      </w:r>
      <w:r>
        <w:t xml:space="preserve"> Создание производственного кооператива и его устав</w:t>
      </w:r>
    </w:p>
    <w:p w:rsidR="00000000" w:rsidRDefault="007A5112">
      <w:bookmarkStart w:id="868" w:name="sub_110621"/>
      <w:bookmarkEnd w:id="867"/>
      <w:r>
        <w:t>1. Учредительным документом производственного кооператива является его устав, утвержденный общим собранием его членов.</w:t>
      </w:r>
    </w:p>
    <w:p w:rsidR="00000000" w:rsidRDefault="007A5112">
      <w:bookmarkStart w:id="869" w:name="sub_110622"/>
      <w:bookmarkEnd w:id="868"/>
      <w:r>
        <w:t xml:space="preserve">2. Устав производственного кооператива </w:t>
      </w:r>
      <w:r>
        <w:t xml:space="preserve">должен содержать сведения о фирменном наименовании кооператива и месте его нахождения,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w:t>
      </w:r>
      <w:r>
        <w:t xml:space="preserve">внесению паевых взносов, о характере и порядке трудового участия его членов в деятельности кооператива и об их ответственности за нарушение обязанности принимать личное трудовое участие в деятельности кооператива, о порядке распределения прибыли и убытков </w:t>
      </w:r>
      <w:r>
        <w:t>кооператива, размере и об условиях субсидиарной ответственности его членов по обязательствам кооператива, о составе и компетенции органов кооператива и порядке принятия ими решений, в том числе по вопросам, решения по которым принимаются единогласно или кв</w:t>
      </w:r>
      <w:r>
        <w:t>алифицированным большинством голосов.</w:t>
      </w:r>
    </w:p>
    <w:p w:rsidR="00000000" w:rsidRDefault="007A5112">
      <w:bookmarkStart w:id="870" w:name="sub_110623"/>
      <w:bookmarkEnd w:id="869"/>
      <w:r>
        <w:t>3. Фирменное наименование производственного кооператива должно содержать его наименование и слова "производственный кооператив" или слово "артель".</w:t>
      </w:r>
    </w:p>
    <w:p w:rsidR="00000000" w:rsidRDefault="007A5112">
      <w:bookmarkStart w:id="871" w:name="sub_110624"/>
      <w:bookmarkEnd w:id="870"/>
      <w:r>
        <w:t>4. Число членов кооператива не</w:t>
      </w:r>
      <w:r>
        <w:t xml:space="preserve"> должно быть менее пяти.</w:t>
      </w:r>
    </w:p>
    <w:bookmarkEnd w:id="871"/>
    <w:p w:rsidR="00000000" w:rsidRDefault="007A5112"/>
    <w:p w:rsidR="00000000" w:rsidRDefault="007A5112">
      <w:pPr>
        <w:pStyle w:val="a1"/>
      </w:pPr>
      <w:bookmarkStart w:id="872" w:name="sub_11063"/>
      <w:r>
        <w:rPr>
          <w:rStyle w:val="a"/>
        </w:rPr>
        <w:t>Статья 106.3.</w:t>
      </w:r>
      <w:r>
        <w:t xml:space="preserve"> Имущество производственного кооператива</w:t>
      </w:r>
    </w:p>
    <w:p w:rsidR="00000000" w:rsidRDefault="007A5112">
      <w:bookmarkStart w:id="873" w:name="sub_110631"/>
      <w:bookmarkEnd w:id="872"/>
      <w:r>
        <w:t>1. Имущество, находящееся в собственности производственного кооператива, делится на паи его членов в соответствии с уставом кооператива.</w:t>
      </w:r>
    </w:p>
    <w:p w:rsidR="00000000" w:rsidRDefault="007A5112">
      <w:bookmarkStart w:id="874" w:name="sub_1106312"/>
      <w:bookmarkEnd w:id="873"/>
      <w:r>
        <w:t>Уставом кооператива может быть установлено, что определенная часть принадлежащего кооперативу имущества составляет неделимые фонды, используемые на цели, определяемые уставом.</w:t>
      </w:r>
    </w:p>
    <w:p w:rsidR="00000000" w:rsidRDefault="007A5112">
      <w:bookmarkStart w:id="875" w:name="sub_1106313"/>
      <w:bookmarkEnd w:id="874"/>
      <w:r>
        <w:t>Решение об образовании неделимых фондо</w:t>
      </w:r>
      <w:r>
        <w:t>в принимается членами кооператива единогласно, если иное не предусмотрено уставом кооператива.</w:t>
      </w:r>
    </w:p>
    <w:p w:rsidR="00000000" w:rsidRDefault="007A5112">
      <w:bookmarkStart w:id="876" w:name="sub_110632"/>
      <w:bookmarkEnd w:id="875"/>
      <w:r>
        <w:t xml:space="preserve">2. Член производственного кооператива обязан внести к моменту регистрации кооператива не менее десяти процентов паевого взноса, а остальную </w:t>
      </w:r>
      <w:r>
        <w:t>часть в течение года с момента государственной регистрации кооператива.</w:t>
      </w:r>
    </w:p>
    <w:p w:rsidR="00000000" w:rsidRDefault="007A5112">
      <w:bookmarkStart w:id="877" w:name="sub_110633"/>
      <w:bookmarkEnd w:id="876"/>
      <w:r>
        <w:t xml:space="preserve">3. Прибыль производственного кооператива распределяется между его членами в соответствии с их трудовым участием, если иной порядок не предусмотрен </w:t>
      </w:r>
      <w:hyperlink r:id="rId237" w:history="1">
        <w:r>
          <w:rPr>
            <w:rStyle w:val="a0"/>
          </w:rPr>
          <w:t>законом</w:t>
        </w:r>
      </w:hyperlink>
      <w:r>
        <w:t xml:space="preserve"> о производственных кооперативах и уставом кооператива.</w:t>
      </w:r>
    </w:p>
    <w:p w:rsidR="00000000" w:rsidRDefault="007A5112">
      <w:bookmarkStart w:id="878" w:name="sub_1106332"/>
      <w:bookmarkEnd w:id="877"/>
      <w:r>
        <w:t>В таком же порядке распределяется имущество, оставшееся после ликвидации кооператива и удовлетворения требований его кредито</w:t>
      </w:r>
      <w:r>
        <w:t>ров.</w:t>
      </w:r>
    </w:p>
    <w:bookmarkEnd w:id="878"/>
    <w:p w:rsidR="00000000" w:rsidRDefault="007A5112"/>
    <w:p w:rsidR="00000000" w:rsidRDefault="007A5112">
      <w:pPr>
        <w:pStyle w:val="a1"/>
      </w:pPr>
      <w:bookmarkStart w:id="879" w:name="sub_11064"/>
      <w:r>
        <w:rPr>
          <w:rStyle w:val="a"/>
        </w:rPr>
        <w:t>Статья 106.4.</w:t>
      </w:r>
      <w:r>
        <w:t xml:space="preserve"> Особенности управления в производственном кооперативе</w:t>
      </w:r>
    </w:p>
    <w:p w:rsidR="00000000" w:rsidRDefault="007A5112">
      <w:bookmarkStart w:id="880" w:name="sub_110641"/>
      <w:bookmarkEnd w:id="879"/>
      <w:r>
        <w:t xml:space="preserve">1. Исполнительными органами производственного кооператива являются председатель и правление кооператива, если его образование предусмотрено </w:t>
      </w:r>
      <w:hyperlink r:id="rId238" w:history="1">
        <w:r>
          <w:rPr>
            <w:rStyle w:val="a0"/>
          </w:rPr>
          <w:t>законом</w:t>
        </w:r>
      </w:hyperlink>
      <w:r>
        <w:t xml:space="preserve"> или уставом кооператива.</w:t>
      </w:r>
    </w:p>
    <w:p w:rsidR="00000000" w:rsidRDefault="007A5112">
      <w:bookmarkStart w:id="881" w:name="sub_110642"/>
      <w:bookmarkEnd w:id="880"/>
      <w:r>
        <w:t>2. Членами правления производственного кооператива и председателем кооператива могут быть только члены кооператива.</w:t>
      </w:r>
    </w:p>
    <w:p w:rsidR="00000000" w:rsidRDefault="007A5112">
      <w:bookmarkStart w:id="882" w:name="sub_110643"/>
      <w:bookmarkEnd w:id="881"/>
      <w:r>
        <w:t>3. Ч</w:t>
      </w:r>
      <w:r>
        <w:t>лен производственного кооператива имеет один голос при принятии решений общим собранием.</w:t>
      </w:r>
    </w:p>
    <w:bookmarkEnd w:id="882"/>
    <w:p w:rsidR="00000000" w:rsidRDefault="007A5112"/>
    <w:p w:rsidR="00000000" w:rsidRDefault="007A5112">
      <w:pPr>
        <w:pStyle w:val="a1"/>
      </w:pPr>
      <w:bookmarkStart w:id="883" w:name="sub_11065"/>
      <w:r>
        <w:rPr>
          <w:rStyle w:val="a"/>
        </w:rPr>
        <w:t>Статья 106.5.</w:t>
      </w:r>
      <w:r>
        <w:t xml:space="preserve"> Прекращение членства в производственном кооперативе и переход пая</w:t>
      </w:r>
    </w:p>
    <w:p w:rsidR="00000000" w:rsidRDefault="007A5112">
      <w:bookmarkStart w:id="884" w:name="sub_110651"/>
      <w:bookmarkEnd w:id="883"/>
      <w:r>
        <w:t xml:space="preserve">1. Член производственного кооператива по своему </w:t>
      </w:r>
      <w:r>
        <w:t>усмотрению вправе выйти из кооператива. В этом случае ему должна быть выплачена стоимость пая или должно быть выдано имущество, стоимость которого соответствует стоимости его пая, а также должны быть произведены другие выплаты, предусмотренные уставом кооп</w:t>
      </w:r>
      <w:r>
        <w:t>ератива.</w:t>
      </w:r>
    </w:p>
    <w:p w:rsidR="00000000" w:rsidRDefault="007A5112">
      <w:bookmarkStart w:id="885" w:name="sub_1106512"/>
      <w:bookmarkEnd w:id="884"/>
      <w:r>
        <w:t>Выплата стоимости пая или выдача другого имущества выходящему члену кооператива производится по окончании финансового </w:t>
      </w:r>
      <w:r>
        <w:t>года и утверждении бухгалтерской (финансовой) отчетности кооператива, если иное не предусмотрено уставом кооператива.</w:t>
      </w:r>
    </w:p>
    <w:p w:rsidR="00000000" w:rsidRDefault="007A5112">
      <w:bookmarkStart w:id="886" w:name="sub_110652"/>
      <w:bookmarkEnd w:id="885"/>
      <w:r>
        <w:t>2. Член производственного кооператива может быть исключен из кооператива по решению общего собрания в случае неисполн</w:t>
      </w:r>
      <w:r>
        <w:t xml:space="preserve">ения или ненадлежащего исполнения обязанностей, возложенных на него уставом кооператива, а также в других случаях, предусмотренных </w:t>
      </w:r>
      <w:hyperlink r:id="rId239" w:history="1">
        <w:r>
          <w:rPr>
            <w:rStyle w:val="a0"/>
          </w:rPr>
          <w:t>законом</w:t>
        </w:r>
      </w:hyperlink>
      <w:r>
        <w:t xml:space="preserve"> и уставом кооператива.</w:t>
      </w:r>
    </w:p>
    <w:p w:rsidR="00000000" w:rsidRDefault="007A5112">
      <w:bookmarkStart w:id="887" w:name="sub_447247"/>
      <w:bookmarkEnd w:id="886"/>
      <w:r>
        <w:t>Член прав</w:t>
      </w:r>
      <w:r>
        <w:t>ления кооператива может быть исключен из кооператива по решению общего собрания в связи с членством в аналогичном кооперативе.</w:t>
      </w:r>
    </w:p>
    <w:bookmarkEnd w:id="887"/>
    <w:p w:rsidR="00000000" w:rsidRDefault="007A5112">
      <w:r>
        <w:t>Член кооператива, исключенный из него, имеет право на получение пая и других выплат, предусмотренных уставом кооператив</w:t>
      </w:r>
      <w:r>
        <w:t xml:space="preserve">а, в соответствии с </w:t>
      </w:r>
      <w:hyperlink w:anchor="sub_110651" w:history="1">
        <w:r>
          <w:rPr>
            <w:rStyle w:val="a0"/>
          </w:rPr>
          <w:t>пунктом 1</w:t>
        </w:r>
      </w:hyperlink>
      <w:r>
        <w:t xml:space="preserve"> настоящей статьи.</w:t>
      </w:r>
    </w:p>
    <w:p w:rsidR="00000000" w:rsidRDefault="007A5112">
      <w:bookmarkStart w:id="888" w:name="sub_110653"/>
      <w:r>
        <w:t xml:space="preserve">3. Член производственного кооператива вправе передать свой пай или его часть другому члену кооператива, если иное не предусмотрено </w:t>
      </w:r>
      <w:hyperlink r:id="rId240" w:history="1">
        <w:r>
          <w:rPr>
            <w:rStyle w:val="a0"/>
          </w:rPr>
          <w:t>законом</w:t>
        </w:r>
      </w:hyperlink>
      <w:r>
        <w:t xml:space="preserve"> и уставом кооператива.</w:t>
      </w:r>
    </w:p>
    <w:p w:rsidR="00000000" w:rsidRDefault="007A5112">
      <w:bookmarkStart w:id="889" w:name="sub_1106532"/>
      <w:bookmarkEnd w:id="888"/>
      <w:r>
        <w:t>Передача пая или его части гражданину, не являющемуся членом кооператива, допускается с согласия общего собрания членов кооператива. В этом случае другие члены кооператива польз</w:t>
      </w:r>
      <w:r>
        <w:t>уются преимущественным правом покупки такого пая или его части.</w:t>
      </w:r>
    </w:p>
    <w:p w:rsidR="00000000" w:rsidRDefault="007A5112">
      <w:bookmarkStart w:id="890" w:name="sub_110654"/>
      <w:bookmarkEnd w:id="889"/>
      <w:r>
        <w:t>4. В случае смерти члена производственного кооператива его наследники могут быть приняты в члены кооператива, если иное не предусмотрено уставом кооператива. В противном с</w:t>
      </w:r>
      <w:r>
        <w:t>лучае кооператив выплачивает наследникам стоимость пая умершего члена кооператива.</w:t>
      </w:r>
    </w:p>
    <w:p w:rsidR="00000000" w:rsidRDefault="007A5112">
      <w:bookmarkStart w:id="891" w:name="sub_110655"/>
      <w:bookmarkEnd w:id="890"/>
      <w:r>
        <w:t>5. Обращение взыскания на пай члена производственного кооператива по долгам члена кооператива допускается лишь при недостатке иного его имущества для пок</w:t>
      </w:r>
      <w:r>
        <w:t xml:space="preserve">рытия таких долгов в порядке, установленном </w:t>
      </w:r>
      <w:hyperlink r:id="rId241" w:history="1">
        <w:r>
          <w:rPr>
            <w:rStyle w:val="a0"/>
          </w:rPr>
          <w:t>законом</w:t>
        </w:r>
      </w:hyperlink>
      <w:r>
        <w:t xml:space="preserve"> и уставом кооператива. Взыскание по долгам члена кооператива не может быть обращено на неделимые фонды кооператива.</w:t>
      </w:r>
    </w:p>
    <w:bookmarkEnd w:id="891"/>
    <w:p w:rsidR="00000000" w:rsidRDefault="007A5112"/>
    <w:p w:rsidR="00000000" w:rsidRDefault="007A5112">
      <w:pPr>
        <w:pStyle w:val="a1"/>
      </w:pPr>
      <w:bookmarkStart w:id="892" w:name="sub_11066"/>
      <w:r>
        <w:rPr>
          <w:rStyle w:val="a"/>
        </w:rPr>
        <w:t>Статья 106.6.</w:t>
      </w:r>
      <w:r>
        <w:t xml:space="preserve"> Преобразование производственного кооператива</w:t>
      </w:r>
    </w:p>
    <w:bookmarkEnd w:id="892"/>
    <w:p w:rsidR="00000000" w:rsidRDefault="007A5112">
      <w:r>
        <w:t>Производственный кооператив по решению его членов, принятому единогласно, может преобразоваться в хозяйственное товарищество или общество.</w:t>
      </w:r>
    </w:p>
    <w:p w:rsidR="00000000" w:rsidRDefault="007A5112"/>
    <w:p w:rsidR="00000000" w:rsidRDefault="007A5112">
      <w:pPr>
        <w:pStyle w:val="Heading1"/>
      </w:pPr>
      <w:bookmarkStart w:id="893" w:name="sub_1043"/>
      <w:r>
        <w:t>§ 3. Производственные кооперативы</w:t>
      </w:r>
    </w:p>
    <w:bookmarkEnd w:id="893"/>
    <w:p w:rsidR="00000000" w:rsidRDefault="007A5112"/>
    <w:p w:rsidR="00000000" w:rsidRDefault="007A5112">
      <w:hyperlink r:id="rId242" w:history="1">
        <w:r>
          <w:rPr>
            <w:rStyle w:val="a0"/>
          </w:rPr>
          <w:t>Утратил силу</w:t>
        </w:r>
      </w:hyperlink>
      <w:r>
        <w:t xml:space="preserve"> с 1 сентября 2014 г.</w:t>
      </w:r>
    </w:p>
    <w:p w:rsidR="00000000" w:rsidRDefault="007A5112">
      <w:pPr>
        <w:pStyle w:val="Heading1"/>
      </w:pPr>
      <w:bookmarkStart w:id="894" w:name="sub_1044"/>
      <w:r>
        <w:t>§ 4. Государственные и муниципальные унитарные предприятия</w:t>
      </w:r>
    </w:p>
    <w:p w:rsidR="00000000" w:rsidRDefault="007A5112">
      <w:pPr>
        <w:pStyle w:val="a1"/>
      </w:pPr>
      <w:bookmarkStart w:id="895" w:name="sub_113"/>
      <w:bookmarkEnd w:id="894"/>
      <w:r>
        <w:rPr>
          <w:rStyle w:val="a"/>
        </w:rPr>
        <w:t>Статья 113.</w:t>
      </w:r>
      <w:r>
        <w:t xml:space="preserve"> Основные положения об унитарном предприятии</w:t>
      </w:r>
    </w:p>
    <w:p w:rsidR="00000000" w:rsidRDefault="007A5112">
      <w:bookmarkStart w:id="896" w:name="sub_11031"/>
      <w:bookmarkEnd w:id="895"/>
      <w:r>
        <w:t>1. Унитарным предприятием признается коммерческая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w:t>
      </w:r>
      <w:r>
        <w:t xml:space="preserve"> том числе между работниками предприятия.</w:t>
      </w:r>
    </w:p>
    <w:p w:rsidR="00000000" w:rsidRDefault="007A5112">
      <w:bookmarkStart w:id="897" w:name="sub_11301"/>
      <w:bookmarkEnd w:id="896"/>
      <w:r>
        <w:t>В организационно-правовой форме унитарных предприятий действуют государственные и муниципальные предприятия.</w:t>
      </w:r>
    </w:p>
    <w:p w:rsidR="00000000" w:rsidRDefault="007A5112">
      <w:bookmarkStart w:id="898" w:name="sub_113013"/>
      <w:bookmarkEnd w:id="897"/>
      <w:r>
        <w:t xml:space="preserve">В </w:t>
      </w:r>
      <w:hyperlink r:id="rId243" w:history="1">
        <w:r>
          <w:rPr>
            <w:rStyle w:val="a0"/>
          </w:rPr>
          <w:t>случ</w:t>
        </w:r>
        <w:r>
          <w:rPr>
            <w:rStyle w:val="a0"/>
          </w:rPr>
          <w:t>аях</w:t>
        </w:r>
      </w:hyperlink>
      <w:r>
        <w:t xml:space="preserve"> и в </w:t>
      </w:r>
      <w:hyperlink r:id="rId244" w:history="1">
        <w:r>
          <w:rPr>
            <w:rStyle w:val="a0"/>
          </w:rPr>
          <w:t>порядке</w:t>
        </w:r>
      </w:hyperlink>
      <w:r>
        <w:t xml:space="preserve">, которые предусмотрены законом о государственных и муниципальных унитарных предприятиях, на базе государственного или муниципального имущества может быть создано унитарное </w:t>
      </w:r>
      <w:r>
        <w:t>казенное предприятие (казенное предприятие).</w:t>
      </w:r>
    </w:p>
    <w:p w:rsidR="00000000" w:rsidRDefault="007A5112">
      <w:bookmarkStart w:id="899" w:name="sub_1132"/>
      <w:bookmarkEnd w:id="898"/>
      <w:r>
        <w:t>2. Имущество государственного или муниципального унитарного предприятия находится в государственной или муниципальной собственности и принадлежит такому предприятию на праве хозяйственного веде</w:t>
      </w:r>
      <w:r>
        <w:t>ния или оперативного управления.</w:t>
      </w:r>
    </w:p>
    <w:p w:rsidR="00000000" w:rsidRDefault="007A5112">
      <w:bookmarkStart w:id="900" w:name="sub_447257"/>
      <w:bookmarkEnd w:id="899"/>
      <w:r>
        <w:t xml:space="preserve">Права унитарного предприятия на закрепленное за ним имущество определяются в соответствии с настоящим </w:t>
      </w:r>
      <w:hyperlink w:anchor="sub_294" w:history="1">
        <w:r>
          <w:rPr>
            <w:rStyle w:val="a0"/>
          </w:rPr>
          <w:t>Кодексом</w:t>
        </w:r>
      </w:hyperlink>
      <w:r>
        <w:t xml:space="preserve"> и </w:t>
      </w:r>
      <w:hyperlink r:id="rId245" w:history="1">
        <w:r>
          <w:rPr>
            <w:rStyle w:val="a0"/>
          </w:rPr>
          <w:t>зако</w:t>
        </w:r>
        <w:r>
          <w:rPr>
            <w:rStyle w:val="a0"/>
          </w:rPr>
          <w:t>ном</w:t>
        </w:r>
      </w:hyperlink>
      <w:r>
        <w:t xml:space="preserve"> о государственных и муниципальных унитарных предприятиях.</w:t>
      </w:r>
    </w:p>
    <w:p w:rsidR="00000000" w:rsidRDefault="007A5112">
      <w:bookmarkStart w:id="901" w:name="sub_1133"/>
      <w:bookmarkEnd w:id="900"/>
      <w:r>
        <w:t xml:space="preserve">3. Учредительным документом унитарного предприятия является его </w:t>
      </w:r>
      <w:hyperlink r:id="rId246" w:history="1">
        <w:r>
          <w:rPr>
            <w:rStyle w:val="a0"/>
          </w:rPr>
          <w:t>устав</w:t>
        </w:r>
      </w:hyperlink>
      <w:r>
        <w:t>, утверждаемый уполномоченным государств</w:t>
      </w:r>
      <w:r>
        <w:t>енным органом или органом местного самоуправления, если иное не предусмотрено законом.</w:t>
      </w:r>
    </w:p>
    <w:p w:rsidR="00000000" w:rsidRDefault="007A5112">
      <w:bookmarkStart w:id="902" w:name="sub_447253"/>
      <w:bookmarkEnd w:id="901"/>
      <w:r>
        <w:t>Устав унитарного предприятия должен содержать сведения о его фирменном наименовании и месте его нахождения, предмете и целях его деятельности. Устав ун</w:t>
      </w:r>
      <w:r>
        <w:t>итарного предприятия, не являющегося казенным, должен содержать также сведения о размере уставного фонда унитарного предприятия.</w:t>
      </w:r>
    </w:p>
    <w:p w:rsidR="00000000" w:rsidRDefault="007A5112">
      <w:bookmarkStart w:id="903" w:name="sub_11304"/>
      <w:bookmarkEnd w:id="902"/>
      <w:r>
        <w:t>4. Фирменное наименование унитарного предприятия должно содержать указание на собственника его имущества. Фи</w:t>
      </w:r>
      <w:r>
        <w:t>рменное наименование казенного предприятия, кроме того, должно содержать указание на то, что такое предприятие является казенным.</w:t>
      </w:r>
    </w:p>
    <w:p w:rsidR="00000000" w:rsidRDefault="007A5112">
      <w:bookmarkStart w:id="904" w:name="sub_11305"/>
      <w:bookmarkEnd w:id="903"/>
      <w:r>
        <w:t>5. Органом унитарного предприятия является руководитель предприятия, который назначается уполномоченным собс</w:t>
      </w:r>
      <w:r>
        <w:t xml:space="preserve">твенником органом, если иное не предусмотрено </w:t>
      </w:r>
      <w:hyperlink r:id="rId247" w:history="1">
        <w:r>
          <w:rPr>
            <w:rStyle w:val="a0"/>
          </w:rPr>
          <w:t>законом</w:t>
        </w:r>
      </w:hyperlink>
      <w:r>
        <w:t>, и ему подотчетен.</w:t>
      </w:r>
    </w:p>
    <w:p w:rsidR="00000000" w:rsidRDefault="007A5112">
      <w:bookmarkStart w:id="905" w:name="sub_11306"/>
      <w:bookmarkEnd w:id="904"/>
      <w:r>
        <w:t>6. Унитарное предприятие отвечает по своим обязательствам всем принадлежащим ему имуществом.</w:t>
      </w:r>
    </w:p>
    <w:p w:rsidR="00000000" w:rsidRDefault="007A5112">
      <w:bookmarkStart w:id="906" w:name="sub_113062"/>
      <w:bookmarkEnd w:id="905"/>
      <w:r>
        <w:t>Унитарное предприятие не несет ответственность по обязательствам собственника его имущества.</w:t>
      </w:r>
    </w:p>
    <w:p w:rsidR="00000000" w:rsidRDefault="007A5112">
      <w:bookmarkStart w:id="907" w:name="sub_11363"/>
      <w:bookmarkEnd w:id="906"/>
      <w:r>
        <w:t>Собственник имущества унитарного предприятия, за исключен</w:t>
      </w:r>
      <w:r>
        <w:t>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обязательствам такого предприятия при недостаточности его имуще</w:t>
      </w:r>
      <w:r>
        <w:t>ства.</w:t>
      </w:r>
    </w:p>
    <w:p w:rsidR="00000000" w:rsidRDefault="007A5112">
      <w:bookmarkStart w:id="908" w:name="sub_11307"/>
      <w:bookmarkEnd w:id="907"/>
      <w:r>
        <w:t xml:space="preserve">7. Правовое положение унитарных предприятий определяется настоящим Кодексом и </w:t>
      </w:r>
      <w:hyperlink r:id="rId248" w:history="1">
        <w:r>
          <w:rPr>
            <w:rStyle w:val="a0"/>
          </w:rPr>
          <w:t>законом</w:t>
        </w:r>
      </w:hyperlink>
      <w:r>
        <w:t xml:space="preserve"> о государственных и муниципальных унитарных предприятиях.</w:t>
      </w:r>
    </w:p>
    <w:p w:rsidR="00000000" w:rsidRDefault="007A5112">
      <w:bookmarkStart w:id="909" w:name="sub_11308"/>
      <w:bookmarkEnd w:id="908"/>
      <w:r>
        <w:t>8. Уни</w:t>
      </w:r>
      <w:r>
        <w:t xml:space="preserve">тарное предприятие может быть реорганизовано в соответствии с </w:t>
      </w:r>
      <w:hyperlink r:id="rId249" w:history="1">
        <w:r>
          <w:rPr>
            <w:rStyle w:val="a0"/>
          </w:rPr>
          <w:t>законом</w:t>
        </w:r>
      </w:hyperlink>
      <w:r>
        <w:t xml:space="preserve"> о государственных и муниципальных унитарных предприятиях и законами о приватизации.</w:t>
      </w:r>
    </w:p>
    <w:bookmarkEnd w:id="909"/>
    <w:p w:rsidR="00000000" w:rsidRDefault="007A5112"/>
    <w:p w:rsidR="00000000" w:rsidRDefault="007A5112">
      <w:pPr>
        <w:pStyle w:val="a1"/>
      </w:pPr>
      <w:bookmarkStart w:id="910" w:name="sub_114"/>
      <w:r>
        <w:rPr>
          <w:rStyle w:val="a"/>
        </w:rPr>
        <w:t>Статья 114.</w:t>
      </w:r>
      <w:r>
        <w:t xml:space="preserve"> Создание</w:t>
      </w:r>
      <w:r>
        <w:t xml:space="preserve"> унитарного предприятия и его уставный фонд</w:t>
      </w:r>
    </w:p>
    <w:p w:rsidR="00000000" w:rsidRDefault="007A5112">
      <w:bookmarkStart w:id="911" w:name="sub_11401"/>
      <w:bookmarkEnd w:id="910"/>
      <w:r>
        <w:t>1. Унитарное предприятие создается от имени публично-правового образования (</w:t>
      </w:r>
      <w:hyperlink w:anchor="sub_125" w:history="1">
        <w:r>
          <w:rPr>
            <w:rStyle w:val="a0"/>
          </w:rPr>
          <w:t>статья 125</w:t>
        </w:r>
      </w:hyperlink>
      <w:r>
        <w:t>) решением уполномоченного на то государственного органа или органа местного самоупра</w:t>
      </w:r>
      <w:r>
        <w:t>вления.</w:t>
      </w:r>
    </w:p>
    <w:p w:rsidR="00000000" w:rsidRDefault="007A5112">
      <w:bookmarkStart w:id="912" w:name="sub_11402"/>
      <w:bookmarkEnd w:id="911"/>
      <w:r>
        <w:t xml:space="preserve">2. Минимальный размер уставного фонда унитарного предприятия определяется </w:t>
      </w:r>
      <w:hyperlink r:id="rId250" w:history="1">
        <w:r>
          <w:rPr>
            <w:rStyle w:val="a0"/>
          </w:rPr>
          <w:t>законом</w:t>
        </w:r>
      </w:hyperlink>
      <w:r>
        <w:t xml:space="preserve"> о государственных и муниципальных унитарных предприятиях.</w:t>
      </w:r>
    </w:p>
    <w:p w:rsidR="00000000" w:rsidRDefault="007A5112">
      <w:bookmarkStart w:id="913" w:name="sub_11403"/>
      <w:bookmarkEnd w:id="912"/>
      <w:r>
        <w:t>3. Пор</w:t>
      </w:r>
      <w:r>
        <w:t xml:space="preserve">ядок формирования уставного фонда унитарного предприятия устанавливается </w:t>
      </w:r>
      <w:hyperlink r:id="rId251" w:history="1">
        <w:r>
          <w:rPr>
            <w:rStyle w:val="a0"/>
          </w:rPr>
          <w:t>законом</w:t>
        </w:r>
      </w:hyperlink>
      <w:r>
        <w:t xml:space="preserve"> о государственных и муниципальных унитарных предприятиях.</w:t>
      </w:r>
    </w:p>
    <w:p w:rsidR="00000000" w:rsidRDefault="007A5112">
      <w:bookmarkStart w:id="914" w:name="sub_1144"/>
      <w:bookmarkEnd w:id="913"/>
      <w:r>
        <w:t>4. Если по окончании финансового го</w:t>
      </w:r>
      <w:r>
        <w:t xml:space="preserve">да стоимость чистых активов унитарного предприятия окажется меньше размера уставного фонда, орган, уполномоченный создавать такие предприятия, обязан произвести в установленном </w:t>
      </w:r>
      <w:hyperlink r:id="rId252" w:history="1">
        <w:r>
          <w:rPr>
            <w:rStyle w:val="a0"/>
          </w:rPr>
          <w:t>порядке</w:t>
        </w:r>
      </w:hyperlink>
      <w:r>
        <w:t xml:space="preserve"> уменьш</w:t>
      </w:r>
      <w:r>
        <w:t xml:space="preserve">ение уставного фонда. Если стоимость чистых активов становится меньше размера, определенного </w:t>
      </w:r>
      <w:hyperlink r:id="rId253" w:history="1">
        <w:r>
          <w:rPr>
            <w:rStyle w:val="a0"/>
          </w:rPr>
          <w:t>законом</w:t>
        </w:r>
      </w:hyperlink>
      <w:r>
        <w:t>, унитарное предприятие может быть ликвидировано по решению суда.</w:t>
      </w:r>
    </w:p>
    <w:p w:rsidR="00000000" w:rsidRDefault="007A5112">
      <w:bookmarkStart w:id="915" w:name="sub_1145"/>
      <w:bookmarkEnd w:id="914"/>
      <w:r>
        <w:t>5. В с</w:t>
      </w:r>
      <w:r>
        <w:t xml:space="preserve">лучае принятия решения об уменьшении уставного фонда унитарное предприятие обязано </w:t>
      </w:r>
      <w:hyperlink r:id="rId254" w:history="1">
        <w:r>
          <w:rPr>
            <w:rStyle w:val="a0"/>
          </w:rPr>
          <w:t>уведомить</w:t>
        </w:r>
      </w:hyperlink>
      <w:r>
        <w:t xml:space="preserve"> об этом в письменной форме своих кредиторов.</w:t>
      </w:r>
    </w:p>
    <w:p w:rsidR="00000000" w:rsidRDefault="007A5112">
      <w:bookmarkStart w:id="916" w:name="sub_114502"/>
      <w:bookmarkEnd w:id="915"/>
      <w:r>
        <w:t>Кредитор унитарного предприятия вп</w:t>
      </w:r>
      <w:r>
        <w:t>раве потребовать прекращения или досрочного исполнения обязательства, должником по которому является это предприятие, и возмещения убытков.</w:t>
      </w:r>
    </w:p>
    <w:bookmarkEnd w:id="916"/>
    <w:p w:rsidR="00000000" w:rsidRDefault="007A5112"/>
    <w:p w:rsidR="00000000" w:rsidRDefault="007A5112">
      <w:pPr>
        <w:pStyle w:val="a1"/>
      </w:pPr>
      <w:bookmarkStart w:id="917" w:name="sub_115"/>
      <w:r>
        <w:rPr>
          <w:rStyle w:val="a"/>
        </w:rPr>
        <w:t>Статья 115.</w:t>
      </w:r>
      <w:r>
        <w:t xml:space="preserve"> </w:t>
      </w:r>
      <w:hyperlink r:id="rId255" w:history="1">
        <w:r>
          <w:rPr>
            <w:rStyle w:val="a0"/>
          </w:rPr>
          <w:t>Утратила силу</w:t>
        </w:r>
      </w:hyperlink>
      <w:r>
        <w:t xml:space="preserve"> с 1 с</w:t>
      </w:r>
      <w:r>
        <w:t>ентября 2014 г.</w:t>
      </w:r>
    </w:p>
    <w:p w:rsidR="00000000" w:rsidRDefault="007A5112">
      <w:pPr>
        <w:pStyle w:val="Heading1"/>
      </w:pPr>
      <w:bookmarkStart w:id="918" w:name="sub_1045"/>
      <w:bookmarkEnd w:id="917"/>
      <w:r>
        <w:t>§ 5. Некоммерческие организации</w:t>
      </w:r>
    </w:p>
    <w:bookmarkEnd w:id="918"/>
    <w:p w:rsidR="00000000" w:rsidRDefault="007A5112"/>
    <w:p w:rsidR="00000000" w:rsidRDefault="007A5112">
      <w:hyperlink r:id="rId256" w:history="1">
        <w:r>
          <w:rPr>
            <w:rStyle w:val="a0"/>
          </w:rPr>
          <w:t>Утратил силу</w:t>
        </w:r>
      </w:hyperlink>
      <w:r>
        <w:t xml:space="preserve"> с 1 сентября 2014 г.</w:t>
      </w:r>
    </w:p>
    <w:p w:rsidR="00000000" w:rsidRDefault="007A5112">
      <w:pPr>
        <w:pStyle w:val="Heading1"/>
      </w:pPr>
      <w:bookmarkStart w:id="919" w:name="sub_11046"/>
      <w:r>
        <w:t>§ 6. Некоммерческие корпоративные организации</w:t>
      </w:r>
    </w:p>
    <w:bookmarkEnd w:id="919"/>
    <w:p w:rsidR="00000000" w:rsidRDefault="007A5112"/>
    <w:p w:rsidR="00000000" w:rsidRDefault="007A5112">
      <w:pPr>
        <w:pStyle w:val="Heading1"/>
      </w:pPr>
      <w:bookmarkStart w:id="920" w:name="sub_110461"/>
      <w:r>
        <w:t>1. Общие положения о некоммерческих корпоративных организациях</w:t>
      </w:r>
    </w:p>
    <w:bookmarkEnd w:id="920"/>
    <w:p w:rsidR="00000000" w:rsidRDefault="007A5112"/>
    <w:p w:rsidR="00000000" w:rsidRDefault="007A5112">
      <w:pPr>
        <w:pStyle w:val="a1"/>
      </w:pPr>
      <w:bookmarkStart w:id="921" w:name="sub_101231"/>
      <w:r>
        <w:rPr>
          <w:rStyle w:val="a"/>
        </w:rPr>
        <w:t>Статья 123.1.</w:t>
      </w:r>
      <w:r>
        <w:t xml:space="preserve"> Основные положения о некоммерческих корпоративных организациях</w:t>
      </w:r>
    </w:p>
    <w:p w:rsidR="00000000" w:rsidRDefault="007A5112">
      <w:bookmarkStart w:id="922" w:name="sub_1012311"/>
      <w:bookmarkEnd w:id="921"/>
      <w:r>
        <w:t>1. Некоммерческими корпоративными организациями признаются юридические лиц</w:t>
      </w:r>
      <w:r>
        <w:t>а, которые не преследуют извлечение прибыли в качестве основной цели своей деятельности и не распределяют полученную прибыль между участниками (</w:t>
      </w:r>
      <w:hyperlink w:anchor="sub_5010" w:history="1">
        <w:r>
          <w:rPr>
            <w:rStyle w:val="a0"/>
          </w:rPr>
          <w:t>пункт 1 статьи 50</w:t>
        </w:r>
      </w:hyperlink>
      <w:r>
        <w:t xml:space="preserve"> и </w:t>
      </w:r>
      <w:hyperlink w:anchor="sub_60051" w:history="1">
        <w:r>
          <w:rPr>
            <w:rStyle w:val="a0"/>
          </w:rPr>
          <w:t>статья 65.1</w:t>
        </w:r>
      </w:hyperlink>
      <w:r>
        <w:t>), учредители (участники) ко</w:t>
      </w:r>
      <w:r>
        <w:t xml:space="preserve">торых приобретают право участия (членства) в них и формируют их высший орган в соответствии с </w:t>
      </w:r>
      <w:hyperlink w:anchor="sub_65301" w:history="1">
        <w:r>
          <w:rPr>
            <w:rStyle w:val="a0"/>
          </w:rPr>
          <w:t>пунктом 1 статьи 65.3</w:t>
        </w:r>
      </w:hyperlink>
      <w:r>
        <w:t xml:space="preserve"> настоящего Кодекса.</w:t>
      </w:r>
    </w:p>
    <w:p w:rsidR="00000000" w:rsidRDefault="007A5112">
      <w:bookmarkStart w:id="923" w:name="sub_1012312"/>
      <w:bookmarkEnd w:id="922"/>
      <w:r>
        <w:t>2. Некоммерческие корпоративные организации создаются в организационно-</w:t>
      </w:r>
      <w:r>
        <w:t>правовых формах потребительских кооперативов, общественных организаций, ассоциаций (союзов), нотариальных палат, товариществ собственников недвижимости, казачьих обществ, внесенных в государственный реестр казачьих обществ в Российской Федерации, а также о</w:t>
      </w:r>
      <w:r>
        <w:t>бщин коренных малочисленных народов Российской Федерации (</w:t>
      </w:r>
      <w:hyperlink w:anchor="sub_5003" w:history="1">
        <w:r>
          <w:rPr>
            <w:rStyle w:val="a0"/>
          </w:rPr>
          <w:t>пункт 3 статьи 50</w:t>
        </w:r>
      </w:hyperlink>
      <w:r>
        <w:t>).</w:t>
      </w:r>
    </w:p>
    <w:p w:rsidR="00000000" w:rsidRDefault="007A5112">
      <w:bookmarkStart w:id="924" w:name="sub_1012313"/>
      <w:bookmarkEnd w:id="923"/>
      <w:r>
        <w:t>3. Некоммерческие корпоративные организации создаются по решению учредителей, принятому на их общем (учредительном) собрании, конф</w:t>
      </w:r>
      <w:r>
        <w:t>еренции, съезде и т.п. Указанные органы утверждают устав соответствующей некоммерческой корпоративной организации и образуют ее органы.</w:t>
      </w:r>
    </w:p>
    <w:p w:rsidR="00000000" w:rsidRDefault="007A5112">
      <w:bookmarkStart w:id="925" w:name="sub_1012314"/>
      <w:bookmarkEnd w:id="924"/>
      <w:r>
        <w:t>4. Некоммерческая корпоративная организация является собственником своего имущества.</w:t>
      </w:r>
    </w:p>
    <w:p w:rsidR="00000000" w:rsidRDefault="007A5112">
      <w:bookmarkStart w:id="926" w:name="sub_1012315"/>
      <w:bookmarkEnd w:id="925"/>
      <w:r>
        <w:t>5. Уставом некоммерческой корпоративной организации может быть предусмотрено, что решения о создании корпорацией других юридических лиц, а также решения об участии корпорации в других юридических лицах, о создании филиалов и об открытии представит</w:t>
      </w:r>
      <w:r>
        <w:t>ельств корпорации принимаются коллегиальным органом корпорации.</w:t>
      </w:r>
    </w:p>
    <w:bookmarkEnd w:id="926"/>
    <w:p w:rsidR="00000000" w:rsidRDefault="007A5112"/>
    <w:p w:rsidR="00000000" w:rsidRDefault="007A5112">
      <w:pPr>
        <w:pStyle w:val="Heading1"/>
      </w:pPr>
      <w:bookmarkStart w:id="927" w:name="sub_110462"/>
      <w:r>
        <w:t>2. Потребительский кооператив</w:t>
      </w:r>
    </w:p>
    <w:p w:rsidR="00000000" w:rsidRDefault="007A5112">
      <w:pPr>
        <w:pStyle w:val="a1"/>
      </w:pPr>
      <w:bookmarkStart w:id="928" w:name="sub_101232"/>
      <w:bookmarkEnd w:id="927"/>
      <w:r>
        <w:rPr>
          <w:rStyle w:val="a"/>
        </w:rPr>
        <w:t>Статья 123.2.</w:t>
      </w:r>
      <w:r>
        <w:t xml:space="preserve"> Основные положения о потребительском кооперативе</w:t>
      </w:r>
    </w:p>
    <w:p w:rsidR="00000000" w:rsidRDefault="007A5112">
      <w:bookmarkStart w:id="929" w:name="sub_1012321"/>
      <w:bookmarkEnd w:id="928"/>
      <w:r>
        <w:t>1. Потребительским кооперативом признается основанное на членстве добровольное объединение граждан или граждан и юридических лиц в целях удовлетворения их материальных и иных потребностей, осуществляемое путем объединения его членами имущественных паевых в</w:t>
      </w:r>
      <w:r>
        <w:t xml:space="preserve">зносов. </w:t>
      </w:r>
      <w:hyperlink r:id="rId257" w:history="1">
        <w:r>
          <w:rPr>
            <w:rStyle w:val="a0"/>
          </w:rPr>
          <w:t>Общество</w:t>
        </w:r>
      </w:hyperlink>
      <w:r>
        <w:t xml:space="preserve"> взаимного страхования может быть основано на членстве юридических лиц.</w:t>
      </w:r>
    </w:p>
    <w:p w:rsidR="00000000" w:rsidRDefault="007A5112">
      <w:bookmarkStart w:id="930" w:name="sub_1012322"/>
      <w:bookmarkEnd w:id="929"/>
      <w:r>
        <w:t>2. Устав потребительского кооператива должен содержать сведения о наименовании и м</w:t>
      </w:r>
      <w:r>
        <w:t>есте нахождения кооператива, предмете и целях его деятельности,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w:t>
      </w:r>
      <w:r>
        <w:t>,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 убытков.</w:t>
      </w:r>
    </w:p>
    <w:p w:rsidR="00000000" w:rsidRDefault="007A5112">
      <w:bookmarkStart w:id="931" w:name="sub_447248"/>
      <w:bookmarkEnd w:id="930"/>
      <w:r>
        <w:t>Наименование потребительского кооператива должно содержать указание на основную цель его деятельности, а также слово "кооператив". Наименование общества взаимного страхования должно содержать слова "потребительское общество".</w:t>
      </w:r>
    </w:p>
    <w:p w:rsidR="00000000" w:rsidRDefault="007A5112">
      <w:bookmarkStart w:id="932" w:name="sub_1012323"/>
      <w:bookmarkEnd w:id="931"/>
      <w:r>
        <w:t>3. Потребительский кооператив по решению своих членов может быть преобразован в общественную организацию, ассоциацию (союз), автономную некоммерческую организацию или общественно полезный фонд. Гаражный, жилищный или жилищно-строительный кооператив п</w:t>
      </w:r>
      <w:r>
        <w:t>о решению своих членов может быть преобразован только в товарищество собственников недвижимости. Общество взаимного страхования по решению своих членов может быть преобразовано только в хозяйственное общество - страховую организацию.</w:t>
      </w:r>
    </w:p>
    <w:bookmarkEnd w:id="932"/>
    <w:p w:rsidR="00000000" w:rsidRDefault="007A5112"/>
    <w:p w:rsidR="00000000" w:rsidRDefault="007A5112">
      <w:pPr>
        <w:pStyle w:val="a1"/>
      </w:pPr>
      <w:bookmarkStart w:id="933" w:name="sub_101233"/>
      <w:r>
        <w:rPr>
          <w:rStyle w:val="a"/>
        </w:rPr>
        <w:t>Статья 123.3.</w:t>
      </w:r>
      <w:r>
        <w:t xml:space="preserve"> Обязанность членов потребительского кооператива по внесению дополнительных взносов</w:t>
      </w:r>
    </w:p>
    <w:p w:rsidR="00000000" w:rsidRDefault="007A5112">
      <w:bookmarkStart w:id="934" w:name="sub_112331"/>
      <w:bookmarkEnd w:id="933"/>
      <w:r>
        <w:t>1. В течение трех месяцев после утверждения ежегодного баланса члены потребительского кооператива обязаны покрыть образовавшиеся убытки пут</w:t>
      </w:r>
      <w:r>
        <w:t>ем внесения дополнительных взносов. В случае невыполнения этой обязанности кооператив может быть ликвидирован в судебном порядке по требованию кредиторов.</w:t>
      </w:r>
    </w:p>
    <w:p w:rsidR="00000000" w:rsidRDefault="007A5112">
      <w:bookmarkStart w:id="935" w:name="sub_112332"/>
      <w:bookmarkEnd w:id="934"/>
      <w:r>
        <w:t>2. Члены потребительского кооператива солидарно несут субсидиарную ответственност</w:t>
      </w:r>
      <w:r>
        <w:t>ь по его обязательствам в пределах невнесенной части дополнительного взноса каждого из членов кооператива.</w:t>
      </w:r>
    </w:p>
    <w:bookmarkEnd w:id="935"/>
    <w:p w:rsidR="00000000" w:rsidRDefault="007A5112"/>
    <w:p w:rsidR="00000000" w:rsidRDefault="007A5112">
      <w:pPr>
        <w:pStyle w:val="Heading1"/>
      </w:pPr>
      <w:bookmarkStart w:id="936" w:name="sub_110463"/>
      <w:r>
        <w:t>3. Общественные организации</w:t>
      </w:r>
    </w:p>
    <w:p w:rsidR="00000000" w:rsidRDefault="007A5112">
      <w:pPr>
        <w:pStyle w:val="a1"/>
      </w:pPr>
      <w:bookmarkStart w:id="937" w:name="sub_101234"/>
      <w:bookmarkEnd w:id="936"/>
      <w:r>
        <w:rPr>
          <w:rStyle w:val="a"/>
        </w:rPr>
        <w:t>Статья 123.4.</w:t>
      </w:r>
      <w:r>
        <w:t xml:space="preserve"> Основные положения об общественных организациях</w:t>
      </w:r>
    </w:p>
    <w:p w:rsidR="00000000" w:rsidRDefault="007A5112">
      <w:bookmarkStart w:id="938" w:name="sub_112341"/>
      <w:bookmarkEnd w:id="937"/>
      <w:r>
        <w:t xml:space="preserve">1. Общественными организациями признаются добровольные объединения граждан, объединившихся в установленном </w:t>
      </w:r>
      <w:hyperlink r:id="rId258" w:history="1">
        <w:r>
          <w:rPr>
            <w:rStyle w:val="a0"/>
          </w:rPr>
          <w:t>законом</w:t>
        </w:r>
      </w:hyperlink>
      <w:r>
        <w:t xml:space="preserve"> порядке на основе общности их интересов для удовлетворения духовных или ины</w:t>
      </w:r>
      <w:r>
        <w:t>х нематериальных потребностей, для представления и защиты общих интересов и достижения иных не противоречащих закону целей.</w:t>
      </w:r>
    </w:p>
    <w:p w:rsidR="00000000" w:rsidRDefault="007A5112">
      <w:bookmarkStart w:id="939" w:name="sub_112342"/>
      <w:bookmarkEnd w:id="938"/>
      <w:r>
        <w:t>2. Общественная организация является собственником своего имущества. Ее участники (члены) не сохраняют имуществе</w:t>
      </w:r>
      <w:r>
        <w:t>нные права на переданное ими в собственность организации имущество, в том числе на членские взносы.</w:t>
      </w:r>
    </w:p>
    <w:p w:rsidR="00000000" w:rsidRDefault="007A5112">
      <w:bookmarkStart w:id="940" w:name="sub_1123422"/>
      <w:bookmarkEnd w:id="939"/>
      <w:r>
        <w:t>Участники (члены) общественной организации не отвечают по обязательствам организации, в которой участвуют в качестве членов, а организа</w:t>
      </w:r>
      <w:r>
        <w:t>ция не отвечает по обязательствам своих членов.</w:t>
      </w:r>
    </w:p>
    <w:p w:rsidR="00000000" w:rsidRDefault="007A5112">
      <w:bookmarkStart w:id="941" w:name="sub_112343"/>
      <w:bookmarkEnd w:id="940"/>
      <w:r>
        <w:t xml:space="preserve">3. Общественные организации могут объединяться в ассоциации (союзы) в </w:t>
      </w:r>
      <w:hyperlink w:anchor="sub_110464" w:history="1">
        <w:r>
          <w:rPr>
            <w:rStyle w:val="a0"/>
          </w:rPr>
          <w:t>порядке</w:t>
        </w:r>
      </w:hyperlink>
      <w:r>
        <w:t>, установленном настоящим Кодексом.</w:t>
      </w:r>
    </w:p>
    <w:p w:rsidR="00000000" w:rsidRDefault="007A5112">
      <w:bookmarkStart w:id="942" w:name="sub_112344"/>
      <w:bookmarkEnd w:id="941"/>
      <w:r>
        <w:t>4. Общественная организаци</w:t>
      </w:r>
      <w:r>
        <w:t>я по решению ее участников (членов) может быть преобразована в ассоциацию (союз), автономную некоммерческую организацию или общественно полезный фонд.</w:t>
      </w:r>
    </w:p>
    <w:bookmarkEnd w:id="942"/>
    <w:p w:rsidR="00000000" w:rsidRDefault="007A5112"/>
    <w:p w:rsidR="00000000" w:rsidRDefault="007A5112">
      <w:pPr>
        <w:pStyle w:val="a1"/>
      </w:pPr>
      <w:bookmarkStart w:id="943" w:name="sub_101235"/>
      <w:r>
        <w:rPr>
          <w:rStyle w:val="a"/>
        </w:rPr>
        <w:t>Статья 123.5.</w:t>
      </w:r>
      <w:r>
        <w:t xml:space="preserve"> Учредители и устав общественной организации</w:t>
      </w:r>
    </w:p>
    <w:p w:rsidR="00000000" w:rsidRDefault="007A5112">
      <w:bookmarkStart w:id="944" w:name="sub_112351"/>
      <w:bookmarkEnd w:id="943"/>
      <w:r>
        <w:t>1. Кол</w:t>
      </w:r>
      <w:r>
        <w:t>ичество учредителей общественной организации не может быть менее трех.</w:t>
      </w:r>
    </w:p>
    <w:p w:rsidR="00000000" w:rsidRDefault="007A5112">
      <w:bookmarkStart w:id="945" w:name="sub_112352"/>
      <w:bookmarkEnd w:id="944"/>
      <w:r>
        <w:t>2. Устав общественной организации должен содержать сведения о ее наименовании и месте нахождения, предмете и целях ее деятельности, а также условия о порядке вступле</w:t>
      </w:r>
      <w:r>
        <w:t>ния (принятия) в общественную организацию и выхода из нее, составе и компетенции ее органов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w:t>
      </w:r>
      <w:r>
        <w:t>вах и обязанностях участника (члена) организации и о порядке распределения имущества, оставшегося после ликвидации организации.</w:t>
      </w:r>
    </w:p>
    <w:bookmarkEnd w:id="945"/>
    <w:p w:rsidR="00000000" w:rsidRDefault="007A5112"/>
    <w:p w:rsidR="00000000" w:rsidRDefault="007A5112">
      <w:pPr>
        <w:pStyle w:val="a1"/>
      </w:pPr>
      <w:bookmarkStart w:id="946" w:name="sub_101236"/>
      <w:r>
        <w:rPr>
          <w:rStyle w:val="a"/>
        </w:rPr>
        <w:t>Статья 123.6.</w:t>
      </w:r>
      <w:r>
        <w:t xml:space="preserve"> Права и обязанности участника (члена) общественной организации</w:t>
      </w:r>
    </w:p>
    <w:p w:rsidR="00000000" w:rsidRDefault="007A5112">
      <w:bookmarkStart w:id="947" w:name="sub_112361"/>
      <w:bookmarkEnd w:id="946"/>
      <w:r>
        <w:t>1. Участни</w:t>
      </w:r>
      <w:r>
        <w:t xml:space="preserve">к (член) общественной организации осуществляет корпоративные права, предусмотренные </w:t>
      </w:r>
      <w:hyperlink w:anchor="sub_65201" w:history="1">
        <w:r>
          <w:rPr>
            <w:rStyle w:val="a0"/>
          </w:rPr>
          <w:t>пунктом 1 статьи 65.2</w:t>
        </w:r>
      </w:hyperlink>
      <w:r>
        <w:t xml:space="preserve"> настоящего Кодекса, в порядке, установленном уставом организации. Он также вправе на равных началах с другими участниками (</w:t>
      </w:r>
      <w:r>
        <w:t>членами) организации безвозмездно пользоваться оказываемыми ею услугами.</w:t>
      </w:r>
    </w:p>
    <w:p w:rsidR="00000000" w:rsidRDefault="007A5112">
      <w:bookmarkStart w:id="948" w:name="sub_112362"/>
      <w:bookmarkEnd w:id="947"/>
      <w:r>
        <w:t xml:space="preserve">2. Участник (член) общественной организации наряду с обязанностями, предусмотренными для участников корпорации </w:t>
      </w:r>
      <w:hyperlink w:anchor="sub_65204" w:history="1">
        <w:r>
          <w:rPr>
            <w:rStyle w:val="a0"/>
          </w:rPr>
          <w:t>пунктом 4 статьи 65.2</w:t>
        </w:r>
      </w:hyperlink>
      <w:r>
        <w:t xml:space="preserve"> нас</w:t>
      </w:r>
      <w:r>
        <w:t>тоящего Кодекса, также несет обязанность уплачивать предусмотренные ее уставом членские и иные имущественные взносы.</w:t>
      </w:r>
    </w:p>
    <w:p w:rsidR="00000000" w:rsidRDefault="007A5112">
      <w:bookmarkStart w:id="949" w:name="sub_1123622"/>
      <w:bookmarkEnd w:id="948"/>
      <w:r>
        <w:t xml:space="preserve">Участник (член) общественной организации по своему усмотрению в любое время вправе выйти из организации, в которой он </w:t>
      </w:r>
      <w:r>
        <w:t>участвует.</w:t>
      </w:r>
    </w:p>
    <w:p w:rsidR="00000000" w:rsidRDefault="007A5112">
      <w:bookmarkStart w:id="950" w:name="sub_112363"/>
      <w:bookmarkEnd w:id="949"/>
      <w:r>
        <w:t>3. Членство в общественной организации неотчуждаемо. Осуществление прав участника (члена) общественной организации не может быть передано другому лицу.</w:t>
      </w:r>
    </w:p>
    <w:bookmarkEnd w:id="950"/>
    <w:p w:rsidR="00000000" w:rsidRDefault="007A5112"/>
    <w:p w:rsidR="00000000" w:rsidRDefault="007A5112">
      <w:pPr>
        <w:pStyle w:val="a1"/>
      </w:pPr>
      <w:bookmarkStart w:id="951" w:name="sub_1401237"/>
      <w:r>
        <w:rPr>
          <w:rStyle w:val="a"/>
        </w:rPr>
        <w:t>Статья 123.7.</w:t>
      </w:r>
      <w:r>
        <w:t xml:space="preserve"> Особенности управления в общественной организации</w:t>
      </w:r>
    </w:p>
    <w:p w:rsidR="00000000" w:rsidRDefault="007A5112">
      <w:bookmarkStart w:id="952" w:name="sub_112371"/>
      <w:bookmarkEnd w:id="951"/>
      <w:r>
        <w:t xml:space="preserve">1. К исключительной компетенции высшего органа общественной организации наряду с вопросами, указанными в </w:t>
      </w:r>
      <w:hyperlink w:anchor="sub_65302" w:history="1">
        <w:r>
          <w:rPr>
            <w:rStyle w:val="a0"/>
          </w:rPr>
          <w:t>пункте 2 статьи 65.3</w:t>
        </w:r>
      </w:hyperlink>
      <w:r>
        <w:t xml:space="preserve"> настоящего Кодекса, относится т</w:t>
      </w:r>
      <w:r>
        <w:t>акже принятие решений о размере и порядке уплаты ее участниками (членами) членских и иных имущественных взносов.</w:t>
      </w:r>
    </w:p>
    <w:p w:rsidR="00000000" w:rsidRDefault="007A5112">
      <w:bookmarkStart w:id="953" w:name="sub_112372"/>
      <w:bookmarkEnd w:id="952"/>
      <w:r>
        <w:t>2. В общественной организации образуется единоличный исполнительный орган (председатель, президент и т.п.) и могут образовы</w:t>
      </w:r>
      <w:r>
        <w:t>ваться постоянно действующие коллегиальные исполнительные органы (совет, правление, президиум и т.п.).</w:t>
      </w:r>
    </w:p>
    <w:p w:rsidR="00000000" w:rsidRDefault="007A5112">
      <w:bookmarkStart w:id="954" w:name="sub_447249"/>
      <w:bookmarkEnd w:id="953"/>
      <w:r>
        <w:t>По решению общего собрания членов общественной организации полномочия ее органа могут быть досрочно прекращены в случаях грубого нару</w:t>
      </w:r>
      <w:r>
        <w:t>шения этим органом своих обязанностей, обнаружившейся неспособности к надлежащему ведению дел или при наличии иных серьезных оснований.</w:t>
      </w:r>
    </w:p>
    <w:bookmarkEnd w:id="954"/>
    <w:p w:rsidR="00000000" w:rsidRDefault="007A5112"/>
    <w:p w:rsidR="00000000" w:rsidRDefault="007A5112">
      <w:pPr>
        <w:pStyle w:val="Heading1"/>
      </w:pPr>
      <w:bookmarkStart w:id="955" w:name="sub_1104631"/>
      <w:r>
        <w:t>3.1. Общественные движения</w:t>
      </w:r>
    </w:p>
    <w:bookmarkEnd w:id="955"/>
    <w:p w:rsidR="00000000" w:rsidRDefault="007A5112"/>
    <w:p w:rsidR="00000000" w:rsidRDefault="007A5112">
      <w:pPr>
        <w:pStyle w:val="a1"/>
      </w:pPr>
      <w:bookmarkStart w:id="956" w:name="sub_11046311"/>
      <w:r>
        <w:rPr>
          <w:rStyle w:val="a"/>
        </w:rPr>
        <w:t>Статья 123.7-1.</w:t>
      </w:r>
      <w:r>
        <w:t xml:space="preserve"> Общественные движения</w:t>
      </w:r>
    </w:p>
    <w:p w:rsidR="00000000" w:rsidRDefault="007A5112">
      <w:bookmarkStart w:id="957" w:name="sub_110463111"/>
      <w:bookmarkEnd w:id="956"/>
      <w:r>
        <w:t>1. Общественным движением является состоящее из участников общественное объединение, преследующее социальные, политические и иные общественно полезные цели, поддерживаемые участниками общественного движения.</w:t>
      </w:r>
    </w:p>
    <w:p w:rsidR="00000000" w:rsidRDefault="007A5112">
      <w:bookmarkStart w:id="958" w:name="sub_110463112"/>
      <w:bookmarkEnd w:id="957"/>
      <w:r>
        <w:t>2. Пол</w:t>
      </w:r>
      <w:r>
        <w:t xml:space="preserve">ожения настоящего Кодекса о некоммерческих организациях применяются к общественным движениям, если иное не предусмотрено </w:t>
      </w:r>
      <w:hyperlink r:id="rId259" w:history="1">
        <w:r>
          <w:rPr>
            <w:rStyle w:val="a0"/>
          </w:rPr>
          <w:t>Федеральным законом</w:t>
        </w:r>
      </w:hyperlink>
      <w:r>
        <w:t xml:space="preserve"> от 19 мая 1995 года N 82-ФЗ "Об общественных объеди</w:t>
      </w:r>
      <w:r>
        <w:t>нениях".</w:t>
      </w:r>
    </w:p>
    <w:bookmarkEnd w:id="958"/>
    <w:p w:rsidR="00000000" w:rsidRDefault="007A5112"/>
    <w:p w:rsidR="00000000" w:rsidRDefault="007A5112">
      <w:pPr>
        <w:pStyle w:val="Heading1"/>
      </w:pPr>
      <w:bookmarkStart w:id="959" w:name="sub_110464"/>
      <w:r>
        <w:t>4. Ассоциации и союзы</w:t>
      </w:r>
    </w:p>
    <w:bookmarkEnd w:id="959"/>
    <w:p w:rsidR="00000000" w:rsidRDefault="007A5112"/>
    <w:p w:rsidR="00000000" w:rsidRDefault="007A5112">
      <w:pPr>
        <w:pStyle w:val="a1"/>
      </w:pPr>
      <w:bookmarkStart w:id="960" w:name="sub_101238"/>
      <w:r>
        <w:rPr>
          <w:rStyle w:val="a"/>
        </w:rPr>
        <w:t>Статья 123.8.</w:t>
      </w:r>
      <w:r>
        <w:t xml:space="preserve"> Основные положения об ассоциации (союзе)</w:t>
      </w:r>
    </w:p>
    <w:p w:rsidR="00000000" w:rsidRDefault="007A5112">
      <w:bookmarkStart w:id="961" w:name="sub_112381"/>
      <w:bookmarkEnd w:id="960"/>
      <w:r>
        <w:t>1. Ассоциацией (союзом) признается объединение юридических лиц и (или) граждан, основанное на добровольно</w:t>
      </w:r>
      <w:r>
        <w:t xml:space="preserve">м или в установленных законом случаях на обязательном членстве и созданное для представления и защиты общих, в том числе профессиональных, интересов, для достижения общественно полезных целей, а также иных не противоречащих закону и имеющих некоммерческий </w:t>
      </w:r>
      <w:r>
        <w:t>характер целей.</w:t>
      </w:r>
    </w:p>
    <w:p w:rsidR="00000000" w:rsidRDefault="007A5112">
      <w:bookmarkStart w:id="962" w:name="sub_1123812"/>
      <w:bookmarkEnd w:id="961"/>
      <w:r>
        <w:t>В организационно-правовой форме ассоциации (союза) создаются, в частности, объединения лиц, имеющие целями координацию их предпринимательской деятельности, представление и защиту общих имущественных интересов, профессио</w:t>
      </w:r>
      <w:r>
        <w:t>нальные объединения граждан, не имеющие целью защиту трудовых прав и интересов своих членов, профессиональные объединения граждан, не связанные с их участием в трудовых отношениях (объединения оценщиков, лиц творческих профессий и другие), саморегулируемые</w:t>
      </w:r>
      <w:r>
        <w:t xml:space="preserve"> организации и их объединения.</w:t>
      </w:r>
    </w:p>
    <w:p w:rsidR="00000000" w:rsidRDefault="007A5112">
      <w:bookmarkStart w:id="963" w:name="sub_112382"/>
      <w:bookmarkEnd w:id="962"/>
      <w:r>
        <w:t>2. Ассоциации (союзы) могут иметь гражданские права и нести гражданские обязанности, соответствующие целям их создания и деятельности, предусмотренным уставами таких ассоциаций (союзов).</w:t>
      </w:r>
    </w:p>
    <w:p w:rsidR="00000000" w:rsidRDefault="007A5112">
      <w:bookmarkStart w:id="964" w:name="sub_112383"/>
      <w:bookmarkEnd w:id="963"/>
      <w:r>
        <w:t>3. Ассоциация (союз) является собственником своего имущества. Ассоциация (союз) отвечает по своим обязательствам всем своим имуществом, если иное не предусмотрено законом в отношении ассоциаций (союзов) отдельных видов.</w:t>
      </w:r>
    </w:p>
    <w:p w:rsidR="00000000" w:rsidRDefault="007A5112">
      <w:bookmarkStart w:id="965" w:name="sub_1123832"/>
      <w:bookmarkEnd w:id="964"/>
      <w:r>
        <w:t>Ассоциация (</w:t>
      </w:r>
      <w:r>
        <w:t>союз) не отвечает по обязательствам своих членов, если иное не предусмотрено законом.</w:t>
      </w:r>
    </w:p>
    <w:p w:rsidR="00000000" w:rsidRDefault="007A5112">
      <w:bookmarkStart w:id="966" w:name="sub_447251"/>
      <w:bookmarkEnd w:id="965"/>
      <w:r>
        <w:t>Члены ассоциации (союза) не отвечают по ее обязательствам, за исключением случаев, если законом или уставом ассоциации (союза) предусмотрена субсидиа</w:t>
      </w:r>
      <w:r>
        <w:t>рная ответственность ее членов.</w:t>
      </w:r>
    </w:p>
    <w:p w:rsidR="00000000" w:rsidRDefault="007A5112">
      <w:bookmarkStart w:id="967" w:name="sub_112384"/>
      <w:bookmarkEnd w:id="966"/>
      <w:r>
        <w:t>4. Ассоциация (союз) по решению своих членов может быть преобразована в общественную организацию, автономную некоммерческую организацию или общественно полезный фонд.</w:t>
      </w:r>
    </w:p>
    <w:p w:rsidR="00000000" w:rsidRDefault="007A5112">
      <w:bookmarkStart w:id="968" w:name="sub_112385"/>
      <w:bookmarkEnd w:id="967"/>
      <w:r>
        <w:t>5. Особенности пр</w:t>
      </w:r>
      <w:r>
        <w:t>авового положения ассоциаций (союзов) отдельных видов могут быть установлены законами.</w:t>
      </w:r>
    </w:p>
    <w:bookmarkEnd w:id="968"/>
    <w:p w:rsidR="00000000" w:rsidRDefault="007A5112"/>
    <w:p w:rsidR="00000000" w:rsidRDefault="007A5112">
      <w:pPr>
        <w:pStyle w:val="a1"/>
      </w:pPr>
      <w:bookmarkStart w:id="969" w:name="sub_101239"/>
      <w:r>
        <w:rPr>
          <w:rStyle w:val="a"/>
        </w:rPr>
        <w:t>Статья 123.9.</w:t>
      </w:r>
      <w:r>
        <w:t xml:space="preserve"> Учредители ассоциации (союза) и устав ассоциации (союза)</w:t>
      </w:r>
    </w:p>
    <w:p w:rsidR="00000000" w:rsidRDefault="007A5112">
      <w:bookmarkStart w:id="970" w:name="sub_112391"/>
      <w:bookmarkEnd w:id="969"/>
      <w:r>
        <w:t>1. Число учредителей ассоциации (союза) не может быть мен</w:t>
      </w:r>
      <w:r>
        <w:t xml:space="preserve">ее двух. </w:t>
      </w:r>
      <w:hyperlink r:id="rId260" w:history="1">
        <w:r>
          <w:rPr>
            <w:rStyle w:val="a0"/>
          </w:rPr>
          <w:t>Законами</w:t>
        </w:r>
      </w:hyperlink>
      <w:r>
        <w:t>, устанавливающими особенности правового положения ассоциаций (союзов) отдельных видов, могут быть установлены иные требования к минимальному числу учредителей таких ассоциа</w:t>
      </w:r>
      <w:r>
        <w:t>ций (союзов).</w:t>
      </w:r>
    </w:p>
    <w:p w:rsidR="00000000" w:rsidRDefault="007A5112">
      <w:bookmarkStart w:id="971" w:name="sub_112392"/>
      <w:bookmarkEnd w:id="970"/>
      <w:r>
        <w:t>2. Устав ассоциации (союза) должен содержать сведения о ее наименовании и месте нахождения, предмете и целях ее деятельности, условия о порядке вступления (принятия) членов в ассоциацию (союз) и выхода из нее, сведения о с</w:t>
      </w:r>
      <w:r>
        <w:t>оставе и компетенции органов ассоциации (союза)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правах и обязанностях членов ассоциации (союза)</w:t>
      </w:r>
      <w:r>
        <w:t>, о порядке распределения имущества, оставшегося после ликвидации ассоциации (союза).</w:t>
      </w:r>
    </w:p>
    <w:bookmarkEnd w:id="971"/>
    <w:p w:rsidR="00000000" w:rsidRDefault="007A5112"/>
    <w:p w:rsidR="00000000" w:rsidRDefault="007A5112">
      <w:pPr>
        <w:pStyle w:val="a1"/>
      </w:pPr>
      <w:bookmarkStart w:id="972" w:name="sub_112310"/>
      <w:r>
        <w:rPr>
          <w:rStyle w:val="a"/>
        </w:rPr>
        <w:t>Статья 123.10.</w:t>
      </w:r>
      <w:r>
        <w:t xml:space="preserve"> Особенности управления в ассоциации (союзе)</w:t>
      </w:r>
    </w:p>
    <w:p w:rsidR="00000000" w:rsidRDefault="007A5112">
      <w:bookmarkStart w:id="973" w:name="sub_123101"/>
      <w:bookmarkEnd w:id="972"/>
      <w:r>
        <w:t xml:space="preserve">1. К исключительной компетенции высшего органа ассоциации (союза) наряду с вопросами, указанными в </w:t>
      </w:r>
      <w:hyperlink w:anchor="sub_65302" w:history="1">
        <w:r>
          <w:rPr>
            <w:rStyle w:val="a0"/>
          </w:rPr>
          <w:t>пункте 2 статьи 65.3</w:t>
        </w:r>
      </w:hyperlink>
      <w:r>
        <w:t xml:space="preserve"> настоящего Кодекса, относится также принятие решений о порядке определения размера и способа уплаты членских </w:t>
      </w:r>
      <w:r>
        <w:t>взносов, о дополнительных имущественных взносах членов ассоциации (союза) в ее имущество и о размере их субсидиарной ответственности по обязательствам ассоциации (союза), если такая ответственность предусмотрена законом или уставом.</w:t>
      </w:r>
    </w:p>
    <w:p w:rsidR="00000000" w:rsidRDefault="007A5112">
      <w:bookmarkStart w:id="974" w:name="sub_123102"/>
      <w:bookmarkEnd w:id="973"/>
      <w:r>
        <w:t xml:space="preserve">2. </w:t>
      </w:r>
      <w:r>
        <w:t>В ассоциации (союзе)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rsidR="00000000" w:rsidRDefault="007A5112">
      <w:bookmarkStart w:id="975" w:name="sub_1231022"/>
      <w:bookmarkEnd w:id="974"/>
      <w:r>
        <w:t>По решению высшего</w:t>
      </w:r>
      <w:r>
        <w:t xml:space="preserve"> органа ассоциации (союза) полномочия органа ассоциации (союза)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bookmarkEnd w:id="975"/>
    <w:p w:rsidR="00000000" w:rsidRDefault="007A5112"/>
    <w:p w:rsidR="00000000" w:rsidRDefault="007A5112">
      <w:pPr>
        <w:pStyle w:val="a1"/>
      </w:pPr>
      <w:bookmarkStart w:id="976" w:name="sub_112311"/>
      <w:r>
        <w:rPr>
          <w:rStyle w:val="a"/>
        </w:rPr>
        <w:t>Статья 123.11.</w:t>
      </w:r>
      <w:r>
        <w:t xml:space="preserve"> Права и обязанности члена ассоциации (союза)</w:t>
      </w:r>
    </w:p>
    <w:p w:rsidR="00000000" w:rsidRDefault="007A5112">
      <w:bookmarkStart w:id="977" w:name="sub_41547281"/>
      <w:bookmarkEnd w:id="976"/>
      <w:r>
        <w:t xml:space="preserve">1. Член ассоциации (союза) осуществляет корпоративные права, предусмотренные </w:t>
      </w:r>
      <w:hyperlink w:anchor="sub_65201" w:history="1">
        <w:r>
          <w:rPr>
            <w:rStyle w:val="a0"/>
          </w:rPr>
          <w:t>пунктом 1 статьи 65.2</w:t>
        </w:r>
      </w:hyperlink>
      <w:r>
        <w:t xml:space="preserve"> настоящего Кодекса, в порядке</w:t>
      </w:r>
      <w:r>
        <w:t>, установленном в соответствии с законом уставом ассоциации (союза). Он также вправе на равных началах с другими членами ассоциации (союза) безвозмездно, если иное не предусмотрено законом, пользоваться оказываемыми ею услугами.</w:t>
      </w:r>
    </w:p>
    <w:p w:rsidR="00000000" w:rsidRDefault="007A5112">
      <w:bookmarkStart w:id="978" w:name="sub_447250"/>
      <w:bookmarkEnd w:id="977"/>
      <w:r>
        <w:t xml:space="preserve">Член </w:t>
      </w:r>
      <w:r>
        <w:t>ассоциации (союза) вправе выйти из нее по своему усмотрению в любое время.</w:t>
      </w:r>
    </w:p>
    <w:p w:rsidR="00000000" w:rsidRDefault="007A5112">
      <w:bookmarkStart w:id="979" w:name="sub_41547282"/>
      <w:bookmarkEnd w:id="978"/>
      <w:r>
        <w:t xml:space="preserve">2. Члены ассоциации (союза) наряду с обязанностями, предусмотренными для участников корпорации </w:t>
      </w:r>
      <w:hyperlink w:anchor="sub_65204" w:history="1">
        <w:r>
          <w:rPr>
            <w:rStyle w:val="a0"/>
          </w:rPr>
          <w:t>пунктом 4 статьи 65.2</w:t>
        </w:r>
      </w:hyperlink>
      <w:r>
        <w:t xml:space="preserve"> настоящего Коде</w:t>
      </w:r>
      <w:r>
        <w:t>кса, также обязаны уплачивать предусмотренные уставом членские взносы и по решению высшего органа ассоциации (союза) вносить дополнительные имущественные взносы в имущество ассоциации (союза).</w:t>
      </w:r>
    </w:p>
    <w:p w:rsidR="00000000" w:rsidRDefault="007A5112">
      <w:bookmarkStart w:id="980" w:name="sub_415472822"/>
      <w:bookmarkEnd w:id="979"/>
      <w:r>
        <w:t>Член ассоциации (союза) может быть иск</w:t>
      </w:r>
      <w:r>
        <w:t>лючен из нее в случаях и в порядке, которые установлены в соответствии с законом уставом ассоциации (союза).</w:t>
      </w:r>
    </w:p>
    <w:p w:rsidR="00000000" w:rsidRDefault="007A5112">
      <w:bookmarkStart w:id="981" w:name="sub_123113"/>
      <w:bookmarkEnd w:id="980"/>
      <w:r>
        <w:t>3. Членство в ассоциации (союзе) неотчуждаемо. Последствия прекращения членства в ассоциации (союзе) устанавливаются законом</w:t>
      </w:r>
      <w:r>
        <w:t xml:space="preserve"> и (или) ее уставом.</w:t>
      </w:r>
    </w:p>
    <w:bookmarkEnd w:id="981"/>
    <w:p w:rsidR="00000000" w:rsidRDefault="007A5112"/>
    <w:p w:rsidR="00000000" w:rsidRDefault="007A5112">
      <w:pPr>
        <w:pStyle w:val="Heading1"/>
      </w:pPr>
      <w:bookmarkStart w:id="982" w:name="sub_110465"/>
      <w:r>
        <w:t>5. Товарищества собственников недвижимости</w:t>
      </w:r>
    </w:p>
    <w:bookmarkEnd w:id="982"/>
    <w:p w:rsidR="00000000" w:rsidRDefault="007A5112"/>
    <w:p w:rsidR="00000000" w:rsidRDefault="007A5112">
      <w:pPr>
        <w:pStyle w:val="a1"/>
      </w:pPr>
      <w:bookmarkStart w:id="983" w:name="sub_112312"/>
      <w:r>
        <w:rPr>
          <w:rStyle w:val="a"/>
        </w:rPr>
        <w:t>Статья 123.12.</w:t>
      </w:r>
      <w:r>
        <w:t xml:space="preserve"> Основные положения о товариществе собственников недвижимости</w:t>
      </w:r>
    </w:p>
    <w:p w:rsidR="00000000" w:rsidRDefault="007A5112">
      <w:bookmarkStart w:id="984" w:name="sub_123121"/>
      <w:bookmarkEnd w:id="983"/>
      <w:r>
        <w:t>1. Товариществом собственников недвижимости признается</w:t>
      </w:r>
      <w:r>
        <w:t xml:space="preserve"> добровольное объединение собственников недвижимого имущества (помещений в здании, в том числе в многоквартирном доме, или в нескольких зданиях, жилых домов, садовых домов, садовых или огородных земельных участков и т.п.), созданное ими для совместного вла</w:t>
      </w:r>
      <w:r>
        <w:t>дения, пользования и в установленных законом пределах распоряжения имуществом (вещами), в силу закона находящимся в их общей собственности или в общем пользовании, а также для достижения иных целей, предусмотренных законами.</w:t>
      </w:r>
    </w:p>
    <w:p w:rsidR="00000000" w:rsidRDefault="007A5112">
      <w:bookmarkStart w:id="985" w:name="sub_123122"/>
      <w:bookmarkEnd w:id="984"/>
      <w:r>
        <w:t>2. Устав то</w:t>
      </w:r>
      <w:r>
        <w:t>варищества собственников недвижимости должен содержать сведения о его наименовании, включающем слова "товарищество собственников недвижимости", месте нахождения, предмете и целях его деятельности, составе и компетенции органов товарищества и порядке принят</w:t>
      </w:r>
      <w:r>
        <w:t>ия ими решений, в том числе по вопросам, решения по которым принимаются единогласно или квалифицированным большинством голосов, а также иные сведения, предусмотренные законом.</w:t>
      </w:r>
    </w:p>
    <w:p w:rsidR="00000000" w:rsidRDefault="007A5112">
      <w:bookmarkStart w:id="986" w:name="sub_1231221"/>
      <w:bookmarkEnd w:id="985"/>
      <w:r>
        <w:t>2.1. Товарищество собственников недвижимости является собст</w:t>
      </w:r>
      <w:r>
        <w:t>венником своего имущества.</w:t>
      </w:r>
    </w:p>
    <w:p w:rsidR="00000000" w:rsidRDefault="007A5112">
      <w:bookmarkStart w:id="987" w:name="sub_123123"/>
      <w:bookmarkEnd w:id="986"/>
      <w:r>
        <w:t>3. Товарищество собственников недвижимости не отвечает по обязательствам своих членов. Члены товарищества собственников недвижимости не отвечают по его обязательствам.</w:t>
      </w:r>
    </w:p>
    <w:p w:rsidR="00000000" w:rsidRDefault="007A5112">
      <w:bookmarkStart w:id="988" w:name="sub_123124"/>
      <w:bookmarkEnd w:id="987"/>
      <w:r>
        <w:t>4. Товарищество собс</w:t>
      </w:r>
      <w:r>
        <w:t>твенников недвижимости по решению своих членов может быть преобразовано в потребительский кооператив.</w:t>
      </w:r>
    </w:p>
    <w:bookmarkEnd w:id="988"/>
    <w:p w:rsidR="00000000" w:rsidRDefault="007A5112"/>
    <w:p w:rsidR="00000000" w:rsidRDefault="007A5112">
      <w:pPr>
        <w:pStyle w:val="a1"/>
      </w:pPr>
      <w:bookmarkStart w:id="989" w:name="sub_112313"/>
      <w:r>
        <w:rPr>
          <w:rStyle w:val="a"/>
        </w:rPr>
        <w:t>Статья 123.13.</w:t>
      </w:r>
      <w:r>
        <w:t xml:space="preserve"> Утратила силу с 1 октября 2023 г. - </w:t>
      </w:r>
      <w:hyperlink r:id="rId261" w:history="1">
        <w:r>
          <w:rPr>
            <w:rStyle w:val="a0"/>
          </w:rPr>
          <w:t>Федеральный закон</w:t>
        </w:r>
      </w:hyperlink>
      <w:r>
        <w:t xml:space="preserve"> от 24 июля 2023 г. N 351-ФЗ</w:t>
      </w:r>
    </w:p>
    <w:p w:rsidR="00000000" w:rsidRDefault="007A5112">
      <w:pPr>
        <w:pStyle w:val="a1"/>
      </w:pPr>
      <w:bookmarkStart w:id="990" w:name="sub_112314"/>
      <w:bookmarkEnd w:id="989"/>
      <w:r>
        <w:rPr>
          <w:rStyle w:val="a"/>
        </w:rPr>
        <w:t>Статья 123.14.</w:t>
      </w:r>
      <w:r>
        <w:t xml:space="preserve"> Особенности управления в товариществе собственников недвижимости</w:t>
      </w:r>
    </w:p>
    <w:p w:rsidR="00000000" w:rsidRDefault="007A5112">
      <w:bookmarkStart w:id="991" w:name="sub_123141"/>
      <w:bookmarkEnd w:id="990"/>
      <w:r>
        <w:t xml:space="preserve">1. К исключительной компетенции высшего органа товарищества собственников недвижимости наряду с вопросами, указанными в </w:t>
      </w:r>
      <w:hyperlink w:anchor="sub_65302" w:history="1">
        <w:r>
          <w:rPr>
            <w:rStyle w:val="a0"/>
          </w:rPr>
          <w:t>пункте 2 статьи 65.3</w:t>
        </w:r>
      </w:hyperlink>
      <w:r>
        <w:t xml:space="preserve"> настоящего Кодекса, относится также принятие решений об установлении размера обязательны</w:t>
      </w:r>
      <w:r>
        <w:t>х платежей и взносов членов товарищества.</w:t>
      </w:r>
    </w:p>
    <w:p w:rsidR="00000000" w:rsidRDefault="007A5112">
      <w:bookmarkStart w:id="992" w:name="sub_123142"/>
      <w:bookmarkEnd w:id="991"/>
      <w:r>
        <w:t>2. В товариществе собственников недвижимости создаются единоличный исполнительный орган (председатель) и постоянно действующий коллегиальный исполнительный орган (правление).</w:t>
      </w:r>
    </w:p>
    <w:p w:rsidR="00000000" w:rsidRDefault="007A5112">
      <w:bookmarkStart w:id="993" w:name="sub_447252"/>
      <w:bookmarkEnd w:id="992"/>
      <w:r>
        <w:t>По решению высшего органа товарищества собственников недвижимости (</w:t>
      </w:r>
      <w:hyperlink w:anchor="sub_65301" w:history="1">
        <w:r>
          <w:rPr>
            <w:rStyle w:val="a0"/>
          </w:rPr>
          <w:t>пункт 1 статьи 65.3</w:t>
        </w:r>
      </w:hyperlink>
      <w:r>
        <w:t>) полномочия постоянно действующих органов товарищества могут быть досрочно прекращены в случаях грубого нарушения ими своих обязанностей, обн</w:t>
      </w:r>
      <w:r>
        <w:t>аружившейся неспособности к надлежащему ведению дел или при наличии иных серьезных оснований.</w:t>
      </w:r>
    </w:p>
    <w:bookmarkEnd w:id="993"/>
    <w:p w:rsidR="00000000" w:rsidRDefault="007A5112"/>
    <w:p w:rsidR="00000000" w:rsidRDefault="007A5112">
      <w:pPr>
        <w:pStyle w:val="Heading1"/>
      </w:pPr>
      <w:bookmarkStart w:id="994" w:name="sub_110466"/>
      <w:r>
        <w:t>6. Казачьи общества, внесенные в государственный реестр казачьих обществ в Российской Федерации</w:t>
      </w:r>
    </w:p>
    <w:bookmarkEnd w:id="994"/>
    <w:p w:rsidR="00000000" w:rsidRDefault="007A5112"/>
    <w:p w:rsidR="00000000" w:rsidRDefault="007A5112">
      <w:pPr>
        <w:pStyle w:val="a1"/>
      </w:pPr>
      <w:bookmarkStart w:id="995" w:name="sub_112315"/>
      <w:r>
        <w:rPr>
          <w:rStyle w:val="a"/>
        </w:rPr>
        <w:t>Статья 123.15.</w:t>
      </w:r>
      <w:r>
        <w:t xml:space="preserve"> Казачье общество, внесенное в государственный реестр казачьих обществ в Российской Федерации</w:t>
      </w:r>
    </w:p>
    <w:p w:rsidR="00000000" w:rsidRDefault="007A5112">
      <w:bookmarkStart w:id="996" w:name="sub_123151"/>
      <w:bookmarkEnd w:id="995"/>
      <w:r>
        <w:t>1. Казачьими обществами признаются внесенные в государственный реестр казачьих обществ в Российской Федерации объединения граждан, созданные в</w:t>
      </w:r>
      <w:r>
        <w:t xml:space="preserve"> целях сохранения традиционных образа жизни, хозяйствования и культуры российского казачества, а также в иных целях, предусмотренных </w:t>
      </w:r>
      <w:hyperlink r:id="rId262" w:history="1">
        <w:r>
          <w:rPr>
            <w:rStyle w:val="a0"/>
          </w:rPr>
          <w:t>Федеральным законом</w:t>
        </w:r>
      </w:hyperlink>
      <w:r>
        <w:t xml:space="preserve"> от 5 декабря 2005 года N 154-ФЗ "О госуда</w:t>
      </w:r>
      <w:r>
        <w:t>рственной службе российского казачества", добровольно принявших на себя в порядке, установленном законом, обязательства по несению государственной или иной службы.</w:t>
      </w:r>
    </w:p>
    <w:p w:rsidR="00000000" w:rsidRDefault="007A5112">
      <w:bookmarkStart w:id="997" w:name="sub_123152"/>
      <w:bookmarkEnd w:id="996"/>
      <w:r>
        <w:t>2. Казачье общество по решению его членов может быть преобразовано в асс</w:t>
      </w:r>
      <w:r>
        <w:t>оциацию (союз) или автономную некоммерческую организацию.</w:t>
      </w:r>
    </w:p>
    <w:p w:rsidR="00000000" w:rsidRDefault="007A5112">
      <w:bookmarkStart w:id="998" w:name="sub_123153"/>
      <w:bookmarkEnd w:id="997"/>
      <w:r>
        <w:t xml:space="preserve">3. Положения настоящего </w:t>
      </w:r>
      <w:hyperlink w:anchor="sub_11046" w:history="1">
        <w:r>
          <w:rPr>
            <w:rStyle w:val="a0"/>
          </w:rPr>
          <w:t>Кодекса</w:t>
        </w:r>
      </w:hyperlink>
      <w:r>
        <w:t xml:space="preserve"> о некоммерческих организациях применяются к казачьим обществам, внесенным в государственный реестр казачьих обществ в Р</w:t>
      </w:r>
      <w:r>
        <w:t xml:space="preserve">оссийской Федерации, если иное не установлено </w:t>
      </w:r>
      <w:hyperlink r:id="rId263" w:history="1">
        <w:r>
          <w:rPr>
            <w:rStyle w:val="a0"/>
          </w:rPr>
          <w:t>Федеральным законом</w:t>
        </w:r>
      </w:hyperlink>
      <w:r>
        <w:t xml:space="preserve"> от 5 декабря 2005 года N 154-ФЗ "О государственной службе российского казачества".</w:t>
      </w:r>
    </w:p>
    <w:bookmarkEnd w:id="998"/>
    <w:p w:rsidR="00000000" w:rsidRDefault="007A5112"/>
    <w:p w:rsidR="00000000" w:rsidRDefault="007A5112">
      <w:pPr>
        <w:pStyle w:val="Heading1"/>
      </w:pPr>
      <w:bookmarkStart w:id="999" w:name="sub_110467"/>
      <w:r>
        <w:t>7. Общины коренных малоч</w:t>
      </w:r>
      <w:r>
        <w:t>исленных народов Российской Федерации</w:t>
      </w:r>
    </w:p>
    <w:bookmarkEnd w:id="999"/>
    <w:p w:rsidR="00000000" w:rsidRDefault="007A5112"/>
    <w:p w:rsidR="00000000" w:rsidRDefault="007A5112">
      <w:pPr>
        <w:pStyle w:val="a1"/>
      </w:pPr>
      <w:bookmarkStart w:id="1000" w:name="sub_112316"/>
      <w:r>
        <w:rPr>
          <w:rStyle w:val="a"/>
        </w:rPr>
        <w:t>Статья 123.16.</w:t>
      </w:r>
      <w:r>
        <w:t xml:space="preserve"> Община коренных малочисленных народов Российской Федерации</w:t>
      </w:r>
    </w:p>
    <w:p w:rsidR="00000000" w:rsidRDefault="007A5112">
      <w:bookmarkStart w:id="1001" w:name="sub_123161"/>
      <w:bookmarkEnd w:id="1000"/>
      <w:r>
        <w:t>1. Общинами коренных малочисленных народов Российской Федерации признаются добровольные объединения гра</w:t>
      </w:r>
      <w:r>
        <w:t>ждан, относящихся к коренным малочисленным народам Российской Федерации и объединившихся по кровнородственному и (или) территориально-соседскому признаку в целях защиты исконной среды обитания, сохранения и развития традиционных образа жизни, хозяйствовани</w:t>
      </w:r>
      <w:r>
        <w:t>я, промыслов и культуры.</w:t>
      </w:r>
    </w:p>
    <w:p w:rsidR="00000000" w:rsidRDefault="007A5112">
      <w:bookmarkStart w:id="1002" w:name="sub_123162"/>
      <w:bookmarkEnd w:id="1001"/>
      <w:r>
        <w:t>2. Члены общины коренных малочисленных народов Российской Федерации имеют право на получение части ее имущества или компенсации стоимости такой части при выходе из общины или ее ликвидации в порядке, установленн</w:t>
      </w:r>
      <w:r>
        <w:t>ом законом.</w:t>
      </w:r>
    </w:p>
    <w:p w:rsidR="00000000" w:rsidRDefault="007A5112">
      <w:bookmarkStart w:id="1003" w:name="sub_123163"/>
      <w:bookmarkEnd w:id="1002"/>
      <w:r>
        <w:t>3. Община коренных малочисленных народов Российской Федерации по решению ее членов может быть преобразована в ассоциацию (союз) или автономную некоммерческую организацию.</w:t>
      </w:r>
    </w:p>
    <w:p w:rsidR="00000000" w:rsidRDefault="007A5112">
      <w:bookmarkStart w:id="1004" w:name="sub_123164"/>
      <w:bookmarkEnd w:id="1003"/>
      <w:r>
        <w:t xml:space="preserve">4. Положения настоящего </w:t>
      </w:r>
      <w:hyperlink w:anchor="sub_11046" w:history="1">
        <w:r>
          <w:rPr>
            <w:rStyle w:val="a0"/>
          </w:rPr>
          <w:t>Кодекса</w:t>
        </w:r>
      </w:hyperlink>
      <w:r>
        <w:t xml:space="preserve"> о некоммерческих организациях применяются к общинам коренных малочисленных народов Российской Федерации, если иное не установлено законом.</w:t>
      </w:r>
    </w:p>
    <w:bookmarkEnd w:id="1004"/>
    <w:p w:rsidR="00000000" w:rsidRDefault="007A5112"/>
    <w:p w:rsidR="00000000" w:rsidRDefault="007A5112">
      <w:pPr>
        <w:pStyle w:val="Heading1"/>
      </w:pPr>
      <w:bookmarkStart w:id="1005" w:name="sub_110468"/>
      <w:r>
        <w:t>8. Адвокатские палаты</w:t>
      </w:r>
    </w:p>
    <w:bookmarkEnd w:id="1005"/>
    <w:p w:rsidR="00000000" w:rsidRDefault="007A5112"/>
    <w:p w:rsidR="00000000" w:rsidRDefault="007A5112">
      <w:pPr>
        <w:pStyle w:val="a1"/>
      </w:pPr>
      <w:bookmarkStart w:id="1006" w:name="sub_1231601"/>
      <w:r>
        <w:rPr>
          <w:rStyle w:val="a"/>
        </w:rPr>
        <w:t>Статья 123.16-1.</w:t>
      </w:r>
      <w:r>
        <w:t> Адвокатск</w:t>
      </w:r>
      <w:r>
        <w:t>ие палаты</w:t>
      </w:r>
    </w:p>
    <w:p w:rsidR="00000000" w:rsidRDefault="007A5112">
      <w:bookmarkStart w:id="1007" w:name="sub_1231611"/>
      <w:bookmarkEnd w:id="1006"/>
      <w:r>
        <w:t>1. Адвокатскими палатами признаются некоммерческие организации, основанные на обязательном членстве и созданные в виде адвокатской палаты субъекта Российской Федерации или Федеральной палаты адвокатов Российской Федерации дл</w:t>
      </w:r>
      <w:r>
        <w:t>я реализации целей, предусмотренных законодательством об адвокатской деятельности и адвокатуре.</w:t>
      </w:r>
    </w:p>
    <w:p w:rsidR="00000000" w:rsidRDefault="007A5112">
      <w:bookmarkStart w:id="1008" w:name="sub_1231612"/>
      <w:bookmarkEnd w:id="1007"/>
      <w:r>
        <w:t>2. Адвокатская палата субъекта Российской Федерации является некоммерческой организацией, основанной на обязательном членстве всех адвокат</w:t>
      </w:r>
      <w:r>
        <w:t>ов одного субъекта Российской Федерации.</w:t>
      </w:r>
    </w:p>
    <w:p w:rsidR="00000000" w:rsidRDefault="007A5112">
      <w:bookmarkStart w:id="1009" w:name="sub_1231613"/>
      <w:bookmarkEnd w:id="1008"/>
      <w:r>
        <w:t>3. Федеральная палата адвокатов Российской Федерации является некоммерческой организацией, объединяющей адвокатские палаты субъектов Российской Федерации на основе обязательного членства.</w:t>
      </w:r>
    </w:p>
    <w:p w:rsidR="00000000" w:rsidRDefault="007A5112">
      <w:bookmarkStart w:id="1010" w:name="sub_1231614"/>
      <w:bookmarkEnd w:id="1009"/>
      <w:r>
        <w:t>4. Особенности создания, правового положения и деятельности адвокатских палат субъектов Российской Федерации и Федеральной палаты адвокатов Российской Федерации определяются законодательством об адвокатской деятельности и адвокатуре.</w:t>
      </w:r>
    </w:p>
    <w:bookmarkEnd w:id="1010"/>
    <w:p w:rsidR="00000000" w:rsidRDefault="007A5112"/>
    <w:p w:rsidR="00000000" w:rsidRDefault="007A5112">
      <w:pPr>
        <w:pStyle w:val="Heading1"/>
      </w:pPr>
      <w:bookmarkStart w:id="1011" w:name="sub_110469"/>
      <w:r>
        <w:t>9. Адвокатские образования, являющиеся юридическими лицами</w:t>
      </w:r>
    </w:p>
    <w:bookmarkEnd w:id="1011"/>
    <w:p w:rsidR="00000000" w:rsidRDefault="007A5112"/>
    <w:p w:rsidR="00000000" w:rsidRDefault="007A5112">
      <w:pPr>
        <w:pStyle w:val="a1"/>
      </w:pPr>
      <w:bookmarkStart w:id="1012" w:name="sub_1231602"/>
      <w:r>
        <w:rPr>
          <w:rStyle w:val="a"/>
        </w:rPr>
        <w:t>Статья 123.16-2.</w:t>
      </w:r>
      <w:r>
        <w:t> Адвокатские образования, являющиеся юридическими лицами</w:t>
      </w:r>
    </w:p>
    <w:p w:rsidR="00000000" w:rsidRDefault="007A5112">
      <w:bookmarkStart w:id="1013" w:name="sub_1231621"/>
      <w:bookmarkEnd w:id="1012"/>
      <w:r>
        <w:t>1. Адвокатскими образованиями, являющимися юридическими лицами,</w:t>
      </w:r>
      <w:r>
        <w:t xml:space="preserve"> признаются некоммерческие организации, созданные в соответствии с </w:t>
      </w:r>
      <w:hyperlink r:id="rId264" w:history="1">
        <w:r>
          <w:rPr>
            <w:rStyle w:val="a0"/>
          </w:rPr>
          <w:t>законодательством</w:t>
        </w:r>
      </w:hyperlink>
      <w:r>
        <w:t xml:space="preserve"> об адвокатской деятельности и адвокатуре в целях осуществления адвокатами адвокатской деятельности.</w:t>
      </w:r>
    </w:p>
    <w:p w:rsidR="00000000" w:rsidRDefault="007A5112">
      <w:bookmarkStart w:id="1014" w:name="sub_1231622"/>
      <w:bookmarkEnd w:id="1013"/>
      <w:r>
        <w:t xml:space="preserve">2. Адвокатские образования, являющиеся юридическими лицами, создаются в виде </w:t>
      </w:r>
      <w:hyperlink r:id="rId265" w:history="1">
        <w:r>
          <w:rPr>
            <w:rStyle w:val="a0"/>
          </w:rPr>
          <w:t>коллегии адвокатов</w:t>
        </w:r>
      </w:hyperlink>
      <w:r>
        <w:t xml:space="preserve">, </w:t>
      </w:r>
      <w:hyperlink r:id="rId266" w:history="1">
        <w:r>
          <w:rPr>
            <w:rStyle w:val="a0"/>
          </w:rPr>
          <w:t>адвокатского бю</w:t>
        </w:r>
        <w:r>
          <w:rPr>
            <w:rStyle w:val="a0"/>
          </w:rPr>
          <w:t>ро</w:t>
        </w:r>
      </w:hyperlink>
      <w:r>
        <w:t xml:space="preserve"> или </w:t>
      </w:r>
      <w:hyperlink r:id="rId267" w:history="1">
        <w:r>
          <w:rPr>
            <w:rStyle w:val="a0"/>
          </w:rPr>
          <w:t>юридической консультации</w:t>
        </w:r>
      </w:hyperlink>
      <w:r>
        <w:t>.</w:t>
      </w:r>
    </w:p>
    <w:p w:rsidR="00000000" w:rsidRDefault="007A5112">
      <w:bookmarkStart w:id="1015" w:name="sub_1231623"/>
      <w:bookmarkEnd w:id="1014"/>
      <w:r>
        <w:t xml:space="preserve">3. Особенности создания, правового положения и деятельности адвокатских образований, являющихся юридическими лицами, определяются </w:t>
      </w:r>
      <w:hyperlink r:id="rId268" w:history="1">
        <w:r>
          <w:rPr>
            <w:rStyle w:val="a0"/>
          </w:rPr>
          <w:t>законодательством</w:t>
        </w:r>
      </w:hyperlink>
      <w:r>
        <w:t xml:space="preserve"> об адвокатской деятельности и адвокатуре.</w:t>
      </w:r>
    </w:p>
    <w:bookmarkEnd w:id="1015"/>
    <w:p w:rsidR="00000000" w:rsidRDefault="007A5112"/>
    <w:p w:rsidR="00000000" w:rsidRDefault="007A5112">
      <w:pPr>
        <w:pStyle w:val="Heading1"/>
      </w:pPr>
      <w:bookmarkStart w:id="1016" w:name="sub_114610"/>
      <w:r>
        <w:t>10. Нотариальные палаты</w:t>
      </w:r>
    </w:p>
    <w:bookmarkEnd w:id="1016"/>
    <w:p w:rsidR="00000000" w:rsidRDefault="007A5112"/>
    <w:p w:rsidR="00000000" w:rsidRDefault="007A5112">
      <w:pPr>
        <w:pStyle w:val="a1"/>
      </w:pPr>
      <w:bookmarkStart w:id="1017" w:name="sub_1231630"/>
      <w:r>
        <w:rPr>
          <w:rStyle w:val="a"/>
        </w:rPr>
        <w:t>Статья 123.16-3.</w:t>
      </w:r>
      <w:r>
        <w:t xml:space="preserve"> Нотариальные палаты</w:t>
      </w:r>
    </w:p>
    <w:p w:rsidR="00000000" w:rsidRDefault="007A5112">
      <w:bookmarkStart w:id="1018" w:name="sub_1231631"/>
      <w:bookmarkEnd w:id="1017"/>
      <w:r>
        <w:t>1. Нотариальными палатами признаются некоммерческие организации, которые представляют собой профессиональные объединения, основанные на обязательном членстве, и созданы в виде нотариальной палаты субъекта Российской Федерации или Федеральной нотариальной п</w:t>
      </w:r>
      <w:r>
        <w:t>алаты для реализации целей, предусмотренных законодательством о нотариате.</w:t>
      </w:r>
    </w:p>
    <w:p w:rsidR="00000000" w:rsidRDefault="007A5112">
      <w:bookmarkStart w:id="1019" w:name="sub_1231632"/>
      <w:bookmarkEnd w:id="1018"/>
      <w:r>
        <w:t>2. Нотариальная палата субъекта Российской Федерации является некоммерческой организацией, представляющей собой профессиональное объединение, основанное на обя</w:t>
      </w:r>
      <w:r>
        <w:t>зательном членстве нотариусов, занимающихся частной практикой.</w:t>
      </w:r>
    </w:p>
    <w:p w:rsidR="00000000" w:rsidRDefault="007A5112">
      <w:bookmarkStart w:id="1020" w:name="sub_1231633"/>
      <w:bookmarkEnd w:id="1019"/>
      <w:r>
        <w:t>3. Федеральная нотариальная палата является некоммерческой организацией, представляющей собой профессиональное объединение нотариальных палат субъектов Российской Федераци</w:t>
      </w:r>
      <w:r>
        <w:t>и, основанное на их обязательном членстве.</w:t>
      </w:r>
    </w:p>
    <w:p w:rsidR="00000000" w:rsidRDefault="007A5112">
      <w:bookmarkStart w:id="1021" w:name="sub_1231634"/>
      <w:bookmarkEnd w:id="1020"/>
      <w:r>
        <w:t xml:space="preserve">4. Особенности создания, правового положения и деятельности нотариальных палат субъектов Российской Федерации и Федеральной нотариальной палаты определяются </w:t>
      </w:r>
      <w:hyperlink r:id="rId269" w:history="1">
        <w:r>
          <w:rPr>
            <w:rStyle w:val="a0"/>
          </w:rPr>
          <w:t>законодательством</w:t>
        </w:r>
      </w:hyperlink>
      <w:r>
        <w:t xml:space="preserve"> о нотариате.</w:t>
      </w:r>
    </w:p>
    <w:bookmarkEnd w:id="1021"/>
    <w:p w:rsidR="00000000" w:rsidRDefault="007A5112"/>
    <w:p w:rsidR="00000000" w:rsidRDefault="007A5112">
      <w:pPr>
        <w:pStyle w:val="Heading1"/>
      </w:pPr>
      <w:bookmarkStart w:id="1022" w:name="sub_123047"/>
      <w:r>
        <w:t>§ 7. Некоммерческие унитарные организации</w:t>
      </w:r>
    </w:p>
    <w:bookmarkEnd w:id="1022"/>
    <w:p w:rsidR="00000000" w:rsidRDefault="007A5112"/>
    <w:p w:rsidR="00000000" w:rsidRDefault="007A5112">
      <w:pPr>
        <w:pStyle w:val="Heading1"/>
      </w:pPr>
      <w:bookmarkStart w:id="1023" w:name="sub_123175"/>
      <w:r>
        <w:t>1. Общественно полезные фонды</w:t>
      </w:r>
    </w:p>
    <w:p w:rsidR="00000000" w:rsidRDefault="007A5112">
      <w:pPr>
        <w:pStyle w:val="a1"/>
      </w:pPr>
      <w:bookmarkStart w:id="1024" w:name="sub_112317"/>
      <w:bookmarkEnd w:id="1023"/>
      <w:r>
        <w:rPr>
          <w:rStyle w:val="a"/>
        </w:rPr>
        <w:t>Статья 123.17.</w:t>
      </w:r>
      <w:r>
        <w:t xml:space="preserve"> Основные положения об общественно полезном </w:t>
      </w:r>
      <w:r>
        <w:t>фонде</w:t>
      </w:r>
    </w:p>
    <w:p w:rsidR="00000000" w:rsidRDefault="007A5112">
      <w:bookmarkStart w:id="1025" w:name="sub_123171"/>
      <w:bookmarkEnd w:id="1024"/>
      <w:r>
        <w:t>1. Общественно полезным фондом (далее также - фонд) в целях настоящего Кодекса признается унитарная некоммерческая организация, не имеющая членства, учрежденная гражданами и (или) юридическими лицами на основе добровольных имущест</w:t>
      </w:r>
      <w:r>
        <w:t>венных взносов и преследующая благотворительные, культурные, образовательные или иные социальные, общественно полезные цели.</w:t>
      </w:r>
    </w:p>
    <w:p w:rsidR="00000000" w:rsidRDefault="007A5112">
      <w:bookmarkStart w:id="1026" w:name="sub_123172"/>
      <w:bookmarkEnd w:id="1025"/>
      <w:r>
        <w:t>2. Устав фонда должен содержать сведения о наименовании фонда, включающем слово "фонд" или слова "общественно п</w:t>
      </w:r>
      <w:r>
        <w:t>олезный фонд", месте его нахождения, предмете и целях его деятельности, об органах фонда, в том числе о высшем коллегиальном органе и о попечительском совете, осуществляющем надзор за деятельностью фонда, порядке назначения должностных лиц фонда и их освоб</w:t>
      </w:r>
      <w:r>
        <w:t>ождения от исполнения обязанностей, судьбе имущества фонда в случае его ликвидации.</w:t>
      </w:r>
    </w:p>
    <w:p w:rsidR="00000000" w:rsidRDefault="007A5112">
      <w:bookmarkStart w:id="1027" w:name="sub_123173"/>
      <w:bookmarkEnd w:id="1026"/>
      <w:r>
        <w:t xml:space="preserve">3. Реорганизация фонда не допускается, за исключением случаев, предусмотренных </w:t>
      </w:r>
      <w:hyperlink w:anchor="sub_123174" w:history="1">
        <w:r>
          <w:rPr>
            <w:rStyle w:val="a0"/>
          </w:rPr>
          <w:t>пунктом 4</w:t>
        </w:r>
      </w:hyperlink>
      <w:r>
        <w:t xml:space="preserve"> настоящей статьи, а также законами,</w:t>
      </w:r>
      <w:r>
        <w:t xml:space="preserve"> устанавливающими основания и порядок реорганизации фонда.</w:t>
      </w:r>
    </w:p>
    <w:p w:rsidR="00000000" w:rsidRDefault="007A5112">
      <w:bookmarkStart w:id="1028" w:name="sub_123174"/>
      <w:bookmarkEnd w:id="1027"/>
      <w:r>
        <w:t xml:space="preserve">4. Правовое положение негосударственных пенсионных фондов, включая случаи и порядок их возможной реорганизации, определяется настоящей статьей и </w:t>
      </w:r>
      <w:hyperlink w:anchor="sub_112318" w:history="1">
        <w:r>
          <w:rPr>
            <w:rStyle w:val="a0"/>
          </w:rPr>
          <w:t>статьям</w:t>
        </w:r>
        <w:r>
          <w:rPr>
            <w:rStyle w:val="a0"/>
          </w:rPr>
          <w:t>и 123.18 - 123.20</w:t>
        </w:r>
      </w:hyperlink>
      <w:r>
        <w:t xml:space="preserve"> настоящего Кодекса с учетом особенностей, предусмотренных </w:t>
      </w:r>
      <w:hyperlink r:id="rId270" w:history="1">
        <w:r>
          <w:rPr>
            <w:rStyle w:val="a0"/>
          </w:rPr>
          <w:t>законом</w:t>
        </w:r>
      </w:hyperlink>
      <w:r>
        <w:t xml:space="preserve"> о негосударственных пенсионных фондах.</w:t>
      </w:r>
    </w:p>
    <w:p w:rsidR="00000000" w:rsidRDefault="007A5112">
      <w:bookmarkStart w:id="1029" w:name="sub_1231705"/>
      <w:bookmarkEnd w:id="1028"/>
      <w:r>
        <w:t xml:space="preserve">5. Утратил силу с 1 марта 2022 г. - </w:t>
      </w:r>
      <w:hyperlink r:id="rId271" w:history="1">
        <w:r>
          <w:rPr>
            <w:rStyle w:val="a0"/>
          </w:rPr>
          <w:t>Федеральный закон</w:t>
        </w:r>
      </w:hyperlink>
      <w:r>
        <w:t xml:space="preserve"> от 1 июля 2021 г. N 287-ФЗ</w:t>
      </w:r>
    </w:p>
    <w:p w:rsidR="00000000" w:rsidRDefault="007A5112">
      <w:pPr>
        <w:pStyle w:val="a1"/>
      </w:pPr>
      <w:bookmarkStart w:id="1030" w:name="sub_112318"/>
      <w:bookmarkEnd w:id="1029"/>
      <w:r>
        <w:rPr>
          <w:rStyle w:val="a"/>
        </w:rPr>
        <w:t>Статья 123.18.</w:t>
      </w:r>
      <w:r>
        <w:t xml:space="preserve"> Имущество фонда</w:t>
      </w:r>
    </w:p>
    <w:p w:rsidR="00000000" w:rsidRDefault="007A5112">
      <w:bookmarkStart w:id="1031" w:name="sub_123181"/>
      <w:bookmarkEnd w:id="1030"/>
      <w:r>
        <w:t>1. Имущество, переданное фонду его учредителями (учредителем), является собствен</w:t>
      </w:r>
      <w:r>
        <w:t>ностью фонда. Учредители фонда не имеют имущественных прав в отношении созданного ими фонда и не отвечают по его обязательствам, а фонд не отвечает по обязательствам своих учредителей.</w:t>
      </w:r>
    </w:p>
    <w:p w:rsidR="00000000" w:rsidRDefault="007A5112">
      <w:bookmarkStart w:id="1032" w:name="sub_123182"/>
      <w:bookmarkEnd w:id="1031"/>
      <w:r>
        <w:t>2. Фонд использует имущество для целей, определенны</w:t>
      </w:r>
      <w:r>
        <w:t>х в его уставе.</w:t>
      </w:r>
    </w:p>
    <w:p w:rsidR="00000000" w:rsidRDefault="007A5112">
      <w:bookmarkStart w:id="1033" w:name="sub_1231822"/>
      <w:bookmarkEnd w:id="1032"/>
      <w:r>
        <w:t>Ежегодно фонд обязан опубликовывать отчеты об использовании своего имущества.</w:t>
      </w:r>
    </w:p>
    <w:bookmarkEnd w:id="1033"/>
    <w:p w:rsidR="00000000" w:rsidRDefault="007A5112"/>
    <w:p w:rsidR="00000000" w:rsidRDefault="007A5112">
      <w:pPr>
        <w:pStyle w:val="a1"/>
      </w:pPr>
      <w:bookmarkStart w:id="1034" w:name="sub_112319"/>
      <w:r>
        <w:rPr>
          <w:rStyle w:val="a"/>
        </w:rPr>
        <w:t>Статья 123.19.</w:t>
      </w:r>
      <w:r>
        <w:t xml:space="preserve"> Управление фондом</w:t>
      </w:r>
    </w:p>
    <w:p w:rsidR="00000000" w:rsidRDefault="007A5112">
      <w:bookmarkStart w:id="1035" w:name="sub_123191"/>
      <w:bookmarkEnd w:id="1034"/>
      <w:r>
        <w:t>1. Если иное не предусмотрено законом или иным правовым актом, к и</w:t>
      </w:r>
      <w:r>
        <w:t>сключительной компетенции высшего коллегиального органа фонда относятся:</w:t>
      </w:r>
    </w:p>
    <w:bookmarkEnd w:id="1035"/>
    <w:p w:rsidR="00000000" w:rsidRDefault="007A5112">
      <w:r>
        <w:t>определение приоритетных направлений деятельности фонда, принципов образования и использования его имущества;</w:t>
      </w:r>
    </w:p>
    <w:p w:rsidR="00000000" w:rsidRDefault="007A5112">
      <w:bookmarkStart w:id="1036" w:name="sub_1231913"/>
      <w:r>
        <w:t>образование других органов фонда и досрочное прекращ</w:t>
      </w:r>
      <w:r>
        <w:t>ение их полномочий;</w:t>
      </w:r>
    </w:p>
    <w:bookmarkEnd w:id="1036"/>
    <w:p w:rsidR="00000000" w:rsidRDefault="007A5112">
      <w:r>
        <w:t>утверждение годовых отчетов и годовой бухгалтерской (финансовой) отчетности фонда;</w:t>
      </w:r>
    </w:p>
    <w:p w:rsidR="00000000" w:rsidRDefault="007A5112">
      <w:bookmarkStart w:id="1037" w:name="sub_1231915"/>
      <w:r>
        <w:t>принятие решений о создании фондом хозяйственных обществ и (или) об участии в них фонда, за исключением случаев, когда уставом фонд</w:t>
      </w:r>
      <w:r>
        <w:t>а принятие решений по указанным вопросам отнесено к компетенции иных коллегиальных органов фонда;</w:t>
      </w:r>
    </w:p>
    <w:bookmarkEnd w:id="1037"/>
    <w:p w:rsidR="00000000" w:rsidRDefault="007A5112">
      <w:r>
        <w:t>принятие решений о создании филиалов и (или) об открытии представительств фонда;</w:t>
      </w:r>
    </w:p>
    <w:p w:rsidR="00000000" w:rsidRDefault="007A5112">
      <w:bookmarkStart w:id="1038" w:name="sub_1231917"/>
      <w:r>
        <w:t>изменение устава фонда, если эта возможность предусмотрена уставом;</w:t>
      </w:r>
    </w:p>
    <w:bookmarkEnd w:id="1038"/>
    <w:p w:rsidR="00000000" w:rsidRDefault="007A5112">
      <w:r>
        <w:t>одобрение совершаемых фондом сделок в случаях, предусмотренных законом.</w:t>
      </w:r>
    </w:p>
    <w:p w:rsidR="00000000" w:rsidRDefault="007A5112">
      <w:bookmarkStart w:id="1039" w:name="sub_1231912"/>
      <w:r>
        <w:t>Законом или уставом фонда к исключительной компетенции высшего коллегиального органа фонда мож</w:t>
      </w:r>
      <w:r>
        <w:t>ет быть отнесено принятие решений по иным вопросам.</w:t>
      </w:r>
    </w:p>
    <w:p w:rsidR="00000000" w:rsidRDefault="007A5112">
      <w:bookmarkStart w:id="1040" w:name="sub_123192"/>
      <w:bookmarkEnd w:id="1039"/>
      <w:r>
        <w:t xml:space="preserve">2. Высший коллегиальный орган фонда избирает единоличный исполнительный орган фонда (председателя, генерального директора и т.д.) и может назначить коллегиальный исполнительный орган </w:t>
      </w:r>
      <w:r>
        <w:t>фонда (правление) или иной коллегиальный орган фонда, если законом или другим правовым актом указанные полномочия не отнесены к компетенции учредителя фонда.</w:t>
      </w:r>
    </w:p>
    <w:p w:rsidR="00000000" w:rsidRDefault="007A5112">
      <w:bookmarkStart w:id="1041" w:name="sub_1231922"/>
      <w:bookmarkEnd w:id="1040"/>
      <w:r>
        <w:t>К компетенции единоличного исполнительного и (или) коллегиальных органов фонд</w:t>
      </w:r>
      <w:r>
        <w:t>а относится решение вопросов, не входящих в исключительную компетенцию высшего коллегиального органа фонда.</w:t>
      </w:r>
    </w:p>
    <w:p w:rsidR="00000000" w:rsidRDefault="007A5112">
      <w:bookmarkStart w:id="1042" w:name="sub_123193"/>
      <w:bookmarkEnd w:id="1041"/>
      <w:r>
        <w:t>3. Лица, уполномоченные выступать от имени фонда, обязаны по требованию членов его высшего коллегиального органа, действующих в</w:t>
      </w:r>
      <w:r>
        <w:t xml:space="preserve"> интересах фонда, в соответствии со </w:t>
      </w:r>
      <w:hyperlink w:anchor="sub_53100" w:history="1">
        <w:r>
          <w:rPr>
            <w:rStyle w:val="a0"/>
          </w:rPr>
          <w:t>статьей 53.1</w:t>
        </w:r>
      </w:hyperlink>
      <w:r>
        <w:t xml:space="preserve"> настоящего Кодекса возместить убытки, причиненные ими фонду.</w:t>
      </w:r>
    </w:p>
    <w:p w:rsidR="00000000" w:rsidRDefault="007A5112">
      <w:bookmarkStart w:id="1043" w:name="sub_123194"/>
      <w:bookmarkEnd w:id="1042"/>
      <w:r>
        <w:t xml:space="preserve">4. Попечительский совет фонда является органом фонда и осуществляет надзор за деятельностью фонда, </w:t>
      </w:r>
      <w:r>
        <w:t>принятием другими органами фонда решений и обеспечением их исполнения, использованием средств фонда, соблюдением фондом законодательства. Попечительский совет фонда осуществляет свою деятельность на общественных началах.</w:t>
      </w:r>
    </w:p>
    <w:bookmarkEnd w:id="1043"/>
    <w:p w:rsidR="00000000" w:rsidRDefault="007A5112"/>
    <w:p w:rsidR="00000000" w:rsidRDefault="007A5112">
      <w:pPr>
        <w:pStyle w:val="a1"/>
      </w:pPr>
      <w:bookmarkStart w:id="1044" w:name="sub_112320"/>
      <w:r>
        <w:rPr>
          <w:rStyle w:val="a"/>
        </w:rPr>
        <w:t>Статья 123.20.</w:t>
      </w:r>
      <w:r>
        <w:t xml:space="preserve"> Изменение устава и ликвидация фонда</w:t>
      </w:r>
    </w:p>
    <w:p w:rsidR="00000000" w:rsidRDefault="007A5112">
      <w:bookmarkStart w:id="1045" w:name="sub_12321"/>
      <w:bookmarkEnd w:id="1044"/>
      <w:r>
        <w:t>1. Устав фонда может быть изменен высшим коллегиальным органом фонда, если уставом не предусмотрена возможность его изменения по решению учредителя.</w:t>
      </w:r>
    </w:p>
    <w:p w:rsidR="00000000" w:rsidRDefault="007A5112">
      <w:bookmarkStart w:id="1046" w:name="sub_1232102"/>
      <w:bookmarkEnd w:id="1045"/>
      <w:r>
        <w:t xml:space="preserve">Устав фонда может быть изменен </w:t>
      </w:r>
      <w:r>
        <w:t xml:space="preserve">решением суда, принятым по заявлению органов фонда или государственного органа, уполномоченного осуществлять надзор за деятельностью фонда, в случае, если сохранение устава фонда в неизменном виде влечет последствия, которые было невозможно предвидеть при </w:t>
      </w:r>
      <w:r>
        <w:t>учреждении фонда, а высший коллегиальный орган фонда или учредитель фонда не изменяет его устав.</w:t>
      </w:r>
    </w:p>
    <w:p w:rsidR="00000000" w:rsidRDefault="007A5112">
      <w:bookmarkStart w:id="1047" w:name="sub_12322"/>
      <w:bookmarkEnd w:id="1046"/>
      <w:r>
        <w:t>2. Фонд может быть ликвидирован только на основании решения суда, принятого по заявлению заинтересованных лиц, в случае, если:</w:t>
      </w:r>
    </w:p>
    <w:p w:rsidR="00000000" w:rsidRDefault="007A5112">
      <w:bookmarkStart w:id="1048" w:name="sub_123221"/>
      <w:bookmarkEnd w:id="1047"/>
      <w:r>
        <w:t>1) имущества фонда недостаточно для осуществления его целей и вероятность получения необходимого имущества нереальна;</w:t>
      </w:r>
    </w:p>
    <w:p w:rsidR="00000000" w:rsidRDefault="007A5112">
      <w:bookmarkStart w:id="1049" w:name="sub_123222"/>
      <w:bookmarkEnd w:id="1048"/>
      <w:r>
        <w:t>2) цели фонда не могут быть достигнуты, а необходимые изменения целей фонда не могут быть произведены;</w:t>
      </w:r>
    </w:p>
    <w:p w:rsidR="00000000" w:rsidRDefault="007A5112">
      <w:bookmarkStart w:id="1050" w:name="sub_123223"/>
      <w:bookmarkEnd w:id="1049"/>
      <w:r>
        <w:t>3) фонд в своей деятельности уклоняется от целей, предусмотренных уставом;</w:t>
      </w:r>
    </w:p>
    <w:p w:rsidR="00000000" w:rsidRDefault="007A5112">
      <w:bookmarkStart w:id="1051" w:name="sub_123224"/>
      <w:bookmarkEnd w:id="1050"/>
      <w:r>
        <w:t>4) в других случаях, предусмотренных законом.</w:t>
      </w:r>
    </w:p>
    <w:p w:rsidR="00000000" w:rsidRDefault="007A5112">
      <w:bookmarkStart w:id="1052" w:name="sub_12323"/>
      <w:bookmarkEnd w:id="1051"/>
      <w:r>
        <w:t>3. В случае ликвидации фонда его имущество, оставшееся после удовлетворения требован</w:t>
      </w:r>
      <w:r>
        <w:t>ий кредиторов, направляется на цели, указанные в уставе фонда, за исключением случаев, если законом предусмотрен возврат такого имущества учредителям фонда.</w:t>
      </w:r>
    </w:p>
    <w:bookmarkEnd w:id="1052"/>
    <w:p w:rsidR="00000000" w:rsidRDefault="007A5112"/>
    <w:p w:rsidR="00000000" w:rsidRDefault="007A5112">
      <w:pPr>
        <w:pStyle w:val="a1"/>
      </w:pPr>
      <w:bookmarkStart w:id="1053" w:name="sub_123201"/>
      <w:r>
        <w:rPr>
          <w:rStyle w:val="a"/>
        </w:rPr>
        <w:t>Статья 123.20-1.</w:t>
      </w:r>
      <w:r>
        <w:t xml:space="preserve"> Утратила силу с 1 марта 2022 г. - </w:t>
      </w:r>
      <w:hyperlink r:id="rId272" w:history="1">
        <w:r>
          <w:rPr>
            <w:rStyle w:val="a0"/>
          </w:rPr>
          <w:t>Федеральный закон</w:t>
        </w:r>
      </w:hyperlink>
      <w:r>
        <w:t xml:space="preserve"> от 1 июля 2021 г. N 287-ФЗ</w:t>
      </w:r>
    </w:p>
    <w:p w:rsidR="00000000" w:rsidRDefault="007A5112">
      <w:pPr>
        <w:pStyle w:val="a1"/>
      </w:pPr>
      <w:bookmarkStart w:id="1054" w:name="sub_123202"/>
      <w:bookmarkEnd w:id="1053"/>
      <w:r>
        <w:rPr>
          <w:rStyle w:val="a"/>
        </w:rPr>
        <w:t>Статья 123.20-2.</w:t>
      </w:r>
      <w:r>
        <w:t xml:space="preserve"> Утратила силу с 1 марта 2022 г. - </w:t>
      </w:r>
      <w:hyperlink r:id="rId273" w:history="1">
        <w:r>
          <w:rPr>
            <w:rStyle w:val="a0"/>
          </w:rPr>
          <w:t>Федеральный закон</w:t>
        </w:r>
      </w:hyperlink>
      <w:r>
        <w:t xml:space="preserve"> от 1 июля 2021 г</w:t>
      </w:r>
      <w:r>
        <w:t>. N 287-ФЗ</w:t>
      </w:r>
    </w:p>
    <w:p w:rsidR="00000000" w:rsidRDefault="007A5112">
      <w:pPr>
        <w:pStyle w:val="a1"/>
      </w:pPr>
      <w:bookmarkStart w:id="1055" w:name="sub_123203"/>
      <w:bookmarkEnd w:id="1054"/>
      <w:r>
        <w:rPr>
          <w:rStyle w:val="a"/>
        </w:rPr>
        <w:t>Статья 123.20-3.</w:t>
      </w:r>
      <w:r>
        <w:t xml:space="preserve"> Утратила силу с 1 марта 2022 г. - </w:t>
      </w:r>
      <w:hyperlink r:id="rId274" w:history="1">
        <w:r>
          <w:rPr>
            <w:rStyle w:val="a0"/>
          </w:rPr>
          <w:t>Федеральный закон</w:t>
        </w:r>
      </w:hyperlink>
      <w:r>
        <w:t xml:space="preserve"> от 1 июля 2021 г. N 287-ФЗ</w:t>
      </w:r>
    </w:p>
    <w:p w:rsidR="00000000" w:rsidRDefault="007A5112">
      <w:pPr>
        <w:pStyle w:val="Heading1"/>
      </w:pPr>
      <w:bookmarkStart w:id="1056" w:name="sub_1234711"/>
      <w:bookmarkEnd w:id="1055"/>
      <w:r>
        <w:t>1.1. Личные фонды</w:t>
      </w:r>
    </w:p>
    <w:bookmarkEnd w:id="1056"/>
    <w:p w:rsidR="00000000" w:rsidRDefault="007A5112"/>
    <w:p w:rsidR="00000000" w:rsidRDefault="007A5112">
      <w:pPr>
        <w:pStyle w:val="a1"/>
      </w:pPr>
      <w:bookmarkStart w:id="1057" w:name="sub_123204"/>
      <w:r>
        <w:rPr>
          <w:rStyle w:val="a"/>
        </w:rPr>
        <w:t>Статья 123.20-4.</w:t>
      </w:r>
      <w:r>
        <w:t xml:space="preserve"> Основные положения о личном фонде</w:t>
      </w:r>
    </w:p>
    <w:p w:rsidR="00000000" w:rsidRDefault="007A5112">
      <w:bookmarkStart w:id="1058" w:name="sub_1232041"/>
      <w:bookmarkEnd w:id="1057"/>
      <w:r>
        <w:t xml:space="preserve">1. Личным фондом признается учрежденная на определенный срок либо бессрочно гражданином или после его смерти нотариусом унитарная некоммерческая организация, осуществляющая управление </w:t>
      </w:r>
      <w:r>
        <w:t>переданным ей этим гражданином имуществом или унаследованным от этого гражданина имуществом в соответствии с утвержденными им условиями управления.</w:t>
      </w:r>
    </w:p>
    <w:p w:rsidR="00000000" w:rsidRDefault="007A5112">
      <w:bookmarkStart w:id="1059" w:name="sub_1232042"/>
      <w:bookmarkEnd w:id="1058"/>
      <w:r>
        <w:t>2. Личный фонд может быть создан нотариусом после смерти гражданина в соответствии с е</w:t>
      </w:r>
      <w:r>
        <w:t>го завещанием (наследственный фонд). Положения настоящего Кодекса о личных фондах применяются к наследственным фондам, если иное не установлено настоящим Кодексом или не вытекает из особенностей правового положения наследственных фондов.</w:t>
      </w:r>
    </w:p>
    <w:bookmarkEnd w:id="1059"/>
    <w:p w:rsidR="00000000" w:rsidRDefault="007A5112">
      <w:r>
        <w:t>Учредит</w:t>
      </w:r>
      <w:r>
        <w:t>ель личного фонда вправе предусмотреть в уставе созданного при его жизни личного фонда, что после его смерти такой личный фонд продолжает свою деятельность в соответствии с утвержденным учредителем уставом и условиями управления, при этом такой личный фонд</w:t>
      </w:r>
      <w:r>
        <w:t xml:space="preserve"> не может быть после смерти его учредителя ликвидирован по решению его органов.</w:t>
      </w:r>
    </w:p>
    <w:p w:rsidR="00000000" w:rsidRDefault="007A5112">
      <w:bookmarkStart w:id="1060" w:name="sub_1232043"/>
      <w:r>
        <w:t>3. Гражданин, создавший личный фонд при жизни или предусмотревший в своем завещании создание наследственного фонда, признается учредителем личного фонда.</w:t>
      </w:r>
    </w:p>
    <w:bookmarkEnd w:id="1060"/>
    <w:p w:rsidR="00000000" w:rsidRDefault="007A5112">
      <w:r>
        <w:t>Замена учредителя личного фонда не допускается. При создании личных фондов не допускается соучредительство нескольких лиц, за исключением случаев, если учредителями личного фонда являются супруги, передающие личному фонду общее имущество (</w:t>
      </w:r>
      <w:hyperlink w:anchor="sub_256" w:history="1">
        <w:r>
          <w:rPr>
            <w:rStyle w:val="a0"/>
          </w:rPr>
          <w:t>статья 256</w:t>
        </w:r>
      </w:hyperlink>
      <w:r>
        <w:t>).</w:t>
      </w:r>
    </w:p>
    <w:p w:rsidR="00000000" w:rsidRDefault="007A5112">
      <w:bookmarkStart w:id="1061" w:name="sub_1232044"/>
      <w:r>
        <w:t>4. Имущество, передаваемое личному фонду его учредителем, принадлежит личному фонду на праве собственности. Учредитель личного фонда не имеет прав на имущество созданного им фонда. Безвозмездная передача иными лицами имущест</w:t>
      </w:r>
      <w:r>
        <w:t>ва в личный фонд не допускается.</w:t>
      </w:r>
    </w:p>
    <w:p w:rsidR="00000000" w:rsidRDefault="007A5112">
      <w:bookmarkStart w:id="1062" w:name="sub_12320442"/>
      <w:bookmarkEnd w:id="1061"/>
      <w:r>
        <w:t>Стоимость имущества, передаваемого личному фонду (за исключением наследственного фонда) его учредителем при создании личного фонда, не может быть менее ста миллионов рублей, при этом стоимость этого и</w:t>
      </w:r>
      <w:r>
        <w:t>мущества определяется на основании оценки его рыночной стоимости.</w:t>
      </w:r>
    </w:p>
    <w:p w:rsidR="00000000" w:rsidRDefault="007A5112">
      <w:bookmarkStart w:id="1063" w:name="sub_1232045"/>
      <w:bookmarkEnd w:id="1062"/>
      <w:r>
        <w:t>5. Личный фонд вправе заниматься предпринимательской деятельностью, соответствующей целям, определенным уставом личного фонда, и необходимой для достижения этих целей.</w:t>
      </w:r>
      <w:r>
        <w:t xml:space="preserve"> Для осуществления предпринимательской деятельности личный фонд вправе создавать хозяйственные общества или участвовать в них.</w:t>
      </w:r>
    </w:p>
    <w:p w:rsidR="00000000" w:rsidRDefault="007A5112">
      <w:bookmarkStart w:id="1064" w:name="sub_1232046"/>
      <w:bookmarkEnd w:id="1063"/>
      <w:r>
        <w:t>6. Учредитель личного фонда несет субсидиарную ответственность по обязательствам этого личного фонда при не</w:t>
      </w:r>
      <w:r>
        <w:t>достаточности его имущества, а личный фонд, за исключением наследственного фонда, несет субсидиарную ответственность своим имуществом по обязательствам учредителя личного фонда в течение трех лет со дня его создания. В исключительных случаях, если кредитор</w:t>
      </w:r>
      <w:r>
        <w:t>ы личного фонда или учредителя личного фонда по уважительным причинам не имели возможности обратиться с требованиями к учредителю личного фонда или личному фонду в течение указанного срока, этот срок может быть продлен судом, но не более чем на пять лет со</w:t>
      </w:r>
      <w:r>
        <w:t xml:space="preserve"> дня создания личного фонда.</w:t>
      </w:r>
    </w:p>
    <w:p w:rsidR="00000000" w:rsidRDefault="007A5112">
      <w:bookmarkStart w:id="1065" w:name="sub_1232047"/>
      <w:bookmarkEnd w:id="1064"/>
      <w:r>
        <w:t>7. Решение учредителя личного фонда об учреждении личного фонда подлежит нотариальному удостоверению. Завещание, условия которого предусматривают создание наследственного фонда, должно включать в себя реше</w:t>
      </w:r>
      <w:r>
        <w:t>ние завещателя об учреждении наследственного фонда, устав фонда, а также условия управления наследственным фондом. Такое завещание подлежит нотариальному удостоверению.</w:t>
      </w:r>
    </w:p>
    <w:p w:rsidR="00000000" w:rsidRDefault="007A5112">
      <w:bookmarkStart w:id="1066" w:name="sub_1232048"/>
      <w:bookmarkEnd w:id="1065"/>
      <w:r>
        <w:t>8. Учредительным документом личного фонда является его устав.</w:t>
      </w:r>
    </w:p>
    <w:p w:rsidR="00000000" w:rsidRDefault="007A5112">
      <w:bookmarkStart w:id="1067" w:name="sub_12320482"/>
      <w:bookmarkEnd w:id="1066"/>
      <w:r>
        <w:t>Учредитель личного фонда вправе утвердить условия управления личным фондом и иные внутренние документы личного фонда, обязательные для всех органов личного фонда.</w:t>
      </w:r>
    </w:p>
    <w:bookmarkEnd w:id="1067"/>
    <w:p w:rsidR="00000000" w:rsidRDefault="007A5112">
      <w:r>
        <w:t>Устав личного фонда и условия управления личным фондом подлеж</w:t>
      </w:r>
      <w:r>
        <w:t>ат нотариальному удостоверению.</w:t>
      </w:r>
    </w:p>
    <w:p w:rsidR="00000000" w:rsidRDefault="007A5112">
      <w:bookmarkStart w:id="1068" w:name="sub_12320484"/>
      <w:r>
        <w:t>Если иное не установлено настоящим Кодексом или уставом личного фонда, информация о содержании условий управления личным фондом и содержании иных внутренних документов личного фонда не подлежит раскрытию и являет</w:t>
      </w:r>
      <w:r>
        <w:t>ся конфиденциальной.</w:t>
      </w:r>
    </w:p>
    <w:p w:rsidR="00000000" w:rsidRDefault="007A5112">
      <w:bookmarkStart w:id="1069" w:name="sub_123204805"/>
      <w:bookmarkEnd w:id="1068"/>
      <w:r>
        <w:t xml:space="preserve">Устав личного фонда, условия управления личным фондом и иные внутренние документы личного фонда при жизни учредителя фонда могут быть им изменены. После смерти учредителя личного фонда утвержденные учредителем </w:t>
      </w:r>
      <w:r>
        <w:t>при его жизни устав личного фонда, условия управления личным фондом и иные внутренние документы личного фонда не могут быть изменены, за исключением изменения на основании решения суда по требованию любого органа личного фонда в случаях, если управление та</w:t>
      </w:r>
      <w:r>
        <w:t>ким фондом на прежних условиях стало невозможно по обстоятельствам, возникновение которых при создании такого фонда нельзя было предполагать.</w:t>
      </w:r>
    </w:p>
    <w:bookmarkEnd w:id="1069"/>
    <w:p w:rsidR="00000000" w:rsidRDefault="007A5112">
      <w:r>
        <w:t>Устав наследственного фонда и условия управления наследственным фондом не могут быть изменены после с</w:t>
      </w:r>
      <w:r>
        <w:t>оздания наследственного фонда, за исключением изменения на основании решения суда по требованию любого органа наследственного фонда в случаях, если управление наследственным фондом на прежних условиях стало невозможно по обстоятельствам, возникновение кото</w:t>
      </w:r>
      <w:r>
        <w:t>рых при создании наследственного фонда нельзя было предполагать, а также в случае, если будет установлено, что выгодоприобретатель наследственного фонда является недостойным наследником (</w:t>
      </w:r>
      <w:hyperlink w:anchor="sub_1117" w:history="1">
        <w:r>
          <w:rPr>
            <w:rStyle w:val="a0"/>
          </w:rPr>
          <w:t>статья 1117</w:t>
        </w:r>
      </w:hyperlink>
      <w:r>
        <w:t>), если только это обстоятельств</w:t>
      </w:r>
      <w:r>
        <w:t>о не было известно в момент создания наследственного фонда.</w:t>
      </w:r>
    </w:p>
    <w:p w:rsidR="00000000" w:rsidRDefault="007A5112">
      <w:bookmarkStart w:id="1070" w:name="sub_1232049"/>
      <w:r>
        <w:t>9. Наименование личного фонда должно включать слова "личный фонд". Наименование наследственного фонда должно включать слова "наследственный фонд".</w:t>
      </w:r>
    </w:p>
    <w:p w:rsidR="00000000" w:rsidRDefault="007A5112">
      <w:bookmarkStart w:id="1071" w:name="sub_12320410"/>
      <w:bookmarkEnd w:id="1070"/>
      <w:r>
        <w:t>10. Реорганизац</w:t>
      </w:r>
      <w:r>
        <w:t>ия личного фонда (за исключением наследственного фонда) допускается в форме слияния, присоединения, разделения, выделения при условии, что в результате такой реорганизации образуются личный фонд или личные фонды, созданные тем же учредителем. При жизни учр</w:t>
      </w:r>
      <w:r>
        <w:t>едителя личного фонда допускается также преобразование личного фонда в общественно полезный фонд по решению учредителя.</w:t>
      </w:r>
    </w:p>
    <w:bookmarkEnd w:id="1071"/>
    <w:p w:rsidR="00000000" w:rsidRDefault="007A5112">
      <w:r>
        <w:t>Реорганизация личного фонда после смерти его учредителя не допускается, за исключением преобразования личного фонда в общест</w:t>
      </w:r>
      <w:r>
        <w:t xml:space="preserve">венно полезный фонд в случаях, предусмотренных условиями управления личным фондом и </w:t>
      </w:r>
      <w:hyperlink w:anchor="sub_1232056" w:history="1">
        <w:r>
          <w:rPr>
            <w:rStyle w:val="a0"/>
          </w:rPr>
          <w:t>пунктом 6 статьи 123.20-5</w:t>
        </w:r>
      </w:hyperlink>
      <w:r>
        <w:t xml:space="preserve"> настоящего Кодекса.</w:t>
      </w:r>
    </w:p>
    <w:p w:rsidR="00000000" w:rsidRDefault="007A5112">
      <w:bookmarkStart w:id="1072" w:name="sub_12320411"/>
      <w:r>
        <w:t>11. Ликвидация личного фонда осуществляется по решению суда:</w:t>
      </w:r>
    </w:p>
    <w:p w:rsidR="00000000" w:rsidRDefault="007A5112">
      <w:bookmarkStart w:id="1073" w:name="sub_123204111"/>
      <w:bookmarkEnd w:id="1072"/>
      <w:r>
        <w:t xml:space="preserve">1) в порядке и по основаниям, предусмотренным </w:t>
      </w:r>
      <w:hyperlink w:anchor="sub_61031" w:history="1">
        <w:r>
          <w:rPr>
            <w:rStyle w:val="a0"/>
          </w:rPr>
          <w:t>подпунктами 1 - 4 пункта 3 статьи 61</w:t>
        </w:r>
      </w:hyperlink>
      <w:r>
        <w:t xml:space="preserve"> настоящего Кодекса;</w:t>
      </w:r>
    </w:p>
    <w:p w:rsidR="00000000" w:rsidRDefault="007A5112">
      <w:bookmarkStart w:id="1074" w:name="sub_123204112"/>
      <w:bookmarkEnd w:id="1073"/>
      <w:r>
        <w:t>2) по требованию единоличного исполнительного органа личного фонда в связи с наступлением срока, до</w:t>
      </w:r>
      <w:r>
        <w:t xml:space="preserve"> истечения которого создавался личный фонд;</w:t>
      </w:r>
    </w:p>
    <w:p w:rsidR="00000000" w:rsidRDefault="007A5112">
      <w:bookmarkStart w:id="1075" w:name="sub_123204113"/>
      <w:bookmarkEnd w:id="1074"/>
      <w:r>
        <w:t>3) по требованию единоличного исполнительного органа личного фонда в связи с наступлением указанных в условиях управления личным фондом обстоятельств;</w:t>
      </w:r>
    </w:p>
    <w:p w:rsidR="00000000" w:rsidRDefault="007A5112">
      <w:bookmarkStart w:id="1076" w:name="sub_123204114"/>
      <w:bookmarkEnd w:id="1075"/>
      <w:r>
        <w:t>4) по тре</w:t>
      </w:r>
      <w:r>
        <w:t>бованию выгодоприобретателя личного фонда в случае невозможности формирования органов личного фонда (отсутствие кворума в коллегиальных органах, отсутствие единоличного исполнительного органа);</w:t>
      </w:r>
    </w:p>
    <w:p w:rsidR="00000000" w:rsidRDefault="007A5112">
      <w:bookmarkStart w:id="1077" w:name="sub_123204115"/>
      <w:bookmarkEnd w:id="1076"/>
      <w:r>
        <w:t>5) по требованию единоличного исполн</w:t>
      </w:r>
      <w:r>
        <w:t>ительного органа личного фонда в связи с невозможностью на протяжении трех лет, если иной срок не предусмотрен уставом личного фонда, выполнить предусмотренные учредителем личного фонда условия, в соответствии с которыми подлежат определению выгодоприобрет</w:t>
      </w:r>
      <w:r>
        <w:t>атели личного фонда.</w:t>
      </w:r>
    </w:p>
    <w:p w:rsidR="00000000" w:rsidRDefault="007A5112">
      <w:bookmarkStart w:id="1078" w:name="sub_123204116"/>
      <w:bookmarkEnd w:id="1077"/>
      <w:r>
        <w:t>Оставшееся после ликвидации личного фонда имущество подлежит передаче выгодоприобретателям личного фонда соразмерно объему их прав на получение имущества или дохода от деятельности личного фонда, если условиям</w:t>
      </w:r>
      <w:r>
        <w:t>и управления личным фондом не предусмотрены иные правила распределения оставшегося имущества, в том числе его передача лицам, не являющимся выгодоприобретателями. При отсутствии возможности определить лиц, которым подлежит передаче оставшееся после ликвида</w:t>
      </w:r>
      <w:r>
        <w:t>ции личного фонда имущество, такое имущество подлежит передаче в собственность учредителя личного фонда, а в случае ликвидации наследственного фонда подлежит передаче в соответствии с решением суда в собственность Российской Федерации.</w:t>
      </w:r>
    </w:p>
    <w:p w:rsidR="00000000" w:rsidRDefault="007A5112">
      <w:bookmarkStart w:id="1079" w:name="sub_12320412"/>
      <w:bookmarkEnd w:id="1078"/>
      <w:r>
        <w:t>12. Отчет об использовании имущества личного фонда не подлежит опубликованию, за исключением случаев, предусмотренных условиями управления личным фондом.</w:t>
      </w:r>
    </w:p>
    <w:bookmarkEnd w:id="1079"/>
    <w:p w:rsidR="00000000" w:rsidRDefault="007A5112"/>
    <w:p w:rsidR="00000000" w:rsidRDefault="007A5112">
      <w:pPr>
        <w:pStyle w:val="a1"/>
      </w:pPr>
      <w:bookmarkStart w:id="1080" w:name="sub_123205"/>
      <w:r>
        <w:rPr>
          <w:rStyle w:val="a"/>
        </w:rPr>
        <w:t>Статья 123.20-5.</w:t>
      </w:r>
      <w:r>
        <w:t xml:space="preserve"> Условия управления личным фондом</w:t>
      </w:r>
    </w:p>
    <w:p w:rsidR="00000000" w:rsidRDefault="007A5112">
      <w:bookmarkStart w:id="1081" w:name="sub_1232051"/>
      <w:bookmarkEnd w:id="1080"/>
      <w:r>
        <w:t xml:space="preserve">1. </w:t>
      </w:r>
      <w:r>
        <w:t>Условия управления личным фондом могут включать в себя положения о передаче определенным лицам (выгодоприобретателям личного фонда) или отдельным категориям лиц из неопределенного круга лиц (далее - отдельные категории лиц) всего имущества личного фонда ил</w:t>
      </w:r>
      <w:r>
        <w:t>и его части, в том числе при наступлении обстоятельств, относительно которых неизвестно, наступят они или нет.</w:t>
      </w:r>
    </w:p>
    <w:p w:rsidR="00000000" w:rsidRDefault="007A5112">
      <w:bookmarkStart w:id="1082" w:name="sub_1232052"/>
      <w:bookmarkEnd w:id="1081"/>
      <w:r>
        <w:t>2. Условиями управления личным фондом может быть предусмотрено, что выгодоприобретатели личного фонда или отдельные категор</w:t>
      </w:r>
      <w:r>
        <w:t>ии лиц, которым подлежит передаче имущество личного фонда, определяются органами личного фонда в соответствии с условиями управления личным фондом.</w:t>
      </w:r>
    </w:p>
    <w:p w:rsidR="00000000" w:rsidRDefault="007A5112">
      <w:bookmarkStart w:id="1083" w:name="sub_1232053"/>
      <w:bookmarkEnd w:id="1082"/>
      <w:r>
        <w:t>3. Порядок передачи выгодоприобретателям личного фонда или отдельным категориям лиц вс</w:t>
      </w:r>
      <w:r>
        <w:t xml:space="preserve">его имущества личного фонда или его части, в том числе доходов от деятельности личного фонда, должен быть определен условиями управления личным фондом путем указания на вид и размер передаваемого имущества или порядок определения вида и размера имущества, </w:t>
      </w:r>
      <w:r>
        <w:t>в том числе имущественного права (например, права пользования имуществом, права на оплату работ, услуг, оказываемых третьими лицами выгодоприобретателям личного фонда или отдельным категориям лиц), срок или периодичность передачи имущества, а также на обст</w:t>
      </w:r>
      <w:r>
        <w:t>оятельства, при наступлении которых осуществляется такая передача.</w:t>
      </w:r>
    </w:p>
    <w:p w:rsidR="00000000" w:rsidRDefault="007A5112">
      <w:bookmarkStart w:id="1084" w:name="sub_1232054"/>
      <w:bookmarkEnd w:id="1083"/>
      <w:r>
        <w:t>4. Выгодоприобретателями личного фонда могут быть любые участники регулируемых гражданским законодательством отношений, за исключением коммерческих юридических лиц. Учредитель личного фонда не может быть выгодоприобретателем личного фонда, если иное не пре</w:t>
      </w:r>
      <w:r>
        <w:t>дусмотрено уставом этого фонда.</w:t>
      </w:r>
    </w:p>
    <w:p w:rsidR="00000000" w:rsidRDefault="007A5112">
      <w:bookmarkStart w:id="1085" w:name="sub_1232055"/>
      <w:bookmarkEnd w:id="1084"/>
      <w:r>
        <w:t>5. Выгодоприобретатель личного фонда вправе потребовать от личного фонда, а выгодоприобретатель наследственного фонда вправе потребовать от нотариуса или наследственного фонда ознакомить их с той частью</w:t>
      </w:r>
      <w:r>
        <w:t xml:space="preserve"> условий управления личным фондом, в которой содержатся порядок определения и назначения органов личного фонда, положения о передаче этому выгодоприобретателю всего или части имущества личного фонда, а также описание обстоятельств, при наступлении которых </w:t>
      </w:r>
      <w:r>
        <w:t>осуществляется такая передача.</w:t>
      </w:r>
    </w:p>
    <w:p w:rsidR="00000000" w:rsidRDefault="007A5112">
      <w:bookmarkStart w:id="1086" w:name="sub_1232056"/>
      <w:bookmarkEnd w:id="1085"/>
      <w:r>
        <w:t>6. Не позднее шести месяцев со дня смерти гражданина, учредившего личный фонд при жизни, если условия управления этим фондом после смерти учредителя предусматривают исключительно положения о передаче отд</w:t>
      </w:r>
      <w:r>
        <w:t>ельным категориям лиц из неопределенного круга лиц всего имущества личного фонда или его части, такой фонд подлежит преобразованию в общественно полезный фонд (</w:t>
      </w:r>
      <w:hyperlink w:anchor="sub_112317" w:history="1">
        <w:r>
          <w:rPr>
            <w:rStyle w:val="a0"/>
          </w:rPr>
          <w:t>статья 123.17</w:t>
        </w:r>
      </w:hyperlink>
      <w:r>
        <w:t>), при этом устав личного фонда, условия управления лич</w:t>
      </w:r>
      <w:r>
        <w:t>ным фондом и иные внутренние документы личного фонда, утвержденные его учредителем, не подлежат изменению, а в едином государственном реестре юридических лиц отражаются сведения о новом наименовании этого фонда и об изменении его организационно-правовой фо</w:t>
      </w:r>
      <w:r>
        <w:t>рмы.</w:t>
      </w:r>
    </w:p>
    <w:bookmarkEnd w:id="1086"/>
    <w:p w:rsidR="00000000" w:rsidRDefault="007A5112"/>
    <w:p w:rsidR="00000000" w:rsidRDefault="007A5112">
      <w:pPr>
        <w:pStyle w:val="a1"/>
      </w:pPr>
      <w:bookmarkStart w:id="1087" w:name="sub_123206"/>
      <w:r>
        <w:rPr>
          <w:rStyle w:val="a"/>
        </w:rPr>
        <w:t>Статья 123.20-6.</w:t>
      </w:r>
      <w:r>
        <w:t xml:space="preserve"> Права выгодоприобретателя личного фонда</w:t>
      </w:r>
    </w:p>
    <w:p w:rsidR="00000000" w:rsidRDefault="007A5112">
      <w:bookmarkStart w:id="1088" w:name="sub_1232061"/>
      <w:bookmarkEnd w:id="1087"/>
      <w:r>
        <w:t>1. Выгодоприобретатель личного фонда имеет право на получение имущества в соответствии с условиями управления личным фондом, а также иные права, предус</w:t>
      </w:r>
      <w:r>
        <w:t>мотренные настоящим Кодексом.</w:t>
      </w:r>
    </w:p>
    <w:p w:rsidR="00000000" w:rsidRDefault="007A5112">
      <w:bookmarkStart w:id="1089" w:name="sub_12320612"/>
      <w:bookmarkEnd w:id="1088"/>
      <w:r>
        <w:t>Права выгодоприобретателя личного фонда не могут переходить к другим лицам, в том числе в случае универсального правопреемства, за исключением случаев преобразования выгодоприобретателя - юридического ли</w:t>
      </w:r>
      <w:r>
        <w:t>ца, если условиями управления личным фондом не предусмотрено прекращение прав такого выгодоприобретателя при его преобразовании. На права выгодоприобретателя личного фонда, в том числе выгодоприобретателя наследственного фонда, не может быть обращено взыск</w:t>
      </w:r>
      <w:r>
        <w:t>ание по обязательствам такого выгодоприобретателя. Сделки, совершенные с нарушением этих правил, являются ничтожными.</w:t>
      </w:r>
    </w:p>
    <w:p w:rsidR="00000000" w:rsidRDefault="007A5112">
      <w:bookmarkStart w:id="1090" w:name="sub_1232062"/>
      <w:bookmarkEnd w:id="1089"/>
      <w:r>
        <w:t>2. Права гражданина-выгодоприобретателя наследственного фонда не переходят по наследству. Права выгодоприобретателя</w:t>
      </w:r>
      <w:r>
        <w:t xml:space="preserve"> - юридического лица наследственного фонда прекращаются в случае реорганизации выгодоприобретателя - юридического лица, за исключением случая преобразования, если условиями управления наследственным фондом не предусмотрено прекращение прав такого выгодопри</w:t>
      </w:r>
      <w:r>
        <w:t>обретателя при его преобразовании.</w:t>
      </w:r>
    </w:p>
    <w:bookmarkEnd w:id="1090"/>
    <w:p w:rsidR="00000000" w:rsidRDefault="007A5112">
      <w:r>
        <w:t>После смерти гражданина-выгодоприобретателя или ликвидации выгодоприобретателя - юридического лица, а также в случае заявленного наследственному фонду в нотариальной форме отказа выгодоприобретателя наследствен</w:t>
      </w:r>
      <w:r>
        <w:t>ного фонда от права на получение имущества новые выгодоприобретатели наследственного фонда определяются в соответствии с условиями управления наследственным фондом, в частности, они могут быть определены путем подназначения.</w:t>
      </w:r>
    </w:p>
    <w:p w:rsidR="00000000" w:rsidRDefault="007A5112">
      <w:bookmarkStart w:id="1091" w:name="sub_1232063"/>
      <w:r>
        <w:t>3. В случаях, предус</w:t>
      </w:r>
      <w:r>
        <w:t>мотренных уставом личного фонда, выгодоприобретатель вправе запрашивать и получать у личного фонда информацию о деятельности личного фонда.</w:t>
      </w:r>
    </w:p>
    <w:p w:rsidR="00000000" w:rsidRDefault="007A5112">
      <w:bookmarkStart w:id="1092" w:name="sub_1232064"/>
      <w:bookmarkEnd w:id="1091"/>
      <w:r>
        <w:t>4. Выгодоприобретатель личного фонда вправе потребовать проведения аудита деятельности личного</w:t>
      </w:r>
      <w:r>
        <w:t xml:space="preserve"> фонда выбранным им аудитором. В случае проведения такого аудита оплата услуг аудитора осуществляется за счет выгодоприобретателя личного фонда, по требованию которого он проводится. Расходы выгодоприобретателя личного фонда на оплату услуг аудитора могут </w:t>
      </w:r>
      <w:r>
        <w:t>быть ему возмещены по решению попечительского совета за счет средств такого фонда.</w:t>
      </w:r>
    </w:p>
    <w:p w:rsidR="00000000" w:rsidRDefault="007A5112">
      <w:bookmarkStart w:id="1093" w:name="sub_1232065"/>
      <w:bookmarkEnd w:id="1092"/>
      <w:r>
        <w:t>5. В случае нарушения условий управления личным фондом, повлекшего возникновение у выгодоприобретателя личного фонда убытков, последний вправе потребов</w:t>
      </w:r>
      <w:r>
        <w:t>ать их возмещения, если это право предусмотрено уставом личного фонда.</w:t>
      </w:r>
    </w:p>
    <w:p w:rsidR="00000000" w:rsidRDefault="007A5112">
      <w:bookmarkStart w:id="1094" w:name="sub_1232066"/>
      <w:bookmarkEnd w:id="1093"/>
      <w:r>
        <w:t>6. Выгодоприобретатель не отвечает по обязательствам личного фонда, а личный фонд не отвечает по обязательствам выгодоприобретателя.</w:t>
      </w:r>
    </w:p>
    <w:bookmarkEnd w:id="1094"/>
    <w:p w:rsidR="00000000" w:rsidRDefault="007A5112"/>
    <w:p w:rsidR="00000000" w:rsidRDefault="007A5112">
      <w:pPr>
        <w:pStyle w:val="a1"/>
      </w:pPr>
      <w:bookmarkStart w:id="1095" w:name="sub_123207"/>
      <w:r>
        <w:rPr>
          <w:rStyle w:val="a"/>
        </w:rPr>
        <w:t>Статья 1</w:t>
      </w:r>
      <w:r>
        <w:rPr>
          <w:rStyle w:val="a"/>
        </w:rPr>
        <w:t>23.20-7.</w:t>
      </w:r>
      <w:r>
        <w:t xml:space="preserve"> Управление личным фондом</w:t>
      </w:r>
    </w:p>
    <w:p w:rsidR="00000000" w:rsidRDefault="007A5112">
      <w:bookmarkStart w:id="1096" w:name="sub_1232071"/>
      <w:bookmarkEnd w:id="1095"/>
      <w:r>
        <w:t>1. При жизни учредителя личного фонда состав органов, их функции и лица, входящие в состав органов этого фонда, определяются учредителем личного фонда в соответствии с уставом и условиями управления ли</w:t>
      </w:r>
      <w:r>
        <w:t>чным фондом.</w:t>
      </w:r>
    </w:p>
    <w:bookmarkEnd w:id="1096"/>
    <w:p w:rsidR="00000000" w:rsidRDefault="007A5112">
      <w:r>
        <w:t>После смерти гражданина, учредившего личный фонд при жизни, органы личного фонда формируются и изменяются в соответствии с уставом и условиями управления этого фонда, при этом лица, входящие в состав органов личного фонда или имеющи</w:t>
      </w:r>
      <w:r>
        <w:t>е право войти в состав органов этого фонда, а также выгодоприобретатели этого фонда вправе требовать формирования и изменения органов личного фонда в соответствии с его уставом и условиями управления личным фондом. Уставом личного фонда и условиями управле</w:t>
      </w:r>
      <w:r>
        <w:t>ния личным фондом может быть предусмотрен порядок определения членов коллегиальных органов личного фонда и лица, осуществляющего полномочия единоличного исполнительного органа личного фонда, в случае их выбытия, в том числе предусмотрено подназначение указ</w:t>
      </w:r>
      <w:r>
        <w:t>анных лиц из определенного списка.</w:t>
      </w:r>
    </w:p>
    <w:p w:rsidR="00000000" w:rsidRDefault="007A5112">
      <w:bookmarkStart w:id="1097" w:name="sub_1232072"/>
      <w:r>
        <w:t xml:space="preserve">2. В качестве единоличного исполнительного органа личного фонда или члена коллегиального органа личного фонда может выступать любое физическое или юридическое лицо, назначенное в соответствии с уставом личного </w:t>
      </w:r>
      <w:r>
        <w:t>фонда, за исключением учредителя личного фонда.</w:t>
      </w:r>
    </w:p>
    <w:bookmarkEnd w:id="1097"/>
    <w:p w:rsidR="00000000" w:rsidRDefault="007A5112">
      <w:r>
        <w:t>Выгодоприобретатель наследственного фонда не может выступать в качестве единоличного исполнительного органа наследственного фонда или члена коллегиального исполнительного органа наследственного фон</w:t>
      </w:r>
      <w:r>
        <w:t>да.</w:t>
      </w:r>
    </w:p>
    <w:p w:rsidR="00000000" w:rsidRDefault="007A5112">
      <w:bookmarkStart w:id="1098" w:name="sub_1232073"/>
      <w:r>
        <w:t>3. В случаях, предусмотренных уставом личного фонда, в нем создаются высший коллегиальный орган и попечительский совет, в состав которых могут входить выгодоприобретатели или учредитель личного фонда.</w:t>
      </w:r>
    </w:p>
    <w:bookmarkEnd w:id="1098"/>
    <w:p w:rsidR="00000000" w:rsidRDefault="007A5112">
      <w:r>
        <w:t>Уставом личного фонда может б</w:t>
      </w:r>
      <w:r>
        <w:t>ыть также предусмотрено создание надзорного органа личного фонда, полномочия которого состоят в осуществлении надзора за деятельностью органов личного фонда, в согласовании совершения личным фондом определенных в уставе юридически значимых действий и (или)</w:t>
      </w:r>
      <w:r>
        <w:t xml:space="preserve"> в принятии решения о досрочном прекращении полномочий единоличного исполнительного органа личного фонда, нарушившего свою обязанность действовать добросовестно или разумно в интересах личного фонда и (или) его выгодоприобретателей, и о назначении временно</w:t>
      </w:r>
      <w:r>
        <w:t>го единоличного исполнительного органа личного фонда.</w:t>
      </w:r>
    </w:p>
    <w:p w:rsidR="00000000" w:rsidRDefault="007A5112">
      <w:bookmarkStart w:id="1099" w:name="sub_1232074"/>
      <w:r>
        <w:t>4. Условиями управления личным фондом могут быть предусмотрены порядок выплаты и размер вознаграждения лицу, осуществляющему полномочия единоличного исполнительного органа личного фонда, член</w:t>
      </w:r>
      <w:r>
        <w:t>ам попечительского совета личного фонда или членам иных органов личного фонда, а также лицу, осуществляющему функции надзорного органа личного фонда, за исполнение своих обязанностей.</w:t>
      </w:r>
    </w:p>
    <w:p w:rsidR="00000000" w:rsidRDefault="007A5112">
      <w:bookmarkStart w:id="1100" w:name="sub_1232075"/>
      <w:bookmarkEnd w:id="1099"/>
      <w:r>
        <w:t xml:space="preserve">5. Уставом личного фонда может быть предусмотрена </w:t>
      </w:r>
      <w:r>
        <w:t>необходимость получения согласия высшего коллегиального органа личного фонда, надзорного органа личного фонда или иного органа личного фонда на совершение личным фондом указанных в уставе сделок.</w:t>
      </w:r>
    </w:p>
    <w:p w:rsidR="00000000" w:rsidRDefault="007A5112">
      <w:bookmarkStart w:id="1101" w:name="sub_1232076"/>
      <w:bookmarkEnd w:id="1100"/>
      <w:r>
        <w:t>6. Аудит деятельности личного фонда пр</w:t>
      </w:r>
      <w:r>
        <w:t xml:space="preserve">оводится по основаниям, предусмотренным условиями управления личным фондом, а также по требованию выгодоприобретателя личного фонда в порядке, предусмотренном </w:t>
      </w:r>
      <w:hyperlink w:anchor="sub_1232064" w:history="1">
        <w:r>
          <w:rPr>
            <w:rStyle w:val="a0"/>
          </w:rPr>
          <w:t>пунктом 4 статьи 123.20-6</w:t>
        </w:r>
      </w:hyperlink>
      <w:r>
        <w:t xml:space="preserve"> настоящего Кодекса.</w:t>
      </w:r>
    </w:p>
    <w:p w:rsidR="00000000" w:rsidRDefault="007A5112">
      <w:bookmarkStart w:id="1102" w:name="sub_1232077"/>
      <w:bookmarkEnd w:id="1101"/>
      <w:r>
        <w:t>7. Если в течение года со дня возникновения необходимости формирования органов наследственного фонда или органов личного фонда, созданного при жизни учредителя и продолжающего свою деятельность после его смерти, такие органы не будут сформированы (отсутств</w:t>
      </w:r>
      <w:r>
        <w:t>ие кворума в коллегиальных органах, отсутствие единоличного исполнительного органа), такие фонды подлежат ликвидации по требованию выгодоприобретателей таких фондов или уполномоченного государственного органа. До истечения указанного срока органы (при их н</w:t>
      </w:r>
      <w:r>
        <w:t>аличии) наследственного фонда или личного фонда, созданного при жизни учредителя и продолжающего свою деятельность после его смерти, продолжают осуществлять деятельность этого наследственного фонда или этого личного фонда в соответствии с условиями управле</w:t>
      </w:r>
      <w:r>
        <w:t>ния такими фондами.</w:t>
      </w:r>
    </w:p>
    <w:bookmarkEnd w:id="1102"/>
    <w:p w:rsidR="00000000" w:rsidRDefault="007A5112"/>
    <w:p w:rsidR="00000000" w:rsidRDefault="007A5112">
      <w:pPr>
        <w:pStyle w:val="a1"/>
      </w:pPr>
      <w:bookmarkStart w:id="1103" w:name="sub_123208"/>
      <w:r>
        <w:rPr>
          <w:rStyle w:val="a"/>
        </w:rPr>
        <w:t>Статья 123.20-8.</w:t>
      </w:r>
      <w:r>
        <w:t xml:space="preserve"> Создание наследственного фонда и управление им</w:t>
      </w:r>
    </w:p>
    <w:p w:rsidR="00000000" w:rsidRDefault="007A5112">
      <w:bookmarkStart w:id="1104" w:name="sub_1232081"/>
      <w:bookmarkEnd w:id="1103"/>
      <w:r>
        <w:t>1. После смерти гражданина, который предусмотрел в своем завещании создание наследственного фонда, такой наследственный фонд подл</w:t>
      </w:r>
      <w:r>
        <w:t>ежит созданию по заявлению, направляемому в уполномоченный государственный орган нотариусом, ведущим наследственное дело, с приложением к заявлению составленного при жизни указанного гражданина его решения об учреждении наследственного фонда и утвержденног</w:t>
      </w:r>
      <w:r>
        <w:t xml:space="preserve">о этим гражданином устава фонда и после его создания призывается к наследованию по завещанию в порядке, предусмотренном </w:t>
      </w:r>
      <w:hyperlink w:anchor="sub_50000" w:history="1">
        <w:r>
          <w:rPr>
            <w:rStyle w:val="a0"/>
          </w:rPr>
          <w:t>разделом V</w:t>
        </w:r>
      </w:hyperlink>
      <w:r>
        <w:t xml:space="preserve"> настоящего Кодекса.</w:t>
      </w:r>
    </w:p>
    <w:bookmarkEnd w:id="1104"/>
    <w:p w:rsidR="00000000" w:rsidRDefault="007A5112">
      <w:r>
        <w:t xml:space="preserve">Наследственный фонд может быть создан на основании решения суда по </w:t>
      </w:r>
      <w:r>
        <w:t>требованию душеприказчика или выгодоприобретателя наследственного фонда в случае неисполнения нотариусом обязанности по созданию наследственного фонда.</w:t>
      </w:r>
    </w:p>
    <w:p w:rsidR="00000000" w:rsidRDefault="007A5112">
      <w:bookmarkStart w:id="1105" w:name="sub_12320813"/>
      <w:r>
        <w:t xml:space="preserve">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w:t>
      </w:r>
      <w:r>
        <w:t>предусмотрел в своем завещании создание наследственного фонда. Наследственный фонд не подлежит регистрации по истечении одного года со дня открытия наследства.</w:t>
      </w:r>
    </w:p>
    <w:bookmarkEnd w:id="1105"/>
    <w:p w:rsidR="00000000" w:rsidRDefault="007A5112">
      <w:r>
        <w:t>Действия нотариуса по созданию наследственного фонда могут быть оспорены выгодоприоб</w:t>
      </w:r>
      <w:r>
        <w:t>ретателями наследственного фонда, душеприказчиком или наследниками, если нотариусом нарушены содержащиеся в завещании или решении об учреждении наследственного фонда распоряжения наследодателя относительно создания наследственного фонда и условий управлени</w:t>
      </w:r>
      <w:r>
        <w:t>я им.</w:t>
      </w:r>
    </w:p>
    <w:p w:rsidR="00000000" w:rsidRDefault="007A5112">
      <w:bookmarkStart w:id="1106" w:name="sub_1232082"/>
      <w:r>
        <w:t>2. При создании наследственного фонда нотариус, получивший от наследственного фонда заявление о принятии наследства, обязан выдать такому фонду свидетельство о праве на наследство в срок, указанный в решении об учреждении наследственного ф</w:t>
      </w:r>
      <w:r>
        <w:t xml:space="preserve">онда, но не позднее срока, предусмотренного </w:t>
      </w:r>
      <w:hyperlink w:anchor="sub_1154" w:history="1">
        <w:r>
          <w:rPr>
            <w:rStyle w:val="a0"/>
          </w:rPr>
          <w:t>статьей 1154</w:t>
        </w:r>
      </w:hyperlink>
      <w:r>
        <w:t xml:space="preserve"> настоящего Кодекса. В случае неисполнения нотариусом указанных обязанностей наследственный фонд вправе обжаловать бездействие нотариуса.</w:t>
      </w:r>
    </w:p>
    <w:p w:rsidR="00000000" w:rsidRDefault="007A5112">
      <w:bookmarkStart w:id="1107" w:name="sub_1232083"/>
      <w:bookmarkEnd w:id="1106"/>
      <w:r>
        <w:t>3. До направле</w:t>
      </w:r>
      <w:r>
        <w:t xml:space="preserve">ния нотариусом указанного в </w:t>
      </w:r>
      <w:hyperlink w:anchor="sub_12320813" w:history="1">
        <w:r>
          <w:rPr>
            <w:rStyle w:val="a0"/>
          </w:rPr>
          <w:t>абзаце третьем пункта 1</w:t>
        </w:r>
      </w:hyperlink>
      <w:r>
        <w:t xml:space="preserve"> настоящей статьи заявления о государственной регистрации наследственного фонда в уполномоченный государственный орган нотариус предлагает лицам, указанным в решении об учрежд</w:t>
      </w:r>
      <w:r>
        <w:t>ении наследственного фонда, или лицам, которые могут быть определены в порядке, установленном решением об учреждении наследственного фонда, войти в состав органов наследственного фонда. При согласии указанных лиц войти в состав органов наследственного фонд</w:t>
      </w:r>
      <w:r>
        <w:t>а нотариус направляет сведения о них в уполномоченный государственный орган.</w:t>
      </w:r>
    </w:p>
    <w:p w:rsidR="00000000" w:rsidRDefault="007A5112">
      <w:bookmarkStart w:id="1108" w:name="sub_12320832"/>
      <w:bookmarkEnd w:id="1107"/>
      <w:r>
        <w:t>В случае отказа лица, указанного в решении об учреждении наследственного фонда, войти в состав органов наследственного фонда и невозможности сформировать ор</w:t>
      </w:r>
      <w:r>
        <w:t>ганы наследственного фонда в соответствии с решением об учреждении наследственного фонда нотариус не вправе направлять в уполномоченный государственный орган заявление о создании наследственного фонда.</w:t>
      </w:r>
    </w:p>
    <w:p w:rsidR="00000000" w:rsidRDefault="007A5112">
      <w:bookmarkStart w:id="1109" w:name="sub_1232084"/>
      <w:bookmarkEnd w:id="1108"/>
      <w:r>
        <w:t xml:space="preserve">4. Замена членов коллегиальных </w:t>
      </w:r>
      <w:r>
        <w:t>органов наследственного фонда и лица, осуществляющего полномочия единоличного исполнительного органа наследственного фонда, осуществляется в порядке, предусмотренном уставом наследственного фонда. Уставом наследственного фонда может быть предусмотрен поряд</w:t>
      </w:r>
      <w:r>
        <w:t>ок определения членов коллегиальных органов наследственного фонда и лица, осуществляющего полномочия единоличного исполнительного органа наследственного фонда, в случае их выбытия, в том числе предусмотрено подназначение указанных лиц из определенного спис</w:t>
      </w:r>
      <w:r>
        <w:t>ка.</w:t>
      </w:r>
    </w:p>
    <w:p w:rsidR="00000000" w:rsidRDefault="007A5112">
      <w:bookmarkStart w:id="1110" w:name="sub_1232085"/>
      <w:bookmarkEnd w:id="1109"/>
      <w:r>
        <w:t xml:space="preserve">5. Условия управления наследственным фондом должны включать в себя положения, указанные в </w:t>
      </w:r>
      <w:hyperlink w:anchor="sub_1232051" w:history="1">
        <w:r>
          <w:rPr>
            <w:rStyle w:val="a0"/>
          </w:rPr>
          <w:t>пунктах 1</w:t>
        </w:r>
      </w:hyperlink>
      <w:r>
        <w:t xml:space="preserve"> и </w:t>
      </w:r>
      <w:hyperlink w:anchor="sub_1232053" w:history="1">
        <w:r>
          <w:rPr>
            <w:rStyle w:val="a0"/>
          </w:rPr>
          <w:t>3 статьи 123.20-5</w:t>
        </w:r>
      </w:hyperlink>
      <w:r>
        <w:t xml:space="preserve"> настоящего Кодекса.</w:t>
      </w:r>
    </w:p>
    <w:bookmarkEnd w:id="1110"/>
    <w:p w:rsidR="00000000" w:rsidRDefault="007A5112">
      <w:r>
        <w:t>Условия управления на</w:t>
      </w:r>
      <w:r>
        <w:t xml:space="preserve">следственным фондом до направления нотариусом указанного в </w:t>
      </w:r>
      <w:hyperlink w:anchor="sub_12320813" w:history="1">
        <w:r>
          <w:rPr>
            <w:rStyle w:val="a0"/>
          </w:rPr>
          <w:t>абзаце третьем пункта 1</w:t>
        </w:r>
      </w:hyperlink>
      <w:r>
        <w:t xml:space="preserve"> настоящей статьи заявления доводятся им до сведения лиц, входящих в состав органов наследственного фонда, и могут быть раскрыты только выгодопр</w:t>
      </w:r>
      <w:r>
        <w:t xml:space="preserve">иобретателям в соответствии с </w:t>
      </w:r>
      <w:hyperlink w:anchor="sub_1232055" w:history="1">
        <w:r>
          <w:rPr>
            <w:rStyle w:val="a0"/>
          </w:rPr>
          <w:t>пунктом 5 статьи 123.20-5</w:t>
        </w:r>
      </w:hyperlink>
      <w:r>
        <w:t xml:space="preserve"> настоящего Кодекса, а также в предусмотренных законом случаях органам государственной власти и органам местного самоуправления.</w:t>
      </w:r>
    </w:p>
    <w:p w:rsidR="00000000" w:rsidRDefault="007A5112">
      <w:bookmarkStart w:id="1111" w:name="sub_1232086"/>
      <w:r>
        <w:t>6. Единоличный исполнительный ор</w:t>
      </w:r>
      <w:r>
        <w:t>ган наследственного фонда обязан хранить устав наследственного фонда и внесенные в него изменения и дополнения, которые зарегистрированы в установленном порядке, решение об учреждении наследственного фонда, документы, подтверждающие права наследственного ф</w:t>
      </w:r>
      <w:r>
        <w:t>онда на его имущество, документ, содержащий условия управления наследственным фондом, годовые отчеты, документы бухгалтерского учета, документы бухгалтерской (финансовой) отчетности, протоколы собраний коллегиальных органов наследственного фонда, отчеты оц</w:t>
      </w:r>
      <w:r>
        <w:t>енщиков, заключения ревизионной комиссии (ревизора) наследственного фонда, аудитора наследственного фонда, государственных и муниципальных органов финансового контроля, судебные акты по спорам, связанным с управлением наследственным фондом, иные документы,</w:t>
      </w:r>
      <w:r>
        <w:t xml:space="preserve"> предусмотренные настоящим Кодексом, уставом наследственного фонда и условиями управления наследственным фондом.</w:t>
      </w:r>
    </w:p>
    <w:bookmarkEnd w:id="1111"/>
    <w:p w:rsidR="00000000" w:rsidRDefault="007A5112">
      <w:r>
        <w:t xml:space="preserve">Уставом наследственного фонда может быть предусмотрено хранение документов, указанных в </w:t>
      </w:r>
      <w:hyperlink w:anchor="sub_1232086" w:history="1">
        <w:r>
          <w:rPr>
            <w:rStyle w:val="a0"/>
          </w:rPr>
          <w:t>абзаце первом</w:t>
        </w:r>
      </w:hyperlink>
      <w:r>
        <w:t xml:space="preserve"> н</w:t>
      </w:r>
      <w:r>
        <w:t>астоящего пункта, у нотариуса по правилам, предусмотренным законодательством о нотариате.</w:t>
      </w:r>
    </w:p>
    <w:p w:rsidR="00000000" w:rsidRDefault="007A5112"/>
    <w:p w:rsidR="00000000" w:rsidRDefault="007A5112">
      <w:pPr>
        <w:pStyle w:val="Heading1"/>
      </w:pPr>
      <w:bookmarkStart w:id="1112" w:name="sub_123216"/>
      <w:r>
        <w:t>2. Учреждения</w:t>
      </w:r>
    </w:p>
    <w:bookmarkEnd w:id="1112"/>
    <w:p w:rsidR="00000000" w:rsidRDefault="007A5112"/>
    <w:p w:rsidR="00000000" w:rsidRDefault="007A5112">
      <w:pPr>
        <w:pStyle w:val="a1"/>
      </w:pPr>
      <w:bookmarkStart w:id="1113" w:name="sub_112321"/>
      <w:r>
        <w:rPr>
          <w:rStyle w:val="a"/>
        </w:rPr>
        <w:t>Статья 123.21.</w:t>
      </w:r>
      <w:r>
        <w:t xml:space="preserve"> Основные положения об учреждениях</w:t>
      </w:r>
    </w:p>
    <w:p w:rsidR="00000000" w:rsidRDefault="007A5112">
      <w:bookmarkStart w:id="1114" w:name="sub_123211"/>
      <w:bookmarkEnd w:id="1113"/>
      <w:r>
        <w:t xml:space="preserve">1. Учреждением признается унитарная некоммерческая </w:t>
      </w:r>
      <w:r>
        <w:t>организация, созданная собственником для осуществления управленческих, социально-культурных или иных функций некоммерческого характера.</w:t>
      </w:r>
    </w:p>
    <w:p w:rsidR="00000000" w:rsidRDefault="007A5112">
      <w:bookmarkStart w:id="1115" w:name="sub_1232112"/>
      <w:bookmarkEnd w:id="1114"/>
      <w:r>
        <w:t>Учредитель является собственником имущества созданного им учреждения. На имущество, закрепленное со</w:t>
      </w:r>
      <w:r>
        <w:t xml:space="preserve">бственником за учреждением и приобретенное учреждением по иным основаниям, оно приобретает право оперативного управления в соответствии с настоящим </w:t>
      </w:r>
      <w:hyperlink w:anchor="sub_296" w:history="1">
        <w:r>
          <w:rPr>
            <w:rStyle w:val="a0"/>
          </w:rPr>
          <w:t>Кодексом</w:t>
        </w:r>
      </w:hyperlink>
      <w:r>
        <w:t>.</w:t>
      </w:r>
    </w:p>
    <w:p w:rsidR="00000000" w:rsidRDefault="007A5112">
      <w:bookmarkStart w:id="1116" w:name="sub_123212"/>
      <w:bookmarkEnd w:id="1115"/>
      <w:r>
        <w:t>2. Учреждение может быть создано гражданином или юри</w:t>
      </w:r>
      <w:r>
        <w:t>дическим лицом (частное учреждение) либо соответственно Российской Федерацией, субъектом Российской Федерации, муниципальным образованием (государственное учреждение, муниципальное учреждение).</w:t>
      </w:r>
    </w:p>
    <w:p w:rsidR="00000000" w:rsidRDefault="007A5112">
      <w:bookmarkStart w:id="1117" w:name="sub_1232122"/>
      <w:bookmarkEnd w:id="1116"/>
      <w:r>
        <w:t>При создании учреждения не допускается со</w:t>
      </w:r>
      <w:r>
        <w:t>учредительство нескольких лиц.</w:t>
      </w:r>
    </w:p>
    <w:p w:rsidR="00000000" w:rsidRDefault="007A5112">
      <w:bookmarkStart w:id="1118" w:name="sub_123213"/>
      <w:bookmarkEnd w:id="1117"/>
      <w:r>
        <w:t>3. Учреждение отвечает по своим обязательствам находящимися в его распоряжении денежными средствами, а в случаях, установленных законом, также иным имуществом. При недостаточности указанных денежных средс</w:t>
      </w:r>
      <w:r>
        <w:t xml:space="preserve">тв или имущества субсидиарную ответственность по обязательствам учреждения в случаях, предусмотренных </w:t>
      </w:r>
      <w:hyperlink w:anchor="sub_123024" w:history="1">
        <w:r>
          <w:rPr>
            <w:rStyle w:val="a0"/>
          </w:rPr>
          <w:t>пунктами 4 - 6 статьи 123.22</w:t>
        </w:r>
      </w:hyperlink>
      <w:r>
        <w:t xml:space="preserve"> и </w:t>
      </w:r>
      <w:hyperlink w:anchor="sub_123045" w:history="1">
        <w:r>
          <w:rPr>
            <w:rStyle w:val="a0"/>
          </w:rPr>
          <w:t>пунктом 2 статьи 123.23</w:t>
        </w:r>
      </w:hyperlink>
      <w:r>
        <w:t xml:space="preserve"> настоящего Кодекса, несет собственник соотв</w:t>
      </w:r>
      <w:r>
        <w:t>етствующего имущества.</w:t>
      </w:r>
    </w:p>
    <w:p w:rsidR="00000000" w:rsidRDefault="007A5112">
      <w:bookmarkStart w:id="1119" w:name="sub_123214"/>
      <w:bookmarkEnd w:id="1118"/>
      <w:r>
        <w:t>4. Учредитель учреждения назначает его руководителя, являющегося органом учреждения. В случаях и в порядке, которые предусмотрены законом, руководитель государственного или муниципального учреждения может избирать</w:t>
      </w:r>
      <w:r>
        <w:t>ся его коллегиальным органом и утверждаться его учредителем.</w:t>
      </w:r>
    </w:p>
    <w:p w:rsidR="00000000" w:rsidRDefault="007A5112">
      <w:bookmarkStart w:id="1120" w:name="sub_1232142"/>
      <w:bookmarkEnd w:id="1119"/>
      <w:r>
        <w:t>По решению учредителя в учреждении могут быть созданы коллегиальные органы, подотчетные учредителю. Компетенция коллегиальных органов учреждения, порядок их создания и принят</w:t>
      </w:r>
      <w:r>
        <w:t>ия ими решений определяются законом и уставом учреждения.</w:t>
      </w:r>
    </w:p>
    <w:bookmarkEnd w:id="1120"/>
    <w:p w:rsidR="00000000" w:rsidRDefault="007A5112"/>
    <w:p w:rsidR="00000000" w:rsidRDefault="007A5112">
      <w:pPr>
        <w:pStyle w:val="a1"/>
      </w:pPr>
      <w:bookmarkStart w:id="1121" w:name="sub_112322"/>
      <w:r>
        <w:rPr>
          <w:rStyle w:val="a"/>
        </w:rPr>
        <w:t>Статья 123.22.</w:t>
      </w:r>
      <w:r>
        <w:t xml:space="preserve"> Государственное учреждение и муниципальное учреждение</w:t>
      </w:r>
    </w:p>
    <w:p w:rsidR="00000000" w:rsidRDefault="007A5112">
      <w:bookmarkStart w:id="1122" w:name="sub_123021"/>
      <w:bookmarkEnd w:id="1121"/>
      <w:r>
        <w:t xml:space="preserve">1. Государственное или муниципальное учреждение может быть </w:t>
      </w:r>
      <w:hyperlink r:id="rId275" w:history="1">
        <w:r>
          <w:rPr>
            <w:rStyle w:val="a0"/>
          </w:rPr>
          <w:t>казенным</w:t>
        </w:r>
      </w:hyperlink>
      <w:r>
        <w:t xml:space="preserve">, </w:t>
      </w:r>
      <w:hyperlink r:id="rId276" w:history="1">
        <w:r>
          <w:rPr>
            <w:rStyle w:val="a0"/>
          </w:rPr>
          <w:t>бюджетным</w:t>
        </w:r>
      </w:hyperlink>
      <w:r>
        <w:t xml:space="preserve"> или </w:t>
      </w:r>
      <w:hyperlink r:id="rId277" w:history="1">
        <w:r>
          <w:rPr>
            <w:rStyle w:val="a0"/>
          </w:rPr>
          <w:t>автономным</w:t>
        </w:r>
      </w:hyperlink>
      <w:r>
        <w:t xml:space="preserve"> учреждением.</w:t>
      </w:r>
    </w:p>
    <w:p w:rsidR="00000000" w:rsidRDefault="007A5112">
      <w:bookmarkStart w:id="1123" w:name="sub_123022"/>
      <w:bookmarkEnd w:id="1122"/>
      <w:r>
        <w:t>2. Порядок финансов</w:t>
      </w:r>
      <w:r>
        <w:t>ого обеспечения деятельности государственных и муниципальных учреждений определяется законом.</w:t>
      </w:r>
    </w:p>
    <w:p w:rsidR="00000000" w:rsidRDefault="007A5112">
      <w:bookmarkStart w:id="1124" w:name="sub_123023"/>
      <w:bookmarkEnd w:id="1123"/>
      <w:r>
        <w:t>3. Государственные и муниципальные учреждения не отвечают по обязательствам собственников своего имущества.</w:t>
      </w:r>
    </w:p>
    <w:p w:rsidR="00000000" w:rsidRDefault="007A5112">
      <w:bookmarkStart w:id="1125" w:name="sub_123024"/>
      <w:bookmarkEnd w:id="1124"/>
      <w:r>
        <w:t>4. Казенное уч</w:t>
      </w:r>
      <w:r>
        <w:t>реждение отвечает по своим обязательствам находящимися в его распоряжении денежными средствами. При недостаточности денежных средств субсидиарную ответственность по обязательствам казенного учреждения несет собственник его имущества.</w:t>
      </w:r>
    </w:p>
    <w:p w:rsidR="00000000" w:rsidRDefault="007A5112">
      <w:bookmarkStart w:id="1126" w:name="sub_123025"/>
      <w:bookmarkEnd w:id="1125"/>
      <w:r>
        <w:t>5.</w:t>
      </w:r>
      <w:r>
        <w:t xml:space="preserve">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w:t>
      </w:r>
      <w:r>
        <w:t>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поступило</w:t>
      </w:r>
      <w:r>
        <w:t xml:space="preserve"> в оперативное управление бюджетного учреждения и за счет каких средств оно приобретено.</w:t>
      </w:r>
    </w:p>
    <w:p w:rsidR="00000000" w:rsidRDefault="007A5112">
      <w:bookmarkStart w:id="1127" w:name="sub_447254"/>
      <w:bookmarkEnd w:id="1126"/>
      <w:r>
        <w:t xml:space="preserve">По обязательствам бюджетного учреждения, связанным с причинением вреда гражданам, при недостаточности имущества учреждения, на которое в соответствии с </w:t>
      </w:r>
      <w:hyperlink w:anchor="sub_123025" w:history="1">
        <w:r>
          <w:rPr>
            <w:rStyle w:val="a0"/>
          </w:rPr>
          <w:t>абзацем первым</w:t>
        </w:r>
      </w:hyperlink>
      <w:r>
        <w:t xml:space="preserve"> настоящего пункта может быть обращено взыскание, субсидиарную</w:t>
      </w:r>
      <w:r>
        <w:t xml:space="preserve"> ответственность несет собственник имущества бюджетного учреждения.</w:t>
      </w:r>
    </w:p>
    <w:p w:rsidR="00000000" w:rsidRDefault="007A5112">
      <w:bookmarkStart w:id="1128" w:name="sub_1232253"/>
      <w:bookmarkEnd w:id="1127"/>
      <w:r>
        <w:t xml:space="preserve">В случае ликвидации бюджетного учреждения при недостаточности имущества бюджетного учреждения, на которое в соответствии с </w:t>
      </w:r>
      <w:hyperlink w:anchor="sub_123025" w:history="1">
        <w:r>
          <w:rPr>
            <w:rStyle w:val="a0"/>
          </w:rPr>
          <w:t>абзацем первым</w:t>
        </w:r>
      </w:hyperlink>
      <w:r>
        <w:t xml:space="preserve"> н</w:t>
      </w:r>
      <w:r>
        <w:t>астоящего пункта может быть обращено взыскание, субсидиарную ответственность по обязательствам бюджетного учреждения, вытекающим из публичного договора, несет собственник имущества бюджетного учреждения.</w:t>
      </w:r>
    </w:p>
    <w:p w:rsidR="00000000" w:rsidRDefault="007A5112">
      <w:bookmarkStart w:id="1129" w:name="sub_123026"/>
      <w:bookmarkEnd w:id="1128"/>
      <w:r>
        <w:t>6. Автономное учреждение отвеча</w:t>
      </w:r>
      <w:r>
        <w:t>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w:t>
      </w:r>
      <w:r>
        <w:t xml:space="preserve"> автономным учреждением за счет средств, выделенных собственником его имущества.</w:t>
      </w:r>
    </w:p>
    <w:p w:rsidR="00000000" w:rsidRDefault="007A5112">
      <w:bookmarkStart w:id="1130" w:name="sub_447255"/>
      <w:bookmarkEnd w:id="1129"/>
      <w:r>
        <w:t xml:space="preserve">По обязательствам автономного учреждения, связанным с причинением вреда гражданам, при недостаточности имущества учреждения, на которое в соответствии с </w:t>
      </w:r>
      <w:hyperlink w:anchor="sub_123026" w:history="1">
        <w:r>
          <w:rPr>
            <w:rStyle w:val="a0"/>
          </w:rPr>
          <w:t>абзацем первым</w:t>
        </w:r>
      </w:hyperlink>
      <w:r>
        <w:t xml:space="preserve"> настоящего пункта может быть обращено взыскание, субсидиарную ответственность несет собственник имущества автономного учреждения.</w:t>
      </w:r>
    </w:p>
    <w:p w:rsidR="00000000" w:rsidRDefault="007A5112">
      <w:bookmarkStart w:id="1131" w:name="sub_1232263"/>
      <w:bookmarkEnd w:id="1130"/>
      <w:r>
        <w:t>В случае ликвидации автономного учреждения при недостаточности и</w:t>
      </w:r>
      <w:r>
        <w:t xml:space="preserve">мущества автономного учреждения, на которое в соответствии с </w:t>
      </w:r>
      <w:hyperlink w:anchor="sub_123026" w:history="1">
        <w:r>
          <w:rPr>
            <w:rStyle w:val="a0"/>
          </w:rPr>
          <w:t>абзацем первым</w:t>
        </w:r>
      </w:hyperlink>
      <w:r>
        <w:t xml:space="preserve"> настоящего пункта может быть обращено взыскание, субсидиарную ответственность по обязательствам автономного учреждения, вытекающим из публи</w:t>
      </w:r>
      <w:r>
        <w:t>чного договора, несет собственник имущества автономного учреждения.</w:t>
      </w:r>
    </w:p>
    <w:p w:rsidR="00000000" w:rsidRDefault="007A5112">
      <w:bookmarkStart w:id="1132" w:name="sub_447256"/>
      <w:bookmarkEnd w:id="1131"/>
      <w:r>
        <w:t>Ежегодно автономное учреждение обязано опубликовывать отчеты о своей деятельности и об использовании закрепленного за ним имущества.</w:t>
      </w:r>
    </w:p>
    <w:p w:rsidR="00000000" w:rsidRDefault="007A5112">
      <w:bookmarkStart w:id="1133" w:name="sub_123027"/>
      <w:bookmarkEnd w:id="1132"/>
      <w:r>
        <w:t>7. Государстве</w:t>
      </w:r>
      <w:r>
        <w:t>нное или муниципальное учреждение может быть преобразовано в некоммерческую организацию иных организационно-правовых форм в случаях, предусмотренных законом.</w:t>
      </w:r>
    </w:p>
    <w:p w:rsidR="00000000" w:rsidRDefault="007A5112">
      <w:bookmarkStart w:id="1134" w:name="sub_123028"/>
      <w:bookmarkEnd w:id="1133"/>
      <w:r>
        <w:t xml:space="preserve">8. Особенности правового положения государственных и муниципальных учреждений </w:t>
      </w:r>
      <w:r>
        <w:t>отдельных типов определяются законом.</w:t>
      </w:r>
    </w:p>
    <w:bookmarkEnd w:id="1134"/>
    <w:p w:rsidR="00000000" w:rsidRDefault="007A5112"/>
    <w:p w:rsidR="00000000" w:rsidRDefault="007A5112">
      <w:pPr>
        <w:pStyle w:val="a1"/>
      </w:pPr>
      <w:bookmarkStart w:id="1135" w:name="sub_112323"/>
      <w:r>
        <w:rPr>
          <w:rStyle w:val="a"/>
        </w:rPr>
        <w:t>Статья 123.23.</w:t>
      </w:r>
      <w:r>
        <w:t xml:space="preserve"> Частное учреждение</w:t>
      </w:r>
    </w:p>
    <w:p w:rsidR="00000000" w:rsidRDefault="007A5112">
      <w:bookmarkStart w:id="1136" w:name="sub_123044"/>
      <w:bookmarkEnd w:id="1135"/>
      <w:r>
        <w:t>1. Частное учреждение полностью или частично финансируется собственником его имущества.</w:t>
      </w:r>
    </w:p>
    <w:p w:rsidR="00000000" w:rsidRDefault="007A5112">
      <w:bookmarkStart w:id="1137" w:name="sub_123045"/>
      <w:bookmarkEnd w:id="1136"/>
      <w:r>
        <w:t>2. Частное учреждение отвечает по с</w:t>
      </w:r>
      <w:r>
        <w:t>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w:t>
      </w:r>
    </w:p>
    <w:p w:rsidR="00000000" w:rsidRDefault="007A5112">
      <w:bookmarkStart w:id="1138" w:name="sub_123046"/>
      <w:bookmarkEnd w:id="1137"/>
      <w:r>
        <w:t>3. Частное учре</w:t>
      </w:r>
      <w:r>
        <w:t>ждение может быть преобразовано учредителем в автономную некоммерческую организацию или фонд.</w:t>
      </w:r>
    </w:p>
    <w:bookmarkEnd w:id="1138"/>
    <w:p w:rsidR="00000000" w:rsidRDefault="007A5112"/>
    <w:p w:rsidR="00000000" w:rsidRDefault="007A5112">
      <w:pPr>
        <w:pStyle w:val="Heading1"/>
      </w:pPr>
      <w:bookmarkStart w:id="1139" w:name="sub_123039"/>
      <w:r>
        <w:t>3. Автономные некоммерческие организации</w:t>
      </w:r>
    </w:p>
    <w:bookmarkEnd w:id="1139"/>
    <w:p w:rsidR="00000000" w:rsidRDefault="007A5112"/>
    <w:p w:rsidR="00000000" w:rsidRDefault="007A5112">
      <w:pPr>
        <w:pStyle w:val="a1"/>
      </w:pPr>
      <w:bookmarkStart w:id="1140" w:name="sub_112324"/>
      <w:r>
        <w:rPr>
          <w:rStyle w:val="a"/>
        </w:rPr>
        <w:t>Статья 123.24.</w:t>
      </w:r>
      <w:r>
        <w:t xml:space="preserve"> Основные положения об автономной некоммерческой организации</w:t>
      </w:r>
    </w:p>
    <w:p w:rsidR="00000000" w:rsidRDefault="007A5112">
      <w:bookmarkStart w:id="1141" w:name="sub_123031"/>
      <w:bookmarkEnd w:id="1140"/>
      <w:r>
        <w:t>1. Автономной некоммерческой организацией признается унитарная некоммерческая организация, не имеющая членства и созданная на основе имущественных взносов граждан и (или) юридических лиц в целях предоставления услуг в сферах образования, зд</w:t>
      </w:r>
      <w:r>
        <w:t>равоохранения, культуры, науки и иных сферах некоммерческой деятельности.</w:t>
      </w:r>
    </w:p>
    <w:p w:rsidR="00000000" w:rsidRDefault="007A5112">
      <w:bookmarkStart w:id="1142" w:name="sub_1230312"/>
      <w:bookmarkEnd w:id="1141"/>
      <w:r>
        <w:t>Автономная некоммерческая организация может быть создана одним лицом (может иметь одного учредителя).</w:t>
      </w:r>
    </w:p>
    <w:p w:rsidR="00000000" w:rsidRDefault="007A5112">
      <w:bookmarkStart w:id="1143" w:name="sub_123032"/>
      <w:bookmarkEnd w:id="1142"/>
      <w:r>
        <w:t>2. Устав автономной некоммерческой орг</w:t>
      </w:r>
      <w:r>
        <w:t xml:space="preserve">анизации должен содержать сведения о ее наименовании, включающем слова "автономная некоммерческая организация", месте нахождения, предмете и целях ее деятельности, составе, порядке образования и компетенции органов автономной некоммерческой организации, а </w:t>
      </w:r>
      <w:r>
        <w:t xml:space="preserve">также иные предусмотренные </w:t>
      </w:r>
      <w:hyperlink r:id="rId278" w:history="1">
        <w:r>
          <w:rPr>
            <w:rStyle w:val="a0"/>
          </w:rPr>
          <w:t>законом</w:t>
        </w:r>
      </w:hyperlink>
      <w:r>
        <w:t xml:space="preserve"> сведения.</w:t>
      </w:r>
    </w:p>
    <w:p w:rsidR="00000000" w:rsidRDefault="007A5112">
      <w:bookmarkStart w:id="1144" w:name="sub_123033"/>
      <w:bookmarkEnd w:id="1143"/>
      <w:r>
        <w:t>3. Имущество, переданное автономной некоммерческой организации ее учредителями, является собственностью автономной некоммерч</w:t>
      </w:r>
      <w:r>
        <w:t>еской организации. Учредители автономной некоммерческой организации не сохраняют права на имущество, переданное ими в собственность этой организации.</w:t>
      </w:r>
    </w:p>
    <w:p w:rsidR="00000000" w:rsidRDefault="007A5112">
      <w:bookmarkStart w:id="1145" w:name="sub_1230332"/>
      <w:bookmarkEnd w:id="1144"/>
      <w:r>
        <w:t>Учредители не отвечают по обязательствам созданной ими автономной некоммерческой орга</w:t>
      </w:r>
      <w:r>
        <w:t>низации, а она не отвечает по обязательствам своих учредителей.</w:t>
      </w:r>
    </w:p>
    <w:p w:rsidR="00000000" w:rsidRDefault="007A5112">
      <w:bookmarkStart w:id="1146" w:name="sub_123034"/>
      <w:bookmarkEnd w:id="1145"/>
      <w:r>
        <w:t>4. Учредители автономной некоммерческой организации могут пользоваться ее услугами только на равных условиях с другими лицами.</w:t>
      </w:r>
    </w:p>
    <w:p w:rsidR="00000000" w:rsidRDefault="007A5112">
      <w:bookmarkStart w:id="1147" w:name="sub_123035"/>
      <w:bookmarkEnd w:id="1146"/>
      <w:r>
        <w:t>5. Автономная некоммерче</w:t>
      </w:r>
      <w:r>
        <w:t xml:space="preserve">ская организация вправе заниматься предпринимательской деятельностью, необходимой для достижения целей, ради которых она создана, и соответствующей этим целям, создавая для осуществления предпринимательской деятельности хозяйственные общества или участвуя </w:t>
      </w:r>
      <w:r>
        <w:t>в них.</w:t>
      </w:r>
    </w:p>
    <w:p w:rsidR="00000000" w:rsidRDefault="007A5112">
      <w:bookmarkStart w:id="1148" w:name="sub_123036"/>
      <w:bookmarkEnd w:id="1147"/>
      <w:r>
        <w:t>6. Лицо может по своему усмотрению выйти из состава учредителей автономной некоммерческой организации.</w:t>
      </w:r>
    </w:p>
    <w:p w:rsidR="00000000" w:rsidRDefault="007A5112">
      <w:bookmarkStart w:id="1149" w:name="sub_1230362"/>
      <w:bookmarkEnd w:id="1148"/>
      <w:r>
        <w:t>По решению учредителей автономной некоммерческой организации, принятому единогласно, в состав ее учредите</w:t>
      </w:r>
      <w:r>
        <w:t>лей могут быть приняты новые лица.</w:t>
      </w:r>
    </w:p>
    <w:p w:rsidR="00000000" w:rsidRDefault="007A5112">
      <w:bookmarkStart w:id="1150" w:name="sub_123037"/>
      <w:bookmarkEnd w:id="1149"/>
      <w:r>
        <w:t>7. Автономная некоммерческая организация по решению своих учредителей может быть преобразована в фонд.</w:t>
      </w:r>
    </w:p>
    <w:p w:rsidR="00000000" w:rsidRDefault="007A5112">
      <w:bookmarkStart w:id="1151" w:name="sub_123038"/>
      <w:bookmarkEnd w:id="1150"/>
      <w:r>
        <w:t>8. В части, не урегулированной настоящим Кодексом, правовое положение автоном</w:t>
      </w:r>
      <w:r>
        <w:t xml:space="preserve">ных некоммерческих организаций, а также права и обязанности их учредителей устанавливаются </w:t>
      </w:r>
      <w:hyperlink r:id="rId279" w:history="1">
        <w:r>
          <w:rPr>
            <w:rStyle w:val="a0"/>
          </w:rPr>
          <w:t>законом</w:t>
        </w:r>
      </w:hyperlink>
      <w:r>
        <w:t>.</w:t>
      </w:r>
    </w:p>
    <w:bookmarkEnd w:id="1151"/>
    <w:p w:rsidR="00000000" w:rsidRDefault="007A5112"/>
    <w:p w:rsidR="00000000" w:rsidRDefault="007A5112">
      <w:pPr>
        <w:pStyle w:val="a1"/>
      </w:pPr>
      <w:bookmarkStart w:id="1152" w:name="sub_112325"/>
      <w:r>
        <w:rPr>
          <w:rStyle w:val="a"/>
        </w:rPr>
        <w:t>Статья 123.25.</w:t>
      </w:r>
      <w:r>
        <w:t xml:space="preserve"> Управление автономной некоммерческой организацией</w:t>
      </w:r>
    </w:p>
    <w:p w:rsidR="00000000" w:rsidRDefault="007A5112">
      <w:bookmarkStart w:id="1153" w:name="sub_123041"/>
      <w:bookmarkEnd w:id="1152"/>
      <w:r>
        <w:t>1. Управление деятельностью автономной некоммерческой организации осуществляют ее учредители в порядке, установленном ее уставом, утвержденным ее учредителями.</w:t>
      </w:r>
    </w:p>
    <w:p w:rsidR="00000000" w:rsidRDefault="007A5112">
      <w:bookmarkStart w:id="1154" w:name="sub_123042"/>
      <w:bookmarkEnd w:id="1153"/>
      <w:r>
        <w:t>2. По решению учредителей (учредителя) автономной некомм</w:t>
      </w:r>
      <w:r>
        <w:t>ерческой организации в ней может быть создан постоянно действующий коллегиальный орган (органы), компетенция которого устанавливается уставом автономной некоммерческой организации.</w:t>
      </w:r>
    </w:p>
    <w:p w:rsidR="00000000" w:rsidRDefault="007A5112">
      <w:bookmarkStart w:id="1155" w:name="sub_123043"/>
      <w:bookmarkEnd w:id="1154"/>
      <w:r>
        <w:t>3. Учредители (учредитель) автономной некоммерческой ор</w:t>
      </w:r>
      <w:r>
        <w:t>ганизации назначают единоличный исполнительный орган автономной некоммерческой организации (председателя, генерального директора и т.п.). Единоличным исполнительным органом автономной некоммерческой организации может быть назначен один из ее учредителей-гр</w:t>
      </w:r>
      <w:r>
        <w:t>аждан.</w:t>
      </w:r>
    </w:p>
    <w:bookmarkEnd w:id="1155"/>
    <w:p w:rsidR="00000000" w:rsidRDefault="007A5112"/>
    <w:p w:rsidR="00000000" w:rsidRDefault="007A5112">
      <w:pPr>
        <w:pStyle w:val="Heading1"/>
      </w:pPr>
      <w:bookmarkStart w:id="1156" w:name="sub_1401239"/>
      <w:r>
        <w:t>4. Религиозные организации</w:t>
      </w:r>
    </w:p>
    <w:bookmarkEnd w:id="1156"/>
    <w:p w:rsidR="00000000" w:rsidRDefault="007A5112"/>
    <w:p w:rsidR="00000000" w:rsidRDefault="007A5112">
      <w:pPr>
        <w:pStyle w:val="a1"/>
      </w:pPr>
      <w:bookmarkStart w:id="1157" w:name="sub_112326"/>
      <w:r>
        <w:rPr>
          <w:rStyle w:val="a"/>
        </w:rPr>
        <w:t>Статья 123.26.</w:t>
      </w:r>
      <w:r>
        <w:t xml:space="preserve"> Основные положения о религиозных организациях</w:t>
      </w:r>
    </w:p>
    <w:p w:rsidR="00000000" w:rsidRDefault="007A5112">
      <w:bookmarkStart w:id="1158" w:name="sub_123051"/>
      <w:bookmarkEnd w:id="1157"/>
      <w:r>
        <w:t>1. Религиозной организацией признается добровольное объединение постоянно и на законных основания</w:t>
      </w:r>
      <w:r>
        <w:t xml:space="preserve">х проживающих на территории Российской Федерации граждан Российской Федерации или иных лиц, образованное ими в целях совместного исповедания и распространения веры и зарегистрированное в установленном </w:t>
      </w:r>
      <w:hyperlink r:id="rId280" w:history="1">
        <w:r>
          <w:rPr>
            <w:rStyle w:val="a0"/>
          </w:rPr>
          <w:t>законом</w:t>
        </w:r>
      </w:hyperlink>
      <w:r>
        <w:t xml:space="preserve"> порядке в качестве юридического лица (местная религиозная организация), объединение этих организаций (централизованная религиозная организация), а также созданная указанным объединением в соответствии с </w:t>
      </w:r>
      <w:hyperlink r:id="rId281" w:history="1">
        <w:r>
          <w:rPr>
            <w:rStyle w:val="a0"/>
          </w:rPr>
          <w:t>законом</w:t>
        </w:r>
      </w:hyperlink>
      <w:r>
        <w:t xml:space="preserve"> о свободе совести и о религиозных объединениях в целях совместного исповедания и распространения веры организация и (или) созданный указанным объединением руководящий или координирующий орган.</w:t>
      </w:r>
    </w:p>
    <w:p w:rsidR="00000000" w:rsidRDefault="007A5112">
      <w:bookmarkStart w:id="1159" w:name="sub_1230524"/>
      <w:bookmarkStart w:id="1160" w:name="sub_123052"/>
      <w:bookmarkEnd w:id="1158"/>
      <w:r>
        <w:t xml:space="preserve">2. Гражданско-правовое положение религиозных организаций определяется настоящим Кодексом и законом о свободе совести и о религиозных объединениях. Положения настоящего Кодекса применяются к религиозным организациям, если иное не установлено </w:t>
      </w:r>
      <w:hyperlink r:id="rId282" w:history="1">
        <w:r>
          <w:rPr>
            <w:rStyle w:val="a0"/>
          </w:rPr>
          <w:t>законом</w:t>
        </w:r>
      </w:hyperlink>
      <w:r>
        <w:t xml:space="preserve"> о свободе совести и о религиозных объединениях и другими законами.</w:t>
      </w:r>
    </w:p>
    <w:p w:rsidR="00000000" w:rsidRDefault="007A5112">
      <w:bookmarkStart w:id="1161" w:name="sub_1230523"/>
      <w:bookmarkEnd w:id="1159"/>
      <w:bookmarkEnd w:id="1160"/>
      <w:r>
        <w:t xml:space="preserve">Религиозные организации действуют в соответствии со своими уставами и внутренними установлениями, не </w:t>
      </w:r>
      <w:r>
        <w:t>противоречащими закону.</w:t>
      </w:r>
    </w:p>
    <w:p w:rsidR="00000000" w:rsidRDefault="007A5112">
      <w:bookmarkStart w:id="1162" w:name="sub_415472830"/>
      <w:bookmarkEnd w:id="1161"/>
      <w:r>
        <w:t>Порядок образования органов религиозной организации и их компетенция, порядок принятия решений этими органами, а также отношения между религиозной организацией и лицами, входящими в состав ее органов, определ</w:t>
      </w:r>
      <w:r>
        <w:t xml:space="preserve">яются в соответствии с </w:t>
      </w:r>
      <w:hyperlink r:id="rId283" w:history="1">
        <w:r>
          <w:rPr>
            <w:rStyle w:val="a0"/>
          </w:rPr>
          <w:t>законом</w:t>
        </w:r>
      </w:hyperlink>
      <w:r>
        <w:t xml:space="preserve"> о свободе совести и о религиозных объединениях уставом и внутренними установлениями религиозной организации.</w:t>
      </w:r>
    </w:p>
    <w:p w:rsidR="00000000" w:rsidRDefault="007A5112">
      <w:bookmarkStart w:id="1163" w:name="sub_123053"/>
      <w:bookmarkEnd w:id="1162"/>
      <w:r>
        <w:t>3. Религиозная организация не м</w:t>
      </w:r>
      <w:r>
        <w:t>ожет быть преобразована в юридическое лицо другой организационно-правовой формы.</w:t>
      </w:r>
    </w:p>
    <w:bookmarkEnd w:id="1163"/>
    <w:p w:rsidR="00000000" w:rsidRDefault="007A5112"/>
    <w:p w:rsidR="00000000" w:rsidRDefault="007A5112">
      <w:pPr>
        <w:pStyle w:val="a1"/>
      </w:pPr>
      <w:bookmarkStart w:id="1164" w:name="sub_112327"/>
      <w:r>
        <w:rPr>
          <w:rStyle w:val="a"/>
        </w:rPr>
        <w:t>Статья 123.27.</w:t>
      </w:r>
      <w:r>
        <w:t xml:space="preserve"> Учредители и устав религиозной организации</w:t>
      </w:r>
    </w:p>
    <w:p w:rsidR="00000000" w:rsidRDefault="007A5112">
      <w:bookmarkStart w:id="1165" w:name="sub_123061"/>
      <w:bookmarkEnd w:id="1164"/>
      <w:r>
        <w:t xml:space="preserve">1. Местная религиозная организация создается в соответствии с </w:t>
      </w:r>
      <w:hyperlink r:id="rId284" w:history="1">
        <w:r>
          <w:rPr>
            <w:rStyle w:val="a0"/>
          </w:rPr>
          <w:t>законом</w:t>
        </w:r>
      </w:hyperlink>
      <w:r>
        <w:t xml:space="preserve"> о свободе совести и о религиозных объединениях не менее чем десятью гражданами-учредителями, централизованная религиозная организация - не менее чем тремя местными религиозными организациями или друго</w:t>
      </w:r>
      <w:r>
        <w:t>й централизованной религиозной организацией.</w:t>
      </w:r>
    </w:p>
    <w:p w:rsidR="00000000" w:rsidRDefault="007A5112">
      <w:bookmarkStart w:id="1166" w:name="sub_123062"/>
      <w:bookmarkEnd w:id="1165"/>
      <w:r>
        <w:t>2. Учредительным документом религиозной организации является устав, утвержденный ее учредителями или централизованной религиозной организацией.</w:t>
      </w:r>
    </w:p>
    <w:p w:rsidR="00000000" w:rsidRDefault="007A5112">
      <w:bookmarkStart w:id="1167" w:name="sub_1230622"/>
      <w:bookmarkEnd w:id="1166"/>
      <w:r>
        <w:t>Устав религиозной организа</w:t>
      </w:r>
      <w:r>
        <w:t>ции должен содержать сведения о ее виде, наименовании и месте нахождения, предмете и целях ее деятельности, составе, компетенции ее органов и порядке принятия ими решений, об источниках образования ее имущества, о направлениях его использования и порядке р</w:t>
      </w:r>
      <w:r>
        <w:t xml:space="preserve">аспределения имущества, остающегося после ее ликвидации, а также иные сведения, предусмотренные </w:t>
      </w:r>
      <w:hyperlink r:id="rId285" w:history="1">
        <w:r>
          <w:rPr>
            <w:rStyle w:val="a0"/>
          </w:rPr>
          <w:t>законом</w:t>
        </w:r>
      </w:hyperlink>
      <w:r>
        <w:t xml:space="preserve"> о свободе совести и о религиозных объединениях.</w:t>
      </w:r>
    </w:p>
    <w:p w:rsidR="00000000" w:rsidRDefault="007A5112">
      <w:bookmarkStart w:id="1168" w:name="sub_123063"/>
      <w:bookmarkEnd w:id="1167"/>
      <w:r>
        <w:t>3. Учредитель (учред</w:t>
      </w:r>
      <w:r>
        <w:t xml:space="preserve">ители) религиозной организации может выполнять функции органа управления или членов коллегиального органа управления данной религиозной организации в порядке, установленном в соответствии с </w:t>
      </w:r>
      <w:hyperlink r:id="rId286" w:history="1">
        <w:r>
          <w:rPr>
            <w:rStyle w:val="a0"/>
          </w:rPr>
          <w:t>закон</w:t>
        </w:r>
        <w:r>
          <w:rPr>
            <w:rStyle w:val="a0"/>
          </w:rPr>
          <w:t>ом</w:t>
        </w:r>
      </w:hyperlink>
      <w:r>
        <w:t xml:space="preserve"> о свободе совести и о религиозных объединениях уставом религиозной организации и внутренними установлениями.</w:t>
      </w:r>
    </w:p>
    <w:bookmarkEnd w:id="1168"/>
    <w:p w:rsidR="00000000" w:rsidRDefault="007A5112"/>
    <w:p w:rsidR="00000000" w:rsidRDefault="007A5112">
      <w:pPr>
        <w:pStyle w:val="a1"/>
      </w:pPr>
      <w:bookmarkStart w:id="1169" w:name="sub_112328"/>
      <w:r>
        <w:rPr>
          <w:rStyle w:val="a"/>
        </w:rPr>
        <w:t>Статья 123.28.</w:t>
      </w:r>
      <w:r>
        <w:t xml:space="preserve"> Имущество религиозной организации</w:t>
      </w:r>
    </w:p>
    <w:p w:rsidR="00000000" w:rsidRDefault="007A5112">
      <w:bookmarkStart w:id="1170" w:name="sub_123071"/>
      <w:bookmarkEnd w:id="1169"/>
      <w:r>
        <w:t xml:space="preserve">1. Религиозные организации являются собственниками </w:t>
      </w:r>
      <w:r>
        <w:t xml:space="preserve">принадлежащего им имущества, в том числе имущества, приобретенного или созданного ими за счет собственных средств, а также пожертвованного религиозным организациям или приобретенного ими по иным предусмотренным </w:t>
      </w:r>
      <w:hyperlink r:id="rId287" w:history="1">
        <w:r>
          <w:rPr>
            <w:rStyle w:val="a0"/>
          </w:rPr>
          <w:t>законом</w:t>
        </w:r>
      </w:hyperlink>
      <w:r>
        <w:t xml:space="preserve"> основаниям.</w:t>
      </w:r>
    </w:p>
    <w:p w:rsidR="00000000" w:rsidRDefault="007A5112">
      <w:bookmarkStart w:id="1171" w:name="sub_123072"/>
      <w:bookmarkEnd w:id="1170"/>
      <w:r>
        <w:t xml:space="preserve">2. На принадлежащее религиозным организациям имущество богослужебного назначения не может быть обращено взыскание по требованиям их кредиторов. Перечень такого имущества определяется в </w:t>
      </w:r>
      <w:hyperlink r:id="rId288" w:history="1">
        <w:r>
          <w:rPr>
            <w:rStyle w:val="a0"/>
          </w:rPr>
          <w:t>порядке</w:t>
        </w:r>
      </w:hyperlink>
      <w:r>
        <w:t>, установленном законом о свободе совести и о религиозных объединениях.</w:t>
      </w:r>
    </w:p>
    <w:p w:rsidR="00000000" w:rsidRDefault="007A5112">
      <w:bookmarkStart w:id="1172" w:name="sub_123073"/>
      <w:bookmarkEnd w:id="1171"/>
      <w:r>
        <w:t>3. Учредители религиозной организации не сохраняют имущественные права на имущество, переданное ими этой о</w:t>
      </w:r>
      <w:r>
        <w:t>рганизации в собственность.</w:t>
      </w:r>
    </w:p>
    <w:p w:rsidR="00000000" w:rsidRDefault="007A5112">
      <w:bookmarkStart w:id="1173" w:name="sub_123074"/>
      <w:bookmarkEnd w:id="1172"/>
      <w:r>
        <w:t>4. Учредители религиозных организаций не отвечают по обязательствам этих организаций, а эти организации не отвечают по обязательствам своих учредителей.</w:t>
      </w:r>
    </w:p>
    <w:bookmarkEnd w:id="1173"/>
    <w:p w:rsidR="00000000" w:rsidRDefault="007A5112"/>
    <w:p w:rsidR="00000000" w:rsidRDefault="007A5112">
      <w:pPr>
        <w:pStyle w:val="Heading1"/>
      </w:pPr>
      <w:bookmarkStart w:id="1174" w:name="sub_1005"/>
      <w:r>
        <w:t>Глава 5. Участие Российской Федераци</w:t>
      </w:r>
      <w:r>
        <w:t>и, субъектов Российской Федерации, муниципальных образований в отношениях, регулируемых гражданским законодательством</w:t>
      </w:r>
    </w:p>
    <w:bookmarkEnd w:id="1174"/>
    <w:p w:rsidR="00000000" w:rsidRDefault="007A5112"/>
    <w:p w:rsidR="00000000" w:rsidRDefault="007A5112">
      <w:pPr>
        <w:pStyle w:val="a1"/>
      </w:pPr>
      <w:bookmarkStart w:id="1175" w:name="sub_124"/>
      <w:r>
        <w:rPr>
          <w:rStyle w:val="a"/>
        </w:rPr>
        <w:t>Статья 124.</w:t>
      </w:r>
      <w:r>
        <w:t xml:space="preserve"> Российская Федерация, субъекты Российской Федерации, муниципальные образования - субъекты гражданского права</w:t>
      </w:r>
    </w:p>
    <w:p w:rsidR="00000000" w:rsidRDefault="007A5112">
      <w:bookmarkStart w:id="1176" w:name="sub_12401"/>
      <w:bookmarkEnd w:id="1175"/>
      <w:r>
        <w:t xml:space="preserve">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w:t>
      </w:r>
      <w:hyperlink r:id="rId289" w:history="1">
        <w:r>
          <w:rPr>
            <w:rStyle w:val="a0"/>
          </w:rPr>
          <w:t>муниципальные образования</w:t>
        </w:r>
      </w:hyperlink>
      <w:r>
        <w:t xml:space="preserve"> выступают в отношениях, регулируемых гражданским законодательством, на равных началах с иными участниками этих отношений - гражданами и юридическими лицами.</w:t>
      </w:r>
    </w:p>
    <w:p w:rsidR="00000000" w:rsidRDefault="007A5112">
      <w:bookmarkStart w:id="1177" w:name="sub_1242"/>
      <w:bookmarkEnd w:id="1176"/>
      <w:r>
        <w:t>2. К субъектам гражданского пра</w:t>
      </w:r>
      <w:r>
        <w:t xml:space="preserve">ва, указанным в </w:t>
      </w:r>
      <w:hyperlink w:anchor="sub_12401" w:history="1">
        <w:r>
          <w:rPr>
            <w:rStyle w:val="a0"/>
          </w:rPr>
          <w:t>пункте 1</w:t>
        </w:r>
      </w:hyperlink>
      <w:r>
        <w:t xml:space="preserve"> настоящей статьи, применяются нормы, определяющие участие юридических лиц в отношениях, регулируемых гражданским законодательством, если иное не вытекает из закона или особенностей данных субъектов.</w:t>
      </w:r>
    </w:p>
    <w:bookmarkEnd w:id="1177"/>
    <w:p w:rsidR="00000000" w:rsidRDefault="007A5112"/>
    <w:p w:rsidR="00000000" w:rsidRDefault="007A5112">
      <w:pPr>
        <w:pStyle w:val="a1"/>
      </w:pPr>
      <w:bookmarkStart w:id="1178" w:name="sub_125"/>
      <w:r>
        <w:rPr>
          <w:rStyle w:val="a"/>
        </w:rPr>
        <w:t>Статья 125.</w:t>
      </w:r>
      <w:r>
        <w:t xml:space="preserve">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w:t>
      </w:r>
    </w:p>
    <w:p w:rsidR="00000000" w:rsidRDefault="007A5112">
      <w:bookmarkStart w:id="1179" w:name="sub_12501"/>
      <w:bookmarkEnd w:id="1178"/>
      <w:r>
        <w:t>1. От имени Российской Федерации и субъектов Российской Федераци</w:t>
      </w:r>
      <w:r>
        <w:t>и могут своими действиями приобретать и осуществлять имущественные и личные неимущественные права и обязанности, выступать в суде органы государственной власти в рамках их компетенции, установленной актами, определяющими статус этих органов.</w:t>
      </w:r>
    </w:p>
    <w:p w:rsidR="00000000" w:rsidRDefault="007A5112">
      <w:bookmarkStart w:id="1180" w:name="sub_1252"/>
      <w:bookmarkEnd w:id="1179"/>
      <w:r>
        <w:t xml:space="preserve">2. От имени муниципальных образований своими действиями могут приобретать и осуществлять права и обязанности, указанные в </w:t>
      </w:r>
      <w:hyperlink w:anchor="sub_12501" w:history="1">
        <w:r>
          <w:rPr>
            <w:rStyle w:val="a0"/>
          </w:rPr>
          <w:t>пункте 1</w:t>
        </w:r>
      </w:hyperlink>
      <w:r>
        <w:t xml:space="preserve"> настоящей статьи, органы местного самоуправления в рамках их компетенции, установленной актами,</w:t>
      </w:r>
      <w:r>
        <w:t xml:space="preserve"> определяющими статус этих органов.</w:t>
      </w:r>
    </w:p>
    <w:p w:rsidR="00000000" w:rsidRDefault="007A5112">
      <w:bookmarkStart w:id="1181" w:name="sub_1253"/>
      <w:bookmarkEnd w:id="1180"/>
      <w:r>
        <w:t>3. В случаях и в порядке, предусмотренных федеральными законами, указами Президента Российской Федерации и постановлениями Правительства Российской Федерации, нормативными актами субъектов Российской Феде</w:t>
      </w:r>
      <w:r>
        <w:t>рации и муниципальных образований, по их специальному поручению от их имени могут выступать государственные органы, органы местного самоуправления, а также юридические лица и граждане.</w:t>
      </w:r>
    </w:p>
    <w:bookmarkEnd w:id="1181"/>
    <w:p w:rsidR="00000000" w:rsidRDefault="007A5112"/>
    <w:p w:rsidR="00000000" w:rsidRDefault="007A5112">
      <w:pPr>
        <w:pStyle w:val="a1"/>
      </w:pPr>
      <w:bookmarkStart w:id="1182" w:name="sub_126"/>
      <w:r>
        <w:rPr>
          <w:rStyle w:val="a"/>
        </w:rPr>
        <w:t>Статья 126.</w:t>
      </w:r>
      <w:r>
        <w:t xml:space="preserve"> Ответственность по обязательствам Российско</w:t>
      </w:r>
      <w:r>
        <w:t>й Федерации, субъекта Российской Федерации, муниципального образования</w:t>
      </w:r>
    </w:p>
    <w:p w:rsidR="00000000" w:rsidRDefault="007A5112">
      <w:bookmarkStart w:id="1183" w:name="sub_12601"/>
      <w:bookmarkEnd w:id="1182"/>
      <w:r>
        <w:t>1. Российская Федерация, субъект Российской Федерации, муниципальное образование отвечают по своим обязательствам принадлежащим им на праве собственности имуществом, кро</w:t>
      </w:r>
      <w:r>
        <w:t>ме имущества, которое закреплено за созданными ими юридическими лицами на праве хозяйственного ведения или оперативного управления, а также имущества, которое может находиться только в государственной или муниципальной собственности.</w:t>
      </w:r>
    </w:p>
    <w:p w:rsidR="00000000" w:rsidRDefault="007A5112">
      <w:bookmarkStart w:id="1184" w:name="sub_126012"/>
      <w:bookmarkEnd w:id="1183"/>
      <w:r>
        <w:t>Обр</w:t>
      </w:r>
      <w:r>
        <w:t>ащение взыскания на землю и другие природные ресурсы, находящиеся в государственной или муниципальной собственности, допускается в случаях, предусмотренных законом.</w:t>
      </w:r>
    </w:p>
    <w:p w:rsidR="00000000" w:rsidRDefault="007A5112">
      <w:bookmarkStart w:id="1185" w:name="sub_12602"/>
      <w:bookmarkEnd w:id="1184"/>
      <w:r>
        <w:t>2. Юридические лица, созданные Российской Федерацией, субъектами Российс</w:t>
      </w:r>
      <w:r>
        <w:t>кой Федерации, муниципальными образованиями, не отвечают по их обязательствам.</w:t>
      </w:r>
    </w:p>
    <w:p w:rsidR="00000000" w:rsidRDefault="007A5112">
      <w:bookmarkStart w:id="1186" w:name="sub_12603"/>
      <w:bookmarkEnd w:id="1185"/>
      <w:r>
        <w:t>3. Российская Федерация, субъекты Российской Федерации, муниципальные образования не отвечают по обязательствам созданных ими юридических лиц, кроме случаев, п</w:t>
      </w:r>
      <w:r>
        <w:t xml:space="preserve">редусмотренных </w:t>
      </w:r>
      <w:hyperlink r:id="rId290" w:history="1">
        <w:r>
          <w:rPr>
            <w:rStyle w:val="a0"/>
          </w:rPr>
          <w:t>законом</w:t>
        </w:r>
      </w:hyperlink>
      <w:r>
        <w:t>.</w:t>
      </w:r>
    </w:p>
    <w:p w:rsidR="00000000" w:rsidRDefault="007A5112">
      <w:bookmarkStart w:id="1187" w:name="sub_12604"/>
      <w:bookmarkEnd w:id="1186"/>
      <w:r>
        <w:t>4. Российская Федерация не отвечает по обязательствам субъектов Российской Федерации и муниципальных образований.</w:t>
      </w:r>
    </w:p>
    <w:p w:rsidR="00000000" w:rsidRDefault="007A5112">
      <w:bookmarkStart w:id="1188" w:name="sub_12605"/>
      <w:bookmarkEnd w:id="1187"/>
      <w:r>
        <w:t>5. Субъекты Росси</w:t>
      </w:r>
      <w:r>
        <w:t>йской Федерации, муниципальные образования не отвечают по обязательствам друг друга, а также по обязательствам Российской Федерации.</w:t>
      </w:r>
    </w:p>
    <w:p w:rsidR="00000000" w:rsidRDefault="007A5112">
      <w:bookmarkStart w:id="1189" w:name="sub_1266"/>
      <w:bookmarkEnd w:id="1188"/>
      <w:r>
        <w:t xml:space="preserve">6. Правила </w:t>
      </w:r>
      <w:hyperlink w:anchor="sub_12602" w:history="1">
        <w:r>
          <w:rPr>
            <w:rStyle w:val="a0"/>
          </w:rPr>
          <w:t>пунктов 2 - 5</w:t>
        </w:r>
      </w:hyperlink>
      <w:r>
        <w:t xml:space="preserve"> настоящей статьи не распространяются на случаи, когда </w:t>
      </w:r>
      <w:r>
        <w:t xml:space="preserve">Российская Федерация приняла на себя гарантию (поручительство) по обязательствам субъекта Российской Федерации, муниципального образования или юридического лица либо указанные субъекты приняли на себя гарантию (поручительство) по обязательствам Российской </w:t>
      </w:r>
      <w:r>
        <w:t>Федерации.</w:t>
      </w:r>
    </w:p>
    <w:bookmarkEnd w:id="1189"/>
    <w:p w:rsidR="00000000" w:rsidRDefault="007A5112"/>
    <w:p w:rsidR="00000000" w:rsidRDefault="007A5112">
      <w:pPr>
        <w:pStyle w:val="a1"/>
      </w:pPr>
      <w:bookmarkStart w:id="1190" w:name="sub_127"/>
      <w:r>
        <w:rPr>
          <w:rStyle w:val="a"/>
        </w:rPr>
        <w:t>Статья 127.</w:t>
      </w:r>
      <w:r>
        <w:t xml:space="preserve"> 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w:t>
      </w:r>
    </w:p>
    <w:bookmarkEnd w:id="1190"/>
    <w:p w:rsidR="00000000" w:rsidRDefault="007A5112">
      <w:r>
        <w:t>Особеннос</w:t>
      </w:r>
      <w:r>
        <w:t>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 определяются законом об иммунитете государства и его собственнос</w:t>
      </w:r>
      <w:r>
        <w:t>ти.</w:t>
      </w:r>
    </w:p>
    <w:p w:rsidR="00000000" w:rsidRDefault="007A5112"/>
    <w:p w:rsidR="00000000" w:rsidRDefault="007A5112">
      <w:pPr>
        <w:pStyle w:val="Heading1"/>
      </w:pPr>
      <w:bookmarkStart w:id="1191" w:name="sub_3000"/>
      <w:r>
        <w:t>Подраздел 3. Объекты гражданских прав</w:t>
      </w:r>
    </w:p>
    <w:p w:rsidR="00000000" w:rsidRDefault="007A5112">
      <w:pPr>
        <w:pStyle w:val="Heading1"/>
      </w:pPr>
      <w:bookmarkStart w:id="1192" w:name="sub_1006"/>
      <w:bookmarkEnd w:id="1191"/>
      <w:r>
        <w:t>Глава 6. Общие положения</w:t>
      </w:r>
    </w:p>
    <w:bookmarkEnd w:id="1192"/>
    <w:p w:rsidR="00000000" w:rsidRDefault="007A5112"/>
    <w:p w:rsidR="00000000" w:rsidRDefault="007A5112">
      <w:pPr>
        <w:pStyle w:val="a1"/>
      </w:pPr>
      <w:bookmarkStart w:id="1193" w:name="sub_128"/>
      <w:r>
        <w:rPr>
          <w:rStyle w:val="a"/>
        </w:rPr>
        <w:t>Статья 128.</w:t>
      </w:r>
      <w:r>
        <w:t xml:space="preserve"> Объекты гражданских прав</w:t>
      </w:r>
    </w:p>
    <w:bookmarkEnd w:id="1193"/>
    <w:p w:rsidR="00000000" w:rsidRDefault="007A5112">
      <w:r>
        <w:t xml:space="preserve">К объектам гражданских прав относятся </w:t>
      </w:r>
      <w:hyperlink w:anchor="sub_130" w:history="1">
        <w:r>
          <w:rPr>
            <w:rStyle w:val="a0"/>
          </w:rPr>
          <w:t>вещи</w:t>
        </w:r>
      </w:hyperlink>
      <w:r>
        <w:t xml:space="preserve"> (включая </w:t>
      </w:r>
      <w:hyperlink w:anchor="sub_140" w:history="1">
        <w:r>
          <w:rPr>
            <w:rStyle w:val="a0"/>
          </w:rPr>
          <w:t>налич</w:t>
        </w:r>
        <w:r>
          <w:rPr>
            <w:rStyle w:val="a0"/>
          </w:rPr>
          <w:t>ные деньги</w:t>
        </w:r>
      </w:hyperlink>
      <w:r>
        <w:t xml:space="preserve"> и </w:t>
      </w:r>
      <w:hyperlink w:anchor="sub_142" w:history="1">
        <w:r>
          <w:rPr>
            <w:rStyle w:val="a0"/>
          </w:rPr>
          <w:t>документарные ценные бумаги</w:t>
        </w:r>
      </w:hyperlink>
      <w:r>
        <w:t xml:space="preserve">), иное имущество, в том числе имущественные права (включая безналичные денежные средства, в том числе цифровые рубли, </w:t>
      </w:r>
      <w:hyperlink w:anchor="sub_149" w:history="1">
        <w:r>
          <w:rPr>
            <w:rStyle w:val="a0"/>
          </w:rPr>
          <w:t>бездокументарные ценные бумаги</w:t>
        </w:r>
      </w:hyperlink>
      <w:r>
        <w:t xml:space="preserve">, </w:t>
      </w:r>
      <w:hyperlink w:anchor="sub_1411" w:history="1">
        <w:r>
          <w:rPr>
            <w:rStyle w:val="a0"/>
          </w:rPr>
          <w:t>цифровые права</w:t>
        </w:r>
      </w:hyperlink>
      <w:r>
        <w:t xml:space="preserve">); результаты работ и оказание услуг; </w:t>
      </w:r>
      <w:hyperlink w:anchor="sub_41225" w:history="1">
        <w:r>
          <w:rPr>
            <w:rStyle w:val="a0"/>
          </w:rPr>
          <w:t>охраняемые результаты интеллектуальной деятельности и приравненные к ним средства индивидуализации</w:t>
        </w:r>
      </w:hyperlink>
      <w:r>
        <w:t xml:space="preserve"> (интеллектуальная собственность); </w:t>
      </w:r>
      <w:hyperlink w:anchor="sub_150" w:history="1">
        <w:r>
          <w:rPr>
            <w:rStyle w:val="a0"/>
          </w:rPr>
          <w:t>нематериальные блага</w:t>
        </w:r>
      </w:hyperlink>
      <w:r>
        <w:t>.</w:t>
      </w:r>
    </w:p>
    <w:p w:rsidR="00000000" w:rsidRDefault="007A5112">
      <w:pPr>
        <w:pStyle w:val="a1"/>
      </w:pPr>
      <w:bookmarkStart w:id="1194" w:name="sub_129"/>
      <w:r>
        <w:rPr>
          <w:rStyle w:val="a"/>
        </w:rPr>
        <w:t>Статья 129.</w:t>
      </w:r>
      <w:r>
        <w:t xml:space="preserve"> Оборотоспособность объектов гражданских прав</w:t>
      </w:r>
    </w:p>
    <w:p w:rsidR="00000000" w:rsidRDefault="007A5112">
      <w:bookmarkStart w:id="1195" w:name="sub_12901"/>
      <w:bookmarkEnd w:id="1194"/>
      <w:r>
        <w:t>1. Объекты гражданских прав могут свободно отчуждаться или переходить от одного лица к другому в порядке универсального правопреемства (</w:t>
      </w:r>
      <w:hyperlink w:anchor="sub_1110" w:history="1">
        <w:r>
          <w:rPr>
            <w:rStyle w:val="a0"/>
          </w:rPr>
          <w:t>наследование</w:t>
        </w:r>
      </w:hyperlink>
      <w:r>
        <w:t xml:space="preserve">, </w:t>
      </w:r>
      <w:hyperlink w:anchor="sub_57" w:history="1">
        <w:r>
          <w:rPr>
            <w:rStyle w:val="a0"/>
          </w:rPr>
          <w:t>реорганизация юридического лица</w:t>
        </w:r>
      </w:hyperlink>
      <w:r>
        <w:t>) либо иным способом, если они не ограничены в обороте.</w:t>
      </w:r>
    </w:p>
    <w:p w:rsidR="00000000" w:rsidRDefault="007A5112">
      <w:bookmarkStart w:id="1196" w:name="sub_12902"/>
      <w:bookmarkEnd w:id="1195"/>
      <w:r>
        <w:t>2. Законом или в установленном законом порядке могут быть введены ограничения оборотоспособности о</w:t>
      </w:r>
      <w:r>
        <w:t>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либо совершение сделок с которыми допускается по специальному разрешению.</w:t>
      </w:r>
    </w:p>
    <w:p w:rsidR="00000000" w:rsidRDefault="007A5112">
      <w:bookmarkStart w:id="1197" w:name="sub_1293"/>
      <w:bookmarkEnd w:id="1196"/>
      <w:r>
        <w:t>3. Зем</w:t>
      </w:r>
      <w:r>
        <w:t>ля и другие природные ресурсы могут отчуждаться или переходить от одного лица к другому иными способами в той мере, в какой их оборот допускается законами о земле и других природных ресурсах.</w:t>
      </w:r>
    </w:p>
    <w:bookmarkEnd w:id="1197"/>
    <w:p w:rsidR="00000000" w:rsidRDefault="007A5112"/>
    <w:p w:rsidR="00000000" w:rsidRDefault="007A5112">
      <w:bookmarkStart w:id="1198" w:name="sub_1294"/>
      <w:r>
        <w:t>4. Результаты интеллектуальной деятельности и п</w:t>
      </w:r>
      <w:r>
        <w:t>риравненные к ним средства индивидуализации (</w:t>
      </w:r>
      <w:hyperlink w:anchor="sub_41225" w:history="1">
        <w:r>
          <w:rPr>
            <w:rStyle w:val="a0"/>
          </w:rPr>
          <w:t>статья 1225</w:t>
        </w:r>
      </w:hyperlink>
      <w:r>
        <w:t>) не могут отчуждаться или иными способами переходить от одного лица к другому. Однако права на такие результаты и средства, а также материальные носители, в которых выражен</w:t>
      </w:r>
      <w:r>
        <w:t>ы соответствующие результаты или средства, могут отчуждаться или иными способами переходить от одного лица к другому в случаях и в порядке, которые установлены настоящим Кодексом.</w:t>
      </w:r>
    </w:p>
    <w:p w:rsidR="00000000" w:rsidRDefault="007A5112">
      <w:pPr>
        <w:pStyle w:val="a1"/>
      </w:pPr>
      <w:bookmarkStart w:id="1199" w:name="sub_130"/>
      <w:bookmarkEnd w:id="1198"/>
      <w:r>
        <w:rPr>
          <w:rStyle w:val="a"/>
        </w:rPr>
        <w:t>Статья 130.</w:t>
      </w:r>
      <w:r>
        <w:t xml:space="preserve"> Недвижимые и движимые вещи</w:t>
      </w:r>
    </w:p>
    <w:p w:rsidR="00000000" w:rsidRDefault="007A5112">
      <w:bookmarkStart w:id="1200" w:name="sub_130001"/>
      <w:bookmarkEnd w:id="1199"/>
      <w:r>
        <w:t xml:space="preserve">1. К </w:t>
      </w:r>
      <w:r>
        <w:t>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w:t>
      </w:r>
      <w:r>
        <w:t>екты незавершенного строительства.</w:t>
      </w:r>
    </w:p>
    <w:p w:rsidR="00000000" w:rsidRDefault="007A5112">
      <w:bookmarkStart w:id="1201" w:name="sub_13012"/>
      <w:bookmarkEnd w:id="1200"/>
      <w:r>
        <w:t xml:space="preserve">К недвижимым вещам относятся также подлежащие государственной регистрации </w:t>
      </w:r>
      <w:hyperlink r:id="rId291" w:history="1">
        <w:r>
          <w:rPr>
            <w:rStyle w:val="a0"/>
          </w:rPr>
          <w:t>воздушные</w:t>
        </w:r>
      </w:hyperlink>
      <w:r>
        <w:t xml:space="preserve"> и </w:t>
      </w:r>
      <w:hyperlink r:id="rId292" w:history="1">
        <w:r>
          <w:rPr>
            <w:rStyle w:val="a0"/>
          </w:rPr>
          <w:t>морские суда</w:t>
        </w:r>
      </w:hyperlink>
      <w:r>
        <w:t xml:space="preserve">, </w:t>
      </w:r>
      <w:hyperlink r:id="rId293" w:history="1">
        <w:r>
          <w:rPr>
            <w:rStyle w:val="a0"/>
          </w:rPr>
          <w:t>суда внутреннего плавания</w:t>
        </w:r>
      </w:hyperlink>
      <w:r>
        <w:t>. Законом к недвижимым вещам может быть отнесено и иное имущество.</w:t>
      </w:r>
    </w:p>
    <w:p w:rsidR="00000000" w:rsidRDefault="007A5112">
      <w:bookmarkStart w:id="1202" w:name="sub_13013"/>
      <w:bookmarkEnd w:id="1201"/>
      <w:r>
        <w:t>К недвижимым вещам относятся жилые и нежилые помеще</w:t>
      </w:r>
      <w:r>
        <w:t xml:space="preserve">ния, а также предназначенные для размещения транспортных средств части зданий или сооружений (машино-места), если границы таких помещений, частей зданий или сооружений описаны в установленном </w:t>
      </w:r>
      <w:hyperlink r:id="rId294" w:history="1">
        <w:r>
          <w:rPr>
            <w:rStyle w:val="a0"/>
          </w:rPr>
          <w:t>з</w:t>
        </w:r>
        <w:r>
          <w:rPr>
            <w:rStyle w:val="a0"/>
          </w:rPr>
          <w:t>аконодательством</w:t>
        </w:r>
      </w:hyperlink>
      <w:r>
        <w:t xml:space="preserve"> о государственном кадастровом учете порядке.</w:t>
      </w:r>
    </w:p>
    <w:p w:rsidR="00000000" w:rsidRDefault="007A5112">
      <w:bookmarkStart w:id="1203" w:name="sub_13001"/>
      <w:bookmarkEnd w:id="1202"/>
      <w:r>
        <w:t>2. Вещи, не относящиеся к недвижимости, включая деньги и ценные бумаги, признаются движимым имуществом. Регистрация прав на движимые вещи не требуется, кроме случаев, указан</w:t>
      </w:r>
      <w:r>
        <w:t>ных в законе.</w:t>
      </w:r>
    </w:p>
    <w:p w:rsidR="00000000" w:rsidRDefault="007A5112">
      <w:pPr>
        <w:pStyle w:val="a1"/>
      </w:pPr>
      <w:bookmarkStart w:id="1204" w:name="sub_131"/>
      <w:bookmarkEnd w:id="1203"/>
      <w:r>
        <w:rPr>
          <w:rStyle w:val="a"/>
        </w:rPr>
        <w:t>Статья 131.</w:t>
      </w:r>
      <w:r>
        <w:t xml:space="preserve"> Государственная регистрация недвижимости</w:t>
      </w:r>
    </w:p>
    <w:p w:rsidR="00000000" w:rsidRDefault="007A5112">
      <w:bookmarkStart w:id="1205" w:name="sub_13101"/>
      <w:bookmarkEnd w:id="1204"/>
      <w:r>
        <w:t xml:space="preserve">1. Право собственности и другие вещные права на </w:t>
      </w:r>
      <w:hyperlink r:id="rId295" w:history="1">
        <w:r>
          <w:rPr>
            <w:rStyle w:val="a0"/>
          </w:rPr>
          <w:t>недвижимые вещи</w:t>
        </w:r>
      </w:hyperlink>
      <w:r>
        <w:t xml:space="preserve">, ограничения этих прав, их </w:t>
      </w:r>
      <w:r>
        <w:t xml:space="preserve">возникновение, переход и прекращение подлежат </w:t>
      </w:r>
      <w:hyperlink r:id="rId296" w:history="1">
        <w:r>
          <w:rPr>
            <w:rStyle w:val="a0"/>
          </w:rPr>
          <w:t>государственной регистрации</w:t>
        </w:r>
      </w:hyperlink>
      <w:r>
        <w:t xml:space="preserve"> в едином государственном реестре органами, осуществляющими государственную регистрацию прав на недвижимость и сделок с</w:t>
      </w:r>
      <w:r>
        <w:t xml:space="preserve"> ней. Регистрации подлежат: право собственности, право хозяйственного ведения, право оперативного управления, право пожизненного наследуемого владения, право постоянного пользования, ипотека, сервитуты, а также иные права в случаях, предусмотренных настоящ</w:t>
      </w:r>
      <w:r>
        <w:t>им Кодексом и иными законами.</w:t>
      </w:r>
    </w:p>
    <w:p w:rsidR="00000000" w:rsidRDefault="007A5112">
      <w:bookmarkStart w:id="1206" w:name="sub_13102"/>
      <w:bookmarkEnd w:id="1205"/>
      <w:r>
        <w:t>2. В случаях, предусмотренных законом, наряду с государственной регистрацией могут осуществляться специальная регистрация или учет отдельных видов недвижимого имущества.</w:t>
      </w:r>
    </w:p>
    <w:p w:rsidR="00000000" w:rsidRDefault="007A5112">
      <w:bookmarkStart w:id="1207" w:name="sub_13103"/>
      <w:bookmarkEnd w:id="1206"/>
      <w:r>
        <w:t>3. Орган, осуществля</w:t>
      </w:r>
      <w:r>
        <w:t>ющий государственную регистрацию прав на недвижимость и сделок с ней, обязан по ходатайству правообладателя удостоверить произведенную регистрацию путем выдачи документа о зарегистрированном праве или сделке либо совершением надписи на документе, представл</w:t>
      </w:r>
      <w:r>
        <w:t>енном для регистрации.</w:t>
      </w:r>
    </w:p>
    <w:p w:rsidR="00000000" w:rsidRDefault="007A5112">
      <w:bookmarkStart w:id="1208" w:name="sub_1314"/>
      <w:bookmarkEnd w:id="1207"/>
      <w:r>
        <w:t xml:space="preserve">4. </w:t>
      </w:r>
      <w:hyperlink r:id="rId297" w:history="1">
        <w:r>
          <w:rPr>
            <w:rStyle w:val="a0"/>
          </w:rPr>
          <w:t>Орган</w:t>
        </w:r>
      </w:hyperlink>
      <w:r>
        <w:t xml:space="preserve">, осуществляющий государственную регистрацию прав на недвижимость и сделок с ней, обязан </w:t>
      </w:r>
      <w:hyperlink r:id="rId298" w:history="1">
        <w:r>
          <w:rPr>
            <w:rStyle w:val="a0"/>
          </w:rPr>
          <w:t>предоставлять</w:t>
        </w:r>
      </w:hyperlink>
      <w:r>
        <w:t xml:space="preserve"> информацию о произведенной регистрации и зарегистрированных правах любому лицу.</w:t>
      </w:r>
    </w:p>
    <w:p w:rsidR="00000000" w:rsidRDefault="007A5112">
      <w:bookmarkStart w:id="1209" w:name="sub_131402"/>
      <w:bookmarkEnd w:id="1208"/>
      <w:r>
        <w:t>Информация предоставляется в любом органе, осуществляющем регистрацию недвижимости, независимо от места совершения регистрации.</w:t>
      </w:r>
    </w:p>
    <w:p w:rsidR="00000000" w:rsidRDefault="007A5112">
      <w:bookmarkStart w:id="1210" w:name="sub_1315"/>
      <w:bookmarkEnd w:id="1209"/>
      <w:r>
        <w:t xml:space="preserve">5. </w:t>
      </w:r>
      <w:hyperlink r:id="rId299" w:history="1">
        <w:r>
          <w:rPr>
            <w:rStyle w:val="a0"/>
          </w:rPr>
          <w:t>Утратил силу</w:t>
        </w:r>
      </w:hyperlink>
      <w:r>
        <w:t xml:space="preserve"> с 1 октября 2013 г.</w:t>
      </w:r>
    </w:p>
    <w:p w:rsidR="00000000" w:rsidRDefault="007A5112">
      <w:bookmarkStart w:id="1211" w:name="sub_1316"/>
      <w:bookmarkEnd w:id="1210"/>
      <w:r>
        <w:t>6. Порядок государственной регистрации прав на недвижимое имущество и основания отказа в регистрации этих прав устанавливаютс</w:t>
      </w:r>
      <w:r>
        <w:t xml:space="preserve">я в соответствии с настоящим Кодексом </w:t>
      </w:r>
      <w:hyperlink r:id="rId300" w:history="1">
        <w:r>
          <w:rPr>
            <w:rStyle w:val="a0"/>
          </w:rPr>
          <w:t>законом</w:t>
        </w:r>
      </w:hyperlink>
      <w:r>
        <w:t xml:space="preserve"> о регистрации прав на недвижимое имущество.</w:t>
      </w:r>
    </w:p>
    <w:bookmarkEnd w:id="1211"/>
    <w:p w:rsidR="00000000" w:rsidRDefault="007A5112"/>
    <w:p w:rsidR="00000000" w:rsidRDefault="007A5112">
      <w:pPr>
        <w:pStyle w:val="a1"/>
      </w:pPr>
      <w:bookmarkStart w:id="1212" w:name="sub_132"/>
      <w:r>
        <w:rPr>
          <w:rStyle w:val="a"/>
        </w:rPr>
        <w:t>Статья 132.</w:t>
      </w:r>
      <w:r>
        <w:t xml:space="preserve"> Предприятие</w:t>
      </w:r>
    </w:p>
    <w:p w:rsidR="00000000" w:rsidRDefault="007A5112">
      <w:bookmarkStart w:id="1213" w:name="sub_13201"/>
      <w:bookmarkEnd w:id="1212"/>
      <w:r>
        <w:t>1. Предприятием как объектом прав признается и</w:t>
      </w:r>
      <w:r>
        <w:t>мущественный комплекс, используемый для осуществления предпринимательской деятельности.</w:t>
      </w:r>
    </w:p>
    <w:p w:rsidR="00000000" w:rsidRDefault="007A5112">
      <w:bookmarkStart w:id="1214" w:name="sub_132012"/>
      <w:bookmarkEnd w:id="1213"/>
      <w:r>
        <w:t>Предприятие в целом как имущественный комплекс признается недвижимостью.</w:t>
      </w:r>
    </w:p>
    <w:p w:rsidR="00000000" w:rsidRDefault="007A5112">
      <w:bookmarkStart w:id="1215" w:name="sub_1322"/>
      <w:bookmarkEnd w:id="1214"/>
      <w:r>
        <w:t>2. Предприятие в целом или его часть могут быть объектом к</w:t>
      </w:r>
      <w:r>
        <w:t>упли-продажи, залога, аренды и других сделок, связанных с установлением, изменением и прекращением вещных прав.</w:t>
      </w:r>
    </w:p>
    <w:p w:rsidR="00000000" w:rsidRDefault="007A5112">
      <w:bookmarkStart w:id="1216" w:name="sub_1323"/>
      <w:bookmarkEnd w:id="1215"/>
      <w:r>
        <w:t>В состав предприятия как имущественного комплекса входят все виды имущества, предназначенные для его деятельности, включая земел</w:t>
      </w:r>
      <w:r>
        <w:t>ьные участки, здания, сооружения, оборудование, инвентарь, сырье, продукцию, права требования, долги, а также права на обозначения, индивидуализирующие предприятие, его продукцию, работы и услуги (</w:t>
      </w:r>
      <w:hyperlink w:anchor="sub_41538" w:history="1">
        <w:r>
          <w:rPr>
            <w:rStyle w:val="a0"/>
          </w:rPr>
          <w:t>коммерческое обозначение</w:t>
        </w:r>
      </w:hyperlink>
      <w:r>
        <w:t xml:space="preserve">, </w:t>
      </w:r>
      <w:hyperlink w:anchor="sub_414771" w:history="1">
        <w:r>
          <w:rPr>
            <w:rStyle w:val="a0"/>
          </w:rPr>
          <w:t>товарные знаки</w:t>
        </w:r>
      </w:hyperlink>
      <w:r>
        <w:t xml:space="preserve">, </w:t>
      </w:r>
      <w:hyperlink w:anchor="sub_414772" w:history="1">
        <w:r>
          <w:rPr>
            <w:rStyle w:val="a0"/>
          </w:rPr>
          <w:t>знаки обслуживания</w:t>
        </w:r>
      </w:hyperlink>
      <w:r>
        <w:t>), и другие исключительные права, если иное не предусмотрено законом или договором.</w:t>
      </w:r>
    </w:p>
    <w:bookmarkEnd w:id="1216"/>
    <w:p w:rsidR="00000000" w:rsidRDefault="007A5112"/>
    <w:p w:rsidR="00000000" w:rsidRDefault="007A5112">
      <w:pPr>
        <w:pStyle w:val="a1"/>
      </w:pPr>
      <w:bookmarkStart w:id="1217" w:name="sub_133"/>
      <w:r>
        <w:rPr>
          <w:rStyle w:val="a"/>
        </w:rPr>
        <w:t>Статья 133.</w:t>
      </w:r>
      <w:r>
        <w:t xml:space="preserve"> Неделимые вещи</w:t>
      </w:r>
    </w:p>
    <w:p w:rsidR="00000000" w:rsidRDefault="007A5112">
      <w:bookmarkStart w:id="1218" w:name="sub_13301"/>
      <w:bookmarkEnd w:id="1217"/>
      <w:r>
        <w:t>1. Вещь, раздел которой в нат</w:t>
      </w:r>
      <w:r>
        <w:t>уре невозможен без разрушения, повреждения вещи или изменения ее назначения и которая выступает в обороте как единый объект вещных прав, является неделимой вещью и в том случае, если она имеет составные части.</w:t>
      </w:r>
    </w:p>
    <w:p w:rsidR="00000000" w:rsidRDefault="007A5112">
      <w:bookmarkStart w:id="1219" w:name="sub_1332"/>
      <w:bookmarkEnd w:id="1218"/>
      <w:r>
        <w:t>2. Замена одних составных час</w:t>
      </w:r>
      <w:r>
        <w:t>тей неделимой вещи другими составными частями не влечет возникновения иной вещи, если при этом существенные свойства вещи сохраняются.</w:t>
      </w:r>
    </w:p>
    <w:p w:rsidR="00000000" w:rsidRDefault="007A5112">
      <w:bookmarkStart w:id="1220" w:name="sub_13303"/>
      <w:bookmarkEnd w:id="1219"/>
      <w:r>
        <w:t>3. Взыскание может быть обращено на неделимую вещь только в целом, если законом или судебным актом не ус</w:t>
      </w:r>
      <w:r>
        <w:t>тановлена возможность выделения из вещи ее составной части, в том числе в целях продажи ее отдельно.</w:t>
      </w:r>
    </w:p>
    <w:p w:rsidR="00000000" w:rsidRDefault="007A5112">
      <w:bookmarkStart w:id="1221" w:name="sub_1334"/>
      <w:bookmarkEnd w:id="1220"/>
      <w:r>
        <w:t xml:space="preserve">4. Отношения по поводу долей в праве собственности на неделимую вещь регулируются правилами </w:t>
      </w:r>
      <w:hyperlink w:anchor="sub_1016" w:history="1">
        <w:r>
          <w:rPr>
            <w:rStyle w:val="a0"/>
          </w:rPr>
          <w:t>главы 16</w:t>
        </w:r>
      </w:hyperlink>
      <w:r>
        <w:t xml:space="preserve">, </w:t>
      </w:r>
      <w:hyperlink w:anchor="sub_1168" w:history="1">
        <w:r>
          <w:rPr>
            <w:rStyle w:val="a0"/>
          </w:rPr>
          <w:t>статьи 1168</w:t>
        </w:r>
      </w:hyperlink>
      <w:r>
        <w:t xml:space="preserve"> настоящего Кодекса.</w:t>
      </w:r>
    </w:p>
    <w:bookmarkEnd w:id="1221"/>
    <w:p w:rsidR="00000000" w:rsidRDefault="007A5112"/>
    <w:p w:rsidR="00000000" w:rsidRDefault="007A5112">
      <w:pPr>
        <w:pStyle w:val="a1"/>
      </w:pPr>
      <w:bookmarkStart w:id="1222" w:name="sub_1331"/>
      <w:r>
        <w:rPr>
          <w:rStyle w:val="a"/>
        </w:rPr>
        <w:t>Статья 133.1.</w:t>
      </w:r>
      <w:r>
        <w:t xml:space="preserve"> Единый недвижимый комплекс</w:t>
      </w:r>
    </w:p>
    <w:p w:rsidR="00000000" w:rsidRDefault="007A5112">
      <w:bookmarkStart w:id="1223" w:name="sub_133101"/>
      <w:bookmarkEnd w:id="1222"/>
      <w:r>
        <w:t xml:space="preserve">Недвижимой вещью, участвующей в обороте как единый объект, может являться </w:t>
      </w:r>
      <w:hyperlink r:id="rId301" w:history="1">
        <w:r>
          <w:rPr>
            <w:rStyle w:val="a0"/>
          </w:rPr>
          <w:t>единый недвижимый комплекс</w:t>
        </w:r>
      </w:hyperlink>
      <w:r>
        <w:t xml:space="preserve"> -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 (железные дороги, линии электропередачи, трубопроводы и други</w:t>
      </w:r>
      <w:r>
        <w:t>е), либо расположенных на одном земельном участке, если в едином государственном реестре прав на недвижимое имущество зарегистрировано право собственности на совокупность указанных объектов в целом как одну недвижимую вещь.</w:t>
      </w:r>
    </w:p>
    <w:p w:rsidR="00000000" w:rsidRDefault="007A5112">
      <w:bookmarkStart w:id="1224" w:name="sub_13312"/>
      <w:bookmarkEnd w:id="1223"/>
      <w:r>
        <w:t>К единым недв</w:t>
      </w:r>
      <w:r>
        <w:t xml:space="preserve">ижимым комплексам применяются правила о </w:t>
      </w:r>
      <w:hyperlink w:anchor="sub_133" w:history="1">
        <w:r>
          <w:rPr>
            <w:rStyle w:val="a0"/>
          </w:rPr>
          <w:t>неделимых вещах</w:t>
        </w:r>
      </w:hyperlink>
      <w:r>
        <w:t>.</w:t>
      </w:r>
    </w:p>
    <w:bookmarkEnd w:id="1224"/>
    <w:p w:rsidR="00000000" w:rsidRDefault="007A5112"/>
    <w:p w:rsidR="00000000" w:rsidRDefault="007A5112">
      <w:pPr>
        <w:pStyle w:val="a1"/>
      </w:pPr>
      <w:bookmarkStart w:id="1225" w:name="sub_134"/>
      <w:r>
        <w:rPr>
          <w:rStyle w:val="a"/>
        </w:rPr>
        <w:t>Статья 134.</w:t>
      </w:r>
      <w:r>
        <w:t xml:space="preserve"> Сложные вещи</w:t>
      </w:r>
    </w:p>
    <w:bookmarkEnd w:id="1225"/>
    <w:p w:rsidR="00000000" w:rsidRDefault="007A5112">
      <w:r>
        <w:t>Если различные вещи соединены таким образом, который предполагает их использование по общему назначению (сложная вещь), то де</w:t>
      </w:r>
      <w:r>
        <w:t>йствие сделки, совершенной по поводу сложной вещи, распространяется на все входящие в нее вещи, поскольку условиями сделки не предусмотрено иное.</w:t>
      </w:r>
    </w:p>
    <w:p w:rsidR="00000000" w:rsidRDefault="007A5112"/>
    <w:p w:rsidR="00000000" w:rsidRDefault="007A5112">
      <w:pPr>
        <w:pStyle w:val="a1"/>
      </w:pPr>
      <w:bookmarkStart w:id="1226" w:name="sub_135"/>
      <w:r>
        <w:rPr>
          <w:rStyle w:val="a"/>
        </w:rPr>
        <w:t>Статья 135.</w:t>
      </w:r>
      <w:r>
        <w:t xml:space="preserve"> Главная вещь и принадлежность</w:t>
      </w:r>
    </w:p>
    <w:bookmarkEnd w:id="1226"/>
    <w:p w:rsidR="00000000" w:rsidRDefault="007A5112">
      <w:r>
        <w:t>Вещь, предназначенная для обслуживания другой, главно</w:t>
      </w:r>
      <w:r>
        <w:t>й, вещи и связанная с ней общим назначением (принадлежность), следует судьбе главной вещи, если договором не предусмотрено иное.</w:t>
      </w:r>
    </w:p>
    <w:p w:rsidR="00000000" w:rsidRDefault="007A5112"/>
    <w:p w:rsidR="00000000" w:rsidRDefault="007A5112">
      <w:pPr>
        <w:pStyle w:val="a1"/>
      </w:pPr>
      <w:bookmarkStart w:id="1227" w:name="sub_136"/>
      <w:r>
        <w:rPr>
          <w:rStyle w:val="a"/>
        </w:rPr>
        <w:t>Статья 136.</w:t>
      </w:r>
      <w:r>
        <w:t xml:space="preserve"> Плоды, продукция и доходы</w:t>
      </w:r>
    </w:p>
    <w:bookmarkEnd w:id="1227"/>
    <w:p w:rsidR="00000000" w:rsidRDefault="007A5112">
      <w:r>
        <w:t>Плоды, продукция, доходы, полученные в результате использования вещи, неза</w:t>
      </w:r>
      <w:r>
        <w:t>висимо от того, кто использует такую вещь, принадлежат собственнику вещи, если иное не предусмотрено законом, иными правовыми актами, договором или не вытекает из существа отношений.</w:t>
      </w:r>
    </w:p>
    <w:p w:rsidR="00000000" w:rsidRDefault="007A5112"/>
    <w:p w:rsidR="00000000" w:rsidRDefault="007A5112">
      <w:pPr>
        <w:pStyle w:val="a1"/>
      </w:pPr>
      <w:bookmarkStart w:id="1228" w:name="sub_137"/>
      <w:r>
        <w:rPr>
          <w:rStyle w:val="a"/>
        </w:rPr>
        <w:t>Статья 137.</w:t>
      </w:r>
      <w:r>
        <w:t xml:space="preserve"> Животные</w:t>
      </w:r>
    </w:p>
    <w:p w:rsidR="00000000" w:rsidRDefault="007A5112">
      <w:bookmarkStart w:id="1229" w:name="sub_13701"/>
      <w:bookmarkEnd w:id="1228"/>
      <w:r>
        <w:t>К животным применяются общие</w:t>
      </w:r>
      <w:r>
        <w:t xml:space="preserve"> правила об имуществе постольку, поскольку </w:t>
      </w:r>
      <w:hyperlink r:id="rId302" w:history="1">
        <w:r>
          <w:rPr>
            <w:rStyle w:val="a0"/>
          </w:rPr>
          <w:t>законом</w:t>
        </w:r>
      </w:hyperlink>
      <w:r>
        <w:t xml:space="preserve"> или иными правовыми актами не установлено иное.</w:t>
      </w:r>
    </w:p>
    <w:p w:rsidR="00000000" w:rsidRDefault="007A5112">
      <w:bookmarkStart w:id="1230" w:name="sub_13702"/>
      <w:bookmarkEnd w:id="1229"/>
      <w:r>
        <w:t>При осуществлении прав не допускается жестокое обращение с животными, про</w:t>
      </w:r>
      <w:r>
        <w:t>тиворечащее принципам гуманности.</w:t>
      </w:r>
    </w:p>
    <w:bookmarkEnd w:id="1230"/>
    <w:p w:rsidR="00000000" w:rsidRDefault="007A5112"/>
    <w:p w:rsidR="00000000" w:rsidRDefault="007A5112">
      <w:pPr>
        <w:pStyle w:val="a1"/>
      </w:pPr>
      <w:bookmarkStart w:id="1231" w:name="sub_138"/>
      <w:r>
        <w:rPr>
          <w:rStyle w:val="a"/>
        </w:rPr>
        <w:t>Статья 138.</w:t>
      </w:r>
      <w:r>
        <w:t xml:space="preserve"> </w:t>
      </w:r>
      <w:hyperlink r:id="rId303" w:history="1">
        <w:r>
          <w:rPr>
            <w:rStyle w:val="a0"/>
          </w:rPr>
          <w:t>Утратила силу</w:t>
        </w:r>
      </w:hyperlink>
      <w:r>
        <w:t xml:space="preserve"> с 1 января 2008 г.</w:t>
      </w:r>
    </w:p>
    <w:p w:rsidR="00000000" w:rsidRDefault="007A5112">
      <w:pPr>
        <w:pStyle w:val="a1"/>
      </w:pPr>
      <w:bookmarkStart w:id="1232" w:name="sub_139"/>
      <w:bookmarkEnd w:id="1231"/>
      <w:r>
        <w:rPr>
          <w:rStyle w:val="a"/>
        </w:rPr>
        <w:t>Статья 139.</w:t>
      </w:r>
      <w:r>
        <w:t xml:space="preserve"> </w:t>
      </w:r>
      <w:hyperlink r:id="rId304" w:history="1">
        <w:r>
          <w:rPr>
            <w:rStyle w:val="a0"/>
          </w:rPr>
          <w:t>Утратила силу</w:t>
        </w:r>
      </w:hyperlink>
      <w:r>
        <w:t xml:space="preserve"> с 1 января 2008 г.</w:t>
      </w:r>
    </w:p>
    <w:p w:rsidR="00000000" w:rsidRDefault="007A5112">
      <w:pPr>
        <w:pStyle w:val="a1"/>
      </w:pPr>
      <w:bookmarkStart w:id="1233" w:name="sub_140"/>
      <w:bookmarkEnd w:id="1232"/>
      <w:r>
        <w:rPr>
          <w:rStyle w:val="a"/>
        </w:rPr>
        <w:t>Статья 140.</w:t>
      </w:r>
      <w:r>
        <w:t xml:space="preserve"> Деньги (валюта)</w:t>
      </w:r>
    </w:p>
    <w:p w:rsidR="00000000" w:rsidRDefault="007A5112">
      <w:bookmarkStart w:id="1234" w:name="sub_14001"/>
      <w:bookmarkEnd w:id="1233"/>
      <w:r>
        <w:t>1. Рубль является законным платежным средством, обязательным к приему по нарицательной стоимости на всей территории Российской Федерации.</w:t>
      </w:r>
    </w:p>
    <w:p w:rsidR="00000000" w:rsidRDefault="007A5112">
      <w:bookmarkStart w:id="1235" w:name="sub_1402"/>
      <w:bookmarkEnd w:id="1234"/>
      <w:r>
        <w:t>Платежи</w:t>
      </w:r>
      <w:r>
        <w:t xml:space="preserve"> на территории Российской Федерации осуществляются путем </w:t>
      </w:r>
      <w:hyperlink r:id="rId305" w:history="1">
        <w:r>
          <w:rPr>
            <w:rStyle w:val="a0"/>
          </w:rPr>
          <w:t>наличных</w:t>
        </w:r>
      </w:hyperlink>
      <w:r>
        <w:t xml:space="preserve"> и </w:t>
      </w:r>
      <w:hyperlink r:id="rId306" w:history="1">
        <w:r>
          <w:rPr>
            <w:rStyle w:val="a0"/>
          </w:rPr>
          <w:t>безналичных</w:t>
        </w:r>
      </w:hyperlink>
      <w:r>
        <w:t xml:space="preserve"> расчетов, включая расчеты цифровыми рублями.</w:t>
      </w:r>
    </w:p>
    <w:p w:rsidR="00000000" w:rsidRDefault="007A5112">
      <w:bookmarkStart w:id="1236" w:name="sub_14002"/>
      <w:bookmarkEnd w:id="1235"/>
      <w:r>
        <w:t xml:space="preserve">2. Случаи, порядок и условия использования иностранной валюты на территории Российской Федерации определяются </w:t>
      </w:r>
      <w:hyperlink r:id="rId307" w:history="1">
        <w:r>
          <w:rPr>
            <w:rStyle w:val="a0"/>
          </w:rPr>
          <w:t>законом</w:t>
        </w:r>
      </w:hyperlink>
      <w:r>
        <w:t xml:space="preserve"> или в установленном им порядке.</w:t>
      </w:r>
    </w:p>
    <w:p w:rsidR="00000000" w:rsidRDefault="007A5112">
      <w:pPr>
        <w:pStyle w:val="a1"/>
      </w:pPr>
      <w:bookmarkStart w:id="1237" w:name="sub_141"/>
      <w:bookmarkEnd w:id="1236"/>
      <w:r>
        <w:rPr>
          <w:rStyle w:val="a"/>
        </w:rPr>
        <w:t>Статья 141.</w:t>
      </w:r>
      <w:r>
        <w:t xml:space="preserve"> Валютные ценности</w:t>
      </w:r>
    </w:p>
    <w:p w:rsidR="00000000" w:rsidRDefault="007A5112">
      <w:bookmarkStart w:id="1238" w:name="sub_14101"/>
      <w:bookmarkEnd w:id="1237"/>
      <w:r>
        <w:t xml:space="preserve">Виды имущества, признаваемого </w:t>
      </w:r>
      <w:hyperlink r:id="rId308" w:history="1">
        <w:r>
          <w:rPr>
            <w:rStyle w:val="a0"/>
          </w:rPr>
          <w:t>валютными ценностями</w:t>
        </w:r>
      </w:hyperlink>
      <w:r>
        <w:t xml:space="preserve">, и порядок совершения сделок с ними определяются </w:t>
      </w:r>
      <w:hyperlink r:id="rId309" w:history="1">
        <w:r>
          <w:rPr>
            <w:rStyle w:val="a0"/>
          </w:rPr>
          <w:t>законом</w:t>
        </w:r>
      </w:hyperlink>
      <w:r>
        <w:t xml:space="preserve"> о валютном регулировании и валютном контроле.</w:t>
      </w:r>
    </w:p>
    <w:p w:rsidR="00000000" w:rsidRDefault="007A5112">
      <w:bookmarkStart w:id="1239" w:name="sub_14102"/>
      <w:bookmarkEnd w:id="1238"/>
      <w:r>
        <w:t>Права на валютные ценности защищаются в Российской Федерации на общих основаниях.</w:t>
      </w:r>
    </w:p>
    <w:bookmarkEnd w:id="1239"/>
    <w:p w:rsidR="00000000" w:rsidRDefault="007A5112"/>
    <w:p w:rsidR="00000000" w:rsidRDefault="007A5112">
      <w:pPr>
        <w:pStyle w:val="a1"/>
      </w:pPr>
      <w:bookmarkStart w:id="1240" w:name="sub_1411"/>
      <w:r>
        <w:rPr>
          <w:rStyle w:val="a"/>
        </w:rPr>
        <w:t>Статья 141.1.</w:t>
      </w:r>
      <w:r>
        <w:t xml:space="preserve"> Цифровые права</w:t>
      </w:r>
    </w:p>
    <w:p w:rsidR="00000000" w:rsidRDefault="007A5112">
      <w:bookmarkStart w:id="1241" w:name="sub_14111"/>
      <w:bookmarkEnd w:id="1240"/>
      <w:r>
        <w:t xml:space="preserve">1. Цифровыми правами признаются названные в таком качестве в </w:t>
      </w:r>
      <w:hyperlink r:id="rId310" w:history="1">
        <w:r>
          <w:rPr>
            <w:rStyle w:val="a0"/>
          </w:rPr>
          <w:t>законе</w:t>
        </w:r>
      </w:hyperlink>
      <w:r>
        <w:t xml:space="preserve"> обязательственные и иные права, содержание и условия осуществления которых определяются в соответствии с правилами информаци</w:t>
      </w:r>
      <w:r>
        <w:t xml:space="preserve">онной системы, отвечающей установленным </w:t>
      </w:r>
      <w:hyperlink r:id="rId311" w:history="1">
        <w:r>
          <w:rPr>
            <w:rStyle w:val="a0"/>
          </w:rPr>
          <w:t>законом</w:t>
        </w:r>
      </w:hyperlink>
      <w:r>
        <w:t xml:space="preserve"> признакам. Осуществление, распоряжение, в том числе передача, залог, обременение цифрового права другими способами или ограничение распоряжени</w:t>
      </w:r>
      <w:r>
        <w:t>я цифровым правом возможны только в информационной системе без обращения к третьему лицу.</w:t>
      </w:r>
    </w:p>
    <w:p w:rsidR="00000000" w:rsidRDefault="007A5112">
      <w:bookmarkStart w:id="1242" w:name="sub_14112"/>
      <w:bookmarkEnd w:id="1241"/>
      <w:r>
        <w:t xml:space="preserve">2. Если иное не предусмотрено законом, обладателем цифрового права признается лицо, которое в соответствии с правилами информационной системы имеет </w:t>
      </w:r>
      <w:r>
        <w:t>возможность распоряжаться этим правом. В случаях и по основаниям, которые предусмотрены законом, обладателем цифрового права признается иное лицо.</w:t>
      </w:r>
    </w:p>
    <w:p w:rsidR="00000000" w:rsidRDefault="007A5112">
      <w:bookmarkStart w:id="1243" w:name="sub_14113"/>
      <w:bookmarkEnd w:id="1242"/>
      <w:r>
        <w:t>3. Переход цифрового права на основании сделки не требует согласия лица, обязанного по тако</w:t>
      </w:r>
      <w:r>
        <w:t>му цифровому праву.</w:t>
      </w:r>
    </w:p>
    <w:bookmarkEnd w:id="1243"/>
    <w:p w:rsidR="00000000" w:rsidRDefault="007A5112"/>
    <w:p w:rsidR="00000000" w:rsidRDefault="007A5112">
      <w:pPr>
        <w:pStyle w:val="Heading1"/>
      </w:pPr>
      <w:bookmarkStart w:id="1244" w:name="sub_61000"/>
      <w:r>
        <w:t>Глава 6.1. Недвижимые вещи</w:t>
      </w:r>
    </w:p>
    <w:bookmarkEnd w:id="1244"/>
    <w:p w:rsidR="00000000" w:rsidRDefault="007A5112"/>
    <w:p w:rsidR="00000000" w:rsidRDefault="007A5112">
      <w:pPr>
        <w:pStyle w:val="a1"/>
      </w:pPr>
      <w:bookmarkStart w:id="1245" w:name="sub_611412"/>
      <w:r>
        <w:rPr>
          <w:rStyle w:val="a"/>
        </w:rPr>
        <w:t>Статья 141.2.</w:t>
      </w:r>
      <w:r>
        <w:t xml:space="preserve"> Земельный участок как недвижимая вещь</w:t>
      </w:r>
    </w:p>
    <w:p w:rsidR="00000000" w:rsidRDefault="007A5112">
      <w:bookmarkStart w:id="1246" w:name="sub_6114121"/>
      <w:bookmarkEnd w:id="1245"/>
      <w:r>
        <w:t>1. Земельным участком признается часть поверхности земли, границы которой определены в порядке, у</w:t>
      </w:r>
      <w:r>
        <w:t>становленном законом.</w:t>
      </w:r>
    </w:p>
    <w:p w:rsidR="00000000" w:rsidRDefault="007A5112">
      <w:bookmarkStart w:id="1247" w:name="sub_6114122"/>
      <w:bookmarkEnd w:id="1246"/>
      <w:r>
        <w:t>2. Земельный участок является недвижимой вещью (</w:t>
      </w:r>
      <w:hyperlink w:anchor="sub_130" w:history="1">
        <w:r>
          <w:rPr>
            <w:rStyle w:val="a0"/>
          </w:rPr>
          <w:t>статья 130</w:t>
        </w:r>
      </w:hyperlink>
      <w:r>
        <w:t>).</w:t>
      </w:r>
    </w:p>
    <w:bookmarkEnd w:id="1247"/>
    <w:p w:rsidR="00000000" w:rsidRDefault="007A5112"/>
    <w:p w:rsidR="00000000" w:rsidRDefault="007A5112">
      <w:pPr>
        <w:pStyle w:val="a1"/>
      </w:pPr>
      <w:bookmarkStart w:id="1248" w:name="sub_611413"/>
      <w:r>
        <w:rPr>
          <w:rStyle w:val="a"/>
        </w:rPr>
        <w:t>Статья 141.3.</w:t>
      </w:r>
      <w:r>
        <w:t xml:space="preserve"> Здания и сооружения как недвижимые вещи</w:t>
      </w:r>
    </w:p>
    <w:p w:rsidR="00000000" w:rsidRDefault="007A5112">
      <w:bookmarkStart w:id="1249" w:name="sub_6114131"/>
      <w:bookmarkEnd w:id="1248"/>
      <w:r>
        <w:t>1. Здания и сооружения являют</w:t>
      </w:r>
      <w:r>
        <w:t>ся недвижимыми вещами (</w:t>
      </w:r>
      <w:hyperlink w:anchor="sub_130" w:history="1">
        <w:r>
          <w:rPr>
            <w:rStyle w:val="a0"/>
          </w:rPr>
          <w:t>статья 130</w:t>
        </w:r>
      </w:hyperlink>
      <w:r>
        <w:t>). Здания и сооружения создаются в результате строительства.</w:t>
      </w:r>
    </w:p>
    <w:p w:rsidR="00000000" w:rsidRDefault="007A5112">
      <w:bookmarkStart w:id="1250" w:name="sub_6114132"/>
      <w:bookmarkEnd w:id="1249"/>
      <w:r>
        <w:t>2. Здания и сооружения могут быть образованы в результате раздела недвижимой вещи (здания, сооружения, единого недв</w:t>
      </w:r>
      <w:r>
        <w:t>ижимого комплекса) или в результате объединения нескольких недвижимых вещей (зданий, сооружений, всех помещений и машино-мест, расположенных в одном здании, сооружении).</w:t>
      </w:r>
    </w:p>
    <w:p w:rsidR="00000000" w:rsidRDefault="007A5112">
      <w:bookmarkStart w:id="1251" w:name="sub_6114133"/>
      <w:bookmarkEnd w:id="1250"/>
      <w:r>
        <w:t>3. Изменение характеристик здания или сооружения не влечет образ</w:t>
      </w:r>
      <w:r>
        <w:t>ования новых здания или сооружения, если иное не установлено законом.</w:t>
      </w:r>
    </w:p>
    <w:bookmarkEnd w:id="1251"/>
    <w:p w:rsidR="00000000" w:rsidRDefault="007A5112"/>
    <w:p w:rsidR="00000000" w:rsidRDefault="007A5112">
      <w:pPr>
        <w:pStyle w:val="a1"/>
      </w:pPr>
      <w:bookmarkStart w:id="1252" w:name="sub_611414"/>
      <w:r>
        <w:rPr>
          <w:rStyle w:val="a"/>
        </w:rPr>
        <w:t>Статья 141.4.</w:t>
      </w:r>
      <w:r>
        <w:t xml:space="preserve"> Помещения как недвижимые вещи</w:t>
      </w:r>
    </w:p>
    <w:p w:rsidR="00000000" w:rsidRDefault="007A5112">
      <w:bookmarkStart w:id="1253" w:name="sub_6114141"/>
      <w:bookmarkEnd w:id="1252"/>
      <w:r>
        <w:t>1. Помещением признается обособленная часть здания или сооружения, пригодная для постоянного прожив</w:t>
      </w:r>
      <w:r>
        <w:t>ания граждан (жилое помещение) либо для других целей, не связанных с проживанием граждан (нежилое помещение), и подходящая для использования в соответствующих целях.</w:t>
      </w:r>
    </w:p>
    <w:p w:rsidR="00000000" w:rsidRDefault="007A5112">
      <w:bookmarkStart w:id="1254" w:name="sub_6114142"/>
      <w:bookmarkEnd w:id="1253"/>
      <w:r>
        <w:t>2. Помещения, предназначенные для обслуживания иных помещений в здан</w:t>
      </w:r>
      <w:r>
        <w:t xml:space="preserve">ии или сооружении, являются общим имуществом в таких здании или сооружении и не участвуют в обороте как самостоятельные недвижимые вещи, за исключением случая, предусмотренного </w:t>
      </w:r>
      <w:hyperlink w:anchor="sub_17128757" w:history="1">
        <w:r>
          <w:rPr>
            <w:rStyle w:val="a0"/>
          </w:rPr>
          <w:t>пунктом 7 статьи 287.5</w:t>
        </w:r>
      </w:hyperlink>
      <w:r>
        <w:t xml:space="preserve"> настоящего Кодекса.</w:t>
      </w:r>
    </w:p>
    <w:p w:rsidR="00000000" w:rsidRDefault="007A5112">
      <w:bookmarkStart w:id="1255" w:name="sub_6114143"/>
      <w:bookmarkEnd w:id="1254"/>
      <w:r>
        <w:t>3. Помещения, машино-места как недвижимые вещи могут быть образованы в том числе в результате раздела недвижимой вещи (здания, сооружения, в которых они образуются, помещения), объединения смежных недвижимых вещей (помещений, машино-мест) л</w:t>
      </w:r>
      <w:r>
        <w:t>ибо в результате реконструкции здания, сооружения, при проведении которой образуются помещения, машино-места как новые недвижимые вещи.</w:t>
      </w:r>
    </w:p>
    <w:p w:rsidR="00000000" w:rsidRDefault="007A5112">
      <w:bookmarkStart w:id="1256" w:name="sub_6114144"/>
      <w:bookmarkEnd w:id="1255"/>
      <w:r>
        <w:t>4. В одном здании, сооружении может быть образовано не менее двух помещений и (или) машино-мест.</w:t>
      </w:r>
    </w:p>
    <w:p w:rsidR="00000000" w:rsidRDefault="007A5112">
      <w:bookmarkStart w:id="1257" w:name="sub_6114145"/>
      <w:bookmarkEnd w:id="1256"/>
      <w:r>
        <w:t>5. При перепланировке помещений, машино-мест могут быть образованы иные помещения, машино-места путем объединения смежных помещений, машино-мест или раздела помещений, машино-мест. В остальных случаях осуществления перепланировки помещ</w:t>
      </w:r>
      <w:r>
        <w:t>ение, машино-место сохраняются как недвижимая вещь, в том числе в измененных границах.</w:t>
      </w:r>
    </w:p>
    <w:p w:rsidR="00000000" w:rsidRDefault="007A5112">
      <w:bookmarkStart w:id="1258" w:name="sub_6114146"/>
      <w:bookmarkEnd w:id="1257"/>
      <w:r>
        <w:t>6. Образование помещений и машино-мест в объектах незавершенного строительства не допускается.</w:t>
      </w:r>
    </w:p>
    <w:p w:rsidR="00000000" w:rsidRDefault="007A5112">
      <w:bookmarkStart w:id="1259" w:name="sub_6114147"/>
      <w:bookmarkEnd w:id="1258"/>
      <w:r>
        <w:t>7. Правила настоящей главы о п</w:t>
      </w:r>
      <w:r>
        <w:t xml:space="preserve">омещениях подлежат применению к жилым помещениям, если иное не установлено </w:t>
      </w:r>
      <w:hyperlink r:id="rId312" w:history="1">
        <w:r>
          <w:rPr>
            <w:rStyle w:val="a0"/>
          </w:rPr>
          <w:t>Жилищным кодексом</w:t>
        </w:r>
      </w:hyperlink>
      <w:r>
        <w:t xml:space="preserve"> Российской Федерации.</w:t>
      </w:r>
    </w:p>
    <w:bookmarkEnd w:id="1259"/>
    <w:p w:rsidR="00000000" w:rsidRDefault="007A5112"/>
    <w:p w:rsidR="00000000" w:rsidRDefault="007A5112">
      <w:pPr>
        <w:pStyle w:val="a1"/>
      </w:pPr>
      <w:bookmarkStart w:id="1260" w:name="sub_611415"/>
      <w:r>
        <w:rPr>
          <w:rStyle w:val="a"/>
        </w:rPr>
        <w:t>Статья 141.5.</w:t>
      </w:r>
      <w:r>
        <w:t xml:space="preserve"> Образование недвижимых вещей</w:t>
      </w:r>
    </w:p>
    <w:p w:rsidR="00000000" w:rsidRDefault="007A5112">
      <w:bookmarkStart w:id="1261" w:name="sub_6114151"/>
      <w:bookmarkEnd w:id="1260"/>
      <w:r>
        <w:t>1. Законом могут быть установлены запреты или ограничения на образование отдельных видов недвижимых вещей либо условия, при соблюдении которых допускается образование таких недвижимых вещей.</w:t>
      </w:r>
    </w:p>
    <w:p w:rsidR="00000000" w:rsidRDefault="007A5112">
      <w:bookmarkStart w:id="1262" w:name="sub_6114152"/>
      <w:bookmarkEnd w:id="1261"/>
      <w:r>
        <w:t>2. Обременения, установленные в от</w:t>
      </w:r>
      <w:r>
        <w:t>ношении исходной недвижимой вещи, сохраняются в отношении всех образованных недвижимых вещей, если настоящим Кодексом или соглашением собственника исходной недвижимой вещи с лицом, в пользу которого установлено обременение, не определено иное.</w:t>
      </w:r>
    </w:p>
    <w:p w:rsidR="00000000" w:rsidRDefault="007A5112">
      <w:bookmarkStart w:id="1263" w:name="sub_6114153"/>
      <w:bookmarkEnd w:id="1262"/>
      <w:r>
        <w:t>3. При разделе линейного объекта, в том числе при осуществлении которого не производится его реконструкция, могут быть образованы один или несколько линейных объектов, включая линейный объект, раздел которого осуществлен, с измененными параметра</w:t>
      </w:r>
      <w:r>
        <w:t>ми.</w:t>
      </w:r>
    </w:p>
    <w:bookmarkEnd w:id="1263"/>
    <w:p w:rsidR="00000000" w:rsidRDefault="007A5112"/>
    <w:p w:rsidR="00000000" w:rsidRDefault="007A5112">
      <w:pPr>
        <w:pStyle w:val="Heading1"/>
      </w:pPr>
      <w:bookmarkStart w:id="1264" w:name="sub_1007"/>
      <w:r>
        <w:t>Глава 7. Ценные бумаги</w:t>
      </w:r>
    </w:p>
    <w:p w:rsidR="00000000" w:rsidRDefault="007A5112">
      <w:pPr>
        <w:pStyle w:val="Heading1"/>
      </w:pPr>
      <w:bookmarkStart w:id="1265" w:name="sub_100701"/>
      <w:bookmarkEnd w:id="1264"/>
      <w:r>
        <w:t>§ 1. Общие положения</w:t>
      </w:r>
    </w:p>
    <w:bookmarkEnd w:id="1265"/>
    <w:p w:rsidR="00000000" w:rsidRDefault="007A5112"/>
    <w:p w:rsidR="00000000" w:rsidRDefault="007A5112">
      <w:pPr>
        <w:pStyle w:val="a1"/>
      </w:pPr>
      <w:bookmarkStart w:id="1266" w:name="sub_142"/>
      <w:r>
        <w:rPr>
          <w:rStyle w:val="a"/>
        </w:rPr>
        <w:t>Статья 142.</w:t>
      </w:r>
      <w:r>
        <w:t xml:space="preserve"> Ценные бумаги</w:t>
      </w:r>
    </w:p>
    <w:p w:rsidR="00000000" w:rsidRDefault="007A5112">
      <w:bookmarkStart w:id="1267" w:name="sub_1421"/>
      <w:bookmarkEnd w:id="1266"/>
      <w:r>
        <w:t>1. Ценными бумагами являются документы, соответствующие установленным законом требованиям и удостоверяющие обяз</w:t>
      </w:r>
      <w:r>
        <w:t>ательственные и иные права, осуществление или передача которых возможны только при предъявлении таких документов (документарные ценные бумаги).</w:t>
      </w:r>
    </w:p>
    <w:p w:rsidR="00000000" w:rsidRDefault="007A5112">
      <w:bookmarkStart w:id="1268" w:name="sub_142102"/>
      <w:bookmarkEnd w:id="1267"/>
      <w:r>
        <w:t>Ценными бумагами признаются также обязательственные и иные права, которые закреплены в решении</w:t>
      </w:r>
      <w:r>
        <w:t xml:space="preserve"> о выпуске или ином акте лица, выпустившего ценные бумаги в соответствии с требованиями закона, и осуществление и передача которых возможны только с соблюдением правил учета этих прав в соответствии со </w:t>
      </w:r>
      <w:hyperlink w:anchor="sub_149" w:history="1">
        <w:r>
          <w:rPr>
            <w:rStyle w:val="a0"/>
          </w:rPr>
          <w:t>статьей 149</w:t>
        </w:r>
      </w:hyperlink>
      <w:r>
        <w:t xml:space="preserve"> настоящего Кодекс</w:t>
      </w:r>
      <w:r>
        <w:t>а (бездокументарные ценные бумаги).</w:t>
      </w:r>
    </w:p>
    <w:p w:rsidR="00000000" w:rsidRDefault="007A5112">
      <w:bookmarkStart w:id="1269" w:name="sub_1422"/>
      <w:bookmarkEnd w:id="1268"/>
      <w:r>
        <w:t xml:space="preserve">2. Ценными бумагами являются </w:t>
      </w:r>
      <w:hyperlink r:id="rId313" w:history="1">
        <w:r>
          <w:rPr>
            <w:rStyle w:val="a0"/>
          </w:rPr>
          <w:t>акция</w:t>
        </w:r>
      </w:hyperlink>
      <w:r>
        <w:t xml:space="preserve">, </w:t>
      </w:r>
      <w:hyperlink r:id="rId314" w:history="1">
        <w:r>
          <w:rPr>
            <w:rStyle w:val="a0"/>
          </w:rPr>
          <w:t>вексель</w:t>
        </w:r>
      </w:hyperlink>
      <w:r>
        <w:t xml:space="preserve">, </w:t>
      </w:r>
      <w:hyperlink r:id="rId315" w:history="1">
        <w:r>
          <w:rPr>
            <w:rStyle w:val="a0"/>
          </w:rPr>
          <w:t>закладная</w:t>
        </w:r>
      </w:hyperlink>
      <w:r>
        <w:t xml:space="preserve">, </w:t>
      </w:r>
      <w:hyperlink r:id="rId316" w:history="1">
        <w:r>
          <w:rPr>
            <w:rStyle w:val="a0"/>
          </w:rPr>
          <w:t>инвестиционный пай</w:t>
        </w:r>
      </w:hyperlink>
      <w:r>
        <w:t xml:space="preserve"> паевого инвестиционного фонда, </w:t>
      </w:r>
      <w:hyperlink r:id="rId317" w:history="1">
        <w:r>
          <w:rPr>
            <w:rStyle w:val="a0"/>
          </w:rPr>
          <w:t>коносамент</w:t>
        </w:r>
      </w:hyperlink>
      <w:r>
        <w:t xml:space="preserve">, </w:t>
      </w:r>
      <w:hyperlink r:id="rId318" w:history="1">
        <w:r>
          <w:rPr>
            <w:rStyle w:val="a0"/>
          </w:rPr>
          <w:t>облигация</w:t>
        </w:r>
      </w:hyperlink>
      <w:r>
        <w:t xml:space="preserve">, </w:t>
      </w:r>
      <w:hyperlink w:anchor="sub_877" w:history="1">
        <w:r>
          <w:rPr>
            <w:rStyle w:val="a0"/>
          </w:rPr>
          <w:t>чек</w:t>
        </w:r>
      </w:hyperlink>
      <w:r>
        <w:t xml:space="preserve"> и иные ценные бумаги, названные в таком качестве в законе или признанные таковыми в установленном законом порядке.</w:t>
      </w:r>
    </w:p>
    <w:p w:rsidR="00000000" w:rsidRDefault="007A5112">
      <w:bookmarkStart w:id="1270" w:name="sub_142202"/>
      <w:bookmarkEnd w:id="1269"/>
      <w:r>
        <w:t>Выпуск или выдача ценных бумаг</w:t>
      </w:r>
      <w:r>
        <w:t xml:space="preserve"> подлежит государственной регистрации в случаях, установленных законом.</w:t>
      </w:r>
    </w:p>
    <w:bookmarkEnd w:id="1270"/>
    <w:p w:rsidR="00000000" w:rsidRDefault="007A5112"/>
    <w:p w:rsidR="00000000" w:rsidRDefault="007A5112">
      <w:pPr>
        <w:pStyle w:val="a1"/>
      </w:pPr>
      <w:bookmarkStart w:id="1271" w:name="sub_143"/>
      <w:r>
        <w:rPr>
          <w:rStyle w:val="a"/>
        </w:rPr>
        <w:t>Статья 143.</w:t>
      </w:r>
      <w:r>
        <w:t xml:space="preserve"> Виды ценных бумаг</w:t>
      </w:r>
    </w:p>
    <w:p w:rsidR="00000000" w:rsidRDefault="007A5112">
      <w:bookmarkStart w:id="1272" w:name="sub_1431"/>
      <w:bookmarkEnd w:id="1271"/>
      <w:r>
        <w:t>1. Документарные ценные бумаги могут быть предъявительскими (ценными бумагами на предъявителя), ордерными и именными.</w:t>
      </w:r>
    </w:p>
    <w:p w:rsidR="00000000" w:rsidRDefault="007A5112">
      <w:bookmarkStart w:id="1273" w:name="sub_1432"/>
      <w:bookmarkEnd w:id="1272"/>
      <w:r>
        <w:t>2. Предъявительской является документарная ценная бумага, по которой лицом, уполномоченным требовать исполнения по ней, признается ее владелец.</w:t>
      </w:r>
    </w:p>
    <w:p w:rsidR="00000000" w:rsidRDefault="007A5112">
      <w:bookmarkStart w:id="1274" w:name="sub_1433"/>
      <w:bookmarkEnd w:id="1273"/>
      <w:r>
        <w:t xml:space="preserve">3. Ордерной является документарная ценная бумага, по которой лицом, уполномоченным </w:t>
      </w:r>
      <w:r>
        <w:t>требовать исполнения по ней, признается ее владелец, если ценная бумага выдана на его имя или перешла к нему от первоначального владельца по непрерывному ряду индоссаментов.</w:t>
      </w:r>
    </w:p>
    <w:p w:rsidR="00000000" w:rsidRDefault="007A5112">
      <w:bookmarkStart w:id="1275" w:name="sub_1434"/>
      <w:bookmarkEnd w:id="1274"/>
      <w:r>
        <w:t>4. Именной является документарная ценная бумага, по которой лицом,</w:t>
      </w:r>
      <w:r>
        <w:t xml:space="preserve"> уполномоченным требовать исполнения по ней, признается одно из следующих указанных лиц:</w:t>
      </w:r>
    </w:p>
    <w:p w:rsidR="00000000" w:rsidRDefault="007A5112">
      <w:bookmarkStart w:id="1276" w:name="sub_14341"/>
      <w:bookmarkEnd w:id="1275"/>
      <w:r>
        <w:t xml:space="preserve">1) владелец ценной бумаги, указанный в качестве правообладателя в учетных записях, которые ведутся обязанным лицом или действующим по его поручению и </w:t>
      </w:r>
      <w:r>
        <w:t>имеющим соответствующую лицензию лицом. Законом может быть предусмотрена обязанность передачи такого учета лицу, имеющему соответствующую лицензию;</w:t>
      </w:r>
    </w:p>
    <w:p w:rsidR="00000000" w:rsidRDefault="007A5112">
      <w:bookmarkStart w:id="1277" w:name="sub_14342"/>
      <w:bookmarkEnd w:id="1276"/>
      <w:r>
        <w:t>2) владелец ценной бумаги, если ценная бумага была выдана на его имя или перешла к нему от</w:t>
      </w:r>
      <w:r>
        <w:t xml:space="preserve"> первоначального владельца в порядке непрерывного ряда уступок требования (цессий) путем совершения на ней именных передаточных надписей или в иной форме в соответствии с правилами, установленными для уступки требования (цессии).</w:t>
      </w:r>
    </w:p>
    <w:p w:rsidR="00000000" w:rsidRDefault="007A5112">
      <w:bookmarkStart w:id="1278" w:name="sub_1435"/>
      <w:bookmarkEnd w:id="1277"/>
      <w:r>
        <w:t>5. Выпуск</w:t>
      </w:r>
      <w:r>
        <w:t xml:space="preserve"> или выдача предъявительских ценных бумаг допускается в случаях, установленных </w:t>
      </w:r>
      <w:hyperlink r:id="rId319" w:history="1">
        <w:r>
          <w:rPr>
            <w:rStyle w:val="a0"/>
          </w:rPr>
          <w:t>законом</w:t>
        </w:r>
      </w:hyperlink>
      <w:r>
        <w:t>.</w:t>
      </w:r>
    </w:p>
    <w:p w:rsidR="00000000" w:rsidRDefault="007A5112">
      <w:bookmarkStart w:id="1279" w:name="sub_143502"/>
      <w:bookmarkEnd w:id="1278"/>
      <w:r>
        <w:t>Возможность выпуска или выдачи определенных документарных ценных бумаг в качестве и</w:t>
      </w:r>
      <w:r>
        <w:t>менных либо ордерных может быть исключена законом.</w:t>
      </w:r>
    </w:p>
    <w:p w:rsidR="00000000" w:rsidRDefault="007A5112">
      <w:bookmarkStart w:id="1280" w:name="sub_1436"/>
      <w:bookmarkEnd w:id="1279"/>
      <w:r>
        <w:t xml:space="preserve">6. Если иное не установлено настоящим Кодексом, </w:t>
      </w:r>
      <w:hyperlink r:id="rId320" w:history="1">
        <w:r>
          <w:rPr>
            <w:rStyle w:val="a0"/>
          </w:rPr>
          <w:t>законом</w:t>
        </w:r>
      </w:hyperlink>
      <w:r>
        <w:t xml:space="preserve"> или не вытекает из особенностей фиксации прав на бездокументарные </w:t>
      </w:r>
      <w:r>
        <w:t>ценные бумаги, к таким ценным бумагам применяются правила об именных документарных ценных бумагах, правообладатель которых определяется в соответствии с учетными записями.</w:t>
      </w:r>
    </w:p>
    <w:bookmarkEnd w:id="1280"/>
    <w:p w:rsidR="00000000" w:rsidRDefault="007A5112"/>
    <w:p w:rsidR="00000000" w:rsidRDefault="007A5112">
      <w:pPr>
        <w:pStyle w:val="Heading1"/>
      </w:pPr>
      <w:bookmarkStart w:id="1281" w:name="sub_100702"/>
      <w:r>
        <w:t>§ 2. Документарные ценные бумаги</w:t>
      </w:r>
    </w:p>
    <w:bookmarkEnd w:id="1281"/>
    <w:p w:rsidR="00000000" w:rsidRDefault="007A5112"/>
    <w:p w:rsidR="00000000" w:rsidRDefault="007A5112">
      <w:pPr>
        <w:pStyle w:val="a1"/>
      </w:pPr>
      <w:bookmarkStart w:id="1282" w:name="sub_14301"/>
      <w:r>
        <w:rPr>
          <w:rStyle w:val="a"/>
        </w:rPr>
        <w:t>Статья </w:t>
      </w:r>
      <w:r>
        <w:rPr>
          <w:rStyle w:val="a"/>
        </w:rPr>
        <w:t>143.1.</w:t>
      </w:r>
      <w:r>
        <w:t xml:space="preserve"> Требования к документарной ценной бумаге</w:t>
      </w:r>
    </w:p>
    <w:p w:rsidR="00000000" w:rsidRDefault="007A5112">
      <w:bookmarkStart w:id="1283" w:name="sub_143011"/>
      <w:bookmarkEnd w:id="1282"/>
      <w:r>
        <w:t>1. Обязательные реквизиты, требования к форме документарной ценной бумаги и другие требования к документарной ценной бумаге определяются законом или в установленном им порядке.</w:t>
      </w:r>
    </w:p>
    <w:p w:rsidR="00000000" w:rsidRDefault="007A5112">
      <w:bookmarkStart w:id="1284" w:name="sub_143012"/>
      <w:bookmarkEnd w:id="1283"/>
      <w:r>
        <w:t>2. При отсутствии в документе обязательных реквизитов документарной ценной бумаги, несоответствии его установленной форме и другим требованиям документ не является ценной бумагой, но сохраняет значение письменного доказательства.</w:t>
      </w:r>
    </w:p>
    <w:bookmarkEnd w:id="1284"/>
    <w:p w:rsidR="00000000" w:rsidRDefault="007A5112"/>
    <w:p w:rsidR="00000000" w:rsidRDefault="007A5112">
      <w:pPr>
        <w:pStyle w:val="a1"/>
      </w:pPr>
      <w:bookmarkStart w:id="1285" w:name="sub_144"/>
      <w:r>
        <w:rPr>
          <w:rStyle w:val="a"/>
        </w:rPr>
        <w:t>Статья 144.</w:t>
      </w:r>
      <w:r>
        <w:t xml:space="preserve"> Исполнение по документарной ценной бумаге</w:t>
      </w:r>
    </w:p>
    <w:p w:rsidR="00000000" w:rsidRDefault="007A5112">
      <w:bookmarkStart w:id="1286" w:name="sub_14401"/>
      <w:bookmarkEnd w:id="1285"/>
      <w:r>
        <w:t xml:space="preserve">1. Надлежащим исполнением по документарной ценной бумаге признается исполнение лицу, определенному </w:t>
      </w:r>
      <w:hyperlink w:anchor="sub_1432" w:history="1">
        <w:r>
          <w:rPr>
            <w:rStyle w:val="a0"/>
          </w:rPr>
          <w:t>пунктами 2 - 4 статьи 143</w:t>
        </w:r>
      </w:hyperlink>
      <w:r>
        <w:t xml:space="preserve"> настоящего Кодекса (владельцу ценно</w:t>
      </w:r>
      <w:r>
        <w:t>й бумаги).</w:t>
      </w:r>
    </w:p>
    <w:p w:rsidR="00000000" w:rsidRDefault="007A5112">
      <w:bookmarkStart w:id="1287" w:name="sub_1442"/>
      <w:bookmarkEnd w:id="1286"/>
      <w:r>
        <w:t>2. Если ответственное за исполнение по документарной ценной бумаге лицо знало, что владелец ценной бумаги, которому произведено исполнение, не является надлежащим обладателем права на ценную бумагу, оно обязано возместить убытки</w:t>
      </w:r>
      <w:r>
        <w:t>, причиненные обладателю права на ценную бумагу.</w:t>
      </w:r>
    </w:p>
    <w:bookmarkEnd w:id="1287"/>
    <w:p w:rsidR="00000000" w:rsidRDefault="007A5112"/>
    <w:p w:rsidR="00000000" w:rsidRDefault="007A5112">
      <w:pPr>
        <w:pStyle w:val="a1"/>
      </w:pPr>
      <w:bookmarkStart w:id="1288" w:name="sub_145"/>
      <w:r>
        <w:rPr>
          <w:rStyle w:val="a"/>
        </w:rPr>
        <w:t>Статья 145.</w:t>
      </w:r>
      <w:r>
        <w:t xml:space="preserve"> Возражения по документарной ценной бумаге</w:t>
      </w:r>
    </w:p>
    <w:p w:rsidR="00000000" w:rsidRDefault="007A5112">
      <w:bookmarkStart w:id="1289" w:name="sub_14501"/>
      <w:bookmarkEnd w:id="1288"/>
      <w:r>
        <w:t xml:space="preserve">1. Лицо, ответственное за исполнение по документарной ценной бумаге, вправе выдвигать против требований владельца ценной </w:t>
      </w:r>
      <w:r>
        <w:t>бумаги только те возражения, которые вытекают из ценной бумаги или основаны на отношениях между этими лицами.</w:t>
      </w:r>
    </w:p>
    <w:p w:rsidR="00000000" w:rsidRDefault="007A5112">
      <w:bookmarkStart w:id="1290" w:name="sub_145012"/>
      <w:bookmarkEnd w:id="1289"/>
      <w:r>
        <w:t xml:space="preserve">Лицо, составившее документарную ценную бумагу, отвечает по ценной бумаге и в случае, если документ поступил в обращение помимо </w:t>
      </w:r>
      <w:r>
        <w:t>его воли.</w:t>
      </w:r>
    </w:p>
    <w:p w:rsidR="00000000" w:rsidRDefault="007A5112">
      <w:bookmarkStart w:id="1291" w:name="sub_145013"/>
      <w:bookmarkEnd w:id="1290"/>
      <w:r>
        <w:t>Предусмотренные настоящим пунктом правила об ограничении возражений не применяются в случае, если владелец ценной бумаги в момент ее приобретения знал или должен был знать об отсутствии основания возникновения прав, удостовере</w:t>
      </w:r>
      <w:r>
        <w:t xml:space="preserve">нных ценной бумагой, в том числе о недействительности такого основания, либо об отсутствии прав предшествующих владельцев ценной бумаги, в том числе о недействительности основания их возникновения, а также в случае, если владелец ценной бумаги не является </w:t>
      </w:r>
      <w:r>
        <w:t>ее добросовестным приобретателем (</w:t>
      </w:r>
      <w:hyperlink w:anchor="sub_1471" w:history="1">
        <w:r>
          <w:rPr>
            <w:rStyle w:val="a0"/>
          </w:rPr>
          <w:t>статья 147.1</w:t>
        </w:r>
      </w:hyperlink>
      <w:r>
        <w:t>).</w:t>
      </w:r>
    </w:p>
    <w:p w:rsidR="00000000" w:rsidRDefault="007A5112">
      <w:bookmarkStart w:id="1292" w:name="sub_14502"/>
      <w:bookmarkEnd w:id="1291"/>
      <w:r>
        <w:t>2. Лица, ответственные за исполнение по ордерной ценной бумаге, не вправе ссылаться на возражения других лиц, ответственных за исполнение по данной ценной бумаге.</w:t>
      </w:r>
    </w:p>
    <w:p w:rsidR="00000000" w:rsidRDefault="007A5112">
      <w:bookmarkStart w:id="1293" w:name="sub_14503"/>
      <w:bookmarkEnd w:id="1292"/>
      <w:r>
        <w:t>3. Против требования об исполнении по документарной ценной бумаге лицо, указанное в качестве ответственного за исполнение по ней, может выдвинуть возражения, связанные с подделкой такой ценной бумаги или с оспариванием факта подписания и</w:t>
      </w:r>
      <w:r>
        <w:t>м ценной бумаги (подлог ценной бумаги).</w:t>
      </w:r>
    </w:p>
    <w:bookmarkEnd w:id="1293"/>
    <w:p w:rsidR="00000000" w:rsidRDefault="007A5112"/>
    <w:p w:rsidR="00000000" w:rsidRDefault="007A5112">
      <w:pPr>
        <w:pStyle w:val="a1"/>
      </w:pPr>
      <w:bookmarkStart w:id="1294" w:name="sub_146"/>
      <w:r>
        <w:rPr>
          <w:rStyle w:val="a"/>
        </w:rPr>
        <w:t>Статья 146.</w:t>
      </w:r>
      <w:r>
        <w:t xml:space="preserve"> Переход прав, удостоверенных документарными ценными бумагами</w:t>
      </w:r>
    </w:p>
    <w:p w:rsidR="00000000" w:rsidRDefault="007A5112">
      <w:bookmarkStart w:id="1295" w:name="sub_14601"/>
      <w:bookmarkEnd w:id="1294"/>
      <w:r>
        <w:t>1. С переходом права на документарную ценную бумагу переходят все удостоверенные ею права в совокупности.</w:t>
      </w:r>
    </w:p>
    <w:p w:rsidR="00000000" w:rsidRDefault="007A5112">
      <w:bookmarkStart w:id="1296" w:name="sub_14602"/>
      <w:bookmarkEnd w:id="1295"/>
      <w:r>
        <w:t>2. Права, удостоверенные предъявительской ценной бумагой, передаются приобретателю путем вручения ему ценной бумаги лицом, совершившим ее отчуждение.</w:t>
      </w:r>
    </w:p>
    <w:p w:rsidR="00000000" w:rsidRDefault="007A5112">
      <w:bookmarkStart w:id="1297" w:name="sub_146022"/>
      <w:bookmarkEnd w:id="1296"/>
      <w:r>
        <w:t>Права, удостоверенные предъявительской ценной бумагой, могут перейти к др</w:t>
      </w:r>
      <w:r>
        <w:t>угому лицу независимо от ее вручения в случаях и по основаниям, которые установлены законом.</w:t>
      </w:r>
    </w:p>
    <w:p w:rsidR="00000000" w:rsidRDefault="007A5112">
      <w:bookmarkStart w:id="1298" w:name="sub_14603"/>
      <w:bookmarkEnd w:id="1297"/>
      <w:r>
        <w:t>3. Права, удостоверенные ордерной ценной бумагой, передаются приобретателю путем ее вручения с совершением на ней передаточной надписи - индосса</w:t>
      </w:r>
      <w:r>
        <w:t xml:space="preserve">мента. Если иное не предусмотрено настоящим Кодексом или законом, к передаче ордерных ценных бумаг применяются установленные </w:t>
      </w:r>
      <w:hyperlink r:id="rId321" w:history="1">
        <w:r>
          <w:rPr>
            <w:rStyle w:val="a0"/>
          </w:rPr>
          <w:t>законом</w:t>
        </w:r>
      </w:hyperlink>
      <w:r>
        <w:t xml:space="preserve"> о переводном и простом векселе правила о передаче векселя.</w:t>
      </w:r>
    </w:p>
    <w:p w:rsidR="00000000" w:rsidRDefault="007A5112">
      <w:bookmarkStart w:id="1299" w:name="sub_14604"/>
      <w:bookmarkEnd w:id="1298"/>
      <w:r>
        <w:t>4. Права, удостоверенные именной документарной ценной бумагой, передаются приобретателю путем вручения ему ценной бумаги лицом, совершающим ее отчуждение, с совершением на ней именной передаточной надписи или в иной форме в соответствии с</w:t>
      </w:r>
      <w:r>
        <w:t xml:space="preserve"> правилами, установленными для уступки требования (цессии).</w:t>
      </w:r>
    </w:p>
    <w:p w:rsidR="00000000" w:rsidRDefault="007A5112">
      <w:bookmarkStart w:id="1300" w:name="sub_1460402"/>
      <w:bookmarkEnd w:id="1299"/>
      <w:r>
        <w:t xml:space="preserve">Нормы </w:t>
      </w:r>
      <w:hyperlink w:anchor="sub_24001" w:history="1">
        <w:r>
          <w:rPr>
            <w:rStyle w:val="a0"/>
          </w:rPr>
          <w:t>параграфа 1 главы 24</w:t>
        </w:r>
      </w:hyperlink>
      <w:r>
        <w:t xml:space="preserve"> настоящего Кодекса применяются к передаче прав, удостоверенных именными документарными ценными бумагами, в порядке уступки</w:t>
      </w:r>
      <w:r>
        <w:t xml:space="preserve"> требования (цессии), если иное не установлено правилами настоящей главы, иным законом или не вытекает из существа соответствующей ценной бумаги.</w:t>
      </w:r>
    </w:p>
    <w:p w:rsidR="00000000" w:rsidRDefault="007A5112">
      <w:bookmarkStart w:id="1301" w:name="sub_14605"/>
      <w:bookmarkEnd w:id="1300"/>
      <w:r>
        <w:t xml:space="preserve">5. В случае неисполнения обязательства передать ордерную или именную документарную ценную </w:t>
      </w:r>
      <w:r>
        <w:t>бумагу приобретатель вправе требовать ее изъятия у лица, во владении которого она находится, за исключением случаев, если на ценной бумаге учинены индоссамент или передаточная надпись лица, совершившего отчуждение, по которым права переданы иному лицу.</w:t>
      </w:r>
    </w:p>
    <w:p w:rsidR="00000000" w:rsidRDefault="007A5112">
      <w:bookmarkStart w:id="1302" w:name="sub_14606"/>
      <w:bookmarkEnd w:id="1301"/>
      <w:r>
        <w:t>6. В случае неисполнения обязательства по совершению индоссамента или передаточной надписи на ордерной или именной документарной ценной бумаге переход прав на ордерную или именную документарную ценную бумагу осуществляется по требованию прио</w:t>
      </w:r>
      <w:r>
        <w:t>бретателя на основании решения суда путем совершения лицом, осуществляющим исполнение судебного решения, надписи на ценной бумаге, которая имеет силу индоссамента или передаточной надписи.</w:t>
      </w:r>
    </w:p>
    <w:p w:rsidR="00000000" w:rsidRDefault="007A5112">
      <w:bookmarkStart w:id="1303" w:name="sub_14607"/>
      <w:bookmarkEnd w:id="1302"/>
      <w:r>
        <w:t>7. Переход прав, удостоверенных ордерной или имен</w:t>
      </w:r>
      <w:r>
        <w:t>ной ценной бумагой, к другому лицу по основаниям иным, чем передача по договору, осуществляется путем приобретения права на ценную бумагу в случаях и по основаниям, которые установлены законом.</w:t>
      </w:r>
    </w:p>
    <w:p w:rsidR="00000000" w:rsidRDefault="007A5112">
      <w:bookmarkStart w:id="1304" w:name="sub_14608"/>
      <w:bookmarkEnd w:id="1303"/>
      <w:r>
        <w:t>8. Переход прав на ордерные или именные ценн</w:t>
      </w:r>
      <w:r>
        <w:t>ые бумаги подтверждается:</w:t>
      </w:r>
    </w:p>
    <w:p w:rsidR="00000000" w:rsidRDefault="007A5112">
      <w:bookmarkStart w:id="1305" w:name="sub_146081"/>
      <w:bookmarkEnd w:id="1304"/>
      <w:r>
        <w:t>1) при наследовании - отметкой нотариуса на самой ценной бумаге, которая имеет силу индоссамента или передаточной надписи предшествующего правообладателя;</w:t>
      </w:r>
    </w:p>
    <w:p w:rsidR="00000000" w:rsidRDefault="007A5112">
      <w:bookmarkStart w:id="1306" w:name="sub_146082"/>
      <w:bookmarkEnd w:id="1305"/>
      <w:r>
        <w:t>2) при реализации таких ценных бумаг</w:t>
      </w:r>
      <w:r>
        <w:t xml:space="preserve"> в случае обращения на них взыскания - отметкой лица, уполномоченного на реализацию имущества владельца таких ценных бумаг;</w:t>
      </w:r>
    </w:p>
    <w:p w:rsidR="00000000" w:rsidRDefault="007A5112">
      <w:bookmarkStart w:id="1307" w:name="sub_146083"/>
      <w:bookmarkEnd w:id="1306"/>
      <w:r>
        <w:t>3) в иных случаях - на основании решения суда отметкой лица, осуществляющего исполнение судебного решения.</w:t>
      </w:r>
    </w:p>
    <w:p w:rsidR="00000000" w:rsidRDefault="007A5112">
      <w:bookmarkStart w:id="1308" w:name="sub_14609"/>
      <w:bookmarkEnd w:id="1307"/>
      <w:r>
        <w:t xml:space="preserve">9. При учете прав на именную документарную ценную бумагу права переходят к лицу, указанному в ценной бумаге, в момент внесения в учетные записи отметки о переходе прав. Отметка вносится на основании передаточного акта, совершенного сторонами </w:t>
      </w:r>
      <w:r>
        <w:t xml:space="preserve">в присутствии лица, осуществляющего учет в соответствии с </w:t>
      </w:r>
      <w:hyperlink w:anchor="sub_1434" w:history="1">
        <w:r>
          <w:rPr>
            <w:rStyle w:val="a0"/>
          </w:rPr>
          <w:t>пунктом 4 статьи 143</w:t>
        </w:r>
      </w:hyperlink>
      <w:r>
        <w:t xml:space="preserve"> настоящего Кодекса, или на основании нотариально удостоверенного передаточного акта, предъявленного лицу, осуществляющему учет, одной из сторон.</w:t>
      </w:r>
    </w:p>
    <w:p w:rsidR="00000000" w:rsidRDefault="007A5112">
      <w:bookmarkStart w:id="1309" w:name="sub_14610"/>
      <w:bookmarkEnd w:id="1308"/>
      <w:r>
        <w:t xml:space="preserve">10. При уклонении лица, осуществляющего учет в соответствии с </w:t>
      </w:r>
      <w:hyperlink w:anchor="sub_1434" w:history="1">
        <w:r>
          <w:rPr>
            <w:rStyle w:val="a0"/>
          </w:rPr>
          <w:t>пунктом 4 статьи 143</w:t>
        </w:r>
      </w:hyperlink>
      <w:r>
        <w:t xml:space="preserve"> настоящего Кодекса, от внесения в учетные записи отметки о переходе прав лицо, на имя которого совершен передаточный акт, может требова</w:t>
      </w:r>
      <w:r>
        <w:t>ть в судебном порядке внесения соответствующей отметки в учетные записи.</w:t>
      </w:r>
    </w:p>
    <w:bookmarkEnd w:id="1309"/>
    <w:p w:rsidR="00000000" w:rsidRDefault="007A5112"/>
    <w:p w:rsidR="00000000" w:rsidRDefault="007A5112">
      <w:pPr>
        <w:pStyle w:val="a1"/>
      </w:pPr>
      <w:bookmarkStart w:id="1310" w:name="sub_147"/>
      <w:r>
        <w:rPr>
          <w:rStyle w:val="a"/>
        </w:rPr>
        <w:t>Статья 147.</w:t>
      </w:r>
      <w:r>
        <w:t xml:space="preserve"> Ответственность за действительность прав, удостоверенных документарной ценной бумагой</w:t>
      </w:r>
    </w:p>
    <w:p w:rsidR="00000000" w:rsidRDefault="007A5112">
      <w:bookmarkStart w:id="1311" w:name="sub_14701"/>
      <w:bookmarkEnd w:id="1310"/>
      <w:r>
        <w:t>1. Лицо, передавшее документарную ценную бумагу, несет ответственность за недействительность прав, удостоверенных ценной бумагой, если иное не установлено законом.</w:t>
      </w:r>
    </w:p>
    <w:p w:rsidR="00000000" w:rsidRDefault="007A5112">
      <w:bookmarkStart w:id="1312" w:name="sub_1470102"/>
      <w:bookmarkEnd w:id="1311"/>
      <w:r>
        <w:t>Лицо, передавшее документарную ценную бумагу, несет ответственность за и</w:t>
      </w:r>
      <w:r>
        <w:t>сполнение обязательства по ней при наличии соответствующей оговорки, а также в иных случаях, установленных законом.</w:t>
      </w:r>
    </w:p>
    <w:p w:rsidR="00000000" w:rsidRDefault="007A5112">
      <w:bookmarkStart w:id="1313" w:name="sub_14702"/>
      <w:bookmarkEnd w:id="1312"/>
      <w:r>
        <w:t>2. Владелец ценной бумаги, обнаруживший ее подлог или подделку, вправе потребовать от лица, передавшего ему ценную бумаг</w:t>
      </w:r>
      <w:r>
        <w:t>у, исполнения обязательств по такой ценной бумаге и возмещения убытков.</w:t>
      </w:r>
    </w:p>
    <w:bookmarkEnd w:id="1313"/>
    <w:p w:rsidR="00000000" w:rsidRDefault="007A5112"/>
    <w:p w:rsidR="00000000" w:rsidRDefault="007A5112">
      <w:pPr>
        <w:pStyle w:val="a1"/>
      </w:pPr>
      <w:bookmarkStart w:id="1314" w:name="sub_1471"/>
      <w:r>
        <w:rPr>
          <w:rStyle w:val="a"/>
        </w:rPr>
        <w:t>Статья 147.1.</w:t>
      </w:r>
      <w:r>
        <w:t xml:space="preserve"> Особенности истребования документарных ценных бумаг от добросовестного приобретателя</w:t>
      </w:r>
    </w:p>
    <w:p w:rsidR="00000000" w:rsidRDefault="007A5112">
      <w:bookmarkStart w:id="1315" w:name="sub_14711"/>
      <w:bookmarkEnd w:id="1314"/>
      <w:r>
        <w:t>1. Истребование документарных ценных бумаг из чужо</w:t>
      </w:r>
      <w:r>
        <w:t xml:space="preserve">го незаконного владения осуществляется по правилам настоящего </w:t>
      </w:r>
      <w:hyperlink w:anchor="sub_301" w:history="1">
        <w:r>
          <w:rPr>
            <w:rStyle w:val="a0"/>
          </w:rPr>
          <w:t>Кодекса</w:t>
        </w:r>
      </w:hyperlink>
      <w:r>
        <w:t xml:space="preserve"> об истребовании вещи из чужого незаконного владения с особенностями, предусмотренными настоящей статьей.</w:t>
      </w:r>
    </w:p>
    <w:p w:rsidR="00000000" w:rsidRDefault="007A5112">
      <w:bookmarkStart w:id="1316" w:name="sub_41547211"/>
      <w:bookmarkEnd w:id="1315"/>
      <w:r>
        <w:t>2. Правом на истребование документа</w:t>
      </w:r>
      <w:r>
        <w:t>рных ценных бумаг из чужого незаконного владения обладает лицо, которое на момент, когда ценные бумаги выбыли из его владения, являлось их законным владельцем.</w:t>
      </w:r>
    </w:p>
    <w:p w:rsidR="00000000" w:rsidRDefault="007A5112">
      <w:bookmarkStart w:id="1317" w:name="sub_14713"/>
      <w:bookmarkEnd w:id="1316"/>
      <w:r>
        <w:t>3. Не могут быть истребованы от добросовестного приобретателя предъявительс</w:t>
      </w:r>
      <w:r>
        <w:t>кие ценные бумаги независимо от того, какое право они удостоверяют, а также ордерные и именные ценные бумаги, удостоверяющие денежное требование.</w:t>
      </w:r>
    </w:p>
    <w:p w:rsidR="00000000" w:rsidRDefault="007A5112">
      <w:bookmarkStart w:id="1318" w:name="sub_14714"/>
      <w:bookmarkEnd w:id="1317"/>
      <w:r>
        <w:t xml:space="preserve">4. Правообладатель ценной бумаги, утративший ее в результате неправомерных действий, вправе </w:t>
      </w:r>
      <w:r>
        <w:t>потребовать от лица, которое приобрело ее у третьего лица, независимо от того, является ли такое третье лицо добросовестным или недобросовестным приобретателем, либо признается законным владельцем, возврата ценной бумаги или возмещения ее рыночной стоимост</w:t>
      </w:r>
      <w:r>
        <w:t>и, если указанный приобретатель, от которого истребуется ценная бумага, своими обманными или другими незаконными действиями способствовал утрате прав законного владельца на ценную бумагу либо в качестве предшествующего владельца знал или должен был знать о</w:t>
      </w:r>
      <w:r>
        <w:t xml:space="preserve"> наличии прав иных лиц на ценную бумагу.</w:t>
      </w:r>
    </w:p>
    <w:p w:rsidR="00000000" w:rsidRDefault="007A5112">
      <w:bookmarkStart w:id="1319" w:name="sub_14715"/>
      <w:bookmarkEnd w:id="1318"/>
      <w:r>
        <w:t xml:space="preserve">5. Лицо, которому документарная ценная бумага была возвращена из чужого незаконного владения, вправе потребовать от недобросовестного владельца возврата всего полученного по ценной бумаге, а также </w:t>
      </w:r>
      <w:r>
        <w:t>возмещения убытков; от добросовестного владельца - возврата всего полученного по ценной бумаге со времени, когда он узнал или должен был узнать о неправомерности владения ею либо получил из суда уведомление о предъявлении к нему иска об истребовании ценной</w:t>
      </w:r>
      <w:r>
        <w:t xml:space="preserve"> бумаги.</w:t>
      </w:r>
    </w:p>
    <w:p w:rsidR="00000000" w:rsidRDefault="007A5112">
      <w:bookmarkStart w:id="1320" w:name="sub_1471502"/>
      <w:bookmarkEnd w:id="1319"/>
      <w:r>
        <w:t>Если незаконный владелец воспользовался предоставленным ценной бумагой преимущественным правом приобретения какого-либо имущества, лицо, которому документарная ценная бумага была возвращена из чужого незаконного владения, вправ</w:t>
      </w:r>
      <w:r>
        <w:t>е потребовать от такого владельца передачи ему приобретенного имущества при условии возмещения его стоимости по цене приобретения указанного имущества незаконным владельцем, а от недобросовестного владельца вправе потребовать также возмещения убытков.</w:t>
      </w:r>
    </w:p>
    <w:bookmarkEnd w:id="1320"/>
    <w:p w:rsidR="00000000" w:rsidRDefault="007A5112"/>
    <w:p w:rsidR="00000000" w:rsidRDefault="007A5112">
      <w:pPr>
        <w:pStyle w:val="a1"/>
      </w:pPr>
      <w:bookmarkStart w:id="1321" w:name="sub_148"/>
      <w:r>
        <w:rPr>
          <w:rStyle w:val="a"/>
        </w:rPr>
        <w:t>Статья 148.</w:t>
      </w:r>
      <w:r>
        <w:t xml:space="preserve"> Восстановление прав по документарной ценной бумаге</w:t>
      </w:r>
    </w:p>
    <w:p w:rsidR="00000000" w:rsidRDefault="007A5112">
      <w:bookmarkStart w:id="1322" w:name="sub_1481"/>
      <w:bookmarkEnd w:id="1321"/>
      <w:r>
        <w:t xml:space="preserve">1. Восстановление прав по утраченной ценной бумаге на предъявителя производится судом в порядке вызывного производства в соответствии с </w:t>
      </w:r>
      <w:hyperlink r:id="rId322" w:history="1">
        <w:r>
          <w:rPr>
            <w:rStyle w:val="a0"/>
          </w:rPr>
          <w:t>процессуальным законодательством</w:t>
        </w:r>
      </w:hyperlink>
      <w:r>
        <w:t xml:space="preserve"> по заявлению лица, утратившего ценную бумагу, о признании ее недействительной и восстановлении прав по ценной бумаге.</w:t>
      </w:r>
    </w:p>
    <w:p w:rsidR="00000000" w:rsidRDefault="007A5112">
      <w:bookmarkStart w:id="1323" w:name="sub_1482"/>
      <w:bookmarkEnd w:id="1322"/>
      <w:r>
        <w:t>2. Лицо, утратившее ордерную ценную бумагу, вправ</w:t>
      </w:r>
      <w:r>
        <w:t>е заявить в письменной форме об этом всем обязанным по ней лицам с указанием причин утраты.</w:t>
      </w:r>
    </w:p>
    <w:p w:rsidR="00000000" w:rsidRDefault="007A5112">
      <w:bookmarkStart w:id="1324" w:name="sub_148202"/>
      <w:bookmarkEnd w:id="1323"/>
      <w:r>
        <w:t>Обязанное лицо, получившее заявление лица, утратившего ордерную ценную бумагу, в случае предъявления ее иным лицом должно приостановить исполнение</w:t>
      </w:r>
      <w:r>
        <w:t xml:space="preserve"> предъявителю ценной бумаги и сообщить ему о притязаниях заявителя, а также сообщить заявителю о лице, предъявившем ценную бумагу. Если в течение трех месяцев со дня заявления лица об утрате ордерной ценной бумаги лицо, утратившее ценную бумагу, не обратил</w:t>
      </w:r>
      <w:r>
        <w:t>ось в суд с соответствующим требованием к предъявителю ценной бумаги, обязанное лицо должно произвести исполнение предъявителю ценной бумаги. Если спор между лицом, утратившим ценную бумагу, и лицом, предъявившим ценную бумагу, разрешен судом, исполнение п</w:t>
      </w:r>
      <w:r>
        <w:t>роизводится лицу, в пользу которого принято судебное решение.</w:t>
      </w:r>
    </w:p>
    <w:p w:rsidR="00000000" w:rsidRDefault="007A5112">
      <w:bookmarkStart w:id="1325" w:name="sub_148203"/>
      <w:bookmarkEnd w:id="1324"/>
      <w:r>
        <w:t>При отсутствии спора о праве на ордерную ценную бумагу лицо, утратившее ее, вправе потребовать в судебном порядке исполнения от обязанного лица.</w:t>
      </w:r>
    </w:p>
    <w:p w:rsidR="00000000" w:rsidRDefault="007A5112">
      <w:bookmarkStart w:id="1326" w:name="sub_1483"/>
      <w:bookmarkEnd w:id="1325"/>
      <w:r>
        <w:t>3. Восстано</w:t>
      </w:r>
      <w:r>
        <w:t xml:space="preserve">вление прав по утраченной именной документарной ценной бумаге производится судом в порядке особого производства по делам об установлении фактов, имеющих юридическое значение, в соответствии с </w:t>
      </w:r>
      <w:hyperlink r:id="rId323" w:history="1">
        <w:r>
          <w:rPr>
            <w:rStyle w:val="a0"/>
          </w:rPr>
          <w:t>процессуальным законодательством</w:t>
        </w:r>
      </w:hyperlink>
      <w:r>
        <w:t xml:space="preserve"> по заявлению лица, утратившего такую ценную бумагу, а в случаях, предусмотренных законом, также иных лиц.</w:t>
      </w:r>
    </w:p>
    <w:p w:rsidR="00000000" w:rsidRDefault="007A5112">
      <w:bookmarkStart w:id="1327" w:name="sub_1484"/>
      <w:bookmarkEnd w:id="1326"/>
      <w:r>
        <w:t xml:space="preserve">4. При утрате учетных записей о владельцах именных документарных ценных бумаг лицо, ведущее учет, </w:t>
      </w:r>
      <w:r>
        <w:t xml:space="preserve">обязано опубликовать незамедлительно информацию об этом в </w:t>
      </w:r>
      <w:hyperlink r:id="rId324" w:history="1">
        <w:r>
          <w:rPr>
            <w:rStyle w:val="a0"/>
          </w:rPr>
          <w:t>средствах массовой информации</w:t>
        </w:r>
      </w:hyperlink>
      <w:r>
        <w:t>, в которых подлежат опубликованию сведения о банкротстве, и предложить лицам, которые были указаны в кач</w:t>
      </w:r>
      <w:r>
        <w:t>естве правообладателей в учетных записях, представить именные ценные бумаги в срок, который указан при опубликовании информации и который не может быть менее трех месяцев с момента ее опубликования.</w:t>
      </w:r>
    </w:p>
    <w:p w:rsidR="00000000" w:rsidRDefault="007A5112">
      <w:bookmarkStart w:id="1328" w:name="sub_148402"/>
      <w:bookmarkEnd w:id="1327"/>
      <w:r>
        <w:t>Учетные записи о владельцах именных док</w:t>
      </w:r>
      <w:r>
        <w:t>ументарных ценных бумаг должны быть восстановлены лицом, ведущим такой учет, в течение месяца со дня окончания срока представления ценных бумаг их владельцами.</w:t>
      </w:r>
    </w:p>
    <w:p w:rsidR="00000000" w:rsidRDefault="007A5112">
      <w:bookmarkStart w:id="1329" w:name="sub_148403"/>
      <w:bookmarkEnd w:id="1328"/>
      <w:r>
        <w:t>При уклонении лица, ведущего учет, от восстановления учетных записей они под</w:t>
      </w:r>
      <w:r>
        <w:t>лежат восстановлению судом по иску заинтересованного лица в порядке, установленном процессуальным законодательством.</w:t>
      </w:r>
    </w:p>
    <w:p w:rsidR="00000000" w:rsidRDefault="007A5112">
      <w:bookmarkStart w:id="1330" w:name="sub_1485"/>
      <w:bookmarkEnd w:id="1329"/>
      <w:r>
        <w:t>5. Лицо, обязанное по именной документарной ценной бумаге, и лицо, осуществляющее по его поручению учет прав на ценные бу</w:t>
      </w:r>
      <w:r>
        <w:t>маги, несут солидарную ответственность за убытки, причиненные владельцам таких ценных бумаг в результате утраты учетных записей или нарушения порядка и сроков восстановления таких записей, если не докажут, что утрата или нарушение имели место вследствие не</w:t>
      </w:r>
      <w:r>
        <w:t>преодолимой силы.</w:t>
      </w:r>
    </w:p>
    <w:bookmarkEnd w:id="1330"/>
    <w:p w:rsidR="00000000" w:rsidRDefault="007A5112"/>
    <w:p w:rsidR="00000000" w:rsidRDefault="007A5112">
      <w:pPr>
        <w:pStyle w:val="a1"/>
      </w:pPr>
      <w:bookmarkStart w:id="1331" w:name="sub_14801"/>
      <w:r>
        <w:rPr>
          <w:rStyle w:val="a"/>
        </w:rPr>
        <w:t>Статья 148.1.</w:t>
      </w:r>
      <w:r>
        <w:t xml:space="preserve"> Обездвижение документарных ценных бумаг</w:t>
      </w:r>
    </w:p>
    <w:bookmarkEnd w:id="1331"/>
    <w:p w:rsidR="00000000" w:rsidRDefault="007A5112">
      <w:r>
        <w:t xml:space="preserve">В соответствии с </w:t>
      </w:r>
      <w:hyperlink r:id="rId325" w:history="1">
        <w:r>
          <w:rPr>
            <w:rStyle w:val="a0"/>
          </w:rPr>
          <w:t>законом</w:t>
        </w:r>
      </w:hyperlink>
      <w:r>
        <w:t xml:space="preserve"> или в установленном им порядке документарные ценные бумаги могу</w:t>
      </w:r>
      <w:r>
        <w:t xml:space="preserve">т быть обездвижены, то есть переданы на хранение лицу, которое в соответствии с </w:t>
      </w:r>
      <w:hyperlink r:id="rId326" w:history="1">
        <w:r>
          <w:rPr>
            <w:rStyle w:val="a0"/>
          </w:rPr>
          <w:t>законом</w:t>
        </w:r>
      </w:hyperlink>
      <w:r>
        <w:t xml:space="preserve"> вправе осуществлять хранение документарных ценных бумаг и (или) учет прав на ценные бумаги. Переход пр</w:t>
      </w:r>
      <w:r>
        <w:t xml:space="preserve">ав на обездвиженные ценные бумаги и осуществление прав, удостоверенных такими ценными бумагами, регулируются </w:t>
      </w:r>
      <w:hyperlink w:anchor="sub_149" w:history="1">
        <w:r>
          <w:rPr>
            <w:rStyle w:val="a0"/>
          </w:rPr>
          <w:t>статьями 149 - 149.5</w:t>
        </w:r>
      </w:hyperlink>
      <w:r>
        <w:t xml:space="preserve"> настоящего Кодекса, если иное не предусмотрено законом.</w:t>
      </w:r>
    </w:p>
    <w:p w:rsidR="00000000" w:rsidRDefault="007A5112"/>
    <w:p w:rsidR="00000000" w:rsidRDefault="007A5112">
      <w:pPr>
        <w:pStyle w:val="Heading1"/>
      </w:pPr>
      <w:bookmarkStart w:id="1332" w:name="sub_100703"/>
      <w:r>
        <w:t>§ 3. Бездокументарные ценные бумаг</w:t>
      </w:r>
      <w:r>
        <w:t>и</w:t>
      </w:r>
    </w:p>
    <w:bookmarkEnd w:id="1332"/>
    <w:p w:rsidR="00000000" w:rsidRDefault="007A5112"/>
    <w:p w:rsidR="00000000" w:rsidRDefault="007A5112">
      <w:pPr>
        <w:pStyle w:val="a1"/>
      </w:pPr>
      <w:bookmarkStart w:id="1333" w:name="sub_149"/>
      <w:r>
        <w:rPr>
          <w:rStyle w:val="a"/>
        </w:rPr>
        <w:t>Статья 149.</w:t>
      </w:r>
      <w:r>
        <w:t xml:space="preserve"> Общие положения о бездокументарных ценных бумагах</w:t>
      </w:r>
    </w:p>
    <w:p w:rsidR="00000000" w:rsidRDefault="007A5112">
      <w:bookmarkStart w:id="1334" w:name="sub_14901"/>
      <w:bookmarkEnd w:id="1333"/>
      <w:r>
        <w:t>1. Лицами, ответственными за исполнение по бездокум</w:t>
      </w:r>
      <w:r>
        <w:t>ентарной ценной бумаге, являются лицо, которое выпустило ценную бумагу, а также лица, которые предоставили обеспечение исполнения соответствующего обязательства. Лица, ответственные за исполнение по бездокументарной ценной бумаге, должны быть указаны в реш</w:t>
      </w:r>
      <w:r>
        <w:t>ении о ее выпуске или в ином предусмотренном законом акте лица, выпустившего ценную бумагу.</w:t>
      </w:r>
    </w:p>
    <w:p w:rsidR="00000000" w:rsidRDefault="007A5112">
      <w:bookmarkStart w:id="1335" w:name="sub_149012"/>
      <w:bookmarkEnd w:id="1334"/>
      <w:r>
        <w:t>Право требовать от обязанного лица исполнения по бездокументарной ценной бумаге признается за лицом, указанным в учетных записях в качестве право</w:t>
      </w:r>
      <w:r>
        <w:t>обладателя, или за иным лицом, которое в соответствии с законом осуществляет права по ценной бумаге.</w:t>
      </w:r>
    </w:p>
    <w:p w:rsidR="00000000" w:rsidRDefault="007A5112">
      <w:bookmarkStart w:id="1336" w:name="sub_1492"/>
      <w:bookmarkEnd w:id="1335"/>
      <w:r>
        <w:t>2. Учет прав на бездокументарные ценные бумаги осуществляется путем внесения записей по счетам лицом, действующим по поручению лица, обяз</w:t>
      </w:r>
      <w:r>
        <w:t>анного по ценной бумаге, либо лицом, действующим на основании договора с правообладателем или с иным лицом, которое в соответствии с законом осуществляет права по ценной бумаге. Ведение записей по учету таких прав осуществляется лицом, имеющим предусмотрен</w:t>
      </w:r>
      <w:r>
        <w:t xml:space="preserve">ную </w:t>
      </w:r>
      <w:hyperlink r:id="rId327" w:history="1">
        <w:r>
          <w:rPr>
            <w:rStyle w:val="a0"/>
          </w:rPr>
          <w:t>законом</w:t>
        </w:r>
      </w:hyperlink>
      <w:r>
        <w:t xml:space="preserve"> лицензию.</w:t>
      </w:r>
    </w:p>
    <w:p w:rsidR="00000000" w:rsidRDefault="007A5112">
      <w:bookmarkStart w:id="1337" w:name="sub_1493"/>
      <w:bookmarkEnd w:id="1336"/>
      <w:r>
        <w:t>3. Распоряжение, в том числе передача, залог, обременение другими способами бездокументарных ценных бумаг, а также ограничения распоряжения ими могут осу</w:t>
      </w:r>
      <w:r>
        <w:t>ществляться только посредством обращения к лицу, осуществляющему учет прав на бездокументарные ценные бумаги, для внесения соответствующих записей.</w:t>
      </w:r>
    </w:p>
    <w:p w:rsidR="00000000" w:rsidRDefault="007A5112">
      <w:bookmarkStart w:id="1338" w:name="sub_1494"/>
      <w:bookmarkEnd w:id="1337"/>
      <w:r>
        <w:t>4. Лицо, выпустившее бездокументарную ценную бумагу, и лицо, осуществляющее по его поручению</w:t>
      </w:r>
      <w:r>
        <w:t xml:space="preserve"> учет прав на такие ценные бумаги, несут солидарную ответственность за убытки, причиненные в результате нарушения порядка учета прав, порядка совершения операций по счетам, утраты учетных данных, предоставления недостоверной информации об учетных данных, е</w:t>
      </w:r>
      <w:r>
        <w:t>сли не докажут, что нарушение имело место вследствие непреодолимой силы.</w:t>
      </w:r>
    </w:p>
    <w:p w:rsidR="00000000" w:rsidRDefault="007A5112">
      <w:bookmarkStart w:id="1339" w:name="sub_149402"/>
      <w:bookmarkEnd w:id="1338"/>
      <w:r>
        <w:t>Лицо, ответственное за исполнение по бездокументарной ценной бумаге, не несет ответственность за убытки, причиненные в результате нарушения порядка учета прав лицами</w:t>
      </w:r>
      <w:r>
        <w:t>, действующими на основании договора с правообладателем или с иным лицом, которое в соответствии с законом осуществляет права по ценной бумаге.</w:t>
      </w:r>
    </w:p>
    <w:bookmarkEnd w:id="1339"/>
    <w:p w:rsidR="00000000" w:rsidRDefault="007A5112"/>
    <w:p w:rsidR="00000000" w:rsidRDefault="007A5112">
      <w:pPr>
        <w:pStyle w:val="a1"/>
      </w:pPr>
      <w:bookmarkStart w:id="1340" w:name="sub_1491"/>
      <w:r>
        <w:rPr>
          <w:rStyle w:val="a"/>
        </w:rPr>
        <w:t>Статья 149.1.</w:t>
      </w:r>
      <w:r>
        <w:t xml:space="preserve"> Исполнение по бездокументарной ценной бумаге</w:t>
      </w:r>
    </w:p>
    <w:p w:rsidR="00000000" w:rsidRDefault="007A5112">
      <w:bookmarkStart w:id="1341" w:name="sub_14911"/>
      <w:bookmarkEnd w:id="1340"/>
      <w:r>
        <w:t>1. Надлежащим исп</w:t>
      </w:r>
      <w:r>
        <w:t xml:space="preserve">олнением по бездокументарной ценной бумаге признается исполнение, произведенное обязанным лицом лицам, указанным в абзаце втором </w:t>
      </w:r>
      <w:hyperlink w:anchor="sub_14901" w:history="1">
        <w:r>
          <w:rPr>
            <w:rStyle w:val="a0"/>
          </w:rPr>
          <w:t>пункта 1 статьи 149</w:t>
        </w:r>
      </w:hyperlink>
      <w:r>
        <w:t xml:space="preserve"> настоящего Кодекса.</w:t>
      </w:r>
    </w:p>
    <w:p w:rsidR="00000000" w:rsidRDefault="007A5112">
      <w:bookmarkStart w:id="1342" w:name="sub_1491102"/>
      <w:bookmarkEnd w:id="1341"/>
      <w:r>
        <w:t>Законом могут быть установлены случаи, к</w:t>
      </w:r>
      <w:r>
        <w:t>огда на определенную дату фиксируется перечень лиц, имеющих право требовать исполнения по бездокументарным ценным бумагам. Надлежащим признается исполнение, произведенное таким лицам.</w:t>
      </w:r>
    </w:p>
    <w:p w:rsidR="00000000" w:rsidRDefault="007A5112">
      <w:bookmarkStart w:id="1343" w:name="sub_14912"/>
      <w:bookmarkEnd w:id="1342"/>
      <w:r>
        <w:t>2. В случаях, предусмотренных законом, надлежащим пр</w:t>
      </w:r>
      <w:r>
        <w:t xml:space="preserve">изнается исполнение лицам иным, чем те, которые указаны в </w:t>
      </w:r>
      <w:hyperlink w:anchor="sub_14911" w:history="1">
        <w:r>
          <w:rPr>
            <w:rStyle w:val="a0"/>
          </w:rPr>
          <w:t>пункте 1</w:t>
        </w:r>
      </w:hyperlink>
      <w:r>
        <w:t xml:space="preserve"> настоящей статьи.</w:t>
      </w:r>
    </w:p>
    <w:p w:rsidR="00000000" w:rsidRDefault="007A5112">
      <w:bookmarkStart w:id="1344" w:name="sub_14913"/>
      <w:bookmarkEnd w:id="1343"/>
      <w:r>
        <w:t xml:space="preserve">3. Правила, предусмотренные </w:t>
      </w:r>
      <w:hyperlink w:anchor="sub_1442" w:history="1">
        <w:r>
          <w:rPr>
            <w:rStyle w:val="a0"/>
          </w:rPr>
          <w:t>пунктом 2 статьи 144</w:t>
        </w:r>
      </w:hyperlink>
      <w:r>
        <w:t xml:space="preserve"> и </w:t>
      </w:r>
      <w:hyperlink w:anchor="sub_145" w:history="1">
        <w:r>
          <w:rPr>
            <w:rStyle w:val="a0"/>
          </w:rPr>
          <w:t>статьей 145</w:t>
        </w:r>
      </w:hyperlink>
      <w:r>
        <w:t xml:space="preserve"> настоящего К</w:t>
      </w:r>
      <w:r>
        <w:t>одекса, применяются к отношениям, связанным с исполнением по бездокументарным ценным бумагам, если это не противоречит существу таких ценных бумаг.</w:t>
      </w:r>
    </w:p>
    <w:bookmarkEnd w:id="1344"/>
    <w:p w:rsidR="00000000" w:rsidRDefault="007A5112"/>
    <w:p w:rsidR="00000000" w:rsidRDefault="007A5112">
      <w:pPr>
        <w:pStyle w:val="a1"/>
      </w:pPr>
      <w:bookmarkStart w:id="1345" w:name="sub_14902"/>
      <w:r>
        <w:rPr>
          <w:rStyle w:val="a"/>
        </w:rPr>
        <w:t>Статья 149.2.</w:t>
      </w:r>
      <w:r>
        <w:t xml:space="preserve"> Переход прав по бездокументарной ценной бумаге и возникновение обременения </w:t>
      </w:r>
      <w:r>
        <w:t>бездокументарной ценной бумаги</w:t>
      </w:r>
    </w:p>
    <w:p w:rsidR="00000000" w:rsidRDefault="007A5112">
      <w:bookmarkStart w:id="1346" w:name="sub_14921"/>
      <w:bookmarkEnd w:id="1345"/>
      <w:r>
        <w:t>1. Передача прав на бездокументарные ценные бумаги приобретателю осуществляется посредством списания бездокументарных ценных бумаг со счета лица, совершившего их отчуждение, и зачисления их на счет приобрета</w:t>
      </w:r>
      <w:r>
        <w:t>теля на основании распоряжения лица, совершившего отчуждение. Законом или договором правообладателя с лицом, осуществляющим учет прав на бездокументарные ценные бумаги, могут быть предусмотрены иные основания и условия списания ценных бумаг и их зачисления</w:t>
      </w:r>
      <w:r>
        <w:t>, в том числе возможность списания ценных бумаг со счета лица, совершившего отчуждение, без представления его распоряжения.</w:t>
      </w:r>
    </w:p>
    <w:p w:rsidR="00000000" w:rsidRDefault="007A5112">
      <w:bookmarkStart w:id="1347" w:name="sub_14922"/>
      <w:bookmarkEnd w:id="1346"/>
      <w:r>
        <w:t>2. Права по бездокументарной ценной бумаге переходят к приобретателю с момента внесения лицом, осуществляющим учет</w:t>
      </w:r>
      <w:r>
        <w:t xml:space="preserve"> прав на бездокументарные ценные бумаги, соответствующей записи по счету приобретателя.</w:t>
      </w:r>
    </w:p>
    <w:p w:rsidR="00000000" w:rsidRDefault="007A5112">
      <w:bookmarkStart w:id="1348" w:name="sub_14923"/>
      <w:bookmarkEnd w:id="1347"/>
      <w:r>
        <w:t xml:space="preserve">3. </w:t>
      </w:r>
      <w:hyperlink r:id="rId328" w:history="1">
        <w:r>
          <w:rPr>
            <w:rStyle w:val="a0"/>
          </w:rPr>
          <w:t>Залог</w:t>
        </w:r>
      </w:hyperlink>
      <w:r>
        <w:t>, обременение другими способами бездокументарных ценных бумаг, а также огр</w:t>
      </w:r>
      <w:r>
        <w:t>аничения распоряжения ими возникают после внесения лицом, осуществляющим учет прав, соответствующей записи о залоге, обременении или ограничении по счету правообладателя либо в установленных законом случаях по счету иного лица.</w:t>
      </w:r>
    </w:p>
    <w:p w:rsidR="00000000" w:rsidRDefault="007A5112">
      <w:bookmarkStart w:id="1349" w:name="sub_1492302"/>
      <w:bookmarkEnd w:id="1348"/>
      <w:r>
        <w:t>Обремене</w:t>
      </w:r>
      <w:r>
        <w:t>ние бездокументарных ценных бумаг может также возникать с момента их зачисления на счет, на котором в соответствии с законом учитываются права на обремененные бездокументарные ценные бумаги.</w:t>
      </w:r>
    </w:p>
    <w:p w:rsidR="00000000" w:rsidRDefault="007A5112">
      <w:bookmarkStart w:id="1350" w:name="sub_1492303"/>
      <w:bookmarkEnd w:id="1349"/>
      <w:r>
        <w:t>Внесение записей о залоге или об ином обрем</w:t>
      </w:r>
      <w:r>
        <w:t xml:space="preserve">енении бездокументарных ценных бумаг производится на основании распоряжения правообладателя (залоговое распоряжение и т.п.), если иное не предусмотрено законом. Записи об изменении условий обременения и о его прекращении вносятся на основании распоряжения </w:t>
      </w:r>
      <w:r>
        <w:t>правообладателя при наличии согласия в письменной форме лица, в пользу которого установлено обременение, либо без такого распоряжения в случаях, предусмотренных законом или соглашением правообладателя с лицом, осуществляющим учет прав на бездокументарные ц</w:t>
      </w:r>
      <w:r>
        <w:t>енные бумаги, и лицом, в пользу которого установлено обременение.</w:t>
      </w:r>
    </w:p>
    <w:p w:rsidR="00000000" w:rsidRDefault="007A5112">
      <w:bookmarkStart w:id="1351" w:name="sub_14924"/>
      <w:bookmarkEnd w:id="1350"/>
      <w:r>
        <w:t>4. При уклонении лица, совершившего отчуждение, либо лица, предоставляющего ценные бумаги в обеспечение исполнения обязательства, от представления лицу, осуществляющему у</w:t>
      </w:r>
      <w:r>
        <w:t>чет прав на бездокументарные ценные бумаги, распоряжения о проведении операции по счету приобретатель или лицо, в пользу которого устанавливается обременение бездокументарных ценных бумаг, вправе требовать в судебном порядке внесения записей о переходе пра</w:t>
      </w:r>
      <w:r>
        <w:t>в на ценные бумаги или об их обременении на условиях, предусмотренных договором с лицом, совершающим отчуждение, или с лицом, предоставляющим ценные бумаги в обеспечение исполнения обязательства.</w:t>
      </w:r>
    </w:p>
    <w:p w:rsidR="00000000" w:rsidRDefault="007A5112">
      <w:bookmarkStart w:id="1352" w:name="sub_1492402"/>
      <w:bookmarkEnd w:id="1351"/>
      <w:r>
        <w:t>При наличии нескольких лиц, в пользу кот</w:t>
      </w:r>
      <w:r>
        <w:t>орых установлено обязательство по передаче либо обременению прав на одни и те же бездокументарные ценные бумаги, в случае, если операция по их передаче или по обременению еще не осуществлена, преимущество имеет лицо, в пользу которого обязательство возникл</w:t>
      </w:r>
      <w:r>
        <w:t>о ранее, а если это невозможно установить - лицо, первым предъявившее иск.</w:t>
      </w:r>
    </w:p>
    <w:p w:rsidR="00000000" w:rsidRDefault="007A5112">
      <w:bookmarkStart w:id="1353" w:name="sub_14925"/>
      <w:bookmarkEnd w:id="1352"/>
      <w:r>
        <w:t xml:space="preserve">5. Оформление перехода прав на бездокументарные ценные бумаги в порядке наследования производится на основании представленного наследником свидетельства о праве </w:t>
      </w:r>
      <w:r>
        <w:t>на наследство (</w:t>
      </w:r>
      <w:hyperlink w:anchor="sub_1162" w:history="1">
        <w:r>
          <w:rPr>
            <w:rStyle w:val="a0"/>
          </w:rPr>
          <w:t>статья 1162</w:t>
        </w:r>
      </w:hyperlink>
      <w:r>
        <w:t>).</w:t>
      </w:r>
    </w:p>
    <w:p w:rsidR="00000000" w:rsidRDefault="007A5112">
      <w:bookmarkStart w:id="1354" w:name="sub_1492502"/>
      <w:bookmarkEnd w:id="1353"/>
      <w:r>
        <w:t>Переход прав на бездокументарные ценные бумаги при реализации таких ценных бумаг в случае обращения на них взыскания оформляется на основании распоряжения лица, уполномоченного на р</w:t>
      </w:r>
      <w:r>
        <w:t>еализацию имущества правообладателя.</w:t>
      </w:r>
    </w:p>
    <w:p w:rsidR="00000000" w:rsidRDefault="007A5112">
      <w:bookmarkStart w:id="1355" w:name="sub_1492503"/>
      <w:bookmarkEnd w:id="1354"/>
      <w:r>
        <w:t>Оформление передачи прав на бездокументарные ценные бумаги в соответствии с судебным решением производится лицом, осуществляющим учет прав, на основании решения суда или на основании акта лица, осу</w:t>
      </w:r>
      <w:r>
        <w:t>ществляющего исполнение судебного решения.</w:t>
      </w:r>
    </w:p>
    <w:p w:rsidR="00000000" w:rsidRDefault="007A5112">
      <w:bookmarkStart w:id="1356" w:name="sub_14926"/>
      <w:bookmarkEnd w:id="1355"/>
      <w:r>
        <w:t>6. Уклонение или отказ лица, осуществляющего учет прав на бездокументарные ценные бумаги, от проведения операции по счету могут быть оспорены в суде.</w:t>
      </w:r>
    </w:p>
    <w:bookmarkEnd w:id="1356"/>
    <w:p w:rsidR="00000000" w:rsidRDefault="007A5112"/>
    <w:p w:rsidR="00000000" w:rsidRDefault="007A5112">
      <w:pPr>
        <w:pStyle w:val="a1"/>
      </w:pPr>
      <w:bookmarkStart w:id="1357" w:name="sub_14903"/>
      <w:r>
        <w:rPr>
          <w:rStyle w:val="a"/>
        </w:rPr>
        <w:t>Статья 149.3.</w:t>
      </w:r>
      <w:r>
        <w:t xml:space="preserve"> Защита нар</w:t>
      </w:r>
      <w:r>
        <w:t>ушенных прав правообладателей</w:t>
      </w:r>
    </w:p>
    <w:p w:rsidR="00000000" w:rsidRDefault="007A5112">
      <w:bookmarkStart w:id="1358" w:name="sub_14931"/>
      <w:bookmarkEnd w:id="1357"/>
      <w:r>
        <w:t>1. 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w:t>
      </w:r>
      <w:r>
        <w:t>вующих ценных бумаг.</w:t>
      </w:r>
    </w:p>
    <w:p w:rsidR="00000000" w:rsidRDefault="007A5112">
      <w:bookmarkStart w:id="1359" w:name="sub_1493102"/>
      <w:bookmarkEnd w:id="1358"/>
      <w:r>
        <w:t>Бездокументарные ценные бумаги, удостоверяющие только денежное право требования, а также бездокументарные ценные бумаги, приобретенные на организованных торгах, независимо от вида удостоверяемого права не могут быть истребованы от добросовестного приобрета</w:t>
      </w:r>
      <w:r>
        <w:t>теля.</w:t>
      </w:r>
    </w:p>
    <w:p w:rsidR="00000000" w:rsidRDefault="007A5112">
      <w:bookmarkStart w:id="1360" w:name="sub_1493103"/>
      <w:bookmarkEnd w:id="1359"/>
      <w:r>
        <w:t>Если бездокументарные ценные бумаги были безвозмездно приобретены у лица, которое не имело права их отчуждать, правообладатель вправе истребовать такие ценные бумаги во всех случаях.</w:t>
      </w:r>
    </w:p>
    <w:p w:rsidR="00000000" w:rsidRDefault="007A5112">
      <w:bookmarkStart w:id="1361" w:name="sub_14932"/>
      <w:bookmarkEnd w:id="1360"/>
      <w:r>
        <w:t xml:space="preserve">2. Если бездокументарные </w:t>
      </w:r>
      <w:r>
        <w:t>ценные бумаги, которые правообладатель вправе истребовать, были конвертированы в другие ценные бумаги, правообладатель вправе истребовать те ценные бумаги, в которые были конвертированы ценные бумаги, списанные с его счета.</w:t>
      </w:r>
    </w:p>
    <w:p w:rsidR="00000000" w:rsidRDefault="007A5112">
      <w:bookmarkStart w:id="1362" w:name="sub_14933"/>
      <w:bookmarkEnd w:id="1361"/>
      <w:r>
        <w:t>3. Правооблада</w:t>
      </w:r>
      <w:r>
        <w:t>тель, со счета которого бездокументарные ценные бумаги были неправомерно списаны, при наличии возможности приобретения таких же ценных бумаг на организованных торгах по своему выбору вправе потребовать от лиц, несущих перед ним ответственность за причиненн</w:t>
      </w:r>
      <w:r>
        <w:t>ые этим убытки, приобретения таких же ценных бумаг за их счет либо возмещения всех необходимых для их приобретения расходов.</w:t>
      </w:r>
    </w:p>
    <w:bookmarkEnd w:id="1362"/>
    <w:p w:rsidR="00000000" w:rsidRDefault="007A5112"/>
    <w:p w:rsidR="00000000" w:rsidRDefault="007A5112">
      <w:pPr>
        <w:pStyle w:val="a1"/>
      </w:pPr>
      <w:bookmarkStart w:id="1363" w:name="sub_14904"/>
      <w:r>
        <w:rPr>
          <w:rStyle w:val="a"/>
        </w:rPr>
        <w:t>Статья 149.4.</w:t>
      </w:r>
      <w:r>
        <w:t xml:space="preserve"> Последствия истребования бездокументарных ценных бумаг</w:t>
      </w:r>
    </w:p>
    <w:p w:rsidR="00000000" w:rsidRDefault="007A5112">
      <w:bookmarkStart w:id="1364" w:name="sub_14941"/>
      <w:bookmarkEnd w:id="1363"/>
      <w:r>
        <w:t>1. В случае удовлетворени</w:t>
      </w:r>
      <w:r>
        <w:t xml:space="preserve">я требования правообладателя о возврате бездокументарных ценных бумаг в соответствии с </w:t>
      </w:r>
      <w:hyperlink w:anchor="sub_14931" w:history="1">
        <w:r>
          <w:rPr>
            <w:rStyle w:val="a0"/>
          </w:rPr>
          <w:t>пунктом 1</w:t>
        </w:r>
      </w:hyperlink>
      <w:r>
        <w:t xml:space="preserve"> или </w:t>
      </w:r>
      <w:hyperlink w:anchor="sub_14932" w:history="1">
        <w:r>
          <w:rPr>
            <w:rStyle w:val="a0"/>
          </w:rPr>
          <w:t>пунктом 2 статьи 149.3</w:t>
        </w:r>
      </w:hyperlink>
      <w:r>
        <w:t xml:space="preserve"> настоящего Кодекса правообладатель пользуется в отношении лица, со счета котор</w:t>
      </w:r>
      <w:r>
        <w:t xml:space="preserve">ого ценные бумаги были ему возвращены, правами, указанными в </w:t>
      </w:r>
      <w:hyperlink w:anchor="sub_14715" w:history="1">
        <w:r>
          <w:rPr>
            <w:rStyle w:val="a0"/>
          </w:rPr>
          <w:t>пункте 5 статьи 147.1</w:t>
        </w:r>
      </w:hyperlink>
      <w:r>
        <w:t xml:space="preserve"> настоящего Кодекса.</w:t>
      </w:r>
    </w:p>
    <w:p w:rsidR="00000000" w:rsidRDefault="007A5112">
      <w:bookmarkStart w:id="1365" w:name="sub_14942"/>
      <w:bookmarkEnd w:id="1364"/>
      <w:r>
        <w:t>2. В случае реализации неуправомоченными лицами удостоверенных бездокументарными ценными бумагами права на участие в управлении акционерным обществом или иного права на участие в принятии решения собрания правообладатель может оспорить соответствующее реше</w:t>
      </w:r>
      <w:r>
        <w:t>ние собрания, нарушающее его права и охраняемые законом интересы, если акционерное общество или лица, волеизъявление которых имело значение при принятии решения собрания, знали или должны были знать о наличии спора о правах на бездокументарные ценные бумаг</w:t>
      </w:r>
      <w:r>
        <w:t>и и голосование правообладателя могло повлиять на принятие решения.</w:t>
      </w:r>
    </w:p>
    <w:p w:rsidR="00000000" w:rsidRDefault="007A5112">
      <w:bookmarkStart w:id="1366" w:name="sub_1494202"/>
      <w:bookmarkEnd w:id="1365"/>
      <w:r>
        <w:t>Иск об оспаривании решения собрания может быть предъявлен в течение трех месяцев со дня, когда лицо, имеющее право на ценную бумагу, узнало или должно было узнать о неп</w:t>
      </w:r>
      <w:r>
        <w:t>равомерном списании ценных бумаг с его счета, но не позднее одного года со дня принятия соответствующего решения.</w:t>
      </w:r>
    </w:p>
    <w:p w:rsidR="00000000" w:rsidRDefault="007A5112">
      <w:bookmarkStart w:id="1367" w:name="sub_1494203"/>
      <w:bookmarkEnd w:id="1366"/>
      <w:r>
        <w:t>Суд может оставить решение собрания в силе, если признание решения недействительным повлечет причинение несоразмерного у</w:t>
      </w:r>
      <w:r>
        <w:t>щерба кредиторам акционерного общества или иным третьим лицам.</w:t>
      </w:r>
    </w:p>
    <w:bookmarkEnd w:id="1367"/>
    <w:p w:rsidR="00000000" w:rsidRDefault="007A5112"/>
    <w:p w:rsidR="00000000" w:rsidRDefault="007A5112">
      <w:pPr>
        <w:pStyle w:val="a1"/>
      </w:pPr>
      <w:bookmarkStart w:id="1368" w:name="sub_1495"/>
      <w:r>
        <w:rPr>
          <w:rStyle w:val="a"/>
        </w:rPr>
        <w:t>Статья 149.5.</w:t>
      </w:r>
      <w:r>
        <w:t xml:space="preserve"> Последствия утраты учетных записей, удостоверяющих права на бездокументарные ценные бумаги</w:t>
      </w:r>
    </w:p>
    <w:p w:rsidR="00000000" w:rsidRDefault="007A5112">
      <w:bookmarkStart w:id="1369" w:name="sub_14951"/>
      <w:bookmarkEnd w:id="1368"/>
      <w:r>
        <w:t>1. При утрате учетных записей, удостоверяющих права</w:t>
      </w:r>
      <w:r>
        <w:t xml:space="preserve"> на бездокументарные ценные бумаги, лицо, осуществляющее учет прав, обязано незамедлительно опубликовать информацию об этом в </w:t>
      </w:r>
      <w:hyperlink r:id="rId329" w:history="1">
        <w:r>
          <w:rPr>
            <w:rStyle w:val="a0"/>
          </w:rPr>
          <w:t>средствах массовой информации</w:t>
        </w:r>
      </w:hyperlink>
      <w:r>
        <w:t>, в которых подлежат опубликованию св</w:t>
      </w:r>
      <w:r>
        <w:t>едения о банкротстве, и обратиться в суд с заявлением о восстановлении данных учета прав в порядке, установленном процессуальным законодательством.</w:t>
      </w:r>
    </w:p>
    <w:p w:rsidR="00000000" w:rsidRDefault="007A5112">
      <w:bookmarkStart w:id="1370" w:name="sub_1495102"/>
      <w:bookmarkEnd w:id="1369"/>
      <w:r>
        <w:t>Требование о восстановлении данных учета прав на бездокументарные ценные бумаги может бы</w:t>
      </w:r>
      <w:r>
        <w:t>ть заявлено любым заинтересованным лицом. Восстановление данных учета прав осуществляется в порядке, установленном процессуальным законодательством. При восстановлении данных учета прав на бездокументарные ценные бумаги записи о правообладателях вносятся н</w:t>
      </w:r>
      <w:r>
        <w:t>а основании решения суда.</w:t>
      </w:r>
    </w:p>
    <w:p w:rsidR="00000000" w:rsidRDefault="007A5112">
      <w:bookmarkStart w:id="1371" w:name="sub_14953"/>
      <w:bookmarkEnd w:id="1370"/>
      <w:r>
        <w:t xml:space="preserve">Информация о восстановлении данных учета прав на бездокументарные ценные бумаги опубликовывается для всеобщего сведения в средствах массовой информации, в которых подлежат опубликованию сведения о банкротстве, </w:t>
      </w:r>
      <w:r>
        <w:t>на основании решения суда за счет лица, осуществлявшего этот учет на момент утраты учетных записей, удостоверявших права на бездокументарные ценные бумаги.</w:t>
      </w:r>
    </w:p>
    <w:p w:rsidR="00000000" w:rsidRDefault="007A5112">
      <w:bookmarkStart w:id="1372" w:name="sub_14952"/>
      <w:bookmarkEnd w:id="1371"/>
      <w:r>
        <w:t>2. Записи об учете прав на бездокументарные ценные бумаги не имеют силы с момента,</w:t>
      </w:r>
      <w:r>
        <w:t xml:space="preserve"> когда лицо, осуществляющее учет прав, утратило учетные записи, и до дня вступления в законную силу решения суда о восстановлении данных учета прав.</w:t>
      </w:r>
    </w:p>
    <w:bookmarkEnd w:id="1372"/>
    <w:p w:rsidR="00000000" w:rsidRDefault="007A5112"/>
    <w:p w:rsidR="00000000" w:rsidRDefault="007A5112">
      <w:pPr>
        <w:pStyle w:val="Heading1"/>
      </w:pPr>
      <w:bookmarkStart w:id="1373" w:name="sub_1008"/>
      <w:r>
        <w:t>Глава 8. Нематериальные блага и их защита</w:t>
      </w:r>
    </w:p>
    <w:bookmarkEnd w:id="1373"/>
    <w:p w:rsidR="00000000" w:rsidRDefault="007A5112"/>
    <w:p w:rsidR="00000000" w:rsidRDefault="007A5112">
      <w:pPr>
        <w:pStyle w:val="a1"/>
      </w:pPr>
      <w:bookmarkStart w:id="1374" w:name="sub_150"/>
      <w:r>
        <w:rPr>
          <w:rStyle w:val="a"/>
        </w:rPr>
        <w:t>Статья 150.</w:t>
      </w:r>
      <w:r>
        <w:t xml:space="preserve"> Нематериальные благ</w:t>
      </w:r>
      <w:r>
        <w:t>а</w:t>
      </w:r>
    </w:p>
    <w:p w:rsidR="00000000" w:rsidRDefault="007A5112">
      <w:bookmarkStart w:id="1375" w:name="sub_15010"/>
      <w:bookmarkEnd w:id="1374"/>
      <w:r>
        <w:t xml:space="preserve">1. Жизнь и здоровье, достоинство личности, личная неприкосновенность, честь и доброе имя, деловая репутация, неприкосновенность частной жизни, неприкосновенность жилища, личная и семейная тайна, свобода передвижения, свобода выбора места </w:t>
      </w:r>
      <w:r>
        <w:t>пребывания и жительства, имя гражданина, авторство, иные нематериальные блага, принадлежащие гражданину от рождения или в силу закона, неотчуждаемы и непередаваемы иным способом.</w:t>
      </w:r>
    </w:p>
    <w:p w:rsidR="00000000" w:rsidRDefault="007A5112">
      <w:bookmarkStart w:id="1376" w:name="sub_15002"/>
      <w:bookmarkEnd w:id="1375"/>
      <w:r>
        <w:t>2. Нематериальные блага защищаются в соответствии с настоящ</w:t>
      </w:r>
      <w:r>
        <w:t>им Кодексом и другими законами в случаях и в порядке, ими предусмотренных, а также в тех случаях и пределах, в каких использование способов защиты гражданских прав (</w:t>
      </w:r>
      <w:hyperlink w:anchor="sub_12" w:history="1">
        <w:r>
          <w:rPr>
            <w:rStyle w:val="a0"/>
          </w:rPr>
          <w:t>статья 12</w:t>
        </w:r>
      </w:hyperlink>
      <w:r>
        <w:t>) вытекает из существа нарушенного нематериального блага и</w:t>
      </w:r>
      <w:r>
        <w:t>ли личного неимущественного права и характера последствий этого нарушения.</w:t>
      </w:r>
    </w:p>
    <w:p w:rsidR="00000000" w:rsidRDefault="007A5112">
      <w:bookmarkStart w:id="1377" w:name="sub_1500202"/>
      <w:bookmarkEnd w:id="1376"/>
      <w:r>
        <w:t xml:space="preserve">В случаях, если того требуют интересы гражданина, принадлежащие ему нематериальные блага могут быть защищены, в частности, путем признания судом факта нарушения </w:t>
      </w:r>
      <w:r>
        <w:t>его личного неимущественного права, опубликования решения суда о допущенном нарушении, а также путем пресечения или запрещения действий, нарушающих или создающих угрозу нарушения личного неимущественного права либо посягающих или создающих угрозу посягател</w:t>
      </w:r>
      <w:r>
        <w:t>ьства на нематериальное благо.</w:t>
      </w:r>
    </w:p>
    <w:p w:rsidR="00000000" w:rsidRDefault="007A5112">
      <w:bookmarkStart w:id="1378" w:name="sub_1500203"/>
      <w:bookmarkEnd w:id="1377"/>
      <w:r>
        <w:t>В случаях и в порядке, которые предусмотрены законом, нематериальные блага, принадлежавшие умершему, могут защищаться другими лицами.</w:t>
      </w:r>
    </w:p>
    <w:p w:rsidR="00000000" w:rsidRDefault="007A5112">
      <w:pPr>
        <w:pStyle w:val="a1"/>
      </w:pPr>
      <w:bookmarkStart w:id="1379" w:name="sub_151"/>
      <w:bookmarkEnd w:id="1378"/>
      <w:r>
        <w:rPr>
          <w:rStyle w:val="a"/>
        </w:rPr>
        <w:t>Статья 151.</w:t>
      </w:r>
      <w:r>
        <w:t xml:space="preserve"> Компенсация морального вреда</w:t>
      </w:r>
    </w:p>
    <w:bookmarkEnd w:id="1379"/>
    <w:p w:rsidR="00000000" w:rsidRDefault="007A5112">
      <w:r>
        <w:t>Есл</w:t>
      </w:r>
      <w:r>
        <w:t xml:space="preserve">и гражданину причинен </w:t>
      </w:r>
      <w:hyperlink r:id="rId330" w:history="1">
        <w:r>
          <w:rPr>
            <w:rStyle w:val="a0"/>
          </w:rPr>
          <w:t>моральный вред</w:t>
        </w:r>
      </w:hyperlink>
      <w:r>
        <w:t xml:space="preserve">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w:t>
      </w:r>
      <w:r>
        <w:t xml:space="preserve">ьные блага, а также в других случаях, предусмотренных законом, суд может возложить на нарушителя обязанность </w:t>
      </w:r>
      <w:hyperlink r:id="rId331" w:history="1">
        <w:r>
          <w:rPr>
            <w:rStyle w:val="a0"/>
          </w:rPr>
          <w:t>денежной компенсации</w:t>
        </w:r>
      </w:hyperlink>
      <w:r>
        <w:t xml:space="preserve"> указанного вреда.</w:t>
      </w:r>
    </w:p>
    <w:p w:rsidR="00000000" w:rsidRDefault="007A5112">
      <w:bookmarkStart w:id="1380" w:name="sub_1512"/>
      <w:r>
        <w:t>При определении размеров компенсаци</w:t>
      </w:r>
      <w:r>
        <w:t>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гражданина, которому причин</w:t>
      </w:r>
      <w:r>
        <w:t>ен вред.</w:t>
      </w:r>
    </w:p>
    <w:bookmarkEnd w:id="1380"/>
    <w:p w:rsidR="00000000" w:rsidRDefault="007A5112"/>
    <w:p w:rsidR="00000000" w:rsidRDefault="007A5112">
      <w:pPr>
        <w:pStyle w:val="a1"/>
      </w:pPr>
      <w:bookmarkStart w:id="1381" w:name="sub_152"/>
      <w:r>
        <w:rPr>
          <w:rStyle w:val="a"/>
        </w:rPr>
        <w:t>Статья 152.</w:t>
      </w:r>
      <w:r>
        <w:t xml:space="preserve"> Защита чести, достоинства и деловой репутации</w:t>
      </w:r>
    </w:p>
    <w:p w:rsidR="00000000" w:rsidRDefault="007A5112">
      <w:bookmarkStart w:id="1382" w:name="sub_1521"/>
      <w:bookmarkEnd w:id="1381"/>
      <w:r>
        <w:t xml:space="preserve">1. Гражданин вправе требовать по суду </w:t>
      </w:r>
      <w:hyperlink r:id="rId332" w:history="1">
        <w:r>
          <w:rPr>
            <w:rStyle w:val="a0"/>
          </w:rPr>
          <w:t>опровержения</w:t>
        </w:r>
      </w:hyperlink>
      <w:r>
        <w:t xml:space="preserve"> порочащих его честь, достоинство или деловую репутацию сведений, если </w:t>
      </w:r>
      <w:hyperlink r:id="rId333" w:history="1">
        <w:r>
          <w:rPr>
            <w:rStyle w:val="a0"/>
          </w:rPr>
          <w:t>распространивший</w:t>
        </w:r>
      </w:hyperlink>
      <w:r>
        <w:t xml:space="preserve"> такие сведения не докажет, что они соответствуют действительности. Опровержение должно быть сделано те</w:t>
      </w:r>
      <w:r>
        <w:t>м же способом, которым были распространены сведения о гражданине, или другим аналогичным способом.</w:t>
      </w:r>
    </w:p>
    <w:p w:rsidR="00000000" w:rsidRDefault="007A5112">
      <w:bookmarkStart w:id="1383" w:name="sub_15212"/>
      <w:bookmarkEnd w:id="1382"/>
      <w:r>
        <w:t>По требованию заинтересованных лиц допускается защита чести, достоинства и деловой репутации гражданина и после его смерти.</w:t>
      </w:r>
    </w:p>
    <w:p w:rsidR="00000000" w:rsidRDefault="007A5112">
      <w:bookmarkStart w:id="1384" w:name="sub_1522"/>
      <w:bookmarkEnd w:id="1383"/>
      <w:r>
        <w:t xml:space="preserve">2. Сведения, </w:t>
      </w:r>
      <w:hyperlink r:id="rId334" w:history="1">
        <w:r>
          <w:rPr>
            <w:rStyle w:val="a0"/>
          </w:rPr>
          <w:t>порочащие</w:t>
        </w:r>
      </w:hyperlink>
      <w:r>
        <w:t xml:space="preserve"> честь, достоинство или деловую репутацию гражданина и распространенные в средствах массовой информации, должны быть </w:t>
      </w:r>
      <w:hyperlink r:id="rId335" w:history="1">
        <w:r>
          <w:rPr>
            <w:rStyle w:val="a0"/>
          </w:rPr>
          <w:t>опровергнуты</w:t>
        </w:r>
      </w:hyperlink>
      <w:r>
        <w:t xml:space="preserve"> в тех же средствах массовой информации. Гражданин, в отношении которого в средствах массовой информации распространены указанные сведения, имеет право потребовать наряду с опровержением также опубликования своего ответа в тех же</w:t>
      </w:r>
      <w:r>
        <w:t xml:space="preserve"> средствах массовой информации.</w:t>
      </w:r>
    </w:p>
    <w:p w:rsidR="00000000" w:rsidRDefault="007A5112">
      <w:bookmarkStart w:id="1385" w:name="sub_1523"/>
      <w:bookmarkEnd w:id="1384"/>
      <w:r>
        <w:t>3. Если сведения, порочащие честь, достоинство или деловую репутацию гражданина, содержатся в документе, исходящем от организации, такой документ подлежит замене или отзыву.</w:t>
      </w:r>
    </w:p>
    <w:p w:rsidR="00000000" w:rsidRDefault="007A5112">
      <w:bookmarkStart w:id="1386" w:name="sub_1524"/>
      <w:bookmarkEnd w:id="1385"/>
      <w:r>
        <w:t>4. В случаях, когд</w:t>
      </w:r>
      <w:r>
        <w:t xml:space="preserve">а сведения, порочащие честь, достоинство или деловую репутацию гражданина, стали широко известны и в связи с этим опровержение невозможно довести до всеобщего сведения, гражданин вправе требовать удаления соответствующей информации, а также пресечения или </w:t>
      </w:r>
      <w:r>
        <w:t>запрещения дальнейшего распространения указанных сведений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указанные сведения, если без уничто</w:t>
      </w:r>
      <w:r>
        <w:t>жения таких экземпляров материальных носителей удаление соответствующей информации невозможно.</w:t>
      </w:r>
    </w:p>
    <w:p w:rsidR="00000000" w:rsidRDefault="007A5112">
      <w:bookmarkStart w:id="1387" w:name="sub_15205"/>
      <w:bookmarkEnd w:id="1386"/>
      <w:r>
        <w:t>5. Если сведения, порочащие честь, достоинство или деловую репутацию гражданина, оказались после их распространения доступными в сети "Интернет"</w:t>
      </w:r>
      <w:r>
        <w:t>,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"Интернет".</w:t>
      </w:r>
    </w:p>
    <w:p w:rsidR="00000000" w:rsidRDefault="007A5112">
      <w:bookmarkStart w:id="1388" w:name="sub_15206"/>
      <w:bookmarkEnd w:id="1387"/>
      <w:r>
        <w:t>6. Порядок опровержения сведений, порочащих честь,</w:t>
      </w:r>
      <w:r>
        <w:t xml:space="preserve"> достоинство или деловую репутацию гражданина, в иных случаях, кроме указанных в </w:t>
      </w:r>
      <w:hyperlink w:anchor="sub_1522" w:history="1">
        <w:r>
          <w:rPr>
            <w:rStyle w:val="a0"/>
          </w:rPr>
          <w:t>пунктах 2 - 5</w:t>
        </w:r>
      </w:hyperlink>
      <w:r>
        <w:t xml:space="preserve"> настоящей статьи, устанавливается судом.</w:t>
      </w:r>
    </w:p>
    <w:p w:rsidR="00000000" w:rsidRDefault="007A5112">
      <w:bookmarkStart w:id="1389" w:name="sub_15207"/>
      <w:bookmarkEnd w:id="1388"/>
      <w:r>
        <w:t>7. Применение к нарушителю мер ответственности за неисполнение судебного реш</w:t>
      </w:r>
      <w:r>
        <w:t>ения не освобождает его от обязанности совершить предусмотренное решением суда действие.</w:t>
      </w:r>
    </w:p>
    <w:p w:rsidR="00000000" w:rsidRDefault="007A5112">
      <w:bookmarkStart w:id="1390" w:name="sub_1528"/>
      <w:bookmarkEnd w:id="1389"/>
      <w:r>
        <w:t xml:space="preserve">8. Если установить лицо, распространившее сведения, порочащие честь, достоинство или деловую репутацию гражданина, невозможно, гражданин, в отношении </w:t>
      </w:r>
      <w:r>
        <w:t>которого такие сведения распространены, вправе обратиться в суд с заявлением о признании распространенных сведений не соответствующими действительности.</w:t>
      </w:r>
    </w:p>
    <w:p w:rsidR="00000000" w:rsidRDefault="007A5112">
      <w:bookmarkStart w:id="1391" w:name="sub_1529"/>
      <w:bookmarkEnd w:id="1390"/>
      <w:r>
        <w:t>9. Гражданин, в отношении которого распространены сведения, порочащие его честь, достои</w:t>
      </w:r>
      <w:r>
        <w:t>нство или деловую репутацию, наряду с опровержением таких сведений или опубликованием своего ответа вправе требовать возмещения убытков и компенсации морального вреда, причиненных распространением таких сведений.</w:t>
      </w:r>
    </w:p>
    <w:p w:rsidR="00000000" w:rsidRDefault="007A5112">
      <w:bookmarkStart w:id="1392" w:name="sub_15210"/>
      <w:bookmarkEnd w:id="1391"/>
      <w:r>
        <w:t xml:space="preserve">10. Правила </w:t>
      </w:r>
      <w:hyperlink w:anchor="sub_1521" w:history="1">
        <w:r>
          <w:rPr>
            <w:rStyle w:val="a0"/>
          </w:rPr>
          <w:t>пунктов 1 - 9</w:t>
        </w:r>
      </w:hyperlink>
      <w:r>
        <w:t xml:space="preserve"> настоящей статьи, за исключением положений о компенсации морального вреда, могут быть применены судом также к случаям распространения любых не соответствующих действительности сведений о гражданине, если такой гражданин докажет не</w:t>
      </w:r>
      <w:r>
        <w:t>соответствие указанных сведений действительности. Срок исковой давности по требованиям, предъявляемым в связи с распространением указанных сведений в средствах массовой информации, составляет один год со дня опубликования таких сведений в соответствующих с</w:t>
      </w:r>
      <w:r>
        <w:t>редствах массовой информации.</w:t>
      </w:r>
    </w:p>
    <w:p w:rsidR="00000000" w:rsidRDefault="007A5112">
      <w:bookmarkStart w:id="1393" w:name="sub_152110"/>
      <w:bookmarkEnd w:id="1392"/>
      <w:r>
        <w:t>11. Правила настоящей статьи о защите деловой репутации гражданина, за исключением положений о компенсации морального вреда, соответственно применяются к защите деловой репутации юридического лица.</w:t>
      </w:r>
    </w:p>
    <w:bookmarkEnd w:id="1393"/>
    <w:p w:rsidR="00000000" w:rsidRDefault="007A5112"/>
    <w:p w:rsidR="00000000" w:rsidRDefault="007A5112">
      <w:pPr>
        <w:pStyle w:val="a1"/>
      </w:pPr>
      <w:bookmarkStart w:id="1394" w:name="sub_15201"/>
      <w:r>
        <w:rPr>
          <w:rStyle w:val="a"/>
        </w:rPr>
        <w:t>Статья 152.1.</w:t>
      </w:r>
      <w:r>
        <w:t xml:space="preserve"> Охрана изображения гражданина</w:t>
      </w:r>
    </w:p>
    <w:p w:rsidR="00000000" w:rsidRDefault="007A5112">
      <w:bookmarkStart w:id="1395" w:name="sub_152011"/>
      <w:bookmarkEnd w:id="1394"/>
      <w:r>
        <w:t xml:space="preserve">1. </w:t>
      </w:r>
      <w:hyperlink r:id="rId336" w:history="1">
        <w:r>
          <w:rPr>
            <w:rStyle w:val="a0"/>
          </w:rPr>
          <w:t>Обнародование</w:t>
        </w:r>
      </w:hyperlink>
      <w:r>
        <w:t xml:space="preserve"> и дальнейшее использование изображения гражданина (в том числе его фотографии, а также видеозаписи и</w:t>
      </w:r>
      <w:r>
        <w:t xml:space="preserve">ли произведения изобразительного искусства, в которых он изображен) допускаются только с </w:t>
      </w:r>
      <w:hyperlink r:id="rId337" w:history="1">
        <w:r>
          <w:rPr>
            <w:rStyle w:val="a0"/>
          </w:rPr>
          <w:t>согласия</w:t>
        </w:r>
      </w:hyperlink>
      <w:r>
        <w:t xml:space="preserve"> этого гражданина. После смерти гражданина его изображение может использоваться только с согла</w:t>
      </w:r>
      <w:r>
        <w:t>сия детей и пережившего супруга, а при их отсутствии - с согласия родителей. Такое согласие не требуется в случаях, когда:</w:t>
      </w:r>
    </w:p>
    <w:p w:rsidR="00000000" w:rsidRDefault="007A5112">
      <w:bookmarkStart w:id="1396" w:name="sub_15211"/>
      <w:bookmarkEnd w:id="1395"/>
      <w:r>
        <w:t xml:space="preserve">1) использование изображения осуществляется в государственных, </w:t>
      </w:r>
      <w:hyperlink r:id="rId338" w:history="1">
        <w:r>
          <w:rPr>
            <w:rStyle w:val="a0"/>
          </w:rPr>
          <w:t>общественных</w:t>
        </w:r>
      </w:hyperlink>
      <w:r>
        <w:t xml:space="preserve"> или иных </w:t>
      </w:r>
      <w:hyperlink r:id="rId339" w:history="1">
        <w:r>
          <w:rPr>
            <w:rStyle w:val="a0"/>
          </w:rPr>
          <w:t>публичных</w:t>
        </w:r>
      </w:hyperlink>
      <w:r>
        <w:t xml:space="preserve"> интересах;</w:t>
      </w:r>
    </w:p>
    <w:p w:rsidR="00000000" w:rsidRDefault="007A5112">
      <w:bookmarkStart w:id="1397" w:name="sub_152102"/>
      <w:bookmarkEnd w:id="1396"/>
      <w:r>
        <w:t xml:space="preserve">2) изображение гражданина </w:t>
      </w:r>
      <w:hyperlink r:id="rId340" w:history="1">
        <w:r>
          <w:rPr>
            <w:rStyle w:val="a0"/>
          </w:rPr>
          <w:t>получено</w:t>
        </w:r>
      </w:hyperlink>
      <w:r>
        <w:t xml:space="preserve"> при съемке, ко</w:t>
      </w:r>
      <w:r>
        <w:t>торая проводится в местах, открытых для свободного посещения, или на публичных мероприятиях (собраниях, съездах, конференциях, концертах, представлениях, спортивных соревнованиях и подобных мероприятиях), за исключением случаев, когда такое изображение явл</w:t>
      </w:r>
      <w:r>
        <w:t>яется основным объектом использования;</w:t>
      </w:r>
    </w:p>
    <w:p w:rsidR="00000000" w:rsidRDefault="007A5112">
      <w:bookmarkStart w:id="1398" w:name="sub_15213"/>
      <w:bookmarkEnd w:id="1397"/>
      <w:r>
        <w:t>3) гражданин позировал за плату.</w:t>
      </w:r>
    </w:p>
    <w:p w:rsidR="00000000" w:rsidRDefault="007A5112">
      <w:bookmarkStart w:id="1399" w:name="sub_152120"/>
      <w:bookmarkEnd w:id="1398"/>
      <w:r>
        <w:t>2. Изготовленные в целях введения в гражданский оборот, а также находящиеся в обороте экземпляры материальных носителей, содержащих изображение гр</w:t>
      </w:r>
      <w:r>
        <w:t xml:space="preserve">ажданина, полученное или используемое с нарушением </w:t>
      </w:r>
      <w:hyperlink w:anchor="sub_152011" w:history="1">
        <w:r>
          <w:rPr>
            <w:rStyle w:val="a0"/>
          </w:rPr>
          <w:t>пункта 1</w:t>
        </w:r>
      </w:hyperlink>
      <w:r>
        <w:t xml:space="preserve"> настоящей статьи, подлежат на основании судебного решения изъятию из оборота и уничтожению без какой бы то ни было компенсации.</w:t>
      </w:r>
    </w:p>
    <w:p w:rsidR="00000000" w:rsidRDefault="007A5112">
      <w:bookmarkStart w:id="1400" w:name="sub_152130"/>
      <w:bookmarkEnd w:id="1399"/>
      <w:r>
        <w:t xml:space="preserve">3. Если изображение </w:t>
      </w:r>
      <w:r>
        <w:t xml:space="preserve">гражданина, полученное или используемое с нарушением </w:t>
      </w:r>
      <w:hyperlink w:anchor="sub_152011" w:history="1">
        <w:r>
          <w:rPr>
            <w:rStyle w:val="a0"/>
          </w:rPr>
          <w:t>пункта 1</w:t>
        </w:r>
      </w:hyperlink>
      <w:r>
        <w:t xml:space="preserve"> настоящей статьи, распространено в сети "Интернет", гражданин вправе требовать удаления этого изображения, а также пресечения или запрещения дальнейшего его распростр</w:t>
      </w:r>
      <w:r>
        <w:t>анения.</w:t>
      </w:r>
    </w:p>
    <w:bookmarkEnd w:id="1400"/>
    <w:p w:rsidR="00000000" w:rsidRDefault="007A5112"/>
    <w:p w:rsidR="00000000" w:rsidRDefault="007A5112">
      <w:pPr>
        <w:pStyle w:val="a1"/>
      </w:pPr>
      <w:bookmarkStart w:id="1401" w:name="sub_15202"/>
      <w:r>
        <w:rPr>
          <w:rStyle w:val="a"/>
        </w:rPr>
        <w:t>Статья 152.2.</w:t>
      </w:r>
      <w:r>
        <w:t xml:space="preserve"> Охрана частной жизни гражданина</w:t>
      </w:r>
    </w:p>
    <w:p w:rsidR="00000000" w:rsidRDefault="007A5112">
      <w:bookmarkStart w:id="1402" w:name="sub_152021"/>
      <w:bookmarkEnd w:id="1401"/>
      <w:r>
        <w:t xml:space="preserve">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w:t>
      </w:r>
      <w:r>
        <w:t>жизни, в частности сведений о его происхождении, о месте его пребывания или жительства, о личной и семейной жизни.</w:t>
      </w:r>
    </w:p>
    <w:p w:rsidR="00000000" w:rsidRDefault="007A5112">
      <w:bookmarkStart w:id="1403" w:name="sub_1520202"/>
      <w:bookmarkEnd w:id="1402"/>
      <w:r>
        <w:t>Не являются нарушением правил, установленных абзацем первым настоящего пункта, сбор, хранение, распространение и использ</w:t>
      </w:r>
      <w:r>
        <w:t xml:space="preserve">ование информации о частной жизни гражданина в государственных, </w:t>
      </w:r>
      <w:hyperlink r:id="rId341" w:history="1">
        <w:r>
          <w:rPr>
            <w:rStyle w:val="a0"/>
          </w:rPr>
          <w:t>общественных</w:t>
        </w:r>
      </w:hyperlink>
      <w:r>
        <w:t xml:space="preserve"> или иных </w:t>
      </w:r>
      <w:hyperlink r:id="rId342" w:history="1">
        <w:r>
          <w:rPr>
            <w:rStyle w:val="a0"/>
          </w:rPr>
          <w:t>публичных</w:t>
        </w:r>
      </w:hyperlink>
      <w:r>
        <w:t xml:space="preserve"> интересах, а также в случаях,</w:t>
      </w:r>
      <w:r>
        <w:t xml:space="preserve"> если информация о частной жизни гражданина ранее стала общедоступной либо была раскрыта самим гражданином или по его воле.</w:t>
      </w:r>
    </w:p>
    <w:p w:rsidR="00000000" w:rsidRDefault="007A5112">
      <w:bookmarkStart w:id="1404" w:name="sub_152022"/>
      <w:bookmarkEnd w:id="1403"/>
      <w:r>
        <w:t>2. Стороны обязательства не вправе разглашать ставшую известной им при возникновении и (или) исполнении обязате</w:t>
      </w:r>
      <w:r>
        <w:t>льства информацию о частной жизни гражданина, являющегося стороной или третьим лицом в данном обязательстве, если соглашением не предусмотрена возможность такого разглашения информации о сторонах.</w:t>
      </w:r>
    </w:p>
    <w:p w:rsidR="00000000" w:rsidRDefault="007A5112">
      <w:bookmarkStart w:id="1405" w:name="sub_152023"/>
      <w:bookmarkEnd w:id="1404"/>
      <w:r>
        <w:t>3. Неправомерным распространением получ</w:t>
      </w:r>
      <w:r>
        <w:t>енной с нарушением закона информации о частной жизни гражданина считается, в частности, ее использование при создании произведений науки, литературы и искусства, если такое использование нарушает интересы гражданина.</w:t>
      </w:r>
    </w:p>
    <w:p w:rsidR="00000000" w:rsidRDefault="007A5112">
      <w:bookmarkStart w:id="1406" w:name="sub_152024"/>
      <w:bookmarkEnd w:id="1405"/>
      <w:r>
        <w:t>4. В случаях, когда</w:t>
      </w:r>
      <w:r>
        <w:t xml:space="preserve"> информация о частной жизни гражданина, полученная с нарушением закона, содержится в документах, видеозаписях или на иных материальных носителях, гражданин вправе обратиться в суд с требованием об удалении соответствующей информации, а также о пресечении и</w:t>
      </w:r>
      <w:r>
        <w:t>ли запрещении дальнейшего ее распространения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соответствующую информацию, если без уничтожения</w:t>
      </w:r>
      <w:r>
        <w:t xml:space="preserve"> таких экземпляров материальных носителей удаление соответствующей информации невозможно.</w:t>
      </w:r>
    </w:p>
    <w:p w:rsidR="00000000" w:rsidRDefault="007A5112">
      <w:bookmarkStart w:id="1407" w:name="sub_152025"/>
      <w:bookmarkEnd w:id="1406"/>
      <w:r>
        <w:t xml:space="preserve">5. Право требовать защиты частной жизни гражданина способами, предусмотренными </w:t>
      </w:r>
      <w:hyperlink w:anchor="sub_15002" w:history="1">
        <w:r>
          <w:rPr>
            <w:rStyle w:val="a0"/>
          </w:rPr>
          <w:t>пунктом 2 статьи 150</w:t>
        </w:r>
      </w:hyperlink>
      <w:r>
        <w:t xml:space="preserve"> настоящего Кодекса </w:t>
      </w:r>
      <w:r>
        <w:t>и настоящей статьей, в случае его смерти имеют дети, родители и переживший супруг такого гражданина.</w:t>
      </w:r>
    </w:p>
    <w:bookmarkEnd w:id="1407"/>
    <w:p w:rsidR="00000000" w:rsidRDefault="007A5112"/>
    <w:p w:rsidR="00000000" w:rsidRDefault="007A5112">
      <w:pPr>
        <w:pStyle w:val="Heading1"/>
      </w:pPr>
      <w:bookmarkStart w:id="1408" w:name="sub_4000"/>
      <w:r>
        <w:t>Подраздел 4. Сделки. Решения собраний. Представительство</w:t>
      </w:r>
    </w:p>
    <w:bookmarkEnd w:id="1408"/>
    <w:p w:rsidR="00000000" w:rsidRDefault="007A5112"/>
    <w:p w:rsidR="00000000" w:rsidRDefault="007A5112">
      <w:pPr>
        <w:pStyle w:val="Heading1"/>
      </w:pPr>
      <w:bookmarkStart w:id="1409" w:name="sub_1009"/>
      <w:r>
        <w:t>Глава 9. Сделки</w:t>
      </w:r>
    </w:p>
    <w:p w:rsidR="00000000" w:rsidRDefault="007A5112">
      <w:pPr>
        <w:pStyle w:val="Heading1"/>
      </w:pPr>
      <w:bookmarkStart w:id="1410" w:name="sub_10091"/>
      <w:bookmarkEnd w:id="1409"/>
      <w:r>
        <w:t>§ 1. Понятие, виды и форма сделок</w:t>
      </w:r>
    </w:p>
    <w:bookmarkEnd w:id="1410"/>
    <w:p w:rsidR="00000000" w:rsidRDefault="007A5112"/>
    <w:p w:rsidR="00000000" w:rsidRDefault="007A5112">
      <w:pPr>
        <w:pStyle w:val="a1"/>
      </w:pPr>
      <w:bookmarkStart w:id="1411" w:name="sub_153"/>
      <w:r>
        <w:rPr>
          <w:rStyle w:val="a"/>
        </w:rPr>
        <w:t>Статья 153.</w:t>
      </w:r>
      <w:r>
        <w:t xml:space="preserve"> Понятие сделки</w:t>
      </w:r>
    </w:p>
    <w:bookmarkEnd w:id="1411"/>
    <w:p w:rsidR="00000000" w:rsidRDefault="007A5112">
      <w:r>
        <w:t>Сделками признаются действия граждан и юридических лиц, направленные на установление, изменение или прекращение гражданских прав и обязанностей.</w:t>
      </w:r>
    </w:p>
    <w:p w:rsidR="00000000" w:rsidRDefault="007A5112"/>
    <w:p w:rsidR="00000000" w:rsidRDefault="007A5112">
      <w:pPr>
        <w:pStyle w:val="a1"/>
      </w:pPr>
      <w:bookmarkStart w:id="1412" w:name="sub_154"/>
      <w:r>
        <w:rPr>
          <w:rStyle w:val="a"/>
        </w:rPr>
        <w:t>Статья 154.</w:t>
      </w:r>
      <w:r>
        <w:t xml:space="preserve"> Догово</w:t>
      </w:r>
      <w:r>
        <w:t>ры и односторонние сделки</w:t>
      </w:r>
    </w:p>
    <w:p w:rsidR="00000000" w:rsidRDefault="007A5112">
      <w:bookmarkStart w:id="1413" w:name="sub_15401"/>
      <w:bookmarkEnd w:id="1412"/>
      <w:r>
        <w:t>1. Сделки могут быть двух- или многосторонними (договоры) и односторонними.</w:t>
      </w:r>
    </w:p>
    <w:p w:rsidR="00000000" w:rsidRDefault="007A5112">
      <w:bookmarkStart w:id="1414" w:name="sub_1542"/>
      <w:bookmarkEnd w:id="1413"/>
      <w:r>
        <w:t>2. Односторонней считается сделка, для совершения которой в соответствии с законом, иными правовыми актами или соглашение</w:t>
      </w:r>
      <w:r>
        <w:t>м сторон необходимо и достаточно выражения воли одной стороны.</w:t>
      </w:r>
    </w:p>
    <w:p w:rsidR="00000000" w:rsidRDefault="007A5112">
      <w:bookmarkStart w:id="1415" w:name="sub_15403"/>
      <w:bookmarkEnd w:id="1414"/>
      <w:r>
        <w:t>3.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bookmarkEnd w:id="1415"/>
    <w:p w:rsidR="00000000" w:rsidRDefault="007A5112"/>
    <w:p w:rsidR="00000000" w:rsidRDefault="007A5112">
      <w:pPr>
        <w:pStyle w:val="a1"/>
      </w:pPr>
      <w:bookmarkStart w:id="1416" w:name="sub_155"/>
      <w:r>
        <w:rPr>
          <w:rStyle w:val="a"/>
        </w:rPr>
        <w:t>Статья</w:t>
      </w:r>
      <w:r>
        <w:rPr>
          <w:rStyle w:val="a"/>
        </w:rPr>
        <w:t xml:space="preserve"> 155.</w:t>
      </w:r>
      <w:r>
        <w:t xml:space="preserve"> Обязанности по односторонней сделке</w:t>
      </w:r>
    </w:p>
    <w:bookmarkEnd w:id="1416"/>
    <w:p w:rsidR="00000000" w:rsidRDefault="007A5112">
      <w:r>
        <w:t xml:space="preserve">Односторонняя сделка создает обязанности для лица, совершившего сделку. Она может создавать обязанности для других лиц лишь в случаях, установленных </w:t>
      </w:r>
      <w:hyperlink w:anchor="sub_11371" w:history="1">
        <w:r>
          <w:rPr>
            <w:rStyle w:val="a0"/>
          </w:rPr>
          <w:t>законом</w:t>
        </w:r>
      </w:hyperlink>
      <w:r>
        <w:t xml:space="preserve"> либо соглашением с этим</w:t>
      </w:r>
      <w:r>
        <w:t>и лицами.</w:t>
      </w:r>
    </w:p>
    <w:p w:rsidR="00000000" w:rsidRDefault="007A5112"/>
    <w:p w:rsidR="00000000" w:rsidRDefault="007A5112">
      <w:pPr>
        <w:pStyle w:val="a1"/>
      </w:pPr>
      <w:bookmarkStart w:id="1417" w:name="sub_156"/>
      <w:r>
        <w:rPr>
          <w:rStyle w:val="a"/>
        </w:rPr>
        <w:t>Статья 156.</w:t>
      </w:r>
      <w:r>
        <w:t xml:space="preserve"> Правовое регулирование односторонних сделок</w:t>
      </w:r>
    </w:p>
    <w:bookmarkEnd w:id="1417"/>
    <w:p w:rsidR="00000000" w:rsidRDefault="007A5112">
      <w:r>
        <w:t xml:space="preserve">К односторонним сделкам соответственно применяются </w:t>
      </w:r>
      <w:hyperlink w:anchor="sub_30000" w:history="1">
        <w:r>
          <w:rPr>
            <w:rStyle w:val="a0"/>
          </w:rPr>
          <w:t>общие положения</w:t>
        </w:r>
      </w:hyperlink>
      <w:r>
        <w:t xml:space="preserve"> об обязательствах и о договорах, поскольку это не противоречит закону, одностороннему характеру и существу сделки.</w:t>
      </w:r>
    </w:p>
    <w:p w:rsidR="00000000" w:rsidRDefault="007A5112"/>
    <w:p w:rsidR="00000000" w:rsidRDefault="007A5112">
      <w:pPr>
        <w:pStyle w:val="a1"/>
      </w:pPr>
      <w:bookmarkStart w:id="1418" w:name="sub_157"/>
      <w:r>
        <w:rPr>
          <w:rStyle w:val="a"/>
        </w:rPr>
        <w:t>Статья 157.</w:t>
      </w:r>
      <w:r>
        <w:t xml:space="preserve"> Сделки, совершенные под условием</w:t>
      </w:r>
    </w:p>
    <w:p w:rsidR="00000000" w:rsidRDefault="007A5112">
      <w:bookmarkStart w:id="1419" w:name="sub_15701"/>
      <w:bookmarkEnd w:id="1418"/>
      <w:r>
        <w:t>1. Сделка считается совершенной под отлагательным условием, если сторон</w:t>
      </w:r>
      <w:r>
        <w:t>ы поставили возникновение прав и обязанностей в зависимость от обстоятельства, относительно которого неизвестно, наступит оно или не наступит.</w:t>
      </w:r>
    </w:p>
    <w:p w:rsidR="00000000" w:rsidRDefault="007A5112">
      <w:bookmarkStart w:id="1420" w:name="sub_1572"/>
      <w:bookmarkEnd w:id="1419"/>
      <w:r>
        <w:t>2. Сделка считается совершенной под отменительным условием, если стороны поставили прекращение п</w:t>
      </w:r>
      <w:r>
        <w:t>рав и обязанностей в зависимость от обстоятельства, относительно которого неизвестно, наступит оно или не наступит.</w:t>
      </w:r>
    </w:p>
    <w:p w:rsidR="00000000" w:rsidRDefault="007A5112">
      <w:bookmarkStart w:id="1421" w:name="sub_1573"/>
      <w:bookmarkEnd w:id="1420"/>
      <w:r>
        <w:t>3. Если наступлению условия недобросовестно воспрепятствовала сторона, которой наступление условия невыгодно, то условие при</w:t>
      </w:r>
      <w:r>
        <w:t>знается наступившим.</w:t>
      </w:r>
    </w:p>
    <w:p w:rsidR="00000000" w:rsidRDefault="007A5112">
      <w:bookmarkStart w:id="1422" w:name="sub_157302"/>
      <w:bookmarkEnd w:id="1421"/>
      <w:r>
        <w:t>Если наступлению условия недобросовестно содействовала сторона, которой наступление условия выгодно, то условие признается ненаступившим.</w:t>
      </w:r>
    </w:p>
    <w:bookmarkEnd w:id="1422"/>
    <w:p w:rsidR="00000000" w:rsidRDefault="007A5112"/>
    <w:p w:rsidR="00000000" w:rsidRDefault="007A5112">
      <w:pPr>
        <w:pStyle w:val="a1"/>
      </w:pPr>
      <w:bookmarkStart w:id="1423" w:name="sub_1571"/>
      <w:r>
        <w:rPr>
          <w:rStyle w:val="a"/>
        </w:rPr>
        <w:t>Статья 157.1.</w:t>
      </w:r>
      <w:r>
        <w:t xml:space="preserve"> Согласие на совершение сделки</w:t>
      </w:r>
    </w:p>
    <w:p w:rsidR="00000000" w:rsidRDefault="007A5112">
      <w:bookmarkStart w:id="1424" w:name="sub_15711"/>
      <w:bookmarkEnd w:id="1423"/>
      <w:r>
        <w:t>1. Правила настоящей статьи </w:t>
      </w:r>
      <w:hyperlink r:id="rId343" w:history="1">
        <w:r>
          <w:rPr>
            <w:rStyle w:val="a0"/>
          </w:rPr>
          <w:t>применяются</w:t>
        </w:r>
      </w:hyperlink>
      <w:r>
        <w:t>, если другое не предусмотрено законом или иным правовым актом.</w:t>
      </w:r>
    </w:p>
    <w:p w:rsidR="00000000" w:rsidRDefault="007A5112">
      <w:bookmarkStart w:id="1425" w:name="sub_15712"/>
      <w:bookmarkEnd w:id="1424"/>
      <w:r>
        <w:t xml:space="preserve">2. Если на совершение сделки в силу закона требуется </w:t>
      </w:r>
      <w:hyperlink r:id="rId344" w:history="1">
        <w:r>
          <w:rPr>
            <w:rStyle w:val="a0"/>
          </w:rPr>
          <w:t>согласие</w:t>
        </w:r>
      </w:hyperlink>
      <w:r>
        <w:t xml:space="preserve"> третьего лица, органа юридического лица или государственного органа либо органа местного самоуправления, о своем согласии или об отказе в нем третье лицо или соответствующий орган со</w:t>
      </w:r>
      <w:r>
        <w:t>общает лицу, запросившему согласие, либо иному заинтересованному лицу в разумный срок после получения обращения лица, запросившего согласие.</w:t>
      </w:r>
    </w:p>
    <w:p w:rsidR="00000000" w:rsidRDefault="007A5112">
      <w:bookmarkStart w:id="1426" w:name="sub_15713"/>
      <w:bookmarkEnd w:id="1425"/>
      <w:r>
        <w:t>3. В предварительном согласии на совершение сделки должен быть определен предмет сделки, на совер</w:t>
      </w:r>
      <w:r>
        <w:t>шение которой дается согласие.</w:t>
      </w:r>
    </w:p>
    <w:p w:rsidR="00000000" w:rsidRDefault="007A5112">
      <w:bookmarkStart w:id="1427" w:name="sub_157132"/>
      <w:bookmarkEnd w:id="1426"/>
      <w:r>
        <w:t>При последующем согласии (одобрении) должна быть указана сделка, на совершение которой дано согласие.</w:t>
      </w:r>
    </w:p>
    <w:p w:rsidR="00000000" w:rsidRDefault="007A5112">
      <w:bookmarkStart w:id="1428" w:name="sub_15714"/>
      <w:bookmarkEnd w:id="1427"/>
      <w:r>
        <w:t>4. Молчание не считается согласием на совершение сделки, за исключением случаев, уста</w:t>
      </w:r>
      <w:r>
        <w:t>новленных законом.</w:t>
      </w:r>
    </w:p>
    <w:bookmarkEnd w:id="1428"/>
    <w:p w:rsidR="00000000" w:rsidRDefault="007A5112"/>
    <w:p w:rsidR="00000000" w:rsidRDefault="007A5112">
      <w:pPr>
        <w:pStyle w:val="a1"/>
      </w:pPr>
      <w:bookmarkStart w:id="1429" w:name="sub_158"/>
      <w:r>
        <w:rPr>
          <w:rStyle w:val="a"/>
        </w:rPr>
        <w:t>Статья 158.</w:t>
      </w:r>
      <w:r>
        <w:t xml:space="preserve"> Форма сделок</w:t>
      </w:r>
    </w:p>
    <w:p w:rsidR="00000000" w:rsidRDefault="007A5112">
      <w:bookmarkStart w:id="1430" w:name="sub_15801"/>
      <w:bookmarkEnd w:id="1429"/>
      <w:r>
        <w:t>1. Сделки совершаются устно или в письменной форме (простой или нотариальной).</w:t>
      </w:r>
    </w:p>
    <w:p w:rsidR="00000000" w:rsidRDefault="007A5112">
      <w:bookmarkStart w:id="1431" w:name="sub_1582"/>
      <w:bookmarkEnd w:id="1430"/>
      <w:r>
        <w:t>2. Сделка, которая может быть совершена устно, считается совершенной и в том случае</w:t>
      </w:r>
      <w:r>
        <w:t>, когда из поведения лица явствует его воля совершить сделку.</w:t>
      </w:r>
    </w:p>
    <w:p w:rsidR="00000000" w:rsidRDefault="007A5112">
      <w:bookmarkStart w:id="1432" w:name="sub_1583"/>
      <w:bookmarkEnd w:id="1431"/>
      <w:r>
        <w:t>3. Молчание признается выражением воли совершить сделку в случаях, предусмотренных законом или соглашением сторон.</w:t>
      </w:r>
    </w:p>
    <w:bookmarkEnd w:id="1432"/>
    <w:p w:rsidR="00000000" w:rsidRDefault="007A5112"/>
    <w:p w:rsidR="00000000" w:rsidRDefault="007A5112">
      <w:pPr>
        <w:pStyle w:val="a1"/>
      </w:pPr>
      <w:bookmarkStart w:id="1433" w:name="sub_159"/>
      <w:r>
        <w:rPr>
          <w:rStyle w:val="a"/>
        </w:rPr>
        <w:t>Статья 159.</w:t>
      </w:r>
      <w:r>
        <w:t xml:space="preserve"> Устные сделки</w:t>
      </w:r>
    </w:p>
    <w:p w:rsidR="00000000" w:rsidRDefault="007A5112">
      <w:bookmarkStart w:id="1434" w:name="sub_15901"/>
      <w:bookmarkEnd w:id="1433"/>
      <w:r>
        <w:t>1. Сд</w:t>
      </w:r>
      <w:r>
        <w:t>елка, для которой законом или соглашением сторон не установлена письменная (простая или нотариальная) форма, может быть совершена устно.</w:t>
      </w:r>
    </w:p>
    <w:p w:rsidR="00000000" w:rsidRDefault="007A5112">
      <w:bookmarkStart w:id="1435" w:name="sub_1592"/>
      <w:bookmarkEnd w:id="1434"/>
      <w:r>
        <w:t>2. Если иное не установлено соглашением сторон, могут совершаться устно все сделки, исполняемые при са</w:t>
      </w:r>
      <w:r>
        <w:t>мом их совершении, за исключением сделок, для которых установлена нотариальная форма, и сделок, несоблюдение простой письменной формы которых влечет их недействительность.</w:t>
      </w:r>
    </w:p>
    <w:p w:rsidR="00000000" w:rsidRDefault="007A5112">
      <w:bookmarkStart w:id="1436" w:name="sub_15903"/>
      <w:bookmarkEnd w:id="1435"/>
      <w:r>
        <w:t xml:space="preserve">3. Сделки во исполнение договора, заключенного в письменной форме, </w:t>
      </w:r>
      <w:r>
        <w:t>могут по соглашению сторон совершаться устно, если это не противоречит закону, иным правовым актам и договору.</w:t>
      </w:r>
    </w:p>
    <w:bookmarkEnd w:id="1436"/>
    <w:p w:rsidR="00000000" w:rsidRDefault="007A5112"/>
    <w:p w:rsidR="00000000" w:rsidRDefault="007A5112">
      <w:pPr>
        <w:pStyle w:val="a1"/>
      </w:pPr>
      <w:bookmarkStart w:id="1437" w:name="sub_160"/>
      <w:r>
        <w:rPr>
          <w:rStyle w:val="a"/>
        </w:rPr>
        <w:t>Статья 160.</w:t>
      </w:r>
      <w:r>
        <w:t xml:space="preserve"> Письменная форма сделки</w:t>
      </w:r>
    </w:p>
    <w:p w:rsidR="00000000" w:rsidRDefault="007A5112">
      <w:bookmarkStart w:id="1438" w:name="sub_16013"/>
      <w:bookmarkStart w:id="1439" w:name="sub_1601"/>
      <w:bookmarkEnd w:id="1437"/>
      <w:r>
        <w:t>1. Сделка в письменной форме должна быть совершена путем составления</w:t>
      </w:r>
      <w:r>
        <w:t xml:space="preserve"> документа, выражающего ее содержание и подписанного лицом или лицами, совершающими сделку, либо должным образом уполномоченными ими лицами.</w:t>
      </w:r>
    </w:p>
    <w:p w:rsidR="00000000" w:rsidRDefault="007A5112">
      <w:bookmarkStart w:id="1440" w:name="sub_16011"/>
      <w:bookmarkEnd w:id="1438"/>
      <w:bookmarkEnd w:id="1439"/>
      <w:r>
        <w:t>Письменная форма сделки считается соблюденной также в случае совершения лицом сделки с по</w:t>
      </w:r>
      <w:r>
        <w:t>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w:t>
      </w:r>
      <w:r>
        <w:t>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rsidR="00000000" w:rsidRDefault="007A5112">
      <w:bookmarkStart w:id="1441" w:name="sub_16012"/>
      <w:bookmarkEnd w:id="1440"/>
      <w:r>
        <w:t>Двусторонние (многосторонние) сделки могут совершаться способам</w:t>
      </w:r>
      <w:r>
        <w:t xml:space="preserve">и, установленными </w:t>
      </w:r>
      <w:hyperlink w:anchor="sub_4342" w:history="1">
        <w:r>
          <w:rPr>
            <w:rStyle w:val="a0"/>
          </w:rPr>
          <w:t>пунктами 2</w:t>
        </w:r>
      </w:hyperlink>
      <w:r>
        <w:t xml:space="preserve"> и </w:t>
      </w:r>
      <w:hyperlink w:anchor="sub_4343" w:history="1">
        <w:r>
          <w:rPr>
            <w:rStyle w:val="a0"/>
          </w:rPr>
          <w:t>3 статьи 434</w:t>
        </w:r>
      </w:hyperlink>
      <w:r>
        <w:t xml:space="preserve"> настоящего Кодекса.</w:t>
      </w:r>
    </w:p>
    <w:p w:rsidR="00000000" w:rsidRDefault="007A5112">
      <w:bookmarkStart w:id="1442" w:name="sub_16014"/>
      <w:bookmarkEnd w:id="1441"/>
      <w:r>
        <w:t>Законом, иными правовыми актами и соглашением сторон могут устанавливаться дополнительные требования, которым должна соотв</w:t>
      </w:r>
      <w:r>
        <w:t>етствовать форма сделки (совершение на бланке определенной формы, скрепление печатью и тому подобное), и предусматриваться последствия несоблюдения этих требований. Если такие последствия не предусмотрены, применяются последствия несоблюдения простой письм</w:t>
      </w:r>
      <w:r>
        <w:t>енной формы сделки (</w:t>
      </w:r>
      <w:hyperlink w:anchor="sub_16201" w:history="1">
        <w:r>
          <w:rPr>
            <w:rStyle w:val="a0"/>
          </w:rPr>
          <w:t>пункт 1 статьи 162</w:t>
        </w:r>
      </w:hyperlink>
      <w:r>
        <w:t>).</w:t>
      </w:r>
    </w:p>
    <w:p w:rsidR="00000000" w:rsidRDefault="007A5112">
      <w:bookmarkStart w:id="1443" w:name="sub_1602"/>
      <w:bookmarkEnd w:id="1442"/>
      <w:r>
        <w:t>2. Использование при совершении сделок факсимильного воспроизведения подписи с помощью средств механического или иного копирования либо иного аналога собственноручной подп</w:t>
      </w:r>
      <w:r>
        <w:t>иси допускается в случаях и в порядке, предусмотренных законом, иными правовыми актами или соглашением сторон.</w:t>
      </w:r>
    </w:p>
    <w:p w:rsidR="00000000" w:rsidRDefault="007A5112">
      <w:bookmarkStart w:id="1444" w:name="sub_16003"/>
      <w:bookmarkEnd w:id="1443"/>
      <w:r>
        <w:t>3. Если гражданин вследствие физического недостатка, болезни или неграмотности не может собственноручно подписаться, то по его п</w:t>
      </w:r>
      <w:r>
        <w:t>росьбе сделку может подписать другой гражданин. Подпись последнего должна быть засвидетельствована нотариусом либо другим должностным лицом, имеющим право совершать такое нотариальное действие, с указанием причин, в силу которых совершающий сделку не мог п</w:t>
      </w:r>
      <w:r>
        <w:t>одписать ее собственноручно.</w:t>
      </w:r>
    </w:p>
    <w:p w:rsidR="00000000" w:rsidRDefault="007A5112">
      <w:bookmarkStart w:id="1445" w:name="sub_1603322"/>
      <w:bookmarkEnd w:id="1444"/>
      <w:r>
        <w:t xml:space="preserve">При совершении доверенностей, указанных в </w:t>
      </w:r>
      <w:hyperlink w:anchor="sub_18513" w:history="1">
        <w:r>
          <w:rPr>
            <w:rStyle w:val="a0"/>
          </w:rPr>
          <w:t>пункте 3 статьи 185.1</w:t>
        </w:r>
      </w:hyperlink>
      <w:r>
        <w:t xml:space="preserve"> настоящего Кодекса, подпись того, кто подписывает доверенность, может быть удостоверена также организацией, где рабо</w:t>
      </w:r>
      <w:r>
        <w:t>тает гражданин, который не может собственноручно подписаться, или администрацией медицинской организации, в которой он находится на излечении в стационарных условиях.</w:t>
      </w:r>
    </w:p>
    <w:bookmarkEnd w:id="1445"/>
    <w:p w:rsidR="00000000" w:rsidRDefault="007A5112"/>
    <w:p w:rsidR="00000000" w:rsidRDefault="007A5112">
      <w:pPr>
        <w:pStyle w:val="a1"/>
      </w:pPr>
      <w:bookmarkStart w:id="1446" w:name="sub_161"/>
      <w:r>
        <w:rPr>
          <w:rStyle w:val="a"/>
        </w:rPr>
        <w:t>Статья 161.</w:t>
      </w:r>
      <w:r>
        <w:t xml:space="preserve"> Сделки, совершаемые в простой письменной форме</w:t>
      </w:r>
    </w:p>
    <w:p w:rsidR="00000000" w:rsidRDefault="007A5112">
      <w:bookmarkStart w:id="1447" w:name="sub_16101"/>
      <w:bookmarkEnd w:id="1446"/>
      <w:r>
        <w:t>1. Должны совершаться в простой письменной форме, за исключением сделок, требующих нотариального удостоверения:</w:t>
      </w:r>
    </w:p>
    <w:p w:rsidR="00000000" w:rsidRDefault="007A5112">
      <w:bookmarkStart w:id="1448" w:name="sub_16111"/>
      <w:bookmarkEnd w:id="1447"/>
      <w:r>
        <w:t>1) сделки юридических лиц между собой и с гражданами;</w:t>
      </w:r>
    </w:p>
    <w:p w:rsidR="00000000" w:rsidRDefault="007A5112">
      <w:bookmarkStart w:id="1449" w:name="sub_16112"/>
      <w:bookmarkEnd w:id="1448"/>
      <w:r>
        <w:t>2) сделки граждан между собой на сумму, превышающ</w:t>
      </w:r>
      <w:r>
        <w:t>ую десять тысяч рублей, а в случаях, предусмотренных законом, - независимо от суммы сделки.</w:t>
      </w:r>
    </w:p>
    <w:p w:rsidR="00000000" w:rsidRDefault="007A5112">
      <w:bookmarkStart w:id="1450" w:name="sub_16102"/>
      <w:bookmarkEnd w:id="1449"/>
      <w:r>
        <w:t xml:space="preserve">2. Соблюдение простой письменной формы не требуется для сделок, которые в соответствии со </w:t>
      </w:r>
      <w:hyperlink w:anchor="sub_159" w:history="1">
        <w:r>
          <w:rPr>
            <w:rStyle w:val="a0"/>
          </w:rPr>
          <w:t>статьей 159</w:t>
        </w:r>
      </w:hyperlink>
      <w:r>
        <w:t xml:space="preserve"> настоящего Кодекса </w:t>
      </w:r>
      <w:r>
        <w:t>могут быть совершены устно.</w:t>
      </w:r>
    </w:p>
    <w:bookmarkEnd w:id="1450"/>
    <w:p w:rsidR="00000000" w:rsidRDefault="007A5112"/>
    <w:p w:rsidR="00000000" w:rsidRDefault="007A5112">
      <w:pPr>
        <w:pStyle w:val="a1"/>
      </w:pPr>
      <w:bookmarkStart w:id="1451" w:name="sub_162"/>
      <w:r>
        <w:rPr>
          <w:rStyle w:val="a"/>
        </w:rPr>
        <w:t>Статья 162.</w:t>
      </w:r>
      <w:r>
        <w:t xml:space="preserve"> Последствия несоблюдения простой письменной формы сделки</w:t>
      </w:r>
    </w:p>
    <w:p w:rsidR="00000000" w:rsidRDefault="007A5112">
      <w:bookmarkStart w:id="1452" w:name="sub_16201"/>
      <w:bookmarkEnd w:id="1451"/>
      <w:r>
        <w:t>1. Несоблюдение простой письменной формы сделки лишает стороны права в случае спора ссылаться в подтверждение сделки и</w:t>
      </w:r>
      <w:r>
        <w:t xml:space="preserve"> ее условий на свидетельские показания, но не лишает их права приводить письменные и другие доказательства.</w:t>
      </w:r>
    </w:p>
    <w:p w:rsidR="00000000" w:rsidRDefault="007A5112">
      <w:bookmarkStart w:id="1453" w:name="sub_16202"/>
      <w:bookmarkEnd w:id="1452"/>
      <w:r>
        <w:t>2. В случаях, прямо указанных в законе или в соглашении сторон, несоблюдение простой письменной формы сделки влечет ее недействите</w:t>
      </w:r>
      <w:r>
        <w:t>льность.</w:t>
      </w:r>
    </w:p>
    <w:p w:rsidR="00000000" w:rsidRDefault="007A5112">
      <w:bookmarkStart w:id="1454" w:name="sub_16203"/>
      <w:bookmarkEnd w:id="1453"/>
      <w:r>
        <w:t xml:space="preserve">3. </w:t>
      </w:r>
      <w:hyperlink r:id="rId345" w:history="1">
        <w:r>
          <w:rPr>
            <w:rStyle w:val="a0"/>
          </w:rPr>
          <w:t>Утратил силу</w:t>
        </w:r>
      </w:hyperlink>
      <w:r>
        <w:t xml:space="preserve"> с 1 сентября 2013 г.</w:t>
      </w:r>
    </w:p>
    <w:p w:rsidR="00000000" w:rsidRDefault="007A5112">
      <w:pPr>
        <w:pStyle w:val="a1"/>
      </w:pPr>
      <w:bookmarkStart w:id="1455" w:name="sub_163"/>
      <w:bookmarkEnd w:id="1454"/>
      <w:r>
        <w:rPr>
          <w:rStyle w:val="a"/>
        </w:rPr>
        <w:t>Статья 163.</w:t>
      </w:r>
      <w:r>
        <w:t xml:space="preserve"> Нотариальное удостоверение сделки</w:t>
      </w:r>
    </w:p>
    <w:p w:rsidR="00000000" w:rsidRDefault="007A5112">
      <w:bookmarkStart w:id="1456" w:name="sub_16301"/>
      <w:bookmarkEnd w:id="1455"/>
      <w:r>
        <w:t>1. Нотариальное удостоверение сделки означает про</w:t>
      </w:r>
      <w:r>
        <w:t xml:space="preserve">верку законности сделки, в том числе наличия у каждой из сторон права на ее совершение, и осуществляется нотариусом или должностным лицом, имеющим право совершать такое нотариальное действие, в порядке, установленном </w:t>
      </w:r>
      <w:hyperlink r:id="rId346" w:history="1">
        <w:r>
          <w:rPr>
            <w:rStyle w:val="a0"/>
          </w:rPr>
          <w:t>законом</w:t>
        </w:r>
      </w:hyperlink>
      <w:r>
        <w:t xml:space="preserve"> о нотариате и нотариальной деятельности.</w:t>
      </w:r>
    </w:p>
    <w:p w:rsidR="00000000" w:rsidRDefault="007A5112">
      <w:bookmarkStart w:id="1457" w:name="sub_16302"/>
      <w:bookmarkEnd w:id="1456"/>
      <w:r>
        <w:t>2. Нотариальное удостоверение сделок обязательно:</w:t>
      </w:r>
    </w:p>
    <w:p w:rsidR="00000000" w:rsidRDefault="007A5112">
      <w:bookmarkStart w:id="1458" w:name="sub_163021"/>
      <w:bookmarkEnd w:id="1457"/>
      <w:r>
        <w:t>1) в случаях, указанных в законе;</w:t>
      </w:r>
    </w:p>
    <w:p w:rsidR="00000000" w:rsidRDefault="007A5112">
      <w:bookmarkStart w:id="1459" w:name="sub_163022"/>
      <w:bookmarkEnd w:id="1458"/>
      <w:r>
        <w:t>2) в случаях, предусмотренных соглашен</w:t>
      </w:r>
      <w:r>
        <w:t>ием сторон, хотя бы по закону для сделок данного вида эта форма не требовалась.</w:t>
      </w:r>
    </w:p>
    <w:p w:rsidR="00000000" w:rsidRDefault="007A5112">
      <w:bookmarkStart w:id="1460" w:name="sub_16303"/>
      <w:bookmarkEnd w:id="1459"/>
      <w:r>
        <w:t xml:space="preserve">3. Если нотариальное удостоверение сделки в соответствии с </w:t>
      </w:r>
      <w:hyperlink w:anchor="sub_16302" w:history="1">
        <w:r>
          <w:rPr>
            <w:rStyle w:val="a0"/>
          </w:rPr>
          <w:t>пунктом 2</w:t>
        </w:r>
      </w:hyperlink>
      <w:r>
        <w:t xml:space="preserve"> настоящей статьи является обязательным, несоблюдение нотариал</w:t>
      </w:r>
      <w:r>
        <w:t>ьной формы сделки влечет ее ничтожность.</w:t>
      </w:r>
    </w:p>
    <w:bookmarkEnd w:id="1460"/>
    <w:p w:rsidR="00000000" w:rsidRDefault="007A5112"/>
    <w:p w:rsidR="00000000" w:rsidRDefault="007A5112">
      <w:pPr>
        <w:pStyle w:val="a1"/>
      </w:pPr>
      <w:bookmarkStart w:id="1461" w:name="sub_164"/>
      <w:r>
        <w:rPr>
          <w:rStyle w:val="a"/>
        </w:rPr>
        <w:t>Статья 164.</w:t>
      </w:r>
      <w:r>
        <w:t xml:space="preserve"> Государственная регистрация сделок</w:t>
      </w:r>
    </w:p>
    <w:p w:rsidR="00000000" w:rsidRDefault="007A5112">
      <w:bookmarkStart w:id="1462" w:name="sub_1641"/>
      <w:bookmarkEnd w:id="1461"/>
      <w:r>
        <w:t>1. В случаях, если законом предусмотрена государственная регистрация сделок, правовые последствия сделки наступают после ее регистрации.</w:t>
      </w:r>
    </w:p>
    <w:p w:rsidR="00000000" w:rsidRDefault="007A5112">
      <w:bookmarkStart w:id="1463" w:name="sub_1642"/>
      <w:bookmarkEnd w:id="1462"/>
      <w:r>
        <w:t>2. Сделка, предусматривающая изменение условий зарегистрированной сделки, подлежит государственной регистрации.</w:t>
      </w:r>
    </w:p>
    <w:bookmarkEnd w:id="1463"/>
    <w:p w:rsidR="00000000" w:rsidRDefault="007A5112"/>
    <w:p w:rsidR="00000000" w:rsidRDefault="007A5112">
      <w:pPr>
        <w:pStyle w:val="a1"/>
      </w:pPr>
      <w:bookmarkStart w:id="1464" w:name="sub_165"/>
      <w:r>
        <w:rPr>
          <w:rStyle w:val="a"/>
        </w:rPr>
        <w:t>Статья 165.</w:t>
      </w:r>
      <w:r>
        <w:t xml:space="preserve"> Последствия уклонения от нотариального удостоверения или государственной регистрации сделки</w:t>
      </w:r>
    </w:p>
    <w:bookmarkStart w:id="1465" w:name="sub_16501"/>
    <w:bookmarkEnd w:id="1464"/>
    <w:p w:rsidR="00000000" w:rsidRDefault="007A5112">
      <w:r>
        <w:fldChar w:fldCharType="begin"/>
      </w:r>
      <w:r>
        <w:instrText>HYPERLINK "http://ivo.garant.ru/document/redirect/71100882/1074"</w:instrText>
      </w:r>
      <w:r>
        <w:fldChar w:fldCharType="separate"/>
      </w:r>
      <w:r>
        <w:rPr>
          <w:rStyle w:val="a0"/>
        </w:rPr>
        <w:t>1.</w:t>
      </w:r>
      <w:r>
        <w:fldChar w:fldCharType="end"/>
      </w:r>
      <w:r>
        <w:t xml:space="preserve"> Если одна из сторон полностью или частично исполнила сделку, требующую нотариального удостоверения, а другая сторона уклоняется от такого удостоверения сделки, суд по требованию</w:t>
      </w:r>
      <w:r>
        <w:t xml:space="preserve"> исполнившей сделку стороны вправе признать сделку действительной. В этом случае последующее нотариальное удостоверение сделки не требуется.</w:t>
      </w:r>
    </w:p>
    <w:p w:rsidR="00000000" w:rsidRDefault="007A5112">
      <w:bookmarkStart w:id="1466" w:name="sub_16502"/>
      <w:bookmarkEnd w:id="1465"/>
      <w:r>
        <w:t>2. Если сделка, требующая государственной регистрации, совершена в надлежащей форме, но одна из с</w:t>
      </w:r>
      <w:r>
        <w:t>торон уклоняется от ее регистрации, суд по требованию другой стороны вправе вынести решение о регистрации сделки. В этом случае сделка регистрируется в соответствии с решением суда.</w:t>
      </w:r>
    </w:p>
    <w:p w:rsidR="00000000" w:rsidRDefault="007A5112">
      <w:bookmarkStart w:id="1467" w:name="sub_16503"/>
      <w:bookmarkEnd w:id="1466"/>
      <w:r>
        <w:t xml:space="preserve">3. В случаях, предусмотренных </w:t>
      </w:r>
      <w:hyperlink w:anchor="sub_16501" w:history="1">
        <w:r>
          <w:rPr>
            <w:rStyle w:val="a0"/>
          </w:rPr>
          <w:t>пу</w:t>
        </w:r>
        <w:r>
          <w:rPr>
            <w:rStyle w:val="a0"/>
          </w:rPr>
          <w:t>нктами 1</w:t>
        </w:r>
      </w:hyperlink>
      <w:r>
        <w:t xml:space="preserve"> и </w:t>
      </w:r>
      <w:hyperlink w:anchor="sub_16502" w:history="1">
        <w:r>
          <w:rPr>
            <w:rStyle w:val="a0"/>
          </w:rPr>
          <w:t>2</w:t>
        </w:r>
      </w:hyperlink>
      <w:r>
        <w:t xml:space="preserve"> настоящей статьи, сторона, необоснованно уклоняющаяся от нотариального удостоверения или государственной регистрации сделки, должна возместить другой стороне убытки, вызванные задержкой в совершении или регистраци</w:t>
      </w:r>
      <w:r>
        <w:t>и сделки.</w:t>
      </w:r>
    </w:p>
    <w:p w:rsidR="00000000" w:rsidRDefault="007A5112">
      <w:bookmarkStart w:id="1468" w:name="sub_16504"/>
      <w:bookmarkEnd w:id="1467"/>
      <w:r>
        <w:t xml:space="preserve">4. Срок исковой давности по требованиям, указанным в настоящей статье, </w:t>
      </w:r>
      <w:hyperlink r:id="rId347" w:history="1">
        <w:r>
          <w:rPr>
            <w:rStyle w:val="a0"/>
          </w:rPr>
          <w:t>составляет</w:t>
        </w:r>
      </w:hyperlink>
      <w:r>
        <w:t xml:space="preserve"> один год.</w:t>
      </w:r>
    </w:p>
    <w:bookmarkEnd w:id="1468"/>
    <w:p w:rsidR="00000000" w:rsidRDefault="007A5112"/>
    <w:p w:rsidR="00000000" w:rsidRDefault="007A5112">
      <w:pPr>
        <w:pStyle w:val="a1"/>
      </w:pPr>
      <w:bookmarkStart w:id="1469" w:name="sub_1651"/>
      <w:r>
        <w:rPr>
          <w:rStyle w:val="a"/>
        </w:rPr>
        <w:t>Статья 165.1.</w:t>
      </w:r>
      <w:r>
        <w:t xml:space="preserve"> Юридически значимые сообщения</w:t>
      </w:r>
    </w:p>
    <w:p w:rsidR="00000000" w:rsidRDefault="007A5112">
      <w:bookmarkStart w:id="1470" w:name="sub_16511"/>
      <w:bookmarkEnd w:id="1469"/>
      <w:r>
        <w:t xml:space="preserve">1.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w:t>
      </w:r>
      <w:hyperlink r:id="rId348" w:history="1">
        <w:r>
          <w:rPr>
            <w:rStyle w:val="a0"/>
          </w:rPr>
          <w:t>доставки</w:t>
        </w:r>
      </w:hyperlink>
      <w:r>
        <w:t xml:space="preserve"> соответствующего сообщения ему или его представителю.</w:t>
      </w:r>
    </w:p>
    <w:p w:rsidR="00000000" w:rsidRDefault="007A5112">
      <w:bookmarkStart w:id="1471" w:name="sub_165110"/>
      <w:bookmarkEnd w:id="1470"/>
      <w:r>
        <w:t>Сообщение считается доставленным и в тех случаях, если оно поступило лицу, которому оно направлено (адресату), но по обстоятельств</w:t>
      </w:r>
      <w:r>
        <w:t>ам, зависящим от него, не было ему вручено или адресат не ознакомился с ним.</w:t>
      </w:r>
    </w:p>
    <w:p w:rsidR="00000000" w:rsidRDefault="007A5112">
      <w:bookmarkStart w:id="1472" w:name="sub_16512"/>
      <w:bookmarkEnd w:id="1471"/>
      <w:r>
        <w:t xml:space="preserve">2. Правила </w:t>
      </w:r>
      <w:hyperlink w:anchor="sub_16511" w:history="1">
        <w:r>
          <w:rPr>
            <w:rStyle w:val="a0"/>
          </w:rPr>
          <w:t>пункта 1</w:t>
        </w:r>
      </w:hyperlink>
      <w:r>
        <w:t xml:space="preserve"> настоящей статьи применяются, если </w:t>
      </w:r>
      <w:hyperlink r:id="rId349" w:history="1">
        <w:r>
          <w:rPr>
            <w:rStyle w:val="a0"/>
          </w:rPr>
          <w:t>иное</w:t>
        </w:r>
      </w:hyperlink>
      <w:r>
        <w:t xml:space="preserve"> не преду</w:t>
      </w:r>
      <w:r>
        <w:t xml:space="preserve">смотрено законом или условиями сделки либо не следует из </w:t>
      </w:r>
      <w:hyperlink r:id="rId350" w:history="1">
        <w:r>
          <w:rPr>
            <w:rStyle w:val="a0"/>
          </w:rPr>
          <w:t>обычая</w:t>
        </w:r>
      </w:hyperlink>
      <w:r>
        <w:t xml:space="preserve"> или из практики, установившейся во взаимоотношениях сторон.</w:t>
      </w:r>
    </w:p>
    <w:bookmarkEnd w:id="1472"/>
    <w:p w:rsidR="00000000" w:rsidRDefault="007A5112"/>
    <w:p w:rsidR="00000000" w:rsidRDefault="007A5112">
      <w:pPr>
        <w:pStyle w:val="Heading1"/>
      </w:pPr>
      <w:bookmarkStart w:id="1473" w:name="sub_10092"/>
      <w:r>
        <w:t>§ 2. Недействительность сделок</w:t>
      </w:r>
    </w:p>
    <w:bookmarkEnd w:id="1473"/>
    <w:p w:rsidR="00000000" w:rsidRDefault="007A5112"/>
    <w:p w:rsidR="00000000" w:rsidRDefault="007A5112">
      <w:pPr>
        <w:pStyle w:val="a1"/>
      </w:pPr>
      <w:bookmarkStart w:id="1474" w:name="sub_166"/>
      <w:r>
        <w:rPr>
          <w:rStyle w:val="a"/>
        </w:rPr>
        <w:t>Статья 166.</w:t>
      </w:r>
      <w:r>
        <w:t xml:space="preserve"> Оспоримые и ничтожные сделки</w:t>
      </w:r>
    </w:p>
    <w:p w:rsidR="00000000" w:rsidRDefault="007A5112">
      <w:bookmarkStart w:id="1475" w:name="sub_16601"/>
      <w:bookmarkEnd w:id="1474"/>
      <w:r>
        <w:t>1.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rsidR="00000000" w:rsidRDefault="007A5112">
      <w:bookmarkStart w:id="1476" w:name="sub_16602"/>
      <w:bookmarkEnd w:id="1475"/>
      <w:r>
        <w:t>2. Требо</w:t>
      </w:r>
      <w:r>
        <w:t>вание о признании оспоримой сделки недействительной может быть предъявлено стороной сделки или иным лицом, указанным в законе.</w:t>
      </w:r>
    </w:p>
    <w:p w:rsidR="00000000" w:rsidRDefault="007A5112">
      <w:bookmarkStart w:id="1477" w:name="sub_166021"/>
      <w:bookmarkEnd w:id="1476"/>
      <w:r>
        <w:t>Оспоримая сделка может быть признана недействительной, если она нарушает права или охраняемые законом интересы</w:t>
      </w:r>
      <w:r>
        <w:t xml:space="preserve"> лица, оспаривающего сделку, в том числе повлекла неблагоприятные для него последствия.</w:t>
      </w:r>
    </w:p>
    <w:p w:rsidR="00000000" w:rsidRDefault="007A5112">
      <w:bookmarkStart w:id="1478" w:name="sub_166022"/>
      <w:bookmarkEnd w:id="1477"/>
      <w:r>
        <w:t>В случаях, когда в соответствии с законом сделка оспаривается в интересах третьих лиц, она может быть признана недействительной, если нарушает права</w:t>
      </w:r>
      <w:r>
        <w:t xml:space="preserve"> или охраняемые законом интересы таких третьих лиц.</w:t>
      </w:r>
    </w:p>
    <w:p w:rsidR="00000000" w:rsidRDefault="007A5112">
      <w:bookmarkStart w:id="1479" w:name="sub_166023"/>
      <w:bookmarkEnd w:id="1478"/>
      <w:r>
        <w:t>Сторона, из поведения которой явствует ее воля сохранить силу сделки, не вправе оспаривать сделку по основанию, о котором эта сторона знала или должна была знать при проявлении ее воли</w:t>
      </w:r>
      <w:r>
        <w:t>.</w:t>
      </w:r>
    </w:p>
    <w:p w:rsidR="00000000" w:rsidRDefault="007A5112">
      <w:bookmarkStart w:id="1480" w:name="sub_16603"/>
      <w:bookmarkEnd w:id="1479"/>
      <w:r>
        <w:t xml:space="preserve">3. Требование о применении последствий недействительности ничтожной сделки вправе предъявить сторона сделки, а в предусмотренных законом случаях также </w:t>
      </w:r>
      <w:hyperlink r:id="rId351" w:history="1">
        <w:r>
          <w:rPr>
            <w:rStyle w:val="a0"/>
          </w:rPr>
          <w:t>иное лицо</w:t>
        </w:r>
      </w:hyperlink>
      <w:r>
        <w:t>.</w:t>
      </w:r>
    </w:p>
    <w:p w:rsidR="00000000" w:rsidRDefault="007A5112">
      <w:bookmarkStart w:id="1481" w:name="sub_166032"/>
      <w:bookmarkEnd w:id="1480"/>
      <w:r>
        <w:t>Требование о признании недействительной ничтожной сделки независимо от применения последствий ее недействительности может быть удовлетворено, если лицо, предъявляющее такое требование, имеет охраняемый законом интерес в признании этой сделки не</w:t>
      </w:r>
      <w:r>
        <w:t>действительной.</w:t>
      </w:r>
    </w:p>
    <w:p w:rsidR="00000000" w:rsidRDefault="007A5112">
      <w:bookmarkStart w:id="1482" w:name="sub_16604"/>
      <w:bookmarkEnd w:id="1481"/>
      <w:r>
        <w:t xml:space="preserve">4. Суд вправе </w:t>
      </w:r>
      <w:hyperlink r:id="rId352" w:history="1">
        <w:r>
          <w:rPr>
            <w:rStyle w:val="a0"/>
          </w:rPr>
          <w:t>применить</w:t>
        </w:r>
      </w:hyperlink>
      <w:r>
        <w:t xml:space="preserve"> последствия недействительности ничтожной сделки по своей инициативе, если это необходимо для защиты </w:t>
      </w:r>
      <w:hyperlink r:id="rId353" w:history="1">
        <w:r>
          <w:rPr>
            <w:rStyle w:val="a0"/>
          </w:rPr>
          <w:t>публичных интересов</w:t>
        </w:r>
      </w:hyperlink>
      <w:r>
        <w:t>, и в иных предусмотренных законом случаях.</w:t>
      </w:r>
    </w:p>
    <w:bookmarkStart w:id="1483" w:name="sub_16605"/>
    <w:bookmarkEnd w:id="1482"/>
    <w:p w:rsidR="00000000" w:rsidRDefault="007A5112">
      <w:r>
        <w:fldChar w:fldCharType="begin"/>
      </w:r>
      <w:r>
        <w:instrText>HYPERLINK "http://ivo.garant.ru/document/redirect/71843584/701"</w:instrText>
      </w:r>
      <w:r>
        <w:fldChar w:fldCharType="separate"/>
      </w:r>
      <w:r>
        <w:rPr>
          <w:rStyle w:val="a0"/>
        </w:rPr>
        <w:t>5.</w:t>
      </w:r>
      <w:r>
        <w:fldChar w:fldCharType="end"/>
      </w:r>
      <w:r>
        <w:t xml:space="preserve"> Заявление о недействительности сделки не имеет правового значения, если ссылающееся на недействительность сделки лицо действует недобросовестно, в частности если его поведение после заключения сделки давало основание другим лицам полагаться на действитель</w:t>
      </w:r>
      <w:r>
        <w:t>ность сделки.</w:t>
      </w:r>
    </w:p>
    <w:bookmarkEnd w:id="1483"/>
    <w:p w:rsidR="00000000" w:rsidRDefault="007A5112"/>
    <w:p w:rsidR="00000000" w:rsidRDefault="007A5112">
      <w:pPr>
        <w:pStyle w:val="a1"/>
      </w:pPr>
      <w:bookmarkStart w:id="1484" w:name="sub_167"/>
      <w:r>
        <w:rPr>
          <w:rStyle w:val="a"/>
        </w:rPr>
        <w:t>Статья 167.</w:t>
      </w:r>
      <w:r>
        <w:t xml:space="preserve"> Общие положения о последствиях недействительности сделки</w:t>
      </w:r>
    </w:p>
    <w:p w:rsidR="00000000" w:rsidRDefault="007A5112">
      <w:bookmarkStart w:id="1485" w:name="sub_16701"/>
      <w:bookmarkEnd w:id="1484"/>
      <w:r>
        <w:t>1. Недействительная сделка не влечет юридических последствий, за исключением тех, которые связаны с ее недействительностью, и недействительн</w:t>
      </w:r>
      <w:r>
        <w:t>а с момента ее совершения.</w:t>
      </w:r>
    </w:p>
    <w:p w:rsidR="00000000" w:rsidRDefault="007A5112">
      <w:bookmarkStart w:id="1486" w:name="sub_167012"/>
      <w:bookmarkEnd w:id="1485"/>
      <w:r>
        <w:t>Лицо, которое знало или должно было знать об основаниях недействительности оспоримой сделки, после признания этой сделки недействительной не считается действовавшим добросовестно.</w:t>
      </w:r>
    </w:p>
    <w:p w:rsidR="00000000" w:rsidRDefault="007A5112">
      <w:bookmarkStart w:id="1487" w:name="sub_16702"/>
      <w:bookmarkEnd w:id="1486"/>
      <w:r>
        <w:t>2. При неде</w:t>
      </w:r>
      <w:r>
        <w:t xml:space="preserve">йствительности сделки каждая из сторон обязана </w:t>
      </w:r>
      <w:hyperlink r:id="rId354" w:history="1">
        <w:r>
          <w:rPr>
            <w:rStyle w:val="a0"/>
          </w:rPr>
          <w:t>возвратить</w:t>
        </w:r>
      </w:hyperlink>
      <w:r>
        <w:t xml:space="preserve"> другой все полученное по сделке, а в случае невозможности возвратить полученное в натуре (в том числе тогда, когда полученное выражае</w:t>
      </w:r>
      <w:r>
        <w:t>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w:t>
      </w:r>
    </w:p>
    <w:p w:rsidR="00000000" w:rsidRDefault="007A5112">
      <w:bookmarkStart w:id="1488" w:name="sub_16703"/>
      <w:bookmarkEnd w:id="1487"/>
      <w:r>
        <w:t xml:space="preserve">3. Если из существа оспоримой сделки вытекает, что она может </w:t>
      </w:r>
      <w:r>
        <w:t>быть лишь прекращена на будущее время, суд, признавая сделку недействительной, прекращает ее действие на будущее время.</w:t>
      </w:r>
    </w:p>
    <w:p w:rsidR="00000000" w:rsidRDefault="007A5112">
      <w:bookmarkStart w:id="1489" w:name="sub_16704"/>
      <w:bookmarkEnd w:id="1488"/>
      <w:r>
        <w:t>4. Суд вправе не применять последствия недействительности сделки (</w:t>
      </w:r>
      <w:hyperlink w:anchor="sub_16702" w:history="1">
        <w:r>
          <w:rPr>
            <w:rStyle w:val="a0"/>
          </w:rPr>
          <w:t>пункт 2</w:t>
        </w:r>
      </w:hyperlink>
      <w:r>
        <w:t xml:space="preserve"> настоящей статьи)</w:t>
      </w:r>
      <w:r>
        <w:t>, если их применение будет противоречить основам правопорядка или нравственности.</w:t>
      </w:r>
    </w:p>
    <w:bookmarkEnd w:id="1489"/>
    <w:p w:rsidR="00000000" w:rsidRDefault="007A5112"/>
    <w:p w:rsidR="00000000" w:rsidRDefault="007A5112">
      <w:pPr>
        <w:pStyle w:val="a1"/>
      </w:pPr>
      <w:bookmarkStart w:id="1490" w:name="sub_168"/>
      <w:r>
        <w:rPr>
          <w:rStyle w:val="a"/>
        </w:rPr>
        <w:t>Статья 168.</w:t>
      </w:r>
      <w:r>
        <w:t xml:space="preserve"> Недействительность сделки, нарушающей требования закона или иного правового акта</w:t>
      </w:r>
    </w:p>
    <w:p w:rsidR="00000000" w:rsidRDefault="007A5112">
      <w:bookmarkStart w:id="1491" w:name="sub_1681"/>
      <w:bookmarkEnd w:id="1490"/>
      <w:r>
        <w:t xml:space="preserve">1. За исключением случаев, предусмотренных </w:t>
      </w:r>
      <w:hyperlink w:anchor="sub_1682" w:history="1">
        <w:r>
          <w:rPr>
            <w:rStyle w:val="a0"/>
          </w:rPr>
          <w:t>пунктом 2</w:t>
        </w:r>
      </w:hyperlink>
      <w:r>
        <w:t xml:space="preserve">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w:t>
      </w:r>
      <w:r>
        <w:t>ностью сделки.</w:t>
      </w:r>
    </w:p>
    <w:p w:rsidR="00000000" w:rsidRDefault="007A5112">
      <w:bookmarkStart w:id="1492" w:name="sub_1682"/>
      <w:bookmarkEnd w:id="1491"/>
      <w:r>
        <w:t xml:space="preserve">2. Сделка, нарушающая требования закона или иного правового акта и при этом посягающая на </w:t>
      </w:r>
      <w:hyperlink r:id="rId355" w:history="1">
        <w:r>
          <w:rPr>
            <w:rStyle w:val="a0"/>
          </w:rPr>
          <w:t>публичные интересы</w:t>
        </w:r>
      </w:hyperlink>
      <w:r>
        <w:t xml:space="preserve"> либо права и охраняемые законом интересы третьих ли</w:t>
      </w:r>
      <w:r>
        <w:t>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bookmarkEnd w:id="1492"/>
    <w:p w:rsidR="00000000" w:rsidRDefault="007A5112"/>
    <w:p w:rsidR="00000000" w:rsidRDefault="007A5112">
      <w:pPr>
        <w:pStyle w:val="a1"/>
      </w:pPr>
      <w:bookmarkStart w:id="1493" w:name="sub_169"/>
      <w:r>
        <w:rPr>
          <w:rStyle w:val="a"/>
        </w:rPr>
        <w:t>Статья 169.</w:t>
      </w:r>
      <w:r>
        <w:t xml:space="preserve"> Недействительность сделки, совершенной с целью, противной основам </w:t>
      </w:r>
      <w:r>
        <w:t>правопорядка или нравственности</w:t>
      </w:r>
    </w:p>
    <w:p w:rsidR="00000000" w:rsidRDefault="007A5112">
      <w:bookmarkStart w:id="1494" w:name="sub_16902"/>
      <w:bookmarkEnd w:id="1493"/>
      <w:r>
        <w:t xml:space="preserve">Сделка, совершенная с </w:t>
      </w:r>
      <w:hyperlink r:id="rId356" w:history="1">
        <w:r>
          <w:rPr>
            <w:rStyle w:val="a0"/>
          </w:rPr>
          <w:t>целью</w:t>
        </w:r>
      </w:hyperlink>
      <w:r>
        <w:t xml:space="preserve">, заведомо противной основам правопорядка или нравственности, ничтожна и влечет последствия, установленные </w:t>
      </w:r>
      <w:hyperlink w:anchor="sub_167" w:history="1">
        <w:r>
          <w:rPr>
            <w:rStyle w:val="a0"/>
          </w:rPr>
          <w:t>статьей 167</w:t>
        </w:r>
      </w:hyperlink>
      <w:r>
        <w:t xml:space="preserve"> настоящего Кодекса. В случаях, предусмотренных законом, суд может взыскать в доход Российской Федерации все полученное по такой сделке сторонами, действовавшими умышленно, или применить иные последствия, установленные законом.</w:t>
      </w:r>
    </w:p>
    <w:bookmarkEnd w:id="1494"/>
    <w:p w:rsidR="00000000" w:rsidRDefault="007A5112"/>
    <w:p w:rsidR="00000000" w:rsidRDefault="007A5112">
      <w:pPr>
        <w:pStyle w:val="a1"/>
      </w:pPr>
      <w:bookmarkStart w:id="1495" w:name="sub_170"/>
      <w:r>
        <w:rPr>
          <w:rStyle w:val="a"/>
        </w:rPr>
        <w:t>Статья 170.</w:t>
      </w:r>
      <w:r>
        <w:t xml:space="preserve"> Недействительность мнимой и притворной сделок</w:t>
      </w:r>
    </w:p>
    <w:p w:rsidR="00000000" w:rsidRDefault="007A5112">
      <w:bookmarkStart w:id="1496" w:name="sub_17010"/>
      <w:bookmarkEnd w:id="1495"/>
      <w:r>
        <w:t xml:space="preserve">1. </w:t>
      </w:r>
      <w:hyperlink r:id="rId357" w:history="1">
        <w:r>
          <w:rPr>
            <w:rStyle w:val="a0"/>
          </w:rPr>
          <w:t>Мнимая</w:t>
        </w:r>
      </w:hyperlink>
      <w:r>
        <w:t xml:space="preserve"> сделка, то есть сделка, совершенная лишь для вида, без намерения создать соответствующие ей</w:t>
      </w:r>
      <w:r>
        <w:t xml:space="preserve"> правовые последствия, ничтожна.</w:t>
      </w:r>
    </w:p>
    <w:p w:rsidR="00000000" w:rsidRDefault="007A5112">
      <w:bookmarkStart w:id="1497" w:name="sub_1702"/>
      <w:bookmarkEnd w:id="1496"/>
      <w:r>
        <w:t xml:space="preserve">2. </w:t>
      </w:r>
      <w:hyperlink r:id="rId358" w:history="1">
        <w:r>
          <w:rPr>
            <w:rStyle w:val="a0"/>
          </w:rPr>
          <w:t>Притворная</w:t>
        </w:r>
      </w:hyperlink>
      <w:r>
        <w:t xml:space="preserve"> сделка, то есть сделка, которая совершена с целью прикрыть другую сделку, в том числе сделку на иных условиях, ничтожна. К сделке, которую стороны действительно имели в виду, с учетом существа и содержания сделки применяются относящиеся к ней правила.</w:t>
      </w:r>
    </w:p>
    <w:bookmarkEnd w:id="1497"/>
    <w:p w:rsidR="00000000" w:rsidRDefault="007A5112"/>
    <w:p w:rsidR="00000000" w:rsidRDefault="007A5112">
      <w:pPr>
        <w:pStyle w:val="a1"/>
      </w:pPr>
      <w:bookmarkStart w:id="1498" w:name="sub_171"/>
      <w:r>
        <w:rPr>
          <w:rStyle w:val="a"/>
        </w:rPr>
        <w:t>Статья 171.</w:t>
      </w:r>
      <w:r>
        <w:t xml:space="preserve"> Недействительность сделки, совершенной гражданином, признанным недееспособным</w:t>
      </w:r>
    </w:p>
    <w:p w:rsidR="00000000" w:rsidRDefault="007A5112">
      <w:bookmarkStart w:id="1499" w:name="sub_17101"/>
      <w:bookmarkEnd w:id="1498"/>
      <w:r>
        <w:t>1. Ничтожна сделка, совершенная гражданином, признанным недееспособным вследствие психического расстройства.</w:t>
      </w:r>
    </w:p>
    <w:p w:rsidR="00000000" w:rsidRDefault="007A5112">
      <w:bookmarkStart w:id="1500" w:name="sub_171012"/>
      <w:bookmarkEnd w:id="1499"/>
      <w:r>
        <w:t>Каждая из</w:t>
      </w:r>
      <w:r>
        <w:t xml:space="preserve"> сторон такой сделки обязана возвратить другой все полученное в натуре, а при невозможности возвратить полученное в натуре - возместить его стоимость.</w:t>
      </w:r>
    </w:p>
    <w:p w:rsidR="00000000" w:rsidRDefault="007A5112">
      <w:bookmarkStart w:id="1501" w:name="sub_171013"/>
      <w:bookmarkEnd w:id="1500"/>
      <w:r>
        <w:t>Дееспособная сторона обязана, кроме того, возместить другой стороне понесенный ею реа</w:t>
      </w:r>
      <w:r>
        <w:t>льный ущерб, если дееспособная сторона знала или должна была знать о недееспособности другой стороны.</w:t>
      </w:r>
    </w:p>
    <w:p w:rsidR="00000000" w:rsidRDefault="007A5112">
      <w:bookmarkStart w:id="1502" w:name="sub_1712"/>
      <w:bookmarkEnd w:id="1501"/>
      <w:r>
        <w:t>2. В интересах гражданина, признанного недееспособным вследствие психического расстройства, совершенная им сделка может быть по требован</w:t>
      </w:r>
      <w:r>
        <w:t>ию его опекуна признана судом действительной, если она совершена к выгоде этого гражданина.</w:t>
      </w:r>
    </w:p>
    <w:bookmarkEnd w:id="1502"/>
    <w:p w:rsidR="00000000" w:rsidRDefault="007A5112"/>
    <w:p w:rsidR="00000000" w:rsidRDefault="007A5112">
      <w:pPr>
        <w:pStyle w:val="a1"/>
      </w:pPr>
      <w:bookmarkStart w:id="1503" w:name="sub_172"/>
      <w:r>
        <w:rPr>
          <w:rStyle w:val="a"/>
        </w:rPr>
        <w:t>Статья 172.</w:t>
      </w:r>
      <w:r>
        <w:t xml:space="preserve"> Недействительность сделки, совершенной несовершеннолетним, не достигшим четырнадцати лет</w:t>
      </w:r>
    </w:p>
    <w:p w:rsidR="00000000" w:rsidRDefault="007A5112">
      <w:bookmarkStart w:id="1504" w:name="sub_17201"/>
      <w:bookmarkEnd w:id="1503"/>
      <w:r>
        <w:t>1. Ничтожна сделка, совершенная</w:t>
      </w:r>
      <w:r>
        <w:t xml:space="preserve"> несовершеннолетним, не достигшим четырнадцати лет (малолетним). К такой сделке применяются правила, предусмотренные </w:t>
      </w:r>
      <w:hyperlink w:anchor="sub_171012" w:history="1">
        <w:r>
          <w:rPr>
            <w:rStyle w:val="a0"/>
          </w:rPr>
          <w:t>абзацами вторым</w:t>
        </w:r>
      </w:hyperlink>
      <w:r>
        <w:t xml:space="preserve"> и </w:t>
      </w:r>
      <w:hyperlink w:anchor="sub_171013" w:history="1">
        <w:r>
          <w:rPr>
            <w:rStyle w:val="a0"/>
          </w:rPr>
          <w:t>третьим пункта 1 статьи 171</w:t>
        </w:r>
      </w:hyperlink>
      <w:r>
        <w:t xml:space="preserve"> настоящего Кодекса.</w:t>
      </w:r>
    </w:p>
    <w:p w:rsidR="00000000" w:rsidRDefault="007A5112">
      <w:bookmarkStart w:id="1505" w:name="sub_1722"/>
      <w:bookmarkEnd w:id="1504"/>
      <w:r>
        <w:t>2. В интересах малолетнего совершенная им сделка может быть по требованию его родителей, усыновителей или опекуна признана судом действительной, если она совершена к выгоде малолетнего.</w:t>
      </w:r>
    </w:p>
    <w:p w:rsidR="00000000" w:rsidRDefault="007A5112">
      <w:bookmarkStart w:id="1506" w:name="sub_1723"/>
      <w:bookmarkEnd w:id="1505"/>
      <w:r>
        <w:t>3. Правила настоящей статьи не распространяются на мел</w:t>
      </w:r>
      <w:r>
        <w:t xml:space="preserve">кие бытовые и другие сделки малолетних, которые они вправе совершать самостоятельно в соответствии со </w:t>
      </w:r>
      <w:hyperlink w:anchor="sub_28" w:history="1">
        <w:r>
          <w:rPr>
            <w:rStyle w:val="a0"/>
          </w:rPr>
          <w:t>статьей 28</w:t>
        </w:r>
      </w:hyperlink>
      <w:r>
        <w:t xml:space="preserve"> настоящего Кодекса.</w:t>
      </w:r>
    </w:p>
    <w:bookmarkEnd w:id="1506"/>
    <w:p w:rsidR="00000000" w:rsidRDefault="007A5112"/>
    <w:p w:rsidR="00000000" w:rsidRDefault="007A5112">
      <w:pPr>
        <w:pStyle w:val="a1"/>
      </w:pPr>
      <w:bookmarkStart w:id="1507" w:name="sub_173"/>
      <w:r>
        <w:rPr>
          <w:rStyle w:val="a"/>
        </w:rPr>
        <w:t>Статья 173.</w:t>
      </w:r>
      <w:r>
        <w:t xml:space="preserve"> Недействительность сделки юридического лица, совершенной в противоречии</w:t>
      </w:r>
      <w:r>
        <w:t xml:space="preserve"> с целями его деятельности</w:t>
      </w:r>
    </w:p>
    <w:bookmarkEnd w:id="1507"/>
    <w:p w:rsidR="00000000" w:rsidRDefault="007A5112">
      <w:r>
        <w:t>Сделка, совершенная юридическим лицом в противоречии с целями деятельности, определенно ограниченными в его учредительных документах, может быть признана судом недействительной по иску этого юридического лица, его учредите</w:t>
      </w:r>
      <w:r>
        <w:t>ля (участника) или иного лица, в интересах которого установлено ограничение, если доказано, что другая сторона сделки знала или должна была знать о таком ограничении.</w:t>
      </w:r>
    </w:p>
    <w:p w:rsidR="00000000" w:rsidRDefault="007A5112">
      <w:pPr>
        <w:pStyle w:val="a1"/>
      </w:pPr>
      <w:bookmarkStart w:id="1508" w:name="sub_1731"/>
      <w:r>
        <w:rPr>
          <w:rStyle w:val="a"/>
        </w:rPr>
        <w:t>Статья 173.1.</w:t>
      </w:r>
      <w:r>
        <w:t xml:space="preserve"> Недействительность сделки, совершенной без необходимого в силу зако</w:t>
      </w:r>
      <w:r>
        <w:t>на согласия третьего лица, органа юридического лица или государственного органа либо органа местного самоуправления</w:t>
      </w:r>
    </w:p>
    <w:p w:rsidR="00000000" w:rsidRDefault="007A5112">
      <w:bookmarkStart w:id="1509" w:name="sub_17311"/>
      <w:bookmarkEnd w:id="1508"/>
      <w:r>
        <w:t xml:space="preserve">1. Сделка, совершенная без </w:t>
      </w:r>
      <w:hyperlink r:id="rId359" w:history="1">
        <w:r>
          <w:rPr>
            <w:rStyle w:val="a0"/>
          </w:rPr>
          <w:t>согласия</w:t>
        </w:r>
      </w:hyperlink>
      <w:r>
        <w:t xml:space="preserve"> третьего лица, органа </w:t>
      </w:r>
      <w:r>
        <w:t xml:space="preserve">юридического лица или государственного органа либо органа местного самоуправления, необходимость получения которого </w:t>
      </w:r>
      <w:hyperlink r:id="rId360" w:history="1">
        <w:r>
          <w:rPr>
            <w:rStyle w:val="a0"/>
          </w:rPr>
          <w:t>предусмотрена</w:t>
        </w:r>
      </w:hyperlink>
      <w:r>
        <w:t xml:space="preserve"> законом, является оспоримой, если из закона не следует, что </w:t>
      </w:r>
      <w:r>
        <w:t>она ничтожна или не влечет правовых последствий для лица, управомоченного давать согласие, при отсутствии такого согласия. Она может быть признана недействительной по иску такого лица или иных лиц, указанных в законе.</w:t>
      </w:r>
    </w:p>
    <w:p w:rsidR="00000000" w:rsidRDefault="007A5112">
      <w:bookmarkStart w:id="1510" w:name="sub_173112"/>
      <w:bookmarkEnd w:id="1509"/>
      <w:r>
        <w:t>Законом или в преду</w:t>
      </w:r>
      <w:r>
        <w:t>смотренных им случаях соглашением с лицом, согласие которого необходимо на совершение сделки, могут быть установлены иные последствия отсутствия необходимого согласия на совершение сделки, чем ее недействительность.</w:t>
      </w:r>
    </w:p>
    <w:p w:rsidR="00000000" w:rsidRDefault="007A5112">
      <w:bookmarkStart w:id="1511" w:name="sub_17312"/>
      <w:bookmarkEnd w:id="1510"/>
      <w:r>
        <w:t xml:space="preserve">2. Поскольку законом </w:t>
      </w:r>
      <w:r>
        <w:t>не установлено иное, оспоримая сделка, совершенная без необходимого в силу закона согласия третьего лица, органа юридического лица или государственного органа либо органа местного самоуправления, может быть признана недействительной, если доказано, что дру</w:t>
      </w:r>
      <w:r>
        <w:t>гая сторона сделки знала или должна была знать об отсутствии на момент совершения сделки необходимого согласия такого лица или такого органа.</w:t>
      </w:r>
    </w:p>
    <w:p w:rsidR="00000000" w:rsidRDefault="007A5112">
      <w:bookmarkStart w:id="1512" w:name="sub_17313"/>
      <w:bookmarkEnd w:id="1511"/>
      <w:r>
        <w:t>3. Лицо, давшее необходимое в силу закона согласие на совершение оспоримой сделки, не вправе осп</w:t>
      </w:r>
      <w:r>
        <w:t>аривать ее по основанию, о котором это лицо знало или должно было знать в момент выражения согласия.</w:t>
      </w:r>
    </w:p>
    <w:bookmarkEnd w:id="1512"/>
    <w:p w:rsidR="00000000" w:rsidRDefault="007A5112"/>
    <w:p w:rsidR="00000000" w:rsidRDefault="007A5112">
      <w:pPr>
        <w:pStyle w:val="a1"/>
      </w:pPr>
      <w:bookmarkStart w:id="1513" w:name="sub_174"/>
      <w:r>
        <w:rPr>
          <w:rStyle w:val="a"/>
        </w:rPr>
        <w:t>Статья 174.</w:t>
      </w:r>
      <w:r>
        <w:t xml:space="preserve"> Последствия нарушения представителем или органом юридического лица условий осуществления полномочий либо интересов представляе</w:t>
      </w:r>
      <w:r>
        <w:t>мого или интересов юридического лица</w:t>
      </w:r>
    </w:p>
    <w:p w:rsidR="00000000" w:rsidRDefault="007A5112">
      <w:bookmarkStart w:id="1514" w:name="sub_1741"/>
      <w:bookmarkEnd w:id="1513"/>
      <w:r>
        <w:t xml:space="preserve">1. Если полномочия лица на совершение сделки ограничены договором или положением о филиале или представительстве юридического лица либо полномочия действующего от имени юридического лица без доверенности </w:t>
      </w:r>
      <w:r>
        <w:t>органа юридического лица ограничены учредительными документами юридического лица или иными регулирующими его деятельность документами по сравнению с тем, как они определены в доверенности, в законе либо как они могут считаться очевидными из обстановки, в к</w:t>
      </w:r>
      <w:r>
        <w:t xml:space="preserve">оторой совершается сделка, и при ее совершении такое лицо или такой орган вышли за пределы этих ограничений, сделка может быть </w:t>
      </w:r>
      <w:hyperlink r:id="rId361" w:history="1">
        <w:r>
          <w:rPr>
            <w:rStyle w:val="a0"/>
          </w:rPr>
          <w:t>признана</w:t>
        </w:r>
      </w:hyperlink>
      <w:r>
        <w:t xml:space="preserve"> судом недействительной по иску лица, в интересах которо</w:t>
      </w:r>
      <w:r>
        <w:t>го установлены ограничения, лишь в случаях, когда доказано, что другая сторона сделки знала или должна была знать об этих ограничениях.</w:t>
      </w:r>
    </w:p>
    <w:p w:rsidR="00000000" w:rsidRDefault="007A5112">
      <w:bookmarkStart w:id="1515" w:name="sub_1742"/>
      <w:bookmarkEnd w:id="1514"/>
      <w:r>
        <w:t>2. Сделка, совершенная представителем или действующим от имени юридического лица без доверенности органо</w:t>
      </w:r>
      <w:r>
        <w:t xml:space="preserve">м юридического лица в ущерб интересам представляемого или интересам юридического лица, может быть </w:t>
      </w:r>
      <w:hyperlink r:id="rId362" w:history="1">
        <w:r>
          <w:rPr>
            <w:rStyle w:val="a0"/>
          </w:rPr>
          <w:t>признана</w:t>
        </w:r>
      </w:hyperlink>
      <w:r>
        <w:t xml:space="preserve"> судом недействительной по иску представляемого или по иску юридического лица, а в сл</w:t>
      </w:r>
      <w:r>
        <w:t xml:space="preserve">учаях, предусмотренных законом, по иску, предъявленному в их интересах иным лицом или иным органом, если другая сторона сделки знала или должна была знать о </w:t>
      </w:r>
      <w:hyperlink r:id="rId363" w:history="1">
        <w:r>
          <w:rPr>
            <w:rStyle w:val="a0"/>
          </w:rPr>
          <w:t>явном ущербе</w:t>
        </w:r>
      </w:hyperlink>
      <w:r>
        <w:t xml:space="preserve"> для представляемого </w:t>
      </w:r>
      <w:r>
        <w:t>или для юридического лица либо имели место обстоятельства, которые свидетельствовали о сговоре либо об иных совместных действиях представителя или органа юридического лица и другой стороны сделки в ущерб интересам представляемого или интересам юридического</w:t>
      </w:r>
      <w:r>
        <w:t xml:space="preserve"> лица.</w:t>
      </w:r>
    </w:p>
    <w:p w:rsidR="00000000" w:rsidRDefault="007A5112">
      <w:pPr>
        <w:pStyle w:val="a1"/>
      </w:pPr>
      <w:bookmarkStart w:id="1516" w:name="sub_17410"/>
      <w:bookmarkEnd w:id="1515"/>
      <w:r>
        <w:rPr>
          <w:rStyle w:val="a"/>
        </w:rPr>
        <w:t>Статья 174.1.</w:t>
      </w:r>
      <w:r>
        <w:t xml:space="preserve"> Последствия совершения сделки в отношении имущества, распоряжение которым запрещено или ограничено</w:t>
      </w:r>
    </w:p>
    <w:p w:rsidR="00000000" w:rsidRDefault="007A5112">
      <w:bookmarkStart w:id="1517" w:name="sub_17411"/>
      <w:bookmarkEnd w:id="1516"/>
      <w:r>
        <w:t>1. Сделка, совершенная с нарушением запрета или ограничения распоряжения имуществом, вытекающих из за</w:t>
      </w:r>
      <w:r>
        <w:t xml:space="preserve">кона, в частности из </w:t>
      </w:r>
      <w:hyperlink r:id="rId364" w:history="1">
        <w:r>
          <w:rPr>
            <w:rStyle w:val="a0"/>
          </w:rPr>
          <w:t>законодательства</w:t>
        </w:r>
      </w:hyperlink>
      <w:r>
        <w:t xml:space="preserve"> о несостоятельности (банкротстве), ничтожна в той части, в какой она предусматривает распоряжение таким имуществом (</w:t>
      </w:r>
      <w:hyperlink w:anchor="sub_180" w:history="1">
        <w:r>
          <w:rPr>
            <w:rStyle w:val="a0"/>
          </w:rPr>
          <w:t>статья 180</w:t>
        </w:r>
      </w:hyperlink>
      <w:r>
        <w:t>).</w:t>
      </w:r>
    </w:p>
    <w:p w:rsidR="00000000" w:rsidRDefault="007A5112">
      <w:bookmarkStart w:id="1518" w:name="sub_17412"/>
      <w:bookmarkEnd w:id="1517"/>
      <w:r>
        <w:t>2. Сделка, совершенная с нарушением запрета на распоряжение имуществом должника, наложенного в судебном или ином установленном законом порядке в пользу его кредитора или иного управомоченного лица, не препятствует реализации прав указанного</w:t>
      </w:r>
      <w:r>
        <w:t xml:space="preserve"> кредитора или иного управомоченного лица, которые обеспечивались запретом, за исключением случаев, если приобретатель имущества не знал и не должен был знать о запрете.</w:t>
      </w:r>
    </w:p>
    <w:bookmarkEnd w:id="1518"/>
    <w:p w:rsidR="00000000" w:rsidRDefault="007A5112"/>
    <w:p w:rsidR="00000000" w:rsidRDefault="007A5112">
      <w:pPr>
        <w:pStyle w:val="a1"/>
      </w:pPr>
      <w:bookmarkStart w:id="1519" w:name="sub_175"/>
      <w:r>
        <w:rPr>
          <w:rStyle w:val="a"/>
        </w:rPr>
        <w:t>Статья 175.</w:t>
      </w:r>
      <w:r>
        <w:t xml:space="preserve"> Недействительность сделки, совершенной несовершеннолетним</w:t>
      </w:r>
      <w:r>
        <w:t xml:space="preserve"> в возрасте от четырнадцати до восемнадцати лет</w:t>
      </w:r>
    </w:p>
    <w:p w:rsidR="00000000" w:rsidRDefault="007A5112">
      <w:bookmarkStart w:id="1520" w:name="sub_17501"/>
      <w:bookmarkEnd w:id="1519"/>
      <w:r>
        <w:t xml:space="preserve">1. Сделка, совершенная несовершеннолетним в возрасте от четырнадцати до восемнадцати лет без согласия его родителей, усыновителей или попечителя, в случаях, когда такое согласие требуется в соответствии со </w:t>
      </w:r>
      <w:hyperlink w:anchor="sub_26" w:history="1">
        <w:r>
          <w:rPr>
            <w:rStyle w:val="a0"/>
          </w:rPr>
          <w:t>статьей 26</w:t>
        </w:r>
      </w:hyperlink>
      <w:r>
        <w:t xml:space="preserve"> настоящего Коде</w:t>
      </w:r>
      <w:r>
        <w:t>кса, может быть признана судом недействительной по иску родителей, усыновителей или попечителя.</w:t>
      </w:r>
    </w:p>
    <w:p w:rsidR="00000000" w:rsidRDefault="007A5112">
      <w:bookmarkStart w:id="1521" w:name="sub_175012"/>
      <w:bookmarkEnd w:id="1520"/>
      <w:r>
        <w:t xml:space="preserve">Если такая сделка признана недействительной, соответственно применяются правила, предусмотренные </w:t>
      </w:r>
      <w:hyperlink w:anchor="sub_171012" w:history="1">
        <w:r>
          <w:rPr>
            <w:rStyle w:val="a0"/>
          </w:rPr>
          <w:t>абзацами вторым</w:t>
        </w:r>
      </w:hyperlink>
      <w:r>
        <w:t xml:space="preserve"> </w:t>
      </w:r>
      <w:r>
        <w:t xml:space="preserve">и </w:t>
      </w:r>
      <w:hyperlink w:anchor="sub_171013" w:history="1">
        <w:r>
          <w:rPr>
            <w:rStyle w:val="a0"/>
          </w:rPr>
          <w:t>третьим пункта 1 статьи 171</w:t>
        </w:r>
      </w:hyperlink>
      <w:r>
        <w:t xml:space="preserve"> настоящего Кодекса.</w:t>
      </w:r>
    </w:p>
    <w:p w:rsidR="00000000" w:rsidRDefault="007A5112">
      <w:bookmarkStart w:id="1522" w:name="sub_17502"/>
      <w:bookmarkEnd w:id="1521"/>
      <w:r>
        <w:t>2. Правила настоящей статьи не распространяются на сделки несовершеннолетних, ставших полностью дееспособными.</w:t>
      </w:r>
    </w:p>
    <w:bookmarkEnd w:id="1522"/>
    <w:p w:rsidR="00000000" w:rsidRDefault="007A5112"/>
    <w:p w:rsidR="00000000" w:rsidRDefault="007A5112">
      <w:pPr>
        <w:pStyle w:val="a1"/>
      </w:pPr>
      <w:bookmarkStart w:id="1523" w:name="sub_176"/>
      <w:r>
        <w:rPr>
          <w:rStyle w:val="a"/>
        </w:rPr>
        <w:t>Статья 176.</w:t>
      </w:r>
      <w:r>
        <w:t xml:space="preserve"> Недействительность </w:t>
      </w:r>
      <w:r>
        <w:t>сделки, совершенной гражданином, ограниченным судом в дееспособности</w:t>
      </w:r>
    </w:p>
    <w:p w:rsidR="00000000" w:rsidRDefault="007A5112">
      <w:bookmarkStart w:id="1524" w:name="sub_17601"/>
      <w:bookmarkEnd w:id="1523"/>
      <w:r>
        <w:t>1. Сделка по распоряжению имуществом, совершенная без согласия попечителя гражданином, ограниченным судом в дееспособности (</w:t>
      </w:r>
      <w:hyperlink w:anchor="sub_30" w:history="1">
        <w:r>
          <w:rPr>
            <w:rStyle w:val="a0"/>
          </w:rPr>
          <w:t>статья 30</w:t>
        </w:r>
      </w:hyperlink>
      <w:r>
        <w:t xml:space="preserve">), может быть </w:t>
      </w:r>
      <w:r>
        <w:t>признана судом недействительной по иску попечителя.</w:t>
      </w:r>
    </w:p>
    <w:p w:rsidR="00000000" w:rsidRDefault="007A5112">
      <w:bookmarkStart w:id="1525" w:name="sub_176012"/>
      <w:bookmarkEnd w:id="1524"/>
      <w:r>
        <w:t xml:space="preserve">Если такая сделка признана недействительной, соответственно применяются правила, предусмотренные </w:t>
      </w:r>
      <w:hyperlink w:anchor="sub_171012" w:history="1">
        <w:r>
          <w:rPr>
            <w:rStyle w:val="a0"/>
          </w:rPr>
          <w:t>абзацами вторым</w:t>
        </w:r>
      </w:hyperlink>
      <w:r>
        <w:t xml:space="preserve"> и </w:t>
      </w:r>
      <w:hyperlink w:anchor="sub_171013" w:history="1">
        <w:r>
          <w:rPr>
            <w:rStyle w:val="a0"/>
          </w:rPr>
          <w:t xml:space="preserve">третьим пункта 1 </w:t>
        </w:r>
        <w:r>
          <w:rPr>
            <w:rStyle w:val="a0"/>
          </w:rPr>
          <w:t>статьи 171</w:t>
        </w:r>
      </w:hyperlink>
      <w:r>
        <w:t xml:space="preserve"> настоящего Кодекса.</w:t>
      </w:r>
    </w:p>
    <w:p w:rsidR="00000000" w:rsidRDefault="007A5112">
      <w:bookmarkStart w:id="1526" w:name="sub_17602"/>
      <w:bookmarkEnd w:id="1525"/>
      <w:r>
        <w:t xml:space="preserve">2. Правила настоящей статьи не распространяются на сделки, которые гражданин, ограниченный в дееспособности, вправе совершать самостоятельно в соответствии со </w:t>
      </w:r>
      <w:hyperlink w:anchor="sub_30" w:history="1">
        <w:r>
          <w:rPr>
            <w:rStyle w:val="a0"/>
          </w:rPr>
          <w:t>статьей 30</w:t>
        </w:r>
      </w:hyperlink>
      <w:r>
        <w:t xml:space="preserve"> настоящего Кодекса.</w:t>
      </w:r>
    </w:p>
    <w:bookmarkEnd w:id="1526"/>
    <w:p w:rsidR="00000000" w:rsidRDefault="007A5112"/>
    <w:p w:rsidR="00000000" w:rsidRDefault="007A5112">
      <w:pPr>
        <w:pStyle w:val="a1"/>
      </w:pPr>
      <w:bookmarkStart w:id="1527" w:name="sub_177"/>
      <w:r>
        <w:rPr>
          <w:rStyle w:val="a"/>
        </w:rPr>
        <w:t>Статья 177.</w:t>
      </w:r>
      <w:r>
        <w:t xml:space="preserve"> Недействительность сделки, совершенной гражданином, не способным понимать значение своих действий или руководить ими</w:t>
      </w:r>
    </w:p>
    <w:p w:rsidR="00000000" w:rsidRDefault="007A5112">
      <w:bookmarkStart w:id="1528" w:name="sub_17701"/>
      <w:bookmarkEnd w:id="1527"/>
      <w:r>
        <w:t xml:space="preserve">1. Сделка, совершенная гражданином, хотя и дееспособным, но находившимся </w:t>
      </w:r>
      <w:r>
        <w:t xml:space="preserve">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гражданина либо иных лиц, чьи права или охраняемые законом интересы нарушены в </w:t>
      </w:r>
      <w:r>
        <w:t>результате ее совершения.</w:t>
      </w:r>
    </w:p>
    <w:p w:rsidR="00000000" w:rsidRDefault="007A5112">
      <w:bookmarkStart w:id="1529" w:name="sub_17702"/>
      <w:bookmarkEnd w:id="1528"/>
      <w:r>
        <w:t xml:space="preserve">2. Сделка, совершенная гражданином, впоследствии признанным недееспособным, может быть признана судом недействительной по иску его опекуна, если доказано, что в момент совершения сделки гражданин не был способен </w:t>
      </w:r>
      <w:r>
        <w:t>понимать значение своих действий или руководить ими.</w:t>
      </w:r>
    </w:p>
    <w:p w:rsidR="00000000" w:rsidRDefault="007A5112">
      <w:bookmarkStart w:id="1530" w:name="sub_177022"/>
      <w:bookmarkEnd w:id="1529"/>
      <w:r>
        <w:t>Сделка, совершенная гражданином, впоследствии ограниченным в дееспособности вследствие психического расстройства, может быть признана судом недействительной по иску его попечителя, есл</w:t>
      </w:r>
      <w:r>
        <w:t>и доказано, что в момент совершения сделки гражданин не был способен понимать значение своих действий или руководить ими и другая сторона сделки знала или должна была знать об этом.</w:t>
      </w:r>
    </w:p>
    <w:p w:rsidR="00000000" w:rsidRDefault="007A5112">
      <w:bookmarkStart w:id="1531" w:name="sub_1773"/>
      <w:bookmarkEnd w:id="1530"/>
      <w:r>
        <w:t>3. Если сделка признана недействительной на основании на</w:t>
      </w:r>
      <w:r>
        <w:t xml:space="preserve">стоящей статьи, соответственно применяются правила, предусмотренные </w:t>
      </w:r>
      <w:hyperlink w:anchor="sub_171012" w:history="1">
        <w:r>
          <w:rPr>
            <w:rStyle w:val="a0"/>
          </w:rPr>
          <w:t>абзацами вторым</w:t>
        </w:r>
      </w:hyperlink>
      <w:r>
        <w:t xml:space="preserve"> и </w:t>
      </w:r>
      <w:hyperlink w:anchor="sub_171013" w:history="1">
        <w:r>
          <w:rPr>
            <w:rStyle w:val="a0"/>
          </w:rPr>
          <w:t>третьим пункта 1 статьи 171</w:t>
        </w:r>
      </w:hyperlink>
      <w:r>
        <w:t xml:space="preserve"> настоящего Кодекса.</w:t>
      </w:r>
    </w:p>
    <w:bookmarkEnd w:id="1531"/>
    <w:p w:rsidR="00000000" w:rsidRDefault="007A5112"/>
    <w:p w:rsidR="00000000" w:rsidRDefault="007A5112">
      <w:pPr>
        <w:pStyle w:val="a1"/>
      </w:pPr>
      <w:bookmarkStart w:id="1532" w:name="sub_178"/>
      <w:r>
        <w:rPr>
          <w:rStyle w:val="a"/>
        </w:rPr>
        <w:t>Статья 178.</w:t>
      </w:r>
      <w:r>
        <w:t xml:space="preserve"> Недействительность сделки, совершенной</w:t>
      </w:r>
      <w:r>
        <w:t xml:space="preserve"> под влиянием существенного заблуждения</w:t>
      </w:r>
    </w:p>
    <w:p w:rsidR="00000000" w:rsidRDefault="007A5112">
      <w:bookmarkStart w:id="1533" w:name="sub_17801"/>
      <w:bookmarkEnd w:id="1532"/>
      <w:r>
        <w:t>1.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w:t>
      </w:r>
      <w:r>
        <w:t>та сторона, разумно и объективно оценивая ситуацию, не совершила бы сделку, если бы знала о действительном положении дел.</w:t>
      </w:r>
    </w:p>
    <w:p w:rsidR="00000000" w:rsidRDefault="007A5112">
      <w:bookmarkStart w:id="1534" w:name="sub_17802"/>
      <w:bookmarkEnd w:id="1533"/>
      <w:r>
        <w:t xml:space="preserve">2. При наличии условий, предусмотренных </w:t>
      </w:r>
      <w:hyperlink w:anchor="sub_17801" w:history="1">
        <w:r>
          <w:rPr>
            <w:rStyle w:val="a0"/>
          </w:rPr>
          <w:t>пунктом 1</w:t>
        </w:r>
      </w:hyperlink>
      <w:r>
        <w:t xml:space="preserve"> настоящей статьи, заблуждение предполаг</w:t>
      </w:r>
      <w:r>
        <w:t>ается достаточно существенным, в частности если:</w:t>
      </w:r>
    </w:p>
    <w:p w:rsidR="00000000" w:rsidRDefault="007A5112">
      <w:bookmarkStart w:id="1535" w:name="sub_178021"/>
      <w:bookmarkEnd w:id="1534"/>
      <w:r>
        <w:t>1) сторона допустила очевидные оговорку, описку, опечатку и т.п.;</w:t>
      </w:r>
    </w:p>
    <w:p w:rsidR="00000000" w:rsidRDefault="007A5112">
      <w:bookmarkStart w:id="1536" w:name="sub_178022"/>
      <w:bookmarkEnd w:id="1535"/>
      <w:r>
        <w:t xml:space="preserve">2) сторона заблуждается в отношении предмета сделки, в частности таких его качеств, которые в обороте </w:t>
      </w:r>
      <w:r>
        <w:t>рассматриваются как существенные;</w:t>
      </w:r>
    </w:p>
    <w:p w:rsidR="00000000" w:rsidRDefault="007A5112">
      <w:bookmarkStart w:id="1537" w:name="sub_178023"/>
      <w:bookmarkEnd w:id="1536"/>
      <w:r>
        <w:t>3) сторона заблуждается в отношении природы сделки;</w:t>
      </w:r>
    </w:p>
    <w:p w:rsidR="00000000" w:rsidRDefault="007A5112">
      <w:bookmarkStart w:id="1538" w:name="sub_178024"/>
      <w:bookmarkEnd w:id="1537"/>
      <w:r>
        <w:t>4) сторона заблуждается в отношении лица, с которым она вступает в сделку, или лица, связанного со сделкой;</w:t>
      </w:r>
    </w:p>
    <w:p w:rsidR="00000000" w:rsidRDefault="007A5112">
      <w:bookmarkStart w:id="1539" w:name="sub_178025"/>
      <w:bookmarkEnd w:id="1538"/>
      <w:r>
        <w:t>5)</w:t>
      </w:r>
      <w:r>
        <w:t xml:space="preserve"> сторона заблуждается в отношении обстоятельства, которое она упоминает в своем волеизъявлении или из наличия которого она с очевидностью для другой стороны исходит, совершая сделку.</w:t>
      </w:r>
    </w:p>
    <w:p w:rsidR="00000000" w:rsidRDefault="007A5112">
      <w:bookmarkStart w:id="1540" w:name="sub_17803"/>
      <w:bookmarkEnd w:id="1539"/>
      <w:r>
        <w:t>3. Заблуждение относительно мотивов сделки не является</w:t>
      </w:r>
      <w:r>
        <w:t xml:space="preserve"> достаточно существенным для признания сделки недействительной.</w:t>
      </w:r>
    </w:p>
    <w:p w:rsidR="00000000" w:rsidRDefault="007A5112">
      <w:bookmarkStart w:id="1541" w:name="sub_17804"/>
      <w:bookmarkEnd w:id="1540"/>
      <w:r>
        <w:t>4. Сделка не может быть признана недействительной по основаниям, предусмотренным настоящей статьей, если другая сторона выразит согласие на сохранение силы сделки на тех усло</w:t>
      </w:r>
      <w:r>
        <w:t>виях, из представления о которых исходила сторона, действовавшая под влиянием заблуждения. В таком случае суд, отказывая в признании сделки недействительной, указывает в своем решении эти условия сделки.</w:t>
      </w:r>
    </w:p>
    <w:p w:rsidR="00000000" w:rsidRDefault="007A5112">
      <w:bookmarkStart w:id="1542" w:name="sub_17805"/>
      <w:bookmarkEnd w:id="1541"/>
      <w:r>
        <w:t xml:space="preserve">5. Суд может отказать в признании </w:t>
      </w:r>
      <w:r>
        <w:t>сделки недействительной, если заблуждение, под влиянием которого действовала сторона сделки, было таким, что его не могло бы распознать лицо, действующее с обычной осмотрительностью и с учетом содержания сделки, сопутствующих обстоятельств и особенностей с</w:t>
      </w:r>
      <w:r>
        <w:t>торон.</w:t>
      </w:r>
    </w:p>
    <w:p w:rsidR="00000000" w:rsidRDefault="007A5112">
      <w:bookmarkStart w:id="1543" w:name="sub_1782"/>
      <w:bookmarkEnd w:id="1542"/>
      <w:r>
        <w:t xml:space="preserve">6. Если сделка признана недействительной как совершенная под влиянием заблуждения, к ней применяются правила, предусмотренные </w:t>
      </w:r>
      <w:hyperlink w:anchor="sub_167" w:history="1">
        <w:r>
          <w:rPr>
            <w:rStyle w:val="a0"/>
          </w:rPr>
          <w:t>статьей 167</w:t>
        </w:r>
      </w:hyperlink>
      <w:r>
        <w:t xml:space="preserve"> настоящего Кодекса.</w:t>
      </w:r>
    </w:p>
    <w:p w:rsidR="00000000" w:rsidRDefault="007A5112">
      <w:bookmarkStart w:id="1544" w:name="sub_17822"/>
      <w:bookmarkEnd w:id="1543"/>
      <w:r>
        <w:t xml:space="preserve">Сторона, по иску которой сделка </w:t>
      </w:r>
      <w:r>
        <w:t>признана недействительной, обязана возместить другой стороне причиненный ей вследствие этого реальный ущерб, за исключением случаев, когда другая сторона знала или должна была знать о наличии заблуждения, в том числе если заблуждение возникло вследствие за</w:t>
      </w:r>
      <w:r>
        <w:t>висящих от нее обстоятельств.</w:t>
      </w:r>
    </w:p>
    <w:p w:rsidR="00000000" w:rsidRDefault="007A5112">
      <w:bookmarkStart w:id="1545" w:name="sub_178222"/>
      <w:bookmarkEnd w:id="1544"/>
      <w:r>
        <w:t>Сторона, по иску которой сделка признана недействительной, вправе требовать от другой стороны возмещения причиненных ей убытков, если докажет, что заблуждение возникло вследствие обстоятельств, за которые от</w:t>
      </w:r>
      <w:r>
        <w:t>вечает другая сторона.</w:t>
      </w:r>
    </w:p>
    <w:bookmarkEnd w:id="1545"/>
    <w:p w:rsidR="00000000" w:rsidRDefault="007A5112"/>
    <w:p w:rsidR="00000000" w:rsidRDefault="007A5112">
      <w:pPr>
        <w:pStyle w:val="a1"/>
      </w:pPr>
      <w:bookmarkStart w:id="1546" w:name="sub_179"/>
      <w:r>
        <w:rPr>
          <w:rStyle w:val="a"/>
        </w:rPr>
        <w:t>Статья 179.</w:t>
      </w:r>
      <w:r>
        <w:t xml:space="preserve"> Недействительность сделки, совершенной под влиянием обмана, насилия, угрозы или неблагоприятных обстоятельств</w:t>
      </w:r>
    </w:p>
    <w:p w:rsidR="00000000" w:rsidRDefault="007A5112">
      <w:bookmarkStart w:id="1547" w:name="sub_17901"/>
      <w:bookmarkEnd w:id="1546"/>
      <w:r>
        <w:t xml:space="preserve">1. Сделка, совершенная под влиянием </w:t>
      </w:r>
      <w:hyperlink r:id="rId365" w:history="1">
        <w:r>
          <w:rPr>
            <w:rStyle w:val="a0"/>
          </w:rPr>
          <w:t>насилия или угрозы</w:t>
        </w:r>
      </w:hyperlink>
      <w:r>
        <w:t>, может быть признана судом недействительной по иску потерпевшего.</w:t>
      </w:r>
    </w:p>
    <w:p w:rsidR="00000000" w:rsidRDefault="007A5112">
      <w:bookmarkStart w:id="1548" w:name="sub_17902"/>
      <w:bookmarkEnd w:id="1547"/>
      <w:r>
        <w:t xml:space="preserve">2. Сделка, совершенная под влиянием </w:t>
      </w:r>
      <w:hyperlink r:id="rId366" w:history="1">
        <w:r>
          <w:rPr>
            <w:rStyle w:val="a0"/>
          </w:rPr>
          <w:t>обмана</w:t>
        </w:r>
      </w:hyperlink>
      <w:r>
        <w:t>, может быть признана судом недействительной по иску потерпевшего.</w:t>
      </w:r>
    </w:p>
    <w:p w:rsidR="00000000" w:rsidRDefault="007A5112">
      <w:bookmarkStart w:id="1549" w:name="sub_179021"/>
      <w:bookmarkEnd w:id="1548"/>
      <w:r>
        <w:t>Обманом считается также намеренное умолчание об обстоятельствах, о которых лицо должно было сообщить при той добросовестности, какая от него требовалас</w:t>
      </w:r>
      <w:r>
        <w:t>ь по условиям оборота.</w:t>
      </w:r>
    </w:p>
    <w:p w:rsidR="00000000" w:rsidRDefault="007A5112">
      <w:bookmarkStart w:id="1550" w:name="sub_179022"/>
      <w:bookmarkEnd w:id="1549"/>
      <w: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w:t>
      </w:r>
      <w:r>
        <w:t>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rsidR="00000000" w:rsidRDefault="007A5112">
      <w:bookmarkStart w:id="1551" w:name="sub_17903"/>
      <w:bookmarkEnd w:id="1550"/>
      <w:r>
        <w:t>3. Сделка на крайне невыгод</w:t>
      </w:r>
      <w:r>
        <w:t>ных условиях,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w:t>
      </w:r>
    </w:p>
    <w:p w:rsidR="00000000" w:rsidRDefault="007A5112">
      <w:bookmarkStart w:id="1552" w:name="sub_17904"/>
      <w:bookmarkEnd w:id="1551"/>
      <w:r>
        <w:t>4. Если сделка признана</w:t>
      </w:r>
      <w:r>
        <w:t xml:space="preserve"> недействительной по одному из оснований, указанных в </w:t>
      </w:r>
      <w:hyperlink w:anchor="sub_17901" w:history="1">
        <w:r>
          <w:rPr>
            <w:rStyle w:val="a0"/>
          </w:rPr>
          <w:t>пунктах 1 - 3</w:t>
        </w:r>
      </w:hyperlink>
      <w:r>
        <w:t xml:space="preserve"> настоящей статьи, применяются последствия недействительности сделки, установленные </w:t>
      </w:r>
      <w:hyperlink w:anchor="sub_167" w:history="1">
        <w:r>
          <w:rPr>
            <w:rStyle w:val="a0"/>
          </w:rPr>
          <w:t>статьей 167</w:t>
        </w:r>
      </w:hyperlink>
      <w:r>
        <w:t xml:space="preserve"> настоящего Кодекса. Кроме того, убытки, п</w:t>
      </w:r>
      <w:r>
        <w:t>ричиненные потерпевшему, возмещаются ему другой стороной. Риск случайной гибели предмета сделки несет другая сторона сделки.</w:t>
      </w:r>
    </w:p>
    <w:bookmarkEnd w:id="1552"/>
    <w:p w:rsidR="00000000" w:rsidRDefault="007A5112"/>
    <w:p w:rsidR="00000000" w:rsidRDefault="007A5112">
      <w:pPr>
        <w:pStyle w:val="a1"/>
      </w:pPr>
      <w:bookmarkStart w:id="1553" w:name="sub_180"/>
      <w:r>
        <w:rPr>
          <w:rStyle w:val="a"/>
        </w:rPr>
        <w:t>Статья 180.</w:t>
      </w:r>
      <w:r>
        <w:t xml:space="preserve"> Последствия недействительности части сделки</w:t>
      </w:r>
    </w:p>
    <w:bookmarkEnd w:id="1553"/>
    <w:p w:rsidR="00000000" w:rsidRDefault="007A5112">
      <w:r>
        <w:t>Недействительность части сделки не влечет недействи</w:t>
      </w:r>
      <w:r>
        <w:t>тельности прочих ее частей, если можно предположить, что сделка была бы совершена и без включения недействительной ее части.</w:t>
      </w:r>
    </w:p>
    <w:p w:rsidR="00000000" w:rsidRDefault="007A5112"/>
    <w:p w:rsidR="00000000" w:rsidRDefault="007A5112">
      <w:pPr>
        <w:pStyle w:val="a1"/>
      </w:pPr>
      <w:bookmarkStart w:id="1554" w:name="sub_181"/>
      <w:r>
        <w:rPr>
          <w:rStyle w:val="a"/>
        </w:rPr>
        <w:t>Статья 181.</w:t>
      </w:r>
      <w:r>
        <w:t xml:space="preserve"> Сроки исковой давности по недействительным сделкам</w:t>
      </w:r>
    </w:p>
    <w:p w:rsidR="00000000" w:rsidRDefault="007A5112">
      <w:bookmarkStart w:id="1555" w:name="sub_18101"/>
      <w:bookmarkEnd w:id="1554"/>
      <w:r>
        <w:t>1. Срок исковой давности по требованиям о пр</w:t>
      </w:r>
      <w:r>
        <w:t>именении последствий недействительности ничтожной сделки и о признании такой сделки недействительной (</w:t>
      </w:r>
      <w:hyperlink w:anchor="sub_16603" w:history="1">
        <w:r>
          <w:rPr>
            <w:rStyle w:val="a0"/>
          </w:rPr>
          <w:t>пункт 3 статьи 166</w:t>
        </w:r>
      </w:hyperlink>
      <w:r>
        <w:t xml:space="preserve">) составляет три года. Течение срока исковой давности по указанным требованиям </w:t>
      </w:r>
      <w:hyperlink r:id="rId367" w:history="1">
        <w:r>
          <w:rPr>
            <w:rStyle w:val="a0"/>
          </w:rPr>
          <w:t>начинается</w:t>
        </w:r>
      </w:hyperlink>
      <w:r>
        <w:t xml:space="preserve"> со дня, когда началось исполнение ничтожной сделки, а в случае предъявления иска лицом, не являющимся стороной сделки, со дня, когда это лицо узнало или должно было узнать о начале ее исполнения. При этом срок</w:t>
      </w:r>
      <w:r>
        <w:t xml:space="preserve"> исковой давности для лица, не являющегося стороной сделки, во всяком случае не может превышать десять лет со дня начала исполнения сделки.</w:t>
      </w:r>
    </w:p>
    <w:p w:rsidR="00000000" w:rsidRDefault="007A5112">
      <w:bookmarkStart w:id="1556" w:name="sub_18102"/>
      <w:bookmarkEnd w:id="1555"/>
      <w:r>
        <w:t>2. Срок исковой давности по требованию о признании оспоримой сделки недействительной и о применени</w:t>
      </w:r>
      <w:r>
        <w:t>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w:t>
      </w:r>
      <w:hyperlink w:anchor="sub_17901" w:history="1">
        <w:r>
          <w:rPr>
            <w:rStyle w:val="a0"/>
          </w:rPr>
          <w:t>пункт 1 статьи 179</w:t>
        </w:r>
      </w:hyperlink>
      <w:r>
        <w:t>), л</w:t>
      </w:r>
      <w:r>
        <w:t>ибо со дня, когда истец узнал или должен был узнать об иных обстоятельствах, являющихся основанием для признания сделки недействительной.</w:t>
      </w:r>
    </w:p>
    <w:bookmarkEnd w:id="1556"/>
    <w:p w:rsidR="00000000" w:rsidRDefault="007A5112"/>
    <w:p w:rsidR="00000000" w:rsidRDefault="007A5112">
      <w:pPr>
        <w:pStyle w:val="Heading1"/>
      </w:pPr>
      <w:bookmarkStart w:id="1557" w:name="sub_10910"/>
      <w:r>
        <w:t>Глава 9.1. Решения собраний</w:t>
      </w:r>
    </w:p>
    <w:p w:rsidR="00000000" w:rsidRDefault="007A5112">
      <w:pPr>
        <w:pStyle w:val="a1"/>
      </w:pPr>
      <w:bookmarkStart w:id="1558" w:name="sub_1811"/>
      <w:bookmarkEnd w:id="1557"/>
      <w:r>
        <w:rPr>
          <w:rStyle w:val="a"/>
        </w:rPr>
        <w:t>Статья 181.1.</w:t>
      </w:r>
      <w:r>
        <w:t xml:space="preserve"> Основные положения</w:t>
      </w:r>
    </w:p>
    <w:p w:rsidR="00000000" w:rsidRDefault="007A5112">
      <w:bookmarkStart w:id="1559" w:name="sub_18111"/>
      <w:bookmarkEnd w:id="1558"/>
      <w:r>
        <w:t>1. П</w:t>
      </w:r>
      <w:r>
        <w:t>равила, предусмотренные настоящей главой, применяются, если законом или в установленном им порядке не предусмотрено иное.</w:t>
      </w:r>
    </w:p>
    <w:p w:rsidR="00000000" w:rsidRDefault="007A5112">
      <w:bookmarkStart w:id="1560" w:name="sub_18112"/>
      <w:bookmarkEnd w:id="1559"/>
      <w:r>
        <w:t>2. Решение собрания, с которым закон связывает гражданско-правовые последствия, порождает правовые последствия, на к</w:t>
      </w:r>
      <w:r>
        <w:t xml:space="preserve">оторые решение собрания направлено, для всех лиц, имевших право участвовать в данном собрании (участников юридического лица, сособственников, кредиторов при банкротстве и других - участников гражданско-правового сообщества), а также для иных лиц, если это </w:t>
      </w:r>
      <w:r>
        <w:t>установлено законом или вытекает из существа отношений.</w:t>
      </w:r>
    </w:p>
    <w:bookmarkEnd w:id="1560"/>
    <w:p w:rsidR="00000000" w:rsidRDefault="007A5112"/>
    <w:p w:rsidR="00000000" w:rsidRDefault="007A5112">
      <w:pPr>
        <w:pStyle w:val="a1"/>
      </w:pPr>
      <w:bookmarkStart w:id="1561" w:name="sub_1812"/>
      <w:r>
        <w:rPr>
          <w:rStyle w:val="a"/>
        </w:rPr>
        <w:t>Статья 181.2.</w:t>
      </w:r>
      <w:r>
        <w:t xml:space="preserve"> Принятие решения собрания</w:t>
      </w:r>
    </w:p>
    <w:p w:rsidR="00000000" w:rsidRDefault="007A5112">
      <w:bookmarkStart w:id="1562" w:name="sub_18121"/>
      <w:bookmarkEnd w:id="1561"/>
      <w:r>
        <w:t>1. Решение собрания считается принятым, если за него проголосовало большинство участников собрания и при этом в заседании уча</w:t>
      </w:r>
      <w:r>
        <w:t>ствовало не менее пятидесяти процентов от общего числа участников соответствующего гражданско-правового сообщества.</w:t>
      </w:r>
    </w:p>
    <w:p w:rsidR="00000000" w:rsidRDefault="007A5112">
      <w:bookmarkStart w:id="1563" w:name="sub_181212"/>
      <w:bookmarkEnd w:id="1562"/>
      <w:r>
        <w:t>Члены гражданско-правового сообщества могут участвовать в заседании дистанционно с помощью электронных либо иных техничес</w:t>
      </w:r>
      <w:r>
        <w:t>ких средств, если при этом используются любые способы, позволяющие достоверно установить лицо, принимающее участие в заседании, участвовать ему в обсуждении вопросов повестки дня и голосовать. Такие возможность и способы могут быть установлены законом, еди</w:t>
      </w:r>
      <w:r>
        <w:t>ногласным решением участников гражданско-правового сообщества или уставом юридического лица.</w:t>
      </w:r>
    </w:p>
    <w:p w:rsidR="00000000" w:rsidRDefault="007A5112">
      <w:bookmarkStart w:id="1564" w:name="sub_1812011"/>
      <w:bookmarkEnd w:id="1563"/>
      <w:r>
        <w:t>1.1. Решение собрания может быть принято без проведения заседания (заочное голосование) посредством отправки, в том числе с помощью электронны</w:t>
      </w:r>
      <w:r>
        <w:t>х либо иных технических средств, не менее чем пятьюдесятью процентами от общего числа участников соответствующего гражданско-правового сообщества документов, содержащих сведения об их голосовании. При этом решение считается принятым, если за него проголосо</w:t>
      </w:r>
      <w:r>
        <w:t>вало большинство направивших эти документы участников гражданско-правового сообщества.</w:t>
      </w:r>
    </w:p>
    <w:p w:rsidR="00000000" w:rsidRDefault="007A5112">
      <w:bookmarkStart w:id="1565" w:name="sub_1812012"/>
      <w:bookmarkEnd w:id="1564"/>
      <w:r>
        <w:t>1.2. Законом, единогласным решением участников гражданско-правового сообщества или уставом юридического лица может быть предусмотрено совмещение го</w:t>
      </w:r>
      <w:r>
        <w:t>лосования на заседании и заочного голосования.</w:t>
      </w:r>
    </w:p>
    <w:p w:rsidR="00000000" w:rsidRDefault="007A5112">
      <w:bookmarkStart w:id="1566" w:name="sub_18122"/>
      <w:bookmarkEnd w:id="1565"/>
      <w:r>
        <w:t>2. При наличии в повестке дня собрания нескольких вопросов по каждому из них принимается самостоятельное решение, если иное не установлено единогласно участниками собрания.</w:t>
      </w:r>
    </w:p>
    <w:p w:rsidR="00000000" w:rsidRDefault="007A5112">
      <w:bookmarkStart w:id="1567" w:name="sub_18123"/>
      <w:bookmarkEnd w:id="1566"/>
      <w:r>
        <w:t xml:space="preserve">3. Проведение заседания участников гражданско-правового сообщества и результаты голосования на заседании, а также результаты заочного голосования подтверждаются протоколом. Протокол составляется в письменной форме, в том числе с помощью электронных либо </w:t>
      </w:r>
      <w:r>
        <w:t>иных технических средств (</w:t>
      </w:r>
      <w:hyperlink w:anchor="sub_16011" w:history="1">
        <w:r>
          <w:rPr>
            <w:rStyle w:val="a0"/>
          </w:rPr>
          <w:t>абзац второй пункта 1 статьи 160</w:t>
        </w:r>
      </w:hyperlink>
      <w:r>
        <w:t xml:space="preserve">), и подписывается в случае проведения заседания председательствующим на заседании и секретарем заседания, а в случае принятия решения в результате заочного голосования - </w:t>
      </w:r>
      <w:r>
        <w:t>лицами, проводившими подсчет голосов или зафиксировавшими результат подсчета голосов. Настоящим Кодексом, законом, единогласным решением участников гражданско-правового сообщества или уставом юридического лица может быть предусмотрен иной способ подтвержде</w:t>
      </w:r>
      <w:r>
        <w:t>ния проведения заседания участников гражданско-правового сообщества и результатов голосования на заседании, а также результатов заочного голосования.</w:t>
      </w:r>
    </w:p>
    <w:p w:rsidR="00000000" w:rsidRDefault="007A5112">
      <w:bookmarkStart w:id="1568" w:name="sub_18124"/>
      <w:bookmarkEnd w:id="1567"/>
      <w:r>
        <w:t>4. В протоколе должны быть указаны:</w:t>
      </w:r>
    </w:p>
    <w:p w:rsidR="00000000" w:rsidRDefault="007A5112">
      <w:bookmarkStart w:id="1569" w:name="sub_181241"/>
      <w:bookmarkEnd w:id="1568"/>
      <w:r>
        <w:t>1) дата и время проведения заседания, место проведения заседания и (или) способ дистанционного участия членов гражданского-правового сообщества в заседании, а в случаях заочного голосования - дата, до которой принимались документы, содержащие сведения о го</w:t>
      </w:r>
      <w:r>
        <w:t>лосовании членов гражданско-правового сообщества, и способ отправки этих документов;</w:t>
      </w:r>
    </w:p>
    <w:p w:rsidR="00000000" w:rsidRDefault="007A5112">
      <w:bookmarkStart w:id="1570" w:name="sub_181242"/>
      <w:bookmarkEnd w:id="1569"/>
      <w:r>
        <w:t>2) сведения о лицах, принявших участие в заседании, и (или) о лицах, направивших документы, содержащие сведения о голосовании;</w:t>
      </w:r>
    </w:p>
    <w:p w:rsidR="00000000" w:rsidRDefault="007A5112">
      <w:bookmarkStart w:id="1571" w:name="sub_181243"/>
      <w:bookmarkEnd w:id="1570"/>
      <w:r>
        <w:t>3) р</w:t>
      </w:r>
      <w:r>
        <w:t>езультаты голосования по каждому вопросу повестки дня;</w:t>
      </w:r>
    </w:p>
    <w:p w:rsidR="00000000" w:rsidRDefault="007A5112">
      <w:bookmarkStart w:id="1572" w:name="sub_181244"/>
      <w:bookmarkEnd w:id="1571"/>
      <w:r>
        <w:t>4) сведения о лицах, проводивших подсчет голосов, если подсчет голосов был поручен определенным лицам;</w:t>
      </w:r>
    </w:p>
    <w:p w:rsidR="00000000" w:rsidRDefault="007A5112">
      <w:bookmarkStart w:id="1573" w:name="sub_181245"/>
      <w:bookmarkEnd w:id="1572"/>
      <w:r>
        <w:t xml:space="preserve">5) сведения о лицах, голосовавших против принятия решения </w:t>
      </w:r>
      <w:r>
        <w:t>собрания и потребовавших внести запись об этом в протокол;</w:t>
      </w:r>
    </w:p>
    <w:p w:rsidR="00000000" w:rsidRDefault="007A5112">
      <w:bookmarkStart w:id="1574" w:name="sub_181246"/>
      <w:bookmarkEnd w:id="1573"/>
      <w:r>
        <w:t>6) сведения о ходе проведения заседания или о ходе голосования, если участник гражданско-правового сообщества требует их внести в протокол;</w:t>
      </w:r>
    </w:p>
    <w:p w:rsidR="00000000" w:rsidRDefault="007A5112">
      <w:bookmarkStart w:id="1575" w:name="sub_181247"/>
      <w:bookmarkEnd w:id="1574"/>
      <w:r>
        <w:t>7) сведения о лиц</w:t>
      </w:r>
      <w:r>
        <w:t>ах, подписавших протокол.</w:t>
      </w:r>
    </w:p>
    <w:p w:rsidR="00000000" w:rsidRDefault="007A5112">
      <w:bookmarkStart w:id="1576" w:name="sub_1812041"/>
      <w:bookmarkEnd w:id="1575"/>
      <w:r>
        <w:t>4.1. При использовании иного способа подтверждения проведения заседания участников гражданско-правового сообщества и результатов голосования на заседании, а также результатов заочного голосования (</w:t>
      </w:r>
      <w:hyperlink w:anchor="sub_18123" w:history="1">
        <w:r>
          <w:rPr>
            <w:rStyle w:val="a0"/>
          </w:rPr>
          <w:t>пункт 3</w:t>
        </w:r>
      </w:hyperlink>
      <w:r>
        <w:t xml:space="preserve"> настоящей статьи) должны обеспечиваться хранение и воспроизведение в неизменном виде сведений, перечисленных в </w:t>
      </w:r>
      <w:hyperlink w:anchor="sub_181241" w:history="1">
        <w:r>
          <w:rPr>
            <w:rStyle w:val="a0"/>
          </w:rPr>
          <w:t>подпунктах 1 - 6 пункта 4</w:t>
        </w:r>
      </w:hyperlink>
      <w:r>
        <w:t xml:space="preserve"> настоящей статьи.</w:t>
      </w:r>
    </w:p>
    <w:p w:rsidR="00000000" w:rsidRDefault="007A5112">
      <w:bookmarkStart w:id="1577" w:name="sub_18125"/>
      <w:bookmarkEnd w:id="1576"/>
      <w:r>
        <w:t>5. Утратил силу с 1 июля 2021 </w:t>
      </w:r>
      <w:r>
        <w:t xml:space="preserve">г. - </w:t>
      </w:r>
      <w:hyperlink r:id="rId368" w:history="1">
        <w:r>
          <w:rPr>
            <w:rStyle w:val="a0"/>
          </w:rPr>
          <w:t>Федеральный закон</w:t>
        </w:r>
      </w:hyperlink>
      <w:r>
        <w:t xml:space="preserve"> от 28 июня 2021 г. N 225-ФЗ</w:t>
      </w:r>
    </w:p>
    <w:p w:rsidR="00000000" w:rsidRDefault="007A5112">
      <w:pPr>
        <w:pStyle w:val="a1"/>
      </w:pPr>
      <w:bookmarkStart w:id="1578" w:name="sub_1813"/>
      <w:bookmarkEnd w:id="1577"/>
      <w:r>
        <w:rPr>
          <w:rStyle w:val="a"/>
        </w:rPr>
        <w:t>Статья 181.3.</w:t>
      </w:r>
      <w:r>
        <w:t xml:space="preserve"> Недействительность решения собрания</w:t>
      </w:r>
    </w:p>
    <w:p w:rsidR="00000000" w:rsidRDefault="007A5112">
      <w:bookmarkStart w:id="1579" w:name="sub_18131"/>
      <w:bookmarkEnd w:id="1578"/>
      <w:r>
        <w:t>1. Решение собрания недействительно по основаниям, уст</w:t>
      </w:r>
      <w:r>
        <w:t>ановленным настоящим Кодексом или иными законами, в силу признания его таковым судом (оспоримое решение) или независимо от такого признания (ничтожное решение).</w:t>
      </w:r>
    </w:p>
    <w:p w:rsidR="00000000" w:rsidRDefault="007A5112">
      <w:bookmarkStart w:id="1580" w:name="sub_181312"/>
      <w:bookmarkEnd w:id="1579"/>
      <w:r>
        <w:t>Недействительное решение собрания оспоримо, если из закона не следует, что р</w:t>
      </w:r>
      <w:r>
        <w:t>ешение ничтожно.</w:t>
      </w:r>
    </w:p>
    <w:p w:rsidR="00000000" w:rsidRDefault="007A5112">
      <w:bookmarkStart w:id="1581" w:name="sub_18132"/>
      <w:bookmarkEnd w:id="1580"/>
      <w:r>
        <w:t>2. Если решение собрания опубликовано, сообщение о признании судом решения собрания недействительным должно быть опубликовано на основании решения суда в том же издании за счет лица, на которое в соответствии с процессуа</w:t>
      </w:r>
      <w:r>
        <w:t>льным законодательством возлагаются судебные расходы. Если сведения о решении собрания внесены в реестр, сведения о судебном акте, которым решение собрания признано недействительным, также должны быть внесены в соответствующий реестр.</w:t>
      </w:r>
    </w:p>
    <w:bookmarkEnd w:id="1581"/>
    <w:p w:rsidR="00000000" w:rsidRDefault="007A5112"/>
    <w:p w:rsidR="00000000" w:rsidRDefault="007A5112">
      <w:pPr>
        <w:pStyle w:val="a1"/>
      </w:pPr>
      <w:bookmarkStart w:id="1582" w:name="sub_1814"/>
      <w:r>
        <w:rPr>
          <w:rStyle w:val="a"/>
        </w:rPr>
        <w:t>Ста</w:t>
      </w:r>
      <w:r>
        <w:rPr>
          <w:rStyle w:val="a"/>
        </w:rPr>
        <w:t>тья 181.4.</w:t>
      </w:r>
      <w:r>
        <w:t xml:space="preserve"> Оспоримость решения собрания</w:t>
      </w:r>
    </w:p>
    <w:p w:rsidR="00000000" w:rsidRDefault="007A5112">
      <w:bookmarkStart w:id="1583" w:name="sub_18141"/>
      <w:bookmarkEnd w:id="1582"/>
      <w:r>
        <w:t xml:space="preserve">1. Решение собрания может быть признано судом </w:t>
      </w:r>
      <w:hyperlink r:id="rId369" w:history="1">
        <w:r>
          <w:rPr>
            <w:rStyle w:val="a0"/>
          </w:rPr>
          <w:t>недействительным</w:t>
        </w:r>
      </w:hyperlink>
      <w:r>
        <w:t xml:space="preserve"> при нарушении требований закона, в том числе в случае, если:</w:t>
      </w:r>
    </w:p>
    <w:p w:rsidR="00000000" w:rsidRDefault="007A5112">
      <w:bookmarkStart w:id="1584" w:name="sub_181411"/>
      <w:bookmarkEnd w:id="1583"/>
      <w:r>
        <w:t>1) допущено существенное нарушение порядка принятия решения о проведении, порядка подготовки и проведения заседания общего собрания или заочного голосования участников общества, а также порядка принятия решений общего собрания, влияющее на волеиз</w:t>
      </w:r>
      <w:r>
        <w:t>ъявление участников собрания;</w:t>
      </w:r>
    </w:p>
    <w:p w:rsidR="00000000" w:rsidRDefault="007A5112">
      <w:bookmarkStart w:id="1585" w:name="sub_181412"/>
      <w:bookmarkEnd w:id="1584"/>
      <w:r>
        <w:t>2) у лица, выступавшего от имени участника собрания, отсутствовали полномочия;</w:t>
      </w:r>
    </w:p>
    <w:p w:rsidR="00000000" w:rsidRDefault="007A5112">
      <w:bookmarkStart w:id="1586" w:name="sub_181413"/>
      <w:bookmarkEnd w:id="1585"/>
      <w:r>
        <w:t>3) допущено нарушение равенства прав участников гражданско-правового сообщества при проведении заседания об</w:t>
      </w:r>
      <w:r>
        <w:t>щего собрания или заочного голосования;</w:t>
      </w:r>
    </w:p>
    <w:p w:rsidR="00000000" w:rsidRDefault="007A5112">
      <w:bookmarkStart w:id="1587" w:name="sub_181414"/>
      <w:bookmarkEnd w:id="1586"/>
      <w:r>
        <w:t>4) допущено существенное нарушение правил составления протокола, в том числе правила о письменной форме протокола (</w:t>
      </w:r>
      <w:hyperlink w:anchor="sub_18123" w:history="1">
        <w:r>
          <w:rPr>
            <w:rStyle w:val="a0"/>
          </w:rPr>
          <w:t>пункт 3 статьи 181.2</w:t>
        </w:r>
      </w:hyperlink>
      <w:r>
        <w:t>).</w:t>
      </w:r>
    </w:p>
    <w:p w:rsidR="00000000" w:rsidRDefault="007A5112">
      <w:bookmarkStart w:id="1588" w:name="sub_18142"/>
      <w:bookmarkEnd w:id="1587"/>
      <w:r>
        <w:t>2. Решение с</w:t>
      </w:r>
      <w:r>
        <w:t xml:space="preserve">обрания не может быть </w:t>
      </w:r>
      <w:hyperlink r:id="rId370" w:history="1">
        <w:r>
          <w:rPr>
            <w:rStyle w:val="a0"/>
          </w:rPr>
          <w:t>признано</w:t>
        </w:r>
      </w:hyperlink>
      <w:r>
        <w:t xml:space="preserve"> судом недействительным по основаниям, связанным с нарушением порядка принятия решения, если оно подтверждено последующим решением собрания, принятым в установл</w:t>
      </w:r>
      <w:r>
        <w:t>енном порядке до вынесения решения суда.</w:t>
      </w:r>
    </w:p>
    <w:p w:rsidR="00000000" w:rsidRDefault="007A5112">
      <w:bookmarkStart w:id="1589" w:name="sub_18143"/>
      <w:bookmarkEnd w:id="1588"/>
      <w:r>
        <w:t>3. Решение собрания вправе оспорить в суде участник соответствующего гражданско-правового сообщества, не принимавший участия в заседании или заочном голосовании либо голосовавший против принятия ос</w:t>
      </w:r>
      <w:r>
        <w:t>париваемого решения.</w:t>
      </w:r>
    </w:p>
    <w:p w:rsidR="00000000" w:rsidRDefault="007A5112">
      <w:bookmarkStart w:id="1590" w:name="sub_181432"/>
      <w:bookmarkEnd w:id="1589"/>
      <w:r>
        <w:t>Участник собрания, голосовавший за принятие решения или воздержавшийся от голосования, вправе оспорить в суде решение собрания в случаях, если его волеизъявление при голосовании было нарушено.</w:t>
      </w:r>
    </w:p>
    <w:p w:rsidR="00000000" w:rsidRDefault="007A5112">
      <w:bookmarkStart w:id="1591" w:name="sub_18144"/>
      <w:bookmarkEnd w:id="1590"/>
      <w:r>
        <w:t>4. Р</w:t>
      </w:r>
      <w:r>
        <w:t xml:space="preserve">ешение собрания не может быть признано судом недействительным, если голосование лица, права которого затрагиваются оспариваемым решением, не могло повлиять на его принятие и решение собрания не влечет существенные неблагоприятные </w:t>
      </w:r>
      <w:hyperlink r:id="rId371" w:history="1">
        <w:r>
          <w:rPr>
            <w:rStyle w:val="a0"/>
          </w:rPr>
          <w:t>последствия</w:t>
        </w:r>
      </w:hyperlink>
      <w:r>
        <w:t xml:space="preserve"> для этого лица.</w:t>
      </w:r>
    </w:p>
    <w:p w:rsidR="00000000" w:rsidRDefault="007A5112">
      <w:bookmarkStart w:id="1592" w:name="sub_18145"/>
      <w:bookmarkEnd w:id="1591"/>
      <w:r>
        <w:t>5. Решение собрания может быть оспорено в суде в течение шести месяцев со дня, когда лицо, права которого нарушены принятием решения, узнало или должно было узнать об эт</w:t>
      </w:r>
      <w:r>
        <w:t xml:space="preserve">ом, но не позднее чем в течение двух лет со дня, когда сведения о принятом решении стали </w:t>
      </w:r>
      <w:hyperlink r:id="rId372" w:history="1">
        <w:r>
          <w:rPr>
            <w:rStyle w:val="a0"/>
          </w:rPr>
          <w:t>общедоступными</w:t>
        </w:r>
      </w:hyperlink>
      <w:r>
        <w:t xml:space="preserve"> для участников соответствующего гражданско-правового сообщества.</w:t>
      </w:r>
    </w:p>
    <w:p w:rsidR="00000000" w:rsidRDefault="007A5112">
      <w:bookmarkStart w:id="1593" w:name="sub_18146"/>
      <w:bookmarkEnd w:id="1592"/>
      <w:r>
        <w:t>6</w:t>
      </w:r>
      <w:r>
        <w:t xml:space="preserve">. Лицо, оспаривающее решение собрания, должно </w:t>
      </w:r>
      <w:hyperlink r:id="rId373" w:history="1">
        <w:r>
          <w:rPr>
            <w:rStyle w:val="a0"/>
          </w:rPr>
          <w:t>уведомить</w:t>
        </w:r>
      </w:hyperlink>
      <w:r>
        <w:t xml:space="preserve"> в письменной форме заблаговременно участников соответствующего гражданско-правового сообщества о намерении обратиться с таким иском в </w:t>
      </w:r>
      <w:r>
        <w:t>суд и предоставить им иную информацию, имеющую отношение к делу. Участники соответствующего гражданско-правового сообщества, не присоединившиеся в порядке, установленном процессуальным законодательством, к такому иску, в том числе имеющие иные основания дл</w:t>
      </w:r>
      <w:r>
        <w:t>я оспаривания данного решения, в последующем не вправе обращаться в суд с требованиями об оспаривании данного решения, если только суд не признает причины этого обращения уважительными.</w:t>
      </w:r>
    </w:p>
    <w:p w:rsidR="00000000" w:rsidRDefault="007A5112">
      <w:bookmarkStart w:id="1594" w:name="sub_18147"/>
      <w:bookmarkEnd w:id="1593"/>
      <w:r>
        <w:t>7. Оспоримое решение собрания, признанное судом неде</w:t>
      </w:r>
      <w:r>
        <w:t xml:space="preserve">йствительным, </w:t>
      </w:r>
      <w:hyperlink r:id="rId374" w:history="1">
        <w:r>
          <w:rPr>
            <w:rStyle w:val="a0"/>
          </w:rPr>
          <w:t>недействительно</w:t>
        </w:r>
      </w:hyperlink>
      <w:r>
        <w:t xml:space="preserve"> с момента его принятия.</w:t>
      </w:r>
    </w:p>
    <w:bookmarkEnd w:id="1594"/>
    <w:p w:rsidR="00000000" w:rsidRDefault="007A5112"/>
    <w:p w:rsidR="00000000" w:rsidRDefault="007A5112">
      <w:pPr>
        <w:pStyle w:val="a1"/>
      </w:pPr>
      <w:bookmarkStart w:id="1595" w:name="sub_1815"/>
      <w:r>
        <w:rPr>
          <w:rStyle w:val="a"/>
        </w:rPr>
        <w:t>Статья 181.5.</w:t>
      </w:r>
      <w:r>
        <w:t xml:space="preserve"> Ничтожность решения собрания</w:t>
      </w:r>
    </w:p>
    <w:bookmarkEnd w:id="1595"/>
    <w:p w:rsidR="00000000" w:rsidRDefault="007A5112">
      <w:r>
        <w:t xml:space="preserve">Если иное не предусмотрено законом, решение собрания </w:t>
      </w:r>
      <w:hyperlink r:id="rId375" w:history="1">
        <w:r>
          <w:rPr>
            <w:rStyle w:val="a0"/>
          </w:rPr>
          <w:t>ничтожно</w:t>
        </w:r>
      </w:hyperlink>
      <w:r>
        <w:t xml:space="preserve"> в случае, если оно:</w:t>
      </w:r>
    </w:p>
    <w:p w:rsidR="00000000" w:rsidRDefault="007A5112">
      <w:bookmarkStart w:id="1596" w:name="sub_18151"/>
      <w:r>
        <w:t>1) принято по вопросу, не включенному в повестку дня, за исключением случая, если в заседании или заочном голосовании приняли участие все участники соответствующего гражданско-правового сообщества;</w:t>
      </w:r>
    </w:p>
    <w:p w:rsidR="00000000" w:rsidRDefault="007A5112">
      <w:bookmarkStart w:id="1597" w:name="sub_18152"/>
      <w:bookmarkEnd w:id="1596"/>
      <w:r>
        <w:t>2) принято при отсутствии необходимого к</w:t>
      </w:r>
      <w:r>
        <w:t>ворума;</w:t>
      </w:r>
    </w:p>
    <w:p w:rsidR="00000000" w:rsidRDefault="007A5112">
      <w:bookmarkStart w:id="1598" w:name="sub_18153"/>
      <w:bookmarkEnd w:id="1597"/>
      <w:r>
        <w:t>3) принято по вопросу, не относящемуся к компетенции собрания;</w:t>
      </w:r>
    </w:p>
    <w:p w:rsidR="00000000" w:rsidRDefault="007A5112">
      <w:bookmarkStart w:id="1599" w:name="sub_18154"/>
      <w:bookmarkEnd w:id="1598"/>
      <w:r>
        <w:t>4) противоречит основам правопорядка или нравственности.</w:t>
      </w:r>
    </w:p>
    <w:bookmarkEnd w:id="1599"/>
    <w:p w:rsidR="00000000" w:rsidRDefault="007A5112"/>
    <w:p w:rsidR="00000000" w:rsidRDefault="007A5112">
      <w:pPr>
        <w:pStyle w:val="Heading1"/>
      </w:pPr>
      <w:bookmarkStart w:id="1600" w:name="sub_1010"/>
      <w:r>
        <w:t>Глава 10. Представительство. Доверенность</w:t>
      </w:r>
    </w:p>
    <w:p w:rsidR="00000000" w:rsidRDefault="007A5112">
      <w:pPr>
        <w:pStyle w:val="a1"/>
      </w:pPr>
      <w:bookmarkStart w:id="1601" w:name="sub_182"/>
      <w:bookmarkEnd w:id="1600"/>
      <w:r>
        <w:rPr>
          <w:rStyle w:val="a"/>
        </w:rPr>
        <w:t>Статья 182.</w:t>
      </w:r>
      <w:r>
        <w:t xml:space="preserve"> Предс</w:t>
      </w:r>
      <w:r>
        <w:t>тавительство</w:t>
      </w:r>
    </w:p>
    <w:p w:rsidR="00000000" w:rsidRDefault="007A5112">
      <w:bookmarkStart w:id="1602" w:name="sub_18201"/>
      <w:bookmarkEnd w:id="1601"/>
      <w:r>
        <w:t xml:space="preserve">1. Сделка, совершенная одним лицом (представителем) от имени другого лица (представляемого) в силу полномочия, основанного на </w:t>
      </w:r>
      <w:hyperlink w:anchor="sub_185" w:history="1">
        <w:r>
          <w:rPr>
            <w:rStyle w:val="a0"/>
          </w:rPr>
          <w:t>доверенности</w:t>
        </w:r>
      </w:hyperlink>
      <w:r>
        <w:t>, указании закона либо акте уполномоченного на то государственно</w:t>
      </w:r>
      <w:r>
        <w:t>го органа или органа местного самоуправления, непосредственно создает, изменяет и прекращает гражданские права и обязанности представляемого.</w:t>
      </w:r>
    </w:p>
    <w:p w:rsidR="00000000" w:rsidRDefault="007A5112">
      <w:bookmarkStart w:id="1603" w:name="sub_18212"/>
      <w:bookmarkEnd w:id="1602"/>
      <w:r>
        <w:t>Полномочие может также явствовать из обстановки, в которой действует представитель (продавец в р</w:t>
      </w:r>
      <w:r>
        <w:t>озничной торговле, кассир и т.п.).</w:t>
      </w:r>
    </w:p>
    <w:p w:rsidR="00000000" w:rsidRDefault="007A5112">
      <w:bookmarkStart w:id="1604" w:name="sub_18202"/>
      <w:bookmarkEnd w:id="1603"/>
      <w:r>
        <w:t>2. Не являются представителями лица, действующие хотя и в чужих интересах, но от собственного имени, лица, лишь передающие выраженную в надлежащей форме волю другого лица, а также лица, уполномоченные на</w:t>
      </w:r>
      <w:r>
        <w:t xml:space="preserve"> вступление в переговоры относительно возможных в будущем сделок.</w:t>
      </w:r>
    </w:p>
    <w:bookmarkStart w:id="1605" w:name="sub_18203"/>
    <w:bookmarkEnd w:id="1604"/>
    <w:p w:rsidR="00000000" w:rsidRDefault="007A5112">
      <w:r>
        <w:fldChar w:fldCharType="begin"/>
      </w:r>
      <w:r>
        <w:instrText>HYPERLINK "http://ivo.garant.ru/document/redirect/71100882/121"</w:instrText>
      </w:r>
      <w:r>
        <w:fldChar w:fldCharType="separate"/>
      </w:r>
      <w:r>
        <w:rPr>
          <w:rStyle w:val="a0"/>
        </w:rPr>
        <w:t>3.</w:t>
      </w:r>
      <w:r>
        <w:fldChar w:fldCharType="end"/>
      </w:r>
      <w:r>
        <w:t xml:space="preserve"> Представитель не может совершать сделки от имени представляемого в отношении себя лично, а также в отно</w:t>
      </w:r>
      <w:r>
        <w:t xml:space="preserve">шении другого лица, представителем которого он одновременно является, за исключением случаев, предусмотренных </w:t>
      </w:r>
      <w:hyperlink w:anchor="sub_184" w:history="1">
        <w:r>
          <w:rPr>
            <w:rStyle w:val="a0"/>
          </w:rPr>
          <w:t>законом</w:t>
        </w:r>
      </w:hyperlink>
      <w:r>
        <w:t>.</w:t>
      </w:r>
    </w:p>
    <w:p w:rsidR="00000000" w:rsidRDefault="007A5112">
      <w:bookmarkStart w:id="1606" w:name="sub_182031"/>
      <w:bookmarkEnd w:id="1605"/>
      <w:r>
        <w:t xml:space="preserve">Сделка, которая совершена с нарушением правил, установленных в </w:t>
      </w:r>
      <w:hyperlink w:anchor="sub_18203" w:history="1">
        <w:r>
          <w:rPr>
            <w:rStyle w:val="a0"/>
          </w:rPr>
          <w:t>абзаце</w:t>
        </w:r>
        <w:r>
          <w:rPr>
            <w:rStyle w:val="a0"/>
          </w:rPr>
          <w:t xml:space="preserve"> первом</w:t>
        </w:r>
      </w:hyperlink>
      <w:r>
        <w:t xml:space="preserve"> настоящего пункта, и на которую представляемый не дал согласия, может быть признана судом недействительной по иску представляемого, если она нарушает его интересы. Нарушение интересов представляемого предполагается, если не доказано иное.</w:t>
      </w:r>
    </w:p>
    <w:p w:rsidR="00000000" w:rsidRDefault="007A5112">
      <w:bookmarkStart w:id="1607" w:name="sub_18204"/>
      <w:bookmarkEnd w:id="1606"/>
      <w:r>
        <w:t xml:space="preserve">4. Не допускается совершение через представителя сделки, которая по своему характеру может быть совершена только </w:t>
      </w:r>
      <w:hyperlink w:anchor="sub_11183" w:history="1">
        <w:r>
          <w:rPr>
            <w:rStyle w:val="a0"/>
          </w:rPr>
          <w:t>лично</w:t>
        </w:r>
      </w:hyperlink>
      <w:r>
        <w:t>, а равно других сделок, указанных в законе.</w:t>
      </w:r>
    </w:p>
    <w:bookmarkEnd w:id="1607"/>
    <w:p w:rsidR="00000000" w:rsidRDefault="007A5112"/>
    <w:p w:rsidR="00000000" w:rsidRDefault="007A5112">
      <w:pPr>
        <w:pStyle w:val="a1"/>
      </w:pPr>
      <w:bookmarkStart w:id="1608" w:name="sub_183"/>
      <w:r>
        <w:rPr>
          <w:rStyle w:val="a"/>
        </w:rPr>
        <w:t>Статья 183.</w:t>
      </w:r>
      <w:r>
        <w:t xml:space="preserve"> Заключение сделки неупол</w:t>
      </w:r>
      <w:r>
        <w:t>номоченным лицом</w:t>
      </w:r>
    </w:p>
    <w:bookmarkStart w:id="1609" w:name="sub_18301"/>
    <w:bookmarkEnd w:id="1608"/>
    <w:p w:rsidR="00000000" w:rsidRDefault="007A5112">
      <w:r>
        <w:fldChar w:fldCharType="begin"/>
      </w:r>
      <w:r>
        <w:instrText>HYPERLINK "http://ivo.garant.ru/document/redirect/71100882/122"</w:instrText>
      </w:r>
      <w:r>
        <w:fldChar w:fldCharType="separate"/>
      </w:r>
      <w:r>
        <w:rPr>
          <w:rStyle w:val="a0"/>
        </w:rPr>
        <w:t>1.</w:t>
      </w:r>
      <w:r>
        <w:fldChar w:fldCharType="end"/>
      </w:r>
      <w:r>
        <w:t xml:space="preserve"> При отсутствии полномочий действовать от имени другого лица или при превышении таких полномочий сделка считается заключенной от имени и в интересах соверш</w:t>
      </w:r>
      <w:r>
        <w:t>ившего ее лица, если только другое лицо (представляемый) впоследствии не одобрит данную сделку.</w:t>
      </w:r>
    </w:p>
    <w:p w:rsidR="00000000" w:rsidRDefault="007A5112">
      <w:bookmarkStart w:id="1610" w:name="sub_183012"/>
      <w:bookmarkEnd w:id="1609"/>
      <w:r>
        <w:t>До одобрения сделки представляемым другая сторона путем заявления совершившему сделку лицу или представляемому вправе отказаться от нее в одн</w:t>
      </w:r>
      <w:r>
        <w:t>остороннем порядке, за исключением случаев, если при совершении сделки она знала или должна была знать об отсутствии у совершающего сделку лица полномочий либо об их превышении.</w:t>
      </w:r>
    </w:p>
    <w:p w:rsidR="00000000" w:rsidRDefault="007A5112">
      <w:bookmarkStart w:id="1611" w:name="sub_1832"/>
      <w:bookmarkEnd w:id="1610"/>
      <w:r>
        <w:t>2. Последующее одобрение сделки представляемым создает, изме</w:t>
      </w:r>
      <w:r>
        <w:t>няет и прекращает для него гражданские права и обязанности по данной сделке с момента ее совершения.</w:t>
      </w:r>
    </w:p>
    <w:p w:rsidR="00000000" w:rsidRDefault="007A5112">
      <w:bookmarkStart w:id="1612" w:name="sub_1833"/>
      <w:bookmarkEnd w:id="1611"/>
      <w:r>
        <w:t>3. Если представляемый отказался одобрить сделку или ответ на предложение представляемому ее одобрить не поступил в разумный срок, другая с</w:t>
      </w:r>
      <w:r>
        <w:t>торона вправе потребовать от неуправомоченного лица, совершившего сделку, исполнения сделки либо вправе отказаться от нее в одностороннем порядке и потребовать от этого лица возмещения убытков. Убытки не подлежат возмещению, если при совершении сделки друг</w:t>
      </w:r>
      <w:r>
        <w:t>ая сторона знала или должна была знать об отсутствии полномочий либо об их превышении.</w:t>
      </w:r>
    </w:p>
    <w:p w:rsidR="00000000" w:rsidRDefault="007A5112">
      <w:pPr>
        <w:pStyle w:val="a1"/>
      </w:pPr>
      <w:bookmarkStart w:id="1613" w:name="sub_184"/>
      <w:bookmarkEnd w:id="1612"/>
      <w:r>
        <w:rPr>
          <w:rStyle w:val="a"/>
        </w:rPr>
        <w:t>Статья 184.</w:t>
      </w:r>
      <w:r>
        <w:t xml:space="preserve"> Коммерческое представительство</w:t>
      </w:r>
    </w:p>
    <w:p w:rsidR="00000000" w:rsidRDefault="007A5112">
      <w:bookmarkStart w:id="1614" w:name="sub_18401"/>
      <w:bookmarkEnd w:id="1613"/>
      <w:r>
        <w:t xml:space="preserve">1. Коммерческим представителем является лицо, постоянно и самостоятельно представительствующее </w:t>
      </w:r>
      <w:r>
        <w:t>от имени предпринимателей при заключении ими договоров в сфере предпринимательской деятельности.</w:t>
      </w:r>
    </w:p>
    <w:p w:rsidR="00000000" w:rsidRDefault="007A5112">
      <w:bookmarkStart w:id="1615" w:name="sub_1842"/>
      <w:bookmarkEnd w:id="1614"/>
      <w:r>
        <w:t>2. Одновременное коммерческое представительство разных сторон в сделке допускается с согласия этих сторон, а также в других случаях, предусмот</w:t>
      </w:r>
      <w:r>
        <w:t>ренных законом. Если коммерческий представитель действует на организованных торгах, предполагается, поскольку не доказано иное, что представляемый согласен на одновременное представительство таким представителем другой стороны или других сторон.</w:t>
      </w:r>
    </w:p>
    <w:p w:rsidR="00000000" w:rsidRDefault="007A5112">
      <w:bookmarkStart w:id="1616" w:name="sub_18403"/>
      <w:bookmarkEnd w:id="1615"/>
      <w:r>
        <w:t>3. Особенности коммерческого представительства в отдельных сферах предпринимательской деятельности устанавливаются законом и иными правовыми актами.</w:t>
      </w:r>
    </w:p>
    <w:bookmarkEnd w:id="1616"/>
    <w:p w:rsidR="00000000" w:rsidRDefault="007A5112"/>
    <w:p w:rsidR="00000000" w:rsidRDefault="007A5112">
      <w:pPr>
        <w:pStyle w:val="a1"/>
      </w:pPr>
      <w:bookmarkStart w:id="1617" w:name="sub_185"/>
      <w:r>
        <w:rPr>
          <w:rStyle w:val="a"/>
        </w:rPr>
        <w:t>Статья 185.</w:t>
      </w:r>
      <w:r>
        <w:t xml:space="preserve"> Общие положения о доверенности</w:t>
      </w:r>
    </w:p>
    <w:p w:rsidR="00000000" w:rsidRDefault="007A5112">
      <w:bookmarkStart w:id="1618" w:name="sub_18501"/>
      <w:bookmarkEnd w:id="1617"/>
      <w:r>
        <w:t>1. Доверенностью признае</w:t>
      </w:r>
      <w:r>
        <w:t xml:space="preserve">тся </w:t>
      </w:r>
      <w:hyperlink r:id="rId376" w:history="1">
        <w:r>
          <w:rPr>
            <w:rStyle w:val="a0"/>
          </w:rPr>
          <w:t>письменное уполномочие</w:t>
        </w:r>
      </w:hyperlink>
      <w:r>
        <w:t>, выдаваемое одним лицом другому лицу или другим лицам для представительства перед третьими лицами.</w:t>
      </w:r>
    </w:p>
    <w:p w:rsidR="00000000" w:rsidRDefault="007A5112">
      <w:bookmarkStart w:id="1619" w:name="sub_18502"/>
      <w:bookmarkEnd w:id="1618"/>
      <w:r>
        <w:t>2. Доверенности от имени малолетних (</w:t>
      </w:r>
      <w:hyperlink w:anchor="sub_28" w:history="1">
        <w:r>
          <w:rPr>
            <w:rStyle w:val="a0"/>
          </w:rPr>
          <w:t>статья 28</w:t>
        </w:r>
      </w:hyperlink>
      <w:r>
        <w:t>) и от имени недееспособных граждан (</w:t>
      </w:r>
      <w:hyperlink w:anchor="sub_29" w:history="1">
        <w:r>
          <w:rPr>
            <w:rStyle w:val="a0"/>
          </w:rPr>
          <w:t>статья 29</w:t>
        </w:r>
      </w:hyperlink>
      <w:r>
        <w:t>) выдают их законные представители.</w:t>
      </w:r>
    </w:p>
    <w:p w:rsidR="00000000" w:rsidRDefault="007A5112">
      <w:bookmarkStart w:id="1620" w:name="sub_18503"/>
      <w:bookmarkEnd w:id="1619"/>
      <w:r>
        <w:t>3. Письменное уполномочие на совершение сделки представителем может быть представлено представляемы</w:t>
      </w:r>
      <w:r>
        <w:t>м непосредственно соответствующему третьему лицу, которое вправе удостовериться в личности представляемого и сделать об этом отметку на документе, подтверждающем полномочия представителя.</w:t>
      </w:r>
    </w:p>
    <w:p w:rsidR="00000000" w:rsidRDefault="007A5112">
      <w:bookmarkStart w:id="1621" w:name="sub_185031"/>
      <w:bookmarkEnd w:id="1620"/>
      <w:r>
        <w:t>Письменное уполномочие на получение представителе</w:t>
      </w:r>
      <w:r>
        <w:t>м гражданина его вклада в банке, внесение денежных средств на его счет по вкладу, на совершение операций по его банковскому счету, в том числе получение денежных средств с его банковского счета, а также на получение адресованной ему корреспонденции в орган</w:t>
      </w:r>
      <w:r>
        <w:t>изации связи может быть представлено представляемым непосредственно банку или организации связи.</w:t>
      </w:r>
    </w:p>
    <w:p w:rsidR="00000000" w:rsidRDefault="007A5112">
      <w:bookmarkStart w:id="1622" w:name="sub_18504"/>
      <w:bookmarkEnd w:id="1621"/>
      <w:r>
        <w:t xml:space="preserve">4. Правила настоящего Кодекса о доверенности применяются также в случаях, когда полномочия представителя содержатся в договоре, в том числе </w:t>
      </w:r>
      <w:r>
        <w:t>в договоре между представителем и представляемым, между представляемым и третьим лицом, либо в решении собрания, если иное не установлено законом или не противоречит существу отношений.</w:t>
      </w:r>
    </w:p>
    <w:p w:rsidR="00000000" w:rsidRDefault="007A5112">
      <w:bookmarkStart w:id="1623" w:name="sub_18505"/>
      <w:bookmarkEnd w:id="1622"/>
      <w:r>
        <w:t xml:space="preserve">5. В случае выдачи доверенности </w:t>
      </w:r>
      <w:hyperlink r:id="rId377" w:history="1">
        <w:r>
          <w:rPr>
            <w:rStyle w:val="a0"/>
          </w:rPr>
          <w:t>нескольким представителям</w:t>
        </w:r>
      </w:hyperlink>
      <w:r>
        <w:t xml:space="preserve"> каждый из них обладает полномочиями, указанными в доверенности, если в доверенности не предусмотрено, что представители осуществляют их совместно.</w:t>
      </w:r>
    </w:p>
    <w:p w:rsidR="00000000" w:rsidRDefault="007A5112">
      <w:bookmarkStart w:id="1624" w:name="sub_18506"/>
      <w:bookmarkEnd w:id="1623"/>
      <w:r>
        <w:t>6. Правила настояще</w:t>
      </w:r>
      <w:r>
        <w:t>й статьи соответственно применяются также в случаях, если доверенность выдана несколькими лицами совместно.</w:t>
      </w:r>
    </w:p>
    <w:bookmarkEnd w:id="1624"/>
    <w:p w:rsidR="00000000" w:rsidRDefault="007A5112"/>
    <w:p w:rsidR="00000000" w:rsidRDefault="007A5112">
      <w:pPr>
        <w:pStyle w:val="a1"/>
      </w:pPr>
      <w:bookmarkStart w:id="1625" w:name="sub_1851"/>
      <w:r>
        <w:rPr>
          <w:rStyle w:val="a"/>
        </w:rPr>
        <w:t>Статья 185.1.</w:t>
      </w:r>
      <w:r>
        <w:t xml:space="preserve"> Удостоверение доверенности</w:t>
      </w:r>
    </w:p>
    <w:p w:rsidR="00000000" w:rsidRDefault="007A5112">
      <w:bookmarkStart w:id="1626" w:name="sub_18511"/>
      <w:bookmarkEnd w:id="1625"/>
      <w:r>
        <w:t>1. Доверенность на совершение сделок, требующих нотариальной формы, на п</w:t>
      </w:r>
      <w:r>
        <w:t xml:space="preserve">одачу заявлений о государственной регистрации прав или сделок, а также на распоряжение зарегистрированными в государственных реестрах правами должна быть </w:t>
      </w:r>
      <w:hyperlink r:id="rId378" w:history="1">
        <w:r>
          <w:rPr>
            <w:rStyle w:val="a0"/>
          </w:rPr>
          <w:t>нотариально удостоверена</w:t>
        </w:r>
      </w:hyperlink>
      <w:r>
        <w:t>, за исключен</w:t>
      </w:r>
      <w:r>
        <w:t>ием случаев, предусмотренных законом.</w:t>
      </w:r>
    </w:p>
    <w:p w:rsidR="00000000" w:rsidRDefault="007A5112">
      <w:bookmarkStart w:id="1627" w:name="sub_18512"/>
      <w:bookmarkEnd w:id="1626"/>
      <w:r>
        <w:t>2. К нотариально удостоверенным доверенностям приравниваются:</w:t>
      </w:r>
    </w:p>
    <w:p w:rsidR="00000000" w:rsidRDefault="007A5112">
      <w:bookmarkStart w:id="1628" w:name="sub_185121"/>
      <w:bookmarkEnd w:id="1627"/>
      <w:r>
        <w:t>1) доверенности военнослужащих и других лиц, находящихся на излечении в госпиталях, санаториях и других военно-лечебных</w:t>
      </w:r>
      <w:r>
        <w:t xml:space="preserve"> учреждениях, которые удостоверены начальником такого учреждения, его заместителем по медицинской части, а при их отсутствии старшим или дежурным врачом;</w:t>
      </w:r>
    </w:p>
    <w:p w:rsidR="00000000" w:rsidRDefault="007A5112">
      <w:bookmarkStart w:id="1629" w:name="sub_185122"/>
      <w:bookmarkEnd w:id="1628"/>
      <w:r>
        <w:t>2) доверенности военнослужащих, а в пунктах дислокации воинских частей, соединений</w:t>
      </w:r>
      <w:r>
        <w:t>, учреждений и военно-учебных заведений, где нет нотариальных контор и других органов, совершающих нотариальные действия, также доверенности работников, членов их семей и членов семей военнослужащих, которые удостоверены командиром (начальником) этих части</w:t>
      </w:r>
      <w:r>
        <w:t>, соединения, учреждения или заведения;</w:t>
      </w:r>
    </w:p>
    <w:p w:rsidR="00000000" w:rsidRDefault="007A5112">
      <w:bookmarkStart w:id="1630" w:name="sub_185123"/>
      <w:bookmarkEnd w:id="1629"/>
      <w:r>
        <w:t>3) доверенности лиц, находящихся в местах лишения свободы, которые удостоверены начальником соответствующего места лишения свободы;</w:t>
      </w:r>
    </w:p>
    <w:p w:rsidR="00000000" w:rsidRDefault="007A5112">
      <w:bookmarkStart w:id="1631" w:name="sub_185124"/>
      <w:bookmarkEnd w:id="1630"/>
      <w:r>
        <w:t>4) доверенности совершеннолетних дееспособны</w:t>
      </w:r>
      <w:r>
        <w:t>х граждан, проживающих в стационарных организациях социального обслуживания, которые удостоверены руководителями (их заместителями) таких организаций.</w:t>
      </w:r>
    </w:p>
    <w:p w:rsidR="00000000" w:rsidRDefault="007A5112">
      <w:bookmarkStart w:id="1632" w:name="sub_18513"/>
      <w:bookmarkEnd w:id="1631"/>
      <w:r>
        <w:t>3. Доверенность на получение заработной платы и иных платежей, связанных с трудовыми о</w:t>
      </w:r>
      <w:r>
        <w:t>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быть удостоверена организацией, в которой доверитель работает или учится, и админист</w:t>
      </w:r>
      <w:r>
        <w:t>рацией стационарного лечебного учреждения, в котором он находится на излечении. Такая доверенность удостоверяется бесплатно.</w:t>
      </w:r>
    </w:p>
    <w:p w:rsidR="00000000" w:rsidRDefault="007A5112">
      <w:bookmarkStart w:id="1633" w:name="sub_18514"/>
      <w:bookmarkEnd w:id="1632"/>
      <w:r>
        <w:t xml:space="preserve">4. Доверенность от имени юридического лица выдается за подписью его руководителя или иного лица, уполномоченного </w:t>
      </w:r>
      <w:r>
        <w:t>на это в соответствии с законом и учредительными документами.</w:t>
      </w:r>
    </w:p>
    <w:bookmarkEnd w:id="1633"/>
    <w:p w:rsidR="00000000" w:rsidRDefault="007A5112"/>
    <w:p w:rsidR="00000000" w:rsidRDefault="007A5112">
      <w:pPr>
        <w:pStyle w:val="a1"/>
      </w:pPr>
      <w:bookmarkStart w:id="1634" w:name="sub_186"/>
      <w:r>
        <w:rPr>
          <w:rStyle w:val="a"/>
        </w:rPr>
        <w:t>Статья 186.</w:t>
      </w:r>
      <w:r>
        <w:t xml:space="preserve"> Срок доверенности</w:t>
      </w:r>
    </w:p>
    <w:p w:rsidR="00000000" w:rsidRDefault="007A5112">
      <w:bookmarkStart w:id="1635" w:name="sub_18601"/>
      <w:bookmarkEnd w:id="1634"/>
      <w:r>
        <w:t>1. Если в доверенности не указан срок ее действия, она сохраняет силу в течение года со дня ее совершения.</w:t>
      </w:r>
    </w:p>
    <w:p w:rsidR="00000000" w:rsidRDefault="007A5112">
      <w:bookmarkStart w:id="1636" w:name="sub_186012"/>
      <w:bookmarkEnd w:id="1635"/>
      <w:r>
        <w:t>Довер</w:t>
      </w:r>
      <w:r>
        <w:t>енность, в которой не указана дата ее совершения, ничтожна.</w:t>
      </w:r>
    </w:p>
    <w:p w:rsidR="00000000" w:rsidRDefault="007A5112">
      <w:bookmarkStart w:id="1637" w:name="sub_18602"/>
      <w:bookmarkEnd w:id="1636"/>
      <w:r>
        <w:t>2. Удостоверенная нотариусом доверенность, предназначенная для совершения действий за границей и не содержащая указание о сроке ее действия, сохраняет силу до ее отмены лицом, в</w:t>
      </w:r>
      <w:r>
        <w:t>ыдавшим доверенность.</w:t>
      </w:r>
    </w:p>
    <w:bookmarkEnd w:id="1637"/>
    <w:p w:rsidR="00000000" w:rsidRDefault="007A5112"/>
    <w:p w:rsidR="00000000" w:rsidRDefault="007A5112">
      <w:pPr>
        <w:pStyle w:val="a1"/>
      </w:pPr>
      <w:bookmarkStart w:id="1638" w:name="sub_187"/>
      <w:r>
        <w:rPr>
          <w:rStyle w:val="a"/>
        </w:rPr>
        <w:t>Статья 187.</w:t>
      </w:r>
      <w:r>
        <w:t xml:space="preserve"> Передоверие</w:t>
      </w:r>
    </w:p>
    <w:p w:rsidR="00000000" w:rsidRDefault="007A5112">
      <w:bookmarkStart w:id="1639" w:name="sub_18701"/>
      <w:bookmarkEnd w:id="1638"/>
      <w:r>
        <w:t>1. 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w:t>
      </w:r>
      <w:r>
        <w:t>то доверенностью, а также если вынуждено к этому силою обстоятельств для охраны интересов выдавшего доверенность лица и доверенность не запрещает передоверие.</w:t>
      </w:r>
    </w:p>
    <w:p w:rsidR="00000000" w:rsidRDefault="007A5112">
      <w:bookmarkStart w:id="1640" w:name="sub_1872"/>
      <w:bookmarkEnd w:id="1639"/>
      <w:r>
        <w:t>2. Лицо, передавшее полномочия другому лицу, должно известить об этом в разумный</w:t>
      </w:r>
      <w:r>
        <w:t xml:space="preserve"> срок выдавшее доверенность лицо и сообщить ему необходимые сведения о лице, которому переданы полномочия. Неисполнение этой обязанности возлагает на передавшее полномочия лицо ответственность за действия лица, которому оно передало полномочия, как за свои</w:t>
      </w:r>
      <w:r>
        <w:t xml:space="preserve"> собственные.</w:t>
      </w:r>
    </w:p>
    <w:p w:rsidR="00000000" w:rsidRDefault="007A5112">
      <w:bookmarkStart w:id="1641" w:name="sub_18703"/>
      <w:bookmarkEnd w:id="1640"/>
      <w:r>
        <w:t xml:space="preserve">3. Доверенность, выдаваемая в порядке передоверия, должна быть </w:t>
      </w:r>
      <w:hyperlink r:id="rId379" w:history="1">
        <w:r>
          <w:rPr>
            <w:rStyle w:val="a0"/>
          </w:rPr>
          <w:t>нотариально удостоверена</w:t>
        </w:r>
      </w:hyperlink>
      <w:r>
        <w:t>.</w:t>
      </w:r>
    </w:p>
    <w:p w:rsidR="00000000" w:rsidRDefault="007A5112">
      <w:bookmarkStart w:id="1642" w:name="sub_187032"/>
      <w:bookmarkEnd w:id="1641"/>
      <w:r>
        <w:t>Правило о нотариальном удостоверении доверенности,</w:t>
      </w:r>
      <w:r>
        <w:t xml:space="preserve"> выдаваемой в порядке передоверия, не применяется к доверенностям, выдаваемым в порядке передоверия юридическими лицами, руководителями филиалов и представительств юридических лиц.</w:t>
      </w:r>
    </w:p>
    <w:p w:rsidR="00000000" w:rsidRDefault="007A5112">
      <w:bookmarkStart w:id="1643" w:name="sub_1874"/>
      <w:bookmarkEnd w:id="1642"/>
      <w:r>
        <w:t>4. Срок действия доверенности, выданной в порядке передов</w:t>
      </w:r>
      <w:r>
        <w:t>ерия, не может превышать срок действия доверенности, на основании которой она выдана.</w:t>
      </w:r>
    </w:p>
    <w:p w:rsidR="00000000" w:rsidRDefault="007A5112">
      <w:bookmarkStart w:id="1644" w:name="sub_18705"/>
      <w:bookmarkEnd w:id="1643"/>
      <w:r>
        <w:t xml:space="preserve">5. Передоверие не допускается в случаях, предусмотренных </w:t>
      </w:r>
      <w:hyperlink w:anchor="sub_18513" w:history="1">
        <w:r>
          <w:rPr>
            <w:rStyle w:val="a0"/>
          </w:rPr>
          <w:t>пунктом 3 статьи 185.1</w:t>
        </w:r>
      </w:hyperlink>
      <w:r>
        <w:t xml:space="preserve"> настоящего Кодекса.</w:t>
      </w:r>
    </w:p>
    <w:p w:rsidR="00000000" w:rsidRDefault="007A5112">
      <w:bookmarkStart w:id="1645" w:name="sub_18706"/>
      <w:bookmarkEnd w:id="1644"/>
      <w:r>
        <w:t>6. Если иное не указано в доверенности или не установлено законом, представитель, передавший полномочия другому лицу в порядке передоверия, не утрачивает соответствующие полномочия.</w:t>
      </w:r>
    </w:p>
    <w:p w:rsidR="00000000" w:rsidRDefault="007A5112">
      <w:bookmarkStart w:id="1646" w:name="sub_18707"/>
      <w:bookmarkEnd w:id="1645"/>
      <w:r>
        <w:t xml:space="preserve">7. Передача полномочий лицом, получившим эти полномочия </w:t>
      </w:r>
      <w:r>
        <w:t>в результате передоверия, другому лицу (последующее передоверие) не допускается, если иное не предусмотрено в первоначальной доверенности или не установлено законом.</w:t>
      </w:r>
    </w:p>
    <w:bookmarkEnd w:id="1646"/>
    <w:p w:rsidR="00000000" w:rsidRDefault="007A5112"/>
    <w:p w:rsidR="00000000" w:rsidRDefault="007A5112">
      <w:pPr>
        <w:pStyle w:val="a1"/>
      </w:pPr>
      <w:bookmarkStart w:id="1647" w:name="sub_188"/>
      <w:r>
        <w:rPr>
          <w:rStyle w:val="a"/>
        </w:rPr>
        <w:t>Статья 188.</w:t>
      </w:r>
      <w:r>
        <w:t xml:space="preserve"> Прекращение доверенности</w:t>
      </w:r>
    </w:p>
    <w:p w:rsidR="00000000" w:rsidRDefault="007A5112">
      <w:bookmarkStart w:id="1648" w:name="sub_18801"/>
      <w:bookmarkEnd w:id="1647"/>
      <w:r>
        <w:t>1. Действие доверенн</w:t>
      </w:r>
      <w:r>
        <w:t>ости прекращается вследствие:</w:t>
      </w:r>
    </w:p>
    <w:p w:rsidR="00000000" w:rsidRDefault="007A5112">
      <w:bookmarkStart w:id="1649" w:name="sub_18811"/>
      <w:bookmarkEnd w:id="1648"/>
      <w:r>
        <w:t>1) истечения срока доверенности;</w:t>
      </w:r>
    </w:p>
    <w:p w:rsidR="00000000" w:rsidRDefault="007A5112">
      <w:bookmarkStart w:id="1650" w:name="sub_18812"/>
      <w:bookmarkEnd w:id="1649"/>
      <w:r>
        <w:t>2) отмены доверенности лицом, выдавшим ее, или одним из лиц, выдавших доверенность совместно, при этом отмена доверенности совершается в той же форме, в кото</w:t>
      </w:r>
      <w:r>
        <w:t>рой была выдана доверенность, либо в нотариальной форме;</w:t>
      </w:r>
    </w:p>
    <w:p w:rsidR="00000000" w:rsidRDefault="007A5112">
      <w:bookmarkStart w:id="1651" w:name="sub_18813"/>
      <w:bookmarkEnd w:id="1650"/>
      <w:r>
        <w:t>3) отказа лица, которому выдана доверенность, от полномочий;</w:t>
      </w:r>
    </w:p>
    <w:p w:rsidR="00000000" w:rsidRDefault="007A5112">
      <w:bookmarkStart w:id="1652" w:name="sub_18814"/>
      <w:bookmarkEnd w:id="1651"/>
      <w:r>
        <w:t>4) прекращения юридического лица, от имени которого или которому выдана доверенность, в том числе в ре</w:t>
      </w:r>
      <w:r>
        <w:t>зультате его реорганизации в форме разделения, слияния или присоединения к другому юридическому лицу;</w:t>
      </w:r>
    </w:p>
    <w:p w:rsidR="00000000" w:rsidRDefault="007A5112">
      <w:bookmarkStart w:id="1653" w:name="sub_18815"/>
      <w:bookmarkEnd w:id="1652"/>
      <w:r>
        <w:t>5) смерти гражданина, выдавшего доверенность, признания его недееспособным, ограниченно дееспособным или безвестно отсутствующим;</w:t>
      </w:r>
    </w:p>
    <w:p w:rsidR="00000000" w:rsidRDefault="007A5112">
      <w:bookmarkStart w:id="1654" w:name="sub_1886"/>
      <w:bookmarkEnd w:id="1653"/>
      <w:r>
        <w:t>6) смерти гражданина, которому выдана доверенность, признания его недееспособным, ограниченно дееспособным или безвестно отсутствующим;</w:t>
      </w:r>
    </w:p>
    <w:p w:rsidR="00000000" w:rsidRDefault="007A5112">
      <w:bookmarkStart w:id="1655" w:name="sub_1887"/>
      <w:bookmarkEnd w:id="1654"/>
      <w:r>
        <w:t>7) введения в отношении представляемого или представителя такой процедуры банкротства, при ко</w:t>
      </w:r>
      <w:r>
        <w:t xml:space="preserve">торой соответствующее лицо </w:t>
      </w:r>
      <w:hyperlink r:id="rId380" w:history="1">
        <w:r>
          <w:rPr>
            <w:rStyle w:val="a0"/>
          </w:rPr>
          <w:t>утрачивает</w:t>
        </w:r>
      </w:hyperlink>
      <w:r>
        <w:t xml:space="preserve"> право самостоятельно выдавать доверенности.</w:t>
      </w:r>
    </w:p>
    <w:p w:rsidR="00000000" w:rsidRDefault="007A5112">
      <w:bookmarkStart w:id="1656" w:name="sub_18802"/>
      <w:bookmarkEnd w:id="1655"/>
      <w:r>
        <w:t>2. Лицо, которому выдана доверенность, во всякое время может отказаться от полномочий, а ли</w:t>
      </w:r>
      <w:r>
        <w:t xml:space="preserve">цо, выдавшее доверенность, может отменить доверенность или передоверие, за исключением случая, предусмотренного </w:t>
      </w:r>
      <w:hyperlink w:anchor="sub_1881" w:history="1">
        <w:r>
          <w:rPr>
            <w:rStyle w:val="a0"/>
          </w:rPr>
          <w:t>статьей 188.1</w:t>
        </w:r>
      </w:hyperlink>
      <w:r>
        <w:t xml:space="preserve"> настоящего Кодекса. Соглашение об отказе от этих прав ничтожно.</w:t>
      </w:r>
    </w:p>
    <w:p w:rsidR="00000000" w:rsidRDefault="007A5112">
      <w:bookmarkStart w:id="1657" w:name="sub_18803"/>
      <w:bookmarkEnd w:id="1656"/>
      <w:r>
        <w:t>3. С прекращением дове</w:t>
      </w:r>
      <w:r>
        <w:t xml:space="preserve">ренности </w:t>
      </w:r>
      <w:hyperlink r:id="rId381" w:history="1">
        <w:r>
          <w:rPr>
            <w:rStyle w:val="a0"/>
          </w:rPr>
          <w:t>теряет</w:t>
        </w:r>
      </w:hyperlink>
      <w:r>
        <w:t xml:space="preserve"> силу передоверие.</w:t>
      </w:r>
    </w:p>
    <w:bookmarkEnd w:id="1657"/>
    <w:p w:rsidR="00000000" w:rsidRDefault="007A5112"/>
    <w:p w:rsidR="00000000" w:rsidRDefault="007A5112">
      <w:pPr>
        <w:pStyle w:val="a1"/>
      </w:pPr>
      <w:bookmarkStart w:id="1658" w:name="sub_1881"/>
      <w:r>
        <w:rPr>
          <w:rStyle w:val="a"/>
        </w:rPr>
        <w:t>Статья 188.1.</w:t>
      </w:r>
      <w:r>
        <w:t xml:space="preserve"> Безотзывная доверенность</w:t>
      </w:r>
    </w:p>
    <w:p w:rsidR="00000000" w:rsidRDefault="007A5112">
      <w:bookmarkStart w:id="1659" w:name="sub_188101"/>
      <w:bookmarkEnd w:id="1658"/>
      <w:r>
        <w:t>1. В целях исполнения или обеспечения исполнения обязательства представляемого пе</w:t>
      </w:r>
      <w:r>
        <w:t xml:space="preserve">ред представителем или лицами, от имени или в интересах которых действует представитель, в случаях, если такое обязательство связано с осуществлением предпринимательской деятельности, представляемый может указать в доверенности, выданной представителю, на </w:t>
      </w:r>
      <w:r>
        <w:t>то, что эта доверенность не может быть отменена до окончания срока ее действия либо может быть отменена только в предусмотренных в доверенности случаях (безотзывная доверенность).</w:t>
      </w:r>
    </w:p>
    <w:p w:rsidR="00000000" w:rsidRDefault="007A5112">
      <w:bookmarkStart w:id="1660" w:name="sub_1881012"/>
      <w:bookmarkEnd w:id="1659"/>
      <w:r>
        <w:t>Такая доверенность в любом случае может быть отменена п</w:t>
      </w:r>
      <w:r>
        <w:t>осле прекращения того обязательства, для исполнения или обеспечения исполнения которого она выдана, а также в любое время в случае злоупотребления представителем своими полномочиями, равно как и при возникновении обстоятельств, очевидно свидетельствующих о</w:t>
      </w:r>
      <w:r>
        <w:t xml:space="preserve"> том, что данное злоупотребление может произойти.</w:t>
      </w:r>
    </w:p>
    <w:p w:rsidR="00000000" w:rsidRDefault="007A5112">
      <w:bookmarkStart w:id="1661" w:name="sub_188102"/>
      <w:bookmarkEnd w:id="1660"/>
      <w:r>
        <w:t xml:space="preserve">2. Безотзывная доверенность должна быть </w:t>
      </w:r>
      <w:hyperlink r:id="rId382" w:history="1">
        <w:r>
          <w:rPr>
            <w:rStyle w:val="a0"/>
          </w:rPr>
          <w:t>нотариально удостоверена</w:t>
        </w:r>
      </w:hyperlink>
      <w:r>
        <w:t xml:space="preserve"> и содержать прямое указание на ограничение возможност</w:t>
      </w:r>
      <w:r>
        <w:t xml:space="preserve">и ее отмены в соответствии с </w:t>
      </w:r>
      <w:hyperlink w:anchor="sub_188101" w:history="1">
        <w:r>
          <w:rPr>
            <w:rStyle w:val="a0"/>
          </w:rPr>
          <w:t>пунктом 1</w:t>
        </w:r>
      </w:hyperlink>
      <w:r>
        <w:t xml:space="preserve"> настоящей статьи.</w:t>
      </w:r>
    </w:p>
    <w:p w:rsidR="00000000" w:rsidRDefault="007A5112">
      <w:bookmarkStart w:id="1662" w:name="sub_188103"/>
      <w:bookmarkEnd w:id="1661"/>
      <w:r>
        <w:t>3. Лицо, которому выдана безотзывная доверенность, не может передоверить совершение действий, на которые оно уполномочено, другому лицу, если иное не п</w:t>
      </w:r>
      <w:r>
        <w:t>редусмотрено в доверенности.</w:t>
      </w:r>
    </w:p>
    <w:bookmarkEnd w:id="1662"/>
    <w:p w:rsidR="00000000" w:rsidRDefault="007A5112"/>
    <w:p w:rsidR="00000000" w:rsidRDefault="007A5112">
      <w:pPr>
        <w:pStyle w:val="a1"/>
      </w:pPr>
      <w:bookmarkStart w:id="1663" w:name="sub_189"/>
      <w:r>
        <w:rPr>
          <w:rStyle w:val="a"/>
        </w:rPr>
        <w:t>Статья 189.</w:t>
      </w:r>
      <w:r>
        <w:t xml:space="preserve"> Последствия прекращения доверенности</w:t>
      </w:r>
    </w:p>
    <w:p w:rsidR="00000000" w:rsidRDefault="007A5112">
      <w:bookmarkStart w:id="1664" w:name="sub_18901"/>
      <w:bookmarkEnd w:id="1663"/>
      <w:r>
        <w:t>1. Лицо, выдавшее доверенность и впоследствии отменившее ее, обязано известить об отмене лицо, которому доверенность выдана, а также известных е</w:t>
      </w:r>
      <w:r>
        <w:t xml:space="preserve">му третьих лиц, для представительства перед которыми дана доверенность. Такая же обязанность возлагается на правопреемников лица, выдавшего доверенность, в случаях ее прекращения по основаниям, предусмотренным в </w:t>
      </w:r>
      <w:hyperlink w:anchor="sub_18814" w:history="1">
        <w:r>
          <w:rPr>
            <w:rStyle w:val="a0"/>
          </w:rPr>
          <w:t>подпунктах 4</w:t>
        </w:r>
      </w:hyperlink>
      <w:r>
        <w:t xml:space="preserve"> и </w:t>
      </w:r>
      <w:hyperlink w:anchor="sub_18815" w:history="1">
        <w:r>
          <w:rPr>
            <w:rStyle w:val="a0"/>
          </w:rPr>
          <w:t>5 пункта 1 статьи 188</w:t>
        </w:r>
      </w:hyperlink>
      <w:r>
        <w:t xml:space="preserve"> настоящего Кодекса.</w:t>
      </w:r>
    </w:p>
    <w:p w:rsidR="00000000" w:rsidRDefault="007A5112">
      <w:bookmarkStart w:id="1665" w:name="sub_189012"/>
      <w:bookmarkEnd w:id="1664"/>
      <w:r>
        <w:t>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w:t>
      </w:r>
      <w:r>
        <w:t xml:space="preserve"> порядке, установленном </w:t>
      </w:r>
      <w:hyperlink r:id="rId383" w:history="1">
        <w:r>
          <w:rPr>
            <w:rStyle w:val="a0"/>
          </w:rPr>
          <w:t>законодательством</w:t>
        </w:r>
      </w:hyperlink>
      <w:r>
        <w:t xml:space="preserve"> о нотариате.</w:t>
      </w:r>
    </w:p>
    <w:p w:rsidR="00000000" w:rsidRDefault="007A5112">
      <w:bookmarkStart w:id="1666" w:name="sub_1890103"/>
      <w:bookmarkEnd w:id="1665"/>
      <w:r>
        <w:t xml:space="preserve">Сведения об отмене доверенности, за исключением доверенности, указанной в </w:t>
      </w:r>
      <w:hyperlink w:anchor="sub_189012" w:history="1">
        <w:r>
          <w:rPr>
            <w:rStyle w:val="a0"/>
          </w:rPr>
          <w:t>абзаце втором</w:t>
        </w:r>
      </w:hyperlink>
      <w:r>
        <w:t xml:space="preserve"> настоящего пункта, могут быть внесены в реестр распоряжений об отмене доверенностей, ведение которого осуществляется в электронной форме в порядке, установленном </w:t>
      </w:r>
      <w:hyperlink r:id="rId384" w:history="1">
        <w:r>
          <w:rPr>
            <w:rStyle w:val="a0"/>
          </w:rPr>
          <w:t>законодательством</w:t>
        </w:r>
      </w:hyperlink>
      <w:r>
        <w:t xml:space="preserve"> о нота</w:t>
      </w:r>
      <w:r>
        <w:t>риате.</w:t>
      </w:r>
    </w:p>
    <w:p w:rsidR="00000000" w:rsidRDefault="007A5112">
      <w:bookmarkStart w:id="1667" w:name="sub_1890104"/>
      <w:bookmarkEnd w:id="1666"/>
      <w:r>
        <w:t xml:space="preserve">Указанные в </w:t>
      </w:r>
      <w:hyperlink w:anchor="sub_189012" w:history="1">
        <w:r>
          <w:rPr>
            <w:rStyle w:val="a0"/>
          </w:rPr>
          <w:t>абзацах втором</w:t>
        </w:r>
      </w:hyperlink>
      <w:r>
        <w:t xml:space="preserve"> и </w:t>
      </w:r>
      <w:hyperlink w:anchor="sub_1890103" w:history="1">
        <w:r>
          <w:rPr>
            <w:rStyle w:val="a0"/>
          </w:rPr>
          <w:t>третьем</w:t>
        </w:r>
      </w:hyperlink>
      <w:r>
        <w:t xml:space="preserve"> настоящего пункта сведения предоставляются Федеральной нотариальной палатой ежедневно и круглосуточно неограниченному кругу лиц без взимания платы с использованием информационно-телекоммуникационной сети "Интернет" в порядке, установленном </w:t>
      </w:r>
      <w:hyperlink r:id="rId385" w:history="1">
        <w:r>
          <w:rPr>
            <w:rStyle w:val="a0"/>
          </w:rPr>
          <w:t>законодательством</w:t>
        </w:r>
      </w:hyperlink>
      <w:r>
        <w:t xml:space="preserve"> о нотариате.</w:t>
      </w:r>
    </w:p>
    <w:p w:rsidR="00000000" w:rsidRDefault="007A5112">
      <w:bookmarkStart w:id="1668" w:name="sub_189013"/>
      <w:bookmarkEnd w:id="1667"/>
      <w:r>
        <w:t xml:space="preserve">Сведения о совершенной в простой письменной форме отмене доверенности могут быть </w:t>
      </w:r>
      <w:hyperlink r:id="rId386" w:history="1">
        <w:r>
          <w:rPr>
            <w:rStyle w:val="a0"/>
          </w:rPr>
          <w:t>опублик</w:t>
        </w:r>
        <w:r>
          <w:rPr>
            <w:rStyle w:val="a0"/>
          </w:rPr>
          <w:t>ованы</w:t>
        </w:r>
      </w:hyperlink>
      <w:r>
        <w:t xml:space="preserve"> в </w:t>
      </w:r>
      <w:hyperlink r:id="rId387" w:history="1">
        <w:r>
          <w:rPr>
            <w:rStyle w:val="a0"/>
          </w:rPr>
          <w:t>официальном издании</w:t>
        </w:r>
      </w:hyperlink>
      <w:r>
        <w:t>, в котором опубликовываются сведения о банкротстве. В этом случае подпись на заявлении об отмене доверенности должна быть нотариально засвидетельствована.</w:t>
      </w:r>
    </w:p>
    <w:p w:rsidR="00000000" w:rsidRDefault="007A5112">
      <w:bookmarkStart w:id="1669" w:name="sub_189014"/>
      <w:bookmarkEnd w:id="1668"/>
      <w:r>
        <w:t>Если третьи лица не были извещены об отмене доверенности ранее, они считаются извещенными о совершенной в нотариальной форме отмене доверенности на следующий день после внесения сведений об этом в реестр нотариальных действий, а о совершенной</w:t>
      </w:r>
      <w:r>
        <w:t xml:space="preserve"> в простой письменной форме отмене доверенности - на следующий день после внесения этих сведений в реестр распоряжений об отмене доверенностей или по истечении одного месяца со дня опубликования таких сведений в официальном издании, в котором опубликовываю</w:t>
      </w:r>
      <w:r>
        <w:t>тся сведения о банкротстве.</w:t>
      </w:r>
    </w:p>
    <w:p w:rsidR="00000000" w:rsidRDefault="007A5112">
      <w:bookmarkStart w:id="1670" w:name="sub_18902"/>
      <w:bookmarkEnd w:id="1669"/>
      <w:r>
        <w:t>2. Если третьему лицу предъявлена доверенность, о прекращении которой оно не знало и не должно было знать, права и обязанности, приобретенные в результате действий лица, полномочия которого прекращены, сохраня</w:t>
      </w:r>
      <w:r>
        <w:t>ют силу для представляемого и его правопреемников.</w:t>
      </w:r>
    </w:p>
    <w:p w:rsidR="00000000" w:rsidRDefault="007A5112">
      <w:bookmarkStart w:id="1671" w:name="sub_18903"/>
      <w:bookmarkEnd w:id="1670"/>
      <w:r>
        <w:t>3. По прекращении доверенности лицо, которому она выдана, или его правопреемники обязаны немедленно вернуть доверенность.</w:t>
      </w:r>
    </w:p>
    <w:bookmarkEnd w:id="1671"/>
    <w:p w:rsidR="00000000" w:rsidRDefault="007A5112"/>
    <w:p w:rsidR="00000000" w:rsidRDefault="007A5112">
      <w:pPr>
        <w:pStyle w:val="Heading1"/>
      </w:pPr>
      <w:bookmarkStart w:id="1672" w:name="sub_5000"/>
      <w:r>
        <w:t>Подраздел 5. Сроки. Исковая давность</w:t>
      </w:r>
    </w:p>
    <w:bookmarkEnd w:id="1672"/>
    <w:p w:rsidR="00000000" w:rsidRDefault="007A5112"/>
    <w:p w:rsidR="00000000" w:rsidRDefault="007A5112">
      <w:pPr>
        <w:pStyle w:val="Heading1"/>
      </w:pPr>
      <w:bookmarkStart w:id="1673" w:name="sub_1011"/>
      <w:r>
        <w:t>Глава 11. Исчисление сроков</w:t>
      </w:r>
    </w:p>
    <w:p w:rsidR="00000000" w:rsidRDefault="007A5112">
      <w:pPr>
        <w:pStyle w:val="a1"/>
      </w:pPr>
      <w:bookmarkStart w:id="1674" w:name="sub_190"/>
      <w:bookmarkEnd w:id="1673"/>
      <w:r>
        <w:rPr>
          <w:rStyle w:val="a"/>
        </w:rPr>
        <w:t>Статья 190.</w:t>
      </w:r>
      <w:r>
        <w:t xml:space="preserve"> Определение срока</w:t>
      </w:r>
    </w:p>
    <w:p w:rsidR="00000000" w:rsidRDefault="007A5112">
      <w:bookmarkStart w:id="1675" w:name="sub_19001"/>
      <w:bookmarkEnd w:id="1674"/>
      <w:r>
        <w:t>Установленный законом, иными правовыми актами, сделкой или назначаемый судом срок определяется календарной датой или истечением периода времени, который исчисл</w:t>
      </w:r>
      <w:r>
        <w:t>яется годами, месяцами, неделями, днями или часами.</w:t>
      </w:r>
    </w:p>
    <w:p w:rsidR="00000000" w:rsidRDefault="007A5112">
      <w:bookmarkStart w:id="1676" w:name="sub_190022"/>
      <w:bookmarkEnd w:id="1675"/>
      <w:r>
        <w:t>Срок может определяться также указанием на событие, которое должно неизбежно наступить.</w:t>
      </w:r>
    </w:p>
    <w:bookmarkEnd w:id="1676"/>
    <w:p w:rsidR="00000000" w:rsidRDefault="007A5112"/>
    <w:p w:rsidR="00000000" w:rsidRDefault="007A5112">
      <w:pPr>
        <w:pStyle w:val="a1"/>
      </w:pPr>
      <w:bookmarkStart w:id="1677" w:name="sub_191"/>
      <w:r>
        <w:rPr>
          <w:rStyle w:val="a"/>
        </w:rPr>
        <w:t>Статья 191.</w:t>
      </w:r>
      <w:r>
        <w:t xml:space="preserve"> Начало срока, определенного периодом времени</w:t>
      </w:r>
    </w:p>
    <w:bookmarkEnd w:id="1677"/>
    <w:p w:rsidR="00000000" w:rsidRDefault="007A5112">
      <w:r>
        <w:t xml:space="preserve">Течение срока, </w:t>
      </w:r>
      <w:r>
        <w:t>определенного периодом времени, начинается на следующий день после календарной даты или наступления события, которыми определено его начало.</w:t>
      </w:r>
    </w:p>
    <w:p w:rsidR="00000000" w:rsidRDefault="007A5112"/>
    <w:p w:rsidR="00000000" w:rsidRDefault="007A5112">
      <w:pPr>
        <w:pStyle w:val="a1"/>
      </w:pPr>
      <w:bookmarkStart w:id="1678" w:name="sub_192"/>
      <w:r>
        <w:rPr>
          <w:rStyle w:val="a"/>
        </w:rPr>
        <w:t>Статья 192.</w:t>
      </w:r>
      <w:r>
        <w:t xml:space="preserve"> Окончание срока, определенного периодом времени</w:t>
      </w:r>
    </w:p>
    <w:p w:rsidR="00000000" w:rsidRDefault="007A5112">
      <w:bookmarkStart w:id="1679" w:name="sub_19201"/>
      <w:bookmarkEnd w:id="1678"/>
      <w:r>
        <w:t>1. Срок, исчисляемый годами, ис</w:t>
      </w:r>
      <w:r>
        <w:t>текает в соответствующие месяц и число последнего года срока.</w:t>
      </w:r>
    </w:p>
    <w:bookmarkEnd w:id="1679"/>
    <w:p w:rsidR="00000000" w:rsidRDefault="007A5112">
      <w:r>
        <w:t>К сроку, определенному в полгода, применяются правила для сроков, исчисляемых месяцами.</w:t>
      </w:r>
    </w:p>
    <w:p w:rsidR="00000000" w:rsidRDefault="007A5112">
      <w:bookmarkStart w:id="1680" w:name="sub_19202"/>
      <w:r>
        <w:t>2. К сроку, исчисляемому кварталами года, применяются правила для сроков, исчисляемых ме</w:t>
      </w:r>
      <w:r>
        <w:t>сяцами. При этом квартал считается равным трем месяцам, а отсчет кварталов ведется с начала года.</w:t>
      </w:r>
    </w:p>
    <w:p w:rsidR="00000000" w:rsidRDefault="007A5112">
      <w:bookmarkStart w:id="1681" w:name="sub_19203"/>
      <w:bookmarkEnd w:id="1680"/>
      <w:r>
        <w:t>3. Срок, исчисляемый месяцами, истекает в соответствующее число последнего месяца срока.</w:t>
      </w:r>
    </w:p>
    <w:p w:rsidR="00000000" w:rsidRDefault="007A5112">
      <w:bookmarkStart w:id="1682" w:name="sub_192032"/>
      <w:bookmarkEnd w:id="1681"/>
      <w:r>
        <w:t xml:space="preserve">Срок, определенный в полмесяца, </w:t>
      </w:r>
      <w:r>
        <w:t>рассматривается как срок, исчисляемый днями, и считается равным пятнадцати дням.</w:t>
      </w:r>
    </w:p>
    <w:p w:rsidR="00000000" w:rsidRDefault="007A5112">
      <w:bookmarkStart w:id="1683" w:name="sub_192033"/>
      <w:bookmarkEnd w:id="1682"/>
      <w:r>
        <w:t>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w:t>
      </w:r>
      <w:r>
        <w:t>а.</w:t>
      </w:r>
    </w:p>
    <w:p w:rsidR="00000000" w:rsidRDefault="007A5112">
      <w:bookmarkStart w:id="1684" w:name="sub_19204"/>
      <w:bookmarkEnd w:id="1683"/>
      <w:r>
        <w:t>4. Срок, исчисляемый неделями, истекает в соответствующий день последней недели срока.</w:t>
      </w:r>
    </w:p>
    <w:bookmarkEnd w:id="1684"/>
    <w:p w:rsidR="00000000" w:rsidRDefault="007A5112"/>
    <w:p w:rsidR="00000000" w:rsidRDefault="007A5112">
      <w:pPr>
        <w:pStyle w:val="a1"/>
      </w:pPr>
      <w:bookmarkStart w:id="1685" w:name="sub_193"/>
      <w:r>
        <w:rPr>
          <w:rStyle w:val="a"/>
        </w:rPr>
        <w:t>Статья 193.</w:t>
      </w:r>
      <w:r>
        <w:t xml:space="preserve"> Окончание срока в нерабочий день</w:t>
      </w:r>
    </w:p>
    <w:bookmarkEnd w:id="1685"/>
    <w:p w:rsidR="00000000" w:rsidRDefault="007A5112">
      <w:r>
        <w:t>Если последний день срока приходится на нерабочий день, днем окончания срока с</w:t>
      </w:r>
      <w:r>
        <w:t>читается ближайший следующий за ним рабочий день.</w:t>
      </w:r>
    </w:p>
    <w:p w:rsidR="00000000" w:rsidRDefault="007A5112"/>
    <w:p w:rsidR="00000000" w:rsidRDefault="007A5112">
      <w:pPr>
        <w:pStyle w:val="a1"/>
      </w:pPr>
      <w:bookmarkStart w:id="1686" w:name="sub_194"/>
      <w:r>
        <w:rPr>
          <w:rStyle w:val="a"/>
        </w:rPr>
        <w:t>Статья 194.</w:t>
      </w:r>
      <w:r>
        <w:t xml:space="preserve"> Порядок совершения действий в последний день срока</w:t>
      </w:r>
    </w:p>
    <w:p w:rsidR="00000000" w:rsidRDefault="007A5112">
      <w:bookmarkStart w:id="1687" w:name="sub_19401"/>
      <w:bookmarkEnd w:id="1686"/>
      <w:r>
        <w:t>1. Если срок установлен для совершения какого-либо действия, оно может быть выполнено до двадцати четырех часов последн</w:t>
      </w:r>
      <w:r>
        <w:t>его дня срока.</w:t>
      </w:r>
    </w:p>
    <w:p w:rsidR="00000000" w:rsidRDefault="007A5112">
      <w:bookmarkStart w:id="1688" w:name="sub_19402"/>
      <w:bookmarkEnd w:id="1687"/>
      <w:r>
        <w:t>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p w:rsidR="00000000" w:rsidRDefault="007A5112">
      <w:bookmarkStart w:id="1689" w:name="sub_1942"/>
      <w:bookmarkEnd w:id="1688"/>
      <w:r>
        <w:t xml:space="preserve">2. Письменные заявления и </w:t>
      </w:r>
      <w:r>
        <w:t>извещения, сданные в организацию связи до двадцати четырех часов последнего дня срока, считаются сделанными в срок.</w:t>
      </w:r>
    </w:p>
    <w:bookmarkEnd w:id="1689"/>
    <w:p w:rsidR="00000000" w:rsidRDefault="007A5112"/>
    <w:p w:rsidR="00000000" w:rsidRDefault="007A5112">
      <w:pPr>
        <w:pStyle w:val="Heading1"/>
      </w:pPr>
      <w:bookmarkStart w:id="1690" w:name="sub_1012"/>
      <w:r>
        <w:t>Глава 12. Исковая давность</w:t>
      </w:r>
    </w:p>
    <w:p w:rsidR="00000000" w:rsidRDefault="007A5112">
      <w:pPr>
        <w:pStyle w:val="a1"/>
      </w:pPr>
      <w:bookmarkStart w:id="1691" w:name="sub_195"/>
      <w:bookmarkEnd w:id="1690"/>
      <w:r>
        <w:rPr>
          <w:rStyle w:val="a"/>
        </w:rPr>
        <w:t>Статья 195.</w:t>
      </w:r>
      <w:r>
        <w:t xml:space="preserve"> Понятие исковой давности</w:t>
      </w:r>
    </w:p>
    <w:bookmarkEnd w:id="1691"/>
    <w:p w:rsidR="00000000" w:rsidRDefault="007A5112">
      <w:r>
        <w:t>Исковой давностью приз</w:t>
      </w:r>
      <w:r>
        <w:t>нается срок для защиты права по иску лица, право которого нарушено.</w:t>
      </w:r>
    </w:p>
    <w:p w:rsidR="00000000" w:rsidRDefault="007A5112"/>
    <w:p w:rsidR="00000000" w:rsidRDefault="007A5112">
      <w:pPr>
        <w:pStyle w:val="a1"/>
      </w:pPr>
      <w:bookmarkStart w:id="1692" w:name="sub_196"/>
      <w:r>
        <w:rPr>
          <w:rStyle w:val="a"/>
        </w:rPr>
        <w:t>Статья 196.</w:t>
      </w:r>
      <w:r>
        <w:t xml:space="preserve"> Общий срок исковой давности</w:t>
      </w:r>
    </w:p>
    <w:p w:rsidR="00000000" w:rsidRDefault="007A5112">
      <w:bookmarkStart w:id="1693" w:name="sub_1961"/>
      <w:bookmarkEnd w:id="1692"/>
      <w:r>
        <w:t xml:space="preserve">1. Общий срок исковой давности составляет три года со дня, определяемого в соответствии со </w:t>
      </w:r>
      <w:hyperlink w:anchor="sub_200" w:history="1">
        <w:r>
          <w:rPr>
            <w:rStyle w:val="a0"/>
          </w:rPr>
          <w:t>статьей 200</w:t>
        </w:r>
      </w:hyperlink>
      <w:r>
        <w:t xml:space="preserve"> настоящего Кодекса.</w:t>
      </w:r>
    </w:p>
    <w:p w:rsidR="00000000" w:rsidRDefault="007A5112">
      <w:bookmarkStart w:id="1694" w:name="sub_1962"/>
      <w:bookmarkEnd w:id="1693"/>
      <w:r>
        <w:t xml:space="preserve">2. Срок исковой давности не может превышать десять лет со дня нарушения права, для защиты которого этот срок установлен, за исключением случаев, установленных </w:t>
      </w:r>
      <w:hyperlink r:id="rId388" w:history="1">
        <w:r>
          <w:rPr>
            <w:rStyle w:val="a0"/>
          </w:rPr>
          <w:t>Федеральным законом</w:t>
        </w:r>
      </w:hyperlink>
      <w:r>
        <w:t xml:space="preserve"> от 6 марта 2006 года N 35-ФЗ "О противодействии терроризму".</w:t>
      </w:r>
    </w:p>
    <w:bookmarkEnd w:id="1694"/>
    <w:p w:rsidR="00000000" w:rsidRDefault="007A5112"/>
    <w:p w:rsidR="00000000" w:rsidRDefault="007A5112">
      <w:pPr>
        <w:pStyle w:val="a1"/>
      </w:pPr>
      <w:bookmarkStart w:id="1695" w:name="sub_197"/>
      <w:r>
        <w:rPr>
          <w:rStyle w:val="a"/>
        </w:rPr>
        <w:t>Статья 197.</w:t>
      </w:r>
      <w:r>
        <w:t xml:space="preserve"> Специальные сроки исковой давности</w:t>
      </w:r>
    </w:p>
    <w:p w:rsidR="00000000" w:rsidRDefault="007A5112">
      <w:bookmarkStart w:id="1696" w:name="sub_19701"/>
      <w:bookmarkEnd w:id="1695"/>
      <w:r>
        <w:t xml:space="preserve">1. Для отдельных видов требований законом могут устанавливаться </w:t>
      </w:r>
      <w:hyperlink r:id="rId389" w:history="1">
        <w:r>
          <w:rPr>
            <w:rStyle w:val="a0"/>
          </w:rPr>
          <w:t>специальные сроки</w:t>
        </w:r>
      </w:hyperlink>
      <w:r>
        <w:t xml:space="preserve"> исковой давности, сокращенные или более длительные по сравнению с общим сроком.</w:t>
      </w:r>
    </w:p>
    <w:p w:rsidR="00000000" w:rsidRDefault="007A5112">
      <w:bookmarkStart w:id="1697" w:name="sub_19702"/>
      <w:bookmarkEnd w:id="1696"/>
      <w:r>
        <w:t xml:space="preserve">2. Правила </w:t>
      </w:r>
      <w:hyperlink w:anchor="sub_195" w:history="1">
        <w:r>
          <w:rPr>
            <w:rStyle w:val="a0"/>
          </w:rPr>
          <w:t>статьи 195</w:t>
        </w:r>
      </w:hyperlink>
      <w:r>
        <w:t xml:space="preserve">, </w:t>
      </w:r>
      <w:hyperlink w:anchor="sub_1962" w:history="1">
        <w:r>
          <w:rPr>
            <w:rStyle w:val="a0"/>
          </w:rPr>
          <w:t>пункта 2 статьи 196</w:t>
        </w:r>
      </w:hyperlink>
      <w:r>
        <w:t xml:space="preserve"> и </w:t>
      </w:r>
      <w:hyperlink w:anchor="sub_198" w:history="1">
        <w:r>
          <w:rPr>
            <w:rStyle w:val="a0"/>
          </w:rPr>
          <w:t>статей 198 - 207</w:t>
        </w:r>
      </w:hyperlink>
      <w:r>
        <w:t xml:space="preserve"> настоящего Кодекса распространяются также на специальные сроки давности, если законом не установлено иное.</w:t>
      </w:r>
    </w:p>
    <w:bookmarkEnd w:id="1697"/>
    <w:p w:rsidR="00000000" w:rsidRDefault="007A5112"/>
    <w:p w:rsidR="00000000" w:rsidRDefault="007A5112">
      <w:pPr>
        <w:pStyle w:val="a1"/>
      </w:pPr>
      <w:bookmarkStart w:id="1698" w:name="sub_198"/>
      <w:r>
        <w:rPr>
          <w:rStyle w:val="a"/>
        </w:rPr>
        <w:t>Статья 198.</w:t>
      </w:r>
      <w:r>
        <w:t xml:space="preserve"> Недействительность соглашения об изменении сроков исковой давности</w:t>
      </w:r>
    </w:p>
    <w:p w:rsidR="00000000" w:rsidRDefault="007A5112">
      <w:bookmarkStart w:id="1699" w:name="sub_19802"/>
      <w:bookmarkEnd w:id="1698"/>
      <w:r>
        <w:t>Сроки исковой давности и порядок их исчисления не могут быть изменены соглашением сторон.</w:t>
      </w:r>
    </w:p>
    <w:p w:rsidR="00000000" w:rsidRDefault="007A5112">
      <w:bookmarkStart w:id="1700" w:name="sub_198022"/>
      <w:bookmarkEnd w:id="1699"/>
      <w:r>
        <w:t xml:space="preserve">Основания приостановления и перерыва течения сроков исковой давности устанавливаются настоящим </w:t>
      </w:r>
      <w:hyperlink w:anchor="sub_202" w:history="1">
        <w:r>
          <w:rPr>
            <w:rStyle w:val="a0"/>
          </w:rPr>
          <w:t>Кодексом</w:t>
        </w:r>
      </w:hyperlink>
      <w:r>
        <w:t xml:space="preserve"> и иными </w:t>
      </w:r>
      <w:hyperlink r:id="rId390" w:history="1">
        <w:r>
          <w:rPr>
            <w:rStyle w:val="a0"/>
          </w:rPr>
          <w:t>законами</w:t>
        </w:r>
      </w:hyperlink>
      <w:r>
        <w:t>.</w:t>
      </w:r>
    </w:p>
    <w:bookmarkEnd w:id="1700"/>
    <w:p w:rsidR="00000000" w:rsidRDefault="007A5112"/>
    <w:p w:rsidR="00000000" w:rsidRDefault="007A5112">
      <w:pPr>
        <w:pStyle w:val="a1"/>
      </w:pPr>
      <w:bookmarkStart w:id="1701" w:name="sub_199"/>
      <w:r>
        <w:rPr>
          <w:rStyle w:val="a"/>
        </w:rPr>
        <w:t>Статья 199.</w:t>
      </w:r>
      <w:r>
        <w:t xml:space="preserve"> Применение исковой давности</w:t>
      </w:r>
    </w:p>
    <w:p w:rsidR="00000000" w:rsidRDefault="007A5112">
      <w:bookmarkStart w:id="1702" w:name="sub_19901"/>
      <w:bookmarkEnd w:id="1701"/>
      <w:r>
        <w:t>1. Требование о защите нарушенного права принимается к рассмотрению судом независимо от истечения срока исковой да</w:t>
      </w:r>
      <w:r>
        <w:t>вности.</w:t>
      </w:r>
    </w:p>
    <w:p w:rsidR="00000000" w:rsidRDefault="007A5112">
      <w:bookmarkStart w:id="1703" w:name="sub_1992"/>
      <w:bookmarkEnd w:id="1702"/>
      <w:r>
        <w:t xml:space="preserve">2. Исковая давность применяется судом только по </w:t>
      </w:r>
      <w:hyperlink r:id="rId391" w:history="1">
        <w:r>
          <w:rPr>
            <w:rStyle w:val="a0"/>
          </w:rPr>
          <w:t>заявлению</w:t>
        </w:r>
      </w:hyperlink>
      <w:r>
        <w:t xml:space="preserve"> стороны в споре, сделанному до вынесения судом решения.</w:t>
      </w:r>
    </w:p>
    <w:p w:rsidR="00000000" w:rsidRDefault="007A5112">
      <w:bookmarkStart w:id="1704" w:name="sub_19922"/>
      <w:bookmarkEnd w:id="1703"/>
      <w:r>
        <w:t>Истечение срока исковой давности, о</w:t>
      </w:r>
      <w:r>
        <w:t xml:space="preserve"> применении которой заявлено стороной в споре, является </w:t>
      </w:r>
      <w:hyperlink r:id="rId392" w:history="1">
        <w:r>
          <w:rPr>
            <w:rStyle w:val="a0"/>
          </w:rPr>
          <w:t>основанием</w:t>
        </w:r>
      </w:hyperlink>
      <w:r>
        <w:t xml:space="preserve"> к вынесению судом решения об отказе в иске.</w:t>
      </w:r>
    </w:p>
    <w:p w:rsidR="00000000" w:rsidRDefault="007A5112">
      <w:bookmarkStart w:id="1705" w:name="sub_1993"/>
      <w:bookmarkEnd w:id="1704"/>
      <w:r>
        <w:t xml:space="preserve">3. Односторонние действия, направленные на осуществление права </w:t>
      </w:r>
      <w:r>
        <w:t xml:space="preserve">(зачет, безакцептное списание денежных средств, обращение взыскания на заложенное имущество во внесудебном порядке и т.п.), срок исковой давности для защиты которого истек, </w:t>
      </w:r>
      <w:hyperlink r:id="rId393" w:history="1">
        <w:r>
          <w:rPr>
            <w:rStyle w:val="a0"/>
          </w:rPr>
          <w:t>не допускаются</w:t>
        </w:r>
      </w:hyperlink>
      <w:r>
        <w:t>.</w:t>
      </w:r>
    </w:p>
    <w:bookmarkEnd w:id="1705"/>
    <w:p w:rsidR="00000000" w:rsidRDefault="007A5112"/>
    <w:p w:rsidR="00000000" w:rsidRDefault="007A5112">
      <w:pPr>
        <w:pStyle w:val="a1"/>
      </w:pPr>
      <w:bookmarkStart w:id="1706" w:name="sub_200"/>
      <w:r>
        <w:rPr>
          <w:rStyle w:val="a"/>
        </w:rPr>
        <w:t>Статья 200.</w:t>
      </w:r>
      <w:r>
        <w:t xml:space="preserve"> Начало течения срока исковой давности</w:t>
      </w:r>
    </w:p>
    <w:p w:rsidR="00000000" w:rsidRDefault="007A5112">
      <w:bookmarkStart w:id="1707" w:name="sub_200010"/>
      <w:bookmarkEnd w:id="1706"/>
      <w:r>
        <w:t xml:space="preserve">1. Если законом не установлено иное, течение срока исковой давности </w:t>
      </w:r>
      <w:hyperlink r:id="rId394" w:history="1">
        <w:r>
          <w:rPr>
            <w:rStyle w:val="a0"/>
          </w:rPr>
          <w:t>начинается</w:t>
        </w:r>
      </w:hyperlink>
      <w:r>
        <w:t xml:space="preserve"> со дня, когда лицо узнало или </w:t>
      </w:r>
      <w:r>
        <w:t>должно было узнать о нарушении своего права и о том, кто является надлежащим ответчиком по иску о защите этого права.</w:t>
      </w:r>
    </w:p>
    <w:p w:rsidR="00000000" w:rsidRDefault="007A5112">
      <w:bookmarkStart w:id="1708" w:name="sub_200002"/>
      <w:bookmarkEnd w:id="1707"/>
      <w:r>
        <w:t>2. По обязательствам с определенным сроком исполнения течение срока исковой давности начинается по окончании срока исп</w:t>
      </w:r>
      <w:r>
        <w:t>олнения.</w:t>
      </w:r>
    </w:p>
    <w:p w:rsidR="00000000" w:rsidRDefault="007A5112">
      <w:bookmarkStart w:id="1709" w:name="sub_200022"/>
      <w:bookmarkEnd w:id="1708"/>
      <w:r>
        <w:t>По обязательствам, срок исполнения которых не определен или определен моментом востребования, срок исковой давности начинает течь со дня предъявления кредитором требования об исполнении обязательства, а если должнику предоставл</w:t>
      </w:r>
      <w:r>
        <w:t>яется срок для исполнения такого требования, исчисление срока исковой давности начинается по окончании срока, предоставляемого для исполнения такого требования. При этом срок исковой давности во всяком случае не может превышать десять лет со дня возникнове</w:t>
      </w:r>
      <w:r>
        <w:t>ния обязательства.</w:t>
      </w:r>
    </w:p>
    <w:p w:rsidR="00000000" w:rsidRDefault="007A5112">
      <w:bookmarkStart w:id="1710" w:name="sub_2003"/>
      <w:bookmarkEnd w:id="1709"/>
      <w:r>
        <w:t>3. По регрессным обязательствам течение срока исковой давности начинается со дня исполнения основного обязательства.</w:t>
      </w:r>
    </w:p>
    <w:bookmarkEnd w:id="1710"/>
    <w:p w:rsidR="00000000" w:rsidRDefault="007A5112"/>
    <w:p w:rsidR="00000000" w:rsidRDefault="007A5112">
      <w:pPr>
        <w:pStyle w:val="a1"/>
      </w:pPr>
      <w:bookmarkStart w:id="1711" w:name="sub_201"/>
      <w:r>
        <w:rPr>
          <w:rStyle w:val="a"/>
        </w:rPr>
        <w:t>Статья 201.</w:t>
      </w:r>
      <w:r>
        <w:t xml:space="preserve"> Срок исковой давности при перемене лиц в обязательстве</w:t>
      </w:r>
    </w:p>
    <w:bookmarkEnd w:id="1711"/>
    <w:p w:rsidR="00000000" w:rsidRDefault="007A5112">
      <w:r>
        <w:t>Перемена лиц в обязательстве не влечет изменения срока исковой давности и порядка его исчисления.</w:t>
      </w:r>
    </w:p>
    <w:p w:rsidR="00000000" w:rsidRDefault="007A5112"/>
    <w:p w:rsidR="00000000" w:rsidRDefault="007A5112">
      <w:pPr>
        <w:pStyle w:val="a1"/>
      </w:pPr>
      <w:bookmarkStart w:id="1712" w:name="sub_202"/>
      <w:r>
        <w:rPr>
          <w:rStyle w:val="a"/>
        </w:rPr>
        <w:t>Статья 202.</w:t>
      </w:r>
      <w:r>
        <w:t xml:space="preserve"> Приостановление течения срока исковой давности</w:t>
      </w:r>
    </w:p>
    <w:p w:rsidR="00000000" w:rsidRDefault="007A5112">
      <w:bookmarkStart w:id="1713" w:name="sub_20201"/>
      <w:bookmarkEnd w:id="1712"/>
      <w:r>
        <w:t>1. Течение срока исковой давности приостанавливается:</w:t>
      </w:r>
    </w:p>
    <w:p w:rsidR="00000000" w:rsidRDefault="007A5112">
      <w:bookmarkStart w:id="1714" w:name="sub_2021"/>
      <w:bookmarkEnd w:id="1713"/>
      <w:r>
        <w:t>1) е</w:t>
      </w:r>
      <w:r>
        <w:t>сли предъявлению иска препятствовало чрезвычайное и непредотвратимое при данных условиях обстоятельство (непреодолимая сила);</w:t>
      </w:r>
    </w:p>
    <w:p w:rsidR="00000000" w:rsidRDefault="007A5112">
      <w:bookmarkStart w:id="1715" w:name="sub_20022"/>
      <w:bookmarkEnd w:id="1714"/>
      <w:r>
        <w:t>2) если истец или ответчик находится в составе Вооруженных Сил Российской Федерации, переведенных на военное поло</w:t>
      </w:r>
      <w:r>
        <w:t>жение;</w:t>
      </w:r>
    </w:p>
    <w:p w:rsidR="00000000" w:rsidRDefault="007A5112">
      <w:bookmarkStart w:id="1716" w:name="sub_20023"/>
      <w:bookmarkEnd w:id="1715"/>
      <w:r>
        <w:t>3) в силу установленной на основании закона Правительством Российской Федерации отсрочки исполнения обязательств (мораторий);</w:t>
      </w:r>
    </w:p>
    <w:p w:rsidR="00000000" w:rsidRDefault="007A5112">
      <w:bookmarkStart w:id="1717" w:name="sub_20024"/>
      <w:bookmarkEnd w:id="1716"/>
      <w:r>
        <w:t>4) в силу приостановления действия закона или иного правового акта, регулирующих соотве</w:t>
      </w:r>
      <w:r>
        <w:t>тствующее отношение.</w:t>
      </w:r>
    </w:p>
    <w:p w:rsidR="00000000" w:rsidRDefault="007A5112">
      <w:bookmarkStart w:id="1718" w:name="sub_2022"/>
      <w:bookmarkEnd w:id="1717"/>
      <w:r>
        <w:t xml:space="preserve">2. Течение срока исковой давности приостанавливается при условии, что указанные в </w:t>
      </w:r>
      <w:hyperlink w:anchor="sub_20201" w:history="1">
        <w:r>
          <w:rPr>
            <w:rStyle w:val="a0"/>
          </w:rPr>
          <w:t>пункте 1</w:t>
        </w:r>
      </w:hyperlink>
      <w:r>
        <w:t xml:space="preserve"> настоящей статьи обстоятельства возникли или продолжали существовать в последние шесть месяцев срока</w:t>
      </w:r>
      <w:r>
        <w:t xml:space="preserve"> исковой давности, а если этот срок равен шести месяцам или менее шести месяцев, в течение срока исковой давности.</w:t>
      </w:r>
    </w:p>
    <w:p w:rsidR="00000000" w:rsidRDefault="007A5112">
      <w:bookmarkStart w:id="1719" w:name="sub_2023"/>
      <w:bookmarkEnd w:id="1718"/>
      <w:r>
        <w:t>3. Если стороны прибегли к предусмотренной законом процедуре разрешения спора во внесудебном порядке (процедура медиации, пос</w:t>
      </w:r>
      <w:r>
        <w:t>редничество, административная процедура и т.п.), течение срока исковой давности приостанавливается на срок, установленный законом для проведения такой процедуры, а при отсутствии такого срока - на шесть месяцев со дня начала соответствующей процедуры.</w:t>
      </w:r>
    </w:p>
    <w:p w:rsidR="00000000" w:rsidRDefault="007A5112">
      <w:bookmarkStart w:id="1720" w:name="sub_20203"/>
      <w:bookmarkEnd w:id="1719"/>
      <w:r>
        <w:t xml:space="preserve">4. Со дня прекращения обстоятельства, послужившего основанием приостановления течения срока исковой давности, течение ее срока продолжается. Остающаяся часть срока исковой давности, если она составляет менее шести месяцев, удлиняется до шести </w:t>
      </w:r>
      <w:r>
        <w:t>месяцев, а если срок исковой давности равен шести месяцам или менее шести месяцев, до срока исковой давности.</w:t>
      </w:r>
    </w:p>
    <w:bookmarkEnd w:id="1720"/>
    <w:p w:rsidR="00000000" w:rsidRDefault="007A5112"/>
    <w:p w:rsidR="00000000" w:rsidRDefault="007A5112">
      <w:pPr>
        <w:pStyle w:val="a1"/>
      </w:pPr>
      <w:bookmarkStart w:id="1721" w:name="sub_203"/>
      <w:r>
        <w:rPr>
          <w:rStyle w:val="a"/>
        </w:rPr>
        <w:t>Статья 203.</w:t>
      </w:r>
      <w:r>
        <w:t xml:space="preserve"> Перерыв течения срока исковой давности</w:t>
      </w:r>
    </w:p>
    <w:p w:rsidR="00000000" w:rsidRDefault="007A5112">
      <w:bookmarkStart w:id="1722" w:name="sub_20301"/>
      <w:bookmarkEnd w:id="1721"/>
      <w:r>
        <w:t>Течение срока исковой давности прерывается совершением обязанн</w:t>
      </w:r>
      <w:r>
        <w:t xml:space="preserve">ым лицом </w:t>
      </w:r>
      <w:hyperlink r:id="rId395" w:history="1">
        <w:r>
          <w:rPr>
            <w:rStyle w:val="a0"/>
          </w:rPr>
          <w:t>действий</w:t>
        </w:r>
      </w:hyperlink>
      <w:r>
        <w:t>, свидетельствующих о признании долга.</w:t>
      </w:r>
    </w:p>
    <w:p w:rsidR="00000000" w:rsidRDefault="007A5112">
      <w:bookmarkStart w:id="1723" w:name="sub_20302"/>
      <w:bookmarkEnd w:id="1722"/>
      <w:r>
        <w:t>После перерыва течение срока исковой давности начинается заново; время, истекшее до перерыва, не засчитывается в но</w:t>
      </w:r>
      <w:r>
        <w:t>вый срок.</w:t>
      </w:r>
    </w:p>
    <w:bookmarkEnd w:id="1723"/>
    <w:p w:rsidR="00000000" w:rsidRDefault="007A5112"/>
    <w:p w:rsidR="00000000" w:rsidRDefault="007A5112">
      <w:pPr>
        <w:pStyle w:val="a1"/>
      </w:pPr>
      <w:bookmarkStart w:id="1724" w:name="sub_204"/>
      <w:r>
        <w:rPr>
          <w:rStyle w:val="a"/>
        </w:rPr>
        <w:t>Статья 204.</w:t>
      </w:r>
      <w:r>
        <w:t xml:space="preserve"> Течение срока исковой давности при защите нарушенного права в судебном порядке</w:t>
      </w:r>
    </w:p>
    <w:p w:rsidR="00000000" w:rsidRDefault="007A5112">
      <w:bookmarkStart w:id="1725" w:name="sub_20410"/>
      <w:bookmarkEnd w:id="1724"/>
      <w:r>
        <w:t xml:space="preserve">1. Срок исковой давности не течет </w:t>
      </w:r>
      <w:hyperlink r:id="rId396" w:history="1">
        <w:r>
          <w:rPr>
            <w:rStyle w:val="a0"/>
          </w:rPr>
          <w:t>со дня</w:t>
        </w:r>
      </w:hyperlink>
      <w:r>
        <w:t xml:space="preserve"> обращения в суд в установленном порядке за защитой нарушенного права на протяжении всего времени, пока осуществляется судебная защита нарушенного права.</w:t>
      </w:r>
    </w:p>
    <w:p w:rsidR="00000000" w:rsidRDefault="007A5112">
      <w:bookmarkStart w:id="1726" w:name="sub_20401"/>
      <w:bookmarkEnd w:id="1725"/>
      <w:r>
        <w:t>2. При оставлении судом иска без рассмотрения течение срока исковой давности, начавш</w:t>
      </w:r>
      <w:r>
        <w:t>ееся до предъявления иска, продолжается в общем порядке, если иное не вытекает из оснований, по которым осуществление судебной защиты права прекращено.</w:t>
      </w:r>
    </w:p>
    <w:p w:rsidR="00000000" w:rsidRDefault="007A5112">
      <w:bookmarkStart w:id="1727" w:name="sub_20402"/>
      <w:bookmarkEnd w:id="1726"/>
      <w:r>
        <w:t>Если судом оставлен без рассмотрения иск, предъявленный в уголовном деле, начавшееся д</w:t>
      </w:r>
      <w:r>
        <w:t>о предъявления иска течение срока исковой давности приостанавливается до вступления в законную силу приговора, которым иск оставлен без рассмотрения.</w:t>
      </w:r>
    </w:p>
    <w:p w:rsidR="00000000" w:rsidRDefault="007A5112">
      <w:bookmarkStart w:id="1728" w:name="sub_20430"/>
      <w:bookmarkEnd w:id="1727"/>
      <w:r>
        <w:t>3. Если после оставления иска без рассмотрения неистекшая часть срока исковой давности с</w:t>
      </w:r>
      <w:r>
        <w:t>оставляет менее шести месяцев, она удлиняется до шести месяцев, за исключением случаев, если основанием оставления иска без рассмотрения послужили действия (бездействие) истца.</w:t>
      </w:r>
    </w:p>
    <w:bookmarkEnd w:id="1728"/>
    <w:p w:rsidR="00000000" w:rsidRDefault="007A5112"/>
    <w:p w:rsidR="00000000" w:rsidRDefault="007A5112">
      <w:pPr>
        <w:pStyle w:val="a1"/>
      </w:pPr>
      <w:bookmarkStart w:id="1729" w:name="sub_205"/>
      <w:r>
        <w:rPr>
          <w:rStyle w:val="a"/>
        </w:rPr>
        <w:t>Статья 205.</w:t>
      </w:r>
      <w:r>
        <w:t xml:space="preserve"> Восстановление срока исковой давности</w:t>
      </w:r>
    </w:p>
    <w:p w:rsidR="00000000" w:rsidRDefault="007A5112">
      <w:bookmarkStart w:id="1730" w:name="sub_20501"/>
      <w:bookmarkEnd w:id="1729"/>
      <w:r>
        <w:t>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неграмотность и т.п.), нарушенное право гражданина подлежит защит</w:t>
      </w:r>
      <w:r>
        <w:t>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шести месяцев - в течение срока давности.</w:t>
      </w:r>
    </w:p>
    <w:p w:rsidR="00000000" w:rsidRDefault="007A5112">
      <w:pPr>
        <w:pStyle w:val="a1"/>
      </w:pPr>
      <w:bookmarkStart w:id="1731" w:name="sub_206"/>
      <w:bookmarkEnd w:id="1730"/>
      <w:r>
        <w:rPr>
          <w:rStyle w:val="a"/>
        </w:rPr>
        <w:t>Статья 206.</w:t>
      </w:r>
      <w:r>
        <w:t xml:space="preserve"> Исполнение обязанности по истечении срока исковой давности</w:t>
      </w:r>
    </w:p>
    <w:p w:rsidR="00000000" w:rsidRDefault="007A5112">
      <w:bookmarkStart w:id="1732" w:name="sub_2061"/>
      <w:bookmarkEnd w:id="1731"/>
      <w:r>
        <w:t xml:space="preserve">1. Должник или иное обязанное лицо, исполнившее обязанность по истечении срока исковой давности, не вправе требовать исполненное обратно, хотя бы в момент исполнения указанное лицо </w:t>
      </w:r>
      <w:r>
        <w:t>и не знало об истечении давности.</w:t>
      </w:r>
    </w:p>
    <w:p w:rsidR="00000000" w:rsidRDefault="007A5112">
      <w:bookmarkStart w:id="1733" w:name="sub_2062"/>
      <w:bookmarkEnd w:id="1732"/>
      <w:r>
        <w:t>2. Если по истечении срока исковой давности должник или иное обязанное лицо признает в письменной форме свой долг, течение исковой давности начинается заново.</w:t>
      </w:r>
    </w:p>
    <w:bookmarkEnd w:id="1733"/>
    <w:p w:rsidR="00000000" w:rsidRDefault="007A5112"/>
    <w:p w:rsidR="00000000" w:rsidRDefault="007A5112">
      <w:pPr>
        <w:pStyle w:val="a1"/>
      </w:pPr>
      <w:bookmarkStart w:id="1734" w:name="sub_207"/>
      <w:r>
        <w:rPr>
          <w:rStyle w:val="a"/>
        </w:rPr>
        <w:t>Статья 207.</w:t>
      </w:r>
      <w:r>
        <w:t xml:space="preserve"> Применение исковой давности к дополнительным требованиям</w:t>
      </w:r>
    </w:p>
    <w:p w:rsidR="00000000" w:rsidRDefault="007A5112">
      <w:bookmarkStart w:id="1735" w:name="sub_2071"/>
      <w:bookmarkEnd w:id="1734"/>
      <w:r>
        <w:t xml:space="preserve">1. С истечением срока исковой давности по главному требованию </w:t>
      </w:r>
      <w:hyperlink r:id="rId397" w:history="1">
        <w:r>
          <w:rPr>
            <w:rStyle w:val="a0"/>
          </w:rPr>
          <w:t>считается</w:t>
        </w:r>
      </w:hyperlink>
      <w:r>
        <w:t xml:space="preserve"> истекшим срок исковой давности и по дополнител</w:t>
      </w:r>
      <w:r>
        <w:t>ьным требованиям (проценты, неустойка, залог, поручительство и т.п.), в том числе возникшим после истечения срока исковой давности по главному требованию.</w:t>
      </w:r>
    </w:p>
    <w:p w:rsidR="00000000" w:rsidRDefault="007A5112">
      <w:bookmarkStart w:id="1736" w:name="sub_2072"/>
      <w:bookmarkEnd w:id="1735"/>
      <w:r>
        <w:t>2. В случае пропуска срока предъявления к исполнению исполнительного документа по гла</w:t>
      </w:r>
      <w:r>
        <w:t>вному требованию срок исковой давности по дополнительным требованиям считается истекшим.</w:t>
      </w:r>
    </w:p>
    <w:bookmarkEnd w:id="1736"/>
    <w:p w:rsidR="00000000" w:rsidRDefault="007A5112"/>
    <w:p w:rsidR="00000000" w:rsidRDefault="007A5112">
      <w:pPr>
        <w:pStyle w:val="a1"/>
      </w:pPr>
      <w:bookmarkStart w:id="1737" w:name="sub_208"/>
      <w:r>
        <w:rPr>
          <w:rStyle w:val="a"/>
        </w:rPr>
        <w:t>Статья 208.</w:t>
      </w:r>
      <w:r>
        <w:t xml:space="preserve"> Требования, на которые исковая давность не распространяется</w:t>
      </w:r>
    </w:p>
    <w:p w:rsidR="00000000" w:rsidRDefault="007A5112">
      <w:bookmarkStart w:id="1738" w:name="sub_2082"/>
      <w:bookmarkEnd w:id="1737"/>
      <w:r>
        <w:t>Исковая давность не распространяется на:</w:t>
      </w:r>
    </w:p>
    <w:p w:rsidR="00000000" w:rsidRDefault="007A5112">
      <w:bookmarkStart w:id="1739" w:name="sub_20802"/>
      <w:bookmarkEnd w:id="1738"/>
      <w:r>
        <w:t>требов</w:t>
      </w:r>
      <w:r>
        <w:t>ания о защите личных неимущественных прав и других нематериальных благ, кроме случаев, предусмотренных законом;</w:t>
      </w:r>
    </w:p>
    <w:p w:rsidR="00000000" w:rsidRDefault="007A5112">
      <w:bookmarkStart w:id="1740" w:name="sub_2083"/>
      <w:bookmarkEnd w:id="1739"/>
      <w:r>
        <w:t>требования вкладчиков к банку о выдаче вкладов;</w:t>
      </w:r>
    </w:p>
    <w:p w:rsidR="00000000" w:rsidRDefault="007A5112">
      <w:bookmarkStart w:id="1741" w:name="sub_2084"/>
      <w:bookmarkEnd w:id="1740"/>
      <w:r>
        <w:t xml:space="preserve">требования о возмещении вреда, причиненного жизни или здоровью </w:t>
      </w:r>
      <w:r>
        <w:t>гражданина. Однако требования, предъявленные по истечении трех лет с момента возникновения права на возмещение такого вреда, удовлетворяются за прошлое время не более чем за три года, предшествовавшие предъявлению иска, за исключением случаев, предусмотрен</w:t>
      </w:r>
      <w:r>
        <w:t xml:space="preserve">ных </w:t>
      </w:r>
      <w:hyperlink r:id="rId398" w:history="1">
        <w:r>
          <w:rPr>
            <w:rStyle w:val="a0"/>
          </w:rPr>
          <w:t>Федеральным законом</w:t>
        </w:r>
      </w:hyperlink>
      <w:r>
        <w:t xml:space="preserve"> от 6 марта 2006 года N 35-ФЗ "О противодействии терроризму";</w:t>
      </w:r>
    </w:p>
    <w:p w:rsidR="00000000" w:rsidRDefault="007A5112">
      <w:bookmarkStart w:id="1742" w:name="sub_2085"/>
      <w:bookmarkEnd w:id="1741"/>
      <w:r>
        <w:t>требования собственника или иного владельца об устранении всяких нарушений его права, хо</w:t>
      </w:r>
      <w:r>
        <w:t>тя бы эти нарушения не были соединены с лишением владения (</w:t>
      </w:r>
      <w:hyperlink w:anchor="sub_304" w:history="1">
        <w:r>
          <w:rPr>
            <w:rStyle w:val="a0"/>
          </w:rPr>
          <w:t>статья 304</w:t>
        </w:r>
      </w:hyperlink>
      <w:r>
        <w:t>);</w:t>
      </w:r>
    </w:p>
    <w:p w:rsidR="00000000" w:rsidRDefault="007A5112">
      <w:bookmarkStart w:id="1743" w:name="sub_2086"/>
      <w:bookmarkEnd w:id="1742"/>
      <w:r>
        <w:t>другие требования в случаях, установленных законом.</w:t>
      </w:r>
    </w:p>
    <w:bookmarkEnd w:id="1743"/>
    <w:p w:rsidR="00000000" w:rsidRDefault="007A5112"/>
    <w:p w:rsidR="00000000" w:rsidRDefault="007A5112">
      <w:pPr>
        <w:pStyle w:val="Heading1"/>
      </w:pPr>
      <w:bookmarkStart w:id="1744" w:name="sub_20000"/>
      <w:r>
        <w:t>Раздел II. Право собственности и другие вещные права</w:t>
      </w:r>
    </w:p>
    <w:p w:rsidR="00000000" w:rsidRDefault="007A5112">
      <w:pPr>
        <w:pStyle w:val="Heading1"/>
      </w:pPr>
      <w:bookmarkStart w:id="1745" w:name="sub_1013"/>
      <w:bookmarkEnd w:id="1744"/>
      <w:r>
        <w:t>Гла</w:t>
      </w:r>
      <w:r>
        <w:t>ва 13. Общие положения</w:t>
      </w:r>
    </w:p>
    <w:bookmarkEnd w:id="1745"/>
    <w:p w:rsidR="00000000" w:rsidRDefault="007A5112"/>
    <w:p w:rsidR="00000000" w:rsidRDefault="007A5112">
      <w:pPr>
        <w:pStyle w:val="a1"/>
      </w:pPr>
      <w:bookmarkStart w:id="1746" w:name="sub_209"/>
      <w:r>
        <w:rPr>
          <w:rStyle w:val="a"/>
        </w:rPr>
        <w:t>Статья 209.</w:t>
      </w:r>
      <w:r>
        <w:t xml:space="preserve"> Содержание права собственности</w:t>
      </w:r>
    </w:p>
    <w:p w:rsidR="00000000" w:rsidRDefault="007A5112">
      <w:bookmarkStart w:id="1747" w:name="sub_20901"/>
      <w:bookmarkEnd w:id="1746"/>
      <w:r>
        <w:t>1. Собственнику принадлежат права владения, пользования и распоряжения своим имуществом.</w:t>
      </w:r>
    </w:p>
    <w:p w:rsidR="00000000" w:rsidRDefault="007A5112">
      <w:bookmarkStart w:id="1748" w:name="sub_20902"/>
      <w:bookmarkEnd w:id="1747"/>
      <w:r>
        <w:t>2. Собственник вправе по своему усмотрению совершат</w:t>
      </w:r>
      <w:r>
        <w:t>ь в отношении принадлежащего ему имущества любые действия, не противоречащие закону и иным правовым актам и не нарушающие права и охраняемые законом интересы других лиц, в том числе отчуждать свое имущество в собственность другим лицам, передавать им, оста</w:t>
      </w:r>
      <w:r>
        <w:t>ваясь собственником, права владения, пользования и распоряжения имуществом, отдавать имущество в залог и обременять его другими способами, распоряжаться им иным образом.</w:t>
      </w:r>
    </w:p>
    <w:p w:rsidR="00000000" w:rsidRDefault="007A5112">
      <w:bookmarkStart w:id="1749" w:name="sub_20903"/>
      <w:bookmarkEnd w:id="1748"/>
      <w:r>
        <w:t xml:space="preserve">3. Владение, пользование и распоряжение землей и другими природными </w:t>
      </w:r>
      <w:r>
        <w:t>ресурсами в той мере, в какой их оборот допускается законом (</w:t>
      </w:r>
      <w:hyperlink w:anchor="sub_129" w:history="1">
        <w:r>
          <w:rPr>
            <w:rStyle w:val="a0"/>
          </w:rPr>
          <w:t>статья 129</w:t>
        </w:r>
      </w:hyperlink>
      <w:r>
        <w:t>), осуществляются их собственником свободно, если это не наносит ущерба окружающей среде и не нарушает прав и законных интересов других лиц.</w:t>
      </w:r>
    </w:p>
    <w:p w:rsidR="00000000" w:rsidRDefault="007A5112">
      <w:bookmarkStart w:id="1750" w:name="sub_2094"/>
      <w:bookmarkEnd w:id="1749"/>
      <w:r>
        <w:t>4.</w:t>
      </w:r>
      <w:r>
        <w:t xml:space="preserve"> Собственник может передать свое имущество в доверительное управление другому лицу (доверительному управляющему). Передача имущества в доверительное управление не влечет перехода права собственности к доверительному управляющему, который обязан осуществлят</w:t>
      </w:r>
      <w:r>
        <w:t>ь управление имуществом в интересах собственника или указанного им третьего лица.</w:t>
      </w:r>
    </w:p>
    <w:p w:rsidR="00000000" w:rsidRDefault="007A5112">
      <w:pPr>
        <w:pStyle w:val="a1"/>
      </w:pPr>
      <w:bookmarkStart w:id="1751" w:name="sub_210"/>
      <w:bookmarkEnd w:id="1750"/>
      <w:r>
        <w:rPr>
          <w:rStyle w:val="a"/>
        </w:rPr>
        <w:t>Статья 210.</w:t>
      </w:r>
      <w:r>
        <w:t xml:space="preserve"> Бремя содержания имущества</w:t>
      </w:r>
    </w:p>
    <w:bookmarkEnd w:id="1751"/>
    <w:p w:rsidR="00000000" w:rsidRDefault="007A5112">
      <w:r>
        <w:t>Собственник несет бремя содержания принадлежащего ему имущества, если иное не предусмотрено законом или договором</w:t>
      </w:r>
      <w:r>
        <w:t>.</w:t>
      </w:r>
    </w:p>
    <w:p w:rsidR="00000000" w:rsidRDefault="007A5112"/>
    <w:p w:rsidR="00000000" w:rsidRDefault="007A5112">
      <w:pPr>
        <w:pStyle w:val="a1"/>
      </w:pPr>
      <w:bookmarkStart w:id="1752" w:name="sub_211"/>
      <w:r>
        <w:rPr>
          <w:rStyle w:val="a"/>
        </w:rPr>
        <w:t>Статья 211.</w:t>
      </w:r>
      <w:r>
        <w:t xml:space="preserve"> Риск случайной гибели имущества</w:t>
      </w:r>
    </w:p>
    <w:bookmarkEnd w:id="1752"/>
    <w:p w:rsidR="00000000" w:rsidRDefault="007A5112">
      <w:r>
        <w:t>Риск случайной гибели или случайного повреждения имущества несет его собственник, если иное не предусмотрено законом или договором.</w:t>
      </w:r>
    </w:p>
    <w:p w:rsidR="00000000" w:rsidRDefault="007A5112"/>
    <w:p w:rsidR="00000000" w:rsidRDefault="007A5112">
      <w:pPr>
        <w:pStyle w:val="a1"/>
      </w:pPr>
      <w:bookmarkStart w:id="1753" w:name="sub_212"/>
      <w:r>
        <w:rPr>
          <w:rStyle w:val="a"/>
        </w:rPr>
        <w:t>Статья 212.</w:t>
      </w:r>
      <w:r>
        <w:t xml:space="preserve"> Субъекты права собственности</w:t>
      </w:r>
    </w:p>
    <w:p w:rsidR="00000000" w:rsidRDefault="007A5112">
      <w:bookmarkStart w:id="1754" w:name="sub_21201"/>
      <w:bookmarkEnd w:id="1753"/>
      <w:r>
        <w:t>1. В Российской Федерации признаются частная, государственная, муниципальная и иные формы собственности.</w:t>
      </w:r>
    </w:p>
    <w:p w:rsidR="00000000" w:rsidRDefault="007A5112">
      <w:bookmarkStart w:id="1755" w:name="sub_2122"/>
      <w:bookmarkEnd w:id="1754"/>
      <w:r>
        <w:t>2. Имущество может находиться в собственности граждан и юридических лиц, а также Российской Федерации, субъектов Российской Ф</w:t>
      </w:r>
      <w:r>
        <w:t>едерации, муниципальных образований.</w:t>
      </w:r>
    </w:p>
    <w:p w:rsidR="00000000" w:rsidRDefault="007A5112">
      <w:bookmarkStart w:id="1756" w:name="sub_1123"/>
      <w:bookmarkEnd w:id="1755"/>
      <w:r>
        <w:t xml:space="preserve">3. Особенности приобретения и прекращения права собственности на имущество, владения, пользования и распоряжения им в зависимости от того, находится имущество в собственности гражданина или юридического </w:t>
      </w:r>
      <w:r>
        <w:t>лица, в собственности Российской Федерации, субъекта Российской Федерации или муниципального образования, могут устанавливаться лишь законом.</w:t>
      </w:r>
    </w:p>
    <w:p w:rsidR="00000000" w:rsidRDefault="007A5112">
      <w:bookmarkStart w:id="1757" w:name="sub_212032"/>
      <w:bookmarkEnd w:id="1756"/>
      <w:r>
        <w:t>Законом определяются виды имущества, которые могут находиться только в государственной или муниц</w:t>
      </w:r>
      <w:r>
        <w:t>ипальной собственности.</w:t>
      </w:r>
    </w:p>
    <w:p w:rsidR="00000000" w:rsidRDefault="007A5112">
      <w:bookmarkStart w:id="1758" w:name="sub_1124"/>
      <w:bookmarkEnd w:id="1757"/>
      <w:r>
        <w:t>4. Права всех собственников защищаются равным образом.</w:t>
      </w:r>
    </w:p>
    <w:bookmarkEnd w:id="1758"/>
    <w:p w:rsidR="00000000" w:rsidRDefault="007A5112"/>
    <w:p w:rsidR="00000000" w:rsidRDefault="007A5112">
      <w:pPr>
        <w:pStyle w:val="a1"/>
      </w:pPr>
      <w:bookmarkStart w:id="1759" w:name="sub_213"/>
      <w:r>
        <w:rPr>
          <w:rStyle w:val="a"/>
        </w:rPr>
        <w:t>Статья 213.</w:t>
      </w:r>
      <w:r>
        <w:t xml:space="preserve"> Право собственности граждан и юридических лиц</w:t>
      </w:r>
    </w:p>
    <w:p w:rsidR="00000000" w:rsidRDefault="007A5112">
      <w:bookmarkStart w:id="1760" w:name="sub_21301"/>
      <w:bookmarkEnd w:id="1759"/>
      <w:r>
        <w:t>1. В собственности граждан и юридических лиц может находиться любое и</w:t>
      </w:r>
      <w:r>
        <w:t>мущество, за исключением отдельных видов имущества, которое в соответствии с законом не может принадлежать гражданам или юридическим лицам.</w:t>
      </w:r>
    </w:p>
    <w:p w:rsidR="00000000" w:rsidRDefault="007A5112">
      <w:bookmarkStart w:id="1761" w:name="sub_2132"/>
      <w:bookmarkEnd w:id="1760"/>
      <w:r>
        <w:t>2. Количество и стоимость имущества, находящегося в собственности граждан и юридических лиц, не огр</w:t>
      </w:r>
      <w:r>
        <w:t xml:space="preserve">аничиваются, за исключением случаев, когда такие ограничения установлены </w:t>
      </w:r>
      <w:hyperlink r:id="rId399" w:history="1">
        <w:r>
          <w:rPr>
            <w:rStyle w:val="a0"/>
          </w:rPr>
          <w:t>законом</w:t>
        </w:r>
      </w:hyperlink>
      <w:r>
        <w:t xml:space="preserve"> в целях, предусмотренных </w:t>
      </w:r>
      <w:hyperlink w:anchor="sub_199922" w:history="1">
        <w:r>
          <w:rPr>
            <w:rStyle w:val="a0"/>
          </w:rPr>
          <w:t>пунктом 2 статьи 1</w:t>
        </w:r>
      </w:hyperlink>
      <w:r>
        <w:t xml:space="preserve"> настоящего Кодекса.</w:t>
      </w:r>
    </w:p>
    <w:bookmarkEnd w:id="1761"/>
    <w:p w:rsidR="00000000" w:rsidRDefault="007A5112"/>
    <w:p w:rsidR="00000000" w:rsidRDefault="007A5112">
      <w:bookmarkStart w:id="1762" w:name="sub_2133"/>
      <w:r>
        <w:t>3</w:t>
      </w:r>
      <w:r>
        <w:t>. Коммерческие и некоммерческие организации, кроме государственных и муниципальных предприятий, а также учреждений, являются собственниками имущества, переданного им в качестве вкладов (взносов) их учредителями (участниками, членами), а также имущества, пр</w:t>
      </w:r>
      <w:r>
        <w:t>иобретенного этими юридическими лицами по иным основаниям.</w:t>
      </w:r>
    </w:p>
    <w:p w:rsidR="00000000" w:rsidRDefault="007A5112">
      <w:bookmarkStart w:id="1763" w:name="sub_2134"/>
      <w:bookmarkEnd w:id="1762"/>
      <w:r>
        <w:t>4. Общественные и религиозные организации (объединения), благотворительные и иные фонды являются собственниками приобретенного ими имущества и могут использовать его лишь для достиж</w:t>
      </w:r>
      <w:r>
        <w:t>ения целей, предусмотренных их учредительными документами. Учредители (участники, члены) этих организаций утрачивают право на имущество, переданное ими в собственность соответствующей организации. В случае ликвидации такой организации ее имущество, оставше</w:t>
      </w:r>
      <w:r>
        <w:t>еся после удовлетворения требований кредиторов, используется в целях, указанных в ее учредительных документах.</w:t>
      </w:r>
    </w:p>
    <w:bookmarkEnd w:id="1763"/>
    <w:p w:rsidR="00000000" w:rsidRDefault="007A5112"/>
    <w:p w:rsidR="00000000" w:rsidRDefault="007A5112">
      <w:pPr>
        <w:pStyle w:val="a1"/>
      </w:pPr>
      <w:bookmarkStart w:id="1764" w:name="sub_214"/>
      <w:r>
        <w:rPr>
          <w:rStyle w:val="a"/>
        </w:rPr>
        <w:t>Статья 214.</w:t>
      </w:r>
      <w:r>
        <w:t xml:space="preserve"> Право государственной собственности</w:t>
      </w:r>
    </w:p>
    <w:p w:rsidR="00000000" w:rsidRDefault="007A5112">
      <w:bookmarkStart w:id="1765" w:name="sub_21401"/>
      <w:bookmarkEnd w:id="1764"/>
      <w:r>
        <w:t>1. Государственной собственностью в Российской Федерации является</w:t>
      </w:r>
      <w:r>
        <w:t xml:space="preserve"> имущество, принадлежащее на праве собственности Российской Федерации (федеральная собственность), и имущество, принадлежащее на праве собственности субъектам Российской Федерации - республикам, краям, областям, городам федерального значения, автономной об</w:t>
      </w:r>
      <w:r>
        <w:t>ласти, автономным округам (собственность субъекта Российской Федерации).</w:t>
      </w:r>
    </w:p>
    <w:p w:rsidR="00000000" w:rsidRDefault="007A5112">
      <w:bookmarkStart w:id="1766" w:name="sub_2142"/>
      <w:bookmarkEnd w:id="1765"/>
      <w:r>
        <w:t>2. Земля и другие природные ресурсы, не находящиеся в собственности граждан, юридических лиц либо муниципальных образований, являются государственной собственностью.</w:t>
      </w:r>
    </w:p>
    <w:p w:rsidR="00000000" w:rsidRDefault="007A5112">
      <w:bookmarkStart w:id="1767" w:name="sub_2143"/>
      <w:bookmarkEnd w:id="1766"/>
      <w:r>
        <w:t xml:space="preserve">3. От имени Российской Федерации и субъектов Российской Федерации права собственника осуществляют органы и лица, указанные в </w:t>
      </w:r>
      <w:hyperlink w:anchor="sub_125" w:history="1">
        <w:r>
          <w:rPr>
            <w:rStyle w:val="a0"/>
          </w:rPr>
          <w:t>статье 125</w:t>
        </w:r>
      </w:hyperlink>
      <w:r>
        <w:t xml:space="preserve"> настоящего Кодекса.</w:t>
      </w:r>
    </w:p>
    <w:p w:rsidR="00000000" w:rsidRDefault="007A5112">
      <w:bookmarkStart w:id="1768" w:name="sub_2144"/>
      <w:bookmarkEnd w:id="1767"/>
      <w:r>
        <w:t>4. Имущество, находящееся в государственной</w:t>
      </w:r>
      <w:r>
        <w:t xml:space="preserve"> собственности, закрепляется за государственными предприятиями и учреждениями во владение, пользование и распоряжение в соответствии с настоящим Кодексом (</w:t>
      </w:r>
      <w:hyperlink w:anchor="sub_294" w:history="1">
        <w:r>
          <w:rPr>
            <w:rStyle w:val="a0"/>
          </w:rPr>
          <w:t>статьи 294</w:t>
        </w:r>
      </w:hyperlink>
      <w:r>
        <w:t xml:space="preserve">, </w:t>
      </w:r>
      <w:hyperlink w:anchor="sub_296" w:history="1">
        <w:r>
          <w:rPr>
            <w:rStyle w:val="a0"/>
          </w:rPr>
          <w:t>296</w:t>
        </w:r>
      </w:hyperlink>
      <w:r>
        <w:t>).</w:t>
      </w:r>
    </w:p>
    <w:p w:rsidR="00000000" w:rsidRDefault="007A5112">
      <w:bookmarkStart w:id="1769" w:name="sub_21442"/>
      <w:bookmarkEnd w:id="1768"/>
      <w:r>
        <w:t>Средства соответ</w:t>
      </w:r>
      <w:r>
        <w:t>ствующего бюджета и иное государственное имущество, не закрепленное за государственными предприятиями и учреждениями, составляют государственную казну Российской Федерации, казну республики в составе Российской Федерации, казну края, области, города федера</w:t>
      </w:r>
      <w:r>
        <w:t>льного значения, автономной области, автономного округа.</w:t>
      </w:r>
    </w:p>
    <w:p w:rsidR="00000000" w:rsidRDefault="007A5112">
      <w:bookmarkStart w:id="1770" w:name="sub_2145"/>
      <w:bookmarkEnd w:id="1769"/>
      <w:r>
        <w:t>5. Отнесение государственного имущества к федеральной собственности и к собственности субъектов Российской Федерации осуществляется в порядке, установленном законом.</w:t>
      </w:r>
    </w:p>
    <w:p w:rsidR="00000000" w:rsidRDefault="007A5112">
      <w:pPr>
        <w:pStyle w:val="a1"/>
      </w:pPr>
      <w:bookmarkStart w:id="1771" w:name="sub_215"/>
      <w:bookmarkEnd w:id="1770"/>
      <w:r>
        <w:rPr>
          <w:rStyle w:val="a"/>
        </w:rPr>
        <w:t>С</w:t>
      </w:r>
      <w:r>
        <w:rPr>
          <w:rStyle w:val="a"/>
        </w:rPr>
        <w:t>татья 215.</w:t>
      </w:r>
      <w:r>
        <w:t xml:space="preserve"> Право муниципальной собственности</w:t>
      </w:r>
    </w:p>
    <w:p w:rsidR="00000000" w:rsidRDefault="007A5112">
      <w:bookmarkStart w:id="1772" w:name="sub_21501"/>
      <w:bookmarkEnd w:id="1771"/>
      <w:r>
        <w:t>1. Имущество, принадлежащее на праве собственности городским и сельским поселениям, а также другим муниципальным образованиям, является муниципальной собственностью.</w:t>
      </w:r>
    </w:p>
    <w:p w:rsidR="00000000" w:rsidRDefault="007A5112">
      <w:bookmarkStart w:id="1773" w:name="sub_2152"/>
      <w:bookmarkEnd w:id="1772"/>
      <w:r>
        <w:t xml:space="preserve">2. От имени </w:t>
      </w:r>
      <w:r>
        <w:t xml:space="preserve">муниципального образования права собственника осуществляют органы местного самоуправления и лица, указанные в </w:t>
      </w:r>
      <w:hyperlink w:anchor="sub_125" w:history="1">
        <w:r>
          <w:rPr>
            <w:rStyle w:val="a0"/>
          </w:rPr>
          <w:t>статье 125</w:t>
        </w:r>
      </w:hyperlink>
      <w:r>
        <w:t xml:space="preserve"> настоящего Кодекса.</w:t>
      </w:r>
    </w:p>
    <w:p w:rsidR="00000000" w:rsidRDefault="007A5112">
      <w:bookmarkStart w:id="1774" w:name="sub_2153"/>
      <w:bookmarkEnd w:id="1773"/>
      <w:r>
        <w:t>3. Имущество, находящееся в муниципальной собственности, закрепляется за м</w:t>
      </w:r>
      <w:r>
        <w:t>униципальными предприятиями и учреждениями во владение, пользование и распоряжение в соответствии с настоящим Кодексом (</w:t>
      </w:r>
      <w:hyperlink w:anchor="sub_294" w:history="1">
        <w:r>
          <w:rPr>
            <w:rStyle w:val="a0"/>
          </w:rPr>
          <w:t>статьи 294</w:t>
        </w:r>
      </w:hyperlink>
      <w:r>
        <w:t xml:space="preserve">, </w:t>
      </w:r>
      <w:hyperlink w:anchor="sub_296" w:history="1">
        <w:r>
          <w:rPr>
            <w:rStyle w:val="a0"/>
          </w:rPr>
          <w:t>296</w:t>
        </w:r>
      </w:hyperlink>
      <w:r>
        <w:t>).</w:t>
      </w:r>
    </w:p>
    <w:p w:rsidR="00000000" w:rsidRDefault="007A5112">
      <w:bookmarkStart w:id="1775" w:name="sub_21532"/>
      <w:bookmarkEnd w:id="1774"/>
      <w:r>
        <w:t>Средства местного бюджета и иное муниципальное имущ</w:t>
      </w:r>
      <w:r>
        <w:t>ество, не закрепленное за муниципальными предприятиями и учреждениями, составляют муниципальную казну соответствующего городского, сельского поселения или другого муниципального образования.</w:t>
      </w:r>
    </w:p>
    <w:bookmarkEnd w:id="1775"/>
    <w:p w:rsidR="00000000" w:rsidRDefault="007A5112"/>
    <w:p w:rsidR="00000000" w:rsidRDefault="007A5112">
      <w:pPr>
        <w:pStyle w:val="a1"/>
      </w:pPr>
      <w:bookmarkStart w:id="1776" w:name="sub_216"/>
      <w:r>
        <w:rPr>
          <w:rStyle w:val="a"/>
        </w:rPr>
        <w:t>Статья 216.</w:t>
      </w:r>
      <w:r>
        <w:t xml:space="preserve"> Вещные права лиц, не являющихся собс</w:t>
      </w:r>
      <w:r>
        <w:t>твенниками</w:t>
      </w:r>
    </w:p>
    <w:p w:rsidR="00000000" w:rsidRDefault="007A5112">
      <w:bookmarkStart w:id="1777" w:name="sub_21601"/>
      <w:bookmarkEnd w:id="1776"/>
      <w:r>
        <w:t>1. Вещными правами наряду с правом собственности, в частности, являются:</w:t>
      </w:r>
    </w:p>
    <w:bookmarkEnd w:id="1777"/>
    <w:p w:rsidR="00000000" w:rsidRDefault="007A5112">
      <w:r>
        <w:t>право пожизненного наследуемого владения земельным участком (</w:t>
      </w:r>
      <w:hyperlink w:anchor="sub_265" w:history="1">
        <w:r>
          <w:rPr>
            <w:rStyle w:val="a0"/>
          </w:rPr>
          <w:t>статья 265</w:t>
        </w:r>
      </w:hyperlink>
      <w:r>
        <w:t>);</w:t>
      </w:r>
    </w:p>
    <w:p w:rsidR="00000000" w:rsidRDefault="007A5112">
      <w:bookmarkStart w:id="1778" w:name="sub_216013"/>
      <w:r>
        <w:t>право постоянного (бессрочного) пользования земельным участком (</w:t>
      </w:r>
      <w:hyperlink w:anchor="sub_268" w:history="1">
        <w:r>
          <w:rPr>
            <w:rStyle w:val="a0"/>
          </w:rPr>
          <w:t>статья 268</w:t>
        </w:r>
      </w:hyperlink>
      <w:r>
        <w:t>);</w:t>
      </w:r>
    </w:p>
    <w:p w:rsidR="00000000" w:rsidRDefault="007A5112">
      <w:bookmarkStart w:id="1779" w:name="sub_216014"/>
      <w:bookmarkEnd w:id="1778"/>
      <w:r>
        <w:t>сервитуты (</w:t>
      </w:r>
      <w:hyperlink w:anchor="sub_274" w:history="1">
        <w:r>
          <w:rPr>
            <w:rStyle w:val="a0"/>
          </w:rPr>
          <w:t>статьи 274</w:t>
        </w:r>
      </w:hyperlink>
      <w:r>
        <w:t xml:space="preserve">, </w:t>
      </w:r>
      <w:hyperlink w:anchor="sub_277" w:history="1">
        <w:r>
          <w:rPr>
            <w:rStyle w:val="a0"/>
          </w:rPr>
          <w:t>277</w:t>
        </w:r>
      </w:hyperlink>
      <w:r>
        <w:t>);</w:t>
      </w:r>
    </w:p>
    <w:p w:rsidR="00000000" w:rsidRDefault="007A5112">
      <w:bookmarkStart w:id="1780" w:name="sub_216015"/>
      <w:bookmarkEnd w:id="1779"/>
      <w:r>
        <w:t>право хозяйственного ведения имущес</w:t>
      </w:r>
      <w:r>
        <w:t>твом (</w:t>
      </w:r>
      <w:hyperlink w:anchor="sub_294" w:history="1">
        <w:r>
          <w:rPr>
            <w:rStyle w:val="a0"/>
          </w:rPr>
          <w:t>статья 294</w:t>
        </w:r>
      </w:hyperlink>
      <w:r>
        <w:t>) и право оперативного управления имуществом (</w:t>
      </w:r>
      <w:hyperlink w:anchor="sub_296" w:history="1">
        <w:r>
          <w:rPr>
            <w:rStyle w:val="a0"/>
          </w:rPr>
          <w:t>статья 296</w:t>
        </w:r>
      </w:hyperlink>
      <w:r>
        <w:t>).</w:t>
      </w:r>
    </w:p>
    <w:p w:rsidR="00000000" w:rsidRDefault="007A5112">
      <w:bookmarkStart w:id="1781" w:name="sub_21602"/>
      <w:bookmarkEnd w:id="1780"/>
      <w:r>
        <w:t>2. Вещные права на имущество могут принадлежать лицам, не являющимся собственниками этого имущества.</w:t>
      </w:r>
    </w:p>
    <w:p w:rsidR="00000000" w:rsidRDefault="007A5112">
      <w:bookmarkStart w:id="1782" w:name="sub_2163"/>
      <w:bookmarkEnd w:id="1781"/>
      <w:r>
        <w:t>3. Переход права собственности на имущество к другому лицу не является основанием для прекращения иных вещных прав на это имущество.</w:t>
      </w:r>
    </w:p>
    <w:p w:rsidR="00000000" w:rsidRDefault="007A5112">
      <w:bookmarkStart w:id="1783" w:name="sub_21604"/>
      <w:bookmarkEnd w:id="1782"/>
      <w:r>
        <w:t>4. Вещные права лица, не являющегося собственником, защищаются от их нарушения любым лицом в порядке</w:t>
      </w:r>
      <w:r>
        <w:t xml:space="preserve">, предусмотренном </w:t>
      </w:r>
      <w:hyperlink w:anchor="sub_305" w:history="1">
        <w:r>
          <w:rPr>
            <w:rStyle w:val="a0"/>
          </w:rPr>
          <w:t>статьей 305</w:t>
        </w:r>
      </w:hyperlink>
      <w:r>
        <w:t xml:space="preserve"> настоящего Кодекса.</w:t>
      </w:r>
    </w:p>
    <w:bookmarkEnd w:id="1783"/>
    <w:p w:rsidR="00000000" w:rsidRDefault="007A5112"/>
    <w:p w:rsidR="00000000" w:rsidRDefault="007A5112">
      <w:pPr>
        <w:pStyle w:val="a1"/>
      </w:pPr>
      <w:bookmarkStart w:id="1784" w:name="sub_217"/>
      <w:r>
        <w:rPr>
          <w:rStyle w:val="a"/>
        </w:rPr>
        <w:t>Статья 217.</w:t>
      </w:r>
      <w:r>
        <w:t xml:space="preserve"> Приватизация государственного и муниципального имущества</w:t>
      </w:r>
    </w:p>
    <w:p w:rsidR="00000000" w:rsidRDefault="007A5112">
      <w:bookmarkStart w:id="1785" w:name="sub_21701"/>
      <w:bookmarkEnd w:id="1784"/>
      <w:r>
        <w:t>Имущество, находящееся в государственной или муниципальной собственности, может</w:t>
      </w:r>
      <w:r>
        <w:t xml:space="preserve"> быть передано его собственником в собственность граждан и юридических лиц в порядке, предусмотренном законами о приватизации государственного и муниципального имущества.</w:t>
      </w:r>
    </w:p>
    <w:p w:rsidR="00000000" w:rsidRDefault="007A5112">
      <w:bookmarkStart w:id="1786" w:name="sub_2172"/>
      <w:bookmarkEnd w:id="1785"/>
      <w:r>
        <w:t>При приватизации государственного и муниципального имущества предусм</w:t>
      </w:r>
      <w:r>
        <w:t>отренные настоящим Кодексом положения, регулирующие порядок приобретения и прекращения права собственности, применяются, если законами о приватизации не предусмотрено иное.</w:t>
      </w:r>
    </w:p>
    <w:bookmarkEnd w:id="1786"/>
    <w:p w:rsidR="00000000" w:rsidRDefault="007A5112"/>
    <w:p w:rsidR="00000000" w:rsidRDefault="007A5112">
      <w:pPr>
        <w:pStyle w:val="Heading1"/>
      </w:pPr>
      <w:bookmarkStart w:id="1787" w:name="sub_1014"/>
      <w:r>
        <w:t>Глава 14. Приобретение права собственности</w:t>
      </w:r>
    </w:p>
    <w:bookmarkEnd w:id="1787"/>
    <w:p w:rsidR="00000000" w:rsidRDefault="007A5112"/>
    <w:p w:rsidR="00000000" w:rsidRDefault="007A5112">
      <w:pPr>
        <w:pStyle w:val="a1"/>
      </w:pPr>
      <w:bookmarkStart w:id="1788" w:name="sub_218"/>
      <w:r>
        <w:rPr>
          <w:rStyle w:val="a"/>
        </w:rPr>
        <w:t xml:space="preserve">Статья </w:t>
      </w:r>
      <w:r>
        <w:rPr>
          <w:rStyle w:val="a"/>
        </w:rPr>
        <w:t>218.</w:t>
      </w:r>
      <w:r>
        <w:t xml:space="preserve"> Основания приобретения права собственности</w:t>
      </w:r>
    </w:p>
    <w:p w:rsidR="00000000" w:rsidRDefault="007A5112">
      <w:bookmarkStart w:id="1789" w:name="sub_218011"/>
      <w:bookmarkEnd w:id="1788"/>
      <w:r>
        <w:t>1. Право собственности на новую вещь, изготовленную или созданную лицом для себя с соблюдением закона и иных правовых актов, приобретается этим лицом.</w:t>
      </w:r>
    </w:p>
    <w:p w:rsidR="00000000" w:rsidRDefault="007A5112">
      <w:bookmarkStart w:id="1790" w:name="sub_218012"/>
      <w:bookmarkEnd w:id="1789"/>
      <w:r>
        <w:t xml:space="preserve">Право собственности </w:t>
      </w:r>
      <w:r>
        <w:t xml:space="preserve">на плоды, продукцию, доходы, полученные в результате использования имущества, приобретается по основаниям, предусмотренным </w:t>
      </w:r>
      <w:hyperlink w:anchor="sub_136" w:history="1">
        <w:r>
          <w:rPr>
            <w:rStyle w:val="a0"/>
          </w:rPr>
          <w:t>статьей 136</w:t>
        </w:r>
      </w:hyperlink>
      <w:r>
        <w:t xml:space="preserve"> настоящего Кодекса.</w:t>
      </w:r>
    </w:p>
    <w:p w:rsidR="00000000" w:rsidRDefault="007A5112">
      <w:bookmarkStart w:id="1791" w:name="sub_21802"/>
      <w:bookmarkEnd w:id="1790"/>
      <w:r>
        <w:t>2. Право собственности на имущество, которое имеет собств</w:t>
      </w:r>
      <w:r>
        <w:t>енника, может быть приобретено другим лицом на основании договора купли-продажи, мены, дарения или иной сделки об отчуждении этого имущества.</w:t>
      </w:r>
    </w:p>
    <w:p w:rsidR="00000000" w:rsidRDefault="007A5112">
      <w:bookmarkStart w:id="1792" w:name="sub_21822"/>
      <w:bookmarkEnd w:id="1791"/>
      <w:r>
        <w:t>В случае смерти гражданина право собственности на принадлежавшее ему имущество переходит по насл</w:t>
      </w:r>
      <w:r>
        <w:t xml:space="preserve">едству к другим лицам в соответствии с </w:t>
      </w:r>
      <w:hyperlink w:anchor="sub_3062" w:history="1">
        <w:r>
          <w:rPr>
            <w:rStyle w:val="a0"/>
          </w:rPr>
          <w:t>завещанием</w:t>
        </w:r>
      </w:hyperlink>
      <w:r>
        <w:t xml:space="preserve"> или </w:t>
      </w:r>
      <w:hyperlink w:anchor="sub_3063" w:history="1">
        <w:r>
          <w:rPr>
            <w:rStyle w:val="a0"/>
          </w:rPr>
          <w:t>законом</w:t>
        </w:r>
      </w:hyperlink>
      <w:r>
        <w:t>.</w:t>
      </w:r>
    </w:p>
    <w:p w:rsidR="00000000" w:rsidRDefault="007A5112">
      <w:bookmarkStart w:id="1793" w:name="sub_21823"/>
      <w:bookmarkEnd w:id="1792"/>
      <w:r>
        <w:t xml:space="preserve">В случае реорганизации юридического лица право собственности на принадлежавшее ему имущество переходит к юридическим лицам </w:t>
      </w:r>
      <w:r>
        <w:t>- правопреемникам реорганизованного юридического лица.</w:t>
      </w:r>
    </w:p>
    <w:p w:rsidR="00000000" w:rsidRDefault="007A5112">
      <w:bookmarkStart w:id="1794" w:name="sub_21803"/>
      <w:bookmarkEnd w:id="1793"/>
      <w:r>
        <w:t>3. В случаях и в порядке, предусмотренных настоящим Кодексом, лицо может приобрести право собственности на имущество, не имеющее собственника, на имущество, собственник которого неизв</w:t>
      </w:r>
      <w:r>
        <w:t>естен, либо на имущество, от которого собственник отказался или на которое он утратил право собственности по иным основаниям, предусмотренным законом.</w:t>
      </w:r>
    </w:p>
    <w:p w:rsidR="00000000" w:rsidRDefault="007A5112">
      <w:bookmarkStart w:id="1795" w:name="sub_21804"/>
      <w:bookmarkEnd w:id="1794"/>
      <w:r>
        <w:t>4. Член жилищного, жилищно-строительного, дачного, гаражного или иного потребительского</w:t>
      </w:r>
      <w:r>
        <w:t xml:space="preserve"> кооператива, другие лица, имеющие право на паенакопления, полностью внесшие свой паевой взнос за квартиру, дачу, гараж, иное помещение, предоставленное этим лицам кооперативом, приобретают право собственности на указанное имущество.</w:t>
      </w:r>
    </w:p>
    <w:p w:rsidR="00000000" w:rsidRDefault="007A5112">
      <w:pPr>
        <w:pStyle w:val="a1"/>
      </w:pPr>
      <w:bookmarkStart w:id="1796" w:name="sub_219"/>
      <w:bookmarkEnd w:id="1795"/>
      <w:r>
        <w:rPr>
          <w:rStyle w:val="a"/>
        </w:rPr>
        <w:t>Статья</w:t>
      </w:r>
      <w:r>
        <w:rPr>
          <w:rStyle w:val="a"/>
        </w:rPr>
        <w:t xml:space="preserve"> 219.</w:t>
      </w:r>
      <w:r>
        <w:t xml:space="preserve"> Возникновение права собственности на вновь создаваемое недвижимое имущество</w:t>
      </w:r>
    </w:p>
    <w:bookmarkEnd w:id="1796"/>
    <w:p w:rsidR="00000000" w:rsidRDefault="007A5112">
      <w:r>
        <w:t xml:space="preserve">Право собственности на здания, сооружения и другое вновь создаваемое недвижимое имущество, подлежащее государственной регистрации, возникает с момента такой </w:t>
      </w:r>
      <w:hyperlink r:id="rId400" w:history="1">
        <w:r>
          <w:rPr>
            <w:rStyle w:val="a0"/>
          </w:rPr>
          <w:t>регистрации</w:t>
        </w:r>
      </w:hyperlink>
      <w:r>
        <w:t>.</w:t>
      </w:r>
    </w:p>
    <w:p w:rsidR="00000000" w:rsidRDefault="007A5112"/>
    <w:p w:rsidR="00000000" w:rsidRDefault="007A5112">
      <w:pPr>
        <w:pStyle w:val="a1"/>
      </w:pPr>
      <w:bookmarkStart w:id="1797" w:name="sub_220"/>
      <w:r>
        <w:rPr>
          <w:rStyle w:val="a"/>
        </w:rPr>
        <w:t>Статья 220.</w:t>
      </w:r>
      <w:r>
        <w:t xml:space="preserve"> Переработка</w:t>
      </w:r>
    </w:p>
    <w:p w:rsidR="00000000" w:rsidRDefault="007A5112">
      <w:bookmarkStart w:id="1798" w:name="sub_22001"/>
      <w:bookmarkEnd w:id="1797"/>
      <w:r>
        <w:t xml:space="preserve">1. Если иное не предусмотрено договором, право собственности на новую движимую вещь, изготовленную лицом путем переработки не принадлежащих </w:t>
      </w:r>
      <w:r>
        <w:t>ему материалов, приобретается собственником материалов.</w:t>
      </w:r>
    </w:p>
    <w:p w:rsidR="00000000" w:rsidRDefault="007A5112">
      <w:bookmarkStart w:id="1799" w:name="sub_220012"/>
      <w:bookmarkEnd w:id="1798"/>
      <w:r>
        <w:t>Однако если стоимость переработки существенно превышает стоимость материалов, право собственности на новую вещь приобретает лицо, которое, действуя добросовестно, осуществило перера</w:t>
      </w:r>
      <w:r>
        <w:t>ботку для себя.</w:t>
      </w:r>
    </w:p>
    <w:p w:rsidR="00000000" w:rsidRDefault="007A5112">
      <w:bookmarkStart w:id="1800" w:name="sub_22002"/>
      <w:bookmarkEnd w:id="1799"/>
      <w:r>
        <w:t xml:space="preserve">2. Если иное не предусмотрено договором, собственник материалов, приобретший право собственности на изготовленную из них вещь, обязан возместить стоимость переработки осуществившему ее лицу, а в случае приобретения права </w:t>
      </w:r>
      <w:r>
        <w:t>собственности на новую вещь этим лицом последнее обязано возместить собственнику материалов их стоимость.</w:t>
      </w:r>
    </w:p>
    <w:p w:rsidR="00000000" w:rsidRDefault="007A5112">
      <w:bookmarkStart w:id="1801" w:name="sub_22003"/>
      <w:bookmarkEnd w:id="1800"/>
      <w:r>
        <w:t>3. Собственник материалов, утративший их в результате недобросовестных действий лица, осуществившего переработку, вправе требовать передачи новой вещи в его собственность и возмещения причиненных ему убытков.</w:t>
      </w:r>
    </w:p>
    <w:bookmarkEnd w:id="1801"/>
    <w:p w:rsidR="00000000" w:rsidRDefault="007A5112"/>
    <w:p w:rsidR="00000000" w:rsidRDefault="007A5112">
      <w:pPr>
        <w:pStyle w:val="a1"/>
      </w:pPr>
      <w:bookmarkStart w:id="1802" w:name="sub_221"/>
      <w:r>
        <w:rPr>
          <w:rStyle w:val="a"/>
        </w:rPr>
        <w:t>Статья 221.</w:t>
      </w:r>
      <w:r>
        <w:t xml:space="preserve"> Обращение в собств</w:t>
      </w:r>
      <w:r>
        <w:t>енность общедоступных для сбора вещей</w:t>
      </w:r>
    </w:p>
    <w:bookmarkEnd w:id="1802"/>
    <w:p w:rsidR="00000000" w:rsidRDefault="007A5112">
      <w:r>
        <w:t>В случаях, когда в соответствии с законом, общим разрешением, данным собственником, или в соответствии с местным обычаем на определенной территории допускается сбор ягод, добыча (вылов) рыбы и других водных биол</w:t>
      </w:r>
      <w:r>
        <w:t>огических ресурсов, сбор или добыча других общедоступных вещей и животных, право собственности на соответствующие вещи приобретает лицо, осуществившее их сбор или добычу.</w:t>
      </w:r>
    </w:p>
    <w:p w:rsidR="00000000" w:rsidRDefault="007A5112"/>
    <w:p w:rsidR="00000000" w:rsidRDefault="007A5112">
      <w:pPr>
        <w:pStyle w:val="a1"/>
      </w:pPr>
      <w:bookmarkStart w:id="1803" w:name="sub_222"/>
      <w:r>
        <w:rPr>
          <w:rStyle w:val="a"/>
        </w:rPr>
        <w:t>Статья 222.</w:t>
      </w:r>
      <w:r>
        <w:t xml:space="preserve"> Самовольная постройка</w:t>
      </w:r>
    </w:p>
    <w:p w:rsidR="00000000" w:rsidRDefault="007A5112">
      <w:bookmarkStart w:id="1804" w:name="sub_22201"/>
      <w:bookmarkEnd w:id="1803"/>
      <w:r>
        <w:t>1. Самовольной постройкой я</w:t>
      </w:r>
      <w:r>
        <w:t>вляется здание, сооружение или другое строение, возведенные или созданные на земельном участке, не предоставленном в установленном порядке, или на земельном участке, разрешенное использование которого не допускает строительства на нем данного объекта, либо</w:t>
      </w:r>
      <w:r>
        <w:t xml:space="preserve"> возведенные или созданные без получения на это необходимых в силу закона согласований, </w:t>
      </w:r>
      <w:hyperlink r:id="rId401" w:history="1">
        <w:r>
          <w:rPr>
            <w:rStyle w:val="a0"/>
          </w:rPr>
          <w:t>разрешений</w:t>
        </w:r>
      </w:hyperlink>
      <w:r>
        <w:t xml:space="preserve"> или с нарушением градостроительных и строительных норм и правил, если разрешенное использов</w:t>
      </w:r>
      <w:r>
        <w:t xml:space="preserve">ание земельного участка, требование о получении соответствующих согласований, разрешений и (или) указанные градостроительные и строительные нормы и правила установлены на дату начала возведения или создания самовольной постройки и являются действующими на </w:t>
      </w:r>
      <w:r>
        <w:t>дату выявления самовольной постройки.</w:t>
      </w:r>
    </w:p>
    <w:p w:rsidR="00000000" w:rsidRDefault="007A5112">
      <w:bookmarkStart w:id="1805" w:name="sub_2220102"/>
      <w:bookmarkEnd w:id="1804"/>
      <w:r>
        <w:t>Не является самовольной постройкой здание, сооружение или другое строение, возведенные или созданные с нарушением установленных в соответствии с законом ограничений использования земельного участка,</w:t>
      </w:r>
      <w:r>
        <w:t xml:space="preserve"> если собственник данного объекта не знал и не мог знать о действии указанных ограничений в отношении принадлежащего ему земельного участка.</w:t>
      </w:r>
    </w:p>
    <w:p w:rsidR="00000000" w:rsidRDefault="007A5112">
      <w:bookmarkStart w:id="1806" w:name="sub_22202"/>
      <w:bookmarkEnd w:id="1805"/>
      <w:r>
        <w:t>2. Лицо, осуществившее самовольную постройку, не приобретает на нее право собственности. Оно не</w:t>
      </w:r>
      <w:r>
        <w:t xml:space="preserve"> вправе распоряжаться постройкой - продавать, дарить, сдавать в аренду, совершать другие сделки.</w:t>
      </w:r>
    </w:p>
    <w:p w:rsidR="00000000" w:rsidRDefault="007A5112">
      <w:bookmarkStart w:id="1807" w:name="sub_2002"/>
      <w:bookmarkEnd w:id="1806"/>
      <w:r>
        <w:t xml:space="preserve">Абзац утратил силу с 4 августа 2018 г. - </w:t>
      </w:r>
      <w:hyperlink r:id="rId402" w:history="1">
        <w:r>
          <w:rPr>
            <w:rStyle w:val="a0"/>
          </w:rPr>
          <w:t>Федеральный закон</w:t>
        </w:r>
      </w:hyperlink>
      <w:r>
        <w:t xml:space="preserve"> от 3 августа 201</w:t>
      </w:r>
      <w:r>
        <w:t>8 г. N 339-ФЗ</w:t>
      </w:r>
    </w:p>
    <w:p w:rsidR="00000000" w:rsidRDefault="007A5112">
      <w:bookmarkStart w:id="1808" w:name="sub_22203"/>
      <w:bookmarkEnd w:id="1807"/>
      <w:r>
        <w:t>Использование самовольной постройки не допускается.</w:t>
      </w:r>
    </w:p>
    <w:p w:rsidR="00000000" w:rsidRDefault="007A5112">
      <w:bookmarkStart w:id="1809" w:name="sub_22224"/>
      <w:bookmarkEnd w:id="1808"/>
      <w:r>
        <w:t>Самовольная постройка подлежит сносу или приведению в соответствие с параметрами, установленными правилами землепользования и застройки, документацией по п</w:t>
      </w:r>
      <w:r>
        <w:t>ланировке территории, или обязательными требованиями к параметрам постройки, предусмотренными законом (далее - установленные требования), осуществившим ее лицом либо за его счет, а при отсутствии сведений о нем лицом, в собственности, пожизненном наследуем</w:t>
      </w:r>
      <w:r>
        <w:t>ом владении, постоянном (бессрочном) пользовании которого находится земельный участок, на котором возведена или создана самовольная постройка, или лицом, которому такой земельный участок, находящийся в государственной или муниципальной собственности, предо</w:t>
      </w:r>
      <w:r>
        <w:t xml:space="preserve">ставлен во временное владение и пользование, либо за счет соответствующего лица, за исключением случаев, предусмотренных </w:t>
      </w:r>
      <w:hyperlink w:anchor="sub_2223" w:history="1">
        <w:r>
          <w:rPr>
            <w:rStyle w:val="a0"/>
          </w:rPr>
          <w:t>пунктом 3</w:t>
        </w:r>
      </w:hyperlink>
      <w:r>
        <w:t xml:space="preserve"> настоящей статьи, и случаев, если снос самовольной постройки или ее приведение в соответствие с уст</w:t>
      </w:r>
      <w:r>
        <w:t>ановленными требованиями осуществляется в соответствии с законом органом местного самоуправления.</w:t>
      </w:r>
    </w:p>
    <w:p w:rsidR="00000000" w:rsidRDefault="007A5112">
      <w:bookmarkStart w:id="1810" w:name="sub_22232"/>
      <w:bookmarkStart w:id="1811" w:name="sub_2223"/>
      <w:bookmarkEnd w:id="1809"/>
      <w:r>
        <w:t xml:space="preserve">3. Право собственности на самовольную постройку может быть признано судом, а в предусмотренных законом случаях в ином установленном </w:t>
      </w:r>
      <w:r>
        <w:t>законом порядке за лицом, в собственности, пожизненном наследуемом владении, постоянном (бессрочном) пользовании которого находится земельный участок, на котором создана постройка, при одновременном соблюдении следующих условий:</w:t>
      </w:r>
    </w:p>
    <w:p w:rsidR="00000000" w:rsidRDefault="007A5112">
      <w:bookmarkStart w:id="1812" w:name="sub_2220232"/>
      <w:bookmarkEnd w:id="1810"/>
      <w:bookmarkEnd w:id="1811"/>
      <w:r>
        <w:t>если в отношении земельного участка лицо, осуществившее постройку, имеет права, допускающие строительство на нем данного объекта;</w:t>
      </w:r>
    </w:p>
    <w:p w:rsidR="00000000" w:rsidRDefault="007A5112">
      <w:bookmarkStart w:id="1813" w:name="sub_222302"/>
      <w:bookmarkEnd w:id="1812"/>
      <w:r>
        <w:t>если на день обращения в суд постройка соответствует установленным требованиям;</w:t>
      </w:r>
    </w:p>
    <w:p w:rsidR="00000000" w:rsidRDefault="007A5112">
      <w:bookmarkStart w:id="1814" w:name="sub_22234"/>
      <w:bookmarkEnd w:id="1813"/>
      <w:r>
        <w:t xml:space="preserve">если </w:t>
      </w:r>
      <w:r>
        <w:t>сохранение постройки не нарушает права и охраняемые законом интересы других лиц и не создает угрозу жизни и здоровью граждан.</w:t>
      </w:r>
    </w:p>
    <w:p w:rsidR="00000000" w:rsidRDefault="007A5112">
      <w:bookmarkStart w:id="1815" w:name="sub_22235"/>
      <w:bookmarkEnd w:id="1814"/>
      <w:r>
        <w:t>В этом случае лицо, за которым признано право собственности на постройку, возмещает осуществившему ее лицу расхо</w:t>
      </w:r>
      <w:r>
        <w:t>ды на постройку в размере, определенном судом.</w:t>
      </w:r>
    </w:p>
    <w:p w:rsidR="00000000" w:rsidRDefault="007A5112">
      <w:bookmarkStart w:id="1816" w:name="sub_222031"/>
      <w:bookmarkEnd w:id="1815"/>
      <w:r>
        <w:t>3.1. Решение о сносе самовольной постройки либо решение о сносе самовольной постройки или ее приведении в соответствие с установленными требованиями принимается судом либо в случаях, предусм</w:t>
      </w:r>
      <w:r>
        <w:t xml:space="preserve">отренных </w:t>
      </w:r>
      <w:hyperlink w:anchor="sub_2224" w:history="1">
        <w:r>
          <w:rPr>
            <w:rStyle w:val="a0"/>
          </w:rPr>
          <w:t>пунктом 4</w:t>
        </w:r>
      </w:hyperlink>
      <w:r>
        <w:t xml:space="preserve"> настоящей статьи, органами местного самоуправления в соответствии с их компетенцией, установленной законом.</w:t>
      </w:r>
    </w:p>
    <w:p w:rsidR="00000000" w:rsidRDefault="007A5112">
      <w:bookmarkStart w:id="1817" w:name="sub_222032"/>
      <w:bookmarkEnd w:id="1816"/>
      <w:r>
        <w:t>3.2. Лицо, в собственности, пожизненном наследуемом владении, постоянном (бессрочно</w:t>
      </w:r>
      <w:r>
        <w:t xml:space="preserve">м) пользовании которого находится земельный участок, на котором возведена или создана самовольная постройка, и которое выполнило требование о приведении самовольной постройки в соответствие с установленными требованиями, приобретает право собственности на </w:t>
      </w:r>
      <w:r>
        <w:t>такие здание, сооружение или другое строение в соответствии с настоящим Кодексом.</w:t>
      </w:r>
    </w:p>
    <w:bookmarkEnd w:id="1817"/>
    <w:p w:rsidR="00000000" w:rsidRDefault="007A5112">
      <w:r>
        <w:t>Лицо, во временное владение и пользование которому в целях строительства предоставлен земельный участок, который находится в государственной или муниципальной собст</w:t>
      </w:r>
      <w:r>
        <w:t>венности и на котором возведена или создана самовольная постройка, приобретает право собственности на такие здание, сооружение или другое строение в случае выполнения им требования о приведении самовольной постройки в соответствие с установленными требован</w:t>
      </w:r>
      <w:r>
        <w:t>иями, если это не противоречит закону или договору.</w:t>
      </w:r>
    </w:p>
    <w:p w:rsidR="00000000" w:rsidRDefault="007A5112">
      <w:bookmarkStart w:id="1818" w:name="sub_2220323"/>
      <w:r>
        <w:t>Лицо, которое приобрело право собственности на здание, сооружение или другое строение, возмещает лицу, осуществившему их строительство, расходы на постройку за вычетом расходов на приведение са</w:t>
      </w:r>
      <w:r>
        <w:t>мовольной постройки в соответствие с установленными требованиями.</w:t>
      </w:r>
    </w:p>
    <w:p w:rsidR="00000000" w:rsidRDefault="007A5112">
      <w:bookmarkStart w:id="1819" w:name="sub_2224"/>
      <w:bookmarkEnd w:id="1818"/>
      <w:r>
        <w:t>4. Органы местного самоуправления принимают в порядке, установленном законом:</w:t>
      </w:r>
    </w:p>
    <w:p w:rsidR="00000000" w:rsidRDefault="007A5112">
      <w:bookmarkStart w:id="1820" w:name="sub_222401"/>
      <w:bookmarkEnd w:id="1819"/>
      <w:r>
        <w:t>1) решение о сносе самовольной постройки в случае, если самовольная построй</w:t>
      </w:r>
      <w:r>
        <w:t>ка возведена или создана на земельном участке, в отношении которого отсутствуют правоустанавливающие документы и необходимость их наличия установлена в соответствии с законодательством на дату начала строительства такого объекта, либо самовольная постройка</w:t>
      </w:r>
      <w:r>
        <w:t xml:space="preserve"> возведена или создана на земельном участке, вид разрешенного использования которого не допускает строительства на нем такого объекта и который расположен в границах территории общего пользования;</w:t>
      </w:r>
    </w:p>
    <w:p w:rsidR="00000000" w:rsidRDefault="007A5112">
      <w:bookmarkStart w:id="1821" w:name="sub_222402"/>
      <w:bookmarkEnd w:id="1820"/>
      <w:r>
        <w:t>2) решение о сносе самовольной постройк</w:t>
      </w:r>
      <w:r>
        <w:t>и или ее приведении в соответствие с установленными требованиями в случае, если самовольная постройка возведена или создана на земельном участке, вид разрешенного использования которого не допускает строительства на нем такого объекта, и данная постройка р</w:t>
      </w:r>
      <w:r>
        <w:t>асположена в границах зоны с особыми условиями использования территории при условии, что режим указанной зоны не допускает строительства такого объекта, либо в случае, если в отношении самовольной постройки отсутствует разрешение на строительство, при усло</w:t>
      </w:r>
      <w:r>
        <w:t>вии, что границы указанной зоны, необходимость наличия этого разрешения установлены в соответствии с законодательством на дату начала строительства такого объекта.</w:t>
      </w:r>
    </w:p>
    <w:p w:rsidR="00000000" w:rsidRDefault="007A5112">
      <w:bookmarkStart w:id="1822" w:name="sub_22244"/>
      <w:bookmarkEnd w:id="1821"/>
      <w:r>
        <w:t>Срок для сноса самовольной постройки устанавливается с учетом характера с</w:t>
      </w:r>
      <w:r>
        <w:t>амовольной постройки, но не может составлять менее чем три месяца и более чем двенадцать месяцев, срок для приведения самовольной постройки в соответствие с установленными требованиями устанавливается с учетом характера самовольной постройки, но не может с</w:t>
      </w:r>
      <w:r>
        <w:t>оставлять менее чем шесть месяцев и более чем три года.</w:t>
      </w:r>
    </w:p>
    <w:p w:rsidR="00000000" w:rsidRDefault="007A5112">
      <w:bookmarkStart w:id="1823" w:name="sub_22245"/>
      <w:bookmarkEnd w:id="1822"/>
      <w:r>
        <w:t>Предусмотренные настоящим пунктом решения не могут быть приняты органами местного самоуправления в отношении самовольных построек, возведенных или созданных на земельных участках, не</w:t>
      </w:r>
      <w:r>
        <w:t xml:space="preserve"> находящихся в государственной или муниципальной собственности, кроме случаев, если сохранение таких построек создает угрозу жизни и здоровью граждан.</w:t>
      </w:r>
    </w:p>
    <w:bookmarkEnd w:id="1823"/>
    <w:p w:rsidR="00000000" w:rsidRDefault="007A5112">
      <w:r>
        <w:t>Органы местного самоуправления в любом случае не вправе принимать решение о сносе самовольной по</w:t>
      </w:r>
      <w:r>
        <w:t>стройки либо решение о сносе самовольной постройки или ее приведении в соответствие с установленными требованиями в отношении объекта недвижимого имущества, право собственности на который зарегистрировано в Едином государственном реестре недвижимости или п</w:t>
      </w:r>
      <w:r>
        <w:t xml:space="preserve">ризнано судом в соответствии с </w:t>
      </w:r>
      <w:hyperlink w:anchor="sub_2223" w:history="1">
        <w:r>
          <w:rPr>
            <w:rStyle w:val="a0"/>
          </w:rPr>
          <w:t>пунктом 3</w:t>
        </w:r>
      </w:hyperlink>
      <w:r>
        <w:t xml:space="preserve"> настоящей статьи либо в отношении которого ранее судом принято решение об отказе в удовлетворении исковых требований о сносе самовольной постройки, или в отношении многоквартирного дома, жи</w:t>
      </w:r>
      <w:r>
        <w:t>лого дома или садового дома.</w:t>
      </w:r>
    </w:p>
    <w:p w:rsidR="00000000" w:rsidRDefault="007A5112"/>
    <w:p w:rsidR="00000000" w:rsidRDefault="007A5112">
      <w:pPr>
        <w:pStyle w:val="a1"/>
      </w:pPr>
      <w:bookmarkStart w:id="1824" w:name="sub_223"/>
      <w:r>
        <w:rPr>
          <w:rStyle w:val="a"/>
        </w:rPr>
        <w:t>Статья 223.</w:t>
      </w:r>
      <w:r>
        <w:t xml:space="preserve"> Момент возникновения права собственности у приобретателя по договору</w:t>
      </w:r>
    </w:p>
    <w:p w:rsidR="00000000" w:rsidRDefault="007A5112">
      <w:bookmarkStart w:id="1825" w:name="sub_2231"/>
      <w:bookmarkEnd w:id="1824"/>
      <w:r>
        <w:t>1. Право собственности у приобретателя вещи по договору возникает с момента ее передачи, если ин</w:t>
      </w:r>
      <w:r>
        <w:t>ое не предусмотрено законом или договором.</w:t>
      </w:r>
    </w:p>
    <w:bookmarkEnd w:id="1825"/>
    <w:p w:rsidR="00000000" w:rsidRDefault="007A5112"/>
    <w:p w:rsidR="00000000" w:rsidRDefault="007A5112">
      <w:bookmarkStart w:id="1826" w:name="sub_22302"/>
      <w:r>
        <w:t>2. В случаях, когда отчуждение имущества подлежит государственной регистрации, право собственности у приобретателя возникает с момента такой регистрации, если иное не установлено законом.</w:t>
      </w:r>
    </w:p>
    <w:p w:rsidR="00000000" w:rsidRDefault="007A5112">
      <w:bookmarkStart w:id="1827" w:name="sub_223022"/>
      <w:bookmarkEnd w:id="1826"/>
      <w:r>
        <w:t>Недвижимое имущество признается принадлежащим добросовестному приобретателю (</w:t>
      </w:r>
      <w:hyperlink w:anchor="sub_3021" w:history="1">
        <w:r>
          <w:rPr>
            <w:rStyle w:val="a0"/>
          </w:rPr>
          <w:t>пункт 1 статьи 302</w:t>
        </w:r>
      </w:hyperlink>
      <w:r>
        <w:t xml:space="preserve">) на праве собственности с момента такой регистрации, за исключением предусмотренных </w:t>
      </w:r>
      <w:hyperlink w:anchor="sub_302" w:history="1">
        <w:r>
          <w:rPr>
            <w:rStyle w:val="a0"/>
          </w:rPr>
          <w:t>статьей 302</w:t>
        </w:r>
      </w:hyperlink>
      <w:r>
        <w:t xml:space="preserve"> н</w:t>
      </w:r>
      <w:r>
        <w:t>астоящего Кодекса случаев, когда собственник вправе истребовать такое имущество от добросовестного приобретателя.</w:t>
      </w:r>
    </w:p>
    <w:p w:rsidR="00000000" w:rsidRDefault="007A5112">
      <w:bookmarkStart w:id="1828" w:name="sub_22303"/>
      <w:bookmarkEnd w:id="1827"/>
      <w:r>
        <w:t xml:space="preserve">3. Добросовестный приобретатель жилого помещения, в удовлетворении иска к которому отказано на основании </w:t>
      </w:r>
      <w:hyperlink w:anchor="sub_30204" w:history="1">
        <w:r>
          <w:rPr>
            <w:rStyle w:val="a0"/>
          </w:rPr>
          <w:t>пункта 4 статьи 302</w:t>
        </w:r>
      </w:hyperlink>
      <w:r>
        <w:t xml:space="preserve"> настоящего Кодекса, признается собственником жилого помещения с момента государственной регистрации его права собственности. В таком случае право собственности добросовестного приобретателя может быть оспорено в судебном порядк</w:t>
      </w:r>
      <w:r>
        <w:t xml:space="preserve">е и жилое помещение может быть истребовано у него в соответствии с </w:t>
      </w:r>
      <w:hyperlink w:anchor="sub_3021" w:history="1">
        <w:r>
          <w:rPr>
            <w:rStyle w:val="a0"/>
          </w:rPr>
          <w:t>пунктами 1</w:t>
        </w:r>
      </w:hyperlink>
      <w:r>
        <w:t xml:space="preserve"> и </w:t>
      </w:r>
      <w:hyperlink w:anchor="sub_30202" w:history="1">
        <w:r>
          <w:rPr>
            <w:rStyle w:val="a0"/>
          </w:rPr>
          <w:t>2 статьи 302</w:t>
        </w:r>
      </w:hyperlink>
      <w:r>
        <w:t xml:space="preserve"> настоящего Кодекса лишь по требованию лица, не являющегося субъектом гражданского права, указанным в </w:t>
      </w:r>
      <w:hyperlink w:anchor="sub_12401" w:history="1">
        <w:r>
          <w:rPr>
            <w:rStyle w:val="a0"/>
          </w:rPr>
          <w:t>пункте 1 статьи 124</w:t>
        </w:r>
      </w:hyperlink>
      <w:r>
        <w:t xml:space="preserve"> настоящего Кодекса.</w:t>
      </w:r>
    </w:p>
    <w:bookmarkEnd w:id="1828"/>
    <w:p w:rsidR="00000000" w:rsidRDefault="007A5112"/>
    <w:p w:rsidR="00000000" w:rsidRDefault="007A5112">
      <w:pPr>
        <w:pStyle w:val="a1"/>
      </w:pPr>
      <w:bookmarkStart w:id="1829" w:name="sub_224"/>
      <w:r>
        <w:rPr>
          <w:rStyle w:val="a"/>
        </w:rPr>
        <w:t>Статья 224.</w:t>
      </w:r>
      <w:r>
        <w:t xml:space="preserve"> Передача вещи</w:t>
      </w:r>
    </w:p>
    <w:p w:rsidR="00000000" w:rsidRDefault="007A5112">
      <w:bookmarkStart w:id="1830" w:name="sub_2241"/>
      <w:bookmarkEnd w:id="1829"/>
      <w:r>
        <w:t xml:space="preserve">1. Передачей признается вручение вещи приобретателю, а равно сдача перевозчику для отправки приобретателю или сдача в организацию связи для </w:t>
      </w:r>
      <w:r>
        <w:t>пересылки приобретателю вещей, отчужденных без обязательства доставки.</w:t>
      </w:r>
    </w:p>
    <w:p w:rsidR="00000000" w:rsidRDefault="007A5112">
      <w:bookmarkStart w:id="1831" w:name="sub_224012"/>
      <w:bookmarkEnd w:id="1830"/>
      <w:r>
        <w:t>Вещь считается врученной приобретателю с момента ее фактического поступления во владение приобретателя или указанного им лица.</w:t>
      </w:r>
    </w:p>
    <w:p w:rsidR="00000000" w:rsidRDefault="007A5112">
      <w:bookmarkStart w:id="1832" w:name="sub_22402"/>
      <w:bookmarkEnd w:id="1831"/>
      <w:r>
        <w:t>2. Если к моменту зак</w:t>
      </w:r>
      <w:r>
        <w:t>лючения договора об отчуждении вещи она уже находится во владении приобретателя, вещь признается переданной ему с этого момента.</w:t>
      </w:r>
    </w:p>
    <w:p w:rsidR="00000000" w:rsidRDefault="007A5112">
      <w:bookmarkStart w:id="1833" w:name="sub_22403"/>
      <w:bookmarkEnd w:id="1832"/>
      <w:r>
        <w:t xml:space="preserve">3. К передаче вещи приравнивается передача </w:t>
      </w:r>
      <w:hyperlink r:id="rId403" w:history="1">
        <w:r>
          <w:rPr>
            <w:rStyle w:val="a0"/>
          </w:rPr>
          <w:t>ко</w:t>
        </w:r>
        <w:r>
          <w:rPr>
            <w:rStyle w:val="a0"/>
          </w:rPr>
          <w:t>носамента</w:t>
        </w:r>
      </w:hyperlink>
      <w:r>
        <w:t xml:space="preserve"> или иного товарораспорядительного документа на нее.</w:t>
      </w:r>
    </w:p>
    <w:bookmarkEnd w:id="1833"/>
    <w:p w:rsidR="00000000" w:rsidRDefault="007A5112"/>
    <w:p w:rsidR="00000000" w:rsidRDefault="007A5112">
      <w:pPr>
        <w:pStyle w:val="a1"/>
      </w:pPr>
      <w:bookmarkStart w:id="1834" w:name="sub_225"/>
      <w:r>
        <w:rPr>
          <w:rStyle w:val="a"/>
        </w:rPr>
        <w:t>Статья 225.</w:t>
      </w:r>
      <w:r>
        <w:t xml:space="preserve"> Бесхозяйные вещи</w:t>
      </w:r>
    </w:p>
    <w:p w:rsidR="00000000" w:rsidRDefault="007A5112">
      <w:bookmarkStart w:id="1835" w:name="sub_2251"/>
      <w:bookmarkEnd w:id="1834"/>
      <w:r>
        <w:t>1. Бесхозяйной является вещь, которая не имеет собственника или собственник которой неизвестен либо, если иное не предусмотрено за</w:t>
      </w:r>
      <w:r>
        <w:t>конами, от права собственности на которую собственник отказался.</w:t>
      </w:r>
    </w:p>
    <w:p w:rsidR="00000000" w:rsidRDefault="007A5112">
      <w:bookmarkStart w:id="1836" w:name="sub_2252"/>
      <w:bookmarkEnd w:id="1835"/>
      <w:r>
        <w:t>2. Если это не исключается правилами настоящего Кодекса о приобретении права собственности на вещи, от которых собственник отказался (</w:t>
      </w:r>
      <w:hyperlink w:anchor="sub_226" w:history="1">
        <w:r>
          <w:rPr>
            <w:rStyle w:val="a0"/>
          </w:rPr>
          <w:t>статья 226</w:t>
        </w:r>
      </w:hyperlink>
      <w:r>
        <w:t>), о н</w:t>
      </w:r>
      <w:r>
        <w:t>аходке (</w:t>
      </w:r>
      <w:hyperlink w:anchor="sub_227" w:history="1">
        <w:r>
          <w:rPr>
            <w:rStyle w:val="a0"/>
          </w:rPr>
          <w:t>статьи 227</w:t>
        </w:r>
      </w:hyperlink>
      <w:r>
        <w:t xml:space="preserve"> и </w:t>
      </w:r>
      <w:hyperlink w:anchor="sub_228" w:history="1">
        <w:r>
          <w:rPr>
            <w:rStyle w:val="a0"/>
          </w:rPr>
          <w:t>228</w:t>
        </w:r>
      </w:hyperlink>
      <w:r>
        <w:t>), о безнадзорных животных (</w:t>
      </w:r>
      <w:hyperlink w:anchor="sub_230" w:history="1">
        <w:r>
          <w:rPr>
            <w:rStyle w:val="a0"/>
          </w:rPr>
          <w:t>статьи 230</w:t>
        </w:r>
      </w:hyperlink>
      <w:r>
        <w:t xml:space="preserve"> и </w:t>
      </w:r>
      <w:hyperlink w:anchor="sub_231" w:history="1">
        <w:r>
          <w:rPr>
            <w:rStyle w:val="a0"/>
          </w:rPr>
          <w:t>231</w:t>
        </w:r>
      </w:hyperlink>
      <w:r>
        <w:t>) и кладе (</w:t>
      </w:r>
      <w:hyperlink w:anchor="sub_233" w:history="1">
        <w:r>
          <w:rPr>
            <w:rStyle w:val="a0"/>
          </w:rPr>
          <w:t>статья 233</w:t>
        </w:r>
      </w:hyperlink>
      <w:r>
        <w:t>), право собственности на бесхозяйные движ</w:t>
      </w:r>
      <w:r>
        <w:t xml:space="preserve">имые вещи может быть приобретено в силу </w:t>
      </w:r>
      <w:hyperlink w:anchor="sub_234" w:history="1">
        <w:r>
          <w:rPr>
            <w:rStyle w:val="a0"/>
          </w:rPr>
          <w:t>приобретательной давности</w:t>
        </w:r>
      </w:hyperlink>
      <w:r>
        <w:t>.</w:t>
      </w:r>
    </w:p>
    <w:p w:rsidR="00000000" w:rsidRDefault="007A5112">
      <w:bookmarkStart w:id="1837" w:name="sub_2253"/>
      <w:bookmarkEnd w:id="1836"/>
      <w:r>
        <w:t xml:space="preserve">3. Бесхозяйные недвижимые вещи </w:t>
      </w:r>
      <w:hyperlink r:id="rId404" w:history="1">
        <w:r>
          <w:rPr>
            <w:rStyle w:val="a0"/>
          </w:rPr>
          <w:t>принимаются</w:t>
        </w:r>
      </w:hyperlink>
      <w:r>
        <w:t xml:space="preserve"> на учет органом, осуществляющим госуд</w:t>
      </w:r>
      <w:r>
        <w:t>арственную регистрацию права на недвижимое имущество, по заявлению органа местного самоуправления, на территории которого они находятся.</w:t>
      </w:r>
    </w:p>
    <w:p w:rsidR="00000000" w:rsidRDefault="007A5112">
      <w:bookmarkStart w:id="1838" w:name="sub_225302"/>
      <w:bookmarkEnd w:id="1837"/>
      <w:r>
        <w:t>По истечении года со дня постановки бесхозяйной недвижимой вещи на учет, а в случае постановки на уче</w:t>
      </w:r>
      <w:r>
        <w:t>т линейного объекта по истечении трех месяцев со дня постановки на учет орган, уполномоченный управлять муниципальным имуществом, может обратиться в суд с требованием о признании права муниципальной собственности на эту вещь.</w:t>
      </w:r>
    </w:p>
    <w:p w:rsidR="00000000" w:rsidRDefault="007A5112">
      <w:bookmarkStart w:id="1839" w:name="sub_22533"/>
      <w:bookmarkEnd w:id="1838"/>
      <w:r>
        <w:t>Бесхозяйная</w:t>
      </w:r>
      <w:r>
        <w:t xml:space="preserve"> недвижимая вещь, не признанная по решению суда поступившей в муниципальную собственность, может быть вновь принята во владение, пользование и распоряжение оставившим ее собственником либо приобретена в собственность в силу приобретательной давности.</w:t>
      </w:r>
    </w:p>
    <w:p w:rsidR="00000000" w:rsidRDefault="007A5112">
      <w:bookmarkStart w:id="1840" w:name="sub_2254"/>
      <w:bookmarkEnd w:id="1839"/>
      <w:r>
        <w:t>4. В городах федерального значения Москве, Санкт-Петербурге и Севастополе бесхозяйные недвижимые вещи, находящиеся на территориях этих городов, принимаются на учет органами, осуществляющими государственную регистрацию права на недвижимое имущес</w:t>
      </w:r>
      <w:r>
        <w:t>тво, по заявлениям уполномоченных государственных органов этих городов.</w:t>
      </w:r>
    </w:p>
    <w:p w:rsidR="00000000" w:rsidRDefault="007A5112">
      <w:bookmarkStart w:id="1841" w:name="sub_22542"/>
      <w:bookmarkEnd w:id="1840"/>
      <w:r>
        <w:t>По истечении года со дня постановки бесхозяйной недвижимой вещи на учет, а в случае постановки на учет линейного объекта по истечении трех месяцев со дня постановки на</w:t>
      </w:r>
      <w:r>
        <w:t xml:space="preserve"> учет уполномоченный государственный орган города федерального значения Москвы, Санкт-Петербурга или Севастополя может обратиться в суд с требованием о признании права собственности города федерального значения Москвы, Санкт-Петербурга или Севастополя на д</w:t>
      </w:r>
      <w:r>
        <w:t>анную вещь.</w:t>
      </w:r>
    </w:p>
    <w:p w:rsidR="00000000" w:rsidRDefault="007A5112">
      <w:bookmarkStart w:id="1842" w:name="sub_22543"/>
      <w:bookmarkEnd w:id="1841"/>
      <w:r>
        <w:t>Бесхозяйная недвижимая вещь, не признанная по решению суда поступившей в собственность города федерального значения Москвы, Санкт-Петербурга или Севастополя, может быть вновь принята во владение, в пользование и в распоряжение</w:t>
      </w:r>
      <w:r>
        <w:t xml:space="preserve"> оставившим ее собственником либо приобретена в собственность в силу </w:t>
      </w:r>
      <w:hyperlink w:anchor="sub_234" w:history="1">
        <w:r>
          <w:rPr>
            <w:rStyle w:val="a0"/>
          </w:rPr>
          <w:t>приобретательной давности</w:t>
        </w:r>
      </w:hyperlink>
      <w:r>
        <w:t>.</w:t>
      </w:r>
    </w:p>
    <w:p w:rsidR="00000000" w:rsidRDefault="007A5112">
      <w:bookmarkStart w:id="1843" w:name="sub_2255"/>
      <w:bookmarkEnd w:id="1842"/>
      <w:r>
        <w:t xml:space="preserve">5. С заявлением о принятии на учет бесхозяйных линейных объектов наряду с органами, указанными в </w:t>
      </w:r>
      <w:hyperlink w:anchor="sub_2253" w:history="1">
        <w:r>
          <w:rPr>
            <w:rStyle w:val="a0"/>
          </w:rPr>
          <w:t>пунктах 3</w:t>
        </w:r>
      </w:hyperlink>
      <w:r>
        <w:t xml:space="preserve"> и </w:t>
      </w:r>
      <w:hyperlink w:anchor="sub_2254" w:history="1">
        <w:r>
          <w:rPr>
            <w:rStyle w:val="a0"/>
          </w:rPr>
          <w:t>4</w:t>
        </w:r>
      </w:hyperlink>
      <w:r>
        <w:t xml:space="preserve"> настоящей статьи, вправе обратиться лица, обязанные в соответствии с законом осуществлять эксплуатацию таких линейных объектов. По истечении трех месяцев со дня постановки бесхозяйных линейных объектов на учет л</w:t>
      </w:r>
      <w:r>
        <w:t>ица, обязанные в соответствии с законом осуществлять эксплуатацию таких линейных объектов, могут обратиться в суд с требованием о признании права собственности на них.</w:t>
      </w:r>
    </w:p>
    <w:bookmarkEnd w:id="1843"/>
    <w:p w:rsidR="00000000" w:rsidRDefault="007A5112"/>
    <w:p w:rsidR="00000000" w:rsidRDefault="007A5112">
      <w:pPr>
        <w:pStyle w:val="a1"/>
      </w:pPr>
      <w:bookmarkStart w:id="1844" w:name="sub_226"/>
      <w:r>
        <w:rPr>
          <w:rStyle w:val="a"/>
        </w:rPr>
        <w:t>Статья 226.</w:t>
      </w:r>
      <w:r>
        <w:t xml:space="preserve"> Движимые вещи, от которых собственник отказался</w:t>
      </w:r>
    </w:p>
    <w:p w:rsidR="00000000" w:rsidRDefault="007A5112">
      <w:bookmarkStart w:id="1845" w:name="sub_2261"/>
      <w:bookmarkEnd w:id="1844"/>
      <w:r>
        <w:t xml:space="preserve">1. Движимые вещи, брошенные собственником или иным образом оставленные им с целью отказа от права собственности на них (брошенные вещи), могут быть обращены другими лицами в свою собственность в порядке, предусмотренном </w:t>
      </w:r>
      <w:hyperlink w:anchor="sub_22602" w:history="1">
        <w:r>
          <w:rPr>
            <w:rStyle w:val="a0"/>
          </w:rPr>
          <w:t>пунктом 2</w:t>
        </w:r>
      </w:hyperlink>
      <w:r>
        <w:t xml:space="preserve"> настоящей статьи.</w:t>
      </w:r>
    </w:p>
    <w:p w:rsidR="00000000" w:rsidRDefault="007A5112">
      <w:bookmarkStart w:id="1846" w:name="sub_22602"/>
      <w:bookmarkEnd w:id="1845"/>
      <w:r>
        <w:t>2. Лицо, в собственности, владении или пользовании которого находится земельный участок, водный объект или иной объект, где находится брошенная вещь, стоимость которой явно ниже трех тысяч рублей, либо брошенные лом м</w:t>
      </w:r>
      <w:r>
        <w:t>еталлов, бракованная продукция, топляк от сплава, отвалы и сливы, образуемые при добыче полезных ископаемых, отходы производства и другие отходы, имеет право обратить эти вещи в свою собственность, приступив к их использованию или совершив иные действия, с</w:t>
      </w:r>
      <w:r>
        <w:t>видетельствующие об обращении вещи в собственность.</w:t>
      </w:r>
    </w:p>
    <w:p w:rsidR="00000000" w:rsidRDefault="007A5112">
      <w:bookmarkStart w:id="1847" w:name="sub_226022"/>
      <w:bookmarkEnd w:id="1846"/>
      <w:r>
        <w:t>Другие брошенные вещи поступают в собственность лица, вступившего во владение ими, если по заявлению этого лица они признаны судом бесхозяйными.</w:t>
      </w:r>
    </w:p>
    <w:bookmarkEnd w:id="1847"/>
    <w:p w:rsidR="00000000" w:rsidRDefault="007A5112"/>
    <w:p w:rsidR="00000000" w:rsidRDefault="007A5112">
      <w:pPr>
        <w:pStyle w:val="a1"/>
      </w:pPr>
      <w:bookmarkStart w:id="1848" w:name="sub_227"/>
      <w:r>
        <w:rPr>
          <w:rStyle w:val="a"/>
        </w:rPr>
        <w:t>Статья 227.</w:t>
      </w:r>
      <w:r>
        <w:t xml:space="preserve"> Находка</w:t>
      </w:r>
    </w:p>
    <w:p w:rsidR="00000000" w:rsidRDefault="007A5112">
      <w:bookmarkStart w:id="1849" w:name="sub_2271"/>
      <w:bookmarkEnd w:id="1848"/>
      <w:r>
        <w:t>1. Нашедший потерянную вещь обязан немедленно уведомить об этом лицо, потерявшее ее, или собственника вещи или кого-либо другого из известных ему лиц, имеющих право получить ее, и возвратить найденную вещь этому лицу.</w:t>
      </w:r>
    </w:p>
    <w:p w:rsidR="00000000" w:rsidRDefault="007A5112">
      <w:bookmarkStart w:id="1850" w:name="sub_227012"/>
      <w:bookmarkEnd w:id="1849"/>
      <w:r>
        <w:t xml:space="preserve">Если </w:t>
      </w:r>
      <w:r>
        <w:t>вещь найдена в помещении или на транспорте, она подлежит сдаче лицу, представляющему владельца этого помещения или средства транспорта. В этом случае лицо, которому сдана находка, приобретает права и несет обязанности лица, нашедшего вещь.</w:t>
      </w:r>
    </w:p>
    <w:p w:rsidR="00000000" w:rsidRDefault="007A5112">
      <w:bookmarkStart w:id="1851" w:name="sub_22702"/>
      <w:bookmarkEnd w:id="1850"/>
      <w:r>
        <w:t>2. Если лицо, имеющее право потребовать возврата найденной вещи, или место его пребывания неизвестны, нашедший вещь обязан заявить о находке в полицию или в орган местного самоуправления.</w:t>
      </w:r>
    </w:p>
    <w:p w:rsidR="00000000" w:rsidRDefault="007A5112">
      <w:bookmarkStart w:id="1852" w:name="sub_22703"/>
      <w:bookmarkEnd w:id="1851"/>
      <w:r>
        <w:t xml:space="preserve">3. Нашедший вещь вправе хранить ее у себя либо </w:t>
      </w:r>
      <w:r>
        <w:t>сдать на хранение в полицию, орган местного самоуправления или указанному ими лицу.</w:t>
      </w:r>
    </w:p>
    <w:p w:rsidR="00000000" w:rsidRDefault="007A5112">
      <w:bookmarkStart w:id="1853" w:name="sub_22732"/>
      <w:bookmarkEnd w:id="1852"/>
      <w:r>
        <w:t>Скоропортящаяся вещь или вещь, издержки по хранению которой несоизмеримо велики по сравнению с ее стоимостью, может быть реализована нашедшим вещь с получ</w:t>
      </w:r>
      <w:r>
        <w:t>ением письменных доказательств, удостоверяющих сумму выручки. Деньги, вырученные от продажи найденной вещи, подлежат возврату лицу, управомоченному на ее получение.</w:t>
      </w:r>
    </w:p>
    <w:p w:rsidR="00000000" w:rsidRDefault="007A5112">
      <w:bookmarkStart w:id="1854" w:name="sub_22704"/>
      <w:bookmarkEnd w:id="1853"/>
      <w:r>
        <w:t>4. Нашедший вещь отвечает за ее утрату или повреждение лишь в случае умыс</w:t>
      </w:r>
      <w:r>
        <w:t>ла или грубой неосторожности и в пределах стоимости вещи.</w:t>
      </w:r>
    </w:p>
    <w:bookmarkEnd w:id="1854"/>
    <w:p w:rsidR="00000000" w:rsidRDefault="007A5112"/>
    <w:p w:rsidR="00000000" w:rsidRDefault="007A5112">
      <w:pPr>
        <w:pStyle w:val="a1"/>
      </w:pPr>
      <w:bookmarkStart w:id="1855" w:name="sub_228"/>
      <w:r>
        <w:rPr>
          <w:rStyle w:val="a"/>
        </w:rPr>
        <w:t>Статья 228.</w:t>
      </w:r>
      <w:r>
        <w:t xml:space="preserve"> Приобретение права собственности на находку</w:t>
      </w:r>
    </w:p>
    <w:p w:rsidR="00000000" w:rsidRDefault="007A5112">
      <w:bookmarkStart w:id="1856" w:name="sub_22801"/>
      <w:bookmarkEnd w:id="1855"/>
      <w:r>
        <w:t>1. Если в течение шести месяцев с момента заявления о находке в полицию или в орган местного самоуправления (</w:t>
      </w:r>
      <w:hyperlink w:anchor="sub_22702" w:history="1">
        <w:r>
          <w:rPr>
            <w:rStyle w:val="a0"/>
          </w:rPr>
          <w:t>пункт 2 статьи 227</w:t>
        </w:r>
      </w:hyperlink>
      <w:r>
        <w:t>) лицо, управомоченное получить найденную вещь, не будет установлено или само не заявит о своем праве на вещь нашедшему ее лицу либо в полицию или в орган местного самоуправления, нашедший вещь приобретает право</w:t>
      </w:r>
      <w:r>
        <w:t xml:space="preserve"> собственности на нее.</w:t>
      </w:r>
    </w:p>
    <w:p w:rsidR="00000000" w:rsidRDefault="007A5112">
      <w:bookmarkStart w:id="1857" w:name="sub_22802"/>
      <w:bookmarkEnd w:id="1856"/>
      <w:r>
        <w:t>2. Если нашедший вещь откажется от приобретения найденной вещи в собственность, она поступает в муниципальную собственность.</w:t>
      </w:r>
    </w:p>
    <w:bookmarkEnd w:id="1857"/>
    <w:p w:rsidR="00000000" w:rsidRDefault="007A5112"/>
    <w:p w:rsidR="00000000" w:rsidRDefault="007A5112">
      <w:pPr>
        <w:pStyle w:val="a1"/>
      </w:pPr>
      <w:bookmarkStart w:id="1858" w:name="sub_229"/>
      <w:r>
        <w:rPr>
          <w:rStyle w:val="a"/>
        </w:rPr>
        <w:t>Статья 229.</w:t>
      </w:r>
      <w:r>
        <w:t xml:space="preserve"> Возмещение расходов, связанных с находкой, и вознаграждение н</w:t>
      </w:r>
      <w:r>
        <w:t>ашедшему вещь</w:t>
      </w:r>
    </w:p>
    <w:p w:rsidR="00000000" w:rsidRDefault="007A5112">
      <w:bookmarkStart w:id="1859" w:name="sub_2291"/>
      <w:bookmarkEnd w:id="1858"/>
      <w:r>
        <w:t>1. Нашедший и возвративший вещь лицу, управомоченному на ее получение, вправе получить от этого лица, а в случаях перехода вещи в муниципальную собственность - от соответствующего органа местного самоуправления возмещение необх</w:t>
      </w:r>
      <w:r>
        <w:t>одимых расходов, связанных с хранением, сдачей или реализацией вещи, а также затрат на обнаружение лица, управомоченного получить вещь.</w:t>
      </w:r>
    </w:p>
    <w:p w:rsidR="00000000" w:rsidRDefault="007A5112">
      <w:bookmarkStart w:id="1860" w:name="sub_22902"/>
      <w:bookmarkEnd w:id="1859"/>
      <w:r>
        <w:t>2. Нашедший вещь вправе потребовать от лица, управомоченного на получение вещи, вознаграждение за наход</w:t>
      </w:r>
      <w:r>
        <w:t>ку в размере до двадцати процентов стоимости вещи. Если найденная вещь представляет ценность только для лица, управомоченного на ее получение, размер вознаграждения определяется по соглашению с этим лицом.</w:t>
      </w:r>
    </w:p>
    <w:p w:rsidR="00000000" w:rsidRDefault="007A5112">
      <w:bookmarkStart w:id="1861" w:name="sub_229022"/>
      <w:bookmarkEnd w:id="1860"/>
      <w:r>
        <w:t>Право на вознаграждение не возн</w:t>
      </w:r>
      <w:r>
        <w:t>икает, если нашедший вещь не заявил о находке или пытался ее утаить.</w:t>
      </w:r>
    </w:p>
    <w:bookmarkEnd w:id="1861"/>
    <w:p w:rsidR="00000000" w:rsidRDefault="007A5112"/>
    <w:p w:rsidR="00000000" w:rsidRDefault="007A5112">
      <w:pPr>
        <w:pStyle w:val="a1"/>
      </w:pPr>
      <w:bookmarkStart w:id="1862" w:name="sub_230"/>
      <w:r>
        <w:rPr>
          <w:rStyle w:val="a"/>
        </w:rPr>
        <w:t>Статья 230.</w:t>
      </w:r>
      <w:r>
        <w:t xml:space="preserve"> Безнадзорные животные</w:t>
      </w:r>
    </w:p>
    <w:p w:rsidR="00000000" w:rsidRDefault="007A5112">
      <w:bookmarkStart w:id="1863" w:name="sub_23010"/>
      <w:bookmarkEnd w:id="1862"/>
      <w:r>
        <w:t xml:space="preserve">1. Лицо, задержавшее безнадзорный или пригульный скот или других безнадзорных домашних животных, обязано возвратить их </w:t>
      </w:r>
      <w:r>
        <w:t>собственнику, а если собственник животных или место его пребывания неизвестны, не позднее трех дней с момента задержания заявить об обнаруженных животных в полицию или в орган местного самоуправления, которые принимают меры к розыску собственника.</w:t>
      </w:r>
    </w:p>
    <w:p w:rsidR="00000000" w:rsidRDefault="007A5112">
      <w:bookmarkStart w:id="1864" w:name="sub_23022"/>
      <w:bookmarkEnd w:id="1863"/>
      <w:r>
        <w:t>2. На время розыска собственника животных они могут быть оставлены лицом, задержавшим их, у себя на содержании и в пользовании либо сданы на содержание и в пользование другому лицу, имеющему необходимые для этого условия. По просьбе лица, задержа</w:t>
      </w:r>
      <w:r>
        <w:t>вшего безнадзорных животных, подыскание лица, имеющего необходимые условия для их содержания, и передачу ему животных осуществляют полиция или орган местного самоуправления.</w:t>
      </w:r>
    </w:p>
    <w:p w:rsidR="00000000" w:rsidRDefault="007A5112">
      <w:bookmarkStart w:id="1865" w:name="sub_23033"/>
      <w:bookmarkEnd w:id="1864"/>
      <w:r>
        <w:t>3. Лицо, задержавшее безнадзорных животных, и лицо, которому они</w:t>
      </w:r>
      <w:r>
        <w:t xml:space="preserve"> переданы на содержание и в пользование, обязаны их надлежаще содержать и при наличии вины отвечают за гибель и порчу животных в пределах их стоимости.</w:t>
      </w:r>
    </w:p>
    <w:bookmarkEnd w:id="1865"/>
    <w:p w:rsidR="00000000" w:rsidRDefault="007A5112"/>
    <w:p w:rsidR="00000000" w:rsidRDefault="007A5112">
      <w:pPr>
        <w:pStyle w:val="a1"/>
      </w:pPr>
      <w:bookmarkStart w:id="1866" w:name="sub_231"/>
      <w:r>
        <w:rPr>
          <w:rStyle w:val="a"/>
        </w:rPr>
        <w:t>Статья 231.</w:t>
      </w:r>
      <w:r>
        <w:t xml:space="preserve"> Приобретение права собственности на безнадзорных животных</w:t>
      </w:r>
    </w:p>
    <w:p w:rsidR="00000000" w:rsidRDefault="007A5112">
      <w:bookmarkStart w:id="1867" w:name="sub_2311"/>
      <w:bookmarkEnd w:id="1866"/>
      <w:r>
        <w:t>1.</w:t>
      </w:r>
      <w:r>
        <w:t xml:space="preserve"> Если в течение шести месяцев с момента заявления о задержании безнадзорных домашних животных их собственник не будет обнаружен или сам не заявит о своем праве на них, лицо, у которого животные находились на содержании и в пользовании, приобретает право со</w:t>
      </w:r>
      <w:r>
        <w:t>бственности на них.</w:t>
      </w:r>
    </w:p>
    <w:p w:rsidR="00000000" w:rsidRDefault="007A5112">
      <w:bookmarkStart w:id="1868" w:name="sub_23111"/>
      <w:bookmarkEnd w:id="1867"/>
      <w:r>
        <w:t>При отказе этого лица от приобретения в собственность содержавшихся у него животных они поступают в муниципальную собственность и используются в порядке, определяемом органом местного самоуправления.</w:t>
      </w:r>
    </w:p>
    <w:p w:rsidR="00000000" w:rsidRDefault="007A5112">
      <w:bookmarkStart w:id="1869" w:name="sub_23102"/>
      <w:bookmarkEnd w:id="1868"/>
      <w:r>
        <w:t>2</w:t>
      </w:r>
      <w:r>
        <w:t>. В случае явки прежнего собственника животных после перехода их в собственность другого лица прежний собственник вправе при наличии обстоятельств, свидетельствующих о сохранении к нему привязанности со стороны этих животных или о жестоком либо ином ненадл</w:t>
      </w:r>
      <w:r>
        <w:t>ежащем обращении с ними нового собственника, потребовать их возврата на условиях, определяемых по соглашению с новым собственником, а при недостижении соглашения - судом.</w:t>
      </w:r>
    </w:p>
    <w:bookmarkEnd w:id="1869"/>
    <w:p w:rsidR="00000000" w:rsidRDefault="007A5112"/>
    <w:p w:rsidR="00000000" w:rsidRDefault="007A5112">
      <w:pPr>
        <w:pStyle w:val="a1"/>
      </w:pPr>
      <w:bookmarkStart w:id="1870" w:name="sub_232"/>
      <w:r>
        <w:rPr>
          <w:rStyle w:val="a"/>
        </w:rPr>
        <w:t>Статья 232.</w:t>
      </w:r>
      <w:r>
        <w:t xml:space="preserve"> Возмещение расходов на содержание безнадзорных животных </w:t>
      </w:r>
      <w:r>
        <w:t>и вознаграждение за них</w:t>
      </w:r>
    </w:p>
    <w:p w:rsidR="00000000" w:rsidRDefault="007A5112">
      <w:bookmarkStart w:id="1871" w:name="sub_23201"/>
      <w:bookmarkEnd w:id="1870"/>
      <w:r>
        <w:t>В случае возврата безнадзорных домашних животных собственнику лицо, задержавшее животных, и лицо, у которого они находились на содержании и в пользовании, имеют право на возмещение их собственником необходимых расход</w:t>
      </w:r>
      <w:r>
        <w:t>ов, связанных с содержанием животных, с зачетом выгод, извлеченных от пользования ими.</w:t>
      </w:r>
    </w:p>
    <w:p w:rsidR="00000000" w:rsidRDefault="007A5112">
      <w:bookmarkStart w:id="1872" w:name="sub_23202"/>
      <w:bookmarkEnd w:id="1871"/>
      <w:r>
        <w:t xml:space="preserve">Лицо, задержавшее безнадзорных домашних животных, имеет право на вознаграждение в соответствии с </w:t>
      </w:r>
      <w:hyperlink w:anchor="sub_22902" w:history="1">
        <w:r>
          <w:rPr>
            <w:rStyle w:val="a0"/>
          </w:rPr>
          <w:t>пунктом 2 статьи 229</w:t>
        </w:r>
      </w:hyperlink>
      <w:r>
        <w:t xml:space="preserve"> настоя</w:t>
      </w:r>
      <w:r>
        <w:t>щего Кодекса.</w:t>
      </w:r>
    </w:p>
    <w:bookmarkEnd w:id="1872"/>
    <w:p w:rsidR="00000000" w:rsidRDefault="007A5112"/>
    <w:p w:rsidR="00000000" w:rsidRDefault="007A5112">
      <w:pPr>
        <w:pStyle w:val="a1"/>
      </w:pPr>
      <w:bookmarkStart w:id="1873" w:name="sub_233"/>
      <w:r>
        <w:rPr>
          <w:rStyle w:val="a"/>
        </w:rPr>
        <w:t>Статья 233.</w:t>
      </w:r>
      <w:r>
        <w:t xml:space="preserve"> Клад</w:t>
      </w:r>
    </w:p>
    <w:p w:rsidR="00000000" w:rsidRDefault="007A5112">
      <w:bookmarkStart w:id="1874" w:name="sub_2331"/>
      <w:bookmarkEnd w:id="1873"/>
      <w:r>
        <w:t>1. Клад, то есть зарытые в зе</w:t>
      </w:r>
      <w:r>
        <w:t>мле или сокрытые иным способом деньги или ценные предметы, собственник которых не может быть установлен либо в силу закона утратил на них право, поступает в собственность лица, которому принадлежит имущество (земельный участок, строение и т.п.), где клад б</w:t>
      </w:r>
      <w:r>
        <w:t>ыл сокрыт, и лица, обнаружившего клад, в равных долях, если соглашением между ними не установлено иное.</w:t>
      </w:r>
    </w:p>
    <w:p w:rsidR="00000000" w:rsidRDefault="007A5112">
      <w:bookmarkStart w:id="1875" w:name="sub_233012"/>
      <w:bookmarkEnd w:id="1874"/>
      <w:r>
        <w:t xml:space="preserve">При обнаружении клада лицом, производившим раскопки или поиск ценностей без согласия на это собственника земельного участка или иного </w:t>
      </w:r>
      <w:r>
        <w:t>имущества, где клад был сокрыт, клад подлежит передаче собственнику земельного участка или иного имущества, где был обнаружен клад.</w:t>
      </w:r>
    </w:p>
    <w:p w:rsidR="00000000" w:rsidRDefault="007A5112">
      <w:bookmarkStart w:id="1876" w:name="sub_2332"/>
      <w:bookmarkEnd w:id="1875"/>
      <w:r>
        <w:t>2. В случае обнаружения клада, содержащего вещи, которые относятся к культурным ценностям и собственник ко</w:t>
      </w:r>
      <w:r>
        <w:t>торых не может быть установлен либо в силу закона утратил на них право, они подлежат передаче в государственную собственность. При этом собственник земельного участка или иного имущества, где клад был сокрыт, и лицо, обнаружившее клад, имеют право на получ</w:t>
      </w:r>
      <w:r>
        <w:t>ение вместе вознаграждения в размере пятидесяти процентов стоимости клада. Вознаграждение распределяется между этими лицами в равных долях, если соглашением между ними не установлено иное.</w:t>
      </w:r>
    </w:p>
    <w:bookmarkEnd w:id="1876"/>
    <w:p w:rsidR="00000000" w:rsidRDefault="007A5112">
      <w:r>
        <w:t xml:space="preserve">При обнаружении такого клада лицом, производившим раскопки </w:t>
      </w:r>
      <w:r>
        <w:t>или поиски ценностей без согласия собственника имущества, где клад был сокрыт, вознаграждение этому лицу не выплачивается и полностью поступает собственнику.</w:t>
      </w:r>
    </w:p>
    <w:p w:rsidR="00000000" w:rsidRDefault="007A5112">
      <w:bookmarkStart w:id="1877" w:name="sub_2333"/>
      <w:r>
        <w:t>3. Правила настоящей статьи не применяются к лицам, в круг трудовых или служебных обязанно</w:t>
      </w:r>
      <w:r>
        <w:t>стей которых входило проведение раскопок и поиска, направленных на обнаружение клада.</w:t>
      </w:r>
    </w:p>
    <w:bookmarkEnd w:id="1877"/>
    <w:p w:rsidR="00000000" w:rsidRDefault="007A5112"/>
    <w:p w:rsidR="00000000" w:rsidRDefault="007A5112">
      <w:pPr>
        <w:pStyle w:val="a1"/>
      </w:pPr>
      <w:bookmarkStart w:id="1878" w:name="sub_234"/>
      <w:r>
        <w:rPr>
          <w:rStyle w:val="a"/>
        </w:rPr>
        <w:t>Статья 234.</w:t>
      </w:r>
      <w:r>
        <w:t xml:space="preserve"> Приобретательная давность</w:t>
      </w:r>
    </w:p>
    <w:p w:rsidR="00000000" w:rsidRDefault="007A5112">
      <w:bookmarkStart w:id="1879" w:name="sub_2341"/>
      <w:bookmarkEnd w:id="1878"/>
      <w:r>
        <w:t xml:space="preserve">1. Лицо - гражданин или юридическое лицо, - не являющееся собственником имущества, но добросовестно, </w:t>
      </w:r>
      <w:r>
        <w:t>открыто и непрерывно владеющее как своим собственным недвижимым имуществом, если иные срок и условия приобретения не предусмотрены настоящей статьей, в течение пятнадцати лет либо иным имуществом в течение пяти лет, приобретает право собственности на это и</w:t>
      </w:r>
      <w:r>
        <w:t>мущество (</w:t>
      </w:r>
      <w:hyperlink r:id="rId405" w:history="1">
        <w:r>
          <w:rPr>
            <w:rStyle w:val="a0"/>
          </w:rPr>
          <w:t>приобретательная давность</w:t>
        </w:r>
      </w:hyperlink>
      <w:r>
        <w:t>).</w:t>
      </w:r>
    </w:p>
    <w:p w:rsidR="00000000" w:rsidRDefault="007A5112">
      <w:bookmarkStart w:id="1880" w:name="sub_234012"/>
      <w:bookmarkEnd w:id="1879"/>
      <w:r>
        <w:t>Право собственности на недвижимое и иное имущество, подлежащее государственной регистрации, возникает у лица, приобретшего это имуществ</w:t>
      </w:r>
      <w:r>
        <w:t>о в силу приобретательной давности, с момента такой регистрации.</w:t>
      </w:r>
    </w:p>
    <w:p w:rsidR="00000000" w:rsidRDefault="007A5112">
      <w:bookmarkStart w:id="1881" w:name="sub_23402"/>
      <w:bookmarkEnd w:id="1880"/>
      <w:r>
        <w:t>2. До приобретения на имущество права собственности в силу приобретательной давности лицо, владеющее имуществом как своим собственным, имеет право на защиту своего владения</w:t>
      </w:r>
      <w:r>
        <w:t xml:space="preserve"> против третьих лиц, не являющихся собственниками имущества, а также не имеющих прав на владение им в силу иного предусмотренного законом или договором основания.</w:t>
      </w:r>
    </w:p>
    <w:p w:rsidR="00000000" w:rsidRDefault="007A5112">
      <w:bookmarkStart w:id="1882" w:name="sub_23403"/>
      <w:bookmarkEnd w:id="1881"/>
      <w:r>
        <w:t>3. Лицо, ссылающееся на давность владения, может присоединить ко времени св</w:t>
      </w:r>
      <w:r>
        <w:t>оего владения все время, в течение которого этим имуществом владел тот, чьим правопреемником это лицо является.</w:t>
      </w:r>
    </w:p>
    <w:p w:rsidR="00000000" w:rsidRDefault="007A5112">
      <w:bookmarkStart w:id="1883" w:name="sub_23404"/>
      <w:bookmarkEnd w:id="1882"/>
      <w:r>
        <w:t>4. Течение срока приобретательной давности в отношении вещей, находящихся у лица, из владения которого они могли быть истребов</w:t>
      </w:r>
      <w:r>
        <w:t xml:space="preserve">аны в соответствии со </w:t>
      </w:r>
      <w:hyperlink w:anchor="sub_301" w:history="1">
        <w:r>
          <w:rPr>
            <w:rStyle w:val="a0"/>
          </w:rPr>
          <w:t>статьями 301</w:t>
        </w:r>
      </w:hyperlink>
      <w:r>
        <w:t xml:space="preserve"> и </w:t>
      </w:r>
      <w:hyperlink w:anchor="sub_305" w:history="1">
        <w:r>
          <w:rPr>
            <w:rStyle w:val="a0"/>
          </w:rPr>
          <w:t>305</w:t>
        </w:r>
      </w:hyperlink>
      <w:r>
        <w:t xml:space="preserve"> настоящего Кодекса, начинается со дня поступления вещи в открытое владение добросовестного приобретателя, а в случае, если было зарегистрировано право собственности </w:t>
      </w:r>
      <w:r>
        <w:t>добросовестного приобретателя недвижимой вещи, которой он владеет открыто, - не позднее момента государственной регистрации права собственности такого приобретателя.</w:t>
      </w:r>
    </w:p>
    <w:bookmarkEnd w:id="1883"/>
    <w:p w:rsidR="00000000" w:rsidRDefault="007A5112"/>
    <w:p w:rsidR="00000000" w:rsidRDefault="007A5112">
      <w:pPr>
        <w:pStyle w:val="Heading1"/>
      </w:pPr>
      <w:bookmarkStart w:id="1884" w:name="sub_1015"/>
      <w:r>
        <w:t>Глава 15. Прекращение права собственности</w:t>
      </w:r>
    </w:p>
    <w:p w:rsidR="00000000" w:rsidRDefault="007A5112">
      <w:pPr>
        <w:pStyle w:val="a1"/>
      </w:pPr>
      <w:bookmarkStart w:id="1885" w:name="sub_235"/>
      <w:bookmarkEnd w:id="1884"/>
      <w:r>
        <w:rPr>
          <w:rStyle w:val="a"/>
        </w:rPr>
        <w:t>Статья 235.</w:t>
      </w:r>
      <w:r>
        <w:t xml:space="preserve"> Осн</w:t>
      </w:r>
      <w:r>
        <w:t>ования прекращения права собственности</w:t>
      </w:r>
    </w:p>
    <w:p w:rsidR="00000000" w:rsidRDefault="007A5112">
      <w:bookmarkStart w:id="1886" w:name="sub_2351"/>
      <w:bookmarkEnd w:id="1885"/>
      <w:r>
        <w:t>1. Право собственности прекращается при отчуждении собственником своего имущества другим лицам, отказе собственника от права собственности, гибели или уничтожении имущества и при утрате права собственно</w:t>
      </w:r>
      <w:r>
        <w:t>сти на имущество в иных случаях, предусмотренных законом.</w:t>
      </w:r>
    </w:p>
    <w:p w:rsidR="00000000" w:rsidRDefault="007A5112">
      <w:bookmarkStart w:id="1887" w:name="sub_2352"/>
      <w:bookmarkEnd w:id="1886"/>
      <w:r>
        <w:t>2. Принудительное изъятие у собственника имущества не допускается, кроме случаев, когда по основаниям, предусмотренным законом, производятся:</w:t>
      </w:r>
    </w:p>
    <w:p w:rsidR="00000000" w:rsidRDefault="007A5112">
      <w:bookmarkStart w:id="1888" w:name="sub_23521"/>
      <w:bookmarkEnd w:id="1887"/>
      <w:r>
        <w:t xml:space="preserve">1) обращение взыскания </w:t>
      </w:r>
      <w:r>
        <w:t>на имущество по обязательствам (</w:t>
      </w:r>
      <w:hyperlink w:anchor="sub_237" w:history="1">
        <w:r>
          <w:rPr>
            <w:rStyle w:val="a0"/>
          </w:rPr>
          <w:t>статья 237</w:t>
        </w:r>
      </w:hyperlink>
      <w:r>
        <w:t>);</w:t>
      </w:r>
    </w:p>
    <w:p w:rsidR="00000000" w:rsidRDefault="007A5112">
      <w:bookmarkStart w:id="1889" w:name="sub_235022"/>
      <w:bookmarkEnd w:id="1888"/>
      <w:r>
        <w:t>2) отчуждение имущества, которое в силу закона не может принадлежать данному лицу (</w:t>
      </w:r>
      <w:hyperlink w:anchor="sub_238" w:history="1">
        <w:r>
          <w:rPr>
            <w:rStyle w:val="a0"/>
          </w:rPr>
          <w:t>статья 238</w:t>
        </w:r>
      </w:hyperlink>
      <w:r>
        <w:t>);</w:t>
      </w:r>
    </w:p>
    <w:p w:rsidR="00000000" w:rsidRDefault="007A5112">
      <w:bookmarkStart w:id="1890" w:name="sub_23523"/>
      <w:bookmarkEnd w:id="1889"/>
      <w:r>
        <w:t>3) отчуждение недвижимого и</w:t>
      </w:r>
      <w:r>
        <w:t>мущества в связи с изъятием земельного участка ввиду его ненадлежащего использования (</w:t>
      </w:r>
      <w:hyperlink w:anchor="sub_239" w:history="1">
        <w:r>
          <w:rPr>
            <w:rStyle w:val="a0"/>
          </w:rPr>
          <w:t>статья 239</w:t>
        </w:r>
      </w:hyperlink>
      <w:r>
        <w:t>);</w:t>
      </w:r>
    </w:p>
    <w:p w:rsidR="00000000" w:rsidRDefault="007A5112">
      <w:bookmarkStart w:id="1891" w:name="sub_235231"/>
      <w:bookmarkEnd w:id="1890"/>
      <w:r>
        <w:t>3.1) отчуждение объекта незавершенного строительства в связи с прекращением действия договора аренды земельного у</w:t>
      </w:r>
      <w:r>
        <w:t>частка, находящегося в государственной или муниципальной собственности (</w:t>
      </w:r>
      <w:hyperlink w:anchor="sub_23910" w:history="1">
        <w:r>
          <w:rPr>
            <w:rStyle w:val="a0"/>
          </w:rPr>
          <w:t>статья 239.1</w:t>
        </w:r>
      </w:hyperlink>
      <w:r>
        <w:t>);</w:t>
      </w:r>
    </w:p>
    <w:p w:rsidR="00000000" w:rsidRDefault="007A5112">
      <w:bookmarkStart w:id="1892" w:name="sub_235232"/>
      <w:bookmarkEnd w:id="1891"/>
      <w:r>
        <w:t>3.2) отчуждение недвижимого имущества в связи с принудительным отчуждением земельного участка для государственных или муни</w:t>
      </w:r>
      <w:r>
        <w:t>ципальных нужд (изъятием земельного участка для государственных или муниципальных нужд (</w:t>
      </w:r>
      <w:hyperlink w:anchor="sub_23920" w:history="1">
        <w:r>
          <w:rPr>
            <w:rStyle w:val="a0"/>
          </w:rPr>
          <w:t>статья 239.2</w:t>
        </w:r>
      </w:hyperlink>
      <w:r>
        <w:t>);</w:t>
      </w:r>
    </w:p>
    <w:p w:rsidR="00000000" w:rsidRDefault="007A5112">
      <w:bookmarkStart w:id="1893" w:name="sub_23524"/>
      <w:bookmarkEnd w:id="1892"/>
      <w:r>
        <w:t>4) выкуп бесхозяйственно содержимых культурных ценностей, домашних животных (</w:t>
      </w:r>
      <w:hyperlink w:anchor="sub_240" w:history="1">
        <w:r>
          <w:rPr>
            <w:rStyle w:val="a0"/>
          </w:rPr>
          <w:t>статьи 2</w:t>
        </w:r>
        <w:r>
          <w:rPr>
            <w:rStyle w:val="a0"/>
          </w:rPr>
          <w:t>40</w:t>
        </w:r>
      </w:hyperlink>
      <w:r>
        <w:t xml:space="preserve"> и </w:t>
      </w:r>
      <w:hyperlink w:anchor="sub_241" w:history="1">
        <w:r>
          <w:rPr>
            <w:rStyle w:val="a0"/>
          </w:rPr>
          <w:t>241</w:t>
        </w:r>
      </w:hyperlink>
      <w:r>
        <w:t>);</w:t>
      </w:r>
    </w:p>
    <w:p w:rsidR="00000000" w:rsidRDefault="007A5112">
      <w:bookmarkStart w:id="1894" w:name="sub_23525"/>
      <w:bookmarkEnd w:id="1893"/>
      <w:r>
        <w:t>5) реквизиция (</w:t>
      </w:r>
      <w:hyperlink w:anchor="sub_242" w:history="1">
        <w:r>
          <w:rPr>
            <w:rStyle w:val="a0"/>
          </w:rPr>
          <w:t>статья 242</w:t>
        </w:r>
      </w:hyperlink>
      <w:r>
        <w:t>);</w:t>
      </w:r>
    </w:p>
    <w:p w:rsidR="00000000" w:rsidRDefault="007A5112">
      <w:bookmarkStart w:id="1895" w:name="sub_23526"/>
      <w:bookmarkEnd w:id="1894"/>
      <w:r>
        <w:t>6) конфискация (</w:t>
      </w:r>
      <w:hyperlink w:anchor="sub_243" w:history="1">
        <w:r>
          <w:rPr>
            <w:rStyle w:val="a0"/>
          </w:rPr>
          <w:t>статья 243</w:t>
        </w:r>
      </w:hyperlink>
      <w:r>
        <w:t>);</w:t>
      </w:r>
    </w:p>
    <w:p w:rsidR="00000000" w:rsidRDefault="007A5112">
      <w:bookmarkStart w:id="1896" w:name="sub_23527"/>
      <w:bookmarkEnd w:id="1895"/>
      <w:r>
        <w:t xml:space="preserve">7) отчуждение имущества в случаях, предусмотренных </w:t>
      </w:r>
      <w:hyperlink w:anchor="sub_23920" w:history="1">
        <w:r>
          <w:rPr>
            <w:rStyle w:val="a0"/>
          </w:rPr>
          <w:t>статьей 239.2</w:t>
        </w:r>
      </w:hyperlink>
      <w:r>
        <w:t xml:space="preserve">, </w:t>
      </w:r>
      <w:hyperlink w:anchor="sub_25204" w:history="1">
        <w:r>
          <w:rPr>
            <w:rStyle w:val="a0"/>
          </w:rPr>
          <w:t>пунктом 4 статьи 252</w:t>
        </w:r>
      </w:hyperlink>
      <w:r>
        <w:t xml:space="preserve">, </w:t>
      </w:r>
      <w:hyperlink w:anchor="sub_27202" w:history="1">
        <w:r>
          <w:rPr>
            <w:rStyle w:val="a0"/>
          </w:rPr>
          <w:t>пунктом 2 статьи 272</w:t>
        </w:r>
      </w:hyperlink>
      <w:r>
        <w:t xml:space="preserve">, </w:t>
      </w:r>
      <w:hyperlink w:anchor="sub_282" w:history="1">
        <w:r>
          <w:rPr>
            <w:rStyle w:val="a0"/>
          </w:rPr>
          <w:t>статьями 282</w:t>
        </w:r>
      </w:hyperlink>
      <w:r>
        <w:t xml:space="preserve">, </w:t>
      </w:r>
      <w:hyperlink w:anchor="sub_285" w:history="1">
        <w:r>
          <w:rPr>
            <w:rStyle w:val="a0"/>
          </w:rPr>
          <w:t>285</w:t>
        </w:r>
      </w:hyperlink>
      <w:r>
        <w:t xml:space="preserve">, </w:t>
      </w:r>
      <w:hyperlink w:anchor="sub_293" w:history="1">
        <w:r>
          <w:rPr>
            <w:rStyle w:val="a0"/>
          </w:rPr>
          <w:t>293</w:t>
        </w:r>
      </w:hyperlink>
      <w:r>
        <w:t xml:space="preserve">, </w:t>
      </w:r>
      <w:hyperlink w:anchor="sub_412524" w:history="1">
        <w:r>
          <w:rPr>
            <w:rStyle w:val="a0"/>
          </w:rPr>
          <w:t>пунктами 4</w:t>
        </w:r>
      </w:hyperlink>
      <w:r>
        <w:t xml:space="preserve"> и </w:t>
      </w:r>
      <w:hyperlink w:anchor="sub_412525" w:history="1">
        <w:r>
          <w:rPr>
            <w:rStyle w:val="a0"/>
          </w:rPr>
          <w:t>5 статьи 1252</w:t>
        </w:r>
      </w:hyperlink>
      <w:r>
        <w:t xml:space="preserve"> настоящего Кодекса;</w:t>
      </w:r>
    </w:p>
    <w:p w:rsidR="00000000" w:rsidRDefault="007A5112">
      <w:bookmarkStart w:id="1897" w:name="sub_23528"/>
      <w:bookmarkEnd w:id="1896"/>
      <w:r>
        <w:t>8) обращение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w:t>
      </w:r>
    </w:p>
    <w:p w:rsidR="00000000" w:rsidRDefault="007A5112">
      <w:bookmarkStart w:id="1898" w:name="sub_23529"/>
      <w:bookmarkEnd w:id="1897"/>
      <w:r>
        <w:t xml:space="preserve">9) обращение по решению суда в доход Российской Федерации денег, ценностей, иного имущества и доходов от них, в отношении которых в соответствии с </w:t>
      </w:r>
      <w:hyperlink r:id="rId406" w:history="1">
        <w:r>
          <w:rPr>
            <w:rStyle w:val="a0"/>
          </w:rPr>
          <w:t>законодательством</w:t>
        </w:r>
      </w:hyperlink>
      <w:r>
        <w:t xml:space="preserve"> Российской Федерации о </w:t>
      </w:r>
      <w:r>
        <w:t>противодействии терроризму лицом не представлены сведения, подтверждающие законность их приобретения.</w:t>
      </w:r>
    </w:p>
    <w:p w:rsidR="00000000" w:rsidRDefault="007A5112">
      <w:bookmarkStart w:id="1899" w:name="sub_235271"/>
      <w:bookmarkEnd w:id="1898"/>
      <w:r>
        <w:t xml:space="preserve">По решению собственника в порядке, предусмотренном законами о приватизации, имущество, находящееся в государственной или муниципальной </w:t>
      </w:r>
      <w:r>
        <w:t>собственности, отчуждается в собственность граждан и юридических лиц.</w:t>
      </w:r>
    </w:p>
    <w:p w:rsidR="00000000" w:rsidRDefault="007A5112">
      <w:bookmarkStart w:id="1900" w:name="sub_23522"/>
      <w:bookmarkEnd w:id="1899"/>
      <w:r>
        <w:t>Обращение в государственную собственность имущества, находящегося в собственности граждан и юридических лиц (национализация), производится на основании закона с возмещ</w:t>
      </w:r>
      <w:r>
        <w:t xml:space="preserve">ением стоимости этого имущества и других убытков в порядке, установленном </w:t>
      </w:r>
      <w:hyperlink w:anchor="sub_306" w:history="1">
        <w:r>
          <w:rPr>
            <w:rStyle w:val="a0"/>
          </w:rPr>
          <w:t>статьей 306</w:t>
        </w:r>
      </w:hyperlink>
      <w:r>
        <w:t xml:space="preserve"> настоящего Кодекса.</w:t>
      </w:r>
    </w:p>
    <w:bookmarkEnd w:id="1900"/>
    <w:p w:rsidR="00000000" w:rsidRDefault="007A5112"/>
    <w:p w:rsidR="00000000" w:rsidRDefault="007A5112">
      <w:pPr>
        <w:pStyle w:val="a1"/>
      </w:pPr>
      <w:bookmarkStart w:id="1901" w:name="sub_236"/>
      <w:r>
        <w:rPr>
          <w:rStyle w:val="a"/>
        </w:rPr>
        <w:t>Статья 236.</w:t>
      </w:r>
      <w:r>
        <w:t xml:space="preserve"> Отказ от права собственности</w:t>
      </w:r>
    </w:p>
    <w:p w:rsidR="00000000" w:rsidRDefault="007A5112">
      <w:bookmarkStart w:id="1902" w:name="sub_23601"/>
      <w:bookmarkEnd w:id="1901"/>
      <w:r>
        <w:t xml:space="preserve">Гражданин или </w:t>
      </w:r>
      <w:r>
        <w:t>юридическое лицо может отказаться от права собственности на принадлежащее ему имущество, объявив об этом либо совершив другие действия, определенно свидетельствующие о его устранении от владения, пользования и распоряжения имуществом без намерения сохранит</w:t>
      </w:r>
      <w:r>
        <w:t>ь какие-либо права на это имущество.</w:t>
      </w:r>
    </w:p>
    <w:p w:rsidR="00000000" w:rsidRDefault="007A5112">
      <w:bookmarkStart w:id="1903" w:name="sub_23602"/>
      <w:bookmarkEnd w:id="1902"/>
      <w:r>
        <w:t>Отказ от права собственности не влечет прекращения прав и обязанностей собственника в отношении соответствующего имущества до приобретения права собственности на него другим лицом.</w:t>
      </w:r>
    </w:p>
    <w:bookmarkEnd w:id="1903"/>
    <w:p w:rsidR="00000000" w:rsidRDefault="007A5112"/>
    <w:p w:rsidR="00000000" w:rsidRDefault="007A5112">
      <w:pPr>
        <w:pStyle w:val="a1"/>
      </w:pPr>
      <w:bookmarkStart w:id="1904" w:name="sub_237"/>
      <w:r>
        <w:rPr>
          <w:rStyle w:val="a"/>
        </w:rPr>
        <w:t>Ста</w:t>
      </w:r>
      <w:r>
        <w:rPr>
          <w:rStyle w:val="a"/>
        </w:rPr>
        <w:t>тья 237.</w:t>
      </w:r>
      <w:r>
        <w:t xml:space="preserve"> Обращение взыскания на имущество по обязательствам собственника</w:t>
      </w:r>
    </w:p>
    <w:p w:rsidR="00000000" w:rsidRDefault="007A5112">
      <w:bookmarkStart w:id="1905" w:name="sub_2371"/>
      <w:bookmarkEnd w:id="1904"/>
      <w:r>
        <w:t>1. Изъятие имущества путем обращения взыскания на него по обязательствам собственника производится на основании решения суда, если иной порядок обращения взыскания не п</w:t>
      </w:r>
      <w:r>
        <w:t>редусмотрен законом или договором.</w:t>
      </w:r>
    </w:p>
    <w:p w:rsidR="00000000" w:rsidRDefault="007A5112">
      <w:bookmarkStart w:id="1906" w:name="sub_23702"/>
      <w:bookmarkEnd w:id="1905"/>
      <w:r>
        <w:t>2. Право собственности на имущество, на которое обращается взыскание, прекращается у собственника с момента возникновения права собственности на изъятое имущество у лица, к которому переходит это имуществ</w:t>
      </w:r>
      <w:r>
        <w:t>о.</w:t>
      </w:r>
    </w:p>
    <w:p w:rsidR="00000000" w:rsidRDefault="007A5112">
      <w:pPr>
        <w:pStyle w:val="a1"/>
      </w:pPr>
      <w:bookmarkStart w:id="1907" w:name="sub_238"/>
      <w:bookmarkEnd w:id="1906"/>
      <w:r>
        <w:rPr>
          <w:rStyle w:val="a"/>
        </w:rPr>
        <w:t>Статья 238.</w:t>
      </w:r>
      <w:r>
        <w:t xml:space="preserve"> Прекращение права собственности лица на имущество, которое не может ему принадлежать</w:t>
      </w:r>
    </w:p>
    <w:p w:rsidR="00000000" w:rsidRDefault="007A5112">
      <w:bookmarkStart w:id="1908" w:name="sub_2381"/>
      <w:bookmarkEnd w:id="1907"/>
      <w:r>
        <w:t xml:space="preserve">1. Если по основаниям, допускаемым </w:t>
      </w:r>
      <w:hyperlink w:anchor="sub_12902" w:history="1">
        <w:r>
          <w:rPr>
            <w:rStyle w:val="a0"/>
          </w:rPr>
          <w:t>законом</w:t>
        </w:r>
      </w:hyperlink>
      <w:r>
        <w:t>, в собственности лица оказалось имущество, которое в си</w:t>
      </w:r>
      <w:r>
        <w:t>лу закона не может ему принадлежать, это имущество должно быть отчуждено собственником в течение года с момента возникновения права собственности на имущество, если законом не установлен иной срок.</w:t>
      </w:r>
    </w:p>
    <w:p w:rsidR="00000000" w:rsidRDefault="007A5112">
      <w:bookmarkStart w:id="1909" w:name="sub_2382"/>
      <w:bookmarkEnd w:id="1908"/>
      <w:r>
        <w:t>2. В случаях, когда имущество не отчуждено</w:t>
      </w:r>
      <w:r>
        <w:t xml:space="preserve"> собственником в сроки, указанные в </w:t>
      </w:r>
      <w:hyperlink w:anchor="sub_2381" w:history="1">
        <w:r>
          <w:rPr>
            <w:rStyle w:val="a0"/>
          </w:rPr>
          <w:t>пункте 1</w:t>
        </w:r>
      </w:hyperlink>
      <w:r>
        <w:t xml:space="preserve"> настоящей статьи, такое имущество, с учетом его характера и назначения, по решению суда, вынесенному по заявлению государственного органа или органа местного самоуправления, подлежит пр</w:t>
      </w:r>
      <w:r>
        <w:t>инудительной продаже с передачей бывшему собственнику вырученной суммы либо передаче в государственную или муниципальную собственность с возмещением бывшему собственнику стоимости имущества, определенной судом. При этом вычитаются затраты на отчуждение иму</w:t>
      </w:r>
      <w:r>
        <w:t>щества. В случае передачи в государственную или муниципальную собственность земельного участка, на котором расположено здание, сооружение или другое строение, в отношении которых принято решение о сносе самовольной постройки либо решение о сносе самовольно</w:t>
      </w:r>
      <w:r>
        <w:t>й постройки или ее приведении в соответствие с установленными требованиями, вычитаются также затраты на выполнение работ по сносу самовольной постройки или ее приведению в соответствие с установленными требованиями, определяемые в соответствии с законодате</w:t>
      </w:r>
      <w:r>
        <w:t>льством об оценочной деятельности.</w:t>
      </w:r>
    </w:p>
    <w:p w:rsidR="00000000" w:rsidRDefault="007A5112">
      <w:bookmarkStart w:id="1910" w:name="sub_2383"/>
      <w:bookmarkEnd w:id="1909"/>
      <w:r>
        <w:t>3. Если в собственности гражданина или юридического лица по основаниям, допускаемым законом, окажется вещь, на приобретение которой необходимо особое разрешение, а в его выдаче собственнику отказано, эта в</w:t>
      </w:r>
      <w:r>
        <w:t>ещь подлежит отчуждению в порядке, установленном для имущества, которое не может принадлежать данному собственнику.</w:t>
      </w:r>
    </w:p>
    <w:bookmarkEnd w:id="1910"/>
    <w:p w:rsidR="00000000" w:rsidRDefault="007A5112"/>
    <w:p w:rsidR="00000000" w:rsidRDefault="007A5112">
      <w:pPr>
        <w:pStyle w:val="a1"/>
      </w:pPr>
      <w:bookmarkStart w:id="1911" w:name="sub_239"/>
      <w:r>
        <w:rPr>
          <w:rStyle w:val="a"/>
        </w:rPr>
        <w:t>Статья 239.</w:t>
      </w:r>
      <w:r>
        <w:t xml:space="preserve"> Отчуждение недвижимого имущества в связи с изъятием участка, на котором оно находится</w:t>
      </w:r>
    </w:p>
    <w:p w:rsidR="00000000" w:rsidRDefault="007A5112">
      <w:bookmarkStart w:id="1912" w:name="sub_2391"/>
      <w:bookmarkEnd w:id="1911"/>
      <w:r>
        <w:t>1. В случая</w:t>
      </w:r>
      <w:r>
        <w:t xml:space="preserve">х, когда изъятие земельного участка ввиду ненадлежащего использования земли невозможно без прекращения права собственности на здания, сооружения или другое недвижимое имущество, находящиеся на данном участке, это имущество может быть изъято у собственника </w:t>
      </w:r>
      <w:r>
        <w:t xml:space="preserve">путем продажи с публичных торгов в порядке, предусмотренном </w:t>
      </w:r>
      <w:hyperlink w:anchor="sub_284" w:history="1">
        <w:r>
          <w:rPr>
            <w:rStyle w:val="a0"/>
          </w:rPr>
          <w:t>статьями 284 - 286</w:t>
        </w:r>
      </w:hyperlink>
      <w:r>
        <w:t xml:space="preserve"> настоящего Кодекса.</w:t>
      </w:r>
    </w:p>
    <w:p w:rsidR="00000000" w:rsidRDefault="007A5112">
      <w:bookmarkStart w:id="1913" w:name="sub_23912"/>
      <w:bookmarkEnd w:id="1912"/>
      <w:r>
        <w:t xml:space="preserve">Абзац второй </w:t>
      </w:r>
      <w:hyperlink r:id="rId407" w:history="1">
        <w:r>
          <w:rPr>
            <w:rStyle w:val="a0"/>
          </w:rPr>
          <w:t>утратил силу</w:t>
        </w:r>
      </w:hyperlink>
      <w:r>
        <w:t xml:space="preserve"> с 1 апреля 2015 г.</w:t>
      </w:r>
    </w:p>
    <w:p w:rsidR="00000000" w:rsidRDefault="007A5112">
      <w:bookmarkStart w:id="1914" w:name="sub_2392"/>
      <w:bookmarkEnd w:id="1913"/>
      <w:r>
        <w:t xml:space="preserve">2. </w:t>
      </w:r>
      <w:hyperlink r:id="rId408" w:history="1">
        <w:r>
          <w:rPr>
            <w:rStyle w:val="a0"/>
          </w:rPr>
          <w:t>Утратил силу</w:t>
        </w:r>
      </w:hyperlink>
      <w:r>
        <w:t xml:space="preserve"> с 1 апреля 2015 г.</w:t>
      </w:r>
    </w:p>
    <w:p w:rsidR="00000000" w:rsidRDefault="007A5112">
      <w:pPr>
        <w:pStyle w:val="a1"/>
      </w:pPr>
      <w:bookmarkStart w:id="1915" w:name="sub_23910"/>
      <w:bookmarkEnd w:id="1914"/>
      <w:r>
        <w:rPr>
          <w:rStyle w:val="a"/>
        </w:rPr>
        <w:t>Статья 239.1</w:t>
      </w:r>
      <w:r>
        <w:t>. Отчуждение объекта незавершенного строительства, расположенного на земельном участке, находящемся в государств</w:t>
      </w:r>
      <w:r>
        <w:t>енной или муниципальной собственности, в связи с прекращением действия договора аренды такого земельного участка</w:t>
      </w:r>
    </w:p>
    <w:p w:rsidR="00000000" w:rsidRDefault="007A5112">
      <w:bookmarkStart w:id="1916" w:name="sub_239101"/>
      <w:bookmarkEnd w:id="1915"/>
      <w:r>
        <w:t xml:space="preserve">1. Если иное не предусмотрено </w:t>
      </w:r>
      <w:hyperlink r:id="rId409" w:history="1">
        <w:r>
          <w:rPr>
            <w:rStyle w:val="a0"/>
          </w:rPr>
          <w:t>законом</w:t>
        </w:r>
      </w:hyperlink>
      <w:r>
        <w:t>, в случае прекращен</w:t>
      </w:r>
      <w:r>
        <w:t>ия действия договора аренды земельного участка, находящегося в государственной или муниципальной собственности и предоставленного по результатам аукциона, объекты незавершенного строительства, расположенные на таком земельном участке, могут быть изъяты у с</w:t>
      </w:r>
      <w:r>
        <w:t>обственника по решению суда путем продажи с публичных торгов.</w:t>
      </w:r>
    </w:p>
    <w:bookmarkStart w:id="1917" w:name="sub_472833"/>
    <w:bookmarkEnd w:id="1916"/>
    <w:p w:rsidR="00000000" w:rsidRDefault="007A5112">
      <w:r>
        <w:fldChar w:fldCharType="begin"/>
      </w:r>
      <w:r>
        <w:instrText>HYPERLINK "http://ivo.garant.ru/document/redirect/70815012/41"</w:instrText>
      </w:r>
      <w:r>
        <w:fldChar w:fldCharType="separate"/>
      </w:r>
      <w:r>
        <w:rPr>
          <w:rStyle w:val="a0"/>
        </w:rPr>
        <w:t>Порядок</w:t>
      </w:r>
      <w:r>
        <w:fldChar w:fldCharType="end"/>
      </w:r>
      <w:r>
        <w:t xml:space="preserve"> проведения публичных торгов по продаже объектов незавершенного строительства устанавливается Правител</w:t>
      </w:r>
      <w:r>
        <w:t>ьством Российской Федерации.</w:t>
      </w:r>
    </w:p>
    <w:p w:rsidR="00000000" w:rsidRDefault="007A5112">
      <w:bookmarkStart w:id="1918" w:name="sub_239102"/>
      <w:bookmarkEnd w:id="1917"/>
      <w:r>
        <w:t>2. Требование в суд о продаже объекта незавершенного строительства с публичных торгов вправе заявить исполнительный орган государственной власти или орган местного самоуправления, уполномоченные на распоряже</w:t>
      </w:r>
      <w:r>
        <w:t>ние земельным участком, который находится в государственной или муниципальной собственности и на котором расположен этот объект.</w:t>
      </w:r>
    </w:p>
    <w:p w:rsidR="00000000" w:rsidRDefault="007A5112">
      <w:bookmarkStart w:id="1919" w:name="sub_239103"/>
      <w:bookmarkEnd w:id="1918"/>
      <w:r>
        <w:t>3. Требование о продаже объекта незавершенного строительства не подлежит удовлетворению, если собственник э</w:t>
      </w:r>
      <w:r>
        <w:t>того объекта докажет, что нарушение срока строительства объекта связано с действиями (бездействием) органов государственной власти, органов местного самоуправления или лиц, осуществляющих эксплуатацию сетей инженерно-технического обеспечения, к которым дол</w:t>
      </w:r>
      <w:r>
        <w:t>жен быть подключен (технологически присоединен) объект.</w:t>
      </w:r>
    </w:p>
    <w:p w:rsidR="00000000" w:rsidRDefault="007A5112">
      <w:bookmarkStart w:id="1920" w:name="sub_239104"/>
      <w:bookmarkEnd w:id="1919"/>
      <w:r>
        <w:t>4. Начальная цена продажи объекта незавершенного строительства определяется на основании оценки его рыночной стоимости.</w:t>
      </w:r>
    </w:p>
    <w:p w:rsidR="00000000" w:rsidRDefault="007A5112">
      <w:bookmarkStart w:id="1921" w:name="sub_2391042"/>
      <w:bookmarkEnd w:id="1920"/>
      <w:r>
        <w:t>Если публичные торги по продаже объекта</w:t>
      </w:r>
      <w:r>
        <w:t xml:space="preserve"> незавершенного строительства признаны несостоявшимися, такой объект может быть приобретен в государственную или муниципальную собственность по начальной цене этого объекта в течение двух месяцев со дня признания торгов несостоявшимися.</w:t>
      </w:r>
    </w:p>
    <w:p w:rsidR="00000000" w:rsidRDefault="007A5112">
      <w:bookmarkStart w:id="1922" w:name="sub_239105"/>
      <w:bookmarkEnd w:id="1921"/>
      <w:r>
        <w:t xml:space="preserve">5. Средства, вырученные от продажи объекта незавершенного строительства с публичных торгов либо приобретения такого объекта в государственную или муниципальную собственность, выплачиваются бывшему собственнику объекта за вычетом расходов на подготовку и </w:t>
      </w:r>
      <w:r>
        <w:t>проведение публичных торгов.</w:t>
      </w:r>
    </w:p>
    <w:p w:rsidR="00000000" w:rsidRDefault="007A5112">
      <w:bookmarkStart w:id="1923" w:name="sub_239106"/>
      <w:bookmarkEnd w:id="1922"/>
      <w:r>
        <w:t>6. Правила настоящей статьи </w:t>
      </w:r>
      <w:r>
        <w:t>применяются также в случае прекращения действия договора аренды земельного участка, находящегося в государственной или муниципальной собственности, который заключен без проведения торгов в целях завершения строительства объекта незавершенного строительства</w:t>
      </w:r>
      <w:r>
        <w:t>, при условии, что строительство этого объекта не было завершено.</w:t>
      </w:r>
    </w:p>
    <w:bookmarkEnd w:id="1923"/>
    <w:p w:rsidR="00000000" w:rsidRDefault="007A5112"/>
    <w:p w:rsidR="00000000" w:rsidRDefault="007A5112">
      <w:pPr>
        <w:pStyle w:val="a1"/>
      </w:pPr>
      <w:bookmarkStart w:id="1924" w:name="sub_23920"/>
      <w:r>
        <w:rPr>
          <w:rStyle w:val="a"/>
        </w:rPr>
        <w:t>Статья 239.2.</w:t>
      </w:r>
      <w:r>
        <w:t xml:space="preserve"> Отчуждение недвижимого имущества в связи с изъятием земельного участка для государственных или муниципальных нужд</w:t>
      </w:r>
    </w:p>
    <w:p w:rsidR="00000000" w:rsidRDefault="007A5112">
      <w:bookmarkStart w:id="1925" w:name="sub_23921"/>
      <w:bookmarkEnd w:id="1924"/>
      <w:r>
        <w:t>1. Отчуждение зданий, со</w:t>
      </w:r>
      <w:r>
        <w:t>оружений, объектов незавершенного строительства, находящихся на изымаемом для государственных или муниципальных нужд земельном участке, либо помещений или машино-мест, расположенных в таких зданиях, сооружениях (за исключением сооружений (в том числе соору</w:t>
      </w:r>
      <w:r>
        <w:t>жений, строительство которых не завершено), размещение которых на изымаемом земельном участке не противоречит цели изъятия), осуществляется в связи с изъятием земельного участка, на котором расположены такие здания, сооружения, объекты незавершенного строи</w:t>
      </w:r>
      <w:r>
        <w:t>тельства.</w:t>
      </w:r>
    </w:p>
    <w:p w:rsidR="00000000" w:rsidRDefault="007A5112">
      <w:bookmarkStart w:id="1926" w:name="sub_23922"/>
      <w:bookmarkEnd w:id="1925"/>
      <w:r>
        <w:t>2. В случае, если собственнику земельного участка, подлежащего изъятию для государственных или муниципальных нужд, или лицу, которому такой земельный участок принадлежит на ином праве, принадлежат расположенные на таком земельно</w:t>
      </w:r>
      <w:r>
        <w:t>м участке объекты недвижимого имущества, изъятие такого земельного участка и отчуждение таких объектов в соответствии с настоящей статьей осуществляются одновременно.</w:t>
      </w:r>
    </w:p>
    <w:p w:rsidR="00000000" w:rsidRDefault="007A5112">
      <w:bookmarkStart w:id="1927" w:name="sub_23923"/>
      <w:bookmarkEnd w:id="1926"/>
      <w:r>
        <w:t>3. Отчуждение зданий, сооружений, помещений, расположенных в таких здан</w:t>
      </w:r>
      <w:r>
        <w:t xml:space="preserve">иях, сооружениях, объектов незавершенного строительства в связи с изъятием земельного участка для государственных или муниципальных нужд осуществляется по </w:t>
      </w:r>
      <w:hyperlink w:anchor="sub_279" w:history="1">
        <w:r>
          <w:rPr>
            <w:rStyle w:val="a0"/>
          </w:rPr>
          <w:t>правилам</w:t>
        </w:r>
      </w:hyperlink>
      <w:r>
        <w:t>, предусмотренным для изъятия земельных участков для государственных</w:t>
      </w:r>
      <w:r>
        <w:t xml:space="preserve"> или муниципальных нужд.</w:t>
      </w:r>
    </w:p>
    <w:bookmarkEnd w:id="1927"/>
    <w:p w:rsidR="00000000" w:rsidRDefault="007A5112"/>
    <w:p w:rsidR="00000000" w:rsidRDefault="007A5112">
      <w:pPr>
        <w:pStyle w:val="a1"/>
      </w:pPr>
      <w:bookmarkStart w:id="1928" w:name="sub_240"/>
      <w:r>
        <w:rPr>
          <w:rStyle w:val="a"/>
        </w:rPr>
        <w:t>Статья 240.</w:t>
      </w:r>
      <w:r>
        <w:t xml:space="preserve"> Выкуп бесхозяйственно содержимых культурных ценностей</w:t>
      </w:r>
    </w:p>
    <w:p w:rsidR="00000000" w:rsidRDefault="007A5112">
      <w:bookmarkStart w:id="1929" w:name="sub_240001"/>
      <w:bookmarkEnd w:id="1928"/>
      <w:r>
        <w:t xml:space="preserve">В случаях, когда собственник культурных ценностей, отнесенных в соответствии с </w:t>
      </w:r>
      <w:hyperlink r:id="rId410" w:history="1">
        <w:r>
          <w:rPr>
            <w:rStyle w:val="a0"/>
          </w:rPr>
          <w:t>законом</w:t>
        </w:r>
      </w:hyperlink>
      <w:r>
        <w:t xml:space="preserve"> к особо ценным и охраняемым государством, бесхозяйственно содержит эти ценности, что грозит утратой ими своего значения, такие ценности по решению суда могут быть </w:t>
      </w:r>
      <w:hyperlink r:id="rId411" w:history="1">
        <w:r>
          <w:rPr>
            <w:rStyle w:val="a0"/>
          </w:rPr>
          <w:t>изъяты</w:t>
        </w:r>
      </w:hyperlink>
      <w:r>
        <w:t xml:space="preserve"> у собственника путем выкупа государством или продажи с публичных торгов.</w:t>
      </w:r>
    </w:p>
    <w:p w:rsidR="00000000" w:rsidRDefault="007A5112">
      <w:bookmarkStart w:id="1930" w:name="sub_2402"/>
      <w:bookmarkEnd w:id="1929"/>
      <w:r>
        <w:t>При выкупе культурных ценностей собственнику возмещается их стоимость в размере, установленном соглашением сторон, а в случае спора - судом. При продаже с публич</w:t>
      </w:r>
      <w:r>
        <w:t>ных торгов собственнику передается вырученная от продажи сумма за вычетом расходов на проведение торгов, а также стоимости восстановительных работ в отношении объекта культурного наследия, или стоимости мероприятий, необходимых для сохранения объекта архео</w:t>
      </w:r>
      <w:r>
        <w:t xml:space="preserve">логического наследия, указанных в </w:t>
      </w:r>
      <w:hyperlink r:id="rId412" w:history="1">
        <w:r>
          <w:rPr>
            <w:rStyle w:val="a0"/>
          </w:rPr>
          <w:t>статье 40</w:t>
        </w:r>
      </w:hyperlink>
      <w:r>
        <w:t xml:space="preserve"> Федерального закона от 25 июня 2002 года N 73-ФЗ "Об объектах культурного наследия (памятниках истории и культуры) народов Российской Федерации".</w:t>
      </w:r>
    </w:p>
    <w:bookmarkEnd w:id="1930"/>
    <w:p w:rsidR="00000000" w:rsidRDefault="007A5112"/>
    <w:p w:rsidR="00000000" w:rsidRDefault="007A5112">
      <w:pPr>
        <w:pStyle w:val="a1"/>
      </w:pPr>
      <w:bookmarkStart w:id="1931" w:name="sub_241"/>
      <w:r>
        <w:rPr>
          <w:rStyle w:val="a"/>
        </w:rPr>
        <w:t>Статья 241.</w:t>
      </w:r>
      <w:r>
        <w:t xml:space="preserve"> Выкуп домашних животных при ненадлежащем обращении с ними</w:t>
      </w:r>
    </w:p>
    <w:bookmarkEnd w:id="1931"/>
    <w:p w:rsidR="00000000" w:rsidRDefault="007A5112">
      <w:r>
        <w:t xml:space="preserve">В случаях, когда собственник домашних животных обращается с ними в явном противоречии с установленными на основании закона правилами и принятыми в обществе нормами </w:t>
      </w:r>
      <w:r>
        <w:t>гуманного отношения к животным, эти животные могут быть изъяты у собственника путем их выкупа лицом, предъявившим соответствующее требование в суд. Цена выкупа определяется соглашением сторон, а в случае спора - судом.</w:t>
      </w:r>
    </w:p>
    <w:p w:rsidR="00000000" w:rsidRDefault="007A5112"/>
    <w:p w:rsidR="00000000" w:rsidRDefault="007A5112">
      <w:pPr>
        <w:pStyle w:val="a1"/>
      </w:pPr>
      <w:bookmarkStart w:id="1932" w:name="sub_242"/>
      <w:r>
        <w:rPr>
          <w:rStyle w:val="a"/>
        </w:rPr>
        <w:t>Статья 242.</w:t>
      </w:r>
      <w:r>
        <w:t xml:space="preserve"> Реквизиция</w:t>
      </w:r>
    </w:p>
    <w:p w:rsidR="00000000" w:rsidRDefault="007A5112">
      <w:bookmarkStart w:id="1933" w:name="sub_2421"/>
      <w:bookmarkEnd w:id="1932"/>
      <w:r>
        <w:t>1. В случаях стихийных бедствий, аварий, эпидемий, эпизоотий и при иных обстоятельствах, носящих чрезвычайный характер, имущество в интересах общества по решению государственных органов может быть изъято у собственника в порядке и на условиях, уст</w:t>
      </w:r>
      <w:r>
        <w:t>ановленных законом, с выплатой ему стоимости имущества (реквизиция).</w:t>
      </w:r>
    </w:p>
    <w:p w:rsidR="00000000" w:rsidRDefault="007A5112">
      <w:bookmarkStart w:id="1934" w:name="sub_2422"/>
      <w:bookmarkEnd w:id="1933"/>
      <w:r>
        <w:t>2. Оценка, по которой собственнику возмещается стоимость реквизированного имущества, может быть оспорена им в суде.</w:t>
      </w:r>
    </w:p>
    <w:p w:rsidR="00000000" w:rsidRDefault="007A5112">
      <w:bookmarkStart w:id="1935" w:name="sub_2423"/>
      <w:bookmarkEnd w:id="1934"/>
      <w:r>
        <w:t>3. Лицо, имущество которого реквизирова</w:t>
      </w:r>
      <w:r>
        <w:t>но, вправе при прекращении действия обстоятельств, в связи с которыми произведена реквизиция, требовать по суду возврата ему сохранившегося имущества.</w:t>
      </w:r>
    </w:p>
    <w:bookmarkEnd w:id="1935"/>
    <w:p w:rsidR="00000000" w:rsidRDefault="007A5112"/>
    <w:p w:rsidR="00000000" w:rsidRDefault="007A5112">
      <w:pPr>
        <w:pStyle w:val="a1"/>
      </w:pPr>
      <w:bookmarkStart w:id="1936" w:name="sub_243"/>
      <w:r>
        <w:rPr>
          <w:rStyle w:val="a"/>
        </w:rPr>
        <w:t>Статья 243.</w:t>
      </w:r>
      <w:r>
        <w:t xml:space="preserve"> Конфискация</w:t>
      </w:r>
    </w:p>
    <w:p w:rsidR="00000000" w:rsidRDefault="007A5112">
      <w:bookmarkStart w:id="1937" w:name="sub_2431"/>
      <w:bookmarkEnd w:id="1936"/>
      <w:r>
        <w:t>1. В случаях, предусмотренных законом, имущество м</w:t>
      </w:r>
      <w:r>
        <w:t>ожет быть безвозмездно изъято у собственника по решению суда в виде санкции за совершение преступления или иного правонарушения (конфискация).</w:t>
      </w:r>
    </w:p>
    <w:bookmarkEnd w:id="1937"/>
    <w:p w:rsidR="00000000" w:rsidRDefault="007A5112"/>
    <w:p w:rsidR="00000000" w:rsidRDefault="007A5112">
      <w:bookmarkStart w:id="1938" w:name="sub_24302"/>
      <w:r>
        <w:t>2. В случаях, предусмотренных законом, конфискация может быть произведена в административном по</w:t>
      </w:r>
      <w:r>
        <w:t>рядке. Решение о конфискации, принятое в административном порядке, может быть оспорено в суде.</w:t>
      </w:r>
    </w:p>
    <w:bookmarkEnd w:id="1938"/>
    <w:p w:rsidR="00000000" w:rsidRDefault="007A5112"/>
    <w:p w:rsidR="00000000" w:rsidRDefault="007A5112">
      <w:pPr>
        <w:pStyle w:val="Heading1"/>
      </w:pPr>
      <w:bookmarkStart w:id="1939" w:name="sub_1016"/>
      <w:r>
        <w:t>Глава 16. Общая собственность</w:t>
      </w:r>
    </w:p>
    <w:p w:rsidR="00000000" w:rsidRDefault="007A5112">
      <w:pPr>
        <w:pStyle w:val="Heading1"/>
      </w:pPr>
      <w:bookmarkStart w:id="1940" w:name="sub_101601"/>
      <w:bookmarkEnd w:id="1939"/>
      <w:r>
        <w:t>§ 1. Общие положения об общей собственности</w:t>
      </w:r>
    </w:p>
    <w:bookmarkEnd w:id="1940"/>
    <w:p w:rsidR="00000000" w:rsidRDefault="007A5112">
      <w:pPr>
        <w:pStyle w:val="Heading1"/>
      </w:pPr>
    </w:p>
    <w:p w:rsidR="00000000" w:rsidRDefault="007A5112">
      <w:pPr>
        <w:pStyle w:val="a1"/>
      </w:pPr>
      <w:bookmarkStart w:id="1941" w:name="sub_244"/>
      <w:r>
        <w:rPr>
          <w:rStyle w:val="a"/>
        </w:rPr>
        <w:t>Статья 244.</w:t>
      </w:r>
      <w:r>
        <w:t xml:space="preserve"> Понятие и основания в</w:t>
      </w:r>
      <w:r>
        <w:t>озникновения общей собственности</w:t>
      </w:r>
    </w:p>
    <w:p w:rsidR="00000000" w:rsidRDefault="007A5112">
      <w:bookmarkStart w:id="1942" w:name="sub_2441"/>
      <w:bookmarkEnd w:id="1941"/>
      <w:r>
        <w:t>1. Имущество, находящееся в собственности двух или нескольких лиц, принадлежит им на праве общей собственности.</w:t>
      </w:r>
    </w:p>
    <w:p w:rsidR="00000000" w:rsidRDefault="007A5112">
      <w:bookmarkStart w:id="1943" w:name="sub_2442"/>
      <w:bookmarkEnd w:id="1942"/>
      <w:r>
        <w:t>2.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
    <w:p w:rsidR="00000000" w:rsidRDefault="007A5112">
      <w:bookmarkStart w:id="1944" w:name="sub_2443"/>
      <w:bookmarkEnd w:id="1943"/>
      <w:r>
        <w:t>3. Общая собственность на имущество я</w:t>
      </w:r>
      <w:r>
        <w:t>вляется долевой, за исключением случаев, когда законом предусмотрено образование совместной собственности на это имущество.</w:t>
      </w:r>
    </w:p>
    <w:p w:rsidR="00000000" w:rsidRDefault="007A5112">
      <w:bookmarkStart w:id="1945" w:name="sub_2444"/>
      <w:bookmarkEnd w:id="1944"/>
      <w:r>
        <w:t>4. Общая собственность возникает при поступлении в собственность двух или нескольких лиц имущества, которое не может</w:t>
      </w:r>
      <w:r>
        <w:t xml:space="preserve"> быть разделено без изменения его назначения (неделимые вещи) либо не подлежит разделу в силу закона.</w:t>
      </w:r>
    </w:p>
    <w:p w:rsidR="00000000" w:rsidRDefault="007A5112">
      <w:bookmarkStart w:id="1946" w:name="sub_24441"/>
      <w:bookmarkEnd w:id="1945"/>
      <w:r>
        <w:t xml:space="preserve">Общая собственность на делимое имущество возникает в случаях, предусмотренных </w:t>
      </w:r>
      <w:hyperlink r:id="rId413" w:history="1">
        <w:r>
          <w:rPr>
            <w:rStyle w:val="a0"/>
          </w:rPr>
          <w:t>законом</w:t>
        </w:r>
      </w:hyperlink>
      <w:r>
        <w:t xml:space="preserve"> или договором.</w:t>
      </w:r>
    </w:p>
    <w:p w:rsidR="00000000" w:rsidRDefault="007A5112">
      <w:bookmarkStart w:id="1947" w:name="sub_2445"/>
      <w:bookmarkEnd w:id="1946"/>
      <w:r>
        <w:t>5. По соглашению участников совместной собственности, а при недостижении согласия по решению суда на общее имущество может быть установлена долевая собственность этих лиц.</w:t>
      </w:r>
    </w:p>
    <w:bookmarkEnd w:id="1947"/>
    <w:p w:rsidR="00000000" w:rsidRDefault="007A5112"/>
    <w:p w:rsidR="00000000" w:rsidRDefault="007A5112">
      <w:pPr>
        <w:pStyle w:val="a1"/>
      </w:pPr>
      <w:bookmarkStart w:id="1948" w:name="sub_245"/>
      <w:r>
        <w:rPr>
          <w:rStyle w:val="a"/>
        </w:rPr>
        <w:t>Статья 245.</w:t>
      </w:r>
      <w:r>
        <w:t xml:space="preserve"> Опреде</w:t>
      </w:r>
      <w:r>
        <w:t>ление долей в праве долевой собственности</w:t>
      </w:r>
    </w:p>
    <w:p w:rsidR="00000000" w:rsidRDefault="007A5112">
      <w:bookmarkStart w:id="1949" w:name="sub_2451"/>
      <w:bookmarkEnd w:id="1948"/>
      <w:r>
        <w:t>1. Если доли участников долевой собственности не могут быть определены на основании закона и не установлены соглашением всех ее участников, доли считаются равными.</w:t>
      </w:r>
    </w:p>
    <w:p w:rsidR="00000000" w:rsidRDefault="007A5112">
      <w:bookmarkStart w:id="1950" w:name="sub_2452"/>
      <w:bookmarkEnd w:id="1949"/>
      <w:r>
        <w:t>2. Соглашением всех</w:t>
      </w:r>
      <w:r>
        <w:t xml:space="preserve"> участников долевой собственности может быть установлен порядок определения и изменения их долей в зависимости от вклада каждого из них в образование и приращение общего имущества.</w:t>
      </w:r>
    </w:p>
    <w:p w:rsidR="00000000" w:rsidRDefault="007A5112">
      <w:bookmarkStart w:id="1951" w:name="sub_2453"/>
      <w:bookmarkEnd w:id="1950"/>
      <w:r>
        <w:t>3. Участник долевой собственности, осуществивший за свой сч</w:t>
      </w:r>
      <w:r>
        <w:t>ет с соблюдением установленного порядка использования общего имущества неотделимые улучшения этого имущества, имеет право на соответствующее увеличение своей доли в праве на общее имущество.</w:t>
      </w:r>
    </w:p>
    <w:p w:rsidR="00000000" w:rsidRDefault="007A5112">
      <w:bookmarkStart w:id="1952" w:name="sub_24503"/>
      <w:bookmarkEnd w:id="1951"/>
      <w:r>
        <w:t xml:space="preserve">Отделимые улучшения общего имущества, если иное </w:t>
      </w:r>
      <w:r>
        <w:t>не предусмотрено соглашением участников долевой собственности, поступают в собственность того из участников, который их произвел.</w:t>
      </w:r>
    </w:p>
    <w:p w:rsidR="00000000" w:rsidRDefault="007A5112">
      <w:pPr>
        <w:pStyle w:val="a1"/>
      </w:pPr>
      <w:bookmarkStart w:id="1953" w:name="sub_246"/>
      <w:bookmarkEnd w:id="1952"/>
      <w:r>
        <w:rPr>
          <w:rStyle w:val="a"/>
        </w:rPr>
        <w:t>Статья 246.</w:t>
      </w:r>
      <w:r>
        <w:t xml:space="preserve"> Распоряжение имуществом, находящимся в долевой собственности</w:t>
      </w:r>
    </w:p>
    <w:p w:rsidR="00000000" w:rsidRDefault="007A5112">
      <w:bookmarkStart w:id="1954" w:name="sub_2461"/>
      <w:bookmarkEnd w:id="1953"/>
      <w:r>
        <w:t>1. Распоряжение имущес</w:t>
      </w:r>
      <w:r>
        <w:t>твом, находящимся в долевой собственности, осуществляется по соглашению всех ее участников.</w:t>
      </w:r>
    </w:p>
    <w:p w:rsidR="00000000" w:rsidRDefault="007A5112">
      <w:bookmarkStart w:id="1955" w:name="sub_2462"/>
      <w:bookmarkEnd w:id="1954"/>
      <w:r>
        <w:t>2. Участник долевой собственности вправе по своему усмотрению продать, подарить, завещать, отдать в залог свою долю либо распорядиться ею иным образ</w:t>
      </w:r>
      <w:r>
        <w:t xml:space="preserve">ом с соблюдением при ее возмездном отчуждении правил, предусмотренных </w:t>
      </w:r>
      <w:hyperlink w:anchor="sub_250" w:history="1">
        <w:r>
          <w:rPr>
            <w:rStyle w:val="a0"/>
          </w:rPr>
          <w:t>статьей 250</w:t>
        </w:r>
      </w:hyperlink>
      <w:r>
        <w:t xml:space="preserve"> настоящего Кодекса.</w:t>
      </w:r>
    </w:p>
    <w:bookmarkEnd w:id="1955"/>
    <w:p w:rsidR="00000000" w:rsidRDefault="007A5112"/>
    <w:p w:rsidR="00000000" w:rsidRDefault="007A5112">
      <w:pPr>
        <w:pStyle w:val="a1"/>
      </w:pPr>
      <w:bookmarkStart w:id="1956" w:name="sub_247"/>
      <w:r>
        <w:rPr>
          <w:rStyle w:val="a"/>
        </w:rPr>
        <w:t>Статья 247.</w:t>
      </w:r>
      <w:r>
        <w:t xml:space="preserve"> Владение и пользование имуществом, находящимся в долевой собственности</w:t>
      </w:r>
    </w:p>
    <w:p w:rsidR="00000000" w:rsidRDefault="007A5112">
      <w:bookmarkStart w:id="1957" w:name="sub_2471"/>
      <w:bookmarkEnd w:id="1956"/>
      <w:r>
        <w:t>1. Владение и п</w:t>
      </w:r>
      <w:r>
        <w:t xml:space="preserve">ользование имуществом, находящимся в долевой собственности, осуществляются по соглашению всех ее участников, а при недостижении согласия - в </w:t>
      </w:r>
      <w:hyperlink r:id="rId414" w:history="1">
        <w:r>
          <w:rPr>
            <w:rStyle w:val="a0"/>
          </w:rPr>
          <w:t>порядке</w:t>
        </w:r>
      </w:hyperlink>
      <w:r>
        <w:t>, устанавливаемом судом.</w:t>
      </w:r>
    </w:p>
    <w:p w:rsidR="00000000" w:rsidRDefault="007A5112">
      <w:bookmarkStart w:id="1958" w:name="sub_2472"/>
      <w:bookmarkEnd w:id="1957"/>
      <w:r>
        <w:t>2.</w:t>
      </w:r>
      <w:r>
        <w:t xml:space="preserve"> Участник долевой собственности имеет право на предоставление в его владение и пользование части общего имущества, соразмерной его доле, а при невозможности этого вправе требовать от других участников, владеющих и пользующихся имуществом, приходящимся на е</w:t>
      </w:r>
      <w:r>
        <w:t>го долю, соответствующей компенсации.</w:t>
      </w:r>
    </w:p>
    <w:bookmarkEnd w:id="1958"/>
    <w:p w:rsidR="00000000" w:rsidRDefault="007A5112"/>
    <w:p w:rsidR="00000000" w:rsidRDefault="007A5112">
      <w:pPr>
        <w:pStyle w:val="a1"/>
      </w:pPr>
      <w:bookmarkStart w:id="1959" w:name="sub_248"/>
      <w:r>
        <w:rPr>
          <w:rStyle w:val="a"/>
        </w:rPr>
        <w:t>Статья 248.</w:t>
      </w:r>
      <w:r>
        <w:t xml:space="preserve"> Плоды, продукция и доходы от использования имущества, находящегося в долевой собственности</w:t>
      </w:r>
    </w:p>
    <w:bookmarkEnd w:id="1959"/>
    <w:p w:rsidR="00000000" w:rsidRDefault="007A5112">
      <w:r>
        <w:t xml:space="preserve">Плоды, продукция и доходы от использования имущества, находящегося в долевой собственности, </w:t>
      </w:r>
      <w:r>
        <w:t>поступают в состав общего имущества и распределяются между участниками долевой собственности соразмерно их долям, если иное не предусмотрено соглашением между ними.</w:t>
      </w:r>
    </w:p>
    <w:p w:rsidR="00000000" w:rsidRDefault="007A5112"/>
    <w:p w:rsidR="00000000" w:rsidRDefault="007A5112">
      <w:pPr>
        <w:pStyle w:val="a1"/>
      </w:pPr>
      <w:bookmarkStart w:id="1960" w:name="sub_249"/>
      <w:r>
        <w:rPr>
          <w:rStyle w:val="a"/>
        </w:rPr>
        <w:t>Статья 249.</w:t>
      </w:r>
      <w:r>
        <w:t xml:space="preserve"> Бремя содержания имущества, находящегося в долевой собственности</w:t>
      </w:r>
    </w:p>
    <w:bookmarkEnd w:id="1960"/>
    <w:p w:rsidR="00000000" w:rsidRDefault="007A5112">
      <w:r>
        <w:t>Каждый участник долевой собственности обязан соразмерно со своей долей участвовать в уплате налогов, сборов и иных обязательных платежей по общему имуществу, а также в расходах и издержках по его содержанию и сохранению.</w:t>
      </w:r>
    </w:p>
    <w:p w:rsidR="00000000" w:rsidRDefault="007A5112"/>
    <w:p w:rsidR="00000000" w:rsidRDefault="007A5112">
      <w:pPr>
        <w:pStyle w:val="a1"/>
      </w:pPr>
      <w:bookmarkStart w:id="1961" w:name="sub_250"/>
      <w:r>
        <w:rPr>
          <w:rStyle w:val="a"/>
        </w:rPr>
        <w:t>Статья 250.</w:t>
      </w:r>
      <w:r>
        <w:t xml:space="preserve"> Преимущественн</w:t>
      </w:r>
      <w:r>
        <w:t>ое право покупки</w:t>
      </w:r>
    </w:p>
    <w:p w:rsidR="00000000" w:rsidRDefault="007A5112">
      <w:bookmarkStart w:id="1962" w:name="sub_25001"/>
      <w:bookmarkEnd w:id="1961"/>
      <w:r>
        <w:t>1. При продаже доли в праве общей собственности постороннему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w:t>
      </w:r>
      <w:r>
        <w:t xml:space="preserve">х, кроме случая продажи с публичных торгов, а также случаев продажи доли в праве общей собственности на общее имущество, указанных в </w:t>
      </w:r>
      <w:hyperlink w:anchor="sub_259202" w:history="1">
        <w:r>
          <w:rPr>
            <w:rStyle w:val="a0"/>
          </w:rPr>
          <w:t>пункте 2 статьи 259.2</w:t>
        </w:r>
      </w:hyperlink>
      <w:r>
        <w:t xml:space="preserve"> настоящего Кодекса.</w:t>
      </w:r>
    </w:p>
    <w:p w:rsidR="00000000" w:rsidRDefault="007A5112">
      <w:bookmarkStart w:id="1963" w:name="sub_25000102"/>
      <w:bookmarkEnd w:id="1962"/>
      <w:r>
        <w:t>Публичные торги для продажи доли</w:t>
      </w:r>
      <w:r>
        <w:t xml:space="preserve"> в праве общей собственности при отсутствии согласия на это всех участников долевой собственности могут проводиться в случаях, предусмотренных </w:t>
      </w:r>
      <w:hyperlink w:anchor="sub_2552" w:history="1">
        <w:r>
          <w:rPr>
            <w:rStyle w:val="a0"/>
          </w:rPr>
          <w:t>частью второй статьи 255</w:t>
        </w:r>
      </w:hyperlink>
      <w:r>
        <w:t xml:space="preserve"> настоящего Кодекса, и в иных случаях, предусмотренных законом.</w:t>
      </w:r>
    </w:p>
    <w:p w:rsidR="00000000" w:rsidRDefault="007A5112">
      <w:bookmarkStart w:id="1964" w:name="sub_2502"/>
      <w:bookmarkEnd w:id="1963"/>
      <w:r>
        <w:t xml:space="preserve">2. Продавец доли обязан известить в </w:t>
      </w:r>
      <w:hyperlink r:id="rId415" w:history="1">
        <w:r>
          <w:rPr>
            <w:rStyle w:val="a0"/>
          </w:rPr>
          <w:t>письменной форме</w:t>
        </w:r>
      </w:hyperlink>
      <w:r>
        <w:t xml:space="preserve"> остальных участников долевой собственности о намерении продать свою долю постороннему лицу с указанием цены и других условий, на которых продает ее.</w:t>
      </w:r>
    </w:p>
    <w:p w:rsidR="00000000" w:rsidRDefault="007A5112">
      <w:bookmarkStart w:id="1965" w:name="sub_250022"/>
      <w:bookmarkEnd w:id="1964"/>
      <w:r>
        <w:t>Если остальные участники долевой собственности не приобретут продаваемую долю в праве со</w:t>
      </w:r>
      <w:r>
        <w:t xml:space="preserve">бственности на недвижимое имущество в течение </w:t>
      </w:r>
      <w:hyperlink r:id="rId416" w:history="1">
        <w:r>
          <w:rPr>
            <w:rStyle w:val="a0"/>
          </w:rPr>
          <w:t>месяца</w:t>
        </w:r>
      </w:hyperlink>
      <w:r>
        <w:t xml:space="preserve">, а в праве собственности на движимое имущество в течение десяти дней со дня извещения, продавец вправе продать свою долю любому лицу. В </w:t>
      </w:r>
      <w:r>
        <w:t xml:space="preserve">случае, если все остальные участники долевой собственности в письменной форме </w:t>
      </w:r>
      <w:hyperlink r:id="rId417" w:history="1">
        <w:r>
          <w:rPr>
            <w:rStyle w:val="a0"/>
          </w:rPr>
          <w:t>откажутся</w:t>
        </w:r>
      </w:hyperlink>
      <w:r>
        <w:t xml:space="preserve"> от реализации преимущественного права покупки продаваемой доли, такая доля может быть продана постороннему лицу ранее указанных сроков.</w:t>
      </w:r>
    </w:p>
    <w:p w:rsidR="00000000" w:rsidRDefault="007A5112">
      <w:bookmarkStart w:id="1966" w:name="sub_25023"/>
      <w:bookmarkEnd w:id="1965"/>
      <w:r>
        <w:t>Особенности извещения участников долевой собственности о намерении продавца доли в праве общей собст</w:t>
      </w:r>
      <w:r>
        <w:t>венности продать свою долю постороннему лицу могут быть установлены федеральным законом.</w:t>
      </w:r>
    </w:p>
    <w:p w:rsidR="00000000" w:rsidRDefault="007A5112">
      <w:bookmarkStart w:id="1967" w:name="sub_2503"/>
      <w:bookmarkEnd w:id="1966"/>
      <w:r>
        <w:t>3. При продаже доли с нарушением преимущественного права покупки любой другой участник долевой собственности имеет право в течение трех месяцев требов</w:t>
      </w:r>
      <w:r>
        <w:t>ать в судебном порядке перевода на него прав и обязанностей покупателя.</w:t>
      </w:r>
    </w:p>
    <w:p w:rsidR="00000000" w:rsidRDefault="007A5112">
      <w:bookmarkStart w:id="1968" w:name="sub_25004"/>
      <w:bookmarkEnd w:id="1967"/>
      <w:r>
        <w:t>4. Уступка преимущественного права покупки доли не допускается.</w:t>
      </w:r>
    </w:p>
    <w:p w:rsidR="00000000" w:rsidRDefault="007A5112">
      <w:bookmarkStart w:id="1969" w:name="sub_25005"/>
      <w:bookmarkEnd w:id="1968"/>
      <w:r>
        <w:t>5. Правила настоящей статьи применяются также при отчуждении доли по договору мены.</w:t>
      </w:r>
    </w:p>
    <w:bookmarkEnd w:id="1969"/>
    <w:p w:rsidR="00000000" w:rsidRDefault="007A5112"/>
    <w:p w:rsidR="00000000" w:rsidRDefault="007A5112">
      <w:pPr>
        <w:pStyle w:val="a1"/>
      </w:pPr>
      <w:bookmarkStart w:id="1970" w:name="sub_251"/>
      <w:r>
        <w:rPr>
          <w:rStyle w:val="a"/>
        </w:rPr>
        <w:t>Статья 251.</w:t>
      </w:r>
      <w:r>
        <w:t xml:space="preserve"> Момент перехода доли в праве общей собственности к приобретателю по договору</w:t>
      </w:r>
    </w:p>
    <w:p w:rsidR="00000000" w:rsidRDefault="007A5112">
      <w:bookmarkStart w:id="1971" w:name="sub_725101"/>
      <w:bookmarkEnd w:id="1970"/>
      <w:r>
        <w:t>Доля в праве общей собственности переходит к приобретателю по договору с момента заключения договора, если соглашением сторон не преду</w:t>
      </w:r>
      <w:r>
        <w:t>смотрено иное.</w:t>
      </w:r>
    </w:p>
    <w:p w:rsidR="00000000" w:rsidRDefault="007A5112">
      <w:bookmarkStart w:id="1972" w:name="sub_725102"/>
      <w:bookmarkEnd w:id="1971"/>
      <w:r>
        <w:t xml:space="preserve">Момент перехода доли в праве общей собственности по договору, подлежащему государственной регистрации, определяется в соответствии с </w:t>
      </w:r>
      <w:hyperlink w:anchor="sub_22302" w:history="1">
        <w:r>
          <w:rPr>
            <w:rStyle w:val="a0"/>
          </w:rPr>
          <w:t>пунктом 2 статьи 223</w:t>
        </w:r>
      </w:hyperlink>
      <w:r>
        <w:t xml:space="preserve"> настоящего Кодекса.</w:t>
      </w:r>
    </w:p>
    <w:bookmarkEnd w:id="1972"/>
    <w:p w:rsidR="00000000" w:rsidRDefault="007A5112"/>
    <w:p w:rsidR="00000000" w:rsidRDefault="007A5112">
      <w:pPr>
        <w:pStyle w:val="a1"/>
      </w:pPr>
      <w:bookmarkStart w:id="1973" w:name="sub_252"/>
      <w:r>
        <w:rPr>
          <w:rStyle w:val="a"/>
        </w:rPr>
        <w:t>Ст</w:t>
      </w:r>
      <w:r>
        <w:rPr>
          <w:rStyle w:val="a"/>
        </w:rPr>
        <w:t>атья 252.</w:t>
      </w:r>
      <w:r>
        <w:t xml:space="preserve"> Раздел имущества, находящегося в долевой собственности, и выдел из него доли</w:t>
      </w:r>
    </w:p>
    <w:p w:rsidR="00000000" w:rsidRDefault="007A5112">
      <w:bookmarkStart w:id="1974" w:name="sub_2521"/>
      <w:bookmarkEnd w:id="1973"/>
      <w:r>
        <w:t>1. Имущество, находящееся в долевой собственности, может быть разделено между ее участниками по соглашению между ними.</w:t>
      </w:r>
    </w:p>
    <w:p w:rsidR="00000000" w:rsidRDefault="007A5112">
      <w:bookmarkStart w:id="1975" w:name="sub_2522"/>
      <w:bookmarkEnd w:id="1974"/>
      <w:r>
        <w:t>2. Участник долевой</w:t>
      </w:r>
      <w:r>
        <w:t xml:space="preserve"> собственности вправе требовать выдела своей доли из общего имущества.</w:t>
      </w:r>
    </w:p>
    <w:p w:rsidR="00000000" w:rsidRDefault="007A5112">
      <w:bookmarkStart w:id="1976" w:name="sub_2523"/>
      <w:bookmarkEnd w:id="1975"/>
      <w:r>
        <w:t>3. При недостижении участниками долевой собственности соглашения о способе и условиях раздела общего имущества или выдела доли одного из них участник долевой собственнос</w:t>
      </w:r>
      <w:r>
        <w:t>ти вправе в судебном порядке требовать выдела в натуре своей доли из общего имущества.</w:t>
      </w:r>
    </w:p>
    <w:p w:rsidR="00000000" w:rsidRDefault="007A5112">
      <w:bookmarkStart w:id="1977" w:name="sub_25232"/>
      <w:bookmarkEnd w:id="1976"/>
      <w:r>
        <w:t xml:space="preserve">Если выдел доли в натуре не допускается законом или невозможен без несоразмерного </w:t>
      </w:r>
      <w:hyperlink r:id="rId418" w:history="1">
        <w:r>
          <w:rPr>
            <w:rStyle w:val="a0"/>
          </w:rPr>
          <w:t>ущерба</w:t>
        </w:r>
      </w:hyperlink>
      <w:r>
        <w:t xml:space="preserve"> имуществу, находящемуся в общей собственности, выделяющийся собственник имеет право на выплату ему стоимости его доли другими участниками долевой собственности.</w:t>
      </w:r>
    </w:p>
    <w:p w:rsidR="00000000" w:rsidRDefault="007A5112">
      <w:bookmarkStart w:id="1978" w:name="sub_25204"/>
      <w:bookmarkEnd w:id="1977"/>
      <w:r>
        <w:t>4. Несоразмерность имущества, выделяемого в натуре участнику долевой собств</w:t>
      </w:r>
      <w:r>
        <w:t>енности на основании настоящей статьи, его доле в праве собственности устраняется выплатой соответствующей денежной суммы или иной компенсацией.</w:t>
      </w:r>
    </w:p>
    <w:p w:rsidR="00000000" w:rsidRDefault="007A5112">
      <w:bookmarkStart w:id="1979" w:name="sub_252042"/>
      <w:bookmarkEnd w:id="1978"/>
      <w:r>
        <w:t xml:space="preserve">Выплата участнику долевой собственности остальными собственниками компенсации вместо выдела </w:t>
      </w:r>
      <w:r>
        <w:t xml:space="preserve">его доли в натуре допускается с его согласия. В случаях, когда доля собственника незначительна, не может быть реально выделена и он не имеет </w:t>
      </w:r>
      <w:hyperlink r:id="rId419" w:history="1">
        <w:r>
          <w:rPr>
            <w:rStyle w:val="a0"/>
          </w:rPr>
          <w:t>существенного интереса</w:t>
        </w:r>
      </w:hyperlink>
      <w:r>
        <w:t xml:space="preserve"> в использовании общего иму</w:t>
      </w:r>
      <w:r>
        <w:t>щества, суд может и при отсутствии согласия этого собственника обязать остальных участников долевой собственности выплатить ему компенсацию.</w:t>
      </w:r>
    </w:p>
    <w:p w:rsidR="00000000" w:rsidRDefault="007A5112">
      <w:bookmarkStart w:id="1980" w:name="sub_2525"/>
      <w:bookmarkEnd w:id="1979"/>
      <w:r>
        <w:t>5. С получением компенсации в соответствии с настоящей статьей собственник утрачивает право на до</w:t>
      </w:r>
      <w:r>
        <w:t>лю в общем имуществе.</w:t>
      </w:r>
    </w:p>
    <w:bookmarkEnd w:id="1980"/>
    <w:p w:rsidR="00000000" w:rsidRDefault="007A5112"/>
    <w:p w:rsidR="00000000" w:rsidRDefault="007A5112">
      <w:pPr>
        <w:pStyle w:val="a1"/>
      </w:pPr>
      <w:bookmarkStart w:id="1981" w:name="sub_253"/>
      <w:r>
        <w:rPr>
          <w:rStyle w:val="a"/>
        </w:rPr>
        <w:t>Статья 253.</w:t>
      </w:r>
      <w:r>
        <w:t xml:space="preserve"> Владение, пользование и распоряжение имуществом, находящимся в совместной собственности</w:t>
      </w:r>
    </w:p>
    <w:p w:rsidR="00000000" w:rsidRDefault="007A5112">
      <w:bookmarkStart w:id="1982" w:name="sub_2531"/>
      <w:bookmarkEnd w:id="1981"/>
      <w:r>
        <w:t>1. Участники совместной собственности, если иное не предусмотрено соглашением между ними, сообща владею</w:t>
      </w:r>
      <w:r>
        <w:t>т и пользуются общим имуществом.</w:t>
      </w:r>
    </w:p>
    <w:p w:rsidR="00000000" w:rsidRDefault="007A5112">
      <w:bookmarkStart w:id="1983" w:name="sub_25302"/>
      <w:bookmarkEnd w:id="1982"/>
      <w:r>
        <w:t>2. Распоряжение имуществом, находящимся в совместной собственности, осуществляется по согласию всех участников, которое предполагается независимо от того, кем из участников совершается сделка по распоряжени</w:t>
      </w:r>
      <w:r>
        <w:t>ю имуществом.</w:t>
      </w:r>
    </w:p>
    <w:p w:rsidR="00000000" w:rsidRDefault="007A5112">
      <w:bookmarkStart w:id="1984" w:name="sub_25303"/>
      <w:bookmarkEnd w:id="1983"/>
      <w:r>
        <w:t>3. Каждый из участников совместной собственности вправе совершать сделки по распоряжению общим имуществом, если иное не вытекает из соглашения всех участников. Совершенная одним из участников совместной собственности сделка,</w:t>
      </w:r>
      <w:r>
        <w:t xml:space="preserve"> связанная с распоряжением общим имуществом, может быть признана недействительной по требованию остальных участников по мотивам отсутствия у участника, совершившего сделку, необходимых полномочий только в случае, если доказано, что другая сторона в сделке </w:t>
      </w:r>
      <w:r>
        <w:t>знала или заведомо должна была знать об этом.</w:t>
      </w:r>
    </w:p>
    <w:p w:rsidR="00000000" w:rsidRDefault="007A5112">
      <w:bookmarkStart w:id="1985" w:name="sub_2534"/>
      <w:bookmarkEnd w:id="1984"/>
      <w:r>
        <w:t>4. Правила настоящей статьи применяются постольку, поскольку для отдельных видов совместной собственности настоящим Кодексом или другими законами не установлено иное.</w:t>
      </w:r>
    </w:p>
    <w:bookmarkEnd w:id="1985"/>
    <w:p w:rsidR="00000000" w:rsidRDefault="007A5112"/>
    <w:p w:rsidR="00000000" w:rsidRDefault="007A5112">
      <w:pPr>
        <w:pStyle w:val="a1"/>
      </w:pPr>
      <w:bookmarkStart w:id="1986" w:name="sub_254"/>
      <w:r>
        <w:rPr>
          <w:rStyle w:val="a"/>
        </w:rPr>
        <w:t>Статья 254</w:t>
      </w:r>
      <w:r>
        <w:rPr>
          <w:rStyle w:val="a"/>
        </w:rPr>
        <w:t>.</w:t>
      </w:r>
      <w:r>
        <w:t xml:space="preserve"> Раздел имущества, находящегося в совместной собственности, и выдел из него доли</w:t>
      </w:r>
    </w:p>
    <w:p w:rsidR="00000000" w:rsidRDefault="007A5112">
      <w:bookmarkStart w:id="1987" w:name="sub_2541"/>
      <w:bookmarkEnd w:id="1986"/>
      <w:r>
        <w:t>1. Раздел общего имущества между участниками совместной собственности, а также выдел доли одного из них могут быть осуществлены после предварительного определе</w:t>
      </w:r>
      <w:r>
        <w:t>ния доли каждого из участников в праве на общее имущество.</w:t>
      </w:r>
    </w:p>
    <w:p w:rsidR="00000000" w:rsidRDefault="007A5112">
      <w:bookmarkStart w:id="1988" w:name="sub_25402"/>
      <w:bookmarkEnd w:id="1987"/>
      <w:r>
        <w:t xml:space="preserve">2. При разделе общего имущества и выделе из него доли, если иное не предусмотрено </w:t>
      </w:r>
      <w:hyperlink r:id="rId420" w:history="1">
        <w:r>
          <w:rPr>
            <w:rStyle w:val="a0"/>
          </w:rPr>
          <w:t>законом</w:t>
        </w:r>
      </w:hyperlink>
      <w:r>
        <w:t xml:space="preserve"> или соглашением участни</w:t>
      </w:r>
      <w:r>
        <w:t>ков, их доли признаются равными.</w:t>
      </w:r>
    </w:p>
    <w:p w:rsidR="00000000" w:rsidRDefault="007A5112">
      <w:bookmarkStart w:id="1989" w:name="sub_2543"/>
      <w:bookmarkEnd w:id="1988"/>
      <w:r>
        <w:t xml:space="preserve">3. Основания и порядок раздела общего имущества и выдела из него доли определяются по правилам </w:t>
      </w:r>
      <w:hyperlink w:anchor="sub_252" w:history="1">
        <w:r>
          <w:rPr>
            <w:rStyle w:val="a0"/>
          </w:rPr>
          <w:t>статьи 252</w:t>
        </w:r>
      </w:hyperlink>
      <w:r>
        <w:t xml:space="preserve"> настоящего Кодекса постольку, поскольку иное для отдельных видов совместной собственности не установлено настоящим Кодексом, другими законами и не вытекает из существа отношений участников совместной собственности.</w:t>
      </w:r>
    </w:p>
    <w:bookmarkEnd w:id="1989"/>
    <w:p w:rsidR="00000000" w:rsidRDefault="007A5112"/>
    <w:p w:rsidR="00000000" w:rsidRDefault="007A5112">
      <w:pPr>
        <w:pStyle w:val="a1"/>
      </w:pPr>
      <w:bookmarkStart w:id="1990" w:name="sub_255"/>
      <w:r>
        <w:rPr>
          <w:rStyle w:val="a"/>
        </w:rPr>
        <w:t>Статья 255.</w:t>
      </w:r>
      <w:r>
        <w:t xml:space="preserve"> Обращение вз</w:t>
      </w:r>
      <w:r>
        <w:t>ыскания на долю в общем имуществе</w:t>
      </w:r>
    </w:p>
    <w:p w:rsidR="00000000" w:rsidRDefault="007A5112">
      <w:bookmarkStart w:id="1991" w:name="sub_25501"/>
      <w:bookmarkEnd w:id="1990"/>
      <w:r>
        <w:t>Кредитор участника долевой или совместной собственности при недостаточности у собственника другого имущества вправе предъявить требование о выделе доли должника в общем имуществе для обращения на нее взыска</w:t>
      </w:r>
      <w:r>
        <w:t>ния.</w:t>
      </w:r>
    </w:p>
    <w:p w:rsidR="00000000" w:rsidRDefault="007A5112">
      <w:bookmarkStart w:id="1992" w:name="sub_2552"/>
      <w:bookmarkEnd w:id="1991"/>
      <w:r>
        <w:t>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w:t>
      </w:r>
      <w:r>
        <w:t>сти по цене, соразмерной рыночной стоимости этой доли, с обращением вырученных от продажи средств в погашение долга.</w:t>
      </w:r>
    </w:p>
    <w:p w:rsidR="00000000" w:rsidRDefault="007A5112">
      <w:bookmarkStart w:id="1993" w:name="sub_2553"/>
      <w:bookmarkEnd w:id="1992"/>
      <w:r>
        <w:t>В случае отказа остальных участников общей собственности от приобретения доли должника кредитор вправе требовать по суду об</w:t>
      </w:r>
      <w:r>
        <w:t>ращения взыскания на долю должника в праве общей собственности путем продажи этой доли с публичных торгов.</w:t>
      </w:r>
    </w:p>
    <w:bookmarkEnd w:id="1993"/>
    <w:p w:rsidR="00000000" w:rsidRDefault="007A5112"/>
    <w:p w:rsidR="00000000" w:rsidRDefault="007A5112">
      <w:pPr>
        <w:pStyle w:val="a1"/>
      </w:pPr>
      <w:bookmarkStart w:id="1994" w:name="sub_256"/>
      <w:r>
        <w:rPr>
          <w:rStyle w:val="a"/>
        </w:rPr>
        <w:t>Статья 256.</w:t>
      </w:r>
      <w:r>
        <w:t xml:space="preserve"> Общая собственность супругов</w:t>
      </w:r>
    </w:p>
    <w:p w:rsidR="00000000" w:rsidRDefault="007A5112">
      <w:bookmarkStart w:id="1995" w:name="sub_2561"/>
      <w:bookmarkEnd w:id="1994"/>
      <w:r>
        <w:t>1. Имущество, нажитое супругами во время брака, является их совместной собств</w:t>
      </w:r>
      <w:r>
        <w:t xml:space="preserve">енностью, если </w:t>
      </w:r>
      <w:hyperlink r:id="rId421" w:history="1">
        <w:r>
          <w:rPr>
            <w:rStyle w:val="a0"/>
          </w:rPr>
          <w:t>брачным договором</w:t>
        </w:r>
      </w:hyperlink>
      <w:r>
        <w:t xml:space="preserve"> между ними не установлен иной режим этого имущества.</w:t>
      </w:r>
    </w:p>
    <w:bookmarkEnd w:id="1995"/>
    <w:p w:rsidR="00000000" w:rsidRDefault="007A5112"/>
    <w:p w:rsidR="00000000" w:rsidRDefault="007A5112">
      <w:bookmarkStart w:id="1996" w:name="sub_256002"/>
      <w:r>
        <w:t>2. Имущество, принадлежавшее каждому из супругов до вступления в брак, а также получен</w:t>
      </w:r>
      <w:r>
        <w:t>ное одним из супругов во время брака в дар или в порядке наследования, является его собственностью.</w:t>
      </w:r>
    </w:p>
    <w:p w:rsidR="00000000" w:rsidRDefault="007A5112">
      <w:bookmarkStart w:id="1997" w:name="sub_2560022"/>
      <w:bookmarkEnd w:id="1996"/>
      <w:r>
        <w:t>Вещи индивидуального пользования (одежда, обувь и т.п.), за исключением драгоценностей и других предметов роскоши, хотя и приобретенные</w:t>
      </w:r>
      <w:r>
        <w:t xml:space="preserve"> во время брака за счет общих средств супругов, признаются собственностью того супруга, который ими пользовался.</w:t>
      </w:r>
    </w:p>
    <w:p w:rsidR="00000000" w:rsidRDefault="007A5112">
      <w:bookmarkStart w:id="1998" w:name="sub_2560213"/>
      <w:bookmarkEnd w:id="1997"/>
      <w:r>
        <w:t>Имущество каждого из супругов может быть признано судом их совместной собственностью, если будет установлено, что в течен</w:t>
      </w:r>
      <w:r>
        <w:t xml:space="preserve">ие брака за счет общего имущества супругов или личного имущества другого супруга были произведены вложения, значительно увеличивающие стоимость этого имущества (капитальный ремонт, реконструкция, переоборудование и т.п.). Настоящее правило не применяется, </w:t>
      </w:r>
      <w:r>
        <w:t>если брачным договором между супругами предусмотрено иное.</w:t>
      </w:r>
    </w:p>
    <w:p w:rsidR="00000000" w:rsidRDefault="007A5112">
      <w:bookmarkStart w:id="1999" w:name="sub_256204"/>
      <w:bookmarkEnd w:id="1998"/>
      <w:r>
        <w:t>Исключительное право на результат интеллектуальной деятельности, принадлежащее автору такого результата (</w:t>
      </w:r>
      <w:hyperlink w:anchor="sub_41228" w:history="1">
        <w:r>
          <w:rPr>
            <w:rStyle w:val="a0"/>
          </w:rPr>
          <w:t>статья 1228</w:t>
        </w:r>
      </w:hyperlink>
      <w:r>
        <w:t>), не входит в общее имущество су</w:t>
      </w:r>
      <w:r>
        <w:t>пругов. Однако доходы, полученные от использования такого результата, являются совместной собственностью супругов, если брачным договором между ними не предусмотрено иное.</w:t>
      </w:r>
    </w:p>
    <w:p w:rsidR="00000000" w:rsidRDefault="007A5112">
      <w:bookmarkStart w:id="2000" w:name="sub_2563"/>
      <w:bookmarkEnd w:id="1999"/>
      <w:r>
        <w:t>3. По обязательствам одного из супругов взыскание может быть обращ</w:t>
      </w:r>
      <w:r>
        <w:t>ено лишь на имущество, находящееся в его собственности, а также на его долю в общем имуществе супругов, которая причиталась бы ему при разделе этого имущества.</w:t>
      </w:r>
    </w:p>
    <w:bookmarkEnd w:id="2000"/>
    <w:p w:rsidR="00000000" w:rsidRDefault="007A5112"/>
    <w:p w:rsidR="00000000" w:rsidRDefault="007A5112">
      <w:bookmarkStart w:id="2001" w:name="sub_2564"/>
      <w:r>
        <w:t>4. Правила определения долей супругов в общем имуществе при его разделе и поряд</w:t>
      </w:r>
      <w:r>
        <w:t xml:space="preserve">ок такого раздела устанавливаются </w:t>
      </w:r>
      <w:hyperlink r:id="rId422" w:history="1">
        <w:r>
          <w:rPr>
            <w:rStyle w:val="a0"/>
          </w:rPr>
          <w:t>семейным законодательством</w:t>
        </w:r>
      </w:hyperlink>
      <w:r>
        <w:t>.</w:t>
      </w:r>
    </w:p>
    <w:p w:rsidR="00000000" w:rsidRDefault="007A5112">
      <w:bookmarkStart w:id="2002" w:name="sub_25642"/>
      <w:bookmarkEnd w:id="2001"/>
      <w:r>
        <w:t>В случае смерти одного из супругов пережившему супругу принадлежит доля в праве на общее имущество супругов, рав</w:t>
      </w:r>
      <w:r>
        <w:t>ная одной второй, если иной размер доли не был определен брачным договором, совместным завещанием супругов, наследственным договором или решением суда.</w:t>
      </w:r>
    </w:p>
    <w:bookmarkEnd w:id="2002"/>
    <w:p w:rsidR="00000000" w:rsidRDefault="007A5112"/>
    <w:p w:rsidR="00000000" w:rsidRDefault="007A5112">
      <w:pPr>
        <w:pStyle w:val="a1"/>
      </w:pPr>
      <w:bookmarkStart w:id="2003" w:name="sub_257"/>
      <w:r>
        <w:rPr>
          <w:rStyle w:val="a"/>
        </w:rPr>
        <w:t>Статья 257.</w:t>
      </w:r>
      <w:r>
        <w:t xml:space="preserve"> Собственность крестьянского (фермерского) хозяйства</w:t>
      </w:r>
    </w:p>
    <w:p w:rsidR="00000000" w:rsidRDefault="007A5112">
      <w:bookmarkStart w:id="2004" w:name="sub_2571"/>
      <w:bookmarkEnd w:id="2003"/>
      <w:r>
        <w:t xml:space="preserve">1. </w:t>
      </w:r>
      <w:hyperlink r:id="rId423" w:history="1">
        <w:r>
          <w:rPr>
            <w:rStyle w:val="a0"/>
          </w:rPr>
          <w:t>Имущество</w:t>
        </w:r>
      </w:hyperlink>
      <w:r>
        <w:t xml:space="preserve"> крестьянского (фермерского) хозяйства принадлежит его членам на праве совместной собственности, если законом или договором между ними не установлено иное.</w:t>
      </w:r>
    </w:p>
    <w:bookmarkEnd w:id="2004"/>
    <w:p w:rsidR="00000000" w:rsidRDefault="007A5112"/>
    <w:p w:rsidR="00000000" w:rsidRDefault="007A5112">
      <w:bookmarkStart w:id="2005" w:name="sub_2572"/>
      <w:r>
        <w:t>2. В совместн</w:t>
      </w:r>
      <w:r>
        <w:t>ой собственности членов крестьянского (фермерского) хозяйства находятся предоставленный в собственность этому хозяйству или приобретенный земельный участок, хозяйственные и иные постройки, мелиоративные и другие сооружения, продуктивный и рабочий скот, пти</w:t>
      </w:r>
      <w:r>
        <w:t>ца, сельскохозяйственная и иная техника и оборудование, транспортные средства, инвентарь и другое имущество, приобретенное для хозяйства на общие средства его членов.</w:t>
      </w:r>
    </w:p>
    <w:p w:rsidR="00000000" w:rsidRDefault="007A5112">
      <w:bookmarkStart w:id="2006" w:name="sub_2573"/>
      <w:bookmarkEnd w:id="2005"/>
      <w:r>
        <w:t>3. Плоды, продукция и доходы, полученные в результате деятельности кресть</w:t>
      </w:r>
      <w:r>
        <w:t>янского (фермерского) хозяйства, являются общим имуществом членов крестьянского (фермерского) хозяйства и используются по соглашению между ними.</w:t>
      </w:r>
    </w:p>
    <w:p w:rsidR="00000000" w:rsidRDefault="007A5112">
      <w:pPr>
        <w:pStyle w:val="a1"/>
      </w:pPr>
      <w:bookmarkStart w:id="2007" w:name="sub_258"/>
      <w:bookmarkEnd w:id="2006"/>
      <w:r>
        <w:rPr>
          <w:rStyle w:val="a"/>
        </w:rPr>
        <w:t>Статья 258.</w:t>
      </w:r>
      <w:r>
        <w:t xml:space="preserve"> Раздел имущества крестьянского (фермерского) хозяйства</w:t>
      </w:r>
    </w:p>
    <w:p w:rsidR="00000000" w:rsidRDefault="007A5112">
      <w:bookmarkStart w:id="2008" w:name="sub_2581"/>
      <w:bookmarkEnd w:id="2007"/>
      <w:r>
        <w:t>1. При прекращ</w:t>
      </w:r>
      <w:r>
        <w:t xml:space="preserve">ении крестьянского (фермерского) хозяйства в связи с выходом из него всех его членов или по иным основаниям общее имущество подлежит </w:t>
      </w:r>
      <w:hyperlink r:id="rId424" w:history="1">
        <w:r>
          <w:rPr>
            <w:rStyle w:val="a0"/>
          </w:rPr>
          <w:t>разделу</w:t>
        </w:r>
      </w:hyperlink>
      <w:r>
        <w:t xml:space="preserve"> по правилам, предусмотренным </w:t>
      </w:r>
      <w:hyperlink w:anchor="sub_252" w:history="1">
        <w:r>
          <w:rPr>
            <w:rStyle w:val="a0"/>
          </w:rPr>
          <w:t>статьями 252</w:t>
        </w:r>
      </w:hyperlink>
      <w:r>
        <w:t xml:space="preserve"> и </w:t>
      </w:r>
      <w:hyperlink w:anchor="sub_254" w:history="1">
        <w:r>
          <w:rPr>
            <w:rStyle w:val="a0"/>
          </w:rPr>
          <w:t>254</w:t>
        </w:r>
      </w:hyperlink>
      <w:r>
        <w:t xml:space="preserve"> настоящего Кодекса.</w:t>
      </w:r>
    </w:p>
    <w:p w:rsidR="00000000" w:rsidRDefault="007A5112">
      <w:bookmarkStart w:id="2009" w:name="sub_25812"/>
      <w:bookmarkEnd w:id="2008"/>
      <w:r>
        <w:t xml:space="preserve">Земельный участок в таких случаях делится по правилам, установленным настоящим Кодексом и </w:t>
      </w:r>
      <w:hyperlink r:id="rId425" w:history="1">
        <w:r>
          <w:rPr>
            <w:rStyle w:val="a0"/>
          </w:rPr>
          <w:t>земельным законод</w:t>
        </w:r>
        <w:r>
          <w:rPr>
            <w:rStyle w:val="a0"/>
          </w:rPr>
          <w:t>ательством</w:t>
        </w:r>
      </w:hyperlink>
      <w:r>
        <w:t>.</w:t>
      </w:r>
    </w:p>
    <w:p w:rsidR="00000000" w:rsidRDefault="007A5112">
      <w:bookmarkStart w:id="2010" w:name="sub_25802"/>
      <w:bookmarkEnd w:id="2009"/>
      <w:r>
        <w:t>2. Земельный участок и средства производства, принадлежащие крестьянскому (фермерскому) хозяйству, при выходе одного из его членов из хозяйства разделу не подлежат. Вышедший из хозяйства имеет право на получение денежной ко</w:t>
      </w:r>
      <w:r>
        <w:t>мпенсации, соразмерной его доле в общей собственности на это имущество.</w:t>
      </w:r>
    </w:p>
    <w:p w:rsidR="00000000" w:rsidRDefault="007A5112">
      <w:bookmarkStart w:id="2011" w:name="sub_25803"/>
      <w:bookmarkEnd w:id="2010"/>
      <w:r>
        <w:t xml:space="preserve">3. В случаях, предусмотренных настоящей статьей, доли членов крестьянского (фермерского) хозяйства в праве совместной собственности на имущество хозяйства признаются </w:t>
      </w:r>
      <w:r>
        <w:t>равными, если соглашением между ними не установлено иное.</w:t>
      </w:r>
    </w:p>
    <w:bookmarkEnd w:id="2011"/>
    <w:p w:rsidR="00000000" w:rsidRDefault="007A5112"/>
    <w:p w:rsidR="00000000" w:rsidRDefault="007A5112">
      <w:pPr>
        <w:pStyle w:val="a1"/>
      </w:pPr>
      <w:bookmarkStart w:id="2012" w:name="sub_259"/>
      <w:r>
        <w:rPr>
          <w:rStyle w:val="a"/>
        </w:rPr>
        <w:t>Статья 259.</w:t>
      </w:r>
      <w:r>
        <w:t xml:space="preserve"> Собственность хозяйственного товарищества или кооператива, образованного на базе имущества крестьянского (фермерского) хозяйства</w:t>
      </w:r>
    </w:p>
    <w:p w:rsidR="00000000" w:rsidRDefault="007A5112">
      <w:bookmarkStart w:id="2013" w:name="sub_2591"/>
      <w:bookmarkEnd w:id="2012"/>
      <w:r>
        <w:t>1. Членами крестьянского (фермерского) хозяйства на базе имущества хозяйства может быть создано хозяйственное товарищество или производственный кооператив. Такое хозяйственное товарищество или кооператив как юридическое лицо обладает правом собственности н</w:t>
      </w:r>
      <w:r>
        <w:t>а имущество, переданное ему в форме вкладов и других взносов членами фермерского хозяйства, а также на имущество, полученное в результате его деятельности и приобретенное по иным основаниям, допускаемым законом.</w:t>
      </w:r>
    </w:p>
    <w:p w:rsidR="00000000" w:rsidRDefault="007A5112">
      <w:bookmarkStart w:id="2014" w:name="sub_2592"/>
      <w:bookmarkEnd w:id="2013"/>
      <w:r>
        <w:t>2. Размер вкладов участников</w:t>
      </w:r>
      <w:r>
        <w:t xml:space="preserve"> товарищества или членов кооператива, созданного на базе имущества крестьянского (фермерского) хозяйства, устанавливается исходя из их долей в праве общей собственности на имущество хозяйства, определяемых в соответствии с </w:t>
      </w:r>
      <w:hyperlink w:anchor="sub_25803" w:history="1">
        <w:r>
          <w:rPr>
            <w:rStyle w:val="a0"/>
          </w:rPr>
          <w:t>пунктом 3</w:t>
        </w:r>
        <w:r>
          <w:rPr>
            <w:rStyle w:val="a0"/>
          </w:rPr>
          <w:t xml:space="preserve"> статьи 258</w:t>
        </w:r>
      </w:hyperlink>
      <w:r>
        <w:t xml:space="preserve"> настоящего Кодекса.</w:t>
      </w:r>
    </w:p>
    <w:bookmarkEnd w:id="2014"/>
    <w:p w:rsidR="00000000" w:rsidRDefault="007A5112"/>
    <w:p w:rsidR="00000000" w:rsidRDefault="007A5112">
      <w:pPr>
        <w:pStyle w:val="Heading1"/>
      </w:pPr>
      <w:bookmarkStart w:id="2015" w:name="sub_101602"/>
      <w:r>
        <w:t>§ 2. Общее имущество собственников недвижимых вещей</w:t>
      </w:r>
    </w:p>
    <w:bookmarkEnd w:id="2015"/>
    <w:p w:rsidR="00000000" w:rsidRDefault="007A5112"/>
    <w:p w:rsidR="00000000" w:rsidRDefault="007A5112">
      <w:pPr>
        <w:pStyle w:val="a1"/>
      </w:pPr>
      <w:bookmarkStart w:id="2016" w:name="sub_25910"/>
      <w:r>
        <w:rPr>
          <w:rStyle w:val="a"/>
        </w:rPr>
        <w:t>Статья 259.1.</w:t>
      </w:r>
      <w:r>
        <w:t xml:space="preserve"> Право общей долевой собственности собственников недвижимых вещей на общее имущество</w:t>
      </w:r>
    </w:p>
    <w:p w:rsidR="00000000" w:rsidRDefault="007A5112">
      <w:bookmarkStart w:id="2017" w:name="sub_259101"/>
      <w:bookmarkEnd w:id="2016"/>
      <w:r>
        <w:t>1. Собственни</w:t>
      </w:r>
      <w:r>
        <w:t>кам недвижимых вещей, расположенных в пределах определенной в соответствии с законом общей территории и связанных физически или технологически либо расположенных в здании или сооружении, принадлежит на праве общей долевой собственности имущество, использов</w:t>
      </w:r>
      <w:r>
        <w:t>ание которого предполагалось для удовлетворения общих потребностей таких собственников при создании или образовании этих недвижимых вещей, а также имущество, приобретенное, созданное или образованное в дальнейшем для этой же цели (общее имущество).</w:t>
      </w:r>
    </w:p>
    <w:p w:rsidR="00000000" w:rsidRDefault="007A5112">
      <w:bookmarkStart w:id="2018" w:name="sub_259102"/>
      <w:bookmarkEnd w:id="2017"/>
      <w:r>
        <w:t>2. Если в порядке, установленном законом, определены границы общей территории и предусмотрено создание на ней общего имущества, то собственникам земельных участков, расположенных на этой территории, принадлежат также доли в праве общей собстве</w:t>
      </w:r>
      <w:r>
        <w:t>нности на земельные участки общего назначения, если иное не предусмотрено законом.</w:t>
      </w:r>
    </w:p>
    <w:p w:rsidR="00000000" w:rsidRDefault="007A5112">
      <w:bookmarkStart w:id="2019" w:name="sub_259103"/>
      <w:bookmarkEnd w:id="2018"/>
      <w:r>
        <w:t>3. Состав общего имущества может быть определен в соответствии с законом.</w:t>
      </w:r>
    </w:p>
    <w:p w:rsidR="00000000" w:rsidRDefault="007A5112">
      <w:bookmarkStart w:id="2020" w:name="sub_259104"/>
      <w:bookmarkEnd w:id="2019"/>
      <w:r>
        <w:t>4. Если принадлежащее собственнику здание или сооружение ра</w:t>
      </w:r>
      <w:r>
        <w:t>сположено на земельном участке, собственником которого является иное лицо, то законом может быть предусмотрено, что доля в праве общей собственности на общее имущество принадлежит такому собственнику здания или сооружения.</w:t>
      </w:r>
    </w:p>
    <w:p w:rsidR="00000000" w:rsidRDefault="007A5112">
      <w:bookmarkStart w:id="2021" w:name="sub_259105"/>
      <w:bookmarkEnd w:id="2020"/>
      <w:r>
        <w:t>5. Собственни</w:t>
      </w:r>
      <w:r>
        <w:t>к недвижимой вещи вправе получать информацию о любых решениях, принятых общим собранием собственников недвижимых вещей, от лиц, на которых в силу закона или решения общего собрания собственников возложены обязанности по хранению такой информации.</w:t>
      </w:r>
    </w:p>
    <w:p w:rsidR="00000000" w:rsidRDefault="007A5112">
      <w:bookmarkStart w:id="2022" w:name="sub_259106"/>
      <w:bookmarkEnd w:id="2021"/>
      <w:r>
        <w:t xml:space="preserve">6. Положения </w:t>
      </w:r>
      <w:hyperlink w:anchor="sub_101601" w:history="1">
        <w:r>
          <w:rPr>
            <w:rStyle w:val="a0"/>
          </w:rPr>
          <w:t>параграфа 1</w:t>
        </w:r>
      </w:hyperlink>
      <w:r>
        <w:t xml:space="preserve"> настоящей главы применяются к отношениям собственников недвижимых вещей по поводу принадлежащего им общего имущества, если иное не предусмотрено настоящей статьей и </w:t>
      </w:r>
      <w:hyperlink w:anchor="sub_25920" w:history="1">
        <w:r>
          <w:rPr>
            <w:rStyle w:val="a0"/>
          </w:rPr>
          <w:t>ста</w:t>
        </w:r>
        <w:r>
          <w:rPr>
            <w:rStyle w:val="a0"/>
          </w:rPr>
          <w:t>тьями 259.2 - 259.4</w:t>
        </w:r>
      </w:hyperlink>
      <w:r>
        <w:t xml:space="preserve"> настоящего Кодекса.</w:t>
      </w:r>
    </w:p>
    <w:bookmarkEnd w:id="2022"/>
    <w:p w:rsidR="00000000" w:rsidRDefault="007A5112"/>
    <w:p w:rsidR="00000000" w:rsidRDefault="007A5112">
      <w:pPr>
        <w:pStyle w:val="a1"/>
      </w:pPr>
      <w:bookmarkStart w:id="2023" w:name="sub_25920"/>
      <w:r>
        <w:rPr>
          <w:rStyle w:val="a"/>
        </w:rPr>
        <w:t>Статья 259.2.</w:t>
      </w:r>
      <w:r>
        <w:t xml:space="preserve"> Доля в праве общей собственности на общее имущество</w:t>
      </w:r>
    </w:p>
    <w:p w:rsidR="00000000" w:rsidRDefault="007A5112">
      <w:bookmarkStart w:id="2024" w:name="sub_259201"/>
      <w:bookmarkEnd w:id="2023"/>
      <w:r>
        <w:t>1. Доля в праве общей собственности на общее имущество, принадлежащая собственнику одной недвижимой вещи, пр</w:t>
      </w:r>
      <w:r>
        <w:t>опорциональна площади принадлежащей ему соответствующей недвижимой вещи, если иное не установлено законом.</w:t>
      </w:r>
    </w:p>
    <w:p w:rsidR="00000000" w:rsidRDefault="007A5112">
      <w:bookmarkStart w:id="2025" w:name="sub_259202"/>
      <w:bookmarkEnd w:id="2024"/>
      <w:r>
        <w:t>2. Доля в праве общей собственности на общее имущество следует судьбе права собственности на недвижимую вещь, не может быть выдел</w:t>
      </w:r>
      <w:r>
        <w:t>ена в натуре и не может быть отчуждена отдельно от права собственности на недвижимую вещь. Собственник недвижимой вещи не вправе также совершать иные действия, влекущие передачу такой доли отдельно от права собственности на недвижимую вещь. Сделки, соверше</w:t>
      </w:r>
      <w:r>
        <w:t>нные с нарушением положений настоящего пункта, ничтожны.</w:t>
      </w:r>
    </w:p>
    <w:bookmarkEnd w:id="2025"/>
    <w:p w:rsidR="00000000" w:rsidRDefault="007A5112"/>
    <w:p w:rsidR="00000000" w:rsidRDefault="007A5112">
      <w:pPr>
        <w:pStyle w:val="a1"/>
      </w:pPr>
      <w:bookmarkStart w:id="2026" w:name="sub_25930"/>
      <w:r>
        <w:rPr>
          <w:rStyle w:val="a"/>
        </w:rPr>
        <w:t>Статья 259.3.</w:t>
      </w:r>
      <w:r>
        <w:t xml:space="preserve"> Владение, пользование и распоряжение общим имуществом</w:t>
      </w:r>
    </w:p>
    <w:p w:rsidR="00000000" w:rsidRDefault="007A5112">
      <w:bookmarkStart w:id="2027" w:name="sub_259301"/>
      <w:bookmarkEnd w:id="2026"/>
      <w:r>
        <w:t xml:space="preserve">1. Каждый собственник недвижимой вещи вправе владеть и пользоваться общим имуществом наряду </w:t>
      </w:r>
      <w:r>
        <w:t>с собственниками иных недвижимых вещей, если иной порядок не определен решением собственников недвижимых вещей, настоящим Кодексом или законом.</w:t>
      </w:r>
    </w:p>
    <w:p w:rsidR="00000000" w:rsidRDefault="007A5112">
      <w:bookmarkStart w:id="2028" w:name="sub_259302"/>
      <w:bookmarkEnd w:id="2027"/>
      <w:r>
        <w:t xml:space="preserve">2. За исключением случаев, предусмотренных </w:t>
      </w:r>
      <w:hyperlink w:anchor="sub_259304" w:history="1">
        <w:r>
          <w:rPr>
            <w:rStyle w:val="a0"/>
          </w:rPr>
          <w:t>пунктами 4</w:t>
        </w:r>
      </w:hyperlink>
      <w:r>
        <w:t xml:space="preserve"> и </w:t>
      </w:r>
      <w:hyperlink w:anchor="sub_259305" w:history="1">
        <w:r>
          <w:rPr>
            <w:rStyle w:val="a0"/>
          </w:rPr>
          <w:t>5</w:t>
        </w:r>
      </w:hyperlink>
      <w:r>
        <w:t xml:space="preserve"> настоящей статьи, решение собственников недвижимых вещей по вопросам владения, пользования и распоряжения общим имуществом принимается большинством голосов всех собственников недвижимых вещей, если иное число голосов не предусмотрено </w:t>
      </w:r>
      <w:r>
        <w:t>настоящим Кодексом или законом.</w:t>
      </w:r>
    </w:p>
    <w:p w:rsidR="00000000" w:rsidRDefault="007A5112">
      <w:bookmarkStart w:id="2029" w:name="sub_259303"/>
      <w:bookmarkEnd w:id="2028"/>
      <w:r>
        <w:t>3. Количество голосов, принадлежащих собственнику недвижимой вещи, пропорционально размеру принадлежащей ему доли в праве собственности на общее имущество.</w:t>
      </w:r>
    </w:p>
    <w:p w:rsidR="00000000" w:rsidRDefault="007A5112">
      <w:bookmarkStart w:id="2030" w:name="sub_259304"/>
      <w:bookmarkEnd w:id="2029"/>
      <w:r>
        <w:t>4. Пригодное для самостоятел</w:t>
      </w:r>
      <w:r>
        <w:t>ьного использования общее имущество может быть передано во владение или пользование третьим лицам, если такая передача не повлечет нарушение прав и охраняемых законом интересов собственников недвижимых вещей. Передача общего имущества во владение или польз</w:t>
      </w:r>
      <w:r>
        <w:t>ование третьим лицам осуществляется на основании решения собственников недвижимых вещей, принятого не менее чем двумя третями голосов собственников недвижимых вещей.</w:t>
      </w:r>
    </w:p>
    <w:p w:rsidR="00000000" w:rsidRDefault="007A5112">
      <w:bookmarkStart w:id="2031" w:name="sub_259305"/>
      <w:bookmarkEnd w:id="2030"/>
      <w:r>
        <w:t>5. Недвижимые вещи, относящиеся к общему имуществу, не подлежат переда</w:t>
      </w:r>
      <w:r>
        <w:t>че в собственность третьим лицам, за исключением случаев, если решение об этой передаче принято собственниками недвижимых вещей единогласно при условии, что эта передача не противоречит закону.</w:t>
      </w:r>
    </w:p>
    <w:bookmarkEnd w:id="2031"/>
    <w:p w:rsidR="00000000" w:rsidRDefault="007A5112"/>
    <w:p w:rsidR="00000000" w:rsidRDefault="007A5112">
      <w:pPr>
        <w:pStyle w:val="a1"/>
      </w:pPr>
      <w:bookmarkStart w:id="2032" w:name="sub_25940"/>
      <w:r>
        <w:rPr>
          <w:rStyle w:val="a"/>
        </w:rPr>
        <w:t>Статья 259.4.</w:t>
      </w:r>
      <w:r>
        <w:t xml:space="preserve"> Бремя содержания общего имущ</w:t>
      </w:r>
      <w:r>
        <w:t>ества</w:t>
      </w:r>
    </w:p>
    <w:p w:rsidR="00000000" w:rsidRDefault="007A5112">
      <w:bookmarkStart w:id="2033" w:name="sub_259401"/>
      <w:bookmarkEnd w:id="2032"/>
      <w:r>
        <w:t xml:space="preserve">1. Если иное не установлено единогласным решением собственников недвижимых вещей, каждый собственник недвижимой вещи обязан участвовать в расходах и издержках по содержанию и сохранению общего имущества соразмерно со своей долей в </w:t>
      </w:r>
      <w:r>
        <w:t>праве на общее имущество (</w:t>
      </w:r>
      <w:hyperlink w:anchor="sub_259201" w:history="1">
        <w:r>
          <w:rPr>
            <w:rStyle w:val="a0"/>
          </w:rPr>
          <w:t>пункт 1 статьи 259.2</w:t>
        </w:r>
      </w:hyperlink>
      <w:r>
        <w:t>). Собственник недвижимой вещи, в результате действий или бездействия которого возникают дополнительные расходы и издержки по содержанию и сохранению общего имущества, обязан их покр</w:t>
      </w:r>
      <w:r>
        <w:t>ывать.</w:t>
      </w:r>
    </w:p>
    <w:p w:rsidR="00000000" w:rsidRDefault="007A5112">
      <w:bookmarkStart w:id="2034" w:name="sub_259402"/>
      <w:bookmarkEnd w:id="2033"/>
      <w:r>
        <w:t>2. Каждый собственник недвижимой вещи обязан соразмерно со своей долей в праве общей собственности на общее имущество (</w:t>
      </w:r>
      <w:hyperlink w:anchor="sub_259201" w:history="1">
        <w:r>
          <w:rPr>
            <w:rStyle w:val="a0"/>
          </w:rPr>
          <w:t>пункт 1 статьи 259.2</w:t>
        </w:r>
      </w:hyperlink>
      <w:r>
        <w:t>) участ</w:t>
      </w:r>
      <w:r>
        <w:t>вовать в уплате налогов, сборов и иных обязательных платежей, связанных с общим имуществом.</w:t>
      </w:r>
    </w:p>
    <w:bookmarkEnd w:id="2034"/>
    <w:p w:rsidR="00000000" w:rsidRDefault="007A5112"/>
    <w:p w:rsidR="00000000" w:rsidRDefault="007A5112">
      <w:pPr>
        <w:pStyle w:val="Heading1"/>
      </w:pPr>
      <w:bookmarkStart w:id="2035" w:name="sub_1017"/>
      <w:r>
        <w:t>Глава 17. Право собственности и другие вещные права на землю</w:t>
      </w:r>
    </w:p>
    <w:p w:rsidR="00000000" w:rsidRDefault="007A5112">
      <w:pPr>
        <w:pStyle w:val="a1"/>
      </w:pPr>
      <w:bookmarkStart w:id="2036" w:name="sub_260"/>
      <w:bookmarkEnd w:id="2035"/>
      <w:r>
        <w:rPr>
          <w:rStyle w:val="a"/>
        </w:rPr>
        <w:t>Статья 260.</w:t>
      </w:r>
      <w:r>
        <w:t xml:space="preserve"> Общие положения о праве собственности на землю</w:t>
      </w:r>
    </w:p>
    <w:p w:rsidR="00000000" w:rsidRDefault="007A5112">
      <w:bookmarkStart w:id="2037" w:name="sub_26001"/>
      <w:bookmarkEnd w:id="2036"/>
      <w:r>
        <w:t>1. Лица, имеющие в собственности земельный участок, вправе продавать его, дарить, отдавать в залог или сдавать в аренду и распоряжаться им иным образом (</w:t>
      </w:r>
      <w:hyperlink w:anchor="sub_209" w:history="1">
        <w:r>
          <w:rPr>
            <w:rStyle w:val="a0"/>
          </w:rPr>
          <w:t>статья 209</w:t>
        </w:r>
      </w:hyperlink>
      <w:r>
        <w:t xml:space="preserve">) постольку, поскольку соответствующие земли на основании </w:t>
      </w:r>
      <w:hyperlink r:id="rId426" w:history="1">
        <w:r>
          <w:rPr>
            <w:rStyle w:val="a0"/>
          </w:rPr>
          <w:t>закона</w:t>
        </w:r>
      </w:hyperlink>
      <w:r>
        <w:t xml:space="preserve"> не исключены из оборота или не ограничены в обороте.</w:t>
      </w:r>
    </w:p>
    <w:bookmarkEnd w:id="2037"/>
    <w:p w:rsidR="00000000" w:rsidRDefault="007A5112"/>
    <w:p w:rsidR="00000000" w:rsidRDefault="007A5112">
      <w:bookmarkStart w:id="2038" w:name="sub_26002"/>
      <w:r>
        <w:t xml:space="preserve">2. На основании закона и в установленном им порядке определяются земли сельскохозяйственного и иного целевого </w:t>
      </w:r>
      <w:r>
        <w:t>назначения, использование которых для других целей не допускается или ограничивается. Пользование земельным участком, отнесенным к таким землям, может осуществляться в пределах, определяемых его целевым назначением.</w:t>
      </w:r>
    </w:p>
    <w:bookmarkEnd w:id="2038"/>
    <w:p w:rsidR="00000000" w:rsidRDefault="007A5112"/>
    <w:p w:rsidR="00000000" w:rsidRDefault="007A5112">
      <w:pPr>
        <w:pStyle w:val="a1"/>
      </w:pPr>
      <w:bookmarkStart w:id="2039" w:name="sub_261"/>
      <w:r>
        <w:rPr>
          <w:rStyle w:val="a"/>
        </w:rPr>
        <w:t>Статья 261.</w:t>
      </w:r>
      <w:r>
        <w:t xml:space="preserve"> Земельный у</w:t>
      </w:r>
      <w:r>
        <w:t>часток как объект права собственности</w:t>
      </w:r>
    </w:p>
    <w:p w:rsidR="00000000" w:rsidRDefault="007A5112">
      <w:bookmarkStart w:id="2040" w:name="sub_26101"/>
      <w:bookmarkEnd w:id="2039"/>
      <w:r>
        <w:t xml:space="preserve">1. </w:t>
      </w:r>
      <w:hyperlink r:id="rId427" w:history="1">
        <w:r>
          <w:rPr>
            <w:rStyle w:val="a0"/>
          </w:rPr>
          <w:t>Утратил силу</w:t>
        </w:r>
      </w:hyperlink>
      <w:r>
        <w:t>.</w:t>
      </w:r>
    </w:p>
    <w:p w:rsidR="00000000" w:rsidRDefault="007A5112">
      <w:bookmarkStart w:id="2041" w:name="sub_26102"/>
      <w:bookmarkEnd w:id="2040"/>
      <w:r>
        <w:t xml:space="preserve">2. Если иное не установлено </w:t>
      </w:r>
      <w:hyperlink r:id="rId428" w:history="1">
        <w:r>
          <w:rPr>
            <w:rStyle w:val="a0"/>
          </w:rPr>
          <w:t>законом</w:t>
        </w:r>
      </w:hyperlink>
      <w:r>
        <w:t>,</w:t>
      </w:r>
      <w:r>
        <w:t xml:space="preserve"> право собственности на земельный участок распространяется на находящиеся в границах этого участка поверхностный (почвенный) слой и водные объекты, находящиеся на нем растения.</w:t>
      </w:r>
    </w:p>
    <w:p w:rsidR="00000000" w:rsidRDefault="007A5112">
      <w:bookmarkStart w:id="2042" w:name="sub_26103"/>
      <w:bookmarkEnd w:id="2041"/>
      <w:r>
        <w:t>3. Собственник земельного участка вправе использовать по свое</w:t>
      </w:r>
      <w:r>
        <w:t xml:space="preserve">му усмотрению все, что находится над и под поверхностью этого участка, если иное не предусмотрено законами </w:t>
      </w:r>
      <w:hyperlink r:id="rId429" w:history="1">
        <w:r>
          <w:rPr>
            <w:rStyle w:val="a0"/>
          </w:rPr>
          <w:t>о недрах</w:t>
        </w:r>
      </w:hyperlink>
      <w:r>
        <w:t xml:space="preserve">, </w:t>
      </w:r>
      <w:hyperlink r:id="rId430" w:history="1">
        <w:r>
          <w:rPr>
            <w:rStyle w:val="a0"/>
          </w:rPr>
          <w:t>об использов</w:t>
        </w:r>
        <w:r>
          <w:rPr>
            <w:rStyle w:val="a0"/>
          </w:rPr>
          <w:t>ании воздушного пространства</w:t>
        </w:r>
      </w:hyperlink>
      <w:r>
        <w:t xml:space="preserve">, иными </w:t>
      </w:r>
      <w:hyperlink r:id="rId431" w:history="1">
        <w:r>
          <w:rPr>
            <w:rStyle w:val="a0"/>
          </w:rPr>
          <w:t>законами</w:t>
        </w:r>
      </w:hyperlink>
      <w:r>
        <w:t xml:space="preserve"> и не нарушает прав других лиц.</w:t>
      </w:r>
    </w:p>
    <w:bookmarkEnd w:id="2042"/>
    <w:p w:rsidR="00000000" w:rsidRDefault="007A5112"/>
    <w:p w:rsidR="00000000" w:rsidRDefault="007A5112">
      <w:pPr>
        <w:pStyle w:val="a1"/>
      </w:pPr>
      <w:bookmarkStart w:id="2043" w:name="sub_262"/>
      <w:r>
        <w:rPr>
          <w:rStyle w:val="a"/>
        </w:rPr>
        <w:t>Статья 262.</w:t>
      </w:r>
      <w:r>
        <w:t xml:space="preserve"> Земельные участки общего пользования. Доступ на земельный участок</w:t>
      </w:r>
    </w:p>
    <w:p w:rsidR="00000000" w:rsidRDefault="007A5112">
      <w:bookmarkStart w:id="2044" w:name="sub_2621"/>
      <w:bookmarkEnd w:id="2043"/>
      <w:r>
        <w:t xml:space="preserve">1. </w:t>
      </w:r>
      <w:r>
        <w:t>Граждане имеют право свободно, без каких-либо разрешений находиться на не закрытых для общего доступа земельных участках, находящихся в государственной или муниципальной собственности, и использовать имеющиеся на этих участках природные объекты в пределах,</w:t>
      </w:r>
      <w:r>
        <w:t xml:space="preserve"> допускаемых законом и иными правовыми актами, а также собственником соответствующего земельного участка.</w:t>
      </w:r>
    </w:p>
    <w:p w:rsidR="00000000" w:rsidRDefault="007A5112">
      <w:bookmarkStart w:id="2045" w:name="sub_2622"/>
      <w:bookmarkEnd w:id="2044"/>
      <w:r>
        <w:t xml:space="preserve">2. Если земельный участок не огорожен либо его собственник иным способом ясно не обозначил, что вход на участок без его разрешения не </w:t>
      </w:r>
      <w:r>
        <w:t>допускается, любое лицо может пройти через участок при условии, что это не причиняет ущерба или беспокойства собственнику.</w:t>
      </w:r>
    </w:p>
    <w:bookmarkEnd w:id="2045"/>
    <w:p w:rsidR="00000000" w:rsidRDefault="007A5112"/>
    <w:p w:rsidR="00000000" w:rsidRDefault="007A5112">
      <w:pPr>
        <w:pStyle w:val="a1"/>
      </w:pPr>
      <w:bookmarkStart w:id="2046" w:name="sub_263"/>
      <w:r>
        <w:rPr>
          <w:rStyle w:val="a"/>
        </w:rPr>
        <w:t>Статья 263.</w:t>
      </w:r>
      <w:r>
        <w:t xml:space="preserve"> Застройка земельного участка</w:t>
      </w:r>
    </w:p>
    <w:p w:rsidR="00000000" w:rsidRDefault="007A5112">
      <w:bookmarkStart w:id="2047" w:name="sub_2631"/>
      <w:bookmarkEnd w:id="2046"/>
      <w:r>
        <w:t>1. Собственник земельного участка может возводить на нем здан</w:t>
      </w:r>
      <w:r>
        <w:t>ия и сооружения, осуществлять их перестройку или снос, разрешать строительство на своем участке другим лицам. Эти права осуществляются при условии соблюдения градостроительных и строительных норм и правил, а также требований о целевом назначении земельного</w:t>
      </w:r>
      <w:r>
        <w:t xml:space="preserve"> участка (</w:t>
      </w:r>
      <w:hyperlink w:anchor="sub_26002" w:history="1">
        <w:r>
          <w:rPr>
            <w:rStyle w:val="a0"/>
          </w:rPr>
          <w:t>пункт 2 статьи 260</w:t>
        </w:r>
      </w:hyperlink>
      <w:r>
        <w:t>).</w:t>
      </w:r>
    </w:p>
    <w:p w:rsidR="00000000" w:rsidRDefault="007A5112">
      <w:bookmarkStart w:id="2048" w:name="sub_26302"/>
      <w:bookmarkEnd w:id="2047"/>
      <w:r>
        <w:t>2. Если иное не предусмотрено законом или договором, собственник земельного участка приобретает право собственности на здание, сооружение и иное недвижимое имущество, возведенное ил</w:t>
      </w:r>
      <w:r>
        <w:t>и созданное им для себя на принадлежащем ему участке.</w:t>
      </w:r>
    </w:p>
    <w:p w:rsidR="00000000" w:rsidRDefault="007A5112">
      <w:bookmarkStart w:id="2049" w:name="sub_263022"/>
      <w:bookmarkEnd w:id="2048"/>
      <w:r>
        <w:t xml:space="preserve">Последствия самовольной постройки, возведенной или созданной на земельном участке его собственником или другими лицами, определяются </w:t>
      </w:r>
      <w:hyperlink w:anchor="sub_222" w:history="1">
        <w:r>
          <w:rPr>
            <w:rStyle w:val="a0"/>
          </w:rPr>
          <w:t>статьей 222</w:t>
        </w:r>
      </w:hyperlink>
      <w:r>
        <w:t xml:space="preserve"> настоящего Ко</w:t>
      </w:r>
      <w:r>
        <w:t>декса.</w:t>
      </w:r>
    </w:p>
    <w:bookmarkEnd w:id="2049"/>
    <w:p w:rsidR="00000000" w:rsidRDefault="007A5112"/>
    <w:p w:rsidR="00000000" w:rsidRDefault="007A5112">
      <w:pPr>
        <w:pStyle w:val="a1"/>
      </w:pPr>
      <w:bookmarkStart w:id="2050" w:name="sub_264"/>
      <w:r>
        <w:rPr>
          <w:rStyle w:val="a"/>
        </w:rPr>
        <w:t>Статья 264.</w:t>
      </w:r>
      <w:r>
        <w:t xml:space="preserve"> Права на землю лиц, не являющихся собственниками земельных участков</w:t>
      </w:r>
    </w:p>
    <w:p w:rsidR="00000000" w:rsidRDefault="007A5112">
      <w:bookmarkStart w:id="2051" w:name="sub_2641"/>
      <w:bookmarkEnd w:id="2050"/>
      <w:r>
        <w:t xml:space="preserve">1. Земельные участки могут предоставляться их собственниками другим лицам на условиях и в порядке, которые предусмотрены гражданским и </w:t>
      </w:r>
      <w:hyperlink r:id="rId432" w:history="1">
        <w:r>
          <w:rPr>
            <w:rStyle w:val="a0"/>
          </w:rPr>
          <w:t>земельным законодательством</w:t>
        </w:r>
      </w:hyperlink>
      <w:r>
        <w:t>.</w:t>
      </w:r>
    </w:p>
    <w:p w:rsidR="00000000" w:rsidRDefault="007A5112">
      <w:bookmarkStart w:id="2052" w:name="sub_26402"/>
      <w:bookmarkEnd w:id="2051"/>
      <w:r>
        <w:t>2. Лицо, не являющееся собственником земельного участка, осуществляет принадлежащие ему права владения и пользования участком на условиях и в пр</w:t>
      </w:r>
      <w:r>
        <w:t>еделах, установленных законом или договором с собственником.</w:t>
      </w:r>
    </w:p>
    <w:p w:rsidR="00000000" w:rsidRDefault="007A5112">
      <w:bookmarkStart w:id="2053" w:name="sub_26403"/>
      <w:bookmarkEnd w:id="2052"/>
      <w:r>
        <w:t>3. Владелец земельного участка, не являющийся собственником, не вправе распоряжаться этим участком, если иное не предусмотрено законом.</w:t>
      </w:r>
    </w:p>
    <w:bookmarkEnd w:id="2053"/>
    <w:p w:rsidR="00000000" w:rsidRDefault="007A5112"/>
    <w:p w:rsidR="00000000" w:rsidRDefault="007A5112">
      <w:pPr>
        <w:pStyle w:val="a1"/>
      </w:pPr>
      <w:bookmarkStart w:id="2054" w:name="sub_265"/>
      <w:r>
        <w:rPr>
          <w:rStyle w:val="a"/>
        </w:rPr>
        <w:t>Статья 265.</w:t>
      </w:r>
      <w:r>
        <w:t xml:space="preserve"> Основания пр</w:t>
      </w:r>
      <w:r>
        <w:t>иобретения права пожизненного наследуемого владения земельным участком</w:t>
      </w:r>
    </w:p>
    <w:bookmarkEnd w:id="2054"/>
    <w:p w:rsidR="00000000" w:rsidRDefault="007A5112">
      <w:r>
        <w:t xml:space="preserve">Право пожизненного наследуемого владения земельным участком, находящимся в государственной или муниципальной собственности, приобретается гражданами по основаниям и в порядке, которые предусмотрены </w:t>
      </w:r>
      <w:hyperlink r:id="rId433" w:history="1">
        <w:r>
          <w:rPr>
            <w:rStyle w:val="a0"/>
          </w:rPr>
          <w:t>земельным законодательством</w:t>
        </w:r>
      </w:hyperlink>
      <w:r>
        <w:t>.</w:t>
      </w:r>
    </w:p>
    <w:p w:rsidR="00000000" w:rsidRDefault="007A5112"/>
    <w:p w:rsidR="00000000" w:rsidRDefault="007A5112">
      <w:pPr>
        <w:pStyle w:val="a1"/>
      </w:pPr>
      <w:bookmarkStart w:id="2055" w:name="sub_266"/>
      <w:r>
        <w:rPr>
          <w:rStyle w:val="a"/>
        </w:rPr>
        <w:t>Статья 266.</w:t>
      </w:r>
      <w:r>
        <w:t xml:space="preserve"> Владение и пользование земельным участком на праве пожизненного наследуемого владения</w:t>
      </w:r>
    </w:p>
    <w:p w:rsidR="00000000" w:rsidRDefault="007A5112">
      <w:bookmarkStart w:id="2056" w:name="sub_2661"/>
      <w:bookmarkEnd w:id="2055"/>
      <w:r>
        <w:t xml:space="preserve">1. Гражданин, обладающий правом пожизненного наследуемого владения (владелец земельного участка), </w:t>
      </w:r>
      <w:r>
        <w:t xml:space="preserve">имеет </w:t>
      </w:r>
      <w:hyperlink r:id="rId434" w:history="1">
        <w:r>
          <w:rPr>
            <w:rStyle w:val="a0"/>
          </w:rPr>
          <w:t>права владения и пользования</w:t>
        </w:r>
      </w:hyperlink>
      <w:r>
        <w:t xml:space="preserve"> земельным участком, передаваемые по наследству.</w:t>
      </w:r>
    </w:p>
    <w:p w:rsidR="00000000" w:rsidRDefault="007A5112">
      <w:bookmarkStart w:id="2057" w:name="sub_2662"/>
      <w:bookmarkEnd w:id="2056"/>
      <w:r>
        <w:t xml:space="preserve">2. Если из условий пользования земельным участком, установленных законом, не вытекает иное, </w:t>
      </w:r>
      <w:r>
        <w:t>владелец земельного участка вправе возводить на нем здания, сооружения и создавать другое недвижимое имущество, приобретая на него право собственности.</w:t>
      </w:r>
    </w:p>
    <w:bookmarkEnd w:id="2057"/>
    <w:p w:rsidR="00000000" w:rsidRDefault="007A5112"/>
    <w:p w:rsidR="00000000" w:rsidRDefault="007A5112">
      <w:pPr>
        <w:pStyle w:val="a1"/>
      </w:pPr>
      <w:bookmarkStart w:id="2058" w:name="sub_267"/>
      <w:r>
        <w:rPr>
          <w:rStyle w:val="a"/>
        </w:rPr>
        <w:t>Статья 267.</w:t>
      </w:r>
      <w:r>
        <w:t xml:space="preserve"> Распоряжение земельным участком, находящимся в пожизненном наследуемом владе</w:t>
      </w:r>
      <w:r>
        <w:t>нии</w:t>
      </w:r>
    </w:p>
    <w:bookmarkEnd w:id="2058"/>
    <w:p w:rsidR="00000000" w:rsidRDefault="007A5112">
      <w:r>
        <w:t xml:space="preserve">Распоряжение земельным участком, находящимся в пожизненном наследуемом владении, не допускается, за исключением случая перехода права на земельный участок </w:t>
      </w:r>
      <w:hyperlink w:anchor="sub_1181" w:history="1">
        <w:r>
          <w:rPr>
            <w:rStyle w:val="a0"/>
          </w:rPr>
          <w:t>по наследству</w:t>
        </w:r>
      </w:hyperlink>
      <w:r>
        <w:t>.</w:t>
      </w:r>
    </w:p>
    <w:p w:rsidR="00000000" w:rsidRDefault="007A5112"/>
    <w:p w:rsidR="00000000" w:rsidRDefault="007A5112">
      <w:pPr>
        <w:pStyle w:val="a1"/>
      </w:pPr>
      <w:bookmarkStart w:id="2059" w:name="sub_268"/>
      <w:r>
        <w:rPr>
          <w:rStyle w:val="a"/>
        </w:rPr>
        <w:t>Статья 268.</w:t>
      </w:r>
      <w:r>
        <w:t xml:space="preserve"> Основания приобретения права </w:t>
      </w:r>
      <w:r>
        <w:t>постоянного (бессрочного) пользования земельным участком</w:t>
      </w:r>
    </w:p>
    <w:p w:rsidR="00000000" w:rsidRDefault="007A5112">
      <w:bookmarkStart w:id="2060" w:name="sub_2681"/>
      <w:bookmarkEnd w:id="2059"/>
      <w:r>
        <w:t xml:space="preserve">1. Право постоянного (бессрочного) пользования земельным участком, находящимся в государственной или муниципальной собственности, предоставляется лицам, указанным в </w:t>
      </w:r>
      <w:hyperlink r:id="rId435" w:history="1">
        <w:r>
          <w:rPr>
            <w:rStyle w:val="a0"/>
          </w:rPr>
          <w:t>Земельном кодексе</w:t>
        </w:r>
      </w:hyperlink>
      <w:r>
        <w:t xml:space="preserve"> Российской Федерации.</w:t>
      </w:r>
    </w:p>
    <w:p w:rsidR="00000000" w:rsidRDefault="007A5112">
      <w:bookmarkStart w:id="2061" w:name="sub_2682"/>
      <w:bookmarkEnd w:id="2060"/>
      <w:r>
        <w:t xml:space="preserve">2. </w:t>
      </w:r>
      <w:hyperlink r:id="rId436" w:history="1">
        <w:r>
          <w:rPr>
            <w:rStyle w:val="a0"/>
          </w:rPr>
          <w:t>Утратил силу.</w:t>
        </w:r>
      </w:hyperlink>
    </w:p>
    <w:p w:rsidR="00000000" w:rsidRDefault="007A5112">
      <w:bookmarkStart w:id="2062" w:name="sub_26803"/>
      <w:bookmarkEnd w:id="2061"/>
      <w:r>
        <w:t>3. В случае реорганизации юридического лица принадл</w:t>
      </w:r>
      <w:r>
        <w:t>ежащее ему право постоянного (бессрочного) пользования земельным участком переходит в порядке правопреемства.</w:t>
      </w:r>
    </w:p>
    <w:bookmarkEnd w:id="2062"/>
    <w:p w:rsidR="00000000" w:rsidRDefault="007A5112"/>
    <w:p w:rsidR="00000000" w:rsidRDefault="007A5112">
      <w:pPr>
        <w:pStyle w:val="a1"/>
      </w:pPr>
      <w:bookmarkStart w:id="2063" w:name="sub_269"/>
      <w:r>
        <w:rPr>
          <w:rStyle w:val="a"/>
        </w:rPr>
        <w:t>Статья 269.</w:t>
      </w:r>
      <w:r>
        <w:t xml:space="preserve"> Владение и пользование землей на праве постоянного (бессрочного) пользования</w:t>
      </w:r>
    </w:p>
    <w:p w:rsidR="00000000" w:rsidRDefault="007A5112">
      <w:bookmarkStart w:id="2064" w:name="sub_2691"/>
      <w:bookmarkEnd w:id="2063"/>
      <w:r>
        <w:t>1. Лицо, которому земельн</w:t>
      </w:r>
      <w:r>
        <w:t xml:space="preserve">ый участок предоставлен в постоянное (бессрочное) пользование, осуществляет владение и пользование этим участком в пределах, установленных </w:t>
      </w:r>
      <w:hyperlink r:id="rId437" w:history="1">
        <w:r>
          <w:rPr>
            <w:rStyle w:val="a0"/>
          </w:rPr>
          <w:t>законом</w:t>
        </w:r>
      </w:hyperlink>
      <w:r>
        <w:t>, иными правовыми актами и актом о предоста</w:t>
      </w:r>
      <w:r>
        <w:t>влении участка в пользование.</w:t>
      </w:r>
    </w:p>
    <w:p w:rsidR="00000000" w:rsidRDefault="007A5112">
      <w:bookmarkStart w:id="2065" w:name="sub_2692"/>
      <w:bookmarkEnd w:id="2064"/>
      <w:r>
        <w:t>2. Лицо, которому земельный участок предоставлен в постоянное (бессрочное) пользование, вправе, если иное не предусмотрено законом, самостоятельно использовать участок в целях, для которых он предоставлен, вклю</w:t>
      </w:r>
      <w:r>
        <w:t>чая возведение для этих целей на участке зданий, сооружений и другого недвижимого имущества. Здания, сооружения, иное недвижимое имущество, созданные этим лицом для себя, являются его собственностью.</w:t>
      </w:r>
    </w:p>
    <w:p w:rsidR="00000000" w:rsidRDefault="007A5112">
      <w:bookmarkStart w:id="2066" w:name="sub_2693"/>
      <w:bookmarkEnd w:id="2065"/>
      <w:r>
        <w:t>3. Лица, которым земельные участки предо</w:t>
      </w:r>
      <w:r>
        <w:t>ставлены в постоянное (бессрочное) пользование, не вправе распоряжаться такими земельными участками, за исключением случаев заключения соглашения об установлении сервитута и передачи земельного участка в безвозмездное пользование гражданину в виде служебно</w:t>
      </w:r>
      <w:r>
        <w:t xml:space="preserve">го надела в соответствии с </w:t>
      </w:r>
      <w:hyperlink r:id="rId438" w:history="1">
        <w:r>
          <w:rPr>
            <w:rStyle w:val="a0"/>
          </w:rPr>
          <w:t>Земельным кодексом</w:t>
        </w:r>
      </w:hyperlink>
      <w:r>
        <w:t xml:space="preserve"> Российской Федерации.</w:t>
      </w:r>
    </w:p>
    <w:bookmarkEnd w:id="2066"/>
    <w:p w:rsidR="00000000" w:rsidRDefault="007A5112"/>
    <w:p w:rsidR="00000000" w:rsidRDefault="007A5112">
      <w:pPr>
        <w:pStyle w:val="a1"/>
      </w:pPr>
      <w:bookmarkStart w:id="2067" w:name="sub_270"/>
      <w:r>
        <w:rPr>
          <w:rStyle w:val="a"/>
        </w:rPr>
        <w:t>Статья 270.</w:t>
      </w:r>
      <w:r>
        <w:t xml:space="preserve"> </w:t>
      </w:r>
      <w:hyperlink r:id="rId439" w:history="1">
        <w:r>
          <w:rPr>
            <w:rStyle w:val="a0"/>
          </w:rPr>
          <w:t>Утратила силу</w:t>
        </w:r>
      </w:hyperlink>
      <w:r>
        <w:t>.</w:t>
      </w:r>
    </w:p>
    <w:p w:rsidR="00000000" w:rsidRDefault="007A5112">
      <w:pPr>
        <w:pStyle w:val="a1"/>
      </w:pPr>
      <w:bookmarkStart w:id="2068" w:name="sub_271"/>
      <w:bookmarkEnd w:id="2067"/>
      <w:r>
        <w:rPr>
          <w:rStyle w:val="a"/>
        </w:rPr>
        <w:t>Статья 271.</w:t>
      </w:r>
      <w:r>
        <w:t xml:space="preserve"> Право пользования земельным участком собственником недвижимости</w:t>
      </w:r>
    </w:p>
    <w:p w:rsidR="00000000" w:rsidRDefault="007A5112">
      <w:bookmarkStart w:id="2069" w:name="sub_2711"/>
      <w:bookmarkEnd w:id="2068"/>
      <w:r>
        <w:t>1. Собственник здания, сооружения или иной недвижимости, находящейся на земельном участке, принадлежащем другому лицу, имеет право пользования предоставленным таким</w:t>
      </w:r>
      <w:r>
        <w:t xml:space="preserve"> лицом под эту недвижимость земельным участком.</w:t>
      </w:r>
    </w:p>
    <w:p w:rsidR="00000000" w:rsidRDefault="007A5112">
      <w:bookmarkStart w:id="2070" w:name="sub_271102"/>
      <w:bookmarkEnd w:id="2069"/>
      <w:r>
        <w:t xml:space="preserve">Абзац второй </w:t>
      </w:r>
      <w:hyperlink r:id="rId440" w:history="1">
        <w:r>
          <w:rPr>
            <w:rStyle w:val="a0"/>
          </w:rPr>
          <w:t>утратил силу</w:t>
        </w:r>
      </w:hyperlink>
      <w:r>
        <w:t>.</w:t>
      </w:r>
    </w:p>
    <w:p w:rsidR="00000000" w:rsidRDefault="007A5112">
      <w:bookmarkStart w:id="2071" w:name="sub_27102"/>
      <w:bookmarkEnd w:id="2070"/>
      <w:r>
        <w:t>2. При переходе права собственности на недвижимость, находящуюся на чужом земел</w:t>
      </w:r>
      <w:r>
        <w:t>ьном участке, к другому лицу оно приобретает право пользования соответствующим земельным участком на тех же условиях и в том же объеме, что и прежний собственник недвижимости.</w:t>
      </w:r>
    </w:p>
    <w:p w:rsidR="00000000" w:rsidRDefault="007A5112">
      <w:bookmarkStart w:id="2072" w:name="sub_271022"/>
      <w:bookmarkEnd w:id="2071"/>
      <w:r>
        <w:t xml:space="preserve">Переход права собственности на земельный участок не является </w:t>
      </w:r>
      <w:r>
        <w:t>основанием прекращения или изменения принадлежащего собственнику недвижимости права пользования этим участком.</w:t>
      </w:r>
    </w:p>
    <w:p w:rsidR="00000000" w:rsidRDefault="007A5112">
      <w:bookmarkStart w:id="2073" w:name="sub_27103"/>
      <w:bookmarkEnd w:id="2072"/>
      <w:r>
        <w:t xml:space="preserve">3. Утратил силу с 1 сентября 2022 г. - </w:t>
      </w:r>
      <w:hyperlink r:id="rId441" w:history="1">
        <w:r>
          <w:rPr>
            <w:rStyle w:val="a0"/>
          </w:rPr>
          <w:t>Федеральный закон</w:t>
        </w:r>
      </w:hyperlink>
      <w:r>
        <w:t xml:space="preserve"> от</w:t>
      </w:r>
      <w:r>
        <w:t xml:space="preserve"> 21 декабря 2021 г. N 430-ФЗ (в редакции </w:t>
      </w:r>
      <w:hyperlink r:id="rId442" w:history="1">
        <w:r>
          <w:rPr>
            <w:rStyle w:val="a0"/>
          </w:rPr>
          <w:t>Федерального закона</w:t>
        </w:r>
      </w:hyperlink>
      <w:r>
        <w:t xml:space="preserve"> от 28 июня 2022 г. N 185-ФЗ)</w:t>
      </w:r>
    </w:p>
    <w:p w:rsidR="00000000" w:rsidRDefault="007A5112">
      <w:bookmarkStart w:id="2074" w:name="sub_27104"/>
      <w:bookmarkEnd w:id="2073"/>
      <w:r>
        <w:t>4. Правила настоящей статьи применяются к зданиям, сооружениям с учетом особенносте</w:t>
      </w:r>
      <w:r>
        <w:t xml:space="preserve">й, установленных </w:t>
      </w:r>
      <w:hyperlink w:anchor="sub_1712873" w:history="1">
        <w:r>
          <w:rPr>
            <w:rStyle w:val="a0"/>
          </w:rPr>
          <w:t>статьей 287.3</w:t>
        </w:r>
      </w:hyperlink>
      <w:r>
        <w:t xml:space="preserve"> настоящего Кодекса.</w:t>
      </w:r>
    </w:p>
    <w:bookmarkEnd w:id="2074"/>
    <w:p w:rsidR="00000000" w:rsidRDefault="007A5112"/>
    <w:p w:rsidR="00000000" w:rsidRDefault="007A5112">
      <w:pPr>
        <w:pStyle w:val="a1"/>
      </w:pPr>
      <w:bookmarkStart w:id="2075" w:name="sub_272"/>
      <w:r>
        <w:rPr>
          <w:rStyle w:val="a"/>
        </w:rPr>
        <w:t>Статья 272.</w:t>
      </w:r>
      <w:r>
        <w:t xml:space="preserve"> Последствия утраты собственником недвижимости права пользования земельным участком</w:t>
      </w:r>
    </w:p>
    <w:p w:rsidR="00000000" w:rsidRDefault="007A5112">
      <w:bookmarkStart w:id="2076" w:name="sub_2721"/>
      <w:bookmarkEnd w:id="2075"/>
      <w:r>
        <w:t>1. При прекращении права пользования земельным участком, предоставленного собственнику находящегося на этом участке недвижимого имущества (</w:t>
      </w:r>
      <w:hyperlink w:anchor="sub_271" w:history="1">
        <w:r>
          <w:rPr>
            <w:rStyle w:val="a0"/>
          </w:rPr>
          <w:t>статья 271</w:t>
        </w:r>
      </w:hyperlink>
      <w:r>
        <w:t>), права на недвижимость, оставленную ее собственником на земельном участке, опред</w:t>
      </w:r>
      <w:r>
        <w:t>еляются в соответствии с соглашением между собственником участка и собственником соответствующего недвижимого имущества.</w:t>
      </w:r>
    </w:p>
    <w:p w:rsidR="00000000" w:rsidRDefault="007A5112">
      <w:bookmarkStart w:id="2077" w:name="sub_27202"/>
      <w:bookmarkEnd w:id="2076"/>
      <w:r>
        <w:t xml:space="preserve">2. При отсутствии или недостижении соглашения, указанного в </w:t>
      </w:r>
      <w:hyperlink w:anchor="sub_2721" w:history="1">
        <w:r>
          <w:rPr>
            <w:rStyle w:val="a0"/>
          </w:rPr>
          <w:t>пункте 1</w:t>
        </w:r>
      </w:hyperlink>
      <w:r>
        <w:t xml:space="preserve"> настоящей статьи, после</w:t>
      </w:r>
      <w:r>
        <w:t>дствия прекращения права пользования земельным участком определяются судом по требованию собственника земельного участка или собственника недвижимости.</w:t>
      </w:r>
    </w:p>
    <w:p w:rsidR="00000000" w:rsidRDefault="007A5112">
      <w:bookmarkStart w:id="2078" w:name="sub_272022"/>
      <w:bookmarkEnd w:id="2077"/>
      <w:r>
        <w:t>Собственник земельного участка вправе требовать по суду, чтобы собственник недвижимос</w:t>
      </w:r>
      <w:r>
        <w:t>ти после прекращения права пользования участком освободил его от недвижимости и привел участок в первоначальное состояние.</w:t>
      </w:r>
    </w:p>
    <w:p w:rsidR="00000000" w:rsidRDefault="007A5112">
      <w:bookmarkStart w:id="2079" w:name="sub_272023"/>
      <w:bookmarkEnd w:id="2078"/>
      <w:r>
        <w:t>В случаях, когда снос здания или сооружения, находящегося на земельном участке, запрещен в соответствии с законом</w:t>
      </w:r>
      <w:r>
        <w:t xml:space="preserve"> и иными правовыми актами (жилые дома, памятники истории и культуры и т.п.) либо не подлежит осуществлению ввиду явного превышения стоимости здания или сооружения по сравнению со стоимостью отведенной под него земли, суд с учетом оснований прекращения прав</w:t>
      </w:r>
      <w:r>
        <w:t>а пользования земельным участком и при предъявлении соответствующих требований сторонами может:</w:t>
      </w:r>
    </w:p>
    <w:bookmarkEnd w:id="2079"/>
    <w:p w:rsidR="00000000" w:rsidRDefault="007A5112">
      <w:r>
        <w:t>признать право собственника недвижимости на приобретение в собственность земельного участка, на котором находится эта недвижимость, или право собствен</w:t>
      </w:r>
      <w:r>
        <w:t>ника земельного участка на приобретение оставшейся на нем недвижимости, либо</w:t>
      </w:r>
    </w:p>
    <w:p w:rsidR="00000000" w:rsidRDefault="007A5112">
      <w:r>
        <w:t>установить условия пользования земельным участком собственником недвижимости на новый срок.</w:t>
      </w:r>
    </w:p>
    <w:p w:rsidR="00000000" w:rsidRDefault="007A5112">
      <w:bookmarkStart w:id="2080" w:name="sub_27203"/>
      <w:r>
        <w:t>3. Правила настоящей статьи не применяются при прекращении действия договора а</w:t>
      </w:r>
      <w:r>
        <w:t>ренды земельного участка, который находится в государственной или муниципальной собственности и на котором расположен объект незавершенного строительства (</w:t>
      </w:r>
      <w:hyperlink w:anchor="sub_23910" w:history="1">
        <w:r>
          <w:rPr>
            <w:rStyle w:val="a0"/>
          </w:rPr>
          <w:t>статья 239.1</w:t>
        </w:r>
      </w:hyperlink>
      <w:r>
        <w:t>), при изъятии земельного участка для государственных или муниципальных нужд (</w:t>
      </w:r>
      <w:hyperlink w:anchor="sub_279" w:history="1">
        <w:r>
          <w:rPr>
            <w:rStyle w:val="a0"/>
          </w:rPr>
          <w:t>статья 279</w:t>
        </w:r>
      </w:hyperlink>
      <w:r>
        <w:t>), а также прекращении прав на земельный участок ввиду его неиспользования по целевому назначению или использования с нарушением законодательст</w:t>
      </w:r>
      <w:r>
        <w:t>ва Российской Федерации.</w:t>
      </w:r>
    </w:p>
    <w:bookmarkEnd w:id="2080"/>
    <w:p w:rsidR="00000000" w:rsidRDefault="007A5112"/>
    <w:p w:rsidR="00000000" w:rsidRDefault="007A5112">
      <w:pPr>
        <w:pStyle w:val="a1"/>
      </w:pPr>
      <w:bookmarkStart w:id="2081" w:name="sub_273"/>
      <w:r>
        <w:rPr>
          <w:rStyle w:val="a"/>
        </w:rPr>
        <w:t>Статья 273.</w:t>
      </w:r>
      <w:r>
        <w:t xml:space="preserve"> Переход права на земельный участок при отчуждении находящихся на нем зданий или сооружений</w:t>
      </w:r>
    </w:p>
    <w:p w:rsidR="00000000" w:rsidRDefault="007A5112">
      <w:bookmarkStart w:id="2082" w:name="sub_2731"/>
      <w:bookmarkEnd w:id="2081"/>
      <w:r>
        <w:t>При переходе права собственности на здание или сооружение, принадлежавшее собственнику земельног</w:t>
      </w:r>
      <w:r>
        <w:t xml:space="preserve">о участка, на котором оно находится, к приобретателю здания или сооружения переходит право собственности на земельный участок, занятый зданием или сооружением и необходимый для его использования, если иное не предусмотрено </w:t>
      </w:r>
      <w:hyperlink r:id="rId443" w:history="1">
        <w:r>
          <w:rPr>
            <w:rStyle w:val="a0"/>
          </w:rPr>
          <w:t>законом</w:t>
        </w:r>
      </w:hyperlink>
      <w:r>
        <w:t>.</w:t>
      </w:r>
    </w:p>
    <w:p w:rsidR="00000000" w:rsidRDefault="007A5112">
      <w:bookmarkStart w:id="2083" w:name="sub_27302"/>
      <w:bookmarkEnd w:id="2082"/>
      <w:r>
        <w:t xml:space="preserve">Часть вторая </w:t>
      </w:r>
      <w:hyperlink r:id="rId444" w:history="1">
        <w:r>
          <w:rPr>
            <w:rStyle w:val="a0"/>
          </w:rPr>
          <w:t>утратила силу</w:t>
        </w:r>
      </w:hyperlink>
      <w:r>
        <w:t>.</w:t>
      </w:r>
    </w:p>
    <w:p w:rsidR="00000000" w:rsidRDefault="007A5112">
      <w:pPr>
        <w:pStyle w:val="a1"/>
      </w:pPr>
      <w:bookmarkStart w:id="2084" w:name="sub_274"/>
      <w:bookmarkEnd w:id="2083"/>
      <w:r>
        <w:rPr>
          <w:rStyle w:val="a"/>
        </w:rPr>
        <w:t>Статья 274.</w:t>
      </w:r>
      <w:r>
        <w:t xml:space="preserve"> Право ограниченного пользования чужим земельным участком (сервитут)</w:t>
      </w:r>
    </w:p>
    <w:p w:rsidR="00000000" w:rsidRDefault="007A5112">
      <w:bookmarkStart w:id="2085" w:name="sub_2741"/>
      <w:bookmarkEnd w:id="2084"/>
      <w:r>
        <w:t>1. Собственник недвижимого имущества (земельного участка, другой недвижимости) вправе требовать от собственника соседнего земельного участка, а в необходимых случаях и от собственника другого земельного участка (соседнего участка) предоставления п</w:t>
      </w:r>
      <w:r>
        <w:t>рава ограниченного пользования соседним участком (</w:t>
      </w:r>
      <w:hyperlink r:id="rId445" w:history="1">
        <w:r>
          <w:rPr>
            <w:rStyle w:val="a0"/>
          </w:rPr>
          <w:t>сервитута</w:t>
        </w:r>
      </w:hyperlink>
      <w:r>
        <w:t>).</w:t>
      </w:r>
    </w:p>
    <w:p w:rsidR="00000000" w:rsidRDefault="007A5112">
      <w:bookmarkStart w:id="2086" w:name="sub_27412"/>
      <w:bookmarkEnd w:id="2085"/>
      <w:r>
        <w:t>Сервитут может устанавливаться для обеспечения прохода и проезда через соседний земельный участок, строительства</w:t>
      </w:r>
      <w:r>
        <w:t>, реконструкции и (или) эксплуатации линейных объектов, не препятствующих использованию земельного участка в соответствии с разрешенным использованием, а также других нужд собственника недвижимого имущества, которые не могут быть обеспечены без установлени</w:t>
      </w:r>
      <w:r>
        <w:t>я сервитута.</w:t>
      </w:r>
    </w:p>
    <w:p w:rsidR="00000000" w:rsidRDefault="007A5112">
      <w:bookmarkStart w:id="2087" w:name="sub_2742"/>
      <w:bookmarkEnd w:id="2086"/>
      <w:r>
        <w:t>2. Обременение земельного участка сервитутом не лишает собственника участка прав владения, пользования и распоряжения этим участком.</w:t>
      </w:r>
    </w:p>
    <w:p w:rsidR="00000000" w:rsidRDefault="007A5112">
      <w:bookmarkStart w:id="2088" w:name="sub_2743"/>
      <w:bookmarkEnd w:id="2087"/>
      <w:r>
        <w:t>3. Сервитут устанавливается по соглашению между лицом, требующим установления</w:t>
      </w:r>
      <w:r>
        <w:t xml:space="preserve"> сервитута, и собственником соседнего участка и подлежит регистрации в </w:t>
      </w:r>
      <w:hyperlink r:id="rId446" w:history="1">
        <w:r>
          <w:rPr>
            <w:rStyle w:val="a0"/>
          </w:rPr>
          <w:t>порядке</w:t>
        </w:r>
      </w:hyperlink>
      <w:r>
        <w:t>, установленном для регистрации прав на недвижимое имущество. В случае недостижения соглашения об установлении ил</w:t>
      </w:r>
      <w:r>
        <w:t xml:space="preserve">и условиях сервитута спор разрешается судом по </w:t>
      </w:r>
      <w:hyperlink r:id="rId447" w:history="1">
        <w:r>
          <w:rPr>
            <w:rStyle w:val="a0"/>
          </w:rPr>
          <w:t>иску</w:t>
        </w:r>
      </w:hyperlink>
      <w:r>
        <w:t xml:space="preserve"> лица, требующего установления сервитута.</w:t>
      </w:r>
    </w:p>
    <w:p w:rsidR="00000000" w:rsidRDefault="007A5112">
      <w:bookmarkStart w:id="2089" w:name="sub_2744"/>
      <w:bookmarkEnd w:id="2088"/>
      <w:r>
        <w:t xml:space="preserve">4. На условиях и в порядке, предусмотренных </w:t>
      </w:r>
      <w:hyperlink w:anchor="sub_2741" w:history="1">
        <w:r>
          <w:rPr>
            <w:rStyle w:val="a0"/>
          </w:rPr>
          <w:t>пунктами 1</w:t>
        </w:r>
      </w:hyperlink>
      <w:r>
        <w:t xml:space="preserve"> </w:t>
      </w:r>
      <w:r>
        <w:t xml:space="preserve">и </w:t>
      </w:r>
      <w:hyperlink w:anchor="sub_2743" w:history="1">
        <w:r>
          <w:rPr>
            <w:rStyle w:val="a0"/>
          </w:rPr>
          <w:t>3</w:t>
        </w:r>
      </w:hyperlink>
      <w:r>
        <w:t xml:space="preserve"> настоящей статьи, сервитут может быть установлен также в интересах и по требованию лица, которому участок предоставлен на праве пожизненного наследуемого владения или праве постоянного (бессрочного) пользования, и иных лиц в с</w:t>
      </w:r>
      <w:r>
        <w:t>лучаях, предусмотренных федеральными законами.</w:t>
      </w:r>
    </w:p>
    <w:p w:rsidR="00000000" w:rsidRDefault="007A5112">
      <w:bookmarkStart w:id="2090" w:name="sub_2745"/>
      <w:bookmarkEnd w:id="2089"/>
      <w:r>
        <w:t xml:space="preserve">5. Собственник участка, обремененного сервитутом, вправе, если иное не предусмотрено законом, требовать от лиц, в интересах которых установлен сервитут, соразмерную </w:t>
      </w:r>
      <w:hyperlink r:id="rId448" w:history="1">
        <w:r>
          <w:rPr>
            <w:rStyle w:val="a0"/>
          </w:rPr>
          <w:t>плату</w:t>
        </w:r>
      </w:hyperlink>
      <w:r>
        <w:t xml:space="preserve"> за пользование участком.</w:t>
      </w:r>
    </w:p>
    <w:p w:rsidR="00000000" w:rsidRDefault="007A5112">
      <w:bookmarkStart w:id="2091" w:name="sub_27460"/>
      <w:bookmarkEnd w:id="2090"/>
      <w:r>
        <w:t xml:space="preserve">6. В случаях, предусмотренных </w:t>
      </w:r>
      <w:hyperlink r:id="rId449" w:history="1">
        <w:r>
          <w:rPr>
            <w:rStyle w:val="a0"/>
          </w:rPr>
          <w:t>законом</w:t>
        </w:r>
      </w:hyperlink>
      <w:r>
        <w:t>, сервитут устанавливается по соглашению между лицом, требующим ус</w:t>
      </w:r>
      <w:r>
        <w:t xml:space="preserve">тановления сервитута, и лицом, которому предоставлен земельный участок, находящийся в государственной или муниципальной собственности, если это допускается </w:t>
      </w:r>
      <w:hyperlink r:id="rId450" w:history="1">
        <w:r>
          <w:rPr>
            <w:rStyle w:val="a0"/>
          </w:rPr>
          <w:t>земельным законодательством</w:t>
        </w:r>
      </w:hyperlink>
      <w:r>
        <w:t>. В э</w:t>
      </w:r>
      <w:r>
        <w:t xml:space="preserve">том случае к лицу, которому предоставлен земельный участок, в отношении которого устанавливается сервитут, применяются правила, предусмотренные настоящей статьей и </w:t>
      </w:r>
      <w:hyperlink w:anchor="sub_275" w:history="1">
        <w:r>
          <w:rPr>
            <w:rStyle w:val="a0"/>
          </w:rPr>
          <w:t>статьями 275</w:t>
        </w:r>
      </w:hyperlink>
      <w:r>
        <w:t xml:space="preserve"> и </w:t>
      </w:r>
      <w:hyperlink w:anchor="sub_276" w:history="1">
        <w:r>
          <w:rPr>
            <w:rStyle w:val="a0"/>
          </w:rPr>
          <w:t>276</w:t>
        </w:r>
      </w:hyperlink>
      <w:r>
        <w:t xml:space="preserve"> настоящего Кодекса для </w:t>
      </w:r>
      <w:r>
        <w:t>собственника такого земельного участка.</w:t>
      </w:r>
    </w:p>
    <w:bookmarkEnd w:id="2091"/>
    <w:p w:rsidR="00000000" w:rsidRDefault="007A5112"/>
    <w:p w:rsidR="00000000" w:rsidRDefault="007A5112">
      <w:pPr>
        <w:pStyle w:val="a1"/>
      </w:pPr>
      <w:bookmarkStart w:id="2092" w:name="sub_275"/>
      <w:r>
        <w:rPr>
          <w:rStyle w:val="a"/>
        </w:rPr>
        <w:t>Статья 275.</w:t>
      </w:r>
      <w:r>
        <w:t xml:space="preserve"> Сохранение сервитута при переходе прав на земельный участок</w:t>
      </w:r>
    </w:p>
    <w:p w:rsidR="00000000" w:rsidRDefault="007A5112">
      <w:bookmarkStart w:id="2093" w:name="sub_2751"/>
      <w:bookmarkEnd w:id="2092"/>
      <w:r>
        <w:t>1. Сервитут сохраняется в случае перехода прав на земельный участок, который обременен этим сервитутом, к другом</w:t>
      </w:r>
      <w:r>
        <w:t xml:space="preserve">у лицу, если иное не предусмотрено настоящим </w:t>
      </w:r>
      <w:hyperlink w:anchor="sub_27904" w:history="1">
        <w:r>
          <w:rPr>
            <w:rStyle w:val="a0"/>
          </w:rPr>
          <w:t>Кодексом</w:t>
        </w:r>
      </w:hyperlink>
      <w:r>
        <w:t>.</w:t>
      </w:r>
    </w:p>
    <w:p w:rsidR="00000000" w:rsidRDefault="007A5112">
      <w:bookmarkStart w:id="2094" w:name="sub_2752"/>
      <w:bookmarkEnd w:id="2093"/>
      <w:r>
        <w:t>2. Сервитут не может быть самостоятельным предметом купли-продажи, залога и не может передаваться каким-либо способом лицам, не являющимся собственниками недв</w:t>
      </w:r>
      <w:r>
        <w:t>ижимого имущества, для обеспечения использования которого сервитут установлен.</w:t>
      </w:r>
    </w:p>
    <w:bookmarkEnd w:id="2094"/>
    <w:p w:rsidR="00000000" w:rsidRDefault="007A5112"/>
    <w:p w:rsidR="00000000" w:rsidRDefault="007A5112">
      <w:pPr>
        <w:pStyle w:val="a1"/>
      </w:pPr>
      <w:bookmarkStart w:id="2095" w:name="sub_276"/>
      <w:r>
        <w:rPr>
          <w:rStyle w:val="a"/>
        </w:rPr>
        <w:t>Статья 276.</w:t>
      </w:r>
      <w:r>
        <w:t xml:space="preserve"> Прекращение сервитута</w:t>
      </w:r>
    </w:p>
    <w:p w:rsidR="00000000" w:rsidRDefault="007A5112">
      <w:bookmarkStart w:id="2096" w:name="sub_2761"/>
      <w:bookmarkEnd w:id="2095"/>
      <w:r>
        <w:t xml:space="preserve">1. По требованию собственника земельного участка, обремененного сервитутом, сервитут может быть прекращен ввиду </w:t>
      </w:r>
      <w:r>
        <w:t>отпадения оснований, по которым он был установлен.</w:t>
      </w:r>
    </w:p>
    <w:p w:rsidR="00000000" w:rsidRDefault="007A5112">
      <w:bookmarkStart w:id="2097" w:name="sub_2762"/>
      <w:bookmarkEnd w:id="2096"/>
      <w:r>
        <w:t>2. В случаях, когда земельный участок, принадлежащий гражданину или юридическому лицу, в результате обременения сервитутом не может использоваться в соответствии с целевым назначением участ</w:t>
      </w:r>
      <w:r>
        <w:t>ка, собственник вправе требовать по суду прекращения сервитута.</w:t>
      </w:r>
    </w:p>
    <w:bookmarkEnd w:id="2097"/>
    <w:p w:rsidR="00000000" w:rsidRDefault="007A5112"/>
    <w:p w:rsidR="00000000" w:rsidRDefault="007A5112">
      <w:pPr>
        <w:pStyle w:val="a1"/>
      </w:pPr>
      <w:bookmarkStart w:id="2098" w:name="sub_277"/>
      <w:r>
        <w:rPr>
          <w:rStyle w:val="a"/>
        </w:rPr>
        <w:t>Статья 277.</w:t>
      </w:r>
      <w:r>
        <w:t xml:space="preserve"> Обременение сервитутом зданий и сооружений</w:t>
      </w:r>
    </w:p>
    <w:bookmarkEnd w:id="2098"/>
    <w:p w:rsidR="00000000" w:rsidRDefault="007A5112">
      <w:r>
        <w:t xml:space="preserve">Применительно к правилам, предусмотренным </w:t>
      </w:r>
      <w:hyperlink w:anchor="sub_274" w:history="1">
        <w:r>
          <w:rPr>
            <w:rStyle w:val="a0"/>
          </w:rPr>
          <w:t>статьями 274 - 276</w:t>
        </w:r>
      </w:hyperlink>
      <w:r>
        <w:t xml:space="preserve"> настоящего Кодекса, сервитутом могут обременяться здания, сооружения и другое недвижимое имущество, ограниченное пользование которым необходимо вне связи с пользованием земельным участком.</w:t>
      </w:r>
    </w:p>
    <w:p w:rsidR="00000000" w:rsidRDefault="007A5112"/>
    <w:p w:rsidR="00000000" w:rsidRDefault="007A5112">
      <w:pPr>
        <w:pStyle w:val="a1"/>
      </w:pPr>
      <w:bookmarkStart w:id="2099" w:name="sub_278"/>
      <w:r>
        <w:rPr>
          <w:rStyle w:val="a"/>
        </w:rPr>
        <w:t>Статья 278.</w:t>
      </w:r>
      <w:r>
        <w:t xml:space="preserve"> Обращение взыскания на земельный участок</w:t>
      </w:r>
    </w:p>
    <w:bookmarkEnd w:id="2099"/>
    <w:p w:rsidR="00000000" w:rsidRDefault="007A5112">
      <w:r>
        <w:t>Обращение взыскания на земельный участок по обязательствам его собственника допускается только на основании решения суда.</w:t>
      </w:r>
    </w:p>
    <w:p w:rsidR="00000000" w:rsidRDefault="007A5112"/>
    <w:p w:rsidR="00000000" w:rsidRDefault="007A5112">
      <w:pPr>
        <w:pStyle w:val="a1"/>
      </w:pPr>
      <w:bookmarkStart w:id="2100" w:name="sub_279"/>
      <w:r>
        <w:rPr>
          <w:rStyle w:val="a"/>
        </w:rPr>
        <w:t>Статья 279.</w:t>
      </w:r>
      <w:r>
        <w:t xml:space="preserve"> Изъятие земельного участка для государственных или муниципальных нужд</w:t>
      </w:r>
    </w:p>
    <w:p w:rsidR="00000000" w:rsidRDefault="007A5112">
      <w:bookmarkStart w:id="2101" w:name="sub_2791"/>
      <w:bookmarkEnd w:id="2100"/>
      <w:r>
        <w:t>1. Изъятие земельного участ</w:t>
      </w:r>
      <w:r>
        <w:t xml:space="preserve">ка для государственных или муниципальных нужд осуществляется в </w:t>
      </w:r>
      <w:hyperlink r:id="rId451" w:history="1">
        <w:r>
          <w:rPr>
            <w:rStyle w:val="a0"/>
          </w:rPr>
          <w:t>случаях</w:t>
        </w:r>
      </w:hyperlink>
      <w:r>
        <w:t xml:space="preserve"> и в порядке, которые предусмотрены </w:t>
      </w:r>
      <w:hyperlink r:id="rId452" w:history="1">
        <w:r>
          <w:rPr>
            <w:rStyle w:val="a0"/>
          </w:rPr>
          <w:t>земельным законодат</w:t>
        </w:r>
        <w:r>
          <w:rPr>
            <w:rStyle w:val="a0"/>
          </w:rPr>
          <w:t>ельством</w:t>
        </w:r>
      </w:hyperlink>
      <w:r>
        <w:t>.</w:t>
      </w:r>
    </w:p>
    <w:p w:rsidR="00000000" w:rsidRDefault="007A5112">
      <w:bookmarkStart w:id="2102" w:name="sub_27902"/>
      <w:bookmarkEnd w:id="2101"/>
      <w:r>
        <w:t>2. В результате изъятия земельного участка для государственных или муниципальных нужд осуществляется:</w:t>
      </w:r>
    </w:p>
    <w:p w:rsidR="00000000" w:rsidRDefault="007A5112">
      <w:bookmarkStart w:id="2103" w:name="sub_27921"/>
      <w:bookmarkEnd w:id="2102"/>
      <w:r>
        <w:t>1) прекращение права собственности гражданина или юридического лица на такой земельный участок;</w:t>
      </w:r>
    </w:p>
    <w:p w:rsidR="00000000" w:rsidRDefault="007A5112">
      <w:bookmarkStart w:id="2104" w:name="sub_27922"/>
      <w:bookmarkEnd w:id="2103"/>
      <w:r>
        <w:t>2) прекращение права постоянного (бессрочного) пользования, пожизненного наследуемого владения земельным участком, находящимся в государственной или муниципальной собственности;</w:t>
      </w:r>
    </w:p>
    <w:p w:rsidR="00000000" w:rsidRDefault="007A5112">
      <w:bookmarkStart w:id="2105" w:name="sub_27923"/>
      <w:bookmarkEnd w:id="2104"/>
      <w:r>
        <w:t xml:space="preserve">3) досрочное прекращение договора аренды земельного </w:t>
      </w:r>
      <w:r>
        <w:t>участка, находящегося в государственной или муниципальной собственности, или договора безвозмездного пользования таким земельным участком.</w:t>
      </w:r>
    </w:p>
    <w:p w:rsidR="00000000" w:rsidRDefault="007A5112">
      <w:bookmarkStart w:id="2106" w:name="sub_27903"/>
      <w:bookmarkEnd w:id="2105"/>
      <w:r>
        <w:t>3. Решение об изъятии земельного участка для государственных или муниципальных нужд принимается фед</w:t>
      </w:r>
      <w:r>
        <w:t xml:space="preserve">еральными органами исполнительной власти, органами исполнительной власти субъектов Российской Федерации или органами местного самоуправления, определяемыми в соответствии с </w:t>
      </w:r>
      <w:hyperlink r:id="rId453" w:history="1">
        <w:r>
          <w:rPr>
            <w:rStyle w:val="a0"/>
          </w:rPr>
          <w:t>земельным законодат</w:t>
        </w:r>
        <w:r>
          <w:rPr>
            <w:rStyle w:val="a0"/>
          </w:rPr>
          <w:t>ельством</w:t>
        </w:r>
      </w:hyperlink>
      <w:r>
        <w:t>.</w:t>
      </w:r>
    </w:p>
    <w:p w:rsidR="00000000" w:rsidRDefault="007A5112">
      <w:bookmarkStart w:id="2107" w:name="sub_27904"/>
      <w:bookmarkEnd w:id="2106"/>
      <w:r>
        <w:t>4. Со дня прекращения прав на изъятый земельный участок прежнего правообладателя прекращаются сервитут, залог, установленные в отношении такого земельного участка, а также договоры, заключенные данным правообладателем в отнош</w:t>
      </w:r>
      <w:r>
        <w:t xml:space="preserve">ении такого земельного участка. Сервитуты, установленные в отношении изъятого земельного участка, сохраняются в случае, если использование такого земельного участка на условиях сервитута не противоречит целям, для которых осуществляется изъятие земельного </w:t>
      </w:r>
      <w:r>
        <w:t>участка.</w:t>
      </w:r>
    </w:p>
    <w:bookmarkEnd w:id="2107"/>
    <w:p w:rsidR="00000000" w:rsidRDefault="007A5112">
      <w:r>
        <w:t>В случае, если изъятие земельного участка для государственных или муниципальных нужд делает невозможным исполнение правообладателем земельного участка иных обязательств перед третьими лицами, в том числе обязательств, основанных на заключ</w:t>
      </w:r>
      <w:r>
        <w:t>енных правообладателем земельного участка с такими лицами договорах, решение об изъятии земельного участка для государственных или муниципальных нужд является основанием для прекращения этих обязательств.</w:t>
      </w:r>
    </w:p>
    <w:p w:rsidR="00000000" w:rsidRDefault="007A5112">
      <w:bookmarkStart w:id="2108" w:name="sub_2795"/>
      <w:r>
        <w:t>5. Правообладатель земельного участка долже</w:t>
      </w:r>
      <w:r>
        <w:t xml:space="preserve">н быть уведомлен о принятом решении об изъятии земельного участка для государственных или муниципальных нужд в соответствии с </w:t>
      </w:r>
      <w:hyperlink r:id="rId454" w:history="1">
        <w:r>
          <w:rPr>
            <w:rStyle w:val="a0"/>
          </w:rPr>
          <w:t>земельным законодательством</w:t>
        </w:r>
      </w:hyperlink>
      <w:r>
        <w:t>.</w:t>
      </w:r>
    </w:p>
    <w:p w:rsidR="00000000" w:rsidRDefault="007A5112">
      <w:bookmarkStart w:id="2109" w:name="sub_2796"/>
      <w:bookmarkEnd w:id="2108"/>
      <w:r>
        <w:t>6. Сроки, размер</w:t>
      </w:r>
      <w:r>
        <w:t xml:space="preserve"> возмещения и другие условия, на которых осуществляется изъятие земельного участка для государственных или муниципальных нужд, определяются соглашением об изъятии земельного участка и расположенных на нем объектов недвижимости для государственных или муниц</w:t>
      </w:r>
      <w:r>
        <w:t>ипальных нужд (далее - соглашение об изъятии). В случае принудительного изъятия такие условия определяются судом.</w:t>
      </w:r>
    </w:p>
    <w:p w:rsidR="00000000" w:rsidRDefault="007A5112">
      <w:pPr>
        <w:pStyle w:val="a1"/>
      </w:pPr>
      <w:bookmarkStart w:id="2110" w:name="sub_280"/>
      <w:bookmarkEnd w:id="2109"/>
      <w:r>
        <w:rPr>
          <w:rStyle w:val="a"/>
        </w:rPr>
        <w:t>Статья 280.</w:t>
      </w:r>
      <w:r>
        <w:t xml:space="preserve"> Пользование и распоряжение земельным участком, подлежащим изъятию для государственных или муниципальных нужд</w:t>
      </w:r>
    </w:p>
    <w:bookmarkEnd w:id="2110"/>
    <w:p w:rsidR="00000000" w:rsidRDefault="007A5112">
      <w:r>
        <w:t>Лица, права которых на земельный участок прекращаются в силу его изъятия для государственных или муниципальных нужд, до дня прекращения данных прав владеют, пользуются и распоряжаются в соответствии с законом таким земельным участком по своему усмотрению.</w:t>
      </w:r>
      <w:r>
        <w:t xml:space="preserve"> При этом лица, указанные в настоящей статье, несут риск отнесения на них затрат и убытков, связанных со строительством, с реконструкцией зданий, сооружений, осуществлением неотделимых улучшений, со дня уведомления их о принятом решении об изъятии земельно</w:t>
      </w:r>
      <w:r>
        <w:t xml:space="preserve">го участка для государственных или муниципальных нужд в соответствии с </w:t>
      </w:r>
      <w:hyperlink r:id="rId455" w:history="1">
        <w:r>
          <w:rPr>
            <w:rStyle w:val="a0"/>
          </w:rPr>
          <w:t>земельным законодательством</w:t>
        </w:r>
      </w:hyperlink>
      <w:r>
        <w:t>.</w:t>
      </w:r>
    </w:p>
    <w:p w:rsidR="00000000" w:rsidRDefault="007A5112"/>
    <w:p w:rsidR="00000000" w:rsidRDefault="007A5112">
      <w:pPr>
        <w:pStyle w:val="a1"/>
      </w:pPr>
      <w:bookmarkStart w:id="2111" w:name="sub_281"/>
      <w:r>
        <w:rPr>
          <w:rStyle w:val="a"/>
        </w:rPr>
        <w:t>Статья 281.</w:t>
      </w:r>
      <w:r>
        <w:t xml:space="preserve"> Возмещение за изымаемый земельный участок</w:t>
      </w:r>
    </w:p>
    <w:p w:rsidR="00000000" w:rsidRDefault="007A5112">
      <w:bookmarkStart w:id="2112" w:name="sub_2811"/>
      <w:bookmarkEnd w:id="2111"/>
      <w:r>
        <w:t>1. За земел</w:t>
      </w:r>
      <w:r>
        <w:t>ьный участок, изымаемый для государственных или муниципальных нужд, его правообладателю предоставляется возмещение.</w:t>
      </w:r>
    </w:p>
    <w:p w:rsidR="00000000" w:rsidRDefault="007A5112">
      <w:bookmarkStart w:id="2113" w:name="sub_2812"/>
      <w:bookmarkEnd w:id="2112"/>
      <w:r>
        <w:t xml:space="preserve">2. При </w:t>
      </w:r>
      <w:hyperlink r:id="rId456" w:history="1">
        <w:r>
          <w:rPr>
            <w:rStyle w:val="a0"/>
          </w:rPr>
          <w:t>определении</w:t>
        </w:r>
      </w:hyperlink>
      <w:r>
        <w:t xml:space="preserve"> размера возмещения при изъятии земельн</w:t>
      </w:r>
      <w:r>
        <w:t>ого участка для государственных или муниципальных нужд в него включаются рыночная стоимость земельного участка, право собственности на который подлежит прекращению, или рыночная стоимость иных прав на земельный участок, подлежащих прекращению, и убытки, пр</w:t>
      </w:r>
      <w:r>
        <w:t>ичиненные изъятием такого земельного участка, в том числе упущенная выгода, и определяемые в соответствии с федеральным законодательством.</w:t>
      </w:r>
    </w:p>
    <w:p w:rsidR="00000000" w:rsidRDefault="007A5112">
      <w:bookmarkStart w:id="2114" w:name="sub_281202"/>
      <w:bookmarkEnd w:id="2113"/>
      <w:r>
        <w:t>В случае, если одновременно с изъятием земельного участка для государственных или муниципальных нуж</w:t>
      </w:r>
      <w:r>
        <w:t>д осуществляется изъятие расположенных на таком земельном участке и принадлежащих правообладателю данного земельного участка объектов недвижимого имущества, в возмещение за изымаемое имущество включается рыночная стоимость объектов недвижимого имущества, п</w:t>
      </w:r>
      <w:r>
        <w:t>раво собственности на которые подлежит прекращению, или рыночная стоимость иных прав на объекты недвижимого имущества, подлежащих прекращению.</w:t>
      </w:r>
    </w:p>
    <w:p w:rsidR="00000000" w:rsidRDefault="007A5112">
      <w:bookmarkStart w:id="2115" w:name="sub_28103"/>
      <w:bookmarkEnd w:id="2114"/>
      <w:r>
        <w:t xml:space="preserve">3. При наличии согласия лица, у которого изымается земельный участок, в соглашении об изъятии </w:t>
      </w:r>
      <w:r>
        <w:t xml:space="preserve">может быть предусмотрено предоставление этому лицу иного земельного участка и (или) иного недвижимого имущества на условиях и в порядке, которые определены </w:t>
      </w:r>
      <w:hyperlink r:id="rId457" w:history="1">
        <w:r>
          <w:rPr>
            <w:rStyle w:val="a0"/>
          </w:rPr>
          <w:t>законодательством</w:t>
        </w:r>
      </w:hyperlink>
      <w:r>
        <w:t>, с зачетом стои</w:t>
      </w:r>
      <w:r>
        <w:t>мости такого земельного участка и (или) иного недвижимого имущества или прав на них в размер возмещения за изымаемый земельный участок.</w:t>
      </w:r>
    </w:p>
    <w:p w:rsidR="00000000" w:rsidRDefault="007A5112">
      <w:bookmarkStart w:id="2116" w:name="sub_2814"/>
      <w:bookmarkEnd w:id="2115"/>
      <w:r>
        <w:t>4. Принудительное изъятие земельного участка для государственных или муниципальных нужд допускается при</w:t>
      </w:r>
      <w:r>
        <w:t xml:space="preserve"> условии предварительного и равноценного возмещения.</w:t>
      </w:r>
    </w:p>
    <w:bookmarkEnd w:id="2116"/>
    <w:p w:rsidR="00000000" w:rsidRDefault="007A5112"/>
    <w:p w:rsidR="00000000" w:rsidRDefault="007A5112">
      <w:pPr>
        <w:pStyle w:val="a1"/>
      </w:pPr>
      <w:bookmarkStart w:id="2117" w:name="sub_282"/>
      <w:r>
        <w:rPr>
          <w:rStyle w:val="a"/>
        </w:rPr>
        <w:t>Статья 282.</w:t>
      </w:r>
      <w:r>
        <w:t xml:space="preserve"> Изъятие земельного участка для государственных или муниципальных нужд по решению суда</w:t>
      </w:r>
    </w:p>
    <w:p w:rsidR="00000000" w:rsidRDefault="007A5112">
      <w:bookmarkStart w:id="2118" w:name="sub_2821"/>
      <w:bookmarkEnd w:id="2117"/>
      <w:r>
        <w:t xml:space="preserve">1. Если правообладатель изымаемого земельного участка не заключил </w:t>
      </w:r>
      <w:hyperlink r:id="rId458" w:history="1">
        <w:r>
          <w:rPr>
            <w:rStyle w:val="a0"/>
          </w:rPr>
          <w:t>соглашение</w:t>
        </w:r>
      </w:hyperlink>
      <w:r>
        <w:t xml:space="preserve"> об изъятии, в том числе по причине несогласия с решением об изъятии у него земельного участка, допускается принудительное изъятие земельного участка для государственных или муниципальных</w:t>
      </w:r>
      <w:r>
        <w:t xml:space="preserve"> нужд.</w:t>
      </w:r>
    </w:p>
    <w:p w:rsidR="00000000" w:rsidRDefault="007A5112">
      <w:bookmarkStart w:id="2119" w:name="sub_2822"/>
      <w:bookmarkEnd w:id="2118"/>
      <w:r>
        <w:t xml:space="preserve">2. Принудительное изъятие земельного участка для государственных или муниципальных нужд осуществляется по решению суда. Иск о принудительном изъятии земельного участка для государственных или муниципальных нужд может быть предъявлен </w:t>
      </w:r>
      <w:r>
        <w:t xml:space="preserve">в суд в течение </w:t>
      </w:r>
      <w:hyperlink r:id="rId459" w:history="1">
        <w:r>
          <w:rPr>
            <w:rStyle w:val="a0"/>
          </w:rPr>
          <w:t>срока</w:t>
        </w:r>
      </w:hyperlink>
      <w:r>
        <w:t xml:space="preserve"> действия решения об изъятии земельного участка для государственных или муниципальных нужд. При этом указанный иск не может быть подан ранее чем до истечения девяноста</w:t>
      </w:r>
      <w:r>
        <w:t xml:space="preserve"> дней со дня получения правообладателем такого земельного участка проекта соглашения об изъятии.</w:t>
      </w:r>
    </w:p>
    <w:bookmarkEnd w:id="2119"/>
    <w:p w:rsidR="00000000" w:rsidRDefault="007A5112"/>
    <w:p w:rsidR="00000000" w:rsidRDefault="007A5112">
      <w:pPr>
        <w:pStyle w:val="a1"/>
      </w:pPr>
      <w:bookmarkStart w:id="2120" w:name="sub_283"/>
      <w:r>
        <w:rPr>
          <w:rStyle w:val="a"/>
        </w:rPr>
        <w:t>Статья 283.</w:t>
      </w:r>
      <w:r>
        <w:t xml:space="preserve"> </w:t>
      </w:r>
      <w:hyperlink r:id="rId460" w:history="1">
        <w:r>
          <w:rPr>
            <w:rStyle w:val="a0"/>
          </w:rPr>
          <w:t>Утратила силу</w:t>
        </w:r>
      </w:hyperlink>
      <w:r>
        <w:t xml:space="preserve"> с 1 апреля 2015 г.</w:t>
      </w:r>
    </w:p>
    <w:p w:rsidR="00000000" w:rsidRDefault="007A5112">
      <w:pPr>
        <w:pStyle w:val="a1"/>
      </w:pPr>
      <w:bookmarkStart w:id="2121" w:name="sub_284"/>
      <w:bookmarkEnd w:id="2120"/>
      <w:r>
        <w:rPr>
          <w:rStyle w:val="a"/>
        </w:rPr>
        <w:t>Статья 284.</w:t>
      </w:r>
      <w:r>
        <w:t xml:space="preserve"> Изъятие земельного участка, который не используется по целевому назначению</w:t>
      </w:r>
    </w:p>
    <w:bookmarkEnd w:id="2121"/>
    <w:p w:rsidR="00000000" w:rsidRDefault="007A5112">
      <w:r>
        <w:t>Земельный участок может быть изъят у собственника в случаях, когда участок предназначен для ведения сельского хозяйства либо жилищного или иного строительства и не используе</w:t>
      </w:r>
      <w:r>
        <w:t>тся по целевому назначению в течение трех лет, если более длительный срок не установлен законом. В этот период не включается время, необходимое для освоения участка, за исключением случаев, когда земельный участок относится к землям сельскохозяйственного н</w:t>
      </w:r>
      <w:r>
        <w:t xml:space="preserve">азначения, оборот которых регулируется </w:t>
      </w:r>
      <w:hyperlink r:id="rId461" w:history="1">
        <w:r>
          <w:rPr>
            <w:rStyle w:val="a0"/>
          </w:rPr>
          <w:t>Федеральным законом</w:t>
        </w:r>
      </w:hyperlink>
      <w:r>
        <w:t xml:space="preserve"> от 24 июля 2002 года N 101-ФЗ "Об обороте земель сельскохозяйственного назначения", а также время, в течение которого участок не мог </w:t>
      </w:r>
      <w:r>
        <w:t>быть использован по целевому назначению из-за стихийных бедствий или ввиду иных обстоятельств, исключающих такое использование.</w:t>
      </w:r>
    </w:p>
    <w:p w:rsidR="00000000" w:rsidRDefault="007A5112">
      <w:pPr>
        <w:pStyle w:val="a1"/>
      </w:pPr>
      <w:bookmarkStart w:id="2122" w:name="sub_285"/>
      <w:r>
        <w:rPr>
          <w:rStyle w:val="a"/>
        </w:rPr>
        <w:t>Статья 285.</w:t>
      </w:r>
      <w:r>
        <w:t xml:space="preserve"> Изъятие земельного участка, используемого с нарушением законодательства Российской Федерации</w:t>
      </w:r>
    </w:p>
    <w:bookmarkEnd w:id="2122"/>
    <w:p w:rsidR="00000000" w:rsidRDefault="007A5112">
      <w:r>
        <w:t>Земельный</w:t>
      </w:r>
      <w:r>
        <w:t xml:space="preserve"> участок может быть изъят у собственника, если использование участка осуществляется с нарушением требований законодательства Российской Федерации, в частности, если участок используется не по целевому назначению, или его использование приводит к существенн</w:t>
      </w:r>
      <w:r>
        <w:t xml:space="preserve">ому снижению плодородия земель сельскохозяйственного назначения либо причинению вреда окружающей среде, или на участке возведена или создана самовольная постройка и лицами, указанными в </w:t>
      </w:r>
      <w:hyperlink w:anchor="sub_22202" w:history="1">
        <w:r>
          <w:rPr>
            <w:rStyle w:val="a0"/>
          </w:rPr>
          <w:t>пункте 2 статьи 222</w:t>
        </w:r>
      </w:hyperlink>
      <w:r>
        <w:t xml:space="preserve"> настоящего Кодекса, не </w:t>
      </w:r>
      <w:r>
        <w:t>выполнены предусмотренные законом обязанности по ее сносу или приведению в соответствие с установленными требованиями.</w:t>
      </w:r>
    </w:p>
    <w:p w:rsidR="00000000" w:rsidRDefault="007A5112"/>
    <w:p w:rsidR="00000000" w:rsidRDefault="007A5112">
      <w:pPr>
        <w:pStyle w:val="a1"/>
      </w:pPr>
      <w:bookmarkStart w:id="2123" w:name="sub_286"/>
      <w:r>
        <w:rPr>
          <w:rStyle w:val="a"/>
        </w:rPr>
        <w:t>Статья 286.</w:t>
      </w:r>
      <w:r>
        <w:t xml:space="preserve"> Порядок изъятия земельного участка, не используемого по целевому назначению или используемого с нарушением законодате</w:t>
      </w:r>
      <w:r>
        <w:t>льства Российской Федерации</w:t>
      </w:r>
    </w:p>
    <w:p w:rsidR="00000000" w:rsidRDefault="007A5112">
      <w:bookmarkStart w:id="2124" w:name="sub_2861"/>
      <w:bookmarkEnd w:id="2123"/>
      <w:r>
        <w:t xml:space="preserve">1. Орган государственной власти или местного самоуправления, уполномоченный принимать решения об изъятии земельных участков по основаниям, предусмотренным </w:t>
      </w:r>
      <w:hyperlink w:anchor="sub_284" w:history="1">
        <w:r>
          <w:rPr>
            <w:rStyle w:val="a0"/>
          </w:rPr>
          <w:t>статьями 284</w:t>
        </w:r>
      </w:hyperlink>
      <w:r>
        <w:t xml:space="preserve"> и </w:t>
      </w:r>
      <w:hyperlink w:anchor="sub_285" w:history="1">
        <w:r>
          <w:rPr>
            <w:rStyle w:val="a0"/>
          </w:rPr>
          <w:t>285</w:t>
        </w:r>
      </w:hyperlink>
      <w:r>
        <w:t xml:space="preserve"> настоящего Кодекса, а также порядок обязательного заблаговременного предупреждения собственников участков о допущенных нарушениях определяются </w:t>
      </w:r>
      <w:hyperlink r:id="rId462" w:history="1">
        <w:r>
          <w:rPr>
            <w:rStyle w:val="a0"/>
          </w:rPr>
          <w:t>земельным законодательством</w:t>
        </w:r>
      </w:hyperlink>
      <w:r>
        <w:t>.</w:t>
      </w:r>
    </w:p>
    <w:p w:rsidR="00000000" w:rsidRDefault="007A5112">
      <w:bookmarkStart w:id="2125" w:name="sub_2862"/>
      <w:bookmarkEnd w:id="2124"/>
      <w:r>
        <w:t>2. Если собственник земельного участка письменно уведомит орган, принявший решение об изъятии земельного участка, о своем согласии исполнить это решение, участок подлежит продаже с публичных торгов.</w:t>
      </w:r>
    </w:p>
    <w:p w:rsidR="00000000" w:rsidRDefault="007A5112">
      <w:bookmarkStart w:id="2126" w:name="sub_2863"/>
      <w:bookmarkEnd w:id="2125"/>
      <w:r>
        <w:t>3. Если собственник земельного у</w:t>
      </w:r>
      <w:r>
        <w:t>частка не согласен с решением об изъятии у него участка, орган, принявший решение об изъятии участка, может предъявить требование о продаже участка в суд.</w:t>
      </w:r>
    </w:p>
    <w:bookmarkEnd w:id="2126"/>
    <w:p w:rsidR="00000000" w:rsidRDefault="007A5112"/>
    <w:p w:rsidR="00000000" w:rsidRDefault="007A5112">
      <w:pPr>
        <w:pStyle w:val="a1"/>
      </w:pPr>
      <w:bookmarkStart w:id="2127" w:name="sub_287"/>
      <w:r>
        <w:rPr>
          <w:rStyle w:val="a"/>
        </w:rPr>
        <w:t>Статья 287.</w:t>
      </w:r>
      <w:r>
        <w:t xml:space="preserve"> Прекращение прав на земельный участок, принадлежащих лицам, не являющимся</w:t>
      </w:r>
      <w:r>
        <w:t xml:space="preserve"> его собственниками</w:t>
      </w:r>
    </w:p>
    <w:bookmarkEnd w:id="2127"/>
    <w:p w:rsidR="00000000" w:rsidRDefault="007A5112">
      <w:r>
        <w:t>Прекращение прав на земельный участок, принадлежащих арендаторам и другим лицам, не являющимся его собственниками, ввиду ненадлежащего использования участка этими лицами осуществляется по основаниям и в порядке, которые установле</w:t>
      </w:r>
      <w:r>
        <w:t xml:space="preserve">ны </w:t>
      </w:r>
      <w:hyperlink r:id="rId463" w:history="1">
        <w:r>
          <w:rPr>
            <w:rStyle w:val="a0"/>
          </w:rPr>
          <w:t>земельным законодательством</w:t>
        </w:r>
      </w:hyperlink>
      <w:r>
        <w:t>.</w:t>
      </w:r>
    </w:p>
    <w:p w:rsidR="00000000" w:rsidRDefault="007A5112"/>
    <w:p w:rsidR="00000000" w:rsidRDefault="007A5112">
      <w:pPr>
        <w:pStyle w:val="a3"/>
        <w:rPr>
          <w:sz w:val="22"/>
          <w:szCs w:val="22"/>
        </w:rPr>
      </w:pPr>
      <w:bookmarkStart w:id="2128" w:name="sub_1111"/>
      <w:r>
        <w:rPr>
          <w:sz w:val="22"/>
          <w:szCs w:val="22"/>
        </w:rPr>
        <w:t>──────────────────────────────────</w:t>
      </w:r>
    </w:p>
    <w:bookmarkEnd w:id="2128"/>
    <w:p w:rsidR="00000000" w:rsidRDefault="007A5112">
      <w:r>
        <w:t xml:space="preserve">* </w:t>
      </w:r>
      <w:hyperlink r:id="rId464" w:history="1">
        <w:r>
          <w:rPr>
            <w:rStyle w:val="a0"/>
          </w:rPr>
          <w:t>Исключена</w:t>
        </w:r>
      </w:hyperlink>
      <w:r>
        <w:t>.</w:t>
      </w:r>
    </w:p>
    <w:p w:rsidR="00000000" w:rsidRDefault="007A5112">
      <w:pPr>
        <w:pStyle w:val="Heading1"/>
      </w:pPr>
      <w:bookmarkStart w:id="2129" w:name="sub_171000"/>
      <w:r>
        <w:t>Глава 17.1. Право со</w:t>
      </w:r>
      <w:r>
        <w:t>бственности и другие вещные права на здания, сооружения, объекты незавершенного строительства, помещения и машино-места</w:t>
      </w:r>
    </w:p>
    <w:bookmarkEnd w:id="2129"/>
    <w:p w:rsidR="00000000" w:rsidRDefault="007A5112"/>
    <w:p w:rsidR="00000000" w:rsidRDefault="007A5112">
      <w:pPr>
        <w:pStyle w:val="a1"/>
      </w:pPr>
      <w:bookmarkStart w:id="2130" w:name="sub_1712871"/>
      <w:r>
        <w:rPr>
          <w:rStyle w:val="a"/>
        </w:rPr>
        <w:t>Статья 287.1.</w:t>
      </w:r>
      <w:r>
        <w:t xml:space="preserve"> Возникновение права собственности на здание, сооружение, объект незавершенного строительства, помеще</w:t>
      </w:r>
      <w:r>
        <w:t>ние, машино-место при их создании</w:t>
      </w:r>
    </w:p>
    <w:bookmarkEnd w:id="2130"/>
    <w:p w:rsidR="00000000" w:rsidRDefault="007A5112">
      <w:r>
        <w:t>Право собственности на созданные здание, сооружение, объект незавершенного строительства, помещение, машино-место возникает у собственника земельного участка, на котором расположены указанные объекты, если насто</w:t>
      </w:r>
      <w:r>
        <w:t xml:space="preserve">ящим Кодексом, другим законом или договором не предусмотрено иное. Право собственности на созданные здание, сооружение, объект незавершенного строительства, помещение, машино-место возникает у лица, которому находящийся в государственной или муниципальной </w:t>
      </w:r>
      <w:r>
        <w:t>собственности земельный участок предоставлен для создания соответствующей недвижимой вещи, если настоящим Кодексом, другим законом или договором не предусмотрено иное.</w:t>
      </w:r>
    </w:p>
    <w:p w:rsidR="00000000" w:rsidRDefault="007A5112"/>
    <w:p w:rsidR="00000000" w:rsidRDefault="007A5112">
      <w:pPr>
        <w:pStyle w:val="a1"/>
      </w:pPr>
      <w:bookmarkStart w:id="2131" w:name="sub_1712872"/>
      <w:r>
        <w:rPr>
          <w:rStyle w:val="a"/>
        </w:rPr>
        <w:t>Статья 287.2.</w:t>
      </w:r>
      <w:r>
        <w:t xml:space="preserve"> Особенности права собственности на здание, сооружение</w:t>
      </w:r>
    </w:p>
    <w:p w:rsidR="00000000" w:rsidRDefault="007A5112">
      <w:bookmarkStart w:id="2132" w:name="sub_17128721"/>
      <w:bookmarkEnd w:id="2131"/>
      <w:r>
        <w:t>1. При государственной регистрации прав на образованные в здании или сооружении помещения и (или) машино-места право собственности на здание, сооружение в целом прекращается.</w:t>
      </w:r>
    </w:p>
    <w:p w:rsidR="00000000" w:rsidRDefault="007A5112">
      <w:bookmarkStart w:id="2133" w:name="sub_17128722"/>
      <w:bookmarkEnd w:id="2132"/>
      <w:r>
        <w:t>2. Собственник здания или сооружения вправ</w:t>
      </w:r>
      <w:r>
        <w:t>е передать другому лицу во временное владение и пользование или во временное пользование помещение (часть помещения) либо иные части здания или сооружения. В этом случае договором между собственником и другим лицом определяется часть здания или сооружения,</w:t>
      </w:r>
      <w:r>
        <w:t xml:space="preserve"> подлежащая передаче во временное владение и пользование или во временное пользование.</w:t>
      </w:r>
    </w:p>
    <w:p w:rsidR="00000000" w:rsidRDefault="007A5112">
      <w:bookmarkStart w:id="2134" w:name="sub_17128723"/>
      <w:bookmarkEnd w:id="2133"/>
      <w:r>
        <w:t>3. Помещения, машино-места могут быть образованы при разделе здания, сооружения, принадлежащих нескольким лицам на праве общей долевой собственно</w:t>
      </w:r>
      <w:r>
        <w:t>сти (</w:t>
      </w:r>
      <w:hyperlink w:anchor="sub_252" w:history="1">
        <w:r>
          <w:rPr>
            <w:rStyle w:val="a0"/>
          </w:rPr>
          <w:t>статья 252</w:t>
        </w:r>
      </w:hyperlink>
      <w:r>
        <w:t>), в счет долей всех сособственников таких здания, сооружения в праве собственности на такие здание, сооружение.</w:t>
      </w:r>
    </w:p>
    <w:bookmarkEnd w:id="2134"/>
    <w:p w:rsidR="00000000" w:rsidRDefault="007A5112"/>
    <w:p w:rsidR="00000000" w:rsidRDefault="007A5112">
      <w:pPr>
        <w:pStyle w:val="a1"/>
      </w:pPr>
      <w:bookmarkStart w:id="2135" w:name="sub_1712873"/>
      <w:r>
        <w:rPr>
          <w:rStyle w:val="a"/>
        </w:rPr>
        <w:t>Статья 287.3.</w:t>
      </w:r>
      <w:r>
        <w:t xml:space="preserve"> Пользование собственником здания или сооружения чужим земельным у</w:t>
      </w:r>
      <w:r>
        <w:t>частком</w:t>
      </w:r>
    </w:p>
    <w:p w:rsidR="00000000" w:rsidRDefault="007A5112">
      <w:bookmarkStart w:id="2136" w:name="sub_17128731"/>
      <w:bookmarkEnd w:id="2135"/>
      <w:r>
        <w:t>1. Собственник здания или сооружения, находящихся на земельном участке, принадлежащем другому лицу, пользуется данным земельным участком на условиях и в объеме, которые предусмотрены законом или договором с собс</w:t>
      </w:r>
      <w:r>
        <w:t>твенником данного земельного участка.</w:t>
      </w:r>
    </w:p>
    <w:p w:rsidR="00000000" w:rsidRDefault="007A5112">
      <w:bookmarkStart w:id="2137" w:name="sub_17128732"/>
      <w:bookmarkEnd w:id="2136"/>
      <w:r>
        <w:t>2. Собственник здания или сооружения, находящихся на земельном участке, принадлежащем другому лицу, не имеющий права пользования этим земельным участком по закону или по договору с собственником</w:t>
      </w:r>
      <w:r>
        <w:t xml:space="preserve"> земельного участка, вправе пользоваться данным земельным участком в объеме, необходимом для обеспечения ему доступа к таким зданию или сооружению (</w:t>
      </w:r>
      <w:hyperlink w:anchor="sub_271" w:history="1">
        <w:r>
          <w:rPr>
            <w:rStyle w:val="a0"/>
          </w:rPr>
          <w:t>статья 271</w:t>
        </w:r>
      </w:hyperlink>
      <w:r>
        <w:t>).</w:t>
      </w:r>
    </w:p>
    <w:p w:rsidR="00000000" w:rsidRDefault="007A5112">
      <w:bookmarkStart w:id="2138" w:name="sub_17128733"/>
      <w:bookmarkEnd w:id="2137"/>
      <w:r>
        <w:t>3. Собственник здания или сооружения, находящи</w:t>
      </w:r>
      <w:r>
        <w:t>хся на чужом земельном участке, имеет право владеть, пользоваться и распоряжаться этими зданием или сооружением по своему усмотрению, в том числе сносить принадлежащие ему здание или сооружение, постольку, поскольку это не противоречит условиям пользования</w:t>
      </w:r>
      <w:r>
        <w:t xml:space="preserve"> данным земельным участком, установленным законом или договором, и не нарушает прав собственника данного земельного участка или его иного законного владельца.</w:t>
      </w:r>
    </w:p>
    <w:p w:rsidR="00000000" w:rsidRDefault="007A5112">
      <w:bookmarkStart w:id="2139" w:name="sub_17128734"/>
      <w:bookmarkEnd w:id="2138"/>
      <w:r>
        <w:t>4. Случайная гибель здания или сооружения, находящихся на чужом земельном</w:t>
      </w:r>
      <w:r>
        <w:t xml:space="preserve"> участке, не влечет прекращения указанного в </w:t>
      </w:r>
      <w:hyperlink w:anchor="sub_17128731" w:history="1">
        <w:r>
          <w:rPr>
            <w:rStyle w:val="a0"/>
          </w:rPr>
          <w:t>пунктах 1</w:t>
        </w:r>
      </w:hyperlink>
      <w:r>
        <w:t xml:space="preserve"> и </w:t>
      </w:r>
      <w:hyperlink w:anchor="sub_17128732" w:history="1">
        <w:r>
          <w:rPr>
            <w:rStyle w:val="a0"/>
          </w:rPr>
          <w:t>2</w:t>
        </w:r>
      </w:hyperlink>
      <w:r>
        <w:t xml:space="preserve"> настоящей статьи права собственника этих здания или сооружения на земельный участок, если иное не предусмотрено законом или договором. Со</w:t>
      </w:r>
      <w:r>
        <w:t>бственник погибших здания или сооружения имеет право на их восстановление в определяемом законом порядке.</w:t>
      </w:r>
    </w:p>
    <w:p w:rsidR="00000000" w:rsidRDefault="007A5112">
      <w:bookmarkStart w:id="2140" w:name="sub_287342"/>
      <w:bookmarkEnd w:id="2139"/>
      <w:r>
        <w:t>Если собственник погибших здания или сооружения, находящихся на чужом земельном участке, не приступил к восстановлению здания ил</w:t>
      </w:r>
      <w:r>
        <w:t xml:space="preserve">и сооружения в течение пяти лет с момента их случайной гибели, его право, указанное в </w:t>
      </w:r>
      <w:hyperlink w:anchor="sub_17128731" w:history="1">
        <w:r>
          <w:rPr>
            <w:rStyle w:val="a0"/>
          </w:rPr>
          <w:t>пунктах 1</w:t>
        </w:r>
      </w:hyperlink>
      <w:r>
        <w:t xml:space="preserve"> и </w:t>
      </w:r>
      <w:hyperlink w:anchor="sub_17128732" w:history="1">
        <w:r>
          <w:rPr>
            <w:rStyle w:val="a0"/>
          </w:rPr>
          <w:t>2</w:t>
        </w:r>
      </w:hyperlink>
      <w:r>
        <w:t xml:space="preserve"> настоящей статьи, прекращается, если иное не предусмотрено законом или договором.</w:t>
      </w:r>
    </w:p>
    <w:p w:rsidR="00000000" w:rsidRDefault="007A5112">
      <w:bookmarkStart w:id="2141" w:name="sub_17128735"/>
      <w:bookmarkEnd w:id="2140"/>
      <w:r>
        <w:t>5. Собственник здания или сооружения на земельном участке, находящемся в государственной или муниципальной собственности, вправе требовать передачи ему в собственность или во временное владение и пользование или только во временное пользование земе</w:t>
      </w:r>
      <w:r>
        <w:t>льного участка, необходимого для их использования, в случаях и в порядке, которые предусмотрены законом.</w:t>
      </w:r>
    </w:p>
    <w:bookmarkEnd w:id="2141"/>
    <w:p w:rsidR="00000000" w:rsidRDefault="007A5112"/>
    <w:p w:rsidR="00000000" w:rsidRDefault="007A5112">
      <w:pPr>
        <w:pStyle w:val="a1"/>
      </w:pPr>
      <w:bookmarkStart w:id="2142" w:name="sub_1712874"/>
      <w:r>
        <w:rPr>
          <w:rStyle w:val="a"/>
        </w:rPr>
        <w:t>Статья 287.4.</w:t>
      </w:r>
      <w:r>
        <w:t xml:space="preserve"> Особенности права собственности на помещение, машино-место</w:t>
      </w:r>
    </w:p>
    <w:p w:rsidR="00000000" w:rsidRDefault="007A5112">
      <w:bookmarkStart w:id="2143" w:name="sub_17128741"/>
      <w:bookmarkEnd w:id="2142"/>
      <w:r>
        <w:t>1. Собственник помещения, машин</w:t>
      </w:r>
      <w:r>
        <w:t>о-места владеет, пользуется и распоряжается принадлежащими ему помещением, машино-местом в соответствии с их назначением. Собственник помещения, машино-места не вправе использовать их способами, которые нарушают права и охраняемые законом интересы собствен</w:t>
      </w:r>
      <w:r>
        <w:t>ников иных помещений, машино-мест, находящихся в тех же здании, сооружении.</w:t>
      </w:r>
    </w:p>
    <w:p w:rsidR="00000000" w:rsidRDefault="007A5112">
      <w:bookmarkStart w:id="2144" w:name="sub_17128742"/>
      <w:bookmarkEnd w:id="2143"/>
      <w:r>
        <w:t>2. Собственнику помещения, машино-места принадлежит доля в праве собственности на общее имущество в таких здании или сооружении (</w:t>
      </w:r>
      <w:hyperlink w:anchor="sub_1712875" w:history="1">
        <w:r>
          <w:rPr>
            <w:rStyle w:val="a0"/>
          </w:rPr>
          <w:t>с</w:t>
        </w:r>
        <w:r>
          <w:rPr>
            <w:rStyle w:val="a0"/>
          </w:rPr>
          <w:t>татья 287.5</w:t>
        </w:r>
      </w:hyperlink>
      <w:r>
        <w:t>).</w:t>
      </w:r>
    </w:p>
    <w:p w:rsidR="00000000" w:rsidRDefault="007A5112">
      <w:bookmarkStart w:id="2145" w:name="sub_17128743"/>
      <w:bookmarkEnd w:id="2144"/>
      <w:r>
        <w:t xml:space="preserve">3. Пользование жилым помещением для целей, не связанных с проживанием граждан, допускается только после перевода жилого помещения в порядке, определяемом </w:t>
      </w:r>
      <w:hyperlink r:id="rId465" w:history="1">
        <w:r>
          <w:rPr>
            <w:rStyle w:val="a0"/>
          </w:rPr>
          <w:t>жилищным законодательством</w:t>
        </w:r>
      </w:hyperlink>
      <w:r>
        <w:t>, в нежилое помещение, за исключением случаев, установленных Жилищным кодексом Российской Федерации.</w:t>
      </w:r>
    </w:p>
    <w:p w:rsidR="00000000" w:rsidRDefault="007A5112">
      <w:bookmarkStart w:id="2146" w:name="sub_17128744"/>
      <w:bookmarkEnd w:id="2145"/>
      <w:r>
        <w:t>4. В случае сноса либо разрушения здания или сооружения, в которых расположены помещения, машино-мес</w:t>
      </w:r>
      <w:r>
        <w:t>та, за собственниками таких помещений, машино-мест сохраняется право общей долевой собственности на земельный участок, на котором были расположены эти здание или сооружение.</w:t>
      </w:r>
    </w:p>
    <w:bookmarkEnd w:id="2146"/>
    <w:p w:rsidR="00000000" w:rsidRDefault="007A5112"/>
    <w:p w:rsidR="00000000" w:rsidRDefault="007A5112">
      <w:pPr>
        <w:pStyle w:val="a1"/>
      </w:pPr>
      <w:bookmarkStart w:id="2147" w:name="sub_1712875"/>
      <w:r>
        <w:rPr>
          <w:rStyle w:val="a"/>
        </w:rPr>
        <w:t>Статья 287.5.</w:t>
      </w:r>
      <w:r>
        <w:t xml:space="preserve"> Общее имущество собственников помещений, маш</w:t>
      </w:r>
      <w:r>
        <w:t>ино-мест в здании или сооружении</w:t>
      </w:r>
    </w:p>
    <w:p w:rsidR="00000000" w:rsidRDefault="007A5112">
      <w:bookmarkStart w:id="2148" w:name="sub_17128751"/>
      <w:bookmarkEnd w:id="2147"/>
      <w:r>
        <w:t>1. Собственникам помещений, машино-мест принадлежат доли в праве общей собственности на общее имущество (</w:t>
      </w:r>
      <w:hyperlink w:anchor="sub_259101" w:history="1">
        <w:r>
          <w:rPr>
            <w:rStyle w:val="a0"/>
          </w:rPr>
          <w:t>пункт 1 статьи 259.1</w:t>
        </w:r>
      </w:hyperlink>
      <w:r>
        <w:t xml:space="preserve">). Предназначение имущества для удовлетворения </w:t>
      </w:r>
      <w:r>
        <w:t>общих потребностей собственников помещений, машино-мест может следовать в том числе из его расположения и назначения, определенных при строительстве здания или сооружения, либо из решения собственников помещений, машино-мест о приобретении, создании или об</w:t>
      </w:r>
      <w:r>
        <w:t xml:space="preserve"> образовании общего имущества.</w:t>
      </w:r>
    </w:p>
    <w:p w:rsidR="00000000" w:rsidRDefault="007A5112">
      <w:bookmarkStart w:id="2149" w:name="sub_17128752"/>
      <w:bookmarkEnd w:id="2148"/>
      <w:r>
        <w:t>2. К общему имуществу относятся, в частности, вспомогательные помещения (например, технические этажи, чердаки, технические подвалы, в которых имеются инженерные коммуникации, обслуживающие более одного</w:t>
      </w:r>
      <w:r>
        <w:t xml:space="preserve"> помещения, машино-места в этих здании или сооружении), крыши, ограждающие конструкции этих здания или сооружения, механическое, электрическое, санитарно-техническое и иное оборудование, находящееся за пределами или внутри помещений, машино-мест и обслужив</w:t>
      </w:r>
      <w:r>
        <w:t>ающее более одного помещения, машино-места. Особенности отнесения имущества к общему имуществу устанавливаются законом.</w:t>
      </w:r>
    </w:p>
    <w:p w:rsidR="00000000" w:rsidRDefault="007A5112">
      <w:bookmarkStart w:id="2150" w:name="sub_17128753"/>
      <w:bookmarkEnd w:id="2149"/>
      <w:r>
        <w:t>3. В случаях, предусмотренных настоящим Кодексом или иным законом, земельный участок с элементами озеленения и б</w:t>
      </w:r>
      <w:r>
        <w:t>лагоустройства, занятый зданием или сооружением и необходимый для их использования, в том числе для обеспечения безопасной эксплуатации здания или сооружения, также входит в состав принадлежащего собственникам помещений, машино-мест общего имущества и прин</w:t>
      </w:r>
      <w:r>
        <w:t>адлежит собственникам помещений, машино-мест на праве общей долевой собственности.</w:t>
      </w:r>
    </w:p>
    <w:p w:rsidR="00000000" w:rsidRDefault="007A5112">
      <w:bookmarkStart w:id="2151" w:name="sub_17128754"/>
      <w:bookmarkEnd w:id="2150"/>
      <w:r>
        <w:t xml:space="preserve">4. Утратил силу с 1 октября 2023 г. - </w:t>
      </w:r>
      <w:hyperlink r:id="rId466" w:history="1">
        <w:r>
          <w:rPr>
            <w:rStyle w:val="a0"/>
          </w:rPr>
          <w:t>Федеральный закон</w:t>
        </w:r>
      </w:hyperlink>
      <w:r>
        <w:t xml:space="preserve"> от 24 июля 2023 г. N 351-Ф</w:t>
      </w:r>
      <w:r>
        <w:t>З</w:t>
      </w:r>
    </w:p>
    <w:p w:rsidR="00000000" w:rsidRDefault="007A5112">
      <w:bookmarkStart w:id="2152" w:name="sub_17128755"/>
      <w:bookmarkEnd w:id="2151"/>
      <w:r>
        <w:t xml:space="preserve">5. Утратил силу с 1 октября 2023 г. - </w:t>
      </w:r>
      <w:hyperlink r:id="rId467" w:history="1">
        <w:r>
          <w:rPr>
            <w:rStyle w:val="a0"/>
          </w:rPr>
          <w:t>Федеральный закон</w:t>
        </w:r>
      </w:hyperlink>
      <w:r>
        <w:t xml:space="preserve"> от 24 июля 2023 г. N 351-ФЗ</w:t>
      </w:r>
    </w:p>
    <w:p w:rsidR="00000000" w:rsidRDefault="007A5112">
      <w:bookmarkStart w:id="2153" w:name="sub_17128756"/>
      <w:bookmarkEnd w:id="2152"/>
      <w:r>
        <w:t xml:space="preserve">6. Утратил силу с 1 октября 2023 г. - </w:t>
      </w:r>
      <w:hyperlink r:id="rId468" w:history="1">
        <w:r>
          <w:rPr>
            <w:rStyle w:val="a0"/>
          </w:rPr>
          <w:t>Федеральный закон</w:t>
        </w:r>
      </w:hyperlink>
      <w:r>
        <w:t xml:space="preserve"> от 24 июля 2023 г. N 351-ФЗ</w:t>
      </w:r>
    </w:p>
    <w:p w:rsidR="00000000" w:rsidRDefault="007A5112">
      <w:bookmarkStart w:id="2154" w:name="sub_17128757"/>
      <w:bookmarkEnd w:id="2153"/>
      <w:r>
        <w:t xml:space="preserve">7. Утратил силу с 1 октября 2023 г. - </w:t>
      </w:r>
      <w:hyperlink r:id="rId469" w:history="1">
        <w:r>
          <w:rPr>
            <w:rStyle w:val="a0"/>
          </w:rPr>
          <w:t>Федеральный закон</w:t>
        </w:r>
      </w:hyperlink>
      <w:r>
        <w:t xml:space="preserve"> от 24 июля 20</w:t>
      </w:r>
      <w:r>
        <w:t>23 г. N 351-ФЗ</w:t>
      </w:r>
    </w:p>
    <w:p w:rsidR="00000000" w:rsidRDefault="007A5112">
      <w:bookmarkStart w:id="2155" w:name="sub_17128758"/>
      <w:bookmarkEnd w:id="2154"/>
      <w:r>
        <w:t xml:space="preserve">8. Если иное не предусмотрено настоящим Кодексом, другими законами или не вытекает из существа отношений, правила </w:t>
      </w:r>
      <w:hyperlink w:anchor="sub_101602" w:history="1">
        <w:r>
          <w:rPr>
            <w:rStyle w:val="a0"/>
          </w:rPr>
          <w:t>параграфа 2 главы 16</w:t>
        </w:r>
      </w:hyperlink>
      <w:r>
        <w:t xml:space="preserve"> настоящего Кодекса применяются к общему имуществу собственников комнат в коммунальной квартире.</w:t>
      </w:r>
    </w:p>
    <w:bookmarkEnd w:id="2155"/>
    <w:p w:rsidR="00000000" w:rsidRDefault="007A5112"/>
    <w:p w:rsidR="00000000" w:rsidRDefault="007A5112">
      <w:pPr>
        <w:pStyle w:val="a1"/>
      </w:pPr>
      <w:bookmarkStart w:id="2156" w:name="sub_1712876"/>
      <w:r>
        <w:rPr>
          <w:rStyle w:val="a"/>
        </w:rPr>
        <w:t>Статья 287.6.</w:t>
      </w:r>
      <w:r>
        <w:t xml:space="preserve"> Права собственников помещений, машино-мест на земельный участок под зданием или сооружением</w:t>
      </w:r>
    </w:p>
    <w:p w:rsidR="00000000" w:rsidRDefault="007A5112">
      <w:bookmarkStart w:id="2157" w:name="sub_17128761"/>
      <w:bookmarkEnd w:id="2156"/>
      <w:r>
        <w:t>1. Соб</w:t>
      </w:r>
      <w:r>
        <w:t xml:space="preserve">ственники помещений, машино-мест в здании или сооружении пользуются земельным участком, на котором расположены эти здание или сооружение, в соответствии с правилами, установленными </w:t>
      </w:r>
      <w:hyperlink w:anchor="sub_1712873" w:history="1">
        <w:r>
          <w:rPr>
            <w:rStyle w:val="a0"/>
          </w:rPr>
          <w:t>статьей 287.3</w:t>
        </w:r>
      </w:hyperlink>
      <w:r>
        <w:t xml:space="preserve"> настоящего Кодекса.</w:t>
      </w:r>
    </w:p>
    <w:p w:rsidR="00000000" w:rsidRDefault="007A5112">
      <w:bookmarkStart w:id="2158" w:name="sub_17128762"/>
      <w:bookmarkEnd w:id="2157"/>
      <w:r>
        <w:t>2. Собственникам помещений в многоквартирном доме принадлежат на праве общей долевой собственности земельный участок, на котором расположен данный дом, с элементами озеленения и благоустройства, иные предназначенные для обслуживания, эксплуатац</w:t>
      </w:r>
      <w:r>
        <w:t>ии и благоустройства данного дома и расположенные на указанном земельном участке объекты.</w:t>
      </w:r>
    </w:p>
    <w:p w:rsidR="00000000" w:rsidRDefault="007A5112">
      <w:bookmarkStart w:id="2159" w:name="sub_17128763"/>
      <w:bookmarkEnd w:id="2158"/>
      <w:r>
        <w:t xml:space="preserve">3. В случаях, предусмотренных </w:t>
      </w:r>
      <w:hyperlink r:id="rId470" w:history="1">
        <w:r>
          <w:rPr>
            <w:rStyle w:val="a0"/>
          </w:rPr>
          <w:t>Земельным кодексом</w:t>
        </w:r>
      </w:hyperlink>
      <w:r>
        <w:t xml:space="preserve"> Российской Федерации, собс</w:t>
      </w:r>
      <w:r>
        <w:t>твенники нежилых помещений в зданиях или сооружениях, расположенных на земельном участке, находящемся в государственной или муниципальной собственности, за исключением собственников нежилых помещений в многоквартирных домах, вправе требовать передачи им зе</w:t>
      </w:r>
      <w:r>
        <w:t>мельного участка, занятого зданием или сооружением и необходимого для их использования, в том числе для обеспечения их безопасной эксплуатации, в общую собственность или во временное владение и пользование или только во временное пользование.</w:t>
      </w:r>
    </w:p>
    <w:bookmarkEnd w:id="2159"/>
    <w:p w:rsidR="00000000" w:rsidRDefault="007A5112"/>
    <w:p w:rsidR="00000000" w:rsidRDefault="007A5112">
      <w:pPr>
        <w:pStyle w:val="a1"/>
      </w:pPr>
      <w:bookmarkStart w:id="2160" w:name="sub_1712877"/>
      <w:r>
        <w:rPr>
          <w:rStyle w:val="a"/>
        </w:rPr>
        <w:t>Статья 287.7.</w:t>
      </w:r>
      <w:r>
        <w:t xml:space="preserve"> Прекращение права собственности на бесхозяйственно содержимое помещение</w:t>
      </w:r>
    </w:p>
    <w:p w:rsidR="00000000" w:rsidRDefault="007A5112">
      <w:bookmarkStart w:id="2161" w:name="sub_17128771"/>
      <w:bookmarkEnd w:id="2160"/>
      <w:r>
        <w:t>1. Если собственник помещения использует его не по назначению, систематически нарушает права и интересы соседей либо бесхозяйственно содержит помещение, допуская его разрушение, уполномоченный государственный орган или орган местного самоуправления может п</w:t>
      </w:r>
      <w:r>
        <w:t>редупредить собственника о необходимости устранить нарушения, а если они влекут разрушение помещения, также назначить собственнику соразмерный срок для ремонта помещения.</w:t>
      </w:r>
    </w:p>
    <w:p w:rsidR="00000000" w:rsidRDefault="007A5112">
      <w:bookmarkStart w:id="2162" w:name="sub_28772"/>
      <w:bookmarkEnd w:id="2161"/>
      <w:r>
        <w:t>Если собственник помещения после предупреждения продолжит наруша</w:t>
      </w:r>
      <w:r>
        <w:t xml:space="preserve">ть права и интересы соседей или использовать помещение не по назначению либо без уважительных причин не произведет необходимый ремонт, суд по иску уполномоченного государственного органа или органа местного самоуправления может принять решение о продаже с </w:t>
      </w:r>
      <w:r>
        <w:t>публичных торгов такого помещения с выплатой собственнику вырученных от продажи средств за вычетом расходов на исполнение судебного решения.</w:t>
      </w:r>
    </w:p>
    <w:p w:rsidR="00000000" w:rsidRDefault="007A5112">
      <w:bookmarkStart w:id="2163" w:name="sub_17128772"/>
      <w:bookmarkEnd w:id="2162"/>
      <w:r>
        <w:t>2. Правила, предусмотренные настоящей статьей, применяются к отношениям, связанным с прекращен</w:t>
      </w:r>
      <w:r>
        <w:t xml:space="preserve">ием права собственности на бесхозяйственно содержимые жилые помещения, с особенностями, предусмотренными </w:t>
      </w:r>
      <w:hyperlink r:id="rId471" w:history="1">
        <w:r>
          <w:rPr>
            <w:rStyle w:val="a0"/>
          </w:rPr>
          <w:t>Жилищным кодексом</w:t>
        </w:r>
      </w:hyperlink>
      <w:r>
        <w:t xml:space="preserve"> Российской Федерации.</w:t>
      </w:r>
    </w:p>
    <w:p w:rsidR="00000000" w:rsidRDefault="007A5112">
      <w:bookmarkStart w:id="2164" w:name="sub_17128773"/>
      <w:bookmarkEnd w:id="2163"/>
      <w:r>
        <w:t>3. Правила, предусмотре</w:t>
      </w:r>
      <w:r>
        <w:t>нные настоящей статьей, применяются к машино-местам, если иное не предусмотрено законом и не вытекает из существа правоотношений.</w:t>
      </w:r>
    </w:p>
    <w:bookmarkEnd w:id="2164"/>
    <w:p w:rsidR="00000000" w:rsidRDefault="007A5112"/>
    <w:p w:rsidR="00000000" w:rsidRDefault="007A5112">
      <w:pPr>
        <w:pStyle w:val="Heading1"/>
      </w:pPr>
      <w:bookmarkStart w:id="2165" w:name="sub_1018"/>
      <w:r>
        <w:t>Глава 18. Право собственности и другие вещные права на жилые помещения</w:t>
      </w:r>
    </w:p>
    <w:p w:rsidR="00000000" w:rsidRDefault="007A5112">
      <w:pPr>
        <w:pStyle w:val="a1"/>
      </w:pPr>
      <w:bookmarkStart w:id="2166" w:name="sub_288"/>
      <w:bookmarkEnd w:id="2165"/>
      <w:r>
        <w:rPr>
          <w:rStyle w:val="a"/>
        </w:rPr>
        <w:t>Статья 288.</w:t>
      </w:r>
      <w:r>
        <w:t xml:space="preserve"> Собстве</w:t>
      </w:r>
      <w:r>
        <w:t>нность на жилое помещение</w:t>
      </w:r>
    </w:p>
    <w:p w:rsidR="00000000" w:rsidRDefault="007A5112">
      <w:bookmarkStart w:id="2167" w:name="sub_2881"/>
      <w:bookmarkEnd w:id="2166"/>
      <w:r>
        <w:t xml:space="preserve">1. Собственник осуществляет </w:t>
      </w:r>
      <w:hyperlink r:id="rId472" w:history="1">
        <w:r>
          <w:rPr>
            <w:rStyle w:val="a0"/>
          </w:rPr>
          <w:t>права</w:t>
        </w:r>
      </w:hyperlink>
      <w:r>
        <w:t xml:space="preserve"> владения, пользования и распоряжения принадлежащим ему </w:t>
      </w:r>
      <w:hyperlink r:id="rId473" w:history="1">
        <w:r>
          <w:rPr>
            <w:rStyle w:val="a0"/>
          </w:rPr>
          <w:t>жилым помещением</w:t>
        </w:r>
      </w:hyperlink>
      <w:r>
        <w:t xml:space="preserve"> в соответствии с его назначением.</w:t>
      </w:r>
    </w:p>
    <w:p w:rsidR="00000000" w:rsidRDefault="007A5112">
      <w:bookmarkStart w:id="2168" w:name="sub_28802"/>
      <w:bookmarkEnd w:id="2167"/>
      <w:r>
        <w:t>2. Жилые помещения предназначены для проживания граждан.</w:t>
      </w:r>
    </w:p>
    <w:p w:rsidR="00000000" w:rsidRDefault="007A5112">
      <w:bookmarkStart w:id="2169" w:name="sub_288022"/>
      <w:bookmarkEnd w:id="2168"/>
      <w:r>
        <w:t>Гражданин - собственник жилого помещения может использовать его для личного проживания и проживания чле</w:t>
      </w:r>
      <w:r>
        <w:t>нов его семьи.</w:t>
      </w:r>
    </w:p>
    <w:p w:rsidR="00000000" w:rsidRDefault="007A5112">
      <w:bookmarkStart w:id="2170" w:name="sub_288023"/>
      <w:bookmarkEnd w:id="2169"/>
      <w:r>
        <w:t>Жилые помещения могут сдаваться их собственниками для проживания на основании договора.</w:t>
      </w:r>
    </w:p>
    <w:p w:rsidR="00000000" w:rsidRDefault="007A5112">
      <w:bookmarkStart w:id="2171" w:name="sub_2883"/>
      <w:bookmarkEnd w:id="2170"/>
      <w:r>
        <w:t>3. Размещение в жилых домах промышленных производств не допускается.</w:t>
      </w:r>
    </w:p>
    <w:p w:rsidR="00000000" w:rsidRDefault="007A5112">
      <w:bookmarkStart w:id="2172" w:name="sub_288302"/>
      <w:bookmarkEnd w:id="2171"/>
      <w:r>
        <w:t>Размещение собственником в п</w:t>
      </w:r>
      <w:r>
        <w:t xml:space="preserve">ринадлежащем ему жилом помещении предприятий, учреждений, организаций допускается только после перевода такого помещения в нежилое. Перевод помещений из жилых в нежилые производится в порядке, определяемом </w:t>
      </w:r>
      <w:hyperlink r:id="rId474" w:history="1">
        <w:r>
          <w:rPr>
            <w:rStyle w:val="a0"/>
          </w:rPr>
          <w:t>жилищным законодательством</w:t>
        </w:r>
      </w:hyperlink>
      <w:r>
        <w:t>.</w:t>
      </w:r>
    </w:p>
    <w:bookmarkEnd w:id="2172"/>
    <w:p w:rsidR="00000000" w:rsidRDefault="007A5112"/>
    <w:p w:rsidR="00000000" w:rsidRDefault="007A5112">
      <w:pPr>
        <w:pStyle w:val="a1"/>
      </w:pPr>
      <w:bookmarkStart w:id="2173" w:name="sub_289"/>
      <w:r>
        <w:rPr>
          <w:rStyle w:val="a"/>
        </w:rPr>
        <w:t>Статья 289.</w:t>
      </w:r>
      <w:r>
        <w:t xml:space="preserve"> Квартира как объект права собственности</w:t>
      </w:r>
    </w:p>
    <w:bookmarkEnd w:id="2173"/>
    <w:p w:rsidR="00000000" w:rsidRDefault="007A5112">
      <w:r>
        <w:t>Собственнику квартиры в многоквартирном доме наряду с принадлежащим ему помещением, занимаемым под квартиру, принадлежит также доля в п</w:t>
      </w:r>
      <w:r>
        <w:t xml:space="preserve">раве собственности на </w:t>
      </w:r>
      <w:hyperlink r:id="rId475" w:history="1">
        <w:r>
          <w:rPr>
            <w:rStyle w:val="a0"/>
          </w:rPr>
          <w:t>общее имущество</w:t>
        </w:r>
      </w:hyperlink>
      <w:r>
        <w:t xml:space="preserve"> дома (</w:t>
      </w:r>
      <w:hyperlink w:anchor="sub_290" w:history="1">
        <w:r>
          <w:rPr>
            <w:rStyle w:val="a0"/>
          </w:rPr>
          <w:t>статья 290</w:t>
        </w:r>
      </w:hyperlink>
      <w:r>
        <w:t>).</w:t>
      </w:r>
    </w:p>
    <w:p w:rsidR="00000000" w:rsidRDefault="007A5112"/>
    <w:p w:rsidR="00000000" w:rsidRDefault="007A5112">
      <w:pPr>
        <w:pStyle w:val="a1"/>
      </w:pPr>
      <w:bookmarkStart w:id="2174" w:name="sub_290"/>
      <w:r>
        <w:rPr>
          <w:rStyle w:val="a"/>
        </w:rPr>
        <w:t>Статья 290.</w:t>
      </w:r>
      <w:r>
        <w:t xml:space="preserve"> Общее имущество в многоквартирном доме</w:t>
      </w:r>
    </w:p>
    <w:p w:rsidR="00000000" w:rsidRDefault="007A5112">
      <w:bookmarkStart w:id="2175" w:name="sub_29001"/>
      <w:bookmarkEnd w:id="2174"/>
      <w:r>
        <w:t>1. Собственникам помещений, маши</w:t>
      </w:r>
      <w:r>
        <w:t>но-мест в многоквартирном доме принадлежат на праве общей долевой собственности общие помещения многоквартирного дома, несущие и ненесущие конструкции, механическое, электрическое, санитарно-техническое и иное оборудование многоквартирного дома, расположен</w:t>
      </w:r>
      <w:r>
        <w:t xml:space="preserve">ное за пределами или внутри помещений, обслуживающее более одного помещения, машино-места в многоквартирном доме, а также земельный участок, указанный в </w:t>
      </w:r>
      <w:hyperlink w:anchor="sub_17128762" w:history="1">
        <w:r>
          <w:rPr>
            <w:rStyle w:val="a0"/>
          </w:rPr>
          <w:t>пункте 2 статьи 287.6</w:t>
        </w:r>
      </w:hyperlink>
      <w:r>
        <w:t xml:space="preserve"> настоящего Кодекса.</w:t>
      </w:r>
    </w:p>
    <w:p w:rsidR="00000000" w:rsidRDefault="007A5112">
      <w:bookmarkStart w:id="2176" w:name="sub_29002"/>
      <w:bookmarkEnd w:id="2175"/>
      <w:r>
        <w:t>2. Собственни</w:t>
      </w:r>
      <w:r>
        <w:t xml:space="preserve">к помещения, машино-места не вправе отчуждать свою долю в праве собственности на </w:t>
      </w:r>
      <w:hyperlink r:id="rId476" w:history="1">
        <w:r>
          <w:rPr>
            <w:rStyle w:val="a0"/>
          </w:rPr>
          <w:t>общее имущество</w:t>
        </w:r>
      </w:hyperlink>
      <w:r>
        <w:t xml:space="preserve"> многоквартирного дома, а также совершать иные действия, влекущие передачу его доли отдельно </w:t>
      </w:r>
      <w:r>
        <w:t>от права собственности на помещение, машино-место.</w:t>
      </w:r>
    </w:p>
    <w:bookmarkEnd w:id="2176"/>
    <w:p w:rsidR="00000000" w:rsidRDefault="007A5112"/>
    <w:p w:rsidR="00000000" w:rsidRDefault="007A5112">
      <w:pPr>
        <w:pStyle w:val="a1"/>
      </w:pPr>
      <w:bookmarkStart w:id="2177" w:name="sub_291"/>
      <w:r>
        <w:rPr>
          <w:rStyle w:val="a"/>
        </w:rPr>
        <w:t>Статья 291.</w:t>
      </w:r>
      <w:r>
        <w:t xml:space="preserve"> Товарищество собственников жилья</w:t>
      </w:r>
    </w:p>
    <w:p w:rsidR="00000000" w:rsidRDefault="007A5112">
      <w:bookmarkStart w:id="2178" w:name="sub_2911"/>
      <w:bookmarkEnd w:id="2177"/>
      <w:r>
        <w:t>1. Собственники помещений в многоквартирном доме или нескольких многоквартирных домах либо собственники нескольких жилых домов д</w:t>
      </w:r>
      <w:r>
        <w:t>ля совместного управления общим имуществом в многоквартирном доме либо имуществом собственников помещений в нескольких многоквартирных домах или имуществом собственников нескольких жилых домов и осуществления деятельности по созданию, содержанию, сохранени</w:t>
      </w:r>
      <w:r>
        <w:t>ю и приращению такого имущества, а также для осуществления иной деятельности, направленной на достижение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w:t>
      </w:r>
      <w:r>
        <w:t>х домах, или имущества собственников нескольких жилых домов, могут создавать товарищества собственников жилья.</w:t>
      </w:r>
    </w:p>
    <w:p w:rsidR="00000000" w:rsidRDefault="007A5112">
      <w:bookmarkStart w:id="2179" w:name="sub_2912"/>
      <w:bookmarkEnd w:id="2178"/>
      <w:r>
        <w:t xml:space="preserve">2. Товарищество собственников жилья является некоммерческой организацией, создаваемой и действующей в соответствии с </w:t>
      </w:r>
      <w:hyperlink r:id="rId477" w:history="1">
        <w:r>
          <w:rPr>
            <w:rStyle w:val="a0"/>
          </w:rPr>
          <w:t>законом</w:t>
        </w:r>
      </w:hyperlink>
      <w:r>
        <w:t xml:space="preserve"> о товариществах собственников жилья.</w:t>
      </w:r>
    </w:p>
    <w:p w:rsidR="00000000" w:rsidRDefault="007A5112">
      <w:pPr>
        <w:pStyle w:val="a1"/>
      </w:pPr>
      <w:bookmarkStart w:id="2180" w:name="sub_292"/>
      <w:bookmarkEnd w:id="2179"/>
      <w:r>
        <w:rPr>
          <w:rStyle w:val="a"/>
        </w:rPr>
        <w:t>Статья 292.</w:t>
      </w:r>
      <w:r>
        <w:t xml:space="preserve"> Права членов семьи собственников жилого помещения</w:t>
      </w:r>
    </w:p>
    <w:p w:rsidR="00000000" w:rsidRDefault="007A5112">
      <w:bookmarkStart w:id="2181" w:name="sub_2921"/>
      <w:bookmarkEnd w:id="2180"/>
      <w:r>
        <w:t>1. Члены семьи собственника, проживающие в принадлежащем ему жил</w:t>
      </w:r>
      <w:r>
        <w:t xml:space="preserve">ом помещении, имеют право пользования этим помещением на условиях, предусмотренных </w:t>
      </w:r>
      <w:hyperlink r:id="rId478" w:history="1">
        <w:r>
          <w:rPr>
            <w:rStyle w:val="a0"/>
          </w:rPr>
          <w:t>жилищным законодательством</w:t>
        </w:r>
      </w:hyperlink>
      <w:r>
        <w:t>.</w:t>
      </w:r>
    </w:p>
    <w:p w:rsidR="00000000" w:rsidRDefault="007A5112">
      <w:bookmarkStart w:id="2182" w:name="sub_292102"/>
      <w:bookmarkEnd w:id="2181"/>
      <w:r>
        <w:t>Дееспособные и ограниченные судом в дееспособности члены семьи</w:t>
      </w:r>
      <w:r>
        <w:t xml:space="preserve"> собственника, проживающие в принадлежащем ему жилом помещении, несут солидарную с собственником ответственность по обязательствам, вытекающим из пользования жилым помещением.</w:t>
      </w:r>
    </w:p>
    <w:p w:rsidR="00000000" w:rsidRDefault="007A5112">
      <w:bookmarkStart w:id="2183" w:name="sub_2922"/>
      <w:bookmarkEnd w:id="2182"/>
      <w:r>
        <w:t>2. Переход права собственности на жилой дом или квартиру к дру</w:t>
      </w:r>
      <w:r>
        <w:t xml:space="preserve">гому лицу является основанием для прекращения права пользования жилым помещением членами семьи прежнего собственника, если </w:t>
      </w:r>
      <w:hyperlink r:id="rId479" w:history="1">
        <w:r>
          <w:rPr>
            <w:rStyle w:val="a0"/>
          </w:rPr>
          <w:t>иное</w:t>
        </w:r>
      </w:hyperlink>
      <w:r>
        <w:t xml:space="preserve"> не установлено </w:t>
      </w:r>
      <w:hyperlink r:id="rId480" w:history="1">
        <w:r>
          <w:rPr>
            <w:rStyle w:val="a0"/>
          </w:rPr>
          <w:t>законом</w:t>
        </w:r>
      </w:hyperlink>
      <w:r>
        <w:t>.</w:t>
      </w:r>
    </w:p>
    <w:p w:rsidR="00000000" w:rsidRDefault="007A5112">
      <w:bookmarkStart w:id="2184" w:name="sub_2923"/>
      <w:bookmarkEnd w:id="2183"/>
      <w:r>
        <w:t>3. Члены семьи собственника жилого помещения могут требовать устранения нарушений их прав на жилое помещение от любых лиц, включая собственника помещения.</w:t>
      </w:r>
    </w:p>
    <w:p w:rsidR="00000000" w:rsidRDefault="007A5112">
      <w:bookmarkStart w:id="2185" w:name="sub_2924"/>
      <w:bookmarkEnd w:id="2184"/>
      <w:r>
        <w:t xml:space="preserve">4. Отчуждение жилого помещения, в котором проживают находящиеся под опекой или попечительством члены семьи собственника данного жилого помещения либо оставшиеся без родительского попечения несовершеннолетние члены семьи собственника (о чем известно органу </w:t>
      </w:r>
      <w:r>
        <w:t xml:space="preserve">опеки и попечительства), если при этом затрагиваются права или охраняемые законом интересы указанных лиц, допускается с </w:t>
      </w:r>
      <w:hyperlink r:id="rId481" w:history="1">
        <w:r>
          <w:rPr>
            <w:rStyle w:val="a0"/>
          </w:rPr>
          <w:t>согласия</w:t>
        </w:r>
      </w:hyperlink>
      <w:r>
        <w:t xml:space="preserve"> органа опеки и попечительства.</w:t>
      </w:r>
    </w:p>
    <w:bookmarkEnd w:id="2185"/>
    <w:p w:rsidR="00000000" w:rsidRDefault="007A5112"/>
    <w:p w:rsidR="00000000" w:rsidRDefault="007A5112">
      <w:pPr>
        <w:pStyle w:val="a1"/>
      </w:pPr>
      <w:bookmarkStart w:id="2186" w:name="sub_293"/>
      <w:r>
        <w:rPr>
          <w:rStyle w:val="a"/>
        </w:rPr>
        <w:t>Статья 293.</w:t>
      </w:r>
      <w:r>
        <w:t xml:space="preserve"> Утр</w:t>
      </w:r>
      <w:r>
        <w:t xml:space="preserve">атила силу с 1 сентября 2022 г. - </w:t>
      </w:r>
      <w:hyperlink r:id="rId482" w:history="1">
        <w:r>
          <w:rPr>
            <w:rStyle w:val="a0"/>
          </w:rPr>
          <w:t>Федеральный закон</w:t>
        </w:r>
      </w:hyperlink>
      <w:r>
        <w:t xml:space="preserve"> от 21 декабря 2021 г. N 430-ФЗ (в редакции </w:t>
      </w:r>
      <w:hyperlink r:id="rId483" w:history="1">
        <w:r>
          <w:rPr>
            <w:rStyle w:val="a0"/>
          </w:rPr>
          <w:t>Федерального закона</w:t>
        </w:r>
      </w:hyperlink>
      <w:r>
        <w:t xml:space="preserve"> от 28 июня</w:t>
      </w:r>
      <w:r>
        <w:t xml:space="preserve"> 2022 г. N 185-ФЗ)</w:t>
      </w:r>
    </w:p>
    <w:p w:rsidR="00000000" w:rsidRDefault="007A5112">
      <w:pPr>
        <w:pStyle w:val="Heading1"/>
      </w:pPr>
      <w:bookmarkStart w:id="2187" w:name="sub_1019"/>
      <w:bookmarkEnd w:id="2186"/>
      <w:r>
        <w:t>Глава 19. Право хозяйственного ведения, право оперативного управления</w:t>
      </w:r>
    </w:p>
    <w:bookmarkEnd w:id="2187"/>
    <w:p w:rsidR="00000000" w:rsidRDefault="007A5112"/>
    <w:p w:rsidR="00000000" w:rsidRDefault="007A5112">
      <w:pPr>
        <w:pStyle w:val="a1"/>
      </w:pPr>
      <w:bookmarkStart w:id="2188" w:name="sub_294"/>
      <w:r>
        <w:rPr>
          <w:rStyle w:val="a"/>
        </w:rPr>
        <w:t>Статья 294.</w:t>
      </w:r>
      <w:r>
        <w:t xml:space="preserve"> Право хозяйственного ведения</w:t>
      </w:r>
    </w:p>
    <w:bookmarkEnd w:id="2188"/>
    <w:p w:rsidR="00000000" w:rsidRDefault="007A5112">
      <w:r>
        <w:t xml:space="preserve">Государственное или муниципальное </w:t>
      </w:r>
      <w:hyperlink r:id="rId484" w:history="1">
        <w:r>
          <w:rPr>
            <w:rStyle w:val="a0"/>
          </w:rPr>
          <w:t>унитарное предприятие</w:t>
        </w:r>
      </w:hyperlink>
      <w:r>
        <w:t>, которому имущество принадлежит на праве хозяйственного ведения, владеет, пользуется и распоряжается этим имуществом в пределах, определяемых в соответствии с настоящим Кодексом.</w:t>
      </w:r>
    </w:p>
    <w:p w:rsidR="00000000" w:rsidRDefault="007A5112"/>
    <w:p w:rsidR="00000000" w:rsidRDefault="007A5112">
      <w:pPr>
        <w:pStyle w:val="a1"/>
      </w:pPr>
      <w:bookmarkStart w:id="2189" w:name="sub_295"/>
      <w:r>
        <w:rPr>
          <w:rStyle w:val="a"/>
        </w:rPr>
        <w:t>Статья 295.</w:t>
      </w:r>
      <w:r>
        <w:t xml:space="preserve"> Права собственника в отно</w:t>
      </w:r>
      <w:r>
        <w:t>шении имущества, находящегося в хозяйственном ведении</w:t>
      </w:r>
    </w:p>
    <w:p w:rsidR="00000000" w:rsidRDefault="007A5112">
      <w:bookmarkStart w:id="2190" w:name="sub_2951"/>
      <w:bookmarkEnd w:id="2189"/>
      <w:r>
        <w:t xml:space="preserve">1. Собственник имущества, находящегося в хозяйственном ведении, в соответствии с </w:t>
      </w:r>
      <w:hyperlink r:id="rId485" w:history="1">
        <w:r>
          <w:rPr>
            <w:rStyle w:val="a0"/>
          </w:rPr>
          <w:t>законом</w:t>
        </w:r>
      </w:hyperlink>
      <w:r>
        <w:t xml:space="preserve"> решает вопросы создания предприят</w:t>
      </w:r>
      <w:r>
        <w:t>ия, определения предмета и целей его деятельности, его реорганизации и ликвидации, назначает директора (руководителя) предприятия, осуществляет контроль за использованием по назначению и сохранностью принадлежащего предприятию имущества.</w:t>
      </w:r>
    </w:p>
    <w:p w:rsidR="00000000" w:rsidRDefault="007A5112">
      <w:bookmarkStart w:id="2191" w:name="sub_295012"/>
      <w:bookmarkEnd w:id="2190"/>
      <w:r>
        <w:t>Собственник имеет право на получение части прибыли от использования имущества, находящегося в хозяйственном ведении предприятия.</w:t>
      </w:r>
    </w:p>
    <w:p w:rsidR="00000000" w:rsidRDefault="007A5112">
      <w:bookmarkStart w:id="2192" w:name="sub_29502"/>
      <w:bookmarkEnd w:id="2191"/>
      <w:r>
        <w:t>2. Предприятие не вправе продавать принадлежащее ему на праве хозяйственного ведения недвижимое имущество, с</w:t>
      </w:r>
      <w:r>
        <w:t>давать его в аренду, отдавать в залог, вносить в качестве вклада в уставный (складочный) капитал хозяйственных обществ и товариществ или иным способом распоряжаться этим имуществом без согласия собственника.</w:t>
      </w:r>
    </w:p>
    <w:p w:rsidR="00000000" w:rsidRDefault="007A5112">
      <w:bookmarkStart w:id="2193" w:name="sub_295022"/>
      <w:bookmarkEnd w:id="2192"/>
      <w:r>
        <w:t>Остальным имуществом, принадл</w:t>
      </w:r>
      <w:r>
        <w:t xml:space="preserve">ежащим предприятию, оно распоряжается самостоятельно, за исключением случаев, установленных </w:t>
      </w:r>
      <w:hyperlink r:id="rId486" w:history="1">
        <w:r>
          <w:rPr>
            <w:rStyle w:val="a0"/>
          </w:rPr>
          <w:t>законом</w:t>
        </w:r>
      </w:hyperlink>
      <w:r>
        <w:t xml:space="preserve"> или иными правовыми актами.</w:t>
      </w:r>
    </w:p>
    <w:bookmarkEnd w:id="2193"/>
    <w:p w:rsidR="00000000" w:rsidRDefault="007A5112"/>
    <w:p w:rsidR="00000000" w:rsidRDefault="007A5112">
      <w:pPr>
        <w:pStyle w:val="a1"/>
      </w:pPr>
      <w:bookmarkStart w:id="2194" w:name="sub_296"/>
      <w:r>
        <w:rPr>
          <w:rStyle w:val="a"/>
        </w:rPr>
        <w:t xml:space="preserve">Статья 296. </w:t>
      </w:r>
      <w:r>
        <w:t>Право оперативного управления</w:t>
      </w:r>
    </w:p>
    <w:p w:rsidR="00000000" w:rsidRDefault="007A5112">
      <w:bookmarkStart w:id="2195" w:name="sub_2961"/>
      <w:bookmarkEnd w:id="2194"/>
      <w:r>
        <w:t>1. Учреждение и казенное предприятие, за которыми имущество закреплено на праве оперативного управления, владеют, пользуются этим имуществом в пределах, установленных законом, в соответствии с целями своей деятельности, назначением этого имуще</w:t>
      </w:r>
      <w:r>
        <w:t>ства и, если иное не установлено законом, распоряжаются этим имуществом с согласия собственника этого имущества.</w:t>
      </w:r>
    </w:p>
    <w:p w:rsidR="00000000" w:rsidRDefault="007A5112">
      <w:bookmarkStart w:id="2196" w:name="sub_2962"/>
      <w:bookmarkEnd w:id="2195"/>
      <w:r>
        <w:t>2. Собственник имущества вправе изъять излишнее, неиспользуемое или используемое не по назначению имущество, закрепленное им за</w:t>
      </w:r>
      <w:r>
        <w:t xml:space="preserve"> учреждением или казенным предприятием либо приобретенное учреждением или казенным предприятием за счет средств, выделенных ему собственником на приобретение этого имущества. Имуществом, изъятым у учреждения или казенного предприятия, собственник этого иму</w:t>
      </w:r>
      <w:r>
        <w:t>щества вправе распорядиться по своему усмотрению.</w:t>
      </w:r>
    </w:p>
    <w:p w:rsidR="00000000" w:rsidRDefault="007A5112">
      <w:pPr>
        <w:pStyle w:val="a1"/>
      </w:pPr>
      <w:bookmarkStart w:id="2197" w:name="sub_297"/>
      <w:bookmarkEnd w:id="2196"/>
      <w:r>
        <w:rPr>
          <w:rStyle w:val="a"/>
        </w:rPr>
        <w:t>Статья 297.</w:t>
      </w:r>
      <w:r>
        <w:t xml:space="preserve"> Распоряжение имуществом казенного предприятия</w:t>
      </w:r>
    </w:p>
    <w:p w:rsidR="00000000" w:rsidRDefault="007A5112">
      <w:bookmarkStart w:id="2198" w:name="sub_2971"/>
      <w:bookmarkEnd w:id="2197"/>
      <w:r>
        <w:t xml:space="preserve">1. Казенное предприятие вправе отчуждать или иным способом </w:t>
      </w:r>
      <w:hyperlink r:id="rId487" w:history="1">
        <w:r>
          <w:rPr>
            <w:rStyle w:val="a0"/>
          </w:rPr>
          <w:t>распоряжаться</w:t>
        </w:r>
      </w:hyperlink>
      <w:r>
        <w:t xml:space="preserve"> закрепленным за ним имуществом лишь с согласия собственника этого имущества.</w:t>
      </w:r>
    </w:p>
    <w:p w:rsidR="00000000" w:rsidRDefault="007A5112">
      <w:bookmarkStart w:id="2199" w:name="sub_29712"/>
      <w:bookmarkEnd w:id="2198"/>
      <w:r>
        <w:t xml:space="preserve">Казенное предприятие самостоятельно реализует производимую им продукцию, если иное не установлено </w:t>
      </w:r>
      <w:hyperlink r:id="rId488" w:history="1">
        <w:r>
          <w:rPr>
            <w:rStyle w:val="a0"/>
          </w:rPr>
          <w:t>законом</w:t>
        </w:r>
      </w:hyperlink>
      <w:r>
        <w:t xml:space="preserve"> или иными правовыми актами.</w:t>
      </w:r>
    </w:p>
    <w:p w:rsidR="00000000" w:rsidRDefault="007A5112">
      <w:bookmarkStart w:id="2200" w:name="sub_2972"/>
      <w:bookmarkEnd w:id="2199"/>
      <w:r>
        <w:t>2. Порядок распределения доходов казенного предприятия определяется собственником его имущества.</w:t>
      </w:r>
    </w:p>
    <w:bookmarkEnd w:id="2200"/>
    <w:p w:rsidR="00000000" w:rsidRDefault="007A5112"/>
    <w:p w:rsidR="00000000" w:rsidRDefault="007A5112">
      <w:pPr>
        <w:pStyle w:val="a1"/>
      </w:pPr>
      <w:bookmarkStart w:id="2201" w:name="sub_298"/>
      <w:r>
        <w:rPr>
          <w:rStyle w:val="a"/>
        </w:rPr>
        <w:t>Статья 298.</w:t>
      </w:r>
      <w:r>
        <w:t xml:space="preserve"> Распоряжение имуществом учреждения</w:t>
      </w:r>
    </w:p>
    <w:p w:rsidR="00000000" w:rsidRDefault="007A5112">
      <w:bookmarkStart w:id="2202" w:name="sub_2981"/>
      <w:bookmarkEnd w:id="2201"/>
      <w:r>
        <w:t>1. Частное учреждение не вправе отчуждать либо иным способом распоряжаться имуществом, закрепленным за ним собственником или приобретенным этим учреждением за счет средств, выделенных ему собственником на приобретение такого имущества.</w:t>
      </w:r>
    </w:p>
    <w:p w:rsidR="00000000" w:rsidRDefault="007A5112">
      <w:bookmarkStart w:id="2203" w:name="sub_29820"/>
      <w:bookmarkEnd w:id="2202"/>
      <w:r>
        <w:t>Час</w:t>
      </w:r>
      <w:r>
        <w:t>тное учреждение вправе осуществлять приносящую доходы деятельность, только если такое право предусмотрено в его учредительном документе, при этом доходы, полученные от такой деятельности, и приобретенное за счет этих доходов имущество поступают в самостоят</w:t>
      </w:r>
      <w:r>
        <w:t>ельное распоряжение частного учреждения.</w:t>
      </w:r>
    </w:p>
    <w:p w:rsidR="00000000" w:rsidRDefault="007A5112">
      <w:bookmarkStart w:id="2204" w:name="sub_29812"/>
      <w:bookmarkStart w:id="2205" w:name="sub_2982"/>
      <w:bookmarkEnd w:id="2203"/>
      <w:r>
        <w:t>2. Автономное учреждение без согласия собственника не вправе распоряжаться недвижимым имуществом и особо ценным движимым имуществом, закрепленными за ним собственником или приобретенными ав</w:t>
      </w:r>
      <w:r>
        <w:t>тономным учреждением за счет средств, выделенных ему собственником на приобретение такого имущества. Остальным имуществом, находящимся у него на праве оперативного управления, автономное учреждение вправе распоряжаться самостоятельно, если иное не установл</w:t>
      </w:r>
      <w:r>
        <w:t xml:space="preserve">ено </w:t>
      </w:r>
      <w:hyperlink r:id="rId489" w:history="1">
        <w:r>
          <w:rPr>
            <w:rStyle w:val="a0"/>
          </w:rPr>
          <w:t>законом</w:t>
        </w:r>
      </w:hyperlink>
      <w:r>
        <w:t>.</w:t>
      </w:r>
    </w:p>
    <w:p w:rsidR="00000000" w:rsidRDefault="007A5112">
      <w:bookmarkStart w:id="2206" w:name="sub_298122"/>
      <w:bookmarkEnd w:id="2204"/>
      <w:bookmarkEnd w:id="2205"/>
      <w:r>
        <w:t>Автономное учреждение вправе осуществлять приносящую доходы деятельность лишь постольку, поскольку это служит достижению целей, ради которых оно создано,</w:t>
      </w:r>
      <w:r>
        <w:t xml:space="preserve">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автономного учрежде</w:t>
      </w:r>
      <w:r>
        <w:t>ния.</w:t>
      </w:r>
    </w:p>
    <w:p w:rsidR="00000000" w:rsidRDefault="007A5112">
      <w:bookmarkStart w:id="2207" w:name="sub_2983"/>
      <w:bookmarkEnd w:id="2206"/>
      <w:r>
        <w:t>3. Бюджетное учреждение без согласия собственника не вправе распоряжаться особо ценным движимым имуществом, закрепленным за ним собственником или приобретенным бюджетным учреждением за счет средств, выделенных ему собственником на приобретение такого имуще</w:t>
      </w:r>
      <w:r>
        <w:t>ства, а также недвижимым имуществом. Остальным имуществом, находящимся у него на праве оперативного управления, бюджетное учреждение вправе распоряжаться самостоятельно, если иное не установлено законом.</w:t>
      </w:r>
    </w:p>
    <w:p w:rsidR="00000000" w:rsidRDefault="007A5112">
      <w:bookmarkStart w:id="2208" w:name="sub_29832"/>
      <w:bookmarkEnd w:id="2207"/>
      <w:r>
        <w:t>Бюджетное учреждение вправе осущест</w:t>
      </w:r>
      <w:r>
        <w:t>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w:t>
      </w:r>
      <w:r>
        <w:t>ельности, и приобретенное за счет этих доходов имущество поступают в самостоятельное распоряжение бюджетного учреждения.</w:t>
      </w:r>
    </w:p>
    <w:p w:rsidR="00000000" w:rsidRDefault="007A5112">
      <w:bookmarkStart w:id="2209" w:name="sub_2984"/>
      <w:bookmarkEnd w:id="2208"/>
      <w:r>
        <w:t>4. Казенное учреждение не вправе отчуждать либо иным способом распоряжаться имуществом без согласия собственника имуще</w:t>
      </w:r>
      <w:r>
        <w:t>ства.</w:t>
      </w:r>
    </w:p>
    <w:bookmarkEnd w:id="2209"/>
    <w:p w:rsidR="00000000" w:rsidRDefault="007A5112">
      <w:r>
        <w:t>Казенное учреждение может осуществлять приносящую доходы деятельность в соответствии со своими учредительными документами. Доходы, полученные от указанной деятельности, поступают в соответствующий бюджет бюджетной системы Российской Федерации</w:t>
      </w:r>
      <w:r>
        <w:t>.</w:t>
      </w:r>
    </w:p>
    <w:p w:rsidR="00000000" w:rsidRDefault="007A5112"/>
    <w:p w:rsidR="00000000" w:rsidRDefault="007A5112">
      <w:pPr>
        <w:pStyle w:val="a1"/>
      </w:pPr>
      <w:bookmarkStart w:id="2210" w:name="sub_299"/>
      <w:r>
        <w:rPr>
          <w:rStyle w:val="a"/>
        </w:rPr>
        <w:t>Статья 299.</w:t>
      </w:r>
      <w:r>
        <w:t xml:space="preserve"> Приобретение и прекращение права хозяйственного ведения и права оперативного управления</w:t>
      </w:r>
    </w:p>
    <w:p w:rsidR="00000000" w:rsidRDefault="007A5112">
      <w:bookmarkStart w:id="2211" w:name="sub_2991"/>
      <w:bookmarkEnd w:id="2210"/>
      <w:r>
        <w:t xml:space="preserve">1. Право хозяйственного ведения или право оперативного управления имуществом, в отношении которого собственником принято решение о </w:t>
      </w:r>
      <w:r>
        <w:t>закреплении за унитарным предприятием или учреждением, возникает у этого предприятия или учреждения с момента передачи имущества, если иное не установлено законом и иными правовыми актами или решением собственника.</w:t>
      </w:r>
    </w:p>
    <w:bookmarkEnd w:id="2211"/>
    <w:p w:rsidR="00000000" w:rsidRDefault="007A5112"/>
    <w:p w:rsidR="00000000" w:rsidRDefault="007A5112">
      <w:bookmarkStart w:id="2212" w:name="sub_2992"/>
      <w:r>
        <w:t>2. Плоды, продукция и до</w:t>
      </w:r>
      <w:r>
        <w:t>ходы от использования имущества, находящегося в хозяйственном ведении или оперативном управлении унитарного предприятия или учреждения, а также имущество, приобретенное унитарным предприятием или учреждением по договору или иным основаниям, поступают в хоз</w:t>
      </w:r>
      <w:r>
        <w:t xml:space="preserve">яйственное ведение или оперативное управление предприятия или учреждения в порядке, установленном настоящим </w:t>
      </w:r>
      <w:hyperlink w:anchor="sub_1014" w:history="1">
        <w:r>
          <w:rPr>
            <w:rStyle w:val="a0"/>
          </w:rPr>
          <w:t>Кодексом</w:t>
        </w:r>
      </w:hyperlink>
      <w:r>
        <w:t>, другими законами и иными правовыми актами для приобретения права собственности.</w:t>
      </w:r>
    </w:p>
    <w:p w:rsidR="00000000" w:rsidRDefault="007A5112">
      <w:bookmarkStart w:id="2213" w:name="sub_2993"/>
      <w:bookmarkEnd w:id="2212"/>
      <w:r>
        <w:t>3. Право хозяйст</w:t>
      </w:r>
      <w:r>
        <w:t xml:space="preserve">венного ведения и право оперативного управления имуществом, если иное не предусмотрено настоящим </w:t>
      </w:r>
      <w:hyperlink w:anchor="sub_300" w:history="1">
        <w:r>
          <w:rPr>
            <w:rStyle w:val="a0"/>
          </w:rPr>
          <w:t>Кодексом</w:t>
        </w:r>
      </w:hyperlink>
      <w:r>
        <w:t xml:space="preserve">, прекращаются по основаниям и в порядке, предусмотренным настоящим </w:t>
      </w:r>
      <w:hyperlink w:anchor="sub_1015" w:history="1">
        <w:r>
          <w:rPr>
            <w:rStyle w:val="a0"/>
          </w:rPr>
          <w:t>Кодексом</w:t>
        </w:r>
      </w:hyperlink>
      <w:r>
        <w:t xml:space="preserve">, другими </w:t>
      </w:r>
      <w:hyperlink r:id="rId490" w:history="1">
        <w:r>
          <w:rPr>
            <w:rStyle w:val="a0"/>
          </w:rPr>
          <w:t>законами</w:t>
        </w:r>
      </w:hyperlink>
      <w:r>
        <w:t xml:space="preserve"> и иными правовыми актами для прекращения права собственности, а также в случаях правомерного изъятия имущества у предприятия или учреждения по решению собственника.</w:t>
      </w:r>
    </w:p>
    <w:bookmarkEnd w:id="2213"/>
    <w:p w:rsidR="00000000" w:rsidRDefault="007A5112"/>
    <w:p w:rsidR="00000000" w:rsidRDefault="007A5112">
      <w:pPr>
        <w:pStyle w:val="a1"/>
      </w:pPr>
      <w:bookmarkStart w:id="2214" w:name="sub_300"/>
      <w:r>
        <w:rPr>
          <w:rStyle w:val="a"/>
        </w:rPr>
        <w:t>Статья 300.</w:t>
      </w:r>
      <w:r>
        <w:t xml:space="preserve"> </w:t>
      </w:r>
      <w:r>
        <w:t>Сохранение прав на имущество при переходе предприятия или учреждения к другому собственнику</w:t>
      </w:r>
    </w:p>
    <w:p w:rsidR="00000000" w:rsidRDefault="007A5112">
      <w:bookmarkStart w:id="2215" w:name="sub_30010"/>
      <w:bookmarkEnd w:id="2214"/>
      <w:r>
        <w:t>1. При переходе права собственности на государственное или муниципальное предприятие как имущественный комплекс к другому собственнику государственн</w:t>
      </w:r>
      <w:r>
        <w:t>ого или муниципального имущества такое предприятие сохраняет право хозяйственного ведения или право оперативного управления на принадлежащее ему имущество.</w:t>
      </w:r>
    </w:p>
    <w:p w:rsidR="00000000" w:rsidRDefault="007A5112">
      <w:bookmarkStart w:id="2216" w:name="sub_3002"/>
      <w:bookmarkEnd w:id="2215"/>
      <w:r>
        <w:t>2. При переходе права собственности на учреждение к другому лицу это учреждение сох</w:t>
      </w:r>
      <w:r>
        <w:t>раняет право оперативного управления на принадлежащее ему имущество.</w:t>
      </w:r>
    </w:p>
    <w:bookmarkEnd w:id="2216"/>
    <w:p w:rsidR="00000000" w:rsidRDefault="007A5112"/>
    <w:p w:rsidR="00000000" w:rsidRDefault="007A5112">
      <w:pPr>
        <w:pStyle w:val="Heading1"/>
      </w:pPr>
      <w:bookmarkStart w:id="2217" w:name="sub_1020"/>
      <w:r>
        <w:t>Глава 20. Защита права собственности и других вещных прав</w:t>
      </w:r>
    </w:p>
    <w:p w:rsidR="00000000" w:rsidRDefault="007A5112">
      <w:pPr>
        <w:pStyle w:val="a1"/>
      </w:pPr>
      <w:bookmarkStart w:id="2218" w:name="sub_301"/>
      <w:bookmarkEnd w:id="2217"/>
      <w:r>
        <w:rPr>
          <w:rStyle w:val="a"/>
        </w:rPr>
        <w:t>Статья 301.</w:t>
      </w:r>
      <w:r>
        <w:t xml:space="preserve"> Истребование имущества из чужого незаконного владения</w:t>
      </w:r>
    </w:p>
    <w:bookmarkEnd w:id="2218"/>
    <w:p w:rsidR="00000000" w:rsidRDefault="007A5112">
      <w:r>
        <w:t xml:space="preserve">Собственник вправе </w:t>
      </w:r>
      <w:hyperlink r:id="rId491" w:history="1">
        <w:r>
          <w:rPr>
            <w:rStyle w:val="a0"/>
          </w:rPr>
          <w:t>истребовать</w:t>
        </w:r>
      </w:hyperlink>
      <w:r>
        <w:t xml:space="preserve"> свое имущество из чужого незаконного владения.</w:t>
      </w:r>
    </w:p>
    <w:p w:rsidR="00000000" w:rsidRDefault="007A5112"/>
    <w:p w:rsidR="00000000" w:rsidRDefault="007A5112">
      <w:pPr>
        <w:pStyle w:val="a1"/>
      </w:pPr>
      <w:bookmarkStart w:id="2219" w:name="sub_302"/>
      <w:r>
        <w:rPr>
          <w:rStyle w:val="a"/>
        </w:rPr>
        <w:t>Статья 302.</w:t>
      </w:r>
      <w:r>
        <w:t xml:space="preserve"> Истребование имущества от добросовестного приобретателя</w:t>
      </w:r>
    </w:p>
    <w:p w:rsidR="00000000" w:rsidRDefault="007A5112">
      <w:bookmarkStart w:id="2220" w:name="sub_3021"/>
      <w:bookmarkEnd w:id="2219"/>
      <w:r>
        <w:t xml:space="preserve">1. Если имущество </w:t>
      </w:r>
      <w:hyperlink r:id="rId492" w:history="1">
        <w:r>
          <w:rPr>
            <w:rStyle w:val="a0"/>
          </w:rPr>
          <w:t>возмездно</w:t>
        </w:r>
      </w:hyperlink>
      <w:r>
        <w:t xml:space="preserve">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w:t>
      </w:r>
      <w:r>
        <w:t>гда имущество утеряно собственником или лицом, которому имущество было передано собственником во владение, либо похищено у того или другого, либо выбыло из их владения иным путем помимо их воли.</w:t>
      </w:r>
    </w:p>
    <w:p w:rsidR="00000000" w:rsidRDefault="007A5112">
      <w:bookmarkStart w:id="2221" w:name="sub_30202"/>
      <w:bookmarkEnd w:id="2220"/>
      <w:r>
        <w:t>2. Если имущество приобретено безвозмездно о</w:t>
      </w:r>
      <w:r>
        <w:t>т лица, которое не имело права его отчуждать, собственник вправе истребовать имущество во всех случаях.</w:t>
      </w:r>
    </w:p>
    <w:p w:rsidR="00000000" w:rsidRDefault="007A5112">
      <w:bookmarkStart w:id="2222" w:name="sub_30203"/>
      <w:bookmarkEnd w:id="2221"/>
      <w:r>
        <w:t>3. Деньги, а также ценные бумаги на предъявителя не могут быть истребованы от добросовестного приобретателя.</w:t>
      </w:r>
    </w:p>
    <w:p w:rsidR="00000000" w:rsidRDefault="007A5112">
      <w:bookmarkStart w:id="2223" w:name="sub_30204"/>
      <w:bookmarkEnd w:id="2222"/>
      <w:r>
        <w:t xml:space="preserve">4. Суд </w:t>
      </w:r>
      <w:r>
        <w:t xml:space="preserve">отказывает в удовлетворении требования субъекта гражданского права, указанного в </w:t>
      </w:r>
      <w:hyperlink w:anchor="sub_12401" w:history="1">
        <w:r>
          <w:rPr>
            <w:rStyle w:val="a0"/>
          </w:rPr>
          <w:t>пункте 1 статьи 124</w:t>
        </w:r>
      </w:hyperlink>
      <w:r>
        <w:t xml:space="preserve"> настоящего Кодекса, об истребовании жилого помещения у добросовестного приобретателя, не являющегося таким субъектом гражданског</w:t>
      </w:r>
      <w:r>
        <w:t>о права, во всех случаях, если после выбытия жилого помещения из владения истца истекло три года со дня внесения в государственный реестр записи о праве собственности первого добросовестного приобретателя жилого помещения. При этом бремя доказывания обстоя</w:t>
      </w:r>
      <w:r>
        <w:t>тельств, свидетельствующих о недобросовестности приобретателя, или обстоятельств выбытия жилого помещения из владения истца несет субъект гражданского права, указанный в пункте 1 статьи 124 настоящего Кодекса.</w:t>
      </w:r>
    </w:p>
    <w:p w:rsidR="00000000" w:rsidRDefault="007A5112">
      <w:pPr>
        <w:pStyle w:val="a1"/>
      </w:pPr>
      <w:bookmarkStart w:id="2224" w:name="sub_303"/>
      <w:bookmarkEnd w:id="2223"/>
      <w:r>
        <w:rPr>
          <w:rStyle w:val="a"/>
        </w:rPr>
        <w:t>Статья 303.</w:t>
      </w:r>
      <w:r>
        <w:t xml:space="preserve"> Расчеты при возвра</w:t>
      </w:r>
      <w:r>
        <w:t>те имущества из незаконного владения</w:t>
      </w:r>
    </w:p>
    <w:p w:rsidR="00000000" w:rsidRDefault="007A5112">
      <w:bookmarkStart w:id="2225" w:name="sub_3031"/>
      <w:bookmarkEnd w:id="2224"/>
      <w:r>
        <w:t>При истребовании имущества из чужого незаконного владения собственник вправе также потребовать от лица, которое знало или должно было знать, что его владение незаконно (недобросовестный владелец), возврат</w:t>
      </w:r>
      <w:r>
        <w:t>а или возмещения всех доходов, которые это лицо извлекло или должно было извлечь за все время владения; от добросовестного владельца возврата или возмещения всех доходов, которые он извлек или должен был извлечь со времени, когда он узнал или должен был уз</w:t>
      </w:r>
      <w:r>
        <w:t>нать о неправомерности владения или получил повестку по иску собственника о возврате имущества.</w:t>
      </w:r>
    </w:p>
    <w:p w:rsidR="00000000" w:rsidRDefault="007A5112">
      <w:bookmarkStart w:id="2226" w:name="sub_30302"/>
      <w:bookmarkEnd w:id="2225"/>
      <w:r>
        <w:t>Владелец, как добросовестный, так и недобросовестный, в свою очередь вправе требовать от собственника возмещения произведенных им необходимых з</w:t>
      </w:r>
      <w:r>
        <w:t>атрат на имущество с того времени, с которого собственнику причитаются доходы от имущества.</w:t>
      </w:r>
    </w:p>
    <w:p w:rsidR="00000000" w:rsidRDefault="007A5112">
      <w:bookmarkStart w:id="2227" w:name="sub_30303"/>
      <w:bookmarkEnd w:id="2226"/>
      <w:r>
        <w:t>Добросовестный владелец вправе оставить за собой произведенные им улучшения, если они могут быть отделены без повреждения имущества. Если такое от</w:t>
      </w:r>
      <w:r>
        <w:t>деление улучшений невозможно, добросовестный владелец имеет право требовать возмещения произведенных на улучшение затрат, но не свыше размера увеличения стоимости имущества.</w:t>
      </w:r>
    </w:p>
    <w:bookmarkEnd w:id="2227"/>
    <w:p w:rsidR="00000000" w:rsidRDefault="007A5112"/>
    <w:p w:rsidR="00000000" w:rsidRDefault="007A5112">
      <w:pPr>
        <w:pStyle w:val="a1"/>
      </w:pPr>
      <w:bookmarkStart w:id="2228" w:name="sub_304"/>
      <w:r>
        <w:rPr>
          <w:rStyle w:val="a"/>
        </w:rPr>
        <w:t>Статья 304.</w:t>
      </w:r>
      <w:r>
        <w:t xml:space="preserve"> Защита прав собственника от нарушений, не связанных с лишением владения</w:t>
      </w:r>
    </w:p>
    <w:bookmarkEnd w:id="2228"/>
    <w:p w:rsidR="00000000" w:rsidRDefault="007A5112">
      <w:r>
        <w:t xml:space="preserve">Собственник может </w:t>
      </w:r>
      <w:hyperlink r:id="rId493" w:history="1">
        <w:r>
          <w:rPr>
            <w:rStyle w:val="a0"/>
          </w:rPr>
          <w:t>требовать</w:t>
        </w:r>
      </w:hyperlink>
      <w:r>
        <w:t xml:space="preserve"> устранения всяких нарушений его права, хотя бы эти нарушения и не были соединены с л</w:t>
      </w:r>
      <w:r>
        <w:t>ишением владения.</w:t>
      </w:r>
    </w:p>
    <w:p w:rsidR="00000000" w:rsidRDefault="007A5112"/>
    <w:p w:rsidR="00000000" w:rsidRDefault="007A5112">
      <w:pPr>
        <w:pStyle w:val="a1"/>
      </w:pPr>
      <w:bookmarkStart w:id="2229" w:name="sub_305"/>
      <w:r>
        <w:rPr>
          <w:rStyle w:val="a"/>
        </w:rPr>
        <w:t>Статья 305.</w:t>
      </w:r>
      <w:r>
        <w:t xml:space="preserve"> Защита прав владельца, не являющегося собственником</w:t>
      </w:r>
    </w:p>
    <w:bookmarkEnd w:id="2229"/>
    <w:p w:rsidR="00000000" w:rsidRDefault="007A5112">
      <w:r>
        <w:t xml:space="preserve">Права, предусмотренные </w:t>
      </w:r>
      <w:hyperlink w:anchor="sub_301" w:history="1">
        <w:r>
          <w:rPr>
            <w:rStyle w:val="a0"/>
          </w:rPr>
          <w:t>статьями 301 - 304</w:t>
        </w:r>
      </w:hyperlink>
      <w:r>
        <w:t xml:space="preserve"> настоящего Кодекса, принадлежат также лицу, хотя и не являющемуся собственником, но владеюще</w:t>
      </w:r>
      <w:r>
        <w:t xml:space="preserve">му имуществом на праве пожизненного наследуемого владения, хозяйственного ведения, оперативного управления либо по </w:t>
      </w:r>
      <w:hyperlink w:anchor="sub_347" w:history="1">
        <w:r>
          <w:rPr>
            <w:rStyle w:val="a0"/>
          </w:rPr>
          <w:t>иному</w:t>
        </w:r>
      </w:hyperlink>
      <w:r>
        <w:t xml:space="preserve"> основанию, предусмотренному законом или договором. Это лицо имеет право на защиту его владения также против со</w:t>
      </w:r>
      <w:r>
        <w:t>бственника.</w:t>
      </w:r>
    </w:p>
    <w:p w:rsidR="00000000" w:rsidRDefault="007A5112">
      <w:pPr>
        <w:pStyle w:val="a1"/>
      </w:pPr>
      <w:bookmarkStart w:id="2230" w:name="sub_306"/>
      <w:r>
        <w:rPr>
          <w:rStyle w:val="a"/>
        </w:rPr>
        <w:t>Статья 306.</w:t>
      </w:r>
      <w:r>
        <w:t xml:space="preserve"> Последствия прекращения права собственности в силу закона</w:t>
      </w:r>
    </w:p>
    <w:bookmarkEnd w:id="2230"/>
    <w:p w:rsidR="00000000" w:rsidRDefault="007A5112">
      <w:r>
        <w:t>В случае принятия Российской Федерацией закона, прекращающего право собственности, убытки, причиненные собственнику в результате принятия этого акта, в том числ</w:t>
      </w:r>
      <w:r>
        <w:t>е стоимость имущества, возмещаются государством. Споры о возмещении убытков разрешаются судом.</w:t>
      </w:r>
    </w:p>
    <w:p w:rsidR="00000000" w:rsidRDefault="007A5112"/>
    <w:p w:rsidR="00000000" w:rsidRDefault="007A5112">
      <w:pPr>
        <w:pStyle w:val="Heading1"/>
      </w:pPr>
      <w:bookmarkStart w:id="2231" w:name="sub_30000"/>
      <w:r>
        <w:t>Раздел III. Общая часть обязательственного права</w:t>
      </w:r>
    </w:p>
    <w:p w:rsidR="00000000" w:rsidRDefault="007A5112">
      <w:pPr>
        <w:pStyle w:val="Heading1"/>
      </w:pPr>
      <w:bookmarkStart w:id="2232" w:name="sub_3100"/>
      <w:bookmarkEnd w:id="2231"/>
      <w:r>
        <w:t>Подраздел 1. Общие положения об обязательствах</w:t>
      </w:r>
    </w:p>
    <w:p w:rsidR="00000000" w:rsidRDefault="007A5112">
      <w:pPr>
        <w:pStyle w:val="Heading1"/>
      </w:pPr>
      <w:bookmarkStart w:id="2233" w:name="sub_1021"/>
      <w:bookmarkEnd w:id="2232"/>
      <w:r>
        <w:t>Глава 21. Понятие обяз</w:t>
      </w:r>
      <w:r>
        <w:t>ательства</w:t>
      </w:r>
    </w:p>
    <w:bookmarkEnd w:id="2233"/>
    <w:p w:rsidR="00000000" w:rsidRDefault="007A5112"/>
    <w:p w:rsidR="00000000" w:rsidRDefault="007A5112">
      <w:pPr>
        <w:pStyle w:val="a1"/>
      </w:pPr>
      <w:bookmarkStart w:id="2234" w:name="sub_307"/>
      <w:r>
        <w:rPr>
          <w:rStyle w:val="a"/>
        </w:rPr>
        <w:t>Статья 307.</w:t>
      </w:r>
      <w:r>
        <w:t xml:space="preserve"> Понятие обязательства</w:t>
      </w:r>
    </w:p>
    <w:p w:rsidR="00000000" w:rsidRDefault="007A5112">
      <w:bookmarkStart w:id="2235" w:name="sub_3071"/>
      <w:bookmarkEnd w:id="2234"/>
      <w:r>
        <w:t xml:space="preserve">1. В силу обязательства одно лицо (должник) обязано совершить в пользу другого лица (кредитора) определенное действие, как то: передать имущество, выполнить работу, оказать услугу, </w:t>
      </w:r>
      <w:r>
        <w:t>внести вклад в совместную деятельность, уплатить деньги и т.п., либо воздержаться от определенного действия, а кредитор имеет право требовать от должника исполнения его обязанности.</w:t>
      </w:r>
    </w:p>
    <w:p w:rsidR="00000000" w:rsidRDefault="007A5112">
      <w:bookmarkStart w:id="2236" w:name="sub_3072"/>
      <w:bookmarkEnd w:id="2235"/>
      <w:r>
        <w:t>2. Обязательства возникают из договоров и других сделок, в</w:t>
      </w:r>
      <w:r>
        <w:t xml:space="preserve">следствие причинения вреда, вследствие неосновательного обогащения, а также из иных оснований, указанных в настоящем </w:t>
      </w:r>
      <w:hyperlink w:anchor="sub_8" w:history="1">
        <w:r>
          <w:rPr>
            <w:rStyle w:val="a0"/>
          </w:rPr>
          <w:t>Кодексе</w:t>
        </w:r>
      </w:hyperlink>
      <w:r>
        <w:t>.</w:t>
      </w:r>
    </w:p>
    <w:p w:rsidR="00000000" w:rsidRDefault="007A5112">
      <w:bookmarkStart w:id="2237" w:name="sub_3073"/>
      <w:bookmarkEnd w:id="2236"/>
      <w:r>
        <w:t>3. При установлении, исполнении обязательства и после его прекращения стороны обязаны дейст</w:t>
      </w:r>
      <w:r>
        <w:t xml:space="preserve">вовать </w:t>
      </w:r>
      <w:hyperlink r:id="rId494" w:history="1">
        <w:r>
          <w:rPr>
            <w:rStyle w:val="a0"/>
          </w:rPr>
          <w:t>добросовестно</w:t>
        </w:r>
      </w:hyperlink>
      <w:r>
        <w:t>, учитывая права и законные интересы друг друга, взаимно оказывая необходимое содействие для достижения цели обязательства, а также предоставляя друг другу необходимую и</w:t>
      </w:r>
      <w:r>
        <w:t>нформацию.</w:t>
      </w:r>
    </w:p>
    <w:bookmarkEnd w:id="2237"/>
    <w:p w:rsidR="00000000" w:rsidRDefault="007A5112"/>
    <w:p w:rsidR="00000000" w:rsidRDefault="007A5112">
      <w:pPr>
        <w:pStyle w:val="a1"/>
      </w:pPr>
      <w:bookmarkStart w:id="2238" w:name="sub_30071"/>
      <w:r>
        <w:rPr>
          <w:rStyle w:val="a"/>
        </w:rPr>
        <w:t>Статья 307.1.</w:t>
      </w:r>
      <w:r>
        <w:t xml:space="preserve"> Применение общих положений об обязательствах</w:t>
      </w:r>
    </w:p>
    <w:p w:rsidR="00000000" w:rsidRDefault="007A5112">
      <w:bookmarkStart w:id="2239" w:name="sub_300711"/>
      <w:bookmarkEnd w:id="2238"/>
      <w:r>
        <w:t>1. К обязательствам, возникшим из договора (договорным обязательствам), общие положения об обязательствах (настоящий подраздел) применяются, если ино</w:t>
      </w:r>
      <w:r>
        <w:t>е не предусмотрено правилами об отдельных видах договоров, содержащимися в настоящем Кодексе и иных законах, а при отсутствии таких специальных правил - общими положениями о договоре (</w:t>
      </w:r>
      <w:hyperlink w:anchor="sub_3200" w:history="1">
        <w:r>
          <w:rPr>
            <w:rStyle w:val="a0"/>
          </w:rPr>
          <w:t>подраздел 2 раздела III</w:t>
        </w:r>
      </w:hyperlink>
      <w:r>
        <w:t>).</w:t>
      </w:r>
    </w:p>
    <w:p w:rsidR="00000000" w:rsidRDefault="007A5112">
      <w:bookmarkStart w:id="2240" w:name="sub_300712"/>
      <w:bookmarkEnd w:id="2239"/>
      <w:r>
        <w:t xml:space="preserve">2. К обязательствам вследствие причинения вреда и к обязательствам вследствие неосновательного обогащения общие положения об обязательствах (настоящий подраздел) применяются, если иное не предусмотрено соответственно правилами </w:t>
      </w:r>
      <w:hyperlink w:anchor="sub_2059" w:history="1">
        <w:r>
          <w:rPr>
            <w:rStyle w:val="a0"/>
          </w:rPr>
          <w:t>глав 5</w:t>
        </w:r>
        <w:r>
          <w:rPr>
            <w:rStyle w:val="a0"/>
          </w:rPr>
          <w:t>9</w:t>
        </w:r>
      </w:hyperlink>
      <w:r>
        <w:t xml:space="preserve"> и </w:t>
      </w:r>
      <w:hyperlink w:anchor="sub_2060" w:history="1">
        <w:r>
          <w:rPr>
            <w:rStyle w:val="a0"/>
          </w:rPr>
          <w:t>60</w:t>
        </w:r>
      </w:hyperlink>
      <w:r>
        <w:t xml:space="preserve"> настоящего Кодекса или не вытекает из существа соответствующих отношений.</w:t>
      </w:r>
    </w:p>
    <w:p w:rsidR="00000000" w:rsidRDefault="007A5112">
      <w:bookmarkStart w:id="2241" w:name="sub_300713"/>
      <w:bookmarkEnd w:id="2240"/>
      <w:r>
        <w:t>3. Поскольку иное не установлено настоящим Кодексом, иными законами или не вытекает из существа соответствующих отношений, общ</w:t>
      </w:r>
      <w:r>
        <w:t>ие положения об обязательствах (настоящий подраздел) применяются к требованиям:</w:t>
      </w:r>
    </w:p>
    <w:p w:rsidR="00000000" w:rsidRDefault="007A5112">
      <w:bookmarkStart w:id="2242" w:name="sub_307131"/>
      <w:bookmarkEnd w:id="2241"/>
      <w:r>
        <w:t>1) возникшим из корпоративных отношений (</w:t>
      </w:r>
      <w:hyperlink w:anchor="sub_1004" w:history="1">
        <w:r>
          <w:rPr>
            <w:rStyle w:val="a0"/>
          </w:rPr>
          <w:t>глава 4</w:t>
        </w:r>
      </w:hyperlink>
      <w:r>
        <w:t>);</w:t>
      </w:r>
    </w:p>
    <w:p w:rsidR="00000000" w:rsidRDefault="007A5112">
      <w:bookmarkStart w:id="2243" w:name="sub_307132"/>
      <w:bookmarkEnd w:id="2242"/>
      <w:r>
        <w:t>2) связанным с применением последствий недействительности с</w:t>
      </w:r>
      <w:r>
        <w:t>делки (</w:t>
      </w:r>
      <w:hyperlink w:anchor="sub_10092" w:history="1">
        <w:r>
          <w:rPr>
            <w:rStyle w:val="a0"/>
          </w:rPr>
          <w:t>параграф 2 главы 9</w:t>
        </w:r>
      </w:hyperlink>
      <w:r>
        <w:t>).</w:t>
      </w:r>
    </w:p>
    <w:bookmarkEnd w:id="2243"/>
    <w:p w:rsidR="00000000" w:rsidRDefault="007A5112"/>
    <w:p w:rsidR="00000000" w:rsidRDefault="007A5112">
      <w:pPr>
        <w:pStyle w:val="a1"/>
      </w:pPr>
      <w:bookmarkStart w:id="2244" w:name="sub_308"/>
      <w:r>
        <w:rPr>
          <w:rStyle w:val="a"/>
        </w:rPr>
        <w:t>Статья 308.</w:t>
      </w:r>
      <w:r>
        <w:t xml:space="preserve"> Стороны обязательства</w:t>
      </w:r>
    </w:p>
    <w:p w:rsidR="00000000" w:rsidRDefault="007A5112">
      <w:bookmarkStart w:id="2245" w:name="sub_3081"/>
      <w:bookmarkEnd w:id="2244"/>
      <w:r>
        <w:t>1. В обязательстве в качестве каждой из его сторон - кредитора или должника - могут участвовать одно или одновременно несколько лиц.</w:t>
      </w:r>
    </w:p>
    <w:p w:rsidR="00000000" w:rsidRDefault="007A5112">
      <w:bookmarkStart w:id="2246" w:name="sub_30812"/>
      <w:bookmarkEnd w:id="2245"/>
      <w:r>
        <w:t xml:space="preserve">Недействительность требований кредитора к одному из лиц, участвующих в обязательстве на стороне должника, равно как и истечение срока исковой давности по требованию к такому лицу, сами по себе не затрагивают его требований к остальным этим </w:t>
      </w:r>
      <w:r>
        <w:t>лицам.</w:t>
      </w:r>
    </w:p>
    <w:p w:rsidR="00000000" w:rsidRDefault="007A5112">
      <w:bookmarkStart w:id="2247" w:name="sub_3082"/>
      <w:bookmarkEnd w:id="2246"/>
      <w:r>
        <w:t>2. Если каждая из сторон по договору несет обязанность в пользу другой стороны, она считается должником другой стороны в том, что обязана сделать в ее пользу, и одновременно ее кредитором в том, что имеет право от нее требовать.</w:t>
      </w:r>
    </w:p>
    <w:p w:rsidR="00000000" w:rsidRDefault="007A5112">
      <w:bookmarkStart w:id="2248" w:name="sub_3083"/>
      <w:bookmarkEnd w:id="2247"/>
      <w:r>
        <w:t>3. Обязательство не создает обязанностей для лиц, не участвующих в нем в качестве сторон (для третьих лиц).</w:t>
      </w:r>
    </w:p>
    <w:p w:rsidR="00000000" w:rsidRDefault="007A5112">
      <w:bookmarkStart w:id="2249" w:name="sub_308302"/>
      <w:bookmarkEnd w:id="2248"/>
      <w:r>
        <w:t xml:space="preserve">В случаях, предусмотренных </w:t>
      </w:r>
      <w:hyperlink w:anchor="sub_430" w:history="1">
        <w:r>
          <w:rPr>
            <w:rStyle w:val="a0"/>
          </w:rPr>
          <w:t>законом</w:t>
        </w:r>
      </w:hyperlink>
      <w:r>
        <w:t>, иными правовыми актами или соглашением сторон, обязат</w:t>
      </w:r>
      <w:r>
        <w:t>ельство может создавать для третьих лиц права в отношении одной или обеих сторон обязательства.</w:t>
      </w:r>
    </w:p>
    <w:bookmarkEnd w:id="2249"/>
    <w:p w:rsidR="00000000" w:rsidRDefault="007A5112"/>
    <w:p w:rsidR="00000000" w:rsidRDefault="007A5112">
      <w:pPr>
        <w:pStyle w:val="a1"/>
      </w:pPr>
      <w:bookmarkStart w:id="2250" w:name="sub_30081"/>
      <w:r>
        <w:rPr>
          <w:rStyle w:val="a"/>
        </w:rPr>
        <w:t>Статья 308.1.</w:t>
      </w:r>
      <w:r>
        <w:t xml:space="preserve"> Альтернативное обязательство</w:t>
      </w:r>
    </w:p>
    <w:p w:rsidR="00000000" w:rsidRDefault="007A5112">
      <w:bookmarkStart w:id="2251" w:name="sub_300811"/>
      <w:bookmarkEnd w:id="2250"/>
      <w:r>
        <w:t xml:space="preserve">1. Альтернативным </w:t>
      </w:r>
      <w:hyperlink r:id="rId495" w:history="1">
        <w:r>
          <w:rPr>
            <w:rStyle w:val="a0"/>
          </w:rPr>
          <w:t>признается</w:t>
        </w:r>
      </w:hyperlink>
      <w:r>
        <w:t xml:space="preserve"> обязательство, по которому должник обязан совершить одно из двух или нескольких действий (воздержаться от совершения действий), выбор между которыми принадлежит должнику, если законом, иными правовыми актами или договором право выбора не предоставлено кре</w:t>
      </w:r>
      <w:r>
        <w:t>дитору или третьему лицу.</w:t>
      </w:r>
    </w:p>
    <w:p w:rsidR="00000000" w:rsidRDefault="007A5112">
      <w:bookmarkStart w:id="2252" w:name="sub_300812"/>
      <w:bookmarkEnd w:id="2251"/>
      <w:r>
        <w:t xml:space="preserve">2. С момента, когда должник (кредитор, третье лицо) осуществил выбор, обязательство </w:t>
      </w:r>
      <w:hyperlink r:id="rId496" w:history="1">
        <w:r>
          <w:rPr>
            <w:rStyle w:val="a0"/>
          </w:rPr>
          <w:t>перестает</w:t>
        </w:r>
      </w:hyperlink>
      <w:r>
        <w:t xml:space="preserve"> быть альтернативным.</w:t>
      </w:r>
    </w:p>
    <w:bookmarkEnd w:id="2252"/>
    <w:p w:rsidR="00000000" w:rsidRDefault="007A5112"/>
    <w:p w:rsidR="00000000" w:rsidRDefault="007A5112">
      <w:pPr>
        <w:pStyle w:val="a1"/>
      </w:pPr>
      <w:bookmarkStart w:id="2253" w:name="sub_30082"/>
      <w:r>
        <w:rPr>
          <w:rStyle w:val="a"/>
        </w:rPr>
        <w:t>Статья 308</w:t>
      </w:r>
      <w:r>
        <w:rPr>
          <w:rStyle w:val="a"/>
        </w:rPr>
        <w:t>.2.</w:t>
      </w:r>
      <w:r>
        <w:t xml:space="preserve"> Факультативное обязательство</w:t>
      </w:r>
    </w:p>
    <w:bookmarkEnd w:id="2253"/>
    <w:p w:rsidR="00000000" w:rsidRDefault="007A5112">
      <w:r>
        <w:t xml:space="preserve">Факультативным признается обязательство, по которому должнику предоставляется право заменить основное исполнение другим (факультативным) исполнением, предусмотренным условиями обязательства. В случае, если должник </w:t>
      </w:r>
      <w:r>
        <w:t>осуществляет свое право на замену исполнения, предусмотренного условиями обязательства, кредитор обязан принять от должника соответствующее исполнение по обязательству.</w:t>
      </w:r>
    </w:p>
    <w:p w:rsidR="00000000" w:rsidRDefault="007A5112"/>
    <w:p w:rsidR="00000000" w:rsidRDefault="007A5112">
      <w:pPr>
        <w:pStyle w:val="a1"/>
      </w:pPr>
      <w:bookmarkStart w:id="2254" w:name="sub_30083"/>
      <w:r>
        <w:rPr>
          <w:rStyle w:val="a"/>
        </w:rPr>
        <w:t>Статья 308.3.</w:t>
      </w:r>
      <w:r>
        <w:t xml:space="preserve"> Защита прав кредитора по обязательству</w:t>
      </w:r>
    </w:p>
    <w:p w:rsidR="00000000" w:rsidRDefault="007A5112">
      <w:bookmarkStart w:id="2255" w:name="sub_300831"/>
      <w:bookmarkEnd w:id="2254"/>
      <w:r>
        <w:t xml:space="preserve">1. В </w:t>
      </w:r>
      <w:r>
        <w:t xml:space="preserve">случае неисполнения должником обязательства кредитор вправе требовать по суду исполнения обязательства в </w:t>
      </w:r>
      <w:hyperlink r:id="rId497" w:history="1">
        <w:r>
          <w:rPr>
            <w:rStyle w:val="a0"/>
          </w:rPr>
          <w:t>натуре</w:t>
        </w:r>
      </w:hyperlink>
      <w:r>
        <w:t>, если иное не предусмотрено настоящим Кодексом, иными законами или договором ли</w:t>
      </w:r>
      <w:r>
        <w:t xml:space="preserve">бо не вытекает из существа обязательства. Суд по требованию кредитора вправе </w:t>
      </w:r>
      <w:hyperlink r:id="rId498" w:history="1">
        <w:r>
          <w:rPr>
            <w:rStyle w:val="a0"/>
          </w:rPr>
          <w:t>присудить</w:t>
        </w:r>
      </w:hyperlink>
      <w:r>
        <w:t xml:space="preserve"> в его пользу денежную сумму (</w:t>
      </w:r>
      <w:hyperlink w:anchor="sub_33001" w:history="1">
        <w:r>
          <w:rPr>
            <w:rStyle w:val="a0"/>
          </w:rPr>
          <w:t>пункт 1 статьи 330</w:t>
        </w:r>
      </w:hyperlink>
      <w:r>
        <w:t>) на случай неисполнения указа</w:t>
      </w:r>
      <w:r>
        <w:t>нного судебного акта в размере, определяемом судом на основе принципов справедливости, соразмерности и недопустимости извлечения выгоды из незаконного или недобросовестного поведения (</w:t>
      </w:r>
      <w:hyperlink w:anchor="sub_1444" w:history="1">
        <w:r>
          <w:rPr>
            <w:rStyle w:val="a0"/>
          </w:rPr>
          <w:t>пункт 4 статьи 1</w:t>
        </w:r>
      </w:hyperlink>
      <w:r>
        <w:t>).</w:t>
      </w:r>
    </w:p>
    <w:p w:rsidR="00000000" w:rsidRDefault="007A5112">
      <w:bookmarkStart w:id="2256" w:name="sub_300832"/>
      <w:bookmarkEnd w:id="2255"/>
      <w:r>
        <w:t>2. Защи</w:t>
      </w:r>
      <w:r>
        <w:t xml:space="preserve">та кредитором своих прав в соответствии с </w:t>
      </w:r>
      <w:hyperlink w:anchor="sub_300831" w:history="1">
        <w:r>
          <w:rPr>
            <w:rStyle w:val="a0"/>
          </w:rPr>
          <w:t>пунктом 1</w:t>
        </w:r>
      </w:hyperlink>
      <w:r>
        <w:t xml:space="preserve"> настоящей статьи не освобождает должника от ответственности за неисполнение или ненадлежащее исполнение обязательства (</w:t>
      </w:r>
      <w:hyperlink w:anchor="sub_1025" w:history="1">
        <w:r>
          <w:rPr>
            <w:rStyle w:val="a0"/>
          </w:rPr>
          <w:t>глава 25</w:t>
        </w:r>
      </w:hyperlink>
      <w:r>
        <w:t>).</w:t>
      </w:r>
    </w:p>
    <w:bookmarkEnd w:id="2256"/>
    <w:p w:rsidR="00000000" w:rsidRDefault="007A5112"/>
    <w:p w:rsidR="00000000" w:rsidRDefault="007A5112">
      <w:pPr>
        <w:pStyle w:val="Heading1"/>
      </w:pPr>
      <w:bookmarkStart w:id="2257" w:name="sub_1022"/>
      <w:r>
        <w:t>Г</w:t>
      </w:r>
      <w:r>
        <w:t>лава 22. Исполнение обязательств</w:t>
      </w:r>
    </w:p>
    <w:p w:rsidR="00000000" w:rsidRDefault="007A5112">
      <w:pPr>
        <w:pStyle w:val="a1"/>
      </w:pPr>
      <w:bookmarkStart w:id="2258" w:name="sub_309"/>
      <w:bookmarkEnd w:id="2257"/>
      <w:r>
        <w:rPr>
          <w:rStyle w:val="a"/>
        </w:rPr>
        <w:t>Статья 309.</w:t>
      </w:r>
      <w:r>
        <w:t xml:space="preserve"> Общие положения</w:t>
      </w:r>
    </w:p>
    <w:p w:rsidR="00000000" w:rsidRDefault="007A5112">
      <w:bookmarkStart w:id="2259" w:name="sub_3091"/>
      <w:bookmarkEnd w:id="2258"/>
      <w: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w:t>
      </w:r>
      <w:r>
        <w:t xml:space="preserve">ий и требований - в соответствии с </w:t>
      </w:r>
      <w:hyperlink w:anchor="sub_5" w:history="1">
        <w:r>
          <w:rPr>
            <w:rStyle w:val="a0"/>
          </w:rPr>
          <w:t>обычаями</w:t>
        </w:r>
      </w:hyperlink>
      <w:r>
        <w:t xml:space="preserve"> или иными обычно предъявляемыми требованиями.</w:t>
      </w:r>
    </w:p>
    <w:p w:rsidR="00000000" w:rsidRDefault="007A5112">
      <w:bookmarkStart w:id="2260" w:name="sub_30902"/>
      <w:bookmarkEnd w:id="2259"/>
      <w:r>
        <w:t>Условиями сделки может быть предусмотрено исполнение ее сторонами возникающих из нее обязательств при наступлении определенных</w:t>
      </w:r>
      <w:r>
        <w:t xml:space="preserve"> обстоятельств без направленного на исполнение обязательства отдельно выраженного дополнительного волеизъявления его сторон путем применения информационных технологий, определенных условиями сделки.</w:t>
      </w:r>
    </w:p>
    <w:bookmarkEnd w:id="2260"/>
    <w:p w:rsidR="00000000" w:rsidRDefault="007A5112"/>
    <w:p w:rsidR="00000000" w:rsidRDefault="007A5112">
      <w:pPr>
        <w:pStyle w:val="a1"/>
      </w:pPr>
      <w:bookmarkStart w:id="2261" w:name="sub_30091"/>
      <w:r>
        <w:rPr>
          <w:rStyle w:val="a"/>
        </w:rPr>
        <w:t>Статья 309.1.</w:t>
      </w:r>
      <w:r>
        <w:t xml:space="preserve"> Соглашение кредиторов о </w:t>
      </w:r>
      <w:r>
        <w:t>порядке удовлетворения их требований к должнику</w:t>
      </w:r>
    </w:p>
    <w:p w:rsidR="00000000" w:rsidRDefault="007A5112">
      <w:bookmarkStart w:id="2262" w:name="sub_300911"/>
      <w:bookmarkEnd w:id="2261"/>
      <w:r>
        <w:t xml:space="preserve">1. Между кредиторами одного должника по </w:t>
      </w:r>
      <w:hyperlink r:id="rId499" w:history="1">
        <w:r>
          <w:rPr>
            <w:rStyle w:val="a0"/>
          </w:rPr>
          <w:t>однородным</w:t>
        </w:r>
      </w:hyperlink>
      <w:r>
        <w:t xml:space="preserve"> обязательствам может быть заключено соглашение о порядке удовлетворения их</w:t>
      </w:r>
      <w:r>
        <w:t xml:space="preserve"> требований к должнику, в том числе об очередности их удовлетворения и о непропорциональности распределения исполнения. Стороны указанного соглашения обязаны не совершать действия, направленные на получение исполнения от должника, в нарушение условий указа</w:t>
      </w:r>
      <w:r>
        <w:t>нного соглашения.</w:t>
      </w:r>
    </w:p>
    <w:p w:rsidR="00000000" w:rsidRDefault="007A5112">
      <w:bookmarkStart w:id="2263" w:name="sub_300912"/>
      <w:bookmarkEnd w:id="2262"/>
      <w:r>
        <w:t xml:space="preserve">2. Исполнение, полученное от должника одним из кредиторов в нарушение условий соглашения между кредиторами о порядке удовлетворения их требований к должнику, подлежит </w:t>
      </w:r>
      <w:hyperlink r:id="rId500" w:history="1">
        <w:r>
          <w:rPr>
            <w:rStyle w:val="a0"/>
          </w:rPr>
          <w:t>передаче</w:t>
        </w:r>
      </w:hyperlink>
      <w:r>
        <w:t xml:space="preserve"> кредитору по другому обязательству в соответствии с условиями указанного соглашения. К кредитору, который передал полученное от должника исполнение другому кредитору, переходит требование последнего к должнику в соответствующей части.</w:t>
      </w:r>
    </w:p>
    <w:p w:rsidR="00000000" w:rsidRDefault="007A5112">
      <w:bookmarkStart w:id="2264" w:name="sub_300913"/>
      <w:bookmarkEnd w:id="2263"/>
      <w:r>
        <w:t>3. Соглашение кредиторов о порядке удовлетворения их требований к должнику не создает обязанностей для лиц, не участвующих в нем в качестве сторон, в том числе для должника (</w:t>
      </w:r>
      <w:hyperlink w:anchor="sub_308" w:history="1">
        <w:r>
          <w:rPr>
            <w:rStyle w:val="a0"/>
          </w:rPr>
          <w:t>статья 308</w:t>
        </w:r>
      </w:hyperlink>
      <w:r>
        <w:t>).</w:t>
      </w:r>
    </w:p>
    <w:bookmarkEnd w:id="2264"/>
    <w:p w:rsidR="00000000" w:rsidRDefault="007A5112"/>
    <w:p w:rsidR="00000000" w:rsidRDefault="007A5112">
      <w:pPr>
        <w:pStyle w:val="a1"/>
      </w:pPr>
      <w:bookmarkStart w:id="2265" w:name="sub_3092"/>
      <w:r>
        <w:rPr>
          <w:rStyle w:val="a"/>
        </w:rPr>
        <w:t>Стат</w:t>
      </w:r>
      <w:r>
        <w:rPr>
          <w:rStyle w:val="a"/>
        </w:rPr>
        <w:t>ья 309.2.</w:t>
      </w:r>
      <w:r>
        <w:t xml:space="preserve"> Расходы на исполнение обязательства</w:t>
      </w:r>
    </w:p>
    <w:bookmarkEnd w:id="2265"/>
    <w:p w:rsidR="00000000" w:rsidRDefault="007A5112">
      <w:r>
        <w:t xml:space="preserve">Должник несет </w:t>
      </w:r>
      <w:hyperlink r:id="rId501" w:history="1">
        <w:r>
          <w:rPr>
            <w:rStyle w:val="a0"/>
          </w:rPr>
          <w:t>расходы</w:t>
        </w:r>
      </w:hyperlink>
      <w:r>
        <w:t xml:space="preserve"> на исполнение обязательства, если иное не предусмотрено законом, иными правовыми актами или договором либо не вытека</w:t>
      </w:r>
      <w:r>
        <w:t>ет из существа обязательства, обычаев или других обычно предъявляемых требований.</w:t>
      </w:r>
    </w:p>
    <w:p w:rsidR="00000000" w:rsidRDefault="007A5112"/>
    <w:p w:rsidR="00000000" w:rsidRDefault="007A5112">
      <w:pPr>
        <w:pStyle w:val="a1"/>
      </w:pPr>
      <w:bookmarkStart w:id="2266" w:name="sub_310"/>
      <w:r>
        <w:rPr>
          <w:rStyle w:val="a"/>
        </w:rPr>
        <w:t>Статья 310.</w:t>
      </w:r>
      <w:r>
        <w:t xml:space="preserve"> Недопустимость одностороннего отказа от исполнения обязательства</w:t>
      </w:r>
    </w:p>
    <w:p w:rsidR="00000000" w:rsidRDefault="007A5112">
      <w:bookmarkStart w:id="2267" w:name="sub_31001"/>
      <w:bookmarkEnd w:id="2266"/>
      <w:r>
        <w:t>1. Односторонний отказ от исполнения обязательства и одностороннее измене</w:t>
      </w:r>
      <w:r>
        <w:t>ние его условий не допускаются, за исключением случаев, предусмотренных настоящим Кодексом, другими законами или иными правовыми актами.</w:t>
      </w:r>
    </w:p>
    <w:p w:rsidR="00000000" w:rsidRDefault="007A5112">
      <w:bookmarkStart w:id="2268" w:name="sub_31002"/>
      <w:bookmarkEnd w:id="2267"/>
      <w:r>
        <w:t>2. Одностороннее изменение условий обязательства, связанного с осуществлением всеми его сторонами пре</w:t>
      </w:r>
      <w:r>
        <w:t>дпринимательской деятельности, или односторонний отказ от исполнения этого обязательства допускается в случаях, предусмотренных настоящим Кодексом, другими законами, иными правовыми актами или договором.</w:t>
      </w:r>
    </w:p>
    <w:p w:rsidR="00000000" w:rsidRDefault="007A5112">
      <w:bookmarkStart w:id="2269" w:name="sub_310022"/>
      <w:bookmarkEnd w:id="2268"/>
      <w:r>
        <w:t>В случае, если исполнение обязате</w:t>
      </w:r>
      <w:r>
        <w:t>льства связано с осуществлением предпринимательской деятельности не всеми его сторонами, право на одностороннее изменение его условий или отказ от исполнения обязательства может быть предоставлено договором лишь стороне, не осуществляющей предпринимательск</w:t>
      </w:r>
      <w:r>
        <w:t>ой деятельности, за исключением случаев, когда законом или иным правовым актом предусмотрена возможность предоставления договором такого права другой стороне.</w:t>
      </w:r>
    </w:p>
    <w:p w:rsidR="00000000" w:rsidRDefault="007A5112">
      <w:bookmarkStart w:id="2270" w:name="sub_31003"/>
      <w:bookmarkEnd w:id="2269"/>
      <w:r>
        <w:t>3. Предусмотренное настоящим Кодексом, другим законом, иным правовым актом или</w:t>
      </w:r>
      <w:r>
        <w:t xml:space="preserve"> договором право на односторонний отказ от исполнения обязательства, связанного с осуществлением его сторонами предпринимательской деятельности, или на одностороннее изменение условий такого обязательства может быть обусловлено по соглашению сторон необход</w:t>
      </w:r>
      <w:r>
        <w:t xml:space="preserve">имостью выплаты определенной </w:t>
      </w:r>
      <w:hyperlink r:id="rId502" w:history="1">
        <w:r>
          <w:rPr>
            <w:rStyle w:val="a0"/>
          </w:rPr>
          <w:t>денежной суммы</w:t>
        </w:r>
      </w:hyperlink>
      <w:r>
        <w:t xml:space="preserve"> другой стороне обязательства.</w:t>
      </w:r>
    </w:p>
    <w:bookmarkEnd w:id="2270"/>
    <w:p w:rsidR="00000000" w:rsidRDefault="007A5112"/>
    <w:p w:rsidR="00000000" w:rsidRDefault="007A5112">
      <w:pPr>
        <w:pStyle w:val="a1"/>
      </w:pPr>
      <w:bookmarkStart w:id="2271" w:name="sub_311"/>
      <w:r>
        <w:rPr>
          <w:rStyle w:val="a"/>
        </w:rPr>
        <w:t>Статья 311.</w:t>
      </w:r>
      <w:r>
        <w:t xml:space="preserve"> Исполнение обязательства по частям</w:t>
      </w:r>
    </w:p>
    <w:bookmarkEnd w:id="2271"/>
    <w:p w:rsidR="00000000" w:rsidRDefault="007A5112">
      <w:r>
        <w:t>Кредитор вправе не принимать исполнения обязат</w:t>
      </w:r>
      <w:r>
        <w:t>ельства по частям, если иное не предусмотрено законом, иными правовыми актами, условиями обязательства и не вытекает из обычаев или существа обязательства.</w:t>
      </w:r>
    </w:p>
    <w:p w:rsidR="00000000" w:rsidRDefault="007A5112"/>
    <w:p w:rsidR="00000000" w:rsidRDefault="007A5112">
      <w:pPr>
        <w:pStyle w:val="a1"/>
      </w:pPr>
      <w:bookmarkStart w:id="2272" w:name="sub_312"/>
      <w:r>
        <w:rPr>
          <w:rStyle w:val="a"/>
        </w:rPr>
        <w:t>Статья 312.</w:t>
      </w:r>
      <w:r>
        <w:t xml:space="preserve"> Исполнение обязательства надлежащему лицу</w:t>
      </w:r>
    </w:p>
    <w:p w:rsidR="00000000" w:rsidRDefault="007A5112">
      <w:bookmarkStart w:id="2273" w:name="sub_3121"/>
      <w:bookmarkEnd w:id="2272"/>
      <w:r>
        <w:t>1. Если иное не предусм</w:t>
      </w:r>
      <w:r>
        <w:t>отрено соглашением сторон и не вытекает из обычаев или существа обязательства, должник вправе при исполнении обязательства потребовать доказательств того, что исполнение принимается самим кредитором или управомоченным им на это лицом, и несет риск последст</w:t>
      </w:r>
      <w:r>
        <w:t>вий непредъявления такого требования.</w:t>
      </w:r>
    </w:p>
    <w:p w:rsidR="00000000" w:rsidRDefault="007A5112">
      <w:bookmarkStart w:id="2274" w:name="sub_3122"/>
      <w:bookmarkEnd w:id="2273"/>
      <w:r>
        <w:t xml:space="preserve">2. Если представитель кредитора действует на основании полномочий, содержащихся в документе, который совершен в простой письменной форме, должник вправе не исполнять обязательство данному представителю </w:t>
      </w:r>
      <w:r>
        <w:t xml:space="preserve">до получения </w:t>
      </w:r>
      <w:hyperlink r:id="rId503" w:history="1">
        <w:r>
          <w:rPr>
            <w:rStyle w:val="a0"/>
          </w:rPr>
          <w:t>подтверждения</w:t>
        </w:r>
      </w:hyperlink>
      <w:r>
        <w:t xml:space="preserve"> его полномочий от представляемого, в частности до предъявления представителем доверенности, удостоверенной нотариально, за исключением случаев, указанных в законе, </w:t>
      </w:r>
      <w:r>
        <w:t>либо случаев, когда письменное уполномочие было представлено кредитором непосредственно должнику (</w:t>
      </w:r>
      <w:hyperlink w:anchor="sub_18503" w:history="1">
        <w:r>
          <w:rPr>
            <w:rStyle w:val="a0"/>
          </w:rPr>
          <w:t>пункт 3 статьи 185</w:t>
        </w:r>
      </w:hyperlink>
      <w:r>
        <w:t>) или когда полномочия представителя кредитора содержатся в договоре между кредитором и должником (</w:t>
      </w:r>
      <w:hyperlink w:anchor="sub_18504" w:history="1">
        <w:r>
          <w:rPr>
            <w:rStyle w:val="a0"/>
          </w:rPr>
          <w:t>пункт 4 статьи 185</w:t>
        </w:r>
      </w:hyperlink>
      <w:r>
        <w:t>).</w:t>
      </w:r>
    </w:p>
    <w:p w:rsidR="00000000" w:rsidRDefault="007A5112">
      <w:pPr>
        <w:pStyle w:val="a1"/>
      </w:pPr>
      <w:bookmarkStart w:id="2275" w:name="sub_313"/>
      <w:bookmarkEnd w:id="2274"/>
      <w:r>
        <w:rPr>
          <w:rStyle w:val="a"/>
        </w:rPr>
        <w:t>Статья 313.</w:t>
      </w:r>
      <w:r>
        <w:t xml:space="preserve"> Исполнение обязательства третьим лицом</w:t>
      </w:r>
    </w:p>
    <w:p w:rsidR="00000000" w:rsidRDefault="007A5112">
      <w:bookmarkStart w:id="2276" w:name="sub_3131"/>
      <w:bookmarkEnd w:id="2275"/>
      <w:r>
        <w:t xml:space="preserve">1. Кредитор </w:t>
      </w:r>
      <w:hyperlink r:id="rId504" w:history="1">
        <w:r>
          <w:rPr>
            <w:rStyle w:val="a0"/>
          </w:rPr>
          <w:t>обязан</w:t>
        </w:r>
      </w:hyperlink>
      <w:r>
        <w:t xml:space="preserve"> принять исполнение, предложенное за должника третьим лицо</w:t>
      </w:r>
      <w:r>
        <w:t>м, если исполнение обязательства возложено должником на указанное третье лицо.</w:t>
      </w:r>
    </w:p>
    <w:p w:rsidR="00000000" w:rsidRDefault="007A5112">
      <w:bookmarkStart w:id="2277" w:name="sub_3132"/>
      <w:bookmarkEnd w:id="2276"/>
      <w:r>
        <w:t>2. Если должник не возлагал исполнение обязательства на третье лицо, кредитор обязан принять исполнение, предложенное за должника таким третьим лицом, в следующи</w:t>
      </w:r>
      <w:r>
        <w:t>х случаях:</w:t>
      </w:r>
    </w:p>
    <w:p w:rsidR="00000000" w:rsidRDefault="007A5112">
      <w:bookmarkStart w:id="2278" w:name="sub_31321"/>
      <w:bookmarkEnd w:id="2277"/>
      <w:r>
        <w:t>1) должником допущена просрочка исполнения денежного обязательства;</w:t>
      </w:r>
    </w:p>
    <w:p w:rsidR="00000000" w:rsidRDefault="007A5112">
      <w:bookmarkStart w:id="2279" w:name="sub_31322"/>
      <w:bookmarkEnd w:id="2278"/>
      <w:r>
        <w:t>2) такое третье лицо подвергается опасности утратить свое право на имущество должника вследствие обращения взыскания на это имущество.</w:t>
      </w:r>
    </w:p>
    <w:p w:rsidR="00000000" w:rsidRDefault="007A5112">
      <w:bookmarkStart w:id="2280" w:name="sub_3133"/>
      <w:bookmarkEnd w:id="2279"/>
      <w:r>
        <w:t>3. Кредитор не обязан принимать исполнение, предложенное за должника третьим лицом, если из закона, иных правовых актов, условий обязательства или его существа вытекает обязанность должника исполнить обязательство лично.</w:t>
      </w:r>
    </w:p>
    <w:p w:rsidR="00000000" w:rsidRDefault="007A5112">
      <w:bookmarkStart w:id="2281" w:name="sub_3134"/>
      <w:bookmarkEnd w:id="2280"/>
      <w:r>
        <w:t>4. В случ</w:t>
      </w:r>
      <w:r>
        <w:t>аях, если в соответствии с настоящей статьей допускается исполнение обязательства третьим лицом, оно вправе исполнить обязательство также посредством внесения долга в депозит нотариуса или произвести зачет с соблюдением правил, установленных настоящим Коде</w:t>
      </w:r>
      <w:r>
        <w:t>ксом для должника.</w:t>
      </w:r>
    </w:p>
    <w:p w:rsidR="00000000" w:rsidRDefault="007A5112">
      <w:bookmarkStart w:id="2282" w:name="sub_3135"/>
      <w:bookmarkEnd w:id="2281"/>
      <w:r>
        <w:t xml:space="preserve">5. К третьему лицу, исполнившему обязательство должника, переходят права кредитора по обязательству в соответствии со </w:t>
      </w:r>
      <w:hyperlink w:anchor="sub_387" w:history="1">
        <w:r>
          <w:rPr>
            <w:rStyle w:val="a0"/>
          </w:rPr>
          <w:t>статьей 387</w:t>
        </w:r>
      </w:hyperlink>
      <w:r>
        <w:t xml:space="preserve"> настоящего Кодекса. Если права кредитора по обязательству перешли </w:t>
      </w:r>
      <w:r>
        <w:t xml:space="preserve">к третьему лицу в части, они не могут быть использованы им в ущерб кредитору, в частности такие права не имеют преимуществ при их удовлетворении за счет обеспечивающего обязательства или при недостаточности у должника средств для удовлетворения требования </w:t>
      </w:r>
      <w:r>
        <w:t>в полном объеме.</w:t>
      </w:r>
    </w:p>
    <w:p w:rsidR="00000000" w:rsidRDefault="007A5112">
      <w:bookmarkStart w:id="2283" w:name="sub_3136"/>
      <w:bookmarkEnd w:id="2282"/>
      <w:r>
        <w:t xml:space="preserve">6. Если третье лицо исполнило обязанность должника, не являющуюся денежной, оно </w:t>
      </w:r>
      <w:hyperlink r:id="rId505" w:history="1">
        <w:r>
          <w:rPr>
            <w:rStyle w:val="a0"/>
          </w:rPr>
          <w:t>несет</w:t>
        </w:r>
      </w:hyperlink>
      <w:r>
        <w:t xml:space="preserve"> перед кредитором установленную для данного обязательства ответственность</w:t>
      </w:r>
      <w:r>
        <w:t xml:space="preserve"> за недостатки исполнения вместо должника.</w:t>
      </w:r>
    </w:p>
    <w:bookmarkEnd w:id="2283"/>
    <w:p w:rsidR="00000000" w:rsidRDefault="007A5112"/>
    <w:p w:rsidR="00000000" w:rsidRDefault="007A5112">
      <w:pPr>
        <w:pStyle w:val="a1"/>
      </w:pPr>
      <w:bookmarkStart w:id="2284" w:name="sub_314"/>
      <w:r>
        <w:rPr>
          <w:rStyle w:val="a"/>
        </w:rPr>
        <w:t>Статья 314.</w:t>
      </w:r>
      <w:r>
        <w:t xml:space="preserve"> Срок исполнения обязательства</w:t>
      </w:r>
    </w:p>
    <w:p w:rsidR="00000000" w:rsidRDefault="007A5112">
      <w:bookmarkStart w:id="2285" w:name="sub_3141"/>
      <w:bookmarkEnd w:id="2284"/>
      <w:r>
        <w:t xml:space="preserve">1. Если обязательство </w:t>
      </w:r>
      <w:hyperlink r:id="rId506" w:history="1">
        <w:r>
          <w:rPr>
            <w:rStyle w:val="a0"/>
          </w:rPr>
          <w:t>предусматривает</w:t>
        </w:r>
      </w:hyperlink>
      <w:r>
        <w:t xml:space="preserve"> или позволяет определить день его исп</w:t>
      </w:r>
      <w:r>
        <w:t>олнения либо период, в течение которого оно должно быть исполнено (в том числе в случае, если этот период исчисляется с момента исполнения обязанностей другой стороной или наступления иных обстоятельств, предусмотренных законом или договором), обязательств</w:t>
      </w:r>
      <w:r>
        <w:t>о подлежит исполнению в этот день или соответственно в любой момент в пределах такого периода.</w:t>
      </w:r>
    </w:p>
    <w:p w:rsidR="00000000" w:rsidRDefault="007A5112">
      <w:bookmarkStart w:id="2286" w:name="sub_3142"/>
      <w:bookmarkEnd w:id="2285"/>
      <w:r>
        <w:t>2. В случаях, когда обязательство не предусматривает срок его исполнения и не содержит условия, позволяющие определить этот срок, а равно и в слу</w:t>
      </w:r>
      <w:r>
        <w:t>чаях, когда срок исполнения обязательства определен моментом востребования, обязательство должно быть исполнено в течение семи дней со дня предъявления кредитором требования о его исполнении, если обязанность исполнения в другой срок не предусмотрена закон</w:t>
      </w:r>
      <w:r>
        <w:t xml:space="preserve">ом, иными правовыми актами, условиями обязательства или не вытекает из обычаев либо существа обязательства. При непредъявлении кредитором в разумный срок требования об исполнении такого обязательства должник вправе </w:t>
      </w:r>
      <w:hyperlink r:id="rId507" w:history="1">
        <w:r>
          <w:rPr>
            <w:rStyle w:val="a0"/>
          </w:rPr>
          <w:t>потребовать</w:t>
        </w:r>
      </w:hyperlink>
      <w:r>
        <w:t xml:space="preserve"> от кредитора принять исполнение, если иное не предусмотрено законом, иными правовыми актами, условиями обязательства или не явствует из обычаев либо существа обязательства.</w:t>
      </w:r>
    </w:p>
    <w:bookmarkEnd w:id="2286"/>
    <w:p w:rsidR="00000000" w:rsidRDefault="007A5112"/>
    <w:p w:rsidR="00000000" w:rsidRDefault="007A5112">
      <w:pPr>
        <w:pStyle w:val="a1"/>
      </w:pPr>
      <w:bookmarkStart w:id="2287" w:name="sub_315"/>
      <w:r>
        <w:rPr>
          <w:rStyle w:val="a"/>
        </w:rPr>
        <w:t>Статья 315.</w:t>
      </w:r>
      <w:r>
        <w:t xml:space="preserve"> Досрочное исполнени</w:t>
      </w:r>
      <w:r>
        <w:t>е обязательства</w:t>
      </w:r>
    </w:p>
    <w:p w:rsidR="00000000" w:rsidRDefault="007A5112">
      <w:bookmarkStart w:id="2288" w:name="sub_31501"/>
      <w:bookmarkEnd w:id="2287"/>
      <w:r>
        <w:t xml:space="preserve">Должник вправе исполнить обязательство до срока, если иное не предусмотрено законом, иными правовыми актами или условиями обязательства либо не вытекает из его существа. Однако досрочное исполнение обязательств, связанных с </w:t>
      </w:r>
      <w:r>
        <w:t xml:space="preserve">осуществлением его сторонами предпринимательской деятельности, допускается только в случаях, когда возможность исполнить обязательство до срока предусмотрена законом, иными правовыми актами или условиями обязательства либо вытекает из обычаев или существа </w:t>
      </w:r>
      <w:r>
        <w:t>обязательства.</w:t>
      </w:r>
    </w:p>
    <w:bookmarkEnd w:id="2288"/>
    <w:p w:rsidR="00000000" w:rsidRDefault="007A5112"/>
    <w:p w:rsidR="00000000" w:rsidRDefault="007A5112">
      <w:pPr>
        <w:pStyle w:val="a1"/>
      </w:pPr>
      <w:bookmarkStart w:id="2289" w:name="sub_316"/>
      <w:r>
        <w:rPr>
          <w:rStyle w:val="a"/>
        </w:rPr>
        <w:t>Статья 316.</w:t>
      </w:r>
      <w:r>
        <w:t xml:space="preserve"> Место исполнения обязательства</w:t>
      </w:r>
    </w:p>
    <w:p w:rsidR="00000000" w:rsidRDefault="007A5112">
      <w:bookmarkStart w:id="2290" w:name="sub_3161"/>
      <w:bookmarkEnd w:id="2289"/>
      <w:r>
        <w:t>1. Если место исполнения обязательства не определено законом, иными правовыми актами или договором, не явствует из обычаев либо существа обязательства, исполнение должно быть произведено:</w:t>
      </w:r>
    </w:p>
    <w:p w:rsidR="00000000" w:rsidRDefault="007A5112">
      <w:bookmarkStart w:id="2291" w:name="sub_30612"/>
      <w:bookmarkEnd w:id="2290"/>
      <w:r>
        <w:t>по обязательству передать земельный участок, здание</w:t>
      </w:r>
      <w:r>
        <w:t>, сооружение или другое недвижимое имущество - в месте нахождения такого имущества;</w:t>
      </w:r>
    </w:p>
    <w:p w:rsidR="00000000" w:rsidRDefault="007A5112">
      <w:bookmarkStart w:id="2292" w:name="sub_31603"/>
      <w:bookmarkEnd w:id="2291"/>
      <w:r>
        <w:t>по обязательству передать товар или иное имущество, предусматривающему его перевозку, - в месте сдачи имущества первому перевозчику для доставки его креди</w:t>
      </w:r>
      <w:r>
        <w:t>тору;</w:t>
      </w:r>
    </w:p>
    <w:p w:rsidR="00000000" w:rsidRDefault="007A5112">
      <w:bookmarkStart w:id="2293" w:name="sub_31604"/>
      <w:bookmarkEnd w:id="2292"/>
      <w:r>
        <w:t>по другим обязательствам предпринимателя передать товар или иное имущество - в месте изготовления или хранения имущества, если это место было известно кредитору в момент возникновения обязательства;</w:t>
      </w:r>
    </w:p>
    <w:p w:rsidR="00000000" w:rsidRDefault="007A5112">
      <w:bookmarkStart w:id="2294" w:name="sub_3165"/>
      <w:bookmarkEnd w:id="2293"/>
      <w:r>
        <w:t>по денежному обя</w:t>
      </w:r>
      <w:r>
        <w:t>зательству об уплате наличных денег - в месте жительства кредитора в момент возникновения обязательства или, если кредитором является юридическое лицо, в месте его нахождения в момент возникновения обязательства;</w:t>
      </w:r>
    </w:p>
    <w:p w:rsidR="00000000" w:rsidRDefault="007A5112">
      <w:bookmarkStart w:id="2295" w:name="sub_31606"/>
      <w:bookmarkEnd w:id="2294"/>
      <w:r>
        <w:t>по денежному обязательству</w:t>
      </w:r>
      <w:r>
        <w:t xml:space="preserve"> об уплате безналичных денежных средств - в </w:t>
      </w:r>
      <w:hyperlink r:id="rId508" w:history="1">
        <w:r>
          <w:rPr>
            <w:rStyle w:val="a0"/>
          </w:rPr>
          <w:t>месте</w:t>
        </w:r>
      </w:hyperlink>
      <w:r>
        <w:t xml:space="preserve"> нахождения банка (его филиала, подразделения), обслуживающего кредитора, если иное не предусмотрено законом;</w:t>
      </w:r>
    </w:p>
    <w:p w:rsidR="00000000" w:rsidRDefault="007A5112">
      <w:bookmarkStart w:id="2296" w:name="sub_3166"/>
      <w:bookmarkEnd w:id="2295"/>
      <w:r>
        <w:t xml:space="preserve">по всем другим </w:t>
      </w:r>
      <w:r>
        <w:t>обязательствам - в месте жительства должника или, если должником является юридическое лицо, в месте его нахождения.</w:t>
      </w:r>
    </w:p>
    <w:p w:rsidR="00000000" w:rsidRDefault="007A5112">
      <w:bookmarkStart w:id="2297" w:name="sub_3162"/>
      <w:bookmarkEnd w:id="2296"/>
      <w:r>
        <w:t xml:space="preserve">2. Если после возникновения обязательства место его исполнения изменилось, в частности изменилось место жительство должника </w:t>
      </w:r>
      <w:r>
        <w:t>или кредитора, сторона, от которой зависело такое изменение, обязана возместить другой стороне дополнительные издержки, а также принимает на себя дополнительные риски, связанные с изменением места исполнения обязательства.</w:t>
      </w:r>
    </w:p>
    <w:bookmarkEnd w:id="2297"/>
    <w:p w:rsidR="00000000" w:rsidRDefault="007A5112"/>
    <w:p w:rsidR="00000000" w:rsidRDefault="007A5112">
      <w:pPr>
        <w:pStyle w:val="a1"/>
      </w:pPr>
      <w:bookmarkStart w:id="2298" w:name="sub_317"/>
      <w:r>
        <w:rPr>
          <w:rStyle w:val="a"/>
        </w:rPr>
        <w:t>Статья 317.</w:t>
      </w:r>
      <w:r>
        <w:t xml:space="preserve"> Валюта денежных обязательств</w:t>
      </w:r>
    </w:p>
    <w:p w:rsidR="00000000" w:rsidRDefault="007A5112">
      <w:bookmarkStart w:id="2299" w:name="sub_3171"/>
      <w:bookmarkEnd w:id="2298"/>
      <w:r>
        <w:t>1. Денежные обязательства должны быть выражены в рублях (</w:t>
      </w:r>
      <w:hyperlink w:anchor="sub_140" w:history="1">
        <w:r>
          <w:rPr>
            <w:rStyle w:val="a0"/>
          </w:rPr>
          <w:t>статья 140</w:t>
        </w:r>
      </w:hyperlink>
      <w:r>
        <w:t>).</w:t>
      </w:r>
    </w:p>
    <w:bookmarkStart w:id="2300" w:name="sub_3172"/>
    <w:bookmarkEnd w:id="2299"/>
    <w:p w:rsidR="00000000" w:rsidRDefault="007A5112">
      <w:r>
        <w:fldChar w:fldCharType="begin"/>
      </w:r>
      <w:r>
        <w:instrText>HYPERLINK "http://ivo.garant.ru/document/redirect/71547148/28"</w:instrText>
      </w:r>
      <w:r>
        <w:fldChar w:fldCharType="separate"/>
      </w:r>
      <w:r>
        <w:rPr>
          <w:rStyle w:val="a0"/>
        </w:rPr>
        <w:t>2.</w:t>
      </w:r>
      <w:r>
        <w:fldChar w:fldCharType="end"/>
      </w:r>
      <w:r>
        <w:t xml:space="preserve"> В денежном обязательстве может б</w:t>
      </w:r>
      <w:r>
        <w:t>ыть предусмотрено, что оно подлежит оплате в рублях в сумме, эквивалентной определенной сумме в иностранной валюте или в условных денежных единицах (экю, "специальных правах заимствования" и др.). В этом случае подлежащая уплате в рублях сумма определяется</w:t>
      </w:r>
      <w:r>
        <w:t xml:space="preserve"> по </w:t>
      </w:r>
      <w:hyperlink r:id="rId509" w:history="1">
        <w:r>
          <w:rPr>
            <w:rStyle w:val="a0"/>
          </w:rPr>
          <w:t>официальному курсу</w:t>
        </w:r>
      </w:hyperlink>
      <w:r>
        <w:t xml:space="preserve"> соответствующей валюты или условных денежных единиц на день платежа, если иной курс или иная дата его определения не установлены законом или соглашением сторон.</w:t>
      </w:r>
    </w:p>
    <w:p w:rsidR="00000000" w:rsidRDefault="007A5112">
      <w:bookmarkStart w:id="2301" w:name="sub_3173"/>
      <w:bookmarkEnd w:id="2300"/>
      <w:r>
        <w:t xml:space="preserve">3. Использование иностранной валюты, а также платежных документов в иностранной валюте при осуществлении расчетов на территории Российской Федерации по обязательствам допускается в случаях, в порядке и на условиях, определенных </w:t>
      </w:r>
      <w:hyperlink r:id="rId510" w:history="1">
        <w:r>
          <w:rPr>
            <w:rStyle w:val="a0"/>
          </w:rPr>
          <w:t>законом</w:t>
        </w:r>
      </w:hyperlink>
      <w:r>
        <w:t xml:space="preserve"> или в установленном им порядке.</w:t>
      </w:r>
    </w:p>
    <w:p w:rsidR="00000000" w:rsidRDefault="007A5112">
      <w:pPr>
        <w:pStyle w:val="a1"/>
      </w:pPr>
      <w:bookmarkStart w:id="2302" w:name="sub_31701"/>
      <w:bookmarkEnd w:id="2301"/>
      <w:r>
        <w:rPr>
          <w:rStyle w:val="a"/>
        </w:rPr>
        <w:t>Статья 317.1.</w:t>
      </w:r>
      <w:r>
        <w:t xml:space="preserve"> Проценты по денежному обязательству</w:t>
      </w:r>
    </w:p>
    <w:p w:rsidR="00000000" w:rsidRDefault="007A5112">
      <w:bookmarkStart w:id="2303" w:name="sub_317011"/>
      <w:bookmarkEnd w:id="2302"/>
      <w:r>
        <w:t>1. В случаях, когда законом или договором предусмотрено, что на сумму денежного обязател</w:t>
      </w:r>
      <w:r>
        <w:t xml:space="preserve">ьства за период пользования денежными средствами подлежат начислению проценты, размер процентов определяется действовавшей в соответствующие периоды </w:t>
      </w:r>
      <w:hyperlink r:id="rId511" w:history="1">
        <w:r>
          <w:rPr>
            <w:rStyle w:val="a0"/>
          </w:rPr>
          <w:t>ключевой ставкой</w:t>
        </w:r>
      </w:hyperlink>
      <w:r>
        <w:t xml:space="preserve"> Банка России (законные п</w:t>
      </w:r>
      <w:r>
        <w:t>роценты), если иной размер процентов не установлен законом или договором.</w:t>
      </w:r>
    </w:p>
    <w:p w:rsidR="00000000" w:rsidRDefault="007A5112">
      <w:bookmarkStart w:id="2304" w:name="sub_317012"/>
      <w:bookmarkEnd w:id="2303"/>
      <w:r>
        <w:t>2. Условие обязательства, предусматривающее начисление процентов на проценты, является ничтожным, за исключением условий обязательств, возникающих из договоров ба</w:t>
      </w:r>
      <w:r>
        <w:t>нковского вклада или из договоров, связанных с осуществлением сторонами предпринимательской деятельности.</w:t>
      </w:r>
    </w:p>
    <w:bookmarkEnd w:id="2304"/>
    <w:p w:rsidR="00000000" w:rsidRDefault="007A5112"/>
    <w:p w:rsidR="00000000" w:rsidRDefault="007A5112">
      <w:pPr>
        <w:pStyle w:val="a1"/>
      </w:pPr>
      <w:bookmarkStart w:id="2305" w:name="sub_318"/>
      <w:r>
        <w:rPr>
          <w:rStyle w:val="a"/>
        </w:rPr>
        <w:t>Статья 318.</w:t>
      </w:r>
      <w:r>
        <w:t xml:space="preserve"> Увеличение сумм, выплачиваемых на содержание гражданина</w:t>
      </w:r>
    </w:p>
    <w:bookmarkEnd w:id="2305"/>
    <w:p w:rsidR="00000000" w:rsidRDefault="007A5112">
      <w:r>
        <w:t xml:space="preserve">Если иное не предусмотрено законом, сумма, выплачиваемая </w:t>
      </w:r>
      <w:r>
        <w:t xml:space="preserve">по денежному обязательству непосредственно на содержание гражданина, в том числе в возмещение вреда, причиненного жизни или здоровью, либо по договору пожизненного содержания, увеличивается пропорционально повышению установленной в соответствии с </w:t>
      </w:r>
      <w:hyperlink r:id="rId512" w:history="1">
        <w:r>
          <w:rPr>
            <w:rStyle w:val="a0"/>
          </w:rPr>
          <w:t>законом</w:t>
        </w:r>
      </w:hyperlink>
      <w:r>
        <w:t xml:space="preserve"> величины прожиточного минимума.</w:t>
      </w:r>
    </w:p>
    <w:p w:rsidR="00000000" w:rsidRDefault="007A5112"/>
    <w:p w:rsidR="00000000" w:rsidRDefault="007A5112">
      <w:pPr>
        <w:pStyle w:val="a1"/>
      </w:pPr>
      <w:bookmarkStart w:id="2306" w:name="sub_319"/>
      <w:r>
        <w:rPr>
          <w:rStyle w:val="a"/>
        </w:rPr>
        <w:t>Статья 319.</w:t>
      </w:r>
      <w:r>
        <w:t xml:space="preserve"> Очередность погашения требований по денежному обязательству</w:t>
      </w:r>
    </w:p>
    <w:bookmarkEnd w:id="2306"/>
    <w:p w:rsidR="00000000" w:rsidRDefault="007A5112">
      <w:r>
        <w:t>Сумма произведенного платежа, недостаточная для исполнения денежного обяза</w:t>
      </w:r>
      <w:r>
        <w:t xml:space="preserve">тельства полностью, при отсутствии иного </w:t>
      </w:r>
      <w:hyperlink r:id="rId513" w:history="1">
        <w:r>
          <w:rPr>
            <w:rStyle w:val="a0"/>
          </w:rPr>
          <w:t>соглашения</w:t>
        </w:r>
      </w:hyperlink>
      <w:r>
        <w:t xml:space="preserve"> погашает прежде всего </w:t>
      </w:r>
      <w:hyperlink r:id="rId514" w:history="1">
        <w:r>
          <w:rPr>
            <w:rStyle w:val="a0"/>
          </w:rPr>
          <w:t>издержки</w:t>
        </w:r>
      </w:hyperlink>
      <w:r>
        <w:t xml:space="preserve"> кредитора по получению исполнения, затем - </w:t>
      </w:r>
      <w:hyperlink r:id="rId515" w:history="1">
        <w:r>
          <w:rPr>
            <w:rStyle w:val="a0"/>
          </w:rPr>
          <w:t>проценты</w:t>
        </w:r>
      </w:hyperlink>
      <w:r>
        <w:t>, а в оставшейся части - основную сумму долга.</w:t>
      </w:r>
    </w:p>
    <w:p w:rsidR="00000000" w:rsidRDefault="007A5112"/>
    <w:p w:rsidR="00000000" w:rsidRDefault="007A5112">
      <w:pPr>
        <w:pStyle w:val="a1"/>
      </w:pPr>
      <w:bookmarkStart w:id="2307" w:name="sub_3191"/>
      <w:r>
        <w:rPr>
          <w:rStyle w:val="a"/>
        </w:rPr>
        <w:t>Статья 319.1.</w:t>
      </w:r>
      <w:r>
        <w:t xml:space="preserve"> Погашение требований по однородным обязательствам</w:t>
      </w:r>
    </w:p>
    <w:p w:rsidR="00000000" w:rsidRDefault="007A5112">
      <w:bookmarkStart w:id="2308" w:name="sub_31911"/>
      <w:bookmarkEnd w:id="2307"/>
      <w:r>
        <w:t>1. В случае, если исполненного должником недост</w:t>
      </w:r>
      <w:r>
        <w:t xml:space="preserve">аточно для погашения всех </w:t>
      </w:r>
      <w:hyperlink r:id="rId516" w:history="1">
        <w:r>
          <w:rPr>
            <w:rStyle w:val="a0"/>
          </w:rPr>
          <w:t>однородных</w:t>
        </w:r>
      </w:hyperlink>
      <w:r>
        <w:t xml:space="preserve"> обязательств должника перед кредитором, исполненное засчитывается в счет обязательства, указанного должником при исполнении или без промедления после испо</w:t>
      </w:r>
      <w:r>
        <w:t>лнения.</w:t>
      </w:r>
    </w:p>
    <w:p w:rsidR="00000000" w:rsidRDefault="007A5112">
      <w:bookmarkStart w:id="2309" w:name="sub_31912"/>
      <w:bookmarkEnd w:id="2308"/>
      <w:r>
        <w:t xml:space="preserve">2. Если иное не предусмотрено законом или соглашением сторон, в случаях, когда должник не указал, в счет какого из </w:t>
      </w:r>
      <w:hyperlink r:id="rId517" w:history="1">
        <w:r>
          <w:rPr>
            <w:rStyle w:val="a0"/>
          </w:rPr>
          <w:t>однородных</w:t>
        </w:r>
      </w:hyperlink>
      <w:r>
        <w:t xml:space="preserve"> обязательств осуществлено исполнение, и</w:t>
      </w:r>
      <w:r>
        <w:t xml:space="preserve"> среди таких обязательств имеются те, по которым кредитор имеет обеспечение, исполнение засчитывается в пользу обязательств, по которым кредитор не имеет обеспечения.</w:t>
      </w:r>
    </w:p>
    <w:p w:rsidR="00000000" w:rsidRDefault="007A5112">
      <w:bookmarkStart w:id="2310" w:name="sub_31913"/>
      <w:bookmarkEnd w:id="2309"/>
      <w:r>
        <w:t>3. Если иное не предусмотрено законом или соглашением сторон, в случаях</w:t>
      </w:r>
      <w:r>
        <w:t xml:space="preserve">, когда должник не указал, в счет какого из </w:t>
      </w:r>
      <w:hyperlink r:id="rId518" w:history="1">
        <w:r>
          <w:rPr>
            <w:rStyle w:val="a0"/>
          </w:rPr>
          <w:t>однородных</w:t>
        </w:r>
      </w:hyperlink>
      <w:r>
        <w:t xml:space="preserve"> обязательств осуществлено исполнение, преимущество имеет то обязательство, срок исполнения которого наступил или наступит раньше, либо,</w:t>
      </w:r>
      <w:r>
        <w:t xml:space="preserve"> когда обязательство не имеет срока исполнения, то обязательство, которое возникло раньше. Если сроки исполнения обязательств наступили одновременно, исполненное засчитывается пропорционально в погашение всех однородных требований.</w:t>
      </w:r>
    </w:p>
    <w:bookmarkEnd w:id="2310"/>
    <w:p w:rsidR="00000000" w:rsidRDefault="007A5112"/>
    <w:p w:rsidR="00000000" w:rsidRDefault="007A5112">
      <w:pPr>
        <w:pStyle w:val="a1"/>
      </w:pPr>
      <w:bookmarkStart w:id="2311" w:name="sub_320"/>
      <w:r>
        <w:rPr>
          <w:rStyle w:val="a"/>
        </w:rPr>
        <w:t>Статья 320.</w:t>
      </w:r>
      <w:r>
        <w:t xml:space="preserve"> Исполнение альтернативного обязательства</w:t>
      </w:r>
    </w:p>
    <w:p w:rsidR="00000000" w:rsidRDefault="007A5112">
      <w:bookmarkStart w:id="2312" w:name="sub_32011"/>
      <w:bookmarkEnd w:id="2311"/>
      <w:r>
        <w:t>1. Если должник по альтернативному обязательству (</w:t>
      </w:r>
      <w:hyperlink w:anchor="sub_30081" w:history="1">
        <w:r>
          <w:rPr>
            <w:rStyle w:val="a0"/>
          </w:rPr>
          <w:t>статья 308.1</w:t>
        </w:r>
      </w:hyperlink>
      <w:r>
        <w:t>), имеющий право выбора, не сделал выбор в пределах установленного для этого срока, в том числе пу</w:t>
      </w:r>
      <w:r>
        <w:t>тем исполнения обязательства, кредитор по своему выбору вправе потребовать от должника совершения соответствующего действия или воздержаться от совершения действия.</w:t>
      </w:r>
    </w:p>
    <w:p w:rsidR="00000000" w:rsidRDefault="007A5112">
      <w:bookmarkStart w:id="2313" w:name="sub_32012"/>
      <w:bookmarkEnd w:id="2312"/>
      <w:r>
        <w:t>2. Если право выбора по альтернативному обязательству (</w:t>
      </w:r>
      <w:hyperlink w:anchor="sub_30081" w:history="1">
        <w:r>
          <w:rPr>
            <w:rStyle w:val="a0"/>
          </w:rPr>
          <w:t>статья 308.1</w:t>
        </w:r>
      </w:hyperlink>
      <w:r>
        <w:t>) предоставлено кредитору или третьему лицу и такой кредитор или третье лицо не сделали выбор в пределах установленного для этого срока, должник исполняет обязательство по своему выбору.</w:t>
      </w:r>
    </w:p>
    <w:bookmarkEnd w:id="2313"/>
    <w:p w:rsidR="00000000" w:rsidRDefault="007A5112"/>
    <w:p w:rsidR="00000000" w:rsidRDefault="007A5112">
      <w:pPr>
        <w:pStyle w:val="a1"/>
      </w:pPr>
      <w:bookmarkStart w:id="2314" w:name="sub_32001"/>
      <w:r>
        <w:rPr>
          <w:rStyle w:val="a"/>
        </w:rPr>
        <w:t>Статья 320.1.</w:t>
      </w:r>
      <w:r>
        <w:t xml:space="preserve"> Исполнение факу</w:t>
      </w:r>
      <w:r>
        <w:t>льтативного обязательства</w:t>
      </w:r>
    </w:p>
    <w:p w:rsidR="00000000" w:rsidRDefault="007A5112">
      <w:bookmarkStart w:id="2315" w:name="sub_320011"/>
      <w:bookmarkEnd w:id="2314"/>
      <w:r>
        <w:t>1. Если должник по факультативному обязательству (</w:t>
      </w:r>
      <w:hyperlink w:anchor="sub_30082" w:history="1">
        <w:r>
          <w:rPr>
            <w:rStyle w:val="a0"/>
          </w:rPr>
          <w:t>статья 308.2</w:t>
        </w:r>
      </w:hyperlink>
      <w:r>
        <w:t>) к установленному сроку не приступил к основному исполнению, кредитор вправе потребовать основного исполнения обязательст</w:t>
      </w:r>
      <w:r>
        <w:t>ва.</w:t>
      </w:r>
    </w:p>
    <w:p w:rsidR="00000000" w:rsidRDefault="007A5112">
      <w:bookmarkStart w:id="2316" w:name="sub_320012"/>
      <w:bookmarkEnd w:id="2315"/>
      <w:r>
        <w:t>2. К обязательству, предусматривающему совершение должником одного из двух или нескольких действий, применяются правила об исполнении альтернативного обязательства (</w:t>
      </w:r>
      <w:hyperlink w:anchor="sub_320" w:history="1">
        <w:r>
          <w:rPr>
            <w:rStyle w:val="a0"/>
          </w:rPr>
          <w:t>статья 320</w:t>
        </w:r>
      </w:hyperlink>
      <w:r>
        <w:t>), если оно не может быть призна</w:t>
      </w:r>
      <w:r>
        <w:t>но факультативным обязательством.</w:t>
      </w:r>
    </w:p>
    <w:bookmarkEnd w:id="2316"/>
    <w:p w:rsidR="00000000" w:rsidRDefault="007A5112"/>
    <w:p w:rsidR="00000000" w:rsidRDefault="007A5112">
      <w:pPr>
        <w:pStyle w:val="a1"/>
      </w:pPr>
      <w:bookmarkStart w:id="2317" w:name="sub_321"/>
      <w:r>
        <w:rPr>
          <w:rStyle w:val="a"/>
        </w:rPr>
        <w:t>Статья 321.</w:t>
      </w:r>
      <w:r>
        <w:t xml:space="preserve"> Исполнение обязательства, в котором участвуют несколько кредиторов или несколько должников</w:t>
      </w:r>
    </w:p>
    <w:bookmarkEnd w:id="2317"/>
    <w:p w:rsidR="00000000" w:rsidRDefault="007A5112">
      <w:r>
        <w:t>Если в обязательстве участвуют несколько кредиторов или несколько должников, то каждый из кред</w:t>
      </w:r>
      <w:r>
        <w:t>иторов имеет право требовать исполнения, а каждый из должников обязан исполнить обязательство в равной доле с другими постольку, поскольку из закона, иных правовых актов или условий обязательства не вытекает иное.</w:t>
      </w:r>
    </w:p>
    <w:p w:rsidR="00000000" w:rsidRDefault="007A5112"/>
    <w:p w:rsidR="00000000" w:rsidRDefault="007A5112">
      <w:pPr>
        <w:pStyle w:val="a1"/>
      </w:pPr>
      <w:bookmarkStart w:id="2318" w:name="sub_322"/>
      <w:r>
        <w:rPr>
          <w:rStyle w:val="a"/>
        </w:rPr>
        <w:t>Статья 322.</w:t>
      </w:r>
      <w:r>
        <w:t xml:space="preserve"> Солидарные обязательст</w:t>
      </w:r>
      <w:r>
        <w:t>ва</w:t>
      </w:r>
    </w:p>
    <w:p w:rsidR="00000000" w:rsidRDefault="007A5112">
      <w:bookmarkStart w:id="2319" w:name="sub_3221"/>
      <w:bookmarkEnd w:id="2318"/>
      <w:r>
        <w:t>1. Солидарная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законом, в частности при неделимости предмета обязательства.</w:t>
      </w:r>
    </w:p>
    <w:p w:rsidR="00000000" w:rsidRDefault="007A5112">
      <w:bookmarkStart w:id="2320" w:name="sub_3222"/>
      <w:bookmarkEnd w:id="2319"/>
      <w:r>
        <w:t>2. Обязанности нескольких должников по обязательству, связанному с предпринимательской деятельностью, равно как и требования нескольких кредиторов в таком обязательстве, являются солидарными, если законом, иными правовыми актами или условиями обязател</w:t>
      </w:r>
      <w:r>
        <w:t>ьства не предусмотрено иное.</w:t>
      </w:r>
    </w:p>
    <w:bookmarkEnd w:id="2320"/>
    <w:p w:rsidR="00000000" w:rsidRDefault="007A5112"/>
    <w:p w:rsidR="00000000" w:rsidRDefault="007A5112">
      <w:pPr>
        <w:pStyle w:val="a1"/>
      </w:pPr>
      <w:bookmarkStart w:id="2321" w:name="sub_323"/>
      <w:r>
        <w:rPr>
          <w:rStyle w:val="a"/>
        </w:rPr>
        <w:t>Статья 323.</w:t>
      </w:r>
      <w:r>
        <w:t xml:space="preserve"> Права кредитора при солидарной обязанности</w:t>
      </w:r>
    </w:p>
    <w:p w:rsidR="00000000" w:rsidRDefault="007A5112">
      <w:bookmarkStart w:id="2322" w:name="sub_3231"/>
      <w:bookmarkEnd w:id="2321"/>
      <w:r>
        <w:t xml:space="preserve">1. При солидарной обязанности должников кредитор вправе </w:t>
      </w:r>
      <w:hyperlink r:id="rId519" w:history="1">
        <w:r>
          <w:rPr>
            <w:rStyle w:val="a0"/>
          </w:rPr>
          <w:t>требовать</w:t>
        </w:r>
      </w:hyperlink>
      <w:r>
        <w:t xml:space="preserve"> исполнения</w:t>
      </w:r>
      <w:r>
        <w:t xml:space="preserve"> как от всех должников совместно, так и от любого из них в отдельности, притом как полностью, так и в части долга.</w:t>
      </w:r>
    </w:p>
    <w:p w:rsidR="00000000" w:rsidRDefault="007A5112">
      <w:bookmarkStart w:id="2323" w:name="sub_3232"/>
      <w:bookmarkEnd w:id="2322"/>
      <w:r>
        <w:t xml:space="preserve">2. Кредитор, не получивший полного удовлетворения от одного из солидарных должников, имеет право требовать недополученное от </w:t>
      </w:r>
      <w:r>
        <w:t>остальных солидарных должников.</w:t>
      </w:r>
    </w:p>
    <w:p w:rsidR="00000000" w:rsidRDefault="007A5112">
      <w:bookmarkStart w:id="2324" w:name="sub_323022"/>
      <w:bookmarkEnd w:id="2323"/>
      <w:r>
        <w:t>Солидарные должники остаются обязанными до тех пор, пока обязательство не исполнено полностью.</w:t>
      </w:r>
    </w:p>
    <w:bookmarkEnd w:id="2324"/>
    <w:p w:rsidR="00000000" w:rsidRDefault="007A5112"/>
    <w:p w:rsidR="00000000" w:rsidRDefault="007A5112">
      <w:pPr>
        <w:pStyle w:val="a1"/>
      </w:pPr>
      <w:bookmarkStart w:id="2325" w:name="sub_324"/>
      <w:r>
        <w:rPr>
          <w:rStyle w:val="a"/>
        </w:rPr>
        <w:t>Статья 324.</w:t>
      </w:r>
      <w:r>
        <w:t xml:space="preserve"> Возражения против требований кредитора при солидарной обязанности</w:t>
      </w:r>
    </w:p>
    <w:bookmarkEnd w:id="2325"/>
    <w:p w:rsidR="00000000" w:rsidRDefault="007A5112">
      <w:r>
        <w:t>В случае</w:t>
      </w:r>
      <w:r>
        <w:t xml:space="preserve"> солидарной обязанности должник не вправе выдвигать против требования кредитора возражения, основанные на таких отношениях других должников с кредитором, в которых данный должник не участвует.</w:t>
      </w:r>
    </w:p>
    <w:p w:rsidR="00000000" w:rsidRDefault="007A5112"/>
    <w:p w:rsidR="00000000" w:rsidRDefault="007A5112">
      <w:pPr>
        <w:pStyle w:val="a1"/>
      </w:pPr>
      <w:bookmarkStart w:id="2326" w:name="sub_325"/>
      <w:r>
        <w:rPr>
          <w:rStyle w:val="a"/>
        </w:rPr>
        <w:t>Статья 325.</w:t>
      </w:r>
      <w:r>
        <w:t xml:space="preserve"> Исполнение солидарной обязанности одним из </w:t>
      </w:r>
      <w:r>
        <w:t>должников</w:t>
      </w:r>
    </w:p>
    <w:p w:rsidR="00000000" w:rsidRDefault="007A5112">
      <w:bookmarkStart w:id="2327" w:name="sub_3251"/>
      <w:bookmarkEnd w:id="2326"/>
      <w:r>
        <w:t>1. Исполнение солидарной обязанности полностью одним из должников освобождает остальных должников от исполнения кредитору.</w:t>
      </w:r>
    </w:p>
    <w:bookmarkStart w:id="2328" w:name="sub_32502"/>
    <w:bookmarkEnd w:id="2327"/>
    <w:p w:rsidR="00000000" w:rsidRDefault="007A5112">
      <w:r>
        <w:fldChar w:fldCharType="begin"/>
      </w:r>
      <w:r>
        <w:instrText>HYPERLINK "http://ivo.garant.ru/document/redirect/71547148/53"</w:instrText>
      </w:r>
      <w:r>
        <w:fldChar w:fldCharType="separate"/>
      </w:r>
      <w:r>
        <w:rPr>
          <w:rStyle w:val="a0"/>
        </w:rPr>
        <w:t>2.</w:t>
      </w:r>
      <w:r>
        <w:fldChar w:fldCharType="end"/>
      </w:r>
      <w:r>
        <w:t xml:space="preserve"> Если иное не вытекает и</w:t>
      </w:r>
      <w:r>
        <w:t>з отношений между солидарными должниками:</w:t>
      </w:r>
    </w:p>
    <w:p w:rsidR="00000000" w:rsidRDefault="007A5112">
      <w:bookmarkStart w:id="2329" w:name="sub_325021"/>
      <w:bookmarkEnd w:id="2328"/>
      <w:r>
        <w:t>1) должник, исполнивший солидарную обязанность, имеет право регрессного требования к остальным должникам в равных долях за вычетом доли, падающей на него самого;</w:t>
      </w:r>
    </w:p>
    <w:p w:rsidR="00000000" w:rsidRDefault="007A5112">
      <w:bookmarkStart w:id="2330" w:name="sub_325022"/>
      <w:bookmarkEnd w:id="2329"/>
      <w:r>
        <w:t>2) неуплаченн</w:t>
      </w:r>
      <w:r>
        <w:t>ое одним из солидарных должников должнику, исполнившему солидарную обязанность, падает в равной доле на этого должника и на остальных должников.</w:t>
      </w:r>
    </w:p>
    <w:p w:rsidR="00000000" w:rsidRDefault="007A5112">
      <w:bookmarkStart w:id="2331" w:name="sub_32503"/>
      <w:bookmarkEnd w:id="2330"/>
      <w:r>
        <w:t>3. Правила настоящей статьи применяются соответственно при прекращении солидарного обязатель</w:t>
      </w:r>
      <w:r>
        <w:t xml:space="preserve">ства </w:t>
      </w:r>
      <w:hyperlink w:anchor="sub_410" w:history="1">
        <w:r>
          <w:rPr>
            <w:rStyle w:val="a0"/>
          </w:rPr>
          <w:t>зачетом</w:t>
        </w:r>
      </w:hyperlink>
      <w:r>
        <w:t xml:space="preserve"> встречного требования одного из должников.</w:t>
      </w:r>
    </w:p>
    <w:bookmarkEnd w:id="2331"/>
    <w:p w:rsidR="00000000" w:rsidRDefault="007A5112"/>
    <w:p w:rsidR="00000000" w:rsidRDefault="007A5112">
      <w:pPr>
        <w:pStyle w:val="a1"/>
      </w:pPr>
      <w:bookmarkStart w:id="2332" w:name="sub_326"/>
      <w:r>
        <w:rPr>
          <w:rStyle w:val="a"/>
        </w:rPr>
        <w:t>Статья 326.</w:t>
      </w:r>
      <w:r>
        <w:t xml:space="preserve"> Солидарные требования</w:t>
      </w:r>
    </w:p>
    <w:p w:rsidR="00000000" w:rsidRDefault="007A5112">
      <w:bookmarkStart w:id="2333" w:name="sub_3261"/>
      <w:bookmarkEnd w:id="2332"/>
      <w:r>
        <w:t>1. При солидарности требования любой из солидарных кредиторов в</w:t>
      </w:r>
      <w:r>
        <w:t>праве предъявить к должнику требование в полном объеме.</w:t>
      </w:r>
    </w:p>
    <w:p w:rsidR="00000000" w:rsidRDefault="007A5112">
      <w:bookmarkStart w:id="2334" w:name="sub_326102"/>
      <w:bookmarkEnd w:id="2333"/>
      <w:r>
        <w:t>До предъявления требования одним из солидарных кредиторов должник вправе исполнять обязательство любому из них по своему усмотрению.</w:t>
      </w:r>
    </w:p>
    <w:p w:rsidR="00000000" w:rsidRDefault="007A5112">
      <w:bookmarkStart w:id="2335" w:name="sub_3262"/>
      <w:bookmarkEnd w:id="2334"/>
      <w:r>
        <w:t xml:space="preserve">2. Должник не вправе выдвигать </w:t>
      </w:r>
      <w:r>
        <w:t>против требования одного из солидарных кредиторов возражения, основанные на таких отношениях должника с другим солидарным кредитором, в которых данный кредитор не участвует.</w:t>
      </w:r>
    </w:p>
    <w:p w:rsidR="00000000" w:rsidRDefault="007A5112">
      <w:bookmarkStart w:id="2336" w:name="sub_3263"/>
      <w:bookmarkEnd w:id="2335"/>
      <w:r>
        <w:t>3. Исполнение обязательства полностью одному из солидарных кредито</w:t>
      </w:r>
      <w:r>
        <w:t>ров освобождает должника от исполнения остальным кредиторам.</w:t>
      </w:r>
    </w:p>
    <w:p w:rsidR="00000000" w:rsidRDefault="007A5112">
      <w:bookmarkStart w:id="2337" w:name="sub_3264"/>
      <w:bookmarkEnd w:id="2336"/>
      <w:r>
        <w:t>4. Солидарный кредитор, получивший исполнение от должника, обязан возместить причитающееся другим кредиторам в равных долях, если иное не вытекает из отношений между ними.</w:t>
      </w:r>
    </w:p>
    <w:bookmarkEnd w:id="2337"/>
    <w:p w:rsidR="00000000" w:rsidRDefault="007A5112"/>
    <w:p w:rsidR="00000000" w:rsidRDefault="007A5112">
      <w:pPr>
        <w:pStyle w:val="a1"/>
      </w:pPr>
      <w:bookmarkStart w:id="2338" w:name="sub_327"/>
      <w:r>
        <w:rPr>
          <w:rStyle w:val="a"/>
        </w:rPr>
        <w:t>Статья 327.</w:t>
      </w:r>
      <w:r>
        <w:t xml:space="preserve"> Исполнение обязательства внесением долга в депозит</w:t>
      </w:r>
    </w:p>
    <w:p w:rsidR="00000000" w:rsidRDefault="007A5112">
      <w:bookmarkStart w:id="2339" w:name="sub_3271"/>
      <w:bookmarkEnd w:id="2338"/>
      <w:r>
        <w:t xml:space="preserve">1. Должник вправе внести причитающиеся с него деньги или ценные бумаги в </w:t>
      </w:r>
      <w:hyperlink r:id="rId520" w:history="1">
        <w:r>
          <w:rPr>
            <w:rStyle w:val="a0"/>
          </w:rPr>
          <w:t>депозит нотариуса</w:t>
        </w:r>
      </w:hyperlink>
      <w:r>
        <w:t>, а в случаях,</w:t>
      </w:r>
      <w:r>
        <w:t xml:space="preserve"> установленных законом, в депозит суда - если обязательство не может быть исполнено должником вследствие:</w:t>
      </w:r>
    </w:p>
    <w:p w:rsidR="00000000" w:rsidRDefault="007A5112">
      <w:bookmarkStart w:id="2340" w:name="sub_32711"/>
      <w:bookmarkEnd w:id="2339"/>
      <w:r>
        <w:t>1) отсутствия кредитора или лица, уполномоченного им принять исполнение, в месте, где обязательство должно быть исполнено;</w:t>
      </w:r>
    </w:p>
    <w:p w:rsidR="00000000" w:rsidRDefault="007A5112">
      <w:bookmarkStart w:id="2341" w:name="sub_32712"/>
      <w:bookmarkEnd w:id="2340"/>
      <w:r>
        <w:t>2) недееспособности кредитора и отсутствия у него представителя;</w:t>
      </w:r>
    </w:p>
    <w:p w:rsidR="00000000" w:rsidRDefault="007A5112">
      <w:bookmarkStart w:id="2342" w:name="sub_32713"/>
      <w:bookmarkEnd w:id="2341"/>
      <w:r>
        <w:t>3) очевидного отсутствия определенности по поводу того, кто является кредитором по обязательству, в частности в связи со спором по этому поводу между кредитором и др</w:t>
      </w:r>
      <w:r>
        <w:t>угими лицами;</w:t>
      </w:r>
    </w:p>
    <w:p w:rsidR="00000000" w:rsidRDefault="007A5112">
      <w:bookmarkStart w:id="2343" w:name="sub_32704"/>
      <w:bookmarkEnd w:id="2342"/>
      <w:r>
        <w:t>4) уклонения кредитора от принятия исполнения или иной просрочки с его стороны.</w:t>
      </w:r>
    </w:p>
    <w:p w:rsidR="00000000" w:rsidRDefault="007A5112">
      <w:bookmarkStart w:id="2344" w:name="sub_327111"/>
      <w:bookmarkEnd w:id="2343"/>
      <w:r>
        <w:t xml:space="preserve">1.1. Утратил силу с 1 июня 2018 г. - </w:t>
      </w:r>
      <w:hyperlink r:id="rId521" w:history="1">
        <w:r>
          <w:rPr>
            <w:rStyle w:val="a0"/>
          </w:rPr>
          <w:t>Федеральный закон</w:t>
        </w:r>
      </w:hyperlink>
      <w:r>
        <w:t xml:space="preserve"> от 23</w:t>
      </w:r>
      <w:r>
        <w:t xml:space="preserve"> мая 2018 г. N 120-ФЗ</w:t>
      </w:r>
    </w:p>
    <w:p w:rsidR="00000000" w:rsidRDefault="007A5112">
      <w:bookmarkStart w:id="2345" w:name="sub_32702"/>
      <w:bookmarkEnd w:id="2344"/>
      <w:r>
        <w:t>2. Внесение денежной суммы или ценных бумаг в депозит нотариуса или суда считается исполнением обязательства.</w:t>
      </w:r>
    </w:p>
    <w:p w:rsidR="00000000" w:rsidRDefault="007A5112">
      <w:bookmarkStart w:id="2346" w:name="sub_41547205"/>
      <w:bookmarkEnd w:id="2345"/>
      <w:r>
        <w:t>Нотариус или суд, в депозит которого внесены деньги или ценные бумаги, извещает об э</w:t>
      </w:r>
      <w:r>
        <w:t>том кредитора.</w:t>
      </w:r>
    </w:p>
    <w:p w:rsidR="00000000" w:rsidRDefault="007A5112">
      <w:bookmarkStart w:id="2347" w:name="sub_32703"/>
      <w:bookmarkEnd w:id="2346"/>
      <w:r>
        <w:t>3. Во всякое время до получения кредитором денег или ценных бумаг из депозита нотариуса либо суда должник вправе потребовать возврата ему таких денег или ценных бумаг, а также дохода по ним. В случае возврата должнику ис</w:t>
      </w:r>
      <w:r>
        <w:t>полненного по обязательству должник не считается исполнившим обязательство.</w:t>
      </w:r>
    </w:p>
    <w:p w:rsidR="00000000" w:rsidRDefault="007A5112">
      <w:bookmarkStart w:id="2348" w:name="sub_3274"/>
      <w:bookmarkEnd w:id="2347"/>
      <w:r>
        <w:t>4. В случае передачи нотариусу на депонирование движимых вещей (включая наличные деньги, документарные ценные бумаги и документы), безналичных денежных средств или</w:t>
      </w:r>
      <w:r>
        <w:t xml:space="preserve"> бездокументарных ценных бумаг на основании совместного заявления кредитора и должника к таким отношениям подлежат применению правила о договоре условного депонирования (эскроу), поскольку иное не предусмотрено </w:t>
      </w:r>
      <w:hyperlink r:id="rId522" w:history="1">
        <w:r>
          <w:rPr>
            <w:rStyle w:val="a0"/>
          </w:rPr>
          <w:t>законодательством</w:t>
        </w:r>
      </w:hyperlink>
      <w:r>
        <w:t xml:space="preserve"> о нотариате и нотариальной деятельности.</w:t>
      </w:r>
    </w:p>
    <w:bookmarkEnd w:id="2348"/>
    <w:p w:rsidR="00000000" w:rsidRDefault="007A5112"/>
    <w:p w:rsidR="00000000" w:rsidRDefault="007A5112">
      <w:pPr>
        <w:pStyle w:val="a1"/>
      </w:pPr>
      <w:bookmarkStart w:id="2349" w:name="sub_32701"/>
      <w:r>
        <w:rPr>
          <w:rStyle w:val="a"/>
        </w:rPr>
        <w:t>Статья 327.1.</w:t>
      </w:r>
      <w:r>
        <w:t xml:space="preserve"> Обусловленное исполнение обязательства</w:t>
      </w:r>
    </w:p>
    <w:bookmarkEnd w:id="2349"/>
    <w:p w:rsidR="00000000" w:rsidRDefault="007A5112">
      <w:r>
        <w:t>Исполнение обязанностей, а равно и осуществление, изменение и прекращение определенных прав по д</w:t>
      </w:r>
      <w:r>
        <w:t>оговорному обязательству, может быть обусловлено совершением или несовершением одной из сторон обязательства определенных действий либо наступлением иных обстоятельств, предусмотренных договором, в том числе полностью зависящих от воли одной из сторон.</w:t>
      </w:r>
    </w:p>
    <w:p w:rsidR="00000000" w:rsidRDefault="007A5112"/>
    <w:p w:rsidR="00000000" w:rsidRDefault="007A5112">
      <w:pPr>
        <w:pStyle w:val="a1"/>
      </w:pPr>
      <w:bookmarkStart w:id="2350" w:name="sub_328"/>
      <w:r>
        <w:rPr>
          <w:rStyle w:val="a"/>
        </w:rPr>
        <w:t>Статья 328.</w:t>
      </w:r>
      <w:r>
        <w:t xml:space="preserve"> Встречное исполнение обязательства</w:t>
      </w:r>
    </w:p>
    <w:p w:rsidR="00000000" w:rsidRDefault="007A5112">
      <w:bookmarkStart w:id="2351" w:name="sub_3281"/>
      <w:bookmarkEnd w:id="2350"/>
      <w:r>
        <w:t>1. Встречным признается исполнение обязательства одной из сторон, которое обусловлено исполнением другой стороной своих обязательств.</w:t>
      </w:r>
    </w:p>
    <w:p w:rsidR="00000000" w:rsidRDefault="007A5112">
      <w:bookmarkStart w:id="2352" w:name="sub_3282"/>
      <w:bookmarkEnd w:id="2351"/>
      <w:r>
        <w:t xml:space="preserve">2. В случае непредоставления обязанной стороной предусмотренного договором исполнения обязательства либо при наличии обстоятельств, очевидно свидетельствующих о том, что такое исполнение не будет произведено в установленный срок, сторона, на которой лежит </w:t>
      </w:r>
      <w:r>
        <w:t xml:space="preserve">встречное исполнение, вправе </w:t>
      </w:r>
      <w:hyperlink r:id="rId523" w:history="1">
        <w:r>
          <w:rPr>
            <w:rStyle w:val="a0"/>
          </w:rPr>
          <w:t>приостановить</w:t>
        </w:r>
      </w:hyperlink>
      <w:r>
        <w:t xml:space="preserve"> исполнение своего обязательства или отказаться от исполнения этого обязательства и потребовать возмещения убытков.</w:t>
      </w:r>
    </w:p>
    <w:p w:rsidR="00000000" w:rsidRDefault="007A5112">
      <w:bookmarkStart w:id="2353" w:name="sub_32822"/>
      <w:bookmarkEnd w:id="2352"/>
      <w:r>
        <w:t>Если предусмотр</w:t>
      </w:r>
      <w:r>
        <w:t>енное договором исполнение обязательства произведено не в полном объеме, сторона, на которой лежит встречное исполнение, вправе приостановить исполнение своего обязательства или отказаться от исполнения в части, соответствующей непредоставленному исполнени</w:t>
      </w:r>
      <w:r>
        <w:t>ю.</w:t>
      </w:r>
    </w:p>
    <w:p w:rsidR="00000000" w:rsidRDefault="007A5112">
      <w:bookmarkStart w:id="2354" w:name="sub_3283"/>
      <w:bookmarkEnd w:id="2353"/>
      <w:r>
        <w:t xml:space="preserve">3. Ни одна из сторон обязательства, по условиям которого предусмотрено встречное исполнение, не вправе </w:t>
      </w:r>
      <w:hyperlink r:id="rId524" w:history="1">
        <w:r>
          <w:rPr>
            <w:rStyle w:val="a0"/>
          </w:rPr>
          <w:t>требовать</w:t>
        </w:r>
      </w:hyperlink>
      <w:r>
        <w:t xml:space="preserve"> по суду исполнения, не предоставив причитающегося с нее по</w:t>
      </w:r>
      <w:r>
        <w:t xml:space="preserve"> обязательству другой стороне.</w:t>
      </w:r>
    </w:p>
    <w:p w:rsidR="00000000" w:rsidRDefault="007A5112">
      <w:bookmarkStart w:id="2355" w:name="sub_32804"/>
      <w:bookmarkEnd w:id="2354"/>
      <w:r>
        <w:t xml:space="preserve">4. Правила, предусмотренные </w:t>
      </w:r>
      <w:hyperlink w:anchor="sub_3282" w:history="1">
        <w:r>
          <w:rPr>
            <w:rStyle w:val="a0"/>
          </w:rPr>
          <w:t>пунктами 2</w:t>
        </w:r>
      </w:hyperlink>
      <w:r>
        <w:t xml:space="preserve"> и </w:t>
      </w:r>
      <w:hyperlink w:anchor="sub_3283" w:history="1">
        <w:r>
          <w:rPr>
            <w:rStyle w:val="a0"/>
          </w:rPr>
          <w:t>3</w:t>
        </w:r>
      </w:hyperlink>
      <w:r>
        <w:t xml:space="preserve"> настоящей статьи, применяются, если законом или договором не предусмотрено иное.</w:t>
      </w:r>
    </w:p>
    <w:bookmarkEnd w:id="2355"/>
    <w:p w:rsidR="00000000" w:rsidRDefault="007A5112"/>
    <w:p w:rsidR="00000000" w:rsidRDefault="007A5112">
      <w:pPr>
        <w:pStyle w:val="Heading1"/>
      </w:pPr>
      <w:bookmarkStart w:id="2356" w:name="sub_1023"/>
      <w:r>
        <w:t>Глава 23. Обеспечение исполнения обязательств</w:t>
      </w:r>
    </w:p>
    <w:p w:rsidR="00000000" w:rsidRDefault="007A5112">
      <w:pPr>
        <w:pStyle w:val="Heading1"/>
      </w:pPr>
      <w:bookmarkStart w:id="2357" w:name="sub_23001"/>
      <w:bookmarkEnd w:id="2356"/>
      <w:r>
        <w:t>§ 1. Общие положения</w:t>
      </w:r>
    </w:p>
    <w:p w:rsidR="00000000" w:rsidRDefault="007A5112">
      <w:pPr>
        <w:pStyle w:val="a1"/>
      </w:pPr>
      <w:bookmarkStart w:id="2358" w:name="sub_329"/>
      <w:bookmarkEnd w:id="2357"/>
      <w:r>
        <w:rPr>
          <w:rStyle w:val="a"/>
        </w:rPr>
        <w:t>Статья 329.</w:t>
      </w:r>
      <w:r>
        <w:t xml:space="preserve"> Способы обеспечения исполнения обязательств</w:t>
      </w:r>
    </w:p>
    <w:p w:rsidR="00000000" w:rsidRDefault="007A5112">
      <w:bookmarkStart w:id="2359" w:name="sub_3291"/>
      <w:bookmarkEnd w:id="2358"/>
      <w:r>
        <w:t xml:space="preserve">1. Исполнение обязательств может обеспечиваться </w:t>
      </w:r>
      <w:hyperlink w:anchor="sub_23002" w:history="1">
        <w:r>
          <w:rPr>
            <w:rStyle w:val="a0"/>
          </w:rPr>
          <w:t>неустойкой</w:t>
        </w:r>
      </w:hyperlink>
      <w:r>
        <w:t xml:space="preserve">, </w:t>
      </w:r>
      <w:hyperlink w:anchor="sub_23003" w:history="1">
        <w:r>
          <w:rPr>
            <w:rStyle w:val="a0"/>
          </w:rPr>
          <w:t>залогом</w:t>
        </w:r>
      </w:hyperlink>
      <w:r>
        <w:t xml:space="preserve">, </w:t>
      </w:r>
      <w:hyperlink w:anchor="sub_23004" w:history="1">
        <w:r>
          <w:rPr>
            <w:rStyle w:val="a0"/>
          </w:rPr>
          <w:t>удержанием вещи</w:t>
        </w:r>
      </w:hyperlink>
      <w:r>
        <w:t xml:space="preserve"> должника, </w:t>
      </w:r>
      <w:hyperlink w:anchor="sub_23005" w:history="1">
        <w:r>
          <w:rPr>
            <w:rStyle w:val="a0"/>
          </w:rPr>
          <w:t>поручительством</w:t>
        </w:r>
      </w:hyperlink>
      <w:r>
        <w:t xml:space="preserve">, </w:t>
      </w:r>
      <w:hyperlink w:anchor="sub_23006" w:history="1">
        <w:r>
          <w:rPr>
            <w:rStyle w:val="a0"/>
          </w:rPr>
          <w:t>независимой гарантией</w:t>
        </w:r>
      </w:hyperlink>
      <w:r>
        <w:t xml:space="preserve">, </w:t>
      </w:r>
      <w:hyperlink w:anchor="sub_23007" w:history="1">
        <w:r>
          <w:rPr>
            <w:rStyle w:val="a0"/>
          </w:rPr>
          <w:t>задатком</w:t>
        </w:r>
      </w:hyperlink>
      <w:r>
        <w:t xml:space="preserve">, </w:t>
      </w:r>
      <w:hyperlink w:anchor="sub_23008" w:history="1">
        <w:r>
          <w:rPr>
            <w:rStyle w:val="a0"/>
          </w:rPr>
          <w:t>обеспечите</w:t>
        </w:r>
        <w:r>
          <w:rPr>
            <w:rStyle w:val="a0"/>
          </w:rPr>
          <w:t>льным платежом</w:t>
        </w:r>
      </w:hyperlink>
      <w:r>
        <w:t xml:space="preserve"> и другими способами, предусмотренными законом или договором.</w:t>
      </w:r>
    </w:p>
    <w:p w:rsidR="00000000" w:rsidRDefault="007A5112">
      <w:bookmarkStart w:id="2360" w:name="sub_3292"/>
      <w:bookmarkEnd w:id="2359"/>
      <w:r>
        <w:t>2. Недействительность соглашения об обеспечении исполнения обязательства не влечет недействительности соглашения, из которого возникло основное обязательство.</w:t>
      </w:r>
    </w:p>
    <w:p w:rsidR="00000000" w:rsidRDefault="007A5112">
      <w:bookmarkStart w:id="2361" w:name="sub_3293"/>
      <w:bookmarkEnd w:id="2360"/>
      <w:r>
        <w:t>3. При недействительности соглашения, из которого возникло основное обязательство, обеспеченными считаются связанные с последствиями такой недействительности обязанности по возврату имущества, полученного по основному обязательству.</w:t>
      </w:r>
    </w:p>
    <w:p w:rsidR="00000000" w:rsidRDefault="007A5112">
      <w:bookmarkStart w:id="2362" w:name="sub_3294"/>
      <w:bookmarkEnd w:id="2361"/>
      <w:r>
        <w:t>4. Прекращение основного обязательства влечет прекращение обеспечивающего его обязательства, если иное не предусмотрено законом или договором.</w:t>
      </w:r>
    </w:p>
    <w:bookmarkEnd w:id="2362"/>
    <w:p w:rsidR="00000000" w:rsidRDefault="007A5112"/>
    <w:p w:rsidR="00000000" w:rsidRDefault="007A5112">
      <w:pPr>
        <w:pStyle w:val="Heading1"/>
      </w:pPr>
      <w:bookmarkStart w:id="2363" w:name="sub_23002"/>
      <w:r>
        <w:t>§ 2. Неустойка</w:t>
      </w:r>
    </w:p>
    <w:p w:rsidR="00000000" w:rsidRDefault="007A5112">
      <w:pPr>
        <w:pStyle w:val="a1"/>
      </w:pPr>
      <w:bookmarkStart w:id="2364" w:name="sub_330"/>
      <w:bookmarkEnd w:id="2363"/>
      <w:r>
        <w:rPr>
          <w:rStyle w:val="a"/>
        </w:rPr>
        <w:t>Статья 330.</w:t>
      </w:r>
      <w:r>
        <w:t xml:space="preserve"> Понятие неустойки</w:t>
      </w:r>
    </w:p>
    <w:p w:rsidR="00000000" w:rsidRDefault="007A5112">
      <w:bookmarkStart w:id="2365" w:name="sub_33001"/>
      <w:bookmarkEnd w:id="2364"/>
      <w:r>
        <w:t xml:space="preserve">1. </w:t>
      </w:r>
      <w:hyperlink r:id="rId525" w:history="1">
        <w:r>
          <w:rPr>
            <w:rStyle w:val="a0"/>
          </w:rPr>
          <w:t>Неустойкой</w:t>
        </w:r>
      </w:hyperlink>
      <w:r>
        <w:t xml:space="preserve">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w:t>
      </w:r>
      <w:r>
        <w:t>в частности в случае просрочки исполнения. По требованию об уплате неустойки кредитор не обязан доказывать причинение ему убытков.</w:t>
      </w:r>
    </w:p>
    <w:p w:rsidR="00000000" w:rsidRDefault="007A5112">
      <w:bookmarkStart w:id="2366" w:name="sub_3302"/>
      <w:bookmarkEnd w:id="2365"/>
      <w:r>
        <w:t xml:space="preserve">2. Кредитор не вправе требовать уплаты неустойки, если должник не несет ответственности за неисполнение или </w:t>
      </w:r>
      <w:r>
        <w:t>ненадлежащее исполнение обязательства.</w:t>
      </w:r>
    </w:p>
    <w:p w:rsidR="00000000" w:rsidRDefault="007A5112">
      <w:pPr>
        <w:pStyle w:val="a1"/>
      </w:pPr>
      <w:bookmarkStart w:id="2367" w:name="sub_331"/>
      <w:bookmarkEnd w:id="2366"/>
      <w:r>
        <w:rPr>
          <w:rStyle w:val="a"/>
        </w:rPr>
        <w:t>Статья 331.</w:t>
      </w:r>
      <w:r>
        <w:t xml:space="preserve"> Форма соглашения о неустойке</w:t>
      </w:r>
    </w:p>
    <w:p w:rsidR="00000000" w:rsidRDefault="007A5112">
      <w:bookmarkStart w:id="2368" w:name="sub_3311"/>
      <w:bookmarkEnd w:id="2367"/>
      <w:r>
        <w:t xml:space="preserve">Соглашение о неустойке должно быть совершено в письменной </w:t>
      </w:r>
      <w:hyperlink r:id="rId526" w:history="1">
        <w:r>
          <w:rPr>
            <w:rStyle w:val="a0"/>
          </w:rPr>
          <w:t>форме</w:t>
        </w:r>
      </w:hyperlink>
      <w:r>
        <w:t xml:space="preserve"> независимо от фор</w:t>
      </w:r>
      <w:r>
        <w:t>мы основного обязательства.</w:t>
      </w:r>
    </w:p>
    <w:p w:rsidR="00000000" w:rsidRDefault="007A5112">
      <w:bookmarkStart w:id="2369" w:name="sub_3312"/>
      <w:bookmarkEnd w:id="2368"/>
      <w:r>
        <w:t>Несоблюдение письменной формы влечет недействительность соглашения о неустойке.</w:t>
      </w:r>
    </w:p>
    <w:bookmarkEnd w:id="2369"/>
    <w:p w:rsidR="00000000" w:rsidRDefault="007A5112"/>
    <w:p w:rsidR="00000000" w:rsidRDefault="007A5112">
      <w:pPr>
        <w:pStyle w:val="a1"/>
      </w:pPr>
      <w:bookmarkStart w:id="2370" w:name="sub_332"/>
      <w:r>
        <w:rPr>
          <w:rStyle w:val="a"/>
        </w:rPr>
        <w:t>Статья 332.</w:t>
      </w:r>
      <w:r>
        <w:t xml:space="preserve"> Законная неустойка</w:t>
      </w:r>
    </w:p>
    <w:p w:rsidR="00000000" w:rsidRDefault="007A5112">
      <w:bookmarkStart w:id="2371" w:name="sub_3321"/>
      <w:bookmarkEnd w:id="2370"/>
      <w:r>
        <w:t>1. Кредитор вправе требовать уплаты неустойки, определенной законом (з</w:t>
      </w:r>
      <w:r>
        <w:t>аконной неустойки), независимо от того, предусмотрена ли обязанность ее уплаты соглашением сторон.</w:t>
      </w:r>
    </w:p>
    <w:p w:rsidR="00000000" w:rsidRDefault="007A5112">
      <w:bookmarkStart w:id="2372" w:name="sub_3322"/>
      <w:bookmarkEnd w:id="2371"/>
      <w:r>
        <w:t xml:space="preserve">2. Размер законной неустойки может быть увеличен соглашением сторон, если </w:t>
      </w:r>
      <w:hyperlink r:id="rId527" w:history="1">
        <w:r>
          <w:rPr>
            <w:rStyle w:val="a0"/>
          </w:rPr>
          <w:t>з</w:t>
        </w:r>
        <w:r>
          <w:rPr>
            <w:rStyle w:val="a0"/>
          </w:rPr>
          <w:t>акон</w:t>
        </w:r>
      </w:hyperlink>
      <w:r>
        <w:t xml:space="preserve"> этого не запрещает.</w:t>
      </w:r>
    </w:p>
    <w:bookmarkEnd w:id="2372"/>
    <w:p w:rsidR="00000000" w:rsidRDefault="007A5112"/>
    <w:p w:rsidR="00000000" w:rsidRDefault="007A5112">
      <w:pPr>
        <w:pStyle w:val="a1"/>
      </w:pPr>
      <w:bookmarkStart w:id="2373" w:name="sub_333"/>
      <w:r>
        <w:rPr>
          <w:rStyle w:val="a"/>
        </w:rPr>
        <w:t>Статья 333.</w:t>
      </w:r>
      <w:r>
        <w:t xml:space="preserve"> Уменьшение неустойки</w:t>
      </w:r>
    </w:p>
    <w:p w:rsidR="00000000" w:rsidRDefault="007A5112">
      <w:bookmarkStart w:id="2374" w:name="sub_33301"/>
      <w:bookmarkEnd w:id="2373"/>
      <w:r>
        <w:t xml:space="preserve">1. Если подлежащая уплате неустойка явно несоразмерна последствиям нарушения обязательства, суд вправе </w:t>
      </w:r>
      <w:hyperlink r:id="rId528" w:history="1">
        <w:r>
          <w:rPr>
            <w:rStyle w:val="a0"/>
          </w:rPr>
          <w:t>уменьшить</w:t>
        </w:r>
      </w:hyperlink>
      <w:r>
        <w:t xml:space="preserve"> неустойку. Если обязательство нарушено лицом, осуществляющим предпринимательскую деятельность, суд вправе уменьшить неустойку при условии заявления должника о таком уменьшении.</w:t>
      </w:r>
    </w:p>
    <w:p w:rsidR="00000000" w:rsidRDefault="007A5112">
      <w:bookmarkStart w:id="2375" w:name="sub_33302"/>
      <w:bookmarkEnd w:id="2374"/>
      <w:r>
        <w:t>2. Уменьшение неустойки, определенной договор</w:t>
      </w:r>
      <w:r>
        <w:t>ом и подлежащей уплате лицом, осуществляющим предпринимательскую деятельность, допускается в исключительных случаях, если будет доказано, что взыскание неустойки в предусмотренном договором размере может привести к получению кредитором необоснованной выгод</w:t>
      </w:r>
      <w:r>
        <w:t>ы.</w:t>
      </w:r>
    </w:p>
    <w:p w:rsidR="00000000" w:rsidRDefault="007A5112">
      <w:bookmarkStart w:id="2376" w:name="sub_3332"/>
      <w:bookmarkEnd w:id="2375"/>
      <w:r>
        <w:t xml:space="preserve">3. Правила настоящей статьи не затрагивают право должника на уменьшение размера его ответственности на основании </w:t>
      </w:r>
      <w:hyperlink w:anchor="sub_404" w:history="1">
        <w:r>
          <w:rPr>
            <w:rStyle w:val="a0"/>
          </w:rPr>
          <w:t>статьи 404</w:t>
        </w:r>
      </w:hyperlink>
      <w:r>
        <w:t xml:space="preserve"> настоящего Кодекса и право кредитора на возмещение убытков в случаях, предусмотренных </w:t>
      </w:r>
      <w:hyperlink w:anchor="sub_394" w:history="1">
        <w:r>
          <w:rPr>
            <w:rStyle w:val="a0"/>
          </w:rPr>
          <w:t>статьей 394</w:t>
        </w:r>
      </w:hyperlink>
      <w:r>
        <w:t xml:space="preserve"> настоящего Кодекса.</w:t>
      </w:r>
    </w:p>
    <w:p w:rsidR="00000000" w:rsidRDefault="007A5112">
      <w:pPr>
        <w:pStyle w:val="Heading1"/>
      </w:pPr>
      <w:bookmarkStart w:id="2377" w:name="sub_23003"/>
      <w:bookmarkEnd w:id="2376"/>
      <w:r>
        <w:t>§ 3. Залог</w:t>
      </w:r>
    </w:p>
    <w:p w:rsidR="00000000" w:rsidRDefault="007A5112">
      <w:pPr>
        <w:pStyle w:val="Heading1"/>
      </w:pPr>
      <w:bookmarkStart w:id="2378" w:name="sub_23310"/>
      <w:bookmarkEnd w:id="2377"/>
      <w:r>
        <w:t>1. Общие положения о залоге</w:t>
      </w:r>
    </w:p>
    <w:bookmarkEnd w:id="2378"/>
    <w:p w:rsidR="00000000" w:rsidRDefault="007A5112"/>
    <w:p w:rsidR="00000000" w:rsidRDefault="007A5112">
      <w:pPr>
        <w:pStyle w:val="a1"/>
      </w:pPr>
      <w:bookmarkStart w:id="2379" w:name="sub_334"/>
      <w:r>
        <w:rPr>
          <w:rStyle w:val="a"/>
        </w:rPr>
        <w:t>Статья 334.</w:t>
      </w:r>
      <w:r>
        <w:t xml:space="preserve"> Понятие залога</w:t>
      </w:r>
    </w:p>
    <w:p w:rsidR="00000000" w:rsidRDefault="007A5112">
      <w:bookmarkStart w:id="2380" w:name="sub_3341"/>
      <w:bookmarkEnd w:id="2379"/>
      <w:r>
        <w:t>1. 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w:t>
      </w:r>
      <w:r>
        <w:t>имущественно перед другими кредиторами лица, которому принадлежит заложенное имущество (залогодателя).</w:t>
      </w:r>
    </w:p>
    <w:p w:rsidR="00000000" w:rsidRDefault="007A5112">
      <w:bookmarkStart w:id="2381" w:name="sub_334102"/>
      <w:bookmarkEnd w:id="2380"/>
      <w:r>
        <w:t>В случаях и в порядке, которые предусмотрены законом, требование залогодержателя может быть удовлетворено путем передачи предмета залог</w:t>
      </w:r>
      <w:r>
        <w:t>а залогодержателю (оставления у залогодержателя).</w:t>
      </w:r>
    </w:p>
    <w:p w:rsidR="00000000" w:rsidRDefault="007A5112">
      <w:bookmarkStart w:id="2382" w:name="sub_3342"/>
      <w:bookmarkEnd w:id="2381"/>
      <w:r>
        <w:t>2. Залогодержатель преимущественно перед другими кредиторами залогодателя вправе получить удовлетворение обеспеченного залогом требования также за счет:</w:t>
      </w:r>
    </w:p>
    <w:p w:rsidR="00000000" w:rsidRDefault="007A5112">
      <w:bookmarkStart w:id="2383" w:name="sub_33422"/>
      <w:bookmarkEnd w:id="2382"/>
      <w:r>
        <w:t>страхового возмеще</w:t>
      </w:r>
      <w:r>
        <w:t>ния за утрату или повреждение заложенного имущества независимо от того, в чью пользу оно застраховано, если только утрата или повреждение произошли не по причинам, за которые залогодержатель отвечает;</w:t>
      </w:r>
    </w:p>
    <w:p w:rsidR="00000000" w:rsidRDefault="007A5112">
      <w:bookmarkStart w:id="2384" w:name="sub_33423"/>
      <w:bookmarkEnd w:id="2383"/>
      <w:r>
        <w:t>причитающегося залогодателю возмещени</w:t>
      </w:r>
      <w:r>
        <w:t>я, предоставляемого взамен заложенного имущества, в частности если право собственности залогодателя на имущество, являющееся предметом залога, прекращается по основаниям и в порядке, которые установлены законом, вследствие изъятия (выкупа) для государствен</w:t>
      </w:r>
      <w:r>
        <w:t>ных или муниципальных нужд, реквизиции или национализации, а также в иных случаях, предусмотренных законом;</w:t>
      </w:r>
    </w:p>
    <w:p w:rsidR="00000000" w:rsidRDefault="007A5112">
      <w:bookmarkStart w:id="2385" w:name="sub_33424"/>
      <w:bookmarkEnd w:id="2384"/>
      <w:r>
        <w:t>причитающихся залогодателю или залогодержателю доходов от использования заложенного имущества третьими лицами;</w:t>
      </w:r>
    </w:p>
    <w:p w:rsidR="00000000" w:rsidRDefault="007A5112">
      <w:bookmarkStart w:id="2386" w:name="sub_33425"/>
      <w:bookmarkEnd w:id="2385"/>
      <w:r>
        <w:t>и</w:t>
      </w:r>
      <w:r>
        <w:t>мущества, причитающегося залогодателю при исполнении третьим лицом обязательства, право требовать исполнения которого является предметом залога.</w:t>
      </w:r>
    </w:p>
    <w:p w:rsidR="00000000" w:rsidRDefault="007A5112">
      <w:bookmarkStart w:id="2387" w:name="sub_33426"/>
      <w:bookmarkEnd w:id="2386"/>
      <w:r>
        <w:t xml:space="preserve">В случаях, указанных в </w:t>
      </w:r>
      <w:hyperlink w:anchor="sub_33422" w:history="1">
        <w:r>
          <w:rPr>
            <w:rStyle w:val="a0"/>
          </w:rPr>
          <w:t>абзацах втором - пятом</w:t>
        </w:r>
      </w:hyperlink>
      <w:r>
        <w:t xml:space="preserve"> настоящего пункта, з</w:t>
      </w:r>
      <w:r>
        <w:t>алогодержатель вправе требовать причитающиеся ему денежную сумму или иное имущество непосредственно от обязанного лица, если иное не предусмотрено законом или договором.</w:t>
      </w:r>
    </w:p>
    <w:p w:rsidR="00000000" w:rsidRDefault="007A5112">
      <w:bookmarkStart w:id="2388" w:name="sub_3343"/>
      <w:bookmarkEnd w:id="2387"/>
      <w:r>
        <w:t>3. Если иное не предусмотрено законом или договором, при недостаточно</w:t>
      </w:r>
      <w:r>
        <w:t>сти суммы, вырученной в результате обращения взыскания на заложенное имущество, для погашения требования залогодержатель вправе удовлетворить свое требование в непогашенной части за счет иного имущества должника, не пользуясь преимуществом, основанным на з</w:t>
      </w:r>
      <w:r>
        <w:t>алоге.</w:t>
      </w:r>
    </w:p>
    <w:p w:rsidR="00000000" w:rsidRDefault="007A5112">
      <w:bookmarkStart w:id="2389" w:name="sub_33433"/>
      <w:bookmarkEnd w:id="2388"/>
      <w:r>
        <w:t>Если сумма, вырученная в результате обращения взыскания на заложенное имущество, превышает размер обеспеченного залогом требования залогодержателя, разница возвращается залогодателю. Соглашение об отказе залогодателя от права на пол</w:t>
      </w:r>
      <w:r>
        <w:t>учение указанной разницы ничтожно.</w:t>
      </w:r>
    </w:p>
    <w:p w:rsidR="00000000" w:rsidRDefault="007A5112">
      <w:bookmarkStart w:id="2390" w:name="sub_3344"/>
      <w:bookmarkEnd w:id="2389"/>
      <w:r>
        <w:t>4. К отдельным видам залога (</w:t>
      </w:r>
      <w:hyperlink w:anchor="sub_357" w:history="1">
        <w:r>
          <w:rPr>
            <w:rStyle w:val="a0"/>
          </w:rPr>
          <w:t>статьи 357 - 358.17</w:t>
        </w:r>
      </w:hyperlink>
      <w:r>
        <w:t>) применяются общие положения о залоге, если иное не предусмотрено правилами настоящего Кодекса об этих видах залога.</w:t>
      </w:r>
    </w:p>
    <w:p w:rsidR="00000000" w:rsidRDefault="007A5112">
      <w:bookmarkStart w:id="2391" w:name="sub_33442"/>
      <w:bookmarkEnd w:id="2390"/>
      <w:r>
        <w:t xml:space="preserve">К залогу недвижимого имущества (ипотеке) применяются правила настоящего Кодекса о вещных правах, а в части, не урегулированной указанными правилами и </w:t>
      </w:r>
      <w:hyperlink r:id="rId529" w:history="1">
        <w:r>
          <w:rPr>
            <w:rStyle w:val="a0"/>
          </w:rPr>
          <w:t>законом</w:t>
        </w:r>
      </w:hyperlink>
      <w:r>
        <w:t xml:space="preserve"> об ипотеке, общие положения о </w:t>
      </w:r>
      <w:r>
        <w:t>залоге.</w:t>
      </w:r>
    </w:p>
    <w:p w:rsidR="00000000" w:rsidRDefault="007A5112">
      <w:bookmarkStart w:id="2392" w:name="sub_3345"/>
      <w:bookmarkEnd w:id="2391"/>
      <w:r>
        <w:t>5. Если иное не вытекает из существа отношений залога, кредитор или иное управомоченное лицо, в чьих интересах был наложен запрет на распоряжение имуществом (</w:t>
      </w:r>
      <w:hyperlink w:anchor="sub_17410" w:history="1">
        <w:r>
          <w:rPr>
            <w:rStyle w:val="a0"/>
          </w:rPr>
          <w:t>статья 174.1</w:t>
        </w:r>
      </w:hyperlink>
      <w:r>
        <w:t>), обладает правами и обязанностям</w:t>
      </w:r>
      <w:r>
        <w:t>и залогодержателя в отношении этого имущества с момента вступления в силу решения суда, которым требования таких кредитора или иного управомоченного лица были удовлетворены. Очередность удовлетворения указанных требований определяется в соответствии с поло</w:t>
      </w:r>
      <w:r>
        <w:t xml:space="preserve">жениями </w:t>
      </w:r>
      <w:hyperlink w:anchor="sub_34210" w:history="1">
        <w:r>
          <w:rPr>
            <w:rStyle w:val="a0"/>
          </w:rPr>
          <w:t>статьи 342.1</w:t>
        </w:r>
      </w:hyperlink>
      <w:r>
        <w:t xml:space="preserve"> настоящего Кодекса по дате, на которую соответствующий запрет считается возникшим.</w:t>
      </w:r>
    </w:p>
    <w:bookmarkEnd w:id="2392"/>
    <w:p w:rsidR="00000000" w:rsidRDefault="007A5112"/>
    <w:p w:rsidR="00000000" w:rsidRDefault="007A5112">
      <w:pPr>
        <w:pStyle w:val="a1"/>
      </w:pPr>
      <w:bookmarkStart w:id="2393" w:name="sub_33410"/>
      <w:r>
        <w:rPr>
          <w:rStyle w:val="a"/>
        </w:rPr>
        <w:t>Статья 334.1.</w:t>
      </w:r>
      <w:r>
        <w:t xml:space="preserve"> Основания возникновения залога</w:t>
      </w:r>
    </w:p>
    <w:p w:rsidR="00000000" w:rsidRDefault="007A5112">
      <w:bookmarkStart w:id="2394" w:name="sub_33411"/>
      <w:bookmarkEnd w:id="2393"/>
      <w:r>
        <w:t>1. Залог между залогодателем и залогодержате</w:t>
      </w:r>
      <w:r>
        <w:t>лем возникает на основании договора. В случаях, установленных законом, залог возникает при наступлении указанных в законе обстоятельств (залог на основании закона).</w:t>
      </w:r>
    </w:p>
    <w:p w:rsidR="00000000" w:rsidRDefault="007A5112">
      <w:bookmarkStart w:id="2395" w:name="sub_33412"/>
      <w:bookmarkEnd w:id="2394"/>
      <w:r>
        <w:t>2. Правила настоящего Кодекса о залоге на основании договора соответствен</w:t>
      </w:r>
      <w:r>
        <w:t>но применяются к залогу, возникшему на основании закона, если законом не установлено иное.</w:t>
      </w:r>
    </w:p>
    <w:p w:rsidR="00000000" w:rsidRDefault="007A5112">
      <w:bookmarkStart w:id="2396" w:name="sub_33413"/>
      <w:bookmarkEnd w:id="2395"/>
      <w:r>
        <w:t>3. В случае возникновения залога на основании закона залогодатель и залогодержатель вправе заключить соглашение, регулирующее их отношения. К таком</w:t>
      </w:r>
      <w:r>
        <w:t xml:space="preserve">у соглашению применяются правила настоящего </w:t>
      </w:r>
      <w:hyperlink w:anchor="sub_339" w:history="1">
        <w:r>
          <w:rPr>
            <w:rStyle w:val="a0"/>
          </w:rPr>
          <w:t>Кодекса</w:t>
        </w:r>
      </w:hyperlink>
      <w:r>
        <w:t xml:space="preserve"> о форме договора залога.</w:t>
      </w:r>
    </w:p>
    <w:bookmarkEnd w:id="2396"/>
    <w:p w:rsidR="00000000" w:rsidRDefault="007A5112"/>
    <w:p w:rsidR="00000000" w:rsidRDefault="007A5112">
      <w:pPr>
        <w:pStyle w:val="a1"/>
      </w:pPr>
      <w:bookmarkStart w:id="2397" w:name="sub_335"/>
      <w:r>
        <w:rPr>
          <w:rStyle w:val="a"/>
        </w:rPr>
        <w:t>Статья 335.</w:t>
      </w:r>
      <w:r>
        <w:t xml:space="preserve"> Залогодатель</w:t>
      </w:r>
    </w:p>
    <w:p w:rsidR="00000000" w:rsidRDefault="007A5112">
      <w:bookmarkStart w:id="2398" w:name="sub_3351"/>
      <w:bookmarkEnd w:id="2397"/>
      <w:r>
        <w:t>1. Залогодателем может быть как сам должник, так и третье лицо.</w:t>
      </w:r>
    </w:p>
    <w:bookmarkEnd w:id="2398"/>
    <w:p w:rsidR="00000000" w:rsidRDefault="007A5112">
      <w:r>
        <w:t xml:space="preserve">В случае, когда залогодателем является третье лицо, к отношениям между залогодателем, должником и залогодержателем применяются правила </w:t>
      </w:r>
      <w:hyperlink w:anchor="sub_364" w:history="1">
        <w:r>
          <w:rPr>
            <w:rStyle w:val="a0"/>
          </w:rPr>
          <w:t>статей 364 - 367</w:t>
        </w:r>
      </w:hyperlink>
      <w:r>
        <w:t xml:space="preserve"> настоящего Кодекса, если законом или соглашением между соответствующими лицами </w:t>
      </w:r>
      <w:r>
        <w:t>не предусмотрено иное.</w:t>
      </w:r>
    </w:p>
    <w:p w:rsidR="00000000" w:rsidRDefault="007A5112">
      <w:bookmarkStart w:id="2399" w:name="sub_3352"/>
      <w:r>
        <w:t>2. Право передачи вещи в залог принадлежит собственнику вещи. Лицо, имеющее иное вещное право, может передавать вещь в залог в случаях, предусмотренных настоящим Кодексом.</w:t>
      </w:r>
    </w:p>
    <w:p w:rsidR="00000000" w:rsidRDefault="007A5112">
      <w:bookmarkStart w:id="2400" w:name="sub_33522"/>
      <w:bookmarkEnd w:id="2399"/>
      <w:r>
        <w:t>Если вещь передана в залог залогодер</w:t>
      </w:r>
      <w:r>
        <w:t>жателю лицом, которое не являлось ее собственником или иным образом не было надлежаще управомочено распоряжаться имуществом, о чем залогодержатель не знал и не должен был знать (добросовестный залогодержатель), собственник заложенного имущества имеет права</w:t>
      </w:r>
      <w:r>
        <w:t xml:space="preserve"> и несет обязанности залогодателя, предусмотренные настоящим Кодексом, другими законами и договором залога.</w:t>
      </w:r>
    </w:p>
    <w:p w:rsidR="00000000" w:rsidRDefault="007A5112">
      <w:bookmarkStart w:id="2401" w:name="sub_33523"/>
      <w:bookmarkEnd w:id="2400"/>
      <w:r>
        <w:t xml:space="preserve">Правила, предусмотренные </w:t>
      </w:r>
      <w:hyperlink w:anchor="sub_33522" w:history="1">
        <w:r>
          <w:rPr>
            <w:rStyle w:val="a0"/>
          </w:rPr>
          <w:t>абзацем вторым</w:t>
        </w:r>
      </w:hyperlink>
      <w:r>
        <w:t xml:space="preserve"> настоящего пункта, не применяются, если вещь, переданная в зало</w:t>
      </w:r>
      <w:r>
        <w:t>г, была утеряна до этого собственником или лицом, которому вещь была передана собственником во владение, либо была похищена у того или другого, либо выбыла из их владения иным путем помимо их воли.</w:t>
      </w:r>
    </w:p>
    <w:p w:rsidR="00000000" w:rsidRDefault="007A5112">
      <w:bookmarkStart w:id="2402" w:name="sub_33503"/>
      <w:bookmarkEnd w:id="2401"/>
      <w:r>
        <w:t>3. Если предметом залога является имущес</w:t>
      </w:r>
      <w:r>
        <w:t>тво, на отчуждение которого требуется согласие или разрешение другого лица либо уполномоченного органа, такое же согласие или такое же разрешение необходимо для передачи этого имущества в залог, за исключением случаев, когда залог возникает в силу закона.</w:t>
      </w:r>
    </w:p>
    <w:p w:rsidR="00000000" w:rsidRDefault="007A5112">
      <w:bookmarkStart w:id="2403" w:name="sub_3354"/>
      <w:bookmarkEnd w:id="2402"/>
      <w:r>
        <w:t>4. В случае,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w:t>
      </w:r>
      <w:r>
        <w:t>ого залогом обязательства соразмерно перешедшей к нему части указанного имущества. Если предмет залога неделим или по иным основаниям остается в общей собственности правопреемников, они становятся солидарными созалогодателями.</w:t>
      </w:r>
    </w:p>
    <w:bookmarkEnd w:id="2403"/>
    <w:p w:rsidR="00000000" w:rsidRDefault="007A5112"/>
    <w:p w:rsidR="00000000" w:rsidRDefault="007A5112">
      <w:pPr>
        <w:pStyle w:val="a1"/>
      </w:pPr>
      <w:bookmarkStart w:id="2404" w:name="sub_33510"/>
      <w:r>
        <w:rPr>
          <w:rStyle w:val="a"/>
        </w:rPr>
        <w:t>Статья </w:t>
      </w:r>
      <w:r>
        <w:rPr>
          <w:rStyle w:val="a"/>
        </w:rPr>
        <w:t>335.1.</w:t>
      </w:r>
      <w:r>
        <w:t xml:space="preserve"> Созалогодержатели</w:t>
      </w:r>
    </w:p>
    <w:p w:rsidR="00000000" w:rsidRDefault="007A5112">
      <w:bookmarkStart w:id="2405" w:name="sub_33511"/>
      <w:bookmarkEnd w:id="2404"/>
      <w:r>
        <w:t>1. В случаях, предусмотренных законом или договором, предмет залога может находиться в залоге у нескольких лиц, имеющих на него равные по старшинству права залогодержателей (созалогодержатели), в обеспечение испол</w:t>
      </w:r>
      <w:r>
        <w:t>нения разных обязательств, по которым созалогодержатели являются самостоятельными кредиторами.</w:t>
      </w:r>
    </w:p>
    <w:p w:rsidR="00000000" w:rsidRDefault="007A5112">
      <w:bookmarkStart w:id="2406" w:name="sub_3351102"/>
      <w:bookmarkEnd w:id="2405"/>
      <w:r>
        <w:t>Если иное не установлено законом или соглашением между созалогодержателями, каждый из них самостоятельно осуществляет права и обязанности зал</w:t>
      </w:r>
      <w:r>
        <w:t xml:space="preserve">огодержателя. При обращении взыскания на предмет залога, находящийся в залоге у созалогодержателей, применяются правила </w:t>
      </w:r>
      <w:hyperlink w:anchor="sub_34212" w:history="1">
        <w:r>
          <w:rPr>
            <w:rStyle w:val="a0"/>
          </w:rPr>
          <w:t>пунктов 2</w:t>
        </w:r>
      </w:hyperlink>
      <w:r>
        <w:t xml:space="preserve"> и </w:t>
      </w:r>
      <w:hyperlink w:anchor="sub_34216" w:history="1">
        <w:r>
          <w:rPr>
            <w:rStyle w:val="a0"/>
          </w:rPr>
          <w:t>6 статьи 342.1</w:t>
        </w:r>
      </w:hyperlink>
      <w:r>
        <w:t xml:space="preserve"> настоящего Кодекса.</w:t>
      </w:r>
    </w:p>
    <w:p w:rsidR="00000000" w:rsidRDefault="007A5112">
      <w:bookmarkStart w:id="2407" w:name="sub_3351103"/>
      <w:bookmarkEnd w:id="2406"/>
      <w:r>
        <w:t>Денежные сумм</w:t>
      </w:r>
      <w:r>
        <w:t>ы, вырученные от реализации предмета залога, распределяются между созалогодержателями пропорционально размерам их требований, обеспеченных залогом, если иное не предусмотрено соглашением между ними или не вытекает из существа отношений между созалогодержат</w:t>
      </w:r>
      <w:r>
        <w:t>елями.</w:t>
      </w:r>
    </w:p>
    <w:p w:rsidR="00000000" w:rsidRDefault="007A5112">
      <w:bookmarkStart w:id="2408" w:name="sub_33512"/>
      <w:bookmarkEnd w:id="2407"/>
      <w:r>
        <w:t>2. Если иное не предусмотрено законом или договором, солидарные или долевые кредиторы по обязательству, исполнение которого обеспечено залогом, являются солидарными созалогодержателями по такому залогу. При обращении взыскания на</w:t>
      </w:r>
      <w:r>
        <w:t xml:space="preserve"> предмет залога, находящийся в залоге у солидарных созалогодержателей, применяются правила </w:t>
      </w:r>
      <w:hyperlink w:anchor="sub_34216" w:history="1">
        <w:r>
          <w:rPr>
            <w:rStyle w:val="a0"/>
          </w:rPr>
          <w:t>пункта 6 статьи 342.1</w:t>
        </w:r>
      </w:hyperlink>
      <w:r>
        <w:t xml:space="preserve"> настоящего Кодекса.</w:t>
      </w:r>
    </w:p>
    <w:p w:rsidR="00000000" w:rsidRDefault="007A5112">
      <w:bookmarkStart w:id="2409" w:name="sub_351202"/>
      <w:bookmarkEnd w:id="2408"/>
      <w:r>
        <w:t>Денежные суммы, вырученные от реализации предмета залога, распределяются межд</w:t>
      </w:r>
      <w:r>
        <w:t xml:space="preserve">у созалогодержателями, являющимися солидарными кредиторами по основному обязательству, в порядке, установленном </w:t>
      </w:r>
      <w:hyperlink w:anchor="sub_3264" w:history="1">
        <w:r>
          <w:rPr>
            <w:rStyle w:val="a0"/>
          </w:rPr>
          <w:t>пунктом 4 статьи 326</w:t>
        </w:r>
      </w:hyperlink>
      <w:r>
        <w:t xml:space="preserve"> настоящего Кодекса. Денежные суммы, вырученные от реализации предмета залога, распределяются межд</w:t>
      </w:r>
      <w:r>
        <w:t>у созалогодержателями, являющимися долевыми кредиторами по основному обязательству, пропорционально размерам их требований, обеспеченных залогом, если иное не предусмотрено договором между ними.</w:t>
      </w:r>
    </w:p>
    <w:bookmarkEnd w:id="2409"/>
    <w:p w:rsidR="00000000" w:rsidRDefault="007A5112"/>
    <w:p w:rsidR="00000000" w:rsidRDefault="007A5112">
      <w:pPr>
        <w:pStyle w:val="a1"/>
      </w:pPr>
      <w:bookmarkStart w:id="2410" w:name="sub_336"/>
      <w:r>
        <w:rPr>
          <w:rStyle w:val="a"/>
        </w:rPr>
        <w:t>Статья 336.</w:t>
      </w:r>
      <w:r>
        <w:t xml:space="preserve"> Предмет залога</w:t>
      </w:r>
    </w:p>
    <w:p w:rsidR="00000000" w:rsidRDefault="007A5112">
      <w:bookmarkStart w:id="2411" w:name="sub_3361"/>
      <w:bookmarkEnd w:id="2410"/>
      <w:r>
        <w:t>1</w:t>
      </w:r>
      <w:r>
        <w:t xml:space="preserve">. Предметом залога может быть всякое имущество, в том числе вещи и имущественные права, за исключением </w:t>
      </w:r>
      <w:hyperlink r:id="rId530" w:history="1">
        <w:r>
          <w:rPr>
            <w:rStyle w:val="a0"/>
          </w:rPr>
          <w:t>имущества</w:t>
        </w:r>
      </w:hyperlink>
      <w:r>
        <w:t>, на которое не допускается обращение взыскания, требований, неразрывно связан</w:t>
      </w:r>
      <w:r>
        <w:t>ных с личностью кредитора, в частности требований об алиментах, о возмещении вреда, причиненного жизни или здоровью, и иных прав, уступка которых другому лицу запрещена законом.</w:t>
      </w:r>
    </w:p>
    <w:p w:rsidR="00000000" w:rsidRDefault="007A5112">
      <w:bookmarkStart w:id="2412" w:name="sub_3362"/>
      <w:bookmarkEnd w:id="2411"/>
      <w:r>
        <w:t>Залог отдельных видов имущества может быть ограничен или запре</w:t>
      </w:r>
      <w:r>
        <w:t>щен законом.</w:t>
      </w:r>
    </w:p>
    <w:p w:rsidR="00000000" w:rsidRDefault="007A5112">
      <w:bookmarkStart w:id="2413" w:name="sub_33602"/>
      <w:bookmarkEnd w:id="2412"/>
      <w:r>
        <w:t>2. Договором залога или в отношении залога, возникающего на основании закона, законом может быть предусмотрен залог имущества, которое залогодатель приобретет в будущем.</w:t>
      </w:r>
    </w:p>
    <w:p w:rsidR="00000000" w:rsidRDefault="007A5112">
      <w:bookmarkStart w:id="2414" w:name="sub_33603"/>
      <w:bookmarkEnd w:id="2413"/>
      <w:r>
        <w:t>3. На полученные в результате использо</w:t>
      </w:r>
      <w:r>
        <w:t>вания заложенного имущества плоды, продукцию и доходы залог распространяется в случаях, предусмотренных законом или договором.</w:t>
      </w:r>
    </w:p>
    <w:p w:rsidR="00000000" w:rsidRDefault="007A5112">
      <w:bookmarkStart w:id="2415" w:name="sub_33604"/>
      <w:bookmarkEnd w:id="2414"/>
      <w:r>
        <w:t>4. При заключении договора залога залогодатель обязан предупредить в письменной форме залогодержателя о всех из</w:t>
      </w:r>
      <w:r>
        <w:t>вестных ему к моменту заключения договора правах третьих лиц на предмет залога (вещных правах, правах, возникающих из договоров аренды, ссуды и т.п.). В случае неисполнения залогодателем этой обязанности залогодержатель вправе потребовать досрочного исполн</w:t>
      </w:r>
      <w:r>
        <w:t>ения обеспеченного залогом обязательства или изменения условий договора залога, если иное не предусмотрено законом или договором.</w:t>
      </w:r>
    </w:p>
    <w:p w:rsidR="00000000" w:rsidRDefault="007A5112">
      <w:pPr>
        <w:pStyle w:val="a1"/>
      </w:pPr>
      <w:bookmarkStart w:id="2416" w:name="sub_337"/>
      <w:bookmarkEnd w:id="2415"/>
      <w:r>
        <w:rPr>
          <w:rStyle w:val="a"/>
        </w:rPr>
        <w:t>Статья 337.</w:t>
      </w:r>
      <w:r>
        <w:t xml:space="preserve"> Обеспечиваемое залогом требование</w:t>
      </w:r>
    </w:p>
    <w:bookmarkEnd w:id="2416"/>
    <w:p w:rsidR="00000000" w:rsidRDefault="007A5112">
      <w:r>
        <w:t>Если иное не предусмотрено законом или договором, залог о</w:t>
      </w:r>
      <w:r>
        <w:t>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w:t>
      </w:r>
      <w:r>
        <w:t>вязанных с обращением взыскания на предмет залога и его реализацией расходов.</w:t>
      </w:r>
    </w:p>
    <w:p w:rsidR="00000000" w:rsidRDefault="007A5112"/>
    <w:p w:rsidR="00000000" w:rsidRDefault="007A5112">
      <w:pPr>
        <w:pStyle w:val="a1"/>
      </w:pPr>
      <w:bookmarkStart w:id="2417" w:name="sub_338"/>
      <w:r>
        <w:rPr>
          <w:rStyle w:val="a"/>
        </w:rPr>
        <w:t>Статья 338.</w:t>
      </w:r>
      <w:r>
        <w:t xml:space="preserve"> Владение предметом залога</w:t>
      </w:r>
    </w:p>
    <w:p w:rsidR="00000000" w:rsidRDefault="007A5112">
      <w:bookmarkStart w:id="2418" w:name="sub_3381"/>
      <w:bookmarkEnd w:id="2417"/>
      <w:r>
        <w:t>1. Заложенное имущество остается у залогодателя, если иное не предусмотрено настоящим Кодексом, другим законом или до</w:t>
      </w:r>
      <w:r>
        <w:t>говором.</w:t>
      </w:r>
    </w:p>
    <w:p w:rsidR="00000000" w:rsidRDefault="007A5112">
      <w:bookmarkStart w:id="2419" w:name="sub_3382"/>
      <w:bookmarkEnd w:id="2418"/>
      <w:r>
        <w:t>2. Предмет залога может быть оставлен у залогодателя под замком и печатью залогодержателя.</w:t>
      </w:r>
    </w:p>
    <w:p w:rsidR="00000000" w:rsidRDefault="007A5112">
      <w:bookmarkStart w:id="2420" w:name="sub_33802"/>
      <w:bookmarkEnd w:id="2419"/>
      <w:r>
        <w:t>Предмет залога может быть оставлен у залогодателя с наложением знаков, свидетельствующих о залоге (твердый залог).</w:t>
      </w:r>
    </w:p>
    <w:p w:rsidR="00000000" w:rsidRDefault="007A5112">
      <w:bookmarkStart w:id="2421" w:name="sub_3383"/>
      <w:bookmarkEnd w:id="2420"/>
      <w:r>
        <w:t>3. Предмет залога, переданный залогодателем на время во владение или в пользование третьему лицу, считается оставленным у залогодателя.</w:t>
      </w:r>
    </w:p>
    <w:bookmarkEnd w:id="2421"/>
    <w:p w:rsidR="00000000" w:rsidRDefault="007A5112"/>
    <w:p w:rsidR="00000000" w:rsidRDefault="007A5112">
      <w:pPr>
        <w:pStyle w:val="a1"/>
      </w:pPr>
      <w:bookmarkStart w:id="2422" w:name="sub_339"/>
      <w:r>
        <w:rPr>
          <w:rStyle w:val="a"/>
        </w:rPr>
        <w:t>Статья 339.</w:t>
      </w:r>
      <w:r>
        <w:t xml:space="preserve"> Условия и форма договора залога</w:t>
      </w:r>
    </w:p>
    <w:p w:rsidR="00000000" w:rsidRDefault="007A5112">
      <w:bookmarkStart w:id="2423" w:name="sub_3391"/>
      <w:bookmarkEnd w:id="2422"/>
      <w:r>
        <w:t>1. В договоре залога должны быть ука</w:t>
      </w:r>
      <w:r>
        <w:t xml:space="preserve">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которого возникло или возникнет </w:t>
      </w:r>
      <w:r>
        <w:t>в будущем обеспечиваемое обязательство.</w:t>
      </w:r>
    </w:p>
    <w:p w:rsidR="00000000" w:rsidRDefault="007A5112">
      <w:bookmarkStart w:id="2424" w:name="sub_33922"/>
      <w:bookmarkEnd w:id="2423"/>
      <w:r>
        <w:t>Стороны могут предусмотреть в договоре залога условие о порядке реализации заложенного имущества, взыскание на которое обращено по решению суда, или условие о возможности обращения взыскания на залож</w:t>
      </w:r>
      <w:r>
        <w:t>енное имущество во внесудебном порядке.</w:t>
      </w:r>
    </w:p>
    <w:p w:rsidR="00000000" w:rsidRDefault="007A5112">
      <w:bookmarkStart w:id="2425" w:name="sub_33920"/>
      <w:bookmarkEnd w:id="2424"/>
      <w:r>
        <w:t>2. В договоре залога, залогодателем по которому является лицо, осуществляющее предпринимательскую деятельность, обязательство, обеспечиваемое залогом, включая будущее обязательство, может быть описа</w:t>
      </w:r>
      <w:r>
        <w:t xml:space="preserve">но способом, позволяющим определить обязательство в качестве обязательства, обеспеченного залогом, на момент обращения взыскания, в том числе путем указания на обеспечение всех существующих и (или) будущих обязательств должника перед кредитором в пределах </w:t>
      </w:r>
      <w:r>
        <w:t>определенной суммы.</w:t>
      </w:r>
    </w:p>
    <w:bookmarkEnd w:id="2425"/>
    <w:p w:rsidR="00000000" w:rsidRDefault="007A5112">
      <w:r>
        <w:t xml:space="preserve">В договоре залога, залогодателем по которому является лицо, осуществляющее предпринимательскую деятельность, предмет залога может быть описан любым способом, позволяющим идентифицировать имущество в качестве предмета залога на </w:t>
      </w:r>
      <w:r>
        <w:t>момент обращения взыскания, в том числе путем указания на залог всего имущества залогодателя или определенной части его имущества либо на залог имущества определенных рода или вида.</w:t>
      </w:r>
    </w:p>
    <w:p w:rsidR="00000000" w:rsidRDefault="007A5112">
      <w:bookmarkStart w:id="2426" w:name="sub_3392"/>
      <w:r>
        <w:t>3. Договор залога должен быть заключен в простой письменной форме,</w:t>
      </w:r>
      <w:r>
        <w:t xml:space="preserve"> если </w:t>
      </w:r>
      <w:hyperlink r:id="rId531" w:history="1">
        <w:r>
          <w:rPr>
            <w:rStyle w:val="a0"/>
          </w:rPr>
          <w:t>законом</w:t>
        </w:r>
      </w:hyperlink>
      <w:r>
        <w:t xml:space="preserve"> или соглашением сторон не установлена нотариальная форма.</w:t>
      </w:r>
    </w:p>
    <w:p w:rsidR="00000000" w:rsidRDefault="007A5112">
      <w:bookmarkStart w:id="2427" w:name="sub_339022"/>
      <w:bookmarkEnd w:id="2426"/>
      <w:r>
        <w:t>Договор залога в обеспечение исполнения обязательств по договору, который должен быть нотариально уд</w:t>
      </w:r>
      <w:r>
        <w:t>остоверен, подлежит нотариальному удостоверению.</w:t>
      </w:r>
    </w:p>
    <w:p w:rsidR="00000000" w:rsidRDefault="007A5112">
      <w:bookmarkStart w:id="2428" w:name="sub_3394"/>
      <w:bookmarkEnd w:id="2427"/>
      <w:r>
        <w:t>Несоблюдение правил, содержащихся в настоящем пункте, влечет недействительность договора залога.</w:t>
      </w:r>
    </w:p>
    <w:bookmarkEnd w:id="2428"/>
    <w:p w:rsidR="00000000" w:rsidRDefault="007A5112"/>
    <w:p w:rsidR="00000000" w:rsidRDefault="007A5112">
      <w:pPr>
        <w:pStyle w:val="a1"/>
      </w:pPr>
      <w:bookmarkStart w:id="2429" w:name="sub_33910"/>
      <w:r>
        <w:rPr>
          <w:rStyle w:val="a"/>
        </w:rPr>
        <w:t>Статья 339.1.</w:t>
      </w:r>
      <w:r>
        <w:t xml:space="preserve"> Государственная регистрация и учет залога</w:t>
      </w:r>
    </w:p>
    <w:p w:rsidR="00000000" w:rsidRDefault="007A5112">
      <w:bookmarkStart w:id="2430" w:name="sub_33911"/>
      <w:bookmarkEnd w:id="2429"/>
      <w:r>
        <w:t>1. Залог подлежит государственной регистрации и возникает с момента такой регистрации в следующих случаях:</w:t>
      </w:r>
    </w:p>
    <w:p w:rsidR="00000000" w:rsidRDefault="007A5112">
      <w:bookmarkStart w:id="2431" w:name="sub_339111"/>
      <w:bookmarkEnd w:id="2430"/>
      <w:r>
        <w:t>1) если в соответствии с законом права, закрепляющие принадлежность имущества определенному лицу, подлежат государственной регистр</w:t>
      </w:r>
      <w:r>
        <w:t>ации (</w:t>
      </w:r>
      <w:hyperlink w:anchor="sub_800001" w:history="1">
        <w:r>
          <w:rPr>
            <w:rStyle w:val="a0"/>
          </w:rPr>
          <w:t>статья 8.1</w:t>
        </w:r>
      </w:hyperlink>
      <w:r>
        <w:t>);</w:t>
      </w:r>
    </w:p>
    <w:p w:rsidR="00000000" w:rsidRDefault="007A5112">
      <w:bookmarkStart w:id="2432" w:name="sub_339112"/>
      <w:bookmarkEnd w:id="2431"/>
      <w:r>
        <w:t>2) если предметом залога являются права участника (учредителя) общества с ограниченной ответственностью (</w:t>
      </w:r>
      <w:hyperlink w:anchor="sub_358015" w:history="1">
        <w:r>
          <w:rPr>
            <w:rStyle w:val="a0"/>
          </w:rPr>
          <w:t>статья 358.15</w:t>
        </w:r>
      </w:hyperlink>
      <w:r>
        <w:t>).</w:t>
      </w:r>
    </w:p>
    <w:p w:rsidR="00000000" w:rsidRDefault="007A5112">
      <w:bookmarkStart w:id="2433" w:name="sub_33912"/>
      <w:bookmarkEnd w:id="2432"/>
      <w:r>
        <w:t>2. Записи о залоге це</w:t>
      </w:r>
      <w:r>
        <w:t>нных бумаг совершаются в соответствии с правилами настоящего Кодекса и других законов о ценных бумагах.</w:t>
      </w:r>
    </w:p>
    <w:p w:rsidR="00000000" w:rsidRDefault="007A5112">
      <w:bookmarkStart w:id="2434" w:name="sub_33913"/>
      <w:bookmarkEnd w:id="2433"/>
      <w:r>
        <w:t xml:space="preserve">3. Сведения о залоге прав по договору банковского счета учитываются в соответствии с правилами </w:t>
      </w:r>
      <w:hyperlink w:anchor="sub_358011" w:history="1">
        <w:r>
          <w:rPr>
            <w:rStyle w:val="a0"/>
          </w:rPr>
          <w:t>статьи 358.11</w:t>
        </w:r>
      </w:hyperlink>
      <w:r>
        <w:t xml:space="preserve"> настоящего Кодекса.</w:t>
      </w:r>
    </w:p>
    <w:p w:rsidR="00000000" w:rsidRDefault="007A5112">
      <w:bookmarkStart w:id="2435" w:name="sub_33914"/>
      <w:bookmarkEnd w:id="2434"/>
      <w:r>
        <w:t xml:space="preserve">4. Залог иного имущества, не относящегося к недвижимым вещам, помимо указанного в </w:t>
      </w:r>
      <w:hyperlink w:anchor="sub_33911" w:history="1">
        <w:r>
          <w:rPr>
            <w:rStyle w:val="a0"/>
          </w:rPr>
          <w:t>пунктах 1 - 3</w:t>
        </w:r>
      </w:hyperlink>
      <w:r>
        <w:t xml:space="preserve"> настоящей статьи имущества, может быть учтен путем регистрации уведомлений о залоге, поступи</w:t>
      </w:r>
      <w:r>
        <w:t xml:space="preserve">вших от залогодателя, залогодержателя или в случаях, установленных </w:t>
      </w:r>
      <w:hyperlink r:id="rId532" w:history="1">
        <w:r>
          <w:rPr>
            <w:rStyle w:val="a0"/>
          </w:rPr>
          <w:t>законодательством</w:t>
        </w:r>
      </w:hyperlink>
      <w:r>
        <w:t xml:space="preserve"> о нотариате, от другого лица, в реестре уведомлений о залоге такого имущества (реестр уведомлений о зало</w:t>
      </w:r>
      <w:r>
        <w:t xml:space="preserve">ге движимого имущества). Реестр уведомлений о залоге движимого имущества ведется в порядке, установленном </w:t>
      </w:r>
      <w:hyperlink r:id="rId533" w:history="1">
        <w:r>
          <w:rPr>
            <w:rStyle w:val="a0"/>
          </w:rPr>
          <w:t>законодательством</w:t>
        </w:r>
      </w:hyperlink>
      <w:r>
        <w:t xml:space="preserve"> о нотариате.</w:t>
      </w:r>
    </w:p>
    <w:p w:rsidR="00000000" w:rsidRDefault="007A5112">
      <w:bookmarkStart w:id="2436" w:name="sub_3391402"/>
      <w:bookmarkEnd w:id="2435"/>
      <w:r>
        <w:t>В случае изменения или прекращен</w:t>
      </w:r>
      <w:r>
        <w:t xml:space="preserve">ия залога, в отношении которого зарегистрировано уведомление о залоге, залогодержатель обязан направить в порядке, установленном </w:t>
      </w:r>
      <w:hyperlink r:id="rId534" w:history="1">
        <w:r>
          <w:rPr>
            <w:rStyle w:val="a0"/>
          </w:rPr>
          <w:t>законодательством</w:t>
        </w:r>
      </w:hyperlink>
      <w:r>
        <w:t xml:space="preserve"> о нотариате, уведомление об изменении за</w:t>
      </w:r>
      <w:r>
        <w:t>лога или об исключении сведений о залоге в течение трех рабочих дней с момента, когда он узнал или должен был узнать об изменении или о прекращении залога. В случаях, предусмотренных законодательством о нотариате, уведомление об изменении залога или об иск</w:t>
      </w:r>
      <w:r>
        <w:t>лючении сведений о залоге направляет иное указанное в законе лицо.</w:t>
      </w:r>
    </w:p>
    <w:p w:rsidR="00000000" w:rsidRDefault="007A5112">
      <w:bookmarkStart w:id="2437" w:name="sub_339143"/>
      <w:bookmarkEnd w:id="2436"/>
      <w:r>
        <w:t>Залогодержатель в отношениях с третьими лицами вправе ссылаться на принадлежащее ему право залога только с момента совершения записи об учете залога, за исключением слу</w:t>
      </w:r>
      <w:r>
        <w:t>чаев, если третье лицо знало или должно было знать о существовании залога ранее этого. Отсутствие записи об учете не затрагивает отношения залогодателя с залогодержателем.</w:t>
      </w:r>
    </w:p>
    <w:bookmarkEnd w:id="2437"/>
    <w:p w:rsidR="00000000" w:rsidRDefault="007A5112"/>
    <w:p w:rsidR="00000000" w:rsidRDefault="007A5112">
      <w:pPr>
        <w:pStyle w:val="a1"/>
      </w:pPr>
      <w:bookmarkStart w:id="2438" w:name="sub_340"/>
      <w:r>
        <w:rPr>
          <w:rStyle w:val="a"/>
        </w:rPr>
        <w:t>Статья 340.</w:t>
      </w:r>
      <w:r>
        <w:t xml:space="preserve"> Стоимость предмета залога</w:t>
      </w:r>
    </w:p>
    <w:p w:rsidR="00000000" w:rsidRDefault="007A5112">
      <w:bookmarkStart w:id="2439" w:name="sub_34001"/>
      <w:bookmarkEnd w:id="2438"/>
      <w:r>
        <w:t>1. Стоимость</w:t>
      </w:r>
      <w:r>
        <w:t xml:space="preserve"> предмета залога определяется по соглашению сторон, если иное не предусмотрено законом.</w:t>
      </w:r>
    </w:p>
    <w:p w:rsidR="00000000" w:rsidRDefault="007A5112">
      <w:bookmarkStart w:id="2440" w:name="sub_3402"/>
      <w:bookmarkEnd w:id="2439"/>
      <w:r>
        <w:t>2. Если иное не предусмотрено законом или договором, изменение рыночной стоимости предмета залога после заключения договора залога или возникновения за</w:t>
      </w:r>
      <w:r>
        <w:t>лога в силу закона не является основанием для изменения или прекращения залога.</w:t>
      </w:r>
    </w:p>
    <w:p w:rsidR="00000000" w:rsidRDefault="007A5112">
      <w:bookmarkStart w:id="2441" w:name="sub_340222"/>
      <w:bookmarkEnd w:id="2440"/>
      <w:r>
        <w:t>Условия договора, которые предусматривают в связи с последующим уменьшением рыночной стоимости предмета залога, обеспечивающего обязательство гражданина по во</w:t>
      </w:r>
      <w:r>
        <w:t>зврату потребительского или ипотечного кредита, распространение залога на иное имущество, досрочный возврат кредита или иные неблагоприятные для залогодателя последствия, ничтожны.</w:t>
      </w:r>
    </w:p>
    <w:p w:rsidR="00000000" w:rsidRDefault="007A5112">
      <w:bookmarkStart w:id="2442" w:name="sub_3403"/>
      <w:bookmarkEnd w:id="2441"/>
      <w:r>
        <w:t>3. Если иное не предусмотрено законом, соглашением сторон</w:t>
      </w:r>
      <w:r>
        <w:t xml:space="preserve"> или решением суда об обращении взыскания на заложенное имущество, согласованная сторонами стоимость предмета залога признается ценой реализации (начальной продажной ценой) предмета залога при обращении на него взыскания.</w:t>
      </w:r>
    </w:p>
    <w:bookmarkEnd w:id="2442"/>
    <w:p w:rsidR="00000000" w:rsidRDefault="007A5112"/>
    <w:p w:rsidR="00000000" w:rsidRDefault="007A5112">
      <w:pPr>
        <w:pStyle w:val="a1"/>
      </w:pPr>
      <w:bookmarkStart w:id="2443" w:name="sub_341"/>
      <w:r>
        <w:rPr>
          <w:rStyle w:val="a"/>
        </w:rPr>
        <w:t>Статья 341.</w:t>
      </w:r>
      <w:r>
        <w:t xml:space="preserve"> Возник</w:t>
      </w:r>
      <w:r>
        <w:t>новение залога</w:t>
      </w:r>
    </w:p>
    <w:p w:rsidR="00000000" w:rsidRDefault="007A5112">
      <w:bookmarkStart w:id="2444" w:name="sub_3411"/>
      <w:bookmarkEnd w:id="2443"/>
      <w:r>
        <w:t xml:space="preserve">1. Права залогодержателя в отношениях с залогодателем возникают с момента заключения договора залога, если иное не установлено договором, настоящим Кодексом и другими </w:t>
      </w:r>
      <w:hyperlink r:id="rId535" w:history="1">
        <w:r>
          <w:rPr>
            <w:rStyle w:val="a0"/>
          </w:rPr>
          <w:t>законами</w:t>
        </w:r>
      </w:hyperlink>
      <w:r>
        <w:t>.</w:t>
      </w:r>
    </w:p>
    <w:p w:rsidR="00000000" w:rsidRDefault="007A5112">
      <w:bookmarkStart w:id="2445" w:name="sub_3412"/>
      <w:bookmarkEnd w:id="2444"/>
      <w:r>
        <w:t>2. Если предметом залога является имущество, которое будет создано или приобретено залогодателем в будущем, залог возникает у залогодержателя с момента создания или приобретения залогодателем соответствующего имущества, з</w:t>
      </w:r>
      <w:r>
        <w:t>а исключением случая, когда законом или договором предусмотрено, что оно возникает в иной срок.</w:t>
      </w:r>
    </w:p>
    <w:p w:rsidR="00000000" w:rsidRDefault="007A5112">
      <w:bookmarkStart w:id="2446" w:name="sub_3413"/>
      <w:bookmarkEnd w:id="2445"/>
      <w:r>
        <w:t>3. Если основное обязательство, обеспечиваемое залогом, возникнет в будущем после заключения договора залога, залог возникает с момента, определ</w:t>
      </w:r>
      <w:r>
        <w:t xml:space="preserve">енного договором, но не ранее возникновения этого обязательства. С момента заключения такого договора залога к отношениям сторон применяются положения </w:t>
      </w:r>
      <w:hyperlink w:anchor="sub_343" w:history="1">
        <w:r>
          <w:rPr>
            <w:rStyle w:val="a0"/>
          </w:rPr>
          <w:t>статей 343</w:t>
        </w:r>
      </w:hyperlink>
      <w:r>
        <w:t xml:space="preserve"> и </w:t>
      </w:r>
      <w:hyperlink w:anchor="sub_346" w:history="1">
        <w:r>
          <w:rPr>
            <w:rStyle w:val="a0"/>
          </w:rPr>
          <w:t>346</w:t>
        </w:r>
      </w:hyperlink>
      <w:r>
        <w:t xml:space="preserve"> настоящего Кодекса.</w:t>
      </w:r>
    </w:p>
    <w:p w:rsidR="00000000" w:rsidRDefault="007A5112">
      <w:bookmarkStart w:id="2447" w:name="sub_3414"/>
      <w:bookmarkEnd w:id="2446"/>
      <w:r>
        <w:t>4.</w:t>
      </w:r>
      <w:r>
        <w:t xml:space="preserve"> Законом в отношении залога недвижимого имущества может быть предусмотрено, что залог считается возникшим, существует и прекращается независимо от возникновения, существования и прекращения обеспеченного обязательства.</w:t>
      </w:r>
    </w:p>
    <w:bookmarkEnd w:id="2447"/>
    <w:p w:rsidR="00000000" w:rsidRDefault="007A5112"/>
    <w:p w:rsidR="00000000" w:rsidRDefault="007A5112">
      <w:pPr>
        <w:pStyle w:val="a1"/>
      </w:pPr>
      <w:bookmarkStart w:id="2448" w:name="sub_342"/>
      <w:r>
        <w:rPr>
          <w:rStyle w:val="a"/>
        </w:rPr>
        <w:t>Статья 342.</w:t>
      </w:r>
      <w:r>
        <w:t xml:space="preserve"> Соотношен</w:t>
      </w:r>
      <w:r>
        <w:t>ие предшествующего и последующего залогов (старшинство залогов)</w:t>
      </w:r>
    </w:p>
    <w:p w:rsidR="00000000" w:rsidRDefault="007A5112">
      <w:bookmarkStart w:id="2449" w:name="sub_3421"/>
      <w:bookmarkEnd w:id="2448"/>
      <w:r>
        <w:t>1. В случаях, если имущество, находящееся в залоге, становится предметом еще одного залога в обеспечение других требований (последующий залог), требования последующего залогодер</w:t>
      </w:r>
      <w:r>
        <w:t>жателя удовлетворяются из стоимости этого имущества после требований предшествующих залогодержателей.</w:t>
      </w:r>
    </w:p>
    <w:p w:rsidR="00000000" w:rsidRDefault="007A5112">
      <w:bookmarkStart w:id="2450" w:name="sub_342122"/>
      <w:bookmarkEnd w:id="2449"/>
      <w:r>
        <w:t>Старшинство залогов может быть изменено:</w:t>
      </w:r>
    </w:p>
    <w:bookmarkEnd w:id="2450"/>
    <w:p w:rsidR="00000000" w:rsidRDefault="007A5112">
      <w:r>
        <w:t>соглашением между залогодержателями;</w:t>
      </w:r>
    </w:p>
    <w:p w:rsidR="00000000" w:rsidRDefault="007A5112">
      <w:r>
        <w:t>соглашением между одним, несколькими или всеми з</w:t>
      </w:r>
      <w:r>
        <w:t>алогодержателями и залогодателем.</w:t>
      </w:r>
    </w:p>
    <w:p w:rsidR="00000000" w:rsidRDefault="007A5112">
      <w:bookmarkStart w:id="2451" w:name="sub_342123"/>
      <w:r>
        <w:t>Во всяком случае указанные соглашения не затрагивают права третьих лиц, не являющихся сторонами указанных соглашений.</w:t>
      </w:r>
    </w:p>
    <w:p w:rsidR="00000000" w:rsidRDefault="007A5112">
      <w:bookmarkStart w:id="2452" w:name="sub_3422"/>
      <w:bookmarkEnd w:id="2451"/>
      <w:r>
        <w:t xml:space="preserve">2. Последующий залог допускается, если иное не установлено </w:t>
      </w:r>
      <w:hyperlink r:id="rId536" w:history="1">
        <w:r>
          <w:rPr>
            <w:rStyle w:val="a0"/>
          </w:rPr>
          <w:t>законом</w:t>
        </w:r>
      </w:hyperlink>
      <w:r>
        <w:t>.</w:t>
      </w:r>
    </w:p>
    <w:p w:rsidR="00000000" w:rsidRDefault="007A5112">
      <w:bookmarkStart w:id="2453" w:name="sub_342212"/>
      <w:bookmarkEnd w:id="2452"/>
      <w:r>
        <w:t>Если предшествующий договор залога предусматривает условия, на которых может быть заключен последующий договор залога, такой договор залога должен быть заключ</w:t>
      </w:r>
      <w:r>
        <w:t>ен с соблюдением указанных условий. При нарушении указанных условий предшествующий залогодержатель вправе требовать от залогодателя возмещения причиненных этим убытков.</w:t>
      </w:r>
    </w:p>
    <w:p w:rsidR="00000000" w:rsidRDefault="007A5112">
      <w:bookmarkStart w:id="2454" w:name="sub_3423"/>
      <w:bookmarkEnd w:id="2453"/>
      <w:r>
        <w:t xml:space="preserve">3. Залогодатель обязан сообщать каждому последующему залогодержателю </w:t>
      </w:r>
      <w:r>
        <w:t xml:space="preserve">сведения о всех существующих залогах имущества, предусмотренные </w:t>
      </w:r>
      <w:hyperlink w:anchor="sub_3391" w:history="1">
        <w:r>
          <w:rPr>
            <w:rStyle w:val="a0"/>
          </w:rPr>
          <w:t>пунктом 1 статьи 339</w:t>
        </w:r>
      </w:hyperlink>
      <w:r>
        <w:t xml:space="preserve"> настоящего Кодекса, и отвечает за убытки, причиненные последующим залогодержателям вследствие невыполнения этой обязанности, если не докажет, что</w:t>
      </w:r>
      <w:r>
        <w:t xml:space="preserve"> залогодержатель знал или должен был знать о предшествующих залогах.</w:t>
      </w:r>
    </w:p>
    <w:p w:rsidR="00000000" w:rsidRDefault="007A5112">
      <w:bookmarkStart w:id="2455" w:name="sub_3424"/>
      <w:bookmarkEnd w:id="2454"/>
      <w:r>
        <w:t>4. Залогодатель, заключивший последующий договор залога, незамедлительно должен уведомить об этом залогодержателей по предшествующим залогам и по их требованию сообщить св</w:t>
      </w:r>
      <w:r>
        <w:t xml:space="preserve">едения о последующем залоге, предусмотренные </w:t>
      </w:r>
      <w:hyperlink w:anchor="sub_3391" w:history="1">
        <w:r>
          <w:rPr>
            <w:rStyle w:val="a0"/>
          </w:rPr>
          <w:t>пунктом 1 статьи 339</w:t>
        </w:r>
      </w:hyperlink>
      <w:r>
        <w:t xml:space="preserve"> настоящего Кодекса.</w:t>
      </w:r>
    </w:p>
    <w:p w:rsidR="00000000" w:rsidRDefault="007A5112">
      <w:bookmarkStart w:id="2456" w:name="sub_3425"/>
      <w:bookmarkEnd w:id="2455"/>
      <w:r>
        <w:t>5. Если последующий договор залога заключен с нарушением условий, предусмотренных для него предшествующим договором залога, о че</w:t>
      </w:r>
      <w:r>
        <w:t>м залогодержатель по последующему договору знал или должен был знать, его требования к залогодателю удовлетворяются с учетом условий предшествующего договора залога.</w:t>
      </w:r>
    </w:p>
    <w:p w:rsidR="00000000" w:rsidRDefault="007A5112">
      <w:bookmarkStart w:id="2457" w:name="sub_3426"/>
      <w:bookmarkEnd w:id="2456"/>
      <w:r>
        <w:t>6. Изменение предшествующего договора залога после заключения последующего</w:t>
      </w:r>
      <w:r>
        <w:t xml:space="preserve"> договора залога, если последующий договор залога заключен с соблюдением условий, предусмотренных для него предшествующим договором залога, или такие условия не были предусмотрены предшествующим договором залога, не затрагивает права последующего залогодер</w:t>
      </w:r>
      <w:r>
        <w:t>жателя при условии, что такое изменение влечет ухудшение обеспечения его требования и произведено без согласия последующего залогодержателя.</w:t>
      </w:r>
    </w:p>
    <w:bookmarkEnd w:id="2457"/>
    <w:p w:rsidR="00000000" w:rsidRDefault="007A5112"/>
    <w:p w:rsidR="00000000" w:rsidRDefault="007A5112">
      <w:pPr>
        <w:pStyle w:val="a1"/>
      </w:pPr>
      <w:bookmarkStart w:id="2458" w:name="sub_34210"/>
      <w:r>
        <w:rPr>
          <w:rStyle w:val="a"/>
        </w:rPr>
        <w:t>Статья 342.1.</w:t>
      </w:r>
      <w:r>
        <w:t xml:space="preserve"> Очередность удовлетворения требований залогодержателей</w:t>
      </w:r>
    </w:p>
    <w:p w:rsidR="00000000" w:rsidRDefault="007A5112">
      <w:bookmarkStart w:id="2459" w:name="sub_34211"/>
      <w:bookmarkEnd w:id="2458"/>
      <w:r>
        <w:t>1. Если ин</w:t>
      </w:r>
      <w:r>
        <w:t xml:space="preserve">ое не предусмотрено настоящим Кодексом или другим </w:t>
      </w:r>
      <w:hyperlink r:id="rId537" w:history="1">
        <w:r>
          <w:rPr>
            <w:rStyle w:val="a0"/>
          </w:rPr>
          <w:t>законом</w:t>
        </w:r>
      </w:hyperlink>
      <w:r>
        <w:t>, очередность удовлетворения требований залогодержателей устанавливается в зависимости от момента возникновения каждого залога.</w:t>
      </w:r>
    </w:p>
    <w:p w:rsidR="00000000" w:rsidRDefault="007A5112">
      <w:bookmarkStart w:id="2460" w:name="sub_342112"/>
      <w:bookmarkEnd w:id="2459"/>
      <w:r>
        <w:t xml:space="preserve">Независимо от момента возникновения залога, если будет доказано, что залогодержатель на момент заключения договора или на момент возникновения обстоятельств, с которыми закон связывает возникновение залога, знал или должен был знать о наличии </w:t>
      </w:r>
      <w:r>
        <w:t>предшествующего залогодержателя, требования такого предшествующего залогодержателя удовлетворяются преимущественно.</w:t>
      </w:r>
    </w:p>
    <w:p w:rsidR="00000000" w:rsidRDefault="007A5112">
      <w:bookmarkStart w:id="2461" w:name="sub_34212"/>
      <w:bookmarkEnd w:id="2460"/>
      <w:r>
        <w:t>2. В случае обращения взыскания на заложенное имущество предшествующим залогодержателем последующий залогодержатель вправ</w:t>
      </w:r>
      <w:r>
        <w:t>е потребовать от должника досрочного исполнения обязательства, обеспеченного последующим залогом, и в случае его неисполнения обратить взыскание на заложенное имущество одновременно с предшествующим залогодержателем. Договором между залогодателем и последу</w:t>
      </w:r>
      <w:r>
        <w:t>ющим залогодержателем может быть ограничено право такого залогодержателя потребовать от должника досрочного исполнения обязательства, обеспеченного последующим залогом.</w:t>
      </w:r>
    </w:p>
    <w:p w:rsidR="00000000" w:rsidRDefault="007A5112">
      <w:bookmarkStart w:id="2462" w:name="sub_34213"/>
      <w:bookmarkEnd w:id="2461"/>
      <w:r>
        <w:t>3. Требование, обеспеченное последующим залогом, не подлежит досрочно</w:t>
      </w:r>
      <w:r>
        <w:t>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w:t>
      </w:r>
    </w:p>
    <w:p w:rsidR="00000000" w:rsidRDefault="007A5112">
      <w:bookmarkStart w:id="2463" w:name="sub_34214"/>
      <w:bookmarkEnd w:id="2462"/>
      <w:r>
        <w:t>4. Если последующий залогодержатель не воспол</w:t>
      </w:r>
      <w:r>
        <w:t xml:space="preserve">ьзовался правом потребовать досрочного исполнения обязательства или данное право было ограничено соглашением в соответствии с </w:t>
      </w:r>
      <w:hyperlink w:anchor="sub_34212" w:history="1">
        <w:r>
          <w:rPr>
            <w:rStyle w:val="a0"/>
          </w:rPr>
          <w:t>пунктом 2</w:t>
        </w:r>
      </w:hyperlink>
      <w:r>
        <w:t xml:space="preserve"> настоящей статьи, последующий залог прекращается, за исключением случаев, предусмотренных </w:t>
      </w:r>
      <w:hyperlink w:anchor="sub_34213" w:history="1">
        <w:r>
          <w:rPr>
            <w:rStyle w:val="a0"/>
          </w:rPr>
          <w:t>пунктом 3</w:t>
        </w:r>
      </w:hyperlink>
      <w:r>
        <w:t xml:space="preserve"> настоящей статьи.</w:t>
      </w:r>
    </w:p>
    <w:p w:rsidR="00000000" w:rsidRDefault="007A5112">
      <w:bookmarkStart w:id="2464" w:name="sub_34215"/>
      <w:bookmarkEnd w:id="2463"/>
      <w:r>
        <w:t>5. Если в отношении заложенного имущества, не относящегося к недвижимым вещам, заключены два и более договора о залоге или совершены иные сделки, повлекшие возникновение залога, и невозм</w:t>
      </w:r>
      <w:r>
        <w:t>ожно установить, какая из указанных сделок совершена ранее, требования залогодержателей по таким залогам удовлетворяются пропорционально размерам обеспеченных залогом обязательств.</w:t>
      </w:r>
    </w:p>
    <w:p w:rsidR="00000000" w:rsidRDefault="007A5112">
      <w:bookmarkStart w:id="2465" w:name="sub_34216"/>
      <w:bookmarkEnd w:id="2464"/>
      <w:r>
        <w:t>6. В случае обращения взыскания на заложенное имущество п</w:t>
      </w:r>
      <w:r>
        <w:t>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имущество. Если залогодержатель по предшествующему догово</w:t>
      </w:r>
      <w:r>
        <w:t>ру залога не воспользовался данным правом, имущество, на которое обращено взыскание по требованиям, обеспеченным последующим залогом, переходит к его приобретателю с обременением предшествующим залогом.</w:t>
      </w:r>
    </w:p>
    <w:p w:rsidR="00000000" w:rsidRDefault="007A5112">
      <w:bookmarkStart w:id="2466" w:name="sub_34217"/>
      <w:bookmarkEnd w:id="2465"/>
      <w:r>
        <w:t>7. До обращения взыскания на имущес</w:t>
      </w:r>
      <w:r>
        <w:t>тво, залогом которого обеспечены требования по предшествующему и последующему залогам, залогодержатель, имеющий намерение предъявить свои требования к взысканию, обязан уведомить об этом в письменной форме всех других известных ему залогодержателей этого ж</w:t>
      </w:r>
      <w:r>
        <w:t>е имущества.</w:t>
      </w:r>
    </w:p>
    <w:p w:rsidR="00000000" w:rsidRDefault="007A5112">
      <w:bookmarkStart w:id="2467" w:name="sub_342172"/>
      <w:bookmarkEnd w:id="2466"/>
      <w:r>
        <w:t>Залогодатель, к которому предъявлено требование об обращении взыскания на заложенное имущество одним из залогодержателей, обязан уведомить об этом в письменной форме всех других залогодержателей этого же имущества.</w:t>
      </w:r>
    </w:p>
    <w:p w:rsidR="00000000" w:rsidRDefault="007A5112">
      <w:bookmarkStart w:id="2468" w:name="sub_34218"/>
      <w:bookmarkEnd w:id="2467"/>
      <w:r>
        <w:t>8. После распределения сумм, вырученных от реализации заложенного имущества, между всеми залогодержателями реализованного заложенного имущества, заявившими свои требования к взысканию, в порядке очередности распределяются суммы неустойки, убытков</w:t>
      </w:r>
      <w:r>
        <w:t xml:space="preserve"> и иных штрафных санкций, подлежащих уплате залогодержателю в соответствии с условиями обеспеченного обязательства. Иная очередность распределения сумм неустойки, убытков и иных штрафных санкций может быть предусмотрена в соответствии с законами о ценных б</w:t>
      </w:r>
      <w:r>
        <w:t>умагах.</w:t>
      </w:r>
    </w:p>
    <w:p w:rsidR="00000000" w:rsidRDefault="007A5112">
      <w:bookmarkStart w:id="2469" w:name="sub_34219"/>
      <w:bookmarkEnd w:id="2468"/>
      <w:r>
        <w:t>9. Правила, установленные настоящей статьей, не применяются, если залогодержателем по предшествующему и последующему залогам является одно и то же лицо. В этом случае требования, обеспеченные каждым из залогов, удовлетворяются в п</w:t>
      </w:r>
      <w:r>
        <w:t>орядке очередности, соответствующей срокам исполнения обеспеченных залогом обязательств, если законом или соглашением сторон не предусмотрено иное.</w:t>
      </w:r>
    </w:p>
    <w:p w:rsidR="00000000" w:rsidRDefault="007A5112">
      <w:bookmarkStart w:id="2470" w:name="sub_342110"/>
      <w:bookmarkEnd w:id="2469"/>
      <w:r>
        <w:t>10. В случаях, если заложенное имущество, в отношении которого ведется учет залогов в соо</w:t>
      </w:r>
      <w:r>
        <w:t xml:space="preserve">тветствии с </w:t>
      </w:r>
      <w:hyperlink w:anchor="sub_33914" w:history="1">
        <w:r>
          <w:rPr>
            <w:rStyle w:val="a0"/>
          </w:rPr>
          <w:t>пунктом 4 статьи 339.1</w:t>
        </w:r>
      </w:hyperlink>
      <w:r>
        <w:t xml:space="preserve"> настоящего Кодекса, является предметом нескольких залогов, требования залогодержателя, обеспеченные залогом, запись об учете которого совершена ранее, удовлетворяются преимущественно перед требо</w:t>
      </w:r>
      <w:r>
        <w:t>ваниями залогодержателя, обеспеченными залогом того же имущества, запись об учете которого не совершена в установленном законом порядке или совершена позднее, независимо от того, какой залог возник ранее. Иной порядок удовлетворения требований залогодержат</w:t>
      </w:r>
      <w:r>
        <w:t>елей может быть предусмотрен в соответствии с законами о ценных бумагах.</w:t>
      </w:r>
    </w:p>
    <w:bookmarkEnd w:id="2470"/>
    <w:p w:rsidR="00000000" w:rsidRDefault="007A5112"/>
    <w:p w:rsidR="00000000" w:rsidRDefault="007A5112">
      <w:pPr>
        <w:pStyle w:val="a1"/>
      </w:pPr>
      <w:bookmarkStart w:id="2471" w:name="sub_343"/>
      <w:r>
        <w:rPr>
          <w:rStyle w:val="a"/>
        </w:rPr>
        <w:t>Статья 343.</w:t>
      </w:r>
      <w:r>
        <w:t xml:space="preserve"> Содержание и сохранность заложенного имущества</w:t>
      </w:r>
    </w:p>
    <w:p w:rsidR="00000000" w:rsidRDefault="007A5112">
      <w:bookmarkStart w:id="2472" w:name="sub_3431"/>
      <w:bookmarkEnd w:id="2471"/>
      <w:r>
        <w:t>1. Если иное не предусмотрено законом или договором, залогодатель</w:t>
      </w:r>
      <w:r>
        <w:t xml:space="preserve"> или залогодержатель в зависимости от того, у кого из них находится заложенное имущество (</w:t>
      </w:r>
      <w:hyperlink w:anchor="sub_338" w:history="1">
        <w:r>
          <w:rPr>
            <w:rStyle w:val="a0"/>
          </w:rPr>
          <w:t>статья 338</w:t>
        </w:r>
      </w:hyperlink>
      <w:r>
        <w:t>), обязан:</w:t>
      </w:r>
    </w:p>
    <w:p w:rsidR="00000000" w:rsidRDefault="007A5112">
      <w:bookmarkStart w:id="2473" w:name="sub_34311"/>
      <w:bookmarkEnd w:id="2472"/>
      <w:r>
        <w:t>1) страховать от рисков утраты и повреждения за счет залогодателя заложенное имущество на сумму не ниже</w:t>
      </w:r>
      <w:r>
        <w:t xml:space="preserve"> размера обеспеченного залогом требования;</w:t>
      </w:r>
    </w:p>
    <w:p w:rsidR="00000000" w:rsidRDefault="007A5112">
      <w:bookmarkStart w:id="2474" w:name="sub_34312"/>
      <w:bookmarkEnd w:id="2473"/>
      <w:r>
        <w:t xml:space="preserve">2) пользоваться и распоряжаться заложенным имуществом в соответствии с правилами </w:t>
      </w:r>
      <w:hyperlink w:anchor="sub_346" w:history="1">
        <w:r>
          <w:rPr>
            <w:rStyle w:val="a0"/>
          </w:rPr>
          <w:t>статьи 346</w:t>
        </w:r>
      </w:hyperlink>
      <w:r>
        <w:t xml:space="preserve"> настоящего Кодекса;</w:t>
      </w:r>
    </w:p>
    <w:p w:rsidR="00000000" w:rsidRDefault="007A5112">
      <w:bookmarkStart w:id="2475" w:name="sub_34313"/>
      <w:bookmarkEnd w:id="2474"/>
      <w:r>
        <w:t xml:space="preserve">3) не совершать действия, которые могут </w:t>
      </w:r>
      <w:r>
        <w:t>повлечь утрату заложенного имущества или уменьшение его стоимости, и принимать меры, необходимые для обеспечения сохранности заложенного имущества;</w:t>
      </w:r>
    </w:p>
    <w:p w:rsidR="00000000" w:rsidRDefault="007A5112">
      <w:bookmarkStart w:id="2476" w:name="sub_34314"/>
      <w:bookmarkEnd w:id="2475"/>
      <w:r>
        <w:t>4) принимать меры, необходимые для защиты заложенного имущества от посягательств и требова</w:t>
      </w:r>
      <w:r>
        <w:t>ний со стороны третьих лиц;</w:t>
      </w:r>
    </w:p>
    <w:p w:rsidR="00000000" w:rsidRDefault="007A5112">
      <w:bookmarkStart w:id="2477" w:name="sub_34315"/>
      <w:bookmarkEnd w:id="2476"/>
      <w:r>
        <w:t>5) немедленно уведомлять другую сторону о возникновении угрозы утраты или повреждения заложенного имущества, о притязаниях третьих лиц на это имущество, о нарушениях третьими лицами прав на это имущество.</w:t>
      </w:r>
    </w:p>
    <w:p w:rsidR="00000000" w:rsidRDefault="007A5112">
      <w:bookmarkStart w:id="2478" w:name="sub_3432"/>
      <w:bookmarkEnd w:id="2477"/>
      <w:r>
        <w:t>2. Залогодержатель и залогодатель вправе проверять по документам и фактически наличие, количество, состояние и условия хранения заложенного имущества, находящегося у другой стороны, не создавая при этом неоправданных помех для правомерного</w:t>
      </w:r>
      <w:r>
        <w:t xml:space="preserve"> использования заложенного имущества.</w:t>
      </w:r>
    </w:p>
    <w:p w:rsidR="00000000" w:rsidRDefault="007A5112">
      <w:bookmarkStart w:id="2479" w:name="sub_3433"/>
      <w:bookmarkEnd w:id="2478"/>
      <w:r>
        <w:t xml:space="preserve">3. При грубом нарушении залогодержателем или залогодателем указанных в </w:t>
      </w:r>
      <w:hyperlink w:anchor="sub_3431" w:history="1">
        <w:r>
          <w:rPr>
            <w:rStyle w:val="a0"/>
          </w:rPr>
          <w:t>пункте 1</w:t>
        </w:r>
      </w:hyperlink>
      <w:r>
        <w:t xml:space="preserve"> настоящей статьи обязанностей, создающем угрозу утраты или повреждения заложенного имущества, за</w:t>
      </w:r>
      <w:r>
        <w:t>логодатель вправе потребовать досрочного прекращения залога, а залогодержатель - досрочного исполнения обязательства, обеспеченного залогом, и в случае его неисполнения - обращения взыскания на заложенное имущество.</w:t>
      </w:r>
    </w:p>
    <w:bookmarkEnd w:id="2479"/>
    <w:p w:rsidR="00000000" w:rsidRDefault="007A5112"/>
    <w:p w:rsidR="00000000" w:rsidRDefault="007A5112">
      <w:pPr>
        <w:pStyle w:val="a1"/>
      </w:pPr>
      <w:bookmarkStart w:id="2480" w:name="sub_344"/>
      <w:r>
        <w:rPr>
          <w:rStyle w:val="a"/>
        </w:rPr>
        <w:t>Статья 344.</w:t>
      </w:r>
      <w:r>
        <w:t xml:space="preserve"> Последствия </w:t>
      </w:r>
      <w:r>
        <w:t>утраты или повреждения заложенного имущества</w:t>
      </w:r>
    </w:p>
    <w:p w:rsidR="00000000" w:rsidRDefault="007A5112">
      <w:bookmarkStart w:id="2481" w:name="sub_3441"/>
      <w:bookmarkEnd w:id="2480"/>
      <w:r>
        <w:t>1. Залогодатель несет риск случайной гибели или случайного повреждения заложенного имущества, если иное не предусмотрено договором залога.</w:t>
      </w:r>
    </w:p>
    <w:p w:rsidR="00000000" w:rsidRDefault="007A5112">
      <w:bookmarkStart w:id="2482" w:name="sub_3442"/>
      <w:bookmarkEnd w:id="2481"/>
      <w:r>
        <w:t>2. Залогодержатель отвечает перед залогод</w:t>
      </w:r>
      <w:r>
        <w:t xml:space="preserve">ателем за полную или частичную утрату или повреждение переданного ему предмета залога, если не докажет, что может быть освобожден от ответственности в соответствии со </w:t>
      </w:r>
      <w:hyperlink w:anchor="sub_401" w:history="1">
        <w:r>
          <w:rPr>
            <w:rStyle w:val="a0"/>
          </w:rPr>
          <w:t>статьей 401</w:t>
        </w:r>
      </w:hyperlink>
      <w:r>
        <w:t xml:space="preserve"> настоящего Кодекса.</w:t>
      </w:r>
    </w:p>
    <w:p w:rsidR="00000000" w:rsidRDefault="007A5112">
      <w:bookmarkStart w:id="2483" w:name="sub_344202"/>
      <w:bookmarkEnd w:id="2482"/>
      <w:r>
        <w:t>Залогодержател</w:t>
      </w:r>
      <w:r>
        <w:t>ь отвечает за утрату предмета залога в размере его рыночной стоимости, а за его повреждение в размере суммы, на которую эта стоимость понизилась, независимо от суммы, в которую был оценен предмет залога по договору залога.</w:t>
      </w:r>
    </w:p>
    <w:p w:rsidR="00000000" w:rsidRDefault="007A5112">
      <w:bookmarkStart w:id="2484" w:name="sub_34423"/>
      <w:bookmarkEnd w:id="2483"/>
      <w:r>
        <w:t>Если в результ</w:t>
      </w:r>
      <w:r>
        <w:t>ате повреждения предмета залога он изменился настолько, что не может быть использован по прямому назначению, залогодатель вправе отказаться от него и потребовать от залогодержателя возмещение за его утрату.</w:t>
      </w:r>
    </w:p>
    <w:p w:rsidR="00000000" w:rsidRDefault="007A5112">
      <w:bookmarkStart w:id="2485" w:name="sub_34424"/>
      <w:bookmarkEnd w:id="2484"/>
      <w:r>
        <w:t>Договором может быть предусмотр</w:t>
      </w:r>
      <w:r>
        <w:t>ена обязанность залогодержателя возместить залогодателю и иные убытки, причиненные утратой или повреждением предмета залога.</w:t>
      </w:r>
    </w:p>
    <w:p w:rsidR="00000000" w:rsidRDefault="007A5112">
      <w:bookmarkStart w:id="2486" w:name="sub_34425"/>
      <w:bookmarkEnd w:id="2485"/>
      <w:r>
        <w:t>3. Залогодатель, являющийся должником по обеспеченному залогом обязательству, вправе зачесть требование к залогод</w:t>
      </w:r>
      <w:r>
        <w:t>ержателю о возмещении убытков, причиненных утратой или повреждением предмета залога, в погашение обязательства, обеспеченного залогом, в том числе тогда, когда срок исполнения этого обязательства еще не наступил и досрочное исполнение обязательства не допу</w:t>
      </w:r>
      <w:r>
        <w:t>скается.</w:t>
      </w:r>
    </w:p>
    <w:bookmarkEnd w:id="2486"/>
    <w:p w:rsidR="00000000" w:rsidRDefault="007A5112"/>
    <w:p w:rsidR="00000000" w:rsidRDefault="007A5112">
      <w:pPr>
        <w:pStyle w:val="a1"/>
      </w:pPr>
      <w:bookmarkStart w:id="2487" w:name="sub_345"/>
      <w:r>
        <w:rPr>
          <w:rStyle w:val="a"/>
        </w:rPr>
        <w:t>Статья 345.</w:t>
      </w:r>
      <w:r>
        <w:t xml:space="preserve"> Замена и восстановление предмета залога</w:t>
      </w:r>
    </w:p>
    <w:p w:rsidR="00000000" w:rsidRDefault="007A5112">
      <w:bookmarkStart w:id="2488" w:name="sub_3451"/>
      <w:bookmarkEnd w:id="2487"/>
      <w:r>
        <w:t>1. По соглашению залогодателя и залогодержателя предмет залога может быть заменен другим имуществом.</w:t>
      </w:r>
    </w:p>
    <w:p w:rsidR="00000000" w:rsidRDefault="007A5112">
      <w:bookmarkStart w:id="2489" w:name="sub_34502"/>
      <w:bookmarkEnd w:id="2488"/>
      <w:r>
        <w:t>2. Независимо от согласия на это залогодателя</w:t>
      </w:r>
      <w:r>
        <w:t xml:space="preserve"> или залогодержателя считаются находящимися в залоге:</w:t>
      </w:r>
    </w:p>
    <w:p w:rsidR="00000000" w:rsidRDefault="007A5112">
      <w:bookmarkStart w:id="2490" w:name="sub_34521"/>
      <w:bookmarkEnd w:id="2489"/>
      <w:r>
        <w:t>1) новое имущество, которое принадлежит залогодателю и создано либо возникло в результате переработки или иного изменения заложенного имущества;</w:t>
      </w:r>
    </w:p>
    <w:p w:rsidR="00000000" w:rsidRDefault="007A5112">
      <w:bookmarkStart w:id="2491" w:name="sub_34522"/>
      <w:bookmarkEnd w:id="2490"/>
      <w:r>
        <w:t>2) имущество, предост</w:t>
      </w:r>
      <w:r>
        <w:t>авленное залогодателю взамен предмета залога в случае его изъятия (выкупа) для государственных или муниципальных нужд, реквизиции или национализации по основаниям и в порядке, которые установлены законом, а также право требовать предоставления имущества вз</w:t>
      </w:r>
      <w:r>
        <w:t>амен предмета залога по указанным основаниям;</w:t>
      </w:r>
    </w:p>
    <w:p w:rsidR="00000000" w:rsidRDefault="007A5112">
      <w:bookmarkStart w:id="2492" w:name="sub_34523"/>
      <w:bookmarkEnd w:id="2491"/>
      <w:r>
        <w:t>3) имущество, за исключением денежных средств, переданное залогодателю-кредитору его должником, в случае залога права (требования);</w:t>
      </w:r>
    </w:p>
    <w:p w:rsidR="00000000" w:rsidRDefault="007A5112">
      <w:bookmarkStart w:id="2493" w:name="sub_34524"/>
      <w:bookmarkEnd w:id="2492"/>
      <w:r>
        <w:t>4) иное имущество в случаях, установленных</w:t>
      </w:r>
      <w:r>
        <w:t xml:space="preserve"> </w:t>
      </w:r>
      <w:hyperlink r:id="rId538" w:history="1">
        <w:r>
          <w:rPr>
            <w:rStyle w:val="a0"/>
          </w:rPr>
          <w:t>законом</w:t>
        </w:r>
      </w:hyperlink>
      <w:r>
        <w:t>.</w:t>
      </w:r>
    </w:p>
    <w:p w:rsidR="00000000" w:rsidRDefault="007A5112">
      <w:bookmarkStart w:id="2494" w:name="sub_3453"/>
      <w:bookmarkEnd w:id="2493"/>
      <w:r>
        <w:t xml:space="preserve">3. Если замена предмета залога другим имуществом в случае, предусмотренном </w:t>
      </w:r>
      <w:hyperlink w:anchor="sub_34521" w:history="1">
        <w:r>
          <w:rPr>
            <w:rStyle w:val="a0"/>
          </w:rPr>
          <w:t>подпунктом 1 пункта 2</w:t>
        </w:r>
      </w:hyperlink>
      <w:r>
        <w:t xml:space="preserve"> настоящей статьи, произошла в результа</w:t>
      </w:r>
      <w:r>
        <w:t>те действий залогодателя, совершенных в нарушение договора залога, залогодержатель вправе потребовать досрочного исполнения обязательства, обеспеченного залогом, а при его неисполнении - обращения взыскания на новый предмет залога.</w:t>
      </w:r>
    </w:p>
    <w:p w:rsidR="00000000" w:rsidRDefault="007A5112">
      <w:bookmarkStart w:id="2495" w:name="sub_3452"/>
      <w:bookmarkEnd w:id="2494"/>
      <w:r>
        <w:t xml:space="preserve">4. Если </w:t>
      </w:r>
      <w:r>
        <w:t>предмет залога погиб или поврежден по обстоятельствам, за которые залогодержатель не отвечает, залогодатель в разумный срок вправе восстановить предмет залога или заменить его другим равноценным имуществом при условии, что договором не предусмотрено иное.</w:t>
      </w:r>
    </w:p>
    <w:p w:rsidR="00000000" w:rsidRDefault="007A5112">
      <w:bookmarkStart w:id="2496" w:name="sub_345222"/>
      <w:bookmarkEnd w:id="2495"/>
      <w:r>
        <w:t>Залогодатель, намеревающийся воспользоваться правом на восстановление или замену предмета залога, незамедлительно обязан уведомить об этом в письменной форме залогодержателя. Залогодержатель вправе отказаться в письменной форме в срок, ус</w:t>
      </w:r>
      <w:r>
        <w:t>тановленный договором залога, или, если такой срок не установлен, в разумный срок после получения уведомления от восстановления или замены предмета залога при условии, что прежний и новый предметы залога неравноценны.</w:t>
      </w:r>
    </w:p>
    <w:p w:rsidR="00000000" w:rsidRDefault="007A5112">
      <w:bookmarkStart w:id="2497" w:name="sub_3455"/>
      <w:bookmarkEnd w:id="2496"/>
      <w:r>
        <w:t>5. В случаях, указан</w:t>
      </w:r>
      <w:r>
        <w:t xml:space="preserve">ных в </w:t>
      </w:r>
      <w:hyperlink w:anchor="sub_34502" w:history="1">
        <w:r>
          <w:rPr>
            <w:rStyle w:val="a0"/>
          </w:rPr>
          <w:t>пункте 2</w:t>
        </w:r>
      </w:hyperlink>
      <w:r>
        <w:t xml:space="preserve"> настоящей статьи, имущество, которое заменяет предмет залога, в том числе право (требование), считается находящимся в залоге вместо прежнего предмета залога с момента возникновения на него прав залогодателя или с м</w:t>
      </w:r>
      <w:r>
        <w:t>омента возникновения права, за исключением случаев, если в соответствии с законом возникновение, переход и обременение прав требуют государственной регистрации.</w:t>
      </w:r>
    </w:p>
    <w:p w:rsidR="00000000" w:rsidRDefault="007A5112">
      <w:bookmarkStart w:id="2498" w:name="sub_345522"/>
      <w:bookmarkEnd w:id="2497"/>
      <w:r>
        <w:t>Условия договора залога, а также иных соглашений, заключенных сторонами в отн</w:t>
      </w:r>
      <w:r>
        <w:t>ошении прежнего предмета залога, применяются к правам и обязанностям сторон в отношении нового предмета залога в той мере, в какой они не противоречат существу (свойствам) этого предмета залога.</w:t>
      </w:r>
    </w:p>
    <w:p w:rsidR="00000000" w:rsidRDefault="007A5112">
      <w:bookmarkStart w:id="2499" w:name="sub_345533"/>
      <w:bookmarkEnd w:id="2498"/>
      <w:r>
        <w:t>В случае замены предмета залога старшинст</w:t>
      </w:r>
      <w:r>
        <w:t>во прав залогодержателей, в том числе возникших до предоставления имущества в качестве замены прежнего предмета залога, не изменяется.</w:t>
      </w:r>
    </w:p>
    <w:p w:rsidR="00000000" w:rsidRDefault="007A5112">
      <w:bookmarkStart w:id="2500" w:name="sub_3456"/>
      <w:bookmarkEnd w:id="2499"/>
      <w:r>
        <w:t>6. Вместо замены предмета залога стороны вправе заключить новый договор залога. С момента возникновения</w:t>
      </w:r>
      <w:r>
        <w:t xml:space="preserve"> у залогодержателя залога на новый предмет залога прежний договор залога прекращается.</w:t>
      </w:r>
    </w:p>
    <w:p w:rsidR="00000000" w:rsidRDefault="007A5112">
      <w:bookmarkStart w:id="2501" w:name="sub_3457"/>
      <w:bookmarkEnd w:id="2500"/>
      <w:r>
        <w:t>7. Договором залога могут быть предусмотрены случаи, в которых залогодатель вправе заменять предмет залога без согласия залогодержателя.</w:t>
      </w:r>
    </w:p>
    <w:bookmarkEnd w:id="2501"/>
    <w:p w:rsidR="00000000" w:rsidRDefault="007A5112"/>
    <w:p w:rsidR="00000000" w:rsidRDefault="007A5112">
      <w:pPr>
        <w:pStyle w:val="a1"/>
      </w:pPr>
      <w:bookmarkStart w:id="2502" w:name="sub_346"/>
      <w:r>
        <w:rPr>
          <w:rStyle w:val="a"/>
        </w:rPr>
        <w:t>Статья 346.</w:t>
      </w:r>
      <w:r>
        <w:t xml:space="preserve"> Пользование и распоряжение предметом залога</w:t>
      </w:r>
    </w:p>
    <w:p w:rsidR="00000000" w:rsidRDefault="007A5112">
      <w:bookmarkStart w:id="2503" w:name="sub_3461"/>
      <w:bookmarkEnd w:id="2502"/>
      <w:r>
        <w:t>1. Залогодатель, у которого остается предмет залога, вправе пользоваться, если иное не предусмотрено договором и не вытекает из существа залога, предметом залога в соответствии с его на</w:t>
      </w:r>
      <w:r>
        <w:t>значением, в том числе извлекать из него плоды и доходы.</w:t>
      </w:r>
    </w:p>
    <w:p w:rsidR="00000000" w:rsidRDefault="007A5112">
      <w:bookmarkStart w:id="2504" w:name="sub_3462"/>
      <w:bookmarkEnd w:id="2503"/>
      <w:r>
        <w:t>2.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w:t>
      </w:r>
    </w:p>
    <w:p w:rsidR="00000000" w:rsidRDefault="007A5112">
      <w:bookmarkStart w:id="2505" w:name="sub_346222"/>
      <w:bookmarkEnd w:id="2504"/>
      <w:r>
        <w:t xml:space="preserve">В случае отчуждения залогодателем заложенного имущества без согласия залогодержателя применяются правила, установленные </w:t>
      </w:r>
      <w:hyperlink w:anchor="sub_35123" w:history="1">
        <w:r>
          <w:rPr>
            <w:rStyle w:val="a0"/>
          </w:rPr>
          <w:t>подпунктом 3 пункта 2 статьи 351</w:t>
        </w:r>
      </w:hyperlink>
      <w:r>
        <w:t xml:space="preserve">, </w:t>
      </w:r>
      <w:hyperlink w:anchor="sub_35212" w:history="1">
        <w:r>
          <w:rPr>
            <w:rStyle w:val="a0"/>
          </w:rPr>
          <w:t>подпунктом 2 пункта 1 статьи 352</w:t>
        </w:r>
      </w:hyperlink>
      <w:r>
        <w:t xml:space="preserve">, </w:t>
      </w:r>
      <w:hyperlink w:anchor="sub_353" w:history="1">
        <w:r>
          <w:rPr>
            <w:rStyle w:val="a0"/>
          </w:rPr>
          <w:t>статьей 353</w:t>
        </w:r>
      </w:hyperlink>
      <w:r>
        <w:t xml:space="preserve"> настоящего Кодекса. Залогодатель также обязан возместить убытки, причиненные залогодержателю в результате отчуждения заложенного имущества.</w:t>
      </w:r>
    </w:p>
    <w:p w:rsidR="00000000" w:rsidRDefault="007A5112">
      <w:bookmarkStart w:id="2506" w:name="sub_34603"/>
      <w:bookmarkEnd w:id="2505"/>
      <w:r>
        <w:t xml:space="preserve">3. Если иное не предусмотрено законом или договором залога, залогодатель, </w:t>
      </w:r>
      <w:r>
        <w:t>у которого осталось заложенное имущество, вправе передавать без согласия залогодержателя заложенное имущество во временное владение или пользование другим лицам. В этом случае залогодатель не освобождается от исполнения обязанностей по договору залога.</w:t>
      </w:r>
    </w:p>
    <w:p w:rsidR="00000000" w:rsidRDefault="007A5112">
      <w:bookmarkStart w:id="2507" w:name="sub_3460322"/>
      <w:bookmarkEnd w:id="2506"/>
      <w:r>
        <w:t xml:space="preserve">Если для передачи залогодателем заложенного имущества во временное владение или пользование другим лицам необходимо согласие залогодержателя, при нарушении залогодателем этого условия применяются правила, установленные </w:t>
      </w:r>
      <w:hyperlink w:anchor="sub_35123" w:history="1">
        <w:r>
          <w:rPr>
            <w:rStyle w:val="a0"/>
          </w:rPr>
          <w:t>подпунктом 3 пункта 2 статьи 351</w:t>
        </w:r>
      </w:hyperlink>
      <w:r>
        <w:t xml:space="preserve"> настоящего Кодекса.</w:t>
      </w:r>
    </w:p>
    <w:p w:rsidR="00000000" w:rsidRDefault="007A5112">
      <w:bookmarkStart w:id="2508" w:name="sub_3464"/>
      <w:bookmarkEnd w:id="2507"/>
      <w:r>
        <w:t>4. В случае обращения залогодержателем взыскания на заложенное имущество вещные права, право, возникающее из договора аренды, иные права, возникающие из сделок по предоставлению</w:t>
      </w:r>
      <w:r>
        <w:t xml:space="preserve"> имущества во владение или в пользование, которые предоставлены залогодателем третьим лицам без согласия залогодержателя, прекращаются с момента вступления в законную силу решения суда об обращении взыскания на заложенное имущество или, если требование зал</w:t>
      </w:r>
      <w:r>
        <w:t>огодержателя удовлетворяется без обращения в суд (во внесудебном порядке), с момента возникновения права собственности на заложенное имущество у его приобретателя при условии, что приобретатель не согласится с сохранением указанных прав.</w:t>
      </w:r>
    </w:p>
    <w:p w:rsidR="00000000" w:rsidRDefault="007A5112">
      <w:bookmarkStart w:id="2509" w:name="sub_3463"/>
      <w:bookmarkEnd w:id="2508"/>
      <w:r>
        <w:t>5.</w:t>
      </w:r>
      <w:r>
        <w:t xml:space="preserve"> Залогодержатель вправе пользоваться переданным ему предметом залога только в случаях, предусмотренных договором, регулярно представляя залогодателю отчет о пользовании. По договору на залогодержателя может быть возложена обязанность извлекать из предмета </w:t>
      </w:r>
      <w:r>
        <w:t>залога плоды и доходы в целях погашения основного обязательства или в интересах залогодателя.</w:t>
      </w:r>
    </w:p>
    <w:bookmarkEnd w:id="2509"/>
    <w:p w:rsidR="00000000" w:rsidRDefault="007A5112"/>
    <w:p w:rsidR="00000000" w:rsidRDefault="007A5112">
      <w:pPr>
        <w:pStyle w:val="a1"/>
      </w:pPr>
      <w:bookmarkStart w:id="2510" w:name="sub_347"/>
      <w:r>
        <w:rPr>
          <w:rStyle w:val="a"/>
        </w:rPr>
        <w:t>Статья 347.</w:t>
      </w:r>
      <w:r>
        <w:t xml:space="preserve"> Защита залогодержателем своих прав на предмет залога</w:t>
      </w:r>
    </w:p>
    <w:p w:rsidR="00000000" w:rsidRDefault="007A5112">
      <w:bookmarkStart w:id="2511" w:name="sub_3471"/>
      <w:bookmarkEnd w:id="2510"/>
      <w:r>
        <w:t>1. С момента возникновения залога залогодержатель, у которого нахо</w:t>
      </w:r>
      <w:r>
        <w:t>дилось или должно было находиться заложенное имущество, вправе истребовать его из чужого незаконного владения, в том числе из владения залогодателя.</w:t>
      </w:r>
    </w:p>
    <w:p w:rsidR="00000000" w:rsidRDefault="007A5112">
      <w:bookmarkStart w:id="2512" w:name="sub_3472"/>
      <w:bookmarkEnd w:id="2511"/>
      <w:r>
        <w:t>2. В случаях, если залогодержателю предоставлено право пользоваться переданным ему предмето</w:t>
      </w:r>
      <w:r>
        <w:t>м залога, он может требовать от других лиц, в том числе от залогодателя, устранения всяких нарушений его права, хотя бы эти нарушения и не были соединены с лишением владения.</w:t>
      </w:r>
    </w:p>
    <w:p w:rsidR="00000000" w:rsidRDefault="007A5112">
      <w:bookmarkStart w:id="2513" w:name="sub_347222"/>
      <w:bookmarkEnd w:id="2512"/>
      <w:r>
        <w:t>Залогодержатель также вправе требовать освобождения заложенного</w:t>
      </w:r>
      <w:r>
        <w:t xml:space="preserve"> имущества от ареста (исключения его из описи) в связи с обращением на него взыскания в порядке исполнительного производства.</w:t>
      </w:r>
    </w:p>
    <w:bookmarkEnd w:id="2513"/>
    <w:p w:rsidR="00000000" w:rsidRDefault="007A5112"/>
    <w:p w:rsidR="00000000" w:rsidRDefault="007A5112">
      <w:pPr>
        <w:pStyle w:val="a1"/>
      </w:pPr>
      <w:bookmarkStart w:id="2514" w:name="sub_348"/>
      <w:r>
        <w:rPr>
          <w:rStyle w:val="a"/>
        </w:rPr>
        <w:t>Статья 348.</w:t>
      </w:r>
      <w:r>
        <w:t xml:space="preserve"> Основания обращения взыскания на заложенное имущество</w:t>
      </w:r>
    </w:p>
    <w:p w:rsidR="00000000" w:rsidRDefault="007A5112">
      <w:bookmarkStart w:id="2515" w:name="sub_3481"/>
      <w:bookmarkEnd w:id="2514"/>
      <w:r>
        <w:t>1. Взыскание на заложенное имущ</w:t>
      </w:r>
      <w:r>
        <w:t>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w:t>
      </w:r>
    </w:p>
    <w:p w:rsidR="00000000" w:rsidRDefault="007A5112">
      <w:bookmarkStart w:id="2516" w:name="sub_3482"/>
      <w:bookmarkEnd w:id="2515"/>
      <w:r>
        <w:t>2. Обращение взыскания на заложенное имущество не допускается, если до</w:t>
      </w:r>
      <w:r>
        <w:t>пущенное должником нарушение обеспеченного залогом обязательства незначительно и размер требований залогодержателя вследствие этого явно несоразмерен стоимости заложенного имущества. Если не доказано иное, предполагается, что нарушение обеспеченного залого</w:t>
      </w:r>
      <w:r>
        <w:t>м обязательства незначительно и размер требований залогодержателя явно несоразмерен стоимости заложенного имущества при условии, что одновременно соблюдены следующие условия:</w:t>
      </w:r>
    </w:p>
    <w:p w:rsidR="00000000" w:rsidRDefault="007A5112">
      <w:bookmarkStart w:id="2517" w:name="sub_34821"/>
      <w:bookmarkEnd w:id="2516"/>
      <w:r>
        <w:t xml:space="preserve">1) сумма неисполненного обязательства составляет менее чем пять </w:t>
      </w:r>
      <w:r>
        <w:t>процентов от размера стоимости заложенного имущества;</w:t>
      </w:r>
    </w:p>
    <w:p w:rsidR="00000000" w:rsidRDefault="007A5112">
      <w:bookmarkStart w:id="2518" w:name="sub_34822"/>
      <w:bookmarkEnd w:id="2517"/>
      <w:r>
        <w:t>2) период просрочки исполнения обязательства, обеспеченного залогом, составляет менее чем три месяца.</w:t>
      </w:r>
    </w:p>
    <w:p w:rsidR="00000000" w:rsidRDefault="007A5112">
      <w:bookmarkStart w:id="2519" w:name="sub_3483"/>
      <w:bookmarkEnd w:id="2518"/>
      <w:r>
        <w:t>3. Если договором залога не предусмотрено иное, обращение взыскан</w:t>
      </w:r>
      <w:r>
        <w:t xml:space="preserve">ия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есть при нарушении сроков внесения платежей более чем три раза в течение двенадцати месяцев, </w:t>
      </w:r>
      <w:r>
        <w:t>предшествующих дате обращения в суд или дате направления уведомления об обращении взыскания на заложенное имущество во внесудебном порядке, даже при условии, что каждая просрочка незначительна.</w:t>
      </w:r>
    </w:p>
    <w:p w:rsidR="00000000" w:rsidRDefault="007A5112">
      <w:bookmarkStart w:id="2520" w:name="sub_3484"/>
      <w:bookmarkEnd w:id="2519"/>
      <w:r>
        <w:t>4. Должник и являющийся третьим лицом залогода</w:t>
      </w:r>
      <w:r>
        <w:t>тель вправе прекратить в любое время до реализации предмета залога обращение на него взыскания и его реализацию, исполнив обеспеченное залогом обязательство или ту его часть, исполнение которой просрочено. Соглашение, ограничивающее это право, ничтожно.</w:t>
      </w:r>
    </w:p>
    <w:bookmarkEnd w:id="2520"/>
    <w:p w:rsidR="00000000" w:rsidRDefault="007A5112"/>
    <w:p w:rsidR="00000000" w:rsidRDefault="007A5112">
      <w:pPr>
        <w:pStyle w:val="a1"/>
      </w:pPr>
      <w:bookmarkStart w:id="2521" w:name="sub_349"/>
      <w:r>
        <w:rPr>
          <w:rStyle w:val="a"/>
        </w:rPr>
        <w:t>Статья 349.</w:t>
      </w:r>
      <w:r>
        <w:t xml:space="preserve"> Порядок обращения взыскания на заложенное имущество</w:t>
      </w:r>
    </w:p>
    <w:p w:rsidR="00000000" w:rsidRDefault="007A5112">
      <w:bookmarkStart w:id="2522" w:name="sub_3491"/>
      <w:bookmarkEnd w:id="2521"/>
      <w:r>
        <w:t xml:space="preserve">1. Обращение взыскания на заложенное имущество осуществляется по решению суда, если соглашением залогодателя и залогодержателя не предусмотрен внесудебный порядок </w:t>
      </w:r>
      <w:r>
        <w:t>обращения взыскания на заложенное имущество.</w:t>
      </w:r>
    </w:p>
    <w:p w:rsidR="00000000" w:rsidRDefault="007A5112">
      <w:bookmarkStart w:id="2523" w:name="sub_349122"/>
      <w:bookmarkEnd w:id="2522"/>
      <w:r>
        <w:t>Если соглашением сторон предусмотрен внесудебный порядок обращения взыскания на заложенное имущество, залогодержатель вправе предъявить в суд требование об обращении взыскания на заложенное иму</w:t>
      </w:r>
      <w:r>
        <w:t>щество. В этом случае дополнительные расходы, связанные с обращением взыскания на заложенное имущество в судебном порядке, возлагаются на залогодержателя, если он не докажет, что обращение взыскания на предмет залога или реализация предмета залога в соотве</w:t>
      </w:r>
      <w:r>
        <w:t>тствии с соглашением о внесудебном порядке обращения взыскания не были осуществлены в связи с действиями залогодателя или третьих лиц.</w:t>
      </w:r>
    </w:p>
    <w:p w:rsidR="00000000" w:rsidRDefault="007A5112">
      <w:bookmarkStart w:id="2524" w:name="sub_349133"/>
      <w:bookmarkEnd w:id="2523"/>
      <w:r>
        <w:t>При обращении взыскания и реализации заложенного имущества залогодержателем и иными лицами должны быт</w:t>
      </w:r>
      <w:r>
        <w:t>ь приняты меры, необходимые для получения наибольшей выручки от продажи предмета залога. Лицо, которому причинены убытки неисполнением указанной обязанности, вправе потребовать их возмещения.</w:t>
      </w:r>
    </w:p>
    <w:p w:rsidR="00000000" w:rsidRDefault="007A5112">
      <w:bookmarkStart w:id="2525" w:name="sub_3492"/>
      <w:bookmarkEnd w:id="2524"/>
      <w:r>
        <w:t>2. Удовлетворение требования залогодержателя з</w:t>
      </w:r>
      <w:r>
        <w:t>а счет заложенного имущества без обращения в суд (во внесудебном порядке) допускается на основании соглашения залогодателя с залогодержателем, если иное не предусмотрено законом.</w:t>
      </w:r>
    </w:p>
    <w:p w:rsidR="00000000" w:rsidRDefault="007A5112">
      <w:bookmarkStart w:id="2526" w:name="sub_3493"/>
      <w:bookmarkEnd w:id="2525"/>
      <w:r>
        <w:t xml:space="preserve">3. Взыскание на предмет залога может быть обращено только по </w:t>
      </w:r>
      <w:r>
        <w:t>решению суда в случаях, если:</w:t>
      </w:r>
    </w:p>
    <w:p w:rsidR="00000000" w:rsidRDefault="007A5112">
      <w:bookmarkStart w:id="2527" w:name="sub_34931"/>
      <w:bookmarkEnd w:id="2526"/>
      <w:r>
        <w:t>предметом залога является единственное жилое помещение, принадлежащее на праве собственности гражданину, за исключением случаев заключения после возникновения оснований для обращения взыскания соглашения об об</w:t>
      </w:r>
      <w:r>
        <w:t>ращении взыскания во внесудебном порядке;</w:t>
      </w:r>
    </w:p>
    <w:p w:rsidR="00000000" w:rsidRDefault="007A5112">
      <w:bookmarkStart w:id="2528" w:name="sub_34932"/>
      <w:bookmarkEnd w:id="2527"/>
      <w:r>
        <w:t>предметом залога является имущество, имеющее значительную историческую, художественную или иную культурную ценность для общества;</w:t>
      </w:r>
    </w:p>
    <w:p w:rsidR="00000000" w:rsidRDefault="007A5112">
      <w:bookmarkStart w:id="2529" w:name="sub_41547203"/>
      <w:bookmarkEnd w:id="2528"/>
      <w:r>
        <w:t>залогодатель - физическое лицо в установленно</w:t>
      </w:r>
      <w:r>
        <w:t xml:space="preserve">м </w:t>
      </w:r>
      <w:hyperlink w:anchor="sub_42" w:history="1">
        <w:r>
          <w:rPr>
            <w:rStyle w:val="a0"/>
          </w:rPr>
          <w:t>порядке</w:t>
        </w:r>
      </w:hyperlink>
      <w:r>
        <w:t xml:space="preserve"> признано безвестно отсутствующим;</w:t>
      </w:r>
    </w:p>
    <w:p w:rsidR="00000000" w:rsidRDefault="007A5112">
      <w:bookmarkStart w:id="2530" w:name="sub_34934"/>
      <w:bookmarkEnd w:id="2529"/>
      <w:r>
        <w:t>заложенное имущество является предметом предшествующего и последующего залогов, при которых применяются разный порядок обращения взыскания на предмет залога или разные способы реализации заложенного имущества, если соглашением между предшествующим и послед</w:t>
      </w:r>
      <w:r>
        <w:t>ующим залогодержателями не предусмотрено иное;</w:t>
      </w:r>
    </w:p>
    <w:p w:rsidR="00000000" w:rsidRDefault="007A5112">
      <w:bookmarkStart w:id="2531" w:name="sub_34935"/>
      <w:bookmarkEnd w:id="2530"/>
      <w:r>
        <w:t>имущество заложено в обеспечение исполнения разных обязательств нескольким залогодержателям, за исключением случая, когда соглашением всех созалогодержателей с залогодателем предусмотрен внес</w:t>
      </w:r>
      <w:r>
        <w:t>удебный порядок обращения взыскания.</w:t>
      </w:r>
    </w:p>
    <w:p w:rsidR="00000000" w:rsidRDefault="007A5112">
      <w:bookmarkStart w:id="2532" w:name="sub_3494"/>
      <w:bookmarkEnd w:id="2531"/>
      <w:r>
        <w:t>Законом могут быть предусмотрены иные случаи, в которых обращение взыскания на заложенное имущество во внесудебном порядке не допускается.</w:t>
      </w:r>
    </w:p>
    <w:p w:rsidR="00000000" w:rsidRDefault="007A5112">
      <w:bookmarkStart w:id="2533" w:name="sub_349408"/>
      <w:bookmarkEnd w:id="2532"/>
      <w:r>
        <w:t>Соглашения, заключенные с нарушением требован</w:t>
      </w:r>
      <w:r>
        <w:t>ий настоящего пункта, ничтожны.</w:t>
      </w:r>
    </w:p>
    <w:p w:rsidR="00000000" w:rsidRDefault="007A5112">
      <w:bookmarkStart w:id="2534" w:name="sub_34904"/>
      <w:bookmarkEnd w:id="2533"/>
      <w:r>
        <w:t>4. Стороны вправе включить условие о внесудебном порядке обращения взыскания в договор залога.</w:t>
      </w:r>
    </w:p>
    <w:p w:rsidR="00000000" w:rsidRDefault="007A5112">
      <w:bookmarkStart w:id="2535" w:name="sub_3495"/>
      <w:bookmarkEnd w:id="2534"/>
      <w:r>
        <w:t>5. Соглашение об обращении взыскания во внесудебном порядке на заложенное имущество должно бы</w:t>
      </w:r>
      <w:r>
        <w:t xml:space="preserve">ть заключено в той же </w:t>
      </w:r>
      <w:hyperlink w:anchor="sub_3392" w:history="1">
        <w:r>
          <w:rPr>
            <w:rStyle w:val="a0"/>
          </w:rPr>
          <w:t>форме</w:t>
        </w:r>
      </w:hyperlink>
      <w:r>
        <w:t>, что и договор залога этого имущества.</w:t>
      </w:r>
    </w:p>
    <w:p w:rsidR="00000000" w:rsidRDefault="007A5112">
      <w:bookmarkStart w:id="2536" w:name="sub_3496"/>
      <w:bookmarkEnd w:id="2535"/>
      <w:r>
        <w:t xml:space="preserve">6. Обращение взыскания на предмет залога по исполнительной надписи нотариуса без обращения в суд допускается в </w:t>
      </w:r>
      <w:hyperlink r:id="rId539" w:history="1">
        <w:r>
          <w:rPr>
            <w:rStyle w:val="a0"/>
          </w:rPr>
          <w:t>порядке</w:t>
        </w:r>
      </w:hyperlink>
      <w:r>
        <w:t xml:space="preserve">, установленном </w:t>
      </w:r>
      <w:hyperlink r:id="rId540" w:history="1">
        <w:r>
          <w:rPr>
            <w:rStyle w:val="a0"/>
          </w:rPr>
          <w:t>законодательством</w:t>
        </w:r>
      </w:hyperlink>
      <w:r>
        <w:t xml:space="preserve"> о нотариате и </w:t>
      </w:r>
      <w:hyperlink r:id="rId541" w:history="1">
        <w:r>
          <w:rPr>
            <w:rStyle w:val="a0"/>
          </w:rPr>
          <w:t>законодательством</w:t>
        </w:r>
      </w:hyperlink>
      <w:r>
        <w:t xml:space="preserve"> Российской Федерации</w:t>
      </w:r>
      <w:r>
        <w:t xml:space="preserve"> об исполнительном производстве, в случае неисполнения или ненадлежащего исполнения должником обеспеченного залогом обязательства, если договор залога, содержащий условие об обращении взыскания на заложенное имущество во внесудебном порядке, удостоверен но</w:t>
      </w:r>
      <w:r>
        <w:t>тариально.</w:t>
      </w:r>
    </w:p>
    <w:p w:rsidR="00000000" w:rsidRDefault="007A5112">
      <w:bookmarkStart w:id="2537" w:name="sub_3497"/>
      <w:bookmarkEnd w:id="2536"/>
      <w:r>
        <w:t>7. Соглашение об обращении взыскания на заложенное имущество во внесудебном порядке должно содержать указание на один способ или несколько способов реализации заложенного имущества, предусмотренных настоящим Кодексом, а также сто</w:t>
      </w:r>
      <w:r>
        <w:t>имость (начальную продажную цену) заложенного имущества или порядок ее определения.</w:t>
      </w:r>
    </w:p>
    <w:p w:rsidR="00000000" w:rsidRDefault="007A5112">
      <w:bookmarkStart w:id="2538" w:name="sub_349722"/>
      <w:bookmarkEnd w:id="2537"/>
      <w:r>
        <w:t>В случае, если соглашение об обращении взыскания на заложенное имущество предусматривает несколько способов реализации заложенного имущества, право выбора</w:t>
      </w:r>
      <w:r>
        <w:t xml:space="preserve"> способа реализации принадлежит залогодержателю при условии, что соглашением не предусмотрено иное.</w:t>
      </w:r>
    </w:p>
    <w:p w:rsidR="00000000" w:rsidRDefault="007A5112">
      <w:bookmarkStart w:id="2539" w:name="sub_3498"/>
      <w:bookmarkEnd w:id="2538"/>
      <w:r>
        <w:t>8. Если обращение взыскания на заложенное имущество осуществляется во внесудебном порядке, залогодержатель или нотариус, который производи</w:t>
      </w:r>
      <w:r>
        <w:t xml:space="preserve">т обращение взыскания на заложенное имущество в порядке, установленном </w:t>
      </w:r>
      <w:hyperlink r:id="rId542" w:history="1">
        <w:r>
          <w:rPr>
            <w:rStyle w:val="a0"/>
          </w:rPr>
          <w:t>законодательством</w:t>
        </w:r>
      </w:hyperlink>
      <w:r>
        <w:t xml:space="preserve"> о нотариате, обязан направить залогодателю, известным им залогодержателям, а также должнику уведомлен</w:t>
      </w:r>
      <w:r>
        <w:t>ие о начале обращения взыскания на предмет залога.</w:t>
      </w:r>
    </w:p>
    <w:p w:rsidR="00000000" w:rsidRDefault="007A5112">
      <w:bookmarkStart w:id="2540" w:name="sub_349822"/>
      <w:bookmarkEnd w:id="2539"/>
      <w:r>
        <w:t>Реализация заложенного имущества допускается не ранее чем через десять дней с момента получения залогодателем и должником уведомления залогодержателя или нотариуса, если иной срок не пред</w:t>
      </w:r>
      <w:r>
        <w:t xml:space="preserve">усмотрен законом, а также если больший срок не предусмотрен соглашением между залогодержателем и залогодателем. В случаях, предусмотренных </w:t>
      </w:r>
      <w:hyperlink r:id="rId543" w:history="1">
        <w:r>
          <w:rPr>
            <w:rStyle w:val="a0"/>
          </w:rPr>
          <w:t>банковским законодательством</w:t>
        </w:r>
      </w:hyperlink>
      <w:r>
        <w:t>, реализация заложенно</w:t>
      </w:r>
      <w:r>
        <w:t>го движимого имущества может быть осуществлена до истечения указанного срока при существенном риске значительного снижения стоимости предмета залога по сравнению с ценой реализации (начальной продажной ценой), указанной в уведомлении.</w:t>
      </w:r>
    </w:p>
    <w:bookmarkEnd w:id="2540"/>
    <w:p w:rsidR="00000000" w:rsidRDefault="007A5112"/>
    <w:p w:rsidR="00000000" w:rsidRDefault="007A5112">
      <w:pPr>
        <w:pStyle w:val="a1"/>
      </w:pPr>
      <w:bookmarkStart w:id="2541" w:name="sub_350"/>
      <w:r>
        <w:rPr>
          <w:rStyle w:val="a"/>
        </w:rPr>
        <w:t>Ста</w:t>
      </w:r>
      <w:r>
        <w:rPr>
          <w:rStyle w:val="a"/>
        </w:rPr>
        <w:t>тья 350.</w:t>
      </w:r>
      <w:r>
        <w:t xml:space="preserve"> Реализация заложенного имущества при обращении на него взыскания в судебном порядке</w:t>
      </w:r>
    </w:p>
    <w:p w:rsidR="00000000" w:rsidRDefault="007A5112">
      <w:bookmarkStart w:id="2542" w:name="sub_35001"/>
      <w:bookmarkEnd w:id="2541"/>
      <w:r>
        <w:t>1. Реализация заложенного имущества, на которое взыскание обращено на основании решения суда, осуществляется путем продажи с публичных торгов в пор</w:t>
      </w:r>
      <w:r>
        <w:t xml:space="preserve">ядке, установленном настоящим Кодексом и </w:t>
      </w:r>
      <w:hyperlink r:id="rId544" w:history="1">
        <w:r>
          <w:rPr>
            <w:rStyle w:val="a0"/>
          </w:rPr>
          <w:t>процессуальным законодательством</w:t>
        </w:r>
      </w:hyperlink>
      <w:r>
        <w:t xml:space="preserve">, если законом или соглашением между залогодержателем и залогодателем не установлено, что реализация предмета залога </w:t>
      </w:r>
      <w:r>
        <w:t xml:space="preserve">осуществляется в порядке, установленном </w:t>
      </w:r>
      <w:hyperlink w:anchor="sub_350122" w:history="1">
        <w:r>
          <w:rPr>
            <w:rStyle w:val="a0"/>
          </w:rPr>
          <w:t>абзацами вторым</w:t>
        </w:r>
      </w:hyperlink>
      <w:r>
        <w:t xml:space="preserve"> и </w:t>
      </w:r>
      <w:hyperlink w:anchor="sub_350123" w:history="1">
        <w:r>
          <w:rPr>
            <w:rStyle w:val="a0"/>
          </w:rPr>
          <w:t>третьим пункта 2 статьи 350.1</w:t>
        </w:r>
      </w:hyperlink>
      <w:r>
        <w:t xml:space="preserve"> настоящего Кодекса.</w:t>
      </w:r>
    </w:p>
    <w:p w:rsidR="00000000" w:rsidRDefault="007A5112">
      <w:bookmarkStart w:id="2543" w:name="sub_350002"/>
      <w:bookmarkEnd w:id="2542"/>
      <w:r>
        <w:t>2. При обращении взыскания на заложенное имущество в судебном порядке суд</w:t>
      </w:r>
      <w:r>
        <w:t xml:space="preserve"> по просьбе залогодателя, являющегося должником по обязательству, при наличии уважительных причин вправе отсрочить продажу заложенного имущества с публичных торгов на срок до одного года.</w:t>
      </w:r>
    </w:p>
    <w:p w:rsidR="00000000" w:rsidRDefault="007A5112">
      <w:bookmarkStart w:id="2544" w:name="sub_3500022"/>
      <w:bookmarkEnd w:id="2543"/>
      <w:r>
        <w:t xml:space="preserve">Отсрочка не освобождает должника от возмещения </w:t>
      </w:r>
      <w:r>
        <w:t>возросших за время отсрочки убытков кредитора, процентов и неустойки.</w:t>
      </w:r>
    </w:p>
    <w:bookmarkEnd w:id="2544"/>
    <w:p w:rsidR="00000000" w:rsidRDefault="007A5112"/>
    <w:p w:rsidR="00000000" w:rsidRDefault="007A5112">
      <w:pPr>
        <w:pStyle w:val="a1"/>
      </w:pPr>
      <w:bookmarkStart w:id="2545" w:name="sub_35010"/>
      <w:r>
        <w:rPr>
          <w:rStyle w:val="a"/>
        </w:rPr>
        <w:t>Статья 350.1.</w:t>
      </w:r>
      <w:r>
        <w:t xml:space="preserve"> Реализация заложенного имущества при обращении на него взыскания во внесудебном порядке</w:t>
      </w:r>
    </w:p>
    <w:p w:rsidR="00000000" w:rsidRDefault="007A5112">
      <w:bookmarkStart w:id="2546" w:name="sub_35011"/>
      <w:bookmarkEnd w:id="2545"/>
      <w:r>
        <w:t>1. В случае, если взыскание на заложенное иму</w:t>
      </w:r>
      <w:r>
        <w:t>щество обращается во внесудебном порядке, его реализация осуществляется посредством продажи с торгов, проводимых в соответствии с правилами, предусмотренными настоящим Кодексом или соглашением между залогодателем и залогодержателем.</w:t>
      </w:r>
    </w:p>
    <w:p w:rsidR="00000000" w:rsidRDefault="007A5112">
      <w:bookmarkStart w:id="2547" w:name="sub_350012"/>
      <w:bookmarkEnd w:id="2546"/>
      <w:r>
        <w:t>2. Е</w:t>
      </w:r>
      <w:r>
        <w:t>сли залогодателем является лицо, осуществляющее предпринимательскую деятельность, соглашением между залогодателем и залогодержателем может быть также предусмотрено, что реализация заложенного имущества осуществляется путем:</w:t>
      </w:r>
    </w:p>
    <w:p w:rsidR="00000000" w:rsidRDefault="007A5112">
      <w:bookmarkStart w:id="2548" w:name="sub_350122"/>
      <w:bookmarkEnd w:id="2547"/>
      <w:r>
        <w:t>оставления з</w:t>
      </w:r>
      <w:r>
        <w:t>алогодержателем предмета залога за собой, в том числе посредством поступления предмета залога в собственность залогодержателя, по цене и на иных условиях, которые определены указанным соглашением, но не ниже рыночной стоимости;</w:t>
      </w:r>
    </w:p>
    <w:p w:rsidR="00000000" w:rsidRDefault="007A5112">
      <w:bookmarkStart w:id="2549" w:name="sub_350123"/>
      <w:bookmarkEnd w:id="2548"/>
      <w:r>
        <w:t xml:space="preserve">продажи </w:t>
      </w:r>
      <w:r>
        <w:t>предмета залога залогодержателем другому лицу по цене не ниже рыночной стоимости с удержанием из вырученных денег суммы обеспеченного залогом обязательства.</w:t>
      </w:r>
    </w:p>
    <w:p w:rsidR="00000000" w:rsidRDefault="007A5112">
      <w:bookmarkStart w:id="2550" w:name="sub_3500124"/>
      <w:bookmarkEnd w:id="2549"/>
      <w:r>
        <w:t>В случае, если стоимость оставляемого за залогодержателем или отчуждаемого тре</w:t>
      </w:r>
      <w:r>
        <w:t>тьему лицу имущества превышает размер неисполненного обязательства, обеспеченного залогом, разница подлежит выплате залогодателю.</w:t>
      </w:r>
    </w:p>
    <w:p w:rsidR="00000000" w:rsidRDefault="007A5112">
      <w:bookmarkStart w:id="2551" w:name="sub_35013"/>
      <w:bookmarkEnd w:id="2550"/>
      <w:r>
        <w:t>3. Если при обращении взыскания на заложенное имущество во внесудебном порядке доказано нарушение прав зал</w:t>
      </w:r>
      <w:r>
        <w:t>огодателя или наличие существенного риска такого нарушения, суд может прекратить по требованию залогодателя обращение взыскания на предмет залога во внесудебном порядке и вынести решение об обращении взыскания на предмет залога путем продажи заложенного им</w:t>
      </w:r>
      <w:r>
        <w:t>ущества с публичных торгов (</w:t>
      </w:r>
      <w:hyperlink w:anchor="sub_350" w:history="1">
        <w:r>
          <w:rPr>
            <w:rStyle w:val="a0"/>
          </w:rPr>
          <w:t>статья 350</w:t>
        </w:r>
      </w:hyperlink>
      <w:r>
        <w:t>).</w:t>
      </w:r>
    </w:p>
    <w:p w:rsidR="00000000" w:rsidRDefault="007A5112">
      <w:bookmarkStart w:id="2552" w:name="sub_35014"/>
      <w:bookmarkEnd w:id="2551"/>
      <w:r>
        <w:t>4. В целях реализации заложенного имущества залогодержатель вправе совершать необходимые для этого сделки, а также требовать передачи ему заложенного имущества залогодателе</w:t>
      </w:r>
      <w:r>
        <w:t>м.</w:t>
      </w:r>
    </w:p>
    <w:bookmarkEnd w:id="2552"/>
    <w:p w:rsidR="00000000" w:rsidRDefault="007A5112">
      <w:r>
        <w:t>Если заложенная движимая вещь, оставленная у залогодателя, передана им во владение или в пользование третьему лицу, залогодержатель вправе потребовать от этого лица передачи ему предмета залога.</w:t>
      </w:r>
    </w:p>
    <w:p w:rsidR="00000000" w:rsidRDefault="007A5112">
      <w:bookmarkStart w:id="2553" w:name="sub_350143"/>
      <w:r>
        <w:t>В случае отказа передать залогодержател</w:t>
      </w:r>
      <w:r>
        <w:t xml:space="preserve">ю заложенное имущество для целей его реализации предмет залога может быть изъят и передан залогодержателю по исполнительной надписи нотариуса в соответствии с </w:t>
      </w:r>
      <w:hyperlink r:id="rId545" w:history="1">
        <w:r>
          <w:rPr>
            <w:rStyle w:val="a0"/>
          </w:rPr>
          <w:t>законодательством</w:t>
        </w:r>
      </w:hyperlink>
      <w:r>
        <w:t xml:space="preserve"> о нотариате</w:t>
      </w:r>
      <w:r>
        <w:t>.</w:t>
      </w:r>
    </w:p>
    <w:p w:rsidR="00000000" w:rsidRDefault="007A5112">
      <w:bookmarkStart w:id="2554" w:name="sub_35015"/>
      <w:bookmarkEnd w:id="2553"/>
      <w:r>
        <w:t>5. Если в соответствии с условиями соглашения залогодателя с залогодержателем реализация заложенного имущества, не относящегося к недвижимым вещам, осуществляется путем продажи залогодержателем этого имущества другому лицу, залогодержа</w:t>
      </w:r>
      <w:r>
        <w:t>тель обязан направить залогодателю заключенный с таким лицом договор купли-продажи.</w:t>
      </w:r>
    </w:p>
    <w:bookmarkEnd w:id="2554"/>
    <w:p w:rsidR="00000000" w:rsidRDefault="007A5112"/>
    <w:p w:rsidR="00000000" w:rsidRDefault="007A5112">
      <w:pPr>
        <w:pStyle w:val="a1"/>
      </w:pPr>
      <w:bookmarkStart w:id="2555" w:name="sub_3502"/>
      <w:r>
        <w:rPr>
          <w:rStyle w:val="a"/>
        </w:rPr>
        <w:t>Статья 350.2.</w:t>
      </w:r>
      <w:r>
        <w:t xml:space="preserve"> Порядок проведения торгов при реализации заложенного имущества, не относящегося к недвижимым вещам</w:t>
      </w:r>
    </w:p>
    <w:p w:rsidR="00000000" w:rsidRDefault="007A5112">
      <w:bookmarkStart w:id="2556" w:name="sub_35021"/>
      <w:bookmarkEnd w:id="2555"/>
      <w:r>
        <w:t>1. При реализации заложенного имущества, не относящегося к недвижимым вещам, с публичных торгов (реализация заложенного имущества с публичных торгов) на основании решения суда судебный пристав - исполнитель обязан направить не позднее чем за десять дней до</w:t>
      </w:r>
      <w:r>
        <w:t xml:space="preserve"> даты проведения торгов залогодержателю, залогодателю и должнику по основному обязательству уведомление в письменной форме о дате, времени и месте проведения торгов. При реализации заложенного имущества с торгов, проводимых при обращении взыскания на имуще</w:t>
      </w:r>
      <w:r>
        <w:t>ство во внесудебном порядке, обязанность по уведомлению залогодателя и должника несет залогодержатель.</w:t>
      </w:r>
    </w:p>
    <w:p w:rsidR="00000000" w:rsidRDefault="007A5112">
      <w:bookmarkStart w:id="2557" w:name="sub_35022"/>
      <w:bookmarkEnd w:id="2556"/>
      <w:r>
        <w:t>2. При реализации заложенного имущества, не относящегося к недвижимым вещам, с публичных торгов на основании решения суда или с торгов,</w:t>
      </w:r>
      <w:r>
        <w:t xml:space="preserve"> проводимых при обращении взыскания на это имущество во внесудебном порядке, организатор торгов объявляет их не состоявшимися в случаях, если:</w:t>
      </w:r>
    </w:p>
    <w:p w:rsidR="00000000" w:rsidRDefault="007A5112">
      <w:bookmarkStart w:id="2558" w:name="sub_35221"/>
      <w:bookmarkEnd w:id="2557"/>
      <w:r>
        <w:t>1) на торги явилось менее двух покупателей;</w:t>
      </w:r>
    </w:p>
    <w:p w:rsidR="00000000" w:rsidRDefault="007A5112">
      <w:bookmarkStart w:id="2559" w:name="sub_35222"/>
      <w:bookmarkEnd w:id="2558"/>
      <w:r>
        <w:t xml:space="preserve">2) на торгах не сделана надбавка </w:t>
      </w:r>
      <w:r>
        <w:t>против начальной продажной цены заложенного имущества;</w:t>
      </w:r>
    </w:p>
    <w:p w:rsidR="00000000" w:rsidRDefault="007A5112">
      <w:bookmarkStart w:id="2560" w:name="sub_35223"/>
      <w:bookmarkEnd w:id="2559"/>
      <w:r>
        <w:t>3) лицо, выигравшее торги, не внесло покупную цену в установленный срок. Торги должны быть объявлены несостоявшимися не позднее чем на следующий день после того, как имело место какое</w:t>
      </w:r>
      <w:r>
        <w:t>-либо из указанных обстоятельств.</w:t>
      </w:r>
    </w:p>
    <w:p w:rsidR="00000000" w:rsidRDefault="007A5112">
      <w:bookmarkStart w:id="2561" w:name="sub_35023"/>
      <w:bookmarkEnd w:id="2560"/>
      <w:r>
        <w:t>3. Залогодержатель и залогодатель вправе выступать участниками торгов, проводимых на основании решения суда или при обращении взыскания на заложенное имущество во внесудебном порядке. В случае, если залог</w:t>
      </w:r>
      <w:r>
        <w:t>одержатель выиграл торги, подлежащая уплате им покупная цена зачитывается в счет погашения обязательства, обеспеченного залогом.</w:t>
      </w:r>
    </w:p>
    <w:p w:rsidR="00000000" w:rsidRDefault="007A5112">
      <w:bookmarkStart w:id="2562" w:name="sub_350232"/>
      <w:bookmarkEnd w:id="2561"/>
      <w:r>
        <w:t xml:space="preserve">Правила, предусмотренные </w:t>
      </w:r>
      <w:hyperlink w:anchor="sub_35023" w:history="1">
        <w:r>
          <w:rPr>
            <w:rStyle w:val="a0"/>
          </w:rPr>
          <w:t>абзацем первым</w:t>
        </w:r>
      </w:hyperlink>
      <w:r>
        <w:t xml:space="preserve"> настоящего пункта, применяются в случае о</w:t>
      </w:r>
      <w:r>
        <w:t>ставления залогодержателем предмета залога за собой при обращении взыскания на заложенное имущество во внесудебном порядке.</w:t>
      </w:r>
    </w:p>
    <w:p w:rsidR="00000000" w:rsidRDefault="007A5112">
      <w:bookmarkStart w:id="2563" w:name="sub_35024"/>
      <w:bookmarkEnd w:id="2562"/>
      <w:r>
        <w:t xml:space="preserve">4. В течение десяти дней после объявления торгов несостоявшимися залогодержатель вправе приобрести по соглашению </w:t>
      </w:r>
      <w:r>
        <w:t xml:space="preserve">с залогодателем заложенное имущество, не относящееся к недвижимым вещам, и зачесть в счет покупной цены свои требования, обеспеченные залогом. К такому соглашению применяются </w:t>
      </w:r>
      <w:hyperlink w:anchor="sub_20454" w:history="1">
        <w:r>
          <w:rPr>
            <w:rStyle w:val="a0"/>
          </w:rPr>
          <w:t>правила</w:t>
        </w:r>
      </w:hyperlink>
      <w:r>
        <w:t xml:space="preserve"> о договоре купли-продажи.</w:t>
      </w:r>
    </w:p>
    <w:p w:rsidR="00000000" w:rsidRDefault="007A5112">
      <w:bookmarkStart w:id="2564" w:name="sub_350242"/>
      <w:bookmarkEnd w:id="2563"/>
      <w:r>
        <w:t>Е</w:t>
      </w:r>
      <w:r>
        <w:t xml:space="preserve">сли соглашение о приобретении имущества залогодержателем, предусмотренное настоящим пунктом, не состоялось, не позднее чем через месяц после первых торгов проводятся повторные торги. Начальная продажная цена заложенного имущества на повторных торгах, если </w:t>
      </w:r>
      <w:r>
        <w:t xml:space="preserve">их проведение вызвано причинами, указанными в </w:t>
      </w:r>
      <w:hyperlink w:anchor="sub_35221" w:history="1">
        <w:r>
          <w:rPr>
            <w:rStyle w:val="a0"/>
          </w:rPr>
          <w:t>подпунктах 1</w:t>
        </w:r>
      </w:hyperlink>
      <w:r>
        <w:t xml:space="preserve"> и </w:t>
      </w:r>
      <w:hyperlink w:anchor="sub_35222" w:history="1">
        <w:r>
          <w:rPr>
            <w:rStyle w:val="a0"/>
          </w:rPr>
          <w:t>2 пункта 2</w:t>
        </w:r>
      </w:hyperlink>
      <w:r>
        <w:t xml:space="preserve"> настоящей статьи, снижается на пятнадцать процентов. При реализации заложенного имущества, не относящегося к недвижимым вещам, с торгов, проводимых при обращении взыскания на это имущество во внесудебном порядке, соглашением сторон может быть предусмотрен</w:t>
      </w:r>
      <w:r>
        <w:t>о, что, если торги были объявлены не состоявшимися по указанным причинам, повторные торги проводятся путем последовательного снижения цены от начальной продажной цены на первых торгах.</w:t>
      </w:r>
    </w:p>
    <w:p w:rsidR="00000000" w:rsidRDefault="007A5112">
      <w:bookmarkStart w:id="2565" w:name="sub_35025"/>
      <w:bookmarkEnd w:id="2564"/>
      <w:r>
        <w:t>5. При объявлении несостоявшимися повторных торгов з</w:t>
      </w:r>
      <w:r>
        <w:t>алогодержатель вправе оставить предмет залога за собой с оценкой его в сумме на десять процентов ниже начальной продажной цены на повторных торгах, если более высокая оценка не установлена соглашением сторон.</w:t>
      </w:r>
    </w:p>
    <w:p w:rsidR="00000000" w:rsidRDefault="007A5112">
      <w:bookmarkStart w:id="2566" w:name="sub_350252"/>
      <w:bookmarkEnd w:id="2565"/>
      <w:r>
        <w:t>Залогодержатель считается во</w:t>
      </w:r>
      <w:r>
        <w:t>спользовавшимся указанным правом, когда в течение месяца со дня объявления повторных торгов несостоявшимися направит залогодателю и организатору торгов или, если обращение взыскания осуществлялось в судебном порядке, залогодателю, организатору торгов и суд</w:t>
      </w:r>
      <w:r>
        <w:t>ебному приставу - исполнителю заявление в письменной форме об оставлении имущества за собой.</w:t>
      </w:r>
    </w:p>
    <w:p w:rsidR="00000000" w:rsidRDefault="007A5112">
      <w:bookmarkStart w:id="2567" w:name="sub_350253"/>
      <w:bookmarkEnd w:id="2566"/>
      <w:r>
        <w:t>С момента получения в письменной форме залогодателем заявления залогодержателя об оставлении имущества за собой залогодержатель, которому движи</w:t>
      </w:r>
      <w:r>
        <w:t>мая вещь была передана по договору залога, приобретает право собственности на предмет залога, оставленный им за собой, если законом не установлен иной момент возникновения права собственности на движимые вещи соответствующего вида.</w:t>
      </w:r>
    </w:p>
    <w:p w:rsidR="00000000" w:rsidRDefault="007A5112">
      <w:bookmarkStart w:id="2568" w:name="sub_350254"/>
      <w:bookmarkEnd w:id="2567"/>
      <w:r>
        <w:t>Зало</w:t>
      </w:r>
      <w:r>
        <w:t>годержатель, оставивший заложенное имущество за собой, вправе требовать передачи ему этого имущества, если оно находится у иного лица.</w:t>
      </w:r>
    </w:p>
    <w:p w:rsidR="00000000" w:rsidRDefault="007A5112">
      <w:bookmarkStart w:id="2569" w:name="sub_35026"/>
      <w:bookmarkEnd w:id="2568"/>
      <w:r>
        <w:t>6. Если залогодержатель не воспользуется правом оставить за собой предмет залога в течение месяца со д</w:t>
      </w:r>
      <w:r>
        <w:t>ня объявления повторных торгов несостоявшимися, договор залога прекращается.</w:t>
      </w:r>
    </w:p>
    <w:p w:rsidR="00000000" w:rsidRDefault="007A5112">
      <w:bookmarkStart w:id="2570" w:name="sub_35027"/>
      <w:bookmarkEnd w:id="2569"/>
      <w:r>
        <w:t xml:space="preserve">7. Положения настоящего </w:t>
      </w:r>
      <w:hyperlink w:anchor="sub_447" w:history="1">
        <w:r>
          <w:rPr>
            <w:rStyle w:val="a0"/>
          </w:rPr>
          <w:t>Кодекса</w:t>
        </w:r>
      </w:hyperlink>
      <w:r>
        <w:t xml:space="preserve"> о заключении договора на торгах применяются при реализации заложенного имущества с торгов, если иное не </w:t>
      </w:r>
      <w:r>
        <w:t>установлено настоящей статьей.</w:t>
      </w:r>
    </w:p>
    <w:bookmarkEnd w:id="2570"/>
    <w:p w:rsidR="00000000" w:rsidRDefault="007A5112"/>
    <w:p w:rsidR="00000000" w:rsidRDefault="007A5112">
      <w:pPr>
        <w:pStyle w:val="a1"/>
      </w:pPr>
      <w:bookmarkStart w:id="2571" w:name="sub_351"/>
      <w:r>
        <w:rPr>
          <w:rStyle w:val="a"/>
        </w:rPr>
        <w:t>Статья 351.</w:t>
      </w:r>
      <w:r>
        <w:t xml:space="preserve"> Досрочное исполнение обязательства, обеспеченного залогом, и обращение взыскания на заложенное имущество</w:t>
      </w:r>
    </w:p>
    <w:p w:rsidR="00000000" w:rsidRDefault="007A5112">
      <w:bookmarkStart w:id="2572" w:name="sub_3511"/>
      <w:bookmarkEnd w:id="2571"/>
      <w:r>
        <w:t>1. Залогодержатель вправе потребовать досрочного исполнения обеспеченного за</w:t>
      </w:r>
      <w:r>
        <w:t>логом обязательства в случаях:</w:t>
      </w:r>
    </w:p>
    <w:p w:rsidR="00000000" w:rsidRDefault="007A5112">
      <w:bookmarkStart w:id="2573" w:name="sub_35111"/>
      <w:bookmarkEnd w:id="2572"/>
      <w:r>
        <w:t>1) выбытия предмета залога, оставленного у залогодателя, из его владения не в соответствии с условиями договора залога;</w:t>
      </w:r>
    </w:p>
    <w:p w:rsidR="00000000" w:rsidRDefault="007A5112">
      <w:bookmarkStart w:id="2574" w:name="sub_35113"/>
      <w:bookmarkEnd w:id="2573"/>
      <w:r>
        <w:t>2) гибели или утраты предмета залога по обстоятельствам, за которые за</w:t>
      </w:r>
      <w:r>
        <w:t xml:space="preserve">логодержатель не отвечает, если залогодатель не воспользовался правом, предусмотренным </w:t>
      </w:r>
      <w:hyperlink w:anchor="sub_34502" w:history="1">
        <w:r>
          <w:rPr>
            <w:rStyle w:val="a0"/>
          </w:rPr>
          <w:t>пунктом 2 статьи 345</w:t>
        </w:r>
      </w:hyperlink>
      <w:r>
        <w:t xml:space="preserve"> настоящего Кодекса;</w:t>
      </w:r>
    </w:p>
    <w:p w:rsidR="00000000" w:rsidRDefault="007A5112">
      <w:bookmarkStart w:id="2575" w:name="sub_351103"/>
      <w:bookmarkEnd w:id="2574"/>
      <w:r>
        <w:t>3) иных случаях, предусмотренных законом или договором.</w:t>
      </w:r>
    </w:p>
    <w:p w:rsidR="00000000" w:rsidRDefault="007A5112">
      <w:bookmarkStart w:id="2576" w:name="sub_3512"/>
      <w:bookmarkEnd w:id="2575"/>
      <w:r>
        <w:t>2. Поско</w:t>
      </w:r>
      <w:r>
        <w:t>льку иное не предусмотрено договором, залогодержатель вправе потребовать досрочного исполнения обеспеченного залогом обязательства или, если его требование не будет удовлетворено, обратить взыскание на предмет залога в случаях:</w:t>
      </w:r>
    </w:p>
    <w:p w:rsidR="00000000" w:rsidRDefault="007A5112">
      <w:bookmarkStart w:id="2577" w:name="sub_35121"/>
      <w:bookmarkEnd w:id="2576"/>
      <w:r>
        <w:t>1) нарушени</w:t>
      </w:r>
      <w:r>
        <w:t>я залогодателем правил о последующем залоге (</w:t>
      </w:r>
      <w:hyperlink w:anchor="sub_342" w:history="1">
        <w:r>
          <w:rPr>
            <w:rStyle w:val="a0"/>
          </w:rPr>
          <w:t>статья 342</w:t>
        </w:r>
      </w:hyperlink>
      <w:r>
        <w:t>);</w:t>
      </w:r>
    </w:p>
    <w:p w:rsidR="00000000" w:rsidRDefault="007A5112">
      <w:bookmarkStart w:id="2578" w:name="sub_35122"/>
      <w:bookmarkEnd w:id="2577"/>
      <w:r>
        <w:t xml:space="preserve">2) невыполнения залогодателем обязанностей, предусмотренных </w:t>
      </w:r>
      <w:hyperlink w:anchor="sub_34311" w:history="1">
        <w:r>
          <w:rPr>
            <w:rStyle w:val="a0"/>
          </w:rPr>
          <w:t>подпунктами 1</w:t>
        </w:r>
      </w:hyperlink>
      <w:r>
        <w:t xml:space="preserve"> и </w:t>
      </w:r>
      <w:hyperlink w:anchor="sub_34313" w:history="1">
        <w:r>
          <w:rPr>
            <w:rStyle w:val="a0"/>
          </w:rPr>
          <w:t>3 пункта 1</w:t>
        </w:r>
      </w:hyperlink>
      <w:r>
        <w:t xml:space="preserve"> и </w:t>
      </w:r>
      <w:hyperlink w:anchor="sub_3432" w:history="1">
        <w:r>
          <w:rPr>
            <w:rStyle w:val="a0"/>
          </w:rPr>
          <w:t>пунктом 2 статьи 343</w:t>
        </w:r>
      </w:hyperlink>
      <w:r>
        <w:t xml:space="preserve"> настоящего Кодекса;</w:t>
      </w:r>
    </w:p>
    <w:p w:rsidR="00000000" w:rsidRDefault="007A5112">
      <w:bookmarkStart w:id="2579" w:name="sub_35123"/>
      <w:bookmarkEnd w:id="2578"/>
      <w:r>
        <w:t>3) нарушения залогодателем правил об отчуждении заложенного имущества или о предоставлении его во временное владение или пользование третьим лицам (</w:t>
      </w:r>
      <w:hyperlink w:anchor="sub_3462" w:history="1">
        <w:r>
          <w:rPr>
            <w:rStyle w:val="a0"/>
          </w:rPr>
          <w:t>пункты 2</w:t>
        </w:r>
      </w:hyperlink>
      <w:r>
        <w:t xml:space="preserve"> </w:t>
      </w:r>
      <w:r>
        <w:t xml:space="preserve">и </w:t>
      </w:r>
      <w:hyperlink w:anchor="sub_3464" w:history="1">
        <w:r>
          <w:rPr>
            <w:rStyle w:val="a0"/>
          </w:rPr>
          <w:t>4 статьи 346</w:t>
        </w:r>
      </w:hyperlink>
      <w:r>
        <w:t>);</w:t>
      </w:r>
    </w:p>
    <w:p w:rsidR="00000000" w:rsidRDefault="007A5112">
      <w:bookmarkStart w:id="2580" w:name="sub_35124"/>
      <w:bookmarkEnd w:id="2579"/>
      <w:r>
        <w:t>4) иных случаях, предусмотренных законом.</w:t>
      </w:r>
    </w:p>
    <w:bookmarkEnd w:id="2580"/>
    <w:p w:rsidR="00000000" w:rsidRDefault="007A5112"/>
    <w:p w:rsidR="00000000" w:rsidRDefault="007A5112">
      <w:pPr>
        <w:pStyle w:val="a1"/>
      </w:pPr>
      <w:bookmarkStart w:id="2581" w:name="sub_352"/>
      <w:r>
        <w:rPr>
          <w:rStyle w:val="a"/>
        </w:rPr>
        <w:t>Статья 352.</w:t>
      </w:r>
      <w:r>
        <w:t xml:space="preserve"> Прекращение залога</w:t>
      </w:r>
    </w:p>
    <w:p w:rsidR="00000000" w:rsidRDefault="007A5112">
      <w:bookmarkStart w:id="2582" w:name="sub_3521"/>
      <w:bookmarkEnd w:id="2581"/>
      <w:r>
        <w:t>1. Залог прекращается:</w:t>
      </w:r>
    </w:p>
    <w:p w:rsidR="00000000" w:rsidRDefault="007A5112">
      <w:bookmarkStart w:id="2583" w:name="sub_35211"/>
      <w:bookmarkEnd w:id="2582"/>
      <w:r>
        <w:t>1) с прекращением обеспеченного залогом обязательства;</w:t>
      </w:r>
    </w:p>
    <w:p w:rsidR="00000000" w:rsidRDefault="007A5112">
      <w:bookmarkStart w:id="2584" w:name="sub_35212"/>
      <w:bookmarkEnd w:id="2583"/>
      <w:r>
        <w:t>2) если заложенное имущество возмездно приобретено лицом, которое не знало и не должно было знать, что это имущество является предметом залога;</w:t>
      </w:r>
    </w:p>
    <w:p w:rsidR="00000000" w:rsidRDefault="007A5112">
      <w:bookmarkStart w:id="2585" w:name="sub_35213"/>
      <w:bookmarkEnd w:id="2584"/>
      <w:r>
        <w:t>3) в случае гибели за</w:t>
      </w:r>
      <w:r>
        <w:t xml:space="preserve">ложенной вещи или прекращения заложенного права, если залогодатель не воспользовался правом, предусмотренным </w:t>
      </w:r>
      <w:hyperlink w:anchor="sub_34502" w:history="1">
        <w:r>
          <w:rPr>
            <w:rStyle w:val="a0"/>
          </w:rPr>
          <w:t>пунктом 2 статьи 345</w:t>
        </w:r>
      </w:hyperlink>
      <w:r>
        <w:t xml:space="preserve"> настоящего Кодекса;</w:t>
      </w:r>
    </w:p>
    <w:p w:rsidR="00000000" w:rsidRDefault="007A5112">
      <w:bookmarkStart w:id="2586" w:name="sub_35214"/>
      <w:bookmarkEnd w:id="2585"/>
      <w:r>
        <w:t>4) в случае реализации заложенного имущества в целях удовлетв</w:t>
      </w:r>
      <w:r>
        <w:t>орения требований залогодержателя в порядке, установленном законом, в том числе при оставлении залогодержателем заложенного имущества за собой, и в случае, если он не воспользовался этим правом (</w:t>
      </w:r>
      <w:hyperlink w:anchor="sub_35025" w:history="1">
        <w:r>
          <w:rPr>
            <w:rStyle w:val="a0"/>
          </w:rPr>
          <w:t>пункт 5 статьи 350.2</w:t>
        </w:r>
      </w:hyperlink>
      <w:r>
        <w:t>);</w:t>
      </w:r>
    </w:p>
    <w:p w:rsidR="00000000" w:rsidRDefault="007A5112">
      <w:bookmarkStart w:id="2587" w:name="sub_35215"/>
      <w:bookmarkEnd w:id="2586"/>
      <w:r>
        <w:t xml:space="preserve">5) в случае прекращения договора залога в порядке и по основаниям, которые предусмотрены </w:t>
      </w:r>
      <w:hyperlink w:anchor="sub_450" w:history="1">
        <w:r>
          <w:rPr>
            <w:rStyle w:val="a0"/>
          </w:rPr>
          <w:t>законом</w:t>
        </w:r>
      </w:hyperlink>
      <w:r>
        <w:t>, а также в случае признания договора залога недействительным;</w:t>
      </w:r>
    </w:p>
    <w:p w:rsidR="00000000" w:rsidRDefault="007A5112">
      <w:bookmarkStart w:id="2588" w:name="sub_35216"/>
      <w:bookmarkEnd w:id="2587"/>
      <w:r>
        <w:t xml:space="preserve">6) по решению суда в случае, предусмотренном </w:t>
      </w:r>
      <w:hyperlink w:anchor="sub_3433" w:history="1">
        <w:r>
          <w:rPr>
            <w:rStyle w:val="a0"/>
          </w:rPr>
          <w:t>пунктом 3 статьи 343</w:t>
        </w:r>
      </w:hyperlink>
      <w:r>
        <w:t xml:space="preserve"> настоящего Кодекса;</w:t>
      </w:r>
    </w:p>
    <w:p w:rsidR="00000000" w:rsidRDefault="007A5112">
      <w:bookmarkStart w:id="2589" w:name="sub_35217"/>
      <w:bookmarkEnd w:id="2588"/>
      <w:r>
        <w:t>7) в случае изъятия заложенного имущества (</w:t>
      </w:r>
      <w:hyperlink w:anchor="sub_167" w:history="1">
        <w:r>
          <w:rPr>
            <w:rStyle w:val="a0"/>
          </w:rPr>
          <w:t>статьи 167</w:t>
        </w:r>
      </w:hyperlink>
      <w:r>
        <w:t xml:space="preserve">, </w:t>
      </w:r>
      <w:hyperlink w:anchor="sub_327" w:history="1">
        <w:r>
          <w:rPr>
            <w:rStyle w:val="a0"/>
          </w:rPr>
          <w:t>327</w:t>
        </w:r>
      </w:hyperlink>
      <w:r>
        <w:t xml:space="preserve">), за исключением случаев, предусмотренных </w:t>
      </w:r>
      <w:hyperlink w:anchor="sub_3531" w:history="1">
        <w:r>
          <w:rPr>
            <w:rStyle w:val="a0"/>
          </w:rPr>
          <w:t>пунктом 1 статьи 353</w:t>
        </w:r>
      </w:hyperlink>
      <w:r>
        <w:t xml:space="preserve"> настоящего Кодекса;</w:t>
      </w:r>
    </w:p>
    <w:p w:rsidR="00000000" w:rsidRDefault="007A5112">
      <w:bookmarkStart w:id="2590" w:name="sub_35218"/>
      <w:bookmarkEnd w:id="2589"/>
      <w:r>
        <w:t>8) в случае реализации заложенного имущества в целях удовлетворения требований предшествующего залогодержателя (</w:t>
      </w:r>
      <w:hyperlink w:anchor="sub_34213" w:history="1">
        <w:r>
          <w:rPr>
            <w:rStyle w:val="a0"/>
          </w:rPr>
          <w:t>пункт 3 статьи 342.1</w:t>
        </w:r>
      </w:hyperlink>
      <w:r>
        <w:t>);</w:t>
      </w:r>
    </w:p>
    <w:p w:rsidR="00000000" w:rsidRDefault="007A5112">
      <w:bookmarkStart w:id="2591" w:name="sub_35219"/>
      <w:bookmarkEnd w:id="2590"/>
      <w:r>
        <w:t>9) в случаях,</w:t>
      </w:r>
      <w:r>
        <w:t xml:space="preserve"> указанных в </w:t>
      </w:r>
      <w:hyperlink w:anchor="sub_35402" w:history="1">
        <w:r>
          <w:rPr>
            <w:rStyle w:val="a0"/>
          </w:rPr>
          <w:t>пункте 2 статьи 354</w:t>
        </w:r>
      </w:hyperlink>
      <w:r>
        <w:t xml:space="preserve"> и </w:t>
      </w:r>
      <w:hyperlink w:anchor="sub_355" w:history="1">
        <w:r>
          <w:rPr>
            <w:rStyle w:val="a0"/>
          </w:rPr>
          <w:t>статье 355</w:t>
        </w:r>
      </w:hyperlink>
      <w:r>
        <w:t xml:space="preserve"> настоящего Кодекса;</w:t>
      </w:r>
    </w:p>
    <w:p w:rsidR="00000000" w:rsidRDefault="007A5112">
      <w:bookmarkStart w:id="2592" w:name="sub_352110"/>
      <w:bookmarkEnd w:id="2591"/>
      <w:r>
        <w:t>10) в иных случаях, предусмотренных законом или договором.</w:t>
      </w:r>
    </w:p>
    <w:p w:rsidR="00000000" w:rsidRDefault="007A5112">
      <w:bookmarkStart w:id="2593" w:name="sub_3523"/>
      <w:bookmarkEnd w:id="2592"/>
      <w:r>
        <w:t>2. При прекращении залога залогодержатель,</w:t>
      </w:r>
      <w:r>
        <w:t xml:space="preserve"> у которого находилось заложенное имущество, обязан возвратить его залогодателю или иному управомоченному лицу.</w:t>
      </w:r>
    </w:p>
    <w:p w:rsidR="00000000" w:rsidRDefault="007A5112">
      <w:bookmarkStart w:id="2594" w:name="sub_35232"/>
      <w:bookmarkEnd w:id="2593"/>
      <w:r>
        <w:t>Залогодатель вправе требовать от залогодержателя совершения всех необходимых действий, направленных на внесение записи о прекра</w:t>
      </w:r>
      <w:r>
        <w:t>щении залога (</w:t>
      </w:r>
      <w:hyperlink w:anchor="sub_33910" w:history="1">
        <w:r>
          <w:rPr>
            <w:rStyle w:val="a0"/>
          </w:rPr>
          <w:t>статья 339.1</w:t>
        </w:r>
      </w:hyperlink>
      <w:r>
        <w:t>).</w:t>
      </w:r>
    </w:p>
    <w:bookmarkEnd w:id="2594"/>
    <w:p w:rsidR="00000000" w:rsidRDefault="007A5112"/>
    <w:p w:rsidR="00000000" w:rsidRDefault="007A5112">
      <w:pPr>
        <w:pStyle w:val="a1"/>
      </w:pPr>
      <w:bookmarkStart w:id="2595" w:name="sub_353"/>
      <w:r>
        <w:rPr>
          <w:rStyle w:val="a"/>
        </w:rPr>
        <w:t>Статья 353.</w:t>
      </w:r>
      <w:r>
        <w:t xml:space="preserve"> Сохранение залога при переходе прав на заложенное имущество к другому лицу</w:t>
      </w:r>
    </w:p>
    <w:p w:rsidR="00000000" w:rsidRDefault="007A5112">
      <w:bookmarkStart w:id="2596" w:name="sub_3531"/>
      <w:bookmarkEnd w:id="2595"/>
      <w:r>
        <w:t xml:space="preserve">1. В случае перехода прав на заложенное имущество от залогодателя к другому лицу </w:t>
      </w:r>
      <w:r>
        <w:t xml:space="preserve">в результате возмездного или безвозмездного отчуждения этого имущества (за исключением случаев, указанных в </w:t>
      </w:r>
      <w:hyperlink w:anchor="sub_35212" w:history="1">
        <w:r>
          <w:rPr>
            <w:rStyle w:val="a0"/>
          </w:rPr>
          <w:t>подпункте 2 пункта 1 статьи 352</w:t>
        </w:r>
      </w:hyperlink>
      <w:r>
        <w:t xml:space="preserve"> и </w:t>
      </w:r>
      <w:hyperlink w:anchor="sub_357" w:history="1">
        <w:r>
          <w:rPr>
            <w:rStyle w:val="a0"/>
          </w:rPr>
          <w:t>статье 357</w:t>
        </w:r>
      </w:hyperlink>
      <w:r>
        <w:t xml:space="preserve"> настоящего Кодекса) либо в порядке универсального п</w:t>
      </w:r>
      <w:r>
        <w:t>равопреемства залог сохраняется.</w:t>
      </w:r>
    </w:p>
    <w:p w:rsidR="00000000" w:rsidRDefault="007A5112">
      <w:bookmarkStart w:id="2597" w:name="sub_35312"/>
      <w:bookmarkEnd w:id="2596"/>
      <w:r>
        <w:t>Правопреемник залогодателя приобретает права и несет обязанности залогодателя, за исключением прав и обязанностей, которые в силу закона или существа отношений между сторонами связаны с первоначальным залог</w:t>
      </w:r>
      <w:r>
        <w:t>одателем.</w:t>
      </w:r>
    </w:p>
    <w:p w:rsidR="00000000" w:rsidRDefault="007A5112">
      <w:bookmarkStart w:id="2598" w:name="sub_3532"/>
      <w:bookmarkEnd w:id="2597"/>
      <w:r>
        <w:t>2.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w:t>
      </w:r>
      <w:r>
        <w:t>ого залогом обязательства соразмерно перешедшей к нему части указанного имущества. Однако если предмет залога неделим или по иным основаниям остается в общей собственности правопреемников, они становятся солидарными залогодателями.</w:t>
      </w:r>
    </w:p>
    <w:bookmarkEnd w:id="2598"/>
    <w:p w:rsidR="00000000" w:rsidRDefault="007A5112"/>
    <w:p w:rsidR="00000000" w:rsidRDefault="007A5112">
      <w:pPr>
        <w:pStyle w:val="a1"/>
      </w:pPr>
      <w:bookmarkStart w:id="2599" w:name="sub_354"/>
      <w:r>
        <w:rPr>
          <w:rStyle w:val="a"/>
        </w:rPr>
        <w:t>Статья 3</w:t>
      </w:r>
      <w:r>
        <w:rPr>
          <w:rStyle w:val="a"/>
        </w:rPr>
        <w:t>54.</w:t>
      </w:r>
      <w:r>
        <w:t xml:space="preserve"> Передача прав и обязанностей по договору залога</w:t>
      </w:r>
    </w:p>
    <w:p w:rsidR="00000000" w:rsidRDefault="007A5112">
      <w:bookmarkStart w:id="2600" w:name="sub_3541"/>
      <w:bookmarkEnd w:id="2599"/>
      <w:r>
        <w:t xml:space="preserve">1. Залогодержатель без согласия залогодателя вправе передать свои права и обязанности по договору залога другому лицу с соблюдением правил, установленных </w:t>
      </w:r>
      <w:hyperlink w:anchor="sub_1024" w:history="1">
        <w:r>
          <w:rPr>
            <w:rStyle w:val="a0"/>
          </w:rPr>
          <w:t>главой 24</w:t>
        </w:r>
      </w:hyperlink>
      <w:r>
        <w:t xml:space="preserve"> настоящего Кодекса.</w:t>
      </w:r>
    </w:p>
    <w:p w:rsidR="00000000" w:rsidRDefault="007A5112">
      <w:bookmarkStart w:id="2601" w:name="sub_35402"/>
      <w:bookmarkEnd w:id="2600"/>
      <w:r>
        <w:t>2. Передача залогодержателем своих прав и обязанностей по договору залога другому лицу допускается при условии одновременной уступки тому же лицу права требования к должнику по основному обязательству, обеспеченному за</w:t>
      </w:r>
      <w:r>
        <w:t>логом. Если иное не предусмотрено законом, при несоблюдении указанного условия залог прекращается.</w:t>
      </w:r>
    </w:p>
    <w:bookmarkEnd w:id="2601"/>
    <w:p w:rsidR="00000000" w:rsidRDefault="007A5112"/>
    <w:p w:rsidR="00000000" w:rsidRDefault="007A5112">
      <w:pPr>
        <w:pStyle w:val="a1"/>
      </w:pPr>
      <w:bookmarkStart w:id="2602" w:name="sub_355"/>
      <w:r>
        <w:rPr>
          <w:rStyle w:val="a"/>
        </w:rPr>
        <w:t>Статья 355.</w:t>
      </w:r>
      <w:r>
        <w:t xml:space="preserve"> Перевод долга по обязательству, обеспеченному залогом</w:t>
      </w:r>
    </w:p>
    <w:bookmarkEnd w:id="2602"/>
    <w:p w:rsidR="00000000" w:rsidRDefault="007A5112">
      <w:r>
        <w:t>С переводом на другое лицо долга по обязательству, обеспеченному за</w:t>
      </w:r>
      <w:r>
        <w:t>логом, залог прекращается, если иное не предусмотрено соглашением между кредитором и залогодателем.</w:t>
      </w:r>
    </w:p>
    <w:p w:rsidR="00000000" w:rsidRDefault="007A5112"/>
    <w:p w:rsidR="00000000" w:rsidRDefault="007A5112">
      <w:pPr>
        <w:pStyle w:val="a1"/>
      </w:pPr>
      <w:bookmarkStart w:id="2603" w:name="sub_356"/>
      <w:r>
        <w:rPr>
          <w:rStyle w:val="a"/>
        </w:rPr>
        <w:t>Статья 356.</w:t>
      </w:r>
      <w:r>
        <w:t xml:space="preserve"> Договор управления залогом</w:t>
      </w:r>
    </w:p>
    <w:p w:rsidR="00000000" w:rsidRDefault="007A5112">
      <w:bookmarkStart w:id="2604" w:name="sub_3561"/>
      <w:bookmarkEnd w:id="2603"/>
      <w:r>
        <w:t xml:space="preserve">1. Кредитор (кредиторы) по обеспечиваемому залогом обязательству (обязательствам), исполнение </w:t>
      </w:r>
      <w:r>
        <w:t>которого связано с осуществлением его сторонами предпринимательской деятельности, вправе заключить договор управления залогом с одним из таких кредиторов или третьим лицом (управляющим залогом).</w:t>
      </w:r>
    </w:p>
    <w:p w:rsidR="00000000" w:rsidRDefault="007A5112">
      <w:bookmarkStart w:id="2605" w:name="sub_35612"/>
      <w:bookmarkEnd w:id="2604"/>
      <w:r>
        <w:t>По договору управления залогом управляющий з</w:t>
      </w:r>
      <w:r>
        <w:t>алогом, действуя от имени и в интересах всех кредиторов, заключивших договор, обязуется заключить договор залога с залогодателем и (или) осуществлять все права и обязанности залогодержателя по договору залога, а кредитор (кредиторы) - компенсировать управл</w:t>
      </w:r>
      <w:r>
        <w:t>яющему залогом понесенные им расходы и уплатить ему вознаграждение, если иное не предусмотрено договором.</w:t>
      </w:r>
    </w:p>
    <w:p w:rsidR="00000000" w:rsidRDefault="007A5112">
      <w:bookmarkStart w:id="2606" w:name="sub_35613"/>
      <w:bookmarkEnd w:id="2605"/>
      <w:r>
        <w:t>Если залог возник ранее заключения договора управления залогом, управляющий залогом по соглашению о передаче договора залога (</w:t>
      </w:r>
      <w:hyperlink w:anchor="sub_3923" w:history="1">
        <w:r>
          <w:rPr>
            <w:rStyle w:val="a0"/>
          </w:rPr>
          <w:t>статья 392.3</w:t>
        </w:r>
      </w:hyperlink>
      <w:r>
        <w:t>) вправе осуществлять в силу договора управления залогом все права и обязанности залогодержателя.</w:t>
      </w:r>
    </w:p>
    <w:p w:rsidR="00000000" w:rsidRDefault="007A5112">
      <w:bookmarkStart w:id="2607" w:name="sub_35614"/>
      <w:bookmarkEnd w:id="2606"/>
      <w:r>
        <w:t>Кредитор (кредиторы) не вправе осуществлять свои права и обязанности залогодержателей до момента прекр</w:t>
      </w:r>
      <w:r>
        <w:t>ащения договора управления залогом.</w:t>
      </w:r>
    </w:p>
    <w:p w:rsidR="00000000" w:rsidRDefault="007A5112">
      <w:bookmarkStart w:id="2608" w:name="sub_35615"/>
      <w:bookmarkEnd w:id="2607"/>
      <w:r>
        <w:t>Переход прав кредитора по обеспечиваемому залогом обязательству к другому лицу влечет перемену соответствующего лица в отношениях по договору управления залогом, если иное не предусмотрено законом или д</w:t>
      </w:r>
      <w:r>
        <w:t>оговором либо не вытекает из существа обязательства. Договор управления залогом может предусматривать заранее данное согласие управляющего залогом на замену стороны в таком договоре в случае уступки прав по обеспечиваемому залогом обязательству.</w:t>
      </w:r>
    </w:p>
    <w:p w:rsidR="00000000" w:rsidRDefault="007A5112">
      <w:bookmarkStart w:id="2609" w:name="sub_3562"/>
      <w:bookmarkEnd w:id="2608"/>
      <w:r>
        <w:t>2. Управляющим залогом может быть индивидуальный предприниматель или коммерческая организация.</w:t>
      </w:r>
    </w:p>
    <w:p w:rsidR="00000000" w:rsidRDefault="007A5112">
      <w:bookmarkStart w:id="2610" w:name="sub_3563"/>
      <w:bookmarkEnd w:id="2609"/>
      <w:r>
        <w:t>3. Управляющий залогом обязан осуществлять все права и обязанности залогодержателя по договору залога на наиболее выгодных для кредитора (</w:t>
      </w:r>
      <w:r>
        <w:t>кредиторов) условиях. Полномочия управляющего залогом определяются договором управления залогом (</w:t>
      </w:r>
      <w:hyperlink w:anchor="sub_18504" w:history="1">
        <w:r>
          <w:rPr>
            <w:rStyle w:val="a0"/>
          </w:rPr>
          <w:t>пункт 4 статьи 185</w:t>
        </w:r>
      </w:hyperlink>
      <w:r>
        <w:t>) и могут быть изменены по соглашению сторон договора управления залогом.</w:t>
      </w:r>
    </w:p>
    <w:p w:rsidR="00000000" w:rsidRDefault="007A5112">
      <w:bookmarkStart w:id="2611" w:name="sub_35632"/>
      <w:bookmarkEnd w:id="2610"/>
      <w:r>
        <w:t>Договором управления за</w:t>
      </w:r>
      <w:r>
        <w:t>логом может быть предусмотрено, что определенные правомочия залогодержателя осуществляются управляющим залогом с предварительного согласия кредитора (кредиторов).</w:t>
      </w:r>
    </w:p>
    <w:p w:rsidR="00000000" w:rsidRDefault="007A5112">
      <w:bookmarkStart w:id="2612" w:name="sub_3564"/>
      <w:bookmarkEnd w:id="2611"/>
      <w:r>
        <w:t>4. Имущество, полученное управляющим залогом в интересах кредиторов, являющи</w:t>
      </w:r>
      <w:r>
        <w:t>хся сторонами договора управления залогом, в том числе в результате обращения взыскания на предмет залога, поступает в долевую собственность указанных кредиторов пропорционально размерам их требований, обеспеченных залогом, если иное не установлено соглаше</w:t>
      </w:r>
      <w:r>
        <w:t>нием между кредиторами, и подлежит продаже по требованию любого из кредиторов.</w:t>
      </w:r>
    </w:p>
    <w:p w:rsidR="00000000" w:rsidRDefault="007A5112">
      <w:bookmarkStart w:id="2613" w:name="sub_35642"/>
      <w:bookmarkEnd w:id="2612"/>
      <w:r>
        <w:t>Управляющий залогом обязан вести реестр всех кредиторов, являющихся сторонами договора управления залогом, и оснований возникновения их требований.</w:t>
      </w:r>
    </w:p>
    <w:p w:rsidR="00000000" w:rsidRDefault="007A5112">
      <w:bookmarkStart w:id="2614" w:name="sub_35643"/>
      <w:bookmarkEnd w:id="2613"/>
      <w:r>
        <w:t>Если иное не предусмотрено договором управления залогом, денежные средства, получаемые управляющим залогом в результате исполнения договора управления залогом, подлежат зачислению на номинальный счет, который обязан открыть управляющий залогом и бене</w:t>
      </w:r>
      <w:r>
        <w:t>фициаром (бенефициарами) по которому является кредитор (кредиторы).</w:t>
      </w:r>
    </w:p>
    <w:bookmarkEnd w:id="2614"/>
    <w:p w:rsidR="00000000" w:rsidRDefault="007A5112">
      <w:r>
        <w:t xml:space="preserve">В случае заключения договора синдицированного кредита (займа), обеспеченного залогом, бенефициаром (бенефициарами) по договору номинального счета, указанного в </w:t>
      </w:r>
      <w:hyperlink w:anchor="sub_35643" w:history="1">
        <w:r>
          <w:rPr>
            <w:rStyle w:val="a0"/>
          </w:rPr>
          <w:t>абзаце третьем</w:t>
        </w:r>
      </w:hyperlink>
      <w:r>
        <w:t xml:space="preserve"> настоящего пункта, является кредитор (кредиторы), при этом управляющий залогом обязан перечислить денежные средства, поступившие на номинальный счет управляющего залогом, на счет кредитного управляющего в срок, определяемый договором</w:t>
      </w:r>
      <w:r>
        <w:t xml:space="preserve"> управления залогом. Иной порядок передачи кредитору (кредиторам) причитающихся ему в результате исполнения договора управления залогом денежных средств может быть предусмотрен договором управления залогом.</w:t>
      </w:r>
    </w:p>
    <w:p w:rsidR="00000000" w:rsidRDefault="007A5112">
      <w:bookmarkStart w:id="2615" w:name="sub_3565"/>
      <w:r>
        <w:t>5. Договор управления залогом прекращаетс</w:t>
      </w:r>
      <w:r>
        <w:t>я вследствие:</w:t>
      </w:r>
    </w:p>
    <w:p w:rsidR="00000000" w:rsidRDefault="007A5112">
      <w:bookmarkStart w:id="2616" w:name="sub_35651"/>
      <w:bookmarkEnd w:id="2615"/>
      <w:r>
        <w:t>1) прекращения обеспеченного залогом обязательства;</w:t>
      </w:r>
    </w:p>
    <w:p w:rsidR="00000000" w:rsidRDefault="007A5112">
      <w:bookmarkStart w:id="2617" w:name="sub_35652"/>
      <w:bookmarkEnd w:id="2616"/>
      <w:r>
        <w:t>2) расторжения договора по решению кредитора (кредиторов) в одностороннем порядке;</w:t>
      </w:r>
    </w:p>
    <w:p w:rsidR="00000000" w:rsidRDefault="007A5112">
      <w:bookmarkStart w:id="2618" w:name="sub_35653"/>
      <w:bookmarkEnd w:id="2617"/>
      <w:r>
        <w:t>3) признания управляющего залогом несостоятельным (бан</w:t>
      </w:r>
      <w:r>
        <w:t>кротом).</w:t>
      </w:r>
    </w:p>
    <w:p w:rsidR="00000000" w:rsidRDefault="007A5112">
      <w:bookmarkStart w:id="2619" w:name="sub_356501"/>
      <w:bookmarkEnd w:id="2618"/>
      <w:r>
        <w:t>5.1. При прекращении прав одного из залогодержателей договор управления залогом прекращает свое действие в отношении этого залогодержателя, если иное не предусмотрено договором или не вытекает из его существа.</w:t>
      </w:r>
    </w:p>
    <w:p w:rsidR="00000000" w:rsidRDefault="007A5112">
      <w:bookmarkStart w:id="2620" w:name="sub_356502"/>
      <w:bookmarkEnd w:id="2619"/>
      <w:r>
        <w:t>5.2. Если все кредиторы - стороны договора управления залогом являются также сторонами договора синдицированного кредита (займа), в случае возбуждения в отношении залогодателя дела о банкротстве полномочия по осуществлению прав залогодержателей, вытекающ</w:t>
      </w:r>
      <w:r>
        <w:t>их из единого требования, осуществляет кредитный управляющий по договору синдицированного кредита (займа).</w:t>
      </w:r>
    </w:p>
    <w:p w:rsidR="00000000" w:rsidRDefault="007A5112">
      <w:bookmarkStart w:id="2621" w:name="sub_3566"/>
      <w:bookmarkEnd w:id="2620"/>
      <w:r>
        <w:t>6. В части, не урегулированной настоящей статьей, если иное не вытекает из существа обязательств сторон, к обязанностям управляющег</w:t>
      </w:r>
      <w:r>
        <w:t>о по договору управления залогом, не являющегося залогодержателем, применяются правила о договоре поручения, а к правам и обязанностям залогодержателей по отношению друг к другу применяются правила о договоре простого товарищества, заключаемом для осуществ</w:t>
      </w:r>
      <w:r>
        <w:t>ления предпринимательской деятельности.</w:t>
      </w:r>
    </w:p>
    <w:p w:rsidR="00000000" w:rsidRDefault="007A5112">
      <w:bookmarkStart w:id="2622" w:name="sub_3567"/>
      <w:bookmarkEnd w:id="2621"/>
      <w:r>
        <w:t>7. В случае заключения договора управления залогом или договора синдицированного кредита (займа), включающих условие об управлении залогом, при государственной регистрации или учете залога (</w:t>
      </w:r>
      <w:hyperlink w:anchor="sub_33910" w:history="1">
        <w:r>
          <w:rPr>
            <w:rStyle w:val="a0"/>
          </w:rPr>
          <w:t>статья 339.1</w:t>
        </w:r>
      </w:hyperlink>
      <w:r>
        <w:t>) в качестве залогодержателя должен быть указан управляющий залогом или кредитный управляющий (в случае, если договор синдицированного кредита (займа) предусматривает наделение кредитного управляющего правами и обязанностями уп</w:t>
      </w:r>
      <w:r>
        <w:t>равляющего залогом) с отметкой о том, что он действует в этом качестве.</w:t>
      </w:r>
    </w:p>
    <w:bookmarkEnd w:id="2622"/>
    <w:p w:rsidR="00000000" w:rsidRDefault="007A5112"/>
    <w:p w:rsidR="00000000" w:rsidRDefault="007A5112">
      <w:pPr>
        <w:pStyle w:val="Heading1"/>
      </w:pPr>
      <w:bookmarkStart w:id="2623" w:name="sub_23320"/>
      <w:r>
        <w:t>2. Отдельные виды залога</w:t>
      </w:r>
    </w:p>
    <w:bookmarkEnd w:id="2623"/>
    <w:p w:rsidR="00000000" w:rsidRDefault="007A5112"/>
    <w:p w:rsidR="00000000" w:rsidRDefault="007A5112">
      <w:pPr>
        <w:pStyle w:val="a1"/>
      </w:pPr>
      <w:bookmarkStart w:id="2624" w:name="sub_357"/>
      <w:r>
        <w:rPr>
          <w:rStyle w:val="a"/>
        </w:rPr>
        <w:t>Статья 357.</w:t>
      </w:r>
      <w:r>
        <w:t xml:space="preserve"> Залог товаров в обороте</w:t>
      </w:r>
    </w:p>
    <w:p w:rsidR="00000000" w:rsidRDefault="007A5112">
      <w:bookmarkStart w:id="2625" w:name="sub_3571"/>
      <w:bookmarkEnd w:id="2624"/>
      <w:r>
        <w:t>1. Залогом товаров в обороте признается залог товаров с оставлением их у залогодателя и с предоставлением залогодателю права изменять состав и натуральную форму заложенного имущества (товарных запасов, сырья, материалов, полуфабрикатов, готовой продукции и</w:t>
      </w:r>
      <w:r>
        <w:t xml:space="preserve"> т.п.) при условии, что их общая стоимость не становится меньше указанной в договоре залога.</w:t>
      </w:r>
    </w:p>
    <w:p w:rsidR="00000000" w:rsidRDefault="007A5112">
      <w:bookmarkStart w:id="2626" w:name="sub_357102"/>
      <w:bookmarkEnd w:id="2625"/>
      <w:r>
        <w:t>Предмет залога по договору залога товаров в обороте может быть определен посредством указания родовых признаков соответствующих товаров и мест их</w:t>
      </w:r>
      <w:r>
        <w:t xml:space="preserve"> нахождения в определенных зданиях, помещениях или на земельных участках.</w:t>
      </w:r>
    </w:p>
    <w:p w:rsidR="00000000" w:rsidRDefault="007A5112">
      <w:bookmarkStart w:id="2627" w:name="sub_35712"/>
      <w:bookmarkEnd w:id="2626"/>
      <w:r>
        <w:t>Уменьшение стоимости заложенных товаров в обороте допускается соразмерно исполненной части обеспеченного залогом обязательства, если иное не предусмотрено договоро</w:t>
      </w:r>
      <w:r>
        <w:t>м.</w:t>
      </w:r>
    </w:p>
    <w:p w:rsidR="00000000" w:rsidRDefault="007A5112">
      <w:bookmarkStart w:id="2628" w:name="sub_3572"/>
      <w:bookmarkEnd w:id="2627"/>
      <w:r>
        <w:t>2. Товары в обороте, отчужденные залогодателем, перестают быть предметом залога с момента их перехода в собственность, хозяйственное ведение или оперативное управление приобретателя, а приобретенные залогодателем товары, которые указаны</w:t>
      </w:r>
      <w:r>
        <w:t xml:space="preserve"> в договоре залога товаров в обороте, становятся предметом залога с момента возникновения у залогодателя на них права собственности, хозяйственного ведения или оперативного управления.</w:t>
      </w:r>
    </w:p>
    <w:p w:rsidR="00000000" w:rsidRDefault="007A5112">
      <w:bookmarkStart w:id="2629" w:name="sub_3573"/>
      <w:bookmarkEnd w:id="2628"/>
      <w:r>
        <w:t>3. Залогодатель товаров в обороте обязан вести книгу за</w:t>
      </w:r>
      <w:r>
        <w:t>писи залогов, в которую вносятся записи об условиях залога товаров и обо всех операциях, влекущих изменение состава или натуральной формы заложенных товаров, включая их переработку, на день последней операции, если иное не предусмотрено договором залога.</w:t>
      </w:r>
    </w:p>
    <w:p w:rsidR="00000000" w:rsidRDefault="007A5112">
      <w:bookmarkStart w:id="2630" w:name="sub_3574"/>
      <w:bookmarkEnd w:id="2629"/>
      <w:r>
        <w:t>4. При нарушении залогодателем условий залога товаров в обороте залогодержатель вправе приостановить операции с заложенными товарами до устранения нарушения путем наложения на них своих знаков и печатей. В целях различения указанных заложенн</w:t>
      </w:r>
      <w:r>
        <w:t>ых товаров и иных вещей может быть нотариально удостоверен факт нахождения заложенных товаров в определенном месте в определенное время.</w:t>
      </w:r>
    </w:p>
    <w:bookmarkEnd w:id="2630"/>
    <w:p w:rsidR="00000000" w:rsidRDefault="007A5112"/>
    <w:p w:rsidR="00000000" w:rsidRDefault="007A5112">
      <w:pPr>
        <w:pStyle w:val="a1"/>
      </w:pPr>
      <w:bookmarkStart w:id="2631" w:name="sub_358"/>
      <w:r>
        <w:rPr>
          <w:rStyle w:val="a"/>
        </w:rPr>
        <w:t>Статья 358.</w:t>
      </w:r>
      <w:r>
        <w:t xml:space="preserve"> Залог вещей в ломбарде</w:t>
      </w:r>
    </w:p>
    <w:p w:rsidR="00000000" w:rsidRDefault="007A5112">
      <w:bookmarkStart w:id="2632" w:name="sub_3581"/>
      <w:bookmarkEnd w:id="2631"/>
      <w:r>
        <w:t xml:space="preserve">1. Принятие от граждан в залог движимых вещей, предназначенных для личного потребления, в обеспечение краткосрочных займов может осуществляться в качестве предпринимательской деятельности специализированными организациями - </w:t>
      </w:r>
      <w:hyperlink r:id="rId546" w:history="1">
        <w:r>
          <w:rPr>
            <w:rStyle w:val="a0"/>
          </w:rPr>
          <w:t>ломбардами</w:t>
        </w:r>
      </w:hyperlink>
      <w:r>
        <w:t>.</w:t>
      </w:r>
    </w:p>
    <w:p w:rsidR="00000000" w:rsidRDefault="007A5112">
      <w:bookmarkStart w:id="2633" w:name="sub_3582"/>
      <w:bookmarkEnd w:id="2632"/>
      <w:r>
        <w:t xml:space="preserve">2. Договор займа оформляется выдачей ломбардом </w:t>
      </w:r>
      <w:hyperlink r:id="rId547" w:history="1">
        <w:r>
          <w:rPr>
            <w:rStyle w:val="a0"/>
          </w:rPr>
          <w:t>залогового билета</w:t>
        </w:r>
      </w:hyperlink>
      <w:r>
        <w:t>.</w:t>
      </w:r>
    </w:p>
    <w:p w:rsidR="00000000" w:rsidRDefault="007A5112">
      <w:bookmarkStart w:id="2634" w:name="sub_3583"/>
      <w:bookmarkEnd w:id="2633"/>
      <w:r>
        <w:t>3. Закладываемые вещи передаются в ломбард.</w:t>
      </w:r>
    </w:p>
    <w:p w:rsidR="00000000" w:rsidRDefault="007A5112">
      <w:bookmarkStart w:id="2635" w:name="sub_35832"/>
      <w:bookmarkEnd w:id="2634"/>
      <w:r>
        <w:t xml:space="preserve">Ломбард обязан </w:t>
      </w:r>
      <w:hyperlink r:id="rId548" w:history="1">
        <w:r>
          <w:rPr>
            <w:rStyle w:val="a0"/>
          </w:rPr>
          <w:t>страховать</w:t>
        </w:r>
      </w:hyperlink>
      <w:r>
        <w:t xml:space="preserve"> в пользу залогодателя за свой счет принятые в залог вещи в полной сумме их оценки, соответствующей ценам на вещи такого рода и такого качества, обычно </w:t>
      </w:r>
      <w:r>
        <w:t>устанавливаемым в торговле в момент их принятия в залог.</w:t>
      </w:r>
    </w:p>
    <w:p w:rsidR="00000000" w:rsidRDefault="007A5112">
      <w:bookmarkStart w:id="2636" w:name="sub_35833"/>
      <w:bookmarkEnd w:id="2635"/>
      <w:r>
        <w:t>Ломбард не вправе пользоваться и распоряжаться заложенными вещами.</w:t>
      </w:r>
    </w:p>
    <w:p w:rsidR="00000000" w:rsidRDefault="007A5112">
      <w:bookmarkStart w:id="2637" w:name="sub_3584"/>
      <w:bookmarkEnd w:id="2636"/>
      <w:r>
        <w:t>4. Ломбард несет ответственность за утрату заложенных вещей и их повреждение, если не докажет, чт</w:t>
      </w:r>
      <w:r>
        <w:t>о утрата, повреждение произошли вследствие непреодолимой силы.</w:t>
      </w:r>
    </w:p>
    <w:p w:rsidR="00000000" w:rsidRDefault="007A5112">
      <w:bookmarkStart w:id="2638" w:name="sub_3585"/>
      <w:bookmarkEnd w:id="2637"/>
      <w:r>
        <w:t>5. В случае невозвращения в установленный срок суммы займа, обеспеченного залогом вещей в ломбарде, ломбард по истечении льготного месячного срока вправе продать это имущество в</w:t>
      </w:r>
      <w:r>
        <w:t xml:space="preserve"> порядке, установленном </w:t>
      </w:r>
      <w:hyperlink r:id="rId549" w:history="1">
        <w:r>
          <w:rPr>
            <w:rStyle w:val="a0"/>
          </w:rPr>
          <w:t>законом</w:t>
        </w:r>
      </w:hyperlink>
      <w:r>
        <w:t xml:space="preserve"> о ломбардах. После этого требования ломбарда к залогодателю (должнику) погашаются, даже если сумма, вырученная при реализации заложенного имущества, недостато</w:t>
      </w:r>
      <w:r>
        <w:t>чна для их полного удовлетворения.</w:t>
      </w:r>
    </w:p>
    <w:p w:rsidR="00000000" w:rsidRDefault="007A5112">
      <w:bookmarkStart w:id="2639" w:name="sub_35806"/>
      <w:bookmarkEnd w:id="2638"/>
      <w:r>
        <w:t xml:space="preserve">6. Правила кредитования граждан ломбардами под залог принадлежащих гражданам вещей устанавливаются </w:t>
      </w:r>
      <w:hyperlink r:id="rId550" w:history="1">
        <w:r>
          <w:rPr>
            <w:rStyle w:val="a0"/>
          </w:rPr>
          <w:t>законом</w:t>
        </w:r>
      </w:hyperlink>
      <w:r>
        <w:t xml:space="preserve"> о ломбардах в соответствии с на</w:t>
      </w:r>
      <w:r>
        <w:t>стоящим Кодексом.</w:t>
      </w:r>
    </w:p>
    <w:p w:rsidR="00000000" w:rsidRDefault="007A5112">
      <w:bookmarkStart w:id="2640" w:name="sub_3587"/>
      <w:bookmarkEnd w:id="2639"/>
      <w:r>
        <w:t>7. Условия договора займа, ограничивающие права залогодателя по сравнению с правами, предоставляемыми ему настоящим Кодексом и другими законами, ничтожны. Вместо таких условий применяются соответствующие положения закона.</w:t>
      </w:r>
    </w:p>
    <w:bookmarkEnd w:id="2640"/>
    <w:p w:rsidR="00000000" w:rsidRDefault="007A5112"/>
    <w:p w:rsidR="00000000" w:rsidRDefault="007A5112">
      <w:pPr>
        <w:pStyle w:val="a1"/>
      </w:pPr>
      <w:bookmarkStart w:id="2641" w:name="sub_35810"/>
      <w:r>
        <w:rPr>
          <w:rStyle w:val="a"/>
        </w:rPr>
        <w:t>Статья 358.1.</w:t>
      </w:r>
      <w:r>
        <w:t xml:space="preserve"> Залог обязательственных прав</w:t>
      </w:r>
    </w:p>
    <w:p w:rsidR="00000000" w:rsidRDefault="007A5112">
      <w:bookmarkStart w:id="2642" w:name="sub_35811"/>
      <w:bookmarkEnd w:id="2641"/>
      <w:r>
        <w:t>1. Предметом залога могут быть имущественные права (требования), вытекающие из обязательства залогодателя. Залогодателем права может быть лицо, являющееся кредитором в обязател</w:t>
      </w:r>
      <w:r>
        <w:t>ьстве, из которого вытекает закладываемое право (правообладатель).</w:t>
      </w:r>
    </w:p>
    <w:p w:rsidR="00000000" w:rsidRDefault="007A5112">
      <w:bookmarkStart w:id="2643" w:name="sub_358112"/>
      <w:bookmarkEnd w:id="2642"/>
      <w:r>
        <w:t>Если законом или договором залога права не установлено иное, предметом залога являются все принадлежащие залогодателю права, которые вытекают из соответствующего обязател</w:t>
      </w:r>
      <w:r>
        <w:t>ьства и могут быть предметом залога.</w:t>
      </w:r>
    </w:p>
    <w:p w:rsidR="00000000" w:rsidRDefault="007A5112">
      <w:bookmarkStart w:id="2644" w:name="sub_35812"/>
      <w:bookmarkEnd w:id="2643"/>
      <w:r>
        <w:t>2. Предметом залога может быть право, которое возникнет в будущем из существующего или будущего обязательства.</w:t>
      </w:r>
    </w:p>
    <w:p w:rsidR="00000000" w:rsidRDefault="007A5112">
      <w:bookmarkStart w:id="2645" w:name="sub_35813"/>
      <w:bookmarkEnd w:id="2644"/>
      <w:r>
        <w:t>3. Если иное не установлено законом или договором либо не следует из су</w:t>
      </w:r>
      <w:r>
        <w:t>щества обязательства, предметом залога могут быть часть требования, отдельное требование или несколько требований, вытекающих из договора или иного обязательства.</w:t>
      </w:r>
    </w:p>
    <w:p w:rsidR="00000000" w:rsidRDefault="007A5112">
      <w:bookmarkStart w:id="2646" w:name="sub_35814"/>
      <w:bookmarkEnd w:id="2645"/>
      <w:r>
        <w:t xml:space="preserve">4. Предметом залога по одному договору залога может быть совокупность прав </w:t>
      </w:r>
      <w:r>
        <w:t>(требований), каждое из которых вытекает из самостоятельного обязательства, в том числе совокупность будущих прав, а также совокупность существующих и будущих прав.</w:t>
      </w:r>
    </w:p>
    <w:p w:rsidR="00000000" w:rsidRDefault="007A5112">
      <w:bookmarkStart w:id="2647" w:name="sub_35815"/>
      <w:bookmarkEnd w:id="2646"/>
      <w:r>
        <w:t>5. Если заложенное право прекратилось в связи с окончанием срока его дейс</w:t>
      </w:r>
      <w:r>
        <w:t>твия до обращения на него взыскания залогодержателем, залогодержатель не вправе требовать досрочного исполнения основного обязательства, исполнение которого было обеспечено залогом этого права.</w:t>
      </w:r>
    </w:p>
    <w:p w:rsidR="00000000" w:rsidRDefault="007A5112">
      <w:bookmarkStart w:id="2648" w:name="sub_35816"/>
      <w:bookmarkEnd w:id="2647"/>
      <w:r>
        <w:t>6. В случаях, установленных законом или дого</w:t>
      </w:r>
      <w:r>
        <w:t>вором, при обращении взыскания на заложенное право и реализации заложенного права к его приобретателю вместе с этим правом переходят связанные с ним обязанности.</w:t>
      </w:r>
    </w:p>
    <w:bookmarkEnd w:id="2648"/>
    <w:p w:rsidR="00000000" w:rsidRDefault="007A5112"/>
    <w:p w:rsidR="00000000" w:rsidRDefault="007A5112">
      <w:pPr>
        <w:pStyle w:val="a1"/>
      </w:pPr>
      <w:bookmarkStart w:id="2649" w:name="sub_35820"/>
      <w:r>
        <w:rPr>
          <w:rStyle w:val="a"/>
        </w:rPr>
        <w:t>Статья 358.2.</w:t>
      </w:r>
      <w:r>
        <w:t xml:space="preserve"> Ограничения залога права</w:t>
      </w:r>
    </w:p>
    <w:p w:rsidR="00000000" w:rsidRDefault="007A5112">
      <w:bookmarkStart w:id="2650" w:name="sub_35821"/>
      <w:bookmarkEnd w:id="2649"/>
      <w:r>
        <w:t xml:space="preserve">1. Залог права не </w:t>
      </w:r>
      <w:r>
        <w:t>требует согласия должника правообладателя, за исключением случаев, предусмотренных законом или соглашением между правообладателем и его должником.</w:t>
      </w:r>
    </w:p>
    <w:p w:rsidR="00000000" w:rsidRDefault="007A5112">
      <w:bookmarkStart w:id="2651" w:name="sub_35822"/>
      <w:bookmarkEnd w:id="2650"/>
      <w:r>
        <w:t>2. В случаях, когда соглашением между правообладателем и его должником уступка права запрещ</w:t>
      </w:r>
      <w:r>
        <w:t>ена или невозможность уступки права вытекает из существа обязательства, залог права не допускается, если законом не установлено иное.</w:t>
      </w:r>
    </w:p>
    <w:p w:rsidR="00000000" w:rsidRDefault="007A5112">
      <w:bookmarkStart w:id="2652" w:name="sub_35823"/>
      <w:bookmarkEnd w:id="2651"/>
      <w:r>
        <w:t>3. Залог права допускается только с согласия должника правообладателя в случаях, если:</w:t>
      </w:r>
    </w:p>
    <w:p w:rsidR="00000000" w:rsidRDefault="007A5112">
      <w:bookmarkStart w:id="2653" w:name="sub_358231"/>
      <w:bookmarkEnd w:id="2652"/>
      <w:r>
        <w:t>1) в силу закона или соглашения между правообладателем и его должником для уступки права (требования) необходимо согласие должника;</w:t>
      </w:r>
    </w:p>
    <w:p w:rsidR="00000000" w:rsidRDefault="007A5112">
      <w:bookmarkStart w:id="2654" w:name="sub_358232"/>
      <w:bookmarkEnd w:id="2653"/>
      <w:r>
        <w:t>2) при обращении взыскания на заложенное право и его реализации к приобретателю права должны перейти с</w:t>
      </w:r>
      <w:r>
        <w:t>вязанные с заложенным правом обязанности (</w:t>
      </w:r>
      <w:hyperlink w:anchor="sub_35816" w:history="1">
        <w:r>
          <w:rPr>
            <w:rStyle w:val="a0"/>
          </w:rPr>
          <w:t>пункт 6 статьи 358.1</w:t>
        </w:r>
      </w:hyperlink>
      <w:r>
        <w:t>).</w:t>
      </w:r>
    </w:p>
    <w:p w:rsidR="00000000" w:rsidRDefault="007A5112">
      <w:bookmarkStart w:id="2655" w:name="sub_35824"/>
      <w:bookmarkEnd w:id="2654"/>
      <w:r>
        <w:t>4. Если иное не предусмотрено законом, нарушение правообладателем указанного в договоре с должником, связанном с осуществлением его сторонами пре</w:t>
      </w:r>
      <w:r>
        <w:t xml:space="preserve">дпринимательской деятельности, ограничения по уступке или залогу права (требования) влечет последствия, предусмотренные </w:t>
      </w:r>
      <w:hyperlink w:anchor="sub_3883" w:history="1">
        <w:r>
          <w:rPr>
            <w:rStyle w:val="a0"/>
          </w:rPr>
          <w:t>пунктом 3 статьи 388</w:t>
        </w:r>
      </w:hyperlink>
      <w:r>
        <w:t xml:space="preserve"> настоящего Кодекса.</w:t>
      </w:r>
    </w:p>
    <w:bookmarkEnd w:id="2655"/>
    <w:p w:rsidR="00000000" w:rsidRDefault="007A5112"/>
    <w:p w:rsidR="00000000" w:rsidRDefault="007A5112">
      <w:pPr>
        <w:pStyle w:val="a1"/>
      </w:pPr>
      <w:bookmarkStart w:id="2656" w:name="sub_35830"/>
      <w:r>
        <w:rPr>
          <w:rStyle w:val="a"/>
        </w:rPr>
        <w:t>Статья 358.3.</w:t>
      </w:r>
      <w:r>
        <w:t xml:space="preserve"> Содержание договора залога права</w:t>
      </w:r>
    </w:p>
    <w:p w:rsidR="00000000" w:rsidRDefault="007A5112">
      <w:bookmarkStart w:id="2657" w:name="sub_35831"/>
      <w:bookmarkEnd w:id="2656"/>
      <w:r>
        <w:t xml:space="preserve">1. В договоре залога права наряду с условиями, предусмотренными </w:t>
      </w:r>
      <w:hyperlink w:anchor="sub_339" w:history="1">
        <w:r>
          <w:rPr>
            <w:rStyle w:val="a0"/>
          </w:rPr>
          <w:t>статьей 339</w:t>
        </w:r>
      </w:hyperlink>
      <w:r>
        <w:t xml:space="preserve"> настоящего Кодекса, должны быть указаны обязательство, из которого вытекает закладываемое право, сведения о должнике залогодателя и сторо</w:t>
      </w:r>
      <w:r>
        <w:t>на договора залога, у которой находятся подлинники документов, удостоверяющих закладываемое право.</w:t>
      </w:r>
    </w:p>
    <w:p w:rsidR="00000000" w:rsidRDefault="007A5112">
      <w:bookmarkStart w:id="2658" w:name="sub_358312"/>
      <w:bookmarkEnd w:id="2657"/>
      <w:r>
        <w:t>В случае, если предметом залога является принадлежащее залогодателю право требовать уплаты денежной суммы, в договоре залога может быть ук</w:t>
      </w:r>
      <w:r>
        <w:t>азан размер этой суммы или порядок ее определения.</w:t>
      </w:r>
    </w:p>
    <w:p w:rsidR="00000000" w:rsidRDefault="007A5112">
      <w:bookmarkStart w:id="2659" w:name="sub_358313"/>
      <w:bookmarkEnd w:id="2658"/>
      <w:r>
        <w:t>Если в договоре залога не указано, что подлинники документов, удостоверяющих закладываемое право, остаются у залогодателя или передаются нотариусу на хранение, залогодатель обязан перед</w:t>
      </w:r>
      <w:r>
        <w:t xml:space="preserve">ать такие подлинники в срок, указанный в договоре залога, или, если договором указанный срок не установлен, в разумный срок залогодержателю по его требованию, предъявленному в письменной форме. Соглашением между залогодателем и залогодержателем может быть </w:t>
      </w:r>
      <w:r>
        <w:t>предусмотрено, что документы передаются на хранение третьему лицу.</w:t>
      </w:r>
    </w:p>
    <w:p w:rsidR="00000000" w:rsidRDefault="007A5112">
      <w:bookmarkStart w:id="2660" w:name="sub_358314"/>
      <w:bookmarkEnd w:id="2659"/>
      <w:r>
        <w:t xml:space="preserve">При залоге права, если иное не предусмотрено законом или договором, обязанности, предусмотренные </w:t>
      </w:r>
      <w:hyperlink w:anchor="sub_343" w:history="1">
        <w:r>
          <w:rPr>
            <w:rStyle w:val="a0"/>
          </w:rPr>
          <w:t>статьей 343</w:t>
        </w:r>
      </w:hyperlink>
      <w:r>
        <w:t xml:space="preserve"> настоящего Кодекса, возлагаются на </w:t>
      </w:r>
      <w:r>
        <w:t>сторону договора залога, у которой находятся подлинники документов, удостоверяющих заложенное право.</w:t>
      </w:r>
    </w:p>
    <w:p w:rsidR="00000000" w:rsidRDefault="007A5112">
      <w:bookmarkStart w:id="2661" w:name="sub_358320"/>
      <w:bookmarkEnd w:id="2660"/>
      <w:r>
        <w:t>2. В случаях, если предметом залога является совокупность прав (требований) или будущее право (</w:t>
      </w:r>
      <w:hyperlink w:anchor="sub_35812" w:history="1">
        <w:r>
          <w:rPr>
            <w:rStyle w:val="a0"/>
          </w:rPr>
          <w:t>пункты 2</w:t>
        </w:r>
      </w:hyperlink>
      <w:r>
        <w:t xml:space="preserve"> и </w:t>
      </w:r>
      <w:hyperlink w:anchor="sub_35814" w:history="1">
        <w:r>
          <w:rPr>
            <w:rStyle w:val="a0"/>
          </w:rPr>
          <w:t>4 статьи 358.1</w:t>
        </w:r>
      </w:hyperlink>
      <w:r>
        <w:t xml:space="preserve">), сведения об обязательстве, из которого вытекает закладываемое право, и о должнике залогодателя могут быть указаны в договоре общим образом, то есть посредством данных, позволяющих индивидуализировать закладываемые </w:t>
      </w:r>
      <w:r>
        <w:t>права и определить лиц, которые являются или на момент обращения взыскания на предмет залога будут являться должниками по этим правам.</w:t>
      </w:r>
    </w:p>
    <w:bookmarkEnd w:id="2661"/>
    <w:p w:rsidR="00000000" w:rsidRDefault="007A5112"/>
    <w:p w:rsidR="00000000" w:rsidRDefault="007A5112">
      <w:pPr>
        <w:pStyle w:val="a1"/>
      </w:pPr>
      <w:bookmarkStart w:id="2662" w:name="sub_35840"/>
      <w:r>
        <w:rPr>
          <w:rStyle w:val="a"/>
        </w:rPr>
        <w:t>Статья 358.4.</w:t>
      </w:r>
      <w:r>
        <w:t xml:space="preserve"> Уведомление должника</w:t>
      </w:r>
    </w:p>
    <w:bookmarkEnd w:id="2662"/>
    <w:p w:rsidR="00000000" w:rsidRDefault="007A5112">
      <w:r>
        <w:t>В случае залога прав уведомление должника по обязательств</w:t>
      </w:r>
      <w:r>
        <w:t xml:space="preserve">у, права по которому закладываются, осуществляется по правилам </w:t>
      </w:r>
      <w:hyperlink w:anchor="sub_385" w:history="1">
        <w:r>
          <w:rPr>
            <w:rStyle w:val="a0"/>
          </w:rPr>
          <w:t>статьи 385</w:t>
        </w:r>
      </w:hyperlink>
      <w:r>
        <w:t xml:space="preserve"> настоящего Кодекса.</w:t>
      </w:r>
    </w:p>
    <w:p w:rsidR="00000000" w:rsidRDefault="007A5112"/>
    <w:p w:rsidR="00000000" w:rsidRDefault="007A5112">
      <w:pPr>
        <w:pStyle w:val="a1"/>
      </w:pPr>
      <w:bookmarkStart w:id="2663" w:name="sub_35850"/>
      <w:r>
        <w:rPr>
          <w:rStyle w:val="a"/>
        </w:rPr>
        <w:t>Статья 358.5.</w:t>
      </w:r>
      <w:r>
        <w:t xml:space="preserve"> Возникновение залога права</w:t>
      </w:r>
    </w:p>
    <w:p w:rsidR="00000000" w:rsidRDefault="007A5112">
      <w:bookmarkStart w:id="2664" w:name="sub_35851"/>
      <w:bookmarkEnd w:id="2663"/>
      <w:r>
        <w:t>1. Залог права возникает с момента заключения договора залога, а при</w:t>
      </w:r>
      <w:r>
        <w:t xml:space="preserve"> залоге будущего права с момента возникновения этого права.</w:t>
      </w:r>
    </w:p>
    <w:p w:rsidR="00000000" w:rsidRDefault="007A5112">
      <w:bookmarkStart w:id="2665" w:name="sub_35852"/>
      <w:bookmarkEnd w:id="2664"/>
      <w:r>
        <w:t>2. Если залогом права обеспечено исполнение обязательства, которое возникнет в будущем, залог права возникает с момента возникновения этого обязательства.</w:t>
      </w:r>
    </w:p>
    <w:bookmarkEnd w:id="2665"/>
    <w:p w:rsidR="00000000" w:rsidRDefault="007A5112"/>
    <w:p w:rsidR="00000000" w:rsidRDefault="007A5112">
      <w:pPr>
        <w:pStyle w:val="a1"/>
      </w:pPr>
      <w:bookmarkStart w:id="2666" w:name="sub_35860"/>
      <w:r>
        <w:rPr>
          <w:rStyle w:val="a"/>
        </w:rPr>
        <w:t>Стат</w:t>
      </w:r>
      <w:r>
        <w:rPr>
          <w:rStyle w:val="a"/>
        </w:rPr>
        <w:t>ья 358.6.</w:t>
      </w:r>
      <w:r>
        <w:t xml:space="preserve"> Исполнение обязательства должником залогодателя</w:t>
      </w:r>
    </w:p>
    <w:p w:rsidR="00000000" w:rsidRDefault="007A5112">
      <w:bookmarkStart w:id="2667" w:name="sub_35861"/>
      <w:bookmarkEnd w:id="2666"/>
      <w:r>
        <w:t>1. Должник залогодателя, право требования к которому заложено, исполняет соответствующее обязательство залогодателю, если договором залога не предусмотрено иное.</w:t>
      </w:r>
    </w:p>
    <w:p w:rsidR="00000000" w:rsidRDefault="007A5112">
      <w:bookmarkStart w:id="2668" w:name="sub_358612"/>
      <w:bookmarkEnd w:id="2667"/>
      <w:r>
        <w:t>Если договором залога предусмотрено право залогодержателя получить исполнение от должника по обязательству, право по которому заложено, должник, уведомленный об этом (</w:t>
      </w:r>
      <w:hyperlink w:anchor="sub_35840" w:history="1">
        <w:r>
          <w:rPr>
            <w:rStyle w:val="a0"/>
          </w:rPr>
          <w:t>статья 358.4</w:t>
        </w:r>
      </w:hyperlink>
      <w:r>
        <w:t>), обязан исполнять свое обязательство залогодерж</w:t>
      </w:r>
      <w:r>
        <w:t>ателю или указанному им лицу.</w:t>
      </w:r>
    </w:p>
    <w:p w:rsidR="00000000" w:rsidRDefault="007A5112">
      <w:bookmarkStart w:id="2669" w:name="sub_35862"/>
      <w:bookmarkEnd w:id="2668"/>
      <w:r>
        <w:t>2. Если иное не установлено договором залога, при получении от своего должника в счет исполнения обязательства денежных сумм залогодатель по требованию залогодержателя обязан уплатить ему соответствующие сум</w:t>
      </w:r>
      <w:r>
        <w:t>мы в счет исполнения обязательства, обеспеченного залогом.</w:t>
      </w:r>
    </w:p>
    <w:p w:rsidR="00000000" w:rsidRDefault="007A5112">
      <w:bookmarkStart w:id="2670" w:name="sub_358622"/>
      <w:bookmarkEnd w:id="2669"/>
      <w:r>
        <w:t>Если иное не предусмотрено договором залога, денежные суммы, полученные залогодержателем от должника залогодателя по заложенному праву (требованию), засчитываются в погашение обя</w:t>
      </w:r>
      <w:r>
        <w:t>зательства, в обеспечение исполнения которого заложено соответствующее право.</w:t>
      </w:r>
    </w:p>
    <w:p w:rsidR="00000000" w:rsidRDefault="007A5112">
      <w:bookmarkStart w:id="2671" w:name="sub_35863"/>
      <w:bookmarkEnd w:id="2670"/>
      <w:r>
        <w:t>3. После возникновения оснований для обращения взыскания на заложенное право требования залогодержатель имеет право на получение исполнения по данному требован</w:t>
      </w:r>
      <w:r>
        <w:t>ию в пределах, необходимых для покрытия требований залогодержателя, обеспеченных залогом, в том числе право на подачу заявлений об исполнении обязательств до востребования, если предметом залога является требование по обязательству до востребования.</w:t>
      </w:r>
    </w:p>
    <w:p w:rsidR="00000000" w:rsidRDefault="007A5112">
      <w:bookmarkStart w:id="2672" w:name="sub_35864"/>
      <w:bookmarkEnd w:id="2671"/>
      <w:r>
        <w:t>4. Законом или договором залога права может быть предусмотрено, что денежные суммы, полученные залогодателем от его должника в счет исполнения обязательства, право (требование) по которому заложено, зачисляются на залоговый счет залогодателя. К</w:t>
      </w:r>
      <w:r>
        <w:t xml:space="preserve"> такому счету применяются </w:t>
      </w:r>
      <w:hyperlink w:anchor="sub_35890" w:history="1">
        <w:r>
          <w:rPr>
            <w:rStyle w:val="a0"/>
          </w:rPr>
          <w:t>правила</w:t>
        </w:r>
      </w:hyperlink>
      <w:r>
        <w:t xml:space="preserve"> о договоре залога прав по договору банковского счета.</w:t>
      </w:r>
    </w:p>
    <w:bookmarkEnd w:id="2672"/>
    <w:p w:rsidR="00000000" w:rsidRDefault="007A5112"/>
    <w:p w:rsidR="00000000" w:rsidRDefault="007A5112">
      <w:pPr>
        <w:pStyle w:val="a1"/>
      </w:pPr>
      <w:bookmarkStart w:id="2673" w:name="sub_35870"/>
      <w:r>
        <w:rPr>
          <w:rStyle w:val="a"/>
        </w:rPr>
        <w:t>Статья 358.7.</w:t>
      </w:r>
      <w:r>
        <w:t xml:space="preserve"> Защита залогодержателя права</w:t>
      </w:r>
    </w:p>
    <w:p w:rsidR="00000000" w:rsidRDefault="007A5112">
      <w:bookmarkStart w:id="2674" w:name="sub_35871"/>
      <w:bookmarkEnd w:id="2673"/>
      <w:r>
        <w:t>1. Если иное не предусмотрено договором, в случае нарушения о</w:t>
      </w:r>
      <w:r>
        <w:t xml:space="preserve">бязанностей, предусмотренных </w:t>
      </w:r>
      <w:hyperlink w:anchor="sub_35860" w:history="1">
        <w:r>
          <w:rPr>
            <w:rStyle w:val="a0"/>
          </w:rPr>
          <w:t>статьей 358.6</w:t>
        </w:r>
      </w:hyperlink>
      <w:r>
        <w:t xml:space="preserve"> настоящего Кодекса, залогодержатель вправе требовать от залогодателя досрочного исполнения обеспеченного залогом обязательства, а при его неисполнении - обратить взыскание на предмет зал</w:t>
      </w:r>
      <w:r>
        <w:t>ога в установленном порядке.</w:t>
      </w:r>
    </w:p>
    <w:p w:rsidR="00000000" w:rsidRDefault="007A5112">
      <w:bookmarkStart w:id="2675" w:name="sub_35872"/>
      <w:bookmarkEnd w:id="2674"/>
      <w:r>
        <w:t>2. Залогодержатель вправе принимать самостоятельно меры, необходимые для защиты заложенного права от нарушений со стороны третьих лиц.</w:t>
      </w:r>
    </w:p>
    <w:bookmarkEnd w:id="2675"/>
    <w:p w:rsidR="00000000" w:rsidRDefault="007A5112"/>
    <w:p w:rsidR="00000000" w:rsidRDefault="007A5112">
      <w:pPr>
        <w:pStyle w:val="a1"/>
      </w:pPr>
      <w:bookmarkStart w:id="2676" w:name="sub_35880"/>
      <w:r>
        <w:rPr>
          <w:rStyle w:val="a"/>
        </w:rPr>
        <w:t>Статья 358.8.</w:t>
      </w:r>
      <w:r>
        <w:t xml:space="preserve"> Порядок реализации заложенного права</w:t>
      </w:r>
    </w:p>
    <w:p w:rsidR="00000000" w:rsidRDefault="007A5112">
      <w:bookmarkStart w:id="2677" w:name="sub_35881"/>
      <w:bookmarkEnd w:id="2676"/>
      <w:r>
        <w:t xml:space="preserve">1. Реализация заложенного права осуществляется в порядке, установленном </w:t>
      </w:r>
      <w:hyperlink w:anchor="sub_35001" w:history="1">
        <w:r>
          <w:rPr>
            <w:rStyle w:val="a0"/>
          </w:rPr>
          <w:t>пунктом 1 статьи 350</w:t>
        </w:r>
      </w:hyperlink>
      <w:r>
        <w:t xml:space="preserve"> и </w:t>
      </w:r>
      <w:hyperlink w:anchor="sub_35011" w:history="1">
        <w:r>
          <w:rPr>
            <w:rStyle w:val="a0"/>
          </w:rPr>
          <w:t>пунктом 1 статьи 350.1</w:t>
        </w:r>
      </w:hyperlink>
      <w:r>
        <w:t xml:space="preserve"> настоящего Кодекса.</w:t>
      </w:r>
    </w:p>
    <w:p w:rsidR="00000000" w:rsidRDefault="007A5112">
      <w:bookmarkStart w:id="2678" w:name="sub_35882"/>
      <w:bookmarkEnd w:id="2677"/>
      <w:r>
        <w:t xml:space="preserve">2. В случае обращения взыскания </w:t>
      </w:r>
      <w:r>
        <w:t>на заложенное право в судебном порядке стороны могут договориться о том, что его реализация осуществляется посредством перевода по требованию залогодержателя заложенного права на залогодержателя по решению суда.</w:t>
      </w:r>
    </w:p>
    <w:p w:rsidR="00000000" w:rsidRDefault="007A5112">
      <w:bookmarkStart w:id="2679" w:name="sub_35883"/>
      <w:bookmarkEnd w:id="2678"/>
      <w:r>
        <w:t>3. Если взыскание на заложенное право обращается во внесудебном порядке, стороны могут договориться, что реализация заложенного права осуществляется посредством уступки заложенного права залогодателем залогодержателю или указанному залогодержателем третьем</w:t>
      </w:r>
      <w:r>
        <w:t>у лицу. В случае отказа залогодателя уступить заложенное право залогодержатель или третье лицо вправе требовать перевода на себя этого права по решению суда или на основании исполнительной надписи нотариуса и возмещения убытков, причиненных в связи с отказ</w:t>
      </w:r>
      <w:r>
        <w:t>ом уступить это право.</w:t>
      </w:r>
    </w:p>
    <w:p w:rsidR="00000000" w:rsidRDefault="007A5112">
      <w:bookmarkStart w:id="2680" w:name="sub_35884"/>
      <w:bookmarkEnd w:id="2679"/>
      <w:r>
        <w:t>4. С момента перехода заложенного права к залогодержателю или указанному им третьему лицу обязательство, исполнение которого обеспечено залогом этого права, прекращается в размере, эквивалентном стоимости (начальной</w:t>
      </w:r>
      <w:r>
        <w:t xml:space="preserve"> продажной цене) заложенного права (</w:t>
      </w:r>
      <w:hyperlink w:anchor="sub_3497" w:history="1">
        <w:r>
          <w:rPr>
            <w:rStyle w:val="a0"/>
          </w:rPr>
          <w:t>пункт 7 статьи 349</w:t>
        </w:r>
      </w:hyperlink>
      <w:r>
        <w:t>).</w:t>
      </w:r>
    </w:p>
    <w:p w:rsidR="00000000" w:rsidRDefault="007A5112">
      <w:bookmarkStart w:id="2681" w:name="sub_358842"/>
      <w:bookmarkEnd w:id="2680"/>
      <w:r>
        <w:t>Правила настоящего пункта применяются, если соглашением залогодателя с залогодержателем, а также с должником по обязательству, обеспеченному залогом права</w:t>
      </w:r>
      <w:r>
        <w:t>, когда залогодателем является третье лицо, не предусмотрено иное.</w:t>
      </w:r>
    </w:p>
    <w:bookmarkEnd w:id="2681"/>
    <w:p w:rsidR="00000000" w:rsidRDefault="007A5112"/>
    <w:p w:rsidR="00000000" w:rsidRDefault="007A5112">
      <w:pPr>
        <w:pStyle w:val="a1"/>
      </w:pPr>
      <w:bookmarkStart w:id="2682" w:name="sub_35890"/>
      <w:r>
        <w:rPr>
          <w:rStyle w:val="a"/>
        </w:rPr>
        <w:t>Статья 358.9.</w:t>
      </w:r>
      <w:r>
        <w:t xml:space="preserve"> Основные положения о залоге прав по договору банковского счета</w:t>
      </w:r>
    </w:p>
    <w:p w:rsidR="00000000" w:rsidRDefault="007A5112">
      <w:bookmarkStart w:id="2683" w:name="sub_35891"/>
      <w:bookmarkEnd w:id="2682"/>
      <w:r>
        <w:t>1. Предметом залога могут быть права по договору банковского счета при усл</w:t>
      </w:r>
      <w:r>
        <w:t>овии открытия банком клиенту залогового счета.</w:t>
      </w:r>
    </w:p>
    <w:p w:rsidR="00000000" w:rsidRDefault="007A5112">
      <w:bookmarkStart w:id="2684" w:name="sub_35892"/>
      <w:bookmarkEnd w:id="2683"/>
      <w:r>
        <w:t>2. Залогодержателем при залоге прав по договору банковского счета может быть, в частности, банк, заключивший с клиентом (залогодателем) договор залогового счета.</w:t>
      </w:r>
    </w:p>
    <w:p w:rsidR="00000000" w:rsidRDefault="007A5112">
      <w:bookmarkStart w:id="2685" w:name="sub_35893"/>
      <w:bookmarkEnd w:id="2684"/>
      <w:r>
        <w:t>3. Залоговы</w:t>
      </w:r>
      <w:r>
        <w:t>й счет может быть открыт банком клиенту независимо от заключения на момент его открытия договора залога прав по договору банковского счета.</w:t>
      </w:r>
    </w:p>
    <w:p w:rsidR="00000000" w:rsidRDefault="007A5112">
      <w:bookmarkStart w:id="2686" w:name="sub_35894"/>
      <w:bookmarkEnd w:id="2685"/>
      <w:r>
        <w:t>4. Договор залога прав по договору банковского счета может быть заключен также при отсутствии на м</w:t>
      </w:r>
      <w:r>
        <w:t>омент его заключения у клиента денежных средств на залоговом счете.</w:t>
      </w:r>
    </w:p>
    <w:p w:rsidR="00000000" w:rsidRDefault="007A5112">
      <w:bookmarkStart w:id="2687" w:name="sub_35895"/>
      <w:bookmarkEnd w:id="2686"/>
      <w:r>
        <w:t>5. Договором залога имущества иного, чем права по договору банковского счета, может быть предусмотрено, что причитающиеся залогодателю денежные суммы (страховое возмещени</w:t>
      </w:r>
      <w:r>
        <w:t>е за утрату или повреждение заложенного имущества, доходы от использования заложенного имущества, денежные суммы, подлежащие уплате залогодателю в счет исполнения обязательства, право (требование) по которому заложено, и т.п.) зачисляются на залоговый счет</w:t>
      </w:r>
      <w:r>
        <w:t>.</w:t>
      </w:r>
    </w:p>
    <w:p w:rsidR="00000000" w:rsidRDefault="007A5112">
      <w:bookmarkStart w:id="2688" w:name="sub_35896"/>
      <w:bookmarkEnd w:id="2687"/>
      <w:r>
        <w:t>6. Удостоверение обязательства банка по заключенному с клиентом договору об открытии залогового счета выдачей банком ценной бумаги не допускается.</w:t>
      </w:r>
    </w:p>
    <w:p w:rsidR="00000000" w:rsidRDefault="007A5112">
      <w:bookmarkStart w:id="2689" w:name="sub_35897"/>
      <w:bookmarkEnd w:id="2688"/>
      <w:r>
        <w:t xml:space="preserve">7. Если иное не предусмотрено настоящей статьей и </w:t>
      </w:r>
      <w:hyperlink w:anchor="sub_358010" w:history="1">
        <w:r>
          <w:rPr>
            <w:rStyle w:val="a0"/>
          </w:rPr>
          <w:t>статьями 358.10 - 358.14</w:t>
        </w:r>
      </w:hyperlink>
      <w:r>
        <w:t xml:space="preserve"> настоящего Кодекса, к договору об открытии залогового счета применяются правила </w:t>
      </w:r>
      <w:hyperlink w:anchor="sub_2045" w:history="1">
        <w:r>
          <w:rPr>
            <w:rStyle w:val="a0"/>
          </w:rPr>
          <w:t>главы 45</w:t>
        </w:r>
      </w:hyperlink>
      <w:r>
        <w:t xml:space="preserve"> настоящего Кодекса.</w:t>
      </w:r>
    </w:p>
    <w:p w:rsidR="00000000" w:rsidRDefault="007A5112">
      <w:bookmarkStart w:id="2690" w:name="sub_35898"/>
      <w:bookmarkEnd w:id="2689"/>
      <w:r>
        <w:t>8. Правила настоящего Кодекса о залоге прав по договору банковского сче</w:t>
      </w:r>
      <w:r>
        <w:t xml:space="preserve">та (настоящая статья и </w:t>
      </w:r>
      <w:hyperlink w:anchor="sub_358010" w:history="1">
        <w:r>
          <w:rPr>
            <w:rStyle w:val="a0"/>
          </w:rPr>
          <w:t>статьи 358.10 - 358.14</w:t>
        </w:r>
      </w:hyperlink>
      <w:r>
        <w:t>) соответственно применяются к залогу прав по договору банковского вклада.</w:t>
      </w:r>
    </w:p>
    <w:p w:rsidR="00000000" w:rsidRDefault="007A5112">
      <w:bookmarkStart w:id="2691" w:name="sub_35899"/>
      <w:bookmarkEnd w:id="2690"/>
      <w:r>
        <w:t xml:space="preserve">9. Правила о списании денежных средств, предусмотренные положениями </w:t>
      </w:r>
      <w:hyperlink w:anchor="sub_2045" w:history="1">
        <w:r>
          <w:rPr>
            <w:rStyle w:val="a0"/>
          </w:rPr>
          <w:t>главы 45</w:t>
        </w:r>
      </w:hyperlink>
      <w:r>
        <w:t xml:space="preserve"> настоящего Кодекса о банковском счете, не применяются к денежным средствам, находящимся на залоговом счете.</w:t>
      </w:r>
    </w:p>
    <w:bookmarkEnd w:id="2691"/>
    <w:p w:rsidR="00000000" w:rsidRDefault="007A5112"/>
    <w:p w:rsidR="00000000" w:rsidRDefault="007A5112">
      <w:pPr>
        <w:pStyle w:val="a1"/>
      </w:pPr>
      <w:bookmarkStart w:id="2692" w:name="sub_358010"/>
      <w:r>
        <w:rPr>
          <w:rStyle w:val="a"/>
        </w:rPr>
        <w:t>Статья 358.10.</w:t>
      </w:r>
      <w:r>
        <w:t xml:space="preserve"> Содержание договора залога прав по договору банковского счета</w:t>
      </w:r>
    </w:p>
    <w:p w:rsidR="00000000" w:rsidRDefault="007A5112">
      <w:bookmarkStart w:id="2693" w:name="sub_358101"/>
      <w:bookmarkEnd w:id="2692"/>
      <w:r>
        <w:t>1. В договоре зало</w:t>
      </w:r>
      <w:r>
        <w:t>га прав по договору банковского счета должны быть указаны банковские реквизиты залогового счета, существо, размер и срок исполнения обязательства, обеспечиваемого залогом прав по договору банковского счета.</w:t>
      </w:r>
    </w:p>
    <w:p w:rsidR="00000000" w:rsidRDefault="007A5112">
      <w:bookmarkStart w:id="2694" w:name="sub_358102"/>
      <w:bookmarkEnd w:id="2693"/>
      <w:r>
        <w:t>2. Если иное не предусмотрено</w:t>
      </w:r>
      <w:r>
        <w:t xml:space="preserve"> договором залога прав по договору банковского счета, договор считается заключенным с условием о залоге прав в отношении всей денежной суммы, находящейся на залоговом счете в любой момент в течение времени действия договора.</w:t>
      </w:r>
    </w:p>
    <w:p w:rsidR="00000000" w:rsidRDefault="007A5112">
      <w:bookmarkStart w:id="2695" w:name="sub_358103"/>
      <w:bookmarkEnd w:id="2694"/>
      <w:r>
        <w:t>3. Договоро</w:t>
      </w:r>
      <w:r>
        <w:t xml:space="preserve">м залога прав по договору банковского счета может быть предусмотрено, что предметом залога являются права залогодателя по договору банковского счета в отношении твердой денежной суммы, размер которой указан в договоре залога. В этом случае размер денежных </w:t>
      </w:r>
      <w:r>
        <w:t>средств на счете залогодателя в любой момент в течение времени действия договора залога не должен быть ниже определенной договором суммы.</w:t>
      </w:r>
    </w:p>
    <w:p w:rsidR="00000000" w:rsidRDefault="007A5112">
      <w:bookmarkStart w:id="2696" w:name="sub_3581032"/>
      <w:bookmarkEnd w:id="2695"/>
      <w:r>
        <w:t>Если иное не предусмотрено договором залога, уменьшение размера твердой денежной суммы, в отношен</w:t>
      </w:r>
      <w:r>
        <w:t>ии которой заложены права залогодателя по договору банковского счета, соразмерно исполненной части обеспеченного залогом обязательства не допускается.</w:t>
      </w:r>
    </w:p>
    <w:bookmarkEnd w:id="2696"/>
    <w:p w:rsidR="00000000" w:rsidRDefault="007A5112"/>
    <w:p w:rsidR="00000000" w:rsidRDefault="007A5112">
      <w:pPr>
        <w:pStyle w:val="a1"/>
      </w:pPr>
      <w:bookmarkStart w:id="2697" w:name="sub_358011"/>
      <w:r>
        <w:rPr>
          <w:rStyle w:val="a"/>
        </w:rPr>
        <w:t>Статья 358.11.</w:t>
      </w:r>
      <w:r>
        <w:t xml:space="preserve"> Возникновение залога прав по договору банковского счета</w:t>
      </w:r>
    </w:p>
    <w:bookmarkEnd w:id="2697"/>
    <w:p w:rsidR="00000000" w:rsidRDefault="007A5112">
      <w:r>
        <w:t>За</w:t>
      </w:r>
      <w:r>
        <w:t>лог на основании договора залога прав по договору банковского счета возникает с момента уведомления банка о залоге прав и предоставления ему копии договора залога. В случае, если залогодержателем является банк, заключивший с клиентом (залогодателем) догово</w:t>
      </w:r>
      <w:r>
        <w:t>р залогового счета, залог возникает с момента заключения договора залога прав по банковскому счету.</w:t>
      </w:r>
    </w:p>
    <w:p w:rsidR="00000000" w:rsidRDefault="007A5112"/>
    <w:p w:rsidR="00000000" w:rsidRDefault="007A5112">
      <w:pPr>
        <w:pStyle w:val="a1"/>
      </w:pPr>
      <w:bookmarkStart w:id="2698" w:name="sub_358012"/>
      <w:r>
        <w:rPr>
          <w:rStyle w:val="a"/>
        </w:rPr>
        <w:t>Статья 358.12.</w:t>
      </w:r>
      <w:r>
        <w:t xml:space="preserve"> Распоряжение банковским счетом, права по которому заложены</w:t>
      </w:r>
    </w:p>
    <w:p w:rsidR="00000000" w:rsidRDefault="007A5112">
      <w:bookmarkStart w:id="2699" w:name="sub_358121"/>
      <w:bookmarkEnd w:id="2698"/>
      <w:r>
        <w:t>1. Залогодатель вправе распоряжаться свободно денежными средствами на залоговом счете, если иное не предусмотрено договором залога прав по соответствующему договору банковского счета или правилами настоящей статьи.</w:t>
      </w:r>
    </w:p>
    <w:p w:rsidR="00000000" w:rsidRDefault="007A5112">
      <w:bookmarkStart w:id="2700" w:name="sub_3581212"/>
      <w:bookmarkEnd w:id="2699"/>
      <w:r>
        <w:t>Банк обязан проводит</w:t>
      </w:r>
      <w:r>
        <w:t>ь операции по залоговому счету в соответствии с правилами настоящего параграфа и иными правилами настоящего Кодекса, другими законами и банковскими правилами, а в части, ими не урегулированной, в соответствии с соглашением, заключенным между банком, залого</w:t>
      </w:r>
      <w:r>
        <w:t>дателем и залогодержателем.</w:t>
      </w:r>
    </w:p>
    <w:p w:rsidR="00000000" w:rsidRDefault="007A5112">
      <w:bookmarkStart w:id="2701" w:name="sub_358122"/>
      <w:bookmarkEnd w:id="2700"/>
      <w:r>
        <w:t xml:space="preserve">2. Банк по требованию залогодержателя, предъявленному в письменной форме, обязан предоставлять ему сведения об остатке денежных средств на залоговом счете, об операциях по указанному счету и о предъявленных </w:t>
      </w:r>
      <w:r>
        <w:t>по счету требованиях, а также о запретах и об ограничениях, наложенных на указанный счет. Порядок и сроки предоставления банком таких сведений залогодержателю определяются банковскими правилами, а в части, ими не урегулированной, соглашением, заключенным м</w:t>
      </w:r>
      <w:r>
        <w:t>ежду банком, залогодателем и залогодержателем.</w:t>
      </w:r>
    </w:p>
    <w:p w:rsidR="00000000" w:rsidRDefault="007A5112">
      <w:bookmarkStart w:id="2702" w:name="sub_358123"/>
      <w:bookmarkEnd w:id="2701"/>
      <w:r>
        <w:t>3. При заключении договора залога прав залогодателя по договору банковского счета в отношении твердой денежной суммы залогодатель без согласия в письменной форме залогодержателя не вправе д</w:t>
      </w:r>
      <w:r>
        <w:t>авать банку распоряжения, в результате исполнения которых сумма денежных средств на залоговом счете станет ниже указанной твердой денежной суммы, а банк не вправе исполнять такие распоряжения.</w:t>
      </w:r>
    </w:p>
    <w:p w:rsidR="00000000" w:rsidRDefault="007A5112">
      <w:bookmarkStart w:id="2703" w:name="sub_358124"/>
      <w:bookmarkEnd w:id="2702"/>
      <w:r>
        <w:t>4. После получения банком уведомления в письменной форме залогодержателя о неисполнении или ненадлежащем исполнении должником обеспеченного залогом обязательства банк не вправе исполнять распоряжения залогодателя, в результате исполнения которых сумма дене</w:t>
      </w:r>
      <w:r>
        <w:t>жных средств на залоговом счете станет ниже суммы, эквивалентной размеру обеспеченного обязательства, указанному в договоре залога.</w:t>
      </w:r>
    </w:p>
    <w:p w:rsidR="00000000" w:rsidRDefault="007A5112">
      <w:bookmarkStart w:id="2704" w:name="sub_358125"/>
      <w:bookmarkEnd w:id="2703"/>
      <w:r>
        <w:t xml:space="preserve">5. Банк, нарушивший обязанности, указанные в </w:t>
      </w:r>
      <w:hyperlink w:anchor="sub_358123" w:history="1">
        <w:r>
          <w:rPr>
            <w:rStyle w:val="a0"/>
          </w:rPr>
          <w:t>пунктах 3</w:t>
        </w:r>
      </w:hyperlink>
      <w:r>
        <w:t xml:space="preserve"> и </w:t>
      </w:r>
      <w:hyperlink w:anchor="sub_358124" w:history="1">
        <w:r>
          <w:rPr>
            <w:rStyle w:val="a0"/>
          </w:rPr>
          <w:t>4</w:t>
        </w:r>
      </w:hyperlink>
      <w:r>
        <w:t xml:space="preserve"> настоящей статьи, несет перед залогодержателем в пределах денежных сумм, списанных с залогового счета во исполнение распоряжения клиента (залогодателя), солидарную с ним ответственность.</w:t>
      </w:r>
    </w:p>
    <w:bookmarkEnd w:id="2704"/>
    <w:p w:rsidR="00000000" w:rsidRDefault="007A5112"/>
    <w:p w:rsidR="00000000" w:rsidRDefault="007A5112">
      <w:pPr>
        <w:pStyle w:val="a1"/>
      </w:pPr>
      <w:bookmarkStart w:id="2705" w:name="sub_358013"/>
      <w:r>
        <w:rPr>
          <w:rStyle w:val="a"/>
        </w:rPr>
        <w:t>Статья 358.13.</w:t>
      </w:r>
      <w:r>
        <w:t xml:space="preserve"> Изменение и прекращени</w:t>
      </w:r>
      <w:r>
        <w:t>е договора залога прав по договору банковского счета</w:t>
      </w:r>
    </w:p>
    <w:bookmarkEnd w:id="2705"/>
    <w:p w:rsidR="00000000" w:rsidRDefault="007A5112">
      <w:r>
        <w:t>Без согласия залогодержателя стороны договора банковского счета, права по которому заложены, не вправе вносить в него изменения, а также совершать действия, влекущие прекращение такого договора</w:t>
      </w:r>
      <w:r>
        <w:t>.</w:t>
      </w:r>
    </w:p>
    <w:p w:rsidR="00000000" w:rsidRDefault="007A5112"/>
    <w:p w:rsidR="00000000" w:rsidRDefault="007A5112">
      <w:pPr>
        <w:pStyle w:val="a1"/>
      </w:pPr>
      <w:bookmarkStart w:id="2706" w:name="sub_358014"/>
      <w:r>
        <w:rPr>
          <w:rStyle w:val="a"/>
        </w:rPr>
        <w:t>Статья 358.14.</w:t>
      </w:r>
      <w:r>
        <w:t xml:space="preserve"> Реализация заложенных прав по договору банковского счета</w:t>
      </w:r>
    </w:p>
    <w:p w:rsidR="00000000" w:rsidRDefault="007A5112">
      <w:bookmarkStart w:id="2707" w:name="sub_358141"/>
      <w:bookmarkEnd w:id="2706"/>
      <w:r>
        <w:t xml:space="preserve">1. При обращении взыскания на заложенные права по договору банковского счета в соответствии со </w:t>
      </w:r>
      <w:hyperlink w:anchor="sub_349" w:history="1">
        <w:r>
          <w:rPr>
            <w:rStyle w:val="a0"/>
          </w:rPr>
          <w:t>статьей 349</w:t>
        </w:r>
      </w:hyperlink>
      <w:r>
        <w:t xml:space="preserve"> настоящего Кодекса </w:t>
      </w:r>
      <w:r>
        <w:t>в судебном или во внесудебном порядке требования залогодержателя удовлетворяются путем списания банком на основании распоряжения залогодержателя денежных средств с залогового счета залогодателя и выдачи их залогодержателю или зачисления их на счет, указанн</w:t>
      </w:r>
      <w:r>
        <w:t>ый залогодержателем (</w:t>
      </w:r>
      <w:hyperlink w:anchor="sub_8542" w:history="1">
        <w:r>
          <w:rPr>
            <w:rStyle w:val="a0"/>
          </w:rPr>
          <w:t>пункт 2 статьи 854</w:t>
        </w:r>
      </w:hyperlink>
      <w:r>
        <w:t xml:space="preserve">). Правила о реализации заложенного имущества, установленные </w:t>
      </w:r>
      <w:hyperlink w:anchor="sub_350" w:history="1">
        <w:r>
          <w:rPr>
            <w:rStyle w:val="a0"/>
          </w:rPr>
          <w:t>статьями 350 - 350.2</w:t>
        </w:r>
      </w:hyperlink>
      <w:r>
        <w:t xml:space="preserve"> настоящего Кодекса, в этих случаях не применяются.</w:t>
      </w:r>
    </w:p>
    <w:p w:rsidR="00000000" w:rsidRDefault="007A5112">
      <w:bookmarkStart w:id="2708" w:name="sub_358142"/>
      <w:bookmarkEnd w:id="2707"/>
      <w:r>
        <w:t>2. Утратил си</w:t>
      </w:r>
      <w:r>
        <w:t xml:space="preserve">лу с 1 июня 2018 г. - </w:t>
      </w:r>
      <w:hyperlink r:id="rId551" w:history="1">
        <w:r>
          <w:rPr>
            <w:rStyle w:val="a0"/>
          </w:rPr>
          <w:t>Федеральный закон</w:t>
        </w:r>
      </w:hyperlink>
      <w:r>
        <w:t xml:space="preserve"> от 26 июля 2017 г. N 212-ФЗ</w:t>
      </w:r>
    </w:p>
    <w:p w:rsidR="00000000" w:rsidRDefault="007A5112">
      <w:pPr>
        <w:pStyle w:val="a1"/>
      </w:pPr>
      <w:bookmarkStart w:id="2709" w:name="sub_358015"/>
      <w:bookmarkEnd w:id="2708"/>
      <w:r>
        <w:rPr>
          <w:rStyle w:val="a"/>
        </w:rPr>
        <w:t>Статья 358.15.</w:t>
      </w:r>
      <w:r>
        <w:t xml:space="preserve"> Залог прав участников юридических лиц</w:t>
      </w:r>
    </w:p>
    <w:p w:rsidR="00000000" w:rsidRDefault="007A5112">
      <w:bookmarkStart w:id="2710" w:name="sub_358151"/>
      <w:bookmarkEnd w:id="2709"/>
      <w:r>
        <w:t>1. Залог прав акционера осущес</w:t>
      </w:r>
      <w:r>
        <w:t>твляется посредством залога принадлежащих акционеру акций этого общества, залог прав участника общества с ограниченной ответственностью - посредством залога принадлежащей ему доли в уставном капитале общества в соответствии с правилами, установленными наст</w:t>
      </w:r>
      <w:r>
        <w:t xml:space="preserve">оящим </w:t>
      </w:r>
      <w:hyperlink w:anchor="sub_339112" w:history="1">
        <w:r>
          <w:rPr>
            <w:rStyle w:val="a0"/>
          </w:rPr>
          <w:t>Кодексом</w:t>
        </w:r>
      </w:hyperlink>
      <w:r>
        <w:t xml:space="preserve"> и </w:t>
      </w:r>
      <w:hyperlink r:id="rId552" w:history="1">
        <w:r>
          <w:rPr>
            <w:rStyle w:val="a0"/>
          </w:rPr>
          <w:t>законами</w:t>
        </w:r>
      </w:hyperlink>
      <w:r>
        <w:t xml:space="preserve"> о хозяйственных обществах.</w:t>
      </w:r>
    </w:p>
    <w:p w:rsidR="00000000" w:rsidRDefault="007A5112">
      <w:bookmarkStart w:id="2711" w:name="sub_3581512"/>
      <w:bookmarkEnd w:id="2710"/>
      <w:r>
        <w:t>Залог прав участников (учредителей) иных юридических лиц не допускается.</w:t>
      </w:r>
    </w:p>
    <w:p w:rsidR="00000000" w:rsidRDefault="007A5112">
      <w:bookmarkStart w:id="2712" w:name="sub_358152"/>
      <w:bookmarkEnd w:id="2711"/>
      <w:r>
        <w:t>2. При залоге акций удостоверенные ими права осуществляет залогодатель (акционер), если иное не предусмотрено договором залога акций (</w:t>
      </w:r>
      <w:hyperlink w:anchor="sub_35817" w:history="1">
        <w:r>
          <w:rPr>
            <w:rStyle w:val="a0"/>
          </w:rPr>
          <w:t>статья 358.17</w:t>
        </w:r>
      </w:hyperlink>
      <w:r>
        <w:t>).</w:t>
      </w:r>
    </w:p>
    <w:p w:rsidR="00000000" w:rsidRDefault="007A5112">
      <w:bookmarkStart w:id="2713" w:name="sub_3581522"/>
      <w:bookmarkEnd w:id="2712"/>
      <w:r>
        <w:t>Если иное не предусмотрено договором залога доли в ус</w:t>
      </w:r>
      <w:r>
        <w:t>тавном капитале общества с ограниченной ответственностью, до момента прекращения залога права участника общества осуществляются залогодержателем.</w:t>
      </w:r>
    </w:p>
    <w:bookmarkEnd w:id="2713"/>
    <w:p w:rsidR="00000000" w:rsidRDefault="007A5112"/>
    <w:p w:rsidR="00000000" w:rsidRDefault="007A5112">
      <w:pPr>
        <w:pStyle w:val="a1"/>
      </w:pPr>
      <w:bookmarkStart w:id="2714" w:name="sub_358016"/>
      <w:r>
        <w:rPr>
          <w:rStyle w:val="a"/>
        </w:rPr>
        <w:t>Статья 358.16.</w:t>
      </w:r>
      <w:r>
        <w:t xml:space="preserve"> Залог ценных бумаг</w:t>
      </w:r>
    </w:p>
    <w:p w:rsidR="00000000" w:rsidRDefault="007A5112">
      <w:bookmarkStart w:id="2715" w:name="sub_358161"/>
      <w:bookmarkEnd w:id="2714"/>
      <w:r>
        <w:t>1. Залог документарной ценной бума</w:t>
      </w:r>
      <w:r>
        <w:t>ги возникает с момента передачи ее залогодержателю, если иное не установлено законом или договором.</w:t>
      </w:r>
    </w:p>
    <w:p w:rsidR="00000000" w:rsidRDefault="007A5112">
      <w:bookmarkStart w:id="2716" w:name="sub_3581612"/>
      <w:bookmarkEnd w:id="2715"/>
      <w:r>
        <w:t>Залог бездокументарной ценной бумаги возникает с момента внесения записи о залоге по счету, на котором учитываются права владельца безд</w:t>
      </w:r>
      <w:r>
        <w:t>окументарных ценных бумаг, или в случаях, установленных законом, по счету иного лица, если законом или договором не установлено, что залог возникает позднее.</w:t>
      </w:r>
    </w:p>
    <w:p w:rsidR="00000000" w:rsidRDefault="007A5112">
      <w:bookmarkStart w:id="2717" w:name="sub_358162"/>
      <w:bookmarkEnd w:id="2716"/>
      <w:r>
        <w:t>2. Если залог ордерной ценной бумаги совершен посредством залогового индоссам</w:t>
      </w:r>
      <w:r>
        <w:t xml:space="preserve">ента, правоотношения между залогодателем, залогодержателем и должником по ордерной ценной бумаге регулируются </w:t>
      </w:r>
      <w:hyperlink r:id="rId553" w:history="1">
        <w:r>
          <w:rPr>
            <w:rStyle w:val="a0"/>
          </w:rPr>
          <w:t>законами</w:t>
        </w:r>
      </w:hyperlink>
      <w:r>
        <w:t xml:space="preserve"> о ценных бумагах.</w:t>
      </w:r>
    </w:p>
    <w:p w:rsidR="00000000" w:rsidRDefault="007A5112">
      <w:bookmarkStart w:id="2718" w:name="sub_358163"/>
      <w:bookmarkEnd w:id="2717"/>
      <w:r>
        <w:t>3. К отношениям, связанным с залог</w:t>
      </w:r>
      <w:r>
        <w:t xml:space="preserve">ом документарных ценных бумаг и не урегулированным настоящей статьей, </w:t>
      </w:r>
      <w:hyperlink w:anchor="sub_35817" w:history="1">
        <w:r>
          <w:rPr>
            <w:rStyle w:val="a0"/>
          </w:rPr>
          <w:t>статьей 358.17</w:t>
        </w:r>
      </w:hyperlink>
      <w:r>
        <w:t xml:space="preserve"> настоящего Кодекса или другими законами, применяются правила о залоге вещей, если иное не установлено законами о ценных бумагах и не вытекает из</w:t>
      </w:r>
      <w:r>
        <w:t xml:space="preserve"> существа соответствующих ценных бумаг.</w:t>
      </w:r>
    </w:p>
    <w:p w:rsidR="00000000" w:rsidRDefault="007A5112">
      <w:bookmarkStart w:id="2719" w:name="sub_358164"/>
      <w:bookmarkEnd w:id="2718"/>
      <w:r>
        <w:t xml:space="preserve">4. К отношениям, связанным с залогом бездокументарных ценных бумаг и не урегулированным настоящей статьей, </w:t>
      </w:r>
      <w:hyperlink w:anchor="sub_35817" w:history="1">
        <w:r>
          <w:rPr>
            <w:rStyle w:val="a0"/>
          </w:rPr>
          <w:t>статьей 358.17</w:t>
        </w:r>
      </w:hyperlink>
      <w:r>
        <w:t xml:space="preserve"> настоящего Кодекса или другими законами, примен</w:t>
      </w:r>
      <w:r>
        <w:t>яются правила о залоге документарных бумаг, если иное не вытекает из существа соответствующих бездокументарных ценных бумаг.</w:t>
      </w:r>
    </w:p>
    <w:bookmarkEnd w:id="2719"/>
    <w:p w:rsidR="00000000" w:rsidRDefault="007A5112"/>
    <w:p w:rsidR="00000000" w:rsidRDefault="007A5112">
      <w:pPr>
        <w:pStyle w:val="a1"/>
      </w:pPr>
      <w:bookmarkStart w:id="2720" w:name="sub_35817"/>
      <w:r>
        <w:rPr>
          <w:rStyle w:val="a"/>
        </w:rPr>
        <w:t>Статья 358.17.</w:t>
      </w:r>
      <w:r>
        <w:t xml:space="preserve"> Осуществление прав, удостоверенных заложенной ценной бумагой</w:t>
      </w:r>
    </w:p>
    <w:p w:rsidR="00000000" w:rsidRDefault="007A5112">
      <w:bookmarkStart w:id="2721" w:name="sub_358171"/>
      <w:bookmarkEnd w:id="2720"/>
      <w:r>
        <w:t>1. Договором зал</w:t>
      </w:r>
      <w:r>
        <w:t>ога ценной бумаги может быть предусмотрено осуществление залогодержателем всех или некоторых прав, принадлежащих залогодателю и удостоверенных заложенной ценной бумагой.</w:t>
      </w:r>
    </w:p>
    <w:p w:rsidR="00000000" w:rsidRDefault="007A5112">
      <w:bookmarkStart w:id="2722" w:name="sub_358172"/>
      <w:bookmarkEnd w:id="2721"/>
      <w:r>
        <w:t>2. Залогодержатель осуществляет заложенные права от своего имени.</w:t>
      </w:r>
    </w:p>
    <w:p w:rsidR="00000000" w:rsidRDefault="007A5112">
      <w:bookmarkStart w:id="2723" w:name="sub_3581722"/>
      <w:bookmarkEnd w:id="2722"/>
      <w:r>
        <w:t>Если договором залога залогодержатель ограничен в осуществлении прав, удостоверенных ценной бумагой, нарушение им таких ограничений не затрагивает права и обязанности третьих лиц, которые не знали и не должны были знать о таких огранич</w:t>
      </w:r>
      <w:r>
        <w:t>ениях. Однако залогодержатель несет перед залогодателем ответственность за данные нарушения, предусмотренную законом и договором, а залогодатель вправе требовать в судебном порядке прекращения права залога.</w:t>
      </w:r>
    </w:p>
    <w:p w:rsidR="00000000" w:rsidRDefault="007A5112">
      <w:bookmarkStart w:id="2724" w:name="sub_358173"/>
      <w:bookmarkEnd w:id="2723"/>
      <w:r>
        <w:t>3. Если по условиям договора</w:t>
      </w:r>
      <w:r>
        <w:t xml:space="preserve"> залога ценной бумаги залогодатель обязан согласовывать с залогодержателем свои действия по осуществлению прав, удостоверенных заложенной ценной бумагой, в случае нарушения залогодателем указанной обязанности он несет перед залогодержателем ответственность</w:t>
      </w:r>
      <w:r>
        <w:t>, предусмотренную законом и договором, а залогодержатель вправе требовать досрочного исполнения обеспеченного залогом обязательства.</w:t>
      </w:r>
    </w:p>
    <w:p w:rsidR="00000000" w:rsidRDefault="007A5112">
      <w:bookmarkStart w:id="2725" w:name="sub_358174"/>
      <w:bookmarkEnd w:id="2724"/>
      <w:r>
        <w:t>4. В случаях, если в силу договора залога ценной бумаги залогодержатель осуществляет право на получение</w:t>
      </w:r>
      <w:r>
        <w:t xml:space="preserve"> дохода по ценной бумаге, залогодержатель имеет право получать доходы по заложенной ценной бумаге, а также денежные суммы, полученные от погашения заложенной ценной бумаги, денежные суммы, полученные от выпустившего ценную бумагу лица в связи с ее приобрет</w:t>
      </w:r>
      <w:r>
        <w:t>ением указанным лицом, или денежные суммы, полученные в связи с ее приобретением третьим лицом помимо воли владельца заложенной ценной бумаги. Доходы и денежные суммы, полученные залогодержателем, засчитываются в погашение обязательства, исполнение которог</w:t>
      </w:r>
      <w:r>
        <w:t>о обеспечено залогом ценной бумаги.</w:t>
      </w:r>
    </w:p>
    <w:p w:rsidR="00000000" w:rsidRDefault="007A5112">
      <w:bookmarkStart w:id="2726" w:name="sub_358175"/>
      <w:bookmarkEnd w:id="2725"/>
      <w:r>
        <w:t xml:space="preserve">5. Если иное не предусмотрено договором залога, при конвертации заложенных ценных бумаг в иные ценные бумаги или иное имущество такие ценные бумаги или такое имущество считаются находящимися в залоге </w:t>
      </w:r>
      <w:r>
        <w:t>у залогодержателя (</w:t>
      </w:r>
      <w:hyperlink w:anchor="sub_3453" w:history="1">
        <w:r>
          <w:rPr>
            <w:rStyle w:val="a0"/>
          </w:rPr>
          <w:t>пункт 3 статьи 345</w:t>
        </w:r>
      </w:hyperlink>
      <w:r>
        <w:t>).</w:t>
      </w:r>
    </w:p>
    <w:p w:rsidR="00000000" w:rsidRDefault="007A5112">
      <w:bookmarkStart w:id="2727" w:name="sub_3581752"/>
      <w:bookmarkEnd w:id="2726"/>
      <w:r>
        <w:t>Если в соответствии с законом залогодатель ценных бумаг в силу того, что он является их владельцем, дополнительно к ним безвозмездно получает иные ценные бумаги или иное имущество, такие ценные бумаги или такое имущество находятся в залоге у залогодержател</w:t>
      </w:r>
      <w:r>
        <w:t>я (</w:t>
      </w:r>
      <w:hyperlink w:anchor="sub_33603" w:history="1">
        <w:r>
          <w:rPr>
            <w:rStyle w:val="a0"/>
          </w:rPr>
          <w:t>пункт 3 статьи 336</w:t>
        </w:r>
      </w:hyperlink>
      <w:r>
        <w:t>).</w:t>
      </w:r>
    </w:p>
    <w:bookmarkEnd w:id="2727"/>
    <w:p w:rsidR="00000000" w:rsidRDefault="007A5112"/>
    <w:p w:rsidR="00000000" w:rsidRDefault="007A5112">
      <w:pPr>
        <w:pStyle w:val="a1"/>
      </w:pPr>
      <w:bookmarkStart w:id="2728" w:name="sub_35818"/>
      <w:r>
        <w:rPr>
          <w:rStyle w:val="a"/>
        </w:rPr>
        <w:t xml:space="preserve">Статья 358.18. </w:t>
      </w:r>
      <w:r>
        <w:t>Залог исключительных прав</w:t>
      </w:r>
    </w:p>
    <w:p w:rsidR="00000000" w:rsidRDefault="007A5112">
      <w:bookmarkStart w:id="2729" w:name="sub_358181"/>
      <w:bookmarkEnd w:id="2728"/>
      <w:r>
        <w:t>1. Исключительные права на результаты интеллектуальной деятельности и приравненные к ним средства индивидуализации юридическ</w:t>
      </w:r>
      <w:r>
        <w:t>их лиц, товаров, работ, услуг и предприятий (</w:t>
      </w:r>
      <w:hyperlink w:anchor="sub_41225101" w:history="1">
        <w:r>
          <w:rPr>
            <w:rStyle w:val="a0"/>
          </w:rPr>
          <w:t>пункт 1 статьи 1225</w:t>
        </w:r>
      </w:hyperlink>
      <w:r>
        <w:t xml:space="preserve">) могут быть </w:t>
      </w:r>
      <w:hyperlink r:id="rId554" w:history="1">
        <w:r>
          <w:rPr>
            <w:rStyle w:val="a0"/>
          </w:rPr>
          <w:t>предметом</w:t>
        </w:r>
      </w:hyperlink>
      <w:r>
        <w:t xml:space="preserve"> залога в той мере, в какой правила настоящего Кодекса допускают их отчужде</w:t>
      </w:r>
      <w:r>
        <w:t>ние.</w:t>
      </w:r>
    </w:p>
    <w:p w:rsidR="00000000" w:rsidRDefault="007A5112">
      <w:bookmarkStart w:id="2730" w:name="sub_358182"/>
      <w:bookmarkEnd w:id="2729"/>
      <w:r>
        <w:t xml:space="preserve">2. Государственная регистрация залога исключительных прав осуществляется в соответствии с правилами </w:t>
      </w:r>
      <w:hyperlink w:anchor="sub_40700" w:history="1">
        <w:r>
          <w:rPr>
            <w:rStyle w:val="a0"/>
          </w:rPr>
          <w:t>раздела VII</w:t>
        </w:r>
      </w:hyperlink>
      <w:r>
        <w:t xml:space="preserve"> настоящего Кодекса.</w:t>
      </w:r>
    </w:p>
    <w:p w:rsidR="00000000" w:rsidRDefault="007A5112">
      <w:bookmarkStart w:id="2731" w:name="sub_358183"/>
      <w:bookmarkEnd w:id="2730"/>
      <w:r>
        <w:t>3. К договору залога исключительного права на резуль</w:t>
      </w:r>
      <w:r>
        <w:t>тат интеллектуальной деятельности или на средство индивидуализации применяются общие положения о залоге (</w:t>
      </w:r>
      <w:hyperlink w:anchor="sub_334" w:history="1">
        <w:r>
          <w:rPr>
            <w:rStyle w:val="a0"/>
          </w:rPr>
          <w:t>статьи 334 - 356</w:t>
        </w:r>
      </w:hyperlink>
      <w:r>
        <w:t>), а к договору залога прав по договору об отчуждении исключительных прав и по лицензионному (сублицензионному</w:t>
      </w:r>
      <w:r>
        <w:t>) договору применяются положения о залоге обязательственных прав (</w:t>
      </w:r>
      <w:hyperlink w:anchor="sub_35810" w:history="1">
        <w:r>
          <w:rPr>
            <w:rStyle w:val="a0"/>
          </w:rPr>
          <w:t>статьи 358.1 - 358.8</w:t>
        </w:r>
      </w:hyperlink>
      <w:r>
        <w:t>), поскольку иное не установлено настоящим Кодексом и не вытекает из содержания или характера соответствующих прав.</w:t>
      </w:r>
    </w:p>
    <w:p w:rsidR="00000000" w:rsidRDefault="007A5112">
      <w:bookmarkStart w:id="2732" w:name="sub_358184"/>
      <w:bookmarkEnd w:id="2731"/>
      <w:r>
        <w:t>4. По д</w:t>
      </w:r>
      <w:r>
        <w:t>оговору залога исключительного права на результат интеллектуальной деятельности или на средство индивидуализации залогодатель в течение срока действия этого договора без согласия залогодержателя вправе использовать такой результат интеллектуальной деятельн</w:t>
      </w:r>
      <w:r>
        <w:t>ости или такое средство индивидуализации и распоряжаться исключительным правом на такой результат или на такое средство, за исключением случая отчуждения исключительного права, если договором не предусмотрено иное. Залогодатель не вправе отчуждать исключит</w:t>
      </w:r>
      <w:r>
        <w:t>ельное право без согласия залогодержателя, если иное не предусмотрено договором.</w:t>
      </w:r>
    </w:p>
    <w:bookmarkEnd w:id="2732"/>
    <w:p w:rsidR="00000000" w:rsidRDefault="007A5112"/>
    <w:p w:rsidR="00000000" w:rsidRDefault="007A5112">
      <w:pPr>
        <w:pStyle w:val="Heading1"/>
      </w:pPr>
      <w:bookmarkStart w:id="2733" w:name="sub_23004"/>
      <w:r>
        <w:t>§ 4. Удержание вещи</w:t>
      </w:r>
    </w:p>
    <w:p w:rsidR="00000000" w:rsidRDefault="007A5112">
      <w:pPr>
        <w:pStyle w:val="a1"/>
      </w:pPr>
      <w:bookmarkStart w:id="2734" w:name="sub_359"/>
      <w:bookmarkEnd w:id="2733"/>
      <w:r>
        <w:rPr>
          <w:rStyle w:val="a"/>
        </w:rPr>
        <w:t>Статья 359.</w:t>
      </w:r>
      <w:r>
        <w:t xml:space="preserve"> Основания удержания</w:t>
      </w:r>
    </w:p>
    <w:p w:rsidR="00000000" w:rsidRDefault="007A5112">
      <w:bookmarkStart w:id="2735" w:name="sub_3591"/>
      <w:bookmarkEnd w:id="2734"/>
      <w:r>
        <w:t>1. Кредитор, у которого находится вещь, подлежащая передаче должнику либ</w:t>
      </w:r>
      <w:r>
        <w:t>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r>
        <w:t>.</w:t>
      </w:r>
    </w:p>
    <w:p w:rsidR="00000000" w:rsidRDefault="007A5112">
      <w:bookmarkStart w:id="2736" w:name="sub_359012"/>
      <w:bookmarkEnd w:id="2735"/>
      <w:r>
        <w:t>Удержанием вещи могут обеспечиваться также требования хотя и не связанные с оплатой вещи или возмещением издержек на нее и других убытков, но возникшие из обязательства, стороны которого действуют как предприниматели.</w:t>
      </w:r>
    </w:p>
    <w:p w:rsidR="00000000" w:rsidRDefault="007A5112">
      <w:bookmarkStart w:id="2737" w:name="sub_3592"/>
      <w:bookmarkEnd w:id="2736"/>
      <w:r>
        <w:t>2. Кредитор может удерживать находящуюся у него вещь, несмотря на то, что после того, как эта вещь поступила во владение кредитора, права на нее приобретены третьим лицом.</w:t>
      </w:r>
    </w:p>
    <w:p w:rsidR="00000000" w:rsidRDefault="007A5112">
      <w:bookmarkStart w:id="2738" w:name="sub_3593"/>
      <w:bookmarkEnd w:id="2737"/>
      <w:r>
        <w:t>3. Правила настоящей статьи применяются, если договором не предусмот</w:t>
      </w:r>
      <w:r>
        <w:t>рено иное.</w:t>
      </w:r>
    </w:p>
    <w:bookmarkEnd w:id="2738"/>
    <w:p w:rsidR="00000000" w:rsidRDefault="007A5112"/>
    <w:p w:rsidR="00000000" w:rsidRDefault="007A5112">
      <w:pPr>
        <w:pStyle w:val="a1"/>
      </w:pPr>
      <w:bookmarkStart w:id="2739" w:name="sub_360"/>
      <w:r>
        <w:rPr>
          <w:rStyle w:val="a"/>
        </w:rPr>
        <w:t>Статья 360.</w:t>
      </w:r>
      <w:r>
        <w:t xml:space="preserve"> Удовлетворение требований за счет удерживаемой вещи</w:t>
      </w:r>
    </w:p>
    <w:bookmarkEnd w:id="2739"/>
    <w:p w:rsidR="00000000" w:rsidRDefault="007A5112">
      <w:r>
        <w:t xml:space="preserve">Требования кредитора, удерживающего вещь, удовлетворяются из ее стоимости в объеме и </w:t>
      </w:r>
      <w:hyperlink w:anchor="sub_349" w:history="1">
        <w:r>
          <w:rPr>
            <w:rStyle w:val="a0"/>
          </w:rPr>
          <w:t>порядке</w:t>
        </w:r>
      </w:hyperlink>
      <w:r>
        <w:t>, предусмотренных для удовлетворения треб</w:t>
      </w:r>
      <w:r>
        <w:t>ований, обеспеченных залогом.</w:t>
      </w:r>
    </w:p>
    <w:p w:rsidR="00000000" w:rsidRDefault="007A5112"/>
    <w:p w:rsidR="00000000" w:rsidRDefault="007A5112">
      <w:pPr>
        <w:pStyle w:val="Heading1"/>
      </w:pPr>
      <w:bookmarkStart w:id="2740" w:name="sub_23005"/>
      <w:r>
        <w:t>§ 5. Поручительство</w:t>
      </w:r>
    </w:p>
    <w:p w:rsidR="00000000" w:rsidRDefault="007A5112">
      <w:pPr>
        <w:pStyle w:val="a1"/>
      </w:pPr>
      <w:bookmarkStart w:id="2741" w:name="sub_361"/>
      <w:bookmarkEnd w:id="2740"/>
      <w:r>
        <w:rPr>
          <w:rStyle w:val="a"/>
        </w:rPr>
        <w:t>Статья 361.</w:t>
      </w:r>
      <w:r>
        <w:t xml:space="preserve"> Основания возникновения поручительства</w:t>
      </w:r>
    </w:p>
    <w:p w:rsidR="00000000" w:rsidRDefault="007A5112">
      <w:bookmarkStart w:id="2742" w:name="sub_3611"/>
      <w:bookmarkEnd w:id="2741"/>
      <w:r>
        <w:t>1. По договору поручительства поручитель обязывается перед кредитором другого лица отвечать за исполнение последни</w:t>
      </w:r>
      <w:r>
        <w:t>м его обязательства полностью или в части. Договор поручительства может быть заключен в обеспечение как денежных, так и неденежных обязательств, а также в обеспечение обязательства, которое возникнет в будущем.</w:t>
      </w:r>
    </w:p>
    <w:p w:rsidR="00000000" w:rsidRDefault="007A5112">
      <w:bookmarkStart w:id="2743" w:name="sub_36102"/>
      <w:bookmarkEnd w:id="2742"/>
      <w:r>
        <w:t>2. Поручительство может возн</w:t>
      </w:r>
      <w:r>
        <w:t xml:space="preserve">икать на основании </w:t>
      </w:r>
      <w:hyperlink w:anchor="sub_5322" w:history="1">
        <w:r>
          <w:rPr>
            <w:rStyle w:val="a0"/>
          </w:rPr>
          <w:t>закона</w:t>
        </w:r>
      </w:hyperlink>
      <w:r>
        <w:t xml:space="preserve"> при наступлении указанных в нем обстоятельств. Правила настоящего Кодекса о поручительстве в силу договора применяются к поручительству, возникающему на основании закона, если законом не установлено иное.</w:t>
      </w:r>
    </w:p>
    <w:p w:rsidR="00000000" w:rsidRDefault="007A5112">
      <w:bookmarkStart w:id="2744" w:name="sub_36103"/>
      <w:bookmarkEnd w:id="2743"/>
      <w:r>
        <w:t xml:space="preserve">3. Условия поручительства, относящиеся к основному обязательству, считаются согласованными, если в договоре поручительства имеется отсылка к договору, из которого возникло или возникнет в будущем обеспечиваемое обязательство. В договоре </w:t>
      </w:r>
      <w:r>
        <w:t>поручительства, поручителем по которому является лицо, осуществляющее предпринимательскую деятельность, может быть указано, что поручительство обеспечивает все существующие и (или) будущие обязательства должника перед кредитором в пределах определенной сум</w:t>
      </w:r>
      <w:r>
        <w:t>мы.</w:t>
      </w:r>
    </w:p>
    <w:bookmarkEnd w:id="2744"/>
    <w:p w:rsidR="00000000" w:rsidRDefault="007A5112"/>
    <w:p w:rsidR="00000000" w:rsidRDefault="007A5112">
      <w:pPr>
        <w:pStyle w:val="a1"/>
      </w:pPr>
      <w:bookmarkStart w:id="2745" w:name="sub_362"/>
      <w:r>
        <w:rPr>
          <w:rStyle w:val="a"/>
        </w:rPr>
        <w:t>Статья 362.</w:t>
      </w:r>
      <w:r>
        <w:t xml:space="preserve"> Форма договора поручительства</w:t>
      </w:r>
    </w:p>
    <w:bookmarkEnd w:id="2745"/>
    <w:p w:rsidR="00000000" w:rsidRDefault="007A5112">
      <w:r>
        <w:t>Договор поручительства должен быть совершен в письменной форме. Несоблюдение письменной формы влечет недействительность договора поручительства.</w:t>
      </w:r>
    </w:p>
    <w:p w:rsidR="00000000" w:rsidRDefault="007A5112"/>
    <w:p w:rsidR="00000000" w:rsidRDefault="007A5112">
      <w:pPr>
        <w:pStyle w:val="a1"/>
      </w:pPr>
      <w:bookmarkStart w:id="2746" w:name="sub_363"/>
      <w:r>
        <w:rPr>
          <w:rStyle w:val="a"/>
        </w:rPr>
        <w:t>Статья 363.</w:t>
      </w:r>
      <w:r>
        <w:t xml:space="preserve"> Ответственность поруч</w:t>
      </w:r>
      <w:r>
        <w:t>ителя</w:t>
      </w:r>
    </w:p>
    <w:p w:rsidR="00000000" w:rsidRDefault="007A5112">
      <w:bookmarkStart w:id="2747" w:name="sub_3631"/>
      <w:bookmarkEnd w:id="2746"/>
      <w:r>
        <w:t xml:space="preserve">1.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w:t>
      </w:r>
      <w:hyperlink r:id="rId555" w:history="1">
        <w:r>
          <w:rPr>
            <w:rStyle w:val="a0"/>
          </w:rPr>
          <w:t>законом</w:t>
        </w:r>
      </w:hyperlink>
      <w:r>
        <w:t xml:space="preserve"> или договором поручительства не предусмотрена субсидиарная ответственность поручителя.</w:t>
      </w:r>
    </w:p>
    <w:p w:rsidR="00000000" w:rsidRDefault="007A5112">
      <w:bookmarkStart w:id="2748" w:name="sub_36302"/>
      <w:bookmarkEnd w:id="2747"/>
      <w:r>
        <w:t>2. Поручитель отвечает перед кредитором в том же объеме, как и должник, включая уплату процентов, возмещение судебных издержек по взысканию долга и д</w:t>
      </w:r>
      <w:r>
        <w:t>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000000" w:rsidRDefault="007A5112">
      <w:bookmarkStart w:id="2749" w:name="sub_36303"/>
      <w:bookmarkEnd w:id="2748"/>
      <w:r>
        <w:t>3. Лица, совместно давшие поручительство (сопоручители), отвечают перед кредитором</w:t>
      </w:r>
      <w:r>
        <w:t xml:space="preserve"> солидарно, если иное не предусмотрено договором поручительства. Если из соглашения между сопоручителями и кредитором не следует иное, сопоручители, ограничившие свою ответственность перед кредитором, считаются обеспечившими основное обязательство каждый в</w:t>
      </w:r>
      <w:r>
        <w:t xml:space="preserve"> своей части. Сопоручитель, исполнивший обязательство, имеет право потребовать от других лиц, предоставивших обеспечение основного обязательства совместно с ним, возмещения уплаченного пропорционально их участию в обеспечении основного обязательства.</w:t>
      </w:r>
    </w:p>
    <w:p w:rsidR="00000000" w:rsidRDefault="007A5112">
      <w:bookmarkStart w:id="2750" w:name="sub_36304"/>
      <w:bookmarkEnd w:id="2749"/>
      <w:r>
        <w:t xml:space="preserve">4.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кредитора, поручитель освобождается от ответственности в той мере, </w:t>
      </w:r>
      <w:r>
        <w:t>в какой он мог потребовать возмещения (</w:t>
      </w:r>
      <w:hyperlink w:anchor="sub_365" w:history="1">
        <w:r>
          <w:rPr>
            <w:rStyle w:val="a0"/>
          </w:rPr>
          <w:t>статья 365</w:t>
        </w:r>
      </w:hyperlink>
      <w:r>
        <w:t>) за счет утраченного обеспечения, если до</w:t>
      </w:r>
      <w:r>
        <w:t>кажет, что в момент заключения договора поручительства он был вправе разумно рассчитывать на такое возмещение. Соглашение с поручителем-гражданином, устанавливающее иные последствия утраты обеспечения, является ничтожным.</w:t>
      </w:r>
    </w:p>
    <w:bookmarkEnd w:id="2750"/>
    <w:p w:rsidR="00000000" w:rsidRDefault="007A5112"/>
    <w:p w:rsidR="00000000" w:rsidRDefault="007A5112">
      <w:pPr>
        <w:pStyle w:val="a1"/>
      </w:pPr>
      <w:bookmarkStart w:id="2751" w:name="sub_364"/>
      <w:r>
        <w:rPr>
          <w:rStyle w:val="a"/>
        </w:rPr>
        <w:t>Статья 364.</w:t>
      </w:r>
      <w:r>
        <w:t xml:space="preserve"> Право</w:t>
      </w:r>
      <w:r>
        <w:t xml:space="preserve"> поручителя на возражения против требования кредитора</w:t>
      </w:r>
    </w:p>
    <w:p w:rsidR="00000000" w:rsidRDefault="007A5112">
      <w:bookmarkStart w:id="2752" w:name="sub_36401"/>
      <w:bookmarkEnd w:id="2751"/>
      <w:r>
        <w:t>1. Поручитель вправе выдвигать против требования кредитора возражения, которые мог бы представить должник, если иное не вытекает из договора поручительства. Поручитель не теряет право на</w:t>
      </w:r>
      <w:r>
        <w:t xml:space="preserve"> эти возражения даже в том случае, если должник от них отказался или признал свой долг.</w:t>
      </w:r>
    </w:p>
    <w:p w:rsidR="00000000" w:rsidRDefault="007A5112">
      <w:bookmarkStart w:id="2753" w:name="sub_36402"/>
      <w:bookmarkEnd w:id="2752"/>
      <w:r>
        <w:t>2. Поручитель вправе не исполнять свое обязательство, пока кредитор имеет возможность получить удовлетворение своего требования путем его зачета проти</w:t>
      </w:r>
      <w:r>
        <w:t>в требования должника.</w:t>
      </w:r>
    </w:p>
    <w:p w:rsidR="00000000" w:rsidRDefault="007A5112">
      <w:bookmarkStart w:id="2754" w:name="sub_36403"/>
      <w:bookmarkEnd w:id="2753"/>
      <w:r>
        <w:t>3. В случае смерти должника поручитель по этому обязательству не может ссылаться на ограниченную ответственность наследников должника по долгам наследодателя (</w:t>
      </w:r>
      <w:hyperlink w:anchor="sub_11751" w:history="1">
        <w:r>
          <w:rPr>
            <w:rStyle w:val="a0"/>
          </w:rPr>
          <w:t>пункт 1 статьи 1175</w:t>
        </w:r>
      </w:hyperlink>
      <w:r>
        <w:t>).</w:t>
      </w:r>
    </w:p>
    <w:p w:rsidR="00000000" w:rsidRDefault="007A5112">
      <w:bookmarkStart w:id="2755" w:name="sub_36404"/>
      <w:bookmarkEnd w:id="2754"/>
      <w:r>
        <w:t>4. Поручитель, который приобрел права созалогодержателя или права по иному обеспечению основного обязательства, не вправе осуществлять их во вред кредитору, в том числе не имеет права на удовлетворение своего требования к должнику из стоимости з</w:t>
      </w:r>
      <w:r>
        <w:t>аложенного имущества до полного удовлетворения требований кредитора по основному обязательству.</w:t>
      </w:r>
    </w:p>
    <w:p w:rsidR="00000000" w:rsidRDefault="007A5112">
      <w:bookmarkStart w:id="2756" w:name="sub_36405"/>
      <w:bookmarkEnd w:id="2755"/>
      <w:r>
        <w:t>5. Ограничение права поручителя на выдвижение возражений, которые мог бы представить должник, не допускается. Соглашение об ином ничтожно.</w:t>
      </w:r>
    </w:p>
    <w:bookmarkEnd w:id="2756"/>
    <w:p w:rsidR="00000000" w:rsidRDefault="007A5112"/>
    <w:p w:rsidR="00000000" w:rsidRDefault="007A5112">
      <w:pPr>
        <w:pStyle w:val="a1"/>
      </w:pPr>
      <w:bookmarkStart w:id="2757" w:name="sub_365"/>
      <w:r>
        <w:rPr>
          <w:rStyle w:val="a"/>
        </w:rPr>
        <w:t>Статья 365.</w:t>
      </w:r>
      <w:r>
        <w:t xml:space="preserve"> Права поручителя, исполнившего обязательство</w:t>
      </w:r>
    </w:p>
    <w:p w:rsidR="00000000" w:rsidRDefault="007A5112">
      <w:bookmarkStart w:id="2758" w:name="sub_3651"/>
      <w:bookmarkEnd w:id="2757"/>
      <w:r>
        <w:t>1.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w:t>
      </w:r>
      <w:r>
        <w:t xml:space="preserve">ом поручитель удовлетворил требование кредитора. Поручитель также вправе требовать от должника уплаты </w:t>
      </w:r>
      <w:hyperlink r:id="rId556" w:history="1">
        <w:r>
          <w:rPr>
            <w:rStyle w:val="a0"/>
          </w:rPr>
          <w:t>процентов</w:t>
        </w:r>
      </w:hyperlink>
      <w:r>
        <w:t xml:space="preserve"> на сумму, выплаченную кредитору, и возмещения иных убытков, понесенных в связи</w:t>
      </w:r>
      <w:r>
        <w:t xml:space="preserve"> с ответственностью за должника.</w:t>
      </w:r>
    </w:p>
    <w:p w:rsidR="00000000" w:rsidRDefault="007A5112">
      <w:bookmarkStart w:id="2759" w:name="sub_3652"/>
      <w:bookmarkEnd w:id="2758"/>
      <w:r>
        <w:t>2. По исполнении поручителем обязательства кредитор обязан вручить поручителю документы, удостоверяющие требование к должнику, и передать права, обеспечивающие это требование.</w:t>
      </w:r>
    </w:p>
    <w:p w:rsidR="00000000" w:rsidRDefault="007A5112">
      <w:bookmarkStart w:id="2760" w:name="sub_36503"/>
      <w:bookmarkEnd w:id="2759"/>
      <w:r>
        <w:t>3. Правила, ус</w:t>
      </w:r>
      <w:r>
        <w:t>тановленные настоящей статьей, применяются, если иное не предусмотрено законом, иными правовыми актами или договором поручителя с должником и не вытекает из отношений между ними.</w:t>
      </w:r>
    </w:p>
    <w:bookmarkEnd w:id="2760"/>
    <w:p w:rsidR="00000000" w:rsidRDefault="007A5112"/>
    <w:p w:rsidR="00000000" w:rsidRDefault="007A5112">
      <w:pPr>
        <w:pStyle w:val="a1"/>
      </w:pPr>
      <w:bookmarkStart w:id="2761" w:name="sub_366"/>
      <w:r>
        <w:rPr>
          <w:rStyle w:val="a"/>
        </w:rPr>
        <w:t>Статья 366.</w:t>
      </w:r>
      <w:r>
        <w:t xml:space="preserve"> Извещения при поручительстве</w:t>
      </w:r>
    </w:p>
    <w:p w:rsidR="00000000" w:rsidRDefault="007A5112">
      <w:bookmarkStart w:id="2762" w:name="sub_3661"/>
      <w:bookmarkEnd w:id="2761"/>
      <w:r>
        <w:t>1. Д</w:t>
      </w:r>
      <w:r>
        <w:t>олжник, извещенный поручителем о предъявленном к нему кредитором требовании или привлеченный поручителем к участию в деле, обязан сообщить поручителю обо всех имеющихся у него возражениях против этого требования и предоставить имеющиеся у него в подтвержде</w:t>
      </w:r>
      <w:r>
        <w:t>ние этих требований доказательства. В противном случае должник лишается права выдвигать возражения, которые могли быть заявлены против требования кредитора, против требования поручителя (</w:t>
      </w:r>
      <w:hyperlink w:anchor="sub_3651" w:history="1">
        <w:r>
          <w:rPr>
            <w:rStyle w:val="a0"/>
          </w:rPr>
          <w:t>пункт 1 статьи 365</w:t>
        </w:r>
      </w:hyperlink>
      <w:r>
        <w:t>), если иное не предусмот</w:t>
      </w:r>
      <w:r>
        <w:t>рено соглашением между поручителем и должником.</w:t>
      </w:r>
    </w:p>
    <w:p w:rsidR="00000000" w:rsidRDefault="007A5112">
      <w:bookmarkStart w:id="2763" w:name="sub_3662"/>
      <w:bookmarkEnd w:id="2762"/>
      <w:r>
        <w:t>2. Должник, исполнивший обязательство, обеспеченное поручительством, обязан известить об этом поручителя немедленно. В противном случае поручитель, в свою очередь исполнивший свое обязательств</w:t>
      </w:r>
      <w:r>
        <w:t>о, вправе взыскать с кредитора неосновательно полученное или предъявить регрессное требование к должнику. В последнем случае должник вправе взыскать с кредитора лишь неосновательно полученное.</w:t>
      </w:r>
    </w:p>
    <w:bookmarkEnd w:id="2763"/>
    <w:p w:rsidR="00000000" w:rsidRDefault="007A5112"/>
    <w:p w:rsidR="00000000" w:rsidRDefault="007A5112">
      <w:pPr>
        <w:pStyle w:val="a1"/>
      </w:pPr>
      <w:bookmarkStart w:id="2764" w:name="sub_367"/>
      <w:r>
        <w:rPr>
          <w:rStyle w:val="a"/>
        </w:rPr>
        <w:t>Статья 367.</w:t>
      </w:r>
      <w:r>
        <w:t xml:space="preserve"> Прекращение поручительства</w:t>
      </w:r>
    </w:p>
    <w:p w:rsidR="00000000" w:rsidRDefault="007A5112">
      <w:bookmarkStart w:id="2765" w:name="sub_3671"/>
      <w:bookmarkEnd w:id="2764"/>
      <w:r>
        <w:t xml:space="preserve">1. Поручительство прекращается с прекращением обеспеченного им обязательства. Прекращение обеспеченного обязательства в связи с ликвидацией должника после того, как кредитор предъявил в суд или в </w:t>
      </w:r>
      <w:hyperlink r:id="rId557" w:history="1">
        <w:r>
          <w:rPr>
            <w:rStyle w:val="a0"/>
          </w:rPr>
          <w:t>ином установленном законом порядке</w:t>
        </w:r>
      </w:hyperlink>
      <w:r>
        <w:t xml:space="preserve"> требование к поручителю, не прекращает поручительство.</w:t>
      </w:r>
    </w:p>
    <w:p w:rsidR="00000000" w:rsidRDefault="007A5112">
      <w:bookmarkStart w:id="2766" w:name="sub_367102"/>
      <w:bookmarkEnd w:id="2765"/>
      <w:r>
        <w:t xml:space="preserve">Если основное обязательство обеспечено поручительством в части, частичное исполнение основного обязательства засчитывается в счет его </w:t>
      </w:r>
      <w:r>
        <w:t>необеспеченной части.</w:t>
      </w:r>
    </w:p>
    <w:p w:rsidR="00000000" w:rsidRDefault="007A5112">
      <w:bookmarkStart w:id="2767" w:name="sub_367103"/>
      <w:bookmarkEnd w:id="2766"/>
      <w:r>
        <w:t>Если между должником и кредитором существует несколько обязательств, только одно из которых обеспечено поручительством, и должник не указал, какое из обязательств он исполняет, считается, что им исполнено необеспеч</w:t>
      </w:r>
      <w:r>
        <w:t>енное обязательство.</w:t>
      </w:r>
    </w:p>
    <w:p w:rsidR="00000000" w:rsidRDefault="007A5112">
      <w:bookmarkStart w:id="2768" w:name="sub_3672"/>
      <w:bookmarkEnd w:id="2767"/>
      <w:r>
        <w:t xml:space="preserve">2.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w:t>
      </w:r>
      <w:hyperlink r:id="rId558" w:history="1">
        <w:r>
          <w:rPr>
            <w:rStyle w:val="a0"/>
          </w:rPr>
          <w:t>неблагоприятные последствия</w:t>
        </w:r>
      </w:hyperlink>
      <w:r>
        <w:t xml:space="preserve"> для поручителя, поручитель отвечает на прежних условиях.</w:t>
      </w:r>
    </w:p>
    <w:p w:rsidR="00000000" w:rsidRDefault="007A5112">
      <w:bookmarkStart w:id="2769" w:name="sub_367202"/>
      <w:bookmarkEnd w:id="2768"/>
      <w:r>
        <w:t>Договор поручительства может предусматривать заранее данное согласие поручителя в случае изменения обязательства отвечать перед кредитором на изм</w:t>
      </w:r>
      <w:r>
        <w:t>ененных условиях. Такое согласие должно предусматривать пределы, в которых поручитель согласен отвечать по обязательствам должника.</w:t>
      </w:r>
    </w:p>
    <w:p w:rsidR="00000000" w:rsidRDefault="007A5112">
      <w:bookmarkStart w:id="2770" w:name="sub_36703"/>
      <w:bookmarkEnd w:id="2769"/>
      <w:r>
        <w:t>3. Поручительство прекращается с переводом на другое лицо долга по обеспеченному поручительством обязател</w:t>
      </w:r>
      <w:r>
        <w:t>ьству, если поручитель в разумный срок после направления ему уведомления о переводе долга не согласился отвечать за нового должника.</w:t>
      </w:r>
    </w:p>
    <w:p w:rsidR="00000000" w:rsidRDefault="007A5112">
      <w:bookmarkStart w:id="2771" w:name="sub_3670302"/>
      <w:bookmarkEnd w:id="2770"/>
      <w:r>
        <w:t>Согласие поручителя отвечать за нового должника должно быть явно выраженным и должно позволять установи</w:t>
      </w:r>
      <w:r>
        <w:t>ть круг лиц, при переводе долга на которых поручительство сохраняет силу.</w:t>
      </w:r>
    </w:p>
    <w:p w:rsidR="00000000" w:rsidRDefault="007A5112">
      <w:bookmarkStart w:id="2772" w:name="sub_3674"/>
      <w:bookmarkEnd w:id="2771"/>
      <w:r>
        <w:t>4. Смерть должника, реорганизация юридического лица - должника не прекращают поручительство.</w:t>
      </w:r>
    </w:p>
    <w:p w:rsidR="00000000" w:rsidRDefault="007A5112">
      <w:bookmarkStart w:id="2773" w:name="sub_3675"/>
      <w:bookmarkEnd w:id="2772"/>
      <w:r>
        <w:t>5. Поручительство прекращается, если кредитор отказался принять надлежащее исполнение, предложенное должником или поручителем.</w:t>
      </w:r>
    </w:p>
    <w:p w:rsidR="00000000" w:rsidRDefault="007A5112">
      <w:bookmarkStart w:id="2774" w:name="sub_3676"/>
      <w:bookmarkEnd w:id="2773"/>
      <w:r>
        <w:t>6. Поручительство прекращается по истечении указанного в договоре поручительства срока, на который оно дано. Если</w:t>
      </w:r>
      <w:r>
        <w:t xml:space="preserve"> такой срок не установлен, оно прекращается при условии, что кредитор в течение года со дня наступления срока исполнения обеспеченного поручительством обязательства не предъявит иск к поручителю. Когда срок исполнения основного обязательства не указан и не</w:t>
      </w:r>
      <w:r>
        <w:t xml:space="preserve"> может быть определен или определен моментом востребования, поручительство прекращается, если кредитор не предъявит иск к поручителю в течение двух лет со дня заключения договора поручительства.</w:t>
      </w:r>
    </w:p>
    <w:p w:rsidR="00000000" w:rsidRDefault="007A5112">
      <w:bookmarkStart w:id="2775" w:name="sub_367602"/>
      <w:bookmarkEnd w:id="2774"/>
      <w:r>
        <w:t>Предъявление кредитором к должнику требован</w:t>
      </w:r>
      <w:r>
        <w:t>ия о досрочном исполнении обязательства не сокращает срок действия поручительства, определяемый исходя из первоначальных условий основного обязательства.</w:t>
      </w:r>
    </w:p>
    <w:bookmarkEnd w:id="2775"/>
    <w:p w:rsidR="00000000" w:rsidRDefault="007A5112"/>
    <w:p w:rsidR="00000000" w:rsidRDefault="007A5112">
      <w:pPr>
        <w:pStyle w:val="Heading1"/>
      </w:pPr>
      <w:bookmarkStart w:id="2776" w:name="sub_23006"/>
      <w:r>
        <w:t>§ 6. Независимая гарантия</w:t>
      </w:r>
    </w:p>
    <w:p w:rsidR="00000000" w:rsidRDefault="007A5112">
      <w:pPr>
        <w:pStyle w:val="a1"/>
      </w:pPr>
      <w:bookmarkStart w:id="2777" w:name="sub_368"/>
      <w:bookmarkEnd w:id="2776"/>
      <w:r>
        <w:rPr>
          <w:rStyle w:val="a"/>
        </w:rPr>
        <w:t>Статья 368.</w:t>
      </w:r>
      <w:r>
        <w:t xml:space="preserve"> Понятие и форма независимой </w:t>
      </w:r>
      <w:r>
        <w:t>гарантии</w:t>
      </w:r>
    </w:p>
    <w:p w:rsidR="00000000" w:rsidRDefault="007A5112">
      <w:bookmarkStart w:id="2778" w:name="sub_3681"/>
      <w:bookmarkEnd w:id="2777"/>
      <w:r>
        <w:t>1. По независимой гарантии гарант принимает на себя по просьбе другого лица (принципала) обязательство уплатить указанному им третьему лицу (бенефициару) определенную денежную сумму в соответствии с условиями данного гарантом обязат</w:t>
      </w:r>
      <w:r>
        <w:t>ельства независимо от действительности обеспечиваемого такой гарантией обязательства. Требование об определенной денежной сумме считается соблюденным, если условия независимой гарантии позволяют установить подлежащую выплате денежную сумму на момент исполн</w:t>
      </w:r>
      <w:r>
        <w:t>ения обязательства гарантом.</w:t>
      </w:r>
    </w:p>
    <w:p w:rsidR="00000000" w:rsidRDefault="007A5112">
      <w:bookmarkStart w:id="2779" w:name="sub_3682"/>
      <w:bookmarkEnd w:id="2778"/>
      <w:r>
        <w:t>2. Независимая гарантия выдается в письменной форме (</w:t>
      </w:r>
      <w:hyperlink w:anchor="sub_4342" w:history="1">
        <w:r>
          <w:rPr>
            <w:rStyle w:val="a0"/>
          </w:rPr>
          <w:t>пункт 2 статьи 434</w:t>
        </w:r>
      </w:hyperlink>
      <w:r>
        <w:t xml:space="preserve">), позволяющей достоверно определить условия гарантии и удостовериться в подлинности ее выдачи определенным лицом </w:t>
      </w:r>
      <w:r>
        <w:t>в порядке, установленном законодательством, обычаями или соглашением гаранта с бенефициаром.</w:t>
      </w:r>
    </w:p>
    <w:p w:rsidR="00000000" w:rsidRDefault="007A5112">
      <w:bookmarkStart w:id="2780" w:name="sub_3683"/>
      <w:bookmarkEnd w:id="2779"/>
      <w:r>
        <w:t>3. Независимые гарантии могут выдаваться банками или иными кредитными организациями (банковские гарантии), а также другими коммерческими организаци</w:t>
      </w:r>
      <w:r>
        <w:t>ями.</w:t>
      </w:r>
    </w:p>
    <w:p w:rsidR="00000000" w:rsidRDefault="007A5112">
      <w:bookmarkStart w:id="2781" w:name="sub_368302"/>
      <w:bookmarkEnd w:id="2780"/>
      <w:r>
        <w:t xml:space="preserve">К обязательствам лиц, не указанных в </w:t>
      </w:r>
      <w:hyperlink w:anchor="sub_3683" w:history="1">
        <w:r>
          <w:rPr>
            <w:rStyle w:val="a0"/>
          </w:rPr>
          <w:t>абзаце первом</w:t>
        </w:r>
      </w:hyperlink>
      <w:r>
        <w:t xml:space="preserve"> настоящего пункта и выдавших независимую гарантию, применяются </w:t>
      </w:r>
      <w:hyperlink w:anchor="sub_23005" w:history="1">
        <w:r>
          <w:rPr>
            <w:rStyle w:val="a0"/>
          </w:rPr>
          <w:t>правила</w:t>
        </w:r>
      </w:hyperlink>
      <w:r>
        <w:t xml:space="preserve"> о договоре поручительства.</w:t>
      </w:r>
    </w:p>
    <w:p w:rsidR="00000000" w:rsidRDefault="007A5112">
      <w:bookmarkStart w:id="2782" w:name="sub_3684"/>
      <w:bookmarkEnd w:id="2781"/>
      <w:r>
        <w:t>4. В независи</w:t>
      </w:r>
      <w:r>
        <w:t>мой гарантии должны быть указаны:</w:t>
      </w:r>
    </w:p>
    <w:p w:rsidR="00000000" w:rsidRDefault="007A5112">
      <w:bookmarkStart w:id="2783" w:name="sub_36842"/>
      <w:bookmarkEnd w:id="2782"/>
      <w:r>
        <w:t>дата выдачи;</w:t>
      </w:r>
    </w:p>
    <w:bookmarkEnd w:id="2783"/>
    <w:p w:rsidR="00000000" w:rsidRDefault="007A5112">
      <w:r>
        <w:t>принципал;</w:t>
      </w:r>
    </w:p>
    <w:p w:rsidR="00000000" w:rsidRDefault="007A5112">
      <w:bookmarkStart w:id="2784" w:name="sub_36844"/>
      <w:r>
        <w:t>бенефициар;</w:t>
      </w:r>
    </w:p>
    <w:bookmarkEnd w:id="2784"/>
    <w:p w:rsidR="00000000" w:rsidRDefault="007A5112">
      <w:r>
        <w:t>гарант;</w:t>
      </w:r>
    </w:p>
    <w:p w:rsidR="00000000" w:rsidRDefault="007A5112">
      <w:r>
        <w:t>основное обязательство, исполнение по которому обеспечивается гарантией;</w:t>
      </w:r>
    </w:p>
    <w:p w:rsidR="00000000" w:rsidRDefault="007A5112">
      <w:bookmarkStart w:id="2785" w:name="sub_36847"/>
      <w:r>
        <w:t>денежная сумма, подлежащая выплате, или порядок ее о</w:t>
      </w:r>
      <w:r>
        <w:t>пределения;</w:t>
      </w:r>
    </w:p>
    <w:p w:rsidR="00000000" w:rsidRDefault="007A5112">
      <w:bookmarkStart w:id="2786" w:name="sub_36848"/>
      <w:bookmarkEnd w:id="2785"/>
      <w:r>
        <w:t>срок действия гарантии;</w:t>
      </w:r>
    </w:p>
    <w:bookmarkEnd w:id="2786"/>
    <w:p w:rsidR="00000000" w:rsidRDefault="007A5112">
      <w:r>
        <w:t>обстоятельства, при наступлении которых должна быть выплачена сумма гарантии.</w:t>
      </w:r>
    </w:p>
    <w:p w:rsidR="00000000" w:rsidRDefault="007A5112">
      <w:bookmarkStart w:id="2787" w:name="sub_368402"/>
      <w:r>
        <w:t>В независимой гарантии может содержаться условие об уменьшении или увеличении суммы гарантии при наступле</w:t>
      </w:r>
      <w:r>
        <w:t>нии определенного срока или определенного события.</w:t>
      </w:r>
    </w:p>
    <w:p w:rsidR="00000000" w:rsidRDefault="007A5112">
      <w:bookmarkStart w:id="2788" w:name="sub_3685"/>
      <w:bookmarkEnd w:id="2787"/>
      <w:r>
        <w:t>5. Правила настоящего параграфа применяются также в случаях, когда обязательство лица, предоставившего обеспечение, состоит в передаче акций, облигаций или вещей, определенных родовыми пр</w:t>
      </w:r>
      <w:r>
        <w:t>изнаками, если иное не вытекает из существа отношений.</w:t>
      </w:r>
    </w:p>
    <w:bookmarkEnd w:id="2788"/>
    <w:p w:rsidR="00000000" w:rsidRDefault="007A5112"/>
    <w:p w:rsidR="00000000" w:rsidRDefault="007A5112">
      <w:pPr>
        <w:pStyle w:val="a1"/>
      </w:pPr>
      <w:bookmarkStart w:id="2789" w:name="sub_369"/>
      <w:r>
        <w:rPr>
          <w:rStyle w:val="a"/>
        </w:rPr>
        <w:t>Статья 369.</w:t>
      </w:r>
      <w:r>
        <w:t xml:space="preserve"> </w:t>
      </w:r>
      <w:hyperlink r:id="rId559" w:history="1">
        <w:r>
          <w:rPr>
            <w:rStyle w:val="a0"/>
          </w:rPr>
          <w:t>Утратила силу</w:t>
        </w:r>
      </w:hyperlink>
      <w:r>
        <w:t xml:space="preserve"> с 1 июня 2015 г.</w:t>
      </w:r>
    </w:p>
    <w:p w:rsidR="00000000" w:rsidRDefault="007A5112">
      <w:pPr>
        <w:pStyle w:val="a1"/>
      </w:pPr>
      <w:bookmarkStart w:id="2790" w:name="sub_370"/>
      <w:bookmarkEnd w:id="2789"/>
      <w:r>
        <w:rPr>
          <w:rStyle w:val="a"/>
        </w:rPr>
        <w:t>Статья 370.</w:t>
      </w:r>
      <w:r>
        <w:t xml:space="preserve"> Независимость гарантии от иных обязательств</w:t>
      </w:r>
    </w:p>
    <w:p w:rsidR="00000000" w:rsidRDefault="007A5112">
      <w:bookmarkStart w:id="2791" w:name="sub_37011"/>
      <w:bookmarkEnd w:id="2790"/>
      <w:r>
        <w:t>1. Предусмотренное независимой гарантией обязательство гаранта перед бенефициаром не зависит в отношениях между ними от основного обязательства, в обеспечение исполнения которого она выдана, от отношений между принципалом и гарантом, а также от к</w:t>
      </w:r>
      <w:r>
        <w:t>аких-либо других обязательств, даже если в независимой гарантии содержатся ссылки на них.</w:t>
      </w:r>
    </w:p>
    <w:p w:rsidR="00000000" w:rsidRDefault="007A5112">
      <w:bookmarkStart w:id="2792" w:name="sub_37012"/>
      <w:bookmarkEnd w:id="2791"/>
      <w:r>
        <w:t>2. Гарант не вправе выдвигать против требования бенефициара возражения, вытекающие из основного обязательства, в обеспечение исполнения которого нез</w:t>
      </w:r>
      <w:r>
        <w:t xml:space="preserve">ависимая гарантия выдана, а также из какого-либо иного обязательства, в том числе из соглашения о выдаче независимой гарантии, и в своих возражениях против требования бенефициара об исполнении независимой гарантии не вправе ссылаться на обстоятельства, не </w:t>
      </w:r>
      <w:r>
        <w:t>указанные в гарантии.</w:t>
      </w:r>
    </w:p>
    <w:p w:rsidR="00000000" w:rsidRDefault="007A5112">
      <w:bookmarkStart w:id="2793" w:name="sub_37013"/>
      <w:bookmarkEnd w:id="2792"/>
      <w:r>
        <w:t>3. Гарант не вправе предъявлять бенефициару к зачету требование, уступленное гаранту принципалом, если иное не предусмотрено независимой гарантией или соглашением гаранта с бенефициаром.</w:t>
      </w:r>
    </w:p>
    <w:bookmarkEnd w:id="2793"/>
    <w:p w:rsidR="00000000" w:rsidRDefault="007A5112"/>
    <w:p w:rsidR="00000000" w:rsidRDefault="007A5112">
      <w:pPr>
        <w:pStyle w:val="a1"/>
      </w:pPr>
      <w:bookmarkStart w:id="2794" w:name="sub_371"/>
      <w:r>
        <w:rPr>
          <w:rStyle w:val="a"/>
        </w:rPr>
        <w:t>Статья 371.</w:t>
      </w:r>
      <w:r>
        <w:t xml:space="preserve"> Отзыв и изменение независимой гарантии</w:t>
      </w:r>
    </w:p>
    <w:p w:rsidR="00000000" w:rsidRDefault="007A5112">
      <w:bookmarkStart w:id="2795" w:name="sub_3711"/>
      <w:bookmarkEnd w:id="2794"/>
      <w:r>
        <w:t>1. Независимая гарантия не может быть отозвана или изменена гарантом, если в ней не предусмотрено иное.</w:t>
      </w:r>
    </w:p>
    <w:p w:rsidR="00000000" w:rsidRDefault="007A5112">
      <w:bookmarkStart w:id="2796" w:name="sub_3712"/>
      <w:bookmarkEnd w:id="2795"/>
      <w:r>
        <w:t>2. В случаях, когда по условиям независимой гарантии допускается ее отзыв или изм</w:t>
      </w:r>
      <w:r>
        <w:t>енение гарантом, такой отзыв или такое изменение производится в форме, в которой выдана гарантия, если иная форма не предусмотрена гарантией.</w:t>
      </w:r>
    </w:p>
    <w:p w:rsidR="00000000" w:rsidRDefault="007A5112">
      <w:bookmarkStart w:id="2797" w:name="sub_3713"/>
      <w:bookmarkEnd w:id="2796"/>
      <w:r>
        <w:t xml:space="preserve">3. Если по условиям независимой гарантии допускается возможность ее отзыва или изменения гарантом </w:t>
      </w:r>
      <w:r>
        <w:t>с согласия бенефициара, то обязательство гаранта считается измененным или прекращенным с момента получения гарантом согласия бенефициара.</w:t>
      </w:r>
    </w:p>
    <w:p w:rsidR="00000000" w:rsidRDefault="007A5112">
      <w:bookmarkStart w:id="2798" w:name="sub_3714"/>
      <w:bookmarkEnd w:id="2797"/>
      <w:r>
        <w:t xml:space="preserve">4. Изменение обязательства гаранта после выдачи независимой гарантии принципалу не затрагивает прав и </w:t>
      </w:r>
      <w:r>
        <w:t>обязанностей принципала, если он впоследствии не дал согласие на соответствующее изменение.</w:t>
      </w:r>
    </w:p>
    <w:p w:rsidR="00000000" w:rsidRDefault="007A5112">
      <w:pPr>
        <w:pStyle w:val="a1"/>
      </w:pPr>
      <w:bookmarkStart w:id="2799" w:name="sub_372"/>
      <w:bookmarkEnd w:id="2798"/>
      <w:r>
        <w:rPr>
          <w:rStyle w:val="a"/>
        </w:rPr>
        <w:t>Статья 372.</w:t>
      </w:r>
      <w:r>
        <w:t xml:space="preserve"> Передача прав по независимой гарантии</w:t>
      </w:r>
    </w:p>
    <w:p w:rsidR="00000000" w:rsidRDefault="007A5112">
      <w:bookmarkStart w:id="2800" w:name="sub_3721"/>
      <w:bookmarkEnd w:id="2799"/>
      <w:r>
        <w:t>1. Бенефициар по независимой гарантии не вправе передавать другому лицу право требов</w:t>
      </w:r>
      <w:r>
        <w:t>ания к гаранту, если в гарантии не предусмотрено иное.</w:t>
      </w:r>
    </w:p>
    <w:p w:rsidR="00000000" w:rsidRDefault="007A5112">
      <w:bookmarkStart w:id="2801" w:name="sub_372102"/>
      <w:bookmarkEnd w:id="2800"/>
      <w:r>
        <w:t>Передача бенефициаром прав по независимой гарантии другому лицу допускается лишь при условии одновременной уступки тому же лицу прав по основному обязательству.</w:t>
      </w:r>
    </w:p>
    <w:p w:rsidR="00000000" w:rsidRDefault="007A5112">
      <w:bookmarkStart w:id="2802" w:name="sub_3722"/>
      <w:bookmarkEnd w:id="2801"/>
      <w:r>
        <w:t>2. В</w:t>
      </w:r>
      <w:r>
        <w:t xml:space="preserve"> случае, когда по условиям независимой гарантии допускается передача бенефициаром права требования к гаранту, такая передача возможна лишь с согласия гаранта, если в гарантии не предусмотрено иное.</w:t>
      </w:r>
    </w:p>
    <w:bookmarkEnd w:id="2802"/>
    <w:p w:rsidR="00000000" w:rsidRDefault="007A5112"/>
    <w:p w:rsidR="00000000" w:rsidRDefault="007A5112">
      <w:pPr>
        <w:pStyle w:val="a1"/>
      </w:pPr>
      <w:bookmarkStart w:id="2803" w:name="sub_373"/>
      <w:r>
        <w:rPr>
          <w:rStyle w:val="a"/>
        </w:rPr>
        <w:t>Статья 373.</w:t>
      </w:r>
      <w:r>
        <w:t xml:space="preserve"> Вступление независимой гаранти</w:t>
      </w:r>
      <w:r>
        <w:t>и в силу</w:t>
      </w:r>
    </w:p>
    <w:bookmarkEnd w:id="2803"/>
    <w:p w:rsidR="00000000" w:rsidRDefault="007A5112">
      <w:r>
        <w:t>Независимая гарантия вступает в силу с момента ее отправки (передачи) гарантом, если в гарантии не предусмотрено иное.</w:t>
      </w:r>
    </w:p>
    <w:p w:rsidR="00000000" w:rsidRDefault="007A5112"/>
    <w:p w:rsidR="00000000" w:rsidRDefault="007A5112">
      <w:pPr>
        <w:pStyle w:val="a1"/>
      </w:pPr>
      <w:bookmarkStart w:id="2804" w:name="sub_374"/>
      <w:r>
        <w:rPr>
          <w:rStyle w:val="a"/>
        </w:rPr>
        <w:t>Статья 374.</w:t>
      </w:r>
      <w:r>
        <w:t xml:space="preserve"> Представление требования по независимой гарантии</w:t>
      </w:r>
    </w:p>
    <w:p w:rsidR="00000000" w:rsidRDefault="007A5112">
      <w:bookmarkStart w:id="2805" w:name="sub_3741"/>
      <w:bookmarkEnd w:id="2804"/>
      <w:r>
        <w:t>1. Требование бенефициара об уплате д</w:t>
      </w:r>
      <w:r>
        <w:t>енежной суммы по независимой гарантии должно быть представлено в письменной форме гаранту с приложением указанных в гарантии документов. В требовании или в приложении к нему бенефициар должен указать обстоятельства, наступление которых влечет выплату по не</w:t>
      </w:r>
      <w:r>
        <w:t>зависимой гарантии.</w:t>
      </w:r>
    </w:p>
    <w:p w:rsidR="00000000" w:rsidRDefault="007A5112">
      <w:bookmarkStart w:id="2806" w:name="sub_3742"/>
      <w:bookmarkEnd w:id="2805"/>
      <w:r>
        <w:t>2. Требование бенефициара должно быть представлено гаранту до окончания срока действия независимой гарантии.</w:t>
      </w:r>
    </w:p>
    <w:bookmarkEnd w:id="2806"/>
    <w:p w:rsidR="00000000" w:rsidRDefault="007A5112"/>
    <w:p w:rsidR="00000000" w:rsidRDefault="007A5112">
      <w:pPr>
        <w:pStyle w:val="a1"/>
      </w:pPr>
      <w:bookmarkStart w:id="2807" w:name="sub_375"/>
      <w:r>
        <w:rPr>
          <w:rStyle w:val="a"/>
        </w:rPr>
        <w:t>Статья 375.</w:t>
      </w:r>
      <w:r>
        <w:t xml:space="preserve"> Обязанности гаранта при рассмотрении требования бенефициара</w:t>
      </w:r>
    </w:p>
    <w:p w:rsidR="00000000" w:rsidRDefault="007A5112">
      <w:bookmarkStart w:id="2808" w:name="sub_3751"/>
      <w:bookmarkEnd w:id="2807"/>
      <w:r>
        <w:t>1. По по</w:t>
      </w:r>
      <w:r>
        <w:t>лучении требования бенефициара гарант должен без промедления уведомить об этом принципала и передать ему копию требования со всеми относящимися к нему документами.</w:t>
      </w:r>
    </w:p>
    <w:p w:rsidR="00000000" w:rsidRDefault="007A5112">
      <w:bookmarkStart w:id="2809" w:name="sub_37502"/>
      <w:bookmarkEnd w:id="2808"/>
      <w:r>
        <w:t>2. Гарант должен рассмотреть требование бенефициара и приложенные к нему до</w:t>
      </w:r>
      <w:r>
        <w:t>кументы в течение пяти дней со дня, следующего за днем получения требования со всеми приложенными к нему документами, и, если требование признано им надлежащим, произвести платеж. Условиями независимой гарантии может быть предусмотрен иной срок рассмотрени</w:t>
      </w:r>
      <w:r>
        <w:t>я требования, не превышающий тридцати дней.</w:t>
      </w:r>
    </w:p>
    <w:p w:rsidR="00000000" w:rsidRDefault="007A5112">
      <w:bookmarkStart w:id="2810" w:name="sub_37503"/>
      <w:bookmarkEnd w:id="2809"/>
      <w:r>
        <w:t>3. Гарант проверяет соответствие требования бенефициара условиям независимой гарантии, а также оценивает по внешним признакам приложенные к нему документы.</w:t>
      </w:r>
    </w:p>
    <w:bookmarkEnd w:id="2810"/>
    <w:p w:rsidR="00000000" w:rsidRDefault="007A5112"/>
    <w:p w:rsidR="00000000" w:rsidRDefault="007A5112">
      <w:pPr>
        <w:pStyle w:val="a1"/>
      </w:pPr>
      <w:bookmarkStart w:id="2811" w:name="sub_37501"/>
      <w:r>
        <w:rPr>
          <w:rStyle w:val="a"/>
        </w:rPr>
        <w:t>Статья 375.1.</w:t>
      </w:r>
      <w:r>
        <w:t xml:space="preserve"> Ответ</w:t>
      </w:r>
      <w:r>
        <w:t>ственность бенефициара</w:t>
      </w:r>
    </w:p>
    <w:bookmarkEnd w:id="2811"/>
    <w:p w:rsidR="00000000" w:rsidRDefault="007A5112">
      <w:r>
        <w:t>Бенефициар обязан возместить гаранту или принципалу убытки, которые причинены вследствие того, что представленные им документы являлись недостоверными либо предъявленное требование являлось необоснованным.</w:t>
      </w:r>
    </w:p>
    <w:p w:rsidR="00000000" w:rsidRDefault="007A5112"/>
    <w:p w:rsidR="00000000" w:rsidRDefault="007A5112">
      <w:pPr>
        <w:pStyle w:val="a1"/>
      </w:pPr>
      <w:bookmarkStart w:id="2812" w:name="sub_376"/>
      <w:r>
        <w:rPr>
          <w:rStyle w:val="a"/>
        </w:rPr>
        <w:t>Статья 376</w:t>
      </w:r>
      <w:r>
        <w:rPr>
          <w:rStyle w:val="a"/>
        </w:rPr>
        <w:t>.</w:t>
      </w:r>
      <w:r>
        <w:t xml:space="preserve"> Отказ гаранта удовлетворить требование бенефициара</w:t>
      </w:r>
    </w:p>
    <w:p w:rsidR="00000000" w:rsidRDefault="007A5112">
      <w:bookmarkStart w:id="2813" w:name="sub_3761"/>
      <w:bookmarkEnd w:id="2812"/>
      <w:r>
        <w:t>1. Гарант отказывает бенефициару в удовлетворении его требования, если это требование или приложенные к нему документы не соответствуют условиям независимой гарантии либо представлены гара</w:t>
      </w:r>
      <w:r>
        <w:t xml:space="preserve">нту по окончании срока действия независимой гарантии. Гарант должен уведомить об этом бенефициара в срок, предусмотренный </w:t>
      </w:r>
      <w:hyperlink w:anchor="sub_37502" w:history="1">
        <w:r>
          <w:rPr>
            <w:rStyle w:val="a0"/>
          </w:rPr>
          <w:t>пунктом 2 статьи 375</w:t>
        </w:r>
      </w:hyperlink>
      <w:r>
        <w:t xml:space="preserve"> настоящего Кодекса, указав причину отказа.</w:t>
      </w:r>
    </w:p>
    <w:p w:rsidR="00000000" w:rsidRDefault="007A5112">
      <w:bookmarkStart w:id="2814" w:name="sub_3762"/>
      <w:bookmarkEnd w:id="2813"/>
      <w:r>
        <w:t>2. Гарант имеет право приос</w:t>
      </w:r>
      <w:r>
        <w:t>тановить платеж на срок до семи дней, если он имеет разумные основания полагать, что:</w:t>
      </w:r>
    </w:p>
    <w:p w:rsidR="00000000" w:rsidRDefault="007A5112">
      <w:bookmarkStart w:id="2815" w:name="sub_37621"/>
      <w:bookmarkEnd w:id="2814"/>
      <w:r>
        <w:t>1) какой-либо из представленных ему документов является недостоверным;</w:t>
      </w:r>
    </w:p>
    <w:p w:rsidR="00000000" w:rsidRDefault="007A5112">
      <w:bookmarkStart w:id="2816" w:name="sub_376222"/>
      <w:bookmarkEnd w:id="2815"/>
      <w:r>
        <w:t>2) обстоятельство, на случай возникновения которого независимая гарантия обеспечивала интересы бенефициара, не возникло;</w:t>
      </w:r>
    </w:p>
    <w:p w:rsidR="00000000" w:rsidRDefault="007A5112">
      <w:bookmarkStart w:id="2817" w:name="sub_37623"/>
      <w:bookmarkEnd w:id="2816"/>
      <w:r>
        <w:t>3) основное обязательство принципала, обеспеченное независимой гарантией, недействительно;</w:t>
      </w:r>
    </w:p>
    <w:p w:rsidR="00000000" w:rsidRDefault="007A5112">
      <w:bookmarkStart w:id="2818" w:name="sub_37624"/>
      <w:bookmarkEnd w:id="2817"/>
      <w:r>
        <w:t>4) испо</w:t>
      </w:r>
      <w:r>
        <w:t>лнение по основному обязательству принципала принято бенефициаром без каких-либо возражений.</w:t>
      </w:r>
    </w:p>
    <w:p w:rsidR="00000000" w:rsidRDefault="007A5112">
      <w:bookmarkStart w:id="2819" w:name="sub_3763"/>
      <w:bookmarkEnd w:id="2818"/>
      <w:r>
        <w:t>3. В случае приостановления платежа гарант обязан уведомить бенефициара и принципала о причинах и сроке приостановления платежа незамедлительно.</w:t>
      </w:r>
    </w:p>
    <w:p w:rsidR="00000000" w:rsidRDefault="007A5112">
      <w:bookmarkStart w:id="2820" w:name="sub_3764"/>
      <w:bookmarkEnd w:id="2819"/>
      <w:r>
        <w:t>4. Гарант несет ответственность перед бенефициаром и принципалом за необоснованное приостановление платежа.</w:t>
      </w:r>
    </w:p>
    <w:p w:rsidR="00000000" w:rsidRDefault="007A5112">
      <w:bookmarkStart w:id="2821" w:name="sub_3765"/>
      <w:bookmarkEnd w:id="2820"/>
      <w:r>
        <w:t xml:space="preserve">5. По истечении срока, предусмотренного </w:t>
      </w:r>
      <w:hyperlink w:anchor="sub_3762" w:history="1">
        <w:r>
          <w:rPr>
            <w:rStyle w:val="a0"/>
          </w:rPr>
          <w:t>пунктом 2</w:t>
        </w:r>
      </w:hyperlink>
      <w:r>
        <w:t xml:space="preserve"> настоящей статьи, при отсутствии основани</w:t>
      </w:r>
      <w:r>
        <w:t>й для отказа в удовлетворении требования бенефициара (</w:t>
      </w:r>
      <w:hyperlink w:anchor="sub_3761" w:history="1">
        <w:r>
          <w:rPr>
            <w:rStyle w:val="a0"/>
          </w:rPr>
          <w:t>пункт 1</w:t>
        </w:r>
      </w:hyperlink>
      <w:r>
        <w:t xml:space="preserve"> настоящей статьи) гарант обязан произвести платеж по гарантии.</w:t>
      </w:r>
    </w:p>
    <w:bookmarkEnd w:id="2821"/>
    <w:p w:rsidR="00000000" w:rsidRDefault="007A5112"/>
    <w:p w:rsidR="00000000" w:rsidRDefault="007A5112">
      <w:pPr>
        <w:pStyle w:val="a1"/>
      </w:pPr>
      <w:bookmarkStart w:id="2822" w:name="sub_377"/>
      <w:r>
        <w:rPr>
          <w:rStyle w:val="a"/>
        </w:rPr>
        <w:t>Статья 377.</w:t>
      </w:r>
      <w:r>
        <w:t xml:space="preserve"> Пределы обязательства гаранта</w:t>
      </w:r>
    </w:p>
    <w:p w:rsidR="00000000" w:rsidRDefault="007A5112">
      <w:bookmarkStart w:id="2823" w:name="sub_3771"/>
      <w:bookmarkEnd w:id="2822"/>
      <w:r>
        <w:t>1. Предусмотренное независимой г</w:t>
      </w:r>
      <w:r>
        <w:t>арантией обязательство гаранта перед бенефициаром ограничено уплатой суммы, на которую выдана гарантия.</w:t>
      </w:r>
    </w:p>
    <w:p w:rsidR="00000000" w:rsidRDefault="007A5112">
      <w:bookmarkStart w:id="2824" w:name="sub_37722"/>
      <w:bookmarkEnd w:id="2823"/>
      <w:r>
        <w:t xml:space="preserve">2. Ответственность гаранта перед бенефициаром за невыполнение или ненадлежащее выполнение обязательства по гарантии </w:t>
      </w:r>
      <w:hyperlink r:id="rId560" w:history="1">
        <w:r>
          <w:rPr>
            <w:rStyle w:val="a0"/>
          </w:rPr>
          <w:t>не ограничена</w:t>
        </w:r>
      </w:hyperlink>
      <w:r>
        <w:t xml:space="preserve"> суммой, на которую выдана гарантия, если в гарантии не предусмотрено иное.</w:t>
      </w:r>
    </w:p>
    <w:bookmarkEnd w:id="2824"/>
    <w:p w:rsidR="00000000" w:rsidRDefault="007A5112"/>
    <w:p w:rsidR="00000000" w:rsidRDefault="007A5112">
      <w:pPr>
        <w:pStyle w:val="a1"/>
      </w:pPr>
      <w:bookmarkStart w:id="2825" w:name="sub_378"/>
      <w:r>
        <w:rPr>
          <w:rStyle w:val="a"/>
        </w:rPr>
        <w:t>Статья 378.</w:t>
      </w:r>
      <w:r>
        <w:t xml:space="preserve"> Прекращение независимой гарантии</w:t>
      </w:r>
    </w:p>
    <w:p w:rsidR="00000000" w:rsidRDefault="007A5112">
      <w:bookmarkStart w:id="2826" w:name="sub_3781"/>
      <w:bookmarkEnd w:id="2825"/>
      <w:r>
        <w:t xml:space="preserve">1. Обязательство гаранта перед бенефициаром </w:t>
      </w:r>
      <w:r>
        <w:t>по независимой гарантии прекращается:</w:t>
      </w:r>
    </w:p>
    <w:p w:rsidR="00000000" w:rsidRDefault="007A5112">
      <w:bookmarkStart w:id="2827" w:name="sub_37811"/>
      <w:bookmarkEnd w:id="2826"/>
      <w:r>
        <w:t>1) уплатой бенефициару суммы, на которую выдана независимая гарантия;</w:t>
      </w:r>
    </w:p>
    <w:p w:rsidR="00000000" w:rsidRDefault="007A5112">
      <w:bookmarkStart w:id="2828" w:name="sub_37812"/>
      <w:bookmarkEnd w:id="2827"/>
      <w:r>
        <w:t>2) окончанием определенного в независимой гарантии срока, на который она выдана;</w:t>
      </w:r>
    </w:p>
    <w:p w:rsidR="00000000" w:rsidRDefault="007A5112">
      <w:bookmarkStart w:id="2829" w:name="sub_37813"/>
      <w:bookmarkEnd w:id="2828"/>
      <w:r>
        <w:t xml:space="preserve">3) вследствие </w:t>
      </w:r>
      <w:r>
        <w:t>отказа бенефициара от своих прав по гарантии;</w:t>
      </w:r>
    </w:p>
    <w:p w:rsidR="00000000" w:rsidRDefault="007A5112">
      <w:bookmarkStart w:id="2830" w:name="sub_37804"/>
      <w:bookmarkEnd w:id="2829"/>
      <w:r>
        <w:t>4) по соглашению гаранта с бенефициаром о прекращении этого обязательства.</w:t>
      </w:r>
    </w:p>
    <w:p w:rsidR="00000000" w:rsidRDefault="007A5112">
      <w:bookmarkStart w:id="2831" w:name="sub_3782"/>
      <w:bookmarkEnd w:id="2830"/>
      <w:r>
        <w:t>2. Независимой гарантией или соглашением гаранта с бенефициаром может быть предусмотрено, что для пр</w:t>
      </w:r>
      <w:r>
        <w:t>екращения обязательства гаранта перед бенефициаром необходимо возвратить гаранту выданную им гарантию.</w:t>
      </w:r>
    </w:p>
    <w:p w:rsidR="00000000" w:rsidRDefault="007A5112">
      <w:bookmarkStart w:id="2832" w:name="sub_37815"/>
      <w:bookmarkEnd w:id="2831"/>
      <w:r>
        <w:t xml:space="preserve">Прекращение обязательства гаранта по основаниям, указанным в </w:t>
      </w:r>
      <w:hyperlink w:anchor="sub_37811" w:history="1">
        <w:r>
          <w:rPr>
            <w:rStyle w:val="a0"/>
          </w:rPr>
          <w:t>подпунктах 1</w:t>
        </w:r>
      </w:hyperlink>
      <w:r>
        <w:t xml:space="preserve"> и </w:t>
      </w:r>
      <w:hyperlink w:anchor="sub_37812" w:history="1">
        <w:r>
          <w:rPr>
            <w:rStyle w:val="a0"/>
          </w:rPr>
          <w:t>2 пункта </w:t>
        </w:r>
        <w:r>
          <w:rPr>
            <w:rStyle w:val="a0"/>
          </w:rPr>
          <w:t>1</w:t>
        </w:r>
      </w:hyperlink>
      <w:r>
        <w:t xml:space="preserve"> настоящей статьи, не зависит от того, возвращена ли ему независимая гарантия.</w:t>
      </w:r>
    </w:p>
    <w:p w:rsidR="00000000" w:rsidRDefault="007A5112">
      <w:bookmarkStart w:id="2833" w:name="sub_3783"/>
      <w:bookmarkEnd w:id="2832"/>
      <w:r>
        <w:t xml:space="preserve">3. Гарант, которому стало известно о прекращении независимой гарантии по основаниям, предусмотренным настоящей статьей, должен уведомить об этом принципала </w:t>
      </w:r>
      <w:r>
        <w:t>без промедления.</w:t>
      </w:r>
    </w:p>
    <w:bookmarkEnd w:id="2833"/>
    <w:p w:rsidR="00000000" w:rsidRDefault="007A5112"/>
    <w:p w:rsidR="00000000" w:rsidRDefault="007A5112">
      <w:pPr>
        <w:pStyle w:val="a1"/>
      </w:pPr>
      <w:bookmarkStart w:id="2834" w:name="sub_379"/>
      <w:r>
        <w:rPr>
          <w:rStyle w:val="a"/>
        </w:rPr>
        <w:t>Статья 379.</w:t>
      </w:r>
      <w:r>
        <w:t xml:space="preserve"> Возмещение гаранту сумм, выплаченных по независимой гарантии</w:t>
      </w:r>
    </w:p>
    <w:p w:rsidR="00000000" w:rsidRDefault="007A5112">
      <w:bookmarkStart w:id="2835" w:name="sub_3791"/>
      <w:bookmarkEnd w:id="2834"/>
      <w:r>
        <w:t>1. Принципал обязан возместить гаранту выплаченные в соответствии с условиями независимой гарантии денежные суммы, если соглашением о в</w:t>
      </w:r>
      <w:r>
        <w:t>ыдаче гарантии не предусмотрено иное.</w:t>
      </w:r>
    </w:p>
    <w:p w:rsidR="00000000" w:rsidRDefault="007A5112">
      <w:bookmarkStart w:id="2836" w:name="sub_3792"/>
      <w:bookmarkEnd w:id="2835"/>
      <w:r>
        <w:t>2. Гарант не вправе требовать от принципала возмещения денежных сумм, уплаченных бенефициару не в соответствии с условиями независимой гарантии или за нарушение обязательства гаранта перед бенефициаром,</w:t>
      </w:r>
      <w:r>
        <w:t xml:space="preserve"> за исключением случаев, если соглашением гаранта с принципалом предусмотрено иное либо принципал дал согласие на платеж по гарантии.</w:t>
      </w:r>
    </w:p>
    <w:bookmarkEnd w:id="2836"/>
    <w:p w:rsidR="00000000" w:rsidRDefault="007A5112"/>
    <w:p w:rsidR="00000000" w:rsidRDefault="007A5112">
      <w:pPr>
        <w:pStyle w:val="Heading1"/>
      </w:pPr>
      <w:bookmarkStart w:id="2837" w:name="sub_23007"/>
      <w:r>
        <w:t>§ 7. Задаток</w:t>
      </w:r>
    </w:p>
    <w:p w:rsidR="00000000" w:rsidRDefault="007A5112">
      <w:pPr>
        <w:pStyle w:val="a1"/>
      </w:pPr>
      <w:bookmarkStart w:id="2838" w:name="sub_380"/>
      <w:bookmarkEnd w:id="2837"/>
      <w:r>
        <w:rPr>
          <w:rStyle w:val="a"/>
        </w:rPr>
        <w:t>Статья 380.</w:t>
      </w:r>
      <w:r>
        <w:t xml:space="preserve"> Понятие задатка. Форма соглашения о задатке</w:t>
      </w:r>
    </w:p>
    <w:p w:rsidR="00000000" w:rsidRDefault="007A5112">
      <w:bookmarkStart w:id="2839" w:name="sub_38001"/>
      <w:bookmarkEnd w:id="2838"/>
      <w:r>
        <w:t>1. 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rsidR="00000000" w:rsidRDefault="007A5112">
      <w:bookmarkStart w:id="2840" w:name="sub_3802"/>
      <w:bookmarkEnd w:id="2839"/>
      <w:r>
        <w:t>2. Соглашение о задатке</w:t>
      </w:r>
      <w:r>
        <w:t xml:space="preserve"> независимо от суммы задатка должно быть совершено в письменной форме.</w:t>
      </w:r>
    </w:p>
    <w:p w:rsidR="00000000" w:rsidRDefault="007A5112">
      <w:bookmarkStart w:id="2841" w:name="sub_3803"/>
      <w:bookmarkEnd w:id="2840"/>
      <w:r>
        <w:t xml:space="preserve">3. В случае сомнения в отношении того, является ли сумма, уплаченная в счет причитающихся со стороны по договору платежей, задатком, в частности вследствие несоблюдения </w:t>
      </w:r>
      <w:r>
        <w:t xml:space="preserve">правила, установленного </w:t>
      </w:r>
      <w:hyperlink w:anchor="sub_3802" w:history="1">
        <w:r>
          <w:rPr>
            <w:rStyle w:val="a0"/>
          </w:rPr>
          <w:t>пунктом 2</w:t>
        </w:r>
      </w:hyperlink>
      <w:r>
        <w:t xml:space="preserve"> настоящей статьи, эта сумма считается уплаченной в качестве аванса, если не доказано иное.</w:t>
      </w:r>
    </w:p>
    <w:p w:rsidR="00000000" w:rsidRDefault="007A5112">
      <w:bookmarkStart w:id="2842" w:name="sub_3804"/>
      <w:bookmarkEnd w:id="2841"/>
      <w:r>
        <w:t xml:space="preserve">4. Если иное не установлено законом, по соглашению сторон задатком может быть </w:t>
      </w:r>
      <w:hyperlink r:id="rId561" w:history="1">
        <w:r>
          <w:rPr>
            <w:rStyle w:val="a0"/>
          </w:rPr>
          <w:t>обеспечено</w:t>
        </w:r>
      </w:hyperlink>
      <w:r>
        <w:t xml:space="preserve"> исполнение обязательства по заключению основного договора на условиях, предусмотренных предварительным договором (</w:t>
      </w:r>
      <w:hyperlink w:anchor="sub_429" w:history="1">
        <w:r>
          <w:rPr>
            <w:rStyle w:val="a0"/>
          </w:rPr>
          <w:t>статья 429</w:t>
        </w:r>
      </w:hyperlink>
      <w:r>
        <w:t>).</w:t>
      </w:r>
    </w:p>
    <w:bookmarkEnd w:id="2842"/>
    <w:p w:rsidR="00000000" w:rsidRDefault="007A5112"/>
    <w:p w:rsidR="00000000" w:rsidRDefault="007A5112">
      <w:pPr>
        <w:pStyle w:val="a1"/>
      </w:pPr>
      <w:bookmarkStart w:id="2843" w:name="sub_381"/>
      <w:r>
        <w:rPr>
          <w:rStyle w:val="a"/>
        </w:rPr>
        <w:t>Статья 381.</w:t>
      </w:r>
      <w:r>
        <w:t xml:space="preserve"> Последствия прекращения и неисполнения обязательства, обеспеченного задатком</w:t>
      </w:r>
    </w:p>
    <w:p w:rsidR="00000000" w:rsidRDefault="007A5112">
      <w:bookmarkStart w:id="2844" w:name="sub_3811"/>
      <w:bookmarkEnd w:id="2843"/>
      <w:r>
        <w:t>1. При прекращении обязательства до начала его исполнения по соглашению сторон либо вследствие невозможности исполнения (</w:t>
      </w:r>
      <w:hyperlink w:anchor="sub_416" w:history="1">
        <w:r>
          <w:rPr>
            <w:rStyle w:val="a0"/>
          </w:rPr>
          <w:t>статья 416</w:t>
        </w:r>
      </w:hyperlink>
      <w:r>
        <w:t>) задат</w:t>
      </w:r>
      <w:r>
        <w:t>ок должен быть возвращен.</w:t>
      </w:r>
    </w:p>
    <w:p w:rsidR="00000000" w:rsidRDefault="007A5112">
      <w:bookmarkStart w:id="2845" w:name="sub_3812"/>
      <w:bookmarkEnd w:id="2844"/>
      <w:r>
        <w:t>2. Если за неисполнение договора ответственна сторона, давшая задаток, он остается у другой стороны. Если за неисполнение договора ответственна сторона, получившая задаток, она обязана уплатить другой стороне двойн</w:t>
      </w:r>
      <w:r>
        <w:t>ую сумму задатка.</w:t>
      </w:r>
    </w:p>
    <w:p w:rsidR="00000000" w:rsidRDefault="007A5112">
      <w:bookmarkStart w:id="2846" w:name="sub_381202"/>
      <w:bookmarkEnd w:id="2845"/>
      <w:r>
        <w:t>Сверх того, сторона, ответственная за неисполнение договора, обязана возместить другой стороне убытки с зачетом суммы задатка, если в договоре не предусмотрено иное.</w:t>
      </w:r>
    </w:p>
    <w:bookmarkEnd w:id="2846"/>
    <w:p w:rsidR="00000000" w:rsidRDefault="007A5112"/>
    <w:p w:rsidR="00000000" w:rsidRDefault="007A5112">
      <w:pPr>
        <w:pStyle w:val="Heading1"/>
      </w:pPr>
      <w:bookmarkStart w:id="2847" w:name="sub_23008"/>
      <w:r>
        <w:t>§ 8. Обеспечительный платеж</w:t>
      </w:r>
    </w:p>
    <w:p w:rsidR="00000000" w:rsidRDefault="007A5112">
      <w:pPr>
        <w:pStyle w:val="a1"/>
      </w:pPr>
      <w:bookmarkStart w:id="2848" w:name="sub_38011"/>
      <w:bookmarkEnd w:id="2847"/>
      <w:r>
        <w:rPr>
          <w:rStyle w:val="a"/>
        </w:rPr>
        <w:t>Статья 381.1.</w:t>
      </w:r>
      <w:r>
        <w:t xml:space="preserve"> Обеспечительный платеж</w:t>
      </w:r>
    </w:p>
    <w:p w:rsidR="00000000" w:rsidRDefault="007A5112">
      <w:bookmarkStart w:id="2849" w:name="sub_380111"/>
      <w:bookmarkEnd w:id="2848"/>
      <w:r>
        <w:t xml:space="preserve">1. Денежное обязательство, в том числе обязанность возместить убытки или уплатить неустойку в случае нарушения договора, и обязательство, возникшее по основаниям, предусмотренным </w:t>
      </w:r>
      <w:hyperlink w:anchor="sub_10622" w:history="1">
        <w:r>
          <w:rPr>
            <w:rStyle w:val="a0"/>
          </w:rPr>
          <w:t>пунктом 2 статьи 1062</w:t>
        </w:r>
      </w:hyperlink>
      <w:r>
        <w:t xml:space="preserve"> настоящего Кодекса, по соглашению сторон могут быть обеспечены внесением одной из сторон в пользу другой стороны определенной денежной суммы (обеспечительный платеж). Обеспечительным платежом может быть обеспечено об</w:t>
      </w:r>
      <w:r>
        <w:t>язательство, которое возникнет в будущем.</w:t>
      </w:r>
    </w:p>
    <w:p w:rsidR="00000000" w:rsidRDefault="007A5112">
      <w:bookmarkStart w:id="2850" w:name="sub_3801112"/>
      <w:bookmarkEnd w:id="2849"/>
      <w:r>
        <w:t>При наступлении обстоятельств, предусмотренных договором, сумма обеспечительного платежа засчитывается в счет исполнения соответствующего обязательства.</w:t>
      </w:r>
    </w:p>
    <w:p w:rsidR="00000000" w:rsidRDefault="007A5112">
      <w:bookmarkStart w:id="2851" w:name="sub_380112"/>
      <w:bookmarkEnd w:id="2850"/>
      <w:r>
        <w:t>2. В случае ненасту</w:t>
      </w:r>
      <w:r>
        <w:t xml:space="preserve">пления в предусмотренный договором срок обстоятельств, указанных в </w:t>
      </w:r>
      <w:hyperlink w:anchor="sub_3801112" w:history="1">
        <w:r>
          <w:rPr>
            <w:rStyle w:val="a0"/>
          </w:rPr>
          <w:t>абзаце втором пункта 1</w:t>
        </w:r>
      </w:hyperlink>
      <w:r>
        <w:t xml:space="preserve"> настоящей статьи, или прекращения обеспеченного обязательства обеспечительный платеж подлежит возврату, если иное не предусмотрено соглаш</w:t>
      </w:r>
      <w:r>
        <w:t>ением сторон.</w:t>
      </w:r>
    </w:p>
    <w:p w:rsidR="00000000" w:rsidRDefault="007A5112">
      <w:bookmarkStart w:id="2852" w:name="sub_380113"/>
      <w:bookmarkEnd w:id="2851"/>
      <w:r>
        <w:t>3. Договором может быть предусмотрена обязанность соответствующей стороны дополнительно внести или частично возвратить обеспечительный платеж при наступлении определенных обстоятельств.</w:t>
      </w:r>
    </w:p>
    <w:p w:rsidR="00000000" w:rsidRDefault="007A5112">
      <w:bookmarkStart w:id="2853" w:name="sub_380114"/>
      <w:bookmarkEnd w:id="2852"/>
      <w:r>
        <w:t>4. На сумму обес</w:t>
      </w:r>
      <w:r>
        <w:t xml:space="preserve">печительного платежа проценты, установленные </w:t>
      </w:r>
      <w:hyperlink w:anchor="sub_31701" w:history="1">
        <w:r>
          <w:rPr>
            <w:rStyle w:val="a0"/>
          </w:rPr>
          <w:t>статьей 317.1</w:t>
        </w:r>
      </w:hyperlink>
      <w:r>
        <w:t xml:space="preserve"> настоящего Кодекса, не начисляются, если иное не предусмотрено договором.</w:t>
      </w:r>
    </w:p>
    <w:bookmarkEnd w:id="2853"/>
    <w:p w:rsidR="00000000" w:rsidRDefault="007A5112"/>
    <w:p w:rsidR="00000000" w:rsidRDefault="007A5112">
      <w:pPr>
        <w:pStyle w:val="a1"/>
      </w:pPr>
      <w:bookmarkStart w:id="2854" w:name="sub_38112"/>
      <w:r>
        <w:rPr>
          <w:rStyle w:val="a"/>
        </w:rPr>
        <w:t>Статья 381.2.</w:t>
      </w:r>
      <w:r>
        <w:t xml:space="preserve"> Применение правил об обеспечительном платеже</w:t>
      </w:r>
    </w:p>
    <w:bookmarkEnd w:id="2854"/>
    <w:p w:rsidR="00000000" w:rsidRDefault="007A5112">
      <w:r>
        <w:t xml:space="preserve">Правила </w:t>
      </w:r>
      <w:r>
        <w:t>об обеспечительном платеже (</w:t>
      </w:r>
      <w:hyperlink w:anchor="sub_38011" w:history="1">
        <w:r>
          <w:rPr>
            <w:rStyle w:val="a0"/>
          </w:rPr>
          <w:t>статья 381.1</w:t>
        </w:r>
      </w:hyperlink>
      <w:r>
        <w:t>) применяются также в случаях, если в счет обеспечения вносятся подлежащие передаче по обеспечиваемому обязательству акции, облигации, иные ценные бумаги или вещи, определенные родовыми при</w:t>
      </w:r>
      <w:r>
        <w:t>знаками. Если в счет обеспечения исполнения обязательств вносятся ценные бумаги, особенности обеспечительного платежа могут быть установлены законами о ценных бумагах.</w:t>
      </w:r>
    </w:p>
    <w:p w:rsidR="00000000" w:rsidRDefault="007A5112"/>
    <w:p w:rsidR="00000000" w:rsidRDefault="007A5112">
      <w:pPr>
        <w:pStyle w:val="Heading1"/>
      </w:pPr>
      <w:bookmarkStart w:id="2855" w:name="sub_1024"/>
      <w:r>
        <w:t>Глава 24. Перемена лиц в обязательстве</w:t>
      </w:r>
    </w:p>
    <w:p w:rsidR="00000000" w:rsidRDefault="007A5112">
      <w:pPr>
        <w:pStyle w:val="Heading1"/>
      </w:pPr>
      <w:bookmarkStart w:id="2856" w:name="sub_24001"/>
      <w:bookmarkEnd w:id="2855"/>
      <w:r>
        <w:t>§ 1. Переход прав креди</w:t>
      </w:r>
      <w:r>
        <w:t>тора к другому лицу</w:t>
      </w:r>
    </w:p>
    <w:p w:rsidR="00000000" w:rsidRDefault="007A5112">
      <w:pPr>
        <w:pStyle w:val="Heading1"/>
      </w:pPr>
      <w:bookmarkStart w:id="2857" w:name="sub_24110"/>
      <w:bookmarkEnd w:id="2856"/>
      <w:r>
        <w:t>1. Общие положения</w:t>
      </w:r>
    </w:p>
    <w:bookmarkEnd w:id="2857"/>
    <w:p w:rsidR="00000000" w:rsidRDefault="007A5112"/>
    <w:p w:rsidR="00000000" w:rsidRDefault="007A5112">
      <w:pPr>
        <w:pStyle w:val="a1"/>
      </w:pPr>
      <w:bookmarkStart w:id="2858" w:name="sub_382"/>
      <w:r>
        <w:rPr>
          <w:rStyle w:val="a"/>
        </w:rPr>
        <w:t>Статья 382.</w:t>
      </w:r>
      <w:r>
        <w:t xml:space="preserve"> Основания и порядок перехода прав кредитора к другому лицу</w:t>
      </w:r>
    </w:p>
    <w:p w:rsidR="00000000" w:rsidRDefault="007A5112">
      <w:bookmarkStart w:id="2859" w:name="sub_38201"/>
      <w:bookmarkEnd w:id="2858"/>
      <w:r>
        <w:t xml:space="preserve">1. Право (требование), принадлежащее на основании обязательства кредитору, может быть передано </w:t>
      </w:r>
      <w:r>
        <w:t>им другому лицу по сделке (уступка требования) или может перейти к другому лицу на основании закона.</w:t>
      </w:r>
    </w:p>
    <w:p w:rsidR="00000000" w:rsidRDefault="007A5112">
      <w:bookmarkStart w:id="2860" w:name="sub_3822"/>
      <w:bookmarkEnd w:id="2859"/>
      <w:r>
        <w:t xml:space="preserve">2. Для перехода к другому лицу прав кредитора не требуется согласие должника, если иное не предусмотрено законом или </w:t>
      </w:r>
      <w:hyperlink r:id="rId562" w:history="1">
        <w:r>
          <w:rPr>
            <w:rStyle w:val="a0"/>
          </w:rPr>
          <w:t>договором</w:t>
        </w:r>
      </w:hyperlink>
      <w:r>
        <w:t>.</w:t>
      </w:r>
    </w:p>
    <w:p w:rsidR="00000000" w:rsidRDefault="007A5112">
      <w:bookmarkStart w:id="2861" w:name="sub_382202"/>
      <w:bookmarkEnd w:id="2860"/>
      <w:r>
        <w:t xml:space="preserve">Абзац утратил силу с 1 июня 2018 г. - </w:t>
      </w:r>
      <w:hyperlink r:id="rId563" w:history="1">
        <w:r>
          <w:rPr>
            <w:rStyle w:val="a0"/>
          </w:rPr>
          <w:t>Федеральный закон</w:t>
        </w:r>
      </w:hyperlink>
      <w:r>
        <w:t xml:space="preserve"> от 26 июля 2017 г. N 212-ФЗ</w:t>
      </w:r>
    </w:p>
    <w:p w:rsidR="00000000" w:rsidRDefault="007A5112">
      <w:bookmarkStart w:id="2862" w:name="sub_382203"/>
      <w:bookmarkEnd w:id="2861"/>
      <w:r>
        <w:t xml:space="preserve">Предусмотренный договором запрет перехода прав кредитора к другому лицу не препятствует продаже таких прав в порядке, установленном </w:t>
      </w:r>
      <w:hyperlink r:id="rId564" w:history="1">
        <w:r>
          <w:rPr>
            <w:rStyle w:val="a0"/>
          </w:rPr>
          <w:t>законодательством</w:t>
        </w:r>
      </w:hyperlink>
      <w:r>
        <w:t xml:space="preserve"> об исполнительном производстве и законодат</w:t>
      </w:r>
      <w:r>
        <w:t>ельством о несостоятельности (банкротстве).</w:t>
      </w:r>
    </w:p>
    <w:p w:rsidR="00000000" w:rsidRDefault="007A5112">
      <w:bookmarkStart w:id="2863" w:name="sub_38203"/>
      <w:bookmarkEnd w:id="2862"/>
      <w:r>
        <w:t>3. Если должник не был уведомлен в письменной форме о состоявшемся переходе прав кредитора к другому лицу, новый кредитор несет риск вызванных этим неблагоприятных для него последствий. Обязате</w:t>
      </w:r>
      <w:r>
        <w:t>льство должника прекращается его исполнением первоначальному кредитору, произведенным до получения уведомления о переходе права к другому лицу.</w:t>
      </w:r>
    </w:p>
    <w:p w:rsidR="00000000" w:rsidRDefault="007A5112">
      <w:bookmarkStart w:id="2864" w:name="sub_3824"/>
      <w:bookmarkEnd w:id="2863"/>
      <w:r>
        <w:t>4. Первоначальный кредитор и новый кредитор солидарно обязаны возместить должнику - физическому</w:t>
      </w:r>
      <w:r>
        <w:t xml:space="preserve"> лицу необходимые расходы, вызванные переходом права, в случае, если уступка, которая повлекла такие расходы, была совершена без согласия должника. Иные правила возмещения расходов могут быть предусмотрены в соответствии с законами о ценных бумагах.</w:t>
      </w:r>
    </w:p>
    <w:bookmarkEnd w:id="2864"/>
    <w:p w:rsidR="00000000" w:rsidRDefault="007A5112"/>
    <w:p w:rsidR="00000000" w:rsidRDefault="007A5112">
      <w:pPr>
        <w:pStyle w:val="a1"/>
      </w:pPr>
      <w:bookmarkStart w:id="2865" w:name="sub_383"/>
      <w:r>
        <w:rPr>
          <w:rStyle w:val="a"/>
        </w:rPr>
        <w:t>Статья 383.</w:t>
      </w:r>
      <w:r>
        <w:t xml:space="preserve"> Права, которые не могут переходить к другим лицам</w:t>
      </w:r>
    </w:p>
    <w:bookmarkEnd w:id="2865"/>
    <w:p w:rsidR="00000000" w:rsidRDefault="007A5112">
      <w:r>
        <w:t>Переход к другому лицу прав, неразрывно связанных с личностью кредитора, в частности требований об алиментах и о возмещении вреда, причиненного жизни или здоровью, не допускаетс</w:t>
      </w:r>
      <w:r>
        <w:t>я.</w:t>
      </w:r>
    </w:p>
    <w:p w:rsidR="00000000" w:rsidRDefault="007A5112"/>
    <w:p w:rsidR="00000000" w:rsidRDefault="007A5112">
      <w:pPr>
        <w:pStyle w:val="a1"/>
      </w:pPr>
      <w:bookmarkStart w:id="2866" w:name="sub_384"/>
      <w:r>
        <w:rPr>
          <w:rStyle w:val="a"/>
        </w:rPr>
        <w:t>Статья 384.</w:t>
      </w:r>
      <w:r>
        <w:t xml:space="preserve"> Объем прав кредитора, переходящих к другому лицу</w:t>
      </w:r>
    </w:p>
    <w:p w:rsidR="00000000" w:rsidRDefault="007A5112">
      <w:bookmarkStart w:id="2867" w:name="sub_3841"/>
      <w:bookmarkEnd w:id="2866"/>
      <w:r>
        <w:t xml:space="preserve">1. 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w:t>
      </w:r>
      <w:r>
        <w:t>моменту перехода права. В частности, к новому кредитору переходят права, обеспечивающие исполнение обязательства, а также другие связанные с требованием права, в том числе право на проценты.</w:t>
      </w:r>
    </w:p>
    <w:p w:rsidR="00000000" w:rsidRDefault="007A5112">
      <w:bookmarkStart w:id="2868" w:name="sub_3842"/>
      <w:bookmarkEnd w:id="2867"/>
      <w:r>
        <w:t>2. Право требования по денежному обязательству мо</w:t>
      </w:r>
      <w:r>
        <w:t>жет перейти к другому лицу в части, если иное не предусмотрено законом.</w:t>
      </w:r>
    </w:p>
    <w:p w:rsidR="00000000" w:rsidRDefault="007A5112">
      <w:bookmarkStart w:id="2869" w:name="sub_3843"/>
      <w:bookmarkEnd w:id="2868"/>
      <w:r>
        <w:t>3. Если иное не предусмотрено законом или договором, право на получение исполнения иного, чем уплата денежной суммы, может перейти к другому лицу в части при условии, ч</w:t>
      </w:r>
      <w:r>
        <w:t>то соответствующее обязательство делимо и частичная уступка не делает для должника исполнение его обязательства значительно более обременительным.</w:t>
      </w:r>
    </w:p>
    <w:bookmarkEnd w:id="2869"/>
    <w:p w:rsidR="00000000" w:rsidRDefault="007A5112"/>
    <w:p w:rsidR="00000000" w:rsidRDefault="007A5112">
      <w:pPr>
        <w:pStyle w:val="a1"/>
      </w:pPr>
      <w:bookmarkStart w:id="2870" w:name="sub_385"/>
      <w:r>
        <w:rPr>
          <w:rStyle w:val="a"/>
        </w:rPr>
        <w:t>Статья 385.</w:t>
      </w:r>
      <w:r>
        <w:t xml:space="preserve"> Уведомление должника о переходе права</w:t>
      </w:r>
    </w:p>
    <w:p w:rsidR="00000000" w:rsidRDefault="007A5112">
      <w:bookmarkStart w:id="2871" w:name="sub_38501"/>
      <w:bookmarkEnd w:id="2870"/>
      <w:r>
        <w:t xml:space="preserve">1. </w:t>
      </w:r>
      <w:hyperlink r:id="rId565" w:history="1">
        <w:r>
          <w:rPr>
            <w:rStyle w:val="a0"/>
          </w:rPr>
          <w:t>Уведомление</w:t>
        </w:r>
      </w:hyperlink>
      <w:r>
        <w:t xml:space="preserve"> должника о переходе права имеет для него силу независимо от того, первоначальным или новым кредитором оно направлено.</w:t>
      </w:r>
    </w:p>
    <w:p w:rsidR="00000000" w:rsidRDefault="007A5112">
      <w:bookmarkStart w:id="2872" w:name="sub_3851"/>
      <w:bookmarkEnd w:id="2871"/>
      <w:r>
        <w:t>Должник вправе не исполнять обязательство новому кредитору до предос</w:t>
      </w:r>
      <w:r>
        <w:t>тавления ему доказательств перехода права к этому кредитору, за исключением случаев, если уведомление о переходе права получено от первоначального кредитора.</w:t>
      </w:r>
    </w:p>
    <w:p w:rsidR="00000000" w:rsidRDefault="007A5112">
      <w:bookmarkStart w:id="2873" w:name="sub_38502"/>
      <w:bookmarkEnd w:id="2872"/>
      <w:r>
        <w:t>2. Если должник получил уведомление об одном или о нескольких последующих переход</w:t>
      </w:r>
      <w:r>
        <w:t>ах права, должник считается исполнившим обязательство надлежащему кредитору при исполнении обязательства в соответствии с уведомлением о последнем из этих переходов права.</w:t>
      </w:r>
    </w:p>
    <w:p w:rsidR="00000000" w:rsidRDefault="007A5112">
      <w:bookmarkStart w:id="2874" w:name="sub_3852"/>
      <w:bookmarkEnd w:id="2873"/>
      <w:r>
        <w:t>3. Кредитор, уступивший требование другому лицу, обязан передать ем</w:t>
      </w:r>
      <w:r>
        <w:t>у документы, удостоверяющие право (требование), и сообщить сведения, имеющие значение для осуществления этого права (требования).</w:t>
      </w:r>
    </w:p>
    <w:bookmarkEnd w:id="2874"/>
    <w:p w:rsidR="00000000" w:rsidRDefault="007A5112"/>
    <w:p w:rsidR="00000000" w:rsidRDefault="007A5112">
      <w:pPr>
        <w:pStyle w:val="a1"/>
      </w:pPr>
      <w:bookmarkStart w:id="2875" w:name="sub_386"/>
      <w:r>
        <w:rPr>
          <w:rStyle w:val="a"/>
        </w:rPr>
        <w:t>Статья 386.</w:t>
      </w:r>
      <w:r>
        <w:t xml:space="preserve"> Возражения должника против требования нового кредитора</w:t>
      </w:r>
    </w:p>
    <w:p w:rsidR="00000000" w:rsidRDefault="007A5112">
      <w:bookmarkStart w:id="2876" w:name="sub_38601"/>
      <w:bookmarkEnd w:id="2875"/>
      <w:r>
        <w:t>Должник вправе выдвигать пр</w:t>
      </w:r>
      <w:r>
        <w:t>отив требования нового кредитора возражения, которые он имел против первоначального кредитора, если основания для таких возражений возникли к моменту получения уведомления о переходе прав по обязательству к новому кредитору. Должник в разумный срок после п</w:t>
      </w:r>
      <w:r>
        <w:t>олучения указанного уведомления обязан сообщить новому кредитору о возникновении известных ему оснований для возражений и предоставить ему возможность ознакомления с ними. В противном случае должник не вправе ссылаться на такие основания.</w:t>
      </w:r>
    </w:p>
    <w:bookmarkEnd w:id="2876"/>
    <w:p w:rsidR="00000000" w:rsidRDefault="007A5112"/>
    <w:p w:rsidR="00000000" w:rsidRDefault="007A5112">
      <w:pPr>
        <w:pStyle w:val="Heading1"/>
      </w:pPr>
      <w:bookmarkStart w:id="2877" w:name="sub_24120"/>
      <w:r>
        <w:t>2. Переход прав на основании закона</w:t>
      </w:r>
    </w:p>
    <w:bookmarkEnd w:id="2877"/>
    <w:p w:rsidR="00000000" w:rsidRDefault="007A5112"/>
    <w:p w:rsidR="00000000" w:rsidRDefault="007A5112">
      <w:pPr>
        <w:pStyle w:val="a1"/>
      </w:pPr>
      <w:bookmarkStart w:id="2878" w:name="sub_387"/>
      <w:r>
        <w:rPr>
          <w:rStyle w:val="a"/>
        </w:rPr>
        <w:t>Статья 387.</w:t>
      </w:r>
      <w:r>
        <w:t xml:space="preserve"> Переход прав кредитора к другому лицу на основании закона</w:t>
      </w:r>
    </w:p>
    <w:p w:rsidR="00000000" w:rsidRDefault="007A5112">
      <w:bookmarkStart w:id="2879" w:name="sub_3871"/>
      <w:bookmarkEnd w:id="2878"/>
      <w:r>
        <w:t>1. Права кредитора по обязательству переходят к другому лицу на основании закона при наступлении указанных в нем обс</w:t>
      </w:r>
      <w:r>
        <w:t>тоятельств:</w:t>
      </w:r>
    </w:p>
    <w:p w:rsidR="00000000" w:rsidRDefault="007A5112">
      <w:bookmarkStart w:id="2880" w:name="sub_38702"/>
      <w:bookmarkEnd w:id="2879"/>
      <w:r>
        <w:t>1) в результате универсального правопреемства в правах кредитора;</w:t>
      </w:r>
    </w:p>
    <w:p w:rsidR="00000000" w:rsidRDefault="007A5112">
      <w:bookmarkStart w:id="2881" w:name="sub_38703"/>
      <w:bookmarkEnd w:id="2880"/>
      <w:r>
        <w:t>2) по решению суда о переводе прав кредитора на другое лицо, если возможность такого перевода предусмотрена законом;</w:t>
      </w:r>
    </w:p>
    <w:p w:rsidR="00000000" w:rsidRDefault="007A5112">
      <w:bookmarkStart w:id="2882" w:name="sub_38704"/>
      <w:bookmarkEnd w:id="2881"/>
      <w:r>
        <w:t>3) вследствие исполнения обязательства поручителем должника или не являющимся должником по этому обязательству залогодателем;</w:t>
      </w:r>
    </w:p>
    <w:p w:rsidR="00000000" w:rsidRDefault="007A5112">
      <w:bookmarkStart w:id="2883" w:name="sub_38705"/>
      <w:bookmarkEnd w:id="2882"/>
      <w:r>
        <w:t>4) при суброгации страховщику прав кредитора к должнику, ответственному за наступление страхового случая;</w:t>
      </w:r>
    </w:p>
    <w:p w:rsidR="00000000" w:rsidRDefault="007A5112">
      <w:bookmarkStart w:id="2884" w:name="sub_38706"/>
      <w:bookmarkEnd w:id="2883"/>
      <w:r>
        <w:t>5) в других случаях, предусмотренных законом.</w:t>
      </w:r>
    </w:p>
    <w:p w:rsidR="00000000" w:rsidRDefault="007A5112">
      <w:bookmarkStart w:id="2885" w:name="sub_3872"/>
      <w:bookmarkEnd w:id="2884"/>
      <w:r>
        <w:t>2. К отношениям, связанным с переходом прав на основании закона, применяются правила настоящего Кодекса об уступке требования (</w:t>
      </w:r>
      <w:hyperlink w:anchor="sub_388" w:history="1">
        <w:r>
          <w:rPr>
            <w:rStyle w:val="a0"/>
          </w:rPr>
          <w:t>статьи 388 - 390</w:t>
        </w:r>
      </w:hyperlink>
      <w:r>
        <w:t xml:space="preserve">), если иное </w:t>
      </w:r>
      <w:r>
        <w:t>не установлено настоящим Кодексом, другими законами или не вытекает из существа отношений.</w:t>
      </w:r>
    </w:p>
    <w:bookmarkEnd w:id="2885"/>
    <w:p w:rsidR="00000000" w:rsidRDefault="007A5112"/>
    <w:p w:rsidR="00000000" w:rsidRDefault="007A5112">
      <w:pPr>
        <w:pStyle w:val="Heading1"/>
      </w:pPr>
      <w:bookmarkStart w:id="2886" w:name="sub_24130"/>
      <w:r>
        <w:t>3. Уступка требования (цессия)</w:t>
      </w:r>
    </w:p>
    <w:bookmarkEnd w:id="2886"/>
    <w:p w:rsidR="00000000" w:rsidRDefault="007A5112"/>
    <w:p w:rsidR="00000000" w:rsidRDefault="007A5112">
      <w:pPr>
        <w:pStyle w:val="a1"/>
      </w:pPr>
      <w:bookmarkStart w:id="2887" w:name="sub_388"/>
      <w:r>
        <w:rPr>
          <w:rStyle w:val="a"/>
        </w:rPr>
        <w:t>Статья 388.</w:t>
      </w:r>
      <w:r>
        <w:t xml:space="preserve"> Условия уступки требования</w:t>
      </w:r>
    </w:p>
    <w:p w:rsidR="00000000" w:rsidRDefault="007A5112">
      <w:bookmarkStart w:id="2888" w:name="sub_3881"/>
      <w:bookmarkEnd w:id="2887"/>
      <w:r>
        <w:t>1. Уступка требования кредитором (цедентом) д</w:t>
      </w:r>
      <w:r>
        <w:t>ругому лицу (цессионарию) допускается, если она не противоречит закону.</w:t>
      </w:r>
    </w:p>
    <w:p w:rsidR="00000000" w:rsidRDefault="007A5112">
      <w:bookmarkStart w:id="2889" w:name="sub_38802"/>
      <w:bookmarkEnd w:id="2888"/>
      <w:r>
        <w:t xml:space="preserve">2. Не допускается без согласия должника уступка требования по обязательству, в котором личность кредитора имеет </w:t>
      </w:r>
      <w:hyperlink r:id="rId566" w:history="1">
        <w:r>
          <w:rPr>
            <w:rStyle w:val="a0"/>
          </w:rPr>
          <w:t>существенное значение</w:t>
        </w:r>
      </w:hyperlink>
      <w:r>
        <w:t xml:space="preserve"> для должника.</w:t>
      </w:r>
    </w:p>
    <w:p w:rsidR="00000000" w:rsidRDefault="007A5112">
      <w:bookmarkStart w:id="2890" w:name="sub_3883"/>
      <w:bookmarkEnd w:id="2889"/>
      <w:r>
        <w:t xml:space="preserve">3. 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w:t>
      </w:r>
      <w:r>
        <w:t>договора, из которого возникло это требование, но кредитор (цедент) не освобождается от ответственности перед должником за данное нарушение соглашения.</w:t>
      </w:r>
    </w:p>
    <w:p w:rsidR="00000000" w:rsidRDefault="007A5112">
      <w:bookmarkStart w:id="2891" w:name="sub_3884"/>
      <w:bookmarkEnd w:id="2890"/>
      <w:r>
        <w:t>4. Право на получение неденежного исполнения может быть уступлено без согласия должника,</w:t>
      </w:r>
      <w:r>
        <w:t xml:space="preserve"> если уступка не делает исполнение его обязательства значительно более обременительным для него.</w:t>
      </w:r>
    </w:p>
    <w:p w:rsidR="00000000" w:rsidRDefault="007A5112">
      <w:bookmarkStart w:id="2892" w:name="sub_388402"/>
      <w:bookmarkEnd w:id="2891"/>
      <w:r>
        <w:t>Соглашением между должником и цедентом может быть запрещена или ограничена уступка права на получение неденежного исполнения.</w:t>
      </w:r>
    </w:p>
    <w:p w:rsidR="00000000" w:rsidRDefault="007A5112">
      <w:bookmarkStart w:id="2893" w:name="sub_388403"/>
      <w:bookmarkEnd w:id="2892"/>
      <w:r>
        <w:t xml:space="preserve">Если договором был предусмотрен запрет уступки права на получение неденежного исполнения, соглашение об уступке может быть признано недействительным по иску должника только в случае, когда доказано, что другая сторона соглашения знала или должна была </w:t>
      </w:r>
      <w:r>
        <w:t>знать об указанном запрете.</w:t>
      </w:r>
    </w:p>
    <w:p w:rsidR="00000000" w:rsidRDefault="007A5112">
      <w:bookmarkStart w:id="2894" w:name="sub_3885"/>
      <w:bookmarkEnd w:id="2893"/>
      <w:r>
        <w:t>5. Солидарный кредитор вправе уступить требование третьему лицу с согласия других кредиторов, если иное не предусмотрено соглашением между ними.</w:t>
      </w:r>
    </w:p>
    <w:bookmarkEnd w:id="2894"/>
    <w:p w:rsidR="00000000" w:rsidRDefault="007A5112"/>
    <w:p w:rsidR="00000000" w:rsidRDefault="007A5112">
      <w:pPr>
        <w:pStyle w:val="a1"/>
      </w:pPr>
      <w:bookmarkStart w:id="2895" w:name="sub_38810"/>
      <w:r>
        <w:rPr>
          <w:rStyle w:val="a"/>
        </w:rPr>
        <w:t>Статья 388.1.</w:t>
      </w:r>
      <w:r>
        <w:t xml:space="preserve"> Уступка будущего требования</w:t>
      </w:r>
    </w:p>
    <w:p w:rsidR="00000000" w:rsidRDefault="007A5112">
      <w:bookmarkStart w:id="2896" w:name="sub_38811"/>
      <w:bookmarkEnd w:id="2895"/>
      <w:r>
        <w:t>1. Требование по обязательству, которое возникнет в будущем (будущее требование), в том числе требование по обязательству из договора, который будет заключен в будущем, должно быть определено в соглашении об уступке способом, позволяющим идент</w:t>
      </w:r>
      <w:r>
        <w:t>ифицировать это требование на момент его возникновения или перехода к цессионарию.</w:t>
      </w:r>
    </w:p>
    <w:p w:rsidR="00000000" w:rsidRDefault="007A5112">
      <w:bookmarkStart w:id="2897" w:name="sub_38812"/>
      <w:bookmarkEnd w:id="2896"/>
      <w:r>
        <w:t>2. Если иное не установлено законом, будущее требование переходит к цессионарию с момента его возникновения. Соглашением сторон может быть предусмотрено, ч</w:t>
      </w:r>
      <w:r>
        <w:t>то будущее требование переходит позднее.</w:t>
      </w:r>
    </w:p>
    <w:bookmarkEnd w:id="2897"/>
    <w:p w:rsidR="00000000" w:rsidRDefault="007A5112"/>
    <w:p w:rsidR="00000000" w:rsidRDefault="007A5112">
      <w:pPr>
        <w:pStyle w:val="a1"/>
      </w:pPr>
      <w:bookmarkStart w:id="2898" w:name="sub_389"/>
      <w:r>
        <w:rPr>
          <w:rStyle w:val="a"/>
        </w:rPr>
        <w:t>Статья 389.</w:t>
      </w:r>
      <w:r>
        <w:t xml:space="preserve"> Форма уступки требования</w:t>
      </w:r>
    </w:p>
    <w:p w:rsidR="00000000" w:rsidRDefault="007A5112">
      <w:bookmarkStart w:id="2899" w:name="sub_3891"/>
      <w:bookmarkEnd w:id="2898"/>
      <w:r>
        <w:t>1. Уступка требования, основанного на сделке, совершенной в простой письменной или нотариальной форме, должна быть совершена в соответствующей пис</w:t>
      </w:r>
      <w:r>
        <w:t>ьменной форме.</w:t>
      </w:r>
    </w:p>
    <w:p w:rsidR="00000000" w:rsidRDefault="007A5112">
      <w:bookmarkStart w:id="2900" w:name="sub_3892"/>
      <w:bookmarkEnd w:id="2899"/>
      <w:r>
        <w:t>2. Соглашение об уступке требования по сделке, требующей государственной регистрации, должно быть зарегистрировано в порядке, установленном для регистрации этой сделки, если иное не установлено законом.</w:t>
      </w:r>
    </w:p>
    <w:bookmarkEnd w:id="2900"/>
    <w:p w:rsidR="00000000" w:rsidRDefault="007A5112"/>
    <w:p w:rsidR="00000000" w:rsidRDefault="007A5112">
      <w:pPr>
        <w:pStyle w:val="a1"/>
      </w:pPr>
      <w:bookmarkStart w:id="2901" w:name="sub_38910"/>
      <w:r>
        <w:rPr>
          <w:rStyle w:val="a"/>
        </w:rPr>
        <w:t>Стат</w:t>
      </w:r>
      <w:r>
        <w:rPr>
          <w:rStyle w:val="a"/>
        </w:rPr>
        <w:t>ья 389.1.</w:t>
      </w:r>
      <w:r>
        <w:t xml:space="preserve"> Права и обязанности цедента и цессионария</w:t>
      </w:r>
    </w:p>
    <w:p w:rsidR="00000000" w:rsidRDefault="007A5112">
      <w:bookmarkStart w:id="2902" w:name="sub_38911"/>
      <w:bookmarkEnd w:id="2901"/>
      <w:r>
        <w:t>1. Взаимные права и обязанности цедента и цессионария определяются настоящим Кодексом и договором между ними, на основании которого производится уступка.</w:t>
      </w:r>
    </w:p>
    <w:p w:rsidR="00000000" w:rsidRDefault="007A5112">
      <w:bookmarkStart w:id="2903" w:name="sub_38912"/>
      <w:bookmarkEnd w:id="2902"/>
      <w:r>
        <w:t xml:space="preserve">2. Требование </w:t>
      </w:r>
      <w:r>
        <w:t xml:space="preserve">переходит к цессионарию в момент заключения договора, на основании которого производится уступка, если законом или договором не предусмотрено </w:t>
      </w:r>
      <w:hyperlink r:id="rId567" w:history="1">
        <w:r>
          <w:rPr>
            <w:rStyle w:val="a0"/>
          </w:rPr>
          <w:t>иное</w:t>
        </w:r>
      </w:hyperlink>
      <w:r>
        <w:t>.</w:t>
      </w:r>
    </w:p>
    <w:p w:rsidR="00000000" w:rsidRDefault="007A5112">
      <w:bookmarkStart w:id="2904" w:name="sub_38913"/>
      <w:bookmarkEnd w:id="2903"/>
      <w:r>
        <w:t>3. Если иное не предусмотр</w:t>
      </w:r>
      <w:r>
        <w:t>ено договором, цедент обязан передать цессионарию все полученное от должника в счет уступленного требования.</w:t>
      </w:r>
    </w:p>
    <w:bookmarkEnd w:id="2904"/>
    <w:p w:rsidR="00000000" w:rsidRDefault="007A5112"/>
    <w:p w:rsidR="00000000" w:rsidRDefault="007A5112">
      <w:pPr>
        <w:pStyle w:val="a1"/>
      </w:pPr>
      <w:bookmarkStart w:id="2905" w:name="sub_390"/>
      <w:r>
        <w:rPr>
          <w:rStyle w:val="a"/>
        </w:rPr>
        <w:t>Статья 390.</w:t>
      </w:r>
      <w:r>
        <w:t xml:space="preserve"> Ответственность цедента</w:t>
      </w:r>
    </w:p>
    <w:p w:rsidR="00000000" w:rsidRDefault="007A5112">
      <w:bookmarkStart w:id="2906" w:name="sub_39001"/>
      <w:bookmarkEnd w:id="2905"/>
      <w:r>
        <w:t>1. Цедент отвечает перед цессионарием за недействительность переданного ему требования, но не отвечает за неисполнение этого требования должником, за исключением случая, если цедент принял на себя поручительство за должника перед цессионарием.</w:t>
      </w:r>
    </w:p>
    <w:p w:rsidR="00000000" w:rsidRDefault="007A5112">
      <w:bookmarkStart w:id="2907" w:name="sub_390012"/>
      <w:bookmarkEnd w:id="2906"/>
      <w:r>
        <w:t xml:space="preserve">Если иное не предусмотрено законом, договор, на основании которого производится уступка, может предусматривать, что цедент не несет ответственности перед цессионарием за недействительность переданного ему требования по договору, исполнение которого </w:t>
      </w:r>
      <w:r>
        <w:t>связано с осуществлением его сторонами предпринимательской деятельности, при условии, что такая недействительность вызвана обстоятельствами, о которых цедент не знал или не мог знать или о которых он предупредил цессионария, в том числе обстоятельствами, о</w:t>
      </w:r>
      <w:r>
        <w:t>тносящимися к дополнительным требованиям, включая требования по правам, обеспечивающим исполнение обязательства, и правам на проценты.</w:t>
      </w:r>
    </w:p>
    <w:p w:rsidR="00000000" w:rsidRDefault="007A5112">
      <w:bookmarkStart w:id="2908" w:name="sub_39002"/>
      <w:bookmarkEnd w:id="2907"/>
      <w:r>
        <w:t>2. При уступке цедентом должны быть соблюдены следующие условия:</w:t>
      </w:r>
    </w:p>
    <w:p w:rsidR="00000000" w:rsidRDefault="007A5112">
      <w:bookmarkStart w:id="2909" w:name="sub_390022"/>
      <w:bookmarkEnd w:id="2908"/>
      <w:r>
        <w:t>уступаемое требова</w:t>
      </w:r>
      <w:r>
        <w:t>ние существует в момент уступки, если только это требование не является будущим требованием;</w:t>
      </w:r>
    </w:p>
    <w:p w:rsidR="00000000" w:rsidRDefault="007A5112">
      <w:bookmarkStart w:id="2910" w:name="sub_390023"/>
      <w:bookmarkEnd w:id="2909"/>
      <w:r>
        <w:t>цедент правомочен совершать уступку;</w:t>
      </w:r>
    </w:p>
    <w:p w:rsidR="00000000" w:rsidRDefault="007A5112">
      <w:bookmarkStart w:id="2911" w:name="sub_390024"/>
      <w:bookmarkEnd w:id="2910"/>
      <w:r>
        <w:t>уступаемое требование ранее не было уступлено цедентом другому лицу;</w:t>
      </w:r>
    </w:p>
    <w:p w:rsidR="00000000" w:rsidRDefault="007A5112">
      <w:bookmarkStart w:id="2912" w:name="sub_390025"/>
      <w:bookmarkEnd w:id="2911"/>
      <w:r>
        <w:t>цедент не совершал и не будет совершать никакие действия, которые могут служить основанием для возражений должника против уступленного требования.</w:t>
      </w:r>
    </w:p>
    <w:p w:rsidR="00000000" w:rsidRDefault="007A5112">
      <w:bookmarkStart w:id="2913" w:name="sub_390026"/>
      <w:bookmarkEnd w:id="2912"/>
      <w:r>
        <w:t>Законом или договором могут быть предусмотрены и иные требования, предъявляемые к усту</w:t>
      </w:r>
      <w:r>
        <w:t>пке.</w:t>
      </w:r>
    </w:p>
    <w:p w:rsidR="00000000" w:rsidRDefault="007A5112">
      <w:bookmarkStart w:id="2914" w:name="sub_39003"/>
      <w:bookmarkEnd w:id="2913"/>
      <w:r>
        <w:t xml:space="preserve">3. При нарушении цедентом правил, предусмотренных </w:t>
      </w:r>
      <w:hyperlink w:anchor="sub_39001" w:history="1">
        <w:r>
          <w:rPr>
            <w:rStyle w:val="a0"/>
          </w:rPr>
          <w:t>пунктами 1</w:t>
        </w:r>
      </w:hyperlink>
      <w:r>
        <w:t xml:space="preserve"> и </w:t>
      </w:r>
      <w:hyperlink w:anchor="sub_39002" w:history="1">
        <w:r>
          <w:rPr>
            <w:rStyle w:val="a0"/>
          </w:rPr>
          <w:t>2</w:t>
        </w:r>
      </w:hyperlink>
      <w:r>
        <w:t xml:space="preserve"> настоящей статьи, цессионарий вправе потребовать от цедента возврата всего переданного по соглашению об уступке, </w:t>
      </w:r>
      <w:r>
        <w:t>а также возмещения причиненных убытков.</w:t>
      </w:r>
    </w:p>
    <w:p w:rsidR="00000000" w:rsidRDefault="007A5112">
      <w:bookmarkStart w:id="2915" w:name="sub_39004"/>
      <w:bookmarkEnd w:id="2914"/>
      <w:r>
        <w:t>4. В отношениях между несколькими лицами, которым одно и то же требование передавалось от одного цедента, требование признается перешедшим к лицу, в пользу которого передача была совершена ранее.</w:t>
      </w:r>
    </w:p>
    <w:p w:rsidR="00000000" w:rsidRDefault="007A5112">
      <w:bookmarkStart w:id="2916" w:name="sub_3900402"/>
      <w:bookmarkEnd w:id="2915"/>
      <w:r>
        <w:t>В случае исполнения должником другому цессионарию риск последствий такого исполнения несет цедент или цессионарий, которые знали или должны были знать об уступке требования, состоявшейся ранее.</w:t>
      </w:r>
    </w:p>
    <w:bookmarkEnd w:id="2916"/>
    <w:p w:rsidR="00000000" w:rsidRDefault="007A5112"/>
    <w:p w:rsidR="00000000" w:rsidRDefault="007A5112">
      <w:pPr>
        <w:pStyle w:val="Heading1"/>
      </w:pPr>
      <w:bookmarkStart w:id="2917" w:name="sub_24002"/>
      <w:r>
        <w:t>§ 2. Перевод долга</w:t>
      </w:r>
    </w:p>
    <w:p w:rsidR="00000000" w:rsidRDefault="007A5112">
      <w:pPr>
        <w:pStyle w:val="a1"/>
      </w:pPr>
      <w:bookmarkStart w:id="2918" w:name="sub_391"/>
      <w:bookmarkEnd w:id="2917"/>
      <w:r>
        <w:rPr>
          <w:rStyle w:val="a"/>
        </w:rPr>
        <w:t>Статья 391.</w:t>
      </w:r>
      <w:r>
        <w:t xml:space="preserve"> Условия и форма перевода долга</w:t>
      </w:r>
    </w:p>
    <w:p w:rsidR="00000000" w:rsidRDefault="007A5112">
      <w:bookmarkStart w:id="2919" w:name="sub_39101"/>
      <w:bookmarkEnd w:id="2918"/>
      <w:r>
        <w:t>1. Перевод долга с должника на другое лицо может быть произведен по соглашению между первоначальным должником и новым должником.</w:t>
      </w:r>
    </w:p>
    <w:p w:rsidR="00000000" w:rsidRDefault="007A5112">
      <w:bookmarkStart w:id="2920" w:name="sub_39112"/>
      <w:bookmarkEnd w:id="2919"/>
      <w:r>
        <w:t>В обязательствах, связанных с осуществ</w:t>
      </w:r>
      <w:r>
        <w:t>лением их сторонами предпринимательской деятельности, перевод долга может быть произведен по соглашению между кредитором и новым должником, согласно которому новый должник принимает на себя обязательство первоначального должника.</w:t>
      </w:r>
    </w:p>
    <w:p w:rsidR="00000000" w:rsidRDefault="007A5112">
      <w:bookmarkStart w:id="2921" w:name="sub_3912"/>
      <w:bookmarkEnd w:id="2920"/>
      <w:r>
        <w:t>2. Перево</w:t>
      </w:r>
      <w:r>
        <w:t>д должником своего долга на другое лицо допускается с согласия кредитора и при отсутствии такого согласия является ничтожным.</w:t>
      </w:r>
    </w:p>
    <w:p w:rsidR="00000000" w:rsidRDefault="007A5112">
      <w:bookmarkStart w:id="2922" w:name="sub_391202"/>
      <w:bookmarkEnd w:id="2921"/>
      <w:r>
        <w:t>Если кредитор дает предварительное согласие на перевод долга, этот перевод считается состоявшимся в момент получ</w:t>
      </w:r>
      <w:r>
        <w:t>ения кредитором уведомления о переводе долга.</w:t>
      </w:r>
    </w:p>
    <w:p w:rsidR="00000000" w:rsidRDefault="007A5112">
      <w:bookmarkStart w:id="2923" w:name="sub_3913"/>
      <w:bookmarkEnd w:id="2922"/>
      <w:r>
        <w:t xml:space="preserve">3. При переводе долга по обязательству, связанному с осуществлением его сторонами предпринимательской деятельности, в случае, предусмотренном </w:t>
      </w:r>
      <w:hyperlink w:anchor="sub_39112" w:history="1">
        <w:r>
          <w:rPr>
            <w:rStyle w:val="a0"/>
          </w:rPr>
          <w:t>абзацем вторым пункта 1</w:t>
        </w:r>
      </w:hyperlink>
      <w:r>
        <w:t xml:space="preserve"> настоящей статьи, первоначальный должник и новый должник несут солидарную ответственность перед кредитором, если соглашением о переводе долга не предусмотрена субсидиарная ответственность первоначального должника либо первоначальный должник не освобожден </w:t>
      </w:r>
      <w:r>
        <w:t>от исполнения обязательства. Первоначальный должник вправе отказаться от освобождения от исполнения обязательства.</w:t>
      </w:r>
    </w:p>
    <w:p w:rsidR="00000000" w:rsidRDefault="007A5112">
      <w:bookmarkStart w:id="2924" w:name="sub_39132"/>
      <w:bookmarkEnd w:id="2923"/>
      <w:r>
        <w:t>К новому должнику, исполнившему обязательство, связанное с осуществлением его сторонами предпринимательской деятельности, пе</w:t>
      </w:r>
      <w:r>
        <w:t>реходят права кредитора по этому обязательству, если иное не предусмотрено соглашением между первоначальным должником и новым должником или не вытекает из существа их отношений.</w:t>
      </w:r>
    </w:p>
    <w:p w:rsidR="00000000" w:rsidRDefault="007A5112">
      <w:bookmarkStart w:id="2925" w:name="sub_3914"/>
      <w:bookmarkEnd w:id="2924"/>
      <w:r>
        <w:t>4. К форме перевода долга соответственно применяются правила,</w:t>
      </w:r>
      <w:r>
        <w:t xml:space="preserve"> содержащиеся в </w:t>
      </w:r>
      <w:hyperlink w:anchor="sub_389" w:history="1">
        <w:r>
          <w:rPr>
            <w:rStyle w:val="a0"/>
          </w:rPr>
          <w:t>статье 389</w:t>
        </w:r>
      </w:hyperlink>
      <w:r>
        <w:t xml:space="preserve"> настоящего Кодекса.</w:t>
      </w:r>
    </w:p>
    <w:bookmarkEnd w:id="2925"/>
    <w:p w:rsidR="00000000" w:rsidRDefault="007A5112"/>
    <w:p w:rsidR="00000000" w:rsidRDefault="007A5112">
      <w:pPr>
        <w:pStyle w:val="a1"/>
      </w:pPr>
      <w:bookmarkStart w:id="2926" w:name="sub_392"/>
      <w:r>
        <w:rPr>
          <w:rStyle w:val="a"/>
        </w:rPr>
        <w:t>Статья 392.</w:t>
      </w:r>
      <w:r>
        <w:t xml:space="preserve"> Возражения нового должника против требования кредитора</w:t>
      </w:r>
    </w:p>
    <w:bookmarkEnd w:id="2926"/>
    <w:p w:rsidR="00000000" w:rsidRDefault="007A5112">
      <w:r>
        <w:t>Новый должник вправе выдвигать против требования кредитора возражения, основанные на отношениях между кредитором и первоначальным должником, но не вправе осуществлять в отношении кредитора право на зачет встречного требования, принадлежащего первоначальном</w:t>
      </w:r>
      <w:r>
        <w:t>у должнику.</w:t>
      </w:r>
    </w:p>
    <w:p w:rsidR="00000000" w:rsidRDefault="007A5112"/>
    <w:p w:rsidR="00000000" w:rsidRDefault="007A5112">
      <w:pPr>
        <w:pStyle w:val="a1"/>
      </w:pPr>
      <w:bookmarkStart w:id="2927" w:name="sub_3921"/>
      <w:r>
        <w:rPr>
          <w:rStyle w:val="a"/>
        </w:rPr>
        <w:t>Статья 392.1.</w:t>
      </w:r>
      <w:r>
        <w:t xml:space="preserve"> Права кредитора в отношении нового должника</w:t>
      </w:r>
    </w:p>
    <w:p w:rsidR="00000000" w:rsidRDefault="007A5112">
      <w:bookmarkStart w:id="2928" w:name="sub_39211"/>
      <w:bookmarkEnd w:id="2927"/>
      <w:r>
        <w:t>1. Кредитор может осуществлять в отношении нового</w:t>
      </w:r>
      <w:r>
        <w:t xml:space="preserve"> должника все права по обязательству, если иное не предусмотрено законом, договором или не вытекает из существа обязательства.</w:t>
      </w:r>
    </w:p>
    <w:p w:rsidR="00000000" w:rsidRDefault="007A5112">
      <w:bookmarkStart w:id="2929" w:name="sub_39212"/>
      <w:bookmarkEnd w:id="2928"/>
      <w:r>
        <w:t>2. Если при переводе долга первоначальный должник освобожден от обязательства, обеспечение исполнения обязатель</w:t>
      </w:r>
      <w:r>
        <w:t>ства, предоставленное третьим лицом, прекращается, за исключением случая, когда такое лицо согласилось отвечать за нового должника.</w:t>
      </w:r>
    </w:p>
    <w:p w:rsidR="00000000" w:rsidRDefault="007A5112">
      <w:bookmarkStart w:id="2930" w:name="sub_39213"/>
      <w:bookmarkEnd w:id="2929"/>
      <w:r>
        <w:t>3. Освобождение первоначального должника от обязательства распространяется на всякое предоставленное им об</w:t>
      </w:r>
      <w:r>
        <w:t>еспечение, если только имущество, являющееся предметом обеспечения, не передано им новому должнику.</w:t>
      </w:r>
    </w:p>
    <w:bookmarkEnd w:id="2930"/>
    <w:p w:rsidR="00000000" w:rsidRDefault="007A5112"/>
    <w:p w:rsidR="00000000" w:rsidRDefault="007A5112">
      <w:pPr>
        <w:pStyle w:val="a1"/>
      </w:pPr>
      <w:bookmarkStart w:id="2931" w:name="sub_3922"/>
      <w:r>
        <w:rPr>
          <w:rStyle w:val="a"/>
        </w:rPr>
        <w:t>Статья 392.2.</w:t>
      </w:r>
      <w:r>
        <w:t xml:space="preserve"> Переход долга в силу закона</w:t>
      </w:r>
    </w:p>
    <w:p w:rsidR="00000000" w:rsidRDefault="007A5112">
      <w:bookmarkStart w:id="2932" w:name="sub_39221"/>
      <w:bookmarkEnd w:id="2931"/>
      <w:r>
        <w:t xml:space="preserve">1. Долг может перейти с должника на другое лицо по основаниям, предусмотренным </w:t>
      </w:r>
      <w:r>
        <w:t>законом.</w:t>
      </w:r>
    </w:p>
    <w:p w:rsidR="00000000" w:rsidRDefault="007A5112">
      <w:bookmarkStart w:id="2933" w:name="sub_39222"/>
      <w:bookmarkEnd w:id="2932"/>
      <w:r>
        <w:t xml:space="preserve">2. Для перехода долга в силу закона не требуется согласие кредитора, если иное не установлено </w:t>
      </w:r>
      <w:hyperlink w:anchor="sub_5621" w:history="1">
        <w:r>
          <w:rPr>
            <w:rStyle w:val="a0"/>
          </w:rPr>
          <w:t>законом</w:t>
        </w:r>
      </w:hyperlink>
      <w:r>
        <w:t xml:space="preserve"> или не вытекает из существа обязательства.</w:t>
      </w:r>
    </w:p>
    <w:bookmarkEnd w:id="2933"/>
    <w:p w:rsidR="00000000" w:rsidRDefault="007A5112"/>
    <w:p w:rsidR="00000000" w:rsidRDefault="007A5112">
      <w:pPr>
        <w:pStyle w:val="a1"/>
      </w:pPr>
      <w:bookmarkStart w:id="2934" w:name="sub_3923"/>
      <w:r>
        <w:rPr>
          <w:rStyle w:val="a"/>
        </w:rPr>
        <w:t>Статья 392.3.</w:t>
      </w:r>
      <w:r>
        <w:t xml:space="preserve"> Передача договора</w:t>
      </w:r>
    </w:p>
    <w:bookmarkEnd w:id="2934"/>
    <w:p w:rsidR="00000000" w:rsidRDefault="007A5112">
      <w:r>
        <w:t xml:space="preserve">В случае одновременной передачи стороной всех прав и обязанностей по договору другому лицу (передача договора) к сделке по передаче соответственно применяются правила об </w:t>
      </w:r>
      <w:hyperlink w:anchor="sub_24130" w:history="1">
        <w:r>
          <w:rPr>
            <w:rStyle w:val="a0"/>
          </w:rPr>
          <w:t>уступке требования</w:t>
        </w:r>
      </w:hyperlink>
      <w:r>
        <w:t xml:space="preserve"> и о </w:t>
      </w:r>
      <w:hyperlink w:anchor="sub_24002" w:history="1">
        <w:r>
          <w:rPr>
            <w:rStyle w:val="a0"/>
          </w:rPr>
          <w:t>переводе дол</w:t>
        </w:r>
        <w:r>
          <w:rPr>
            <w:rStyle w:val="a0"/>
          </w:rPr>
          <w:t>га</w:t>
        </w:r>
      </w:hyperlink>
      <w:r>
        <w:t>.</w:t>
      </w:r>
    </w:p>
    <w:p w:rsidR="00000000" w:rsidRDefault="007A5112"/>
    <w:p w:rsidR="00000000" w:rsidRDefault="007A5112">
      <w:pPr>
        <w:pStyle w:val="Heading1"/>
      </w:pPr>
      <w:bookmarkStart w:id="2935" w:name="sub_1025"/>
      <w:r>
        <w:t>Глава 25. Ответственность за нарушение обязательств</w:t>
      </w:r>
    </w:p>
    <w:bookmarkEnd w:id="2935"/>
    <w:p w:rsidR="00000000" w:rsidRDefault="007A5112"/>
    <w:p w:rsidR="00000000" w:rsidRDefault="007A5112">
      <w:pPr>
        <w:pStyle w:val="a1"/>
      </w:pPr>
      <w:bookmarkStart w:id="2936" w:name="sub_393"/>
      <w:r>
        <w:rPr>
          <w:rStyle w:val="a"/>
        </w:rPr>
        <w:t>Статья 393.</w:t>
      </w:r>
      <w:r>
        <w:t xml:space="preserve"> Обязанность должника возместить убытки</w:t>
      </w:r>
    </w:p>
    <w:p w:rsidR="00000000" w:rsidRDefault="007A5112">
      <w:bookmarkStart w:id="2937" w:name="sub_3931"/>
      <w:bookmarkEnd w:id="2936"/>
      <w:r>
        <w:t>1. Должник обязан возместить кредитору убытки, причиненные неисполнением или ненадлежащим исполнением обяз</w:t>
      </w:r>
      <w:r>
        <w:t>ательства.</w:t>
      </w:r>
    </w:p>
    <w:p w:rsidR="00000000" w:rsidRDefault="007A5112">
      <w:bookmarkStart w:id="2938" w:name="sub_39311"/>
      <w:bookmarkEnd w:id="2937"/>
      <w:r>
        <w:t xml:space="preserve">Если иное не установлено законом, использование кредитором иных способов защиты нарушенных прав, предусмотренных законом или договором, не лишает его права требовать от должника возмещения убытков, причиненных неисполнением или </w:t>
      </w:r>
      <w:r>
        <w:t>ненадлежащим исполнением обязательства.</w:t>
      </w:r>
    </w:p>
    <w:p w:rsidR="00000000" w:rsidRDefault="007A5112">
      <w:bookmarkStart w:id="2939" w:name="sub_3932"/>
      <w:bookmarkEnd w:id="2938"/>
      <w:r>
        <w:t xml:space="preserve">2. Убытки определяются в соответствии с правилами, предусмотренными </w:t>
      </w:r>
      <w:hyperlink w:anchor="sub_15" w:history="1">
        <w:r>
          <w:rPr>
            <w:rStyle w:val="a0"/>
          </w:rPr>
          <w:t>статьей 15</w:t>
        </w:r>
      </w:hyperlink>
      <w:r>
        <w:t xml:space="preserve"> настоящего Кодекса.</w:t>
      </w:r>
    </w:p>
    <w:p w:rsidR="00000000" w:rsidRDefault="007A5112">
      <w:bookmarkStart w:id="2940" w:name="sub_39321"/>
      <w:bookmarkEnd w:id="2939"/>
      <w:r>
        <w:t>Возмещение убытков в полном размере означает, что в результ</w:t>
      </w:r>
      <w:r>
        <w:t>ате их возмещения кредитор должен быть поставлен в положение, в котором он находился бы, если бы обязательство было исполнено надлежащим образом.</w:t>
      </w:r>
    </w:p>
    <w:p w:rsidR="00000000" w:rsidRDefault="007A5112">
      <w:bookmarkStart w:id="2941" w:name="sub_3933"/>
      <w:bookmarkEnd w:id="2940"/>
      <w:r>
        <w:t xml:space="preserve">3. Если иное не предусмотрено законом, иными правовыми актами или договором, при определении </w:t>
      </w:r>
      <w:r>
        <w:t>убытков принимаются во внимание цены, существовавшие в том месте, где обязательство должно было быть исполнено, в день добровольного удовлетворения должником требования кредитора, а если требование добровольно удовлетворено не было, - в день предъявления и</w:t>
      </w:r>
      <w:r>
        <w:t>ска. Исходя из обстоятельств, суд может удовлетворить требование о возмещении убытков, принимая во внимание цены, существующие в день вынесения решения.</w:t>
      </w:r>
    </w:p>
    <w:p w:rsidR="00000000" w:rsidRDefault="007A5112">
      <w:bookmarkStart w:id="2942" w:name="sub_3934"/>
      <w:bookmarkEnd w:id="2941"/>
      <w:r>
        <w:t>4. При определении упущенной выгоды учитываются предпринятые кредитором для ее получени</w:t>
      </w:r>
      <w:r>
        <w:t>я меры и сделанные с этой целью приготовления.</w:t>
      </w:r>
    </w:p>
    <w:p w:rsidR="00000000" w:rsidRDefault="007A5112">
      <w:bookmarkStart w:id="2943" w:name="sub_3935"/>
      <w:bookmarkEnd w:id="2942"/>
      <w:r>
        <w:t>5. Размер подлежащих возмещению убытков должен быть установлен с разумной степенью достоверности. Суд не может отказать в удовлетворении требования кредитора о возмещении убытков, причиненных н</w:t>
      </w:r>
      <w:r>
        <w:t>еисполнением или ненадлежащим исполнением обязательства, только на том основании, что размер убытков не может быть установлен с разумной степенью достоверности. В этом случае размер подлежащих возмещению убытков определяется судом с учетом всех обстоятельс</w:t>
      </w:r>
      <w:r>
        <w:t>тв дела исходя из принципов справедливости и соразмерности ответственности допущенному нарушению обязательства.</w:t>
      </w:r>
    </w:p>
    <w:p w:rsidR="00000000" w:rsidRDefault="007A5112">
      <w:bookmarkStart w:id="2944" w:name="sub_3936"/>
      <w:bookmarkEnd w:id="2943"/>
      <w:r>
        <w:t>6. В случае нарушения должником обязательства по воздержанию от совершения определенного действия (негативное обязательство) кре</w:t>
      </w:r>
      <w:r>
        <w:t>дитор независимо от возмещения убытков вправе требовать пресечения соответствующего действия, если это не противоречит существу обязательства. Данное требование может быть предъявлено кредитором и в случае возникновения реальной угрозы нарушения такого обя</w:t>
      </w:r>
      <w:r>
        <w:t>зательства.</w:t>
      </w:r>
    </w:p>
    <w:bookmarkEnd w:id="2944"/>
    <w:p w:rsidR="00000000" w:rsidRDefault="007A5112"/>
    <w:p w:rsidR="00000000" w:rsidRDefault="007A5112">
      <w:pPr>
        <w:pStyle w:val="a1"/>
      </w:pPr>
      <w:bookmarkStart w:id="2945" w:name="sub_39301"/>
      <w:r>
        <w:rPr>
          <w:rStyle w:val="a"/>
        </w:rPr>
        <w:t>Статья 393.1.</w:t>
      </w:r>
      <w:r>
        <w:t xml:space="preserve"> Возмещение убытков при прекращении договора</w:t>
      </w:r>
    </w:p>
    <w:p w:rsidR="00000000" w:rsidRDefault="007A5112">
      <w:bookmarkStart w:id="2946" w:name="sub_393011"/>
      <w:bookmarkEnd w:id="2945"/>
      <w:r>
        <w:t>1. В случае, если неисполнение или ненадлежащее исполнение должником договора повлекло его досрочное прекращение и кредитор заключил взамен его анало</w:t>
      </w:r>
      <w:r>
        <w:t>гичный договор, кредитор вправе потребовать от должника возмещения убытков в виде разницы между ценой, установленной в прекращенном договоре, и ценой на сопоставимые товары, работы или услуги по условиям договора, заключенного взамен прекращенного договора</w:t>
      </w:r>
      <w:r>
        <w:t>.</w:t>
      </w:r>
    </w:p>
    <w:p w:rsidR="00000000" w:rsidRDefault="007A5112">
      <w:bookmarkStart w:id="2947" w:name="sub_393012"/>
      <w:bookmarkEnd w:id="2946"/>
      <w:r>
        <w:t>2. Если кредитор не заключил аналогичный договор взамен прекращенного договора (</w:t>
      </w:r>
      <w:hyperlink w:anchor="sub_393011" w:history="1">
        <w:r>
          <w:rPr>
            <w:rStyle w:val="a0"/>
          </w:rPr>
          <w:t>пункт 1</w:t>
        </w:r>
      </w:hyperlink>
      <w:r>
        <w:t xml:space="preserve"> настоящей статьи), но в отношении предусмотренного прекращенным договором исполнения имеется текущая цена на сопостави</w:t>
      </w:r>
      <w:r>
        <w:t>мые товары, работы или услуги, кредитор вправе потребовать от должника возмещения убытков в виде разницы между ценой, установленной в прекращенном договоре, и текущей ценой.</w:t>
      </w:r>
    </w:p>
    <w:p w:rsidR="00000000" w:rsidRDefault="007A5112">
      <w:bookmarkStart w:id="2948" w:name="sub_3930122"/>
      <w:bookmarkEnd w:id="2947"/>
      <w:r>
        <w:t>Текущей ценой признается цена, взимаемая в момент прекращения</w:t>
      </w:r>
      <w:r>
        <w:t xml:space="preserve"> договора за сопоставимые товары, работы или услуги в месте, где должен был быть исполнен договор, а при отсутствии текущей цены в указанном месте - цена, которая применялась в другом месте и может служить разумной заменой с учетом транспортных и иных допо</w:t>
      </w:r>
      <w:r>
        <w:t>лнительных расходов.</w:t>
      </w:r>
    </w:p>
    <w:p w:rsidR="00000000" w:rsidRDefault="007A5112">
      <w:bookmarkStart w:id="2949" w:name="sub_393013"/>
      <w:bookmarkEnd w:id="2948"/>
      <w:r>
        <w:t xml:space="preserve">3. Удовлетворение требований, предусмотренных </w:t>
      </w:r>
      <w:hyperlink w:anchor="sub_393011" w:history="1">
        <w:r>
          <w:rPr>
            <w:rStyle w:val="a0"/>
          </w:rPr>
          <w:t>пунктами 1</w:t>
        </w:r>
      </w:hyperlink>
      <w:r>
        <w:t xml:space="preserve"> и </w:t>
      </w:r>
      <w:hyperlink w:anchor="sub_393012" w:history="1">
        <w:r>
          <w:rPr>
            <w:rStyle w:val="a0"/>
          </w:rPr>
          <w:t>2</w:t>
        </w:r>
      </w:hyperlink>
      <w:r>
        <w:t xml:space="preserve"> настоящей статьи, не освобождает сторону, не исполнившую обязательства или ненадлежаще его исполн</w:t>
      </w:r>
      <w:r>
        <w:t>ившую, от возмещения иных убытков, причиненных другой стороне.</w:t>
      </w:r>
    </w:p>
    <w:p w:rsidR="00000000" w:rsidRDefault="007A5112">
      <w:pPr>
        <w:pStyle w:val="a1"/>
      </w:pPr>
      <w:bookmarkStart w:id="2950" w:name="sub_394"/>
      <w:bookmarkEnd w:id="2949"/>
      <w:r>
        <w:rPr>
          <w:rStyle w:val="a"/>
        </w:rPr>
        <w:t>Статья 394.</w:t>
      </w:r>
      <w:r>
        <w:t xml:space="preserve"> Убытки и неустойка</w:t>
      </w:r>
    </w:p>
    <w:p w:rsidR="00000000" w:rsidRDefault="007A5112">
      <w:bookmarkStart w:id="2951" w:name="sub_3941"/>
      <w:bookmarkEnd w:id="2950"/>
      <w:r>
        <w:t>1. Если за неисполнение или ненадлежащее исполнение обязательства установлена неустойка, то убытки возмещаются в части, не покрытой неустойкой.</w:t>
      </w:r>
    </w:p>
    <w:p w:rsidR="00000000" w:rsidRDefault="007A5112">
      <w:bookmarkStart w:id="2952" w:name="sub_3942"/>
      <w:bookmarkEnd w:id="2951"/>
      <w:r>
        <w:t xml:space="preserve">Законом или договором могут быть предусмотрены </w:t>
      </w:r>
      <w:hyperlink r:id="rId568" w:history="1">
        <w:r>
          <w:rPr>
            <w:rStyle w:val="a0"/>
          </w:rPr>
          <w:t>случаи</w:t>
        </w:r>
      </w:hyperlink>
      <w:r>
        <w:t>: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rsidR="00000000" w:rsidRDefault="007A5112">
      <w:bookmarkStart w:id="2953" w:name="sub_39402"/>
      <w:bookmarkEnd w:id="2952"/>
      <w:r>
        <w:t>2. В случаях,</w:t>
      </w:r>
      <w:r>
        <w:t xml:space="preserve"> когда за неисполнение или ненадлежащее исполнение обязательства установлена ограниченная ответственность (</w:t>
      </w:r>
      <w:hyperlink w:anchor="sub_400" w:history="1">
        <w:r>
          <w:rPr>
            <w:rStyle w:val="a0"/>
          </w:rPr>
          <w:t>статья 400</w:t>
        </w:r>
      </w:hyperlink>
      <w:r>
        <w:t>), убытки, подлежащие возмещению в части, не покрытой неустойкой, либо сверх ее, либо вместо нее, могут быть взыск</w:t>
      </w:r>
      <w:r>
        <w:t>аны до пределов, установленных таким ограничением.</w:t>
      </w:r>
    </w:p>
    <w:bookmarkEnd w:id="2953"/>
    <w:p w:rsidR="00000000" w:rsidRDefault="007A5112"/>
    <w:p w:rsidR="00000000" w:rsidRDefault="007A5112">
      <w:pPr>
        <w:pStyle w:val="a1"/>
      </w:pPr>
      <w:bookmarkStart w:id="2954" w:name="sub_395"/>
      <w:r>
        <w:rPr>
          <w:rStyle w:val="a"/>
        </w:rPr>
        <w:t>Статья 395.</w:t>
      </w:r>
      <w:r>
        <w:t xml:space="preserve"> Ответственность за неисполнение денежного обязательства</w:t>
      </w:r>
    </w:p>
    <w:p w:rsidR="00000000" w:rsidRDefault="007A5112">
      <w:bookmarkStart w:id="2955" w:name="sub_3951"/>
      <w:bookmarkEnd w:id="2954"/>
      <w:r>
        <w:t>1. В случаях неправомерного удержания денежных средств, уклонения от их возврата, иной просрочки в их упл</w:t>
      </w:r>
      <w:r>
        <w:t xml:space="preserve">ате подлежат уплате проценты на сумму долга. Размер процентов определяется </w:t>
      </w:r>
      <w:hyperlink r:id="rId569" w:history="1">
        <w:r>
          <w:rPr>
            <w:rStyle w:val="a0"/>
          </w:rPr>
          <w:t>ключевой ставкой</w:t>
        </w:r>
      </w:hyperlink>
      <w:r>
        <w:t xml:space="preserve"> Банка России, действовавшей в соответствующие периоды. Эти правила применяются, если </w:t>
      </w:r>
      <w:hyperlink r:id="rId570" w:history="1">
        <w:r>
          <w:rPr>
            <w:rStyle w:val="a0"/>
          </w:rPr>
          <w:t>иной</w:t>
        </w:r>
      </w:hyperlink>
      <w:r>
        <w:t xml:space="preserve"> размер процентов не установлен законом или договором.</w:t>
      </w:r>
    </w:p>
    <w:p w:rsidR="00000000" w:rsidRDefault="007A5112">
      <w:bookmarkStart w:id="2956" w:name="sub_3952"/>
      <w:bookmarkEnd w:id="2955"/>
      <w:r>
        <w:t>2. Если убытки, причиненные кредитору неправомерным пользованием его денежными средствами, превышают сумму процентов, причитающую</w:t>
      </w:r>
      <w:r>
        <w:t xml:space="preserve">ся ему на основании </w:t>
      </w:r>
      <w:hyperlink w:anchor="sub_395" w:history="1">
        <w:r>
          <w:rPr>
            <w:rStyle w:val="a0"/>
          </w:rPr>
          <w:t>пункта 1</w:t>
        </w:r>
      </w:hyperlink>
      <w:r>
        <w:t xml:space="preserve"> настоящей статьи, он вправе требовать от должника возмещения убытков в части, превышающей эту сумму.</w:t>
      </w:r>
    </w:p>
    <w:p w:rsidR="00000000" w:rsidRDefault="007A5112">
      <w:bookmarkStart w:id="2957" w:name="sub_3953"/>
      <w:bookmarkEnd w:id="2956"/>
      <w:r>
        <w:t>3. Проценты за пользование чужими средствами взимаются по день уплаты суммы этих сред</w:t>
      </w:r>
      <w:r>
        <w:t>ств кредитору, если законом, иными правовыми актами или договором не установлен для начисления процентов более короткий срок.</w:t>
      </w:r>
    </w:p>
    <w:p w:rsidR="00000000" w:rsidRDefault="007A5112">
      <w:bookmarkStart w:id="2958" w:name="sub_39504"/>
      <w:bookmarkEnd w:id="2957"/>
      <w:r>
        <w:t>4. В случае, когда соглашением сторон предусмотрена неустойка за неисполнение или ненадлежащее исполнение денежно</w:t>
      </w:r>
      <w:r>
        <w:t>го обязательства, предусмотренные настоящей статьей проценты не подлежат взысканию, если иное не предусмотрено законом или договором.</w:t>
      </w:r>
    </w:p>
    <w:p w:rsidR="00000000" w:rsidRDefault="007A5112">
      <w:bookmarkStart w:id="2959" w:name="sub_39505"/>
      <w:bookmarkEnd w:id="2958"/>
      <w:r>
        <w:t>5. Начисление процентов на проценты (сложные проценты) не допускается, если иное не установлено законом.</w:t>
      </w:r>
      <w:r>
        <w:t xml:space="preserve"> По обязательствам, исполняемым при осуществлении сторонами предпринимательской деятельности, применение сложных процентов не допускается, если иное не предусмотрено законом или договором.</w:t>
      </w:r>
    </w:p>
    <w:p w:rsidR="00000000" w:rsidRDefault="007A5112">
      <w:bookmarkStart w:id="2960" w:name="sub_39506"/>
      <w:bookmarkEnd w:id="2959"/>
      <w:r>
        <w:t>6. Если подлежащая уплате сумма процентов явно не</w:t>
      </w:r>
      <w:r>
        <w:t xml:space="preserve">соразмерна последствиям нарушения обязательства, суд по заявлению должника вправе уменьшить предусмотренные договором проценты, но не менее чем до суммы, определенной исходя из ставки, указанной в </w:t>
      </w:r>
      <w:hyperlink w:anchor="sub_3951" w:history="1">
        <w:r>
          <w:rPr>
            <w:rStyle w:val="a0"/>
          </w:rPr>
          <w:t>пункте 1</w:t>
        </w:r>
      </w:hyperlink>
      <w:r>
        <w:t xml:space="preserve"> настоящей статьи.</w:t>
      </w:r>
    </w:p>
    <w:p w:rsidR="00000000" w:rsidRDefault="007A5112">
      <w:pPr>
        <w:pStyle w:val="a1"/>
      </w:pPr>
      <w:bookmarkStart w:id="2961" w:name="sub_396"/>
      <w:bookmarkEnd w:id="2960"/>
      <w:r>
        <w:rPr>
          <w:rStyle w:val="a"/>
        </w:rPr>
        <w:t>Статья 396.</w:t>
      </w:r>
      <w:r>
        <w:t xml:space="preserve"> Ответственность и исполнение обязательства в натуре</w:t>
      </w:r>
    </w:p>
    <w:p w:rsidR="00000000" w:rsidRDefault="007A5112">
      <w:bookmarkStart w:id="2962" w:name="sub_3961"/>
      <w:bookmarkEnd w:id="2961"/>
      <w:r>
        <w:t>1. Уплата неустойки и возмещение убытков в случае ненадлежащего исполнения обязательства не освобождают должника от исполнения обязательства в натуре, если иное не пре</w:t>
      </w:r>
      <w:r>
        <w:t>дусмотрено законом или договором.</w:t>
      </w:r>
    </w:p>
    <w:p w:rsidR="00000000" w:rsidRDefault="007A5112">
      <w:bookmarkStart w:id="2963" w:name="sub_3962"/>
      <w:bookmarkEnd w:id="2962"/>
      <w:r>
        <w:t>2. Возмещение убытков в случае неисполнения обязательства и уплата неустойки за его неисполнение освобождают должника от исполнения обязательства в натуре, если иное не предусмотрено законом или договором.</w:t>
      </w:r>
    </w:p>
    <w:p w:rsidR="00000000" w:rsidRDefault="007A5112">
      <w:bookmarkStart w:id="2964" w:name="sub_3963"/>
      <w:bookmarkEnd w:id="2963"/>
      <w:r>
        <w:t>3. Отказ кредитора от принятия исполнения, которое вследствие просрочки утратило для него интерес (</w:t>
      </w:r>
      <w:hyperlink w:anchor="sub_4052" w:history="1">
        <w:r>
          <w:rPr>
            <w:rStyle w:val="a0"/>
          </w:rPr>
          <w:t>пункт 2 статьи 405</w:t>
        </w:r>
      </w:hyperlink>
      <w:r>
        <w:t>), а также уплата неустойки, установленной в качестве отступного (</w:t>
      </w:r>
      <w:hyperlink w:anchor="sub_409" w:history="1">
        <w:r>
          <w:rPr>
            <w:rStyle w:val="a0"/>
          </w:rPr>
          <w:t>статья 40</w:t>
        </w:r>
        <w:r>
          <w:rPr>
            <w:rStyle w:val="a0"/>
          </w:rPr>
          <w:t>9</w:t>
        </w:r>
      </w:hyperlink>
      <w:r>
        <w:t>), освобождают должника от исполнения обязательства в натуре.</w:t>
      </w:r>
    </w:p>
    <w:p w:rsidR="00000000" w:rsidRDefault="007A5112">
      <w:pPr>
        <w:pStyle w:val="a1"/>
      </w:pPr>
      <w:bookmarkStart w:id="2965" w:name="sub_397"/>
      <w:bookmarkEnd w:id="2964"/>
      <w:r>
        <w:rPr>
          <w:rStyle w:val="a"/>
        </w:rPr>
        <w:t>Статья 397.</w:t>
      </w:r>
      <w:r>
        <w:t xml:space="preserve"> Исполнение обязательства за счет должника</w:t>
      </w:r>
    </w:p>
    <w:bookmarkEnd w:id="2965"/>
    <w:p w:rsidR="00000000" w:rsidRDefault="007A5112">
      <w:r>
        <w:t xml:space="preserve">В случае неисполнения должником обязательства изготовить и передать вещь в собственность, в хозяйственное ведение </w:t>
      </w:r>
      <w:r>
        <w:t>или в оперативное управление, либо передать вещь в пользование кредитору, либо выполнить для него определенную работу или оказать ему услугу кредитор вправе в разумный срок поручить выполнение обязательства третьим лицам за разумную цену либо выполнить его</w:t>
      </w:r>
      <w:r>
        <w:t xml:space="preserve"> своими силами, если иное не вытекает из закона, иных правовых актов, договора или существа обязательства, и потребовать от должника возмещения понесенных необходимых расходов и других убытков.</w:t>
      </w:r>
    </w:p>
    <w:p w:rsidR="00000000" w:rsidRDefault="007A5112"/>
    <w:p w:rsidR="00000000" w:rsidRDefault="007A5112">
      <w:pPr>
        <w:pStyle w:val="a1"/>
      </w:pPr>
      <w:bookmarkStart w:id="2966" w:name="sub_398"/>
      <w:r>
        <w:rPr>
          <w:rStyle w:val="a"/>
        </w:rPr>
        <w:t>Статья 398.</w:t>
      </w:r>
      <w:r>
        <w:t xml:space="preserve"> Последствия неисполнения обязательства пер</w:t>
      </w:r>
      <w:r>
        <w:t>едать индивидуально-определенную вещь</w:t>
      </w:r>
    </w:p>
    <w:p w:rsidR="00000000" w:rsidRDefault="007A5112">
      <w:bookmarkStart w:id="2967" w:name="sub_39801"/>
      <w:bookmarkEnd w:id="2966"/>
      <w:r>
        <w:t>В случае неисполнения обязательства передать индивидуально-определенную вещь в собственность, в хозяйственное ведение, в оперативное управление или в возмездное пользование кредитору последний вправе тр</w:t>
      </w:r>
      <w:r>
        <w:t>ебовать отобрания этой вещи у должника и передачи ее кредитору на предусмотренных обязательством условиях. Это право отпадает, если вещь уже передана третьему лицу, имеющему право собственности, хозяйственного ведения или оперативного управления. Если вещь</w:t>
      </w:r>
      <w:r>
        <w:t xml:space="preserve"> еще не передана, преимущество имеет тот из кредиторов, в пользу которого обязательство возникло раньше, а если это невозможно установить, - тот, кто раньше предъявил иск.</w:t>
      </w:r>
    </w:p>
    <w:p w:rsidR="00000000" w:rsidRDefault="007A5112">
      <w:bookmarkStart w:id="2968" w:name="sub_39802"/>
      <w:bookmarkEnd w:id="2967"/>
      <w:r>
        <w:t>Вместо требования передать ему вещь, являющуюся предметом обязател</w:t>
      </w:r>
      <w:r>
        <w:t>ьства, кредитор вправе потребовать возмещения убытков.</w:t>
      </w:r>
    </w:p>
    <w:bookmarkEnd w:id="2968"/>
    <w:p w:rsidR="00000000" w:rsidRDefault="007A5112"/>
    <w:p w:rsidR="00000000" w:rsidRDefault="007A5112">
      <w:pPr>
        <w:pStyle w:val="a1"/>
      </w:pPr>
      <w:bookmarkStart w:id="2969" w:name="sub_399"/>
      <w:r>
        <w:rPr>
          <w:rStyle w:val="a"/>
        </w:rPr>
        <w:t>Статья 399.</w:t>
      </w:r>
      <w:r>
        <w:t xml:space="preserve"> Субсидиарная ответственность</w:t>
      </w:r>
    </w:p>
    <w:p w:rsidR="00000000" w:rsidRDefault="007A5112">
      <w:bookmarkStart w:id="2970" w:name="sub_3991"/>
      <w:bookmarkEnd w:id="2969"/>
      <w:r>
        <w:t>1. До предъявления требований к лицу, которое в соответствии с законом, иными правовыми актами или условиями обязательства несет</w:t>
      </w:r>
      <w:r>
        <w:t xml:space="preserve"> ответственность дополнительно к ответственности другого лица, являющегося основным должником (субсидиарную ответственность), кредитор должен предъявить требование к основному должнику.</w:t>
      </w:r>
    </w:p>
    <w:p w:rsidR="00000000" w:rsidRDefault="007A5112">
      <w:bookmarkStart w:id="2971" w:name="sub_39912"/>
      <w:bookmarkEnd w:id="2970"/>
      <w:r>
        <w:t>Если основной должник отказался удовлетворить требова</w:t>
      </w:r>
      <w:r>
        <w:t>ние кредитора или кредитор не получил от него в разумный срок ответ на предъявленное требование, это требование может быть предъявлено лицу, несущему субсидиарную ответственность.</w:t>
      </w:r>
    </w:p>
    <w:p w:rsidR="00000000" w:rsidRDefault="007A5112">
      <w:bookmarkStart w:id="2972" w:name="sub_39922"/>
      <w:bookmarkEnd w:id="2971"/>
      <w:r>
        <w:t>2. Кредитор не вправе требовать удовлетворения своего треб</w:t>
      </w:r>
      <w:r>
        <w:t>ования к основному должнику от лица, несущего субсидиарную ответственность, если это требование может быть удовлетворено путем зачета встречного требования к основному должнику либо бесспорного взыскания средств с основного должника.</w:t>
      </w:r>
    </w:p>
    <w:p w:rsidR="00000000" w:rsidRDefault="007A5112">
      <w:bookmarkStart w:id="2973" w:name="sub_3993"/>
      <w:bookmarkEnd w:id="2972"/>
      <w:r>
        <w:t>3. Ли</w:t>
      </w:r>
      <w:r>
        <w:t>цо, несущее субсидиарную ответственность, должно до удовлетворения требования, предъявленного ему кредитором, предупредить об этом основного должника, а если к такому лицу предъявлен иск, - привлечь основного должника к участию в деле. В противном случае о</w:t>
      </w:r>
      <w:r>
        <w:t>сновной должник имеет право выдвинуть против регрессного требования лица, отвечающего субсидиарно, возражения, которые он имел против кредитора.</w:t>
      </w:r>
    </w:p>
    <w:p w:rsidR="00000000" w:rsidRDefault="007A5112">
      <w:bookmarkStart w:id="2974" w:name="sub_3994"/>
      <w:bookmarkEnd w:id="2973"/>
      <w:r>
        <w:t>4. Правила настоящей статьи применяются, если настоящим Кодексом или иными законами не установл</w:t>
      </w:r>
      <w:r>
        <w:t>ен другой порядок привлечения к субсидиарной ответственности.</w:t>
      </w:r>
    </w:p>
    <w:bookmarkEnd w:id="2974"/>
    <w:p w:rsidR="00000000" w:rsidRDefault="007A5112"/>
    <w:p w:rsidR="00000000" w:rsidRDefault="007A5112">
      <w:pPr>
        <w:pStyle w:val="a1"/>
      </w:pPr>
      <w:bookmarkStart w:id="2975" w:name="sub_400"/>
      <w:r>
        <w:rPr>
          <w:rStyle w:val="a"/>
        </w:rPr>
        <w:t>Статья 400.</w:t>
      </w:r>
      <w:r>
        <w:t xml:space="preserve"> Ограничение размера ответственности по обязательствам</w:t>
      </w:r>
    </w:p>
    <w:p w:rsidR="00000000" w:rsidRDefault="007A5112">
      <w:bookmarkStart w:id="2976" w:name="sub_400010"/>
      <w:bookmarkEnd w:id="2975"/>
      <w:r>
        <w:t>1. По отдельным видам обязательств и по обязательствам, связанным с определенным родом деятельности, законом может быть ограничено право на полное возмещение убытков (ограниченная ответственность).</w:t>
      </w:r>
    </w:p>
    <w:p w:rsidR="00000000" w:rsidRDefault="007A5112">
      <w:bookmarkStart w:id="2977" w:name="sub_40002"/>
      <w:bookmarkEnd w:id="2976"/>
      <w:r>
        <w:t>2. Соглашение об ограничении размера от</w:t>
      </w:r>
      <w:r>
        <w:t xml:space="preserve">ветственности должника по договору присоединения или иному договору, в котором кредитором является гражданин, выступающий в качестве потребителя, ничтожно, если размер ответственности для данного вида обязательств или за данное нарушение определен </w:t>
      </w:r>
      <w:hyperlink r:id="rId571" w:history="1">
        <w:r>
          <w:rPr>
            <w:rStyle w:val="a0"/>
          </w:rPr>
          <w:t>законом</w:t>
        </w:r>
      </w:hyperlink>
      <w:r>
        <w:t xml:space="preserve"> и если соглашение заключено до наступления обстоятельств, влекущих ответственность за неисполнение или ненадлежащее исполнение обязательства.</w:t>
      </w:r>
    </w:p>
    <w:bookmarkEnd w:id="2977"/>
    <w:p w:rsidR="00000000" w:rsidRDefault="007A5112"/>
    <w:p w:rsidR="00000000" w:rsidRDefault="007A5112">
      <w:pPr>
        <w:pStyle w:val="a1"/>
      </w:pPr>
      <w:bookmarkStart w:id="2978" w:name="sub_401"/>
      <w:r>
        <w:rPr>
          <w:rStyle w:val="a"/>
        </w:rPr>
        <w:t>Статья 401.</w:t>
      </w:r>
      <w:r>
        <w:t xml:space="preserve"> Основания ответствен</w:t>
      </w:r>
      <w:r>
        <w:t>ности за нарушение обязательства</w:t>
      </w:r>
    </w:p>
    <w:p w:rsidR="00000000" w:rsidRDefault="007A5112">
      <w:bookmarkStart w:id="2979" w:name="sub_4011"/>
      <w:bookmarkEnd w:id="2978"/>
      <w:r>
        <w:t>1. Лицо, не исполнившее обязательства либо исполнившее его ненадлежащим образом, несет ответственность при наличии вины (умысла или неосторожности), кроме случаев, когда законом или договором предусмотрены ин</w:t>
      </w:r>
      <w:r>
        <w:t>ые основания ответственности.</w:t>
      </w:r>
    </w:p>
    <w:p w:rsidR="00000000" w:rsidRDefault="007A5112">
      <w:bookmarkStart w:id="2980" w:name="sub_40101"/>
      <w:bookmarkEnd w:id="2979"/>
      <w:r>
        <w:t>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w:t>
      </w:r>
      <w:r>
        <w:t>ельства.</w:t>
      </w:r>
    </w:p>
    <w:p w:rsidR="00000000" w:rsidRDefault="007A5112">
      <w:bookmarkStart w:id="2981" w:name="sub_40102"/>
      <w:bookmarkEnd w:id="2980"/>
      <w:r>
        <w:t>2. Отсутствие вины доказывается лицом, нарушившим обязательство.</w:t>
      </w:r>
    </w:p>
    <w:p w:rsidR="00000000" w:rsidRDefault="007A5112">
      <w:bookmarkStart w:id="2982" w:name="sub_4013"/>
      <w:bookmarkEnd w:id="2981"/>
      <w:r>
        <w:t>3. Если иное не предусмотрено законом или договором, лицо, не исполнившее или ненадлежащим образом исполнившее обязательство при осуществлении пред</w:t>
      </w:r>
      <w:r>
        <w:t xml:space="preserve">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w:t>
      </w:r>
      <w:hyperlink r:id="rId572" w:history="1">
        <w:r>
          <w:rPr>
            <w:rStyle w:val="a0"/>
          </w:rPr>
          <w:t>чрезвычайных</w:t>
        </w:r>
      </w:hyperlink>
      <w:r>
        <w:t xml:space="preserve"> и </w:t>
      </w:r>
      <w:hyperlink r:id="rId573" w:history="1">
        <w:r>
          <w:rPr>
            <w:rStyle w:val="a0"/>
          </w:rPr>
          <w:t>непредотвратимых</w:t>
        </w:r>
      </w:hyperlink>
      <w:r>
        <w:t xml:space="preserve">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w:t>
      </w:r>
      <w:r>
        <w:t>в, отсутствие у должника необходимых денежных средств.</w:t>
      </w:r>
    </w:p>
    <w:p w:rsidR="00000000" w:rsidRDefault="007A5112">
      <w:bookmarkStart w:id="2983" w:name="sub_4014"/>
      <w:bookmarkEnd w:id="2982"/>
      <w:r>
        <w:t xml:space="preserve">4. Заключенное заранее соглашение об устранении или ограничении ответственности за </w:t>
      </w:r>
      <w:hyperlink r:id="rId574" w:history="1">
        <w:r>
          <w:rPr>
            <w:rStyle w:val="a0"/>
          </w:rPr>
          <w:t>умышленное</w:t>
        </w:r>
      </w:hyperlink>
      <w:r>
        <w:t xml:space="preserve"> нарушение обязательства нич</w:t>
      </w:r>
      <w:r>
        <w:t>тожно.</w:t>
      </w:r>
    </w:p>
    <w:p w:rsidR="00000000" w:rsidRDefault="007A5112">
      <w:pPr>
        <w:pStyle w:val="a1"/>
      </w:pPr>
      <w:bookmarkStart w:id="2984" w:name="sub_402"/>
      <w:bookmarkEnd w:id="2983"/>
      <w:r>
        <w:rPr>
          <w:rStyle w:val="a"/>
        </w:rPr>
        <w:t>Статья 402.</w:t>
      </w:r>
      <w:r>
        <w:t xml:space="preserve"> Ответственность должника за своих работников</w:t>
      </w:r>
    </w:p>
    <w:bookmarkEnd w:id="2984"/>
    <w:p w:rsidR="00000000" w:rsidRDefault="007A5112">
      <w:r>
        <w:t>Действия работников должника по исполнению его обязательства считаются действиями должника. Должник отвечает за эти действия, если они повлекли неисполнение или ненадлежа</w:t>
      </w:r>
      <w:r>
        <w:t>щее исполнение обязательства.</w:t>
      </w:r>
    </w:p>
    <w:p w:rsidR="00000000" w:rsidRDefault="007A5112"/>
    <w:p w:rsidR="00000000" w:rsidRDefault="007A5112">
      <w:pPr>
        <w:pStyle w:val="a1"/>
      </w:pPr>
      <w:bookmarkStart w:id="2985" w:name="sub_403"/>
      <w:r>
        <w:rPr>
          <w:rStyle w:val="a"/>
        </w:rPr>
        <w:t>Статья 403.</w:t>
      </w:r>
      <w:r>
        <w:t xml:space="preserve"> Ответственность должника за действия третьих лиц</w:t>
      </w:r>
    </w:p>
    <w:bookmarkEnd w:id="2985"/>
    <w:p w:rsidR="00000000" w:rsidRDefault="007A5112">
      <w:r>
        <w:t>Должник отвечает за неисполнение или ненадлежащее исполнение обязательства третьими лицами, на которых было возложено исполнение, если законом не уста</w:t>
      </w:r>
      <w:r>
        <w:t>новлено, что ответственность несет являющееся непосредственным исполнителем третье лицо.</w:t>
      </w:r>
    </w:p>
    <w:p w:rsidR="00000000" w:rsidRDefault="007A5112"/>
    <w:p w:rsidR="00000000" w:rsidRDefault="007A5112">
      <w:pPr>
        <w:pStyle w:val="a1"/>
      </w:pPr>
      <w:bookmarkStart w:id="2986" w:name="sub_404"/>
      <w:r>
        <w:rPr>
          <w:rStyle w:val="a"/>
        </w:rPr>
        <w:t>Статья 404.</w:t>
      </w:r>
      <w:r>
        <w:t xml:space="preserve"> Вина кредитора</w:t>
      </w:r>
    </w:p>
    <w:p w:rsidR="00000000" w:rsidRDefault="007A5112">
      <w:bookmarkStart w:id="2987" w:name="sub_4041"/>
      <w:bookmarkEnd w:id="2986"/>
      <w:r>
        <w:t>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вправе уменьшить размер ответственности должника, если кредитор умышленно или по неосторо</w:t>
      </w:r>
      <w:r>
        <w:t>жности содействовал увеличению размера убытков, причиненных неисполнением или ненадлежащим исполнением, либо не принял разумных мер к их уменьшению.</w:t>
      </w:r>
    </w:p>
    <w:p w:rsidR="00000000" w:rsidRDefault="007A5112">
      <w:bookmarkStart w:id="2988" w:name="sub_4042"/>
      <w:bookmarkEnd w:id="2987"/>
      <w:r>
        <w:t xml:space="preserve">2. Правила </w:t>
      </w:r>
      <w:hyperlink w:anchor="sub_4041" w:history="1">
        <w:r>
          <w:rPr>
            <w:rStyle w:val="a0"/>
          </w:rPr>
          <w:t>пункта 1</w:t>
        </w:r>
      </w:hyperlink>
      <w:r>
        <w:t xml:space="preserve"> настоящей статьи соответственно применяются и</w:t>
      </w:r>
      <w:r>
        <w:t xml:space="preserve"> в случаях, когда должник в силу закона или договора несет ответственность за неисполнение или ненадлежащее исполнение обязательства независимо от своей вины.</w:t>
      </w:r>
    </w:p>
    <w:bookmarkEnd w:id="2988"/>
    <w:p w:rsidR="00000000" w:rsidRDefault="007A5112"/>
    <w:p w:rsidR="00000000" w:rsidRDefault="007A5112">
      <w:pPr>
        <w:pStyle w:val="a1"/>
      </w:pPr>
      <w:bookmarkStart w:id="2989" w:name="sub_405"/>
      <w:r>
        <w:rPr>
          <w:rStyle w:val="a"/>
        </w:rPr>
        <w:t>Статья 405.</w:t>
      </w:r>
      <w:r>
        <w:t xml:space="preserve"> Просрочка должника</w:t>
      </w:r>
    </w:p>
    <w:p w:rsidR="00000000" w:rsidRDefault="007A5112">
      <w:bookmarkStart w:id="2990" w:name="sub_4051"/>
      <w:bookmarkEnd w:id="2989"/>
      <w:r>
        <w:t>1. Должник, просрочивший исполнение</w:t>
      </w:r>
      <w:r>
        <w:t>, отвечает перед кредитором за убытки, причиненные просрочкой, и за последствия случайно наступившей во время просрочки невозможности исполнения.</w:t>
      </w:r>
    </w:p>
    <w:p w:rsidR="00000000" w:rsidRDefault="007A5112">
      <w:bookmarkStart w:id="2991" w:name="sub_4052"/>
      <w:bookmarkEnd w:id="2990"/>
      <w:r>
        <w:t>2. Если вследствие просрочки должника исполнение утратило интерес для кредитора, он может отка</w:t>
      </w:r>
      <w:r>
        <w:t>заться от принятия исполнения и требовать возмещения убытков.</w:t>
      </w:r>
    </w:p>
    <w:p w:rsidR="00000000" w:rsidRDefault="007A5112">
      <w:bookmarkStart w:id="2992" w:name="sub_4053"/>
      <w:bookmarkEnd w:id="2991"/>
      <w:r>
        <w:t>3. Должник не считается просрочившим, пока обязательство не может быть исполнено вследствие просрочки кредитора.</w:t>
      </w:r>
    </w:p>
    <w:bookmarkEnd w:id="2992"/>
    <w:p w:rsidR="00000000" w:rsidRDefault="007A5112"/>
    <w:p w:rsidR="00000000" w:rsidRDefault="007A5112">
      <w:pPr>
        <w:pStyle w:val="a1"/>
      </w:pPr>
      <w:bookmarkStart w:id="2993" w:name="sub_406"/>
      <w:r>
        <w:rPr>
          <w:rStyle w:val="a"/>
        </w:rPr>
        <w:t>Статья 406.</w:t>
      </w:r>
      <w:r>
        <w:t xml:space="preserve"> Просрочка кредитора</w:t>
      </w:r>
    </w:p>
    <w:p w:rsidR="00000000" w:rsidRDefault="007A5112">
      <w:bookmarkStart w:id="2994" w:name="sub_4061"/>
      <w:bookmarkEnd w:id="2993"/>
      <w:r>
        <w:t>1.</w:t>
      </w:r>
      <w:r>
        <w:t xml:space="preserve">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обычаев или из существа обязательства, до со</w:t>
      </w:r>
      <w:r>
        <w:t>вершения которых должник не мог исполнить своего обязательства.</w:t>
      </w:r>
    </w:p>
    <w:p w:rsidR="00000000" w:rsidRDefault="007A5112">
      <w:bookmarkStart w:id="2995" w:name="sub_40612"/>
      <w:bookmarkEnd w:id="2994"/>
      <w:r>
        <w:t xml:space="preserve">Кредитор считается просрочившим также в случаях, указанных в </w:t>
      </w:r>
      <w:hyperlink w:anchor="sub_4082" w:history="1">
        <w:r>
          <w:rPr>
            <w:rStyle w:val="a0"/>
          </w:rPr>
          <w:t>пункте 2 статьи 408</w:t>
        </w:r>
      </w:hyperlink>
      <w:r>
        <w:t xml:space="preserve"> настоящего Кодекса.</w:t>
      </w:r>
    </w:p>
    <w:p w:rsidR="00000000" w:rsidRDefault="007A5112">
      <w:bookmarkStart w:id="2996" w:name="sub_40613"/>
      <w:bookmarkEnd w:id="2995"/>
      <w:r>
        <w:t xml:space="preserve">Кредитор не считается просрочившим в случае, если должник был не в состоянии исполнить обязательство, вне зависимости от того, что кредитором не были совершены действия, предусмотренные </w:t>
      </w:r>
      <w:hyperlink w:anchor="sub_4061" w:history="1">
        <w:r>
          <w:rPr>
            <w:rStyle w:val="a0"/>
          </w:rPr>
          <w:t>абзацем первым</w:t>
        </w:r>
      </w:hyperlink>
      <w:r>
        <w:t xml:space="preserve"> настоящего пункта.</w:t>
      </w:r>
    </w:p>
    <w:p w:rsidR="00000000" w:rsidRDefault="007A5112">
      <w:bookmarkStart w:id="2997" w:name="sub_4062"/>
      <w:bookmarkEnd w:id="2996"/>
      <w:r>
        <w:t>2. Просрочка кредитора дает должнику право на возмещение причиненных просрочкой убытков, если кредитор не докажет, что просрочка произошла по обстоятельствам, за которые ни он сам, ни те лица, на которых в силу закона, иных правовых актов или поруче</w:t>
      </w:r>
      <w:r>
        <w:t>ния кредитора было возложено принятие исполнения, не отвечают.</w:t>
      </w:r>
    </w:p>
    <w:p w:rsidR="00000000" w:rsidRDefault="007A5112">
      <w:bookmarkStart w:id="2998" w:name="sub_4063"/>
      <w:bookmarkEnd w:id="2997"/>
      <w:r>
        <w:t>3. По денежному обязательству должник не обязан платить проценты за время просрочки кредитора.</w:t>
      </w:r>
    </w:p>
    <w:bookmarkEnd w:id="2998"/>
    <w:p w:rsidR="00000000" w:rsidRDefault="007A5112"/>
    <w:p w:rsidR="00000000" w:rsidRDefault="007A5112">
      <w:pPr>
        <w:pStyle w:val="a1"/>
      </w:pPr>
      <w:bookmarkStart w:id="2999" w:name="sub_40061"/>
      <w:r>
        <w:rPr>
          <w:rStyle w:val="a"/>
        </w:rPr>
        <w:t>Статья 406.1.</w:t>
      </w:r>
      <w:r>
        <w:t xml:space="preserve"> Возмещение потерь, возникших в случае наступления </w:t>
      </w:r>
      <w:r>
        <w:t>определенных в договоре обстоятельств</w:t>
      </w:r>
    </w:p>
    <w:p w:rsidR="00000000" w:rsidRDefault="007A5112">
      <w:bookmarkStart w:id="3000" w:name="sub_400611"/>
      <w:bookmarkEnd w:id="2999"/>
      <w:r>
        <w:t xml:space="preserve">1. Стороны обязательства, действуя при осуществлении ими предпринимательской деятельности, могут своим </w:t>
      </w:r>
      <w:hyperlink r:id="rId575" w:history="1">
        <w:r>
          <w:rPr>
            <w:rStyle w:val="a0"/>
          </w:rPr>
          <w:t>соглашением</w:t>
        </w:r>
      </w:hyperlink>
      <w:r>
        <w:t xml:space="preserve"> предусмотреть обяза</w:t>
      </w:r>
      <w:r>
        <w:t>нность одной стороны возместить имущественные потери другой стороны, возникшие в случае наступления определенных в таком соглашении обстоятельств и не связанные с нарушением обязательства его стороной (потери, вызванные невозможностью исполнения обязательс</w:t>
      </w:r>
      <w:r>
        <w:t>тва, предъявлением требований третьими лицами или органами государственной власти к стороне или к третьему лицу, указанному в соглашении, и т.п.). Соглашением сторон должен быть определен размер возмещения таких потерь или порядок его определения.</w:t>
      </w:r>
    </w:p>
    <w:p w:rsidR="00000000" w:rsidRDefault="007A5112">
      <w:bookmarkStart w:id="3001" w:name="sub_400612"/>
      <w:bookmarkEnd w:id="3000"/>
      <w:r>
        <w:t>2. Суд не может уменьшить размер возмещения потерь, предусмотренных настоящей статьей, за исключением случаев, если доказано, что сторона умышленно содействовала увеличению размера потерь.</w:t>
      </w:r>
    </w:p>
    <w:p w:rsidR="00000000" w:rsidRDefault="007A5112">
      <w:bookmarkStart w:id="3002" w:name="sub_400613"/>
      <w:bookmarkEnd w:id="3001"/>
      <w:r>
        <w:t>3. Потери, предусмотренные настояще</w:t>
      </w:r>
      <w:r>
        <w:t>й статьей, возмещаются независимо от признания договора незаключенным или недействительным, если иное не предусмотрено соглашением сторон.</w:t>
      </w:r>
    </w:p>
    <w:p w:rsidR="00000000" w:rsidRDefault="007A5112">
      <w:bookmarkStart w:id="3003" w:name="sub_400614"/>
      <w:bookmarkEnd w:id="3002"/>
      <w:r>
        <w:t>4. В случае, если потери возникли в связи с неправомерными действиями третьего лица, к стороне, в</w:t>
      </w:r>
      <w:r>
        <w:t>озместившей такие потери, переходит требование кредитора к этому третьему лицу о возмещении убытков.</w:t>
      </w:r>
    </w:p>
    <w:p w:rsidR="00000000" w:rsidRDefault="007A5112">
      <w:bookmarkStart w:id="3004" w:name="sub_400615"/>
      <w:bookmarkEnd w:id="3003"/>
      <w:r>
        <w:t>5. Правила настоящей статьи применяются также в случаях, если условие о возмещении потерь предусмотрено в корпоративном договоре либо в</w:t>
      </w:r>
      <w:r>
        <w:t xml:space="preserve"> договоре об отчуждении акций или долей в уставном капитале хозяйственного общества, стороной которого является физическое лицо.</w:t>
      </w:r>
    </w:p>
    <w:bookmarkEnd w:id="3004"/>
    <w:p w:rsidR="00000000" w:rsidRDefault="007A5112"/>
    <w:p w:rsidR="00000000" w:rsidRDefault="007A5112">
      <w:pPr>
        <w:pStyle w:val="Heading1"/>
      </w:pPr>
      <w:bookmarkStart w:id="3005" w:name="sub_1026"/>
      <w:r>
        <w:t>Глава 26. Прекращение обязательств</w:t>
      </w:r>
    </w:p>
    <w:p w:rsidR="00000000" w:rsidRDefault="007A5112">
      <w:pPr>
        <w:pStyle w:val="a1"/>
      </w:pPr>
      <w:bookmarkStart w:id="3006" w:name="sub_407"/>
      <w:bookmarkEnd w:id="3005"/>
      <w:r>
        <w:rPr>
          <w:rStyle w:val="a"/>
        </w:rPr>
        <w:t>Статья 407.</w:t>
      </w:r>
      <w:r>
        <w:t xml:space="preserve"> Основания прекращения обязательств</w:t>
      </w:r>
    </w:p>
    <w:p w:rsidR="00000000" w:rsidRDefault="007A5112">
      <w:bookmarkStart w:id="3007" w:name="sub_4071"/>
      <w:bookmarkEnd w:id="3006"/>
      <w:r>
        <w:t xml:space="preserve">1. Обязательство </w:t>
      </w:r>
      <w:hyperlink r:id="rId576" w:history="1">
        <w:r>
          <w:rPr>
            <w:rStyle w:val="a0"/>
          </w:rPr>
          <w:t>прекращается</w:t>
        </w:r>
      </w:hyperlink>
      <w:r>
        <w:t xml:space="preserve"> полностью или частично по основаниям, предусмотренным настоящим Кодексом, другими законами, иными правовыми актами или договором.</w:t>
      </w:r>
    </w:p>
    <w:p w:rsidR="00000000" w:rsidRDefault="007A5112">
      <w:bookmarkStart w:id="3008" w:name="sub_4072"/>
      <w:bookmarkEnd w:id="3007"/>
      <w:r>
        <w:t>2. Прекращен</w:t>
      </w:r>
      <w:r>
        <w:t>ие обязательства по требованию одной из сторон допускается только в случаях, предусмотренных законом или договором.</w:t>
      </w:r>
    </w:p>
    <w:p w:rsidR="00000000" w:rsidRDefault="007A5112">
      <w:bookmarkStart w:id="3009" w:name="sub_4073"/>
      <w:bookmarkEnd w:id="3008"/>
      <w:r>
        <w:t>3. Стороны своим соглашением вправе прекратить обязательство и определить последствия его прекращения, если иное не установл</w:t>
      </w:r>
      <w:r>
        <w:t>ено законом или не вытекает из существа обязательства.</w:t>
      </w:r>
    </w:p>
    <w:bookmarkEnd w:id="3009"/>
    <w:p w:rsidR="00000000" w:rsidRDefault="007A5112"/>
    <w:p w:rsidR="00000000" w:rsidRDefault="007A5112">
      <w:pPr>
        <w:pStyle w:val="a1"/>
      </w:pPr>
      <w:bookmarkStart w:id="3010" w:name="sub_408"/>
      <w:r>
        <w:rPr>
          <w:rStyle w:val="a"/>
        </w:rPr>
        <w:t>Статья 408.</w:t>
      </w:r>
      <w:r>
        <w:t xml:space="preserve"> Прекращение обязательства исполнением</w:t>
      </w:r>
    </w:p>
    <w:p w:rsidR="00000000" w:rsidRDefault="007A5112">
      <w:bookmarkStart w:id="3011" w:name="sub_4081"/>
      <w:bookmarkEnd w:id="3010"/>
      <w:r>
        <w:t>1. Надлежащее исполнение прекращает обязательство.</w:t>
      </w:r>
    </w:p>
    <w:p w:rsidR="00000000" w:rsidRDefault="007A5112">
      <w:bookmarkStart w:id="3012" w:name="sub_4082"/>
      <w:bookmarkEnd w:id="3011"/>
      <w:r>
        <w:t>2. Кредитор, принимая исполнение, обязан по требовани</w:t>
      </w:r>
      <w:r>
        <w:t>ю должника выдать ему расписку в получении исполнения полностью или в соответствующей части.</w:t>
      </w:r>
    </w:p>
    <w:p w:rsidR="00000000" w:rsidRDefault="007A5112">
      <w:bookmarkStart w:id="3013" w:name="sub_408022"/>
      <w:bookmarkEnd w:id="3012"/>
      <w:r>
        <w:t>Если должник выдал кредитору в удостоверение обязательства долговой документ, то кредитор, принимая исполнение, должен вернуть этот документ, а п</w:t>
      </w:r>
      <w:r>
        <w:t>ри невозможности возвращения указать на это в выдаваемой им расписке. Расписка может быть заменена надписью на возвращаемом долговом документе. Нахождение долгового документа у должника удостоверяет, пока не доказано иное, прекращение обязательства.</w:t>
      </w:r>
    </w:p>
    <w:p w:rsidR="00000000" w:rsidRDefault="007A5112">
      <w:bookmarkStart w:id="3014" w:name="sub_408023"/>
      <w:bookmarkEnd w:id="3013"/>
      <w:r>
        <w:t>При отказе кредитора выдать расписку, вернуть долговой документ или отметить в расписке невозможность его возвращения должник вправе задержать исполнение. В этих случаях кредитор считается просрочившим.</w:t>
      </w:r>
    </w:p>
    <w:bookmarkEnd w:id="3014"/>
    <w:p w:rsidR="00000000" w:rsidRDefault="007A5112"/>
    <w:p w:rsidR="00000000" w:rsidRDefault="007A5112">
      <w:pPr>
        <w:pStyle w:val="a1"/>
      </w:pPr>
      <w:bookmarkStart w:id="3015" w:name="sub_409"/>
      <w:r>
        <w:rPr>
          <w:rStyle w:val="a"/>
        </w:rPr>
        <w:t>Статья 409.</w:t>
      </w:r>
      <w:r>
        <w:t xml:space="preserve"> Отступное</w:t>
      </w:r>
    </w:p>
    <w:bookmarkEnd w:id="3015"/>
    <w:p w:rsidR="00000000" w:rsidRDefault="007A5112">
      <w:r>
        <w:t xml:space="preserve">По соглашению сторон обязательство может быть прекращено предоставлением </w:t>
      </w:r>
      <w:hyperlink r:id="rId577" w:history="1">
        <w:r>
          <w:rPr>
            <w:rStyle w:val="a0"/>
          </w:rPr>
          <w:t>отступного</w:t>
        </w:r>
      </w:hyperlink>
      <w:r>
        <w:t xml:space="preserve"> - уплатой денежных средств или передачей иного имущества.</w:t>
      </w:r>
    </w:p>
    <w:p w:rsidR="00000000" w:rsidRDefault="007A5112">
      <w:pPr>
        <w:pStyle w:val="a1"/>
      </w:pPr>
      <w:bookmarkStart w:id="3016" w:name="sub_410"/>
      <w:r>
        <w:rPr>
          <w:rStyle w:val="a"/>
        </w:rPr>
        <w:t>Статья 410.</w:t>
      </w:r>
      <w:r>
        <w:t xml:space="preserve"> Прекращение обязатель</w:t>
      </w:r>
      <w:r>
        <w:t>ства зачетом</w:t>
      </w:r>
    </w:p>
    <w:bookmarkEnd w:id="3016"/>
    <w:p w:rsidR="00000000" w:rsidRDefault="007A5112">
      <w:r>
        <w:t xml:space="preserve">Обязательство прекращается полностью или частично </w:t>
      </w:r>
      <w:hyperlink r:id="rId578" w:history="1">
        <w:r>
          <w:rPr>
            <w:rStyle w:val="a0"/>
          </w:rPr>
          <w:t>зачетом</w:t>
        </w:r>
      </w:hyperlink>
      <w:r>
        <w:t xml:space="preserve"> встречного однородного требования, срок которого наступил либо срок которого не указан или определен моментом во</w:t>
      </w:r>
      <w:r>
        <w:t>стребования. В случаях, предусмотренных законом, допускается зачет встречного однородного требования, срок которого не наступил. Для зачета достаточно заявления одной стороны.</w:t>
      </w:r>
    </w:p>
    <w:p w:rsidR="00000000" w:rsidRDefault="007A5112">
      <w:pPr>
        <w:pStyle w:val="a1"/>
      </w:pPr>
      <w:bookmarkStart w:id="3017" w:name="sub_411"/>
      <w:r>
        <w:rPr>
          <w:rStyle w:val="a"/>
        </w:rPr>
        <w:t>Статья 411.</w:t>
      </w:r>
      <w:r>
        <w:t xml:space="preserve"> Случаи недопустимости зачета</w:t>
      </w:r>
    </w:p>
    <w:p w:rsidR="00000000" w:rsidRDefault="007A5112">
      <w:bookmarkStart w:id="3018" w:name="sub_41101"/>
      <w:bookmarkEnd w:id="3017"/>
      <w:r>
        <w:t>Не допускается зачет требований:</w:t>
      </w:r>
    </w:p>
    <w:p w:rsidR="00000000" w:rsidRDefault="007A5112">
      <w:bookmarkStart w:id="3019" w:name="sub_41103"/>
      <w:bookmarkEnd w:id="3018"/>
      <w:r>
        <w:t>о возмещении вреда, причиненного жизни или здоровью;</w:t>
      </w:r>
    </w:p>
    <w:p w:rsidR="00000000" w:rsidRDefault="007A5112">
      <w:bookmarkStart w:id="3020" w:name="sub_41105"/>
      <w:bookmarkEnd w:id="3019"/>
      <w:r>
        <w:t>о пожизненном содержании;</w:t>
      </w:r>
    </w:p>
    <w:p w:rsidR="00000000" w:rsidRDefault="007A5112">
      <w:bookmarkStart w:id="3021" w:name="sub_41104"/>
      <w:bookmarkEnd w:id="3020"/>
      <w:r>
        <w:t>о взыскании алиментов;</w:t>
      </w:r>
    </w:p>
    <w:p w:rsidR="00000000" w:rsidRDefault="007A5112">
      <w:bookmarkStart w:id="3022" w:name="sub_41102"/>
      <w:bookmarkEnd w:id="3021"/>
      <w:r>
        <w:t xml:space="preserve">по которым </w:t>
      </w:r>
      <w:hyperlink r:id="rId579" w:history="1">
        <w:r>
          <w:rPr>
            <w:rStyle w:val="a0"/>
          </w:rPr>
          <w:t>истек</w:t>
        </w:r>
      </w:hyperlink>
      <w:r>
        <w:t xml:space="preserve"> срок исковой давности;</w:t>
      </w:r>
    </w:p>
    <w:p w:rsidR="00000000" w:rsidRDefault="007A5112">
      <w:bookmarkStart w:id="3023" w:name="sub_41106"/>
      <w:bookmarkEnd w:id="3022"/>
      <w:r>
        <w:t>в иных случаях, предусмотренных законом или договором.</w:t>
      </w:r>
    </w:p>
    <w:bookmarkEnd w:id="3023"/>
    <w:p w:rsidR="00000000" w:rsidRDefault="007A5112"/>
    <w:p w:rsidR="00000000" w:rsidRDefault="007A5112">
      <w:pPr>
        <w:pStyle w:val="a1"/>
      </w:pPr>
      <w:bookmarkStart w:id="3024" w:name="sub_412"/>
      <w:r>
        <w:rPr>
          <w:rStyle w:val="a"/>
        </w:rPr>
        <w:t>Статья 412.</w:t>
      </w:r>
      <w:r>
        <w:t xml:space="preserve"> Зачет при уступке требования</w:t>
      </w:r>
    </w:p>
    <w:p w:rsidR="00000000" w:rsidRDefault="007A5112">
      <w:bookmarkStart w:id="3025" w:name="sub_4121"/>
      <w:bookmarkEnd w:id="3024"/>
      <w:r>
        <w:t>В случае уступки требования должник вправе зачесть про</w:t>
      </w:r>
      <w:r>
        <w:t>тив требования нового кредитора свое встречное требование к первоначальному кредитору.</w:t>
      </w:r>
    </w:p>
    <w:p w:rsidR="00000000" w:rsidRDefault="007A5112">
      <w:bookmarkStart w:id="3026" w:name="sub_41212"/>
      <w:bookmarkEnd w:id="3025"/>
      <w:r>
        <w:t>Зачет производится, если требование возникло по основанию, существовавшему к моменту получения должником уведомления об уступке требования, и срок требо</w:t>
      </w:r>
      <w:r>
        <w:t>вания наступил до его получения либо этот срок не указан или определен моментом востребования.</w:t>
      </w:r>
    </w:p>
    <w:bookmarkEnd w:id="3026"/>
    <w:p w:rsidR="00000000" w:rsidRDefault="007A5112"/>
    <w:p w:rsidR="00000000" w:rsidRDefault="007A5112">
      <w:pPr>
        <w:pStyle w:val="a1"/>
      </w:pPr>
      <w:bookmarkStart w:id="3027" w:name="sub_413"/>
      <w:r>
        <w:rPr>
          <w:rStyle w:val="a"/>
        </w:rPr>
        <w:t>Статья 413.</w:t>
      </w:r>
      <w:r>
        <w:t xml:space="preserve"> Прекращение обязательства совпадением должника и кредитора в одном лице</w:t>
      </w:r>
    </w:p>
    <w:bookmarkEnd w:id="3027"/>
    <w:p w:rsidR="00000000" w:rsidRDefault="007A5112">
      <w:r>
        <w:t>Обязательство прекращается совпадением должника и кре</w:t>
      </w:r>
      <w:r>
        <w:t>дитора в одном лице, если иное не установлено законом или не вытекает из существа обязательства.</w:t>
      </w:r>
    </w:p>
    <w:p w:rsidR="00000000" w:rsidRDefault="007A5112"/>
    <w:p w:rsidR="00000000" w:rsidRDefault="007A5112">
      <w:pPr>
        <w:pStyle w:val="a1"/>
      </w:pPr>
      <w:bookmarkStart w:id="3028" w:name="sub_414"/>
      <w:r>
        <w:rPr>
          <w:rStyle w:val="a"/>
        </w:rPr>
        <w:t>Статья 414.</w:t>
      </w:r>
      <w:r>
        <w:t xml:space="preserve"> Прекращение обязательства новацией</w:t>
      </w:r>
    </w:p>
    <w:p w:rsidR="00000000" w:rsidRDefault="007A5112">
      <w:bookmarkStart w:id="3029" w:name="sub_4141"/>
      <w:bookmarkEnd w:id="3028"/>
      <w:r>
        <w:t xml:space="preserve">1. Обязательство прекращается соглашением сторон о замене первоначального обязательства, </w:t>
      </w:r>
      <w:r>
        <w:t>существовавшего между ними, другим обязательством между теми же лицами (</w:t>
      </w:r>
      <w:hyperlink r:id="rId580" w:history="1">
        <w:r>
          <w:rPr>
            <w:rStyle w:val="a0"/>
          </w:rPr>
          <w:t>новация</w:t>
        </w:r>
      </w:hyperlink>
      <w:r>
        <w:t xml:space="preserve">), если иное не установлено </w:t>
      </w:r>
      <w:hyperlink r:id="rId581" w:history="1">
        <w:r>
          <w:rPr>
            <w:rStyle w:val="a0"/>
          </w:rPr>
          <w:t>законом</w:t>
        </w:r>
      </w:hyperlink>
      <w:r>
        <w:t xml:space="preserve"> или не в</w:t>
      </w:r>
      <w:r>
        <w:t>ытекает из существа отношений.</w:t>
      </w:r>
    </w:p>
    <w:p w:rsidR="00000000" w:rsidRDefault="007A5112">
      <w:bookmarkStart w:id="3030" w:name="sub_41402"/>
      <w:bookmarkEnd w:id="3029"/>
      <w:r>
        <w:t>2. Новация прекращает дополнительные обязательства, связанные с первоначальным обязательством, если иное не предусмотрено соглашением сторон.</w:t>
      </w:r>
    </w:p>
    <w:p w:rsidR="00000000" w:rsidRDefault="007A5112">
      <w:pPr>
        <w:pStyle w:val="a1"/>
      </w:pPr>
      <w:bookmarkStart w:id="3031" w:name="sub_415"/>
      <w:bookmarkEnd w:id="3030"/>
      <w:r>
        <w:rPr>
          <w:rStyle w:val="a"/>
        </w:rPr>
        <w:t>Статья 415.</w:t>
      </w:r>
      <w:r>
        <w:t xml:space="preserve"> Прощение долга</w:t>
      </w:r>
    </w:p>
    <w:p w:rsidR="00000000" w:rsidRDefault="007A5112">
      <w:bookmarkStart w:id="3032" w:name="sub_4151"/>
      <w:bookmarkEnd w:id="3031"/>
      <w:r>
        <w:t>1. Обяза</w:t>
      </w:r>
      <w:r>
        <w:t xml:space="preserve">тельство прекращается </w:t>
      </w:r>
      <w:hyperlink r:id="rId582" w:history="1">
        <w:r>
          <w:rPr>
            <w:rStyle w:val="a0"/>
          </w:rPr>
          <w:t>освобождением</w:t>
        </w:r>
      </w:hyperlink>
      <w:r>
        <w:t xml:space="preserve"> кредитором должника от лежащих на нем обязанностей, если это не нарушает прав других лиц в отношении имущества кредитора.</w:t>
      </w:r>
    </w:p>
    <w:p w:rsidR="00000000" w:rsidRDefault="007A5112">
      <w:bookmarkStart w:id="3033" w:name="sub_4152"/>
      <w:bookmarkEnd w:id="3032"/>
      <w:r>
        <w:t>2. Обязательство</w:t>
      </w:r>
      <w:r>
        <w:t xml:space="preserve"> считается прекращенным с момента получения должником уведомления кредитора о прощении долга, если должник в разумный срок не направит кредитору возражений против прощения долга.</w:t>
      </w:r>
    </w:p>
    <w:bookmarkEnd w:id="3033"/>
    <w:p w:rsidR="00000000" w:rsidRDefault="007A5112"/>
    <w:p w:rsidR="00000000" w:rsidRDefault="007A5112">
      <w:pPr>
        <w:pStyle w:val="a1"/>
      </w:pPr>
      <w:bookmarkStart w:id="3034" w:name="sub_416"/>
      <w:r>
        <w:rPr>
          <w:rStyle w:val="a"/>
        </w:rPr>
        <w:t>Статья 416.</w:t>
      </w:r>
      <w:r>
        <w:t xml:space="preserve"> Прекращение обязательства невозможностью исполнен</w:t>
      </w:r>
      <w:r>
        <w:t>ия</w:t>
      </w:r>
    </w:p>
    <w:p w:rsidR="00000000" w:rsidRDefault="007A5112">
      <w:bookmarkStart w:id="3035" w:name="sub_4161"/>
      <w:bookmarkEnd w:id="3034"/>
      <w:r>
        <w:t xml:space="preserve">1. Обязательство прекращается </w:t>
      </w:r>
      <w:hyperlink r:id="rId583" w:history="1">
        <w:r>
          <w:rPr>
            <w:rStyle w:val="a0"/>
          </w:rPr>
          <w:t>невозможностью</w:t>
        </w:r>
      </w:hyperlink>
      <w:r>
        <w:t xml:space="preserve"> исполнения, если она вызвана наступившим после возникновения обязательства обстоятельством, за которое ни одна из сторон не отв</w:t>
      </w:r>
      <w:r>
        <w:t>ечает.</w:t>
      </w:r>
    </w:p>
    <w:p w:rsidR="00000000" w:rsidRDefault="007A5112">
      <w:bookmarkStart w:id="3036" w:name="sub_4162"/>
      <w:bookmarkEnd w:id="3035"/>
      <w:r>
        <w:t>2. В случае невозможности исполнения должником обязательства, вызванной виновными действиями кредитора, последний не вправе требовать возвращения исполненного им по обязательству.</w:t>
      </w:r>
    </w:p>
    <w:bookmarkEnd w:id="3036"/>
    <w:p w:rsidR="00000000" w:rsidRDefault="007A5112"/>
    <w:p w:rsidR="00000000" w:rsidRDefault="007A5112">
      <w:pPr>
        <w:pStyle w:val="a1"/>
      </w:pPr>
      <w:bookmarkStart w:id="3037" w:name="sub_417"/>
      <w:r>
        <w:rPr>
          <w:rStyle w:val="a"/>
        </w:rPr>
        <w:t>Статья 417.</w:t>
      </w:r>
      <w:r>
        <w:t xml:space="preserve"> Прекращение обязательства</w:t>
      </w:r>
      <w:r>
        <w:t xml:space="preserve"> на основании акта органа государственной власти или органа местного самоуправления</w:t>
      </w:r>
    </w:p>
    <w:p w:rsidR="00000000" w:rsidRDefault="007A5112">
      <w:bookmarkStart w:id="3038" w:name="sub_4171"/>
      <w:bookmarkEnd w:id="3037"/>
      <w:r>
        <w:t xml:space="preserve">1. Если в результате издания акта органа государственной власти или органа местного самоуправления исполнение обязательства становится невозможным полностью </w:t>
      </w:r>
      <w:r>
        <w:t xml:space="preserve">или частично, обязательство прекращается полностью или в соответствующей части. Стороны, понесшие в результате этого убытки, вправе требовать их возмещения в соответствии со </w:t>
      </w:r>
      <w:hyperlink w:anchor="sub_13" w:history="1">
        <w:r>
          <w:rPr>
            <w:rStyle w:val="a0"/>
          </w:rPr>
          <w:t>статьями 13</w:t>
        </w:r>
      </w:hyperlink>
      <w:r>
        <w:t xml:space="preserve"> и </w:t>
      </w:r>
      <w:hyperlink w:anchor="sub_16" w:history="1">
        <w:r>
          <w:rPr>
            <w:rStyle w:val="a0"/>
          </w:rPr>
          <w:t>16</w:t>
        </w:r>
      </w:hyperlink>
      <w:r>
        <w:t xml:space="preserve"> настоящего Кодекс</w:t>
      </w:r>
      <w:r>
        <w:t>а.</w:t>
      </w:r>
    </w:p>
    <w:p w:rsidR="00000000" w:rsidRDefault="007A5112">
      <w:bookmarkStart w:id="3039" w:name="sub_4172"/>
      <w:bookmarkEnd w:id="3038"/>
      <w:r>
        <w:t>2. Обязательство не считается прекращенным, если издание акта органа государственной власти или органа местного самоуправления, повлекшее невозможность исполнения обязательства, вызвано неправомерными действиями (бездействием) самого дол</w:t>
      </w:r>
      <w:r>
        <w:t>жника.</w:t>
      </w:r>
    </w:p>
    <w:p w:rsidR="00000000" w:rsidRDefault="007A5112">
      <w:bookmarkStart w:id="3040" w:name="sub_4173"/>
      <w:bookmarkEnd w:id="3039"/>
      <w:r>
        <w:t>3. В случае признания недействительным либо отмены в установленном порядке акта органа государственной власти или органа местного самоуправления (</w:t>
      </w:r>
      <w:hyperlink w:anchor="sub_4171" w:history="1">
        <w:r>
          <w:rPr>
            <w:rStyle w:val="a0"/>
          </w:rPr>
          <w:t>пункт 1</w:t>
        </w:r>
      </w:hyperlink>
      <w:r>
        <w:t xml:space="preserve"> настоящей статьи) обязательство не считается прекраще</w:t>
      </w:r>
      <w:r>
        <w:t>нным, если иное не вытекает из соглашения сторон или существа обязательства либо если кредитор в разумный срок не отказался от исполнения обязательства.</w:t>
      </w:r>
    </w:p>
    <w:bookmarkEnd w:id="3040"/>
    <w:p w:rsidR="00000000" w:rsidRDefault="007A5112"/>
    <w:p w:rsidR="00000000" w:rsidRDefault="007A5112">
      <w:pPr>
        <w:pStyle w:val="a1"/>
      </w:pPr>
      <w:bookmarkStart w:id="3041" w:name="sub_418"/>
      <w:r>
        <w:rPr>
          <w:rStyle w:val="a"/>
        </w:rPr>
        <w:t>Статья 418.</w:t>
      </w:r>
      <w:r>
        <w:t xml:space="preserve"> Прекращение обязательства смертью гражданина</w:t>
      </w:r>
    </w:p>
    <w:p w:rsidR="00000000" w:rsidRDefault="007A5112">
      <w:bookmarkStart w:id="3042" w:name="sub_4181"/>
      <w:bookmarkEnd w:id="3041"/>
      <w:r>
        <w:t>1.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rsidR="00000000" w:rsidRDefault="007A5112">
      <w:bookmarkStart w:id="3043" w:name="sub_41802"/>
      <w:bookmarkEnd w:id="3042"/>
      <w:r>
        <w:t>2. Обязательство прекращается смертью кредитора</w:t>
      </w:r>
      <w:r>
        <w:t>, если исполнение предназначено лично для кредитора либо обязательство иным образом неразрывно связано с личностью кредитора.</w:t>
      </w:r>
    </w:p>
    <w:bookmarkEnd w:id="3043"/>
    <w:p w:rsidR="00000000" w:rsidRDefault="007A5112"/>
    <w:p w:rsidR="00000000" w:rsidRDefault="007A5112">
      <w:pPr>
        <w:pStyle w:val="a1"/>
      </w:pPr>
      <w:bookmarkStart w:id="3044" w:name="sub_419"/>
      <w:r>
        <w:rPr>
          <w:rStyle w:val="a"/>
        </w:rPr>
        <w:t>Статья 419.</w:t>
      </w:r>
      <w:r>
        <w:t xml:space="preserve"> Прекращение обязательства ликвидацией юридического лица</w:t>
      </w:r>
    </w:p>
    <w:bookmarkEnd w:id="3044"/>
    <w:p w:rsidR="00000000" w:rsidRDefault="007A5112">
      <w:r>
        <w:t xml:space="preserve">Обязательство прекращается </w:t>
      </w:r>
      <w:hyperlink r:id="rId584" w:history="1">
        <w:r>
          <w:rPr>
            <w:rStyle w:val="a0"/>
          </w:rPr>
          <w:t>ликвидацией</w:t>
        </w:r>
      </w:hyperlink>
      <w:r>
        <w:t xml:space="preserve"> юридического лица (должника или кредитора), кроме случаев, когда </w:t>
      </w:r>
      <w:hyperlink w:anchor="sub_10932" w:history="1">
        <w:r>
          <w:rPr>
            <w:rStyle w:val="a0"/>
          </w:rPr>
          <w:t>законом</w:t>
        </w:r>
      </w:hyperlink>
      <w:r>
        <w:t xml:space="preserve"> или иными правовыми актами исполнение обязательства ликвидированного юридического лица во</w:t>
      </w:r>
      <w:r>
        <w:t>злагается на другое лицо (по требованиям о возмещении вреда, причиненного жизни или здоровью, и др.).</w:t>
      </w:r>
    </w:p>
    <w:p w:rsidR="00000000" w:rsidRDefault="007A5112"/>
    <w:p w:rsidR="00000000" w:rsidRDefault="007A5112">
      <w:pPr>
        <w:pStyle w:val="Heading1"/>
      </w:pPr>
      <w:bookmarkStart w:id="3045" w:name="sub_3200"/>
      <w:r>
        <w:t>Подраздел 2. Общие положения о договоре</w:t>
      </w:r>
    </w:p>
    <w:bookmarkEnd w:id="3045"/>
    <w:p w:rsidR="00000000" w:rsidRDefault="007A5112"/>
    <w:p w:rsidR="00000000" w:rsidRDefault="007A5112">
      <w:pPr>
        <w:pStyle w:val="Heading1"/>
      </w:pPr>
      <w:bookmarkStart w:id="3046" w:name="sub_1027"/>
      <w:r>
        <w:t>Глава 27. Понятие и условия договора</w:t>
      </w:r>
    </w:p>
    <w:p w:rsidR="00000000" w:rsidRDefault="007A5112">
      <w:pPr>
        <w:pStyle w:val="a1"/>
      </w:pPr>
      <w:bookmarkStart w:id="3047" w:name="sub_420"/>
      <w:bookmarkEnd w:id="3046"/>
      <w:r>
        <w:rPr>
          <w:rStyle w:val="a"/>
        </w:rPr>
        <w:t>Статья 420.</w:t>
      </w:r>
      <w:r>
        <w:t xml:space="preserve"> Понятие договора</w:t>
      </w:r>
    </w:p>
    <w:p w:rsidR="00000000" w:rsidRDefault="007A5112">
      <w:bookmarkStart w:id="3048" w:name="sub_4201"/>
      <w:bookmarkEnd w:id="3047"/>
      <w:r>
        <w:t>1. Договором признается соглашение двух или нескольких лиц об установлении, изменении или прекращении гражданских прав и обязанностей.</w:t>
      </w:r>
    </w:p>
    <w:p w:rsidR="00000000" w:rsidRDefault="007A5112">
      <w:bookmarkStart w:id="3049" w:name="sub_42002"/>
      <w:bookmarkEnd w:id="3048"/>
      <w:r>
        <w:t xml:space="preserve">2. К договорам применяются правила о двух- и многосторонних сделках, предусмотренные </w:t>
      </w:r>
      <w:hyperlink w:anchor="sub_1009" w:history="1">
        <w:r>
          <w:rPr>
            <w:rStyle w:val="a0"/>
          </w:rPr>
          <w:t>главой 9</w:t>
        </w:r>
      </w:hyperlink>
      <w:r>
        <w:t xml:space="preserve"> настоящего Кодекса, если иное не установлено настоящим Кодексом.</w:t>
      </w:r>
    </w:p>
    <w:p w:rsidR="00000000" w:rsidRDefault="007A5112">
      <w:bookmarkStart w:id="3050" w:name="sub_42003"/>
      <w:bookmarkEnd w:id="3049"/>
      <w:r>
        <w:t>3. К обязательствам, возникшим из договора, применяются общие положения об обязательствах (</w:t>
      </w:r>
      <w:hyperlink w:anchor="sub_307" w:history="1">
        <w:r>
          <w:rPr>
            <w:rStyle w:val="a0"/>
          </w:rPr>
          <w:t>статьи 307 - 419</w:t>
        </w:r>
      </w:hyperlink>
      <w:r>
        <w:t>), если иное не предусмотрено правилами настоящей главы и правилами об отдельных видах договоров, содержащимися в настоящем Кодексе.</w:t>
      </w:r>
    </w:p>
    <w:p w:rsidR="00000000" w:rsidRDefault="007A5112">
      <w:bookmarkStart w:id="3051" w:name="sub_42004"/>
      <w:bookmarkEnd w:id="3050"/>
      <w:r>
        <w:t>4. К договорам, заключаемым более чем двумя сторонами, общие положения о договоре применяются, если это н</w:t>
      </w:r>
      <w:r>
        <w:t>е противоречит многостороннему характеру таких договоров.</w:t>
      </w:r>
    </w:p>
    <w:bookmarkEnd w:id="3051"/>
    <w:p w:rsidR="00000000" w:rsidRDefault="007A5112"/>
    <w:p w:rsidR="00000000" w:rsidRDefault="007A5112">
      <w:pPr>
        <w:pStyle w:val="a1"/>
      </w:pPr>
      <w:bookmarkStart w:id="3052" w:name="sub_421"/>
      <w:r>
        <w:rPr>
          <w:rStyle w:val="a"/>
        </w:rPr>
        <w:t>Статья 421.</w:t>
      </w:r>
      <w:r>
        <w:t xml:space="preserve"> Свобода договора</w:t>
      </w:r>
    </w:p>
    <w:p w:rsidR="00000000" w:rsidRDefault="007A5112">
      <w:bookmarkStart w:id="3053" w:name="sub_42101"/>
      <w:bookmarkEnd w:id="3052"/>
      <w:r>
        <w:t>1. Граждане и юридические лица свободны в заключении договора.</w:t>
      </w:r>
    </w:p>
    <w:p w:rsidR="00000000" w:rsidRDefault="007A5112">
      <w:bookmarkStart w:id="3054" w:name="sub_42112"/>
      <w:bookmarkEnd w:id="3053"/>
      <w:r>
        <w:t>Понуждение к заключению договора не допускается, за иск</w:t>
      </w:r>
      <w:r>
        <w:t>лючением случаев, когда обязанность заключить договор предусмотрена настоящим Кодексом, законом или добровольно принятым обязательством.</w:t>
      </w:r>
    </w:p>
    <w:p w:rsidR="00000000" w:rsidRDefault="007A5112">
      <w:bookmarkStart w:id="3055" w:name="sub_42102"/>
      <w:bookmarkEnd w:id="3054"/>
      <w:r>
        <w:t xml:space="preserve">2. Стороны могут заключить договор, как предусмотренный, так и </w:t>
      </w:r>
      <w:hyperlink r:id="rId585" w:history="1">
        <w:r>
          <w:rPr>
            <w:rStyle w:val="a0"/>
          </w:rPr>
          <w:t>не предусмотренный</w:t>
        </w:r>
      </w:hyperlink>
      <w:r>
        <w:t xml:space="preserve"> законом или иными правовыми актами. К договору, не предусмотренному законом или иными правовыми актами, при отсутствии признаков, указанных в </w:t>
      </w:r>
      <w:hyperlink w:anchor="sub_42103" w:history="1">
        <w:r>
          <w:rPr>
            <w:rStyle w:val="a0"/>
          </w:rPr>
          <w:t>пункте 3</w:t>
        </w:r>
      </w:hyperlink>
      <w:r>
        <w:t xml:space="preserve"> настоящей статьи, правила об отде</w:t>
      </w:r>
      <w:r>
        <w:t>льных видах договоров, предусмотренных законом или иными правовыми актами, не применяются, что не исключает возможности применения правил об аналогии закона (</w:t>
      </w:r>
      <w:hyperlink w:anchor="sub_60001" w:history="1">
        <w:r>
          <w:rPr>
            <w:rStyle w:val="a0"/>
          </w:rPr>
          <w:t>пункт 1 статьи 6</w:t>
        </w:r>
      </w:hyperlink>
      <w:r>
        <w:t>) к отдельным отношениям сторон по договору.</w:t>
      </w:r>
    </w:p>
    <w:p w:rsidR="00000000" w:rsidRDefault="007A5112">
      <w:bookmarkStart w:id="3056" w:name="sub_42103"/>
      <w:bookmarkEnd w:id="3055"/>
      <w:r>
        <w:t>3.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w:t>
      </w:r>
      <w:r>
        <w:t xml:space="preserve"> договорах, элементы которых содержатся в смешанном договоре, если иное не вытекает из соглашения сторон или существа смешанного договора.</w:t>
      </w:r>
    </w:p>
    <w:p w:rsidR="00000000" w:rsidRDefault="007A5112">
      <w:bookmarkStart w:id="3057" w:name="sub_4214"/>
      <w:bookmarkEnd w:id="3056"/>
      <w:r>
        <w:t>4. Условия договора определяются по усмотрению сторон, кроме случаев, когда содержание соответствующ</w:t>
      </w:r>
      <w:r>
        <w:t>его условия предписано законом или иными правовыми актами (</w:t>
      </w:r>
      <w:hyperlink w:anchor="sub_422" w:history="1">
        <w:r>
          <w:rPr>
            <w:rStyle w:val="a0"/>
          </w:rPr>
          <w:t>статья 422</w:t>
        </w:r>
      </w:hyperlink>
      <w:r>
        <w:t>).</w:t>
      </w:r>
    </w:p>
    <w:p w:rsidR="00000000" w:rsidRDefault="007A5112">
      <w:bookmarkStart w:id="3058" w:name="sub_421402"/>
      <w:bookmarkEnd w:id="3057"/>
      <w:r>
        <w:t>В случаях, когда условие договора предусмотрено нормой, которая применяется постольку, поскольку соглашением сторон не установлено иное (</w:t>
      </w:r>
      <w:hyperlink r:id="rId586" w:history="1">
        <w:r>
          <w:rPr>
            <w:rStyle w:val="a0"/>
          </w:rPr>
          <w:t>диспозитивная норма</w:t>
        </w:r>
      </w:hyperlink>
      <w:r>
        <w:t>),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w:t>
      </w:r>
      <w:r>
        <w:t>яется диспозитивной нормой.</w:t>
      </w:r>
    </w:p>
    <w:p w:rsidR="00000000" w:rsidRDefault="007A5112">
      <w:bookmarkStart w:id="3059" w:name="sub_4215"/>
      <w:bookmarkEnd w:id="3058"/>
      <w:r>
        <w:t xml:space="preserve">5. Если условие договора не определено сторонами или диспозитивной нормой, соответствующие условия определяются </w:t>
      </w:r>
      <w:hyperlink r:id="rId587" w:history="1">
        <w:r>
          <w:rPr>
            <w:rStyle w:val="a0"/>
          </w:rPr>
          <w:t>обычаями</w:t>
        </w:r>
      </w:hyperlink>
      <w:r>
        <w:t>, применимыми к отношени</w:t>
      </w:r>
      <w:r>
        <w:t>ям сторон.</w:t>
      </w:r>
    </w:p>
    <w:bookmarkEnd w:id="3059"/>
    <w:p w:rsidR="00000000" w:rsidRDefault="007A5112"/>
    <w:p w:rsidR="00000000" w:rsidRDefault="007A5112">
      <w:pPr>
        <w:pStyle w:val="a1"/>
      </w:pPr>
      <w:bookmarkStart w:id="3060" w:name="sub_422"/>
      <w:r>
        <w:rPr>
          <w:rStyle w:val="a"/>
        </w:rPr>
        <w:t>Статья 422.</w:t>
      </w:r>
      <w:r>
        <w:t xml:space="preserve"> Договор и закон</w:t>
      </w:r>
    </w:p>
    <w:p w:rsidR="00000000" w:rsidRDefault="007A5112">
      <w:bookmarkStart w:id="3061" w:name="sub_4221"/>
      <w:bookmarkEnd w:id="3060"/>
      <w:r>
        <w:t>1. Договор должен соответствовать обязательным для сторон правилам, установленным законом и иными правовыми актами (</w:t>
      </w:r>
      <w:hyperlink r:id="rId588" w:history="1">
        <w:r>
          <w:rPr>
            <w:rStyle w:val="a0"/>
          </w:rPr>
          <w:t>императив</w:t>
        </w:r>
        <w:r>
          <w:rPr>
            <w:rStyle w:val="a0"/>
          </w:rPr>
          <w:t>ным нормам</w:t>
        </w:r>
      </w:hyperlink>
      <w:r>
        <w:t>), действующим в момент его заключения.</w:t>
      </w:r>
    </w:p>
    <w:p w:rsidR="00000000" w:rsidRDefault="007A5112">
      <w:bookmarkStart w:id="3062" w:name="sub_42202"/>
      <w:bookmarkEnd w:id="3061"/>
      <w:r>
        <w:t>2. Если после заключения договора принят закон, устанавливающий обязательные для сторон правила иные, чем те, которые действовали при заключении договора, условия заключенного договора сохраняют силу, кроме случаев, когда в законе установлено, что его дейс</w:t>
      </w:r>
      <w:r>
        <w:t>твие распространяется на отношения, возникшие из ранее заключенных договоров.</w:t>
      </w:r>
    </w:p>
    <w:bookmarkEnd w:id="3062"/>
    <w:p w:rsidR="00000000" w:rsidRDefault="007A5112"/>
    <w:p w:rsidR="00000000" w:rsidRDefault="007A5112">
      <w:pPr>
        <w:pStyle w:val="a1"/>
      </w:pPr>
      <w:bookmarkStart w:id="3063" w:name="sub_423"/>
      <w:r>
        <w:rPr>
          <w:rStyle w:val="a"/>
        </w:rPr>
        <w:t>Статья 423.</w:t>
      </w:r>
      <w:r>
        <w:t xml:space="preserve"> Возмездный и безвозмездный договоры</w:t>
      </w:r>
    </w:p>
    <w:p w:rsidR="00000000" w:rsidRDefault="007A5112">
      <w:bookmarkStart w:id="3064" w:name="sub_4231"/>
      <w:bookmarkEnd w:id="3063"/>
      <w:r>
        <w:t>1. Договор, по которому сторона должна получить плату или иное встречное предоставление за исполне</w:t>
      </w:r>
      <w:r>
        <w:t>ние своих обязанностей, является возмездным.</w:t>
      </w:r>
    </w:p>
    <w:p w:rsidR="00000000" w:rsidRDefault="007A5112">
      <w:bookmarkStart w:id="3065" w:name="sub_4232"/>
      <w:bookmarkEnd w:id="3064"/>
      <w:r>
        <w:t>2. 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rsidR="00000000" w:rsidRDefault="007A5112">
      <w:bookmarkStart w:id="3066" w:name="sub_4233"/>
      <w:bookmarkEnd w:id="3065"/>
      <w:r>
        <w:t>3. Дог</w:t>
      </w:r>
      <w:r>
        <w:t>овор предполагается возмездным, если из закона, иных правовых актов, содержания или существа договора не вытекает иное.</w:t>
      </w:r>
    </w:p>
    <w:p w:rsidR="00000000" w:rsidRDefault="007A5112">
      <w:pPr>
        <w:pStyle w:val="a1"/>
      </w:pPr>
      <w:bookmarkStart w:id="3067" w:name="sub_424"/>
      <w:bookmarkEnd w:id="3066"/>
      <w:r>
        <w:rPr>
          <w:rStyle w:val="a"/>
        </w:rPr>
        <w:t>Статья 424.</w:t>
      </w:r>
      <w:r>
        <w:t xml:space="preserve"> Цена</w:t>
      </w:r>
    </w:p>
    <w:p w:rsidR="00000000" w:rsidRDefault="007A5112">
      <w:bookmarkStart w:id="3068" w:name="sub_4241"/>
      <w:bookmarkEnd w:id="3067"/>
      <w:r>
        <w:t>1. Исполнение договора оплачивается по цене, установленной соглашением сторон.</w:t>
      </w:r>
    </w:p>
    <w:p w:rsidR="00000000" w:rsidRDefault="007A5112">
      <w:bookmarkStart w:id="3069" w:name="sub_424012"/>
      <w:bookmarkEnd w:id="3068"/>
      <w:r>
        <w:t>В предусмотренных законом случаях применяются цены (тарифы, расценки, ставки и т.п.), устанавливаемые или регулируемые уполномоченными на то государственными органами и (или) органами местного самоуправления.</w:t>
      </w:r>
    </w:p>
    <w:p w:rsidR="00000000" w:rsidRDefault="007A5112">
      <w:bookmarkStart w:id="3070" w:name="sub_4242"/>
      <w:bookmarkEnd w:id="3069"/>
      <w:r>
        <w:t>2. Изменение цены пос</w:t>
      </w:r>
      <w:r>
        <w:t>ле заключения договора допускается в случаях и на условиях, предусмотренных договором, законом либо в установленном законом порядке.</w:t>
      </w:r>
    </w:p>
    <w:p w:rsidR="00000000" w:rsidRDefault="007A5112">
      <w:bookmarkStart w:id="3071" w:name="sub_4243"/>
      <w:bookmarkEnd w:id="3070"/>
      <w:r>
        <w:t>3. В случаях, когда в возмездном договоре цена не предусмотрена и не может быть определена исходя из услови</w:t>
      </w:r>
      <w:r>
        <w:t>й договора, исполнение договора должно быть оплачено по цене, которая при сравнимых обстоятельствах обычно взимается за аналогичные товары, работы или услуги.</w:t>
      </w:r>
    </w:p>
    <w:bookmarkEnd w:id="3071"/>
    <w:p w:rsidR="00000000" w:rsidRDefault="007A5112"/>
    <w:p w:rsidR="00000000" w:rsidRDefault="007A5112">
      <w:pPr>
        <w:pStyle w:val="a1"/>
      </w:pPr>
      <w:bookmarkStart w:id="3072" w:name="sub_425"/>
      <w:r>
        <w:rPr>
          <w:rStyle w:val="a"/>
        </w:rPr>
        <w:t>Статья 425.</w:t>
      </w:r>
      <w:r>
        <w:t xml:space="preserve"> Действие договора</w:t>
      </w:r>
    </w:p>
    <w:p w:rsidR="00000000" w:rsidRDefault="007A5112">
      <w:bookmarkStart w:id="3073" w:name="sub_4251"/>
      <w:bookmarkEnd w:id="3072"/>
      <w:r>
        <w:t>1. Договор вступает в силу и станови</w:t>
      </w:r>
      <w:r>
        <w:t>тся обязательным для сторон с момента его заключения.</w:t>
      </w:r>
    </w:p>
    <w:p w:rsidR="00000000" w:rsidRDefault="007A5112">
      <w:bookmarkStart w:id="3074" w:name="sub_42502"/>
      <w:bookmarkEnd w:id="3073"/>
      <w:r>
        <w:t>2. Стороны вправе установить, что условия заключенного ими договора применяются к их отношениям, возникшим до заключения договора, если иное не установлено законом или не вытекает из су</w:t>
      </w:r>
      <w:r>
        <w:t>щества соответствующих отношений.</w:t>
      </w:r>
    </w:p>
    <w:p w:rsidR="00000000" w:rsidRDefault="007A5112">
      <w:bookmarkStart w:id="3075" w:name="sub_42503"/>
      <w:bookmarkEnd w:id="3074"/>
      <w:r>
        <w:t>3. Законом или договором может быть предусмотрено, что окончание срока действия договора влечет прекращение обязательств сторон по договору.</w:t>
      </w:r>
    </w:p>
    <w:p w:rsidR="00000000" w:rsidRDefault="007A5112">
      <w:bookmarkStart w:id="3076" w:name="sub_425032"/>
      <w:bookmarkEnd w:id="3075"/>
      <w:r>
        <w:t>Договор, в котором отсутствует такое условие</w:t>
      </w:r>
      <w:r>
        <w:t>, признается действующим до определенного в нем момента окончания исполнения сторонами обязательства.</w:t>
      </w:r>
    </w:p>
    <w:p w:rsidR="00000000" w:rsidRDefault="007A5112">
      <w:bookmarkStart w:id="3077" w:name="sub_42504"/>
      <w:bookmarkEnd w:id="3076"/>
      <w:r>
        <w:t>4. Окончание срока действия договора не освобождает стороны от ответственности за его нарушение.</w:t>
      </w:r>
    </w:p>
    <w:bookmarkEnd w:id="3077"/>
    <w:p w:rsidR="00000000" w:rsidRDefault="007A5112"/>
    <w:p w:rsidR="00000000" w:rsidRDefault="007A5112">
      <w:pPr>
        <w:pStyle w:val="a1"/>
      </w:pPr>
      <w:bookmarkStart w:id="3078" w:name="sub_426"/>
      <w:r>
        <w:rPr>
          <w:rStyle w:val="a"/>
        </w:rPr>
        <w:t>Статья 426.</w:t>
      </w:r>
      <w:r>
        <w:t xml:space="preserve"> Публичный</w:t>
      </w:r>
      <w:r>
        <w:t xml:space="preserve"> договор</w:t>
      </w:r>
    </w:p>
    <w:p w:rsidR="00000000" w:rsidRDefault="007A5112">
      <w:bookmarkStart w:id="3079" w:name="sub_42602"/>
      <w:bookmarkStart w:id="3080" w:name="sub_4261"/>
      <w:bookmarkEnd w:id="3078"/>
      <w:r>
        <w:t>1. Публичным договором признается договор, заключенный лицом, осуществляющим предпринимательскую или иную приносящую доход деятельность, и устанавливающий его обязанности по продаже товаров, выполнению работ либо оказанию у</w:t>
      </w:r>
      <w:r>
        <w:t>слуг, которые такое лицо по характеру своей деятельности должно осуществлять в отношении каждого, кто к нему обратится (розничная торговля, перевозка транспортом общего пользования, услуги связи, энергоснабжение, медицинское, гостиничное обслуживание и т.п</w:t>
      </w:r>
      <w:r>
        <w:t>.).</w:t>
      </w:r>
    </w:p>
    <w:p w:rsidR="00000000" w:rsidRDefault="007A5112">
      <w:bookmarkStart w:id="3081" w:name="sub_4260202"/>
      <w:bookmarkEnd w:id="3079"/>
      <w:bookmarkEnd w:id="3080"/>
      <w:r>
        <w:t>Лицо, осуществляющее предпринимательскую или иную приносящую доход деятельность, не вправе оказывать предпочтение одному лицу перед другим лицом в отношении заключения публичного договора, за исключением случаев, предусмотре</w:t>
      </w:r>
      <w:r>
        <w:t>нных законом или иными правовыми актами.</w:t>
      </w:r>
    </w:p>
    <w:p w:rsidR="00000000" w:rsidRDefault="007A5112">
      <w:bookmarkStart w:id="3082" w:name="sub_4262"/>
      <w:bookmarkEnd w:id="3081"/>
      <w:r>
        <w:t xml:space="preserve">2. В публичном договоре цена товаров, работ или услуг должна быть одинаковой для </w:t>
      </w:r>
      <w:hyperlink r:id="rId589" w:history="1">
        <w:r>
          <w:rPr>
            <w:rStyle w:val="a0"/>
          </w:rPr>
          <w:t>потребителей</w:t>
        </w:r>
      </w:hyperlink>
      <w:r>
        <w:t xml:space="preserve"> соответствующей категории. Иные усло</w:t>
      </w:r>
      <w:r>
        <w:t>вия публичного договора не могут устанавливаться исходя из преимуществ отдельных потребителей или оказания им предпочтения, за исключением случаев, если законом или иными правовыми актами допускается предоставление льгот отдельным категориям потребителей.</w:t>
      </w:r>
    </w:p>
    <w:p w:rsidR="00000000" w:rsidRDefault="007A5112">
      <w:bookmarkStart w:id="3083" w:name="sub_4263"/>
      <w:bookmarkEnd w:id="3082"/>
      <w:r>
        <w:t>3. Отказ лица, осуществляющего предпринимательскую или иную приносящую доход деятельность, от заключения публичного договора при наличии возможности предоставить потребителю соответствующие товары, услуги, выполнить для него соответствующие</w:t>
      </w:r>
      <w:r>
        <w:t xml:space="preserve"> работы не допускается, за исключением случаев, предусмотренных </w:t>
      </w:r>
      <w:hyperlink w:anchor="sub_7864" w:history="1">
        <w:r>
          <w:rPr>
            <w:rStyle w:val="a0"/>
          </w:rPr>
          <w:t>пунктом 4 статьи 786</w:t>
        </w:r>
      </w:hyperlink>
      <w:r>
        <w:t xml:space="preserve"> настоящего Кодекса.</w:t>
      </w:r>
    </w:p>
    <w:p w:rsidR="00000000" w:rsidRDefault="007A5112">
      <w:bookmarkStart w:id="3084" w:name="sub_426032"/>
      <w:bookmarkEnd w:id="3083"/>
      <w:r>
        <w:t>При необоснованном уклонении лица, осуществляющего предпринимательскую или иную приносящую доход деятельнос</w:t>
      </w:r>
      <w:r>
        <w:t xml:space="preserve">ть, от заключения публичного договора применяются положения, предусмотренные </w:t>
      </w:r>
      <w:hyperlink w:anchor="sub_4454" w:history="1">
        <w:r>
          <w:rPr>
            <w:rStyle w:val="a0"/>
          </w:rPr>
          <w:t>пунктом 4 статьи 445</w:t>
        </w:r>
      </w:hyperlink>
      <w:r>
        <w:t xml:space="preserve"> настоящего Кодекса.</w:t>
      </w:r>
    </w:p>
    <w:bookmarkEnd w:id="3084"/>
    <w:p w:rsidR="00000000" w:rsidRDefault="007A5112"/>
    <w:p w:rsidR="00000000" w:rsidRDefault="007A5112">
      <w:bookmarkStart w:id="3085" w:name="sub_4264"/>
      <w:r>
        <w:t>4. В случаях, предусмотренных законом, Правительство Российской Федерации, а также уполномоче</w:t>
      </w:r>
      <w:r>
        <w:t>нные Правительством Российской Федерации федеральные органы исполнительной власти могут издавать правила, обязательные для сторон при заключении и исполнении публичных договоров (типовые договоры, положения и т.п.).</w:t>
      </w:r>
    </w:p>
    <w:p w:rsidR="00000000" w:rsidRDefault="007A5112">
      <w:bookmarkStart w:id="3086" w:name="sub_4265"/>
      <w:bookmarkEnd w:id="3085"/>
      <w:r>
        <w:t>5. Условия публичного до</w:t>
      </w:r>
      <w:r>
        <w:t xml:space="preserve">говора, не соответствующие требованиям, установленным </w:t>
      </w:r>
      <w:hyperlink w:anchor="sub_4262" w:history="1">
        <w:r>
          <w:rPr>
            <w:rStyle w:val="a0"/>
          </w:rPr>
          <w:t>пунктами 2</w:t>
        </w:r>
      </w:hyperlink>
      <w:r>
        <w:t xml:space="preserve"> и </w:t>
      </w:r>
      <w:hyperlink w:anchor="sub_4264" w:history="1">
        <w:r>
          <w:rPr>
            <w:rStyle w:val="a0"/>
          </w:rPr>
          <w:t>4</w:t>
        </w:r>
      </w:hyperlink>
      <w:r>
        <w:t xml:space="preserve"> настоящей статьи, ничтожны.</w:t>
      </w:r>
    </w:p>
    <w:p w:rsidR="00000000" w:rsidRDefault="007A5112">
      <w:pPr>
        <w:pStyle w:val="a1"/>
      </w:pPr>
      <w:bookmarkStart w:id="3087" w:name="sub_427"/>
      <w:bookmarkEnd w:id="3086"/>
      <w:r>
        <w:rPr>
          <w:rStyle w:val="a"/>
        </w:rPr>
        <w:t>Статья 427.</w:t>
      </w:r>
      <w:r>
        <w:t xml:space="preserve"> Примерные условия договора</w:t>
      </w:r>
    </w:p>
    <w:p w:rsidR="00000000" w:rsidRDefault="007A5112">
      <w:bookmarkStart w:id="3088" w:name="sub_4271"/>
      <w:bookmarkEnd w:id="3087"/>
      <w:r>
        <w:t xml:space="preserve">1. В договоре может быть предусмотрено, что его отдельные условия определяются </w:t>
      </w:r>
      <w:hyperlink r:id="rId590" w:history="1">
        <w:r>
          <w:rPr>
            <w:rStyle w:val="a0"/>
          </w:rPr>
          <w:t>примерными условиями</w:t>
        </w:r>
      </w:hyperlink>
      <w:r>
        <w:t>, разработанными для договоров соответствующего вида и опубликованными в печати.</w:t>
      </w:r>
    </w:p>
    <w:p w:rsidR="00000000" w:rsidRDefault="007A5112">
      <w:bookmarkStart w:id="3089" w:name="sub_4272"/>
      <w:bookmarkEnd w:id="3088"/>
      <w:r>
        <w:t xml:space="preserve">2. В случаях, когда в договоре не содержится отсылка к примерным условиям, такие примерные условия применяются к отношениям сторон в качестве обычаев, если они отвечают требованиям, установленным </w:t>
      </w:r>
      <w:hyperlink w:anchor="sub_5" w:history="1">
        <w:r>
          <w:rPr>
            <w:rStyle w:val="a0"/>
          </w:rPr>
          <w:t>статьей 5</w:t>
        </w:r>
      </w:hyperlink>
      <w:r>
        <w:t xml:space="preserve"> и </w:t>
      </w:r>
      <w:hyperlink w:anchor="sub_4215" w:history="1">
        <w:r>
          <w:rPr>
            <w:rStyle w:val="a0"/>
          </w:rPr>
          <w:t>пунктом 5 статьи 421</w:t>
        </w:r>
      </w:hyperlink>
      <w:r>
        <w:t xml:space="preserve"> настоящего Кодекса.</w:t>
      </w:r>
    </w:p>
    <w:p w:rsidR="00000000" w:rsidRDefault="007A5112">
      <w:bookmarkStart w:id="3090" w:name="sub_4273"/>
      <w:bookmarkEnd w:id="3089"/>
      <w:r>
        <w:t>3. Примерные условия могут быть изложены в форме примерного договора или иного документа, содержащего эти условия.</w:t>
      </w:r>
    </w:p>
    <w:bookmarkEnd w:id="3090"/>
    <w:p w:rsidR="00000000" w:rsidRDefault="007A5112"/>
    <w:p w:rsidR="00000000" w:rsidRDefault="007A5112">
      <w:pPr>
        <w:pStyle w:val="a1"/>
      </w:pPr>
      <w:bookmarkStart w:id="3091" w:name="sub_428"/>
      <w:r>
        <w:rPr>
          <w:rStyle w:val="a"/>
        </w:rPr>
        <w:t>Статья 428.</w:t>
      </w:r>
      <w:r>
        <w:t xml:space="preserve"> Договор присоединения</w:t>
      </w:r>
    </w:p>
    <w:p w:rsidR="00000000" w:rsidRDefault="007A5112">
      <w:bookmarkStart w:id="3092" w:name="sub_4281"/>
      <w:bookmarkEnd w:id="3091"/>
      <w:r>
        <w:t>1. Договором п</w:t>
      </w:r>
      <w:r>
        <w:t>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000000" w:rsidRDefault="007A5112">
      <w:bookmarkStart w:id="3093" w:name="sub_42802"/>
      <w:bookmarkEnd w:id="3092"/>
      <w:r>
        <w:t>2. Присоединившая</w:t>
      </w:r>
      <w:r>
        <w:t>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или ограничи</w:t>
      </w:r>
      <w:r>
        <w:t>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бы при наличии у нее возможности участвовать в</w:t>
      </w:r>
      <w:r>
        <w:t xml:space="preserve"> определении условий договора.</w:t>
      </w:r>
    </w:p>
    <w:p w:rsidR="00000000" w:rsidRDefault="007A5112">
      <w:bookmarkStart w:id="3094" w:name="sub_428021"/>
      <w:bookmarkEnd w:id="3093"/>
      <w:r>
        <w:t>Если иное не установлено законом или не вытекает из существа обязательства, в случае изменения или расторжения договора судом по требованию присоединившейся к договору стороны договор считается действовавши</w:t>
      </w:r>
      <w:r>
        <w:t>м в измененной редакции либо соответственно не действовавшим с момента его заключения.</w:t>
      </w:r>
    </w:p>
    <w:p w:rsidR="00000000" w:rsidRDefault="007A5112">
      <w:bookmarkStart w:id="3095" w:name="sub_42803"/>
      <w:bookmarkEnd w:id="3094"/>
      <w:r>
        <w:t xml:space="preserve">3. Правила, предусмотренные </w:t>
      </w:r>
      <w:hyperlink w:anchor="sub_42802" w:history="1">
        <w:r>
          <w:rPr>
            <w:rStyle w:val="a0"/>
          </w:rPr>
          <w:t>пунктом 2</w:t>
        </w:r>
      </w:hyperlink>
      <w:r>
        <w:t xml:space="preserve"> настоящей статьи, подлежат применению также в случаях, если при заключении договора, </w:t>
      </w:r>
      <w:r>
        <w:t>не являющегося договором присоединения, условия договора определены одной из сторон, а другая сторона в силу явного неравенства переговорных возможностей поставлена в положение, существенно затрудняющее согласование иного содержания отдельных условий догов</w:t>
      </w:r>
      <w:r>
        <w:t>ора.</w:t>
      </w:r>
    </w:p>
    <w:p w:rsidR="00000000" w:rsidRDefault="007A5112">
      <w:pPr>
        <w:pStyle w:val="a1"/>
      </w:pPr>
      <w:bookmarkStart w:id="3096" w:name="sub_429"/>
      <w:bookmarkEnd w:id="3095"/>
      <w:r>
        <w:rPr>
          <w:rStyle w:val="a"/>
        </w:rPr>
        <w:t>Статья 429.</w:t>
      </w:r>
      <w:r>
        <w:t xml:space="preserve"> Предварительный договор</w:t>
      </w:r>
    </w:p>
    <w:p w:rsidR="00000000" w:rsidRDefault="007A5112">
      <w:bookmarkStart w:id="3097" w:name="sub_4291"/>
      <w:bookmarkEnd w:id="3096"/>
      <w:r>
        <w:t xml:space="preserve">1. По предварительному договору стороны обязуются заключить в будущем договор о передаче имущества, выполнении работ или оказании услуг (основной договор) на условиях, предусмотренных </w:t>
      </w:r>
      <w:r>
        <w:t>предварительным договором.</w:t>
      </w:r>
    </w:p>
    <w:p w:rsidR="00000000" w:rsidRDefault="007A5112">
      <w:bookmarkStart w:id="3098" w:name="sub_4292"/>
      <w:bookmarkEnd w:id="3097"/>
      <w:r>
        <w:t>2. Предварительный договор заключается в форме, установленной для основного договора, а если форма основного договора не установлена, то в письменной форме. Несоблюдение правил о форме предварительного договора вл</w:t>
      </w:r>
      <w:r>
        <w:t>ечет его ничтожность.</w:t>
      </w:r>
    </w:p>
    <w:p w:rsidR="00000000" w:rsidRDefault="007A5112">
      <w:bookmarkStart w:id="3099" w:name="sub_4293"/>
      <w:bookmarkEnd w:id="3098"/>
      <w:r>
        <w:t>3. Предварительный договор должен содержать условия, позволяющие установить предмет, а также условия основного договора, относительно которых по заявлению одной из сторон должно быть достигнуто соглашение при заключени</w:t>
      </w:r>
      <w:r>
        <w:t>и предварительного договора.</w:t>
      </w:r>
    </w:p>
    <w:p w:rsidR="00000000" w:rsidRDefault="007A5112">
      <w:bookmarkStart w:id="3100" w:name="sub_4294"/>
      <w:bookmarkEnd w:id="3099"/>
      <w:r>
        <w:t>4. В предварительном договоре указывается срок, в который стороны обязуются заключить основной договор.</w:t>
      </w:r>
    </w:p>
    <w:p w:rsidR="00000000" w:rsidRDefault="007A5112">
      <w:bookmarkStart w:id="3101" w:name="sub_429402"/>
      <w:bookmarkEnd w:id="3100"/>
      <w:r>
        <w:t>Если такой срок в предварительном договоре не определен, основной договор подлежит заключ</w:t>
      </w:r>
      <w:r>
        <w:t>ению в течение года с момента заключения предварительного договора.</w:t>
      </w:r>
    </w:p>
    <w:p w:rsidR="00000000" w:rsidRDefault="007A5112">
      <w:bookmarkStart w:id="3102" w:name="sub_4295"/>
      <w:bookmarkEnd w:id="3101"/>
      <w:r>
        <w:t xml:space="preserve">5. В случаях, если сторона, заключившая предварительный договор, уклоняется от заключения основного договора, применяются положения, предусмотренные </w:t>
      </w:r>
      <w:hyperlink w:anchor="sub_4454" w:history="1">
        <w:r>
          <w:rPr>
            <w:rStyle w:val="a0"/>
          </w:rPr>
          <w:t>пунктом 4 статьи 445</w:t>
        </w:r>
      </w:hyperlink>
      <w:r>
        <w:t xml:space="preserve"> настоящего Кодекса. Требование о понуждении к заключению основного договора может быть заявлено в течение </w:t>
      </w:r>
      <w:hyperlink r:id="rId591" w:history="1">
        <w:r>
          <w:rPr>
            <w:rStyle w:val="a0"/>
          </w:rPr>
          <w:t>шести месяцев</w:t>
        </w:r>
      </w:hyperlink>
      <w:r>
        <w:t xml:space="preserve"> с момента неисполнения обязательства по заклю</w:t>
      </w:r>
      <w:r>
        <w:t>чению договора.</w:t>
      </w:r>
    </w:p>
    <w:p w:rsidR="00000000" w:rsidRDefault="007A5112">
      <w:bookmarkStart w:id="3103" w:name="sub_429502"/>
      <w:bookmarkEnd w:id="3102"/>
      <w:r>
        <w:t>В случае возникновения разногласий сторон относительно условий основного договора такие условия определяются в соответствии с решением суда. Основной договор в этом случае считается заключенным с момента вступления в закон</w:t>
      </w:r>
      <w:r>
        <w:t>ную силу решения суда или с момента, указанного в решении суда.</w:t>
      </w:r>
    </w:p>
    <w:p w:rsidR="00000000" w:rsidRDefault="007A5112">
      <w:bookmarkStart w:id="3104" w:name="sub_4296"/>
      <w:bookmarkEnd w:id="3103"/>
      <w:r>
        <w:t xml:space="preserve">6. Обязательства, предусмотренные предварительным договором, прекращаются, если до окончания срока, в который стороны должны заключить основной договор, он не будет заключен </w:t>
      </w:r>
      <w:r>
        <w:t>либо одна из сторон не направит другой стороне предложение заключить этот договор.</w:t>
      </w:r>
    </w:p>
    <w:p w:rsidR="00000000" w:rsidRDefault="007A5112">
      <w:pPr>
        <w:pStyle w:val="a1"/>
      </w:pPr>
      <w:bookmarkStart w:id="3105" w:name="sub_42901"/>
      <w:bookmarkEnd w:id="3104"/>
      <w:r>
        <w:rPr>
          <w:rStyle w:val="a"/>
        </w:rPr>
        <w:t>Статья 429.1.</w:t>
      </w:r>
      <w:r>
        <w:t xml:space="preserve"> Рамочный договор</w:t>
      </w:r>
    </w:p>
    <w:p w:rsidR="00000000" w:rsidRDefault="007A5112">
      <w:bookmarkStart w:id="3106" w:name="sub_429011"/>
      <w:bookmarkEnd w:id="3105"/>
      <w:r>
        <w:t xml:space="preserve">1. </w:t>
      </w:r>
      <w:hyperlink r:id="rId592" w:history="1">
        <w:r>
          <w:rPr>
            <w:rStyle w:val="a0"/>
          </w:rPr>
          <w:t>Рамочным договором</w:t>
        </w:r>
      </w:hyperlink>
      <w:r>
        <w:t xml:space="preserve"> (договором с открыт</w:t>
      </w:r>
      <w:r>
        <w:t>ыми условиями) признается договор, определяющий общие условия обязательственных взаимоотношений сторон, которые могут быть конкретизированы и уточнены сторонами путем заключения отдельных договоров, подачи заявок одной из сторон или иным образом на основан</w:t>
      </w:r>
      <w:r>
        <w:t>ии либо во исполнение рамочного договора.</w:t>
      </w:r>
    </w:p>
    <w:p w:rsidR="00000000" w:rsidRDefault="007A5112">
      <w:bookmarkStart w:id="3107" w:name="sub_429012"/>
      <w:bookmarkEnd w:id="3106"/>
      <w:r>
        <w:t>2. К отношениям сторон, не урегулированным отдельными договорами, в том числе в случае незаключения сторонами отдельных договоров, подлежат применению общие условия, содержащиеся в рамочном дого</w:t>
      </w:r>
      <w:r>
        <w:t>воре, если иное не указано в отдельных договорах или не вытекает из существа обязательства.</w:t>
      </w:r>
    </w:p>
    <w:bookmarkEnd w:id="3107"/>
    <w:p w:rsidR="00000000" w:rsidRDefault="007A5112"/>
    <w:p w:rsidR="00000000" w:rsidRDefault="007A5112">
      <w:pPr>
        <w:pStyle w:val="a1"/>
      </w:pPr>
      <w:bookmarkStart w:id="3108" w:name="sub_42902"/>
      <w:r>
        <w:rPr>
          <w:rStyle w:val="a"/>
        </w:rPr>
        <w:t>Статья 429.2.</w:t>
      </w:r>
      <w:r>
        <w:t xml:space="preserve"> Опцион на заключение договора</w:t>
      </w:r>
    </w:p>
    <w:p w:rsidR="00000000" w:rsidRDefault="007A5112">
      <w:bookmarkStart w:id="3109" w:name="sub_429021"/>
      <w:bookmarkEnd w:id="3108"/>
      <w:r>
        <w:t>1. В силу соглашения о предоставлении опциона на заключение договора (опцион на з</w:t>
      </w:r>
      <w:r>
        <w:t>аключение договора) одна сторона посредством безотзывной оферты предоставляет другой стороне право заключить один или несколько договоров на условиях, предусмотренных опционом. Опцион на заключение договора предоставляется за плату или другое встречное пре</w:t>
      </w:r>
      <w:r>
        <w:t>доставление, если иное не предусмотрено соглашением, в том числе заключенным между коммерческими организациями. Другая сторона вправе заключить договор путем акцепта такой оферты в порядке, в сроки и на условиях, которые предусмотрены опционом.</w:t>
      </w:r>
    </w:p>
    <w:p w:rsidR="00000000" w:rsidRDefault="007A5112">
      <w:bookmarkStart w:id="3110" w:name="sub_4290212"/>
      <w:bookmarkEnd w:id="3109"/>
      <w:r>
        <w:t>Опционом на заключение договора может быть предусмотрено, что акцепт возможен только при наступлении определенного таким опционом условия, в том числе зависящего от воли одной из сторон.</w:t>
      </w:r>
    </w:p>
    <w:p w:rsidR="00000000" w:rsidRDefault="007A5112">
      <w:bookmarkStart w:id="3111" w:name="sub_429022"/>
      <w:bookmarkEnd w:id="3110"/>
      <w:r>
        <w:t>2. В случае, когда опционом на заключе</w:t>
      </w:r>
      <w:r>
        <w:t>ние договора срок для акцепта безотзывной оферты не установлен, этот срок считается равным одному году, если иное не вытекает из существа договора или обычаев.</w:t>
      </w:r>
    </w:p>
    <w:p w:rsidR="00000000" w:rsidRDefault="007A5112">
      <w:bookmarkStart w:id="3112" w:name="sub_429023"/>
      <w:bookmarkEnd w:id="3111"/>
      <w:r>
        <w:t>3. Если опционом на заключение договора не предусмотрено иное, платеж по нем</w:t>
      </w:r>
      <w:r>
        <w:t>у не засчитывается в счет платежей по договору, заключаемому на основании безотзывной оферты, и не подлежит возврату в случае, когда не будет акцепта.</w:t>
      </w:r>
    </w:p>
    <w:p w:rsidR="00000000" w:rsidRDefault="007A5112">
      <w:bookmarkStart w:id="3113" w:name="sub_429024"/>
      <w:bookmarkEnd w:id="3112"/>
      <w:r>
        <w:t>4. Опцион на заключение договора должен содержать условия, позволяющие определить пре</w:t>
      </w:r>
      <w:r>
        <w:t>дмет и другие существенные условия договора, подлежащего заключению.</w:t>
      </w:r>
    </w:p>
    <w:p w:rsidR="00000000" w:rsidRDefault="007A5112">
      <w:bookmarkStart w:id="3114" w:name="sub_4290242"/>
      <w:bookmarkEnd w:id="3113"/>
      <w:r>
        <w:t>Предмет договора, подлежащего заключению, может быть описан любым способом, позволяющим его идентифицировать на момент акцепта безотзывной оферты.</w:t>
      </w:r>
    </w:p>
    <w:p w:rsidR="00000000" w:rsidRDefault="007A5112">
      <w:bookmarkStart w:id="3115" w:name="sub_429025"/>
      <w:bookmarkEnd w:id="3114"/>
      <w:r>
        <w:t>5. Опцион на заключение договора заключается в форме, установленной для договора, подлежащего заключению.</w:t>
      </w:r>
    </w:p>
    <w:p w:rsidR="00000000" w:rsidRDefault="007A5112">
      <w:bookmarkStart w:id="3116" w:name="sub_429026"/>
      <w:bookmarkEnd w:id="3115"/>
      <w:r>
        <w:t>6. Опцион на заключение договора может быть включен в другое соглашение, если иное не вытекает из существа такого соглаш</w:t>
      </w:r>
      <w:r>
        <w:t>ения.</w:t>
      </w:r>
    </w:p>
    <w:p w:rsidR="00000000" w:rsidRDefault="007A5112">
      <w:bookmarkStart w:id="3117" w:name="sub_429027"/>
      <w:bookmarkEnd w:id="3116"/>
      <w:r>
        <w:t>7. Права по опциону на заключение договора могут быть уступлены другому лицу, если иное не предусмотрено этим соглашением или не вытекает из его существа.</w:t>
      </w:r>
    </w:p>
    <w:p w:rsidR="00000000" w:rsidRDefault="007A5112">
      <w:bookmarkStart w:id="3118" w:name="sub_429028"/>
      <w:bookmarkEnd w:id="3117"/>
      <w:r>
        <w:t>8. Особенности отдельных видов опционов на заключение д</w:t>
      </w:r>
      <w:r>
        <w:t>оговора могут быть установлены законом.</w:t>
      </w:r>
    </w:p>
    <w:bookmarkEnd w:id="3118"/>
    <w:p w:rsidR="00000000" w:rsidRDefault="007A5112"/>
    <w:p w:rsidR="00000000" w:rsidRDefault="007A5112">
      <w:pPr>
        <w:pStyle w:val="a1"/>
      </w:pPr>
      <w:bookmarkStart w:id="3119" w:name="sub_42903"/>
      <w:r>
        <w:rPr>
          <w:rStyle w:val="a"/>
        </w:rPr>
        <w:t>Статья 429.3.</w:t>
      </w:r>
      <w:r>
        <w:t xml:space="preserve"> Опционный договор</w:t>
      </w:r>
    </w:p>
    <w:p w:rsidR="00000000" w:rsidRDefault="007A5112">
      <w:bookmarkStart w:id="3120" w:name="sub_429031"/>
      <w:bookmarkEnd w:id="3119"/>
      <w:r>
        <w:t>1. По опционному договору одна сторона на условиях, предусмотренных этим договором, вправе потребовать в установленный договором срок от другой с</w:t>
      </w:r>
      <w:r>
        <w:t>тороны совершения предусмотренных опционным договором действий (в том числе уплатить денежные средства, передать или принять имущество), и при этом, если управомоченная сторона не заявит требование в указанный срок, опционный договор прекращается. Опционны</w:t>
      </w:r>
      <w:r>
        <w:t>м договором может быть предусмотрено, что требование по опционному договору считается заявленным при наступлении определенных таким договором обстоятельств.</w:t>
      </w:r>
    </w:p>
    <w:p w:rsidR="00000000" w:rsidRDefault="007A5112">
      <w:bookmarkStart w:id="3121" w:name="sub_429032"/>
      <w:bookmarkEnd w:id="3120"/>
      <w:r>
        <w:t>2. За право заявить требование по опционному договору сторона уплачивает предус</w:t>
      </w:r>
      <w:r>
        <w:t>мотренную таким договором денежную сумму, за исключением случаев, если опционным договором, в том числе заключенным между коммерческими организациями, предусмотрена его безвозмездность либо если заключение такого договора обусловлено иным обязательством ил</w:t>
      </w:r>
      <w:r>
        <w:t>и иным охраняемым законом интересом, которые вытекают из отношений сторон.</w:t>
      </w:r>
    </w:p>
    <w:p w:rsidR="00000000" w:rsidRDefault="007A5112">
      <w:bookmarkStart w:id="3122" w:name="sub_429033"/>
      <w:bookmarkEnd w:id="3121"/>
      <w:r>
        <w:t xml:space="preserve">3. При прекращении опционного договора платеж, предусмотренный </w:t>
      </w:r>
      <w:hyperlink w:anchor="sub_429032" w:history="1">
        <w:r>
          <w:rPr>
            <w:rStyle w:val="a0"/>
          </w:rPr>
          <w:t>пунктом 2</w:t>
        </w:r>
      </w:hyperlink>
      <w:r>
        <w:t xml:space="preserve"> настоящей статьи, возврату не подлежит, если иное не предусм</w:t>
      </w:r>
      <w:r>
        <w:t>отрено опционным договором.</w:t>
      </w:r>
    </w:p>
    <w:p w:rsidR="00000000" w:rsidRDefault="007A5112">
      <w:bookmarkStart w:id="3123" w:name="sub_429034"/>
      <w:bookmarkEnd w:id="3122"/>
      <w:r>
        <w:t>4. Особенности отдельных видов опционных договоров могут быть установлены законом или в установленном им порядке.</w:t>
      </w:r>
    </w:p>
    <w:bookmarkEnd w:id="3123"/>
    <w:p w:rsidR="00000000" w:rsidRDefault="007A5112"/>
    <w:p w:rsidR="00000000" w:rsidRDefault="007A5112">
      <w:pPr>
        <w:pStyle w:val="a1"/>
      </w:pPr>
      <w:bookmarkStart w:id="3124" w:name="sub_42904"/>
      <w:r>
        <w:rPr>
          <w:rStyle w:val="a"/>
        </w:rPr>
        <w:t>Статья 429.4.</w:t>
      </w:r>
      <w:r>
        <w:t xml:space="preserve"> Договор с исполнением по требованию (абонентский договор)</w:t>
      </w:r>
    </w:p>
    <w:p w:rsidR="00000000" w:rsidRDefault="007A5112">
      <w:bookmarkStart w:id="3125" w:name="sub_429041"/>
      <w:bookmarkEnd w:id="3124"/>
      <w:r>
        <w:t>1. Договором с исполнением по требованию (</w:t>
      </w:r>
      <w:hyperlink r:id="rId593" w:history="1">
        <w:r>
          <w:rPr>
            <w:rStyle w:val="a0"/>
          </w:rPr>
          <w:t>абонентским договором</w:t>
        </w:r>
      </w:hyperlink>
      <w:r>
        <w:t>) признается договор, предусматривающий внесение одной из сторон (абонентом) определенных, в том числе периодич</w:t>
      </w:r>
      <w:r>
        <w:t>еских, платежей или иного предоставления за право требовать от другой стороны (исполнителя) предоставления предусмотренного договором исполнения в затребованных количестве или объеме либо на иных условиях, определяемых абонентом.</w:t>
      </w:r>
    </w:p>
    <w:p w:rsidR="00000000" w:rsidRDefault="007A5112">
      <w:bookmarkStart w:id="3126" w:name="sub_429042"/>
      <w:bookmarkEnd w:id="3125"/>
      <w:r>
        <w:t>2. Або</w:t>
      </w:r>
      <w:r>
        <w:t>нент обязан вносить платежи или предоставлять иное исполнение по абонентскому договору независимо от того, было ли затребовано им соответствующее исполнение от исполнителя, если иное не предусмотрено законом или договором.</w:t>
      </w:r>
    </w:p>
    <w:bookmarkEnd w:id="3126"/>
    <w:p w:rsidR="00000000" w:rsidRDefault="007A5112"/>
    <w:p w:rsidR="00000000" w:rsidRDefault="007A5112">
      <w:pPr>
        <w:pStyle w:val="a1"/>
      </w:pPr>
      <w:bookmarkStart w:id="3127" w:name="sub_430"/>
      <w:r>
        <w:rPr>
          <w:rStyle w:val="a"/>
        </w:rPr>
        <w:t>Статья 430.</w:t>
      </w:r>
      <w:r>
        <w:t xml:space="preserve"> Дог</w:t>
      </w:r>
      <w:r>
        <w:t>овор в пользу третьего лица</w:t>
      </w:r>
    </w:p>
    <w:p w:rsidR="00000000" w:rsidRDefault="007A5112">
      <w:bookmarkStart w:id="3128" w:name="sub_43010"/>
      <w:bookmarkEnd w:id="3127"/>
      <w:r>
        <w:t>1. Договором в пользу третьего лица признается договор, в котором стороны установили, что должник обязан произвести исполнение не кредитору, а указанному или не указанному в договоре третьему лицу, имеющему право</w:t>
      </w:r>
      <w:r>
        <w:t xml:space="preserve"> требовать от должника исполнения обязательства в свою пользу.</w:t>
      </w:r>
    </w:p>
    <w:p w:rsidR="00000000" w:rsidRDefault="007A5112">
      <w:bookmarkStart w:id="3129" w:name="sub_43002"/>
      <w:bookmarkEnd w:id="3128"/>
      <w:r>
        <w:t>2. Если иное не предусмотрено законом, иными правовыми актами или договором, с момента выражения третьим лицом должнику намерения воспользоваться своим правом по договору стор</w:t>
      </w:r>
      <w:r>
        <w:t>оны не могут расторгать или изменять заключенный ими договор без согласия третьего лица.</w:t>
      </w:r>
    </w:p>
    <w:p w:rsidR="00000000" w:rsidRDefault="007A5112">
      <w:bookmarkStart w:id="3130" w:name="sub_43030"/>
      <w:bookmarkEnd w:id="3129"/>
      <w:r>
        <w:t>3. Должник в договоре вправе выдвигать против требования третьего лица возражения, которые он мог бы выдвинуть против кредитора.</w:t>
      </w:r>
    </w:p>
    <w:p w:rsidR="00000000" w:rsidRDefault="007A5112">
      <w:bookmarkStart w:id="3131" w:name="sub_4304"/>
      <w:bookmarkEnd w:id="3130"/>
      <w:r>
        <w:t xml:space="preserve">4. </w:t>
      </w:r>
      <w:r>
        <w:t>В случае, когда третье лицо отказалось от права, предоставленного ему по договору, кредитор может воспользоваться этим правом, если это не противоречит закону, иным правовым актам и договору.</w:t>
      </w:r>
    </w:p>
    <w:p w:rsidR="00000000" w:rsidRDefault="007A5112">
      <w:pPr>
        <w:pStyle w:val="a1"/>
      </w:pPr>
      <w:bookmarkStart w:id="3132" w:name="sub_431"/>
      <w:bookmarkEnd w:id="3131"/>
      <w:r>
        <w:rPr>
          <w:rStyle w:val="a"/>
        </w:rPr>
        <w:t>Статья 431.</w:t>
      </w:r>
      <w:r>
        <w:t xml:space="preserve"> Толкование договора</w:t>
      </w:r>
    </w:p>
    <w:p w:rsidR="00000000" w:rsidRDefault="007A5112">
      <w:bookmarkStart w:id="3133" w:name="sub_43101"/>
      <w:bookmarkEnd w:id="3132"/>
      <w:r>
        <w:t xml:space="preserve">При </w:t>
      </w:r>
      <w:hyperlink r:id="rId594" w:history="1">
        <w:r>
          <w:rPr>
            <w:rStyle w:val="a0"/>
          </w:rPr>
          <w:t>толковании</w:t>
        </w:r>
      </w:hyperlink>
      <w:r>
        <w:t xml:space="preserve">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w:t>
      </w:r>
      <w:r>
        <w:t>ется путем сопоставления с другими условиями и смыслом договора в целом.</w:t>
      </w:r>
    </w:p>
    <w:p w:rsidR="00000000" w:rsidRDefault="007A5112">
      <w:bookmarkStart w:id="3134" w:name="sub_43102"/>
      <w:bookmarkEnd w:id="3133"/>
      <w:r>
        <w:t xml:space="preserve">Если правила, содержащиеся в </w:t>
      </w:r>
      <w:hyperlink w:anchor="sub_43101" w:history="1">
        <w:r>
          <w:rPr>
            <w:rStyle w:val="a0"/>
          </w:rPr>
          <w:t>части первой</w:t>
        </w:r>
      </w:hyperlink>
      <w:r>
        <w:t xml:space="preserve"> настоящей статьи, не позволяют определить содержание договора, должна быть выяснена действительн</w:t>
      </w:r>
      <w:r>
        <w:t xml:space="preserve">ая общая воля сторон с учетом цели договора.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обычаи, последующее поведение </w:t>
      </w:r>
      <w:r>
        <w:t>сторон.</w:t>
      </w:r>
    </w:p>
    <w:bookmarkEnd w:id="3134"/>
    <w:p w:rsidR="00000000" w:rsidRDefault="007A5112"/>
    <w:p w:rsidR="00000000" w:rsidRDefault="007A5112">
      <w:pPr>
        <w:pStyle w:val="a1"/>
      </w:pPr>
      <w:bookmarkStart w:id="3135" w:name="sub_4311"/>
      <w:r>
        <w:rPr>
          <w:rStyle w:val="a"/>
        </w:rPr>
        <w:t>Статья 431.1.</w:t>
      </w:r>
      <w:r>
        <w:t xml:space="preserve"> Недействительность договора</w:t>
      </w:r>
    </w:p>
    <w:p w:rsidR="00000000" w:rsidRDefault="007A5112">
      <w:bookmarkStart w:id="3136" w:name="sub_43111"/>
      <w:bookmarkEnd w:id="3135"/>
      <w:r>
        <w:t>1. Положения настоящего Кодекса о недействительности сделок (</w:t>
      </w:r>
      <w:hyperlink w:anchor="sub_10092" w:history="1">
        <w:r>
          <w:rPr>
            <w:rStyle w:val="a0"/>
          </w:rPr>
          <w:t>параграф 2 главы 9</w:t>
        </w:r>
      </w:hyperlink>
      <w:r>
        <w:t xml:space="preserve">) применяются к договорам, если иное не установлено правилами об </w:t>
      </w:r>
      <w:r>
        <w:t>отдельных видах договоров и настоящей статьей.</w:t>
      </w:r>
    </w:p>
    <w:p w:rsidR="00000000" w:rsidRDefault="007A5112">
      <w:bookmarkStart w:id="3137" w:name="sub_43112"/>
      <w:bookmarkEnd w:id="3136"/>
      <w:r>
        <w:t>2. Сторона, которая приняла от контрагента исполнение по договору, связанному с осуществлением его сторонами предпринимательской деятельности, и при этом полностью или частично не исполнила с</w:t>
      </w:r>
      <w:r>
        <w:t xml:space="preserve">вое обязательство, не вправе требовать признания договора недействительным, за исключением случаев признания договора недействительным по основаниям, предусмотренным </w:t>
      </w:r>
      <w:hyperlink w:anchor="sub_173" w:history="1">
        <w:r>
          <w:rPr>
            <w:rStyle w:val="a0"/>
          </w:rPr>
          <w:t>статьями 173</w:t>
        </w:r>
      </w:hyperlink>
      <w:r>
        <w:t xml:space="preserve">, </w:t>
      </w:r>
      <w:hyperlink w:anchor="sub_178" w:history="1">
        <w:r>
          <w:rPr>
            <w:rStyle w:val="a0"/>
          </w:rPr>
          <w:t>178</w:t>
        </w:r>
      </w:hyperlink>
      <w:r>
        <w:t xml:space="preserve"> и </w:t>
      </w:r>
      <w:hyperlink w:anchor="sub_179" w:history="1">
        <w:r>
          <w:rPr>
            <w:rStyle w:val="a0"/>
          </w:rPr>
          <w:t>179</w:t>
        </w:r>
      </w:hyperlink>
      <w:r>
        <w:t xml:space="preserve"> настоящего Кодекса, а также если предоставленное другой стороной исполнение связано с заведомо недобросовестными действиями этой стороны.</w:t>
      </w:r>
    </w:p>
    <w:p w:rsidR="00000000" w:rsidRDefault="007A5112">
      <w:bookmarkStart w:id="3138" w:name="sub_43113"/>
      <w:bookmarkEnd w:id="3137"/>
      <w:r>
        <w:t>3. В случае признания недействительным по требованию одной из сторон договора, который явля</w:t>
      </w:r>
      <w:r>
        <w:t>ется оспоримой сделкой и исполнение которого связано с осуществлением его сторонами предпринимательской деятельности, общие последствия недействительности сделки (</w:t>
      </w:r>
      <w:hyperlink w:anchor="sub_167" w:history="1">
        <w:r>
          <w:rPr>
            <w:rStyle w:val="a0"/>
          </w:rPr>
          <w:t>статья 167</w:t>
        </w:r>
      </w:hyperlink>
      <w:r>
        <w:t>) применяются, если иные последствия недействительности до</w:t>
      </w:r>
      <w:r>
        <w:t>говора не предусмотрены соглашением сторон, заключенным после признания договора недействительным и не затрагивающим интересов третьих лиц, а также не нарушающим публичных интересов.</w:t>
      </w:r>
    </w:p>
    <w:bookmarkEnd w:id="3138"/>
    <w:p w:rsidR="00000000" w:rsidRDefault="007A5112"/>
    <w:p w:rsidR="00000000" w:rsidRDefault="007A5112">
      <w:pPr>
        <w:pStyle w:val="a1"/>
      </w:pPr>
      <w:bookmarkStart w:id="3139" w:name="sub_4312"/>
      <w:r>
        <w:rPr>
          <w:rStyle w:val="a"/>
        </w:rPr>
        <w:t>Статья 431.2.</w:t>
      </w:r>
      <w:r>
        <w:t xml:space="preserve"> Заверения об обстоятельствах</w:t>
      </w:r>
    </w:p>
    <w:p w:rsidR="00000000" w:rsidRDefault="007A5112">
      <w:bookmarkStart w:id="3140" w:name="sub_43121"/>
      <w:bookmarkEnd w:id="3139"/>
      <w:r>
        <w:t xml:space="preserve">1. Сторона, которая при заключении договора либо до или после его заключения дала другой стороне недостоверные </w:t>
      </w:r>
      <w:hyperlink r:id="rId595" w:history="1">
        <w:r>
          <w:rPr>
            <w:rStyle w:val="a0"/>
          </w:rPr>
          <w:t>заверения</w:t>
        </w:r>
      </w:hyperlink>
      <w:r>
        <w:t xml:space="preserve"> об обстоятельствах, имеющих значение для заключения договора,</w:t>
      </w:r>
      <w:r>
        <w:t xml:space="preserve"> его исполнения или прекращения (в том числе относящихся к предмету договора, полномочиям на его заключение, соответствию договора применимому к нему праву, наличию необходимых лицензий и разрешений, своему финансовому состоянию либо относящихся к третьему</w:t>
      </w:r>
      <w:r>
        <w:t xml:space="preserve"> лицу), обязана возместить другой стороне по ее требованию </w:t>
      </w:r>
      <w:hyperlink r:id="rId596" w:history="1">
        <w:r>
          <w:rPr>
            <w:rStyle w:val="a0"/>
          </w:rPr>
          <w:t>убытки</w:t>
        </w:r>
      </w:hyperlink>
      <w:r>
        <w:t>, причиненные недостоверностью таких заверений, или уплатить предусмотренную договором неустойку.</w:t>
      </w:r>
    </w:p>
    <w:p w:rsidR="00000000" w:rsidRDefault="007A5112">
      <w:bookmarkStart w:id="3141" w:name="sub_4312102"/>
      <w:bookmarkEnd w:id="3140"/>
      <w:r>
        <w:t>Признани</w:t>
      </w:r>
      <w:r>
        <w:t>е договора незаключенным или недействительным само по себе не препятствует наступлению последствий, предусмотренных абзацем первым настоящего пункта.</w:t>
      </w:r>
    </w:p>
    <w:p w:rsidR="00000000" w:rsidRDefault="007A5112">
      <w:bookmarkStart w:id="3142" w:name="sub_4312103"/>
      <w:bookmarkEnd w:id="3141"/>
      <w:r>
        <w:t>Предусмотренная настоящей статьей ответственность наступает, если сторона, предостав</w:t>
      </w:r>
      <w:r>
        <w:t>ившая недостоверные заверения, исходила из того, что другая сторона будет полагаться на них, или имела разумные основания исходить из такого предположения.</w:t>
      </w:r>
    </w:p>
    <w:p w:rsidR="00000000" w:rsidRDefault="007A5112">
      <w:bookmarkStart w:id="3143" w:name="sub_43122"/>
      <w:bookmarkEnd w:id="3142"/>
      <w:r>
        <w:t>2. Сторона, полагавшаяся на недостоверные заверения контрагента, имеющие для нее</w:t>
      </w:r>
      <w:r>
        <w:t xml:space="preserve">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w:t>
      </w:r>
    </w:p>
    <w:p w:rsidR="00000000" w:rsidRDefault="007A5112">
      <w:bookmarkStart w:id="3144" w:name="sub_43123"/>
      <w:bookmarkEnd w:id="3143"/>
      <w:r>
        <w:t>3. Сторона, заключившая договор под влиянием обмана или существе</w:t>
      </w:r>
      <w:r>
        <w:t>нного заблуждения, вызванного недостоверными заверениями, данными другой стороной, вправе вместо отказа от договора (</w:t>
      </w:r>
      <w:hyperlink w:anchor="sub_43122" w:history="1">
        <w:r>
          <w:rPr>
            <w:rStyle w:val="a0"/>
          </w:rPr>
          <w:t>пункт 2</w:t>
        </w:r>
      </w:hyperlink>
      <w:r>
        <w:t xml:space="preserve"> настоящей статьи) требовать признания договора недействительным (</w:t>
      </w:r>
      <w:hyperlink w:anchor="sub_179" w:history="1">
        <w:r>
          <w:rPr>
            <w:rStyle w:val="a0"/>
          </w:rPr>
          <w:t>статьи 179</w:t>
        </w:r>
      </w:hyperlink>
      <w:r>
        <w:t xml:space="preserve"> и </w:t>
      </w:r>
      <w:hyperlink w:anchor="sub_178" w:history="1">
        <w:r>
          <w:rPr>
            <w:rStyle w:val="a0"/>
          </w:rPr>
          <w:t>178</w:t>
        </w:r>
      </w:hyperlink>
      <w:r>
        <w:t>).</w:t>
      </w:r>
    </w:p>
    <w:p w:rsidR="00000000" w:rsidRDefault="007A5112">
      <w:bookmarkStart w:id="3145" w:name="sub_43124"/>
      <w:bookmarkEnd w:id="3144"/>
      <w:r>
        <w:t xml:space="preserve">4. Последствия, предусмотренные </w:t>
      </w:r>
      <w:hyperlink w:anchor="sub_43121" w:history="1">
        <w:r>
          <w:rPr>
            <w:rStyle w:val="a0"/>
          </w:rPr>
          <w:t>пунктами 1</w:t>
        </w:r>
      </w:hyperlink>
      <w:r>
        <w:t xml:space="preserve"> и </w:t>
      </w:r>
      <w:hyperlink w:anchor="sub_43122" w:history="1">
        <w:r>
          <w:rPr>
            <w:rStyle w:val="a0"/>
          </w:rPr>
          <w:t>2</w:t>
        </w:r>
      </w:hyperlink>
      <w:r>
        <w:t xml:space="preserve"> настоящей статьи, применяются к стороне, давшей недостоверные заверения при осуществлении предпринимательск</w:t>
      </w:r>
      <w:r>
        <w:t>ой деятельности, а равно и в связи с корпоративным договором либо договором об отчуждении акций или долей в уставном капитале хозяйственного общества, независимо от того, было ли ей известно о недостоверности таких заверений, если иное не предусмотрено сог</w:t>
      </w:r>
      <w:r>
        <w:t>лашением сторон.</w:t>
      </w:r>
    </w:p>
    <w:p w:rsidR="00000000" w:rsidRDefault="007A5112">
      <w:bookmarkStart w:id="3146" w:name="sub_4312402"/>
      <w:bookmarkEnd w:id="3145"/>
      <w:r>
        <w:t xml:space="preserve">В случаях, предусмотренных </w:t>
      </w:r>
      <w:hyperlink w:anchor="sub_43124" w:history="1">
        <w:r>
          <w:rPr>
            <w:rStyle w:val="a0"/>
          </w:rPr>
          <w:t>абзацем первым</w:t>
        </w:r>
      </w:hyperlink>
      <w:r>
        <w:t xml:space="preserve"> настоящего пункта, предполагается, что сторона, предоставившая недостоверные заверения, знала, что другая сторона будет полагаться на такие заверения.</w:t>
      </w:r>
    </w:p>
    <w:bookmarkEnd w:id="3146"/>
    <w:p w:rsidR="00000000" w:rsidRDefault="007A5112"/>
    <w:p w:rsidR="00000000" w:rsidRDefault="007A5112">
      <w:pPr>
        <w:pStyle w:val="Heading1"/>
      </w:pPr>
      <w:bookmarkStart w:id="3147" w:name="sub_1028"/>
      <w:r>
        <w:t>Глава 28. Заключение договора</w:t>
      </w:r>
    </w:p>
    <w:p w:rsidR="00000000" w:rsidRDefault="007A5112">
      <w:pPr>
        <w:pStyle w:val="a1"/>
      </w:pPr>
      <w:bookmarkStart w:id="3148" w:name="sub_432"/>
      <w:bookmarkEnd w:id="3147"/>
      <w:r>
        <w:rPr>
          <w:rStyle w:val="a"/>
        </w:rPr>
        <w:t>Статья 432.</w:t>
      </w:r>
      <w:r>
        <w:t xml:space="preserve"> Основные положения о заключении договора</w:t>
      </w:r>
    </w:p>
    <w:p w:rsidR="00000000" w:rsidRDefault="007A5112">
      <w:bookmarkStart w:id="3149" w:name="sub_4321"/>
      <w:bookmarkEnd w:id="3148"/>
      <w:r>
        <w:t>1. Договор считается заключенным, если между сторонами, в требуемой в подлежащих случаях форме, достигнуто соглашение по в</w:t>
      </w:r>
      <w:r>
        <w:t>сем существенным условиям договора.</w:t>
      </w:r>
    </w:p>
    <w:p w:rsidR="00000000" w:rsidRDefault="007A5112">
      <w:bookmarkStart w:id="3150" w:name="sub_4320"/>
      <w:bookmarkEnd w:id="3149"/>
      <w: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w:t>
      </w:r>
      <w:r>
        <w:t>ьно которых по заявлению одной из сторон должно быть достигнуто соглашение.</w:t>
      </w:r>
    </w:p>
    <w:p w:rsidR="00000000" w:rsidRDefault="007A5112">
      <w:bookmarkStart w:id="3151" w:name="sub_4322"/>
      <w:bookmarkEnd w:id="3150"/>
      <w:r>
        <w:t>2.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000000" w:rsidRDefault="007A5112">
      <w:bookmarkStart w:id="3152" w:name="sub_4323"/>
      <w:bookmarkEnd w:id="3151"/>
      <w:r>
        <w:t>3. 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конкретных о</w:t>
      </w:r>
      <w:r>
        <w:t>бстоятельств будет противоречить принципу добросовестности (</w:t>
      </w:r>
      <w:hyperlink w:anchor="sub_1333" w:history="1">
        <w:r>
          <w:rPr>
            <w:rStyle w:val="a0"/>
          </w:rPr>
          <w:t>пункт 3 статьи 1</w:t>
        </w:r>
      </w:hyperlink>
      <w:r>
        <w:t>).</w:t>
      </w:r>
    </w:p>
    <w:bookmarkEnd w:id="3152"/>
    <w:p w:rsidR="00000000" w:rsidRDefault="007A5112"/>
    <w:p w:rsidR="00000000" w:rsidRDefault="007A5112">
      <w:pPr>
        <w:pStyle w:val="a1"/>
      </w:pPr>
      <w:bookmarkStart w:id="3153" w:name="sub_433"/>
      <w:r>
        <w:rPr>
          <w:rStyle w:val="a"/>
        </w:rPr>
        <w:t>Статья 433.</w:t>
      </w:r>
      <w:r>
        <w:t xml:space="preserve"> Момент заключения договора</w:t>
      </w:r>
    </w:p>
    <w:p w:rsidR="00000000" w:rsidRDefault="007A5112">
      <w:bookmarkStart w:id="3154" w:name="sub_4331"/>
      <w:bookmarkEnd w:id="3153"/>
      <w:r>
        <w:t>1. Договор признается заключенным в момент получения лицом, направившим оферту, е</w:t>
      </w:r>
      <w:r>
        <w:t>е акцепта.</w:t>
      </w:r>
    </w:p>
    <w:p w:rsidR="00000000" w:rsidRDefault="007A5112">
      <w:bookmarkStart w:id="3155" w:name="sub_4332"/>
      <w:bookmarkEnd w:id="3154"/>
      <w:r>
        <w:t>2. Если в соответствии с законом для заключения договора необходима также передача имущества, договор считается заключенным с момента передачи соответствующего имущества (</w:t>
      </w:r>
      <w:hyperlink w:anchor="sub_224" w:history="1">
        <w:r>
          <w:rPr>
            <w:rStyle w:val="a0"/>
          </w:rPr>
          <w:t>статья 224</w:t>
        </w:r>
      </w:hyperlink>
      <w:r>
        <w:t>).</w:t>
      </w:r>
    </w:p>
    <w:p w:rsidR="00000000" w:rsidRDefault="007A5112">
      <w:bookmarkStart w:id="3156" w:name="sub_4333"/>
      <w:bookmarkEnd w:id="3155"/>
      <w:r>
        <w:t>3. Д</w:t>
      </w:r>
      <w:r>
        <w:t>оговор, подлежащий государственной регистрации, считается для третьих лиц заключенным с момента его регистрации, если иное не установлено законом.</w:t>
      </w:r>
    </w:p>
    <w:bookmarkEnd w:id="3156"/>
    <w:p w:rsidR="00000000" w:rsidRDefault="007A5112"/>
    <w:p w:rsidR="00000000" w:rsidRDefault="007A5112">
      <w:pPr>
        <w:pStyle w:val="a1"/>
      </w:pPr>
      <w:bookmarkStart w:id="3157" w:name="sub_434"/>
      <w:r>
        <w:rPr>
          <w:rStyle w:val="a"/>
        </w:rPr>
        <w:t>Статья 434.</w:t>
      </w:r>
      <w:r>
        <w:t xml:space="preserve"> Форма договора</w:t>
      </w:r>
    </w:p>
    <w:p w:rsidR="00000000" w:rsidRDefault="007A5112">
      <w:bookmarkStart w:id="3158" w:name="sub_4341"/>
      <w:bookmarkEnd w:id="3157"/>
      <w:r>
        <w:t xml:space="preserve">1. Договор может быть заключен в любой </w:t>
      </w:r>
      <w:hyperlink w:anchor="sub_158" w:history="1">
        <w:r>
          <w:rPr>
            <w:rStyle w:val="a0"/>
          </w:rPr>
          <w:t>форме</w:t>
        </w:r>
      </w:hyperlink>
      <w:r>
        <w:t>, предусмотренной для совершения сделок, если законом для договоров данного вида не установлена определенная форма.</w:t>
      </w:r>
    </w:p>
    <w:p w:rsidR="00000000" w:rsidRDefault="007A5112">
      <w:bookmarkStart w:id="3159" w:name="sub_43401"/>
      <w:bookmarkEnd w:id="3158"/>
      <w:r>
        <w:t>Если стороны договорились заключить договор в определенной форме, он считается заключенным после придания</w:t>
      </w:r>
      <w:r>
        <w:t xml:space="preserve"> ему условленной формы, хотя бы законом для договоров данного вида такая форма не требовалась.</w:t>
      </w:r>
    </w:p>
    <w:p w:rsidR="00000000" w:rsidRDefault="007A5112">
      <w:bookmarkStart w:id="3160" w:name="sub_4342"/>
      <w:bookmarkEnd w:id="3159"/>
      <w:r>
        <w:t>2. Договор в письменной форме может быть заключен путем составления одного документа (в том числе электронного), подписанного сторонами, или обм</w:t>
      </w:r>
      <w:r>
        <w:t xml:space="preserve">ена письмами, телеграммами, электронными документами либо иными данными в соответствии с правилами </w:t>
      </w:r>
      <w:hyperlink w:anchor="sub_16011" w:history="1">
        <w:r>
          <w:rPr>
            <w:rStyle w:val="a0"/>
          </w:rPr>
          <w:t>абзаца второго пункта 1 статьи 160</w:t>
        </w:r>
      </w:hyperlink>
      <w:r>
        <w:t xml:space="preserve"> настоящего Кодекса.</w:t>
      </w:r>
    </w:p>
    <w:p w:rsidR="00000000" w:rsidRDefault="007A5112">
      <w:bookmarkStart w:id="3161" w:name="sub_4343"/>
      <w:bookmarkEnd w:id="3160"/>
      <w:r>
        <w:t>3. Письменная форма договора считается соблюденной, если пи</w:t>
      </w:r>
      <w:r>
        <w:t xml:space="preserve">сьменное предложение заключить договор принято в порядке, предусмотренном </w:t>
      </w:r>
      <w:hyperlink w:anchor="sub_4383" w:history="1">
        <w:r>
          <w:rPr>
            <w:rStyle w:val="a0"/>
          </w:rPr>
          <w:t>пунктом 3 статьи 438</w:t>
        </w:r>
      </w:hyperlink>
      <w:r>
        <w:t xml:space="preserve"> настоящего Кодекса.</w:t>
      </w:r>
    </w:p>
    <w:p w:rsidR="00000000" w:rsidRDefault="007A5112">
      <w:bookmarkStart w:id="3162" w:name="sub_4344"/>
      <w:bookmarkEnd w:id="3161"/>
      <w:r>
        <w:t>4. В случаях, предусмотренных законом или соглашением сторон, договор в письменной форме может быть</w:t>
      </w:r>
      <w:r>
        <w:t xml:space="preserve"> заключен только путем составления одного документа, подписанного сторонами договора.</w:t>
      </w:r>
    </w:p>
    <w:bookmarkEnd w:id="3162"/>
    <w:p w:rsidR="00000000" w:rsidRDefault="007A5112"/>
    <w:p w:rsidR="00000000" w:rsidRDefault="007A5112">
      <w:pPr>
        <w:pStyle w:val="a1"/>
      </w:pPr>
      <w:bookmarkStart w:id="3163" w:name="sub_43411"/>
      <w:r>
        <w:rPr>
          <w:rStyle w:val="a"/>
        </w:rPr>
        <w:t>Статья 434.1.</w:t>
      </w:r>
      <w:r>
        <w:t xml:space="preserve"> Переговоры о заключении договора</w:t>
      </w:r>
    </w:p>
    <w:p w:rsidR="00000000" w:rsidRDefault="007A5112">
      <w:bookmarkStart w:id="3164" w:name="sub_434111"/>
      <w:bookmarkEnd w:id="3163"/>
      <w:r>
        <w:t>1. Если иное не предусмотрено законом или договором, граж</w:t>
      </w:r>
      <w:r>
        <w:t>дане и юридические лица свободны в проведении переговоров о заключении договора, самостоятельно несут расходы, связанные с их проведением, и не отвечают за то, что соглашение не достигнуто.</w:t>
      </w:r>
    </w:p>
    <w:p w:rsidR="00000000" w:rsidRDefault="007A5112">
      <w:bookmarkStart w:id="3165" w:name="sub_434112"/>
      <w:bookmarkEnd w:id="3164"/>
      <w:r>
        <w:t>2. При вступлении в переговоры о заключении до</w:t>
      </w:r>
      <w:r>
        <w:t>говора, в ходе их проведения и по их завершении стороны обязаны действовать добросовестно, в частности не допускать вступление в переговоры о заключении договора или их продолжение при заведомом отсутствии намерения достичь соглашения с другой стороной. Не</w:t>
      </w:r>
      <w:r>
        <w:t>добросовестными действиями при проведении переговоров предполагаются:</w:t>
      </w:r>
    </w:p>
    <w:p w:rsidR="00000000" w:rsidRDefault="007A5112">
      <w:bookmarkStart w:id="3166" w:name="sub_4341121"/>
      <w:bookmarkEnd w:id="3165"/>
      <w:r>
        <w:t xml:space="preserve">1) предоставление стороне неполной или недостоверной информации, в том числе умолчание об обстоятельствах, которые в силу характера договора должны быть доведены до </w:t>
      </w:r>
      <w:r>
        <w:t>сведения другой стороны;</w:t>
      </w:r>
    </w:p>
    <w:p w:rsidR="00000000" w:rsidRDefault="007A5112">
      <w:bookmarkStart w:id="3167" w:name="sub_4341122"/>
      <w:bookmarkEnd w:id="3166"/>
      <w:r>
        <w:t>2) внезапное и неоправданное прекращение переговоров о заключении договора при таких обстоятельствах, при которых другая сторона переговоров не могла разумно этого ожидать.</w:t>
      </w:r>
    </w:p>
    <w:p w:rsidR="00000000" w:rsidRDefault="007A5112">
      <w:bookmarkStart w:id="3168" w:name="sub_434113"/>
      <w:bookmarkEnd w:id="3167"/>
      <w:r>
        <w:t>3. Сторона, кот</w:t>
      </w:r>
      <w:r>
        <w:t xml:space="preserve">орая ведет или прерывает переговоры о заключении договора </w:t>
      </w:r>
      <w:hyperlink r:id="rId597" w:history="1">
        <w:r>
          <w:rPr>
            <w:rStyle w:val="a0"/>
          </w:rPr>
          <w:t>недобросовестно</w:t>
        </w:r>
      </w:hyperlink>
      <w:r>
        <w:t>, обязана возместить другой стороне причиненные этим убытки.</w:t>
      </w:r>
    </w:p>
    <w:p w:rsidR="00000000" w:rsidRDefault="007A5112">
      <w:bookmarkStart w:id="3169" w:name="sub_43411302"/>
      <w:bookmarkEnd w:id="3168"/>
      <w:r>
        <w:t>Убытками, подлежащими возмещению н</w:t>
      </w:r>
      <w:r>
        <w:t>едобросовестной стороной, признаются расходы, понесенные другой стороной в связи с ведением переговоров о заключении договора, а также в связи с утратой возможности заключить договор с третьим лицом.</w:t>
      </w:r>
    </w:p>
    <w:p w:rsidR="00000000" w:rsidRDefault="007A5112">
      <w:bookmarkStart w:id="3170" w:name="sub_434114"/>
      <w:bookmarkEnd w:id="3169"/>
      <w:r>
        <w:t>4. Если в ходе переговоров о заклю</w:t>
      </w:r>
      <w:r>
        <w:t>чении договора сторона получает информацию, которая передается ей другой стороной в качестве конфиденциальной, она обязана не раскрывать эту информацию и не использовать ее ненадлежащим образом для своих целей независимо от того, будет ли заключен договор.</w:t>
      </w:r>
      <w:r>
        <w:t xml:space="preserve"> При нарушении этой обязанности она должна возместить другой стороне убытки, причиненные в результате раскрытия конфиденциальной информации или использования ее для своих целей.</w:t>
      </w:r>
    </w:p>
    <w:p w:rsidR="00000000" w:rsidRDefault="007A5112">
      <w:bookmarkStart w:id="3171" w:name="sub_434115"/>
      <w:bookmarkEnd w:id="3170"/>
      <w:r>
        <w:t>5. Стороны могут заключить соглашение о порядке ведения пе</w:t>
      </w:r>
      <w:r>
        <w:t>реговоров. Такое соглашение может конкретизировать требования к добросовестному ведению переговоров, устанавливать порядок распределения расходов на ведение переговоров и иные подобные права и обязанности. Соглашение о порядке ведения переговоров может уст</w:t>
      </w:r>
      <w:r>
        <w:t>анавливать неустойку за нарушение предусмотренных в нем положений.</w:t>
      </w:r>
    </w:p>
    <w:p w:rsidR="00000000" w:rsidRDefault="007A5112">
      <w:bookmarkStart w:id="3172" w:name="sub_43411502"/>
      <w:bookmarkEnd w:id="3171"/>
      <w:r>
        <w:t>Условия соглашения о порядке ведения переговоров, ограничивающие ответственность за недобросовестные действия сторон соглашения, ничтожны.</w:t>
      </w:r>
    </w:p>
    <w:p w:rsidR="00000000" w:rsidRDefault="007A5112">
      <w:bookmarkStart w:id="3173" w:name="sub_434116"/>
      <w:bookmarkEnd w:id="3172"/>
      <w:r>
        <w:t>6. Пре</w:t>
      </w:r>
      <w:r>
        <w:t xml:space="preserve">дусмотренные </w:t>
      </w:r>
      <w:hyperlink w:anchor="sub_434113" w:history="1">
        <w:r>
          <w:rPr>
            <w:rStyle w:val="a0"/>
          </w:rPr>
          <w:t>пунктами 3</w:t>
        </w:r>
      </w:hyperlink>
      <w:r>
        <w:t xml:space="preserve"> и </w:t>
      </w:r>
      <w:hyperlink w:anchor="sub_434114" w:history="1">
        <w:r>
          <w:rPr>
            <w:rStyle w:val="a0"/>
          </w:rPr>
          <w:t>4</w:t>
        </w:r>
      </w:hyperlink>
      <w:r>
        <w:t xml:space="preserve"> настоящей статьи положения об обязанности стороны возместить убытки, причиненные другой стороне, не применяются к гражданам, признаваемым потребителями в соответствии с </w:t>
      </w:r>
      <w:hyperlink r:id="rId598" w:history="1">
        <w:r>
          <w:rPr>
            <w:rStyle w:val="a0"/>
          </w:rPr>
          <w:t>законодательством</w:t>
        </w:r>
      </w:hyperlink>
      <w:r>
        <w:t xml:space="preserve"> о защите прав потребителей.</w:t>
      </w:r>
    </w:p>
    <w:p w:rsidR="00000000" w:rsidRDefault="007A5112">
      <w:bookmarkStart w:id="3174" w:name="sub_434117"/>
      <w:bookmarkEnd w:id="3173"/>
      <w:r>
        <w:t>7. Правила настоящей статьи применяются независимо от того, был ли заключен сторонами договор по результатам переговоров.</w:t>
      </w:r>
    </w:p>
    <w:p w:rsidR="00000000" w:rsidRDefault="007A5112">
      <w:bookmarkStart w:id="3175" w:name="sub_434118"/>
      <w:bookmarkEnd w:id="3174"/>
      <w:r>
        <w:t xml:space="preserve">8. Правила настоящей статьи не исключают применения к отношениям, возникшим при установлении договорных обязательств, правил </w:t>
      </w:r>
      <w:hyperlink w:anchor="sub_2059" w:history="1">
        <w:r>
          <w:rPr>
            <w:rStyle w:val="a0"/>
          </w:rPr>
          <w:t>главы 59</w:t>
        </w:r>
      </w:hyperlink>
      <w:r>
        <w:t xml:space="preserve"> настоящего Кодекса.</w:t>
      </w:r>
    </w:p>
    <w:bookmarkEnd w:id="3175"/>
    <w:p w:rsidR="00000000" w:rsidRDefault="007A5112"/>
    <w:p w:rsidR="00000000" w:rsidRDefault="007A5112">
      <w:pPr>
        <w:pStyle w:val="a1"/>
      </w:pPr>
      <w:bookmarkStart w:id="3176" w:name="sub_435"/>
      <w:r>
        <w:rPr>
          <w:rStyle w:val="a"/>
        </w:rPr>
        <w:t>Статья 435.</w:t>
      </w:r>
      <w:r>
        <w:t xml:space="preserve"> Оферта</w:t>
      </w:r>
    </w:p>
    <w:p w:rsidR="00000000" w:rsidRDefault="007A5112">
      <w:bookmarkStart w:id="3177" w:name="sub_4351"/>
      <w:bookmarkEnd w:id="3176"/>
      <w:r>
        <w:t>1. Оферто</w:t>
      </w:r>
      <w:r>
        <w:t xml:space="preserve">й признается адресованное одному или нескольким конкретным лицам предложение, которое достаточно определенно и выражает </w:t>
      </w:r>
      <w:hyperlink r:id="rId599" w:history="1">
        <w:r>
          <w:rPr>
            <w:rStyle w:val="a0"/>
          </w:rPr>
          <w:t>намерение</w:t>
        </w:r>
      </w:hyperlink>
      <w:r>
        <w:t xml:space="preserve"> лица, сделавшего предложение, считать себя заключившим договор с адресатом, которым будет принято предложение.</w:t>
      </w:r>
    </w:p>
    <w:p w:rsidR="00000000" w:rsidRDefault="007A5112">
      <w:bookmarkStart w:id="3178" w:name="sub_43512"/>
      <w:bookmarkEnd w:id="3177"/>
      <w:r>
        <w:t>Оферта должна содержать существенные условия договора.</w:t>
      </w:r>
    </w:p>
    <w:p w:rsidR="00000000" w:rsidRDefault="007A5112">
      <w:bookmarkStart w:id="3179" w:name="sub_43522"/>
      <w:bookmarkEnd w:id="3178"/>
      <w:r>
        <w:t>2. Оферта связывает направившее ее лицо с момента ее п</w:t>
      </w:r>
      <w:r>
        <w:t>олучения адресатом.</w:t>
      </w:r>
    </w:p>
    <w:p w:rsidR="00000000" w:rsidRDefault="007A5112">
      <w:bookmarkStart w:id="3180" w:name="sub_435022"/>
      <w:bookmarkEnd w:id="3179"/>
      <w:r>
        <w:t>Если извещение об отзыве оферты поступило ранее или одновременно с самой офертой, оферта считается не полученной.</w:t>
      </w:r>
    </w:p>
    <w:bookmarkEnd w:id="3180"/>
    <w:p w:rsidR="00000000" w:rsidRDefault="007A5112"/>
    <w:p w:rsidR="00000000" w:rsidRDefault="007A5112">
      <w:pPr>
        <w:pStyle w:val="a1"/>
      </w:pPr>
      <w:bookmarkStart w:id="3181" w:name="sub_436"/>
      <w:r>
        <w:rPr>
          <w:rStyle w:val="a"/>
        </w:rPr>
        <w:t>Статья 436.</w:t>
      </w:r>
      <w:r>
        <w:t xml:space="preserve"> Безотзывность оферты</w:t>
      </w:r>
    </w:p>
    <w:bookmarkEnd w:id="3181"/>
    <w:p w:rsidR="00000000" w:rsidRDefault="007A5112">
      <w:r>
        <w:t>Полученная адресатом оферта не может быть ото</w:t>
      </w:r>
      <w:r>
        <w:t xml:space="preserve">звана в течение срока, установленного для ее акцепта, если </w:t>
      </w:r>
      <w:hyperlink r:id="rId600" w:history="1">
        <w:r>
          <w:rPr>
            <w:rStyle w:val="a0"/>
          </w:rPr>
          <w:t>иное</w:t>
        </w:r>
      </w:hyperlink>
      <w:r>
        <w:t xml:space="preserve"> не оговорено в самой оферте либо не вытекает из существа предложения или обстановки, в которой оно было сделано.</w:t>
      </w:r>
    </w:p>
    <w:p w:rsidR="00000000" w:rsidRDefault="007A5112"/>
    <w:p w:rsidR="00000000" w:rsidRDefault="007A5112">
      <w:pPr>
        <w:pStyle w:val="a1"/>
      </w:pPr>
      <w:bookmarkStart w:id="3182" w:name="sub_437"/>
      <w:r>
        <w:rPr>
          <w:rStyle w:val="a"/>
        </w:rPr>
        <w:t>Стат</w:t>
      </w:r>
      <w:r>
        <w:rPr>
          <w:rStyle w:val="a"/>
        </w:rPr>
        <w:t>ья 437.</w:t>
      </w:r>
      <w:r>
        <w:t xml:space="preserve"> Приглашение делать оферты. Публичная оферта</w:t>
      </w:r>
    </w:p>
    <w:p w:rsidR="00000000" w:rsidRDefault="007A5112">
      <w:bookmarkStart w:id="3183" w:name="sub_4371"/>
      <w:bookmarkEnd w:id="3182"/>
      <w:r>
        <w:t xml:space="preserve">1. </w:t>
      </w:r>
      <w:hyperlink r:id="rId601" w:history="1">
        <w:r>
          <w:rPr>
            <w:rStyle w:val="a0"/>
          </w:rPr>
          <w:t>Реклама</w:t>
        </w:r>
      </w:hyperlink>
      <w:r>
        <w:t xml:space="preserve"> и иные предложения, адресованные неопределенному кругу лиц, рассматриваются как приглашение делать оферты, если </w:t>
      </w:r>
      <w:r>
        <w:t>иное прямо не указано в предложении.</w:t>
      </w:r>
    </w:p>
    <w:p w:rsidR="00000000" w:rsidRDefault="007A5112">
      <w:bookmarkStart w:id="3184" w:name="sub_4370"/>
      <w:bookmarkEnd w:id="3183"/>
      <w:r>
        <w:t>2.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w:t>
      </w:r>
      <w:r>
        <w:t>нается офертой (публичная оферта).</w:t>
      </w:r>
    </w:p>
    <w:bookmarkEnd w:id="3184"/>
    <w:p w:rsidR="00000000" w:rsidRDefault="007A5112"/>
    <w:p w:rsidR="00000000" w:rsidRDefault="007A5112">
      <w:pPr>
        <w:pStyle w:val="a1"/>
      </w:pPr>
      <w:bookmarkStart w:id="3185" w:name="sub_438"/>
      <w:r>
        <w:rPr>
          <w:rStyle w:val="a"/>
        </w:rPr>
        <w:t>Статья 438.</w:t>
      </w:r>
      <w:r>
        <w:t xml:space="preserve"> Акцепт</w:t>
      </w:r>
    </w:p>
    <w:p w:rsidR="00000000" w:rsidRDefault="007A5112">
      <w:bookmarkStart w:id="3186" w:name="sub_4381"/>
      <w:bookmarkEnd w:id="3185"/>
      <w:r>
        <w:t xml:space="preserve">1. Акцептом признается ответ </w:t>
      </w:r>
      <w:hyperlink r:id="rId602" w:history="1">
        <w:r>
          <w:rPr>
            <w:rStyle w:val="a0"/>
          </w:rPr>
          <w:t>лица</w:t>
        </w:r>
      </w:hyperlink>
      <w:r>
        <w:t>, которому адресована оферта, о ее принятии.</w:t>
      </w:r>
    </w:p>
    <w:p w:rsidR="00000000" w:rsidRDefault="007A5112">
      <w:bookmarkStart w:id="3187" w:name="sub_43812"/>
      <w:bookmarkEnd w:id="3186"/>
      <w:r>
        <w:t>Акцепт должен быть полным и безоговорочным.</w:t>
      </w:r>
    </w:p>
    <w:p w:rsidR="00000000" w:rsidRDefault="007A5112">
      <w:bookmarkStart w:id="3188" w:name="sub_4382"/>
      <w:bookmarkEnd w:id="3187"/>
      <w:r>
        <w:t>2. Молчание не является акцептом, если иное не вытекает из закона, соглашения сторон, обычая или из прежних деловых отношений сторон.</w:t>
      </w:r>
    </w:p>
    <w:p w:rsidR="00000000" w:rsidRDefault="007A5112">
      <w:bookmarkStart w:id="3189" w:name="sub_4383"/>
      <w:bookmarkEnd w:id="3188"/>
      <w:r>
        <w:t>3. Совершение лицом, получившим оферту, в сро</w:t>
      </w:r>
      <w:r>
        <w:t xml:space="preserve">к, установленный для ее акцепта, </w:t>
      </w:r>
      <w:hyperlink r:id="rId603" w:history="1">
        <w:r>
          <w:rPr>
            <w:rStyle w:val="a0"/>
          </w:rPr>
          <w:t>действий</w:t>
        </w:r>
      </w:hyperlink>
      <w:r>
        <w:t xml:space="preserve"> по выполнению указанных в ней условий договора (отгрузка товаров, предоставление услуг, выполнение работ, уплата соответствующей суммы и т.п.) считае</w:t>
      </w:r>
      <w:r>
        <w:t>тся акцептом, если иное не предусмотрено законом, иными правовыми актами или не указано в оферте.</w:t>
      </w:r>
    </w:p>
    <w:bookmarkEnd w:id="3189"/>
    <w:p w:rsidR="00000000" w:rsidRDefault="007A5112"/>
    <w:p w:rsidR="00000000" w:rsidRDefault="007A5112">
      <w:pPr>
        <w:pStyle w:val="a1"/>
      </w:pPr>
      <w:bookmarkStart w:id="3190" w:name="sub_439"/>
      <w:r>
        <w:rPr>
          <w:rStyle w:val="a"/>
        </w:rPr>
        <w:t>Статья 439.</w:t>
      </w:r>
      <w:r>
        <w:t xml:space="preserve"> Отзыв акцепта</w:t>
      </w:r>
    </w:p>
    <w:bookmarkEnd w:id="3190"/>
    <w:p w:rsidR="00000000" w:rsidRDefault="007A5112">
      <w:r>
        <w:t>Если извещение об отзыве акцепта поступило лицу, направившему оферту, ранее акцепта или одновременно с ним, а</w:t>
      </w:r>
      <w:r>
        <w:t>кцепт считается не полученным.</w:t>
      </w:r>
    </w:p>
    <w:p w:rsidR="00000000" w:rsidRDefault="007A5112"/>
    <w:p w:rsidR="00000000" w:rsidRDefault="007A5112">
      <w:pPr>
        <w:pStyle w:val="a1"/>
      </w:pPr>
      <w:bookmarkStart w:id="3191" w:name="sub_440"/>
      <w:r>
        <w:rPr>
          <w:rStyle w:val="a"/>
        </w:rPr>
        <w:t>Статья 440.</w:t>
      </w:r>
      <w:r>
        <w:t xml:space="preserve"> Заключение договора на основании оферты, определяющей срок для акцепта</w:t>
      </w:r>
    </w:p>
    <w:bookmarkEnd w:id="3191"/>
    <w:p w:rsidR="00000000" w:rsidRDefault="007A5112">
      <w:r>
        <w:t>Когда в оферте определен срок для акцепта, договор считается заключенным, если акцепт получен лицом, направившим оферту, в пред</w:t>
      </w:r>
      <w:r>
        <w:t>елах указанного в ней срока.</w:t>
      </w:r>
    </w:p>
    <w:p w:rsidR="00000000" w:rsidRDefault="007A5112"/>
    <w:p w:rsidR="00000000" w:rsidRDefault="007A5112">
      <w:pPr>
        <w:pStyle w:val="a1"/>
      </w:pPr>
      <w:bookmarkStart w:id="3192" w:name="sub_441"/>
      <w:r>
        <w:rPr>
          <w:rStyle w:val="a"/>
        </w:rPr>
        <w:t>Статья 441.</w:t>
      </w:r>
      <w:r>
        <w:t xml:space="preserve"> Заключение договора на основании оферты, не определяющей срок для акцепта</w:t>
      </w:r>
    </w:p>
    <w:p w:rsidR="00000000" w:rsidRDefault="007A5112">
      <w:bookmarkStart w:id="3193" w:name="sub_4411"/>
      <w:bookmarkEnd w:id="3192"/>
      <w:r>
        <w:t xml:space="preserve">1. Когда в письменной оферте не определен срок для акцепта, договор считается заключенным, если акцепт получен лицом, </w:t>
      </w:r>
      <w:r>
        <w:t>направившим оферту, до окончания срока, установленного законом или иными правовыми актами, а если такой срок не установлен, - в течение нормально необходимого для этого времени.</w:t>
      </w:r>
    </w:p>
    <w:p w:rsidR="00000000" w:rsidRDefault="007A5112">
      <w:bookmarkStart w:id="3194" w:name="sub_44102"/>
      <w:bookmarkEnd w:id="3193"/>
      <w:r>
        <w:t>2. Когда оферта сделана устно без указания срока для акцепта,</w:t>
      </w:r>
      <w:r>
        <w:t xml:space="preserve"> договор считается заключенным, если другая сторона немедленно заявила о ее акцепте.</w:t>
      </w:r>
    </w:p>
    <w:bookmarkEnd w:id="3194"/>
    <w:p w:rsidR="00000000" w:rsidRDefault="007A5112"/>
    <w:p w:rsidR="00000000" w:rsidRDefault="007A5112">
      <w:pPr>
        <w:pStyle w:val="a1"/>
      </w:pPr>
      <w:bookmarkStart w:id="3195" w:name="sub_442"/>
      <w:r>
        <w:rPr>
          <w:rStyle w:val="a"/>
        </w:rPr>
        <w:t>Статья 442.</w:t>
      </w:r>
      <w:r>
        <w:t xml:space="preserve"> Акцепт, полученный с опозданием</w:t>
      </w:r>
    </w:p>
    <w:p w:rsidR="00000000" w:rsidRDefault="007A5112">
      <w:bookmarkStart w:id="3196" w:name="sub_44201"/>
      <w:bookmarkEnd w:id="3195"/>
      <w:r>
        <w:t xml:space="preserve">В случаях, когда </w:t>
      </w:r>
      <w:hyperlink r:id="rId604" w:history="1">
        <w:r>
          <w:rPr>
            <w:rStyle w:val="a0"/>
          </w:rPr>
          <w:t>своевременно</w:t>
        </w:r>
      </w:hyperlink>
      <w:r>
        <w:t xml:space="preserve"> направленное извещение об акцепте получено с опозданием, акцепт не считается опоздавшим, если сторона, направившая оферту, немедленно не уведомит другую сторону о получении акцепта с опозданием.</w:t>
      </w:r>
    </w:p>
    <w:p w:rsidR="00000000" w:rsidRDefault="007A5112">
      <w:bookmarkStart w:id="3197" w:name="sub_44202"/>
      <w:bookmarkEnd w:id="3196"/>
      <w:r>
        <w:t>Если сторона, направившая оферту, немедле</w:t>
      </w:r>
      <w:r>
        <w:t>нно сообщит другой стороне о принятии ее акцепта, полученного с опозданием, договор считается заключенным.</w:t>
      </w:r>
    </w:p>
    <w:bookmarkEnd w:id="3197"/>
    <w:p w:rsidR="00000000" w:rsidRDefault="007A5112"/>
    <w:p w:rsidR="00000000" w:rsidRDefault="007A5112">
      <w:pPr>
        <w:pStyle w:val="a1"/>
      </w:pPr>
      <w:bookmarkStart w:id="3198" w:name="sub_443"/>
      <w:r>
        <w:rPr>
          <w:rStyle w:val="a"/>
        </w:rPr>
        <w:t>Статья 443.</w:t>
      </w:r>
      <w:r>
        <w:t xml:space="preserve"> Акцепт на иных условиях</w:t>
      </w:r>
    </w:p>
    <w:p w:rsidR="00000000" w:rsidRDefault="007A5112">
      <w:bookmarkStart w:id="3199" w:name="sub_44301"/>
      <w:bookmarkEnd w:id="3198"/>
      <w:r>
        <w:t>Ответ о согласии заключить договор на иных условиях, чем предложено в оферте, не</w:t>
      </w:r>
      <w:r>
        <w:t xml:space="preserve"> является акцептом.</w:t>
      </w:r>
    </w:p>
    <w:p w:rsidR="00000000" w:rsidRDefault="007A5112">
      <w:bookmarkStart w:id="3200" w:name="sub_44302"/>
      <w:bookmarkEnd w:id="3199"/>
      <w:r>
        <w:t xml:space="preserve">Такой ответ признается отказом от акцепта и в то же время </w:t>
      </w:r>
      <w:hyperlink r:id="rId605" w:history="1">
        <w:r>
          <w:rPr>
            <w:rStyle w:val="a0"/>
          </w:rPr>
          <w:t>новой</w:t>
        </w:r>
      </w:hyperlink>
      <w:r>
        <w:t xml:space="preserve"> офертой.</w:t>
      </w:r>
    </w:p>
    <w:bookmarkEnd w:id="3200"/>
    <w:p w:rsidR="00000000" w:rsidRDefault="007A5112"/>
    <w:p w:rsidR="00000000" w:rsidRDefault="007A5112">
      <w:pPr>
        <w:pStyle w:val="a1"/>
      </w:pPr>
      <w:bookmarkStart w:id="3201" w:name="sub_444"/>
      <w:r>
        <w:rPr>
          <w:rStyle w:val="a"/>
        </w:rPr>
        <w:t>Статья 444.</w:t>
      </w:r>
      <w:r>
        <w:t xml:space="preserve"> Место заключения договора</w:t>
      </w:r>
    </w:p>
    <w:bookmarkEnd w:id="3201"/>
    <w:p w:rsidR="00000000" w:rsidRDefault="007A5112">
      <w:r>
        <w:t>Если в договоре н</w:t>
      </w:r>
      <w:r>
        <w:t xml:space="preserve">е указано место его заключения, договор признается заключенным в </w:t>
      </w:r>
      <w:hyperlink w:anchor="sub_20" w:history="1">
        <w:r>
          <w:rPr>
            <w:rStyle w:val="a0"/>
          </w:rPr>
          <w:t>месте жительства</w:t>
        </w:r>
      </w:hyperlink>
      <w:r>
        <w:t xml:space="preserve"> гражданина или </w:t>
      </w:r>
      <w:hyperlink w:anchor="sub_54001" w:history="1">
        <w:r>
          <w:rPr>
            <w:rStyle w:val="a0"/>
          </w:rPr>
          <w:t>месте нахождения</w:t>
        </w:r>
      </w:hyperlink>
      <w:r>
        <w:t xml:space="preserve"> юридического лица, направившего оферту.</w:t>
      </w:r>
    </w:p>
    <w:p w:rsidR="00000000" w:rsidRDefault="007A5112"/>
    <w:p w:rsidR="00000000" w:rsidRDefault="007A5112">
      <w:pPr>
        <w:pStyle w:val="a1"/>
      </w:pPr>
      <w:bookmarkStart w:id="3202" w:name="sub_445"/>
      <w:r>
        <w:rPr>
          <w:rStyle w:val="a"/>
        </w:rPr>
        <w:t>Статья 445.</w:t>
      </w:r>
      <w:r>
        <w:t xml:space="preserve"> Заключение договора в обязатель</w:t>
      </w:r>
      <w:r>
        <w:t>ном порядке</w:t>
      </w:r>
    </w:p>
    <w:p w:rsidR="00000000" w:rsidRDefault="007A5112">
      <w:bookmarkStart w:id="3203" w:name="sub_4451"/>
      <w:bookmarkEnd w:id="3202"/>
      <w:r>
        <w:t>1. В случаях, когда в соответствии с настоящим Кодексом или иными законами для стороны, которой направлена оферта (проект договора), заключение договора обязательно, эта сторона должна направить другой стороне извещение об акцепт</w:t>
      </w:r>
      <w:r>
        <w:t>е, либо об отказе от акцепта, либо об акцепте оферты на иных условиях (протокол разногласий к проекту договора) в течение тридцати дней со дня получения оферты.</w:t>
      </w:r>
    </w:p>
    <w:p w:rsidR="00000000" w:rsidRDefault="007A5112">
      <w:bookmarkStart w:id="3204" w:name="sub_445012"/>
      <w:bookmarkEnd w:id="3203"/>
      <w:r>
        <w:t>Сторона, направившая оферту и получившая от стороны, для которой заключение д</w:t>
      </w:r>
      <w:r>
        <w:t>оговора обязательно, извещение о ее акцепте на иных условиях (протокол разногласий к проекту договора), вправе передать разногласия, возникшие при заключении договора, на рассмотрение суда в течение тридцати дней со дня получения такого извещения либо исте</w:t>
      </w:r>
      <w:r>
        <w:t>чения срока для акцепта.</w:t>
      </w:r>
    </w:p>
    <w:p w:rsidR="00000000" w:rsidRDefault="007A5112">
      <w:bookmarkStart w:id="3205" w:name="sub_4452"/>
      <w:bookmarkEnd w:id="3204"/>
      <w:r>
        <w:t>2. В случаях, когда в соответствии с настоящим Кодексом или иными законами заключение договора обязательно для стороны, направившей оферту (проект договора), и ей в течение тридцати дней будет направлен протокол р</w:t>
      </w:r>
      <w:r>
        <w:t>азногласий к проекту договора, эта сторона обязана в течение тридцати дней со дня получения протокола разногласий известить другую сторону о принятии договора в ее редакции либо об отклонении протокола разногласий.</w:t>
      </w:r>
    </w:p>
    <w:p w:rsidR="00000000" w:rsidRDefault="007A5112">
      <w:bookmarkStart w:id="3206" w:name="sub_44522"/>
      <w:bookmarkEnd w:id="3205"/>
      <w:r>
        <w:t>При отклонении протокола разногласий либо неполучении извещения о результатах его рассмотрения в указанный срок сторона, направившая протокол разногласий, вправе передать разногласия, возникшие при заключении договора, на рассмотрение суда.</w:t>
      </w:r>
    </w:p>
    <w:p w:rsidR="00000000" w:rsidRDefault="007A5112">
      <w:bookmarkStart w:id="3207" w:name="sub_4453"/>
      <w:bookmarkEnd w:id="3206"/>
      <w:r>
        <w:t xml:space="preserve">3. Правила о сроках, предусмотренные </w:t>
      </w:r>
      <w:hyperlink w:anchor="sub_4451" w:history="1">
        <w:r>
          <w:rPr>
            <w:rStyle w:val="a0"/>
          </w:rPr>
          <w:t>пунктами 1</w:t>
        </w:r>
      </w:hyperlink>
      <w:r>
        <w:t xml:space="preserve"> и </w:t>
      </w:r>
      <w:hyperlink w:anchor="sub_4452" w:history="1">
        <w:r>
          <w:rPr>
            <w:rStyle w:val="a0"/>
          </w:rPr>
          <w:t>2</w:t>
        </w:r>
      </w:hyperlink>
      <w:r>
        <w:t xml:space="preserve"> настоящей статьи, применяются, если другие сроки не установлены законом, иными правовыми актами или не согласованы сторонами.</w:t>
      </w:r>
    </w:p>
    <w:p w:rsidR="00000000" w:rsidRDefault="007A5112">
      <w:bookmarkStart w:id="3208" w:name="sub_4454"/>
      <w:bookmarkEnd w:id="3207"/>
      <w:r>
        <w:t xml:space="preserve">4. Если </w:t>
      </w:r>
      <w:r>
        <w:t xml:space="preserve">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w:t>
      </w:r>
      <w:hyperlink r:id="rId606" w:history="1">
        <w:r>
          <w:rPr>
            <w:rStyle w:val="a0"/>
          </w:rPr>
          <w:t>обратиться</w:t>
        </w:r>
      </w:hyperlink>
      <w:r>
        <w:t xml:space="preserve"> в суд с требование</w:t>
      </w:r>
      <w:r>
        <w:t>м о понуждении заключить договор. В этом случае договор считается заключенным на условиях, указанных в решении суда, с момента вступления в законную силу соответствующего решения суда.</w:t>
      </w:r>
    </w:p>
    <w:p w:rsidR="00000000" w:rsidRDefault="007A5112">
      <w:bookmarkStart w:id="3209" w:name="sub_445402"/>
      <w:bookmarkEnd w:id="3208"/>
      <w:r>
        <w:t>Сторона, необоснованно уклоняющаяся от заключения дог</w:t>
      </w:r>
      <w:r>
        <w:t>овора, должна возместить другой стороне причиненные этим убытки.</w:t>
      </w:r>
    </w:p>
    <w:bookmarkEnd w:id="3209"/>
    <w:p w:rsidR="00000000" w:rsidRDefault="007A5112"/>
    <w:p w:rsidR="00000000" w:rsidRDefault="007A5112">
      <w:pPr>
        <w:pStyle w:val="a1"/>
      </w:pPr>
      <w:bookmarkStart w:id="3210" w:name="sub_446"/>
      <w:r>
        <w:rPr>
          <w:rStyle w:val="a"/>
        </w:rPr>
        <w:t>Статья 446.</w:t>
      </w:r>
      <w:r>
        <w:t xml:space="preserve"> Преддоговорные споры</w:t>
      </w:r>
    </w:p>
    <w:p w:rsidR="00000000" w:rsidRDefault="007A5112">
      <w:bookmarkStart w:id="3211" w:name="sub_4461"/>
      <w:bookmarkEnd w:id="3210"/>
      <w:r>
        <w:t xml:space="preserve">1. В случаях передачи разногласий, возникших при заключении договора, на рассмотрение суда на основании </w:t>
      </w:r>
      <w:hyperlink w:anchor="sub_445" w:history="1">
        <w:r>
          <w:rPr>
            <w:rStyle w:val="a0"/>
          </w:rPr>
          <w:t>статьи 445</w:t>
        </w:r>
      </w:hyperlink>
      <w:r>
        <w:t xml:space="preserve"> настоящего Кодекса либо по соглашению сторон условия договора, по которым у сторон имелись разногласия, определяются в соответствии с решением суда.</w:t>
      </w:r>
    </w:p>
    <w:p w:rsidR="00000000" w:rsidRDefault="007A5112">
      <w:bookmarkStart w:id="3212" w:name="sub_4462"/>
      <w:bookmarkEnd w:id="3211"/>
      <w:r>
        <w:t xml:space="preserve">2. Разногласия, которые возникли при заключении договора и не были переданы </w:t>
      </w:r>
      <w:r>
        <w:t xml:space="preserve">на рассмотрение суда в течение </w:t>
      </w:r>
      <w:hyperlink r:id="rId607" w:history="1">
        <w:r>
          <w:rPr>
            <w:rStyle w:val="a0"/>
          </w:rPr>
          <w:t>шести месяцев</w:t>
        </w:r>
      </w:hyperlink>
      <w:r>
        <w:t xml:space="preserve"> с момента их возникновения, не подлежат урегулированию в судебном порядке.</w:t>
      </w:r>
    </w:p>
    <w:bookmarkEnd w:id="3212"/>
    <w:p w:rsidR="00000000" w:rsidRDefault="007A5112"/>
    <w:p w:rsidR="00000000" w:rsidRDefault="007A5112">
      <w:pPr>
        <w:pStyle w:val="a1"/>
      </w:pPr>
      <w:bookmarkStart w:id="3213" w:name="sub_447"/>
      <w:r>
        <w:rPr>
          <w:rStyle w:val="a"/>
        </w:rPr>
        <w:t>Статья 447.</w:t>
      </w:r>
      <w:r>
        <w:t xml:space="preserve"> Заключение договора на торгах</w:t>
      </w:r>
    </w:p>
    <w:p w:rsidR="00000000" w:rsidRDefault="007A5112">
      <w:bookmarkStart w:id="3214" w:name="sub_4471"/>
      <w:bookmarkEnd w:id="3213"/>
      <w:r>
        <w:t>1. Договор, если иное не вытекает из его существа, может быть заключен путем проведения торгов. Договор заключается с лицом, выигравшим торги.</w:t>
      </w:r>
    </w:p>
    <w:bookmarkEnd w:id="3214"/>
    <w:p w:rsidR="00000000" w:rsidRDefault="007A5112"/>
    <w:p w:rsidR="00000000" w:rsidRDefault="007A5112">
      <w:bookmarkStart w:id="3215" w:name="sub_44702"/>
      <w:r>
        <w:t>2. В качестве организатора торгов могут выступать собственник вещи, обладатель иного имущест</w:t>
      </w:r>
      <w:r>
        <w:t>венного права на нее, другое лицо, имеющее интерес в заключении договора с тем, кто выиграет торги, а также лицо, действующее на основании договора с указанными лицами и выступающее от их имени или от своего имени, если иное не предусмотрено законом (нотар</w:t>
      </w:r>
      <w:r>
        <w:t>иус, специализированная организация и др.).</w:t>
      </w:r>
    </w:p>
    <w:p w:rsidR="00000000" w:rsidRDefault="007A5112">
      <w:bookmarkStart w:id="3216" w:name="sub_44703"/>
      <w:bookmarkEnd w:id="3215"/>
      <w:r>
        <w:t>3. В случаях, указанных в настоящем Кодексе или ином законе, договоры о продаже вещи или имущественного права могут быть заключены только путем проведения торгов.</w:t>
      </w:r>
    </w:p>
    <w:p w:rsidR="00000000" w:rsidRDefault="007A5112">
      <w:bookmarkStart w:id="3217" w:name="sub_44704"/>
      <w:bookmarkEnd w:id="3216"/>
      <w:r>
        <w:t>4. Торги (в т</w:t>
      </w:r>
      <w:r>
        <w:t xml:space="preserve">ом числе электронные) проводятся в форме аукциона, конкурса или в иной форме, предусмотренной </w:t>
      </w:r>
      <w:hyperlink r:id="rId608" w:history="1">
        <w:r>
          <w:rPr>
            <w:rStyle w:val="a0"/>
          </w:rPr>
          <w:t>законом</w:t>
        </w:r>
      </w:hyperlink>
      <w:r>
        <w:t>.</w:t>
      </w:r>
    </w:p>
    <w:p w:rsidR="00000000" w:rsidRDefault="007A5112">
      <w:bookmarkStart w:id="3218" w:name="sub_447041"/>
      <w:bookmarkEnd w:id="3217"/>
      <w:r>
        <w:t>Выигравшим торги на аукционе признается лицо, предложившее наиболее в</w:t>
      </w:r>
      <w:r>
        <w:t>ысокую цену, а по конкурсу - лицо, которое по заключению конкурсной комиссии, заранее назначенной организатором торгов, предложило лучшие условия.</w:t>
      </w:r>
    </w:p>
    <w:p w:rsidR="00000000" w:rsidRDefault="007A5112">
      <w:bookmarkStart w:id="3219" w:name="sub_447042"/>
      <w:bookmarkEnd w:id="3218"/>
      <w:r>
        <w:t>Форма торгов определяется собственником продаваемой вещи или обладателем реализуемого иму</w:t>
      </w:r>
      <w:r>
        <w:t>щественного права, если иное не предусмотрено законом.</w:t>
      </w:r>
    </w:p>
    <w:p w:rsidR="00000000" w:rsidRDefault="007A5112">
      <w:bookmarkStart w:id="3220" w:name="sub_44705"/>
      <w:bookmarkEnd w:id="3219"/>
      <w:r>
        <w:t>5. Аукцион и конкурс, в которых участвовал только один участник, признаются несостоявшимися. Иные основания признания торгов несостоявшимися устанавливаются законом.</w:t>
      </w:r>
    </w:p>
    <w:p w:rsidR="00000000" w:rsidRDefault="007A5112">
      <w:bookmarkStart w:id="3221" w:name="sub_4476"/>
      <w:bookmarkEnd w:id="3220"/>
      <w:r>
        <w:t xml:space="preserve">6. Правила, предусмотренные </w:t>
      </w:r>
      <w:hyperlink w:anchor="sub_448" w:history="1">
        <w:r>
          <w:rPr>
            <w:rStyle w:val="a0"/>
          </w:rPr>
          <w:t>статьями 448</w:t>
        </w:r>
      </w:hyperlink>
      <w:r>
        <w:t xml:space="preserve"> и </w:t>
      </w:r>
      <w:hyperlink w:anchor="sub_449" w:history="1">
        <w:r>
          <w:rPr>
            <w:rStyle w:val="a0"/>
          </w:rPr>
          <w:t>449</w:t>
        </w:r>
      </w:hyperlink>
      <w:r>
        <w:t xml:space="preserve"> настоящего Кодекса, применяются также к торгам, проводимым в целях заключения договоров на приобретение товаров, выполнение работ, оказание услуг или приобрет</w:t>
      </w:r>
      <w:r>
        <w:t>ение имущественных прав, если иное не установлено законом или не вытекает из существа отношений.</w:t>
      </w:r>
    </w:p>
    <w:p w:rsidR="00000000" w:rsidRDefault="007A5112">
      <w:bookmarkStart w:id="3222" w:name="sub_447602"/>
      <w:bookmarkEnd w:id="3221"/>
      <w:r>
        <w:t xml:space="preserve">К </w:t>
      </w:r>
      <w:hyperlink r:id="rId609" w:history="1">
        <w:r>
          <w:rPr>
            <w:rStyle w:val="a0"/>
          </w:rPr>
          <w:t>организованным торгам</w:t>
        </w:r>
      </w:hyperlink>
      <w:r>
        <w:t xml:space="preserve"> правила, предусмотренные </w:t>
      </w:r>
      <w:hyperlink w:anchor="sub_448" w:history="1">
        <w:r>
          <w:rPr>
            <w:rStyle w:val="a0"/>
          </w:rPr>
          <w:t>стат</w:t>
        </w:r>
        <w:r>
          <w:rPr>
            <w:rStyle w:val="a0"/>
          </w:rPr>
          <w:t>ьями 448</w:t>
        </w:r>
      </w:hyperlink>
      <w:r>
        <w:t xml:space="preserve"> и </w:t>
      </w:r>
      <w:hyperlink w:anchor="sub_449" w:history="1">
        <w:r>
          <w:rPr>
            <w:rStyle w:val="a0"/>
          </w:rPr>
          <w:t>449</w:t>
        </w:r>
      </w:hyperlink>
      <w:r>
        <w:t xml:space="preserve"> настоящего Кодекса, не применяются, если иное не установлено законом.</w:t>
      </w:r>
    </w:p>
    <w:bookmarkEnd w:id="3222"/>
    <w:p w:rsidR="00000000" w:rsidRDefault="007A5112"/>
    <w:p w:rsidR="00000000" w:rsidRDefault="007A5112">
      <w:pPr>
        <w:pStyle w:val="a1"/>
      </w:pPr>
      <w:bookmarkStart w:id="3223" w:name="sub_448"/>
      <w:r>
        <w:rPr>
          <w:rStyle w:val="a"/>
        </w:rPr>
        <w:t>Статья 448.</w:t>
      </w:r>
      <w:r>
        <w:t xml:space="preserve"> Организация и порядок проведения торгов</w:t>
      </w:r>
    </w:p>
    <w:p w:rsidR="00000000" w:rsidRDefault="007A5112">
      <w:bookmarkStart w:id="3224" w:name="sub_4481"/>
      <w:bookmarkEnd w:id="3223"/>
      <w:r>
        <w:t>1. Аукционы и конкурсы могут быть открытыми и закрытыми. В</w:t>
      </w:r>
      <w:r>
        <w:t xml:space="preserve"> открытом аукционе и открытом конкурсе может участвовать любое лицо. В закрытом аукционе и закрытом конкурсе участвуют только лица, специально приглашенные для этой цели.</w:t>
      </w:r>
    </w:p>
    <w:p w:rsidR="00000000" w:rsidRDefault="007A5112">
      <w:bookmarkStart w:id="3225" w:name="sub_4482"/>
      <w:bookmarkEnd w:id="3224"/>
      <w:r>
        <w:t xml:space="preserve">2. Если иное не предусмотрено законом, извещение о проведении торгов </w:t>
      </w:r>
      <w:r>
        <w:t xml:space="preserve">должно быть </w:t>
      </w:r>
      <w:hyperlink r:id="rId610" w:history="1">
        <w:r>
          <w:rPr>
            <w:rStyle w:val="a0"/>
          </w:rPr>
          <w:t>опубликовано</w:t>
        </w:r>
      </w:hyperlink>
      <w:r>
        <w:t xml:space="preserve">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w:t>
      </w:r>
      <w:r>
        <w:t>ременениях продаваемого имущества и о порядке проведения торгов, в том числе об оформлении участия в торгах, определении лица, выигравшего торги, а также сведения о начальной цене.</w:t>
      </w:r>
    </w:p>
    <w:p w:rsidR="00000000" w:rsidRDefault="007A5112">
      <w:bookmarkStart w:id="3226" w:name="sub_4483"/>
      <w:bookmarkEnd w:id="3225"/>
      <w:r>
        <w:t>3. Условия договора, заключаемого по результатам торгов, оп</w:t>
      </w:r>
      <w:r>
        <w:t>ределяются организатором торгов и должны быть указаны в извещении о проведении торгов.</w:t>
      </w:r>
    </w:p>
    <w:p w:rsidR="00000000" w:rsidRDefault="007A5112">
      <w:bookmarkStart w:id="3227" w:name="sub_4484"/>
      <w:bookmarkEnd w:id="3226"/>
      <w:r>
        <w:t>4. Если иное не предусмотрено в законе или в извещении о проведении торгов, организатор открытых торгов, опубликовавший извещение, вправе отказаться от п</w:t>
      </w:r>
      <w:r>
        <w:t>роведения аукциона в любое время, но не позднее чем за три дня до наступления даты его проведения, а от проведения конкурса - не позднее чем за тридцать дней до проведения конкурса.</w:t>
      </w:r>
    </w:p>
    <w:p w:rsidR="00000000" w:rsidRDefault="007A5112">
      <w:bookmarkStart w:id="3228" w:name="sub_44832"/>
      <w:bookmarkEnd w:id="3227"/>
      <w:r>
        <w:t>В случае, если организатор открытых торгов отказался от и</w:t>
      </w:r>
      <w:r>
        <w:t>х проведения с нарушением указанных сроков, он обязан возместить участникам понесенный ими реальный ущерб.</w:t>
      </w:r>
    </w:p>
    <w:p w:rsidR="00000000" w:rsidRDefault="007A5112">
      <w:bookmarkStart w:id="3229" w:name="sub_44833"/>
      <w:bookmarkEnd w:id="3228"/>
      <w:r>
        <w:t>Организатор закрытого аукциона или закрытого конкурса обязан возместить приглашенным им участникам реальный ущерб независимо от тог</w:t>
      </w:r>
      <w:r>
        <w:t>о, в какой именно срок после направления извещения последовал отказ от проведения торгов.</w:t>
      </w:r>
    </w:p>
    <w:p w:rsidR="00000000" w:rsidRDefault="007A5112">
      <w:bookmarkStart w:id="3230" w:name="sub_4485"/>
      <w:bookmarkEnd w:id="3229"/>
      <w:r>
        <w:t>5. Участники торгов вносят задаток в размере, в сроки и в порядке, которые указаны в извещении о проведении торгов. Если торги не состоялись, задаток</w:t>
      </w:r>
      <w:r>
        <w:t xml:space="preserve"> подлежит возврату. Задаток возвращается также лицам, которые участвовали в торгах, но не выиграли их.</w:t>
      </w:r>
    </w:p>
    <w:p w:rsidR="00000000" w:rsidRDefault="007A5112">
      <w:bookmarkStart w:id="3231" w:name="sub_44842"/>
      <w:bookmarkEnd w:id="3230"/>
      <w:r>
        <w:t>При заключении договора с лицом, выигравшим торги, сумма внесенного им задатка засчитывается в счет исполнения обязател</w:t>
      </w:r>
      <w:r>
        <w:t>ьств по заключенному договору.</w:t>
      </w:r>
    </w:p>
    <w:p w:rsidR="00000000" w:rsidRDefault="007A5112">
      <w:bookmarkStart w:id="3232" w:name="sub_44843"/>
      <w:bookmarkEnd w:id="3231"/>
      <w:r>
        <w:t>Если иное не установлено законом, обязательства организатора и участников торгов по заключению договора по результатам торгов могут обеспечиваться независимой гарантией.</w:t>
      </w:r>
    </w:p>
    <w:p w:rsidR="00000000" w:rsidRDefault="007A5112">
      <w:bookmarkStart w:id="3233" w:name="sub_4486"/>
      <w:bookmarkEnd w:id="3232"/>
      <w:r>
        <w:t>6. Если иное не уста</w:t>
      </w:r>
      <w:r>
        <w:t>новлено законом, лицо, выигравшее торги, и организатор торгов подписывают в день проведения аукциона или конкурса протокол о результатах торгов, который имеет силу договора.</w:t>
      </w:r>
    </w:p>
    <w:p w:rsidR="00000000" w:rsidRDefault="007A5112">
      <w:bookmarkStart w:id="3234" w:name="sub_44862"/>
      <w:bookmarkEnd w:id="3233"/>
      <w:r>
        <w:t>Лицо, уклонившееся от подписания протокола, обязано возместить пр</w:t>
      </w:r>
      <w:r>
        <w:t>ичиненные этим убытки в части, превышающей размер предоставленного обеспечения.</w:t>
      </w:r>
    </w:p>
    <w:p w:rsidR="00000000" w:rsidRDefault="007A5112">
      <w:bookmarkStart w:id="3235" w:name="sub_44863"/>
      <w:bookmarkEnd w:id="3234"/>
      <w:r>
        <w:t>Если в соответствии с законом заключение договора возможно только путем проведения торгов, при уклонении организатора торгов от подписания протокола победител</w:t>
      </w:r>
      <w:r>
        <w:t>ь торгов вправе обратиться в суд с требованием о понуждении заключить договор, а также о возмещении убытков, вызванных уклонением от его заключения.</w:t>
      </w:r>
    </w:p>
    <w:p w:rsidR="00000000" w:rsidRDefault="007A5112">
      <w:bookmarkStart w:id="3236" w:name="sub_4487"/>
      <w:bookmarkEnd w:id="3235"/>
      <w:r>
        <w:t>7. Если в соответствии с законом заключение договора возможно только путем проведения торг</w:t>
      </w:r>
      <w:r>
        <w:t>ов, победитель торгов не вправе уступать права (за исключением требований по денежному обязательству) и осуществлять перевод долга по обязательствам, возникшим из заключенного на торгах договора. Обязательства по такому договору должны быть исполнены побед</w:t>
      </w:r>
      <w:r>
        <w:t>ителем торгов лично, если иное не установлено законом.</w:t>
      </w:r>
    </w:p>
    <w:p w:rsidR="00000000" w:rsidRDefault="007A5112">
      <w:bookmarkStart w:id="3237" w:name="sub_4488"/>
      <w:bookmarkEnd w:id="3236"/>
      <w:r>
        <w:t>8. Условия договора, заключенного по результатам торгов в случаях, когда его заключение в соответствии с законом допускается только путем проведения торгов, могут быть изменены сторонам</w:t>
      </w:r>
      <w:r>
        <w:t>и:</w:t>
      </w:r>
    </w:p>
    <w:p w:rsidR="00000000" w:rsidRDefault="007A5112">
      <w:bookmarkStart w:id="3238" w:name="sub_415472832"/>
      <w:bookmarkEnd w:id="3237"/>
      <w:r>
        <w:t>1) по основаниям, установленным законом;</w:t>
      </w:r>
    </w:p>
    <w:p w:rsidR="00000000" w:rsidRDefault="007A5112">
      <w:bookmarkStart w:id="3239" w:name="sub_415472833"/>
      <w:bookmarkEnd w:id="3238"/>
      <w:r>
        <w:t xml:space="preserve">2) в связи с изменением размера процентов за пользование займом при изменении </w:t>
      </w:r>
      <w:hyperlink r:id="rId611" w:history="1">
        <w:r>
          <w:rPr>
            <w:rStyle w:val="a0"/>
          </w:rPr>
          <w:t>ключевой ставки</w:t>
        </w:r>
      </w:hyperlink>
      <w:r>
        <w:t xml:space="preserve"> Банка</w:t>
      </w:r>
      <w:r>
        <w:t xml:space="preserve"> России (соразмерно такому изменению), если на торгах заключался договор займа (кредита);</w:t>
      </w:r>
    </w:p>
    <w:p w:rsidR="00000000" w:rsidRDefault="007A5112">
      <w:bookmarkStart w:id="3240" w:name="sub_415472834"/>
      <w:bookmarkEnd w:id="3239"/>
      <w:r>
        <w:t>3) по иным основаниям, если изменение договора не повлияет на его условия, имевшие существенное значение для определения цены на торгах.</w:t>
      </w:r>
    </w:p>
    <w:bookmarkEnd w:id="3240"/>
    <w:p w:rsidR="00000000" w:rsidRDefault="007A5112"/>
    <w:p w:rsidR="00000000" w:rsidRDefault="007A5112">
      <w:pPr>
        <w:pStyle w:val="a1"/>
      </w:pPr>
      <w:bookmarkStart w:id="3241" w:name="sub_449"/>
      <w:r>
        <w:rPr>
          <w:rStyle w:val="a"/>
        </w:rPr>
        <w:t>Статья 449.</w:t>
      </w:r>
      <w:r>
        <w:t xml:space="preserve"> Основания и последствия признания торгов недействительными</w:t>
      </w:r>
    </w:p>
    <w:p w:rsidR="00000000" w:rsidRDefault="007A5112">
      <w:bookmarkStart w:id="3242" w:name="sub_4491"/>
      <w:bookmarkEnd w:id="3241"/>
      <w:r>
        <w:t xml:space="preserve">1. Торги, проведенные с нарушением правил, установленных законом, могут быть признаны судом недействительными по иску </w:t>
      </w:r>
      <w:hyperlink r:id="rId612" w:history="1">
        <w:r>
          <w:rPr>
            <w:rStyle w:val="a0"/>
          </w:rPr>
          <w:t>заинтересованного</w:t>
        </w:r>
      </w:hyperlink>
      <w:r>
        <w:t xml:space="preserve"> лица в течение </w:t>
      </w:r>
      <w:hyperlink r:id="rId613" w:history="1">
        <w:r>
          <w:rPr>
            <w:rStyle w:val="a0"/>
          </w:rPr>
          <w:t>одного года</w:t>
        </w:r>
      </w:hyperlink>
      <w:r>
        <w:t xml:space="preserve"> со дня проведения торгов.</w:t>
      </w:r>
    </w:p>
    <w:p w:rsidR="00000000" w:rsidRDefault="007A5112">
      <w:bookmarkStart w:id="3243" w:name="sub_44912"/>
      <w:bookmarkEnd w:id="3242"/>
      <w:r>
        <w:t>Торги могут быть признаны недействительными в случае, если:</w:t>
      </w:r>
    </w:p>
    <w:p w:rsidR="00000000" w:rsidRDefault="007A5112">
      <w:bookmarkStart w:id="3244" w:name="sub_44913"/>
      <w:bookmarkEnd w:id="3243"/>
      <w:r>
        <w:t>кто-либо необоснованно был отстранен от участия в торгах;</w:t>
      </w:r>
    </w:p>
    <w:p w:rsidR="00000000" w:rsidRDefault="007A5112">
      <w:bookmarkStart w:id="3245" w:name="sub_44914"/>
      <w:bookmarkEnd w:id="3244"/>
      <w:r>
        <w:t>на торгах неосновательно была не принята высшая предложенная цена;</w:t>
      </w:r>
    </w:p>
    <w:p w:rsidR="00000000" w:rsidRDefault="007A5112">
      <w:bookmarkStart w:id="3246" w:name="sub_44915"/>
      <w:bookmarkEnd w:id="3245"/>
      <w:r>
        <w:t>продажа была произведена ранее указанного в извещении срока;</w:t>
      </w:r>
    </w:p>
    <w:p w:rsidR="00000000" w:rsidRDefault="007A5112">
      <w:bookmarkStart w:id="3247" w:name="sub_44916"/>
      <w:bookmarkEnd w:id="3246"/>
      <w:r>
        <w:t>были до</w:t>
      </w:r>
      <w:r>
        <w:t xml:space="preserve">пущены иные </w:t>
      </w:r>
      <w:hyperlink r:id="rId614" w:history="1">
        <w:r>
          <w:rPr>
            <w:rStyle w:val="a0"/>
          </w:rPr>
          <w:t>существенные</w:t>
        </w:r>
      </w:hyperlink>
      <w:r>
        <w:t xml:space="preserve"> нарушения порядка проведения торгов, повлекшие неправильное определение цены продажи;</w:t>
      </w:r>
    </w:p>
    <w:bookmarkEnd w:id="3247"/>
    <w:p w:rsidR="00000000" w:rsidRDefault="007A5112">
      <w:r>
        <w:t xml:space="preserve">были допущены </w:t>
      </w:r>
      <w:hyperlink r:id="rId615" w:history="1">
        <w:r>
          <w:rPr>
            <w:rStyle w:val="a0"/>
          </w:rPr>
          <w:t>иные</w:t>
        </w:r>
      </w:hyperlink>
      <w:r>
        <w:t xml:space="preserve"> нарушения правил, установленных законом.</w:t>
      </w:r>
    </w:p>
    <w:p w:rsidR="00000000" w:rsidRDefault="007A5112">
      <w:bookmarkStart w:id="3248" w:name="sub_4492"/>
      <w:r>
        <w:t xml:space="preserve">2. Признание торгов недействительными влечет недействительность договора, заключенного с лицом, выигравшим торги, и применение последствий, предусмотренных </w:t>
      </w:r>
      <w:hyperlink w:anchor="sub_167" w:history="1">
        <w:r>
          <w:rPr>
            <w:rStyle w:val="a0"/>
          </w:rPr>
          <w:t>статьей 167</w:t>
        </w:r>
      </w:hyperlink>
      <w:r>
        <w:t xml:space="preserve"> настоящего Кодекса.</w:t>
      </w:r>
    </w:p>
    <w:p w:rsidR="00000000" w:rsidRDefault="007A5112">
      <w:bookmarkStart w:id="3249" w:name="sub_4493"/>
      <w:bookmarkEnd w:id="3248"/>
      <w:r>
        <w:t>3. Расходы организатора торгов, связанные с применением последствий недействительности торгов и необходимостью проведения повторных торгов, распределяются между лицами, допустившими нарушения, повлекшие признание торг</w:t>
      </w:r>
      <w:r>
        <w:t>ов недействительными.</w:t>
      </w:r>
    </w:p>
    <w:bookmarkEnd w:id="3249"/>
    <w:p w:rsidR="00000000" w:rsidRDefault="007A5112"/>
    <w:p w:rsidR="00000000" w:rsidRDefault="007A5112">
      <w:pPr>
        <w:pStyle w:val="a1"/>
      </w:pPr>
      <w:bookmarkStart w:id="3250" w:name="sub_44901"/>
      <w:r>
        <w:rPr>
          <w:rStyle w:val="a"/>
        </w:rPr>
        <w:t>Статья 449.1.</w:t>
      </w:r>
      <w:r>
        <w:t xml:space="preserve"> Публичные торги</w:t>
      </w:r>
    </w:p>
    <w:p w:rsidR="00000000" w:rsidRDefault="007A5112">
      <w:bookmarkStart w:id="3251" w:name="sub_449011"/>
      <w:bookmarkEnd w:id="3250"/>
      <w:r>
        <w:t xml:space="preserve">1. Под публичными торгами понимаются торги, проводимые в целях исполнения решения суда или </w:t>
      </w:r>
      <w:hyperlink r:id="rId616" w:history="1">
        <w:r>
          <w:rPr>
            <w:rStyle w:val="a0"/>
          </w:rPr>
          <w:t>исполнительных</w:t>
        </w:r>
        <w:r>
          <w:rPr>
            <w:rStyle w:val="a0"/>
          </w:rPr>
          <w:t xml:space="preserve"> документов</w:t>
        </w:r>
      </w:hyperlink>
      <w:r>
        <w:t xml:space="preserve"> в порядке исполнительного производства, а также в иных случаях, установленных законом. Правила, предусмотренные </w:t>
      </w:r>
      <w:hyperlink w:anchor="sub_448" w:history="1">
        <w:r>
          <w:rPr>
            <w:rStyle w:val="a0"/>
          </w:rPr>
          <w:t>статьями 448</w:t>
        </w:r>
      </w:hyperlink>
      <w:r>
        <w:t xml:space="preserve"> и </w:t>
      </w:r>
      <w:hyperlink w:anchor="sub_449" w:history="1">
        <w:r>
          <w:rPr>
            <w:rStyle w:val="a0"/>
          </w:rPr>
          <w:t>449</w:t>
        </w:r>
      </w:hyperlink>
      <w:r>
        <w:t xml:space="preserve"> настоящего Кодекса, применяются к публичным торгам, если ино</w:t>
      </w:r>
      <w:r>
        <w:t>е не установлено настоящим Кодексом и процессуальным законодательством.</w:t>
      </w:r>
    </w:p>
    <w:p w:rsidR="00000000" w:rsidRDefault="007A5112">
      <w:bookmarkStart w:id="3252" w:name="sub_449012"/>
      <w:bookmarkEnd w:id="3251"/>
      <w:r>
        <w:t xml:space="preserve">2. Организатором публичных торгов выступает лицо, уполномоченное в соответствии с </w:t>
      </w:r>
      <w:hyperlink r:id="rId617" w:history="1">
        <w:r>
          <w:rPr>
            <w:rStyle w:val="a0"/>
          </w:rPr>
          <w:t>законом</w:t>
        </w:r>
      </w:hyperlink>
      <w:r>
        <w:t xml:space="preserve"> или ины</w:t>
      </w:r>
      <w:r>
        <w:t>м правовым актом отчуждать имущество в порядке исполнительного производства, а также государственный орган или орган местного самоуправления в случаях, установленных законом.</w:t>
      </w:r>
    </w:p>
    <w:p w:rsidR="00000000" w:rsidRDefault="007A5112">
      <w:bookmarkStart w:id="3253" w:name="sub_449013"/>
      <w:bookmarkEnd w:id="3252"/>
      <w:r>
        <w:t>3. Должник, взыскатели и лица, имеющие права на имущество, пр</w:t>
      </w:r>
      <w:r>
        <w:t>одаваемое на публичных торгах, вправе на них присутствовать.</w:t>
      </w:r>
    </w:p>
    <w:p w:rsidR="00000000" w:rsidRDefault="007A5112">
      <w:bookmarkStart w:id="3254" w:name="sub_449014"/>
      <w:bookmarkEnd w:id="3253"/>
      <w:r>
        <w:t xml:space="preserve">4. Извещение о проведении публичных торгов опубликовывается в порядке, предусмотренном </w:t>
      </w:r>
      <w:hyperlink w:anchor="sub_4482" w:history="1">
        <w:r>
          <w:rPr>
            <w:rStyle w:val="a0"/>
          </w:rPr>
          <w:t>пунктом 2 статьи 448</w:t>
        </w:r>
      </w:hyperlink>
      <w:r>
        <w:t xml:space="preserve"> настоящего Кодекса, а также размещается н</w:t>
      </w:r>
      <w:r>
        <w:t xml:space="preserve">а </w:t>
      </w:r>
      <w:hyperlink r:id="rId618" w:history="1">
        <w:r>
          <w:rPr>
            <w:rStyle w:val="a0"/>
          </w:rPr>
          <w:t>сайте</w:t>
        </w:r>
      </w:hyperlink>
      <w:r>
        <w:t xml:space="preserve"> органа, осуществляющего исполнительное производство, либо в случае, если организатором публичных торгов выступает орган государственной власти или орган местного самоуправления, на </w:t>
      </w:r>
      <w:r>
        <w:t>сайте соответствующего органа.</w:t>
      </w:r>
    </w:p>
    <w:p w:rsidR="00000000" w:rsidRDefault="007A5112">
      <w:bookmarkStart w:id="3255" w:name="sub_4490142"/>
      <w:bookmarkEnd w:id="3254"/>
      <w:r>
        <w:t xml:space="preserve">Извещение должно содержать наряду со сведениями, указанными в </w:t>
      </w:r>
      <w:hyperlink w:anchor="sub_4482" w:history="1">
        <w:r>
          <w:rPr>
            <w:rStyle w:val="a0"/>
          </w:rPr>
          <w:t>пункте 2 статьи 448</w:t>
        </w:r>
      </w:hyperlink>
      <w:r>
        <w:t xml:space="preserve"> настоящего Кодекса, указание на собственника (правообладателя) имущества.</w:t>
      </w:r>
    </w:p>
    <w:p w:rsidR="00000000" w:rsidRDefault="007A5112">
      <w:bookmarkStart w:id="3256" w:name="sub_449015"/>
      <w:bookmarkEnd w:id="3255"/>
      <w:r>
        <w:t>5</w:t>
      </w:r>
      <w:r>
        <w:t xml:space="preserve">. В публичных торгах не могут участвовать должник, организации, на которые возложены оценка и реализация имущества должника, и работники указанных организаций, должностные лица органов государственной власти, органов местного самоуправления, чье участие в </w:t>
      </w:r>
      <w:r>
        <w:t>торгах может оказать влияние на условия и результаты торгов, а также члены семей соответствующих физических лиц.</w:t>
      </w:r>
    </w:p>
    <w:p w:rsidR="00000000" w:rsidRDefault="007A5112">
      <w:bookmarkStart w:id="3257" w:name="sub_449016"/>
      <w:bookmarkEnd w:id="3256"/>
      <w:r>
        <w:t>6. В протоколе о результатах публичных торгов должны быть указаны все участники торгов, а также предложения о цене, которые они вносили.</w:t>
      </w:r>
    </w:p>
    <w:p w:rsidR="00000000" w:rsidRDefault="007A5112">
      <w:bookmarkStart w:id="3258" w:name="sub_449017"/>
      <w:bookmarkEnd w:id="3257"/>
      <w:r>
        <w:t xml:space="preserve">7. В случае неуплаты победителем торгов покупной цены в установленный срок договор с ним считается </w:t>
      </w:r>
      <w:r>
        <w:t>незаключенным, а торги признаются несостоявшимися. Организатор торгов также вправе требовать возмещения причиненных ему убытков.</w:t>
      </w:r>
    </w:p>
    <w:bookmarkEnd w:id="3258"/>
    <w:p w:rsidR="00000000" w:rsidRDefault="007A5112"/>
    <w:p w:rsidR="00000000" w:rsidRDefault="007A5112">
      <w:pPr>
        <w:pStyle w:val="Heading1"/>
      </w:pPr>
      <w:bookmarkStart w:id="3259" w:name="sub_1029"/>
      <w:r>
        <w:t>Глава 29. Изменение и расторжение договора</w:t>
      </w:r>
    </w:p>
    <w:p w:rsidR="00000000" w:rsidRDefault="007A5112">
      <w:pPr>
        <w:pStyle w:val="a1"/>
      </w:pPr>
      <w:bookmarkStart w:id="3260" w:name="sub_450"/>
      <w:bookmarkEnd w:id="3259"/>
      <w:r>
        <w:rPr>
          <w:rStyle w:val="a"/>
        </w:rPr>
        <w:t>Статья 450.</w:t>
      </w:r>
      <w:r>
        <w:t xml:space="preserve"> Основания изменения и расторжения дого</w:t>
      </w:r>
      <w:r>
        <w:t>вора</w:t>
      </w:r>
    </w:p>
    <w:p w:rsidR="00000000" w:rsidRDefault="007A5112">
      <w:bookmarkStart w:id="3261" w:name="sub_4501"/>
      <w:bookmarkEnd w:id="3260"/>
      <w:r>
        <w:t>1. Изменение и расторжение договора возможны по соглашению сторон, если иное не предусмотрено настоящим Кодексом, другими законами или договором.</w:t>
      </w:r>
    </w:p>
    <w:p w:rsidR="00000000" w:rsidRDefault="007A5112">
      <w:bookmarkStart w:id="3262" w:name="sub_450101"/>
      <w:bookmarkEnd w:id="3261"/>
      <w:r>
        <w:t>Многосторонним договором, исполнение которого связано с осуществлением в</w:t>
      </w:r>
      <w:r>
        <w:t>семи его сторонами предпринимательской деятельности, может быть предусмотрена возможность изменения или расторжения такого договора по соглашению как всех, так и большинства лиц, участвующих в указанном договоре, если иное не установлено законом. В указанн</w:t>
      </w:r>
      <w:r>
        <w:t>ом в настоящем абзаце договоре может быть предусмотрен порядок определения такого большинства.</w:t>
      </w:r>
    </w:p>
    <w:p w:rsidR="00000000" w:rsidRDefault="007A5112">
      <w:bookmarkStart w:id="3263" w:name="sub_4502"/>
      <w:bookmarkEnd w:id="3262"/>
      <w:r>
        <w:t>2. По требованию одной из сторон договор может быть изменен или расторгнут по решению суда только:</w:t>
      </w:r>
    </w:p>
    <w:p w:rsidR="00000000" w:rsidRDefault="007A5112">
      <w:bookmarkStart w:id="3264" w:name="sub_45021"/>
      <w:bookmarkEnd w:id="3263"/>
      <w:r>
        <w:t>1) при существенном нарушен</w:t>
      </w:r>
      <w:r>
        <w:t>ии договора другой стороной;</w:t>
      </w:r>
    </w:p>
    <w:p w:rsidR="00000000" w:rsidRDefault="007A5112">
      <w:bookmarkStart w:id="3265" w:name="sub_45022"/>
      <w:bookmarkEnd w:id="3264"/>
      <w:r>
        <w:t>2) в иных случаях, предусмотренных настоящим Кодексом, другими законами или договором.</w:t>
      </w:r>
    </w:p>
    <w:p w:rsidR="00000000" w:rsidRDefault="007A5112">
      <w:bookmarkStart w:id="3266" w:name="sub_45024"/>
      <w:bookmarkEnd w:id="3265"/>
      <w:r>
        <w:t>Существенным признается нарушение договора одной из сторон, которое влечет для другой стороны такой ущер</w:t>
      </w:r>
      <w:r>
        <w:t>б, что она в значительной степени лишается того, на что была вправе рассчитывать при заключении договора.</w:t>
      </w:r>
    </w:p>
    <w:p w:rsidR="00000000" w:rsidRDefault="007A5112">
      <w:bookmarkStart w:id="3267" w:name="sub_45003"/>
      <w:bookmarkEnd w:id="3266"/>
      <w:r>
        <w:t xml:space="preserve">3. </w:t>
      </w:r>
      <w:hyperlink r:id="rId619" w:history="1">
        <w:r>
          <w:rPr>
            <w:rStyle w:val="a0"/>
          </w:rPr>
          <w:t>Утратил силу</w:t>
        </w:r>
      </w:hyperlink>
      <w:r>
        <w:t xml:space="preserve"> с 1 июня 2015 г.</w:t>
      </w:r>
    </w:p>
    <w:p w:rsidR="00000000" w:rsidRDefault="007A5112">
      <w:bookmarkStart w:id="3268" w:name="sub_45004"/>
      <w:bookmarkEnd w:id="3267"/>
      <w:r>
        <w:t>4. Сторона, кот</w:t>
      </w:r>
      <w:r>
        <w:t>орой настоящим Кодексом, другими законами или договором предоставлено право на одностороннее изменение договора, должна при осуществлении этого права действовать добросовестно и разумно в пределах, предусмотренных настоящим Кодексом, другими законами или д</w:t>
      </w:r>
      <w:r>
        <w:t>оговором.</w:t>
      </w:r>
    </w:p>
    <w:bookmarkEnd w:id="3268"/>
    <w:p w:rsidR="00000000" w:rsidRDefault="007A5112"/>
    <w:p w:rsidR="00000000" w:rsidRDefault="007A5112">
      <w:pPr>
        <w:pStyle w:val="a1"/>
      </w:pPr>
      <w:bookmarkStart w:id="3269" w:name="sub_45011"/>
      <w:r>
        <w:rPr>
          <w:rStyle w:val="a"/>
        </w:rPr>
        <w:t>Статья 450.1.</w:t>
      </w:r>
      <w:r>
        <w:t xml:space="preserve"> Отказ от договора (исполнения договора) или от осуществления прав по договору</w:t>
      </w:r>
    </w:p>
    <w:p w:rsidR="00000000" w:rsidRDefault="007A5112">
      <w:bookmarkStart w:id="3270" w:name="sub_450111"/>
      <w:bookmarkEnd w:id="3269"/>
      <w:r>
        <w:t>1. Предоставленное настоящим Кодексом, другими законами, иными правовыми актами или договором право на односторонний</w:t>
      </w:r>
      <w:r>
        <w:t xml:space="preserve"> отказ от договора (исполнения договора) (</w:t>
      </w:r>
      <w:hyperlink w:anchor="sub_310" w:history="1">
        <w:r>
          <w:rPr>
            <w:rStyle w:val="a0"/>
          </w:rPr>
          <w:t>статья 310</w:t>
        </w:r>
      </w:hyperlink>
      <w:r>
        <w:t>) может быть осуществлено управомоченной стороной путем уведомления другой стороны об отказе от договора (исполнения договора). Договор прекращается с момента получения данного ув</w:t>
      </w:r>
      <w:r>
        <w:t>едомления, если иное не предусмотрено настоящим Кодексом, другими законами, иными правовыми актами или договором.</w:t>
      </w:r>
    </w:p>
    <w:p w:rsidR="00000000" w:rsidRDefault="007A5112">
      <w:bookmarkStart w:id="3271" w:name="sub_450112"/>
      <w:bookmarkEnd w:id="3270"/>
      <w:r>
        <w:t xml:space="preserve">2. В случае одностороннего отказа от договора (исполнения договора) полностью или частично, если такой отказ допускается, </w:t>
      </w:r>
      <w:r>
        <w:t>договор считается расторгнутым или измененным.</w:t>
      </w:r>
    </w:p>
    <w:p w:rsidR="00000000" w:rsidRDefault="007A5112">
      <w:bookmarkStart w:id="3272" w:name="sub_450113"/>
      <w:bookmarkEnd w:id="3271"/>
      <w:r>
        <w:t>3. В случае отсутствия у одной из сторон договора лицензии на осуществление деятельности или членства в саморегулируемой организации, необходимых для исполнения обязательства по договору, д</w:t>
      </w:r>
      <w:r>
        <w:t>ругая сторона вправе отказаться от договора (исполнения договора) и потребовать возмещения убытков.</w:t>
      </w:r>
    </w:p>
    <w:p w:rsidR="00000000" w:rsidRDefault="007A5112">
      <w:bookmarkStart w:id="3273" w:name="sub_450114"/>
      <w:bookmarkEnd w:id="3272"/>
      <w:r>
        <w:t xml:space="preserve">4. Сторона, которой настоящим Кодексом, другими законами, иными правовыми актами или договором предоставлено право на отказ от договора </w:t>
      </w:r>
      <w:r>
        <w:t>(исполнения договора), должна при осуществлении этого права действовать добросовестно и разумно в пределах, предусмотренных настоящим Кодексом, другими законами, иными правовыми актами или договором.</w:t>
      </w:r>
    </w:p>
    <w:p w:rsidR="00000000" w:rsidRDefault="007A5112">
      <w:bookmarkStart w:id="3274" w:name="sub_450115"/>
      <w:bookmarkEnd w:id="3273"/>
      <w:r>
        <w:t>5. В случаях, если при наличии основ</w:t>
      </w:r>
      <w:r>
        <w:t>аний для отказа от договора (исполнения договора) сторона, имеющая право на такой отказ, подтверждает действие договора, в том числе путем принятия от другой стороны предложенного последней исполнения обязательства, последующий отказ по тем же основаниям н</w:t>
      </w:r>
      <w:r>
        <w:t>е допускается.</w:t>
      </w:r>
    </w:p>
    <w:p w:rsidR="00000000" w:rsidRDefault="007A5112">
      <w:bookmarkStart w:id="3275" w:name="sub_450116"/>
      <w:bookmarkEnd w:id="3274"/>
      <w:r>
        <w:t>6. Если иное не предусмотрено настоящим Кодексом, другими законами, иными правовыми актами или договором, в случаях, когда сторона, осуществляющая предпринимательскую деятельность, при наступлении обстоятельств, предусмот</w:t>
      </w:r>
      <w:r>
        <w:t>ренных настоящим Кодексом, другими законами, иными правовыми актами или договором и служащих основанием для осуществления определенного права по договору, заявляет отказ от осуществления этого права, в последующем осуществление этого права по тем же основа</w:t>
      </w:r>
      <w:r>
        <w:t>ниям не допускается, за исключением случаев, когда аналогичные обстоятельства наступили вновь.</w:t>
      </w:r>
    </w:p>
    <w:p w:rsidR="00000000" w:rsidRDefault="007A5112">
      <w:bookmarkStart w:id="3276" w:name="sub_450117"/>
      <w:bookmarkEnd w:id="3275"/>
      <w:r>
        <w:t xml:space="preserve">7. В случаях, установленных настоящим Кодексом, другими законами, иными правовыми актами или договором, правила </w:t>
      </w:r>
      <w:hyperlink w:anchor="sub_450116" w:history="1">
        <w:r>
          <w:rPr>
            <w:rStyle w:val="a0"/>
          </w:rPr>
          <w:t>пунк</w:t>
        </w:r>
        <w:r>
          <w:rPr>
            <w:rStyle w:val="a0"/>
          </w:rPr>
          <w:t>та 6</w:t>
        </w:r>
      </w:hyperlink>
      <w:r>
        <w:t xml:space="preserve"> настоящей статьи применяются при неосуществлении определенного права в срок, предусмотренный настоящим Кодексом, другими законами, иными правовыми актами или договором.</w:t>
      </w:r>
    </w:p>
    <w:bookmarkEnd w:id="3276"/>
    <w:p w:rsidR="00000000" w:rsidRDefault="007A5112"/>
    <w:p w:rsidR="00000000" w:rsidRDefault="007A5112">
      <w:pPr>
        <w:pStyle w:val="a1"/>
      </w:pPr>
      <w:bookmarkStart w:id="3277" w:name="sub_451"/>
      <w:r>
        <w:rPr>
          <w:rStyle w:val="a"/>
        </w:rPr>
        <w:t>Статья 451.</w:t>
      </w:r>
      <w:r>
        <w:t xml:space="preserve"> Изменение и расторжение договора в связи с сущест</w:t>
      </w:r>
      <w:r>
        <w:t>венным изменением обстоятельств</w:t>
      </w:r>
    </w:p>
    <w:p w:rsidR="00000000" w:rsidRDefault="007A5112">
      <w:bookmarkStart w:id="3278" w:name="sub_4511"/>
      <w:bookmarkEnd w:id="3277"/>
      <w:r>
        <w:t xml:space="preserve">1.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w:t>
      </w:r>
      <w:r>
        <w:t>существа.</w:t>
      </w:r>
    </w:p>
    <w:p w:rsidR="00000000" w:rsidRDefault="007A5112">
      <w:bookmarkStart w:id="3279" w:name="sub_451012"/>
      <w:bookmarkEnd w:id="3278"/>
      <w:r>
        <w:t>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rsidR="00000000" w:rsidRDefault="007A5112">
      <w:bookmarkStart w:id="3280" w:name="sub_45102"/>
      <w:bookmarkEnd w:id="3279"/>
      <w:r>
        <w:t xml:space="preserve">2. Если стороны не достигли соглашения о приведении договора в соответствие с существенно изменившимися обстоятельствами или о его расторжении, договор может быть расторгнут, а по основаниям, предусмотренным </w:t>
      </w:r>
      <w:hyperlink w:anchor="sub_4514" w:history="1">
        <w:r>
          <w:rPr>
            <w:rStyle w:val="a0"/>
          </w:rPr>
          <w:t>пункто</w:t>
        </w:r>
        <w:r>
          <w:rPr>
            <w:rStyle w:val="a0"/>
          </w:rPr>
          <w:t>м 4</w:t>
        </w:r>
      </w:hyperlink>
      <w:r>
        <w:t xml:space="preserve"> настоящей статьи, изменен судом по требованию заинтересованной стороны при наличии одновременно следующих условий:</w:t>
      </w:r>
    </w:p>
    <w:p w:rsidR="00000000" w:rsidRDefault="007A5112">
      <w:bookmarkStart w:id="3281" w:name="sub_451021"/>
      <w:bookmarkEnd w:id="3280"/>
      <w:r>
        <w:t>1) в момент заключения договора стороны исходили из того, что такого изменения обстоятельств не произойдет;</w:t>
      </w:r>
    </w:p>
    <w:p w:rsidR="00000000" w:rsidRDefault="007A5112">
      <w:bookmarkStart w:id="3282" w:name="sub_451022"/>
      <w:bookmarkEnd w:id="3281"/>
      <w:r>
        <w:t>2) изменение обстоятельств 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w:t>
      </w:r>
      <w:r>
        <w:t>;</w:t>
      </w:r>
    </w:p>
    <w:p w:rsidR="00000000" w:rsidRDefault="007A5112">
      <w:bookmarkStart w:id="3283" w:name="sub_451023"/>
      <w:bookmarkEnd w:id="3282"/>
      <w:r>
        <w:t>3) 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w:t>
      </w:r>
      <w:r>
        <w:t xml:space="preserve"> бы того, на что была вправе рассчитывать при заключении договора;</w:t>
      </w:r>
    </w:p>
    <w:p w:rsidR="00000000" w:rsidRDefault="007A5112">
      <w:bookmarkStart w:id="3284" w:name="sub_451024"/>
      <w:bookmarkEnd w:id="3283"/>
      <w:r>
        <w:t>4) из обычаев или существа договора не вытекает, что риск изменения обстоятельств несет заинтересованная сторона.</w:t>
      </w:r>
    </w:p>
    <w:p w:rsidR="00000000" w:rsidRDefault="007A5112">
      <w:bookmarkStart w:id="3285" w:name="sub_4513"/>
      <w:bookmarkEnd w:id="3284"/>
      <w:r>
        <w:t>3. При расторжении договора вследстви</w:t>
      </w:r>
      <w:r>
        <w:t>е существенно изменившихся обстоятельств суд по требованию любой из сторон определяет последствия расторжения договора, исходя из необходимости справедливого распределения между сторонами расходов, понесенных ими в связи с исполнением этого договора.</w:t>
      </w:r>
    </w:p>
    <w:p w:rsidR="00000000" w:rsidRDefault="007A5112">
      <w:bookmarkStart w:id="3286" w:name="sub_4514"/>
      <w:bookmarkEnd w:id="3285"/>
      <w:r>
        <w:t>4.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w:t>
      </w:r>
      <w:r>
        <w:t>траты, необходимые для исполнения договора на измененных судом условиях.</w:t>
      </w:r>
    </w:p>
    <w:bookmarkEnd w:id="3286"/>
    <w:p w:rsidR="00000000" w:rsidRDefault="007A5112"/>
    <w:p w:rsidR="00000000" w:rsidRDefault="007A5112">
      <w:pPr>
        <w:pStyle w:val="a1"/>
      </w:pPr>
      <w:bookmarkStart w:id="3287" w:name="sub_452"/>
      <w:r>
        <w:rPr>
          <w:rStyle w:val="a"/>
        </w:rPr>
        <w:t>Статья 452.</w:t>
      </w:r>
      <w:r>
        <w:t xml:space="preserve"> Порядок изменения и расторжения договора</w:t>
      </w:r>
    </w:p>
    <w:p w:rsidR="00000000" w:rsidRDefault="007A5112">
      <w:bookmarkStart w:id="3288" w:name="sub_4521"/>
      <w:bookmarkEnd w:id="3287"/>
      <w:r>
        <w:t>1. Соглашение об изменении или о расторжении договора совершается в той же форме, что и договор, ес</w:t>
      </w:r>
      <w:r>
        <w:t xml:space="preserve">ли из </w:t>
      </w:r>
      <w:hyperlink w:anchor="sub_50002" w:history="1">
        <w:r>
          <w:rPr>
            <w:rStyle w:val="a0"/>
          </w:rPr>
          <w:t>закона</w:t>
        </w:r>
      </w:hyperlink>
      <w:r>
        <w:t>, иных правовых актов, договора или обычаев не вытекает иное.</w:t>
      </w:r>
    </w:p>
    <w:p w:rsidR="00000000" w:rsidRDefault="007A5112">
      <w:bookmarkStart w:id="3289" w:name="sub_4522"/>
      <w:bookmarkEnd w:id="3288"/>
      <w:r>
        <w:t>2. Требование об изменении или о расторжении договора может быть заявлено стороной в суд только после получения отказа другой стороны на пр</w:t>
      </w:r>
      <w:r>
        <w:t>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bookmarkEnd w:id="3289"/>
    <w:p w:rsidR="00000000" w:rsidRDefault="007A5112"/>
    <w:p w:rsidR="00000000" w:rsidRDefault="007A5112">
      <w:pPr>
        <w:pStyle w:val="a1"/>
      </w:pPr>
      <w:bookmarkStart w:id="3290" w:name="sub_453"/>
      <w:r>
        <w:rPr>
          <w:rStyle w:val="a"/>
        </w:rPr>
        <w:t>Статья 453.</w:t>
      </w:r>
      <w:r>
        <w:t xml:space="preserve"> Последствия изменения и расторжения дого</w:t>
      </w:r>
      <w:r>
        <w:t>вора</w:t>
      </w:r>
    </w:p>
    <w:p w:rsidR="00000000" w:rsidRDefault="007A5112">
      <w:bookmarkStart w:id="3291" w:name="sub_4531"/>
      <w:bookmarkEnd w:id="3290"/>
      <w:r>
        <w:t>1. При изменении договора обязательства сторон сохраняются в измененном виде.</w:t>
      </w:r>
    </w:p>
    <w:p w:rsidR="00000000" w:rsidRDefault="007A5112">
      <w:bookmarkStart w:id="3292" w:name="sub_4532"/>
      <w:bookmarkEnd w:id="3291"/>
      <w:r>
        <w:t xml:space="preserve">2. При расторжении договора обязательства сторон прекращаются, если </w:t>
      </w:r>
      <w:hyperlink r:id="rId620" w:history="1">
        <w:r>
          <w:rPr>
            <w:rStyle w:val="a0"/>
          </w:rPr>
          <w:t>иное</w:t>
        </w:r>
      </w:hyperlink>
      <w:r>
        <w:t xml:space="preserve"> не п</w:t>
      </w:r>
      <w:r>
        <w:t>редусмотрено законом, договором или не вытекает из существа обязательства.</w:t>
      </w:r>
    </w:p>
    <w:p w:rsidR="00000000" w:rsidRDefault="007A5112">
      <w:bookmarkStart w:id="3293" w:name="sub_4533"/>
      <w:bookmarkEnd w:id="3292"/>
      <w:r>
        <w:t>3. В случае изменения или расторжения договора обязательства считаются измененными или прекращенными с момента заключения соглашения сторон об изменении или о растор</w:t>
      </w:r>
      <w:r>
        <w:t>жении договора, если иное не вытекает из соглашения.</w:t>
      </w:r>
    </w:p>
    <w:p w:rsidR="00000000" w:rsidRDefault="007A5112">
      <w:bookmarkStart w:id="3294" w:name="sub_45332"/>
      <w:bookmarkEnd w:id="3293"/>
      <w:r>
        <w:t xml:space="preserve">В случае изменения или расторжения договора в судебном порядке обязательства считаются измененными или прекращенными с момента вступления в законную силу решения суда об изменении или о </w:t>
      </w:r>
      <w:r>
        <w:t xml:space="preserve">расторжении договора, если этим решением не предусмотрена дата, с которой обязательства считаются соответственно измененными или прекращенными. Такая дата определяется судом исходя из существа договора и (или) характера правовых последствий его изменения, </w:t>
      </w:r>
      <w:r>
        <w:t>но не может быть ранее даты наступления обстоятельств, послуживших основанием для изменения или расторжения договора.</w:t>
      </w:r>
    </w:p>
    <w:p w:rsidR="00000000" w:rsidRDefault="007A5112">
      <w:bookmarkStart w:id="3295" w:name="sub_45304"/>
      <w:bookmarkEnd w:id="3294"/>
      <w:r>
        <w:t>4. Стороны не вправе требовать возвращения того, что было исполнено ими по обязательству до момента изменения или растор</w:t>
      </w:r>
      <w:r>
        <w:t xml:space="preserve">жения договора, если иное не установлено </w:t>
      </w:r>
      <w:hyperlink w:anchor="sub_110303" w:history="1">
        <w:r>
          <w:rPr>
            <w:rStyle w:val="a0"/>
          </w:rPr>
          <w:t>законом</w:t>
        </w:r>
      </w:hyperlink>
      <w:r>
        <w:t xml:space="preserve"> или соглашением сторон.</w:t>
      </w:r>
    </w:p>
    <w:p w:rsidR="00000000" w:rsidRDefault="007A5112">
      <w:bookmarkStart w:id="3296" w:name="sub_453041"/>
      <w:bookmarkEnd w:id="3295"/>
      <w:r>
        <w:t>В случае, когда до расторжения или изменения договора одна из сторон, получив от другой стороны исполнение обязательства по договору, не</w:t>
      </w:r>
      <w:r>
        <w:t xml:space="preserve"> исполнила свое обязательство либо предоставила другой стороне неравноценное исполнение, к отношениям сторон применяются правила об обязательствах вследствие неосновательного обогащения (</w:t>
      </w:r>
      <w:hyperlink w:anchor="sub_2060" w:history="1">
        <w:r>
          <w:rPr>
            <w:rStyle w:val="a0"/>
          </w:rPr>
          <w:t>глава 60</w:t>
        </w:r>
      </w:hyperlink>
      <w:r>
        <w:t>), если иное не предусмотрено закон</w:t>
      </w:r>
      <w:r>
        <w:t>ом или договором либо не вытекает из существа обязательства.</w:t>
      </w:r>
    </w:p>
    <w:p w:rsidR="00000000" w:rsidRDefault="007A5112">
      <w:bookmarkStart w:id="3297" w:name="sub_4535"/>
      <w:bookmarkEnd w:id="3296"/>
      <w:r>
        <w:t>5. Если основанием для изменения или расторжения договора послужило существенное нарушение договора одной из сторон, другая сторона вправе требовать возмещения убытков, причинен</w:t>
      </w:r>
      <w:r>
        <w:t>ных изменением или расторжением договора.</w:t>
      </w:r>
    </w:p>
    <w:bookmarkEnd w:id="3297"/>
    <w:p w:rsidR="00000000" w:rsidRDefault="007A5112"/>
    <w:tbl>
      <w:tblPr>
        <w:tblW w:w="5000" w:type="pct"/>
        <w:tblLook w:val="0000" w:firstRow="0" w:lastRow="0" w:firstColumn="0" w:lastColumn="0" w:noHBand="0" w:noVBand="0"/>
      </w:tblPr>
      <w:tblGrid>
        <w:gridCol w:w="6867"/>
        <w:gridCol w:w="3433"/>
      </w:tblGrid>
      <w:tr w:rsidR="00000000">
        <w:tblPrEx>
          <w:tblCellMar>
            <w:top w:w="0" w:type="dxa"/>
            <w:bottom w:w="0" w:type="dxa"/>
          </w:tblCellMar>
        </w:tblPrEx>
        <w:tc>
          <w:tcPr>
            <w:tcW w:w="3245" w:type="pct"/>
            <w:tcBorders>
              <w:top w:val="nil"/>
              <w:left w:val="nil"/>
              <w:bottom w:val="nil"/>
              <w:right w:val="nil"/>
            </w:tcBorders>
          </w:tcPr>
          <w:p w:rsidR="00000000" w:rsidRDefault="007A5112">
            <w:pPr>
              <w:pStyle w:val="a4"/>
            </w:pPr>
            <w:r>
              <w:t>Президент Российской Федерации</w:t>
            </w:r>
          </w:p>
        </w:tc>
        <w:tc>
          <w:tcPr>
            <w:tcW w:w="1622" w:type="pct"/>
            <w:tcBorders>
              <w:top w:val="nil"/>
              <w:left w:val="nil"/>
              <w:bottom w:val="nil"/>
              <w:right w:val="nil"/>
            </w:tcBorders>
          </w:tcPr>
          <w:p w:rsidR="00000000" w:rsidRDefault="007A5112">
            <w:pPr>
              <w:pStyle w:val="a2"/>
              <w:jc w:val="right"/>
            </w:pPr>
            <w:r>
              <w:t>Б. Ельцин</w:t>
            </w:r>
          </w:p>
        </w:tc>
      </w:tr>
    </w:tbl>
    <w:p w:rsidR="00000000" w:rsidRDefault="007A5112"/>
    <w:p w:rsidR="00000000" w:rsidRDefault="007A5112">
      <w:pPr>
        <w:pStyle w:val="a4"/>
      </w:pPr>
      <w:r>
        <w:t>Москва, Кремль</w:t>
      </w:r>
    </w:p>
    <w:p w:rsidR="00000000" w:rsidRDefault="007A5112">
      <w:pPr>
        <w:pStyle w:val="a4"/>
      </w:pPr>
      <w:r>
        <w:t>30 ноября 1994 г.</w:t>
      </w:r>
    </w:p>
    <w:p w:rsidR="00000000" w:rsidRDefault="007A5112">
      <w:pPr>
        <w:pStyle w:val="a4"/>
      </w:pPr>
      <w:r>
        <w:t>N 51-ФЗ</w:t>
      </w:r>
    </w:p>
    <w:p w:rsidR="00000000" w:rsidRDefault="007A5112"/>
    <w:p w:rsidR="00000000" w:rsidRDefault="007A5112">
      <w:pPr>
        <w:pStyle w:val="Heading1"/>
      </w:pPr>
      <w:bookmarkStart w:id="3298" w:name="sub_22222"/>
      <w:r>
        <w:t>Часть вторая</w:t>
      </w:r>
    </w:p>
    <w:bookmarkEnd w:id="3298"/>
    <w:p w:rsidR="00000000" w:rsidRDefault="007A5112"/>
    <w:p w:rsidR="00000000" w:rsidRDefault="007A5112">
      <w:r>
        <w:rPr>
          <w:rStyle w:val="a"/>
        </w:rPr>
        <w:t>Принят Государственной Думой 22 декабря 1995 года</w:t>
      </w:r>
    </w:p>
    <w:p w:rsidR="00000000" w:rsidRDefault="007A5112">
      <w:pPr>
        <w:pStyle w:val="Heading1"/>
      </w:pPr>
      <w:bookmarkStart w:id="3299" w:name="sub_4001"/>
      <w:r>
        <w:t>Раздел IV. Отдельные виды обязательств</w:t>
      </w:r>
    </w:p>
    <w:bookmarkEnd w:id="3299"/>
    <w:p w:rsidR="00000000" w:rsidRDefault="007A5112"/>
    <w:p w:rsidR="00000000" w:rsidRDefault="007A5112">
      <w:pPr>
        <w:pStyle w:val="Heading1"/>
      </w:pPr>
      <w:bookmarkStart w:id="3300" w:name="sub_2030"/>
      <w:r>
        <w:t>Глава 30. Купля-продажа</w:t>
      </w:r>
    </w:p>
    <w:p w:rsidR="00000000" w:rsidRDefault="007A5112">
      <w:pPr>
        <w:pStyle w:val="Heading1"/>
      </w:pPr>
      <w:bookmarkStart w:id="3301" w:name="sub_454"/>
      <w:bookmarkEnd w:id="3300"/>
      <w:r>
        <w:t>§ 1. Общие положения о купле-продаже</w:t>
      </w:r>
    </w:p>
    <w:bookmarkEnd w:id="3301"/>
    <w:p w:rsidR="00000000" w:rsidRDefault="007A5112"/>
    <w:p w:rsidR="00000000" w:rsidRDefault="007A5112">
      <w:pPr>
        <w:pStyle w:val="a1"/>
      </w:pPr>
      <w:bookmarkStart w:id="3302" w:name="sub_20454"/>
      <w:r>
        <w:rPr>
          <w:rStyle w:val="a"/>
        </w:rPr>
        <w:t>Статья 454.</w:t>
      </w:r>
      <w:r>
        <w:t xml:space="preserve"> Договор купли-продажи</w:t>
      </w:r>
    </w:p>
    <w:p w:rsidR="00000000" w:rsidRDefault="007A5112">
      <w:bookmarkStart w:id="3303" w:name="sub_4541"/>
      <w:bookmarkEnd w:id="3302"/>
      <w:r>
        <w:t>1. По договору купли-продажи одна сторона (продавец) обя</w:t>
      </w:r>
      <w:r>
        <w:t>зуется передать вещь (товар) в собственность другой стороне (покупателю), а покупатель обязуется принять этот товар и уплатить за него определенную денежную сумму (цену).</w:t>
      </w:r>
    </w:p>
    <w:p w:rsidR="00000000" w:rsidRDefault="007A5112">
      <w:bookmarkStart w:id="3304" w:name="sub_4542"/>
      <w:bookmarkEnd w:id="3303"/>
      <w:r>
        <w:t>2. К купле-продаже ценных бумаг и валютных ценностей положения, преду</w:t>
      </w:r>
      <w:r>
        <w:t>смотренные настоящим параграфом, применяются, если законом не установлены специальные правила их купли-продажи.</w:t>
      </w:r>
    </w:p>
    <w:p w:rsidR="00000000" w:rsidRDefault="007A5112">
      <w:bookmarkStart w:id="3305" w:name="sub_4543"/>
      <w:bookmarkEnd w:id="3304"/>
      <w:r>
        <w:t>3. В случаях, предусмотренных настоящим Кодексом или иным законом, особенности купли и продажи товаров отдельных видов определяю</w:t>
      </w:r>
      <w:r>
        <w:t>тся законами и иными правовыми актами.</w:t>
      </w:r>
    </w:p>
    <w:p w:rsidR="00000000" w:rsidRDefault="007A5112">
      <w:bookmarkStart w:id="3306" w:name="sub_4544"/>
      <w:bookmarkEnd w:id="3305"/>
      <w:r>
        <w:t xml:space="preserve">4. Положения, предусмотренные настоящим параграфом, применяются к продаже имущественных, в том числе </w:t>
      </w:r>
      <w:hyperlink w:anchor="sub_1411" w:history="1">
        <w:r>
          <w:rPr>
            <w:rStyle w:val="a0"/>
          </w:rPr>
          <w:t>цифровых</w:t>
        </w:r>
      </w:hyperlink>
      <w:r>
        <w:t>, прав, если иное не вытекает из содержания или характера этих пра</w:t>
      </w:r>
      <w:r>
        <w:t>в.</w:t>
      </w:r>
    </w:p>
    <w:p w:rsidR="00000000" w:rsidRDefault="007A5112">
      <w:bookmarkStart w:id="3307" w:name="sub_4545"/>
      <w:bookmarkEnd w:id="3306"/>
      <w:r>
        <w:t>5. К отдельным видам договора купли-продажи (розничная купля-продажа, поставка товаров, поставка товаров для государственных нужд, контрактация, энергоснабжение, продажа недвижимости, продажа предприятия) положения, предусмотренные насто</w:t>
      </w:r>
      <w:r>
        <w:t>ящим параграфом, применяются, если иное не предусмотрено правилами настоящего Кодекса об этих видах договоров.</w:t>
      </w:r>
    </w:p>
    <w:bookmarkEnd w:id="3307"/>
    <w:p w:rsidR="00000000" w:rsidRDefault="007A5112"/>
    <w:p w:rsidR="00000000" w:rsidRDefault="007A5112">
      <w:pPr>
        <w:pStyle w:val="a1"/>
      </w:pPr>
      <w:bookmarkStart w:id="3308" w:name="sub_455"/>
      <w:r>
        <w:rPr>
          <w:rStyle w:val="a"/>
        </w:rPr>
        <w:t>Статья 455.</w:t>
      </w:r>
      <w:r>
        <w:t xml:space="preserve"> Условие договора о товаре</w:t>
      </w:r>
    </w:p>
    <w:p w:rsidR="00000000" w:rsidRDefault="007A5112">
      <w:bookmarkStart w:id="3309" w:name="sub_4551"/>
      <w:bookmarkEnd w:id="3308"/>
      <w:r>
        <w:t>1. Товаром по договору купли-продажи могут быть любые вещи с соблюдением пра</w:t>
      </w:r>
      <w:r>
        <w:t xml:space="preserve">вил, предусмотренных </w:t>
      </w:r>
      <w:hyperlink w:anchor="sub_129" w:history="1">
        <w:r>
          <w:rPr>
            <w:rStyle w:val="a0"/>
          </w:rPr>
          <w:t>статьей 129</w:t>
        </w:r>
      </w:hyperlink>
      <w:r>
        <w:t xml:space="preserve"> настоящего Кодекса.</w:t>
      </w:r>
    </w:p>
    <w:p w:rsidR="00000000" w:rsidRDefault="007A5112">
      <w:bookmarkStart w:id="3310" w:name="sub_4552"/>
      <w:bookmarkEnd w:id="3309"/>
      <w:r>
        <w:t xml:space="preserve">2. Договор может быть заключен на куплю-продажу товара, имеющегося в наличии у продавца в момент заключения договора, а также товара, который будет создан или приобретен продавцом </w:t>
      </w:r>
      <w:hyperlink r:id="rId621" w:history="1">
        <w:r>
          <w:rPr>
            <w:rStyle w:val="a0"/>
          </w:rPr>
          <w:t>в будущем</w:t>
        </w:r>
      </w:hyperlink>
      <w:r>
        <w:t>, е</w:t>
      </w:r>
      <w:r>
        <w:t>сли иное не установлено законом или не вытекает из характера товара.</w:t>
      </w:r>
    </w:p>
    <w:p w:rsidR="00000000" w:rsidRDefault="007A5112">
      <w:bookmarkStart w:id="3311" w:name="sub_4553"/>
      <w:bookmarkEnd w:id="3310"/>
      <w:r>
        <w:t>3. Условие договора купли-продажи о товаре считается согласованным, если договор позволяет определить наименование и количество товара.</w:t>
      </w:r>
    </w:p>
    <w:bookmarkEnd w:id="3311"/>
    <w:p w:rsidR="00000000" w:rsidRDefault="007A5112"/>
    <w:p w:rsidR="00000000" w:rsidRDefault="007A5112">
      <w:pPr>
        <w:pStyle w:val="a1"/>
      </w:pPr>
      <w:bookmarkStart w:id="3312" w:name="sub_456"/>
      <w:r>
        <w:rPr>
          <w:rStyle w:val="a"/>
        </w:rPr>
        <w:t>Статья 456.</w:t>
      </w:r>
      <w:r>
        <w:t xml:space="preserve"> Обязанности продавца по передаче товара</w:t>
      </w:r>
    </w:p>
    <w:p w:rsidR="00000000" w:rsidRDefault="007A5112">
      <w:bookmarkStart w:id="3313" w:name="sub_4561"/>
      <w:bookmarkEnd w:id="3312"/>
      <w:r>
        <w:t>1. Продавец обязан передать покупателю товар, предусмотренный договором купли-продажи.</w:t>
      </w:r>
    </w:p>
    <w:p w:rsidR="00000000" w:rsidRDefault="007A5112">
      <w:bookmarkStart w:id="3314" w:name="sub_4562"/>
      <w:bookmarkEnd w:id="3313"/>
      <w:r>
        <w:t>2. Если иное не предусмотрено договором купли-продажи, продавец обязан одновременно с передачей в</w:t>
      </w:r>
      <w:r>
        <w:t>ещи передать покупателю ее принадлежности, а также относящиеся к ней документы (технический паспорт, сертификат качества, инструкцию по эксплуатации и т.п.), предусмотренные законом, иными правовыми актами или договором.</w:t>
      </w:r>
    </w:p>
    <w:bookmarkEnd w:id="3314"/>
    <w:p w:rsidR="00000000" w:rsidRDefault="007A5112"/>
    <w:p w:rsidR="00000000" w:rsidRDefault="007A5112">
      <w:pPr>
        <w:pStyle w:val="a1"/>
      </w:pPr>
      <w:bookmarkStart w:id="3315" w:name="sub_457"/>
      <w:r>
        <w:rPr>
          <w:rStyle w:val="a"/>
        </w:rPr>
        <w:t>Статья 457.</w:t>
      </w:r>
      <w:r>
        <w:t xml:space="preserve"> Срок ис</w:t>
      </w:r>
      <w:r>
        <w:t>полнения обязанности передать товар</w:t>
      </w:r>
    </w:p>
    <w:p w:rsidR="00000000" w:rsidRDefault="007A5112">
      <w:bookmarkStart w:id="3316" w:name="sub_4571"/>
      <w:bookmarkEnd w:id="3315"/>
      <w:r>
        <w:t xml:space="preserve">1. Срок исполнения продавцом обязанности передать товар покупателю определяется договором купли-продажи, а если договор не позволяет определить этот срок, в соответствии с правилами, предусмотренными </w:t>
      </w:r>
      <w:hyperlink w:anchor="sub_314" w:history="1">
        <w:r>
          <w:rPr>
            <w:rStyle w:val="a0"/>
          </w:rPr>
          <w:t>статьей 314</w:t>
        </w:r>
      </w:hyperlink>
      <w:r>
        <w:t xml:space="preserve"> настоящего Кодекса.</w:t>
      </w:r>
    </w:p>
    <w:p w:rsidR="00000000" w:rsidRDefault="007A5112">
      <w:bookmarkStart w:id="3317" w:name="sub_4572"/>
      <w:bookmarkEnd w:id="3316"/>
      <w:r>
        <w:t>2. Договор купли-продажи признается заключенным с условием его исполнения к строго определенному сроку, если из договора ясно вытекает, что при нарушении срока его исполнения покупатель ут</w:t>
      </w:r>
      <w:r>
        <w:t>рачивает интерес к договору.</w:t>
      </w:r>
    </w:p>
    <w:p w:rsidR="00000000" w:rsidRDefault="007A5112">
      <w:bookmarkStart w:id="3318" w:name="sub_45721"/>
      <w:bookmarkEnd w:id="3317"/>
      <w:r>
        <w:t xml:space="preserve">Продавец вправе исполнять такой договор до наступления или после истечения определенного в нем срока только с </w:t>
      </w:r>
      <w:hyperlink r:id="rId622" w:history="1">
        <w:r>
          <w:rPr>
            <w:rStyle w:val="a0"/>
          </w:rPr>
          <w:t>согласия</w:t>
        </w:r>
      </w:hyperlink>
      <w:r>
        <w:t xml:space="preserve"> покупателя.</w:t>
      </w:r>
    </w:p>
    <w:bookmarkEnd w:id="3318"/>
    <w:p w:rsidR="00000000" w:rsidRDefault="007A5112"/>
    <w:p w:rsidR="00000000" w:rsidRDefault="007A5112">
      <w:pPr>
        <w:pStyle w:val="a1"/>
      </w:pPr>
      <w:bookmarkStart w:id="3319" w:name="sub_458"/>
      <w:r>
        <w:rPr>
          <w:rStyle w:val="a"/>
        </w:rPr>
        <w:t>Статья 458.</w:t>
      </w:r>
      <w:r>
        <w:t xml:space="preserve"> Момент исполнения обязанности продавца передать товар</w:t>
      </w:r>
    </w:p>
    <w:p w:rsidR="00000000" w:rsidRDefault="007A5112">
      <w:bookmarkStart w:id="3320" w:name="sub_4581"/>
      <w:bookmarkEnd w:id="3319"/>
      <w:r>
        <w:t>1. Если иное не предусмотрено договором купли-продажи, обязанность продавца передать товар покупателю считается исполненной в момент:</w:t>
      </w:r>
    </w:p>
    <w:p w:rsidR="00000000" w:rsidRDefault="007A5112">
      <w:bookmarkStart w:id="3321" w:name="sub_45812"/>
      <w:bookmarkEnd w:id="3320"/>
      <w:r>
        <w:t>вручения товара покуп</w:t>
      </w:r>
      <w:r>
        <w:t>ателю или указанному им лицу, если договором предусмотрена обязанность продавца по доставке товара;</w:t>
      </w:r>
    </w:p>
    <w:p w:rsidR="00000000" w:rsidRDefault="007A5112">
      <w:bookmarkStart w:id="3322" w:name="sub_45813"/>
      <w:bookmarkEnd w:id="3321"/>
      <w:r>
        <w:t>предоставления товара в распоряжение покупателя, если товар должен быть передан покупателю или указанному им лицу в месте нахождения товар</w:t>
      </w:r>
      <w:r>
        <w:t>а. Товар считается предоставленным в распоряжение покупателя, когда к сроку, предусмотренному договором, товар готов к передаче в надлежащем месте и покупатель в соответствии с условиями договора осведомлен о готовности товара к передаче. Товар не признает</w:t>
      </w:r>
      <w:r>
        <w:t>ся готовым к передаче, если он не идентифицирован для целей договора путем маркировки или иным образом.</w:t>
      </w:r>
    </w:p>
    <w:p w:rsidR="00000000" w:rsidRDefault="007A5112">
      <w:bookmarkStart w:id="3323" w:name="sub_4582"/>
      <w:bookmarkEnd w:id="3322"/>
      <w:r>
        <w:t>2. В случаях, когда из договора купли-продажи не вытекает обязанность продавца по доставке товара или передаче товара в месте его нахож</w:t>
      </w:r>
      <w:r>
        <w:t>дения покупателю, обязанность продавца передать товар покупателю считается исполненной в момент сдачи товара перевозчику или организации связи для доставки покупателю, если договором не предусмотрено иное.</w:t>
      </w:r>
    </w:p>
    <w:bookmarkEnd w:id="3323"/>
    <w:p w:rsidR="00000000" w:rsidRDefault="007A5112"/>
    <w:p w:rsidR="00000000" w:rsidRDefault="007A5112">
      <w:pPr>
        <w:pStyle w:val="a1"/>
      </w:pPr>
      <w:bookmarkStart w:id="3324" w:name="sub_459"/>
      <w:r>
        <w:rPr>
          <w:rStyle w:val="a"/>
        </w:rPr>
        <w:t>Статья 459.</w:t>
      </w:r>
      <w:r>
        <w:t xml:space="preserve"> Переход риска случайно</w:t>
      </w:r>
      <w:r>
        <w:t>й гибели товара</w:t>
      </w:r>
    </w:p>
    <w:p w:rsidR="00000000" w:rsidRDefault="007A5112">
      <w:bookmarkStart w:id="3325" w:name="sub_4591"/>
      <w:bookmarkEnd w:id="3324"/>
      <w:r>
        <w:t xml:space="preserve">1. Если иное не предусмотрено договором купли-продажи, риск случайной гибели или случайного повреждения товара переходит на покупателя с </w:t>
      </w:r>
      <w:hyperlink r:id="rId623" w:history="1">
        <w:r>
          <w:rPr>
            <w:rStyle w:val="a0"/>
          </w:rPr>
          <w:t>момента</w:t>
        </w:r>
      </w:hyperlink>
      <w:r>
        <w:t>, когда в соотве</w:t>
      </w:r>
      <w:r>
        <w:t>тствии с законом или договором продавец считается исполнившим свою обязанность по передаче товара покупателю.</w:t>
      </w:r>
    </w:p>
    <w:p w:rsidR="00000000" w:rsidRDefault="007A5112">
      <w:bookmarkStart w:id="3326" w:name="sub_45902"/>
      <w:bookmarkEnd w:id="3325"/>
      <w:r>
        <w:t xml:space="preserve">2. Риск случайной гибели или случайного повреждения товара, проданного во время его нахождения в пути, переходит на покупателя с </w:t>
      </w:r>
      <w:r>
        <w:t>момента заключения договора купли-продажи, если иное не предусмотрено таким договором или обычаями делового оборота.</w:t>
      </w:r>
    </w:p>
    <w:p w:rsidR="00000000" w:rsidRDefault="007A5112">
      <w:bookmarkStart w:id="3327" w:name="sub_459022"/>
      <w:bookmarkEnd w:id="3326"/>
      <w:r>
        <w:t>Условие договора о том, что риск случайной гибели или случайного повреждения товара переходит на покупателя с момента сд</w:t>
      </w:r>
      <w:r>
        <w:t>ачи товара первому перевозчику, по требованию покупателя может быть признано судом недействительным, если в момент заключения договора продавец знал или должен был знать, что товар утрачен или поврежден, и не сообщил об этом покупателю.</w:t>
      </w:r>
    </w:p>
    <w:bookmarkEnd w:id="3327"/>
    <w:p w:rsidR="00000000" w:rsidRDefault="007A5112"/>
    <w:p w:rsidR="00000000" w:rsidRDefault="007A5112">
      <w:pPr>
        <w:pStyle w:val="a1"/>
      </w:pPr>
      <w:bookmarkStart w:id="3328" w:name="sub_460"/>
      <w:r>
        <w:rPr>
          <w:rStyle w:val="a"/>
        </w:rPr>
        <w:t>С</w:t>
      </w:r>
      <w:r>
        <w:rPr>
          <w:rStyle w:val="a"/>
        </w:rPr>
        <w:t>татья 460.</w:t>
      </w:r>
      <w:r>
        <w:t xml:space="preserve"> Обязанность продавца передать товар свободным от прав третьих лиц</w:t>
      </w:r>
    </w:p>
    <w:p w:rsidR="00000000" w:rsidRDefault="007A5112">
      <w:bookmarkStart w:id="3329" w:name="sub_46001"/>
      <w:bookmarkEnd w:id="3328"/>
      <w:r>
        <w:t>1. Продавец обязан передать покупателю товар свободным от любых прав третьих лиц, за исключением случая, когда покупатель согласился принять товар, обремененный пр</w:t>
      </w:r>
      <w:r>
        <w:t>авами третьих лиц.</w:t>
      </w:r>
    </w:p>
    <w:p w:rsidR="00000000" w:rsidRDefault="007A5112">
      <w:bookmarkStart w:id="3330" w:name="sub_460012"/>
      <w:bookmarkEnd w:id="3329"/>
      <w:r>
        <w:t xml:space="preserve">Неисполнение продавцом этой обязанности дает покупателю право требовать уменьшения цены товара либо расторжения договора купли-продажи, если не будет доказано, что покупатель знал или должен был знать о правах третьих </w:t>
      </w:r>
      <w:r>
        <w:t>лиц на этот товар.</w:t>
      </w:r>
    </w:p>
    <w:p w:rsidR="00000000" w:rsidRDefault="007A5112">
      <w:bookmarkStart w:id="3331" w:name="sub_46002"/>
      <w:bookmarkEnd w:id="3330"/>
      <w:r>
        <w:t xml:space="preserve">2. Правила, предусмотренные </w:t>
      </w:r>
      <w:hyperlink w:anchor="sub_46001" w:history="1">
        <w:r>
          <w:rPr>
            <w:rStyle w:val="a0"/>
          </w:rPr>
          <w:t>пунктом 1</w:t>
        </w:r>
      </w:hyperlink>
      <w:r>
        <w:t xml:space="preserve"> настоящей статьи, соответственно применяются и в том случае, когда в отношении товара к моменту его передачи покупателю имелись притязания третьих лиц, о</w:t>
      </w:r>
      <w:r>
        <w:t xml:space="preserve"> которых продавцу было известно, если эти притязания впоследствии признаны в установленном порядке правомерными.</w:t>
      </w:r>
    </w:p>
    <w:bookmarkEnd w:id="3331"/>
    <w:p w:rsidR="00000000" w:rsidRDefault="007A5112"/>
    <w:p w:rsidR="00000000" w:rsidRDefault="007A5112">
      <w:pPr>
        <w:pStyle w:val="a1"/>
      </w:pPr>
      <w:bookmarkStart w:id="3332" w:name="sub_461"/>
      <w:r>
        <w:rPr>
          <w:rStyle w:val="a"/>
        </w:rPr>
        <w:t>Статья 461.</w:t>
      </w:r>
      <w:r>
        <w:t xml:space="preserve"> Ответственность продавца в случае изъятия товара у покупателя</w:t>
      </w:r>
    </w:p>
    <w:p w:rsidR="00000000" w:rsidRDefault="007A5112">
      <w:bookmarkStart w:id="3333" w:name="sub_4611"/>
      <w:bookmarkEnd w:id="3332"/>
      <w:r>
        <w:t xml:space="preserve">1. При </w:t>
      </w:r>
      <w:hyperlink r:id="rId624" w:history="1">
        <w:r>
          <w:rPr>
            <w:rStyle w:val="a0"/>
          </w:rPr>
          <w:t>изъятии</w:t>
        </w:r>
      </w:hyperlink>
      <w:r>
        <w:t xml:space="preserve"> товара у покупателя третьими лицами по основаниям, возникшим до исполнения договора купли-продажи, продавец обязан возместить покупателю понесенные им убытки, если не докажет, что пок</w:t>
      </w:r>
      <w:r>
        <w:t>упатель знал или должен был знать о наличии этих оснований.</w:t>
      </w:r>
    </w:p>
    <w:p w:rsidR="00000000" w:rsidRDefault="007A5112">
      <w:bookmarkStart w:id="3334" w:name="sub_4612"/>
      <w:bookmarkEnd w:id="3333"/>
      <w:r>
        <w:t>2. Соглашение сторон об освобождении продавца от ответственности в случае истребования приобретенного товара у покупателя третьими лицами или о ее ограничении недействительно.</w:t>
      </w:r>
    </w:p>
    <w:bookmarkEnd w:id="3334"/>
    <w:p w:rsidR="00000000" w:rsidRDefault="007A5112"/>
    <w:p w:rsidR="00000000" w:rsidRDefault="007A5112">
      <w:pPr>
        <w:pStyle w:val="a1"/>
      </w:pPr>
      <w:bookmarkStart w:id="3335" w:name="sub_462"/>
      <w:r>
        <w:rPr>
          <w:rStyle w:val="a"/>
        </w:rPr>
        <w:t>Статья 462.</w:t>
      </w:r>
      <w:r>
        <w:t xml:space="preserve"> Обязанности покупателя и продавца в случае предъявления иска об изъятии товара</w:t>
      </w:r>
    </w:p>
    <w:p w:rsidR="00000000" w:rsidRDefault="007A5112">
      <w:bookmarkStart w:id="3336" w:name="sub_462001"/>
      <w:bookmarkEnd w:id="3335"/>
      <w:r>
        <w:t>Если третье лицо по основанию, возникшему до исполнения договора купли-продажи, предъявит к покупателю иск об изъятии товара, покупатель</w:t>
      </w:r>
      <w:r>
        <w:t xml:space="preserve"> обязан привлечь продавца к участию в деле, а продавец обязан вступить в это дело на стороне покупателя.</w:t>
      </w:r>
    </w:p>
    <w:p w:rsidR="00000000" w:rsidRDefault="007A5112">
      <w:bookmarkStart w:id="3337" w:name="sub_4622"/>
      <w:bookmarkEnd w:id="3336"/>
      <w:r>
        <w:t>Непривлечение покупателем продавца к участию в деле освобождает продавца от ответственности перед покупателем, если продавец докажет,</w:t>
      </w:r>
      <w:r>
        <w:t xml:space="preserve"> что, приняв участие в деле, он мог бы предотвратить изъятие проданного товара у покупателя.</w:t>
      </w:r>
    </w:p>
    <w:p w:rsidR="00000000" w:rsidRDefault="007A5112">
      <w:bookmarkStart w:id="3338" w:name="sub_4623"/>
      <w:bookmarkEnd w:id="3337"/>
      <w:r>
        <w:t>Продавец, привлеченный покупателем к участию в деле, но не принявший в нем участия, лишается права доказывать неправильность ведения дела покупател</w:t>
      </w:r>
      <w:r>
        <w:t>ем.</w:t>
      </w:r>
    </w:p>
    <w:bookmarkEnd w:id="3338"/>
    <w:p w:rsidR="00000000" w:rsidRDefault="007A5112"/>
    <w:p w:rsidR="00000000" w:rsidRDefault="007A5112">
      <w:pPr>
        <w:pStyle w:val="a1"/>
      </w:pPr>
      <w:bookmarkStart w:id="3339" w:name="sub_463"/>
      <w:r>
        <w:rPr>
          <w:rStyle w:val="a"/>
        </w:rPr>
        <w:t>Статья 463.</w:t>
      </w:r>
      <w:r>
        <w:t xml:space="preserve"> Последствия неисполнения обязанности передать товар</w:t>
      </w:r>
    </w:p>
    <w:p w:rsidR="00000000" w:rsidRDefault="007A5112">
      <w:bookmarkStart w:id="3340" w:name="sub_4631"/>
      <w:bookmarkEnd w:id="3339"/>
      <w:r>
        <w:t xml:space="preserve">1. Если продавец отказывается передать покупателю проданный товар, покупатель </w:t>
      </w:r>
      <w:hyperlink r:id="rId625" w:history="1">
        <w:r>
          <w:rPr>
            <w:rStyle w:val="a0"/>
          </w:rPr>
          <w:t>вправе</w:t>
        </w:r>
      </w:hyperlink>
      <w:r>
        <w:t xml:space="preserve"> отказат</w:t>
      </w:r>
      <w:r>
        <w:t>ься от исполнения договора купли-продажи.</w:t>
      </w:r>
    </w:p>
    <w:p w:rsidR="00000000" w:rsidRDefault="007A5112">
      <w:bookmarkStart w:id="3341" w:name="sub_46302"/>
      <w:bookmarkEnd w:id="3340"/>
      <w:r>
        <w:t xml:space="preserve">2. При отказе продавца передать индивидуально-определенную вещь покупатель </w:t>
      </w:r>
      <w:hyperlink r:id="rId626" w:history="1">
        <w:r>
          <w:rPr>
            <w:rStyle w:val="a0"/>
          </w:rPr>
          <w:t>вправе</w:t>
        </w:r>
      </w:hyperlink>
      <w:r>
        <w:t xml:space="preserve"> предъявить продавцу требования, предусмотренные </w:t>
      </w:r>
      <w:hyperlink w:anchor="sub_398" w:history="1">
        <w:r>
          <w:rPr>
            <w:rStyle w:val="a0"/>
          </w:rPr>
          <w:t>статьей 398</w:t>
        </w:r>
      </w:hyperlink>
      <w:r>
        <w:t xml:space="preserve"> настоящего Кодекса.</w:t>
      </w:r>
    </w:p>
    <w:bookmarkEnd w:id="3341"/>
    <w:p w:rsidR="00000000" w:rsidRDefault="007A5112"/>
    <w:p w:rsidR="00000000" w:rsidRDefault="007A5112">
      <w:pPr>
        <w:pStyle w:val="a1"/>
      </w:pPr>
      <w:bookmarkStart w:id="3342" w:name="sub_464"/>
      <w:r>
        <w:rPr>
          <w:rStyle w:val="a"/>
        </w:rPr>
        <w:t>Статья 464.</w:t>
      </w:r>
      <w:r>
        <w:t xml:space="preserve"> Последствия неисполнения обязанности передать принадлежности и документы, относящиеся к товару</w:t>
      </w:r>
    </w:p>
    <w:p w:rsidR="00000000" w:rsidRDefault="007A5112">
      <w:bookmarkStart w:id="3343" w:name="sub_46401"/>
      <w:bookmarkEnd w:id="3342"/>
      <w:r>
        <w:t>Если продавец не передает или отказывается передать покупате</w:t>
      </w:r>
      <w:r>
        <w:t>лю относящиеся к товару принадлежности или документы, которые он должен передать в соответствии с законом, иными правовыми актами или договором купли-продажи (</w:t>
      </w:r>
      <w:hyperlink w:anchor="sub_4562" w:history="1">
        <w:r>
          <w:rPr>
            <w:rStyle w:val="a0"/>
          </w:rPr>
          <w:t>пункт 2 статьи 456</w:t>
        </w:r>
      </w:hyperlink>
      <w:r>
        <w:t xml:space="preserve">), покупатель вправе назначить ему разумный срок для </w:t>
      </w:r>
      <w:r>
        <w:t>их передачи.</w:t>
      </w:r>
    </w:p>
    <w:p w:rsidR="00000000" w:rsidRDefault="007A5112">
      <w:bookmarkStart w:id="3344" w:name="sub_46402"/>
      <w:bookmarkEnd w:id="3343"/>
      <w:r>
        <w:t>В случае, когда принадлежности или документы, относящиеся к товару, не переданы продавцом в указанный срок, покупатель вправе отказаться от товара, если иное не предусмотрено договором.</w:t>
      </w:r>
    </w:p>
    <w:bookmarkEnd w:id="3344"/>
    <w:p w:rsidR="00000000" w:rsidRDefault="007A5112"/>
    <w:p w:rsidR="00000000" w:rsidRDefault="007A5112">
      <w:pPr>
        <w:pStyle w:val="a1"/>
      </w:pPr>
      <w:bookmarkStart w:id="3345" w:name="sub_465"/>
      <w:r>
        <w:rPr>
          <w:rStyle w:val="a"/>
        </w:rPr>
        <w:t>Статья 465.</w:t>
      </w:r>
      <w:r>
        <w:t xml:space="preserve"> Количество</w:t>
      </w:r>
      <w:r>
        <w:t xml:space="preserve"> товара</w:t>
      </w:r>
    </w:p>
    <w:p w:rsidR="00000000" w:rsidRDefault="007A5112">
      <w:bookmarkStart w:id="3346" w:name="sub_4651"/>
      <w:bookmarkEnd w:id="3345"/>
      <w:r>
        <w:t>1. Количество товара, подлежащего передаче покупателю, предусматривается договором купли-продажи в соответствующих единицах измерения или в денежном выражении. Условие о количестве товара может быть согласовано путем установления в д</w:t>
      </w:r>
      <w:r>
        <w:t>оговоре порядка его определения.</w:t>
      </w:r>
    </w:p>
    <w:p w:rsidR="00000000" w:rsidRDefault="007A5112">
      <w:bookmarkStart w:id="3347" w:name="sub_4652"/>
      <w:bookmarkEnd w:id="3346"/>
      <w:r>
        <w:t>2. Если договор купли-продажи не позволяет определить количество подлежащего передаче товара, договор не считается заключенным.</w:t>
      </w:r>
    </w:p>
    <w:bookmarkEnd w:id="3347"/>
    <w:p w:rsidR="00000000" w:rsidRDefault="007A5112"/>
    <w:p w:rsidR="00000000" w:rsidRDefault="007A5112">
      <w:pPr>
        <w:pStyle w:val="a1"/>
      </w:pPr>
      <w:bookmarkStart w:id="3348" w:name="sub_466"/>
      <w:r>
        <w:rPr>
          <w:rStyle w:val="a"/>
        </w:rPr>
        <w:t>Статья 466.</w:t>
      </w:r>
      <w:r>
        <w:t xml:space="preserve"> Последствия нарушения условия о количестве товара</w:t>
      </w:r>
    </w:p>
    <w:p w:rsidR="00000000" w:rsidRDefault="007A5112">
      <w:bookmarkStart w:id="3349" w:name="sub_4661"/>
      <w:bookmarkEnd w:id="3348"/>
      <w:r>
        <w:t xml:space="preserve">1. Если продавец передал в нарушение договора купли-продажи покупателю меньшее количество товара, чем определено договором, покупатель вправе, если иное не предусмотрено договором, либо потребовать </w:t>
      </w:r>
      <w:hyperlink r:id="rId627" w:history="1">
        <w:r>
          <w:rPr>
            <w:rStyle w:val="a0"/>
          </w:rPr>
          <w:t>передать</w:t>
        </w:r>
      </w:hyperlink>
      <w:r>
        <w:t xml:space="preserve"> недостающее количество товара, либо отказаться от переданного товара и от его оплаты, а если товар оплачен, потребовать возврата уплаченной денежной суммы.</w:t>
      </w:r>
    </w:p>
    <w:p w:rsidR="00000000" w:rsidRDefault="007A5112">
      <w:bookmarkStart w:id="3350" w:name="sub_4662"/>
      <w:bookmarkEnd w:id="3349"/>
      <w:r>
        <w:t>2. Если продавец передал покупателю товар в количеств</w:t>
      </w:r>
      <w:r>
        <w:t xml:space="preserve">е, превышающем указанное в договоре купли-продажи, покупатель обязан известить об этом продавца в порядке, предусмотренном </w:t>
      </w:r>
      <w:hyperlink w:anchor="sub_483" w:history="1">
        <w:r>
          <w:rPr>
            <w:rStyle w:val="a0"/>
          </w:rPr>
          <w:t>пунктом 1 статьи 483</w:t>
        </w:r>
      </w:hyperlink>
      <w:r>
        <w:t xml:space="preserve"> настоящего Кодекса. В случае, когда в разумный срок после получения сообщения покупател</w:t>
      </w:r>
      <w:r>
        <w:t>я продавец не распорядится соответствующей частью товара, покупатель вправе, если иное не предусмотрено договором, принять весь товар.</w:t>
      </w:r>
    </w:p>
    <w:p w:rsidR="00000000" w:rsidRDefault="007A5112">
      <w:bookmarkStart w:id="3351" w:name="sub_4663"/>
      <w:bookmarkEnd w:id="3350"/>
      <w:r>
        <w:t>3. В случае принятия покупателем товара в количестве, превышающем указанное в договоре купли-продажи (</w:t>
      </w:r>
      <w:hyperlink w:anchor="sub_4662" w:history="1">
        <w:r>
          <w:rPr>
            <w:rStyle w:val="a0"/>
          </w:rPr>
          <w:t>пункт 2</w:t>
        </w:r>
      </w:hyperlink>
      <w:r>
        <w:t xml:space="preserve"> настоящей статьи),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bookmarkEnd w:id="3351"/>
    <w:p w:rsidR="00000000" w:rsidRDefault="007A5112"/>
    <w:p w:rsidR="00000000" w:rsidRDefault="007A5112">
      <w:pPr>
        <w:pStyle w:val="a1"/>
      </w:pPr>
      <w:bookmarkStart w:id="3352" w:name="sub_467"/>
      <w:r>
        <w:rPr>
          <w:rStyle w:val="a"/>
        </w:rPr>
        <w:t>Статья 467.</w:t>
      </w:r>
      <w:r>
        <w:t xml:space="preserve"> Ассортимент тов</w:t>
      </w:r>
      <w:r>
        <w:t>аров</w:t>
      </w:r>
    </w:p>
    <w:p w:rsidR="00000000" w:rsidRDefault="007A5112">
      <w:bookmarkStart w:id="3353" w:name="sub_4671"/>
      <w:bookmarkEnd w:id="3352"/>
      <w:r>
        <w:t>1. Если по договору купли-продажи передаче подлежат товары в определенном соотношении по видам, моделям, размерам, цветам или иным признакам (ассортимент), продавец обязан передать покупателю товары в ассортименте, согласованном сторона</w:t>
      </w:r>
      <w:r>
        <w:t>ми.</w:t>
      </w:r>
    </w:p>
    <w:p w:rsidR="00000000" w:rsidRDefault="007A5112">
      <w:bookmarkStart w:id="3354" w:name="sub_46702"/>
      <w:bookmarkEnd w:id="3353"/>
      <w:r>
        <w:t>2. Если ассортимент в договоре купли-продажи не определен и в договоре не установлен порядок его определения, но из существа обязательства вытекает, что товары должны быть переданы покупателю в ассортименте, продавец вправе передать по</w:t>
      </w:r>
      <w:r>
        <w:t>купателю товары в ассортименте исходя из потребностей покупателя, которые были известны продавцу на момент заключения договора, или отказаться от исполнения договора.</w:t>
      </w:r>
    </w:p>
    <w:bookmarkEnd w:id="3354"/>
    <w:p w:rsidR="00000000" w:rsidRDefault="007A5112"/>
    <w:p w:rsidR="00000000" w:rsidRDefault="007A5112">
      <w:pPr>
        <w:pStyle w:val="a1"/>
      </w:pPr>
      <w:bookmarkStart w:id="3355" w:name="sub_468"/>
      <w:r>
        <w:rPr>
          <w:rStyle w:val="a"/>
        </w:rPr>
        <w:t>Статья 468.</w:t>
      </w:r>
      <w:r>
        <w:t xml:space="preserve"> Последствия нарушения условия об ассортименте товаров</w:t>
      </w:r>
    </w:p>
    <w:p w:rsidR="00000000" w:rsidRDefault="007A5112">
      <w:bookmarkStart w:id="3356" w:name="sub_4681"/>
      <w:bookmarkEnd w:id="3355"/>
      <w:r>
        <w:t>1. При передаче продавцом предусмотренных договором купли-продажи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уплаченной денежной суммы.</w:t>
      </w:r>
    </w:p>
    <w:p w:rsidR="00000000" w:rsidRDefault="007A5112">
      <w:bookmarkStart w:id="3357" w:name="sub_4682"/>
      <w:bookmarkEnd w:id="3356"/>
      <w:r>
        <w:t xml:space="preserve">2. Если продавец передал покупателю наряду с товарами, ассортимент которых соответствует договору купли-продажи, товары с нарушением условия об ассортименте, покупатель </w:t>
      </w:r>
      <w:hyperlink r:id="rId628" w:history="1">
        <w:r>
          <w:rPr>
            <w:rStyle w:val="a0"/>
          </w:rPr>
          <w:t>вправе</w:t>
        </w:r>
      </w:hyperlink>
      <w:r>
        <w:t xml:space="preserve"> по своему выбору:</w:t>
      </w:r>
    </w:p>
    <w:p w:rsidR="00000000" w:rsidRDefault="007A5112">
      <w:bookmarkStart w:id="3358" w:name="sub_46822"/>
      <w:bookmarkEnd w:id="3357"/>
      <w:r>
        <w:t>принять товары, соответствующие условию об ассортименте, и отказаться от остальных товаров;</w:t>
      </w:r>
    </w:p>
    <w:p w:rsidR="00000000" w:rsidRDefault="007A5112">
      <w:bookmarkStart w:id="3359" w:name="sub_46823"/>
      <w:bookmarkEnd w:id="3358"/>
      <w:r>
        <w:t>отказаться от всех переданных товаров;</w:t>
      </w:r>
    </w:p>
    <w:p w:rsidR="00000000" w:rsidRDefault="007A5112">
      <w:bookmarkStart w:id="3360" w:name="sub_46824"/>
      <w:bookmarkEnd w:id="3359"/>
      <w:r>
        <w:t>потребовать заменить товары, не соответствующие усло</w:t>
      </w:r>
      <w:r>
        <w:t>вию об ассортименте, товарами в ассортименте, предусмотренном договором;</w:t>
      </w:r>
    </w:p>
    <w:p w:rsidR="00000000" w:rsidRDefault="007A5112">
      <w:bookmarkStart w:id="3361" w:name="sub_46825"/>
      <w:bookmarkEnd w:id="3360"/>
      <w:r>
        <w:t>принять все переданные товары.</w:t>
      </w:r>
    </w:p>
    <w:p w:rsidR="00000000" w:rsidRDefault="007A5112">
      <w:bookmarkStart w:id="3362" w:name="sub_4683"/>
      <w:bookmarkEnd w:id="3361"/>
      <w:r>
        <w:t>3. При отказе от товаров, ассортимент которых не соответствует условию договора купли-продажи, или предъявлении требо</w:t>
      </w:r>
      <w:r>
        <w:t>вания о замене товаров, не соответствующих условию об ассортименте, покупатель вправе также отказаться от оплаты этих товаров, а если они оплачены, потребовать возврата уплаченной денежной суммы.</w:t>
      </w:r>
    </w:p>
    <w:p w:rsidR="00000000" w:rsidRDefault="007A5112">
      <w:bookmarkStart w:id="3363" w:name="sub_46804"/>
      <w:bookmarkEnd w:id="3362"/>
      <w:r>
        <w:t>4. Товары, не соответствующие условию догов</w:t>
      </w:r>
      <w:r>
        <w:t>ора купли-продажи об ассортименте, считаются принятыми, если покупатель в разумный срок после их получения не сообщит продавцу о своем отказе от товаров.</w:t>
      </w:r>
    </w:p>
    <w:p w:rsidR="00000000" w:rsidRDefault="007A5112">
      <w:bookmarkStart w:id="3364" w:name="sub_4685"/>
      <w:bookmarkEnd w:id="3363"/>
      <w:r>
        <w:t>5. Если покупатель не отказался от товаров, ассортимент которых не соответствует дого</w:t>
      </w:r>
      <w:r>
        <w:t>вору купли-продажи, он обязан их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товары по цене, которая в момент заключения договора при сравним</w:t>
      </w:r>
      <w:r>
        <w:t>ых обстоятельствах обычно взималась за аналогичные товары.</w:t>
      </w:r>
    </w:p>
    <w:p w:rsidR="00000000" w:rsidRDefault="007A5112">
      <w:bookmarkStart w:id="3365" w:name="sub_46806"/>
      <w:bookmarkEnd w:id="3364"/>
      <w:r>
        <w:t>6. Правила настоящей статьи применяются, если иное не предусмотрено договором купли-продажи.</w:t>
      </w:r>
    </w:p>
    <w:bookmarkEnd w:id="3365"/>
    <w:p w:rsidR="00000000" w:rsidRDefault="007A5112"/>
    <w:p w:rsidR="00000000" w:rsidRDefault="007A5112">
      <w:pPr>
        <w:pStyle w:val="a1"/>
      </w:pPr>
      <w:bookmarkStart w:id="3366" w:name="sub_469"/>
      <w:r>
        <w:rPr>
          <w:rStyle w:val="a"/>
        </w:rPr>
        <w:t>Статья 469.</w:t>
      </w:r>
      <w:r>
        <w:t xml:space="preserve"> Качество товара</w:t>
      </w:r>
    </w:p>
    <w:p w:rsidR="00000000" w:rsidRDefault="007A5112">
      <w:bookmarkStart w:id="3367" w:name="sub_4691"/>
      <w:bookmarkEnd w:id="3366"/>
      <w:r>
        <w:t>1. Продавец обязан передать</w:t>
      </w:r>
      <w:r>
        <w:t xml:space="preserve"> покупателю товар, качество которого соответствует договору купли-продажи.</w:t>
      </w:r>
    </w:p>
    <w:p w:rsidR="00000000" w:rsidRDefault="007A5112">
      <w:bookmarkStart w:id="3368" w:name="sub_4692"/>
      <w:bookmarkEnd w:id="3367"/>
      <w:r>
        <w:t>2. При отсутствии в договоре купли-продажи условий о качестве товара продавец обязан передать покупателю товар, пригодный для целей, для которых товар такого рода об</w:t>
      </w:r>
      <w:r>
        <w:t>ычно используется.</w:t>
      </w:r>
    </w:p>
    <w:p w:rsidR="00000000" w:rsidRDefault="007A5112">
      <w:bookmarkStart w:id="3369" w:name="sub_46922"/>
      <w:bookmarkEnd w:id="3368"/>
      <w:r>
        <w:t>Если продавец при заключении договора был поставлен покупателем в известность о конкретных целях приобретения товара, продавец обязан передать покупателю товар, пригодный для использования в соответствии с этими целями.</w:t>
      </w:r>
    </w:p>
    <w:p w:rsidR="00000000" w:rsidRDefault="007A5112">
      <w:bookmarkStart w:id="3370" w:name="sub_4693"/>
      <w:bookmarkEnd w:id="3369"/>
      <w:r>
        <w:t>3. При продаже товара по образцу и (или) по описанию продавец обязан передать покупателю товар, который соответствует образцу и (или) описанию.</w:t>
      </w:r>
    </w:p>
    <w:p w:rsidR="00000000" w:rsidRDefault="007A5112">
      <w:bookmarkStart w:id="3371" w:name="sub_4694"/>
      <w:bookmarkEnd w:id="3370"/>
      <w:r>
        <w:t>4. Если законом или в установленном им порядке предусмотрены обязательные требо</w:t>
      </w:r>
      <w:r>
        <w:t>вания к качеству продаваемого товара, то продавец, осуществляющий предпринимательскую деятельность, обязан передать покупателю товар, соответствующий этим обязательным требованиям.</w:t>
      </w:r>
    </w:p>
    <w:p w:rsidR="00000000" w:rsidRDefault="007A5112">
      <w:bookmarkStart w:id="3372" w:name="sub_46942"/>
      <w:bookmarkEnd w:id="3371"/>
      <w:r>
        <w:t>По соглашению между продавцом и покупателем может быть пер</w:t>
      </w:r>
      <w:r>
        <w:t>едан товар, соответствующий повышенным требованиям к качеству по сравнению с обязательными требованиями, предусмотренными законом или в установленном им порядке.</w:t>
      </w:r>
    </w:p>
    <w:bookmarkEnd w:id="3372"/>
    <w:p w:rsidR="00000000" w:rsidRDefault="007A5112"/>
    <w:p w:rsidR="00000000" w:rsidRDefault="007A5112">
      <w:pPr>
        <w:pStyle w:val="a1"/>
      </w:pPr>
      <w:bookmarkStart w:id="3373" w:name="sub_470"/>
      <w:r>
        <w:rPr>
          <w:rStyle w:val="a"/>
        </w:rPr>
        <w:t>Статья 470.</w:t>
      </w:r>
      <w:r>
        <w:t xml:space="preserve"> Гарантия качества товара</w:t>
      </w:r>
    </w:p>
    <w:p w:rsidR="00000000" w:rsidRDefault="007A5112">
      <w:bookmarkStart w:id="3374" w:name="sub_47001"/>
      <w:bookmarkEnd w:id="3373"/>
      <w:r>
        <w:t>1. Товар, который продав</w:t>
      </w:r>
      <w:r>
        <w:t xml:space="preserve">ец обязан передать покупателю, должен соответствовать требованиям, предусмотренным </w:t>
      </w:r>
      <w:hyperlink w:anchor="sub_469" w:history="1">
        <w:r>
          <w:rPr>
            <w:rStyle w:val="a0"/>
          </w:rPr>
          <w:t>статьей 469</w:t>
        </w:r>
      </w:hyperlink>
      <w:r>
        <w:t xml:space="preserve"> настоящего Кодекса, в момент передачи покупателю, если иной момент определения соответствия товара этим требованиям не предусмотрен дого</w:t>
      </w:r>
      <w:r>
        <w:t>вором купли-продажи, и в пределах разумного срока должен быть пригодным для целей, для которых товары такого рода обычно используются.</w:t>
      </w:r>
    </w:p>
    <w:p w:rsidR="00000000" w:rsidRDefault="007A5112">
      <w:bookmarkStart w:id="3375" w:name="sub_47002"/>
      <w:bookmarkEnd w:id="3374"/>
      <w:r>
        <w:t>2. В случае, когда договором купли-продажи предусмотрено предоставление продавцом гарантии качества тов</w:t>
      </w:r>
      <w:r>
        <w:t xml:space="preserve">ара, продавец обязан передать покупателю товар, который должен соответствовать требованиям, предусмотренным </w:t>
      </w:r>
      <w:hyperlink w:anchor="sub_469" w:history="1">
        <w:r>
          <w:rPr>
            <w:rStyle w:val="a0"/>
          </w:rPr>
          <w:t>статьей 469</w:t>
        </w:r>
      </w:hyperlink>
      <w:r>
        <w:t xml:space="preserve"> настоящего Кодекса, в течение определенного времени, установленного договором (гарантийного срока).</w:t>
      </w:r>
    </w:p>
    <w:p w:rsidR="00000000" w:rsidRDefault="007A5112">
      <w:bookmarkStart w:id="3376" w:name="sub_47003"/>
      <w:bookmarkEnd w:id="3375"/>
      <w:r>
        <w:t>3. Гарантия качества товара распространяется и на все составляющие его части (комплектующие изделия), если иное не предусмотрено договором купли-продажи.</w:t>
      </w:r>
    </w:p>
    <w:bookmarkEnd w:id="3376"/>
    <w:p w:rsidR="00000000" w:rsidRDefault="007A5112"/>
    <w:p w:rsidR="00000000" w:rsidRDefault="007A5112">
      <w:pPr>
        <w:pStyle w:val="a1"/>
      </w:pPr>
      <w:bookmarkStart w:id="3377" w:name="sub_471"/>
      <w:r>
        <w:rPr>
          <w:rStyle w:val="a"/>
        </w:rPr>
        <w:t>Статья 471.</w:t>
      </w:r>
      <w:r>
        <w:t xml:space="preserve"> Исчисление гарантийного срока</w:t>
      </w:r>
    </w:p>
    <w:p w:rsidR="00000000" w:rsidRDefault="007A5112">
      <w:bookmarkStart w:id="3378" w:name="sub_4711"/>
      <w:bookmarkEnd w:id="3377"/>
      <w:r>
        <w:t>1. Гарантийный срок н</w:t>
      </w:r>
      <w:r>
        <w:t>ачинает течь с момента передачи товара покупателю (</w:t>
      </w:r>
      <w:hyperlink w:anchor="sub_457" w:history="1">
        <w:r>
          <w:rPr>
            <w:rStyle w:val="a0"/>
          </w:rPr>
          <w:t>статья 457</w:t>
        </w:r>
      </w:hyperlink>
      <w:r>
        <w:t>), если иное не предусмотрено договором купли-продажи.</w:t>
      </w:r>
    </w:p>
    <w:p w:rsidR="00000000" w:rsidRDefault="007A5112">
      <w:bookmarkStart w:id="3379" w:name="sub_4712"/>
      <w:bookmarkEnd w:id="3378"/>
      <w:r>
        <w:t xml:space="preserve">2. Если покупатель лишен возможности использовать товар, в отношении которого договором установлен </w:t>
      </w:r>
      <w:r>
        <w:t>гарантийный срок, по обстоятельствам, зависящим от продавца, гарантийный срок не течет до устранения соответствующих обстоятельств продавцом.</w:t>
      </w:r>
    </w:p>
    <w:p w:rsidR="00000000" w:rsidRDefault="007A5112">
      <w:bookmarkStart w:id="3380" w:name="sub_47122"/>
      <w:bookmarkEnd w:id="3379"/>
      <w:r>
        <w:t xml:space="preserve">Если иное не предусмотрено договором, гарантийный срок продлевается на время, в течение которого </w:t>
      </w:r>
      <w:r>
        <w:t xml:space="preserve">товар не мог использоваться из-за обнаруженных в нем недостатков, при условии извещения продавца о недостатках товара в порядке, установленном </w:t>
      </w:r>
      <w:hyperlink w:anchor="sub_483" w:history="1">
        <w:r>
          <w:rPr>
            <w:rStyle w:val="a0"/>
          </w:rPr>
          <w:t>статьей 483</w:t>
        </w:r>
      </w:hyperlink>
      <w:r>
        <w:t xml:space="preserve"> настоящего Кодекса.</w:t>
      </w:r>
    </w:p>
    <w:p w:rsidR="00000000" w:rsidRDefault="007A5112">
      <w:bookmarkStart w:id="3381" w:name="sub_4713"/>
      <w:bookmarkEnd w:id="3380"/>
      <w:r>
        <w:t>3. Если иное не предусмотрено договором купли-продажи,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rsidR="00000000" w:rsidRDefault="007A5112">
      <w:bookmarkStart w:id="3382" w:name="sub_4714"/>
      <w:bookmarkEnd w:id="3381"/>
      <w:r>
        <w:t>4. На товар (ком</w:t>
      </w:r>
      <w:r>
        <w:t>плектующее изделие), переданный продавцом взамен товара (комплектующего изделия), в котором в течение гарантийного срока были обнаружены недостатки (</w:t>
      </w:r>
      <w:hyperlink w:anchor="sub_476" w:history="1">
        <w:r>
          <w:rPr>
            <w:rStyle w:val="a0"/>
          </w:rPr>
          <w:t>статья 476</w:t>
        </w:r>
      </w:hyperlink>
      <w:r>
        <w:t>), устанавливается гарантийный срок той же продолжительности, что и на з</w:t>
      </w:r>
      <w:r>
        <w:t>амененный, если иное не предусмотрено договором купли-продажи.</w:t>
      </w:r>
    </w:p>
    <w:bookmarkEnd w:id="3382"/>
    <w:p w:rsidR="00000000" w:rsidRDefault="007A5112"/>
    <w:p w:rsidR="00000000" w:rsidRDefault="007A5112">
      <w:pPr>
        <w:pStyle w:val="a1"/>
      </w:pPr>
      <w:bookmarkStart w:id="3383" w:name="sub_472"/>
      <w:r>
        <w:rPr>
          <w:rStyle w:val="a"/>
        </w:rPr>
        <w:t>Статья 472.</w:t>
      </w:r>
      <w:r>
        <w:t xml:space="preserve"> Срок годности товара</w:t>
      </w:r>
    </w:p>
    <w:p w:rsidR="00000000" w:rsidRDefault="007A5112">
      <w:bookmarkStart w:id="3384" w:name="sub_4721"/>
      <w:bookmarkEnd w:id="3383"/>
      <w:r>
        <w:t>1. Законом или в установленном им порядке может быть предусмотрена обязанность определять срок, по истечении которого товар счита</w:t>
      </w:r>
      <w:r>
        <w:t>ется непригодным для использования по назначению (срок годности).</w:t>
      </w:r>
    </w:p>
    <w:p w:rsidR="00000000" w:rsidRDefault="007A5112">
      <w:bookmarkStart w:id="3385" w:name="sub_4722"/>
      <w:bookmarkEnd w:id="3384"/>
      <w:r>
        <w:t xml:space="preserve">2. Товар, на который установлен срок годности, продавец обязан передать покупателю с таким расчетом, чтобы он мог быть использован по назначению до истечения срока годности, </w:t>
      </w:r>
      <w:r>
        <w:t>если иное не предусмотрено договором.</w:t>
      </w:r>
    </w:p>
    <w:bookmarkEnd w:id="3385"/>
    <w:p w:rsidR="00000000" w:rsidRDefault="007A5112"/>
    <w:p w:rsidR="00000000" w:rsidRDefault="007A5112">
      <w:pPr>
        <w:pStyle w:val="a1"/>
      </w:pPr>
      <w:bookmarkStart w:id="3386" w:name="sub_473"/>
      <w:r>
        <w:rPr>
          <w:rStyle w:val="a"/>
        </w:rPr>
        <w:t>Статья 473.</w:t>
      </w:r>
      <w:r>
        <w:t xml:space="preserve"> Исчисление срока годности товара</w:t>
      </w:r>
    </w:p>
    <w:bookmarkEnd w:id="3386"/>
    <w:p w:rsidR="00000000" w:rsidRDefault="007A5112">
      <w:r>
        <w:t>Срок годности товара определяется периодом времени, исчисляемым со дня его изготовления, в течение которого товар пригоден к использованию, либо датой</w:t>
      </w:r>
      <w:r>
        <w:t>, до наступления которой товар пригоден к использованию.</w:t>
      </w:r>
    </w:p>
    <w:p w:rsidR="00000000" w:rsidRDefault="007A5112"/>
    <w:p w:rsidR="00000000" w:rsidRDefault="007A5112">
      <w:pPr>
        <w:pStyle w:val="a1"/>
      </w:pPr>
      <w:bookmarkStart w:id="3387" w:name="sub_474"/>
      <w:r>
        <w:rPr>
          <w:rStyle w:val="a"/>
        </w:rPr>
        <w:t>Статья 474.</w:t>
      </w:r>
      <w:r>
        <w:t xml:space="preserve"> Проверка качества товара</w:t>
      </w:r>
    </w:p>
    <w:p w:rsidR="00000000" w:rsidRDefault="007A5112">
      <w:bookmarkStart w:id="3388" w:name="sub_4741"/>
      <w:bookmarkEnd w:id="3387"/>
      <w:r>
        <w:t xml:space="preserve">1. Проверка качества товара может быть предусмотрена </w:t>
      </w:r>
      <w:hyperlink r:id="rId629" w:history="1">
        <w:r>
          <w:rPr>
            <w:rStyle w:val="a0"/>
          </w:rPr>
          <w:t>законом</w:t>
        </w:r>
      </w:hyperlink>
      <w:r>
        <w:t>, иными пра</w:t>
      </w:r>
      <w:r>
        <w:t xml:space="preserve">вовыми актами, обязательными требованиями, установленными в соответствии с </w:t>
      </w:r>
      <w:hyperlink r:id="rId630" w:history="1">
        <w:r>
          <w:rPr>
            <w:rStyle w:val="a0"/>
          </w:rPr>
          <w:t>законодательством</w:t>
        </w:r>
      </w:hyperlink>
      <w:r>
        <w:t xml:space="preserve"> Российской Федерации о техническом регулировании, или договором купли-продажи.</w:t>
      </w:r>
    </w:p>
    <w:p w:rsidR="00000000" w:rsidRDefault="007A5112">
      <w:bookmarkStart w:id="3389" w:name="sub_474102"/>
      <w:bookmarkEnd w:id="3388"/>
      <w:r>
        <w:t>По</w:t>
      </w:r>
      <w:r>
        <w:t xml:space="preserve">рядок проверки качества товара устанавливается законом, </w:t>
      </w:r>
      <w:hyperlink r:id="rId631" w:history="1">
        <w:r>
          <w:rPr>
            <w:rStyle w:val="a0"/>
          </w:rPr>
          <w:t>иными</w:t>
        </w:r>
      </w:hyperlink>
      <w:r>
        <w:t xml:space="preserve"> правовыми актами, обязательными требованиями, установленными в соответствии с </w:t>
      </w:r>
      <w:hyperlink r:id="rId632" w:history="1">
        <w:r>
          <w:rPr>
            <w:rStyle w:val="a0"/>
          </w:rPr>
          <w:t>законодательством</w:t>
        </w:r>
      </w:hyperlink>
      <w:r>
        <w:t xml:space="preserve"> Российской Федерации о техническом регулировании, или договором. В случаях, когда порядок проверки установлен законом, иными правовыми актами, обязательными требованиями, установленны</w:t>
      </w:r>
      <w:r>
        <w:t>ми в соответствии с законодательством Российской Федерации о техническом регулировании порядок проверки качества товаров, определяемый договором, должен соответствовать этим требованиям.</w:t>
      </w:r>
    </w:p>
    <w:p w:rsidR="00000000" w:rsidRDefault="007A5112">
      <w:bookmarkStart w:id="3390" w:name="sub_4742"/>
      <w:bookmarkEnd w:id="3389"/>
      <w:r>
        <w:t>2. Если порядок проверки качества товара не установ</w:t>
      </w:r>
      <w:r>
        <w:t xml:space="preserve">лен в соответствии с </w:t>
      </w:r>
      <w:hyperlink w:anchor="sub_4741" w:history="1">
        <w:r>
          <w:rPr>
            <w:rStyle w:val="a0"/>
          </w:rPr>
          <w:t>пунктом 1</w:t>
        </w:r>
      </w:hyperlink>
      <w:r>
        <w:t xml:space="preserve"> настоящей статьи, то проверка качества товара производится в соответствии с обычаями делового оборота или иными обычно применяемыми условиями проверки товара, подлежащего передаче по договору купли-п</w:t>
      </w:r>
      <w:r>
        <w:t>родажи.</w:t>
      </w:r>
    </w:p>
    <w:p w:rsidR="00000000" w:rsidRDefault="007A5112">
      <w:bookmarkStart w:id="3391" w:name="sub_4743"/>
      <w:bookmarkEnd w:id="3390"/>
      <w:r>
        <w:t xml:space="preserve">3. Если законом, иными правовыми актами, обязательными требованиями, установленными в соответствии с </w:t>
      </w:r>
      <w:hyperlink r:id="rId633" w:history="1">
        <w:r>
          <w:rPr>
            <w:rStyle w:val="a0"/>
          </w:rPr>
          <w:t>законодательством</w:t>
        </w:r>
      </w:hyperlink>
      <w:r>
        <w:t xml:space="preserve"> Российской Федерации о техническом регулировании,</w:t>
      </w:r>
      <w:r>
        <w:t xml:space="preserve"> или договором купли-продажи предусмотрена обязанность продавца проверить качество товара, передаваемого покупателю (испытание, анализ, осмотр и т.п.), продавец должен предоставить покупателю доказательства осуществления проверки качества товара.</w:t>
      </w:r>
    </w:p>
    <w:p w:rsidR="00000000" w:rsidRDefault="007A5112">
      <w:bookmarkStart w:id="3392" w:name="sub_4744"/>
      <w:bookmarkEnd w:id="3391"/>
      <w:r>
        <w:t>4. Порядок, а также иные условия проверки качества товара, производимой как продавцом, так и покупателем, должны быть одними и теми же.</w:t>
      </w:r>
    </w:p>
    <w:bookmarkEnd w:id="3392"/>
    <w:p w:rsidR="00000000" w:rsidRDefault="007A5112"/>
    <w:p w:rsidR="00000000" w:rsidRDefault="007A5112">
      <w:pPr>
        <w:pStyle w:val="a1"/>
      </w:pPr>
      <w:bookmarkStart w:id="3393" w:name="sub_475"/>
      <w:r>
        <w:rPr>
          <w:rStyle w:val="a"/>
        </w:rPr>
        <w:t>Статья 475.</w:t>
      </w:r>
      <w:r>
        <w:t xml:space="preserve"> Последствия передачи товара ненадлежащего качества</w:t>
      </w:r>
    </w:p>
    <w:p w:rsidR="00000000" w:rsidRDefault="007A5112">
      <w:bookmarkStart w:id="3394" w:name="sub_4751"/>
      <w:bookmarkEnd w:id="3393"/>
      <w:r>
        <w:t xml:space="preserve">1. Если недостатки </w:t>
      </w:r>
      <w:r>
        <w:t xml:space="preserve">товара не были оговорены продавцом, покупатель, которому передан товар ненадлежащего качества, </w:t>
      </w:r>
      <w:hyperlink r:id="rId634" w:history="1">
        <w:r>
          <w:rPr>
            <w:rStyle w:val="a0"/>
          </w:rPr>
          <w:t>вправе</w:t>
        </w:r>
      </w:hyperlink>
      <w:r>
        <w:t xml:space="preserve"> по своему выбору потребовать от продавца:</w:t>
      </w:r>
    </w:p>
    <w:p w:rsidR="00000000" w:rsidRDefault="007A5112">
      <w:bookmarkStart w:id="3395" w:name="sub_47512"/>
      <w:bookmarkEnd w:id="3394"/>
      <w:r>
        <w:t>соразмерного уменьшения покупн</w:t>
      </w:r>
      <w:r>
        <w:t>ой цены;</w:t>
      </w:r>
    </w:p>
    <w:p w:rsidR="00000000" w:rsidRDefault="007A5112">
      <w:bookmarkStart w:id="3396" w:name="sub_1243"/>
      <w:bookmarkEnd w:id="3395"/>
      <w:r>
        <w:t>безвозмездного устранения недостатков товара в разумный срок;</w:t>
      </w:r>
    </w:p>
    <w:p w:rsidR="00000000" w:rsidRDefault="007A5112">
      <w:bookmarkStart w:id="3397" w:name="sub_47514"/>
      <w:bookmarkEnd w:id="3396"/>
      <w:r>
        <w:t>возмещения своих расходов на устранение недостатков товара.</w:t>
      </w:r>
    </w:p>
    <w:p w:rsidR="00000000" w:rsidRDefault="007A5112">
      <w:bookmarkStart w:id="3398" w:name="sub_4752"/>
      <w:bookmarkEnd w:id="3397"/>
      <w:r>
        <w:t>2. В случае существенного нарушения требований к качеству товара (обнаруже</w:t>
      </w:r>
      <w:r>
        <w:t xml:space="preserve">ния </w:t>
      </w:r>
      <w:hyperlink r:id="rId635" w:history="1">
        <w:r>
          <w:rPr>
            <w:rStyle w:val="a0"/>
          </w:rPr>
          <w:t>неустранимых</w:t>
        </w:r>
      </w:hyperlink>
      <w:r>
        <w:t xml:space="preserve"> недостатков, недостатков, которые не могут быть устранены без </w:t>
      </w:r>
      <w:hyperlink r:id="rId636" w:history="1">
        <w:r>
          <w:rPr>
            <w:rStyle w:val="a0"/>
          </w:rPr>
          <w:t>несоразмерных расходов</w:t>
        </w:r>
      </w:hyperlink>
      <w:r>
        <w:t xml:space="preserve"> или </w:t>
      </w:r>
      <w:hyperlink r:id="rId637" w:history="1">
        <w:r>
          <w:rPr>
            <w:rStyle w:val="a0"/>
          </w:rPr>
          <w:t>затрат времени</w:t>
        </w:r>
      </w:hyperlink>
      <w:r>
        <w:t xml:space="preserve">, или выявляются </w:t>
      </w:r>
      <w:hyperlink r:id="rId638" w:history="1">
        <w:r>
          <w:rPr>
            <w:rStyle w:val="a0"/>
          </w:rPr>
          <w:t>неоднократно</w:t>
        </w:r>
      </w:hyperlink>
      <w:r>
        <w:t xml:space="preserve">, либо </w:t>
      </w:r>
      <w:hyperlink r:id="rId639" w:history="1">
        <w:r>
          <w:rPr>
            <w:rStyle w:val="a0"/>
          </w:rPr>
          <w:t>проявляются</w:t>
        </w:r>
      </w:hyperlink>
      <w:r>
        <w:t xml:space="preserve"> вновь после их</w:t>
      </w:r>
      <w:r>
        <w:t xml:space="preserve"> устранения, и других подобных недостатков) покупатель вправе по своему выбору:</w:t>
      </w:r>
    </w:p>
    <w:p w:rsidR="00000000" w:rsidRDefault="007A5112">
      <w:bookmarkStart w:id="3399" w:name="sub_47522"/>
      <w:bookmarkEnd w:id="3398"/>
      <w:r>
        <w:t>отказаться от исполнения договора купли-продажи и потребовать возврата уплаченной за товар денежной суммы;</w:t>
      </w:r>
    </w:p>
    <w:p w:rsidR="00000000" w:rsidRDefault="007A5112">
      <w:bookmarkStart w:id="3400" w:name="sub_47523"/>
      <w:bookmarkEnd w:id="3399"/>
      <w:r>
        <w:t>потребовать замены товара ненадлеж</w:t>
      </w:r>
      <w:r>
        <w:t>ащего качества товаром, соответствующим договору.</w:t>
      </w:r>
    </w:p>
    <w:p w:rsidR="00000000" w:rsidRDefault="007A5112">
      <w:bookmarkStart w:id="3401" w:name="sub_4753"/>
      <w:bookmarkEnd w:id="3400"/>
      <w:r>
        <w:t xml:space="preserve">3. Требования об устранении недостатков или о замене товара, указанные в </w:t>
      </w:r>
      <w:hyperlink w:anchor="sub_4751" w:history="1">
        <w:r>
          <w:rPr>
            <w:rStyle w:val="a0"/>
          </w:rPr>
          <w:t>пунктах 1</w:t>
        </w:r>
      </w:hyperlink>
      <w:r>
        <w:t xml:space="preserve"> и </w:t>
      </w:r>
      <w:hyperlink w:anchor="sub_4752" w:history="1">
        <w:r>
          <w:rPr>
            <w:rStyle w:val="a0"/>
          </w:rPr>
          <w:t>2</w:t>
        </w:r>
      </w:hyperlink>
      <w:r>
        <w:t xml:space="preserve"> настоящей статьи, могут быть предъявлены покупател</w:t>
      </w:r>
      <w:r>
        <w:t>ем, если иное не вытекает из характера товара или существа обязательства.</w:t>
      </w:r>
    </w:p>
    <w:p w:rsidR="00000000" w:rsidRDefault="007A5112">
      <w:bookmarkStart w:id="3402" w:name="sub_4754"/>
      <w:bookmarkEnd w:id="3401"/>
      <w:r>
        <w:t>4. В случае ненадлежащего качества части товаров, входящих в комплект (</w:t>
      </w:r>
      <w:hyperlink w:anchor="sub_479" w:history="1">
        <w:r>
          <w:rPr>
            <w:rStyle w:val="a0"/>
          </w:rPr>
          <w:t>статья 479</w:t>
        </w:r>
      </w:hyperlink>
      <w:r>
        <w:t>), покупатель вправе осуществить в отношении этой части това</w:t>
      </w:r>
      <w:r>
        <w:t xml:space="preserve">ров права, предусмотренные </w:t>
      </w:r>
      <w:hyperlink w:anchor="sub_4751" w:history="1">
        <w:r>
          <w:rPr>
            <w:rStyle w:val="a0"/>
          </w:rPr>
          <w:t>пунктами 1</w:t>
        </w:r>
      </w:hyperlink>
      <w:r>
        <w:t xml:space="preserve"> и </w:t>
      </w:r>
      <w:hyperlink w:anchor="sub_4752" w:history="1">
        <w:r>
          <w:rPr>
            <w:rStyle w:val="a0"/>
          </w:rPr>
          <w:t>2</w:t>
        </w:r>
      </w:hyperlink>
      <w:r>
        <w:t xml:space="preserve"> настоящей статьи.</w:t>
      </w:r>
    </w:p>
    <w:p w:rsidR="00000000" w:rsidRDefault="007A5112">
      <w:bookmarkStart w:id="3403" w:name="sub_4755"/>
      <w:bookmarkEnd w:id="3402"/>
      <w:r>
        <w:t xml:space="preserve">5. Правила, предусмотренные настоящей статьей, применяются, если настоящим Кодексом или другим </w:t>
      </w:r>
      <w:hyperlink r:id="rId640" w:history="1">
        <w:r>
          <w:rPr>
            <w:rStyle w:val="a0"/>
          </w:rPr>
          <w:t>законом</w:t>
        </w:r>
      </w:hyperlink>
      <w:r>
        <w:t xml:space="preserve"> не установлено иное.</w:t>
      </w:r>
    </w:p>
    <w:bookmarkEnd w:id="3403"/>
    <w:p w:rsidR="00000000" w:rsidRDefault="007A5112"/>
    <w:p w:rsidR="00000000" w:rsidRDefault="007A5112">
      <w:pPr>
        <w:pStyle w:val="a1"/>
      </w:pPr>
      <w:bookmarkStart w:id="3404" w:name="sub_476"/>
      <w:r>
        <w:rPr>
          <w:rStyle w:val="a"/>
        </w:rPr>
        <w:t>Статья 476.</w:t>
      </w:r>
      <w:r>
        <w:t xml:space="preserve"> Недостатки товара, за которые отвечает продавец</w:t>
      </w:r>
    </w:p>
    <w:p w:rsidR="00000000" w:rsidRDefault="007A5112">
      <w:bookmarkStart w:id="3405" w:name="sub_4761"/>
      <w:bookmarkEnd w:id="3404"/>
      <w:r>
        <w:t>1. Продавец отвечает за недостатки товара, если покупатель докажет, что недостатки товара возникли до его передачи покупателю или по причинам, возникшим до этого момента.</w:t>
      </w:r>
    </w:p>
    <w:p w:rsidR="00000000" w:rsidRDefault="007A5112">
      <w:bookmarkStart w:id="3406" w:name="sub_4762"/>
      <w:bookmarkEnd w:id="3405"/>
      <w:r>
        <w:t>2. В отношении товара, на который продавцом предоставлена гарантия ка</w:t>
      </w:r>
      <w:r>
        <w:t>чества, продавец 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w:t>
      </w:r>
    </w:p>
    <w:bookmarkEnd w:id="3406"/>
    <w:p w:rsidR="00000000" w:rsidRDefault="007A5112"/>
    <w:p w:rsidR="00000000" w:rsidRDefault="007A5112">
      <w:pPr>
        <w:pStyle w:val="a1"/>
      </w:pPr>
      <w:bookmarkStart w:id="3407" w:name="sub_477"/>
      <w:r>
        <w:rPr>
          <w:rStyle w:val="a"/>
        </w:rPr>
        <w:t>Статья 477.</w:t>
      </w:r>
      <w:r>
        <w:t xml:space="preserve"> Сроки обнаружения недостатков переданного товара</w:t>
      </w:r>
    </w:p>
    <w:p w:rsidR="00000000" w:rsidRDefault="007A5112">
      <w:bookmarkStart w:id="3408" w:name="sub_4771"/>
      <w:bookmarkEnd w:id="3407"/>
      <w:r>
        <w:t xml:space="preserve">1. Если иное не установлено </w:t>
      </w:r>
      <w:hyperlink r:id="rId641" w:history="1">
        <w:r>
          <w:rPr>
            <w:rStyle w:val="a0"/>
          </w:rPr>
          <w:t>законом</w:t>
        </w:r>
      </w:hyperlink>
      <w:r>
        <w:t xml:space="preserve"> или договором купли-продажи, покупатель вправе предъявить требо</w:t>
      </w:r>
      <w:r>
        <w:t>вания, связанные с недостатками товара, при условии, что они обнаружены в сроки, установленные настоящей статьей.</w:t>
      </w:r>
    </w:p>
    <w:p w:rsidR="00000000" w:rsidRDefault="007A5112">
      <w:bookmarkStart w:id="3409" w:name="sub_4772"/>
      <w:bookmarkEnd w:id="3408"/>
      <w:r>
        <w:t xml:space="preserve">2. Если на товар не установлен </w:t>
      </w:r>
      <w:hyperlink w:anchor="sub_47002" w:history="1">
        <w:r>
          <w:rPr>
            <w:rStyle w:val="a0"/>
          </w:rPr>
          <w:t>гарантийный срок</w:t>
        </w:r>
      </w:hyperlink>
      <w:r>
        <w:t xml:space="preserve"> или </w:t>
      </w:r>
      <w:hyperlink w:anchor="sub_4721" w:history="1">
        <w:r>
          <w:rPr>
            <w:rStyle w:val="a0"/>
          </w:rPr>
          <w:t>срок годности</w:t>
        </w:r>
      </w:hyperlink>
      <w:r>
        <w:t>, требов</w:t>
      </w:r>
      <w:r>
        <w:t>ания, связанные с недостатками товара, могут быть предъявлены покупателем при условии, что недостатки проданного товара были обнаружены в разумный срок, но в пределах двух лет со дня передачи товара покупателю либо в пределах более длительного срока, когда</w:t>
      </w:r>
      <w:r>
        <w:t xml:space="preserve"> такой срок установлен </w:t>
      </w:r>
      <w:hyperlink r:id="rId642" w:history="1">
        <w:r>
          <w:rPr>
            <w:rStyle w:val="a0"/>
          </w:rPr>
          <w:t>законом</w:t>
        </w:r>
      </w:hyperlink>
      <w:r>
        <w:t xml:space="preserve"> или договором купли-продажи. Срок для выявления недостатков товара, подлежащего перевозке или отправке по почте, исчисляется со дня доставки товара в место его</w:t>
      </w:r>
      <w:r>
        <w:t xml:space="preserve"> назначения.</w:t>
      </w:r>
    </w:p>
    <w:p w:rsidR="00000000" w:rsidRDefault="007A5112">
      <w:bookmarkStart w:id="3410" w:name="sub_4773"/>
      <w:bookmarkEnd w:id="3409"/>
      <w:r>
        <w:t>3. Если на товар установлен гарантийный срок, покупатель вправе предъявить требования, связанные с недостатками товара, при обнаружении недостатков в течение гарантийного срока.</w:t>
      </w:r>
    </w:p>
    <w:p w:rsidR="00000000" w:rsidRDefault="007A5112">
      <w:bookmarkStart w:id="3411" w:name="sub_47732"/>
      <w:bookmarkEnd w:id="3410"/>
      <w:r>
        <w:t>В случае, когда на комплектующее</w:t>
      </w:r>
      <w:r>
        <w:t xml:space="preserve"> изделие в договоре купли-продажи установлен гарантийный срок меньшей продолжительности, чем на основное изделие, покупатель вправе предъявить требования, связанные с недостатками комплектующего изделия, при их обнаружении в течение гарантийного срока на о</w:t>
      </w:r>
      <w:r>
        <w:t>сновное изделие.</w:t>
      </w:r>
    </w:p>
    <w:p w:rsidR="00000000" w:rsidRDefault="007A5112">
      <w:bookmarkStart w:id="3412" w:name="sub_47733"/>
      <w:bookmarkEnd w:id="3411"/>
      <w:r>
        <w:t>Если на комплектующее изделие в договоре установлен гарантийный срок большей продолжительности, чем гарантийный срок на основное изделие, покупатель вправе предъявить требования, связанные с недостатками товара, если недо</w:t>
      </w:r>
      <w:r>
        <w:t>статки комплектующего изделия обнаружены в течение гарантийного срока на него, независимо от истечения гарантийного срока на основное изделие.</w:t>
      </w:r>
    </w:p>
    <w:p w:rsidR="00000000" w:rsidRDefault="007A5112">
      <w:bookmarkStart w:id="3413" w:name="sub_4774"/>
      <w:bookmarkEnd w:id="3412"/>
      <w:r>
        <w:t>4. В отношении товара, на который установлен срок годности, покупатель вправе предъявить требова</w:t>
      </w:r>
      <w:r>
        <w:t>ния, связанные с недостатками товара, если они обнаружены в течение срока годности товара.</w:t>
      </w:r>
    </w:p>
    <w:p w:rsidR="00000000" w:rsidRDefault="007A5112">
      <w:bookmarkStart w:id="3414" w:name="sub_4775"/>
      <w:bookmarkEnd w:id="3413"/>
      <w:r>
        <w:t>5. В случаях, когда предусмотренный договором гарантийный срок составляет менее двух лет и недостатки товара обнаружены покупателем по истечении гара</w:t>
      </w:r>
      <w:r>
        <w:t>нтийного срока, но в пределах двух лет со дня передачи товара покупателю, продавец несет ответственность, если покупатель докажет, что недостатки товара возникли до передачи товара покупателю или по причинам, возникшим до этого момента.</w:t>
      </w:r>
    </w:p>
    <w:bookmarkEnd w:id="3414"/>
    <w:p w:rsidR="00000000" w:rsidRDefault="007A5112"/>
    <w:p w:rsidR="00000000" w:rsidRDefault="007A5112">
      <w:pPr>
        <w:pStyle w:val="a1"/>
      </w:pPr>
      <w:bookmarkStart w:id="3415" w:name="sub_478"/>
      <w:r>
        <w:rPr>
          <w:rStyle w:val="a"/>
        </w:rPr>
        <w:t>Ста</w:t>
      </w:r>
      <w:r>
        <w:rPr>
          <w:rStyle w:val="a"/>
        </w:rPr>
        <w:t>тья 478.</w:t>
      </w:r>
      <w:r>
        <w:t xml:space="preserve"> Комплектность товара</w:t>
      </w:r>
    </w:p>
    <w:p w:rsidR="00000000" w:rsidRDefault="007A5112">
      <w:bookmarkStart w:id="3416" w:name="sub_4781"/>
      <w:bookmarkEnd w:id="3415"/>
      <w:r>
        <w:t>1. Продавец обязан передать покупателю товар, соответствующий условиям договора купли-продажи о комплектности.</w:t>
      </w:r>
    </w:p>
    <w:p w:rsidR="00000000" w:rsidRDefault="007A5112">
      <w:bookmarkStart w:id="3417" w:name="sub_47802"/>
      <w:bookmarkEnd w:id="3416"/>
      <w:r>
        <w:t>2. В случае, когда договором купли-продажи не определена комплектность товара, прод</w:t>
      </w:r>
      <w:r>
        <w:t>авец обязан передать покупателю товар, комплектность которого определяется обычаями делового оборота или иными обычно предъявляемыми требованиями.</w:t>
      </w:r>
    </w:p>
    <w:bookmarkEnd w:id="3417"/>
    <w:p w:rsidR="00000000" w:rsidRDefault="007A5112"/>
    <w:p w:rsidR="00000000" w:rsidRDefault="007A5112">
      <w:pPr>
        <w:pStyle w:val="a1"/>
      </w:pPr>
      <w:bookmarkStart w:id="3418" w:name="sub_479"/>
      <w:r>
        <w:rPr>
          <w:rStyle w:val="a"/>
        </w:rPr>
        <w:t>Статья 479.</w:t>
      </w:r>
      <w:r>
        <w:t xml:space="preserve"> Комплект товаров</w:t>
      </w:r>
    </w:p>
    <w:p w:rsidR="00000000" w:rsidRDefault="007A5112">
      <w:bookmarkStart w:id="3419" w:name="sub_4791"/>
      <w:bookmarkEnd w:id="3418"/>
      <w:r>
        <w:t>1. Если договором купли-продажи предусмотрена об</w:t>
      </w:r>
      <w:r>
        <w:t>язанность продавца передать покупателю определенный набор товаров в комплекте (комплект товаров), обязательство считается исполненным с момента передачи всех товаров, включенных в комплект.</w:t>
      </w:r>
    </w:p>
    <w:p w:rsidR="00000000" w:rsidRDefault="007A5112">
      <w:bookmarkStart w:id="3420" w:name="sub_47902"/>
      <w:bookmarkEnd w:id="3419"/>
      <w:r>
        <w:t>2. Если иное не предусмотрено договором купли-про</w:t>
      </w:r>
      <w:r>
        <w:t>дажи и не вытекает из существа обязательства, продавец обязан передать покупателю все товары, входящие в комплект, одновременно.</w:t>
      </w:r>
    </w:p>
    <w:bookmarkEnd w:id="3420"/>
    <w:p w:rsidR="00000000" w:rsidRDefault="007A5112"/>
    <w:p w:rsidR="00000000" w:rsidRDefault="007A5112">
      <w:pPr>
        <w:pStyle w:val="a1"/>
      </w:pPr>
      <w:bookmarkStart w:id="3421" w:name="sub_480"/>
      <w:r>
        <w:rPr>
          <w:rStyle w:val="a"/>
        </w:rPr>
        <w:t>Статья 480.</w:t>
      </w:r>
      <w:r>
        <w:t xml:space="preserve"> Последствия передачи некомплектного товара</w:t>
      </w:r>
    </w:p>
    <w:p w:rsidR="00000000" w:rsidRDefault="007A5112">
      <w:bookmarkStart w:id="3422" w:name="sub_48001"/>
      <w:bookmarkEnd w:id="3421"/>
      <w:r>
        <w:t>1. В случае передачи некомплектного тов</w:t>
      </w:r>
      <w:r>
        <w:t>ара (</w:t>
      </w:r>
      <w:hyperlink w:anchor="sub_478" w:history="1">
        <w:r>
          <w:rPr>
            <w:rStyle w:val="a0"/>
          </w:rPr>
          <w:t>статья 478</w:t>
        </w:r>
      </w:hyperlink>
      <w:r>
        <w:t>) покупатель вправе по своему выбору потребовать от продавца:</w:t>
      </w:r>
    </w:p>
    <w:p w:rsidR="00000000" w:rsidRDefault="007A5112">
      <w:bookmarkStart w:id="3423" w:name="sub_4800102"/>
      <w:bookmarkEnd w:id="3422"/>
      <w:r>
        <w:t>соразмерного уменьшения покупной цены;</w:t>
      </w:r>
    </w:p>
    <w:bookmarkEnd w:id="3423"/>
    <w:p w:rsidR="00000000" w:rsidRDefault="007A5112">
      <w:r>
        <w:t>доукомплектования товара в разумный срок.</w:t>
      </w:r>
    </w:p>
    <w:p w:rsidR="00000000" w:rsidRDefault="007A5112">
      <w:bookmarkStart w:id="3424" w:name="sub_48002"/>
      <w:r>
        <w:t xml:space="preserve">2. Если продавец в разумный срок </w:t>
      </w:r>
      <w:r>
        <w:t>не выполнил требования покупателя о доукомплектовании товара, покупатель вправе по своему выбору:</w:t>
      </w:r>
    </w:p>
    <w:bookmarkEnd w:id="3424"/>
    <w:p w:rsidR="00000000" w:rsidRDefault="007A5112">
      <w:r>
        <w:t>потребовать замены некомплектного товара на комплектный;</w:t>
      </w:r>
    </w:p>
    <w:p w:rsidR="00000000" w:rsidRDefault="007A5112">
      <w:bookmarkStart w:id="3425" w:name="sub_48022"/>
      <w:r>
        <w:t>отказаться от исполнения договора купли-продажи и потребовать возврата уплаченной д</w:t>
      </w:r>
      <w:r>
        <w:t>енежной суммы.</w:t>
      </w:r>
    </w:p>
    <w:p w:rsidR="00000000" w:rsidRDefault="007A5112">
      <w:bookmarkStart w:id="3426" w:name="sub_48003"/>
      <w:bookmarkEnd w:id="3425"/>
      <w:r>
        <w:t xml:space="preserve">3. Последствия, предусмотренные </w:t>
      </w:r>
      <w:hyperlink w:anchor="sub_48001" w:history="1">
        <w:r>
          <w:rPr>
            <w:rStyle w:val="a0"/>
          </w:rPr>
          <w:t>пунктами 1</w:t>
        </w:r>
      </w:hyperlink>
      <w:r>
        <w:t xml:space="preserve"> и </w:t>
      </w:r>
      <w:hyperlink w:anchor="sub_48002" w:history="1">
        <w:r>
          <w:rPr>
            <w:rStyle w:val="a0"/>
          </w:rPr>
          <w:t>2</w:t>
        </w:r>
      </w:hyperlink>
      <w:r>
        <w:t xml:space="preserve"> настоящей статьи, применяются и в случае нарушения продавцом обязанности передать покупателю комплект товаров (</w:t>
      </w:r>
      <w:hyperlink w:anchor="sub_479" w:history="1">
        <w:r>
          <w:rPr>
            <w:rStyle w:val="a0"/>
          </w:rPr>
          <w:t>статья 479</w:t>
        </w:r>
      </w:hyperlink>
      <w:r>
        <w:t>), если иное не предусмотрено договором купли-продажи и не вытекает из существа обязательства.</w:t>
      </w:r>
    </w:p>
    <w:bookmarkEnd w:id="3426"/>
    <w:p w:rsidR="00000000" w:rsidRDefault="007A5112"/>
    <w:p w:rsidR="00000000" w:rsidRDefault="007A5112">
      <w:pPr>
        <w:pStyle w:val="a1"/>
      </w:pPr>
      <w:bookmarkStart w:id="3427" w:name="sub_481"/>
      <w:r>
        <w:rPr>
          <w:rStyle w:val="a"/>
        </w:rPr>
        <w:t>Статья 481.</w:t>
      </w:r>
      <w:r>
        <w:t xml:space="preserve"> Тара и упаковка</w:t>
      </w:r>
    </w:p>
    <w:p w:rsidR="00000000" w:rsidRDefault="007A5112">
      <w:bookmarkStart w:id="3428" w:name="sub_4811"/>
      <w:bookmarkEnd w:id="3427"/>
      <w:r>
        <w:t>1. Если иное не предусмотрено договором купли-продажи и не вытекает из существа обязательства, продавец обязан передать покупателю товар в таре и (или) упаковке, за исключением товара, который по своему характеру не требует затаривания и (или) упаковки.</w:t>
      </w:r>
    </w:p>
    <w:p w:rsidR="00000000" w:rsidRDefault="007A5112">
      <w:bookmarkStart w:id="3429" w:name="sub_48102"/>
      <w:bookmarkEnd w:id="3428"/>
      <w:r>
        <w:t xml:space="preserve">2. Если договором купли-продажи не определены требования к таре и упаковке, то товар должен быть затарен и (или) упакован обычным для такого товара способом, а при отсутствии такового способом, обеспечивающим сохранность товаров такого рода </w:t>
      </w:r>
      <w:r>
        <w:t>при обычных условиях хранения и транспортирования.</w:t>
      </w:r>
    </w:p>
    <w:p w:rsidR="00000000" w:rsidRDefault="007A5112">
      <w:bookmarkStart w:id="3430" w:name="sub_4813"/>
      <w:bookmarkEnd w:id="3429"/>
      <w:r>
        <w:t>3. Если в установленном законом порядке предусмотрены обязательные требования к таре и (или) упаковке, то продавец, осуществляющий предпринимательскую деятельность, обязан передать покупат</w:t>
      </w:r>
      <w:r>
        <w:t>елю товар в таре и (или) упаковке, соответствующих этим обязательным требованиям.</w:t>
      </w:r>
    </w:p>
    <w:bookmarkEnd w:id="3430"/>
    <w:p w:rsidR="00000000" w:rsidRDefault="007A5112"/>
    <w:p w:rsidR="00000000" w:rsidRDefault="007A5112">
      <w:pPr>
        <w:pStyle w:val="a1"/>
      </w:pPr>
      <w:bookmarkStart w:id="3431" w:name="sub_482"/>
      <w:r>
        <w:rPr>
          <w:rStyle w:val="a"/>
        </w:rPr>
        <w:t>Статья 482.</w:t>
      </w:r>
      <w:r>
        <w:t xml:space="preserve"> Последствия передачи товара без тары и (или) упаковки либо в ненадлежащей таре и (или) упаковке</w:t>
      </w:r>
    </w:p>
    <w:p w:rsidR="00000000" w:rsidRDefault="007A5112">
      <w:bookmarkStart w:id="3432" w:name="sub_4821"/>
      <w:bookmarkEnd w:id="3431"/>
      <w:r>
        <w:t>1. В случаях, когда подлежащий зата</w:t>
      </w:r>
      <w:r>
        <w:t>риванию и (или) упаковке товар передается покупателю без тары и (или) упаковки либо в ненадлежащей таре и (или) упаковке, покупатель вправе потребовать от продавца затарить и (или) упаковать товар либо заменить ненадлежащую тару и (или) упаковку, если иное</w:t>
      </w:r>
      <w:r>
        <w:t xml:space="preserve"> не вытекает из договора, существа обязательства или характера товара.</w:t>
      </w:r>
    </w:p>
    <w:p w:rsidR="00000000" w:rsidRDefault="007A5112">
      <w:bookmarkStart w:id="3433" w:name="sub_4822"/>
      <w:bookmarkEnd w:id="3432"/>
      <w:r>
        <w:t xml:space="preserve">2. В случаях, предусмотренных </w:t>
      </w:r>
      <w:hyperlink w:anchor="sub_4821" w:history="1">
        <w:r>
          <w:rPr>
            <w:rStyle w:val="a0"/>
          </w:rPr>
          <w:t>пунктом 1</w:t>
        </w:r>
      </w:hyperlink>
      <w:r>
        <w:t xml:space="preserve"> настоящей статьи, покупатель вправе вместо предъявления продавцу требований, указанных в этом пункте, п</w:t>
      </w:r>
      <w:r>
        <w:t>редъявить к нему требования, вытекающие из передачи товара ненадлежащего качества (</w:t>
      </w:r>
      <w:hyperlink w:anchor="sub_475" w:history="1">
        <w:r>
          <w:rPr>
            <w:rStyle w:val="a0"/>
          </w:rPr>
          <w:t>статья 475</w:t>
        </w:r>
      </w:hyperlink>
      <w:r>
        <w:t>).</w:t>
      </w:r>
    </w:p>
    <w:bookmarkEnd w:id="3433"/>
    <w:p w:rsidR="00000000" w:rsidRDefault="007A5112"/>
    <w:p w:rsidR="00000000" w:rsidRDefault="007A5112">
      <w:pPr>
        <w:pStyle w:val="a1"/>
      </w:pPr>
      <w:bookmarkStart w:id="3434" w:name="sub_483"/>
      <w:r>
        <w:rPr>
          <w:rStyle w:val="a"/>
        </w:rPr>
        <w:t>Статья 483.</w:t>
      </w:r>
      <w:r>
        <w:t xml:space="preserve"> Извещение продавца о ненадлежащем исполнении договора купли-продажи</w:t>
      </w:r>
    </w:p>
    <w:p w:rsidR="00000000" w:rsidRDefault="007A5112">
      <w:bookmarkStart w:id="3435" w:name="sub_4831"/>
      <w:bookmarkEnd w:id="3434"/>
      <w:r>
        <w:t>1. Покупатель обязан изв</w:t>
      </w:r>
      <w:r>
        <w:t>естить продавца о нарушении условий договора купли-продажи о количестве, об ассортименте, о качестве, комплектности, таре и (или) об упаковке товара в срок, предусмотренный законом, иными правовыми актами или договором, а если такой срок не установлен, в р</w:t>
      </w:r>
      <w:r>
        <w:t>азумный срок после того, как нарушение соответствующего условия договора должно было быть обнаружено исходя из характера и назначения товара.</w:t>
      </w:r>
    </w:p>
    <w:p w:rsidR="00000000" w:rsidRDefault="007A5112">
      <w:bookmarkStart w:id="3436" w:name="sub_4832"/>
      <w:bookmarkEnd w:id="3435"/>
      <w:r>
        <w:t xml:space="preserve">2. В случае невыполнения правила, предусмотренного </w:t>
      </w:r>
      <w:hyperlink w:anchor="sub_4831" w:history="1">
        <w:r>
          <w:rPr>
            <w:rStyle w:val="a0"/>
          </w:rPr>
          <w:t>пунктом 1</w:t>
        </w:r>
      </w:hyperlink>
      <w:r>
        <w:t xml:space="preserve"> настоящей статьи,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договора купли-продажи о качестве или об ассортименте, о</w:t>
      </w:r>
      <w:r>
        <w:t>б устранении недостатков товара, о доукомплектовании товара или о замене некомплектного товара комплектным, о затаривании и (или) об упаковке товара либо о замене ненадлежащей тары и (или) упаковки товара, если докажет, что невыполнение этого правила покуп</w:t>
      </w:r>
      <w:r>
        <w:t>ателем повлекло невозможность удовлетворить его требования или влечет для продавца несоизмеримые расходы по сравнению с теми, которые он понес бы, если бы был своевременно извещен о нарушении договора.</w:t>
      </w:r>
    </w:p>
    <w:p w:rsidR="00000000" w:rsidRDefault="007A5112">
      <w:bookmarkStart w:id="3437" w:name="sub_4833"/>
      <w:bookmarkEnd w:id="3436"/>
      <w:r>
        <w:t>3. Если продавец знал или должен был з</w:t>
      </w:r>
      <w:r>
        <w:t xml:space="preserve">нать о том, что переданные покупателю товары не соответствуют условиям договора купли-продажи, он не вправе ссылаться на положения, предусмотренные </w:t>
      </w:r>
      <w:hyperlink w:anchor="sub_4831" w:history="1">
        <w:r>
          <w:rPr>
            <w:rStyle w:val="a0"/>
          </w:rPr>
          <w:t>пунктами 1</w:t>
        </w:r>
      </w:hyperlink>
      <w:r>
        <w:t xml:space="preserve"> и </w:t>
      </w:r>
      <w:hyperlink w:anchor="sub_4832" w:history="1">
        <w:r>
          <w:rPr>
            <w:rStyle w:val="a0"/>
          </w:rPr>
          <w:t>2</w:t>
        </w:r>
      </w:hyperlink>
      <w:r>
        <w:t xml:space="preserve"> настоящей статьи.</w:t>
      </w:r>
    </w:p>
    <w:bookmarkEnd w:id="3437"/>
    <w:p w:rsidR="00000000" w:rsidRDefault="007A5112"/>
    <w:p w:rsidR="00000000" w:rsidRDefault="007A5112">
      <w:pPr>
        <w:pStyle w:val="a1"/>
      </w:pPr>
      <w:bookmarkStart w:id="3438" w:name="sub_484"/>
      <w:r>
        <w:rPr>
          <w:rStyle w:val="a"/>
        </w:rPr>
        <w:t xml:space="preserve">Статья </w:t>
      </w:r>
      <w:r>
        <w:rPr>
          <w:rStyle w:val="a"/>
        </w:rPr>
        <w:t>484.</w:t>
      </w:r>
      <w:r>
        <w:t xml:space="preserve"> Обязанность покупателя принять товар</w:t>
      </w:r>
    </w:p>
    <w:p w:rsidR="00000000" w:rsidRDefault="007A5112">
      <w:bookmarkStart w:id="3439" w:name="sub_4841"/>
      <w:bookmarkEnd w:id="3438"/>
      <w:r>
        <w:t>1. Покупатель обязан принять переданный ему товар, за исключением случаев, когда он вправе потребовать замены товара или отказаться от исполнения договора купли-продажи.</w:t>
      </w:r>
    </w:p>
    <w:p w:rsidR="00000000" w:rsidRDefault="007A5112">
      <w:bookmarkStart w:id="3440" w:name="sub_48402"/>
      <w:bookmarkEnd w:id="3439"/>
      <w:r>
        <w:t>2. Если иное</w:t>
      </w:r>
      <w:r>
        <w:t xml:space="preserve"> не предусмотрено </w:t>
      </w:r>
      <w:hyperlink w:anchor="sub_5432" w:history="1">
        <w:r>
          <w:rPr>
            <w:rStyle w:val="a0"/>
          </w:rPr>
          <w:t>законом</w:t>
        </w:r>
      </w:hyperlink>
      <w:r>
        <w:t>, иными правовыми актами или договором купли-продажи, покупатель обязан совершить действия, которые в соответствии с обычно предъявляемыми требованиями необходимы с его стороны для обеспечения передачи и п</w:t>
      </w:r>
      <w:r>
        <w:t>олучения соответствующего товара.</w:t>
      </w:r>
    </w:p>
    <w:p w:rsidR="00000000" w:rsidRDefault="007A5112">
      <w:bookmarkStart w:id="3441" w:name="sub_4843"/>
      <w:bookmarkEnd w:id="3440"/>
      <w:r>
        <w:t>3. В случаях, когда покупатель в нарушение закона, иных правовых актов или договора купли-продажи не принимает товар или отказывается его принять, продавец вправе потребовать от покупателя принять товар ил</w:t>
      </w:r>
      <w:r>
        <w:t>и отказаться от исполнения договора.</w:t>
      </w:r>
    </w:p>
    <w:bookmarkEnd w:id="3441"/>
    <w:p w:rsidR="00000000" w:rsidRDefault="007A5112"/>
    <w:p w:rsidR="00000000" w:rsidRDefault="007A5112">
      <w:pPr>
        <w:pStyle w:val="a1"/>
      </w:pPr>
      <w:bookmarkStart w:id="3442" w:name="sub_485"/>
      <w:r>
        <w:rPr>
          <w:rStyle w:val="a"/>
        </w:rPr>
        <w:t>Статья 485.</w:t>
      </w:r>
      <w:r>
        <w:t xml:space="preserve"> Цена товара</w:t>
      </w:r>
    </w:p>
    <w:p w:rsidR="00000000" w:rsidRDefault="007A5112">
      <w:bookmarkStart w:id="3443" w:name="sub_4851"/>
      <w:bookmarkEnd w:id="3442"/>
      <w:r>
        <w:t>1. Покупатель обязан оплатить товар по цене, предусмотренной договором купли-продажи, либо, если она договором не предусмотрена и не может быть определена исходя из</w:t>
      </w:r>
      <w:r>
        <w:t xml:space="preserve"> его условий, по цене, определяемой в соответствии с </w:t>
      </w:r>
      <w:hyperlink w:anchor="sub_4243" w:history="1">
        <w:r>
          <w:rPr>
            <w:rStyle w:val="a0"/>
          </w:rPr>
          <w:t>пунктом 3 статьи 424</w:t>
        </w:r>
      </w:hyperlink>
      <w:r>
        <w:t xml:space="preserve"> настоящего Кодекса, а также совершить за свой счет действия, которые в соответствии с законом, иными правовыми актами, договором или обычно предъявляемыми т</w:t>
      </w:r>
      <w:r>
        <w:t>ребованиями необходимы для осуществления платежа.</w:t>
      </w:r>
    </w:p>
    <w:p w:rsidR="00000000" w:rsidRDefault="007A5112">
      <w:bookmarkStart w:id="3444" w:name="sub_4852"/>
      <w:bookmarkEnd w:id="3443"/>
      <w:r>
        <w:t>2. Когда цена установлена в зависимости от веса товара, она определяется по весу нетто, если иное не предусмотрено договором купли-продажи.</w:t>
      </w:r>
    </w:p>
    <w:p w:rsidR="00000000" w:rsidRDefault="007A5112">
      <w:bookmarkStart w:id="3445" w:name="sub_4853"/>
      <w:bookmarkEnd w:id="3444"/>
      <w:r>
        <w:t>3. Если договор купли-продажи пред</w:t>
      </w:r>
      <w:r>
        <w:t>усматривает, что цена товара подлежит изменению в зависимости от показателей, обусловливающих цену товара (себестоимость, затраты и т.п.), но при этом не определен способ пересмотра цены, цена определяется исходя из соотношения этих показателей на момент з</w:t>
      </w:r>
      <w:r>
        <w:t>аключения договора и на момент передачи товара. При просрочке продавцом исполнения обязанности передать товар цена определяется исходя из соотношения этих показателей на момент заключения договора и на момент передачи товара, предусмотренный договором, а е</w:t>
      </w:r>
      <w:r>
        <w:t xml:space="preserve">сли он договором не предусмотрен, на момент, определенный в соответствии со </w:t>
      </w:r>
      <w:hyperlink w:anchor="sub_314" w:history="1">
        <w:r>
          <w:rPr>
            <w:rStyle w:val="a0"/>
          </w:rPr>
          <w:t>статьей 314</w:t>
        </w:r>
      </w:hyperlink>
      <w:r>
        <w:t xml:space="preserve"> настоящего Кодекса.</w:t>
      </w:r>
    </w:p>
    <w:bookmarkEnd w:id="3445"/>
    <w:p w:rsidR="00000000" w:rsidRDefault="007A5112">
      <w:r>
        <w:t>Правила, предусмотренные настоящим пунктом, применяются, если иное не установлено настоящим Кодексом, другим законо</w:t>
      </w:r>
      <w:r>
        <w:t>м, иными правовыми актами или договором и не вытекает из существа обязательства.</w:t>
      </w:r>
    </w:p>
    <w:p w:rsidR="00000000" w:rsidRDefault="007A5112"/>
    <w:p w:rsidR="00000000" w:rsidRDefault="007A5112">
      <w:pPr>
        <w:pStyle w:val="a1"/>
      </w:pPr>
      <w:bookmarkStart w:id="3446" w:name="sub_486"/>
      <w:r>
        <w:rPr>
          <w:rStyle w:val="a"/>
        </w:rPr>
        <w:t>Статья 486.</w:t>
      </w:r>
      <w:r>
        <w:t xml:space="preserve"> Оплата товара</w:t>
      </w:r>
    </w:p>
    <w:p w:rsidR="00000000" w:rsidRDefault="007A5112">
      <w:bookmarkStart w:id="3447" w:name="sub_4861"/>
      <w:bookmarkEnd w:id="3446"/>
      <w:r>
        <w:t xml:space="preserve">1. Покупатель обязан </w:t>
      </w:r>
      <w:hyperlink r:id="rId643" w:history="1">
        <w:r>
          <w:rPr>
            <w:rStyle w:val="a0"/>
          </w:rPr>
          <w:t>оплатить</w:t>
        </w:r>
      </w:hyperlink>
      <w:r>
        <w:t xml:space="preserve"> товар непосредственно до или по</w:t>
      </w:r>
      <w:r>
        <w:t>сле передачи ему продавцом товара, если иное не предусмотрено настоящим Кодексом, другим законом, иными правовыми актами или договором купли-продажи и не вытекает из существа обязательства.</w:t>
      </w:r>
    </w:p>
    <w:p w:rsidR="00000000" w:rsidRDefault="007A5112">
      <w:bookmarkStart w:id="3448" w:name="sub_4862"/>
      <w:bookmarkEnd w:id="3447"/>
      <w:r>
        <w:t>2. Если договором купли-продажи не предусмотрена р</w:t>
      </w:r>
      <w:r>
        <w:t>ассрочка оплаты товара, покупатель обязан уплатить продавцу цену переданного товара полностью.</w:t>
      </w:r>
    </w:p>
    <w:p w:rsidR="00000000" w:rsidRDefault="007A5112">
      <w:bookmarkStart w:id="3449" w:name="sub_4863"/>
      <w:bookmarkEnd w:id="3448"/>
      <w:r>
        <w:t xml:space="preserve">3. Если покупатель своевременно не оплачивает переданный в соответствии с договором купли-продажи товар, продавец вправе потребовать оплаты товара и уплаты процентов в соответствии со </w:t>
      </w:r>
      <w:hyperlink w:anchor="sub_395" w:history="1">
        <w:r>
          <w:rPr>
            <w:rStyle w:val="a0"/>
          </w:rPr>
          <w:t>статьей 395</w:t>
        </w:r>
      </w:hyperlink>
      <w:r>
        <w:t xml:space="preserve"> настоящего Кодекса.</w:t>
      </w:r>
    </w:p>
    <w:p w:rsidR="00000000" w:rsidRDefault="007A5112">
      <w:bookmarkStart w:id="3450" w:name="sub_4864"/>
      <w:bookmarkEnd w:id="3449"/>
      <w:r>
        <w:t>4. Если покупатель в нарушение договора купли-продажи отказывается принять и оплатить товар, продавец вправе по своему выбору потребовать оплаты товара либо отказаться от исполнения договора.</w:t>
      </w:r>
    </w:p>
    <w:p w:rsidR="00000000" w:rsidRDefault="007A5112">
      <w:bookmarkStart w:id="3451" w:name="sub_4865"/>
      <w:bookmarkEnd w:id="3450"/>
      <w:r>
        <w:t>5. В случаях, когда продавец в соответствии с д</w:t>
      </w:r>
      <w:r>
        <w:t>оговором купли-продажи обязан передать покупателю не только товары, которые покупателем не оплачены, но и другие товары, продавец вправе приостановить передачу этих товаров до полной оплаты всех ранее переданных товаров, если иное не предусмотрено законом,</w:t>
      </w:r>
      <w:r>
        <w:t xml:space="preserve"> иными правовыми актами или договором.</w:t>
      </w:r>
    </w:p>
    <w:bookmarkEnd w:id="3451"/>
    <w:p w:rsidR="00000000" w:rsidRDefault="007A5112"/>
    <w:p w:rsidR="00000000" w:rsidRDefault="007A5112">
      <w:pPr>
        <w:pStyle w:val="a1"/>
      </w:pPr>
      <w:bookmarkStart w:id="3452" w:name="sub_487"/>
      <w:r>
        <w:rPr>
          <w:rStyle w:val="a"/>
        </w:rPr>
        <w:t>Статья 487.</w:t>
      </w:r>
      <w:r>
        <w:t xml:space="preserve"> Предварительная оплата товара</w:t>
      </w:r>
    </w:p>
    <w:p w:rsidR="00000000" w:rsidRDefault="007A5112">
      <w:bookmarkStart w:id="3453" w:name="sub_4871"/>
      <w:bookmarkEnd w:id="3452"/>
      <w:r>
        <w:t>1. В случаях, когда договором купли-продажи предусмотрена обязанность покупателя оплатить товар полностью или частично до передачи продавцом тов</w:t>
      </w:r>
      <w:r>
        <w:t xml:space="preserve">ара (предварительная оплата), покупатель должен произвести оплату в срок, предусмотренный договором, а если такой срок договором не предусмотрен, в срок, определенный в соответствии со </w:t>
      </w:r>
      <w:hyperlink w:anchor="sub_314" w:history="1">
        <w:r>
          <w:rPr>
            <w:rStyle w:val="a0"/>
          </w:rPr>
          <w:t>статьей 314</w:t>
        </w:r>
      </w:hyperlink>
      <w:r>
        <w:t xml:space="preserve"> настоящего Кодекса.</w:t>
      </w:r>
    </w:p>
    <w:p w:rsidR="00000000" w:rsidRDefault="007A5112">
      <w:bookmarkStart w:id="3454" w:name="sub_4872"/>
      <w:bookmarkEnd w:id="3453"/>
      <w:r>
        <w:t xml:space="preserve">2. В случае неисполнения покупателем обязанности предварительно оплатить товар применяются правила, предусмотренные </w:t>
      </w:r>
      <w:hyperlink w:anchor="sub_328" w:history="1">
        <w:r>
          <w:rPr>
            <w:rStyle w:val="a0"/>
          </w:rPr>
          <w:t>статьей 328</w:t>
        </w:r>
      </w:hyperlink>
      <w:r>
        <w:t xml:space="preserve"> настоящего Кодекса.</w:t>
      </w:r>
    </w:p>
    <w:p w:rsidR="00000000" w:rsidRDefault="007A5112">
      <w:bookmarkStart w:id="3455" w:name="sub_4873"/>
      <w:bookmarkEnd w:id="3454"/>
      <w:r>
        <w:t>3. В случае, когда продавец, получивший сумму предварительной опл</w:t>
      </w:r>
      <w:r>
        <w:t>аты, не исполняет обязанность по передаче товара в установленный срок (</w:t>
      </w:r>
      <w:hyperlink w:anchor="sub_457" w:history="1">
        <w:r>
          <w:rPr>
            <w:rStyle w:val="a0"/>
          </w:rPr>
          <w:t>статья 457</w:t>
        </w:r>
      </w:hyperlink>
      <w:r>
        <w:t>), покупатель вправе потребовать передачи оплаченного товара или возврата суммы предварительной оплаты за товар, не переданный продавцом.</w:t>
      </w:r>
    </w:p>
    <w:bookmarkEnd w:id="3455"/>
    <w:p w:rsidR="00000000" w:rsidRDefault="007A5112"/>
    <w:p w:rsidR="00000000" w:rsidRDefault="007A5112">
      <w:bookmarkStart w:id="3456" w:name="sub_4874"/>
      <w:r>
        <w:t xml:space="preserve">4. В случае, когда продавец не исполняет обязанность по передаче предварительно оплаченного товара и иное не предусмотрено </w:t>
      </w:r>
      <w:hyperlink r:id="rId644" w:history="1">
        <w:r>
          <w:rPr>
            <w:rStyle w:val="a0"/>
          </w:rPr>
          <w:t>законом</w:t>
        </w:r>
      </w:hyperlink>
      <w:r>
        <w:t xml:space="preserve"> или договором купли-продажи, на сумму предварительной</w:t>
      </w:r>
      <w:r>
        <w:t xml:space="preserve"> оплаты подлежат уплате проценты в соответствии со </w:t>
      </w:r>
      <w:hyperlink w:anchor="sub_395" w:history="1">
        <w:r>
          <w:rPr>
            <w:rStyle w:val="a0"/>
          </w:rPr>
          <w:t>статьей 395</w:t>
        </w:r>
      </w:hyperlink>
      <w:r>
        <w:t xml:space="preserve"> настоящего Кодекса со дня, когда по договору передача товара должна была быть произведена, до дня передачи товара покупателю или возврата ему предварительно уплаченной </w:t>
      </w:r>
      <w:r>
        <w:t>им суммы. Договором может быть предусмотрена обязанность продавца уплачивать проценты на сумму предварительной оплаты со дня получения этой суммы от покупателя.</w:t>
      </w:r>
    </w:p>
    <w:bookmarkEnd w:id="3456"/>
    <w:p w:rsidR="00000000" w:rsidRDefault="007A5112"/>
    <w:p w:rsidR="00000000" w:rsidRDefault="007A5112">
      <w:pPr>
        <w:pStyle w:val="a1"/>
      </w:pPr>
      <w:bookmarkStart w:id="3457" w:name="sub_488"/>
      <w:r>
        <w:rPr>
          <w:rStyle w:val="a"/>
        </w:rPr>
        <w:t>Статья 488.</w:t>
      </w:r>
      <w:r>
        <w:t xml:space="preserve"> Оплата товара, проданного в кредит</w:t>
      </w:r>
    </w:p>
    <w:p w:rsidR="00000000" w:rsidRDefault="007A5112">
      <w:bookmarkStart w:id="3458" w:name="sub_4881"/>
      <w:bookmarkEnd w:id="3457"/>
      <w:r>
        <w:t>1. В случае, когд</w:t>
      </w:r>
      <w:r>
        <w:t>а договором купли-продажи предусмотрена оплата товара через определенное время после его передачи покупателю (продажа товара в кредит), покупатель должен произвести оплату в срок, предусмотренный договором, а если такой срок договором не предусмотрен, в ср</w:t>
      </w:r>
      <w:r>
        <w:t xml:space="preserve">ок, определенный в соответствии со </w:t>
      </w:r>
      <w:hyperlink w:anchor="sub_314" w:history="1">
        <w:r>
          <w:rPr>
            <w:rStyle w:val="a0"/>
          </w:rPr>
          <w:t>статьей 314</w:t>
        </w:r>
      </w:hyperlink>
      <w:r>
        <w:t xml:space="preserve"> настоящего Кодекса.</w:t>
      </w:r>
    </w:p>
    <w:p w:rsidR="00000000" w:rsidRDefault="007A5112">
      <w:bookmarkStart w:id="3459" w:name="sub_4882"/>
      <w:bookmarkEnd w:id="3458"/>
      <w:r>
        <w:t xml:space="preserve">2. В случае неисполнения продавцом обязанности по передаче товара применяются правила, предусмотренные </w:t>
      </w:r>
      <w:hyperlink w:anchor="sub_328" w:history="1">
        <w:r>
          <w:rPr>
            <w:rStyle w:val="a0"/>
          </w:rPr>
          <w:t>статьей 328</w:t>
        </w:r>
      </w:hyperlink>
      <w:r>
        <w:t xml:space="preserve"> настояще</w:t>
      </w:r>
      <w:r>
        <w:t>го Кодекса.</w:t>
      </w:r>
    </w:p>
    <w:p w:rsidR="00000000" w:rsidRDefault="007A5112">
      <w:bookmarkStart w:id="3460" w:name="sub_4883"/>
      <w:bookmarkEnd w:id="3459"/>
      <w:r>
        <w:t>3. В случае, когда покупатель, получивший товар, не исполняет обязанность по его оплате в установленный договором купли-продажи срок, продавец вправе потребовать оплаты переданного товара или возврата неоплаченных товаров.</w:t>
      </w:r>
    </w:p>
    <w:p w:rsidR="00000000" w:rsidRDefault="007A5112">
      <w:bookmarkStart w:id="3461" w:name="sub_4884"/>
      <w:bookmarkEnd w:id="3460"/>
      <w:r>
        <w:t xml:space="preserve">4. В случае, когда покупатель не исполняет обязанность по оплате переданного товара в установленный договором срок и иное не предусмотрено настоящим </w:t>
      </w:r>
      <w:hyperlink w:anchor="sub_50003" w:history="1">
        <w:r>
          <w:rPr>
            <w:rStyle w:val="a0"/>
          </w:rPr>
          <w:t>Кодексом</w:t>
        </w:r>
      </w:hyperlink>
      <w:r>
        <w:t xml:space="preserve"> или договором купли-продажи, на просроченную сумму подлежат </w:t>
      </w:r>
      <w:r>
        <w:t xml:space="preserve">уплате проценты в соответствии со </w:t>
      </w:r>
      <w:hyperlink w:anchor="sub_395" w:history="1">
        <w:r>
          <w:rPr>
            <w:rStyle w:val="a0"/>
          </w:rPr>
          <w:t>статьей 395</w:t>
        </w:r>
      </w:hyperlink>
      <w:r>
        <w:t xml:space="preserve"> настоящего Кодекса со дня, когда по договору товар должен был быть оплачен, до дня оплаты товара покупателем.</w:t>
      </w:r>
    </w:p>
    <w:p w:rsidR="00000000" w:rsidRDefault="007A5112">
      <w:bookmarkStart w:id="3462" w:name="sub_48842"/>
      <w:bookmarkEnd w:id="3461"/>
      <w:r>
        <w:t xml:space="preserve">Договором может быть предусмотрена обязанность покупателя </w:t>
      </w:r>
      <w:r>
        <w:t xml:space="preserve">уплачивать </w:t>
      </w:r>
      <w:hyperlink r:id="rId645" w:history="1">
        <w:r>
          <w:rPr>
            <w:rStyle w:val="a0"/>
          </w:rPr>
          <w:t>проценты</w:t>
        </w:r>
      </w:hyperlink>
      <w:r>
        <w:t xml:space="preserve"> на сумму, соответствующую цене товара, начиная со дня передачи товара продавцом.</w:t>
      </w:r>
    </w:p>
    <w:p w:rsidR="00000000" w:rsidRDefault="007A5112">
      <w:bookmarkStart w:id="3463" w:name="sub_4885"/>
      <w:bookmarkEnd w:id="3462"/>
      <w:r>
        <w:t>5. Если иное не предусмотрено договором купли-продажи, с момента переда</w:t>
      </w:r>
      <w:r>
        <w:t>чи товара покупателю и до его оплаты товар, проданный в кредит, признается находящимся в залоге у продавца для обеспечения исполнения покупателем его обязанности по оплате товара.</w:t>
      </w:r>
    </w:p>
    <w:bookmarkEnd w:id="3463"/>
    <w:p w:rsidR="00000000" w:rsidRDefault="007A5112"/>
    <w:p w:rsidR="00000000" w:rsidRDefault="007A5112">
      <w:pPr>
        <w:pStyle w:val="a1"/>
      </w:pPr>
      <w:bookmarkStart w:id="3464" w:name="sub_489"/>
      <w:r>
        <w:rPr>
          <w:rStyle w:val="a"/>
        </w:rPr>
        <w:t>Статья 489.</w:t>
      </w:r>
      <w:r>
        <w:t xml:space="preserve"> Оплата товара в рассрочку</w:t>
      </w:r>
    </w:p>
    <w:p w:rsidR="00000000" w:rsidRDefault="007A5112">
      <w:bookmarkStart w:id="3465" w:name="sub_4891"/>
      <w:bookmarkEnd w:id="3464"/>
      <w:r>
        <w:t>1. Дого</w:t>
      </w:r>
      <w:r>
        <w:t>вором о продаже товара в кредит может быть предусмотрена оплата товара в рассрочку.</w:t>
      </w:r>
    </w:p>
    <w:p w:rsidR="00000000" w:rsidRDefault="007A5112">
      <w:bookmarkStart w:id="3466" w:name="sub_48901"/>
      <w:bookmarkEnd w:id="3465"/>
      <w:r>
        <w:t>Договор о продаже товара в кредит с условием о рассрочке платежа считается заключенным, если в нем наряду с другими существенными условиями договора купли-</w:t>
      </w:r>
      <w:r>
        <w:t>продажи указаны цена товара, порядок, сроки и размеры платежей.</w:t>
      </w:r>
    </w:p>
    <w:p w:rsidR="00000000" w:rsidRDefault="007A5112">
      <w:bookmarkStart w:id="3467" w:name="sub_4892"/>
      <w:bookmarkEnd w:id="3466"/>
      <w:r>
        <w:t xml:space="preserve">2. Когда покупатель не производит в установленный договором срок очередной платеж за проданный в рассрочку и переданный ему товар, продавец вправе, если иное не предусмотрено </w:t>
      </w:r>
      <w:r>
        <w:t>договором, отказаться от исполнения договора и потребовать возврата проданного товара, за исключением случаев, когда сумма платежей, полученных от покупателя, превышает половину цены товара.</w:t>
      </w:r>
    </w:p>
    <w:p w:rsidR="00000000" w:rsidRDefault="007A5112">
      <w:bookmarkStart w:id="3468" w:name="sub_4893"/>
      <w:bookmarkEnd w:id="3467"/>
      <w:r>
        <w:t>3. К договору о продаже товара в кредит с условие</w:t>
      </w:r>
      <w:r>
        <w:t xml:space="preserve">м о рассрочке платежа применяются правила, предусмотренные </w:t>
      </w:r>
      <w:hyperlink w:anchor="sub_4882" w:history="1">
        <w:r>
          <w:rPr>
            <w:rStyle w:val="a0"/>
          </w:rPr>
          <w:t>пунктами 2</w:t>
        </w:r>
      </w:hyperlink>
      <w:r>
        <w:t xml:space="preserve">, </w:t>
      </w:r>
      <w:hyperlink w:anchor="sub_4884" w:history="1">
        <w:r>
          <w:rPr>
            <w:rStyle w:val="a0"/>
          </w:rPr>
          <w:t>4</w:t>
        </w:r>
      </w:hyperlink>
      <w:r>
        <w:t xml:space="preserve"> и </w:t>
      </w:r>
      <w:hyperlink w:anchor="sub_4885" w:history="1">
        <w:r>
          <w:rPr>
            <w:rStyle w:val="a0"/>
          </w:rPr>
          <w:t>5 статьи 488</w:t>
        </w:r>
      </w:hyperlink>
      <w:r>
        <w:t xml:space="preserve"> настоящего Кодекса.</w:t>
      </w:r>
    </w:p>
    <w:bookmarkEnd w:id="3468"/>
    <w:p w:rsidR="00000000" w:rsidRDefault="007A5112"/>
    <w:p w:rsidR="00000000" w:rsidRDefault="007A5112">
      <w:pPr>
        <w:pStyle w:val="a1"/>
      </w:pPr>
      <w:bookmarkStart w:id="3469" w:name="sub_490"/>
      <w:r>
        <w:rPr>
          <w:rStyle w:val="a"/>
        </w:rPr>
        <w:t>Статья 490.</w:t>
      </w:r>
      <w:r>
        <w:t xml:space="preserve"> Страхование товара</w:t>
      </w:r>
    </w:p>
    <w:p w:rsidR="00000000" w:rsidRDefault="007A5112">
      <w:bookmarkStart w:id="3470" w:name="sub_49001"/>
      <w:bookmarkEnd w:id="3469"/>
      <w:r>
        <w:t>Договор</w:t>
      </w:r>
      <w:r>
        <w:t>ом купли-продажи может быть предусмотрена обязанность продавца или покупателя страховать товар.</w:t>
      </w:r>
    </w:p>
    <w:p w:rsidR="00000000" w:rsidRDefault="007A5112">
      <w:bookmarkStart w:id="3471" w:name="sub_49002"/>
      <w:bookmarkEnd w:id="3470"/>
      <w:r>
        <w:t>В случае, когда сторона, обязанная страховать товар, не осуществляет страхование в соответствии с условиями договора, другая сторона вправе за</w:t>
      </w:r>
      <w:r>
        <w:t>страховать товар и потребовать от обязанной стороны возмещения расходов на страхование либо отказаться от исполнения договора.</w:t>
      </w:r>
    </w:p>
    <w:bookmarkEnd w:id="3471"/>
    <w:p w:rsidR="00000000" w:rsidRDefault="007A5112"/>
    <w:p w:rsidR="00000000" w:rsidRDefault="007A5112">
      <w:pPr>
        <w:pStyle w:val="a1"/>
      </w:pPr>
      <w:bookmarkStart w:id="3472" w:name="sub_491"/>
      <w:r>
        <w:rPr>
          <w:rStyle w:val="a"/>
        </w:rPr>
        <w:t>Статья 491.</w:t>
      </w:r>
      <w:r>
        <w:t xml:space="preserve"> Сохранение права собственности за продавцом</w:t>
      </w:r>
    </w:p>
    <w:p w:rsidR="00000000" w:rsidRDefault="007A5112">
      <w:bookmarkStart w:id="3473" w:name="sub_49101"/>
      <w:bookmarkEnd w:id="3472"/>
      <w:r>
        <w:t>В случаях, когда договором купли-продажи предусмотрено, что право собственности на переданный покупателю товар сохраняется за продавцом до оплаты товара или наступления иных обстоятельств, покупатель не вправе до перехода к нему права собственности отчужда</w:t>
      </w:r>
      <w:r>
        <w:t>ть товар или распоряжаться им иным образом, если иное не предусмотрено законом или договором либо не вытекает из назначения и свойств товара.</w:t>
      </w:r>
    </w:p>
    <w:p w:rsidR="00000000" w:rsidRDefault="007A5112">
      <w:bookmarkStart w:id="3474" w:name="sub_49102"/>
      <w:bookmarkEnd w:id="3473"/>
      <w:r>
        <w:t>В случаях, когда в срок, предусмотренный договором, переданный товар не будет оплачен или не нас</w:t>
      </w:r>
      <w:r>
        <w:t>тупят иные обстоятельства, при которых право собственности переходит к покупателю, продавец вправе потребовать от покупателя возвратить ему товар, если иное не предусмотрено договором.</w:t>
      </w:r>
    </w:p>
    <w:bookmarkEnd w:id="3474"/>
    <w:p w:rsidR="00000000" w:rsidRDefault="007A5112"/>
    <w:p w:rsidR="00000000" w:rsidRDefault="007A5112">
      <w:pPr>
        <w:pStyle w:val="Heading1"/>
      </w:pPr>
      <w:bookmarkStart w:id="3475" w:name="sub_492"/>
      <w:r>
        <w:t>§ 2. Розничная купля-продажа</w:t>
      </w:r>
    </w:p>
    <w:bookmarkEnd w:id="3475"/>
    <w:p w:rsidR="00000000" w:rsidRDefault="007A5112"/>
    <w:p w:rsidR="00000000" w:rsidRDefault="007A5112">
      <w:pPr>
        <w:pStyle w:val="a1"/>
      </w:pPr>
      <w:bookmarkStart w:id="3476" w:name="sub_4920"/>
      <w:r>
        <w:rPr>
          <w:rStyle w:val="a"/>
        </w:rPr>
        <w:t>Статья 49</w:t>
      </w:r>
      <w:r>
        <w:rPr>
          <w:rStyle w:val="a"/>
        </w:rPr>
        <w:t>2.</w:t>
      </w:r>
      <w:r>
        <w:t xml:space="preserve"> Договор розничной купли-продажи</w:t>
      </w:r>
    </w:p>
    <w:p w:rsidR="00000000" w:rsidRDefault="007A5112">
      <w:bookmarkStart w:id="3477" w:name="sub_4921"/>
      <w:bookmarkEnd w:id="3476"/>
      <w:r>
        <w:t>1. По договору розничной купли-продажи продавец, осуществляющий предпринимательскую деятельность по продаже товаров в розницу, обязуется передать покупателю товар, предназначенный для личного, семейного, д</w:t>
      </w:r>
      <w:r>
        <w:t>омашнего или иного использования, не связанного с предпринимательской деятельностью.</w:t>
      </w:r>
    </w:p>
    <w:p w:rsidR="00000000" w:rsidRDefault="007A5112">
      <w:bookmarkStart w:id="3478" w:name="sub_4922"/>
      <w:bookmarkEnd w:id="3477"/>
      <w:r>
        <w:t>2. Договор розничной купли-продажи является публичным договором (</w:t>
      </w:r>
      <w:hyperlink w:anchor="sub_426" w:history="1">
        <w:r>
          <w:rPr>
            <w:rStyle w:val="a0"/>
          </w:rPr>
          <w:t>статья 426</w:t>
        </w:r>
      </w:hyperlink>
      <w:r>
        <w:t>).</w:t>
      </w:r>
    </w:p>
    <w:p w:rsidR="00000000" w:rsidRDefault="007A5112">
      <w:bookmarkStart w:id="3479" w:name="sub_4923"/>
      <w:bookmarkEnd w:id="3478"/>
      <w:r>
        <w:t>3. К отношениям по договору рознично</w:t>
      </w:r>
      <w:r>
        <w:t xml:space="preserve">й купли-продажи с участием покупателя-гражданина, не урегулированным настоящим Кодексом, применяются </w:t>
      </w:r>
      <w:hyperlink r:id="rId646" w:history="1">
        <w:r>
          <w:rPr>
            <w:rStyle w:val="a0"/>
          </w:rPr>
          <w:t>законы</w:t>
        </w:r>
      </w:hyperlink>
      <w:r>
        <w:t xml:space="preserve"> о защите прав потребителей и иные правовые акты, принятые в соответствии с ними.</w:t>
      </w:r>
    </w:p>
    <w:bookmarkEnd w:id="3479"/>
    <w:p w:rsidR="00000000" w:rsidRDefault="007A5112"/>
    <w:p w:rsidR="00000000" w:rsidRDefault="007A5112">
      <w:pPr>
        <w:pStyle w:val="a1"/>
      </w:pPr>
      <w:bookmarkStart w:id="3480" w:name="sub_493"/>
      <w:r>
        <w:rPr>
          <w:rStyle w:val="a"/>
        </w:rPr>
        <w:t>Статья 493.</w:t>
      </w:r>
      <w:r>
        <w:t xml:space="preserve"> Форма договора розничной купли-продажи</w:t>
      </w:r>
    </w:p>
    <w:bookmarkEnd w:id="3480"/>
    <w:p w:rsidR="00000000" w:rsidRDefault="007A5112">
      <w:r>
        <w:t xml:space="preserve">Если иное не предусмотрено </w:t>
      </w:r>
      <w:hyperlink w:anchor="sub_4982" w:history="1">
        <w:r>
          <w:rPr>
            <w:rStyle w:val="a0"/>
          </w:rPr>
          <w:t>законом</w:t>
        </w:r>
      </w:hyperlink>
      <w:r>
        <w:t xml:space="preserve"> или договором розничной купли-продажи, в том числе условиями формуляров или иных стандартных форм, к которым присоединяется </w:t>
      </w:r>
      <w:r>
        <w:t>покупатель (</w:t>
      </w:r>
      <w:hyperlink w:anchor="sub_428" w:history="1">
        <w:r>
          <w:rPr>
            <w:rStyle w:val="a0"/>
          </w:rPr>
          <w:t>статья 428</w:t>
        </w:r>
      </w:hyperlink>
      <w:r>
        <w:t xml:space="preserve">), договор розничной купли-продажи считается заключенным в надлежащей форме с момента выдачи продавцом покупателю кассового или товарного чека, электронного или </w:t>
      </w:r>
      <w:hyperlink r:id="rId647" w:history="1">
        <w:r>
          <w:rPr>
            <w:rStyle w:val="a0"/>
          </w:rPr>
          <w:t>иного</w:t>
        </w:r>
      </w:hyperlink>
      <w:r>
        <w:t xml:space="preserve"> документа, подтверждающего оплату товара. Отсутствие у покупателя указанных документов не лишает его возможности ссылаться на свидетельские показания в подтверждение заключения догово</w:t>
      </w:r>
      <w:r>
        <w:t>ра и его условий.</w:t>
      </w:r>
    </w:p>
    <w:p w:rsidR="00000000" w:rsidRDefault="007A5112"/>
    <w:p w:rsidR="00000000" w:rsidRDefault="007A5112">
      <w:pPr>
        <w:pStyle w:val="a1"/>
      </w:pPr>
      <w:bookmarkStart w:id="3481" w:name="sub_494"/>
      <w:r>
        <w:rPr>
          <w:rStyle w:val="a"/>
        </w:rPr>
        <w:t>Статья 494.</w:t>
      </w:r>
      <w:r>
        <w:t xml:space="preserve"> Публичная оферта товара</w:t>
      </w:r>
    </w:p>
    <w:p w:rsidR="00000000" w:rsidRDefault="007A5112">
      <w:bookmarkStart w:id="3482" w:name="sub_4941"/>
      <w:bookmarkEnd w:id="3481"/>
      <w:r>
        <w:t>1. Предложение товара в его рекламе, каталогах и описаниях товаров, обращенных к неопределенному кругу лиц, признается публичной офертой (</w:t>
      </w:r>
      <w:hyperlink w:anchor="sub_4370" w:history="1">
        <w:r>
          <w:rPr>
            <w:rStyle w:val="a0"/>
          </w:rPr>
          <w:t>пункт 2 статьи 437</w:t>
        </w:r>
      </w:hyperlink>
      <w:r>
        <w:t>), если оно содержит все существенные условия договора розничной купли-продажи.</w:t>
      </w:r>
    </w:p>
    <w:p w:rsidR="00000000" w:rsidRDefault="007A5112">
      <w:bookmarkStart w:id="3483" w:name="sub_4942"/>
      <w:bookmarkEnd w:id="3482"/>
      <w:r>
        <w:t>2. Выставление в месте продажи (на прилавках, в витринах и т.п.) товаров, демонстрация их образцов или предоставление сведений о продаваемых товарах (описани</w:t>
      </w:r>
      <w:r>
        <w:t>й, каталогов, фотоснимков товаров и т.п.) в месте их продажи или в сети "Интернет" признается публичной офертой независимо от того, указаны ли цена и другие существенные условия договора розничной купли-продажи, за исключением случая, когда продавец явно о</w:t>
      </w:r>
      <w:r>
        <w:t>пределил, что соответствующие товары не предназначены для продажи.</w:t>
      </w:r>
    </w:p>
    <w:bookmarkEnd w:id="3483"/>
    <w:p w:rsidR="00000000" w:rsidRDefault="007A5112"/>
    <w:p w:rsidR="00000000" w:rsidRDefault="007A5112">
      <w:pPr>
        <w:pStyle w:val="a1"/>
      </w:pPr>
      <w:bookmarkStart w:id="3484" w:name="sub_495"/>
      <w:r>
        <w:rPr>
          <w:rStyle w:val="a"/>
        </w:rPr>
        <w:t>Статья 495.</w:t>
      </w:r>
      <w:r>
        <w:t xml:space="preserve"> Предоставление покупателю информации о товаре</w:t>
      </w:r>
    </w:p>
    <w:p w:rsidR="00000000" w:rsidRDefault="007A5112">
      <w:bookmarkStart w:id="3485" w:name="sub_4951"/>
      <w:bookmarkEnd w:id="3484"/>
      <w:r>
        <w:t>1. Продавец обязан предоставить покупателю необходимую и достоверную информацию о товаре, предлагаем</w:t>
      </w:r>
      <w:r>
        <w:t>ом к продаже, соответствующую установленным законом, иными правовыми актами и обычно предъявляемым в розничной торговле требованиям к содержанию и способам предоставления такой информации.</w:t>
      </w:r>
    </w:p>
    <w:p w:rsidR="00000000" w:rsidRDefault="007A5112">
      <w:bookmarkStart w:id="3486" w:name="sub_4952"/>
      <w:bookmarkEnd w:id="3485"/>
      <w:r>
        <w:t>2. Покупатель вправе до заключения договора розничн</w:t>
      </w:r>
      <w:r>
        <w:t>ой купли-продажи осмотреть товар, потребовать проведения в его присутствии проверки свойств или демонстрации использования товара, если это не исключено ввиду характера товара и не противоречит правилам, принятым в розничной торговле.</w:t>
      </w:r>
    </w:p>
    <w:p w:rsidR="00000000" w:rsidRDefault="007A5112">
      <w:bookmarkStart w:id="3487" w:name="sub_4953"/>
      <w:bookmarkEnd w:id="3486"/>
      <w:r>
        <w:t>3. Ес</w:t>
      </w:r>
      <w:r>
        <w:t xml:space="preserve">ли покупателю не предоставлена возможность незамедлительно получить в месте продажи информацию о товаре, указанную в </w:t>
      </w:r>
      <w:hyperlink w:anchor="sub_4951" w:history="1">
        <w:r>
          <w:rPr>
            <w:rStyle w:val="a0"/>
          </w:rPr>
          <w:t>пунктах 1</w:t>
        </w:r>
      </w:hyperlink>
      <w:r>
        <w:t xml:space="preserve"> и </w:t>
      </w:r>
      <w:hyperlink w:anchor="sub_4952" w:history="1">
        <w:r>
          <w:rPr>
            <w:rStyle w:val="a0"/>
          </w:rPr>
          <w:t>2</w:t>
        </w:r>
      </w:hyperlink>
      <w:r>
        <w:t xml:space="preserve"> настоящей статьи, он вправе потребовать от продавца возмещения убытков, в</w:t>
      </w:r>
      <w:r>
        <w:t>ызванных необоснованным уклонением от заключения договора розничной купли-продажи (</w:t>
      </w:r>
      <w:hyperlink w:anchor="sub_4454" w:history="1">
        <w:r>
          <w:rPr>
            <w:rStyle w:val="a0"/>
          </w:rPr>
          <w:t>пункт 4 статьи 445</w:t>
        </w:r>
      </w:hyperlink>
      <w:r>
        <w:t>), а если договор заключен, в разумный срок отказаться от исполнения договора, потребовать возврата уплаченной за товар суммы и в</w:t>
      </w:r>
      <w:r>
        <w:t>озмещения других убытков.</w:t>
      </w:r>
    </w:p>
    <w:p w:rsidR="00000000" w:rsidRDefault="007A5112">
      <w:bookmarkStart w:id="3488" w:name="sub_4954"/>
      <w:bookmarkEnd w:id="3487"/>
      <w:r>
        <w:t>4. Продавец, не предоставивший покупателю возможность получить соответствующую информацию о товаре, несет ответственность и за недостатки товара, возникшие после его передачи покупателю, в отношении которых покупат</w:t>
      </w:r>
      <w:r>
        <w:t>ель докажет, что они возникли в связи с отсутствием у него такой информации.</w:t>
      </w:r>
    </w:p>
    <w:bookmarkEnd w:id="3488"/>
    <w:p w:rsidR="00000000" w:rsidRDefault="007A5112"/>
    <w:p w:rsidR="00000000" w:rsidRDefault="007A5112">
      <w:pPr>
        <w:pStyle w:val="a1"/>
      </w:pPr>
      <w:bookmarkStart w:id="3489" w:name="sub_496"/>
      <w:r>
        <w:rPr>
          <w:rStyle w:val="a"/>
        </w:rPr>
        <w:t>Статья 496.</w:t>
      </w:r>
      <w:r>
        <w:t xml:space="preserve"> Продажа товара с условием о его принятии покупателем в определенный срок</w:t>
      </w:r>
    </w:p>
    <w:p w:rsidR="00000000" w:rsidRDefault="007A5112">
      <w:bookmarkStart w:id="3490" w:name="sub_4961"/>
      <w:bookmarkEnd w:id="3489"/>
      <w:r>
        <w:t xml:space="preserve">Договор розничной купли-продажи может быть заключен с условием </w:t>
      </w:r>
      <w:r>
        <w:t>о принятии покупателем товара в определенный договором срок, в течение которого этот товар не может быть продан другому покупателю.</w:t>
      </w:r>
    </w:p>
    <w:p w:rsidR="00000000" w:rsidRDefault="007A5112">
      <w:bookmarkStart w:id="3491" w:name="sub_49602"/>
      <w:bookmarkEnd w:id="3490"/>
      <w:r>
        <w:t>Если иное не предусмотрено договором, неявка покупателя или несовершение иных необходимых действий для прин</w:t>
      </w:r>
      <w:r>
        <w:t>ятия товара в определенный договором срок могут рассматриваться продавцом в качестве отказа покупателя от исполнения договора.</w:t>
      </w:r>
    </w:p>
    <w:p w:rsidR="00000000" w:rsidRDefault="007A5112">
      <w:bookmarkStart w:id="3492" w:name="sub_1963"/>
      <w:bookmarkEnd w:id="3491"/>
      <w:r>
        <w:t>Дополнительные расходы продавца на обеспечение передачи товара покупателю в определенный договором срок включают</w:t>
      </w:r>
      <w:r>
        <w:t>ся в цену товара, если иное не предусмотрено законом, иными правовыми актами или договором.</w:t>
      </w:r>
    </w:p>
    <w:bookmarkEnd w:id="3492"/>
    <w:p w:rsidR="00000000" w:rsidRDefault="007A5112"/>
    <w:p w:rsidR="00000000" w:rsidRDefault="007A5112">
      <w:pPr>
        <w:pStyle w:val="a1"/>
      </w:pPr>
      <w:bookmarkStart w:id="3493" w:name="sub_497"/>
      <w:r>
        <w:rPr>
          <w:rStyle w:val="a"/>
        </w:rPr>
        <w:t>Статья 497.</w:t>
      </w:r>
      <w:r>
        <w:t xml:space="preserve"> Продажа товара по образцам и дистанционный способ продажи товара</w:t>
      </w:r>
    </w:p>
    <w:p w:rsidR="00000000" w:rsidRDefault="007A5112">
      <w:bookmarkStart w:id="3494" w:name="sub_4971"/>
      <w:bookmarkEnd w:id="3493"/>
      <w:r>
        <w:t>1. Договор розничной купли-продажи может быть заклю</w:t>
      </w:r>
      <w:r>
        <w:t>чен на основании ознакомления покупателя с образцом товара, предложенным продавцом и выставленным в месте продажи товаров (продажа товара по образцам).</w:t>
      </w:r>
    </w:p>
    <w:p w:rsidR="00000000" w:rsidRDefault="007A5112">
      <w:bookmarkStart w:id="3495" w:name="sub_49702"/>
      <w:bookmarkEnd w:id="3494"/>
      <w:r>
        <w:t>2. Договор розничной купли-продажи может быть заключен на основании ознакомления покупа</w:t>
      </w:r>
      <w:r>
        <w:t>теля с предложенным продавцом описанием товара посредством каталогов, проспектов, буклетов, фотоснимков, средств связи (телевизионной, почтовой, радиосвязи и других) или иными способами, исключающими возможность непосредственного ознакомления потребителя с</w:t>
      </w:r>
      <w:r>
        <w:t xml:space="preserve"> товаром либо образцом товара при заключении такого договора (дистанционный способ продажи товара).</w:t>
      </w:r>
    </w:p>
    <w:p w:rsidR="00000000" w:rsidRDefault="007A5112">
      <w:bookmarkStart w:id="3496" w:name="sub_4972"/>
      <w:bookmarkEnd w:id="3495"/>
      <w:r>
        <w:t>3. Если иное не предусмотрено законом, иными правовыми актами или договором, договор розничной купли-продажи товара по образцам или договор</w:t>
      </w:r>
      <w:r>
        <w:t xml:space="preserve"> розничной купли-продажи, заключенный дистанционным способом продажи товара, считается исполненным с момента доставки товара в место, указанное в таком договоре, а если место передачи товара таким договором не определено, с момента доставки товара по месту</w:t>
      </w:r>
      <w:r>
        <w:t xml:space="preserve"> жительства покупателя-гражданина или месту нахождения покупателя - юридического лица.</w:t>
      </w:r>
    </w:p>
    <w:p w:rsidR="00000000" w:rsidRDefault="007A5112">
      <w:bookmarkStart w:id="3497" w:name="sub_4973"/>
      <w:bookmarkEnd w:id="3496"/>
      <w:r>
        <w:t xml:space="preserve">4. Если иное не предусмотрено </w:t>
      </w:r>
      <w:hyperlink r:id="rId648" w:history="1">
        <w:r>
          <w:rPr>
            <w:rStyle w:val="a0"/>
          </w:rPr>
          <w:t>законом</w:t>
        </w:r>
      </w:hyperlink>
      <w:r>
        <w:t>, до передачи товара покупатель вправе отказать</w:t>
      </w:r>
      <w:r>
        <w:t xml:space="preserve">ся от исполнения любого указанного в </w:t>
      </w:r>
      <w:hyperlink w:anchor="sub_4972" w:history="1">
        <w:r>
          <w:rPr>
            <w:rStyle w:val="a0"/>
          </w:rPr>
          <w:t>пункте 3</w:t>
        </w:r>
      </w:hyperlink>
      <w:r>
        <w:t xml:space="preserve"> настоящей статьи договора розничной купли-продажи при условии возмещения продавцу необходимых расходов, понесенных в связи с совершением действий по исполнению договора.</w:t>
      </w:r>
    </w:p>
    <w:bookmarkEnd w:id="3497"/>
    <w:p w:rsidR="00000000" w:rsidRDefault="007A5112"/>
    <w:p w:rsidR="00000000" w:rsidRDefault="007A5112">
      <w:pPr>
        <w:pStyle w:val="a1"/>
      </w:pPr>
      <w:bookmarkStart w:id="3498" w:name="sub_498"/>
      <w:r>
        <w:rPr>
          <w:rStyle w:val="a"/>
        </w:rPr>
        <w:t>Статья 498.</w:t>
      </w:r>
      <w:r>
        <w:t xml:space="preserve"> Продажа товаров с использованием автоматов</w:t>
      </w:r>
    </w:p>
    <w:p w:rsidR="00000000" w:rsidRDefault="007A5112">
      <w:bookmarkStart w:id="3499" w:name="sub_4981"/>
      <w:bookmarkEnd w:id="3498"/>
      <w:r>
        <w:t xml:space="preserve">1. В случаях, когда продажа товаров производится </w:t>
      </w:r>
      <w:hyperlink r:id="rId649" w:history="1">
        <w:r>
          <w:rPr>
            <w:rStyle w:val="a0"/>
          </w:rPr>
          <w:t>с использованием автоматов</w:t>
        </w:r>
      </w:hyperlink>
      <w:r>
        <w:t>, владелец автоматов обязан довести до поку</w:t>
      </w:r>
      <w:r>
        <w:t>пателей информацию о продавце товаров путем помещения на автомате или предоставления покупателям иным способом сведений о наименовании (фирменном наименовании) продавца, месте его нахождения, режиме работы, а также о действиях, которые необходимо совершить</w:t>
      </w:r>
      <w:r>
        <w:t xml:space="preserve"> покупателю для получения товара.</w:t>
      </w:r>
    </w:p>
    <w:p w:rsidR="00000000" w:rsidRDefault="007A5112">
      <w:bookmarkStart w:id="3500" w:name="sub_4982"/>
      <w:bookmarkEnd w:id="3499"/>
      <w:r>
        <w:t>2. Договор розничной купли-продажи с использованием автоматов считается заключенным с момента совершения покупателем действий, необходимых для получения товара.</w:t>
      </w:r>
    </w:p>
    <w:p w:rsidR="00000000" w:rsidRDefault="007A5112">
      <w:bookmarkStart w:id="3501" w:name="sub_4983"/>
      <w:bookmarkEnd w:id="3500"/>
      <w:r>
        <w:t>3. Если покупателю не предост</w:t>
      </w:r>
      <w:r>
        <w:t>авляется оплаченный товар, продавец обязан по требованию покупателя незамедлительно предоставить покупателю товар или возвратить уплаченную им сумму.</w:t>
      </w:r>
    </w:p>
    <w:p w:rsidR="00000000" w:rsidRDefault="007A5112">
      <w:bookmarkStart w:id="3502" w:name="sub_4984"/>
      <w:bookmarkEnd w:id="3501"/>
      <w:r>
        <w:t>4. В случаях, когда автомат используется для размена денег, приобретения знаков оплаты или</w:t>
      </w:r>
      <w:r>
        <w:t xml:space="preserve"> обмена валюты, применяются правила о розничной купле-продаже, если иное не вытекает из существа обязательства.</w:t>
      </w:r>
    </w:p>
    <w:bookmarkEnd w:id="3502"/>
    <w:p w:rsidR="00000000" w:rsidRDefault="007A5112"/>
    <w:p w:rsidR="00000000" w:rsidRDefault="007A5112">
      <w:pPr>
        <w:pStyle w:val="a1"/>
      </w:pPr>
      <w:bookmarkStart w:id="3503" w:name="sub_499"/>
      <w:r>
        <w:rPr>
          <w:rStyle w:val="a"/>
        </w:rPr>
        <w:t>Статья 499.</w:t>
      </w:r>
      <w:r>
        <w:t xml:space="preserve"> Продажа товара с условием о его доставке покупателю</w:t>
      </w:r>
    </w:p>
    <w:p w:rsidR="00000000" w:rsidRDefault="007A5112">
      <w:bookmarkStart w:id="3504" w:name="sub_4991"/>
      <w:bookmarkEnd w:id="3503"/>
      <w:r>
        <w:t>1. В случае, когда договор розничной купли-продаж</w:t>
      </w:r>
      <w:r>
        <w:t>и заключен с условием о доставке товара покупателю, продавец обязан в установленный договором срок доставить товар в место, указанное покупателем, а если место доставки товара покупателем не указано, в место жительства гражданина или место нахождения юриди</w:t>
      </w:r>
      <w:r>
        <w:t>ческого лица, являющихся покупателями.</w:t>
      </w:r>
    </w:p>
    <w:p w:rsidR="00000000" w:rsidRDefault="007A5112">
      <w:bookmarkStart w:id="3505" w:name="sub_4992"/>
      <w:bookmarkEnd w:id="3504"/>
      <w:r>
        <w:t>2. Договор розничной купли-продажи считается исполненным с момента вручения товара покупателю, а при его отсутствии любому лицу, предъявившему квитанцию или иной документ, свидетельствующий о заключени</w:t>
      </w:r>
      <w:r>
        <w:t>и договора или об оформлении доставки товара, если иное не предусмотрено законом, иными правовыми актами или договором либо не вытекает из существа обязательства.</w:t>
      </w:r>
    </w:p>
    <w:p w:rsidR="00000000" w:rsidRDefault="007A5112">
      <w:bookmarkStart w:id="3506" w:name="sub_4993"/>
      <w:bookmarkEnd w:id="3505"/>
      <w:r>
        <w:t>3. В случае, когда договором не определено время доставки товара для вручения</w:t>
      </w:r>
      <w:r>
        <w:t xml:space="preserve"> его покупателю, товар должен быть доставлен в разумный срок после получения требования покупателя.</w:t>
      </w:r>
    </w:p>
    <w:bookmarkEnd w:id="3506"/>
    <w:p w:rsidR="00000000" w:rsidRDefault="007A5112"/>
    <w:p w:rsidR="00000000" w:rsidRDefault="007A5112">
      <w:pPr>
        <w:pStyle w:val="a1"/>
      </w:pPr>
      <w:bookmarkStart w:id="3507" w:name="sub_500"/>
      <w:r>
        <w:rPr>
          <w:rStyle w:val="a"/>
        </w:rPr>
        <w:t>Статья 500.</w:t>
      </w:r>
      <w:r>
        <w:t xml:space="preserve"> Цена и оплата товара</w:t>
      </w:r>
    </w:p>
    <w:p w:rsidR="00000000" w:rsidRDefault="007A5112">
      <w:bookmarkStart w:id="3508" w:name="sub_5001"/>
      <w:bookmarkEnd w:id="3507"/>
      <w:r>
        <w:t xml:space="preserve">1. Покупатель обязан оплатить товар по </w:t>
      </w:r>
      <w:hyperlink r:id="rId650" w:history="1">
        <w:r>
          <w:rPr>
            <w:rStyle w:val="a0"/>
          </w:rPr>
          <w:t>цене</w:t>
        </w:r>
      </w:hyperlink>
      <w:r>
        <w:t>, объявленной продавцом в момент заключения договора розничной купли-продажи, если иное не предусмотрено законом, иными правовыми актами или не вытекает из существа обязательства.</w:t>
      </w:r>
    </w:p>
    <w:p w:rsidR="00000000" w:rsidRDefault="007A5112">
      <w:bookmarkStart w:id="3509" w:name="sub_50002"/>
      <w:bookmarkEnd w:id="3508"/>
      <w:r>
        <w:t>2. В случае, когда договором розничной к</w:t>
      </w:r>
      <w:r>
        <w:t>упли-продажи предусмотрена предварительная оплата товара (</w:t>
      </w:r>
      <w:hyperlink w:anchor="sub_487" w:history="1">
        <w:r>
          <w:rPr>
            <w:rStyle w:val="a0"/>
          </w:rPr>
          <w:t>статья 487</w:t>
        </w:r>
      </w:hyperlink>
      <w:r>
        <w:t>), неоплата покупателем товара в установленный договором срок признается отказом покупателя от исполнения договора, если иное не предусмотрено соглашением сторон.</w:t>
      </w:r>
    </w:p>
    <w:p w:rsidR="00000000" w:rsidRDefault="007A5112">
      <w:bookmarkStart w:id="3510" w:name="sub_50003"/>
      <w:bookmarkEnd w:id="3509"/>
      <w:r>
        <w:t xml:space="preserve">3. К договорам розничной купли-продажи товаров в кредит, в том числе с условием оплаты покупателем товаров в рассрочку, не подлежат применению правила, предусмотренные </w:t>
      </w:r>
      <w:hyperlink w:anchor="sub_4884" w:history="1">
        <w:r>
          <w:rPr>
            <w:rStyle w:val="a0"/>
          </w:rPr>
          <w:t>абзацем первым пункта 4 статьи 488</w:t>
        </w:r>
      </w:hyperlink>
      <w:r>
        <w:t xml:space="preserve"> настоящег</w:t>
      </w:r>
      <w:r>
        <w:t>о Кодекса.</w:t>
      </w:r>
    </w:p>
    <w:p w:rsidR="00000000" w:rsidRDefault="007A5112">
      <w:bookmarkStart w:id="3511" w:name="sub_50032"/>
      <w:bookmarkEnd w:id="3510"/>
      <w:r>
        <w:t>Покупатель вправе оплатить товар в любое время в пределах установленного договором периода рассрочки оплаты товара.</w:t>
      </w:r>
    </w:p>
    <w:bookmarkEnd w:id="3511"/>
    <w:p w:rsidR="00000000" w:rsidRDefault="007A5112"/>
    <w:p w:rsidR="00000000" w:rsidRDefault="007A5112">
      <w:pPr>
        <w:pStyle w:val="a1"/>
      </w:pPr>
      <w:bookmarkStart w:id="3512" w:name="sub_501"/>
      <w:r>
        <w:rPr>
          <w:rStyle w:val="a"/>
        </w:rPr>
        <w:t>Статья 501.</w:t>
      </w:r>
      <w:r>
        <w:t xml:space="preserve"> Договор найма-продажи</w:t>
      </w:r>
    </w:p>
    <w:p w:rsidR="00000000" w:rsidRDefault="007A5112">
      <w:bookmarkStart w:id="3513" w:name="sub_5011"/>
      <w:bookmarkEnd w:id="3512"/>
      <w:r>
        <w:t>Договором может быть предусмотрено, что до пе</w:t>
      </w:r>
      <w:r>
        <w:t>рехода права собственности на товар к покупателю (</w:t>
      </w:r>
      <w:hyperlink w:anchor="sub_491" w:history="1">
        <w:r>
          <w:rPr>
            <w:rStyle w:val="a0"/>
          </w:rPr>
          <w:t>статья 491</w:t>
        </w:r>
      </w:hyperlink>
      <w:r>
        <w:t>) покупатель является нанимателем (арендатором) переданного ему товара (договор найма-продажи).</w:t>
      </w:r>
    </w:p>
    <w:p w:rsidR="00000000" w:rsidRDefault="007A5112">
      <w:bookmarkStart w:id="3514" w:name="sub_5012"/>
      <w:bookmarkEnd w:id="3513"/>
      <w:r>
        <w:t>Если иное не предусмотрено договором, покупатель становится</w:t>
      </w:r>
      <w:r>
        <w:t xml:space="preserve"> собственником товара с момента оплаты товара.</w:t>
      </w:r>
    </w:p>
    <w:bookmarkEnd w:id="3514"/>
    <w:p w:rsidR="00000000" w:rsidRDefault="007A5112"/>
    <w:p w:rsidR="00000000" w:rsidRDefault="007A5112">
      <w:pPr>
        <w:pStyle w:val="a1"/>
      </w:pPr>
      <w:bookmarkStart w:id="3515" w:name="sub_502"/>
      <w:r>
        <w:rPr>
          <w:rStyle w:val="a"/>
        </w:rPr>
        <w:t>Статья 502.</w:t>
      </w:r>
      <w:r>
        <w:t xml:space="preserve"> Обмен товара</w:t>
      </w:r>
    </w:p>
    <w:p w:rsidR="00000000" w:rsidRDefault="007A5112">
      <w:bookmarkStart w:id="3516" w:name="sub_5021"/>
      <w:bookmarkEnd w:id="3515"/>
      <w:r>
        <w:t xml:space="preserve">1. Покупатель вправе в течение четырнадцати дней с момента передачи ему непродовольственного товара, если более длительный срок не объявлен продавцом, </w:t>
      </w:r>
      <w:hyperlink r:id="rId651" w:history="1">
        <w:r>
          <w:rPr>
            <w:rStyle w:val="a0"/>
          </w:rPr>
          <w:t>обменять</w:t>
        </w:r>
      </w:hyperlink>
      <w:r>
        <w:t xml:space="preserve"> купленный товар в месте покупки и иных местах, объявленных продавцом, на аналогичный товар других размера, формы, габарита, фасона, расцветки или комплектации, произведя в случае раз</w:t>
      </w:r>
      <w:r>
        <w:t>ницы в цене необходимый перерасчет с продавцом.</w:t>
      </w:r>
    </w:p>
    <w:p w:rsidR="00000000" w:rsidRDefault="007A5112">
      <w:bookmarkStart w:id="3517" w:name="sub_50211"/>
      <w:bookmarkEnd w:id="3516"/>
      <w:r>
        <w:t xml:space="preserve">При отсутствии необходимого для обмена товара у продавца покупатель вправе возвратить приобретенный товар продавцу и </w:t>
      </w:r>
      <w:hyperlink r:id="rId652" w:history="1">
        <w:r>
          <w:rPr>
            <w:rStyle w:val="a0"/>
          </w:rPr>
          <w:t>получить</w:t>
        </w:r>
      </w:hyperlink>
      <w:r>
        <w:t xml:space="preserve"> уплаченную за него денежную сумму.</w:t>
      </w:r>
    </w:p>
    <w:p w:rsidR="00000000" w:rsidRDefault="007A5112">
      <w:bookmarkStart w:id="3518" w:name="sub_50213"/>
      <w:bookmarkEnd w:id="3517"/>
      <w:r>
        <w:t>Требование покупателя об обмене либо о возврате товара подлежит удовлетворению, если товар не был в употреблении, сохранены его потребительские свойства и имеются доказательства приобретения его у данно</w:t>
      </w:r>
      <w:r>
        <w:t>го продавца.</w:t>
      </w:r>
    </w:p>
    <w:p w:rsidR="00000000" w:rsidRDefault="007A5112">
      <w:bookmarkStart w:id="3519" w:name="sub_5022"/>
      <w:bookmarkEnd w:id="3518"/>
      <w:r>
        <w:t xml:space="preserve">2. </w:t>
      </w:r>
      <w:hyperlink r:id="rId653" w:history="1">
        <w:r>
          <w:rPr>
            <w:rStyle w:val="a0"/>
          </w:rPr>
          <w:t>Перечень</w:t>
        </w:r>
      </w:hyperlink>
      <w:r>
        <w:t xml:space="preserve"> товаров, которые не подлежат обмену или возврату по указанным в настоящей статье основаниям, определяется в порядке, установленном </w:t>
      </w:r>
      <w:hyperlink r:id="rId654" w:history="1">
        <w:r>
          <w:rPr>
            <w:rStyle w:val="a0"/>
          </w:rPr>
          <w:t>законом</w:t>
        </w:r>
      </w:hyperlink>
      <w:r>
        <w:t xml:space="preserve"> или иными правовыми актами.</w:t>
      </w:r>
    </w:p>
    <w:bookmarkEnd w:id="3519"/>
    <w:p w:rsidR="00000000" w:rsidRDefault="007A5112"/>
    <w:p w:rsidR="00000000" w:rsidRDefault="007A5112">
      <w:pPr>
        <w:pStyle w:val="a1"/>
      </w:pPr>
      <w:bookmarkStart w:id="3520" w:name="sub_503"/>
      <w:r>
        <w:rPr>
          <w:rStyle w:val="a"/>
        </w:rPr>
        <w:t>Статья 503.</w:t>
      </w:r>
      <w:r>
        <w:t xml:space="preserve"> Права покупателя в случае продажи ему товара ненадлежащего качества</w:t>
      </w:r>
    </w:p>
    <w:p w:rsidR="00000000" w:rsidRDefault="007A5112">
      <w:bookmarkStart w:id="3521" w:name="sub_50301"/>
      <w:bookmarkEnd w:id="3520"/>
      <w:r>
        <w:t>1. Покупатель, которому продан товар ненадлежащего качес</w:t>
      </w:r>
      <w:r>
        <w:t>тва, если его недостатки не были оговорены продавцом, по своему выбору вправе потребовать:</w:t>
      </w:r>
    </w:p>
    <w:bookmarkStart w:id="3522" w:name="sub_50312"/>
    <w:bookmarkEnd w:id="3521"/>
    <w:p w:rsidR="00000000" w:rsidRDefault="007A5112">
      <w:r>
        <w:fldChar w:fldCharType="begin"/>
      </w:r>
      <w:r>
        <w:instrText>HYPERLINK "http://ivo.garant.ru/document/redirect/70194860/40"</w:instrText>
      </w:r>
      <w:r>
        <w:fldChar w:fldCharType="separate"/>
      </w:r>
      <w:r>
        <w:rPr>
          <w:rStyle w:val="a0"/>
        </w:rPr>
        <w:t>замены</w:t>
      </w:r>
      <w:r>
        <w:fldChar w:fldCharType="end"/>
      </w:r>
      <w:r>
        <w:t xml:space="preserve"> недоброкачественного товара товаром надлежащего качества;</w:t>
      </w:r>
    </w:p>
    <w:p w:rsidR="00000000" w:rsidRDefault="007A5112">
      <w:bookmarkStart w:id="3523" w:name="sub_50313"/>
      <w:bookmarkEnd w:id="3522"/>
      <w:r>
        <w:t>соразмерного уменьшения покупной цены;</w:t>
      </w:r>
    </w:p>
    <w:p w:rsidR="00000000" w:rsidRDefault="007A5112">
      <w:bookmarkStart w:id="3524" w:name="sub_50314"/>
      <w:bookmarkEnd w:id="3523"/>
      <w:r>
        <w:t>незамедлительного безвозмездного устранения недостатков товара;</w:t>
      </w:r>
    </w:p>
    <w:p w:rsidR="00000000" w:rsidRDefault="007A5112">
      <w:bookmarkStart w:id="3525" w:name="sub_50315"/>
      <w:bookmarkEnd w:id="3524"/>
      <w:r>
        <w:t>возмещения расходов на устранение недостатков товара.</w:t>
      </w:r>
    </w:p>
    <w:p w:rsidR="00000000" w:rsidRDefault="007A5112">
      <w:bookmarkStart w:id="3526" w:name="sub_5032"/>
      <w:bookmarkEnd w:id="3525"/>
      <w:r>
        <w:t>2. В случае обнаружения недостатков товара, с</w:t>
      </w:r>
      <w:r>
        <w:t>войства которого не позволяют устранить их (продовольственные товары, товары бытовой химии и тому подобное), покупатель по своему выбору вправе потребовать замены такого товара товаром надлежащего качества или соразмерного уменьшения покупной цены.</w:t>
      </w:r>
    </w:p>
    <w:p w:rsidR="00000000" w:rsidRDefault="007A5112">
      <w:bookmarkStart w:id="3527" w:name="sub_5031"/>
      <w:bookmarkEnd w:id="3526"/>
      <w:r>
        <w:t xml:space="preserve">3. В отношении </w:t>
      </w:r>
      <w:hyperlink r:id="rId655" w:history="1">
        <w:r>
          <w:rPr>
            <w:rStyle w:val="a0"/>
          </w:rPr>
          <w:t>технически сложного товара</w:t>
        </w:r>
      </w:hyperlink>
      <w:r>
        <w:t xml:space="preserve"> покупатель вправе потребовать его замены или отказаться от исполнения договора розничной купли-продажи и потребовать возврата уплаченной з</w:t>
      </w:r>
      <w:r>
        <w:t>а товар суммы в случае существенного нарушения требований к его качеству (</w:t>
      </w:r>
      <w:hyperlink w:anchor="sub_4752" w:history="1">
        <w:r>
          <w:rPr>
            <w:rStyle w:val="a0"/>
          </w:rPr>
          <w:t>пункт 2 статьи 475</w:t>
        </w:r>
      </w:hyperlink>
      <w:r>
        <w:t>).</w:t>
      </w:r>
    </w:p>
    <w:p w:rsidR="00000000" w:rsidRDefault="007A5112">
      <w:bookmarkStart w:id="3528" w:name="sub_5033"/>
      <w:bookmarkEnd w:id="3527"/>
      <w:r>
        <w:t xml:space="preserve">4. Вместо предъявления указанных в </w:t>
      </w:r>
      <w:hyperlink w:anchor="sub_50301" w:history="1">
        <w:r>
          <w:rPr>
            <w:rStyle w:val="a0"/>
          </w:rPr>
          <w:t>пунктах 1</w:t>
        </w:r>
      </w:hyperlink>
      <w:r>
        <w:t xml:space="preserve"> и </w:t>
      </w:r>
      <w:hyperlink w:anchor="sub_5032" w:history="1">
        <w:r>
          <w:rPr>
            <w:rStyle w:val="a0"/>
          </w:rPr>
          <w:t>2</w:t>
        </w:r>
      </w:hyperlink>
      <w:r>
        <w:t xml:space="preserve"> настоящей статьи </w:t>
      </w:r>
      <w:r>
        <w:t>требований покупатель вправе отказаться от исполнения договора розничной купли-продажи и потребовать возврата уплаченной за товар суммы.</w:t>
      </w:r>
    </w:p>
    <w:p w:rsidR="00000000" w:rsidRDefault="007A5112">
      <w:bookmarkStart w:id="3529" w:name="sub_5035"/>
      <w:bookmarkEnd w:id="3528"/>
      <w:r>
        <w:t>5. При отказе от исполнения договора розничной купли-продажи с требованием возврата уплаченной за товар</w:t>
      </w:r>
      <w:r>
        <w:t xml:space="preserve"> суммы покупатель по требованию продавца и за его счет должен возвратить полученный товар ненадлежащего качества.</w:t>
      </w:r>
    </w:p>
    <w:p w:rsidR="00000000" w:rsidRDefault="007A5112">
      <w:bookmarkStart w:id="3530" w:name="sub_503303"/>
      <w:bookmarkEnd w:id="3529"/>
      <w:r>
        <w:t>При возврате покупателю уплаченной за товар суммы продавец не вправе удерживать из нее сумму, на которую понизилась стоимост</w:t>
      </w:r>
      <w:r>
        <w:t>ь товара из-за полного или частичного использования товара, потери им товарного вида или подобных обстоятельств.</w:t>
      </w:r>
    </w:p>
    <w:p w:rsidR="00000000" w:rsidRDefault="007A5112">
      <w:bookmarkStart w:id="3531" w:name="sub_5036"/>
      <w:bookmarkEnd w:id="3530"/>
      <w:r>
        <w:t xml:space="preserve">6. Правила, предусмотренные настоящей статьей, применяются, если </w:t>
      </w:r>
      <w:hyperlink r:id="rId656" w:history="1">
        <w:r>
          <w:rPr>
            <w:rStyle w:val="a0"/>
          </w:rPr>
          <w:t>законами</w:t>
        </w:r>
      </w:hyperlink>
      <w:r>
        <w:t xml:space="preserve"> о защите прав потребителей не установлено иное.</w:t>
      </w:r>
    </w:p>
    <w:bookmarkEnd w:id="3531"/>
    <w:p w:rsidR="00000000" w:rsidRDefault="007A5112"/>
    <w:p w:rsidR="00000000" w:rsidRDefault="007A5112">
      <w:pPr>
        <w:pStyle w:val="a1"/>
      </w:pPr>
      <w:bookmarkStart w:id="3532" w:name="sub_504"/>
      <w:r>
        <w:rPr>
          <w:rStyle w:val="a"/>
        </w:rPr>
        <w:t>Статья 504.</w:t>
      </w:r>
      <w:r>
        <w:t xml:space="preserve"> Возмещение разницы в цене при замене товара, уменьшении покупной цены и возврате товара ненадлежащего качества</w:t>
      </w:r>
    </w:p>
    <w:p w:rsidR="00000000" w:rsidRDefault="007A5112">
      <w:bookmarkStart w:id="3533" w:name="sub_5041"/>
      <w:bookmarkEnd w:id="3532"/>
      <w:r>
        <w:t>1. При замене недоброкачественного това</w:t>
      </w:r>
      <w:r>
        <w:t>ра на соответствующий договору розничной купли-продажи товар надлежащего качества продавец не вправе требовать возмещения разницы между ценой товара, установленной договором, и ценой товара, существующей в момент замены товара или вынесения судом решения о</w:t>
      </w:r>
      <w:r>
        <w:t xml:space="preserve"> замене товара.</w:t>
      </w:r>
    </w:p>
    <w:p w:rsidR="00000000" w:rsidRDefault="007A5112">
      <w:bookmarkStart w:id="3534" w:name="sub_5042"/>
      <w:bookmarkEnd w:id="3533"/>
      <w:r>
        <w:t>2. При замене недоброкачественного товара на аналогичный, но иной по размеру, фасону, сорту или другим признакам товар надлежащего качества подлежит возмещению разница между ценой заменяемого товара в момент замены и ценой т</w:t>
      </w:r>
      <w:r>
        <w:t>овара, передаваемого взамен товара ненадлежащего качества.</w:t>
      </w:r>
    </w:p>
    <w:p w:rsidR="00000000" w:rsidRDefault="007A5112">
      <w:bookmarkStart w:id="3535" w:name="sub_50422"/>
      <w:bookmarkEnd w:id="3534"/>
      <w:r>
        <w:t>Если требование покупателя не удовлетворено продавцом, цена заменяемого товара и цена товара, передаваемого взамен него, определяются на момент вынесения судом решения о замене тов</w:t>
      </w:r>
      <w:r>
        <w:t>ара.</w:t>
      </w:r>
    </w:p>
    <w:p w:rsidR="00000000" w:rsidRDefault="007A5112">
      <w:bookmarkStart w:id="3536" w:name="sub_5043"/>
      <w:bookmarkEnd w:id="3535"/>
      <w:r>
        <w:t>3. В случае предъявления требования о соразмерном уменьшении покупной цены товара в расчет принимается цена товара на момент предъявления требования об уценке, а если требование покупателя добровольно не удовлетворено, на момент вынес</w:t>
      </w:r>
      <w:r>
        <w:t>ения судом решения о соразмерном уменьшении цены.</w:t>
      </w:r>
    </w:p>
    <w:p w:rsidR="00000000" w:rsidRDefault="007A5112">
      <w:bookmarkStart w:id="3537" w:name="sub_5044"/>
      <w:bookmarkEnd w:id="3536"/>
      <w:r>
        <w:t>4. При возврате продавцу товара ненадлежащего качества покупатель вправе потребовать возмещения разницы между ценой товара, установленной договором розничной купли-продажи, и ценой соответст</w:t>
      </w:r>
      <w:r>
        <w:t>вующего товара на момент добровольного удовлетворения его требования, а если требование добровольно не удовлетворено, на момент вынесения судом решения.</w:t>
      </w:r>
    </w:p>
    <w:bookmarkEnd w:id="3537"/>
    <w:p w:rsidR="00000000" w:rsidRDefault="007A5112"/>
    <w:p w:rsidR="00000000" w:rsidRDefault="007A5112">
      <w:pPr>
        <w:pStyle w:val="a1"/>
      </w:pPr>
      <w:bookmarkStart w:id="3538" w:name="sub_505"/>
      <w:r>
        <w:rPr>
          <w:rStyle w:val="a"/>
        </w:rPr>
        <w:t>Статья 505.</w:t>
      </w:r>
      <w:r>
        <w:t xml:space="preserve"> Ответственность продавца и исполнение обязательства в натуре</w:t>
      </w:r>
    </w:p>
    <w:bookmarkEnd w:id="3538"/>
    <w:p w:rsidR="00000000" w:rsidRDefault="007A5112">
      <w:r>
        <w:t>В случа</w:t>
      </w:r>
      <w:r>
        <w:t>е неисполнения продавцом обязательства по договору розничной купли-продажи возмещение убытков и уплата неустойки не освобождают продавца от исполнения обязательства в натуре.</w:t>
      </w:r>
    </w:p>
    <w:p w:rsidR="00000000" w:rsidRDefault="007A5112"/>
    <w:p w:rsidR="00000000" w:rsidRDefault="007A5112">
      <w:pPr>
        <w:pStyle w:val="Heading1"/>
      </w:pPr>
      <w:bookmarkStart w:id="3539" w:name="sub_506"/>
      <w:r>
        <w:t>§ 3. Поставка товаров</w:t>
      </w:r>
    </w:p>
    <w:p w:rsidR="00000000" w:rsidRDefault="007A5112">
      <w:pPr>
        <w:pStyle w:val="a1"/>
      </w:pPr>
      <w:bookmarkStart w:id="3540" w:name="sub_5060"/>
      <w:bookmarkEnd w:id="3539"/>
      <w:r>
        <w:rPr>
          <w:rStyle w:val="a"/>
        </w:rPr>
        <w:t>Статья 506.</w:t>
      </w:r>
      <w:r>
        <w:t xml:space="preserve"> Договор поставки</w:t>
      </w:r>
    </w:p>
    <w:bookmarkEnd w:id="3540"/>
    <w:p w:rsidR="00000000" w:rsidRDefault="007A5112">
      <w:r>
        <w:t xml:space="preserve">По договору поставки поставщик - продавец, осуществляющий предпринимательскую деятельность, обязуется передать в обусловленный срок или сроки производимые или закупаемые им товары покупателю для использования в предпринимательской деятельности или </w:t>
      </w:r>
      <w:r>
        <w:t xml:space="preserve">в </w:t>
      </w:r>
      <w:hyperlink r:id="rId657" w:history="1">
        <w:r>
          <w:rPr>
            <w:rStyle w:val="a0"/>
          </w:rPr>
          <w:t>иных</w:t>
        </w:r>
      </w:hyperlink>
      <w:r>
        <w:t xml:space="preserve"> целях, не связанных с личным, семейным, домашним и иным подобным использованием.</w:t>
      </w:r>
    </w:p>
    <w:p w:rsidR="00000000" w:rsidRDefault="007A5112"/>
    <w:p w:rsidR="00000000" w:rsidRDefault="007A5112">
      <w:pPr>
        <w:pStyle w:val="a1"/>
      </w:pPr>
      <w:bookmarkStart w:id="3541" w:name="sub_507"/>
      <w:r>
        <w:rPr>
          <w:rStyle w:val="a"/>
        </w:rPr>
        <w:t>Статья 507.</w:t>
      </w:r>
      <w:r>
        <w:t xml:space="preserve"> Урегулирование разногласий при заключении договора поставки</w:t>
      </w:r>
    </w:p>
    <w:p w:rsidR="00000000" w:rsidRDefault="007A5112">
      <w:bookmarkStart w:id="3542" w:name="sub_5071"/>
      <w:bookmarkEnd w:id="3541"/>
      <w:r>
        <w:t>1. В сл</w:t>
      </w:r>
      <w:r>
        <w:t>учае, когда при заключении договора поставки между сторонами возникли разногласия по отдельным условиям договора, сторона, предложившая заключить договор и получившая от другой стороны предложение о согласовании этих условий, должна в течение тридцати дней</w:t>
      </w:r>
      <w:r>
        <w:t xml:space="preserve"> со дня получения этого предложения, если иной срок не установлен законом или не согласован сторонами, принять меры по согласованию соответствующих условий договора либо письменно уведомить другую сторону об отказе от его заключения.</w:t>
      </w:r>
    </w:p>
    <w:p w:rsidR="00000000" w:rsidRDefault="007A5112">
      <w:bookmarkStart w:id="3543" w:name="sub_5072"/>
      <w:bookmarkEnd w:id="3542"/>
      <w:r>
        <w:t>2. Сто</w:t>
      </w:r>
      <w:r>
        <w:t xml:space="preserve">рона, получившая предложение по соответствующим условиям договора, но не принявшая мер по согласованию условий договора поставки и не уведомившая другую сторону об отказе от заключения договора в срок, предусмотренный </w:t>
      </w:r>
      <w:hyperlink w:anchor="sub_5071" w:history="1">
        <w:r>
          <w:rPr>
            <w:rStyle w:val="a0"/>
          </w:rPr>
          <w:t>пунктом 1</w:t>
        </w:r>
      </w:hyperlink>
      <w:r>
        <w:t xml:space="preserve"> на</w:t>
      </w:r>
      <w:r>
        <w:t xml:space="preserve">стоящей статьи, обязана возместить </w:t>
      </w:r>
      <w:hyperlink r:id="rId658" w:history="1">
        <w:r>
          <w:rPr>
            <w:rStyle w:val="a0"/>
          </w:rPr>
          <w:t>убытки</w:t>
        </w:r>
      </w:hyperlink>
      <w:r>
        <w:t>, вызванные уклонением от согласования условий договора.</w:t>
      </w:r>
    </w:p>
    <w:bookmarkEnd w:id="3543"/>
    <w:p w:rsidR="00000000" w:rsidRDefault="007A5112"/>
    <w:p w:rsidR="00000000" w:rsidRDefault="007A5112">
      <w:pPr>
        <w:pStyle w:val="a1"/>
      </w:pPr>
      <w:bookmarkStart w:id="3544" w:name="sub_508"/>
      <w:r>
        <w:rPr>
          <w:rStyle w:val="a"/>
        </w:rPr>
        <w:t>Статья 508.</w:t>
      </w:r>
      <w:r>
        <w:t xml:space="preserve"> Периоды поставки товаров</w:t>
      </w:r>
    </w:p>
    <w:p w:rsidR="00000000" w:rsidRDefault="007A5112">
      <w:bookmarkStart w:id="3545" w:name="sub_5081"/>
      <w:bookmarkEnd w:id="3544"/>
      <w:r>
        <w:t>1. В случае, когда сторона</w:t>
      </w:r>
      <w:r>
        <w:t xml:space="preserve">ми предусмотрена поставка товаров в течение срока действия договора поставки отдельными партиями и сроки поставки отдельных партий (периоды поставки) в нем не определены, то товары должны поставляться равномерными партиями помесячно, если иное не вытекает </w:t>
      </w:r>
      <w:r>
        <w:t>из закона, иных правовых актов, существа обязательства или обычаев делового оборота.</w:t>
      </w:r>
    </w:p>
    <w:p w:rsidR="00000000" w:rsidRDefault="007A5112">
      <w:bookmarkStart w:id="3546" w:name="sub_5082"/>
      <w:bookmarkEnd w:id="3545"/>
      <w:r>
        <w:t>2. Наряду с определением периодов поставки в договоре поставки может быть установлен график поставки товаров (декадный, суточный, часовой и т.п.).</w:t>
      </w:r>
    </w:p>
    <w:p w:rsidR="00000000" w:rsidRDefault="007A5112">
      <w:bookmarkStart w:id="3547" w:name="sub_5083"/>
      <w:bookmarkEnd w:id="3546"/>
      <w:r>
        <w:t xml:space="preserve">3. Досрочная поставка товаров может производиться с </w:t>
      </w:r>
      <w:hyperlink r:id="rId659" w:history="1">
        <w:r>
          <w:rPr>
            <w:rStyle w:val="a0"/>
          </w:rPr>
          <w:t>согласия</w:t>
        </w:r>
      </w:hyperlink>
      <w:r>
        <w:t xml:space="preserve"> покупателя.</w:t>
      </w:r>
    </w:p>
    <w:p w:rsidR="00000000" w:rsidRDefault="007A5112">
      <w:bookmarkStart w:id="3548" w:name="sub_50832"/>
      <w:bookmarkEnd w:id="3547"/>
      <w:r>
        <w:t>Товары, поставленные досрочно и принятые покупателем, засчитываются в счет количества товаров</w:t>
      </w:r>
      <w:r>
        <w:t>, подлежащих поставке в следующем периоде.</w:t>
      </w:r>
    </w:p>
    <w:bookmarkEnd w:id="3548"/>
    <w:p w:rsidR="00000000" w:rsidRDefault="007A5112"/>
    <w:p w:rsidR="00000000" w:rsidRDefault="007A5112">
      <w:pPr>
        <w:pStyle w:val="a1"/>
      </w:pPr>
      <w:bookmarkStart w:id="3549" w:name="sub_509"/>
      <w:r>
        <w:rPr>
          <w:rStyle w:val="a"/>
        </w:rPr>
        <w:t>Статья 509.</w:t>
      </w:r>
      <w:r>
        <w:t xml:space="preserve"> Порядок поставки товаров</w:t>
      </w:r>
    </w:p>
    <w:p w:rsidR="00000000" w:rsidRDefault="007A5112">
      <w:bookmarkStart w:id="3550" w:name="sub_5091"/>
      <w:bookmarkEnd w:id="3549"/>
      <w:r>
        <w:t>1. Поставка товаров осуществляется поставщиком путем отгрузки (передачи) товаров покупателю, являющемуся стороной договора поставки, или лицу, у</w:t>
      </w:r>
      <w:r>
        <w:t>казанному в договоре в качестве получателя.</w:t>
      </w:r>
    </w:p>
    <w:p w:rsidR="00000000" w:rsidRDefault="007A5112">
      <w:bookmarkStart w:id="3551" w:name="sub_5092"/>
      <w:bookmarkEnd w:id="3550"/>
      <w:r>
        <w:t>2. В случае, когда договором поставки предусмотрено право покупателя давать поставщику указания об отгрузке (передаче) товаров получателям (отгрузочные разнарядки), отгрузка (передача) товаров осу</w:t>
      </w:r>
      <w:r>
        <w:t>ществляется поставщиком получателям, указанным в отгрузочной разнарядке.</w:t>
      </w:r>
    </w:p>
    <w:p w:rsidR="00000000" w:rsidRDefault="007A5112">
      <w:bookmarkStart w:id="3552" w:name="sub_50922"/>
      <w:bookmarkEnd w:id="3551"/>
      <w:r>
        <w:t>Содержание отгрузочной разнарядки и срок ее направления покупателем поставщику определяются договором. Если срок направления отгрузочной разнарядки договором не преду</w:t>
      </w:r>
      <w:r>
        <w:t>смотрен, она должна быть направлена поставщику не позднее чем за тридцать дней до наступления периода поставки.</w:t>
      </w:r>
    </w:p>
    <w:p w:rsidR="00000000" w:rsidRDefault="007A5112">
      <w:bookmarkStart w:id="3553" w:name="sub_5093"/>
      <w:bookmarkEnd w:id="3552"/>
      <w:r>
        <w:t xml:space="preserve">3. Непредставление покупателем отгрузочной разнарядки в установленный срок дает поставщику право либо отказаться от исполнения </w:t>
      </w:r>
      <w:r>
        <w:t>договора поставки, либо потребовать от покупателя оплаты товаров. Кроме того, поставщик вправе потребовать возмещения убытков, причиненных в связи с непредставлением отгрузочной разнарядки.</w:t>
      </w:r>
    </w:p>
    <w:bookmarkEnd w:id="3553"/>
    <w:p w:rsidR="00000000" w:rsidRDefault="007A5112"/>
    <w:p w:rsidR="00000000" w:rsidRDefault="007A5112">
      <w:pPr>
        <w:pStyle w:val="a1"/>
      </w:pPr>
      <w:bookmarkStart w:id="3554" w:name="sub_510"/>
      <w:r>
        <w:rPr>
          <w:rStyle w:val="a"/>
        </w:rPr>
        <w:t>Статья 510.</w:t>
      </w:r>
      <w:r>
        <w:t xml:space="preserve"> Доставка товаров</w:t>
      </w:r>
    </w:p>
    <w:p w:rsidR="00000000" w:rsidRDefault="007A5112">
      <w:bookmarkStart w:id="3555" w:name="sub_51001"/>
      <w:bookmarkEnd w:id="3554"/>
      <w:r>
        <w:t>1. До</w:t>
      </w:r>
      <w:r>
        <w:t>ставка товаров осуществляется поставщиком путем отгрузки их транспортом, предусмотренным договором поставки, и на определенных в договоре условиях.</w:t>
      </w:r>
    </w:p>
    <w:p w:rsidR="00000000" w:rsidRDefault="007A5112">
      <w:bookmarkStart w:id="3556" w:name="sub_510012"/>
      <w:bookmarkEnd w:id="3555"/>
      <w:r>
        <w:t xml:space="preserve">В случаях, когда в договоре </w:t>
      </w:r>
      <w:hyperlink r:id="rId660" w:history="1">
        <w:r>
          <w:rPr>
            <w:rStyle w:val="a0"/>
          </w:rPr>
          <w:t>не определено</w:t>
        </w:r>
      </w:hyperlink>
      <w:r>
        <w:t>, каким видом транспорта или на каких условиях осуществляется доставка, право выбора вида транспорта или определения условий доставки товаров принадлежит поставщику, если иное не вытекает из закона, иных правовых актов, существа обязательст</w:t>
      </w:r>
      <w:r>
        <w:t>ва или обычаев делового оборота.</w:t>
      </w:r>
    </w:p>
    <w:p w:rsidR="00000000" w:rsidRDefault="007A5112">
      <w:bookmarkStart w:id="3557" w:name="sub_25102"/>
      <w:bookmarkEnd w:id="3556"/>
      <w:r>
        <w:t>2. Договором поставки может быть предусмотрено получение товаров покупателем (получателем) в месте нахождения поставщика (выборка товаров).</w:t>
      </w:r>
    </w:p>
    <w:p w:rsidR="00000000" w:rsidRDefault="007A5112">
      <w:bookmarkStart w:id="3558" w:name="sub_251022"/>
      <w:bookmarkEnd w:id="3557"/>
      <w:r>
        <w:t xml:space="preserve">Если срок выборки не предусмотрен договором, </w:t>
      </w:r>
      <w:r>
        <w:t>выборка товаров покупателем (получателем) должна производиться в разумный срок после получения уведомления поставщика о готовности товаров.</w:t>
      </w:r>
    </w:p>
    <w:bookmarkEnd w:id="3558"/>
    <w:p w:rsidR="00000000" w:rsidRDefault="007A5112"/>
    <w:p w:rsidR="00000000" w:rsidRDefault="007A5112">
      <w:pPr>
        <w:pStyle w:val="a1"/>
      </w:pPr>
      <w:bookmarkStart w:id="3559" w:name="sub_511"/>
      <w:r>
        <w:rPr>
          <w:rStyle w:val="a"/>
        </w:rPr>
        <w:t>Статья 511.</w:t>
      </w:r>
      <w:r>
        <w:t xml:space="preserve"> Восполнение недопоставки товаров</w:t>
      </w:r>
    </w:p>
    <w:p w:rsidR="00000000" w:rsidRDefault="007A5112">
      <w:bookmarkStart w:id="3560" w:name="sub_5111"/>
      <w:bookmarkEnd w:id="3559"/>
      <w:r>
        <w:t>1. Поставщик, допустивший недопоставку</w:t>
      </w:r>
      <w:r>
        <w:t xml:space="preserve"> товаров в отдельном периоде поставки, обязан восполнить недопоставленное количество товаров в следующем периоде (периодах) в пределах срока действия договора поставки, если иное не предусмотрено договором.</w:t>
      </w:r>
    </w:p>
    <w:p w:rsidR="00000000" w:rsidRDefault="007A5112">
      <w:bookmarkStart w:id="3561" w:name="sub_5112"/>
      <w:bookmarkEnd w:id="3560"/>
      <w:r>
        <w:t>2. В случае, когда товары отгружа</w:t>
      </w:r>
      <w:r>
        <w:t>ются поставщиком нескольким получателям, указанным в договоре поставки или отгрузочной разнарядке покупателя, товары, поставленные одному получателю сверх количества, предусмотренного в договоре или отгрузочной разнарядке, не засчитываются в покрытие недоп</w:t>
      </w:r>
      <w:r>
        <w:t>оставки другим получателям, если иное не предусмотрено в договоре.</w:t>
      </w:r>
    </w:p>
    <w:p w:rsidR="00000000" w:rsidRDefault="007A5112">
      <w:bookmarkStart w:id="3562" w:name="sub_5113"/>
      <w:bookmarkEnd w:id="3561"/>
      <w:r>
        <w:t xml:space="preserve">3. Покупатель вправе, </w:t>
      </w:r>
      <w:hyperlink r:id="rId661" w:history="1">
        <w:r>
          <w:rPr>
            <w:rStyle w:val="a0"/>
          </w:rPr>
          <w:t>уведомив</w:t>
        </w:r>
      </w:hyperlink>
      <w:r>
        <w:t xml:space="preserve"> поставщика, отказаться от принятия товаров, поставка которых просрочена, если в договоре поставки не предусмотрено иное. Товары, поставленные до получения поставщиком уведомления, покупатель обязан принять и оплатить.</w:t>
      </w:r>
    </w:p>
    <w:bookmarkEnd w:id="3562"/>
    <w:p w:rsidR="00000000" w:rsidRDefault="007A5112"/>
    <w:p w:rsidR="00000000" w:rsidRDefault="007A5112">
      <w:pPr>
        <w:pStyle w:val="a1"/>
      </w:pPr>
      <w:bookmarkStart w:id="3563" w:name="sub_512"/>
      <w:r>
        <w:rPr>
          <w:rStyle w:val="a"/>
        </w:rPr>
        <w:t>Статья 512.</w:t>
      </w:r>
      <w:r>
        <w:t xml:space="preserve"> Ассортиме</w:t>
      </w:r>
      <w:r>
        <w:t>нт товаров при восполнении недопоставки</w:t>
      </w:r>
    </w:p>
    <w:p w:rsidR="00000000" w:rsidRDefault="007A5112">
      <w:bookmarkStart w:id="3564" w:name="sub_5121"/>
      <w:bookmarkEnd w:id="3563"/>
      <w:r>
        <w:t>1. Ассортимент товаров, недопоставка которых подлежит восполнению, определяется соглашением сторон. При отсутствии такого соглашения поставщик обязан восполнить недопоставленное количество товаров в ас</w:t>
      </w:r>
      <w:r>
        <w:t>сортименте, установленном для того периода, в котором допущена недопоставка.</w:t>
      </w:r>
    </w:p>
    <w:p w:rsidR="00000000" w:rsidRDefault="007A5112">
      <w:bookmarkStart w:id="3565" w:name="sub_5122"/>
      <w:bookmarkEnd w:id="3564"/>
      <w:r>
        <w:t>2. Поставка товаров одного наименования в большем количестве, чем предусмотрено договором поставки, не засчитывается в покрытие недопоставки товаров другого наимен</w:t>
      </w:r>
      <w:r>
        <w:t>ования, входящих в тот же ассортимент, и подлежит восполнению, кроме случаев, когда такая поставка произведена с предварительного письменного согласия покупателя.</w:t>
      </w:r>
    </w:p>
    <w:bookmarkEnd w:id="3565"/>
    <w:p w:rsidR="00000000" w:rsidRDefault="007A5112"/>
    <w:p w:rsidR="00000000" w:rsidRDefault="007A5112">
      <w:pPr>
        <w:pStyle w:val="a1"/>
      </w:pPr>
      <w:bookmarkStart w:id="3566" w:name="sub_513"/>
      <w:r>
        <w:rPr>
          <w:rStyle w:val="a"/>
        </w:rPr>
        <w:t>Статья 513.</w:t>
      </w:r>
      <w:r>
        <w:t xml:space="preserve"> Принятие товаров покупателем</w:t>
      </w:r>
    </w:p>
    <w:p w:rsidR="00000000" w:rsidRDefault="007A5112">
      <w:bookmarkStart w:id="3567" w:name="sub_5131"/>
      <w:bookmarkEnd w:id="3566"/>
      <w:r>
        <w:t>1. Покупатель (получа</w:t>
      </w:r>
      <w:r>
        <w:t>тель) обязан совершить все необходимые действия, обеспечивающие принятие товаров, поставленных в соответствии с договором поставки.</w:t>
      </w:r>
    </w:p>
    <w:p w:rsidR="00000000" w:rsidRDefault="007A5112">
      <w:bookmarkStart w:id="3568" w:name="sub_5132"/>
      <w:bookmarkEnd w:id="3567"/>
      <w:r>
        <w:t>2. Принятые покупателем (получателем) товары должны быть им осмотрены в срок, определенный законом, иными пр</w:t>
      </w:r>
      <w:r>
        <w:t>авовыми актами, договором поставки или обычаями делового оборота.</w:t>
      </w:r>
    </w:p>
    <w:p w:rsidR="00000000" w:rsidRDefault="007A5112">
      <w:bookmarkStart w:id="3569" w:name="sub_51322"/>
      <w:bookmarkEnd w:id="3568"/>
      <w:r>
        <w:t xml:space="preserve">Покупатель (получатель) обязан в этот же срок </w:t>
      </w:r>
      <w:hyperlink r:id="rId662" w:history="1">
        <w:r>
          <w:rPr>
            <w:rStyle w:val="a0"/>
          </w:rPr>
          <w:t>проверить</w:t>
        </w:r>
      </w:hyperlink>
      <w:r>
        <w:t xml:space="preserve"> количество и качество принятых товаров в порядке, ус</w:t>
      </w:r>
      <w:r>
        <w:t>тановленном законом, иными правовыми актами, договором или обычаями делового оборота, и о выявленных несоответствиях или недостатках товаров незамедлительно письменно уведомить поставщика.</w:t>
      </w:r>
    </w:p>
    <w:p w:rsidR="00000000" w:rsidRDefault="007A5112">
      <w:bookmarkStart w:id="3570" w:name="sub_5133"/>
      <w:bookmarkEnd w:id="3569"/>
      <w:r>
        <w:t>3. В случае получения поставленных товаров от тран</w:t>
      </w:r>
      <w:r>
        <w:t>спортной организации покупатель (получатель) обязан проверить соответствие товаров сведениям, указанным в транспортных и сопроводительных документах, а также принять эти товары от транспортной организации с соблюдением правил, предусмотренных законами и ин</w:t>
      </w:r>
      <w:r>
        <w:t>ыми правовыми актами, регулирующими деятельность транспорта.</w:t>
      </w:r>
    </w:p>
    <w:bookmarkEnd w:id="3570"/>
    <w:p w:rsidR="00000000" w:rsidRDefault="007A5112"/>
    <w:p w:rsidR="00000000" w:rsidRDefault="007A5112">
      <w:pPr>
        <w:pStyle w:val="a1"/>
      </w:pPr>
      <w:bookmarkStart w:id="3571" w:name="sub_514"/>
      <w:r>
        <w:rPr>
          <w:rStyle w:val="a"/>
        </w:rPr>
        <w:t>Статья 514.</w:t>
      </w:r>
      <w:r>
        <w:t xml:space="preserve"> Ответственное хранение товара, не принятого покупателем</w:t>
      </w:r>
    </w:p>
    <w:p w:rsidR="00000000" w:rsidRDefault="007A5112">
      <w:bookmarkStart w:id="3572" w:name="sub_5141"/>
      <w:bookmarkEnd w:id="3571"/>
      <w:r>
        <w:t xml:space="preserve">1. Когда покупатель (получатель) в соответствии с законом, иными правовыми актами или договором </w:t>
      </w:r>
      <w:r>
        <w:t>поставки отказывается от переданного поставщиком товара, он обязан обеспечить сохранность этого товара (ответственное хранение) и незамедлительно уведомить поставщика.</w:t>
      </w:r>
    </w:p>
    <w:p w:rsidR="00000000" w:rsidRDefault="007A5112">
      <w:bookmarkStart w:id="3573" w:name="sub_5142"/>
      <w:bookmarkEnd w:id="3572"/>
      <w:r>
        <w:t>2. Поставщик обязан вывезти товар, принятый покупателем (получателем) на</w:t>
      </w:r>
      <w:r>
        <w:t xml:space="preserve"> ответственное хранение, или распорядиться им в разумный срок.</w:t>
      </w:r>
    </w:p>
    <w:p w:rsidR="00000000" w:rsidRDefault="007A5112">
      <w:bookmarkStart w:id="3574" w:name="sub_51422"/>
      <w:bookmarkEnd w:id="3573"/>
      <w:r>
        <w:t>Если поставщик в этот срок не распорядится товаром, покупатель вправе реализовать товар или возвратить его поставщику.</w:t>
      </w:r>
    </w:p>
    <w:p w:rsidR="00000000" w:rsidRDefault="007A5112">
      <w:bookmarkStart w:id="3575" w:name="sub_5143"/>
      <w:bookmarkEnd w:id="3574"/>
      <w:r>
        <w:t>3. Необходимые расходы, понесенные покуп</w:t>
      </w:r>
      <w:r>
        <w:t>ателем в связи с принятием товара на ответственное хранение, реализацией товара или его возвратом продавцу, подлежат возмещению поставщиком.</w:t>
      </w:r>
    </w:p>
    <w:p w:rsidR="00000000" w:rsidRDefault="007A5112">
      <w:bookmarkStart w:id="3576" w:name="sub_51432"/>
      <w:bookmarkEnd w:id="3575"/>
      <w:r>
        <w:t>При этом вырученное от реализации товара передается поставщику за вычетом причитающегося покупател</w:t>
      </w:r>
      <w:r>
        <w:t>ю.</w:t>
      </w:r>
    </w:p>
    <w:p w:rsidR="00000000" w:rsidRDefault="007A5112">
      <w:bookmarkStart w:id="3577" w:name="sub_5144"/>
      <w:bookmarkEnd w:id="3576"/>
      <w:r>
        <w:t>4. В случаях, когда покупатель без установленных законом, иными правовыми актами или договором оснований не принимает товар от поставщика или отказывается от его принятия, поставщик вправе потребовать от покупателя оплаты товара.</w:t>
      </w:r>
    </w:p>
    <w:bookmarkEnd w:id="3577"/>
    <w:p w:rsidR="00000000" w:rsidRDefault="007A5112"/>
    <w:p w:rsidR="00000000" w:rsidRDefault="007A5112">
      <w:pPr>
        <w:pStyle w:val="a1"/>
      </w:pPr>
      <w:bookmarkStart w:id="3578" w:name="sub_515"/>
      <w:r>
        <w:rPr>
          <w:rStyle w:val="a"/>
        </w:rPr>
        <w:t>Статья 515.</w:t>
      </w:r>
      <w:r>
        <w:t xml:space="preserve"> Выборка товаров</w:t>
      </w:r>
    </w:p>
    <w:p w:rsidR="00000000" w:rsidRDefault="007A5112">
      <w:bookmarkStart w:id="3579" w:name="sub_5151"/>
      <w:bookmarkEnd w:id="3578"/>
      <w:r>
        <w:t>1. Когда договором поставки предусмотрена выборка товаров покупателем (получателем) в месте нахождения поставщика (</w:t>
      </w:r>
      <w:hyperlink w:anchor="sub_25102" w:history="1">
        <w:r>
          <w:rPr>
            <w:rStyle w:val="a0"/>
          </w:rPr>
          <w:t>пункт 2 статьи 510</w:t>
        </w:r>
      </w:hyperlink>
      <w:r>
        <w:t>), покупатель обязан осуществить осмотр пер</w:t>
      </w:r>
      <w:r>
        <w:t>едаваемых товаров в месте их передачи, если иное не предусмотрено законом, иными правовыми актами или не вытекает из существа обязательства.</w:t>
      </w:r>
    </w:p>
    <w:p w:rsidR="00000000" w:rsidRDefault="007A5112">
      <w:bookmarkStart w:id="3580" w:name="sub_5152"/>
      <w:bookmarkEnd w:id="3579"/>
      <w:r>
        <w:t>2. Невыборка покупателем (получателем) товаров в установленный договором поставки срок, а при его о</w:t>
      </w:r>
      <w:r>
        <w:t>тсутствии в разумный срок после получения уведомления поставщика о готовности товаров дает поставщику право отказаться от исполнения договора либо потребовать от покупателя оплаты товаров.</w:t>
      </w:r>
    </w:p>
    <w:bookmarkEnd w:id="3580"/>
    <w:p w:rsidR="00000000" w:rsidRDefault="007A5112"/>
    <w:p w:rsidR="00000000" w:rsidRDefault="007A5112">
      <w:pPr>
        <w:pStyle w:val="a1"/>
      </w:pPr>
      <w:bookmarkStart w:id="3581" w:name="sub_516"/>
      <w:r>
        <w:rPr>
          <w:rStyle w:val="a"/>
        </w:rPr>
        <w:t>Статья 516.</w:t>
      </w:r>
      <w:r>
        <w:t xml:space="preserve"> Расчеты за поставляемые товары</w:t>
      </w:r>
    </w:p>
    <w:p w:rsidR="00000000" w:rsidRDefault="007A5112">
      <w:bookmarkStart w:id="3582" w:name="sub_5161"/>
      <w:bookmarkEnd w:id="3581"/>
      <w:r>
        <w:t>1. Покупатель оплачивает поставляемые товары с соблюдением порядка и формы расчетов, предусмотренных договором поставки. Если соглашением сторон порядок и форма расчетов не определены, то расчеты осуществляются платежными поручениями.</w:t>
      </w:r>
    </w:p>
    <w:p w:rsidR="00000000" w:rsidRDefault="007A5112">
      <w:bookmarkStart w:id="3583" w:name="sub_5162"/>
      <w:bookmarkEnd w:id="3582"/>
      <w:r>
        <w:t xml:space="preserve">2. Если договором поставки предусмотрено, что оплата товаров осуществляется получателем (плательщиком) и последний неосновательно отказался от оплаты либо не оплатил товары в установленный договором срок, поставщик вправе потребовать оплаты поставленных </w:t>
      </w:r>
      <w:r>
        <w:t>товаров от покупателя.</w:t>
      </w:r>
    </w:p>
    <w:p w:rsidR="00000000" w:rsidRDefault="007A5112">
      <w:bookmarkStart w:id="3584" w:name="sub_5163"/>
      <w:bookmarkEnd w:id="3583"/>
      <w:r>
        <w:t>3. В случае, когда в договоре поставки предусмотрена поставка товаров отдельными частями, входящими в комплект, оплата товаров покупателем производится после отгрузки (выборки) последней части, входящей в комплект, ес</w:t>
      </w:r>
      <w:r>
        <w:t>ли иное не установлено договором.</w:t>
      </w:r>
    </w:p>
    <w:bookmarkEnd w:id="3584"/>
    <w:p w:rsidR="00000000" w:rsidRDefault="007A5112"/>
    <w:p w:rsidR="00000000" w:rsidRDefault="007A5112">
      <w:pPr>
        <w:pStyle w:val="a1"/>
      </w:pPr>
      <w:bookmarkStart w:id="3585" w:name="sub_517"/>
      <w:r>
        <w:rPr>
          <w:rStyle w:val="a"/>
        </w:rPr>
        <w:t>Статья 517.</w:t>
      </w:r>
      <w:r>
        <w:t xml:space="preserve"> Тара и упаковка</w:t>
      </w:r>
    </w:p>
    <w:p w:rsidR="00000000" w:rsidRDefault="007A5112">
      <w:bookmarkStart w:id="3586" w:name="sub_51701"/>
      <w:bookmarkEnd w:id="3585"/>
      <w:r>
        <w:t>Если иное не установлено договором поставки, покупатель (получатель) обязан возвра</w:t>
      </w:r>
      <w:r>
        <w:t xml:space="preserve">тить поставщику многооборотную тару и средства пакетирования, в которых поступил товар, в порядке и в </w:t>
      </w:r>
      <w:hyperlink r:id="rId663" w:history="1">
        <w:r>
          <w:rPr>
            <w:rStyle w:val="a0"/>
          </w:rPr>
          <w:t>сроки</w:t>
        </w:r>
      </w:hyperlink>
      <w:r>
        <w:t>, установленные законом, иными правовыми актами, принятыми в соответствии с ними о</w:t>
      </w:r>
      <w:r>
        <w:t xml:space="preserve">бязательными </w:t>
      </w:r>
      <w:hyperlink r:id="rId664" w:history="1">
        <w:r>
          <w:rPr>
            <w:rStyle w:val="a0"/>
          </w:rPr>
          <w:t>правилами</w:t>
        </w:r>
      </w:hyperlink>
      <w:r>
        <w:t xml:space="preserve"> или договором.</w:t>
      </w:r>
    </w:p>
    <w:p w:rsidR="00000000" w:rsidRDefault="007A5112">
      <w:bookmarkStart w:id="3587" w:name="sub_5172"/>
      <w:bookmarkEnd w:id="3586"/>
      <w:r>
        <w:t>Прочая тара, а также упаковка товара подлежат возврату поставщику лишь в случаях, предусмотренных договором.</w:t>
      </w:r>
    </w:p>
    <w:bookmarkEnd w:id="3587"/>
    <w:p w:rsidR="00000000" w:rsidRDefault="007A5112"/>
    <w:p w:rsidR="00000000" w:rsidRDefault="007A5112">
      <w:pPr>
        <w:pStyle w:val="a1"/>
      </w:pPr>
      <w:bookmarkStart w:id="3588" w:name="sub_518"/>
      <w:r>
        <w:rPr>
          <w:rStyle w:val="a"/>
        </w:rPr>
        <w:t>Статья 518.</w:t>
      </w:r>
      <w:r>
        <w:t xml:space="preserve"> П</w:t>
      </w:r>
      <w:r>
        <w:t>оследствия поставки товаров ненадлежащего качества</w:t>
      </w:r>
    </w:p>
    <w:p w:rsidR="00000000" w:rsidRDefault="007A5112">
      <w:bookmarkStart w:id="3589" w:name="sub_5181"/>
      <w:bookmarkEnd w:id="3588"/>
      <w:r>
        <w:t xml:space="preserve">1. Покупатель (получатель), которому поставлены товары ненадлежащего качества, вправе предъявить поставщику требования, предусмотренные </w:t>
      </w:r>
      <w:hyperlink w:anchor="sub_475" w:history="1">
        <w:r>
          <w:rPr>
            <w:rStyle w:val="a0"/>
          </w:rPr>
          <w:t>статьей 475</w:t>
        </w:r>
      </w:hyperlink>
      <w:r>
        <w:t xml:space="preserve"> настоящего Кодекс</w:t>
      </w:r>
      <w:r>
        <w:t>а, за исключением случая, когда поставщик, получивший уведомление покупателя о недостатках поставленных товаров, без промедления заменит поставленные товары товарами надлежащего качества.</w:t>
      </w:r>
    </w:p>
    <w:p w:rsidR="00000000" w:rsidRDefault="007A5112">
      <w:bookmarkStart w:id="3590" w:name="sub_5182"/>
      <w:bookmarkEnd w:id="3589"/>
      <w:r>
        <w:t>2. Покупатель (получатель), осуществляющий продажу п</w:t>
      </w:r>
      <w:r>
        <w:t>оставленных ему товаров в розницу, вправе требовать замены в разумный срок товара ненадлежащего качества, возвращенного потребителем, если иное не предусмотрено договором поставки.</w:t>
      </w:r>
    </w:p>
    <w:bookmarkEnd w:id="3590"/>
    <w:p w:rsidR="00000000" w:rsidRDefault="007A5112"/>
    <w:p w:rsidR="00000000" w:rsidRDefault="007A5112">
      <w:pPr>
        <w:pStyle w:val="a1"/>
      </w:pPr>
      <w:bookmarkStart w:id="3591" w:name="sub_519"/>
      <w:r>
        <w:rPr>
          <w:rStyle w:val="a"/>
        </w:rPr>
        <w:t>Статья 519.</w:t>
      </w:r>
      <w:r>
        <w:t xml:space="preserve"> Последствия поставки некомплектных товаров</w:t>
      </w:r>
    </w:p>
    <w:p w:rsidR="00000000" w:rsidRDefault="007A5112">
      <w:bookmarkStart w:id="3592" w:name="sub_5191"/>
      <w:bookmarkEnd w:id="3591"/>
      <w:r>
        <w:t xml:space="preserve">1. Покупатель (получатель), которому поставлены товары с нарушением условий договора поставки, требований закона, иных правовых актов либо обычно предъявляемых требований к комплектности, вправе предъявить поставщику требования, предусмотренные </w:t>
      </w:r>
      <w:hyperlink w:anchor="sub_480" w:history="1">
        <w:r>
          <w:rPr>
            <w:rStyle w:val="a0"/>
          </w:rPr>
          <w:t>статьей 480</w:t>
        </w:r>
      </w:hyperlink>
      <w:r>
        <w:t xml:space="preserve"> настоящего Кодекса, за исключением случая, когда поставщик, получивший уведомление покупателя о некомплектности поставленных товаров, без промедления доукомплектует товары либо заменит их комплектными товарами.</w:t>
      </w:r>
    </w:p>
    <w:p w:rsidR="00000000" w:rsidRDefault="007A5112">
      <w:bookmarkStart w:id="3593" w:name="sub_5192"/>
      <w:bookmarkEnd w:id="3592"/>
      <w:r>
        <w:t xml:space="preserve">2. Покупатель (получатель), осуществляющий продажу товаров в розницу, </w:t>
      </w:r>
      <w:hyperlink r:id="rId665" w:history="1">
        <w:r>
          <w:rPr>
            <w:rStyle w:val="a0"/>
          </w:rPr>
          <w:t>вправе</w:t>
        </w:r>
      </w:hyperlink>
      <w:r>
        <w:t xml:space="preserve"> требовать замены в разумный срок некомплектных товаров, возвращенных потребителем, комплектными, если иное</w:t>
      </w:r>
      <w:r>
        <w:t xml:space="preserve"> не предусмотрено договором поставки.</w:t>
      </w:r>
    </w:p>
    <w:bookmarkEnd w:id="3593"/>
    <w:p w:rsidR="00000000" w:rsidRDefault="007A5112"/>
    <w:p w:rsidR="00000000" w:rsidRDefault="007A5112">
      <w:pPr>
        <w:pStyle w:val="a1"/>
      </w:pPr>
      <w:bookmarkStart w:id="3594" w:name="sub_520"/>
      <w:r>
        <w:rPr>
          <w:rStyle w:val="a"/>
        </w:rPr>
        <w:t>Статья 520.</w:t>
      </w:r>
      <w:r>
        <w:t xml:space="preserve"> Права покупателя в случае недопоставки товаров, невыполнения требований об устранении недостатков товаров или о доукомплектовании товаров</w:t>
      </w:r>
    </w:p>
    <w:p w:rsidR="00000000" w:rsidRDefault="007A5112">
      <w:bookmarkStart w:id="3595" w:name="sub_52001"/>
      <w:bookmarkEnd w:id="3594"/>
      <w:r>
        <w:t>1. Если поставщик не поставил предус</w:t>
      </w:r>
      <w:r>
        <w:t>мотренное договором поставки количество товаров либо не выполнил требования покупателя о замене недоброкачественных товаров или о доукомплектовании товаров в установленный срок, покупатель вправе приобрести непоставленные товары у других лиц с отнесением н</w:t>
      </w:r>
      <w:r>
        <w:t>а поставщика всех необходимых и разумных расходов на их приобретение.</w:t>
      </w:r>
    </w:p>
    <w:p w:rsidR="00000000" w:rsidRDefault="007A5112">
      <w:bookmarkStart w:id="3596" w:name="sub_520012"/>
      <w:bookmarkEnd w:id="3595"/>
      <w:r>
        <w:t>Исчисление расходов покупателя на приобретение товаров у других лиц в случаях их недопоставки поставщиком или невыполнения требований покупателя об устранении недостат</w:t>
      </w:r>
      <w:r>
        <w:t xml:space="preserve">ков товаров либо о доукомплектовании товаров производится по правилам, предусмотренным </w:t>
      </w:r>
      <w:hyperlink w:anchor="sub_5241" w:history="1">
        <w:r>
          <w:rPr>
            <w:rStyle w:val="a0"/>
          </w:rPr>
          <w:t>пунктом 1 статьи 524</w:t>
        </w:r>
      </w:hyperlink>
      <w:r>
        <w:t xml:space="preserve"> настоящего Кодекса.</w:t>
      </w:r>
    </w:p>
    <w:p w:rsidR="00000000" w:rsidRDefault="007A5112">
      <w:bookmarkStart w:id="3597" w:name="sub_52002"/>
      <w:bookmarkEnd w:id="3596"/>
      <w:r>
        <w:t>2. Покупатель (получатель) вправе отказаться от оплаты товаров ненадлежащего качест</w:t>
      </w:r>
      <w:r>
        <w:t>ва и некомплектных товаров, а если такие товары оплачены, потребовать возврата уплаченных сумм впредь до устранения недостатков и доукомплектования товаров либо их замены.</w:t>
      </w:r>
    </w:p>
    <w:bookmarkEnd w:id="3597"/>
    <w:p w:rsidR="00000000" w:rsidRDefault="007A5112"/>
    <w:p w:rsidR="00000000" w:rsidRDefault="007A5112">
      <w:pPr>
        <w:pStyle w:val="a1"/>
      </w:pPr>
      <w:bookmarkStart w:id="3598" w:name="sub_521"/>
      <w:r>
        <w:rPr>
          <w:rStyle w:val="a"/>
        </w:rPr>
        <w:t>Статья 521.</w:t>
      </w:r>
      <w:r>
        <w:t xml:space="preserve"> Неустойка за недопоставку или просрочку поставки товаро</w:t>
      </w:r>
      <w:r>
        <w:t>в</w:t>
      </w:r>
    </w:p>
    <w:bookmarkEnd w:id="3598"/>
    <w:p w:rsidR="00000000" w:rsidRDefault="007A5112">
      <w:r>
        <w:t xml:space="preserve">Установленная законом или договором поставки неустойка за недопоставку или просрочку поставки товаров </w:t>
      </w:r>
      <w:hyperlink r:id="rId666" w:history="1">
        <w:r>
          <w:rPr>
            <w:rStyle w:val="a0"/>
          </w:rPr>
          <w:t>взыскивается</w:t>
        </w:r>
      </w:hyperlink>
      <w:r>
        <w:t xml:space="preserve"> с поставщика до фактического исполнения обязательства в пределах ег</w:t>
      </w:r>
      <w:r>
        <w:t>о обязанности восполнить недопоставленное количество товаров в последующих периодах поставки, если иной порядок уплаты неустойки не установлен законом или договором.</w:t>
      </w:r>
    </w:p>
    <w:p w:rsidR="00000000" w:rsidRDefault="007A5112"/>
    <w:p w:rsidR="00000000" w:rsidRDefault="007A5112">
      <w:pPr>
        <w:pStyle w:val="a1"/>
      </w:pPr>
      <w:bookmarkStart w:id="3599" w:name="sub_522"/>
      <w:r>
        <w:rPr>
          <w:rStyle w:val="a"/>
        </w:rPr>
        <w:t>Статья 522.</w:t>
      </w:r>
      <w:r>
        <w:t xml:space="preserve"> Погашение однородных обязательств по нескольким договорам поставки</w:t>
      </w:r>
    </w:p>
    <w:p w:rsidR="00000000" w:rsidRDefault="007A5112">
      <w:bookmarkStart w:id="3600" w:name="sub_5221"/>
      <w:bookmarkEnd w:id="3599"/>
      <w:r>
        <w:t>1. В случаях, когда поставка одноименных товаров осуществляется поставщиком покупателю одновременно по нескольким договорам поставки и количество поставленных товаров недостаточно для погашения обязательств поставщика по всем договорам, поставл</w:t>
      </w:r>
      <w:r>
        <w:t>енные товары должны засчитываться в счет исполнения договора, указанного поставщиком при осуществлении поставки либо без промедления после поставки.</w:t>
      </w:r>
    </w:p>
    <w:p w:rsidR="00000000" w:rsidRDefault="007A5112">
      <w:bookmarkStart w:id="3601" w:name="sub_5222"/>
      <w:bookmarkEnd w:id="3600"/>
      <w:r>
        <w:t>2. Если покупатель оплатил поставщику одноименные товары, полученные по нескольким договора</w:t>
      </w:r>
      <w:r>
        <w:t>м поставки, и суммы оплаты недостаточно для погашения обязательств покупателя по всем договорам, уплаченная сумма должна засчитываться в счет исполнения договора, указанного покупателем при осуществлении оплаты товаров или без промедления после оплаты.</w:t>
      </w:r>
    </w:p>
    <w:p w:rsidR="00000000" w:rsidRDefault="007A5112">
      <w:bookmarkStart w:id="3602" w:name="sub_5223"/>
      <w:bookmarkEnd w:id="3601"/>
      <w:r>
        <w:t xml:space="preserve">3. Если поставщик или покупатель не воспользовались правами, предоставленными им соответственно </w:t>
      </w:r>
      <w:hyperlink w:anchor="sub_5221" w:history="1">
        <w:r>
          <w:rPr>
            <w:rStyle w:val="a0"/>
          </w:rPr>
          <w:t>пунктами 1</w:t>
        </w:r>
      </w:hyperlink>
      <w:r>
        <w:t xml:space="preserve"> и </w:t>
      </w:r>
      <w:hyperlink w:anchor="sub_5222" w:history="1">
        <w:r>
          <w:rPr>
            <w:rStyle w:val="a0"/>
          </w:rPr>
          <w:t>2</w:t>
        </w:r>
      </w:hyperlink>
      <w:r>
        <w:t xml:space="preserve"> настоящей статьи, исполнение обязательства засчитывается в погашение обязательст</w:t>
      </w:r>
      <w:r>
        <w:t>в по договору, срок исполнения которого наступил ранее. Если срок исполнения обязательств по нескольким договорам наступил одновременно, предоставленное исполнение засчитывается пропорционально в погашение обязательств по всем договорам.</w:t>
      </w:r>
    </w:p>
    <w:bookmarkEnd w:id="3602"/>
    <w:p w:rsidR="00000000" w:rsidRDefault="007A5112"/>
    <w:p w:rsidR="00000000" w:rsidRDefault="007A5112">
      <w:pPr>
        <w:pStyle w:val="a1"/>
      </w:pPr>
      <w:bookmarkStart w:id="3603" w:name="sub_523"/>
      <w:r>
        <w:rPr>
          <w:rStyle w:val="a"/>
        </w:rPr>
        <w:t>Ст</w:t>
      </w:r>
      <w:r>
        <w:rPr>
          <w:rStyle w:val="a"/>
        </w:rPr>
        <w:t>атья 523.</w:t>
      </w:r>
      <w:r>
        <w:t xml:space="preserve"> Односторонний отказ от исполнения договора поставки</w:t>
      </w:r>
    </w:p>
    <w:p w:rsidR="00000000" w:rsidRDefault="007A5112">
      <w:bookmarkStart w:id="3604" w:name="sub_5231"/>
      <w:bookmarkEnd w:id="3603"/>
      <w:r>
        <w:t>1. Односторонний отказ от исполнения договора поставки (полностью или частично) или одностороннее его изменение допускаются в случае существенного нарушения договора одной из стор</w:t>
      </w:r>
      <w:r>
        <w:t>он (</w:t>
      </w:r>
      <w:hyperlink w:anchor="sub_45024" w:history="1">
        <w:r>
          <w:rPr>
            <w:rStyle w:val="a0"/>
          </w:rPr>
          <w:t>абзац четвертый пункта 2 статьи 450</w:t>
        </w:r>
      </w:hyperlink>
      <w:r>
        <w:t>).</w:t>
      </w:r>
    </w:p>
    <w:p w:rsidR="00000000" w:rsidRDefault="007A5112">
      <w:bookmarkStart w:id="3605" w:name="sub_5232"/>
      <w:bookmarkEnd w:id="3604"/>
      <w:r>
        <w:t>2. Нарушение договора поставки поставщиком предполагается существенным в случаях:</w:t>
      </w:r>
    </w:p>
    <w:p w:rsidR="00000000" w:rsidRDefault="007A5112">
      <w:bookmarkStart w:id="3606" w:name="sub_52322"/>
      <w:bookmarkEnd w:id="3605"/>
      <w:r>
        <w:t>поставки товаров ненадлежащего качества с недостатками, которые не могут</w:t>
      </w:r>
      <w:r>
        <w:t xml:space="preserve"> быть устранены в приемлемый для покупателя срок;</w:t>
      </w:r>
    </w:p>
    <w:p w:rsidR="00000000" w:rsidRDefault="007A5112">
      <w:bookmarkStart w:id="3607" w:name="sub_52332"/>
      <w:bookmarkEnd w:id="3606"/>
      <w:r>
        <w:t>неоднократного нарушения сроков поставки товаров.</w:t>
      </w:r>
    </w:p>
    <w:p w:rsidR="00000000" w:rsidRDefault="007A5112">
      <w:bookmarkStart w:id="3608" w:name="sub_5233"/>
      <w:bookmarkEnd w:id="3607"/>
      <w:r>
        <w:t>3. Нарушение договора поставки покупателем предполагается существенным в случаях:</w:t>
      </w:r>
    </w:p>
    <w:p w:rsidR="00000000" w:rsidRDefault="007A5112">
      <w:bookmarkStart w:id="3609" w:name="sub_523322"/>
      <w:bookmarkEnd w:id="3608"/>
      <w:r>
        <w:t>неоднократного нарушения сроков оплаты товаров;</w:t>
      </w:r>
    </w:p>
    <w:bookmarkEnd w:id="3609"/>
    <w:p w:rsidR="00000000" w:rsidRDefault="007A5112">
      <w:r>
        <w:t>неоднократной невыборки товаров.</w:t>
      </w:r>
    </w:p>
    <w:p w:rsidR="00000000" w:rsidRDefault="007A5112">
      <w:bookmarkStart w:id="3610" w:name="sub_5234"/>
      <w:r>
        <w:t>4. Договор поставки считается измененным или расторгнутым с момента получения одной стороной уведомления другой стороны об одностороннем отказе от исполнения</w:t>
      </w:r>
      <w:r>
        <w:t xml:space="preserve"> договора полностью или частично, если иной срок расторжения или изменения договора не предусмотрен в уведомлении либо не определен соглашением сторон.</w:t>
      </w:r>
    </w:p>
    <w:bookmarkEnd w:id="3610"/>
    <w:p w:rsidR="00000000" w:rsidRDefault="007A5112"/>
    <w:p w:rsidR="00000000" w:rsidRDefault="007A5112">
      <w:pPr>
        <w:pStyle w:val="a1"/>
      </w:pPr>
      <w:bookmarkStart w:id="3611" w:name="sub_524"/>
      <w:r>
        <w:rPr>
          <w:rStyle w:val="a"/>
        </w:rPr>
        <w:t>Статья 524.</w:t>
      </w:r>
      <w:r>
        <w:t xml:space="preserve"> Исчисление убытков при расторжении договора</w:t>
      </w:r>
    </w:p>
    <w:p w:rsidR="00000000" w:rsidRDefault="007A5112">
      <w:bookmarkStart w:id="3612" w:name="sub_5241"/>
      <w:bookmarkEnd w:id="3611"/>
      <w:r>
        <w:t>1. Если в разумны</w:t>
      </w:r>
      <w:r>
        <w:t xml:space="preserve">й срок после расторжения договора вследствие нарушения обязательства продавцом покупатель купил у другого лица по более высокой, но разумной цене товар взамен предусмотренного договором, покупатель может предъявить продавцу требование о возмещении убытков </w:t>
      </w:r>
      <w:r>
        <w:t>в виде разницы между установленной в договоре ценой и ценой по совершенной взамен сделке.</w:t>
      </w:r>
    </w:p>
    <w:p w:rsidR="00000000" w:rsidRDefault="007A5112">
      <w:bookmarkStart w:id="3613" w:name="sub_5242"/>
      <w:bookmarkEnd w:id="3612"/>
      <w:r>
        <w:t xml:space="preserve">2. Если в разумный срок после расторжения договора вследствие нарушения обязательства покупателем продавец продал товар другому лицу по более низкой, </w:t>
      </w:r>
      <w:r>
        <w:t>чем предусмотренная договором, но разумной цене, продавец может предъявить покупателю требование о возмещении убытков в виде разницы между установленной в договоре ценой и ценой по совершенной взамен сделке.</w:t>
      </w:r>
    </w:p>
    <w:p w:rsidR="00000000" w:rsidRDefault="007A5112">
      <w:bookmarkStart w:id="3614" w:name="sub_5243"/>
      <w:bookmarkEnd w:id="3613"/>
      <w:r>
        <w:t>3. Если после расторжения догово</w:t>
      </w:r>
      <w:r>
        <w:t xml:space="preserve">ра по основаниям, предусмотренным </w:t>
      </w:r>
      <w:hyperlink w:anchor="sub_5241" w:history="1">
        <w:r>
          <w:rPr>
            <w:rStyle w:val="a0"/>
          </w:rPr>
          <w:t>пунктами 1</w:t>
        </w:r>
      </w:hyperlink>
      <w:r>
        <w:t xml:space="preserve"> и </w:t>
      </w:r>
      <w:hyperlink w:anchor="sub_5242" w:history="1">
        <w:r>
          <w:rPr>
            <w:rStyle w:val="a0"/>
          </w:rPr>
          <w:t>2</w:t>
        </w:r>
      </w:hyperlink>
      <w:r>
        <w:t xml:space="preserve"> настоящей статьи, не совершена сделка взамен расторгнутого договора и на данный товар имеется текущая цена, сторона может предъявить требование о возмещении убытков в виде разницы между ценой, установленной в договоре, и текущей ценой на момент расторжени</w:t>
      </w:r>
      <w:r>
        <w:t>я договора.</w:t>
      </w:r>
    </w:p>
    <w:p w:rsidR="00000000" w:rsidRDefault="007A5112">
      <w:bookmarkStart w:id="3615" w:name="sub_52432"/>
      <w:bookmarkEnd w:id="3614"/>
      <w:r>
        <w:t>Текущей ценой признается цена, обычно взимавшаяся при сравнимых обстоятельствах за аналогичный товар в месте, где должна была быть осуществлена передача товара. Если в этом месте не существует текущей цены, может быть использов</w:t>
      </w:r>
      <w:r>
        <w:t>ана текущая цена, применявшаяся в другом месте, которое может служить разумной заменой, с учетом разницы в расходах по транспортировке товара.</w:t>
      </w:r>
    </w:p>
    <w:p w:rsidR="00000000" w:rsidRDefault="007A5112">
      <w:bookmarkStart w:id="3616" w:name="sub_5244"/>
      <w:bookmarkEnd w:id="3615"/>
      <w:r>
        <w:t xml:space="preserve">4. Удовлетворение требований, предусмотренных </w:t>
      </w:r>
      <w:hyperlink w:anchor="sub_5241" w:history="1">
        <w:r>
          <w:rPr>
            <w:rStyle w:val="a0"/>
          </w:rPr>
          <w:t>пунктами 1</w:t>
        </w:r>
      </w:hyperlink>
      <w:r>
        <w:t xml:space="preserve">, </w:t>
      </w:r>
      <w:hyperlink w:anchor="sub_5242" w:history="1">
        <w:r>
          <w:rPr>
            <w:rStyle w:val="a0"/>
          </w:rPr>
          <w:t>2</w:t>
        </w:r>
      </w:hyperlink>
      <w:r>
        <w:t xml:space="preserve"> и </w:t>
      </w:r>
      <w:hyperlink w:anchor="sub_5243" w:history="1">
        <w:r>
          <w:rPr>
            <w:rStyle w:val="a0"/>
          </w:rPr>
          <w:t>3</w:t>
        </w:r>
      </w:hyperlink>
      <w:r>
        <w:t xml:space="preserve"> настоящей статьи, не освобождает сторону, не исполнившую или ненадлежаще исполнившую обязательство, от возмещения иных убытков, причиненных другой стороне, на основании </w:t>
      </w:r>
      <w:hyperlink w:anchor="sub_15" w:history="1">
        <w:r>
          <w:rPr>
            <w:rStyle w:val="a0"/>
          </w:rPr>
          <w:t>статьи 15</w:t>
        </w:r>
      </w:hyperlink>
      <w:r>
        <w:t xml:space="preserve"> настоящ</w:t>
      </w:r>
      <w:r>
        <w:t>его Кодекса.</w:t>
      </w:r>
    </w:p>
    <w:bookmarkEnd w:id="3616"/>
    <w:p w:rsidR="00000000" w:rsidRDefault="007A5112"/>
    <w:p w:rsidR="00000000" w:rsidRDefault="007A5112">
      <w:pPr>
        <w:pStyle w:val="Heading1"/>
      </w:pPr>
      <w:bookmarkStart w:id="3617" w:name="sub_525"/>
      <w:r>
        <w:t>§ 4. Поставка товаров для государственных или муниципальных нужд</w:t>
      </w:r>
    </w:p>
    <w:p w:rsidR="00000000" w:rsidRDefault="007A5112">
      <w:pPr>
        <w:pStyle w:val="a1"/>
      </w:pPr>
      <w:bookmarkStart w:id="3618" w:name="sub_5250"/>
      <w:bookmarkEnd w:id="3617"/>
      <w:r>
        <w:rPr>
          <w:rStyle w:val="a"/>
        </w:rPr>
        <w:t>Статья 525.</w:t>
      </w:r>
      <w:r>
        <w:t xml:space="preserve"> Основания поставки товаров для государственных или муниципальных нужд</w:t>
      </w:r>
    </w:p>
    <w:p w:rsidR="00000000" w:rsidRDefault="007A5112">
      <w:bookmarkStart w:id="3619" w:name="sub_5251"/>
      <w:bookmarkEnd w:id="3618"/>
      <w:r>
        <w:t>1. Поставка товаров для государственных или муниц</w:t>
      </w:r>
      <w:r>
        <w:t>ипальных нужд осуществляется на основе государственного или муниципального контракта на поставку товаров для государственных или муниципальных нужд, а также заключаемых в соответствии с ним договоров поставки товаров для государственных или муниципальных н</w:t>
      </w:r>
      <w:r>
        <w:t>ужд (</w:t>
      </w:r>
      <w:hyperlink w:anchor="sub_5302" w:history="1">
        <w:r>
          <w:rPr>
            <w:rStyle w:val="a0"/>
          </w:rPr>
          <w:t>пункт 2 статьи 530</w:t>
        </w:r>
      </w:hyperlink>
      <w:r>
        <w:t>).</w:t>
      </w:r>
    </w:p>
    <w:p w:rsidR="00000000" w:rsidRDefault="007A5112">
      <w:bookmarkStart w:id="3620" w:name="sub_52522"/>
      <w:bookmarkEnd w:id="3619"/>
      <w:r>
        <w:t>2. К отношениям по поставке товаров для государственных или муниципальных нужд применяются правила о договоре поставки (</w:t>
      </w:r>
      <w:hyperlink w:anchor="sub_506" w:history="1">
        <w:r>
          <w:rPr>
            <w:rStyle w:val="a0"/>
          </w:rPr>
          <w:t>статьи 506 - 522</w:t>
        </w:r>
      </w:hyperlink>
      <w:r>
        <w:t>), если иное не предусмотр</w:t>
      </w:r>
      <w:r>
        <w:t>ено правилами настоящего Кодекса.</w:t>
      </w:r>
    </w:p>
    <w:p w:rsidR="00000000" w:rsidRDefault="007A5112">
      <w:bookmarkStart w:id="3621" w:name="sub_525202"/>
      <w:bookmarkEnd w:id="3620"/>
      <w:r>
        <w:t>К отношениям по поставке товаров для государственных или муниципальных нужд в части, не урегулированной настоящим параграфом, применяются иные законы.</w:t>
      </w:r>
    </w:p>
    <w:bookmarkEnd w:id="3621"/>
    <w:p w:rsidR="00000000" w:rsidRDefault="007A5112"/>
    <w:p w:rsidR="00000000" w:rsidRDefault="007A5112">
      <w:pPr>
        <w:pStyle w:val="a1"/>
      </w:pPr>
      <w:bookmarkStart w:id="3622" w:name="sub_526"/>
      <w:r>
        <w:rPr>
          <w:rStyle w:val="a"/>
        </w:rPr>
        <w:t>Статья 526.</w:t>
      </w:r>
      <w:r>
        <w:t> Государственный или му</w:t>
      </w:r>
      <w:r>
        <w:t>ниципальный контракт на поставку товаров для государственных или муниципальных нужд</w:t>
      </w:r>
    </w:p>
    <w:bookmarkEnd w:id="3622"/>
    <w:p w:rsidR="00000000" w:rsidRDefault="007A5112">
      <w:r>
        <w:t xml:space="preserve">По государственному или муниципальному контракту на поставку товаров для государственных или муниципальных нужд (далее - государственный или муниципальный контракт) </w:t>
      </w:r>
      <w:r>
        <w:t>поставщик (исполнитель) обязуется передать товары государственному или муниципальному заказчику либо по его указанию иному лицу, а государственный или муниципальный заказчик обязуется обеспечить оплату поставленных товаров.</w:t>
      </w:r>
    </w:p>
    <w:p w:rsidR="00000000" w:rsidRDefault="007A5112"/>
    <w:p w:rsidR="00000000" w:rsidRDefault="007A5112">
      <w:pPr>
        <w:pStyle w:val="a1"/>
      </w:pPr>
      <w:bookmarkStart w:id="3623" w:name="sub_527"/>
      <w:r>
        <w:rPr>
          <w:rStyle w:val="a"/>
        </w:rPr>
        <w:t>Статья 527.</w:t>
      </w:r>
      <w:r>
        <w:t xml:space="preserve"> Основания за</w:t>
      </w:r>
      <w:r>
        <w:t>ключения государственного или муниципального контракта</w:t>
      </w:r>
    </w:p>
    <w:p w:rsidR="00000000" w:rsidRDefault="007A5112">
      <w:bookmarkStart w:id="3624" w:name="sub_5271"/>
      <w:bookmarkEnd w:id="3623"/>
      <w:r>
        <w:t>1. Государственный или муниципальный контракт заключается на основе заказа на поставку товаров для государственных или муниципальных нужд, размещаемого в порядке, предусмотренном законод</w:t>
      </w:r>
      <w:r>
        <w:t>ательством о размещении заказов на поставки товаров, выполнение работ, оказание услуг для государственных и муниципальных нужд.</w:t>
      </w:r>
    </w:p>
    <w:p w:rsidR="00000000" w:rsidRDefault="007A5112">
      <w:bookmarkStart w:id="3625" w:name="sub_52702"/>
      <w:bookmarkEnd w:id="3624"/>
      <w:r>
        <w:t>Для государственного или муниципального заказчика, разместившего заказ, заключение государственного или муницип</w:t>
      </w:r>
      <w:r>
        <w:t>ального контракта является обязательным, если иное не установлено законом.</w:t>
      </w:r>
    </w:p>
    <w:p w:rsidR="00000000" w:rsidRDefault="007A5112">
      <w:bookmarkStart w:id="3626" w:name="sub_5272"/>
      <w:bookmarkEnd w:id="3625"/>
      <w:r>
        <w:t>2. Заключение государственного или муниципального контракта является обязательным для поставщика (исполнителя) лишь в случаях, установленных законом, и при условии,</w:t>
      </w:r>
      <w:r>
        <w:t xml:space="preserve"> что государственным или муниципальным заказчиком будут возмещены все убытки, которые могут быть причинены поставщику (исполнителю) в связи с выполнением государственного или муниципального контракта.</w:t>
      </w:r>
    </w:p>
    <w:p w:rsidR="00000000" w:rsidRDefault="007A5112">
      <w:bookmarkStart w:id="3627" w:name="sub_5273"/>
      <w:bookmarkEnd w:id="3626"/>
      <w:r>
        <w:t>3. Условие о возмещении убытков, предус</w:t>
      </w:r>
      <w:r>
        <w:t xml:space="preserve">мотренное </w:t>
      </w:r>
      <w:hyperlink w:anchor="sub_5272" w:history="1">
        <w:r>
          <w:rPr>
            <w:rStyle w:val="a0"/>
          </w:rPr>
          <w:t>пунктом 2</w:t>
        </w:r>
      </w:hyperlink>
      <w:r>
        <w:t xml:space="preserve"> настоящей статьи, не применяется в отношении казенного предприятия.</w:t>
      </w:r>
    </w:p>
    <w:p w:rsidR="00000000" w:rsidRDefault="007A5112">
      <w:bookmarkStart w:id="3628" w:name="sub_52704"/>
      <w:bookmarkEnd w:id="3627"/>
      <w:r>
        <w:t>4. В отношении победителя торгов или победителя в проведении запроса котировок цен на товары либо лица, с которым в соответст</w:t>
      </w:r>
      <w:r>
        <w:t>вии с законом заключается государственный или муниципальный контракт при уклонении победителя торгов или победителя в проведении запроса котировок цен на товары от заключения государственного или муниципального контракта, не применяется условие о возмещени</w:t>
      </w:r>
      <w:r>
        <w:t xml:space="preserve">и убытков, предусмотренное </w:t>
      </w:r>
      <w:hyperlink w:anchor="sub_5272" w:history="1">
        <w:r>
          <w:rPr>
            <w:rStyle w:val="a0"/>
          </w:rPr>
          <w:t>пунктом 2</w:t>
        </w:r>
      </w:hyperlink>
      <w:r>
        <w:t xml:space="preserve"> настоящей статьи, в случае заведомого занижения предлагаемой цены государственного или муниципального контракта.</w:t>
      </w:r>
    </w:p>
    <w:bookmarkEnd w:id="3628"/>
    <w:p w:rsidR="00000000" w:rsidRDefault="007A5112"/>
    <w:p w:rsidR="00000000" w:rsidRDefault="007A5112">
      <w:pPr>
        <w:pStyle w:val="a1"/>
      </w:pPr>
      <w:bookmarkStart w:id="3629" w:name="sub_528"/>
      <w:r>
        <w:rPr>
          <w:rStyle w:val="a"/>
        </w:rPr>
        <w:t>Статья 528.</w:t>
      </w:r>
      <w:r>
        <w:t xml:space="preserve"> Порядок заключения государственного или муниципального контракта</w:t>
      </w:r>
    </w:p>
    <w:p w:rsidR="00000000" w:rsidRDefault="007A5112">
      <w:bookmarkStart w:id="3630" w:name="sub_5281"/>
      <w:bookmarkEnd w:id="3629"/>
      <w:r>
        <w:t>1. Проект государственного или муниципального контракта разрабатывается государственным или муниципальным заказчиком и направляется поставщику (исполнителю), если иное не пред</w:t>
      </w:r>
      <w:r>
        <w:t>усмотрено соглашением между ними.</w:t>
      </w:r>
    </w:p>
    <w:p w:rsidR="00000000" w:rsidRDefault="007A5112">
      <w:bookmarkStart w:id="3631" w:name="sub_5282"/>
      <w:bookmarkEnd w:id="3630"/>
      <w:r>
        <w:t>2. Сторона, получившая проект государственного или муниципального контракта, не позднее тридцатидневного срока подписывает его и возвращает один экземпляр государственного или муниципального контракта друго</w:t>
      </w:r>
      <w:r>
        <w:t xml:space="preserve">й стороне, а при наличии разногласий по условиям государственного или муниципального контракта в этот же срок составляет протокол разногласий и направляет его вместе с подписанным государственным или муниципальным контрактом другой стороне либо уведомляет </w:t>
      </w:r>
      <w:r>
        <w:t>ее об отказе от заключения государственного или муниципального контракта.</w:t>
      </w:r>
    </w:p>
    <w:p w:rsidR="00000000" w:rsidRDefault="007A5112">
      <w:bookmarkStart w:id="3632" w:name="sub_5283"/>
      <w:bookmarkEnd w:id="3631"/>
      <w:r>
        <w:t>3. Сторона, получившая государственный или муниципальный контракт с протоколом разногласий, должна в течение тридцати дней рассмотреть разногласия, принять меры по их</w:t>
      </w:r>
      <w:r>
        <w:t xml:space="preserve"> согласованию с другой стороной и известить другую сторону о принятии государственного или муниципального контракта в ее редакции либо об отклонении протокола разногласий.</w:t>
      </w:r>
    </w:p>
    <w:p w:rsidR="00000000" w:rsidRDefault="007A5112">
      <w:bookmarkStart w:id="3633" w:name="sub_52832"/>
      <w:bookmarkEnd w:id="3632"/>
      <w:r>
        <w:t>При отклонении протокола разногласий или истечении этого срока неур</w:t>
      </w:r>
      <w:r>
        <w:t>егулированные разногласия по государственному или муниципальному контракту, заключение которого является обязательным для одной из сторон, могут быть переданы другой стороной не позднее тридцати дней на рассмотрение суда.</w:t>
      </w:r>
    </w:p>
    <w:p w:rsidR="00000000" w:rsidRDefault="007A5112">
      <w:bookmarkStart w:id="3634" w:name="sub_5274"/>
      <w:bookmarkEnd w:id="3633"/>
      <w:r>
        <w:t>4. В случае, когд</w:t>
      </w:r>
      <w:r>
        <w:t xml:space="preserve">а государственный или муниципальный контракт заключается по результатам торгов на размещение заказа на поставку товаров для государственных или муниципальных нужд, государственный или муниципальный контракт должен быть заключен не позднее двадцати дней со </w:t>
      </w:r>
      <w:r>
        <w:t>дня проведения торгов.</w:t>
      </w:r>
    </w:p>
    <w:p w:rsidR="00000000" w:rsidRDefault="007A5112">
      <w:bookmarkStart w:id="3635" w:name="sub_5285"/>
      <w:bookmarkEnd w:id="3634"/>
      <w:r>
        <w:t>5. Если сторона, для которой заключение государственного или муниципального контракта является обязательным, уклоняется от его заключения, другая сторона вправе обратиться в суд с требованием о понуждении этой стороны</w:t>
      </w:r>
      <w:r>
        <w:t xml:space="preserve"> заключить государственный или муниципальный контракт.</w:t>
      </w:r>
    </w:p>
    <w:bookmarkEnd w:id="3635"/>
    <w:p w:rsidR="00000000" w:rsidRDefault="007A5112"/>
    <w:p w:rsidR="00000000" w:rsidRDefault="007A5112">
      <w:pPr>
        <w:pStyle w:val="a1"/>
      </w:pPr>
      <w:bookmarkStart w:id="3636" w:name="sub_529"/>
      <w:r>
        <w:rPr>
          <w:rStyle w:val="a"/>
        </w:rPr>
        <w:t>Статья 529.</w:t>
      </w:r>
      <w:r>
        <w:t xml:space="preserve"> Заключение договора поставки товаров для государственных или муниципальных нужд</w:t>
      </w:r>
    </w:p>
    <w:p w:rsidR="00000000" w:rsidRDefault="007A5112">
      <w:bookmarkStart w:id="3637" w:name="sub_5291"/>
      <w:bookmarkEnd w:id="3636"/>
      <w:r>
        <w:t>1. Если государственным или муниципальным контрактом предусмотрено, что постав</w:t>
      </w:r>
      <w:r>
        <w:t>ка товаров осуществляется поставщиком (исполнителем) определяемому государственным или муниципальным заказчиком покупателю по договорам поставки товаров для государственных или муниципальных нужд, государственный или муниципальный заказчик не позднее тридц</w:t>
      </w:r>
      <w:r>
        <w:t>атидневного срока со дня подписания государственного или муниципального контракта направляет поставщику (исполнителю) и покупателю извещение о прикреплении покупателя к поставщику (исполнителю).</w:t>
      </w:r>
    </w:p>
    <w:p w:rsidR="00000000" w:rsidRDefault="007A5112">
      <w:bookmarkStart w:id="3638" w:name="sub_52912"/>
      <w:bookmarkEnd w:id="3637"/>
      <w:r>
        <w:t>Извещение о прикреплении покупателя к постав</w:t>
      </w:r>
      <w:r>
        <w:t>щику (исполнителю), выданное государственным или муниципальным заказчиком в соответствии с государственным или муниципальным контрактом, является основанием заключения договора поставки товаров для государственных или муниципальных нужд.</w:t>
      </w:r>
    </w:p>
    <w:p w:rsidR="00000000" w:rsidRDefault="007A5112">
      <w:bookmarkStart w:id="3639" w:name="sub_5292"/>
      <w:bookmarkEnd w:id="3638"/>
      <w:r>
        <w:t>2</w:t>
      </w:r>
      <w:r>
        <w:t>. Поставщик (исполнитель) обязан направить проект договора поставки товаров для государственных или муниципальных нужд покупателю, указанному в извещении о прикреплении, не позднее тридцати дней со дня получения извещения от государственного или муниципаль</w:t>
      </w:r>
      <w:r>
        <w:t>ного заказчика, если иной порядок подготовки проекта договора не предусмотрен государственным или муниципальным контрактом либо проект договора не представлен покупателем.</w:t>
      </w:r>
    </w:p>
    <w:p w:rsidR="00000000" w:rsidRDefault="007A5112">
      <w:bookmarkStart w:id="3640" w:name="sub_5293"/>
      <w:bookmarkEnd w:id="3639"/>
      <w:r>
        <w:t>3. Сторона, получившая проект договора поставки товаров для государс</w:t>
      </w:r>
      <w:r>
        <w:t>твенных или муниципальных нужд, подписывает его и возвращает один экземпляр другой стороне в течение тридцати дней со дня получения проекта, а при наличии разногласий по условиям договора в этот же срок составляет протокол разногласий и направляет его вмес</w:t>
      </w:r>
      <w:r>
        <w:t>те с подписанным договором другой стороне.</w:t>
      </w:r>
    </w:p>
    <w:p w:rsidR="00000000" w:rsidRDefault="007A5112">
      <w:bookmarkStart w:id="3641" w:name="sub_5294"/>
      <w:bookmarkEnd w:id="3640"/>
      <w:r>
        <w:t>4. Сторона, получившая подписанный проект договора поставки товаров для государственных или муниципальных нужд с протоколом разногласий, должна в течение тридцати дней рассмотреть разногласия, прин</w:t>
      </w:r>
      <w:r>
        <w:t>ять меры по согласованию условий договора с другой стороной и известить другую сторону о принятии договора в ее редакции либо об отклонении протокола разногласий. Неурегулированные разногласия в тридцатидневный срок могут быть переданы заинтересованной сто</w:t>
      </w:r>
      <w:r>
        <w:t>роной на рассмотрение суда.</w:t>
      </w:r>
    </w:p>
    <w:p w:rsidR="00000000" w:rsidRDefault="007A5112">
      <w:bookmarkStart w:id="3642" w:name="sub_5295"/>
      <w:bookmarkEnd w:id="3641"/>
      <w:r>
        <w:t>5. Если поставщик (исполнитель) уклоняется от заключения договора поставки товаров для государственных или муниципальных нужд, покупатель вправе обратиться в суд с требованием о понуждении поставщика (исполнителя</w:t>
      </w:r>
      <w:r>
        <w:t>) заключить договор на условиях разработанного покупателем проекта договора.</w:t>
      </w:r>
    </w:p>
    <w:bookmarkEnd w:id="3642"/>
    <w:p w:rsidR="00000000" w:rsidRDefault="007A5112"/>
    <w:p w:rsidR="00000000" w:rsidRDefault="007A5112">
      <w:pPr>
        <w:pStyle w:val="a1"/>
      </w:pPr>
      <w:bookmarkStart w:id="3643" w:name="sub_530"/>
      <w:r>
        <w:rPr>
          <w:rStyle w:val="a"/>
        </w:rPr>
        <w:t>Статья 530.</w:t>
      </w:r>
      <w:r>
        <w:t xml:space="preserve"> Отказ покупателя от заключения договора поставки товаров для государственных или муниципальных нужд</w:t>
      </w:r>
    </w:p>
    <w:p w:rsidR="00000000" w:rsidRDefault="007A5112">
      <w:bookmarkStart w:id="3644" w:name="sub_53001"/>
      <w:bookmarkEnd w:id="3643"/>
      <w:r>
        <w:t xml:space="preserve">1. Покупатель вправе полностью или </w:t>
      </w:r>
      <w:r>
        <w:t>частично отказаться от товаров, указанных в извещении о прикреплении, и от заключения договора на их поставку.</w:t>
      </w:r>
    </w:p>
    <w:p w:rsidR="00000000" w:rsidRDefault="007A5112">
      <w:bookmarkStart w:id="3645" w:name="sub_53102"/>
      <w:bookmarkEnd w:id="3644"/>
      <w:r>
        <w:t>В этом случае поставщик (исполнитель) должен незамедлительно уведомить государственного или муниципального заказчика и вправе п</w:t>
      </w:r>
      <w:r>
        <w:t>отребовать от него извещения о прикреплении к другому покупателю.</w:t>
      </w:r>
    </w:p>
    <w:p w:rsidR="00000000" w:rsidRDefault="007A5112">
      <w:bookmarkStart w:id="3646" w:name="sub_5302"/>
      <w:bookmarkEnd w:id="3645"/>
      <w:r>
        <w:t>2. Государственный или муниципальный заказчик не позднее тридцати дней со дня получения уведомления поставщика (исполнителя) либо выдает извещение о прикреплении к нему друг</w:t>
      </w:r>
      <w:r>
        <w:t>ого покупателя, либо направляет поставщику (исполнителю) отгрузочную разнарядку с указанием получателя товаров, либо сообщает о своем согласии принять и оплатить товары.</w:t>
      </w:r>
    </w:p>
    <w:p w:rsidR="00000000" w:rsidRDefault="007A5112">
      <w:bookmarkStart w:id="3647" w:name="sub_53003"/>
      <w:bookmarkEnd w:id="3646"/>
      <w:r>
        <w:t>3. При невыполнении государственным или муниципальным заказчиком обяз</w:t>
      </w:r>
      <w:r>
        <w:t xml:space="preserve">анностей, предусмотренных </w:t>
      </w:r>
      <w:hyperlink w:anchor="sub_5302" w:history="1">
        <w:r>
          <w:rPr>
            <w:rStyle w:val="a0"/>
          </w:rPr>
          <w:t>пунктом 2</w:t>
        </w:r>
      </w:hyperlink>
      <w:r>
        <w:t xml:space="preserve"> настоящей статьи, поставщик (исполнитель) вправе либо потребовать от государственного или муниципального заказчика принять и оплатить товары, либо реализовать товары по своему усмотрению с отнес</w:t>
      </w:r>
      <w:r>
        <w:t>ением разумных расходов, связанных с их реализацией, на государственного или муниципального заказчика.</w:t>
      </w:r>
    </w:p>
    <w:bookmarkEnd w:id="3647"/>
    <w:p w:rsidR="00000000" w:rsidRDefault="007A5112"/>
    <w:p w:rsidR="00000000" w:rsidRDefault="007A5112">
      <w:pPr>
        <w:pStyle w:val="a1"/>
      </w:pPr>
      <w:bookmarkStart w:id="3648" w:name="sub_531"/>
      <w:r>
        <w:rPr>
          <w:rStyle w:val="a"/>
        </w:rPr>
        <w:t>Статья 531.</w:t>
      </w:r>
      <w:r>
        <w:t xml:space="preserve"> Исполнение государственного или муниципального контракта</w:t>
      </w:r>
    </w:p>
    <w:p w:rsidR="00000000" w:rsidRDefault="007A5112">
      <w:bookmarkStart w:id="3649" w:name="sub_5311"/>
      <w:bookmarkEnd w:id="3648"/>
      <w:r>
        <w:t>1. В случаях, когда в соответствии с условиями госуд</w:t>
      </w:r>
      <w:r>
        <w:t>арственного или муниципального контракта поставка товаров осуществляется непосредственно государственному или муниципальному заказчику или по его указанию (отгрузочной разнарядке) другому лицу (получателю), отношения сторон по исполнению государственного и</w:t>
      </w:r>
      <w:r>
        <w:t xml:space="preserve">ли муниципального контракта регулируются правилами, предусмотренными </w:t>
      </w:r>
      <w:hyperlink w:anchor="sub_506" w:history="1">
        <w:r>
          <w:rPr>
            <w:rStyle w:val="a0"/>
          </w:rPr>
          <w:t>статьями 506 - 522</w:t>
        </w:r>
      </w:hyperlink>
      <w:r>
        <w:t xml:space="preserve"> настоящего Кодекса.</w:t>
      </w:r>
    </w:p>
    <w:p w:rsidR="00000000" w:rsidRDefault="007A5112">
      <w:bookmarkStart w:id="3650" w:name="sub_5312"/>
      <w:bookmarkEnd w:id="3649"/>
      <w:r>
        <w:t>2. В случаях, когда поставка товаров для государственных или муниципальных нужд осуществляется получателем,</w:t>
      </w:r>
      <w:r>
        <w:t xml:space="preserve"> указанным в отгрузочной разнарядке, оплата товаров производится государственным или муниципальным заказчиком, если иной порядок расчетов не предусмотрен государственным или муниципальным контрактом.</w:t>
      </w:r>
    </w:p>
    <w:p w:rsidR="00000000" w:rsidRDefault="007A5112">
      <w:pPr>
        <w:pStyle w:val="a1"/>
      </w:pPr>
      <w:bookmarkStart w:id="3651" w:name="sub_532"/>
      <w:bookmarkEnd w:id="3650"/>
      <w:r>
        <w:rPr>
          <w:rStyle w:val="a"/>
        </w:rPr>
        <w:t>Статья 532.</w:t>
      </w:r>
      <w:r>
        <w:t xml:space="preserve"> Оплата товара по договору пос</w:t>
      </w:r>
      <w:r>
        <w:t>тавки товаров для государственных или муниципальных нужд</w:t>
      </w:r>
    </w:p>
    <w:p w:rsidR="00000000" w:rsidRDefault="007A5112">
      <w:bookmarkStart w:id="3652" w:name="sub_53201"/>
      <w:bookmarkEnd w:id="3651"/>
      <w:r>
        <w:t>При поставке товаров покупателям по договорам поставки товаров для государственных или муниципальных нужд оплата товаров производится покупателями по ценам, определяемым в соответстви</w:t>
      </w:r>
      <w:r>
        <w:t>и с государственным или муниципальным контрактом, если иной порядок определения цен и расчетов не предусмотрен государственным или муниципальным контрактом.</w:t>
      </w:r>
    </w:p>
    <w:p w:rsidR="00000000" w:rsidRDefault="007A5112">
      <w:bookmarkStart w:id="3653" w:name="sub_5322"/>
      <w:bookmarkEnd w:id="3652"/>
      <w:r>
        <w:t>При оплате покупателем товаров по договору поставки товаров для государственных ил</w:t>
      </w:r>
      <w:r>
        <w:t>и муниципальных нужд государственный или муниципальный заказчик признается поручителем по этому обязательству покупателя (</w:t>
      </w:r>
      <w:hyperlink w:anchor="sub_361" w:history="1">
        <w:r>
          <w:rPr>
            <w:rStyle w:val="a0"/>
          </w:rPr>
          <w:t>статьи 361 - 367</w:t>
        </w:r>
      </w:hyperlink>
      <w:r>
        <w:t>).</w:t>
      </w:r>
    </w:p>
    <w:bookmarkEnd w:id="3653"/>
    <w:p w:rsidR="00000000" w:rsidRDefault="007A5112"/>
    <w:p w:rsidR="00000000" w:rsidRDefault="007A5112">
      <w:pPr>
        <w:pStyle w:val="a1"/>
      </w:pPr>
      <w:bookmarkStart w:id="3654" w:name="sub_533"/>
      <w:r>
        <w:rPr>
          <w:rStyle w:val="a"/>
        </w:rPr>
        <w:t>Статья 533.</w:t>
      </w:r>
      <w:r>
        <w:t xml:space="preserve"> Возмещение убытков, причиненных в связи с выполнением или расторжением государственного или муниципального контракта</w:t>
      </w:r>
    </w:p>
    <w:p w:rsidR="00000000" w:rsidRDefault="007A5112">
      <w:bookmarkStart w:id="3655" w:name="sub_5331"/>
      <w:bookmarkEnd w:id="3654"/>
      <w:r>
        <w:t>1. Если иное не предусмотрено законом либо государственным или муниципальным контрактом, убытки, которые причинены поставщи</w:t>
      </w:r>
      <w:r>
        <w:t>ку (исполнителю) в связи с выполнением государственного или муниципального контракта (</w:t>
      </w:r>
      <w:hyperlink w:anchor="sub_5272" w:history="1">
        <w:r>
          <w:rPr>
            <w:rStyle w:val="a0"/>
          </w:rPr>
          <w:t>пункт 2 статьи 527</w:t>
        </w:r>
      </w:hyperlink>
      <w:r>
        <w:t>), подлежат возмещению государственным или муниципальным заказчиком не позднее тридцати дней со дня передачи товара в соответс</w:t>
      </w:r>
      <w:r>
        <w:t>твии с государственным или муниципальным контрактом.</w:t>
      </w:r>
    </w:p>
    <w:p w:rsidR="00000000" w:rsidRDefault="007A5112">
      <w:bookmarkStart w:id="3656" w:name="sub_5332"/>
      <w:bookmarkEnd w:id="3655"/>
      <w:r>
        <w:t>2. В случае, когда убытки, причиненные поставщику (исполнителю) в связи с выполнением государственного или муниципального контракта, не возмещаются в соответствии с государственным или му</w:t>
      </w:r>
      <w:r>
        <w:t>ниципальным контрактом, поставщик (исполнитель) вправе отказаться от исполнения государственного или муниципального контракта и потребовать возмещения убытков, вызванных расторжением государственного или муниципального контракта.</w:t>
      </w:r>
    </w:p>
    <w:p w:rsidR="00000000" w:rsidRDefault="007A5112">
      <w:bookmarkStart w:id="3657" w:name="sub_5333"/>
      <w:bookmarkEnd w:id="3656"/>
      <w:r>
        <w:t>3. При рас</w:t>
      </w:r>
      <w:r>
        <w:t xml:space="preserve">торжении государственного или муниципального контракта по основаниям, указанным в </w:t>
      </w:r>
      <w:hyperlink w:anchor="sub_5332" w:history="1">
        <w:r>
          <w:rPr>
            <w:rStyle w:val="a0"/>
          </w:rPr>
          <w:t>пункте 2</w:t>
        </w:r>
      </w:hyperlink>
      <w:r>
        <w:t xml:space="preserve"> настоящей статьи, поставщик вправе отказаться от исполнения договора поставки товара для государственных или муниципальных нужд.</w:t>
      </w:r>
    </w:p>
    <w:p w:rsidR="00000000" w:rsidRDefault="007A5112">
      <w:bookmarkStart w:id="3658" w:name="sub_53332"/>
      <w:bookmarkEnd w:id="3657"/>
      <w:r>
        <w:t>Убытки, причиненные покупателю таким отказом поставщика, возмещаются государственным или муниципальным заказчиком.</w:t>
      </w:r>
    </w:p>
    <w:bookmarkEnd w:id="3658"/>
    <w:p w:rsidR="00000000" w:rsidRDefault="007A5112"/>
    <w:p w:rsidR="00000000" w:rsidRDefault="007A5112">
      <w:pPr>
        <w:pStyle w:val="a1"/>
      </w:pPr>
      <w:bookmarkStart w:id="3659" w:name="sub_534"/>
      <w:r>
        <w:rPr>
          <w:rStyle w:val="a"/>
        </w:rPr>
        <w:t>Статья 534.</w:t>
      </w:r>
      <w:r>
        <w:t xml:space="preserve"> Отказ государственного или муниципального заказчика от товаров, поставленных по государственному или муни</w:t>
      </w:r>
      <w:r>
        <w:t>ципальному контракту</w:t>
      </w:r>
    </w:p>
    <w:p w:rsidR="00000000" w:rsidRDefault="007A5112">
      <w:bookmarkStart w:id="3660" w:name="sub_5341"/>
      <w:bookmarkEnd w:id="3659"/>
      <w:r>
        <w:t>В случаях, предусмотренных законом, государственный или муниципальный заказчик вправе полностью или частично отказаться от товаров, поставка которых предусмотрена государственным или муниципальным контрактом, при условии</w:t>
      </w:r>
      <w:r>
        <w:t xml:space="preserve"> возмещения поставщику убытков, причиненных таким отказом.</w:t>
      </w:r>
    </w:p>
    <w:p w:rsidR="00000000" w:rsidRDefault="007A5112">
      <w:bookmarkStart w:id="3661" w:name="sub_5342"/>
      <w:bookmarkEnd w:id="3660"/>
      <w:r>
        <w:t>Если отказ государственного или муниципального заказчика от товаров, поставка которых предусмотрена государственным или муниципальным контрактом, повлек расторжение или изменение до</w:t>
      </w:r>
      <w:r>
        <w:t>говора поставки товаров для государственных или муниципальных нужд, убытки, причиненные покупателю таким расторжением или изменением, возмещаются государственным или муниципальным заказчиком.</w:t>
      </w:r>
    </w:p>
    <w:bookmarkEnd w:id="3661"/>
    <w:p w:rsidR="00000000" w:rsidRDefault="007A5112"/>
    <w:p w:rsidR="00000000" w:rsidRDefault="007A5112">
      <w:pPr>
        <w:pStyle w:val="Heading1"/>
      </w:pPr>
      <w:bookmarkStart w:id="3662" w:name="sub_535"/>
      <w:r>
        <w:t>§ 5. Контрактация</w:t>
      </w:r>
    </w:p>
    <w:bookmarkEnd w:id="3662"/>
    <w:p w:rsidR="00000000" w:rsidRDefault="007A5112"/>
    <w:p w:rsidR="00000000" w:rsidRDefault="007A5112">
      <w:pPr>
        <w:pStyle w:val="a1"/>
      </w:pPr>
      <w:bookmarkStart w:id="3663" w:name="sub_20535"/>
      <w:r>
        <w:rPr>
          <w:rStyle w:val="a"/>
        </w:rPr>
        <w:t>Статья 535.</w:t>
      </w:r>
      <w:r>
        <w:t xml:space="preserve"> Д</w:t>
      </w:r>
      <w:r>
        <w:t>оговор контрактации</w:t>
      </w:r>
    </w:p>
    <w:p w:rsidR="00000000" w:rsidRDefault="007A5112">
      <w:bookmarkStart w:id="3664" w:name="sub_5351"/>
      <w:bookmarkEnd w:id="3663"/>
      <w:r>
        <w:t>1. По договору контрактации производитель сельскохозяйственной продукции обязуется передать выращенную (произведенную) им сельскохозяйственную продукцию заготовителю - лицу, осуществляющему закупки такой продукции для п</w:t>
      </w:r>
      <w:r>
        <w:t>ереработки или продажи.</w:t>
      </w:r>
    </w:p>
    <w:p w:rsidR="00000000" w:rsidRDefault="007A5112">
      <w:bookmarkStart w:id="3665" w:name="sub_5352"/>
      <w:bookmarkEnd w:id="3664"/>
      <w:r>
        <w:t>2. К отношениям по договору контрактации, не урегулированным правилами настоящего параграфа, применяются правила о договоре поставки (</w:t>
      </w:r>
      <w:hyperlink w:anchor="sub_506" w:history="1">
        <w:r>
          <w:rPr>
            <w:rStyle w:val="a0"/>
          </w:rPr>
          <w:t>статьи 506 - 524</w:t>
        </w:r>
      </w:hyperlink>
      <w:r>
        <w:t>), а в соответствующих случаях о поставке</w:t>
      </w:r>
      <w:r>
        <w:t xml:space="preserve"> товаров для государственных нужд (</w:t>
      </w:r>
      <w:hyperlink w:anchor="sub_525" w:history="1">
        <w:r>
          <w:rPr>
            <w:rStyle w:val="a0"/>
          </w:rPr>
          <w:t>статьи 525 - 534</w:t>
        </w:r>
      </w:hyperlink>
      <w:r>
        <w:t>).</w:t>
      </w:r>
    </w:p>
    <w:p w:rsidR="00000000" w:rsidRDefault="007A5112">
      <w:pPr>
        <w:pStyle w:val="a1"/>
      </w:pPr>
      <w:bookmarkStart w:id="3666" w:name="sub_536"/>
      <w:bookmarkEnd w:id="3665"/>
      <w:r>
        <w:rPr>
          <w:rStyle w:val="a"/>
        </w:rPr>
        <w:t>Статья 536.</w:t>
      </w:r>
      <w:r>
        <w:t xml:space="preserve"> Обязанности заготовителя</w:t>
      </w:r>
    </w:p>
    <w:p w:rsidR="00000000" w:rsidRDefault="007A5112">
      <w:bookmarkStart w:id="3667" w:name="sub_5361"/>
      <w:bookmarkEnd w:id="3666"/>
      <w:r>
        <w:t>1. Если иное не предусмотрено договором контрактации, заготовитель обязан принять сельскохозяйственную продукц</w:t>
      </w:r>
      <w:r>
        <w:t>ию у производителя по месту ее нахождения и обеспечить ее вывоз.</w:t>
      </w:r>
    </w:p>
    <w:p w:rsidR="00000000" w:rsidRDefault="007A5112">
      <w:bookmarkStart w:id="3668" w:name="sub_53602"/>
      <w:bookmarkEnd w:id="3667"/>
      <w:r>
        <w:t>2. В случае, когда принятие сельскохозяйственной продукции осуществляется в месте нахождения заготовителя или ином указанном им месте, заготовитель не вправе отказаться от пр</w:t>
      </w:r>
      <w:r>
        <w:t>инятия сельскохозяйственной продукции, соответствующей условиям договора контрактации и переданной заготовителю в обусловленный договором срок.</w:t>
      </w:r>
    </w:p>
    <w:p w:rsidR="00000000" w:rsidRDefault="007A5112">
      <w:bookmarkStart w:id="3669" w:name="sub_5363"/>
      <w:bookmarkEnd w:id="3668"/>
      <w:r>
        <w:t>3. Договором контрактации может быть предусмотрена обязанность заготовителя, осуществляющего пе</w:t>
      </w:r>
      <w:r>
        <w:t>реработку сельскохозяйственной продукции, возвращать производителю по его требованию отходы от переработки сельскохозяйственной продукции с оплатой по цене, определенной договором.</w:t>
      </w:r>
    </w:p>
    <w:bookmarkEnd w:id="3669"/>
    <w:p w:rsidR="00000000" w:rsidRDefault="007A5112"/>
    <w:p w:rsidR="00000000" w:rsidRDefault="007A5112">
      <w:pPr>
        <w:pStyle w:val="a1"/>
      </w:pPr>
      <w:bookmarkStart w:id="3670" w:name="sub_537"/>
      <w:r>
        <w:rPr>
          <w:rStyle w:val="a"/>
        </w:rPr>
        <w:t>Статья 537.</w:t>
      </w:r>
      <w:r>
        <w:t xml:space="preserve"> Обязанности производителя сельскохозяйственной </w:t>
      </w:r>
      <w:r>
        <w:t>продукции</w:t>
      </w:r>
    </w:p>
    <w:bookmarkEnd w:id="3670"/>
    <w:p w:rsidR="00000000" w:rsidRDefault="007A5112">
      <w:r>
        <w:t>Производитель сельскохозяйственной продукции обязан передать заготовителю выращенную (произведенную) сельскохозяйственную продукцию в количестве и ассортименте, предусмотренных договором контрактации.</w:t>
      </w:r>
    </w:p>
    <w:p w:rsidR="00000000" w:rsidRDefault="007A5112"/>
    <w:p w:rsidR="00000000" w:rsidRDefault="007A5112">
      <w:pPr>
        <w:pStyle w:val="a1"/>
      </w:pPr>
      <w:bookmarkStart w:id="3671" w:name="sub_538"/>
      <w:r>
        <w:rPr>
          <w:rStyle w:val="a"/>
        </w:rPr>
        <w:t>Статья 538.</w:t>
      </w:r>
      <w:r>
        <w:t xml:space="preserve"> Ответственность пр</w:t>
      </w:r>
      <w:r>
        <w:t>оизводителя сельскохозяйственной продукции</w:t>
      </w:r>
    </w:p>
    <w:bookmarkEnd w:id="3671"/>
    <w:p w:rsidR="00000000" w:rsidRDefault="007A5112">
      <w:r>
        <w:t>Производитель сельскохозяйственной продукции, не исполнивший обязательство либо ненадлежащим образом исполнивший обязательство, несет ответственность при наличии его вины.</w:t>
      </w:r>
    </w:p>
    <w:p w:rsidR="00000000" w:rsidRDefault="007A5112"/>
    <w:p w:rsidR="00000000" w:rsidRDefault="007A5112">
      <w:pPr>
        <w:pStyle w:val="Heading1"/>
      </w:pPr>
      <w:bookmarkStart w:id="3672" w:name="sub_539"/>
      <w:r>
        <w:t>§ 6. Энергоснабжение</w:t>
      </w:r>
    </w:p>
    <w:p w:rsidR="00000000" w:rsidRDefault="007A5112">
      <w:pPr>
        <w:pStyle w:val="a1"/>
      </w:pPr>
      <w:bookmarkStart w:id="3673" w:name="sub_20539"/>
      <w:bookmarkEnd w:id="3672"/>
      <w:r>
        <w:rPr>
          <w:rStyle w:val="a"/>
        </w:rPr>
        <w:t>Статья 539.</w:t>
      </w:r>
      <w:r>
        <w:t xml:space="preserve"> Договор энергоснабжения</w:t>
      </w:r>
    </w:p>
    <w:p w:rsidR="00000000" w:rsidRDefault="007A5112">
      <w:bookmarkStart w:id="3674" w:name="sub_5391"/>
      <w:bookmarkEnd w:id="3673"/>
      <w:r>
        <w:t>1. По договору энергоснабжения энергоснабжающая организация обязуется подавать абоненту (потребителю) через присоединенную сеть энергию, а абонент обязуется оплачивать принятую энергию, а</w:t>
      </w:r>
      <w:r>
        <w:t xml:space="preserve"> также соблюдать предусмотренный договором режим ее потребления, обеспечивать безопасность эксплуатации находящихся в его ведении энергетических сетей и исправность используемых им приборов и оборудования, связанных с потреблением энергии.</w:t>
      </w:r>
    </w:p>
    <w:p w:rsidR="00000000" w:rsidRDefault="007A5112">
      <w:bookmarkStart w:id="3675" w:name="sub_5392"/>
      <w:bookmarkEnd w:id="3674"/>
      <w:r>
        <w:t>2. Договор энергоснабжения заключается с абонентом при наличии у него отвечающего установленным техническим требованиям энергопринимающего устройства, присоединенного к сетям энергоснабжающей организации, и другого необходимого оборудования, а также при об</w:t>
      </w:r>
      <w:r>
        <w:t>еспечении учета потребления энергии.</w:t>
      </w:r>
    </w:p>
    <w:p w:rsidR="00000000" w:rsidRDefault="007A5112">
      <w:bookmarkStart w:id="3676" w:name="sub_5393"/>
      <w:bookmarkEnd w:id="3675"/>
      <w:r>
        <w:t xml:space="preserve">3. К отношениям по договору энергоснабжения, не урегулированным настоящим Кодексом, применяются законы и иные </w:t>
      </w:r>
      <w:hyperlink r:id="rId667" w:history="1">
        <w:r>
          <w:rPr>
            <w:rStyle w:val="a0"/>
          </w:rPr>
          <w:t>правовые акты</w:t>
        </w:r>
      </w:hyperlink>
      <w:r>
        <w:t xml:space="preserve"> об энергосна</w:t>
      </w:r>
      <w:r>
        <w:t>бжении, а также обязательные правила, принятые в соответствии с ними.</w:t>
      </w:r>
    </w:p>
    <w:p w:rsidR="00000000" w:rsidRDefault="007A5112">
      <w:bookmarkStart w:id="3677" w:name="sub_5394"/>
      <w:bookmarkEnd w:id="3676"/>
      <w:r>
        <w:t>4. К отношениям по договору снабжения электрической энергией правила настоящего параграфа применяются, если законом или иными правовыми актами не установлено иное.</w:t>
      </w:r>
    </w:p>
    <w:bookmarkEnd w:id="3677"/>
    <w:p w:rsidR="00000000" w:rsidRDefault="007A5112"/>
    <w:p w:rsidR="00000000" w:rsidRDefault="007A5112">
      <w:pPr>
        <w:pStyle w:val="a1"/>
      </w:pPr>
      <w:bookmarkStart w:id="3678" w:name="sub_540"/>
      <w:r>
        <w:rPr>
          <w:rStyle w:val="a"/>
        </w:rPr>
        <w:t>Статья 540.</w:t>
      </w:r>
      <w:r>
        <w:t xml:space="preserve"> Заключение и продление договора энергоснабжения</w:t>
      </w:r>
    </w:p>
    <w:p w:rsidR="00000000" w:rsidRDefault="007A5112">
      <w:bookmarkStart w:id="3679" w:name="sub_54010"/>
      <w:bookmarkEnd w:id="3678"/>
      <w:r>
        <w:t>1. В случае, когда абонентом по договору энергоснабжения выступает гражданин, использующий энергию для бытового потребления, договор считается заключенным с момента перво</w:t>
      </w:r>
      <w:r>
        <w:t>го фактического подключения абонента в установленном порядке к присоединенной сети.</w:t>
      </w:r>
    </w:p>
    <w:p w:rsidR="00000000" w:rsidRDefault="007A5112">
      <w:bookmarkStart w:id="3680" w:name="sub_540102"/>
      <w:bookmarkEnd w:id="3679"/>
      <w:r>
        <w:t>Если иное не предусмотрено соглашением сторон, такой договор считается заключенным на неопределенный срок и может быть изменен или расторгнут по основани</w:t>
      </w:r>
      <w:r>
        <w:t xml:space="preserve">ям, предусмотренным </w:t>
      </w:r>
      <w:hyperlink w:anchor="sub_546" w:history="1">
        <w:r>
          <w:rPr>
            <w:rStyle w:val="a0"/>
          </w:rPr>
          <w:t>статьей 546</w:t>
        </w:r>
      </w:hyperlink>
      <w:r>
        <w:t xml:space="preserve"> настоящего Кодекса.</w:t>
      </w:r>
    </w:p>
    <w:p w:rsidR="00000000" w:rsidRDefault="007A5112">
      <w:bookmarkStart w:id="3681" w:name="sub_5402"/>
      <w:bookmarkEnd w:id="3680"/>
      <w:r>
        <w:t>2. Договор энергоснабжения, заключенный на определенный срок, считается продленным на тот же срок и на тех же условиях, если до окончания срока его действия ни о</w:t>
      </w:r>
      <w:r>
        <w:t>дна из сторон не заявит о его прекращении или изменении либо о заключении нового договора.</w:t>
      </w:r>
    </w:p>
    <w:p w:rsidR="00000000" w:rsidRDefault="007A5112">
      <w:bookmarkStart w:id="3682" w:name="sub_54003"/>
      <w:bookmarkEnd w:id="3681"/>
      <w:r>
        <w:t>3. Если одной из сторон до окончания срока действия договора внесено предложение о заключении нового договора, то отношения сторон до заключения нов</w:t>
      </w:r>
      <w:r>
        <w:t>ого договора регулируются ранее заключенным договором.</w:t>
      </w:r>
    </w:p>
    <w:bookmarkEnd w:id="3682"/>
    <w:p w:rsidR="00000000" w:rsidRDefault="007A5112"/>
    <w:p w:rsidR="00000000" w:rsidRDefault="007A5112">
      <w:pPr>
        <w:pStyle w:val="a1"/>
      </w:pPr>
      <w:bookmarkStart w:id="3683" w:name="sub_541"/>
      <w:r>
        <w:rPr>
          <w:rStyle w:val="a"/>
        </w:rPr>
        <w:t>Статья 541.</w:t>
      </w:r>
      <w:r>
        <w:t xml:space="preserve"> Количество энергии</w:t>
      </w:r>
    </w:p>
    <w:p w:rsidR="00000000" w:rsidRDefault="007A5112">
      <w:bookmarkStart w:id="3684" w:name="sub_5411"/>
      <w:bookmarkEnd w:id="3683"/>
      <w:r>
        <w:t>1. Энергоснабжающая организация обязана подавать абоненту энергию через присоединенную сеть в количестве, предусмотренном договором энерго</w:t>
      </w:r>
      <w:r>
        <w:t xml:space="preserve">снабжения, и с соблюдением режима подачи, согласованного сторонами. Количество поданной абоненту и использованной им энергии определяется в соответствии с данными </w:t>
      </w:r>
      <w:hyperlink r:id="rId668" w:history="1">
        <w:r>
          <w:rPr>
            <w:rStyle w:val="a0"/>
          </w:rPr>
          <w:t>учета</w:t>
        </w:r>
      </w:hyperlink>
      <w:r>
        <w:t xml:space="preserve"> о ее фактическом потреблении.</w:t>
      </w:r>
    </w:p>
    <w:p w:rsidR="00000000" w:rsidRDefault="007A5112">
      <w:bookmarkStart w:id="3685" w:name="sub_5412"/>
      <w:bookmarkEnd w:id="3684"/>
      <w:r>
        <w:t>2. Договором энергоснабжения может быть предусмотрено право абонента изменять количество принимаемой им энергии, определенное договором, при условии возмещения им расходов, понесенных энергоснабжающей организа</w:t>
      </w:r>
      <w:r>
        <w:t>цией в связи с обеспечением подачи энергии не в обусловленном договором количестве.</w:t>
      </w:r>
    </w:p>
    <w:p w:rsidR="00000000" w:rsidRDefault="007A5112">
      <w:bookmarkStart w:id="3686" w:name="sub_54103"/>
      <w:bookmarkEnd w:id="3685"/>
      <w:r>
        <w:t>3. В случае, когда абонентом по договору энергоснабжения выступает гражданин, использующий энергию для бытового потребления, он вправе использовать энергию</w:t>
      </w:r>
      <w:r>
        <w:t xml:space="preserve"> в необходимом ему количестве.</w:t>
      </w:r>
    </w:p>
    <w:bookmarkEnd w:id="3686"/>
    <w:p w:rsidR="00000000" w:rsidRDefault="007A5112"/>
    <w:p w:rsidR="00000000" w:rsidRDefault="007A5112">
      <w:pPr>
        <w:pStyle w:val="a1"/>
      </w:pPr>
      <w:bookmarkStart w:id="3687" w:name="sub_542"/>
      <w:r>
        <w:rPr>
          <w:rStyle w:val="a"/>
        </w:rPr>
        <w:t>Статья 542.</w:t>
      </w:r>
      <w:r>
        <w:t xml:space="preserve"> Качество энергии</w:t>
      </w:r>
    </w:p>
    <w:p w:rsidR="00000000" w:rsidRDefault="007A5112">
      <w:bookmarkStart w:id="3688" w:name="sub_5421"/>
      <w:bookmarkEnd w:id="3687"/>
      <w:r>
        <w:t>1. Качество подаваемой энергии должно соответствовать требованиям, установленным в соответствии с законодательством Российской Федерации, в том числе с обязательным</w:t>
      </w:r>
      <w:r>
        <w:t>и правилами, или предусмотренным договором энергоснабжения.</w:t>
      </w:r>
    </w:p>
    <w:p w:rsidR="00000000" w:rsidRDefault="007A5112">
      <w:bookmarkStart w:id="3689" w:name="sub_5422"/>
      <w:bookmarkEnd w:id="3688"/>
      <w:r>
        <w:t>2. В случае нарушения энергоснабжающей организацией требований, предъявляемых к качеству энергии, абонент вправе отказаться от оплаты такой энергии. При этом энергоснабжающая орган</w:t>
      </w:r>
      <w:r>
        <w:t>изация вправе требовать возмещения абонентом стоимости того, что абонент неосновательно сберег вследствие использования этой энергии (</w:t>
      </w:r>
      <w:hyperlink w:anchor="sub_11052" w:history="1">
        <w:r>
          <w:rPr>
            <w:rStyle w:val="a0"/>
          </w:rPr>
          <w:t>пункт 2 статьи 1105</w:t>
        </w:r>
      </w:hyperlink>
      <w:r>
        <w:t>).</w:t>
      </w:r>
    </w:p>
    <w:bookmarkEnd w:id="3689"/>
    <w:p w:rsidR="00000000" w:rsidRDefault="007A5112"/>
    <w:p w:rsidR="00000000" w:rsidRDefault="007A5112">
      <w:pPr>
        <w:pStyle w:val="a1"/>
      </w:pPr>
      <w:bookmarkStart w:id="3690" w:name="sub_543"/>
      <w:r>
        <w:rPr>
          <w:rStyle w:val="a"/>
        </w:rPr>
        <w:t>Статья 543.</w:t>
      </w:r>
      <w:r>
        <w:t xml:space="preserve"> Обязанности покупателя по содержанию и эксплу</w:t>
      </w:r>
      <w:r>
        <w:t>атации сетей, приборов и оборудования</w:t>
      </w:r>
    </w:p>
    <w:p w:rsidR="00000000" w:rsidRDefault="007A5112">
      <w:bookmarkStart w:id="3691" w:name="sub_5431"/>
      <w:bookmarkEnd w:id="3690"/>
      <w:r>
        <w:t>1. Абонент обязан обеспечивать надлежащее техническое состояние и безопасность эксплуатируемых энергетических сетей, приборов и оборудования, соблюдать установленный режим потребления энергии, а также не</w:t>
      </w:r>
      <w:r>
        <w:t>медленно сообщать энергоснабжающей организации об авариях, о пожарах, неисправностях приборов учета энергии и об иных нарушениях, возникающих при пользовании энергией.</w:t>
      </w:r>
    </w:p>
    <w:p w:rsidR="00000000" w:rsidRDefault="007A5112">
      <w:bookmarkStart w:id="3692" w:name="sub_5432"/>
      <w:bookmarkEnd w:id="3691"/>
      <w:r>
        <w:t>2. В случае, когда абонентом по договору энергоснабжения выступает гражд</w:t>
      </w:r>
      <w:r>
        <w:t>анин, использующий энергию для бытового потребления, обязанность обеспечивать надлежащее техническое состояние и безопасность энергетических сетей, а также приборов учета потребления энергии возлагается на энергоснабжающую организацию, если иное не установ</w:t>
      </w:r>
      <w:r>
        <w:t xml:space="preserve">лено </w:t>
      </w:r>
      <w:hyperlink r:id="rId669" w:history="1">
        <w:r>
          <w:rPr>
            <w:rStyle w:val="a0"/>
          </w:rPr>
          <w:t>законом</w:t>
        </w:r>
      </w:hyperlink>
      <w:r>
        <w:t xml:space="preserve"> или иными правовыми актами.</w:t>
      </w:r>
    </w:p>
    <w:p w:rsidR="00000000" w:rsidRDefault="007A5112">
      <w:bookmarkStart w:id="3693" w:name="sub_5433"/>
      <w:bookmarkEnd w:id="3692"/>
      <w:r>
        <w:t>3. Требования к техническому состоянию и эксплуатации энергетических сетей, приборов и оборудования, а также порядок осуществления ко</w:t>
      </w:r>
      <w:r>
        <w:t xml:space="preserve">нтроля за их соблюдением определяются </w:t>
      </w:r>
      <w:hyperlink r:id="rId670" w:history="1">
        <w:r>
          <w:rPr>
            <w:rStyle w:val="a0"/>
          </w:rPr>
          <w:t>законом</w:t>
        </w:r>
      </w:hyperlink>
      <w:r>
        <w:t>, иными правовыми актами и принятыми в соответствии с ними обязательными правилами.</w:t>
      </w:r>
    </w:p>
    <w:bookmarkEnd w:id="3693"/>
    <w:p w:rsidR="00000000" w:rsidRDefault="007A5112"/>
    <w:p w:rsidR="00000000" w:rsidRDefault="007A5112">
      <w:pPr>
        <w:pStyle w:val="a1"/>
      </w:pPr>
      <w:bookmarkStart w:id="3694" w:name="sub_544"/>
      <w:r>
        <w:rPr>
          <w:rStyle w:val="a"/>
        </w:rPr>
        <w:t>Статья 544.</w:t>
      </w:r>
      <w:r>
        <w:t xml:space="preserve"> Оплата энергии</w:t>
      </w:r>
    </w:p>
    <w:p w:rsidR="00000000" w:rsidRDefault="007A5112">
      <w:bookmarkStart w:id="3695" w:name="sub_5441"/>
      <w:bookmarkEnd w:id="3694"/>
      <w:r>
        <w:t>1. Оп</w:t>
      </w:r>
      <w:r>
        <w:t xml:space="preserve">лата энергии производится за фактически принятое абонентом количество энергии в соответствии с данными учета энергии, если иное не предусмотрено законом, иными </w:t>
      </w:r>
      <w:hyperlink r:id="rId671" w:history="1">
        <w:r>
          <w:rPr>
            <w:rStyle w:val="a0"/>
          </w:rPr>
          <w:t>правовыми актами</w:t>
        </w:r>
      </w:hyperlink>
      <w:r>
        <w:t xml:space="preserve"> или </w:t>
      </w:r>
      <w:hyperlink r:id="rId672" w:history="1">
        <w:r>
          <w:rPr>
            <w:rStyle w:val="a0"/>
          </w:rPr>
          <w:t>соглашением</w:t>
        </w:r>
      </w:hyperlink>
      <w:r>
        <w:t xml:space="preserve"> сторон.</w:t>
      </w:r>
    </w:p>
    <w:p w:rsidR="00000000" w:rsidRDefault="007A5112">
      <w:bookmarkStart w:id="3696" w:name="sub_5442"/>
      <w:bookmarkEnd w:id="3695"/>
      <w:r>
        <w:t>2. Порядок расчетов за энергию определяется законом, иными правовыми актами или соглашением сторон.</w:t>
      </w:r>
    </w:p>
    <w:bookmarkEnd w:id="3696"/>
    <w:p w:rsidR="00000000" w:rsidRDefault="007A5112"/>
    <w:p w:rsidR="00000000" w:rsidRDefault="007A5112">
      <w:pPr>
        <w:pStyle w:val="a1"/>
      </w:pPr>
      <w:bookmarkStart w:id="3697" w:name="sub_545"/>
      <w:r>
        <w:rPr>
          <w:rStyle w:val="a"/>
        </w:rPr>
        <w:t>Статья 545.</w:t>
      </w:r>
      <w:r>
        <w:t xml:space="preserve"> Субабонент</w:t>
      </w:r>
    </w:p>
    <w:bookmarkEnd w:id="3697"/>
    <w:p w:rsidR="00000000" w:rsidRDefault="007A5112">
      <w:r>
        <w:t>Абонент может передавать энергию, принятую им от энергоснабжающей организации через присоединенную сеть, другому лицу (субабоненту) только с согласия энергоснабжающей организации.</w:t>
      </w:r>
    </w:p>
    <w:p w:rsidR="00000000" w:rsidRDefault="007A5112"/>
    <w:p w:rsidR="00000000" w:rsidRDefault="007A5112">
      <w:pPr>
        <w:pStyle w:val="a1"/>
      </w:pPr>
      <w:bookmarkStart w:id="3698" w:name="sub_546"/>
      <w:r>
        <w:rPr>
          <w:rStyle w:val="a"/>
        </w:rPr>
        <w:t>Статья 546.</w:t>
      </w:r>
      <w:r>
        <w:t xml:space="preserve"> Изменение и расторжение договора энергоснабжения</w:t>
      </w:r>
    </w:p>
    <w:p w:rsidR="00000000" w:rsidRDefault="007A5112">
      <w:bookmarkStart w:id="3699" w:name="sub_5461"/>
      <w:bookmarkEnd w:id="3698"/>
      <w:r>
        <w:t>1. В случае, когда абонентом по договору энергоснабжения выступает гражданин, использующий энергию для бытового потребления, он вправе расторгнуть договор в одностороннем порядке при условии уведомления об этом энергоснабжающей организации и полной</w:t>
      </w:r>
      <w:r>
        <w:t xml:space="preserve"> оплаты использованной энергии.</w:t>
      </w:r>
    </w:p>
    <w:p w:rsidR="00000000" w:rsidRDefault="007A5112">
      <w:bookmarkStart w:id="3700" w:name="sub_546012"/>
      <w:bookmarkEnd w:id="3699"/>
      <w:r>
        <w:t>В случае, когда абонентом по договору энергоснабжения выступает юридическое лицо, энергоснабжающая организация вправе отказаться от исполнения договора в одностороннем порядке по основаниям, предусмотренным</w:t>
      </w:r>
      <w:r>
        <w:t xml:space="preserve"> </w:t>
      </w:r>
      <w:hyperlink w:anchor="sub_523" w:history="1">
        <w:r>
          <w:rPr>
            <w:rStyle w:val="a0"/>
          </w:rPr>
          <w:t>статьей 523</w:t>
        </w:r>
      </w:hyperlink>
      <w:r>
        <w:t xml:space="preserve"> настоящего Кодекса, за исключением случаев, установленных законом или иными </w:t>
      </w:r>
      <w:hyperlink r:id="rId673" w:history="1">
        <w:r>
          <w:rPr>
            <w:rStyle w:val="a0"/>
          </w:rPr>
          <w:t>правовыми актами</w:t>
        </w:r>
      </w:hyperlink>
      <w:r>
        <w:t>.</w:t>
      </w:r>
    </w:p>
    <w:p w:rsidR="00000000" w:rsidRDefault="007A5112">
      <w:bookmarkStart w:id="3701" w:name="sub_5462"/>
      <w:bookmarkEnd w:id="3700"/>
      <w:r>
        <w:t>2. Перерыв в подаче, прекращение или огранич</w:t>
      </w:r>
      <w:r>
        <w:t>ение подачи энергии допускаются по соглашению сторон, за исключением случаев, когда удостоверенное органом государственного энергетического надзора неудовлетворительное состояние энергетических установок абонента угрожает аварией или создает угрозу жизни и</w:t>
      </w:r>
      <w:r>
        <w:t xml:space="preserve"> безопасности граждан. О перерыве в подаче, прекращении или об ограничении подачи энергии энергоснабжающая организация должна предупредить абонента.</w:t>
      </w:r>
    </w:p>
    <w:p w:rsidR="00000000" w:rsidRDefault="007A5112">
      <w:bookmarkStart w:id="3702" w:name="sub_546202"/>
      <w:bookmarkEnd w:id="3701"/>
      <w:r>
        <w:t>Прекращение или ограничение подачи энергии без согласования с абонентом - юридическим лиц</w:t>
      </w:r>
      <w:r>
        <w:t>ом, но с соответствующим его предупреждением допускается в установленном законом или иными правовыми актами порядке в случае нарушения указанным абонентом обязательств по оплате энергии.</w:t>
      </w:r>
    </w:p>
    <w:p w:rsidR="00000000" w:rsidRDefault="007A5112">
      <w:bookmarkStart w:id="3703" w:name="sub_5463"/>
      <w:bookmarkEnd w:id="3702"/>
      <w:r>
        <w:t>3. Перерыв в подаче, прекращение или ограничение по</w:t>
      </w:r>
      <w:r>
        <w:t>дачи энергии без согласования с абонентом и без соответствующего его предупреждения допускаются в случае необходимости принять неотложные меры по предотвращению или ликвидации аварии при условии немедленного уведомления абонента об этом.</w:t>
      </w:r>
    </w:p>
    <w:bookmarkEnd w:id="3703"/>
    <w:p w:rsidR="00000000" w:rsidRDefault="007A5112"/>
    <w:p w:rsidR="00000000" w:rsidRDefault="007A5112">
      <w:pPr>
        <w:pStyle w:val="a1"/>
      </w:pPr>
      <w:bookmarkStart w:id="3704" w:name="sub_547"/>
      <w:r>
        <w:rPr>
          <w:rStyle w:val="a"/>
        </w:rPr>
        <w:t>Ст</w:t>
      </w:r>
      <w:r>
        <w:rPr>
          <w:rStyle w:val="a"/>
        </w:rPr>
        <w:t>атья 547.</w:t>
      </w:r>
      <w:r>
        <w:t xml:space="preserve"> Ответственность по договору энергоснабжения</w:t>
      </w:r>
    </w:p>
    <w:p w:rsidR="00000000" w:rsidRDefault="007A5112">
      <w:bookmarkStart w:id="3705" w:name="sub_5471"/>
      <w:bookmarkEnd w:id="3704"/>
      <w:r>
        <w:t>1. В случаях неисполнения или ненадлежащего исполнения обязательств по договору энергоснабжения сторона, нарушившая обязательство, обязана возместить причиненный этим реальный ущерб (</w:t>
      </w:r>
      <w:hyperlink w:anchor="sub_15001" w:history="1">
        <w:r>
          <w:rPr>
            <w:rStyle w:val="a0"/>
          </w:rPr>
          <w:t>пункт 2 статьи 15</w:t>
        </w:r>
      </w:hyperlink>
      <w:r>
        <w:t>).</w:t>
      </w:r>
    </w:p>
    <w:p w:rsidR="00000000" w:rsidRDefault="007A5112">
      <w:bookmarkStart w:id="3706" w:name="sub_5472"/>
      <w:bookmarkEnd w:id="3705"/>
      <w:r>
        <w:t>2. Если в результате регулирования режима потребления энергии, осуществленного на основании закона или иных правовых актов, допущен перерыв в подаче энергии абоненту, энергоснабжающая организация н</w:t>
      </w:r>
      <w:r>
        <w:t>есет ответственность за неисполнение или ненадлежащее исполнение договорных обязательств при наличии ее вины.</w:t>
      </w:r>
    </w:p>
    <w:p w:rsidR="00000000" w:rsidRDefault="007A5112">
      <w:pPr>
        <w:pStyle w:val="a1"/>
      </w:pPr>
      <w:bookmarkStart w:id="3707" w:name="sub_548"/>
      <w:bookmarkEnd w:id="3706"/>
      <w:r>
        <w:rPr>
          <w:rStyle w:val="a"/>
        </w:rPr>
        <w:t>Статья 548.</w:t>
      </w:r>
      <w:r>
        <w:t xml:space="preserve"> Применение правил об энергоснабжении к иным договорам</w:t>
      </w:r>
    </w:p>
    <w:p w:rsidR="00000000" w:rsidRDefault="007A5112">
      <w:bookmarkStart w:id="3708" w:name="sub_5481"/>
      <w:bookmarkEnd w:id="3707"/>
      <w:r>
        <w:t xml:space="preserve">1. Правила, предусмотренные </w:t>
      </w:r>
      <w:hyperlink w:anchor="sub_20539" w:history="1">
        <w:r>
          <w:rPr>
            <w:rStyle w:val="a0"/>
          </w:rPr>
          <w:t>статьями 539 - 547</w:t>
        </w:r>
      </w:hyperlink>
      <w:r>
        <w:t xml:space="preserve"> настоящего Кодекса, применяются к отношениям, связанным со снабжением тепловой энергией через присоединенную сеть, если иное не установлено законом или иными правовыми актами.</w:t>
      </w:r>
    </w:p>
    <w:p w:rsidR="00000000" w:rsidRDefault="007A5112">
      <w:bookmarkStart w:id="3709" w:name="sub_5482"/>
      <w:bookmarkEnd w:id="3708"/>
      <w:r>
        <w:t>2. К отношениям, связанным со снабжением</w:t>
      </w:r>
      <w:r>
        <w:t xml:space="preserve"> через присоединенную сеть газом, нефтью и нефтепродуктами, водой и другими товарами, правила о договоре энергоснабжения (</w:t>
      </w:r>
      <w:hyperlink w:anchor="sub_539" w:history="1">
        <w:r>
          <w:rPr>
            <w:rStyle w:val="a0"/>
          </w:rPr>
          <w:t>статьи 539 - 547</w:t>
        </w:r>
      </w:hyperlink>
      <w:r>
        <w:t>) применяются, если иное не установлено законом, иными правовыми актами или не вытекает из су</w:t>
      </w:r>
      <w:r>
        <w:t>щества обязательства.</w:t>
      </w:r>
    </w:p>
    <w:bookmarkEnd w:id="3709"/>
    <w:p w:rsidR="00000000" w:rsidRDefault="007A5112"/>
    <w:p w:rsidR="00000000" w:rsidRDefault="007A5112">
      <w:pPr>
        <w:pStyle w:val="Heading1"/>
      </w:pPr>
      <w:bookmarkStart w:id="3710" w:name="sub_549"/>
      <w:r>
        <w:t>§ 7. Продажа недвижимости</w:t>
      </w:r>
    </w:p>
    <w:p w:rsidR="00000000" w:rsidRDefault="007A5112">
      <w:pPr>
        <w:pStyle w:val="a1"/>
      </w:pPr>
      <w:bookmarkStart w:id="3711" w:name="sub_20549"/>
      <w:bookmarkEnd w:id="3710"/>
      <w:r>
        <w:rPr>
          <w:rStyle w:val="a"/>
        </w:rPr>
        <w:t>Статья 549.</w:t>
      </w:r>
      <w:r>
        <w:t xml:space="preserve"> Договор продажи недвижимости</w:t>
      </w:r>
    </w:p>
    <w:p w:rsidR="00000000" w:rsidRDefault="007A5112">
      <w:bookmarkStart w:id="3712" w:name="sub_5491"/>
      <w:bookmarkEnd w:id="3711"/>
      <w:r>
        <w:t>1. По договору купли-продажи недвижимого имущества (договору продажи недвижимости) продавец обязуется передать в собст</w:t>
      </w:r>
      <w:r>
        <w:t>венность покупателя земельный участок, здание, сооружение, квартиру или другое недвижимое имущество (</w:t>
      </w:r>
      <w:hyperlink w:anchor="sub_130" w:history="1">
        <w:r>
          <w:rPr>
            <w:rStyle w:val="a0"/>
          </w:rPr>
          <w:t>статья 130</w:t>
        </w:r>
      </w:hyperlink>
      <w:r>
        <w:t>).</w:t>
      </w:r>
    </w:p>
    <w:p w:rsidR="00000000" w:rsidRDefault="007A5112">
      <w:bookmarkStart w:id="3713" w:name="sub_5492"/>
      <w:bookmarkEnd w:id="3712"/>
      <w:r>
        <w:t>2. Правила, предусмотренные настоящим параграфом, применяются к продаже предприятий постольку, поскол</w:t>
      </w:r>
      <w:r>
        <w:t>ьку иное не предусмотрено правилами о договоре продажи предприятия (</w:t>
      </w:r>
      <w:hyperlink w:anchor="sub_559" w:history="1">
        <w:r>
          <w:rPr>
            <w:rStyle w:val="a0"/>
          </w:rPr>
          <w:t>статьи 559 - 566</w:t>
        </w:r>
      </w:hyperlink>
      <w:r>
        <w:t>).</w:t>
      </w:r>
    </w:p>
    <w:bookmarkEnd w:id="3713"/>
    <w:p w:rsidR="00000000" w:rsidRDefault="007A5112"/>
    <w:p w:rsidR="00000000" w:rsidRDefault="007A5112">
      <w:pPr>
        <w:pStyle w:val="a1"/>
      </w:pPr>
      <w:bookmarkStart w:id="3714" w:name="sub_550"/>
      <w:r>
        <w:rPr>
          <w:rStyle w:val="a"/>
        </w:rPr>
        <w:t>Статья 550.</w:t>
      </w:r>
      <w:r>
        <w:t xml:space="preserve"> Форма договора продажи недвижимости</w:t>
      </w:r>
    </w:p>
    <w:p w:rsidR="00000000" w:rsidRDefault="007A5112">
      <w:bookmarkStart w:id="3715" w:name="sub_550001"/>
      <w:bookmarkEnd w:id="3714"/>
      <w:r>
        <w:t>Договор продажи недвижимости заключается в письменной форме пут</w:t>
      </w:r>
      <w:r>
        <w:t>ем составления одного документа, подписанного сторонами (</w:t>
      </w:r>
      <w:hyperlink w:anchor="sub_4342" w:history="1">
        <w:r>
          <w:rPr>
            <w:rStyle w:val="a0"/>
          </w:rPr>
          <w:t>пункт 2 статьи 434</w:t>
        </w:r>
      </w:hyperlink>
      <w:r>
        <w:t>).</w:t>
      </w:r>
    </w:p>
    <w:p w:rsidR="00000000" w:rsidRDefault="007A5112">
      <w:bookmarkStart w:id="3716" w:name="sub_55002"/>
      <w:bookmarkEnd w:id="3715"/>
      <w:r>
        <w:t>Несоблюдение формы договора продажи недвижимости влечет его недействительность.</w:t>
      </w:r>
    </w:p>
    <w:bookmarkEnd w:id="3716"/>
    <w:p w:rsidR="00000000" w:rsidRDefault="007A5112"/>
    <w:p w:rsidR="00000000" w:rsidRDefault="007A5112">
      <w:pPr>
        <w:pStyle w:val="a1"/>
      </w:pPr>
      <w:bookmarkStart w:id="3717" w:name="sub_551"/>
      <w:r>
        <w:rPr>
          <w:rStyle w:val="a"/>
        </w:rPr>
        <w:t>Статья 551.</w:t>
      </w:r>
      <w:r>
        <w:t xml:space="preserve"> Го</w:t>
      </w:r>
      <w:r>
        <w:t>сударственная регистрация перехода права собственности на недвижимость</w:t>
      </w:r>
    </w:p>
    <w:p w:rsidR="00000000" w:rsidRDefault="007A5112">
      <w:bookmarkStart w:id="3718" w:name="sub_5511"/>
      <w:bookmarkEnd w:id="3717"/>
      <w:r>
        <w:t xml:space="preserve">1. Переход права собственности на недвижимость по договору продажи недвижимости к покупателю подлежит государственной </w:t>
      </w:r>
      <w:hyperlink r:id="rId674" w:history="1">
        <w:r>
          <w:rPr>
            <w:rStyle w:val="a0"/>
          </w:rPr>
          <w:t>регистрации</w:t>
        </w:r>
      </w:hyperlink>
      <w:r>
        <w:t>.</w:t>
      </w:r>
    </w:p>
    <w:p w:rsidR="00000000" w:rsidRDefault="007A5112">
      <w:bookmarkStart w:id="3719" w:name="sub_5512"/>
      <w:bookmarkEnd w:id="3718"/>
      <w:r>
        <w:t>2. Исполнение договора продажи недвижимости сторонами до государственной регистрации перехода права собственности не является основанием для изменения их отношений с третьими лицами.</w:t>
      </w:r>
    </w:p>
    <w:p w:rsidR="00000000" w:rsidRDefault="007A5112">
      <w:bookmarkStart w:id="3720" w:name="sub_5513"/>
      <w:bookmarkEnd w:id="3719"/>
      <w:r>
        <w:t>3. В случае, ког</w:t>
      </w:r>
      <w:r>
        <w:t xml:space="preserve">да одна из сторон уклоняется от государственной регистрации перехода права собственности на недвижимость, суд вправе по требованию другой стороны, а в случаях, предусмотренных </w:t>
      </w:r>
      <w:hyperlink r:id="rId675" w:history="1">
        <w:r>
          <w:rPr>
            <w:rStyle w:val="a0"/>
          </w:rPr>
          <w:t>законодательством</w:t>
        </w:r>
      </w:hyperlink>
      <w:r>
        <w:t xml:space="preserve"> Российской Федерации об исполнительном производстве, также по требованию судебного пристава-исполнителя вынести решение о государственной регистрации перехода права собственности. Сторона, необоснованно уклоняющаяся от государственной регистрации перехо</w:t>
      </w:r>
      <w:r>
        <w:t>да права собственности, должна возместить другой стороне убытки, вызванные задержкой регистрации.</w:t>
      </w:r>
    </w:p>
    <w:bookmarkEnd w:id="3720"/>
    <w:p w:rsidR="00000000" w:rsidRDefault="007A5112"/>
    <w:p w:rsidR="00000000" w:rsidRDefault="007A5112">
      <w:pPr>
        <w:pStyle w:val="a1"/>
      </w:pPr>
      <w:bookmarkStart w:id="3721" w:name="sub_552"/>
      <w:r>
        <w:rPr>
          <w:rStyle w:val="a"/>
        </w:rPr>
        <w:t>Статья 552.</w:t>
      </w:r>
      <w:r>
        <w:t xml:space="preserve"> Права на земельный участок при продаже здания, сооружения или другой находящейся на нем недвижимости</w:t>
      </w:r>
    </w:p>
    <w:p w:rsidR="00000000" w:rsidRDefault="007A5112">
      <w:bookmarkStart w:id="3722" w:name="sub_5521"/>
      <w:bookmarkEnd w:id="3721"/>
      <w:r>
        <w:t>1. По договору</w:t>
      </w:r>
      <w:r>
        <w:t xml:space="preserve"> продажи здания, сооружения или другой недвижимости покупателю одновременно с передачей права собственности на такую недвижимость передаются права на земельный участок, занятый такой недвижимостью и необходимый для ее использования.</w:t>
      </w:r>
    </w:p>
    <w:p w:rsidR="00000000" w:rsidRDefault="007A5112">
      <w:bookmarkStart w:id="3723" w:name="sub_55202"/>
      <w:bookmarkEnd w:id="3722"/>
      <w:r>
        <w:t>2. В с</w:t>
      </w:r>
      <w:r>
        <w:t>лучае, когда продавец является собственником земельного участка, на котором находится продаваемая недвижимость, покупателю передается право собственности на земельный участок, занятый такой недвижимостью и необходимый для ее использования, если иное не пре</w:t>
      </w:r>
      <w:r>
        <w:t>дусмотрено законом.</w:t>
      </w:r>
    </w:p>
    <w:p w:rsidR="00000000" w:rsidRDefault="007A5112">
      <w:bookmarkStart w:id="3724" w:name="sub_552022"/>
      <w:bookmarkEnd w:id="3723"/>
      <w:r>
        <w:t xml:space="preserve">Абзац второй </w:t>
      </w:r>
      <w:hyperlink r:id="rId676" w:history="1">
        <w:r>
          <w:rPr>
            <w:rStyle w:val="a0"/>
          </w:rPr>
          <w:t>утратил силу</w:t>
        </w:r>
      </w:hyperlink>
      <w:r>
        <w:t>.</w:t>
      </w:r>
    </w:p>
    <w:p w:rsidR="00000000" w:rsidRDefault="007A5112">
      <w:bookmarkStart w:id="3725" w:name="sub_5523"/>
      <w:bookmarkEnd w:id="3724"/>
      <w:r>
        <w:t>3. Продажа недвижимости, находящейся на земельном участке, не принадлежащем продавцу на праве собственности</w:t>
      </w:r>
      <w:r>
        <w:t>, допускается без согласия собственника этого участка, если это не противоречит условиям пользования таким участком, установленным законом или договором.</w:t>
      </w:r>
    </w:p>
    <w:p w:rsidR="00000000" w:rsidRDefault="007A5112">
      <w:bookmarkStart w:id="3726" w:name="sub_552032"/>
      <w:bookmarkEnd w:id="3725"/>
      <w:r>
        <w:t>При продаже такой недвижимости покупатель приобретает право пользования соответствую</w:t>
      </w:r>
      <w:r>
        <w:t>щим земельным участком на тех же условиях, что и продавец недвижимости.</w:t>
      </w:r>
    </w:p>
    <w:p w:rsidR="00000000" w:rsidRDefault="007A5112">
      <w:pPr>
        <w:pStyle w:val="a1"/>
      </w:pPr>
      <w:bookmarkStart w:id="3727" w:name="sub_553"/>
      <w:bookmarkEnd w:id="3726"/>
      <w:r>
        <w:rPr>
          <w:rStyle w:val="a"/>
        </w:rPr>
        <w:t>Статья 553.</w:t>
      </w:r>
      <w:r>
        <w:t xml:space="preserve"> </w:t>
      </w:r>
      <w:hyperlink r:id="rId677" w:history="1">
        <w:r>
          <w:rPr>
            <w:rStyle w:val="a0"/>
          </w:rPr>
          <w:t>Утратила силу.</w:t>
        </w:r>
      </w:hyperlink>
    </w:p>
    <w:p w:rsidR="00000000" w:rsidRDefault="007A5112">
      <w:pPr>
        <w:pStyle w:val="a1"/>
      </w:pPr>
      <w:bookmarkStart w:id="3728" w:name="sub_554"/>
      <w:bookmarkEnd w:id="3727"/>
      <w:r>
        <w:rPr>
          <w:rStyle w:val="a"/>
        </w:rPr>
        <w:t>Статья 554.</w:t>
      </w:r>
      <w:r>
        <w:t xml:space="preserve"> Определение предмета в договоре продажи недвижим</w:t>
      </w:r>
      <w:r>
        <w:t>ости</w:t>
      </w:r>
    </w:p>
    <w:p w:rsidR="00000000" w:rsidRDefault="007A5112">
      <w:bookmarkStart w:id="3729" w:name="sub_55401"/>
      <w:bookmarkEnd w:id="3728"/>
      <w:r>
        <w:t xml:space="preserve">В договоре продажи недвижимости должны быть указаны </w:t>
      </w:r>
      <w:hyperlink r:id="rId678" w:history="1">
        <w:r>
          <w:rPr>
            <w:rStyle w:val="a0"/>
          </w:rPr>
          <w:t>данные</w:t>
        </w:r>
      </w:hyperlink>
      <w:r>
        <w:t>, позволяющие определенно установить недвижимое имущество, подлежащее передаче покупателю по договору, в том числ</w:t>
      </w:r>
      <w:r>
        <w:t>е данные, определяющие расположение недвижимости на соответствующем земельном участке либо в составе другого недвижимого имущества.</w:t>
      </w:r>
    </w:p>
    <w:p w:rsidR="00000000" w:rsidRDefault="007A5112">
      <w:bookmarkStart w:id="3730" w:name="sub_55402"/>
      <w:bookmarkEnd w:id="3729"/>
      <w:r>
        <w:t>При отсутствии этих данных в договоре условие о недвижимом имуществе, подлежащем передаче, считается не со</w:t>
      </w:r>
      <w:r>
        <w:t>гласованным сторонами, а соответствующий договор не считается заключенным.</w:t>
      </w:r>
    </w:p>
    <w:bookmarkEnd w:id="3730"/>
    <w:p w:rsidR="00000000" w:rsidRDefault="007A5112"/>
    <w:p w:rsidR="00000000" w:rsidRDefault="007A5112">
      <w:pPr>
        <w:pStyle w:val="a1"/>
      </w:pPr>
      <w:bookmarkStart w:id="3731" w:name="sub_555"/>
      <w:r>
        <w:rPr>
          <w:rStyle w:val="a"/>
        </w:rPr>
        <w:t>Статья 555.</w:t>
      </w:r>
      <w:r>
        <w:t xml:space="preserve"> Цена в договоре продажи недвижимости</w:t>
      </w:r>
    </w:p>
    <w:p w:rsidR="00000000" w:rsidRDefault="007A5112">
      <w:bookmarkStart w:id="3732" w:name="sub_5551"/>
      <w:bookmarkEnd w:id="3731"/>
      <w:r>
        <w:t>1. Договор продажи недвижимости должен предусматривать цену этого имущества.</w:t>
      </w:r>
    </w:p>
    <w:p w:rsidR="00000000" w:rsidRDefault="007A5112">
      <w:bookmarkStart w:id="3733" w:name="sub_55512"/>
      <w:bookmarkEnd w:id="3732"/>
      <w:r>
        <w:t>При от</w:t>
      </w:r>
      <w:r>
        <w:t xml:space="preserve">сутствии в договоре согласованного сторонами в письменной форме условия о цене недвижимости договор о ее продаже считается незаключенным. При этом правила определения цены, предусмотренные </w:t>
      </w:r>
      <w:hyperlink w:anchor="sub_4243" w:history="1">
        <w:r>
          <w:rPr>
            <w:rStyle w:val="a0"/>
          </w:rPr>
          <w:t>пунктом 3 статьи 424</w:t>
        </w:r>
      </w:hyperlink>
      <w:r>
        <w:t xml:space="preserve"> настоящего Кодекса, </w:t>
      </w:r>
      <w:r>
        <w:t>не применяются.</w:t>
      </w:r>
    </w:p>
    <w:p w:rsidR="00000000" w:rsidRDefault="007A5112">
      <w:bookmarkStart w:id="3734" w:name="sub_5552"/>
      <w:bookmarkEnd w:id="3733"/>
      <w:r>
        <w:t>2. Если иное не предусмотрено законом или договором продажи недвижимости, установленная в нем цена здания, сооружения или другого недвижимого имущества, находящегося на земельном участке, включает цену передаваемой с этим н</w:t>
      </w:r>
      <w:r>
        <w:t>едвижимым имуществом соответствующей части земельного участка или права на нее.</w:t>
      </w:r>
    </w:p>
    <w:p w:rsidR="00000000" w:rsidRDefault="007A5112">
      <w:bookmarkStart w:id="3735" w:name="sub_5553"/>
      <w:bookmarkEnd w:id="3734"/>
      <w:r>
        <w:t>3. В случаях, когда цена недвижимости в договоре продажи недвижимости установлена на единицу ее площади или иного показателя ее размера, общая цена такого недви</w:t>
      </w:r>
      <w:r>
        <w:t>жимого имущества, подлежащая уплате, определяется исходя из фактического размера переданного покупателю недвижимого имущества.</w:t>
      </w:r>
    </w:p>
    <w:bookmarkEnd w:id="3735"/>
    <w:p w:rsidR="00000000" w:rsidRDefault="007A5112"/>
    <w:p w:rsidR="00000000" w:rsidRDefault="007A5112">
      <w:pPr>
        <w:pStyle w:val="a1"/>
      </w:pPr>
      <w:bookmarkStart w:id="3736" w:name="sub_556"/>
      <w:r>
        <w:rPr>
          <w:rStyle w:val="a"/>
        </w:rPr>
        <w:t>Статья 556.</w:t>
      </w:r>
      <w:r>
        <w:t xml:space="preserve"> Передача недвижимости</w:t>
      </w:r>
    </w:p>
    <w:p w:rsidR="00000000" w:rsidRDefault="007A5112">
      <w:bookmarkStart w:id="3737" w:name="sub_5561"/>
      <w:bookmarkEnd w:id="3736"/>
      <w:r>
        <w:t>1. Передача недвижимости продавцом и принятие ее покупателем осу</w:t>
      </w:r>
      <w:r>
        <w:t>ществляются по подписываемому сторонами передаточному акту или иному документу о передаче.</w:t>
      </w:r>
    </w:p>
    <w:p w:rsidR="00000000" w:rsidRDefault="007A5112">
      <w:bookmarkStart w:id="3738" w:name="sub_556012"/>
      <w:bookmarkEnd w:id="3737"/>
      <w:r>
        <w:t>Если иное не предусмотрено законом или договором, обязательство продавца передать недвижимость покупателю считается исполненным после вручения этог</w:t>
      </w:r>
      <w:r>
        <w:t>о имущества покупателю и подписания сторонами соответствующего документа о передаче.</w:t>
      </w:r>
    </w:p>
    <w:p w:rsidR="00000000" w:rsidRDefault="007A5112">
      <w:bookmarkStart w:id="3739" w:name="sub_556013"/>
      <w:bookmarkEnd w:id="3738"/>
      <w:r>
        <w:t>Уклонение одной из сторон от подписания документа о передаче недвижимости на условиях, предусмотренных договором, считается отказом соответственно прод</w:t>
      </w:r>
      <w:r>
        <w:t>авца от исполнения обязанности передать имущество, а покупателя - обязанности принять имущество.</w:t>
      </w:r>
    </w:p>
    <w:p w:rsidR="00000000" w:rsidRDefault="007A5112">
      <w:bookmarkStart w:id="3740" w:name="sub_5562"/>
      <w:bookmarkEnd w:id="3739"/>
      <w:r>
        <w:t>2. Принятие покупателем недвижимости, не соответствующей условиям договора продажи недвижимости, в том числе в случае, когда такое несоответс</w:t>
      </w:r>
      <w:r>
        <w:t>твие оговорено в документе о передаче недвижимости, не является основанием для освобождения продавца от ответственности за ненадлежащее исполнение договора.</w:t>
      </w:r>
    </w:p>
    <w:bookmarkEnd w:id="3740"/>
    <w:p w:rsidR="00000000" w:rsidRDefault="007A5112"/>
    <w:p w:rsidR="00000000" w:rsidRDefault="007A5112">
      <w:pPr>
        <w:pStyle w:val="a1"/>
      </w:pPr>
      <w:bookmarkStart w:id="3741" w:name="sub_557"/>
      <w:r>
        <w:rPr>
          <w:rStyle w:val="a"/>
        </w:rPr>
        <w:t>Статья 557.</w:t>
      </w:r>
      <w:r>
        <w:t xml:space="preserve"> Последствия передачи недвижимости ненадлежащего качества</w:t>
      </w:r>
    </w:p>
    <w:bookmarkEnd w:id="3741"/>
    <w:p w:rsidR="00000000" w:rsidRDefault="007A5112">
      <w:r>
        <w:t xml:space="preserve">В случае передачи продавцом покупателю недвижимости, не соответствующей условиям договора продажи недвижимости о ее качестве, применяются правила </w:t>
      </w:r>
      <w:hyperlink w:anchor="sub_475" w:history="1">
        <w:r>
          <w:rPr>
            <w:rStyle w:val="a0"/>
          </w:rPr>
          <w:t>статьи 475</w:t>
        </w:r>
      </w:hyperlink>
      <w:r>
        <w:t xml:space="preserve"> настоящего Кодекса, за исключением положений о праве покупателя потребовать замены товара ненадлежащего качества на товар, соответствующий договору.</w:t>
      </w:r>
    </w:p>
    <w:p w:rsidR="00000000" w:rsidRDefault="007A5112"/>
    <w:p w:rsidR="00000000" w:rsidRDefault="007A5112">
      <w:pPr>
        <w:pStyle w:val="a1"/>
      </w:pPr>
      <w:bookmarkStart w:id="3742" w:name="sub_558"/>
      <w:r>
        <w:rPr>
          <w:rStyle w:val="a"/>
        </w:rPr>
        <w:t>Статья 558.</w:t>
      </w:r>
      <w:r>
        <w:t xml:space="preserve"> Особенности продажи жилых помещений</w:t>
      </w:r>
    </w:p>
    <w:p w:rsidR="00000000" w:rsidRDefault="007A5112">
      <w:bookmarkStart w:id="3743" w:name="sub_5581"/>
      <w:bookmarkEnd w:id="3742"/>
      <w:r>
        <w:t>1. Существенным условием договора п</w:t>
      </w:r>
      <w:r>
        <w:t>родажи жилого дома, квартиры, части жилого дома или квартиры, в которых проживают лица, сохраняющие в соответствии с законом право пользования этим жилым помещением после его приобретения покупателем, является перечень этих лиц с указанием их прав на польз</w:t>
      </w:r>
      <w:r>
        <w:t>ование продаваемым жилым помещением.</w:t>
      </w:r>
    </w:p>
    <w:p w:rsidR="00000000" w:rsidRDefault="007A5112">
      <w:pPr>
        <w:ind w:firstLine="698"/>
        <w:rPr>
          <w:rStyle w:val="a5"/>
        </w:rPr>
      </w:pPr>
      <w:bookmarkStart w:id="3744" w:name="sub_55802"/>
      <w:bookmarkEnd w:id="3743"/>
      <w:r>
        <w:rPr>
          <w:rStyle w:val="a5"/>
        </w:rPr>
        <w:t>2. Договор продажи жилого дома, квартиры, части жилого дома или квартиры подлежит государственной регистрации и считается заключенным с момента такой регистрации.</w:t>
      </w:r>
    </w:p>
    <w:p w:rsidR="00000000" w:rsidRDefault="007A5112">
      <w:bookmarkStart w:id="3745" w:name="sub_5583"/>
      <w:bookmarkEnd w:id="3744"/>
      <w:r>
        <w:t>3. Утратил силу с 29 а</w:t>
      </w:r>
      <w:r>
        <w:t xml:space="preserve">преля 2018 г. - </w:t>
      </w:r>
      <w:hyperlink r:id="rId679" w:history="1">
        <w:r>
          <w:rPr>
            <w:rStyle w:val="a0"/>
          </w:rPr>
          <w:t>Федеральный закон</w:t>
        </w:r>
      </w:hyperlink>
      <w:r>
        <w:t xml:space="preserve"> от 18 апреля 2018 г. N 67-ФЗ</w:t>
      </w:r>
    </w:p>
    <w:p w:rsidR="00000000" w:rsidRDefault="007A5112">
      <w:pPr>
        <w:pStyle w:val="Heading1"/>
      </w:pPr>
      <w:bookmarkStart w:id="3746" w:name="sub_559"/>
      <w:bookmarkEnd w:id="3745"/>
      <w:r>
        <w:t>§ 8. Продажа предприятия</w:t>
      </w:r>
    </w:p>
    <w:p w:rsidR="00000000" w:rsidRDefault="007A5112">
      <w:pPr>
        <w:pStyle w:val="a1"/>
      </w:pPr>
      <w:bookmarkStart w:id="3747" w:name="sub_20559"/>
      <w:bookmarkEnd w:id="3746"/>
      <w:r>
        <w:rPr>
          <w:rStyle w:val="a"/>
        </w:rPr>
        <w:t>Статья 559.</w:t>
      </w:r>
      <w:r>
        <w:t xml:space="preserve"> Договор продажи предприятия</w:t>
      </w:r>
    </w:p>
    <w:p w:rsidR="00000000" w:rsidRDefault="007A5112">
      <w:bookmarkStart w:id="3748" w:name="sub_5591"/>
      <w:bookmarkEnd w:id="3747"/>
      <w:r>
        <w:t>1. По договору п</w:t>
      </w:r>
      <w:r>
        <w:t>родажи предприятия продавец обязуется передать в собственность покупателя предприятие в целом как имущественный комплекс (</w:t>
      </w:r>
      <w:hyperlink w:anchor="sub_132" w:history="1">
        <w:r>
          <w:rPr>
            <w:rStyle w:val="a0"/>
          </w:rPr>
          <w:t>статья 132</w:t>
        </w:r>
      </w:hyperlink>
      <w:r>
        <w:t>), за исключением прав и обязанностей, которые продавец не вправе передавать другим лицам.</w:t>
      </w:r>
    </w:p>
    <w:bookmarkEnd w:id="3748"/>
    <w:p w:rsidR="00000000" w:rsidRDefault="007A5112"/>
    <w:p w:rsidR="00000000" w:rsidRDefault="007A5112">
      <w:bookmarkStart w:id="3749" w:name="sub_5592"/>
      <w:r>
        <w:t>2. Исключительные права на средства индивидуализации предприятия, продукции, работ или услуг продавца (коммерческое обозначение, товарный знак, знак обслуживания), а также принадлежащие ему на основании лицензионных договоров права использования т</w:t>
      </w:r>
      <w:r>
        <w:t>аких средств индивидуализации переходят к покупателю, если иное не предусмотрено договором.</w:t>
      </w:r>
    </w:p>
    <w:p w:rsidR="00000000" w:rsidRDefault="007A5112">
      <w:bookmarkStart w:id="3750" w:name="sub_5593"/>
      <w:bookmarkEnd w:id="3749"/>
      <w:r>
        <w:t>3. Права продавца, полученные им на основании разрешения (лицензии) на занятие соответствующей деятельностью, не подлежат передаче покупателю предпр</w:t>
      </w:r>
      <w:r>
        <w:t>иятия, если иное не установлено законом или иными правовыми актами. Передача покупателю в составе предприятия обязательств, исполнение которых покупателем невозможно при отсутствии у него такого разрешения (лицензии), не освобождает продавца от соответству</w:t>
      </w:r>
      <w:r>
        <w:t>ющих обязательств перед кредиторами. За неисполнение таких обязательств продавец и покупатель несут перед кредиторами солидарную ответственность.</w:t>
      </w:r>
    </w:p>
    <w:bookmarkEnd w:id="3750"/>
    <w:p w:rsidR="00000000" w:rsidRDefault="007A5112"/>
    <w:p w:rsidR="00000000" w:rsidRDefault="007A5112">
      <w:pPr>
        <w:pStyle w:val="a1"/>
      </w:pPr>
      <w:bookmarkStart w:id="3751" w:name="sub_560"/>
      <w:r>
        <w:rPr>
          <w:rStyle w:val="a"/>
        </w:rPr>
        <w:t>Статья 560.</w:t>
      </w:r>
      <w:r>
        <w:t xml:space="preserve"> Форма и государственная регистрация договора продажи предприятия</w:t>
      </w:r>
    </w:p>
    <w:p w:rsidR="00000000" w:rsidRDefault="007A5112">
      <w:bookmarkStart w:id="3752" w:name="sub_56001"/>
      <w:bookmarkEnd w:id="3751"/>
      <w:r>
        <w:t>1</w:t>
      </w:r>
      <w:r>
        <w:t>. Договор продажи предприятия заключается в письменной форме путем составления одного документа, подписанного сторонами (</w:t>
      </w:r>
      <w:hyperlink w:anchor="sub_4342" w:history="1">
        <w:r>
          <w:rPr>
            <w:rStyle w:val="a0"/>
          </w:rPr>
          <w:t>пункт 2 статьи 434</w:t>
        </w:r>
      </w:hyperlink>
      <w:r>
        <w:t xml:space="preserve">), с обязательным приложением к нему документов, указанных в </w:t>
      </w:r>
      <w:hyperlink w:anchor="sub_5612" w:history="1">
        <w:r>
          <w:rPr>
            <w:rStyle w:val="a0"/>
          </w:rPr>
          <w:t xml:space="preserve">пункте </w:t>
        </w:r>
        <w:r>
          <w:rPr>
            <w:rStyle w:val="a0"/>
          </w:rPr>
          <w:t>2 статьи 561</w:t>
        </w:r>
      </w:hyperlink>
      <w:r>
        <w:t xml:space="preserve"> настоящего Кодекса.</w:t>
      </w:r>
    </w:p>
    <w:p w:rsidR="00000000" w:rsidRDefault="007A5112">
      <w:bookmarkStart w:id="3753" w:name="sub_25602"/>
      <w:bookmarkEnd w:id="3752"/>
      <w:r>
        <w:t>2. Несоблюдение формы договора продажи предприятия влечет его недействительность.</w:t>
      </w:r>
    </w:p>
    <w:p w:rsidR="00000000" w:rsidRDefault="007A5112">
      <w:pPr>
        <w:ind w:firstLine="698"/>
        <w:rPr>
          <w:rStyle w:val="a5"/>
        </w:rPr>
      </w:pPr>
      <w:bookmarkStart w:id="3754" w:name="sub_56003"/>
      <w:bookmarkEnd w:id="3753"/>
      <w:r>
        <w:rPr>
          <w:rStyle w:val="a5"/>
        </w:rPr>
        <w:t xml:space="preserve">3. Договор продажи предприятия подлежит государственной регистрации и считается заключенным с момента </w:t>
      </w:r>
      <w:r>
        <w:rPr>
          <w:rStyle w:val="a5"/>
        </w:rPr>
        <w:t>такой регистрации.</w:t>
      </w:r>
    </w:p>
    <w:bookmarkEnd w:id="3754"/>
    <w:p w:rsidR="00000000" w:rsidRDefault="007A5112"/>
    <w:p w:rsidR="00000000" w:rsidRDefault="007A5112">
      <w:pPr>
        <w:pStyle w:val="a1"/>
      </w:pPr>
      <w:bookmarkStart w:id="3755" w:name="sub_561"/>
      <w:r>
        <w:rPr>
          <w:rStyle w:val="a"/>
        </w:rPr>
        <w:t>Статья 561.</w:t>
      </w:r>
      <w:r>
        <w:t xml:space="preserve"> Удостоверение состава продаваемого предприятия</w:t>
      </w:r>
    </w:p>
    <w:p w:rsidR="00000000" w:rsidRDefault="007A5112">
      <w:bookmarkStart w:id="3756" w:name="sub_5611"/>
      <w:bookmarkEnd w:id="3755"/>
      <w:r>
        <w:t>1. Состав и стоимость продаваемого предприятия определяются в договоре продажи предприятия на основе полной инвентаризации предприятия, проводимой</w:t>
      </w:r>
      <w:r>
        <w:t xml:space="preserve"> в соответствии с установленными </w:t>
      </w:r>
      <w:hyperlink r:id="rId680" w:history="1">
        <w:r>
          <w:rPr>
            <w:rStyle w:val="a0"/>
          </w:rPr>
          <w:t>правилами</w:t>
        </w:r>
      </w:hyperlink>
      <w:r>
        <w:t xml:space="preserve"> такой инвентаризации.</w:t>
      </w:r>
    </w:p>
    <w:p w:rsidR="00000000" w:rsidRDefault="007A5112">
      <w:bookmarkStart w:id="3757" w:name="sub_5612"/>
      <w:bookmarkEnd w:id="3756"/>
      <w:r>
        <w:t>2. До подписания договора продажи предприятия должны быть составлены и рассмотрены сторонами: акт инвентариз</w:t>
      </w:r>
      <w:r>
        <w:t>ации, бухгалтерский баланс, заключение независимого аудитора о составе и стоимости предприятия, а также перечень всех долгов (обязательств), включаемых в состав предприятия, с указанием кредиторов, характера, размера и сроков их требований.</w:t>
      </w:r>
    </w:p>
    <w:p w:rsidR="00000000" w:rsidRDefault="007A5112">
      <w:bookmarkStart w:id="3758" w:name="sub_561202"/>
      <w:bookmarkEnd w:id="3757"/>
      <w:r>
        <w:t xml:space="preserve">Имущество, права и обязанности, указанные в названных документах, подлежат передаче продавцом покупателю, если иное не следует из правил </w:t>
      </w:r>
      <w:hyperlink w:anchor="sub_559" w:history="1">
        <w:r>
          <w:rPr>
            <w:rStyle w:val="a0"/>
          </w:rPr>
          <w:t>статьи 559</w:t>
        </w:r>
      </w:hyperlink>
      <w:r>
        <w:t xml:space="preserve"> настоящего Кодекса и не установлено соглашением сторон.</w:t>
      </w:r>
    </w:p>
    <w:bookmarkEnd w:id="3758"/>
    <w:p w:rsidR="00000000" w:rsidRDefault="007A5112"/>
    <w:p w:rsidR="00000000" w:rsidRDefault="007A5112">
      <w:pPr>
        <w:pStyle w:val="a1"/>
      </w:pPr>
      <w:bookmarkStart w:id="3759" w:name="sub_562"/>
      <w:r>
        <w:rPr>
          <w:rStyle w:val="a"/>
        </w:rPr>
        <w:t>Статья</w:t>
      </w:r>
      <w:r>
        <w:rPr>
          <w:rStyle w:val="a"/>
        </w:rPr>
        <w:t xml:space="preserve"> 562.</w:t>
      </w:r>
      <w:r>
        <w:t xml:space="preserve"> Права кредиторов при продаже предприятия</w:t>
      </w:r>
    </w:p>
    <w:p w:rsidR="00000000" w:rsidRDefault="007A5112">
      <w:bookmarkStart w:id="3760" w:name="sub_5621"/>
      <w:bookmarkEnd w:id="3759"/>
      <w:r>
        <w:t>1. Кредиторы по обязательствам, включенным в состав продаваемого предприятия, должны быть до его передачи покупателю письменно уведомлены о его продаже одной из сторон договора продажи предприят</w:t>
      </w:r>
      <w:r>
        <w:t>ия.</w:t>
      </w:r>
    </w:p>
    <w:p w:rsidR="00000000" w:rsidRDefault="007A5112">
      <w:bookmarkStart w:id="3761" w:name="sub_5622"/>
      <w:bookmarkEnd w:id="3760"/>
      <w:r>
        <w:t>2. Кредитор, который письменно не сообщил продавцу или покупателю о своем согласии на перевод долга, вправе в течение трех месяцев со дня получения уведомления о продаже предприятия потребовать либо прекращения или досрочного исполнения</w:t>
      </w:r>
      <w:r>
        <w:t xml:space="preserve"> обязательства и возмещения продавцом причиненных этим убытков, либо признания договора продажи предприятия недействительным полностью или в соответствующей части.</w:t>
      </w:r>
    </w:p>
    <w:p w:rsidR="00000000" w:rsidRDefault="007A5112">
      <w:bookmarkStart w:id="3762" w:name="sub_5623"/>
      <w:bookmarkEnd w:id="3761"/>
      <w:r>
        <w:t>3. Кредитор, который не был уведомлен о продаже предприятия в порядке, преду</w:t>
      </w:r>
      <w:r>
        <w:t xml:space="preserve">смотренном </w:t>
      </w:r>
      <w:hyperlink w:anchor="sub_5621" w:history="1">
        <w:r>
          <w:rPr>
            <w:rStyle w:val="a0"/>
          </w:rPr>
          <w:t>пунктом 1</w:t>
        </w:r>
      </w:hyperlink>
      <w:r>
        <w:t xml:space="preserve"> настоящей статьи, может предъявить иск об удовлетворении требований, предусмотренных </w:t>
      </w:r>
      <w:hyperlink w:anchor="sub_5622" w:history="1">
        <w:r>
          <w:rPr>
            <w:rStyle w:val="a0"/>
          </w:rPr>
          <w:t>пунктом 2</w:t>
        </w:r>
      </w:hyperlink>
      <w:r>
        <w:t xml:space="preserve"> настоящей статьи, в течение года со дня, когда он узнал или должен был узнать о передаче</w:t>
      </w:r>
      <w:r>
        <w:t xml:space="preserve"> предприятия продавцом покупателю.</w:t>
      </w:r>
    </w:p>
    <w:p w:rsidR="00000000" w:rsidRDefault="007A5112">
      <w:bookmarkStart w:id="3763" w:name="sub_5624"/>
      <w:bookmarkEnd w:id="3762"/>
      <w:r>
        <w:t>4. После передачи предприятия покупателю продавец и покупатель несут солидарную ответственность по включенным в состав переданного предприятия долгам, которые были переведены на покупателя без согласия кре</w:t>
      </w:r>
      <w:r>
        <w:t>дитора.</w:t>
      </w:r>
    </w:p>
    <w:bookmarkEnd w:id="3763"/>
    <w:p w:rsidR="00000000" w:rsidRDefault="007A5112"/>
    <w:p w:rsidR="00000000" w:rsidRDefault="007A5112">
      <w:pPr>
        <w:pStyle w:val="a1"/>
      </w:pPr>
      <w:bookmarkStart w:id="3764" w:name="sub_563"/>
      <w:r>
        <w:rPr>
          <w:rStyle w:val="a"/>
        </w:rPr>
        <w:t>Статья 563.</w:t>
      </w:r>
      <w:r>
        <w:t xml:space="preserve"> Передача предприятия</w:t>
      </w:r>
    </w:p>
    <w:p w:rsidR="00000000" w:rsidRDefault="007A5112">
      <w:bookmarkStart w:id="3765" w:name="sub_5631"/>
      <w:bookmarkEnd w:id="3764"/>
      <w:r>
        <w:t>1. Передача предприятия продавцом покупателю осуществляется по передаточному акту, в котором указываются данные о составе предприятия и об уведомлении кредиторов о продаже предприятия, а также сведения о выявленных недостатках переданного имущества и переч</w:t>
      </w:r>
      <w:r>
        <w:t>ень имущества, обязанности по передаче которого не исполнены продавцом ввиду его утраты.</w:t>
      </w:r>
    </w:p>
    <w:p w:rsidR="00000000" w:rsidRDefault="007A5112">
      <w:bookmarkStart w:id="3766" w:name="sub_56302"/>
      <w:bookmarkEnd w:id="3765"/>
      <w:r>
        <w:t>Подготовка предприятия к передаче, включая составление и представление на подписание передаточного акта, является обязанностью продавца и осуществляет</w:t>
      </w:r>
      <w:r>
        <w:t>ся за его счет, если иное не предусмотрено договором.</w:t>
      </w:r>
    </w:p>
    <w:p w:rsidR="00000000" w:rsidRDefault="007A5112">
      <w:bookmarkStart w:id="3767" w:name="sub_56320"/>
      <w:bookmarkEnd w:id="3766"/>
      <w:r>
        <w:t>2. Предприятие считается переданным покупателю со дня подписания передаточного акта обеими сторонами.</w:t>
      </w:r>
    </w:p>
    <w:p w:rsidR="00000000" w:rsidRDefault="007A5112">
      <w:bookmarkStart w:id="3768" w:name="sub_563202"/>
      <w:bookmarkEnd w:id="3767"/>
      <w:r>
        <w:t>С этого момента на покупателя переходит риск случайной гибели и</w:t>
      </w:r>
      <w:r>
        <w:t>ли случайного повреждения имущества, переданного в составе предприятия.</w:t>
      </w:r>
    </w:p>
    <w:bookmarkEnd w:id="3768"/>
    <w:p w:rsidR="00000000" w:rsidRDefault="007A5112"/>
    <w:p w:rsidR="00000000" w:rsidRDefault="007A5112">
      <w:pPr>
        <w:pStyle w:val="a1"/>
      </w:pPr>
      <w:bookmarkStart w:id="3769" w:name="sub_564"/>
      <w:r>
        <w:rPr>
          <w:rStyle w:val="a"/>
        </w:rPr>
        <w:t>Статья 564.</w:t>
      </w:r>
      <w:r>
        <w:t xml:space="preserve"> Переход права собственности на предприятие</w:t>
      </w:r>
    </w:p>
    <w:p w:rsidR="00000000" w:rsidRDefault="007A5112">
      <w:bookmarkStart w:id="3770" w:name="sub_5641"/>
      <w:bookmarkEnd w:id="3769"/>
      <w:r>
        <w:t xml:space="preserve">1. Право собственности на предприятие переходит к покупателю с момента </w:t>
      </w:r>
      <w:hyperlink r:id="rId681" w:history="1">
        <w:r>
          <w:rPr>
            <w:rStyle w:val="a0"/>
          </w:rPr>
          <w:t>государственной регистрации</w:t>
        </w:r>
      </w:hyperlink>
      <w:r>
        <w:t xml:space="preserve"> этого права.</w:t>
      </w:r>
    </w:p>
    <w:p w:rsidR="00000000" w:rsidRDefault="007A5112">
      <w:bookmarkStart w:id="3771" w:name="sub_5642"/>
      <w:bookmarkEnd w:id="3770"/>
      <w:r>
        <w:t>2. Если иное не предусмотрено договором продажи предприятия, право собственности на предприятие переходит к покупателю и подлежит государственной регистрации н</w:t>
      </w:r>
      <w:r>
        <w:t>епосредственно после передачи предприятия покупателю (</w:t>
      </w:r>
      <w:hyperlink w:anchor="sub_563" w:history="1">
        <w:r>
          <w:rPr>
            <w:rStyle w:val="a0"/>
          </w:rPr>
          <w:t>статья 563</w:t>
        </w:r>
      </w:hyperlink>
      <w:r>
        <w:t>).</w:t>
      </w:r>
    </w:p>
    <w:p w:rsidR="00000000" w:rsidRDefault="007A5112">
      <w:bookmarkStart w:id="3772" w:name="sub_5643"/>
      <w:bookmarkEnd w:id="3771"/>
      <w:r>
        <w:t>3. В случаях, когда договором предусмотрено сохранение за продавцом права собственности на предприятие, переданное покупателю, до оплаты предприятия</w:t>
      </w:r>
      <w:r>
        <w:t xml:space="preserve"> или до наступления иных обстоятельств, покупатель вправе до перехода к нему права собственности распоряжаться имуществом и правами, входящими в состав переданного предприятия, в той мере, в какой это необходимо для целей, для которых предприятие было прио</w:t>
      </w:r>
      <w:r>
        <w:t>бретено.</w:t>
      </w:r>
    </w:p>
    <w:bookmarkEnd w:id="3772"/>
    <w:p w:rsidR="00000000" w:rsidRDefault="007A5112"/>
    <w:p w:rsidR="00000000" w:rsidRDefault="007A5112">
      <w:pPr>
        <w:pStyle w:val="a1"/>
      </w:pPr>
      <w:bookmarkStart w:id="3773" w:name="sub_565"/>
      <w:r>
        <w:rPr>
          <w:rStyle w:val="a"/>
        </w:rPr>
        <w:t>Статья 565.</w:t>
      </w:r>
      <w:r>
        <w:t xml:space="preserve"> Последствия передачи и принятия предприятия с недостатками</w:t>
      </w:r>
    </w:p>
    <w:p w:rsidR="00000000" w:rsidRDefault="007A5112">
      <w:bookmarkStart w:id="3774" w:name="sub_5651"/>
      <w:bookmarkEnd w:id="3773"/>
      <w:r>
        <w:t>1. Последствия передачи продавцом и принятия покупателем по передаточному акту предприятия, состав которого не соответствует предусмотренному дог</w:t>
      </w:r>
      <w:r>
        <w:t xml:space="preserve">овором продажи предприятия, в том числе в отношении качества переданного имущества, определяются на основании правил, предусмотренных </w:t>
      </w:r>
      <w:hyperlink w:anchor="sub_460" w:history="1">
        <w:r>
          <w:rPr>
            <w:rStyle w:val="a0"/>
          </w:rPr>
          <w:t>статьями 460 - 462</w:t>
        </w:r>
      </w:hyperlink>
      <w:r>
        <w:t xml:space="preserve">, </w:t>
      </w:r>
      <w:hyperlink w:anchor="sub_466" w:history="1">
        <w:r>
          <w:rPr>
            <w:rStyle w:val="a0"/>
          </w:rPr>
          <w:t>466</w:t>
        </w:r>
      </w:hyperlink>
      <w:r>
        <w:t xml:space="preserve">, </w:t>
      </w:r>
      <w:hyperlink w:anchor="sub_469" w:history="1">
        <w:r>
          <w:rPr>
            <w:rStyle w:val="a0"/>
          </w:rPr>
          <w:t>469</w:t>
        </w:r>
      </w:hyperlink>
      <w:r>
        <w:t xml:space="preserve">, </w:t>
      </w:r>
      <w:hyperlink w:anchor="sub_475" w:history="1">
        <w:r>
          <w:rPr>
            <w:rStyle w:val="a0"/>
          </w:rPr>
          <w:t>475</w:t>
        </w:r>
      </w:hyperlink>
      <w:r>
        <w:t xml:space="preserve">, </w:t>
      </w:r>
      <w:hyperlink w:anchor="sub_479" w:history="1">
        <w:r>
          <w:rPr>
            <w:rStyle w:val="a0"/>
          </w:rPr>
          <w:t>479</w:t>
        </w:r>
      </w:hyperlink>
      <w:r>
        <w:t xml:space="preserve"> настоящего Кодекса, если иное не вытекает из договора и не предусмотрено </w:t>
      </w:r>
      <w:hyperlink w:anchor="sub_5652" w:history="1">
        <w:r>
          <w:rPr>
            <w:rStyle w:val="a0"/>
          </w:rPr>
          <w:t>пунктами 2 - 4</w:t>
        </w:r>
      </w:hyperlink>
      <w:r>
        <w:t xml:space="preserve"> настоящей статьи.</w:t>
      </w:r>
    </w:p>
    <w:p w:rsidR="00000000" w:rsidRDefault="007A5112">
      <w:bookmarkStart w:id="3775" w:name="sub_5652"/>
      <w:bookmarkEnd w:id="3774"/>
      <w:r>
        <w:t>2. В случае, когда предприятие передано и принято по передаточному</w:t>
      </w:r>
      <w:r>
        <w:t xml:space="preserve"> акту, в котором указаны сведения о выявленных недостатках предприятия и об утраченном имуществе (</w:t>
      </w:r>
      <w:hyperlink w:anchor="sub_5631" w:history="1">
        <w:r>
          <w:rPr>
            <w:rStyle w:val="a0"/>
          </w:rPr>
          <w:t>пункт 1 статьи 563</w:t>
        </w:r>
      </w:hyperlink>
      <w:r>
        <w:t>), покупатель вправе требовать соответствующего уменьшения покупной цены предприятия, если право на предъявление в</w:t>
      </w:r>
      <w:r>
        <w:t xml:space="preserve"> таких случаях иных требований не предусмотрено договором продажи предприятия.</w:t>
      </w:r>
    </w:p>
    <w:p w:rsidR="00000000" w:rsidRDefault="007A5112">
      <w:bookmarkStart w:id="3776" w:name="sub_5653"/>
      <w:bookmarkEnd w:id="3775"/>
      <w:r>
        <w:t>3. Покупатель вправе требовать уменьшения покупной цены в случае передачи ему в составе предприятия долгов (обязательств) продавца, которые не были указаны в дог</w:t>
      </w:r>
      <w:r>
        <w:t>оворе продажи предприятия или передаточном акте, если продавец не докажет, что покупатель знал о таких долгах (обязательствах) во время заключения договора и передачи предприятия.</w:t>
      </w:r>
    </w:p>
    <w:p w:rsidR="00000000" w:rsidRDefault="007A5112">
      <w:bookmarkStart w:id="3777" w:name="sub_5654"/>
      <w:bookmarkEnd w:id="3776"/>
      <w:r>
        <w:t>4. Продавец в случае получения уведомления покупателя о недо</w:t>
      </w:r>
      <w:r>
        <w:t>статках имущества, переданного в составе предприятия, или отсутствия в этом составе отдельных видов имущества, подлежащих передаче, может без промедления заменить имущество ненадлежащего качества или предоставить покупателю недостающее имущество.</w:t>
      </w:r>
    </w:p>
    <w:p w:rsidR="00000000" w:rsidRDefault="007A5112">
      <w:bookmarkStart w:id="3778" w:name="sub_5655"/>
      <w:bookmarkEnd w:id="3777"/>
      <w:r>
        <w:t>5. Покупатель вправе в судебном порядке требовать расторжения или изменения договора продажи предприятия и возвращения того, что исполнено сторонами по договору, если установлено, что предприятие ввиду недостатков, за которые продавец отвечает, не п</w:t>
      </w:r>
      <w:r>
        <w:t>ригодно для целей, названных в договоре продажи, и эти недостатки не устранены продавцом на условиях, в порядке и в сроки, которые установлены в соответствии с настоящим Кодексом, другими законами, иными правовыми актами или договором, либо устранение таки</w:t>
      </w:r>
      <w:r>
        <w:t>х недостатков невозможно.</w:t>
      </w:r>
    </w:p>
    <w:bookmarkEnd w:id="3778"/>
    <w:p w:rsidR="00000000" w:rsidRDefault="007A5112"/>
    <w:p w:rsidR="00000000" w:rsidRDefault="007A5112">
      <w:pPr>
        <w:pStyle w:val="a1"/>
      </w:pPr>
      <w:bookmarkStart w:id="3779" w:name="sub_566"/>
      <w:r>
        <w:rPr>
          <w:rStyle w:val="a"/>
        </w:rPr>
        <w:t>Статья 566.</w:t>
      </w:r>
      <w:r>
        <w:t xml:space="preserve"> Применение к договору продажи предприятия правил о последствиях недействительности сделок и об изменении или о расторжении договора</w:t>
      </w:r>
    </w:p>
    <w:bookmarkEnd w:id="3779"/>
    <w:p w:rsidR="00000000" w:rsidRDefault="007A5112">
      <w:r>
        <w:t>Правила настоящего Кодекса о последствиях недействительности сд</w:t>
      </w:r>
      <w:r>
        <w:t>елок и об изменении или о расторжении договора купли-продажи, предусматривающие возврат или взыскание в натуре полученного по договору с одной стороны или с обеих сторон, применяются к договору продажи предприятия, если такие последствия существенно не нар</w:t>
      </w:r>
      <w:r>
        <w:t>ушают права и охраняемые законом интересы кредиторов продавца и покупателя, других лиц и не противоречат общественным интересам.</w:t>
      </w:r>
    </w:p>
    <w:p w:rsidR="00000000" w:rsidRDefault="007A5112"/>
    <w:p w:rsidR="00000000" w:rsidRDefault="007A5112">
      <w:pPr>
        <w:pStyle w:val="Heading1"/>
      </w:pPr>
      <w:bookmarkStart w:id="3780" w:name="sub_2031"/>
      <w:r>
        <w:t>Глава 31. Мена</w:t>
      </w:r>
    </w:p>
    <w:p w:rsidR="00000000" w:rsidRDefault="007A5112">
      <w:pPr>
        <w:pStyle w:val="a1"/>
      </w:pPr>
      <w:bookmarkStart w:id="3781" w:name="sub_567"/>
      <w:bookmarkEnd w:id="3780"/>
      <w:r>
        <w:rPr>
          <w:rStyle w:val="a"/>
        </w:rPr>
        <w:t>Статья 567.</w:t>
      </w:r>
      <w:r>
        <w:t xml:space="preserve"> Договор мены</w:t>
      </w:r>
    </w:p>
    <w:p w:rsidR="00000000" w:rsidRDefault="007A5112">
      <w:bookmarkStart w:id="3782" w:name="sub_5671"/>
      <w:bookmarkEnd w:id="3781"/>
      <w:r>
        <w:t>1. По договору мены каждая из сторон обязуется п</w:t>
      </w:r>
      <w:r>
        <w:t>ередать в собственность другой стороны один товар в обмен на другой.</w:t>
      </w:r>
    </w:p>
    <w:p w:rsidR="00000000" w:rsidRDefault="007A5112">
      <w:bookmarkStart w:id="3783" w:name="sub_5672"/>
      <w:bookmarkEnd w:id="3782"/>
      <w:r>
        <w:t>2. К договору мены применяются соответственно правила о купле-продаже (</w:t>
      </w:r>
      <w:hyperlink w:anchor="sub_2030" w:history="1">
        <w:r>
          <w:rPr>
            <w:rStyle w:val="a0"/>
          </w:rPr>
          <w:t>глава 30</w:t>
        </w:r>
      </w:hyperlink>
      <w:r>
        <w:t>), если это не противоречит правилам настоящей главы и существу ме</w:t>
      </w:r>
      <w:r>
        <w:t>ны. При этом каждая из сторон признается продавцом товара, который она обязуется передать, и покупателем товара, который она обязуется принять в обмен.</w:t>
      </w:r>
    </w:p>
    <w:bookmarkEnd w:id="3783"/>
    <w:p w:rsidR="00000000" w:rsidRDefault="007A5112"/>
    <w:p w:rsidR="00000000" w:rsidRDefault="007A5112">
      <w:pPr>
        <w:pStyle w:val="a1"/>
      </w:pPr>
      <w:bookmarkStart w:id="3784" w:name="sub_568"/>
      <w:r>
        <w:rPr>
          <w:rStyle w:val="a"/>
        </w:rPr>
        <w:t>Статья 568.</w:t>
      </w:r>
      <w:r>
        <w:t xml:space="preserve"> Цены и расходы по договору мены</w:t>
      </w:r>
    </w:p>
    <w:p w:rsidR="00000000" w:rsidRDefault="007A5112">
      <w:bookmarkStart w:id="3785" w:name="sub_5681"/>
      <w:bookmarkEnd w:id="3784"/>
      <w:r>
        <w:t>1. Если из договора мены не вытекает иное, товары, подлежащие обмену, предполагаются равноценными, а расходы на их передачу и принятие осуществляются в каждом случае той стороной, которая несет соответствующие обязанности.</w:t>
      </w:r>
    </w:p>
    <w:p w:rsidR="00000000" w:rsidRDefault="007A5112">
      <w:bookmarkStart w:id="3786" w:name="sub_5682"/>
      <w:bookmarkEnd w:id="3785"/>
      <w:r>
        <w:t>2. В случае, когд</w:t>
      </w:r>
      <w:r>
        <w:t>а в соответствии с договором мены обмениваемые товары признаются неравноценными, сторона, обязанная передать товар, цена которого ниже цены товара, предоставляемого в обмен, должна оплатить разницу в ценах непосредственно до или после исполнения ее обязанн</w:t>
      </w:r>
      <w:r>
        <w:t>ости передать товар, если иной порядок оплаты не предусмотрен договором.</w:t>
      </w:r>
    </w:p>
    <w:bookmarkEnd w:id="3786"/>
    <w:p w:rsidR="00000000" w:rsidRDefault="007A5112"/>
    <w:p w:rsidR="00000000" w:rsidRDefault="007A5112">
      <w:pPr>
        <w:pStyle w:val="a1"/>
      </w:pPr>
      <w:bookmarkStart w:id="3787" w:name="sub_569"/>
      <w:r>
        <w:rPr>
          <w:rStyle w:val="a"/>
        </w:rPr>
        <w:t>Статья 569.</w:t>
      </w:r>
      <w:r>
        <w:t xml:space="preserve"> Встречное исполнение обязательства передать товар по договору мены</w:t>
      </w:r>
    </w:p>
    <w:bookmarkEnd w:id="3787"/>
    <w:p w:rsidR="00000000" w:rsidRDefault="007A5112">
      <w:r>
        <w:t>В случае, когда в соответствии с договором мены сроки передачи обмениваемых товар</w:t>
      </w:r>
      <w:r>
        <w:t>ов не совпадают, к исполнению обязательства передать товар стороной, которая должна передать товар после передачи товара другой стороной, применяются правила о встречном исполнении обязательств (</w:t>
      </w:r>
      <w:hyperlink w:anchor="sub_328" w:history="1">
        <w:r>
          <w:rPr>
            <w:rStyle w:val="a0"/>
          </w:rPr>
          <w:t>статья 328</w:t>
        </w:r>
      </w:hyperlink>
      <w:r>
        <w:t>).</w:t>
      </w:r>
    </w:p>
    <w:p w:rsidR="00000000" w:rsidRDefault="007A5112"/>
    <w:p w:rsidR="00000000" w:rsidRDefault="007A5112">
      <w:pPr>
        <w:pStyle w:val="a1"/>
      </w:pPr>
      <w:bookmarkStart w:id="3788" w:name="sub_570"/>
      <w:r>
        <w:rPr>
          <w:rStyle w:val="a"/>
        </w:rPr>
        <w:t>Статья 570.</w:t>
      </w:r>
      <w:r>
        <w:t xml:space="preserve"> Переход права собственности на обмениваемые товары</w:t>
      </w:r>
    </w:p>
    <w:bookmarkEnd w:id="3788"/>
    <w:p w:rsidR="00000000" w:rsidRDefault="007A5112">
      <w:r>
        <w:t>Если законом или договором мены не предусмотрено иное, право собственности на обмениваемые товары переходит к сторонам, выступающим по договору мены в качестве покупателей, одновременно после испол</w:t>
      </w:r>
      <w:r>
        <w:t>нения обязательств передать соответствующие товары обеими сторонами.</w:t>
      </w:r>
    </w:p>
    <w:p w:rsidR="00000000" w:rsidRDefault="007A5112"/>
    <w:p w:rsidR="00000000" w:rsidRDefault="007A5112">
      <w:pPr>
        <w:pStyle w:val="a1"/>
      </w:pPr>
      <w:bookmarkStart w:id="3789" w:name="sub_571"/>
      <w:r>
        <w:rPr>
          <w:rStyle w:val="a"/>
        </w:rPr>
        <w:t>Статья 571.</w:t>
      </w:r>
      <w:r>
        <w:t xml:space="preserve"> Ответственность за изъятие товара, приобретенного по договору мены</w:t>
      </w:r>
    </w:p>
    <w:bookmarkEnd w:id="3789"/>
    <w:p w:rsidR="00000000" w:rsidRDefault="007A5112">
      <w:r>
        <w:t>Сторона, у которой третьим лицом изъят товар, приобретенный по договору мены, вправе при нали</w:t>
      </w:r>
      <w:r>
        <w:t xml:space="preserve">чии оснований, предусмотренных </w:t>
      </w:r>
      <w:hyperlink w:anchor="sub_461" w:history="1">
        <w:r>
          <w:rPr>
            <w:rStyle w:val="a0"/>
          </w:rPr>
          <w:t>статьей 461</w:t>
        </w:r>
      </w:hyperlink>
      <w:r>
        <w:t xml:space="preserve"> настоящего Кодекса, потребовать от другой стороны возврата товара, полученного последней в обмен, и (или) возмещения убытков.</w:t>
      </w:r>
    </w:p>
    <w:p w:rsidR="00000000" w:rsidRDefault="007A5112"/>
    <w:p w:rsidR="00000000" w:rsidRDefault="007A5112">
      <w:pPr>
        <w:pStyle w:val="Heading1"/>
      </w:pPr>
      <w:bookmarkStart w:id="3790" w:name="sub_2032"/>
      <w:r>
        <w:t>Глава 32. Дарение</w:t>
      </w:r>
    </w:p>
    <w:p w:rsidR="00000000" w:rsidRDefault="007A5112">
      <w:pPr>
        <w:pStyle w:val="a1"/>
      </w:pPr>
      <w:bookmarkStart w:id="3791" w:name="sub_572"/>
      <w:bookmarkEnd w:id="3790"/>
      <w:r>
        <w:rPr>
          <w:rStyle w:val="a"/>
        </w:rPr>
        <w:t>Статья 572.</w:t>
      </w:r>
      <w:r>
        <w:t xml:space="preserve"> Договор </w:t>
      </w:r>
      <w:r>
        <w:t>дарения</w:t>
      </w:r>
    </w:p>
    <w:p w:rsidR="00000000" w:rsidRDefault="007A5112">
      <w:bookmarkStart w:id="3792" w:name="sub_5721"/>
      <w:bookmarkEnd w:id="3791"/>
      <w:r>
        <w:t>1. По договору дарения одна сторона (даритель) безвозмездно передает или обязуется передать другой стороне (одаряемому) вещь в собственность либо имущественное право (требование) к себе или к третьему лицу либо освобождает или обязуе</w:t>
      </w:r>
      <w:r>
        <w:t>тся освободить ее от имущественной обязанности перед собой или перед третьим лицом.</w:t>
      </w:r>
    </w:p>
    <w:p w:rsidR="00000000" w:rsidRDefault="007A5112">
      <w:bookmarkStart w:id="3793" w:name="sub_672102"/>
      <w:bookmarkEnd w:id="3792"/>
      <w:r>
        <w:t>При наличии встречной передачи вещи или права либо встречного обязательства договор не признается дарением. К такому договору применяются правила, предусм</w:t>
      </w:r>
      <w:r>
        <w:t xml:space="preserve">отренные </w:t>
      </w:r>
      <w:hyperlink w:anchor="sub_1702" w:history="1">
        <w:r>
          <w:rPr>
            <w:rStyle w:val="a0"/>
          </w:rPr>
          <w:t>пунктом 2 статьи 170</w:t>
        </w:r>
      </w:hyperlink>
      <w:r>
        <w:t xml:space="preserve"> настоящего Кодекса.</w:t>
      </w:r>
    </w:p>
    <w:p w:rsidR="00000000" w:rsidRDefault="007A5112">
      <w:bookmarkStart w:id="3794" w:name="sub_5722"/>
      <w:bookmarkEnd w:id="3793"/>
      <w:r>
        <w:t>2. Обещание безвозмездно передать кому-либо вещь или имущественное право либо освободить кого-либо от имущественной обязанности (обещание дарения) признается дого</w:t>
      </w:r>
      <w:r>
        <w:t>вором дарения и связывает обещавшего, если обещание сделано в надлежащей форме (</w:t>
      </w:r>
      <w:hyperlink w:anchor="sub_5742" w:history="1">
        <w:r>
          <w:rPr>
            <w:rStyle w:val="a0"/>
          </w:rPr>
          <w:t>пункт 2 статьи 574</w:t>
        </w:r>
      </w:hyperlink>
      <w:r>
        <w:t>) и содержит ясно выраженное намерение совершить в будущем безвозмездную передачу вещи или права конкретному лицу либо освободить ег</w:t>
      </w:r>
      <w:r>
        <w:t>о от имущественной обязанности.</w:t>
      </w:r>
    </w:p>
    <w:p w:rsidR="00000000" w:rsidRDefault="007A5112">
      <w:bookmarkStart w:id="3795" w:name="sub_57222"/>
      <w:bookmarkEnd w:id="3794"/>
      <w:r>
        <w:t>Обещание подарить все свое имущество или часть всего своего имущества без указания на конкретный предмет дарения в виде вещи, права или освобождения от обязанности ничтожно.</w:t>
      </w:r>
    </w:p>
    <w:p w:rsidR="00000000" w:rsidRDefault="007A5112">
      <w:bookmarkStart w:id="3796" w:name="sub_5723"/>
      <w:bookmarkEnd w:id="3795"/>
      <w:r>
        <w:t>3. Договор, пред</w:t>
      </w:r>
      <w:r>
        <w:t>усматривающий передачу дара одаряемому после смерти дарителя, ничтожен.</w:t>
      </w:r>
    </w:p>
    <w:p w:rsidR="00000000" w:rsidRDefault="007A5112">
      <w:bookmarkStart w:id="3797" w:name="sub_572032"/>
      <w:bookmarkEnd w:id="3796"/>
      <w:r>
        <w:t xml:space="preserve">К такого рода дарению применяются правила </w:t>
      </w:r>
      <w:hyperlink w:anchor="sub_50000" w:history="1">
        <w:r>
          <w:rPr>
            <w:rStyle w:val="a0"/>
          </w:rPr>
          <w:t>гражданского законодательства</w:t>
        </w:r>
      </w:hyperlink>
      <w:r>
        <w:t xml:space="preserve"> о наследовании.</w:t>
      </w:r>
    </w:p>
    <w:bookmarkEnd w:id="3797"/>
    <w:p w:rsidR="00000000" w:rsidRDefault="007A5112"/>
    <w:p w:rsidR="00000000" w:rsidRDefault="007A5112">
      <w:pPr>
        <w:pStyle w:val="a1"/>
      </w:pPr>
      <w:bookmarkStart w:id="3798" w:name="sub_573"/>
      <w:r>
        <w:rPr>
          <w:rStyle w:val="a"/>
        </w:rPr>
        <w:t>Статья 573.</w:t>
      </w:r>
      <w:r>
        <w:t xml:space="preserve"> Отказ одаряемого прин</w:t>
      </w:r>
      <w:r>
        <w:t>ять дар</w:t>
      </w:r>
    </w:p>
    <w:p w:rsidR="00000000" w:rsidRDefault="007A5112">
      <w:bookmarkStart w:id="3799" w:name="sub_5731"/>
      <w:bookmarkEnd w:id="3798"/>
      <w:r>
        <w:t>1. Одаряемый вправе в любое время до передачи ему дара от него отказаться. В этом случае договор дарения считается расторгнутым.</w:t>
      </w:r>
    </w:p>
    <w:p w:rsidR="00000000" w:rsidRDefault="007A5112">
      <w:bookmarkStart w:id="3800" w:name="sub_5732"/>
      <w:bookmarkEnd w:id="3799"/>
      <w:r>
        <w:t xml:space="preserve">2. Если договор дарения заключен в письменной форме, отказ от дара должен быть совершен </w:t>
      </w:r>
      <w:r>
        <w:t>также в письменной форме. В случае, когда договор дарения зарегистрирован (</w:t>
      </w:r>
      <w:hyperlink w:anchor="sub_5743" w:history="1">
        <w:r>
          <w:rPr>
            <w:rStyle w:val="a0"/>
          </w:rPr>
          <w:t>пункт 3 статьи 574</w:t>
        </w:r>
      </w:hyperlink>
      <w:r>
        <w:t>), отказ от принятия дара также подлежит государственной регистрации.</w:t>
      </w:r>
    </w:p>
    <w:p w:rsidR="00000000" w:rsidRDefault="007A5112">
      <w:bookmarkStart w:id="3801" w:name="sub_5733"/>
      <w:bookmarkEnd w:id="3800"/>
      <w:r>
        <w:t>3. Если договор дарения был заключен в письменной ф</w:t>
      </w:r>
      <w:r>
        <w:t>орме, даритель вправе требовать от одаряемого возмещения реального ущерба, причиненного отказом принять дар.</w:t>
      </w:r>
    </w:p>
    <w:bookmarkEnd w:id="3801"/>
    <w:p w:rsidR="00000000" w:rsidRDefault="007A5112"/>
    <w:p w:rsidR="00000000" w:rsidRDefault="007A5112">
      <w:pPr>
        <w:pStyle w:val="a1"/>
      </w:pPr>
      <w:bookmarkStart w:id="3802" w:name="sub_574"/>
      <w:r>
        <w:rPr>
          <w:rStyle w:val="a"/>
        </w:rPr>
        <w:t>Статья 574.</w:t>
      </w:r>
      <w:r>
        <w:t xml:space="preserve"> Форма договора дарения</w:t>
      </w:r>
    </w:p>
    <w:p w:rsidR="00000000" w:rsidRDefault="007A5112">
      <w:bookmarkStart w:id="3803" w:name="sub_5741"/>
      <w:bookmarkEnd w:id="3802"/>
      <w:r>
        <w:t>1. Дарение, сопровождаемое передачей дара одаряемому, может быть совершено устно,</w:t>
      </w:r>
      <w:r>
        <w:t xml:space="preserve"> за исключением случаев, предусмотренных </w:t>
      </w:r>
      <w:hyperlink w:anchor="sub_5742" w:history="1">
        <w:r>
          <w:rPr>
            <w:rStyle w:val="a0"/>
          </w:rPr>
          <w:t>пунктами 2</w:t>
        </w:r>
      </w:hyperlink>
      <w:r>
        <w:t xml:space="preserve"> и </w:t>
      </w:r>
      <w:hyperlink w:anchor="sub_5743" w:history="1">
        <w:r>
          <w:rPr>
            <w:rStyle w:val="a0"/>
          </w:rPr>
          <w:t>3</w:t>
        </w:r>
      </w:hyperlink>
      <w:r>
        <w:t xml:space="preserve"> настоящей статьи.</w:t>
      </w:r>
    </w:p>
    <w:p w:rsidR="00000000" w:rsidRDefault="007A5112">
      <w:bookmarkStart w:id="3804" w:name="sub_57412"/>
      <w:bookmarkEnd w:id="3803"/>
      <w:r>
        <w:t>Передача д</w:t>
      </w:r>
      <w:r>
        <w:t>ара осуществляется посредством его вручения, символической передачи (вручение ключей и т.п.) либо вручения правоустанавливающих документов.</w:t>
      </w:r>
    </w:p>
    <w:bookmarkEnd w:id="3804"/>
    <w:p w:rsidR="00000000" w:rsidRDefault="007A5112"/>
    <w:p w:rsidR="00000000" w:rsidRDefault="007A5112">
      <w:bookmarkStart w:id="3805" w:name="sub_5742"/>
      <w:r>
        <w:t>2. Договор дарения движимого имущества должен быть совершен в письменной форме в случаях, когда:</w:t>
      </w:r>
    </w:p>
    <w:p w:rsidR="00000000" w:rsidRDefault="007A5112">
      <w:bookmarkStart w:id="3806" w:name="sub_574202"/>
      <w:bookmarkEnd w:id="3805"/>
      <w:r>
        <w:t>дарителем является юридическое лицо и стоимость дара превышает три тысячи рублей;</w:t>
      </w:r>
    </w:p>
    <w:p w:rsidR="00000000" w:rsidRDefault="007A5112">
      <w:bookmarkStart w:id="3807" w:name="sub_574203"/>
      <w:bookmarkEnd w:id="3806"/>
      <w:r>
        <w:t>договор содержит обещание дарения в будущем.</w:t>
      </w:r>
    </w:p>
    <w:p w:rsidR="00000000" w:rsidRDefault="007A5112">
      <w:bookmarkStart w:id="3808" w:name="sub_57424"/>
      <w:bookmarkEnd w:id="3807"/>
      <w:r>
        <w:t>В случаях, предусмотренных в настоящем пункте, договор дарения, совершенн</w:t>
      </w:r>
      <w:r>
        <w:t>ый устно, ничтожен.</w:t>
      </w:r>
    </w:p>
    <w:p w:rsidR="00000000" w:rsidRDefault="007A5112">
      <w:pPr>
        <w:ind w:firstLine="698"/>
        <w:rPr>
          <w:rStyle w:val="a5"/>
        </w:rPr>
      </w:pPr>
      <w:bookmarkStart w:id="3809" w:name="sub_5743"/>
      <w:bookmarkEnd w:id="3808"/>
      <w:r>
        <w:rPr>
          <w:rStyle w:val="a5"/>
        </w:rPr>
        <w:t>3. Договор дарения недвижимого имущества подлежит государственной регистрации.</w:t>
      </w:r>
    </w:p>
    <w:bookmarkEnd w:id="3809"/>
    <w:p w:rsidR="00000000" w:rsidRDefault="007A5112"/>
    <w:p w:rsidR="00000000" w:rsidRDefault="007A5112">
      <w:pPr>
        <w:pStyle w:val="a1"/>
      </w:pPr>
      <w:bookmarkStart w:id="3810" w:name="sub_575"/>
      <w:r>
        <w:rPr>
          <w:rStyle w:val="a"/>
        </w:rPr>
        <w:t>Статья 575.</w:t>
      </w:r>
      <w:r>
        <w:t xml:space="preserve"> Запрещение дарения</w:t>
      </w:r>
    </w:p>
    <w:p w:rsidR="00000000" w:rsidRDefault="007A5112">
      <w:bookmarkStart w:id="3811" w:name="sub_57501"/>
      <w:bookmarkEnd w:id="3810"/>
      <w:r>
        <w:t>1. Не допускается дарение, за исключением обычных подарков, стоимость которых</w:t>
      </w:r>
      <w:r>
        <w:t xml:space="preserve"> не превышает трех тысяч рублей:</w:t>
      </w:r>
    </w:p>
    <w:p w:rsidR="00000000" w:rsidRDefault="007A5112">
      <w:bookmarkStart w:id="3812" w:name="sub_5751"/>
      <w:bookmarkEnd w:id="3811"/>
      <w:r>
        <w:t>1) от имени малолетних и граждан, признанных недееспособными, их законными представителями;</w:t>
      </w:r>
    </w:p>
    <w:p w:rsidR="00000000" w:rsidRDefault="007A5112">
      <w:bookmarkStart w:id="3813" w:name="sub_5752"/>
      <w:bookmarkEnd w:id="3812"/>
      <w:r>
        <w:t>2) работникам образовательных организаций, медицинских организаций, организаций, оказывающих социа</w:t>
      </w:r>
      <w:r>
        <w:t>льные услуги, и аналогичных организаций, в том числе организаций для детей-сирот и детей, оставшихся без попечения родителей, гражданами, находящимися в них на лечении, содержании или воспитании, супругами и родственниками этих граждан;</w:t>
      </w:r>
    </w:p>
    <w:p w:rsidR="00000000" w:rsidRDefault="007A5112">
      <w:bookmarkStart w:id="3814" w:name="sub_5753"/>
      <w:bookmarkEnd w:id="3813"/>
      <w:r>
        <w:t xml:space="preserve">3) </w:t>
      </w:r>
      <w:r>
        <w:t>лицам, замещающим государственные должности Российской Федерации, государственные должности субъектов Российской Федерации, муниципальные должности, государственным служащим, муниципальным служащим, служащим Банка России в связи с их должностным положением</w:t>
      </w:r>
      <w:r>
        <w:t xml:space="preserve"> или в связи с исполнением ими служебных обязанностей;</w:t>
      </w:r>
    </w:p>
    <w:p w:rsidR="00000000" w:rsidRDefault="007A5112">
      <w:bookmarkStart w:id="3815" w:name="sub_5754"/>
      <w:bookmarkEnd w:id="3814"/>
      <w:r>
        <w:t xml:space="preserve">4) в отношениях между </w:t>
      </w:r>
      <w:hyperlink w:anchor="sub_5002" w:history="1">
        <w:r>
          <w:rPr>
            <w:rStyle w:val="a0"/>
          </w:rPr>
          <w:t>коммерческими</w:t>
        </w:r>
      </w:hyperlink>
      <w:r>
        <w:t xml:space="preserve"> организациями.</w:t>
      </w:r>
    </w:p>
    <w:p w:rsidR="00000000" w:rsidRDefault="007A5112">
      <w:bookmarkStart w:id="3816" w:name="sub_57502"/>
      <w:bookmarkEnd w:id="3815"/>
      <w:r>
        <w:t>2. Запрет на дарение лицам, замещающим государственные должности Российской Федерации, госу</w:t>
      </w:r>
      <w:r>
        <w:t xml:space="preserve">дарственные должности субъектов Российской Федерации, муниципальные должности, государственным служащим, муниципальным служащим, служащим Банка России, установленный </w:t>
      </w:r>
      <w:hyperlink w:anchor="sub_57501" w:history="1">
        <w:r>
          <w:rPr>
            <w:rStyle w:val="a0"/>
          </w:rPr>
          <w:t>пунктом 1</w:t>
        </w:r>
      </w:hyperlink>
      <w:r>
        <w:t xml:space="preserve"> настоящей статьи, не распространяется на случаи дарен</w:t>
      </w:r>
      <w:r>
        <w:t>ия в связи с протокольными мероприятиями, служебными командировками и другими официальными мероприятиями. Подарки, которые получены лицами, замещающими государственные должности Российской Федерации, государственные должности субъектов Российской Федерации</w:t>
      </w:r>
      <w:r>
        <w:t xml:space="preserve">, муниципальные должности, государственными служащими, муниципальными служащими, служащими Банка России и стоимость которых превышает три тысячи рублей, признаются соответственно федеральной собственностью, собственностью субъекта Российской Федерации или </w:t>
      </w:r>
      <w:r>
        <w:t>муниципальной собственностью и передаются служащим по акту в орган, в котором указанное лицо замещает должность.</w:t>
      </w:r>
    </w:p>
    <w:bookmarkEnd w:id="3816"/>
    <w:p w:rsidR="00000000" w:rsidRDefault="007A5112"/>
    <w:p w:rsidR="00000000" w:rsidRDefault="007A5112">
      <w:pPr>
        <w:pStyle w:val="a1"/>
      </w:pPr>
      <w:bookmarkStart w:id="3817" w:name="sub_576"/>
      <w:r>
        <w:rPr>
          <w:rStyle w:val="a"/>
        </w:rPr>
        <w:t>Статья 576.</w:t>
      </w:r>
      <w:r>
        <w:t xml:space="preserve"> Ограничения дарения</w:t>
      </w:r>
    </w:p>
    <w:p w:rsidR="00000000" w:rsidRDefault="007A5112">
      <w:bookmarkStart w:id="3818" w:name="sub_5761"/>
      <w:bookmarkEnd w:id="3817"/>
      <w:r>
        <w:t xml:space="preserve">1. Юридическое лицо, которому вещь принадлежит на праве хозяйственного ведения </w:t>
      </w:r>
      <w:r>
        <w:t>или оперативного управления, вправе подарить ее с согласия собственника, если законом не предусмотрено иное. Это ограничение не распространяется на обычные подарки небольшой стоимости.</w:t>
      </w:r>
    </w:p>
    <w:p w:rsidR="00000000" w:rsidRDefault="007A5112">
      <w:bookmarkStart w:id="3819" w:name="sub_5762"/>
      <w:bookmarkEnd w:id="3818"/>
      <w:r>
        <w:t>2. Дарение имущества, находящегося в общей совместной с</w:t>
      </w:r>
      <w:r>
        <w:t xml:space="preserve">обственности, допускается по согласию всех участников совместной собственности с соблюдением правил, предусмотренных </w:t>
      </w:r>
      <w:hyperlink w:anchor="sub_253" w:history="1">
        <w:r>
          <w:rPr>
            <w:rStyle w:val="a0"/>
          </w:rPr>
          <w:t>статьей 253</w:t>
        </w:r>
      </w:hyperlink>
      <w:r>
        <w:t xml:space="preserve"> настоящего Кодекса.</w:t>
      </w:r>
    </w:p>
    <w:p w:rsidR="00000000" w:rsidRDefault="007A5112">
      <w:bookmarkStart w:id="3820" w:name="sub_5763"/>
      <w:bookmarkEnd w:id="3819"/>
      <w:r>
        <w:t>3. Дарение принадлежащего дарителю права требования к третьему лиц</w:t>
      </w:r>
      <w:r>
        <w:t xml:space="preserve">у осуществляется с соблюдением правил, предусмотренных </w:t>
      </w:r>
      <w:hyperlink w:anchor="sub_382" w:history="1">
        <w:r>
          <w:rPr>
            <w:rStyle w:val="a0"/>
          </w:rPr>
          <w:t>статьями 382-386</w:t>
        </w:r>
      </w:hyperlink>
      <w:r>
        <w:t xml:space="preserve">, </w:t>
      </w:r>
      <w:hyperlink w:anchor="sub_388" w:history="1">
        <w:r>
          <w:rPr>
            <w:rStyle w:val="a0"/>
          </w:rPr>
          <w:t>388</w:t>
        </w:r>
      </w:hyperlink>
      <w:r>
        <w:t xml:space="preserve"> и </w:t>
      </w:r>
      <w:hyperlink w:anchor="sub_389" w:history="1">
        <w:r>
          <w:rPr>
            <w:rStyle w:val="a0"/>
          </w:rPr>
          <w:t>389</w:t>
        </w:r>
      </w:hyperlink>
      <w:r>
        <w:t xml:space="preserve"> настоящего Кодекса.</w:t>
      </w:r>
    </w:p>
    <w:p w:rsidR="00000000" w:rsidRDefault="007A5112">
      <w:bookmarkStart w:id="3821" w:name="sub_5764"/>
      <w:bookmarkEnd w:id="3820"/>
      <w:r>
        <w:t>4. Дарение посредством исполнения за одаряемого его обязанност</w:t>
      </w:r>
      <w:r>
        <w:t xml:space="preserve">и перед третьим лицом осуществляется с соблюдением правил, предусмотренных </w:t>
      </w:r>
      <w:hyperlink w:anchor="sub_3131" w:history="1">
        <w:r>
          <w:rPr>
            <w:rStyle w:val="a0"/>
          </w:rPr>
          <w:t>пунктом 1 статьи 313</w:t>
        </w:r>
      </w:hyperlink>
      <w:r>
        <w:t xml:space="preserve"> настоящего Кодекса.</w:t>
      </w:r>
    </w:p>
    <w:p w:rsidR="00000000" w:rsidRDefault="007A5112">
      <w:bookmarkStart w:id="3822" w:name="sub_576402"/>
      <w:bookmarkEnd w:id="3821"/>
      <w:r>
        <w:t>Дарение посредством перевода дарителем на себя долга одаряемого перед третьим лицом осуществляет</w:t>
      </w:r>
      <w:r>
        <w:t xml:space="preserve">ся с соблюдением правил, предусмотренных </w:t>
      </w:r>
      <w:hyperlink w:anchor="sub_391" w:history="1">
        <w:r>
          <w:rPr>
            <w:rStyle w:val="a0"/>
          </w:rPr>
          <w:t>статьями 391</w:t>
        </w:r>
      </w:hyperlink>
      <w:r>
        <w:t xml:space="preserve"> и </w:t>
      </w:r>
      <w:hyperlink w:anchor="sub_392" w:history="1">
        <w:r>
          <w:rPr>
            <w:rStyle w:val="a0"/>
          </w:rPr>
          <w:t>392</w:t>
        </w:r>
      </w:hyperlink>
      <w:r>
        <w:t xml:space="preserve"> настоящего Кодекса.</w:t>
      </w:r>
    </w:p>
    <w:p w:rsidR="00000000" w:rsidRDefault="007A5112">
      <w:bookmarkStart w:id="3823" w:name="sub_5765"/>
      <w:bookmarkEnd w:id="3822"/>
      <w:r>
        <w:t>5. Доверенность на совершение дарения представителем, в которой не назван одаряемый и не указан предмет даре</w:t>
      </w:r>
      <w:r>
        <w:t>ния, ничтожна.</w:t>
      </w:r>
    </w:p>
    <w:bookmarkEnd w:id="3823"/>
    <w:p w:rsidR="00000000" w:rsidRDefault="007A5112"/>
    <w:p w:rsidR="00000000" w:rsidRDefault="007A5112">
      <w:pPr>
        <w:pStyle w:val="a1"/>
      </w:pPr>
      <w:bookmarkStart w:id="3824" w:name="sub_577"/>
      <w:r>
        <w:rPr>
          <w:rStyle w:val="a"/>
        </w:rPr>
        <w:t>Статья 577.</w:t>
      </w:r>
      <w:r>
        <w:t xml:space="preserve"> Отказ от исполнения договора дарения</w:t>
      </w:r>
    </w:p>
    <w:p w:rsidR="00000000" w:rsidRDefault="007A5112">
      <w:bookmarkStart w:id="3825" w:name="sub_5771"/>
      <w:bookmarkEnd w:id="3824"/>
      <w:r>
        <w:t>1. Даритель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w:t>
      </w:r>
      <w:r>
        <w:t>ой обязанности, если после заключения договора имущественное или семейное положение либо состояние здоровья дарителя изменилось настолько, что исполнение договора в новых условиях приведет к существенному снижению уровня его жизни.</w:t>
      </w:r>
    </w:p>
    <w:p w:rsidR="00000000" w:rsidRDefault="007A5112">
      <w:bookmarkStart w:id="3826" w:name="sub_5772"/>
      <w:bookmarkEnd w:id="3825"/>
      <w:r>
        <w:t>2. Дарит</w:t>
      </w:r>
      <w:r>
        <w:t>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имущественной обязанности, по основаниям, дающим ему право отменить дарение (</w:t>
      </w:r>
      <w:hyperlink w:anchor="sub_5781" w:history="1">
        <w:r>
          <w:rPr>
            <w:rStyle w:val="a0"/>
          </w:rPr>
          <w:t>пункт 1 статьи</w:t>
        </w:r>
        <w:r>
          <w:rPr>
            <w:rStyle w:val="a0"/>
          </w:rPr>
          <w:t xml:space="preserve"> 578</w:t>
        </w:r>
      </w:hyperlink>
      <w:r>
        <w:t>).</w:t>
      </w:r>
    </w:p>
    <w:p w:rsidR="00000000" w:rsidRDefault="007A5112">
      <w:bookmarkStart w:id="3827" w:name="sub_5773"/>
      <w:bookmarkEnd w:id="3826"/>
      <w:r>
        <w:t xml:space="preserve">3. Отказ дарителя от исполнения договора дарения по основаниям, предусмотренным </w:t>
      </w:r>
      <w:hyperlink w:anchor="sub_5771" w:history="1">
        <w:r>
          <w:rPr>
            <w:rStyle w:val="a0"/>
          </w:rPr>
          <w:t>пунктами 1</w:t>
        </w:r>
      </w:hyperlink>
      <w:r>
        <w:t xml:space="preserve"> и </w:t>
      </w:r>
      <w:hyperlink w:anchor="sub_5772" w:history="1">
        <w:r>
          <w:rPr>
            <w:rStyle w:val="a0"/>
          </w:rPr>
          <w:t>2</w:t>
        </w:r>
      </w:hyperlink>
      <w:r>
        <w:t xml:space="preserve"> настоящей статьи, не дает одаряемому права требовать возмещения убытков.</w:t>
      </w:r>
    </w:p>
    <w:bookmarkEnd w:id="3827"/>
    <w:p w:rsidR="00000000" w:rsidRDefault="007A5112"/>
    <w:p w:rsidR="00000000" w:rsidRDefault="007A5112">
      <w:pPr>
        <w:pStyle w:val="a1"/>
      </w:pPr>
      <w:bookmarkStart w:id="3828" w:name="sub_578"/>
      <w:r>
        <w:rPr>
          <w:rStyle w:val="a"/>
        </w:rPr>
        <w:t>Статья 578.</w:t>
      </w:r>
      <w:r>
        <w:t xml:space="preserve"> Отмена дарения</w:t>
      </w:r>
    </w:p>
    <w:p w:rsidR="00000000" w:rsidRDefault="007A5112">
      <w:bookmarkStart w:id="3829" w:name="sub_5781"/>
      <w:bookmarkEnd w:id="3828"/>
      <w:r>
        <w:t>1. Даритель вправе отменить дарение, если одаряемый совершил покушение на его жизнь, жизнь кого-либо из членов его семьи или близких родственников либо умышленно причинил дарителю телесные повреждения.</w:t>
      </w:r>
    </w:p>
    <w:p w:rsidR="00000000" w:rsidRDefault="007A5112">
      <w:bookmarkStart w:id="3830" w:name="sub_57812"/>
      <w:bookmarkEnd w:id="3829"/>
      <w:r>
        <w:t>В случае умышленного лишения жизни дарителя одаряемым право требовать в суде отмены дарения принадлежит наследникам дарителя.</w:t>
      </w:r>
    </w:p>
    <w:p w:rsidR="00000000" w:rsidRDefault="007A5112">
      <w:bookmarkStart w:id="3831" w:name="sub_5782"/>
      <w:bookmarkEnd w:id="3830"/>
      <w:r>
        <w:t>2. Даритель вправе потребовать в судебном порядке отмены дарения, если обращение одаряемого с подарен</w:t>
      </w:r>
      <w:r>
        <w:t>ной вещью, представляющей для дарителя большую неимущественную ценность, создает угрозу ее безвозвратной утраты.</w:t>
      </w:r>
    </w:p>
    <w:p w:rsidR="00000000" w:rsidRDefault="007A5112">
      <w:bookmarkStart w:id="3832" w:name="sub_57803"/>
      <w:bookmarkEnd w:id="3831"/>
      <w:r>
        <w:t>3. По требованию заинтересованного лица суд может отменить дарение, совершенное индивидуальным предпринимателем или юридически</w:t>
      </w:r>
      <w:r>
        <w:t xml:space="preserve">м лицом в нарушение положений </w:t>
      </w:r>
      <w:hyperlink r:id="rId682" w:history="1">
        <w:r>
          <w:rPr>
            <w:rStyle w:val="a0"/>
          </w:rPr>
          <w:t>закона</w:t>
        </w:r>
      </w:hyperlink>
      <w:r>
        <w:t xml:space="preserve"> о несостоятельности (банкротстве) за счет средств, связанных с его предпринимательской деятельностью, в течение шести месяцев, предшествовавших объявлению та</w:t>
      </w:r>
      <w:r>
        <w:t>кого лица несостоятельным (банкротом).</w:t>
      </w:r>
    </w:p>
    <w:p w:rsidR="00000000" w:rsidRDefault="007A5112">
      <w:bookmarkStart w:id="3833" w:name="sub_5784"/>
      <w:bookmarkEnd w:id="3832"/>
      <w:r>
        <w:t>4. В договоре дарения может быть обусловлено право дарителя отменить дарение в случае, если он переживет одаряемого.</w:t>
      </w:r>
    </w:p>
    <w:p w:rsidR="00000000" w:rsidRDefault="007A5112">
      <w:bookmarkStart w:id="3834" w:name="sub_5785"/>
      <w:bookmarkEnd w:id="3833"/>
      <w:r>
        <w:t>5. В случае отмены дарения одаряемый обязан возвратить подаренную в</w:t>
      </w:r>
      <w:r>
        <w:t>ещь, если она сохранилась в натуре к моменту отмены дарения.</w:t>
      </w:r>
    </w:p>
    <w:bookmarkEnd w:id="3834"/>
    <w:p w:rsidR="00000000" w:rsidRDefault="007A5112"/>
    <w:p w:rsidR="00000000" w:rsidRDefault="007A5112">
      <w:pPr>
        <w:pStyle w:val="a1"/>
      </w:pPr>
      <w:bookmarkStart w:id="3835" w:name="sub_579"/>
      <w:r>
        <w:rPr>
          <w:rStyle w:val="a"/>
        </w:rPr>
        <w:t>Статья 579.</w:t>
      </w:r>
      <w:r>
        <w:t xml:space="preserve"> Случаи, в которых отказ от исполнения договора дарения и отмена дарения невозможны</w:t>
      </w:r>
    </w:p>
    <w:bookmarkEnd w:id="3835"/>
    <w:p w:rsidR="00000000" w:rsidRDefault="007A5112">
      <w:r>
        <w:t>Правила об отказе от исполнения договора дарения (</w:t>
      </w:r>
      <w:hyperlink w:anchor="sub_577" w:history="1">
        <w:r>
          <w:rPr>
            <w:rStyle w:val="a0"/>
          </w:rPr>
          <w:t>стать</w:t>
        </w:r>
        <w:r>
          <w:rPr>
            <w:rStyle w:val="a0"/>
          </w:rPr>
          <w:t>я 577</w:t>
        </w:r>
      </w:hyperlink>
      <w:r>
        <w:t>) и об отмене дарения (</w:t>
      </w:r>
      <w:hyperlink w:anchor="sub_578" w:history="1">
        <w:r>
          <w:rPr>
            <w:rStyle w:val="a0"/>
          </w:rPr>
          <w:t>статья 578</w:t>
        </w:r>
      </w:hyperlink>
      <w:r>
        <w:t>) не применяются к обычным подаркам небольшой стоимости.</w:t>
      </w:r>
    </w:p>
    <w:p w:rsidR="00000000" w:rsidRDefault="007A5112"/>
    <w:p w:rsidR="00000000" w:rsidRDefault="007A5112">
      <w:pPr>
        <w:pStyle w:val="a1"/>
      </w:pPr>
      <w:bookmarkStart w:id="3836" w:name="sub_580"/>
      <w:r>
        <w:rPr>
          <w:rStyle w:val="a"/>
        </w:rPr>
        <w:t>Статья 580.</w:t>
      </w:r>
      <w:r>
        <w:t xml:space="preserve"> Последствия причинения вреда вследствие недостатков подаренной вещи</w:t>
      </w:r>
    </w:p>
    <w:bookmarkEnd w:id="3836"/>
    <w:p w:rsidR="00000000" w:rsidRDefault="007A5112">
      <w:r>
        <w:t xml:space="preserve">Вред, причиненный жизни, здоровью или </w:t>
      </w:r>
      <w:r>
        <w:t xml:space="preserve">имуществу одаряемого гражданина вследствие недостатков подаренной вещи, подлежит возмещению дарителем в соответствии с правилами, предусмотренными </w:t>
      </w:r>
      <w:hyperlink w:anchor="sub_2059" w:history="1">
        <w:r>
          <w:rPr>
            <w:rStyle w:val="a0"/>
          </w:rPr>
          <w:t>главой 59</w:t>
        </w:r>
      </w:hyperlink>
      <w:r>
        <w:t xml:space="preserve"> настоящего Кодекса, если доказано, что эти недостатки возникли до передачи вещи одаряемому, не относятся к числу явных и даритель, хотя и знал о них, не предупредил о них одаряемого.</w:t>
      </w:r>
    </w:p>
    <w:p w:rsidR="00000000" w:rsidRDefault="007A5112"/>
    <w:p w:rsidR="00000000" w:rsidRDefault="007A5112">
      <w:pPr>
        <w:pStyle w:val="a1"/>
      </w:pPr>
      <w:bookmarkStart w:id="3837" w:name="sub_581"/>
      <w:r>
        <w:rPr>
          <w:rStyle w:val="a"/>
        </w:rPr>
        <w:t>Статья 581.</w:t>
      </w:r>
      <w:r>
        <w:t xml:space="preserve"> Правопреемство при обещании дарения</w:t>
      </w:r>
    </w:p>
    <w:p w:rsidR="00000000" w:rsidRDefault="007A5112">
      <w:bookmarkStart w:id="3838" w:name="sub_5811"/>
      <w:bookmarkEnd w:id="3837"/>
      <w:r>
        <w:t>1</w:t>
      </w:r>
      <w:r>
        <w:t>. Права одаряемого, которому по договору дарения обещан дар, не переходят к его наследникам (правопреемникам), если иное не предусмотрено договором дарения.</w:t>
      </w:r>
    </w:p>
    <w:p w:rsidR="00000000" w:rsidRDefault="007A5112">
      <w:bookmarkStart w:id="3839" w:name="sub_5812"/>
      <w:bookmarkEnd w:id="3838"/>
      <w:r>
        <w:t>2. Обязанности дарителя, обещавшего дарение, переходят к его наследникам (правопрее</w:t>
      </w:r>
      <w:r>
        <w:t>мникам), если иное не предусмотрено договором дарения.</w:t>
      </w:r>
    </w:p>
    <w:bookmarkEnd w:id="3839"/>
    <w:p w:rsidR="00000000" w:rsidRDefault="007A5112"/>
    <w:p w:rsidR="00000000" w:rsidRDefault="007A5112">
      <w:pPr>
        <w:pStyle w:val="a1"/>
      </w:pPr>
      <w:bookmarkStart w:id="3840" w:name="sub_582"/>
      <w:r>
        <w:rPr>
          <w:rStyle w:val="a"/>
        </w:rPr>
        <w:t>Статья 582.</w:t>
      </w:r>
      <w:r>
        <w:t xml:space="preserve"> Пожертвования</w:t>
      </w:r>
    </w:p>
    <w:p w:rsidR="00000000" w:rsidRDefault="007A5112">
      <w:bookmarkStart w:id="3841" w:name="sub_5821"/>
      <w:bookmarkEnd w:id="3840"/>
      <w:r>
        <w:t>1. Пожертвованием признается дарение вещи или права в общеполезных целях. Пожертвования могут делаться гражданам, медицинским, образовательным о</w:t>
      </w:r>
      <w:r>
        <w:t>рганизациям, организациям социального обслуживания и другим аналогичным организациям, благотворительным и научным организациям, фондам, музеям и другим учреждениям культуры, общественным и религиозным организациям, иным некоммерческим организациям в соотве</w:t>
      </w:r>
      <w:r>
        <w:t xml:space="preserve">тствии с законом, а также государству и другим субъектам гражданского права, указанным в </w:t>
      </w:r>
      <w:hyperlink w:anchor="sub_124" w:history="1">
        <w:r>
          <w:rPr>
            <w:rStyle w:val="a0"/>
          </w:rPr>
          <w:t>статье 124</w:t>
        </w:r>
      </w:hyperlink>
      <w:r>
        <w:t xml:space="preserve"> настоящего Кодекса.</w:t>
      </w:r>
    </w:p>
    <w:p w:rsidR="00000000" w:rsidRDefault="007A5112">
      <w:bookmarkStart w:id="3842" w:name="sub_5822"/>
      <w:bookmarkEnd w:id="3841"/>
      <w:r>
        <w:t>2. На принятие пожертвования не требуется чьего-либо разрешения или согласия.</w:t>
      </w:r>
    </w:p>
    <w:p w:rsidR="00000000" w:rsidRDefault="007A5112">
      <w:bookmarkStart w:id="3843" w:name="sub_5823"/>
      <w:bookmarkEnd w:id="3842"/>
      <w:r>
        <w:t>3</w:t>
      </w:r>
      <w:r>
        <w:t>. Пожертвование имущества гражданину должно быть, а юридическим лицам может быть обусловлено жертвователем использованием этого имущества по определенному назначению. При отсутствии такого условия пожертвование имущества гражданину считается обычным дарени</w:t>
      </w:r>
      <w:r>
        <w:t>ем, а в остальных случаях пожертвованное имущество используется одаряемым в соответствии с назначением имущества.</w:t>
      </w:r>
    </w:p>
    <w:p w:rsidR="00000000" w:rsidRDefault="007A5112">
      <w:bookmarkStart w:id="3844" w:name="sub_58232"/>
      <w:bookmarkEnd w:id="3843"/>
      <w:r>
        <w:t>Юридическое лицо, принимающее пожертвование, для использования которого установлено определенное назначение, должно вести обо</w:t>
      </w:r>
      <w:r>
        <w:t>собленный учет всех операций по использованию пожертвованного имущества.</w:t>
      </w:r>
    </w:p>
    <w:p w:rsidR="00000000" w:rsidRDefault="007A5112">
      <w:bookmarkStart w:id="3845" w:name="sub_5824"/>
      <w:bookmarkEnd w:id="3844"/>
      <w:r>
        <w:t xml:space="preserve">4. Если </w:t>
      </w:r>
      <w:hyperlink r:id="rId683" w:history="1">
        <w:r>
          <w:rPr>
            <w:rStyle w:val="a0"/>
          </w:rPr>
          <w:t>законом</w:t>
        </w:r>
      </w:hyperlink>
      <w:r>
        <w:t xml:space="preserve"> не установлен иной порядок, в случаях, когда использование пожертвованного имущества в</w:t>
      </w:r>
      <w:r>
        <w:t xml:space="preserve"> соответствии с указанным жертвователем назначением становится вследствие изменившихся обстоятельств невозможным, оно может быть использовано по другому назначению лишь с согласия жертвователя, а в случае смерти гражданина-жертвователя или ликвидации юриди</w:t>
      </w:r>
      <w:r>
        <w:t>ческого лица - жертвователя по решению суда.</w:t>
      </w:r>
    </w:p>
    <w:p w:rsidR="00000000" w:rsidRDefault="007A5112">
      <w:bookmarkStart w:id="3846" w:name="sub_5825"/>
      <w:bookmarkEnd w:id="3845"/>
      <w:r>
        <w:t xml:space="preserve">5. Использование пожертвованного имущества не в соответствии с указанным жертвователем назначением или изменение этого назначения с нарушением правил, предусмотренных </w:t>
      </w:r>
      <w:hyperlink w:anchor="sub_5824" w:history="1">
        <w:r>
          <w:rPr>
            <w:rStyle w:val="a0"/>
          </w:rPr>
          <w:t>пункт</w:t>
        </w:r>
        <w:r>
          <w:rPr>
            <w:rStyle w:val="a0"/>
          </w:rPr>
          <w:t>ом 4</w:t>
        </w:r>
      </w:hyperlink>
      <w:r>
        <w:t xml:space="preserve"> настоящей статьи, дает право жертвователю, его наследникам или иному правопреемнику требовать отмены пожертвования.</w:t>
      </w:r>
    </w:p>
    <w:p w:rsidR="00000000" w:rsidRDefault="007A5112">
      <w:bookmarkStart w:id="3847" w:name="sub_5826"/>
      <w:bookmarkEnd w:id="3846"/>
      <w:r>
        <w:t xml:space="preserve">6. К пожертвованиям не применяются </w:t>
      </w:r>
      <w:hyperlink w:anchor="sub_578" w:history="1">
        <w:r>
          <w:rPr>
            <w:rStyle w:val="a0"/>
          </w:rPr>
          <w:t>статьи 578</w:t>
        </w:r>
      </w:hyperlink>
      <w:r>
        <w:t xml:space="preserve"> и </w:t>
      </w:r>
      <w:hyperlink w:anchor="sub_581" w:history="1">
        <w:r>
          <w:rPr>
            <w:rStyle w:val="a0"/>
          </w:rPr>
          <w:t>581</w:t>
        </w:r>
      </w:hyperlink>
      <w:r>
        <w:t xml:space="preserve"> настоящего Код</w:t>
      </w:r>
      <w:r>
        <w:t>екса.</w:t>
      </w:r>
    </w:p>
    <w:bookmarkEnd w:id="3847"/>
    <w:p w:rsidR="00000000" w:rsidRDefault="007A5112"/>
    <w:p w:rsidR="00000000" w:rsidRDefault="007A5112">
      <w:pPr>
        <w:pStyle w:val="Heading1"/>
      </w:pPr>
      <w:bookmarkStart w:id="3848" w:name="sub_2033"/>
      <w:r>
        <w:t>Глава 33. Рента и пожизненное содержание с иждивением</w:t>
      </w:r>
    </w:p>
    <w:p w:rsidR="00000000" w:rsidRDefault="007A5112">
      <w:pPr>
        <w:pStyle w:val="Heading1"/>
      </w:pPr>
      <w:bookmarkStart w:id="3849" w:name="sub_583"/>
      <w:bookmarkEnd w:id="3848"/>
      <w:r>
        <w:t>§ 1. Общие положения о ренте и пожизненном содержании с иждивением</w:t>
      </w:r>
    </w:p>
    <w:bookmarkEnd w:id="3849"/>
    <w:p w:rsidR="00000000" w:rsidRDefault="007A5112"/>
    <w:p w:rsidR="00000000" w:rsidRDefault="007A5112">
      <w:pPr>
        <w:pStyle w:val="a1"/>
      </w:pPr>
      <w:bookmarkStart w:id="3850" w:name="sub_20583"/>
      <w:r>
        <w:rPr>
          <w:rStyle w:val="a"/>
        </w:rPr>
        <w:t>Статья 583.</w:t>
      </w:r>
      <w:r>
        <w:t xml:space="preserve"> Договор ренты</w:t>
      </w:r>
    </w:p>
    <w:p w:rsidR="00000000" w:rsidRDefault="007A5112">
      <w:bookmarkStart w:id="3851" w:name="sub_5831"/>
      <w:bookmarkEnd w:id="3850"/>
      <w:r>
        <w:t xml:space="preserve">1. По договору ренты одна сторона (получатель ренты) передает другой стороне (плательщику ренты) в собственность имущество, а плательщик ренты обязуется в обмен на полученное имущество периодически выплачивать получателю ренту в виде определенной денежной </w:t>
      </w:r>
      <w:r>
        <w:t>суммы либо предоставления средств на его содержание в иной форме.</w:t>
      </w:r>
    </w:p>
    <w:p w:rsidR="00000000" w:rsidRDefault="007A5112">
      <w:bookmarkStart w:id="3852" w:name="sub_58302"/>
      <w:bookmarkEnd w:id="3851"/>
      <w:r>
        <w:t xml:space="preserve">2. По договору ренты допускается установление обязанности выплачивать ренту бессрочно (постоянная рента) или на срок жизни получателя ренты (пожизненная рента). Пожизненная </w:t>
      </w:r>
      <w:r>
        <w:t>рента может быть установлена на условиях пожизненного содержания гражданина с иждивением.</w:t>
      </w:r>
    </w:p>
    <w:bookmarkEnd w:id="3852"/>
    <w:p w:rsidR="00000000" w:rsidRDefault="007A5112"/>
    <w:p w:rsidR="00000000" w:rsidRDefault="007A5112">
      <w:pPr>
        <w:pStyle w:val="a1"/>
      </w:pPr>
      <w:bookmarkStart w:id="3853" w:name="sub_584"/>
      <w:r>
        <w:rPr>
          <w:rStyle w:val="a"/>
        </w:rPr>
        <w:t>Статья 584.</w:t>
      </w:r>
      <w:r>
        <w:t xml:space="preserve"> Форма договора ренты</w:t>
      </w:r>
    </w:p>
    <w:bookmarkEnd w:id="3853"/>
    <w:p w:rsidR="00000000" w:rsidRDefault="007A5112">
      <w:r>
        <w:t xml:space="preserve">Договор ренты подлежит </w:t>
      </w:r>
      <w:hyperlink r:id="rId684" w:history="1">
        <w:r>
          <w:rPr>
            <w:rStyle w:val="a0"/>
          </w:rPr>
          <w:t>нотариальному удостове</w:t>
        </w:r>
        <w:r>
          <w:rPr>
            <w:rStyle w:val="a0"/>
          </w:rPr>
          <w:t>рению</w:t>
        </w:r>
      </w:hyperlink>
      <w:r>
        <w:rPr>
          <w:rStyle w:val="a5"/>
        </w:rPr>
        <w:t xml:space="preserve">, а договор, предусматривающий отчуждение недвижимого имущества под выплату ренты, подлежит также </w:t>
      </w:r>
      <w:hyperlink r:id="rId685" w:history="1">
        <w:r>
          <w:rPr>
            <w:rStyle w:val="a0"/>
            <w:strike/>
          </w:rPr>
          <w:t>государственной регистрации</w:t>
        </w:r>
      </w:hyperlink>
      <w:r>
        <w:rPr>
          <w:rStyle w:val="a5"/>
        </w:rPr>
        <w:t>.</w:t>
      </w:r>
    </w:p>
    <w:p w:rsidR="00000000" w:rsidRDefault="007A5112"/>
    <w:p w:rsidR="00000000" w:rsidRDefault="007A5112">
      <w:pPr>
        <w:pStyle w:val="a1"/>
      </w:pPr>
      <w:bookmarkStart w:id="3854" w:name="sub_585"/>
      <w:r>
        <w:rPr>
          <w:rStyle w:val="a"/>
        </w:rPr>
        <w:t>Статья 585.</w:t>
      </w:r>
      <w:r>
        <w:t xml:space="preserve"> Отчуждение имущества под выплату ре</w:t>
      </w:r>
      <w:r>
        <w:t>нты</w:t>
      </w:r>
    </w:p>
    <w:p w:rsidR="00000000" w:rsidRDefault="007A5112">
      <w:bookmarkStart w:id="3855" w:name="sub_5851"/>
      <w:bookmarkEnd w:id="3854"/>
      <w:r>
        <w:t>1. Имущество, которое отчуждается под выплату ренты, может быть передано получателем ренты в собственность плательщика ренты за плату или бесплатно.</w:t>
      </w:r>
    </w:p>
    <w:p w:rsidR="00000000" w:rsidRDefault="007A5112">
      <w:bookmarkStart w:id="3856" w:name="sub_5852"/>
      <w:bookmarkEnd w:id="3855"/>
      <w:r>
        <w:t xml:space="preserve">2. В случае, когда договором ренты предусматривается передача имущества </w:t>
      </w:r>
      <w:r>
        <w:t>за плату, к отношениям сторон по передаче и оплате применяются правила о купле-продаже (</w:t>
      </w:r>
      <w:hyperlink w:anchor="sub_2030" w:history="1">
        <w:r>
          <w:rPr>
            <w:rStyle w:val="a0"/>
          </w:rPr>
          <w:t>глава 30</w:t>
        </w:r>
      </w:hyperlink>
      <w:r>
        <w:t>), а в случае, когда такое имущество передается бесплатно, правила о договоре дарения (</w:t>
      </w:r>
      <w:hyperlink w:anchor="sub_2032" w:history="1">
        <w:r>
          <w:rPr>
            <w:rStyle w:val="a0"/>
          </w:rPr>
          <w:t>глава 32</w:t>
        </w:r>
      </w:hyperlink>
      <w:r>
        <w:t xml:space="preserve">) постольку, </w:t>
      </w:r>
      <w:r>
        <w:t xml:space="preserve">поскольку иное не установлено правилами настоящей </w:t>
      </w:r>
      <w:hyperlink w:anchor="sub_2033" w:history="1">
        <w:r>
          <w:rPr>
            <w:rStyle w:val="a0"/>
          </w:rPr>
          <w:t>главы</w:t>
        </w:r>
      </w:hyperlink>
      <w:r>
        <w:t xml:space="preserve"> и не противоречит существу договора ренты.</w:t>
      </w:r>
    </w:p>
    <w:bookmarkEnd w:id="3856"/>
    <w:p w:rsidR="00000000" w:rsidRDefault="007A5112"/>
    <w:p w:rsidR="00000000" w:rsidRDefault="007A5112">
      <w:pPr>
        <w:pStyle w:val="a1"/>
      </w:pPr>
      <w:bookmarkStart w:id="3857" w:name="sub_586"/>
      <w:r>
        <w:rPr>
          <w:rStyle w:val="a"/>
        </w:rPr>
        <w:t>Статья 586.</w:t>
      </w:r>
      <w:r>
        <w:t xml:space="preserve"> Обременение рентой недвижимого имущества</w:t>
      </w:r>
    </w:p>
    <w:p w:rsidR="00000000" w:rsidRDefault="007A5112">
      <w:bookmarkStart w:id="3858" w:name="sub_5861"/>
      <w:bookmarkEnd w:id="3857"/>
      <w:r>
        <w:t>1. Рента обременяет земельный участок, предприя</w:t>
      </w:r>
      <w:r>
        <w:t>тие, здание, сооружение или другое недвижимое имущество, переданное под ее выплату. В случае отчуждения такого имущества плательщиком ренты его обязательства по договору ренты переходят на приобретателя имущества.</w:t>
      </w:r>
    </w:p>
    <w:p w:rsidR="00000000" w:rsidRDefault="007A5112">
      <w:bookmarkStart w:id="3859" w:name="sub_5862"/>
      <w:bookmarkEnd w:id="3858"/>
      <w:r>
        <w:t>2. Лицо, передавшее обреме</w:t>
      </w:r>
      <w:r>
        <w:t>ненное рентой недвижимое имущество в собственность другого лица, несет субсидиарную с ним ответственность (</w:t>
      </w:r>
      <w:hyperlink w:anchor="sub_399" w:history="1">
        <w:r>
          <w:rPr>
            <w:rStyle w:val="a0"/>
          </w:rPr>
          <w:t>статья 399</w:t>
        </w:r>
      </w:hyperlink>
      <w:r>
        <w:t xml:space="preserve">) по требованиям получателя ренты, возникшим в связи с нарушением договора ренты, если настоящим Кодексом, другим </w:t>
      </w:r>
      <w:r>
        <w:t xml:space="preserve">законом или договором не предусмотрена </w:t>
      </w:r>
      <w:hyperlink w:anchor="sub_3221" w:history="1">
        <w:r>
          <w:rPr>
            <w:rStyle w:val="a0"/>
          </w:rPr>
          <w:t>солидарная ответственность</w:t>
        </w:r>
      </w:hyperlink>
      <w:r>
        <w:t xml:space="preserve"> по этому обязательству.</w:t>
      </w:r>
    </w:p>
    <w:bookmarkEnd w:id="3859"/>
    <w:p w:rsidR="00000000" w:rsidRDefault="007A5112"/>
    <w:p w:rsidR="00000000" w:rsidRDefault="007A5112">
      <w:pPr>
        <w:pStyle w:val="a1"/>
      </w:pPr>
      <w:bookmarkStart w:id="3860" w:name="sub_587"/>
      <w:r>
        <w:rPr>
          <w:rStyle w:val="a"/>
        </w:rPr>
        <w:t>Статья 587.</w:t>
      </w:r>
      <w:r>
        <w:t xml:space="preserve"> Обеспечение выплаты ренты</w:t>
      </w:r>
    </w:p>
    <w:p w:rsidR="00000000" w:rsidRDefault="007A5112">
      <w:bookmarkStart w:id="3861" w:name="sub_5871"/>
      <w:bookmarkEnd w:id="3860"/>
      <w:r>
        <w:t>1. При передаче под выплату ренты земельного участка или другого недвиж</w:t>
      </w:r>
      <w:r>
        <w:t>имого имущества получатель ренты в обеспечение обязательства плательщика ренты приобретает право залога на это имущество.</w:t>
      </w:r>
    </w:p>
    <w:p w:rsidR="00000000" w:rsidRDefault="007A5112">
      <w:bookmarkStart w:id="3862" w:name="sub_5872"/>
      <w:bookmarkEnd w:id="3861"/>
      <w:r>
        <w:t>2. Существенным условием договора, предусматривающего передачу под выплату ренты денежной суммы или иного движимого им</w:t>
      </w:r>
      <w:r>
        <w:t>ущества, является условие, устанавливающее обязанность плательщика ренты предоставить обеспечение исполнения его обязательств (</w:t>
      </w:r>
      <w:hyperlink w:anchor="sub_329" w:history="1">
        <w:r>
          <w:rPr>
            <w:rStyle w:val="a0"/>
          </w:rPr>
          <w:t>статья 329</w:t>
        </w:r>
      </w:hyperlink>
      <w:r>
        <w:t>) либо застраховать в пользу получателя ренты риск ответственности за неисполнение либо ненадл</w:t>
      </w:r>
      <w:r>
        <w:t>ежащее исполнение этих обязательств.</w:t>
      </w:r>
    </w:p>
    <w:p w:rsidR="00000000" w:rsidRDefault="007A5112">
      <w:bookmarkStart w:id="3863" w:name="sub_58703"/>
      <w:bookmarkEnd w:id="3862"/>
      <w:r>
        <w:t xml:space="preserve">3. При невыполнении плательщиком ренты обязанностей, предусмотренных </w:t>
      </w:r>
      <w:hyperlink w:anchor="sub_5872" w:history="1">
        <w:r>
          <w:rPr>
            <w:rStyle w:val="a0"/>
          </w:rPr>
          <w:t>пунктом 2</w:t>
        </w:r>
      </w:hyperlink>
      <w:r>
        <w:t xml:space="preserve"> настоящей статьи, а также в случае утраты обеспечения или ухудшения его условий по обстоятельства</w:t>
      </w:r>
      <w:r>
        <w:t>м, за которые получатель ренты не отвечает, получатель ренты вправе расторгнуть договор ренты и потребовать возмещения убытков, вызванных расторжением договора.</w:t>
      </w:r>
    </w:p>
    <w:bookmarkEnd w:id="3863"/>
    <w:p w:rsidR="00000000" w:rsidRDefault="007A5112"/>
    <w:p w:rsidR="00000000" w:rsidRDefault="007A5112">
      <w:pPr>
        <w:pStyle w:val="a1"/>
      </w:pPr>
      <w:bookmarkStart w:id="3864" w:name="sub_588"/>
      <w:r>
        <w:rPr>
          <w:rStyle w:val="a"/>
        </w:rPr>
        <w:t>Статья 588.</w:t>
      </w:r>
      <w:r>
        <w:t xml:space="preserve"> Ответственность за просрочку выплаты ренты</w:t>
      </w:r>
    </w:p>
    <w:bookmarkEnd w:id="3864"/>
    <w:p w:rsidR="00000000" w:rsidRDefault="007A5112">
      <w:r>
        <w:t>За просрочку вып</w:t>
      </w:r>
      <w:r>
        <w:t xml:space="preserve">латы ренты плательщик ренты уплачивает получателю ренты проценты, предусмотренные </w:t>
      </w:r>
      <w:hyperlink w:anchor="sub_395" w:history="1">
        <w:r>
          <w:rPr>
            <w:rStyle w:val="a0"/>
          </w:rPr>
          <w:t>статьей 395</w:t>
        </w:r>
      </w:hyperlink>
      <w:r>
        <w:t xml:space="preserve"> настоящего Кодекса, если иной размер процентов не установлен договором ренты.</w:t>
      </w:r>
    </w:p>
    <w:p w:rsidR="00000000" w:rsidRDefault="007A5112"/>
    <w:p w:rsidR="00000000" w:rsidRDefault="007A5112">
      <w:pPr>
        <w:pStyle w:val="Heading1"/>
      </w:pPr>
      <w:bookmarkStart w:id="3865" w:name="sub_589"/>
      <w:r>
        <w:t>§ 2. Постоянная рента</w:t>
      </w:r>
    </w:p>
    <w:bookmarkEnd w:id="3865"/>
    <w:p w:rsidR="00000000" w:rsidRDefault="007A5112"/>
    <w:p w:rsidR="00000000" w:rsidRDefault="007A5112">
      <w:pPr>
        <w:pStyle w:val="a1"/>
      </w:pPr>
      <w:bookmarkStart w:id="3866" w:name="sub_20589"/>
      <w:r>
        <w:rPr>
          <w:rStyle w:val="a"/>
        </w:rPr>
        <w:t>Статья 589.</w:t>
      </w:r>
      <w:r>
        <w:t xml:space="preserve"> </w:t>
      </w:r>
      <w:r>
        <w:t>Получатель постоянной ренты</w:t>
      </w:r>
    </w:p>
    <w:p w:rsidR="00000000" w:rsidRDefault="007A5112">
      <w:bookmarkStart w:id="3867" w:name="sub_5891"/>
      <w:bookmarkEnd w:id="3866"/>
      <w:r>
        <w:t>1. Получателями постоянной ренты могут быть только граждане, а также некоммерческие организации, если это не противоречит закону и соответствует целям их деятельности.</w:t>
      </w:r>
    </w:p>
    <w:p w:rsidR="00000000" w:rsidRDefault="007A5112">
      <w:bookmarkStart w:id="3868" w:name="sub_589002"/>
      <w:bookmarkEnd w:id="3867"/>
      <w:r>
        <w:t xml:space="preserve">2. Права получателя ренты по договору постоянной ренты могут передаваться лицам, указанным в </w:t>
      </w:r>
      <w:hyperlink w:anchor="sub_5891" w:history="1">
        <w:r>
          <w:rPr>
            <w:rStyle w:val="a0"/>
          </w:rPr>
          <w:t>пункте 1</w:t>
        </w:r>
      </w:hyperlink>
      <w:r>
        <w:t xml:space="preserve"> настоящей статьи, путем уступки требования и переходить по наследству либо в порядке правопреемства при реорганизации юридически</w:t>
      </w:r>
      <w:r>
        <w:t>х лиц, если иное не предусмотрено законом или договором.</w:t>
      </w:r>
    </w:p>
    <w:bookmarkEnd w:id="3868"/>
    <w:p w:rsidR="00000000" w:rsidRDefault="007A5112"/>
    <w:p w:rsidR="00000000" w:rsidRDefault="007A5112">
      <w:pPr>
        <w:pStyle w:val="a1"/>
      </w:pPr>
      <w:bookmarkStart w:id="3869" w:name="sub_590"/>
      <w:r>
        <w:rPr>
          <w:rStyle w:val="a"/>
        </w:rPr>
        <w:t>Статья 590.</w:t>
      </w:r>
      <w:r>
        <w:t xml:space="preserve"> Форма и размер постоянной ренты</w:t>
      </w:r>
    </w:p>
    <w:p w:rsidR="00000000" w:rsidRDefault="007A5112">
      <w:bookmarkStart w:id="3870" w:name="sub_59001"/>
      <w:bookmarkEnd w:id="3869"/>
      <w:r>
        <w:t>1. Постоянная рента выплачивается в деньгах в размере, устанавливаемом договором.</w:t>
      </w:r>
    </w:p>
    <w:p w:rsidR="00000000" w:rsidRDefault="007A5112">
      <w:bookmarkStart w:id="3871" w:name="sub_590012"/>
      <w:bookmarkEnd w:id="3870"/>
      <w:r>
        <w:t>Договором постоянной</w:t>
      </w:r>
      <w:r>
        <w:t xml:space="preserve"> ренты может быть предусмотрена выплата ренты путем предоставления вещей, выполнения работ или оказания услуг, соответствующих по стоимости денежной сумме ренты.</w:t>
      </w:r>
    </w:p>
    <w:p w:rsidR="00000000" w:rsidRDefault="007A5112">
      <w:bookmarkStart w:id="3872" w:name="sub_59002"/>
      <w:bookmarkEnd w:id="3871"/>
      <w:r>
        <w:t>2. Размер выплачиваемой постоянной ренты, установленный договором постоянно</w:t>
      </w:r>
      <w:r>
        <w:t xml:space="preserve">й ренты, в расчете на месяц должен быть не менее установленной в соответствии с </w:t>
      </w:r>
      <w:hyperlink r:id="rId686" w:history="1">
        <w:r>
          <w:rPr>
            <w:rStyle w:val="a0"/>
          </w:rPr>
          <w:t>законом</w:t>
        </w:r>
      </w:hyperlink>
      <w:r>
        <w:t xml:space="preserve"> </w:t>
      </w:r>
      <w:hyperlink r:id="rId687" w:history="1">
        <w:r>
          <w:rPr>
            <w:rStyle w:val="a0"/>
          </w:rPr>
          <w:t>величины</w:t>
        </w:r>
      </w:hyperlink>
      <w:r>
        <w:t xml:space="preserve"> прожиточного минимума на душу насе</w:t>
      </w:r>
      <w:r>
        <w:t xml:space="preserve">ления в соответствующем субъекте Российской Федерации по месту нахождения имущества, являющегося предметом договора постоянной ренты, а при отсутствии в соответствующем субъекте Российской Федерации указанной величины не менее установленной в соответствии </w:t>
      </w:r>
      <w:r>
        <w:t xml:space="preserve">с законом </w:t>
      </w:r>
      <w:hyperlink r:id="rId688" w:history="1">
        <w:r>
          <w:rPr>
            <w:rStyle w:val="a0"/>
          </w:rPr>
          <w:t>величины</w:t>
        </w:r>
      </w:hyperlink>
      <w:r>
        <w:t xml:space="preserve"> прожиточного минимума на душу населения в целом по Российской Федерации.</w:t>
      </w:r>
    </w:p>
    <w:p w:rsidR="00000000" w:rsidRDefault="007A5112">
      <w:bookmarkStart w:id="3873" w:name="sub_590022"/>
      <w:bookmarkEnd w:id="3872"/>
      <w:r>
        <w:t>Размер постоянной ренты, установленный договором постоянной ренты на уровне указан</w:t>
      </w:r>
      <w:r>
        <w:t xml:space="preserve">ной в </w:t>
      </w:r>
      <w:hyperlink w:anchor="sub_59002" w:history="1">
        <w:r>
          <w:rPr>
            <w:rStyle w:val="a0"/>
          </w:rPr>
          <w:t>абзаце первом</w:t>
        </w:r>
      </w:hyperlink>
      <w:r>
        <w:t xml:space="preserve"> настоящего пункта величины прожиточного минимума на душу населения, подлежит увеличению с учетом роста соответствующей величины прожиточного минимума на душу населения.</w:t>
      </w:r>
    </w:p>
    <w:bookmarkEnd w:id="3873"/>
    <w:p w:rsidR="00000000" w:rsidRDefault="007A5112"/>
    <w:p w:rsidR="00000000" w:rsidRDefault="007A5112">
      <w:pPr>
        <w:pStyle w:val="a1"/>
      </w:pPr>
      <w:bookmarkStart w:id="3874" w:name="sub_591"/>
      <w:r>
        <w:rPr>
          <w:rStyle w:val="a"/>
        </w:rPr>
        <w:t>Статья 591.</w:t>
      </w:r>
      <w:r>
        <w:t xml:space="preserve"> Сроки выплаты постоянной ренты</w:t>
      </w:r>
    </w:p>
    <w:bookmarkEnd w:id="3874"/>
    <w:p w:rsidR="00000000" w:rsidRDefault="007A5112">
      <w:r>
        <w:t>Если иное не предусмотрено договором постоянной ренты, постоянная рента выплачивается по окончании каждого календарного квартала.</w:t>
      </w:r>
    </w:p>
    <w:p w:rsidR="00000000" w:rsidRDefault="007A5112"/>
    <w:p w:rsidR="00000000" w:rsidRDefault="007A5112">
      <w:pPr>
        <w:pStyle w:val="a1"/>
      </w:pPr>
      <w:bookmarkStart w:id="3875" w:name="sub_592"/>
      <w:r>
        <w:rPr>
          <w:rStyle w:val="a"/>
        </w:rPr>
        <w:t>Статья 592.</w:t>
      </w:r>
      <w:r>
        <w:t xml:space="preserve"> Право плательщика на выкуп постоянной ренты</w:t>
      </w:r>
    </w:p>
    <w:p w:rsidR="00000000" w:rsidRDefault="007A5112">
      <w:bookmarkStart w:id="3876" w:name="sub_5921"/>
      <w:bookmarkEnd w:id="3875"/>
      <w:r>
        <w:t>1. Плате</w:t>
      </w:r>
      <w:r>
        <w:t>льщик постоянной ренты вправе отказаться от дальнейшей выплаты ренты путем ее выкупа.</w:t>
      </w:r>
    </w:p>
    <w:p w:rsidR="00000000" w:rsidRDefault="007A5112">
      <w:bookmarkStart w:id="3877" w:name="sub_5922"/>
      <w:bookmarkEnd w:id="3876"/>
      <w:r>
        <w:t>2. Такой отказ действителен при условии, что он заявлен плательщиком ренты в письменной форме не позднее чем за три месяца до прекращения выплаты ренты ил</w:t>
      </w:r>
      <w:r>
        <w:t>и за более длительный срок, предусмотренный договором постоянной ренты. При этом обязательство по выплате ренты не прекращается до получения всей суммы выкупа получателем ренты, если иной порядок выкупа не предусмотрен договором.</w:t>
      </w:r>
    </w:p>
    <w:p w:rsidR="00000000" w:rsidRDefault="007A5112">
      <w:bookmarkStart w:id="3878" w:name="sub_5923"/>
      <w:bookmarkEnd w:id="3877"/>
      <w:r>
        <w:t>3. Условие</w:t>
      </w:r>
      <w:r>
        <w:t xml:space="preserve"> договора постоянной ренты об отказе плательщика постоянной ренты от права на ее выкуп ничтожно.</w:t>
      </w:r>
    </w:p>
    <w:bookmarkEnd w:id="3878"/>
    <w:p w:rsidR="00000000" w:rsidRDefault="007A5112">
      <w:r>
        <w:t>Договором может быть предусмотрено, что право на выкуп постоянной ренты не может быть осуществлено при жизни получателя ренты либо в течение иного срок</w:t>
      </w:r>
      <w:r>
        <w:t>а, не превышающего тридцати лет с момента заключения договора.</w:t>
      </w:r>
    </w:p>
    <w:p w:rsidR="00000000" w:rsidRDefault="007A5112"/>
    <w:p w:rsidR="00000000" w:rsidRDefault="007A5112">
      <w:pPr>
        <w:pStyle w:val="a1"/>
      </w:pPr>
      <w:bookmarkStart w:id="3879" w:name="sub_593"/>
      <w:r>
        <w:rPr>
          <w:rStyle w:val="a"/>
        </w:rPr>
        <w:t>Статья 593.</w:t>
      </w:r>
      <w:r>
        <w:t xml:space="preserve"> Выкуп постоянной ренты по требованию получателя ренты</w:t>
      </w:r>
    </w:p>
    <w:bookmarkEnd w:id="3879"/>
    <w:p w:rsidR="00000000" w:rsidRDefault="007A5112">
      <w:r>
        <w:t>Получатель постоянной ренты вправе требовать выкупа ренты плательщиком в случаях, когда:</w:t>
      </w:r>
    </w:p>
    <w:p w:rsidR="00000000" w:rsidRDefault="007A5112">
      <w:r>
        <w:t>плательщик ренты просро</w:t>
      </w:r>
      <w:r>
        <w:t>чил ее выплату более чем на один год, если иное не предусмотрено договором постоянной ренты;</w:t>
      </w:r>
    </w:p>
    <w:p w:rsidR="00000000" w:rsidRDefault="007A5112">
      <w:r>
        <w:t>плательщик ренты нарушил свои обязательства по обеспечению выплаты ренты (</w:t>
      </w:r>
      <w:hyperlink w:anchor="sub_587" w:history="1">
        <w:r>
          <w:rPr>
            <w:rStyle w:val="a0"/>
          </w:rPr>
          <w:t>статья 587</w:t>
        </w:r>
      </w:hyperlink>
      <w:r>
        <w:t>);</w:t>
      </w:r>
    </w:p>
    <w:p w:rsidR="00000000" w:rsidRDefault="007A5112">
      <w:r>
        <w:t>плательщик ренты признан неплатежеспособным либо во</w:t>
      </w:r>
      <w:r>
        <w:t>зникли иные обстоятельства, очевидно свидетельствующие, что рента не будет выплачиваться им в размере и в сроки, которые установлены договором;</w:t>
      </w:r>
    </w:p>
    <w:p w:rsidR="00000000" w:rsidRDefault="007A5112">
      <w:r>
        <w:t>недвижимое имущество, переданное под выплату ренты, поступило в общую собственность или разделено между нескольк</w:t>
      </w:r>
      <w:r>
        <w:t>ими лицами;</w:t>
      </w:r>
    </w:p>
    <w:p w:rsidR="00000000" w:rsidRDefault="007A5112">
      <w:r>
        <w:t>в других случаях, предусмотренных договором.</w:t>
      </w:r>
    </w:p>
    <w:p w:rsidR="00000000" w:rsidRDefault="007A5112"/>
    <w:p w:rsidR="00000000" w:rsidRDefault="007A5112">
      <w:pPr>
        <w:pStyle w:val="a1"/>
      </w:pPr>
      <w:bookmarkStart w:id="3880" w:name="sub_594"/>
      <w:r>
        <w:rPr>
          <w:rStyle w:val="a"/>
        </w:rPr>
        <w:t>Статья 594.</w:t>
      </w:r>
      <w:r>
        <w:t xml:space="preserve"> Выкупная цена постоянной ренты</w:t>
      </w:r>
    </w:p>
    <w:p w:rsidR="00000000" w:rsidRDefault="007A5112">
      <w:bookmarkStart w:id="3881" w:name="sub_5941"/>
      <w:bookmarkEnd w:id="3880"/>
      <w:r>
        <w:t xml:space="preserve">1. Выкуп постоянной ренты в случаях, предусмотренных </w:t>
      </w:r>
      <w:hyperlink w:anchor="sub_592" w:history="1">
        <w:r>
          <w:rPr>
            <w:rStyle w:val="a0"/>
          </w:rPr>
          <w:t>статьями 592</w:t>
        </w:r>
      </w:hyperlink>
      <w:r>
        <w:t xml:space="preserve"> и </w:t>
      </w:r>
      <w:hyperlink w:anchor="sub_593" w:history="1">
        <w:r>
          <w:rPr>
            <w:rStyle w:val="a0"/>
          </w:rPr>
          <w:t>593</w:t>
        </w:r>
      </w:hyperlink>
      <w:r>
        <w:t xml:space="preserve"> настоящего </w:t>
      </w:r>
      <w:r>
        <w:t>Кодекса, производится по цене, определенной договором постоянной ренты.</w:t>
      </w:r>
    </w:p>
    <w:p w:rsidR="00000000" w:rsidRDefault="007A5112">
      <w:bookmarkStart w:id="3882" w:name="sub_5942"/>
      <w:bookmarkEnd w:id="3881"/>
      <w:r>
        <w:t>2. При отсутствии условия о выкупной цене в договоре постоянной ренты, по которому имущество передано за плату под выплату постоянной ренты, выкуп осуществляется по цен</w:t>
      </w:r>
      <w:r>
        <w:t>е, соответствующей годовой сумме подлежащей выплате ренты.</w:t>
      </w:r>
    </w:p>
    <w:p w:rsidR="00000000" w:rsidRDefault="007A5112">
      <w:bookmarkStart w:id="3883" w:name="sub_5943"/>
      <w:bookmarkEnd w:id="3882"/>
      <w:r>
        <w:t>3. При отсутствии условия о выкупной цене в договоре постоянной ренты, по которому имущество передано под выплату ренты бесплатно, в выкупную цену наряду с годовой суммой рентных платежей включается цена переданного имущества, определяемая по правилам, пре</w:t>
      </w:r>
      <w:r>
        <w:t xml:space="preserve">дусмотренным </w:t>
      </w:r>
      <w:hyperlink w:anchor="sub_4243" w:history="1">
        <w:r>
          <w:rPr>
            <w:rStyle w:val="a0"/>
          </w:rPr>
          <w:t>пунктом 3 статьи 424</w:t>
        </w:r>
      </w:hyperlink>
      <w:r>
        <w:t xml:space="preserve"> настоящего Кодекса.</w:t>
      </w:r>
    </w:p>
    <w:bookmarkEnd w:id="3883"/>
    <w:p w:rsidR="00000000" w:rsidRDefault="007A5112"/>
    <w:p w:rsidR="00000000" w:rsidRDefault="007A5112">
      <w:pPr>
        <w:pStyle w:val="a1"/>
      </w:pPr>
      <w:bookmarkStart w:id="3884" w:name="sub_595"/>
      <w:r>
        <w:rPr>
          <w:rStyle w:val="a"/>
        </w:rPr>
        <w:t>Статья 595.</w:t>
      </w:r>
      <w:r>
        <w:t xml:space="preserve"> Риск случайной гибели имущества, переданного под выплату постоянной ренты</w:t>
      </w:r>
    </w:p>
    <w:p w:rsidR="00000000" w:rsidRDefault="007A5112">
      <w:bookmarkStart w:id="3885" w:name="sub_5951"/>
      <w:bookmarkEnd w:id="3884"/>
      <w:r>
        <w:t>1. Риск случайной гибели или случайного повреждения имущест</w:t>
      </w:r>
      <w:r>
        <w:t>ва, переданного бесплатно под выплату постоянной ренты, несет плательщик ренты.</w:t>
      </w:r>
    </w:p>
    <w:p w:rsidR="00000000" w:rsidRDefault="007A5112">
      <w:bookmarkStart w:id="3886" w:name="sub_5952"/>
      <w:bookmarkEnd w:id="3885"/>
      <w:r>
        <w:t>2. При случайной гибели или случайном повреждении имущества, переданного за плату под выплату постоянной ренты, плательщик вправе требовать соответственно прекр</w:t>
      </w:r>
      <w:r>
        <w:t>ащения обязательства по выплате ренты либо изменения условий ее выплаты.</w:t>
      </w:r>
    </w:p>
    <w:bookmarkEnd w:id="3886"/>
    <w:p w:rsidR="00000000" w:rsidRDefault="007A5112"/>
    <w:p w:rsidR="00000000" w:rsidRDefault="007A5112">
      <w:pPr>
        <w:pStyle w:val="Heading1"/>
      </w:pPr>
      <w:bookmarkStart w:id="3887" w:name="sub_596"/>
      <w:r>
        <w:t>§ 3. Пожизненная рента</w:t>
      </w:r>
    </w:p>
    <w:bookmarkEnd w:id="3887"/>
    <w:p w:rsidR="00000000" w:rsidRDefault="007A5112"/>
    <w:p w:rsidR="00000000" w:rsidRDefault="007A5112">
      <w:pPr>
        <w:pStyle w:val="a1"/>
      </w:pPr>
      <w:bookmarkStart w:id="3888" w:name="sub_20596"/>
      <w:r>
        <w:rPr>
          <w:rStyle w:val="a"/>
        </w:rPr>
        <w:t>Статья 596.</w:t>
      </w:r>
      <w:r>
        <w:t xml:space="preserve"> Получатель пожизненной ренты</w:t>
      </w:r>
    </w:p>
    <w:p w:rsidR="00000000" w:rsidRDefault="007A5112">
      <w:bookmarkStart w:id="3889" w:name="sub_5961"/>
      <w:bookmarkEnd w:id="3888"/>
      <w:r>
        <w:t>1. Пожизненная рента может быть установлена на период жизни гражданин</w:t>
      </w:r>
      <w:r>
        <w:t>а, передающего имущество под выплату ренты, либо на период жизни другого указанного им гражданина.</w:t>
      </w:r>
    </w:p>
    <w:p w:rsidR="00000000" w:rsidRDefault="007A5112">
      <w:bookmarkStart w:id="3890" w:name="sub_5962"/>
      <w:bookmarkEnd w:id="3889"/>
      <w:r>
        <w:t>2. Допускается установление пожизненной ренты в пользу нескольких граждан, доли которых в праве на получение ренты считаются равными, если ин</w:t>
      </w:r>
      <w:r>
        <w:t>ое не предусмотрено договором пожизненной ренты.</w:t>
      </w:r>
    </w:p>
    <w:p w:rsidR="00000000" w:rsidRDefault="007A5112">
      <w:bookmarkStart w:id="3891" w:name="sub_596022"/>
      <w:bookmarkEnd w:id="3890"/>
      <w:r>
        <w:t>В случае смерти одного из получателей ренты его доля в праве на получение ренты переходит к пережившим его получателям ренты, если договором пожизненной ренты не предусмотрено иное, а в слу</w:t>
      </w:r>
      <w:r>
        <w:t>чае смерти последнего получателя ренты обязательство выплаты ренты прекращается.</w:t>
      </w:r>
    </w:p>
    <w:p w:rsidR="00000000" w:rsidRDefault="007A5112">
      <w:bookmarkStart w:id="3892" w:name="sub_5963"/>
      <w:bookmarkEnd w:id="3891"/>
      <w:r>
        <w:t>3. Договор, устанавливающий пожизненную ренту в пользу гражданина, который умер к моменту заключения договора, ничтожен.</w:t>
      </w:r>
    </w:p>
    <w:bookmarkEnd w:id="3892"/>
    <w:p w:rsidR="00000000" w:rsidRDefault="007A5112"/>
    <w:p w:rsidR="00000000" w:rsidRDefault="007A5112">
      <w:pPr>
        <w:pStyle w:val="a1"/>
      </w:pPr>
      <w:bookmarkStart w:id="3893" w:name="sub_597"/>
      <w:r>
        <w:rPr>
          <w:rStyle w:val="a"/>
        </w:rPr>
        <w:t>Статья 597.</w:t>
      </w:r>
      <w:r>
        <w:t xml:space="preserve"> Размер п</w:t>
      </w:r>
      <w:r>
        <w:t>ожизненной ренты</w:t>
      </w:r>
    </w:p>
    <w:p w:rsidR="00000000" w:rsidRDefault="007A5112">
      <w:bookmarkStart w:id="3894" w:name="sub_5971"/>
      <w:bookmarkEnd w:id="3893"/>
      <w:r>
        <w:t>1. Пожизненная рента определяется в договоре как денежная сумма, периодически выплачиваемая получателю ренты в течение его жизни.</w:t>
      </w:r>
    </w:p>
    <w:bookmarkEnd w:id="3894"/>
    <w:p w:rsidR="00000000" w:rsidRDefault="007A5112"/>
    <w:p w:rsidR="00000000" w:rsidRDefault="007A5112">
      <w:bookmarkStart w:id="3895" w:name="sub_5972"/>
      <w:r>
        <w:t>2. Размер пожизненной ренты, установленный договором пожизненной ренты, преду</w:t>
      </w:r>
      <w:r>
        <w:t xml:space="preserve">сматривающим отчуждение имущества бесплатно, в расчете на месяц должен быть не менее установленной в соответствии с </w:t>
      </w:r>
      <w:hyperlink r:id="rId689" w:history="1">
        <w:r>
          <w:rPr>
            <w:rStyle w:val="a0"/>
          </w:rPr>
          <w:t>законом</w:t>
        </w:r>
      </w:hyperlink>
      <w:r>
        <w:t xml:space="preserve"> </w:t>
      </w:r>
      <w:hyperlink r:id="rId690" w:history="1">
        <w:r>
          <w:rPr>
            <w:rStyle w:val="a0"/>
          </w:rPr>
          <w:t>величины</w:t>
        </w:r>
      </w:hyperlink>
      <w:r>
        <w:t xml:space="preserve"> прожиточного минимума на душу населения в соответствующем субъекте Российской Федерации по месту нахождения имущества, являющегося предметом договора пожизненной ренты, а при отсутствии в соответствующем субъекте Российской Федерации указанной величины н</w:t>
      </w:r>
      <w:r>
        <w:t xml:space="preserve">е менее установленной в соответствии с законом </w:t>
      </w:r>
      <w:hyperlink r:id="rId691" w:history="1">
        <w:r>
          <w:rPr>
            <w:rStyle w:val="a0"/>
          </w:rPr>
          <w:t>величины</w:t>
        </w:r>
      </w:hyperlink>
      <w:r>
        <w:t xml:space="preserve"> прожиточного минимума на душу населения в целом по Российской Федерации.</w:t>
      </w:r>
    </w:p>
    <w:p w:rsidR="00000000" w:rsidRDefault="007A5112">
      <w:bookmarkStart w:id="3896" w:name="sub_59722"/>
      <w:bookmarkEnd w:id="3895"/>
      <w:r>
        <w:t>Размер пожизненной ренты, установленный договор</w:t>
      </w:r>
      <w:r>
        <w:t xml:space="preserve">ом пожизненной ренты на уровне указанной в </w:t>
      </w:r>
      <w:hyperlink w:anchor="sub_5972" w:history="1">
        <w:r>
          <w:rPr>
            <w:rStyle w:val="a0"/>
          </w:rPr>
          <w:t>абзаце первом</w:t>
        </w:r>
      </w:hyperlink>
      <w:r>
        <w:t xml:space="preserve"> настоящего пункта величины прожиточного минимума на душу населения, подлежит увеличению с учетом роста соответствующей величины прожиточного минимума на душу населения.</w:t>
      </w:r>
    </w:p>
    <w:bookmarkEnd w:id="3896"/>
    <w:p w:rsidR="00000000" w:rsidRDefault="007A5112"/>
    <w:p w:rsidR="00000000" w:rsidRDefault="007A5112">
      <w:pPr>
        <w:pStyle w:val="a1"/>
      </w:pPr>
      <w:bookmarkStart w:id="3897" w:name="sub_598"/>
      <w:r>
        <w:rPr>
          <w:rStyle w:val="a"/>
        </w:rPr>
        <w:t>Статья 598.</w:t>
      </w:r>
      <w:r>
        <w:t xml:space="preserve"> Сроки выплаты пожизненной ренты</w:t>
      </w:r>
    </w:p>
    <w:bookmarkEnd w:id="3897"/>
    <w:p w:rsidR="00000000" w:rsidRDefault="007A5112">
      <w:r>
        <w:t>Если иное не предусмотрено договором пожизненной ренты, пожизненная рента выплачивается по окончании каждого календарного месяца.</w:t>
      </w:r>
    </w:p>
    <w:p w:rsidR="00000000" w:rsidRDefault="007A5112"/>
    <w:p w:rsidR="00000000" w:rsidRDefault="007A5112">
      <w:pPr>
        <w:pStyle w:val="a1"/>
      </w:pPr>
      <w:bookmarkStart w:id="3898" w:name="sub_599"/>
      <w:r>
        <w:rPr>
          <w:rStyle w:val="a"/>
        </w:rPr>
        <w:t>Статья 599.</w:t>
      </w:r>
      <w:r>
        <w:t xml:space="preserve"> Расторжение договора пожизненной ренты по </w:t>
      </w:r>
      <w:r>
        <w:t>требованию получателя ренты</w:t>
      </w:r>
    </w:p>
    <w:p w:rsidR="00000000" w:rsidRDefault="007A5112">
      <w:bookmarkStart w:id="3899" w:name="sub_5991"/>
      <w:bookmarkEnd w:id="3898"/>
      <w:r>
        <w:t xml:space="preserve">1. В случае существенного нарушения договора пожизненной ренты плательщиком ренты получатель ренты вправе требовать от плательщика ренты выкупа ренты на условиях, предусмотренных </w:t>
      </w:r>
      <w:hyperlink w:anchor="sub_594" w:history="1">
        <w:r>
          <w:rPr>
            <w:rStyle w:val="a0"/>
          </w:rPr>
          <w:t>статьей 594</w:t>
        </w:r>
      </w:hyperlink>
      <w:r>
        <w:t xml:space="preserve"> настоящего Кодекса, либо расторжения договора и возмещения убытков.</w:t>
      </w:r>
    </w:p>
    <w:p w:rsidR="00000000" w:rsidRDefault="007A5112">
      <w:bookmarkStart w:id="3900" w:name="sub_5992"/>
      <w:bookmarkEnd w:id="3899"/>
      <w:r>
        <w:t>2. Если под выплату пожизненной ренты квартира, жилой дом или иное имущество отчуждены бесплатно, получатель ренты вправе при существенном нарушении договора плательщико</w:t>
      </w:r>
      <w:r>
        <w:t>м ренты потребовать возврата этого имущества с зачетом его стоимости в счет выкупной цены ренты.</w:t>
      </w:r>
    </w:p>
    <w:bookmarkEnd w:id="3900"/>
    <w:p w:rsidR="00000000" w:rsidRDefault="007A5112"/>
    <w:p w:rsidR="00000000" w:rsidRDefault="007A5112">
      <w:pPr>
        <w:pStyle w:val="a1"/>
      </w:pPr>
      <w:bookmarkStart w:id="3901" w:name="sub_600"/>
      <w:r>
        <w:rPr>
          <w:rStyle w:val="a"/>
        </w:rPr>
        <w:t>Статья 600.</w:t>
      </w:r>
      <w:r>
        <w:t xml:space="preserve"> Риск случайной гибели имущества, переданного под выплату пожизненной ренты</w:t>
      </w:r>
    </w:p>
    <w:bookmarkEnd w:id="3901"/>
    <w:p w:rsidR="00000000" w:rsidRDefault="007A5112">
      <w:r>
        <w:t>Случайная гибель или случайное повреждение имущества, переданного под выплату пожизненной ренты, не освобождают плательщика ренты от обязательства выплачивать ее на условиях, предусмотренных договором пожизненной ренты.</w:t>
      </w:r>
    </w:p>
    <w:p w:rsidR="00000000" w:rsidRDefault="007A5112"/>
    <w:p w:rsidR="00000000" w:rsidRDefault="007A5112">
      <w:pPr>
        <w:pStyle w:val="Heading1"/>
      </w:pPr>
      <w:bookmarkStart w:id="3902" w:name="sub_601"/>
      <w:r>
        <w:t xml:space="preserve">§ 4. Пожизненное содержание </w:t>
      </w:r>
      <w:r>
        <w:t>с иждивением</w:t>
      </w:r>
    </w:p>
    <w:bookmarkEnd w:id="3902"/>
    <w:p w:rsidR="00000000" w:rsidRDefault="007A5112"/>
    <w:p w:rsidR="00000000" w:rsidRDefault="007A5112">
      <w:pPr>
        <w:pStyle w:val="a1"/>
      </w:pPr>
      <w:bookmarkStart w:id="3903" w:name="sub_20601"/>
      <w:r>
        <w:rPr>
          <w:rStyle w:val="a"/>
        </w:rPr>
        <w:t>Статья 601.</w:t>
      </w:r>
      <w:r>
        <w:t xml:space="preserve"> Договор пожизненного содержания с иждивением</w:t>
      </w:r>
    </w:p>
    <w:p w:rsidR="00000000" w:rsidRDefault="007A5112">
      <w:bookmarkStart w:id="3904" w:name="sub_6011"/>
      <w:bookmarkEnd w:id="3903"/>
      <w:r>
        <w:t>1. По договору пожизненного содержания с иждивением получатель ренты - гражданин передает принадлежащие ему жилой дом, квартиру, земельный участок или и</w:t>
      </w:r>
      <w:r>
        <w:t>ную недвижимость в собственность плательщика ренты, который обязуется осуществлять пожизненное содержание с иждивением гражданина и (или) указанного им третьего лица (лиц).</w:t>
      </w:r>
    </w:p>
    <w:p w:rsidR="00000000" w:rsidRDefault="007A5112">
      <w:bookmarkStart w:id="3905" w:name="sub_6012"/>
      <w:bookmarkEnd w:id="3904"/>
      <w:r>
        <w:t xml:space="preserve">2. К договору пожизненного содержания с иждивением применяются </w:t>
      </w:r>
      <w:hyperlink w:anchor="sub_596" w:history="1">
        <w:r>
          <w:rPr>
            <w:rStyle w:val="a0"/>
          </w:rPr>
          <w:t>правила</w:t>
        </w:r>
      </w:hyperlink>
      <w:r>
        <w:t xml:space="preserve"> о пожизненной ренте, если иное не предусмотрено правилами настоящего параграфа.</w:t>
      </w:r>
    </w:p>
    <w:bookmarkEnd w:id="3905"/>
    <w:p w:rsidR="00000000" w:rsidRDefault="007A5112"/>
    <w:p w:rsidR="00000000" w:rsidRDefault="007A5112">
      <w:pPr>
        <w:pStyle w:val="a1"/>
      </w:pPr>
      <w:bookmarkStart w:id="3906" w:name="sub_602"/>
      <w:r>
        <w:rPr>
          <w:rStyle w:val="a"/>
        </w:rPr>
        <w:t>Статья 602.</w:t>
      </w:r>
      <w:r>
        <w:t xml:space="preserve"> Обязанность по предоставлению содержания с иждивением</w:t>
      </w:r>
    </w:p>
    <w:p w:rsidR="00000000" w:rsidRDefault="007A5112">
      <w:bookmarkStart w:id="3907" w:name="sub_6021"/>
      <w:bookmarkEnd w:id="3906"/>
      <w:r>
        <w:t>1. Обязанность плательщика ренты по предоставлению</w:t>
      </w:r>
      <w:r>
        <w:t xml:space="preserve"> содержания с иждивением может включать обеспечение потребностей в жилище, питании и одежде, а если этого требует состояние здоровья гражданина, также и уход за ним. Договором пожизненного содержания с иждивением может быть также предусмотрена оплата плате</w:t>
      </w:r>
      <w:r>
        <w:t>льщиком ренты ритуальных услуг.</w:t>
      </w:r>
    </w:p>
    <w:bookmarkEnd w:id="3907"/>
    <w:p w:rsidR="00000000" w:rsidRDefault="007A5112"/>
    <w:p w:rsidR="00000000" w:rsidRDefault="007A5112">
      <w:bookmarkStart w:id="3908" w:name="sub_60202"/>
      <w:r>
        <w:t>2. В договоре пожизненного содержания с иждивением должна быть определена стоимость всего объема содержания с иждивением. При этом стоимость общего объема содержания в месяц по договору пожизненного содержа</w:t>
      </w:r>
      <w:r>
        <w:t xml:space="preserve">ния с иждивением, предусматривающему отчуждение имущества бесплатно, не может быть менее двух установленных в соответствии с </w:t>
      </w:r>
      <w:hyperlink r:id="rId692" w:history="1">
        <w:r>
          <w:rPr>
            <w:rStyle w:val="a0"/>
          </w:rPr>
          <w:t>законом</w:t>
        </w:r>
      </w:hyperlink>
      <w:r>
        <w:t xml:space="preserve"> </w:t>
      </w:r>
      <w:hyperlink r:id="rId693" w:history="1">
        <w:r>
          <w:rPr>
            <w:rStyle w:val="a0"/>
          </w:rPr>
          <w:t>в</w:t>
        </w:r>
        <w:r>
          <w:rPr>
            <w:rStyle w:val="a0"/>
          </w:rPr>
          <w:t>еличин</w:t>
        </w:r>
      </w:hyperlink>
      <w:r>
        <w:t xml:space="preserve"> прожиточного минимума на душу населения в соответствующем субъекте Российской Федерации по месту нахождения имущества, являющегося предметом договора пожизненного содержания с иждивением, а при отсутствии в соответствующем субъекте Российской Фед</w:t>
      </w:r>
      <w:r>
        <w:t xml:space="preserve">ерации указанной величины не менее двух установленных в соответствии с законом </w:t>
      </w:r>
      <w:hyperlink r:id="rId694" w:history="1">
        <w:r>
          <w:rPr>
            <w:rStyle w:val="a0"/>
          </w:rPr>
          <w:t>величин</w:t>
        </w:r>
      </w:hyperlink>
      <w:r>
        <w:t xml:space="preserve"> прожиточного минимума на душу населения в целом по Российской Федерации.</w:t>
      </w:r>
    </w:p>
    <w:p w:rsidR="00000000" w:rsidRDefault="007A5112">
      <w:bookmarkStart w:id="3909" w:name="sub_60203"/>
      <w:bookmarkEnd w:id="3908"/>
      <w:r>
        <w:t>3. При разрешен</w:t>
      </w:r>
      <w:r>
        <w:t xml:space="preserve">ии спора между сторонами об объеме содержания, которое предоставляется или должно предоставляться гражданину, суд должен руководствоваться принципами </w:t>
      </w:r>
      <w:hyperlink r:id="rId695" w:history="1">
        <w:r>
          <w:rPr>
            <w:rStyle w:val="a0"/>
          </w:rPr>
          <w:t>добросовестности</w:t>
        </w:r>
      </w:hyperlink>
      <w:r>
        <w:t xml:space="preserve"> и разумности.</w:t>
      </w:r>
    </w:p>
    <w:bookmarkEnd w:id="3909"/>
    <w:p w:rsidR="00000000" w:rsidRDefault="007A5112"/>
    <w:p w:rsidR="00000000" w:rsidRDefault="007A5112">
      <w:pPr>
        <w:pStyle w:val="a1"/>
      </w:pPr>
      <w:bookmarkStart w:id="3910" w:name="sub_603"/>
      <w:r>
        <w:rPr>
          <w:rStyle w:val="a"/>
        </w:rPr>
        <w:t>Статья 603.</w:t>
      </w:r>
      <w:r>
        <w:t xml:space="preserve"> Замена пожизненного содержания периодическими платежами</w:t>
      </w:r>
    </w:p>
    <w:bookmarkEnd w:id="3910"/>
    <w:p w:rsidR="00000000" w:rsidRDefault="007A5112">
      <w:r>
        <w:t>Договором пожизненного содержания с иждивением может быть предусмотрена возможность замены предоставления содержания с иждивением в натуре выплатой в течение жизни граждани</w:t>
      </w:r>
      <w:r>
        <w:t>на периодических платежей в деньгах.</w:t>
      </w:r>
    </w:p>
    <w:p w:rsidR="00000000" w:rsidRDefault="007A5112"/>
    <w:p w:rsidR="00000000" w:rsidRDefault="007A5112">
      <w:pPr>
        <w:pStyle w:val="a1"/>
      </w:pPr>
      <w:bookmarkStart w:id="3911" w:name="sub_604"/>
      <w:r>
        <w:rPr>
          <w:rStyle w:val="a"/>
        </w:rPr>
        <w:t>Статья 604.</w:t>
      </w:r>
      <w:r>
        <w:t xml:space="preserve"> Отчуждение и использование имущества, переданного для обеспечения пожизненного содержания</w:t>
      </w:r>
    </w:p>
    <w:p w:rsidR="00000000" w:rsidRDefault="007A5112">
      <w:bookmarkStart w:id="3912" w:name="sub_6041"/>
      <w:bookmarkEnd w:id="3911"/>
      <w:r>
        <w:t>Плательщик ренты вправе отчуждать, сдавать в залог или иным способом обременять недвижимое иму</w:t>
      </w:r>
      <w:r>
        <w:t>щество, переданное ему в обеспечение пожизненного содержания, только с предварительного согласия получателя ренты.</w:t>
      </w:r>
    </w:p>
    <w:p w:rsidR="00000000" w:rsidRDefault="007A5112">
      <w:bookmarkStart w:id="3913" w:name="sub_6042"/>
      <w:bookmarkEnd w:id="3912"/>
      <w:r>
        <w:t>Плательщик ренты обязан принимать необходимые меры для того, чтобы в период предоставления пожизненного содержания с иждивени</w:t>
      </w:r>
      <w:r>
        <w:t>ем использование указанного имущества не приводило к снижению стоимости этого имущества.</w:t>
      </w:r>
    </w:p>
    <w:bookmarkEnd w:id="3913"/>
    <w:p w:rsidR="00000000" w:rsidRDefault="007A5112"/>
    <w:p w:rsidR="00000000" w:rsidRDefault="007A5112">
      <w:pPr>
        <w:pStyle w:val="a1"/>
      </w:pPr>
      <w:bookmarkStart w:id="3914" w:name="sub_605"/>
      <w:r>
        <w:rPr>
          <w:rStyle w:val="a"/>
        </w:rPr>
        <w:t>Статья 605.</w:t>
      </w:r>
      <w:r>
        <w:t xml:space="preserve"> Прекращение пожизненного содержания с иждивением</w:t>
      </w:r>
    </w:p>
    <w:p w:rsidR="00000000" w:rsidRDefault="007A5112">
      <w:bookmarkStart w:id="3915" w:name="sub_6051"/>
      <w:bookmarkEnd w:id="3914"/>
      <w:r>
        <w:t xml:space="preserve">1. Обязательство пожизненного содержания с иждивением прекращается смертью </w:t>
      </w:r>
      <w:r>
        <w:t>получателя ренты.</w:t>
      </w:r>
    </w:p>
    <w:p w:rsidR="00000000" w:rsidRDefault="007A5112">
      <w:bookmarkStart w:id="3916" w:name="sub_60502"/>
      <w:bookmarkEnd w:id="3915"/>
      <w:r>
        <w:t xml:space="preserve">2. При существенном нарушении плательщиком ренты своих обязательств получатель ренты вправе потребовать возврата недвижимого имущества, переданного в обеспечение пожизненного содержания, либо выплаты ему выкупной цены на </w:t>
      </w:r>
      <w:r>
        <w:t xml:space="preserve">условиях, установленных </w:t>
      </w:r>
      <w:hyperlink w:anchor="sub_594" w:history="1">
        <w:r>
          <w:rPr>
            <w:rStyle w:val="a0"/>
          </w:rPr>
          <w:t>статьей 594</w:t>
        </w:r>
      </w:hyperlink>
      <w:r>
        <w:t xml:space="preserve"> настоящего Кодекса. При этом плательщик ренты не вправе требовать компенсацию расходов, понесенных в связи с содержанием получателя ренты.</w:t>
      </w:r>
    </w:p>
    <w:bookmarkEnd w:id="3916"/>
    <w:p w:rsidR="00000000" w:rsidRDefault="007A5112"/>
    <w:p w:rsidR="00000000" w:rsidRDefault="007A5112">
      <w:pPr>
        <w:pStyle w:val="Heading1"/>
      </w:pPr>
      <w:bookmarkStart w:id="3917" w:name="sub_2034"/>
      <w:r>
        <w:t>Глава 34. Аренда</w:t>
      </w:r>
    </w:p>
    <w:p w:rsidR="00000000" w:rsidRDefault="007A5112">
      <w:pPr>
        <w:pStyle w:val="Heading1"/>
      </w:pPr>
      <w:bookmarkStart w:id="3918" w:name="sub_606"/>
      <w:bookmarkEnd w:id="3917"/>
      <w:r>
        <w:t>§ 1. О</w:t>
      </w:r>
      <w:r>
        <w:t>бщие положения об аренде</w:t>
      </w:r>
    </w:p>
    <w:bookmarkEnd w:id="3918"/>
    <w:p w:rsidR="00000000" w:rsidRDefault="007A5112"/>
    <w:p w:rsidR="00000000" w:rsidRDefault="007A5112">
      <w:pPr>
        <w:pStyle w:val="a1"/>
      </w:pPr>
      <w:bookmarkStart w:id="3919" w:name="sub_20606"/>
      <w:r>
        <w:rPr>
          <w:rStyle w:val="a"/>
        </w:rPr>
        <w:t>Статья 606.</w:t>
      </w:r>
      <w:r>
        <w:t xml:space="preserve"> Договор аренды</w:t>
      </w:r>
    </w:p>
    <w:p w:rsidR="00000000" w:rsidRDefault="007A5112">
      <w:bookmarkStart w:id="3920" w:name="sub_6061"/>
      <w:bookmarkEnd w:id="3919"/>
      <w:r>
        <w:t>По договору аренды (имущественного найма) арендодатель (наймодатель) обязуется предоставить арендатору (нанимателю) имущество за плату во временное владение и пользование или во временное пользование.</w:t>
      </w:r>
    </w:p>
    <w:p w:rsidR="00000000" w:rsidRDefault="007A5112">
      <w:bookmarkStart w:id="3921" w:name="sub_6062"/>
      <w:bookmarkEnd w:id="3920"/>
      <w:r>
        <w:t>Плоды, продукция и доходы, полученные а</w:t>
      </w:r>
      <w:r>
        <w:t>рендатором в результате использования арендованного имущества в соответствии с договором, являются его собственностью.</w:t>
      </w:r>
    </w:p>
    <w:bookmarkEnd w:id="3921"/>
    <w:p w:rsidR="00000000" w:rsidRDefault="007A5112"/>
    <w:p w:rsidR="00000000" w:rsidRDefault="007A5112">
      <w:pPr>
        <w:pStyle w:val="a1"/>
      </w:pPr>
      <w:bookmarkStart w:id="3922" w:name="sub_607"/>
      <w:r>
        <w:rPr>
          <w:rStyle w:val="a"/>
        </w:rPr>
        <w:t>Статья 607.</w:t>
      </w:r>
      <w:r>
        <w:t xml:space="preserve"> Объекты аренды</w:t>
      </w:r>
    </w:p>
    <w:p w:rsidR="00000000" w:rsidRDefault="007A5112">
      <w:bookmarkStart w:id="3923" w:name="sub_6071"/>
      <w:bookmarkEnd w:id="3922"/>
      <w:r>
        <w:t>1. В аренду могут быть переданы земельные участки и другие обособленные природн</w:t>
      </w:r>
      <w:r>
        <w:t xml:space="preserve">ые объекты, предприятия и другие имущественные комплексы, здания, сооружения, оборудование, транспортные средства и другие </w:t>
      </w:r>
      <w:hyperlink r:id="rId696" w:history="1">
        <w:r>
          <w:rPr>
            <w:rStyle w:val="a0"/>
          </w:rPr>
          <w:t>вещи</w:t>
        </w:r>
      </w:hyperlink>
      <w:r>
        <w:t>, которые не теряют своих натуральных свойств в процессе их исп</w:t>
      </w:r>
      <w:r>
        <w:t>ользования (непотребляемые вещи).</w:t>
      </w:r>
    </w:p>
    <w:p w:rsidR="00000000" w:rsidRDefault="007A5112">
      <w:bookmarkStart w:id="3924" w:name="sub_607102"/>
      <w:bookmarkEnd w:id="3923"/>
      <w:r>
        <w:t>Законом могут быть установлены виды имущества, сдача которого в аренду не допускается или ограничивается.</w:t>
      </w:r>
    </w:p>
    <w:p w:rsidR="00000000" w:rsidRDefault="007A5112">
      <w:bookmarkStart w:id="3925" w:name="sub_6072"/>
      <w:bookmarkEnd w:id="3924"/>
      <w:r>
        <w:t xml:space="preserve">2. Законом могут быть установлены особенности сдачи в аренду земельных участков </w:t>
      </w:r>
      <w:r>
        <w:t>и других обособленных природных объектов.</w:t>
      </w:r>
    </w:p>
    <w:p w:rsidR="00000000" w:rsidRDefault="007A5112">
      <w:bookmarkStart w:id="3926" w:name="sub_6073"/>
      <w:bookmarkEnd w:id="3925"/>
      <w:r>
        <w:t xml:space="preserve">3. В договоре аренды должны быть указаны данные, позволяющие </w:t>
      </w:r>
      <w:hyperlink r:id="rId697" w:history="1">
        <w:r>
          <w:rPr>
            <w:rStyle w:val="a0"/>
          </w:rPr>
          <w:t>определенно</w:t>
        </w:r>
      </w:hyperlink>
      <w:r>
        <w:t xml:space="preserve"> установить имущество, подлежащее передаче арендатору в качестве объекта аренды. При отсутствии этих данных в договоре условие об объекте, подлежащем передаче в аренду, считается не согласованным сторонами, а соответствующий договор не считается заключенны</w:t>
      </w:r>
      <w:r>
        <w:t>м.</w:t>
      </w:r>
    </w:p>
    <w:bookmarkEnd w:id="3926"/>
    <w:p w:rsidR="00000000" w:rsidRDefault="007A5112"/>
    <w:p w:rsidR="00000000" w:rsidRDefault="007A5112">
      <w:pPr>
        <w:pStyle w:val="a1"/>
      </w:pPr>
      <w:bookmarkStart w:id="3927" w:name="sub_608"/>
      <w:r>
        <w:rPr>
          <w:rStyle w:val="a"/>
        </w:rPr>
        <w:t>Статья 608.</w:t>
      </w:r>
      <w:r>
        <w:t xml:space="preserve"> Арендодатель</w:t>
      </w:r>
    </w:p>
    <w:bookmarkEnd w:id="3927"/>
    <w:p w:rsidR="00000000" w:rsidRDefault="007A5112">
      <w:r>
        <w:t xml:space="preserve">Право сдачи имущества в аренду принадлежит его </w:t>
      </w:r>
      <w:hyperlink r:id="rId698" w:history="1">
        <w:r>
          <w:rPr>
            <w:rStyle w:val="a0"/>
          </w:rPr>
          <w:t>собственнику</w:t>
        </w:r>
      </w:hyperlink>
      <w:r>
        <w:t>. Арендодателями могут быть также лица, управомоченные законом или собственнико</w:t>
      </w:r>
      <w:r>
        <w:t>м сдавать имущество в аренду.</w:t>
      </w:r>
    </w:p>
    <w:p w:rsidR="00000000" w:rsidRDefault="007A5112"/>
    <w:p w:rsidR="00000000" w:rsidRDefault="007A5112">
      <w:pPr>
        <w:pStyle w:val="a1"/>
      </w:pPr>
      <w:bookmarkStart w:id="3928" w:name="sub_609"/>
      <w:r>
        <w:rPr>
          <w:rStyle w:val="a"/>
        </w:rPr>
        <w:t>Статья 609.</w:t>
      </w:r>
      <w:r>
        <w:t xml:space="preserve"> Форма и государственная регистрация договора аренды</w:t>
      </w:r>
    </w:p>
    <w:p w:rsidR="00000000" w:rsidRDefault="007A5112">
      <w:bookmarkStart w:id="3929" w:name="sub_6091"/>
      <w:bookmarkEnd w:id="3928"/>
      <w:r>
        <w:t>1. Договор аренды на срок более года, а если хотя бы одной из сторон договора является юридическое лицо, независимо от срока, должен быть з</w:t>
      </w:r>
      <w:r>
        <w:t>аключен в письменной форме.</w:t>
      </w:r>
    </w:p>
    <w:p w:rsidR="00000000" w:rsidRDefault="007A5112">
      <w:bookmarkStart w:id="3930" w:name="sub_6092"/>
      <w:bookmarkEnd w:id="3929"/>
      <w:r>
        <w:t xml:space="preserve">2. Договор аренды недвижимого имущества подлежит </w:t>
      </w:r>
      <w:hyperlink r:id="rId699" w:history="1">
        <w:r>
          <w:rPr>
            <w:rStyle w:val="a0"/>
          </w:rPr>
          <w:t>государственной регистрации</w:t>
        </w:r>
      </w:hyperlink>
      <w:r>
        <w:t xml:space="preserve">, если </w:t>
      </w:r>
      <w:hyperlink r:id="rId700" w:history="1">
        <w:r>
          <w:rPr>
            <w:rStyle w:val="a0"/>
          </w:rPr>
          <w:t>ино</w:t>
        </w:r>
        <w:r>
          <w:rPr>
            <w:rStyle w:val="a0"/>
          </w:rPr>
          <w:t>е</w:t>
        </w:r>
      </w:hyperlink>
      <w:r>
        <w:t xml:space="preserve"> не установлено законом.</w:t>
      </w:r>
    </w:p>
    <w:p w:rsidR="00000000" w:rsidRDefault="007A5112">
      <w:bookmarkStart w:id="3931" w:name="sub_6093"/>
      <w:bookmarkEnd w:id="3930"/>
      <w:r>
        <w:t>3. Договор аренды имущества, предусматривающий переход в последующем права собственности на это имущество к арендатору (</w:t>
      </w:r>
      <w:hyperlink w:anchor="sub_624" w:history="1">
        <w:r>
          <w:rPr>
            <w:rStyle w:val="a0"/>
          </w:rPr>
          <w:t>статья 624</w:t>
        </w:r>
      </w:hyperlink>
      <w:r>
        <w:t>), заключается в форме, предусмотренной для договора куп</w:t>
      </w:r>
      <w:r>
        <w:t>ли-продажи такого имущества.</w:t>
      </w:r>
    </w:p>
    <w:bookmarkEnd w:id="3931"/>
    <w:p w:rsidR="00000000" w:rsidRDefault="007A5112"/>
    <w:p w:rsidR="00000000" w:rsidRDefault="007A5112">
      <w:pPr>
        <w:pStyle w:val="a1"/>
      </w:pPr>
      <w:bookmarkStart w:id="3932" w:name="sub_610"/>
      <w:r>
        <w:rPr>
          <w:rStyle w:val="a"/>
        </w:rPr>
        <w:t>Статья 610.</w:t>
      </w:r>
      <w:r>
        <w:t xml:space="preserve"> Срок договора аренды</w:t>
      </w:r>
    </w:p>
    <w:p w:rsidR="00000000" w:rsidRDefault="007A5112">
      <w:bookmarkStart w:id="3933" w:name="sub_61001"/>
      <w:bookmarkEnd w:id="3932"/>
      <w:r>
        <w:t>1. Договор аренды заключается на срок, определенный договором.</w:t>
      </w:r>
    </w:p>
    <w:bookmarkStart w:id="3934" w:name="sub_6102"/>
    <w:bookmarkEnd w:id="3933"/>
    <w:p w:rsidR="00000000" w:rsidRDefault="007A5112">
      <w:r>
        <w:fldChar w:fldCharType="begin"/>
      </w:r>
      <w:r>
        <w:instrText>HYPERLINK "http://ivo.garant.ru/document/redirect/12125561/1004"</w:instrText>
      </w:r>
      <w:r>
        <w:fldChar w:fldCharType="separate"/>
      </w:r>
      <w:r>
        <w:rPr>
          <w:rStyle w:val="a0"/>
        </w:rPr>
        <w:t>2.</w:t>
      </w:r>
      <w:r>
        <w:fldChar w:fldCharType="end"/>
      </w:r>
      <w:r>
        <w:t xml:space="preserve"> Если срок ар</w:t>
      </w:r>
      <w:r>
        <w:t>енды в договоре не определен, договор аренды считается заключенным на неопределенный срок.</w:t>
      </w:r>
    </w:p>
    <w:p w:rsidR="00000000" w:rsidRDefault="007A5112">
      <w:bookmarkStart w:id="3935" w:name="sub_61022"/>
      <w:bookmarkEnd w:id="3934"/>
      <w:r>
        <w:t>В этом случае каждая из сторон вправе в любое время отказаться от договора, предупредив об этом другую сторону за один месяц, а при аренде недвижимо</w:t>
      </w:r>
      <w:r>
        <w:t>го имущества за три месяца. Законом или договором может быть установлен иной срок для предупреждения о прекращении договора аренды, заключенного на неопределенный срок.</w:t>
      </w:r>
    </w:p>
    <w:p w:rsidR="00000000" w:rsidRDefault="007A5112">
      <w:bookmarkStart w:id="3936" w:name="sub_61003"/>
      <w:bookmarkEnd w:id="3935"/>
      <w:r>
        <w:t>3. Законом могут устанавливаться максимальные (предельные) сроки дого</w:t>
      </w:r>
      <w:r>
        <w:t>вора для отдельных видов аренды, а также для аренды отдельных видов имущества. В этих случаях, если срок аренды в договоре не определен и ни одна из сторон не отказалась от договора до истечения предельного срока, установленного законом, договор по истечен</w:t>
      </w:r>
      <w:r>
        <w:t>ии предельного срока прекращается.</w:t>
      </w:r>
    </w:p>
    <w:p w:rsidR="00000000" w:rsidRDefault="007A5112">
      <w:bookmarkStart w:id="3937" w:name="sub_61032"/>
      <w:bookmarkEnd w:id="3936"/>
      <w:r>
        <w:t>Договор аренды, заключенный на срок, превышающий установленный законом предельный срок, считается заключенным на срок, равный предельному.</w:t>
      </w:r>
    </w:p>
    <w:bookmarkEnd w:id="3937"/>
    <w:p w:rsidR="00000000" w:rsidRDefault="007A5112"/>
    <w:p w:rsidR="00000000" w:rsidRDefault="007A5112">
      <w:pPr>
        <w:pStyle w:val="a1"/>
      </w:pPr>
      <w:bookmarkStart w:id="3938" w:name="sub_611"/>
      <w:r>
        <w:rPr>
          <w:rStyle w:val="a"/>
        </w:rPr>
        <w:t>Статья 611.</w:t>
      </w:r>
      <w:r>
        <w:t xml:space="preserve"> Предоставление имущества арендатору</w:t>
      </w:r>
    </w:p>
    <w:p w:rsidR="00000000" w:rsidRDefault="007A5112">
      <w:bookmarkStart w:id="3939" w:name="sub_6111"/>
      <w:bookmarkEnd w:id="3938"/>
      <w:r>
        <w:t>1. Арендодатель обязан предоставить арендатору имущество в состоянии, соответствующем условиям договора аренды и назначению имущества.</w:t>
      </w:r>
    </w:p>
    <w:p w:rsidR="00000000" w:rsidRDefault="007A5112">
      <w:bookmarkStart w:id="3940" w:name="sub_61120"/>
      <w:bookmarkEnd w:id="3939"/>
      <w:r>
        <w:t>2. Имущество сдается в аренду вместе со всеми его принадлежностями и относящимися к нему</w:t>
      </w:r>
      <w:r>
        <w:t xml:space="preserve"> документами (техническим паспортом, сертификатом качества и т.п.), если иное не предусмотрено договором.</w:t>
      </w:r>
    </w:p>
    <w:p w:rsidR="00000000" w:rsidRDefault="007A5112">
      <w:bookmarkStart w:id="3941" w:name="sub_61122"/>
      <w:bookmarkEnd w:id="3940"/>
      <w:r>
        <w:t>Если такие принадлежности и документы переданы не были, однако без них арендатор не может пользоваться имуществом в соответствии с е</w:t>
      </w:r>
      <w:r>
        <w:t>го назначением либо в значительной степени лишается того, на что был вправе рассчитывать при заключении договора, он может потребовать предоставления ему арендодателем таких принадлежностей и документов или расторжения договора, а также возмещения убытков.</w:t>
      </w:r>
    </w:p>
    <w:p w:rsidR="00000000" w:rsidRDefault="007A5112">
      <w:bookmarkStart w:id="3942" w:name="sub_6113"/>
      <w:bookmarkEnd w:id="3941"/>
      <w:r>
        <w:t xml:space="preserve">3. Если арендодатель не предоставил арендатору сданное внаем имущество в указанный в договоре аренды срок, а в случае, когда в договоре такой срок не указан, в разумный срок, арендатор вправе истребовать от него это имущество в соответствии со </w:t>
      </w:r>
      <w:hyperlink w:anchor="sub_398" w:history="1">
        <w:r>
          <w:rPr>
            <w:rStyle w:val="a0"/>
          </w:rPr>
          <w:t>статьей 398</w:t>
        </w:r>
      </w:hyperlink>
      <w:r>
        <w:t xml:space="preserve"> настоящего Кодекса и потребовать возмещения убытков, причиненных задержкой исполнения, либо потребовать расторжения договора и возмещения убытков, причиненных его неисполнением.</w:t>
      </w:r>
    </w:p>
    <w:p w:rsidR="00000000" w:rsidRDefault="007A5112">
      <w:pPr>
        <w:pStyle w:val="a1"/>
      </w:pPr>
      <w:bookmarkStart w:id="3943" w:name="sub_612"/>
      <w:bookmarkEnd w:id="3942"/>
      <w:r>
        <w:rPr>
          <w:rStyle w:val="a"/>
        </w:rPr>
        <w:t>Статья 612.</w:t>
      </w:r>
      <w:r>
        <w:t xml:space="preserve"> Ответственность арендодате</w:t>
      </w:r>
      <w:r>
        <w:t>ля за недостатки сданного в аренду имущества</w:t>
      </w:r>
    </w:p>
    <w:p w:rsidR="00000000" w:rsidRDefault="007A5112">
      <w:bookmarkStart w:id="3944" w:name="sub_6121"/>
      <w:bookmarkEnd w:id="3943"/>
      <w:r>
        <w:t>1. Арендодатель отвечает за недостатки сданного в аренду имущества, полностью или частично препятствующие пользованию им, даже если во время заключения договора аренды он не знал об этих недостатк</w:t>
      </w:r>
      <w:r>
        <w:t>ах.</w:t>
      </w:r>
    </w:p>
    <w:p w:rsidR="00000000" w:rsidRDefault="007A5112">
      <w:bookmarkStart w:id="3945" w:name="sub_612102"/>
      <w:bookmarkEnd w:id="3944"/>
      <w:r>
        <w:t>При обнаружении таких недостатков арендатор вправе по своему выбору:</w:t>
      </w:r>
    </w:p>
    <w:p w:rsidR="00000000" w:rsidRDefault="007A5112">
      <w:bookmarkStart w:id="3946" w:name="sub_612103"/>
      <w:bookmarkEnd w:id="3945"/>
      <w:r>
        <w:t>потребовать от арендодателя либо безвозмездного устранения недостатков имущества, либо соразмерного уменьшения арендной платы, либо возмещения св</w:t>
      </w:r>
      <w:r>
        <w:t>оих расходов на устранение недостатков имущества;</w:t>
      </w:r>
    </w:p>
    <w:p w:rsidR="00000000" w:rsidRDefault="007A5112">
      <w:bookmarkStart w:id="3947" w:name="sub_612104"/>
      <w:bookmarkEnd w:id="3946"/>
      <w:r>
        <w:t>непосредственно удержать сумму понесенных им расходов на устранение данных недостатков из арендной платы, предварительно уведомив об этом арендодателя;</w:t>
      </w:r>
    </w:p>
    <w:p w:rsidR="00000000" w:rsidRDefault="007A5112">
      <w:bookmarkStart w:id="3948" w:name="sub_612105"/>
      <w:bookmarkEnd w:id="3947"/>
      <w:r>
        <w:t>потребовать до</w:t>
      </w:r>
      <w:r>
        <w:t>срочного расторжения договора.</w:t>
      </w:r>
    </w:p>
    <w:p w:rsidR="00000000" w:rsidRDefault="007A5112">
      <w:bookmarkStart w:id="3949" w:name="sub_612013"/>
      <w:bookmarkEnd w:id="3948"/>
      <w:r>
        <w:t>Арендодатель, извещенный о требованиях арендатора или о его намерении устранить недостатки имущества за счет арендодателя, может без промедления произвести замену предоставленного арендатору имущества друг</w:t>
      </w:r>
      <w:r>
        <w:t>им аналогичным имуществом, находящимся в надлежащем состоянии, либо безвозмездно устранить недостатки имущества.</w:t>
      </w:r>
    </w:p>
    <w:p w:rsidR="00000000" w:rsidRDefault="007A5112">
      <w:bookmarkStart w:id="3950" w:name="sub_612017"/>
      <w:bookmarkEnd w:id="3949"/>
      <w:r>
        <w:t>Если удовлетворение требований арендатора или удержание им расходов на устранение недостатков из арендной платы не покрывае</w:t>
      </w:r>
      <w:r>
        <w:t>т причиненных арендатору убытков, он вправе потребовать возмещения непокрытой части убытков.</w:t>
      </w:r>
    </w:p>
    <w:p w:rsidR="00000000" w:rsidRDefault="007A5112">
      <w:bookmarkStart w:id="3951" w:name="sub_6122"/>
      <w:bookmarkEnd w:id="3950"/>
      <w:r>
        <w:t xml:space="preserve">2. Арендодатель не отвечает за недостатки сданного в аренду имущества, которые были им оговорены при заключении договора аренды или были заранее </w:t>
      </w:r>
      <w:r>
        <w:t>известны арендатору либо должны были быть обнаружены арендатором во время осмотра имущества или проверки его исправности при заключении договора или передаче имущества в аренду.</w:t>
      </w:r>
    </w:p>
    <w:bookmarkEnd w:id="3951"/>
    <w:p w:rsidR="00000000" w:rsidRDefault="007A5112"/>
    <w:p w:rsidR="00000000" w:rsidRDefault="007A5112">
      <w:pPr>
        <w:pStyle w:val="a1"/>
      </w:pPr>
      <w:bookmarkStart w:id="3952" w:name="sub_613"/>
      <w:r>
        <w:rPr>
          <w:rStyle w:val="a"/>
        </w:rPr>
        <w:t>Статья 613.</w:t>
      </w:r>
      <w:r>
        <w:t xml:space="preserve"> Права третьих лиц на сдаваемое в аренду имущество</w:t>
      </w:r>
    </w:p>
    <w:p w:rsidR="00000000" w:rsidRDefault="007A5112">
      <w:bookmarkStart w:id="3953" w:name="sub_6131"/>
      <w:bookmarkEnd w:id="3952"/>
      <w:r>
        <w:t>Передача имущества в аренду не является основанием для прекращения или изменения прав третьих лиц на это имущество.</w:t>
      </w:r>
    </w:p>
    <w:p w:rsidR="00000000" w:rsidRDefault="007A5112">
      <w:bookmarkStart w:id="3954" w:name="sub_6132"/>
      <w:bookmarkEnd w:id="3953"/>
      <w:r>
        <w:t>При заключении договора аренды арендодатель обязан предупредить арендатора о всех правах третьих лиц на сдава</w:t>
      </w:r>
      <w:r>
        <w:t>емое в аренду имущество (сервитуте, праве залога и т.п.). Неисполнение арендодателем этой обязанности дает арендатору право требовать уменьшения арендной платы либо расторжения договора и возмещения убытков.</w:t>
      </w:r>
    </w:p>
    <w:bookmarkEnd w:id="3954"/>
    <w:p w:rsidR="00000000" w:rsidRDefault="007A5112"/>
    <w:p w:rsidR="00000000" w:rsidRDefault="007A5112">
      <w:pPr>
        <w:pStyle w:val="a1"/>
      </w:pPr>
      <w:bookmarkStart w:id="3955" w:name="sub_614"/>
      <w:r>
        <w:rPr>
          <w:rStyle w:val="a"/>
        </w:rPr>
        <w:t>Статья 614.</w:t>
      </w:r>
      <w:r>
        <w:t xml:space="preserve"> Арендная плата</w:t>
      </w:r>
    </w:p>
    <w:p w:rsidR="00000000" w:rsidRDefault="007A5112">
      <w:bookmarkStart w:id="3956" w:name="sub_6141"/>
      <w:bookmarkEnd w:id="3955"/>
      <w:r>
        <w:t>1. Арендатор обязан своевременно вносить плату за пользование имуществом (арендную плату).</w:t>
      </w:r>
    </w:p>
    <w:p w:rsidR="00000000" w:rsidRDefault="007A5112">
      <w:bookmarkStart w:id="3957" w:name="sub_614012"/>
      <w:bookmarkEnd w:id="3956"/>
      <w:r>
        <w:t>Порядок, условия и сроки внесения арендной платы определяются договором аренды. В случае, когда договором они не определены, считается, ч</w:t>
      </w:r>
      <w:r>
        <w:t>то установлены порядок, условия и сроки, обычно применяемые при аренде аналогичного имущества при сравнимых обстоятельствах.</w:t>
      </w:r>
    </w:p>
    <w:p w:rsidR="00000000" w:rsidRDefault="007A5112">
      <w:bookmarkStart w:id="3958" w:name="sub_6142"/>
      <w:bookmarkEnd w:id="3957"/>
      <w:r>
        <w:t>2. Арендная плата устанавливается за все арендуемое имущество в целом или отдельно по каждой из его составных час</w:t>
      </w:r>
      <w:r>
        <w:t>тей в виде:</w:t>
      </w:r>
    </w:p>
    <w:p w:rsidR="00000000" w:rsidRDefault="007A5112">
      <w:bookmarkStart w:id="3959" w:name="sub_61421"/>
      <w:bookmarkEnd w:id="3958"/>
      <w:r>
        <w:t>1) определенных в твердой сумме платежей, вносимых периодически или единовременно;</w:t>
      </w:r>
    </w:p>
    <w:p w:rsidR="00000000" w:rsidRDefault="007A5112">
      <w:bookmarkStart w:id="3960" w:name="sub_61422"/>
      <w:bookmarkEnd w:id="3959"/>
      <w:r>
        <w:t>2) установленной доли полученных в результате использования арендованного имущества продукции, плодов или доходов;</w:t>
      </w:r>
    </w:p>
    <w:p w:rsidR="00000000" w:rsidRDefault="007A5112">
      <w:bookmarkStart w:id="3961" w:name="sub_61423"/>
      <w:bookmarkEnd w:id="3960"/>
      <w:r>
        <w:t>3) предоставления арендатором определенных услуг;</w:t>
      </w:r>
    </w:p>
    <w:p w:rsidR="00000000" w:rsidRDefault="007A5112">
      <w:bookmarkStart w:id="3962" w:name="sub_61424"/>
      <w:bookmarkEnd w:id="3961"/>
      <w:r>
        <w:t>4) передачи арендатором арендодателю обусловленной договором вещи в собственность или в аренду;</w:t>
      </w:r>
    </w:p>
    <w:p w:rsidR="00000000" w:rsidRDefault="007A5112">
      <w:bookmarkStart w:id="3963" w:name="sub_61425"/>
      <w:bookmarkEnd w:id="3962"/>
      <w:r>
        <w:t>5) возложения на арендатора обусловленных договором затрат на улучш</w:t>
      </w:r>
      <w:r>
        <w:t>ение арендованного имущества.</w:t>
      </w:r>
    </w:p>
    <w:p w:rsidR="00000000" w:rsidRDefault="007A5112">
      <w:bookmarkStart w:id="3964" w:name="sub_61427"/>
      <w:bookmarkEnd w:id="3963"/>
      <w:r>
        <w:t>Стороны могут предусматривать в договоре аренды сочетание указанных форм арендной платы или иные формы оплаты аренды.</w:t>
      </w:r>
    </w:p>
    <w:bookmarkStart w:id="3965" w:name="sub_61403"/>
    <w:bookmarkEnd w:id="3964"/>
    <w:p w:rsidR="00000000" w:rsidRDefault="007A5112">
      <w:r>
        <w:fldChar w:fldCharType="begin"/>
      </w:r>
      <w:r>
        <w:instrText>HYPERLINK "http://ivo.garant.ru/document/redirect/12125561/1011"</w:instrText>
      </w:r>
      <w:r>
        <w:fldChar w:fldCharType="separate"/>
      </w:r>
      <w:r>
        <w:rPr>
          <w:rStyle w:val="a0"/>
        </w:rPr>
        <w:t>3.</w:t>
      </w:r>
      <w:r>
        <w:fldChar w:fldCharType="end"/>
      </w:r>
      <w:r>
        <w:t xml:space="preserve"> Ес</w:t>
      </w:r>
      <w:r>
        <w:t xml:space="preserve">ли </w:t>
      </w:r>
      <w:hyperlink r:id="rId701" w:history="1">
        <w:r>
          <w:rPr>
            <w:rStyle w:val="a0"/>
          </w:rPr>
          <w:t>иное</w:t>
        </w:r>
      </w:hyperlink>
      <w:r>
        <w:t xml:space="preserve"> не предусмотрено договором, размер арендной платы может изменяться по соглашению сторон в сроки, предусмотренные договором, но не чаще одного раза в год. </w:t>
      </w:r>
      <w:hyperlink r:id="rId702" w:history="1">
        <w:r>
          <w:rPr>
            <w:rStyle w:val="a0"/>
          </w:rPr>
          <w:t>Законом</w:t>
        </w:r>
      </w:hyperlink>
      <w:r>
        <w:t xml:space="preserve"> могут быть предусмотрены иные минимальные сроки пересмотра размера арендной платы для отдельных видов аренды, а также для аренды отдельных видов имущества.</w:t>
      </w:r>
    </w:p>
    <w:p w:rsidR="00000000" w:rsidRDefault="007A5112">
      <w:bookmarkStart w:id="3966" w:name="sub_6144"/>
      <w:bookmarkEnd w:id="3965"/>
      <w:r>
        <w:t>4. Если законом не предусмотрено ин</w:t>
      </w:r>
      <w:r>
        <w:t>ое, арендатор вправе потребовать соответственного уменьшения арендной платы, если в силу обстоятельств, за которые он не отвечает, условия пользования, предусмотренные договором аренды, или состояние имущества существенно ухудшились.</w:t>
      </w:r>
    </w:p>
    <w:p w:rsidR="00000000" w:rsidRDefault="007A5112">
      <w:bookmarkStart w:id="3967" w:name="sub_6145"/>
      <w:bookmarkEnd w:id="3966"/>
      <w:r>
        <w:t>5. Есл</w:t>
      </w:r>
      <w:r>
        <w:t>и иное не предусмотрено договором аренды, в случае существенного нарушения арендатором сроков внесения арендной платы арендодатель вправе потребовать от него досрочного внесения арендной платы в установленный арендодателем срок. При этом арендодатель не вп</w:t>
      </w:r>
      <w:r>
        <w:t>раве требовать досрочного внесения арендной платы более чем за два срока подряд.</w:t>
      </w:r>
    </w:p>
    <w:bookmarkEnd w:id="3967"/>
    <w:p w:rsidR="00000000" w:rsidRDefault="007A5112"/>
    <w:p w:rsidR="00000000" w:rsidRDefault="007A5112">
      <w:pPr>
        <w:pStyle w:val="a1"/>
      </w:pPr>
      <w:bookmarkStart w:id="3968" w:name="sub_615"/>
      <w:r>
        <w:rPr>
          <w:rStyle w:val="a"/>
        </w:rPr>
        <w:t>Статья 615.</w:t>
      </w:r>
      <w:r>
        <w:t xml:space="preserve"> Пользование арендованным имуществом</w:t>
      </w:r>
    </w:p>
    <w:p w:rsidR="00000000" w:rsidRDefault="007A5112">
      <w:bookmarkStart w:id="3969" w:name="sub_6151"/>
      <w:bookmarkEnd w:id="3968"/>
      <w:r>
        <w:t>1. Арендатор обязан пользоваться арендованным имуществом в соответствии с условиями договора аренды, а если такие условия в договоре не определены, в соответствии с назначением имущества.</w:t>
      </w:r>
    </w:p>
    <w:p w:rsidR="00000000" w:rsidRDefault="007A5112">
      <w:bookmarkStart w:id="3970" w:name="sub_6152"/>
      <w:bookmarkEnd w:id="3969"/>
      <w:r>
        <w:t xml:space="preserve">2. Арендатор вправе с согласия арендодателя сдавать </w:t>
      </w:r>
      <w:r>
        <w:t>арендованное имущество в субаренду (поднаем) и передавать свои права и обязанности по договору аренды другому лицу (перенаем), предоставлять арендованное имущество в безвозмездное пользование, а также отдавать арендные права в залог и вносить их в качестве</w:t>
      </w:r>
      <w:r>
        <w:t xml:space="preserve"> вклада в уставный капитал хозяйственных товариществ и обществ или паевого взноса в производственный кооператив, если иное не установлено настоящим Кодексом, другим законом или иными правовыми актами. В указанных случаях, за исключением перенайма, ответств</w:t>
      </w:r>
      <w:r>
        <w:t>енным по договору перед арендодателем остается арендатор.</w:t>
      </w:r>
    </w:p>
    <w:p w:rsidR="00000000" w:rsidRDefault="007A5112">
      <w:bookmarkStart w:id="3971" w:name="sub_61522"/>
      <w:bookmarkEnd w:id="3970"/>
      <w:r>
        <w:t>Договор субаренды не может быть заключен на срок, превышающий срок договора аренды.</w:t>
      </w:r>
    </w:p>
    <w:p w:rsidR="00000000" w:rsidRDefault="007A5112">
      <w:bookmarkStart w:id="3972" w:name="sub_61523"/>
      <w:bookmarkEnd w:id="3971"/>
      <w:r>
        <w:t>К договорам субаренды применяются правила о договорах аренды, если иное не уста</w:t>
      </w:r>
      <w:r>
        <w:t>новлено законом или иными правовыми актами.</w:t>
      </w:r>
    </w:p>
    <w:p w:rsidR="00000000" w:rsidRDefault="007A5112">
      <w:bookmarkStart w:id="3973" w:name="sub_6153"/>
      <w:bookmarkEnd w:id="3972"/>
      <w:r>
        <w:t>3. Если арендатор пользуется имуществом не в соответствии с условиями договора аренды или назначением имущества, арендодатель имеет право потребовать расторжения договора и возмещения убытков.</w:t>
      </w:r>
    </w:p>
    <w:bookmarkEnd w:id="3973"/>
    <w:p w:rsidR="00000000" w:rsidRDefault="007A5112"/>
    <w:p w:rsidR="00000000" w:rsidRDefault="007A5112">
      <w:pPr>
        <w:pStyle w:val="a1"/>
      </w:pPr>
      <w:bookmarkStart w:id="3974" w:name="sub_616"/>
      <w:r>
        <w:rPr>
          <w:rStyle w:val="a"/>
        </w:rPr>
        <w:t>Статья 616.</w:t>
      </w:r>
      <w:r>
        <w:t xml:space="preserve"> Обязанности сторон по содержанию арендованного имущества</w:t>
      </w:r>
    </w:p>
    <w:p w:rsidR="00000000" w:rsidRDefault="007A5112">
      <w:bookmarkStart w:id="3975" w:name="sub_6161"/>
      <w:bookmarkEnd w:id="3974"/>
      <w:r>
        <w:t xml:space="preserve">1. Арендодатель обязан производить за свой счет капитальный ремонт переданного в аренду имущества, если иное не предусмотрено законом, иными правовыми актами </w:t>
      </w:r>
      <w:r>
        <w:t>или договором аренды.</w:t>
      </w:r>
    </w:p>
    <w:p w:rsidR="00000000" w:rsidRDefault="007A5112">
      <w:bookmarkStart w:id="3976" w:name="sub_616102"/>
      <w:bookmarkEnd w:id="3975"/>
      <w:r>
        <w:t>Капитальный ремонт должен производиться в срок, установленный договором, а если он не определен договором или вызван неотложной необходимостью, в разумный срок.</w:t>
      </w:r>
    </w:p>
    <w:p w:rsidR="00000000" w:rsidRDefault="007A5112">
      <w:bookmarkStart w:id="3977" w:name="sub_616103"/>
      <w:bookmarkEnd w:id="3976"/>
      <w:r>
        <w:t>Нарушение арендодателем обязанности</w:t>
      </w:r>
      <w:r>
        <w:t xml:space="preserve"> по производству капитального ремонта дает арендатору право по своему выбору:</w:t>
      </w:r>
    </w:p>
    <w:p w:rsidR="00000000" w:rsidRDefault="007A5112">
      <w:bookmarkStart w:id="3978" w:name="sub_616104"/>
      <w:bookmarkEnd w:id="3977"/>
      <w:r>
        <w:t xml:space="preserve">произвести капитальный ремонт, предусмотренный договором или вызванный неотложной необходимостью, и взыскать с арендодателя стоимость ремонта или </w:t>
      </w:r>
      <w:hyperlink r:id="rId703" w:history="1">
        <w:r>
          <w:rPr>
            <w:rStyle w:val="a0"/>
          </w:rPr>
          <w:t>зачесть</w:t>
        </w:r>
      </w:hyperlink>
      <w:r>
        <w:t xml:space="preserve"> ее в счет арендной платы;</w:t>
      </w:r>
    </w:p>
    <w:p w:rsidR="00000000" w:rsidRDefault="007A5112">
      <w:bookmarkStart w:id="3979" w:name="sub_61615"/>
      <w:bookmarkEnd w:id="3978"/>
      <w:r>
        <w:t>потребовать соответственного уменьшения арендной платы;</w:t>
      </w:r>
    </w:p>
    <w:p w:rsidR="00000000" w:rsidRDefault="007A5112">
      <w:bookmarkStart w:id="3980" w:name="sub_61616"/>
      <w:bookmarkEnd w:id="3979"/>
      <w:r>
        <w:t>потребовать расторжения договора и возмещения убытков.</w:t>
      </w:r>
    </w:p>
    <w:p w:rsidR="00000000" w:rsidRDefault="007A5112">
      <w:bookmarkStart w:id="3981" w:name="sub_6162"/>
      <w:bookmarkEnd w:id="3980"/>
      <w:r>
        <w:t>2.</w:t>
      </w:r>
      <w:r>
        <w:t xml:space="preserve"> Арендатор обязан поддерживать имущество в исправном состоянии, производить за свой счет текущий ремонт и нести расходы на содержание имущества, если иное не установлено законом или договором аренды.</w:t>
      </w:r>
    </w:p>
    <w:bookmarkEnd w:id="3981"/>
    <w:p w:rsidR="00000000" w:rsidRDefault="007A5112"/>
    <w:p w:rsidR="00000000" w:rsidRDefault="007A5112">
      <w:pPr>
        <w:pStyle w:val="a1"/>
      </w:pPr>
      <w:bookmarkStart w:id="3982" w:name="sub_617"/>
      <w:r>
        <w:rPr>
          <w:rStyle w:val="a"/>
        </w:rPr>
        <w:t>Статья 617.</w:t>
      </w:r>
      <w:r>
        <w:t xml:space="preserve"> Сохранение договора аренды в</w:t>
      </w:r>
      <w:r>
        <w:t xml:space="preserve"> силе при изменении сторон</w:t>
      </w:r>
    </w:p>
    <w:p w:rsidR="00000000" w:rsidRDefault="007A5112">
      <w:bookmarkStart w:id="3983" w:name="sub_6171"/>
      <w:bookmarkEnd w:id="3982"/>
      <w:r>
        <w:t>1. Переход права собственности (хозяйственного ведения, оперативного управления, пожизненного наследуемого владения) на сданное в аренду имущество к другому лицу не является основанием для изменения или расторжения</w:t>
      </w:r>
      <w:r>
        <w:t xml:space="preserve"> договора аренды.</w:t>
      </w:r>
    </w:p>
    <w:p w:rsidR="00000000" w:rsidRDefault="007A5112">
      <w:bookmarkStart w:id="3984" w:name="sub_6172"/>
      <w:bookmarkEnd w:id="3983"/>
      <w:r>
        <w:t xml:space="preserve">2. В случае смерти гражданина, арендующего недвижимое имущество, его права и обязанности по договору аренды переходят к наследнику, если </w:t>
      </w:r>
      <w:hyperlink w:anchor="sub_4181" w:history="1">
        <w:r>
          <w:rPr>
            <w:rStyle w:val="a0"/>
          </w:rPr>
          <w:t>законом</w:t>
        </w:r>
      </w:hyperlink>
      <w:r>
        <w:t xml:space="preserve"> или договором не предусмотрено иное.</w:t>
      </w:r>
    </w:p>
    <w:p w:rsidR="00000000" w:rsidRDefault="007A5112">
      <w:bookmarkStart w:id="3985" w:name="sub_617202"/>
      <w:bookmarkEnd w:id="3984"/>
      <w:r>
        <w:t>Арендодатель не вправе отказать такому наследнику во вступлении в договор на оставшийся срок его действия, за исключением случая, когда заключение договора было обусловлено личными качествами арендатора.</w:t>
      </w:r>
    </w:p>
    <w:bookmarkEnd w:id="3985"/>
    <w:p w:rsidR="00000000" w:rsidRDefault="007A5112"/>
    <w:p w:rsidR="00000000" w:rsidRDefault="007A5112">
      <w:pPr>
        <w:pStyle w:val="a1"/>
      </w:pPr>
      <w:bookmarkStart w:id="3986" w:name="sub_618"/>
      <w:r>
        <w:rPr>
          <w:rStyle w:val="a"/>
        </w:rPr>
        <w:t>Статья 618.</w:t>
      </w:r>
      <w:r>
        <w:t xml:space="preserve"> Прекращение догово</w:t>
      </w:r>
      <w:r>
        <w:t>ра субаренды при досрочном прекращении договора аренды</w:t>
      </w:r>
    </w:p>
    <w:p w:rsidR="00000000" w:rsidRDefault="007A5112">
      <w:bookmarkStart w:id="3987" w:name="sub_6181"/>
      <w:bookmarkEnd w:id="3986"/>
      <w:r>
        <w:t xml:space="preserve">1. Если иное не предусмотрено договором аренды, досрочное прекращение договора аренды влечет прекращение заключенного в соответствии с ним договора субаренды. Субарендатор в этом случае </w:t>
      </w:r>
      <w:r>
        <w:t>имеет право на заключение с ним договора аренды на имущество, находившееся в его пользовании в соответствии с договором субаренды, в пределах оставшегося срока субаренды на условиях, соответствующих условиям прекращенного договора аренды.</w:t>
      </w:r>
    </w:p>
    <w:p w:rsidR="00000000" w:rsidRDefault="007A5112">
      <w:bookmarkStart w:id="3988" w:name="sub_6182"/>
      <w:bookmarkEnd w:id="3987"/>
      <w:r>
        <w:t>2</w:t>
      </w:r>
      <w:r>
        <w:t xml:space="preserve">. Если договор аренды по основаниям, предусмотренным настоящим </w:t>
      </w:r>
      <w:hyperlink w:anchor="sub_10092" w:history="1">
        <w:r>
          <w:rPr>
            <w:rStyle w:val="a0"/>
          </w:rPr>
          <w:t>Кодексом</w:t>
        </w:r>
      </w:hyperlink>
      <w:r>
        <w:t>, является ничтожным, ничтожными являются и заключенные в соответствии с ним договоры субаренды.</w:t>
      </w:r>
    </w:p>
    <w:bookmarkEnd w:id="3988"/>
    <w:p w:rsidR="00000000" w:rsidRDefault="007A5112"/>
    <w:p w:rsidR="00000000" w:rsidRDefault="007A5112">
      <w:pPr>
        <w:pStyle w:val="a1"/>
      </w:pPr>
      <w:bookmarkStart w:id="3989" w:name="sub_619"/>
      <w:r>
        <w:rPr>
          <w:rStyle w:val="a"/>
        </w:rPr>
        <w:t>Статья 619.</w:t>
      </w:r>
      <w:r>
        <w:t xml:space="preserve"> Досрочное расторжение договора по</w:t>
      </w:r>
      <w:r>
        <w:t xml:space="preserve"> требованию арендодателя</w:t>
      </w:r>
    </w:p>
    <w:p w:rsidR="00000000" w:rsidRDefault="007A5112">
      <w:bookmarkStart w:id="3990" w:name="sub_61901"/>
      <w:bookmarkEnd w:id="3989"/>
      <w:r>
        <w:t>По требованию арендодателя договор аренды может быть досрочно расторгнут судом в случаях, когда арендатор:</w:t>
      </w:r>
    </w:p>
    <w:p w:rsidR="00000000" w:rsidRDefault="007A5112">
      <w:bookmarkStart w:id="3991" w:name="sub_61911"/>
      <w:bookmarkEnd w:id="3990"/>
      <w:r>
        <w:t>1) пользуется имуществом с существенным нарушением условий договора или назначения имущест</w:t>
      </w:r>
      <w:r>
        <w:t>ва либо с неоднократными нарушениями;</w:t>
      </w:r>
    </w:p>
    <w:p w:rsidR="00000000" w:rsidRDefault="007A5112">
      <w:bookmarkStart w:id="3992" w:name="sub_61912"/>
      <w:bookmarkEnd w:id="3991"/>
      <w:r>
        <w:t>2) существенно ухудшает имущество;</w:t>
      </w:r>
    </w:p>
    <w:p w:rsidR="00000000" w:rsidRDefault="007A5112">
      <w:bookmarkStart w:id="3993" w:name="sub_61913"/>
      <w:bookmarkEnd w:id="3992"/>
      <w:r>
        <w:t>3) более двух раз подряд по истечении установленного договором срока платежа не вносит арендную плату;</w:t>
      </w:r>
    </w:p>
    <w:p w:rsidR="00000000" w:rsidRDefault="007A5112">
      <w:bookmarkStart w:id="3994" w:name="sub_61914"/>
      <w:bookmarkEnd w:id="3993"/>
      <w:r>
        <w:t>4) не производит капитального ремонта имущества в установленные договором аренды сроки, а при отсутствии их в договоре в разумные сроки в тех случаях, когда в соответствии с законом, иными правовыми актами или договором производство капитального ремонта яв</w:t>
      </w:r>
      <w:r>
        <w:t>ляется обязанностью арендатора.</w:t>
      </w:r>
    </w:p>
    <w:p w:rsidR="00000000" w:rsidRDefault="007A5112">
      <w:bookmarkStart w:id="3995" w:name="sub_6192"/>
      <w:bookmarkEnd w:id="3994"/>
      <w:r>
        <w:t xml:space="preserve">Договором аренды могут быть установлены и </w:t>
      </w:r>
      <w:hyperlink r:id="rId704" w:history="1">
        <w:r>
          <w:rPr>
            <w:rStyle w:val="a0"/>
          </w:rPr>
          <w:t>другие основания</w:t>
        </w:r>
      </w:hyperlink>
      <w:r>
        <w:t xml:space="preserve"> досрочного расторжения договора по требованию арендодателя в соответствии с </w:t>
      </w:r>
      <w:hyperlink w:anchor="sub_4502" w:history="1">
        <w:r>
          <w:rPr>
            <w:rStyle w:val="a0"/>
          </w:rPr>
          <w:t>пунктом 2 статьи 450</w:t>
        </w:r>
      </w:hyperlink>
      <w:r>
        <w:t xml:space="preserve"> настоящего Кодекса.</w:t>
      </w:r>
    </w:p>
    <w:p w:rsidR="00000000" w:rsidRDefault="007A5112">
      <w:bookmarkStart w:id="3996" w:name="sub_6193"/>
      <w:bookmarkEnd w:id="3995"/>
      <w:r>
        <w:t>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w:t>
      </w:r>
      <w:r>
        <w:t>й срок.</w:t>
      </w:r>
    </w:p>
    <w:bookmarkEnd w:id="3996"/>
    <w:p w:rsidR="00000000" w:rsidRDefault="007A5112"/>
    <w:p w:rsidR="00000000" w:rsidRDefault="007A5112">
      <w:pPr>
        <w:pStyle w:val="a1"/>
      </w:pPr>
      <w:bookmarkStart w:id="3997" w:name="sub_620"/>
      <w:r>
        <w:rPr>
          <w:rStyle w:val="a"/>
        </w:rPr>
        <w:t>Статья 620.</w:t>
      </w:r>
      <w:r>
        <w:t xml:space="preserve"> Досрочное расторжение договора по требованию арендатора</w:t>
      </w:r>
    </w:p>
    <w:p w:rsidR="00000000" w:rsidRDefault="007A5112">
      <w:bookmarkStart w:id="3998" w:name="sub_620002"/>
      <w:bookmarkEnd w:id="3997"/>
      <w:r>
        <w:t>По требованию арендатора договор аренды может быть досрочно расторгнут судом в случаях, когда:</w:t>
      </w:r>
    </w:p>
    <w:p w:rsidR="00000000" w:rsidRDefault="007A5112">
      <w:bookmarkStart w:id="3999" w:name="sub_62001"/>
      <w:bookmarkEnd w:id="3998"/>
      <w:r>
        <w:t xml:space="preserve">1) арендодатель не предоставляет </w:t>
      </w:r>
      <w:r>
        <w:t>имущество в пользование арендатору либо создает препятствия пользованию имуществом в соответствии с условиями договора или назначением имущества;</w:t>
      </w:r>
    </w:p>
    <w:p w:rsidR="00000000" w:rsidRDefault="007A5112">
      <w:bookmarkStart w:id="4000" w:name="sub_640012"/>
      <w:bookmarkEnd w:id="3999"/>
      <w:r>
        <w:t xml:space="preserve">2) переданное арендатору имущество имеет препятствующие пользованию им недостатки, которые </w:t>
      </w:r>
      <w:r>
        <w:t>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имущества или проверки его исправности при заключении договора;</w:t>
      </w:r>
    </w:p>
    <w:p w:rsidR="00000000" w:rsidRDefault="007A5112">
      <w:bookmarkStart w:id="4001" w:name="sub_62003"/>
      <w:bookmarkEnd w:id="4000"/>
      <w:r>
        <w:t>3) арендодатель не</w:t>
      </w:r>
      <w:r>
        <w:t xml:space="preserve"> производит являющийся его обязанностью капитальный ремонт имущества в установленные договором аренды сроки, а при отсутствии их в договоре в разумные сроки;</w:t>
      </w:r>
    </w:p>
    <w:p w:rsidR="00000000" w:rsidRDefault="007A5112">
      <w:bookmarkStart w:id="4002" w:name="sub_62004"/>
      <w:bookmarkEnd w:id="4001"/>
      <w:r>
        <w:t xml:space="preserve">4) имущество в силу обстоятельств, за которые арендатор не отвечает, окажется в </w:t>
      </w:r>
      <w:r>
        <w:t>состоянии, не пригодном для использования.</w:t>
      </w:r>
    </w:p>
    <w:p w:rsidR="00000000" w:rsidRDefault="007A5112">
      <w:bookmarkStart w:id="4003" w:name="sub_62002"/>
      <w:bookmarkEnd w:id="4002"/>
      <w:r>
        <w:t xml:space="preserve">Договором аренды могут быть установлены и другие основания досрочного расторжения договора по требованию арендатора в соответствии с </w:t>
      </w:r>
      <w:hyperlink w:anchor="sub_4502" w:history="1">
        <w:r>
          <w:rPr>
            <w:rStyle w:val="a0"/>
          </w:rPr>
          <w:t>пунктом 2 статьи 450</w:t>
        </w:r>
      </w:hyperlink>
      <w:r>
        <w:t xml:space="preserve"> настоящего Коде</w:t>
      </w:r>
      <w:r>
        <w:t>кса.</w:t>
      </w:r>
    </w:p>
    <w:bookmarkEnd w:id="4003"/>
    <w:p w:rsidR="00000000" w:rsidRDefault="007A5112"/>
    <w:p w:rsidR="00000000" w:rsidRDefault="007A5112">
      <w:pPr>
        <w:pStyle w:val="a1"/>
      </w:pPr>
      <w:bookmarkStart w:id="4004" w:name="sub_621"/>
      <w:r>
        <w:rPr>
          <w:rStyle w:val="a"/>
        </w:rPr>
        <w:t>Статья 621.</w:t>
      </w:r>
      <w:r>
        <w:t xml:space="preserve"> Преимущественное право арендатора на заключение договора аренды на новый срок</w:t>
      </w:r>
    </w:p>
    <w:p w:rsidR="00000000" w:rsidRDefault="007A5112">
      <w:bookmarkStart w:id="4005" w:name="sub_6211"/>
      <w:bookmarkEnd w:id="4004"/>
      <w:r>
        <w:t xml:space="preserve">1. Если иное не предусмотрено законом или договором аренды, </w:t>
      </w:r>
      <w:hyperlink r:id="rId705" w:history="1">
        <w:r>
          <w:rPr>
            <w:rStyle w:val="a0"/>
          </w:rPr>
          <w:t>аренда</w:t>
        </w:r>
        <w:r>
          <w:rPr>
            <w:rStyle w:val="a0"/>
          </w:rPr>
          <w:t>тор</w:t>
        </w:r>
      </w:hyperlink>
      <w:r>
        <w:t>, надлежащим образом исполнявший свои обязанности, по истечении срока договора имеет при прочих равных условиях преимущественное перед другими лицами право на заключение договора аренды на новый срок. Арендатор обязан письменно уведомить арендодателя</w:t>
      </w:r>
      <w:r>
        <w:t xml:space="preserve"> о желании заключить такой договор в срок, указанный в договоре аренды, а если в договоре такой срок не указан, в разумный срок до окончания действия договора.</w:t>
      </w:r>
    </w:p>
    <w:p w:rsidR="00000000" w:rsidRDefault="007A5112">
      <w:bookmarkStart w:id="4006" w:name="sub_62122"/>
      <w:bookmarkEnd w:id="4005"/>
      <w:r>
        <w:t>При заключении договора аренды на новый срок условия договора могут быть измене</w:t>
      </w:r>
      <w:r>
        <w:t>ны по соглашению сторон.</w:t>
      </w:r>
    </w:p>
    <w:p w:rsidR="00000000" w:rsidRDefault="007A5112">
      <w:bookmarkStart w:id="4007" w:name="sub_6213"/>
      <w:bookmarkEnd w:id="4006"/>
      <w:r>
        <w:t>Если арендодатель отказал арендатору в заключении договора на новый срок, но в течение года со дня истечения срока договора с ним заключил договор аренды с другим лицом, арендатор вправе по своему выбору потребоват</w:t>
      </w:r>
      <w:r>
        <w:t>ь в суде перевода на себя прав и обязанностей по заключенному договору и возмещения убытков, причиненных отказом возобновить с ним договор аренды, либо только возмещения таких убытков.</w:t>
      </w:r>
    </w:p>
    <w:p w:rsidR="00000000" w:rsidRDefault="007A5112">
      <w:bookmarkStart w:id="4008" w:name="sub_6212"/>
      <w:bookmarkEnd w:id="4007"/>
      <w:r>
        <w:t>2. Если арендатор продолжает пользоваться имуществом по</w:t>
      </w:r>
      <w:r>
        <w:t>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hyperlink w:anchor="sub_610" w:history="1">
        <w:r>
          <w:rPr>
            <w:rStyle w:val="a0"/>
          </w:rPr>
          <w:t>статья 610</w:t>
        </w:r>
      </w:hyperlink>
      <w:r>
        <w:t>).</w:t>
      </w:r>
    </w:p>
    <w:bookmarkEnd w:id="4008"/>
    <w:p w:rsidR="00000000" w:rsidRDefault="007A5112"/>
    <w:p w:rsidR="00000000" w:rsidRDefault="007A5112">
      <w:pPr>
        <w:pStyle w:val="a1"/>
      </w:pPr>
      <w:bookmarkStart w:id="4009" w:name="sub_622"/>
      <w:r>
        <w:rPr>
          <w:rStyle w:val="a"/>
        </w:rPr>
        <w:t>Статья 622.</w:t>
      </w:r>
      <w:r>
        <w:t xml:space="preserve"> Возврат арендованного имущества ар</w:t>
      </w:r>
      <w:r>
        <w:t>ендодателю</w:t>
      </w:r>
    </w:p>
    <w:p w:rsidR="00000000" w:rsidRDefault="007A5112">
      <w:bookmarkStart w:id="4010" w:name="sub_6221"/>
      <w:bookmarkEnd w:id="4009"/>
      <w:r>
        <w:t>При прекращении договора аренды арендатор обязан вернуть арендодателю имущество в том состоянии, в котором он его получил, с учетом нормального износа или в состоянии, обусловленном договором.</w:t>
      </w:r>
    </w:p>
    <w:p w:rsidR="00000000" w:rsidRDefault="007A5112">
      <w:bookmarkStart w:id="4011" w:name="sub_6222"/>
      <w:bookmarkEnd w:id="4010"/>
      <w:r>
        <w:t>Если арендатор не воз</w:t>
      </w:r>
      <w:r>
        <w:t>вратил арендованное имущество либо возвратил его несвоевременно, арендодатель вправе потребовать внесения арендной платы за все время просрочки. В случае, когда указанная плата не покрывает причиненных арендодателю убытков, он может потребовать их возмещен</w:t>
      </w:r>
      <w:r>
        <w:t>ия.</w:t>
      </w:r>
    </w:p>
    <w:p w:rsidR="00000000" w:rsidRDefault="007A5112">
      <w:bookmarkStart w:id="4012" w:name="sub_6223"/>
      <w:bookmarkEnd w:id="4011"/>
      <w:r>
        <w:t>В случае, когда за несвоевременный возврат арендованного имущества договором предусмотрена неустойка, убытки могут быть взысканы в полной сумме сверх неустойки, если иное не предусмотрено договором.</w:t>
      </w:r>
    </w:p>
    <w:bookmarkEnd w:id="4012"/>
    <w:p w:rsidR="00000000" w:rsidRDefault="007A5112"/>
    <w:p w:rsidR="00000000" w:rsidRDefault="007A5112">
      <w:pPr>
        <w:pStyle w:val="a1"/>
      </w:pPr>
      <w:bookmarkStart w:id="4013" w:name="sub_623"/>
      <w:r>
        <w:rPr>
          <w:rStyle w:val="a"/>
        </w:rPr>
        <w:t>Статья 623.</w:t>
      </w:r>
      <w:r>
        <w:t xml:space="preserve"> Улучшения</w:t>
      </w:r>
      <w:r>
        <w:t xml:space="preserve"> арендованного имущества</w:t>
      </w:r>
    </w:p>
    <w:p w:rsidR="00000000" w:rsidRDefault="007A5112">
      <w:bookmarkStart w:id="4014" w:name="sub_6231"/>
      <w:bookmarkEnd w:id="4013"/>
      <w:r>
        <w:t>1. Произведенные арендатором отделимые улучшения арендованного имущества являются его собственностью, если иное не предусмотрено договором аренды.</w:t>
      </w:r>
    </w:p>
    <w:p w:rsidR="00000000" w:rsidRDefault="007A5112">
      <w:bookmarkStart w:id="4015" w:name="sub_6232"/>
      <w:bookmarkEnd w:id="4014"/>
      <w:r>
        <w:t>2. В случае, когда арендатор произвел за счет собстве</w:t>
      </w:r>
      <w:r>
        <w:t xml:space="preserve">нных средств и с согласия арендодателя улучшения арендованного имущества, не отделимые без вреда для имущества, арендатор </w:t>
      </w:r>
      <w:hyperlink r:id="rId706" w:history="1">
        <w:r>
          <w:rPr>
            <w:rStyle w:val="a0"/>
          </w:rPr>
          <w:t>имеет право</w:t>
        </w:r>
      </w:hyperlink>
      <w:r>
        <w:t xml:space="preserve"> после прекращения договора на возмещение стоимости этих</w:t>
      </w:r>
      <w:r>
        <w:t xml:space="preserve"> улучшений, если иное не предусмотрено договором аренды.</w:t>
      </w:r>
    </w:p>
    <w:p w:rsidR="00000000" w:rsidRDefault="007A5112">
      <w:bookmarkStart w:id="4016" w:name="sub_6233"/>
      <w:bookmarkEnd w:id="4015"/>
      <w:r>
        <w:t xml:space="preserve">3. Стоимость неотделимых улучшений арендованного имущества, произведенных арендатором без согласия арендодателя, возмещению не подлежит, если иное не предусмотрено </w:t>
      </w:r>
      <w:hyperlink w:anchor="sub_6621" w:history="1">
        <w:r>
          <w:rPr>
            <w:rStyle w:val="a0"/>
          </w:rPr>
          <w:t>законом</w:t>
        </w:r>
      </w:hyperlink>
      <w:r>
        <w:t>.</w:t>
      </w:r>
    </w:p>
    <w:p w:rsidR="00000000" w:rsidRDefault="007A5112">
      <w:bookmarkStart w:id="4017" w:name="sub_6234"/>
      <w:bookmarkEnd w:id="4016"/>
      <w:r>
        <w:t>4. Улучшения арендованного имущества, как отделимые, так и неотделимые, произведенные за счет амортизационных отчислений от этого имущества, являются собственностью арендодателя.</w:t>
      </w:r>
    </w:p>
    <w:bookmarkEnd w:id="4017"/>
    <w:p w:rsidR="00000000" w:rsidRDefault="007A5112"/>
    <w:p w:rsidR="00000000" w:rsidRDefault="007A5112">
      <w:pPr>
        <w:pStyle w:val="a1"/>
      </w:pPr>
      <w:bookmarkStart w:id="4018" w:name="sub_624"/>
      <w:r>
        <w:rPr>
          <w:rStyle w:val="a"/>
        </w:rPr>
        <w:t>Статья 624.</w:t>
      </w:r>
      <w:r>
        <w:t xml:space="preserve"> Выкуп арендованного имущества</w:t>
      </w:r>
    </w:p>
    <w:p w:rsidR="00000000" w:rsidRDefault="007A5112">
      <w:bookmarkStart w:id="4019" w:name="sub_6241"/>
      <w:bookmarkEnd w:id="4018"/>
      <w:r>
        <w:t>1. В законе или договоре аренды может быть предусмотрено, что арендованное имущество переходит в собственность арендатора по истечении срока аренды или до его истечения при условии внесения арендатором всей обу</w:t>
      </w:r>
      <w:r>
        <w:t>словленной договором выкупной цены.</w:t>
      </w:r>
    </w:p>
    <w:p w:rsidR="00000000" w:rsidRDefault="007A5112">
      <w:bookmarkStart w:id="4020" w:name="sub_6242"/>
      <w:bookmarkEnd w:id="4019"/>
      <w:r>
        <w:t>2. Если условие о выкупе арендованного имущества не предусмотрено в договоре аренды, оно может быть установлено дополнительным соглашением сторон, которые при этом вправе договориться о зачете ранее выпла</w:t>
      </w:r>
      <w:r>
        <w:t>ченной арендной платы в выкупную цену.</w:t>
      </w:r>
    </w:p>
    <w:p w:rsidR="00000000" w:rsidRDefault="007A5112">
      <w:bookmarkStart w:id="4021" w:name="sub_6243"/>
      <w:bookmarkEnd w:id="4020"/>
      <w:r>
        <w:t>3. Законом могут быть установлены случаи запрещения выкупа арендованного имущества.</w:t>
      </w:r>
    </w:p>
    <w:bookmarkEnd w:id="4021"/>
    <w:p w:rsidR="00000000" w:rsidRDefault="007A5112"/>
    <w:p w:rsidR="00000000" w:rsidRDefault="007A5112">
      <w:pPr>
        <w:pStyle w:val="a1"/>
      </w:pPr>
      <w:bookmarkStart w:id="4022" w:name="sub_625"/>
      <w:r>
        <w:rPr>
          <w:rStyle w:val="a"/>
        </w:rPr>
        <w:t>Статья 625.</w:t>
      </w:r>
      <w:r>
        <w:t xml:space="preserve"> Особенности отдельных видов аренды и аренды отдельных видов имущества</w:t>
      </w:r>
    </w:p>
    <w:bookmarkEnd w:id="4022"/>
    <w:p w:rsidR="00000000" w:rsidRDefault="007A5112">
      <w:r>
        <w:t xml:space="preserve">К отдельным </w:t>
      </w:r>
      <w:r>
        <w:t>видам договора аренды и договорам аренды отдельных видов имущества (прокат, аренда транспортных средств, аренда зданий и сооружений, аренда предприятий, финансовая аренда) положения, предусмотренные настоящим параграфом, применяются, если иное не установле</w:t>
      </w:r>
      <w:r>
        <w:t>но правилами настоящего Кодекса об этих договорах.</w:t>
      </w:r>
    </w:p>
    <w:p w:rsidR="00000000" w:rsidRDefault="007A5112"/>
    <w:p w:rsidR="00000000" w:rsidRDefault="007A5112">
      <w:pPr>
        <w:pStyle w:val="Heading1"/>
      </w:pPr>
      <w:bookmarkStart w:id="4023" w:name="sub_626"/>
      <w:r>
        <w:t>§ 2. Прокат</w:t>
      </w:r>
    </w:p>
    <w:p w:rsidR="00000000" w:rsidRDefault="007A5112">
      <w:pPr>
        <w:pStyle w:val="a1"/>
      </w:pPr>
      <w:bookmarkStart w:id="4024" w:name="sub_20626"/>
      <w:bookmarkEnd w:id="4023"/>
      <w:r>
        <w:rPr>
          <w:rStyle w:val="a"/>
        </w:rPr>
        <w:t>Статья 626.</w:t>
      </w:r>
      <w:r>
        <w:t xml:space="preserve"> Договор проката</w:t>
      </w:r>
    </w:p>
    <w:p w:rsidR="00000000" w:rsidRDefault="007A5112">
      <w:bookmarkStart w:id="4025" w:name="sub_6261"/>
      <w:bookmarkEnd w:id="4024"/>
      <w:r>
        <w:t>1. По договору проката арендодатель, осуществляющий сдачу имущества в аренду в качестве постоянной предпринимательской деятельности, обязуется предоставить арендатору движимое имущество за плату во временное владение и пользование.</w:t>
      </w:r>
    </w:p>
    <w:p w:rsidR="00000000" w:rsidRDefault="007A5112">
      <w:bookmarkStart w:id="4026" w:name="sub_626102"/>
      <w:bookmarkEnd w:id="4025"/>
      <w:r>
        <w:t>Имущес</w:t>
      </w:r>
      <w:r>
        <w:t>тво, предоставленное по договору проката, используется для потребительских целей, если иное не предусмотрено договором или не вытекает из существа обязательства.</w:t>
      </w:r>
    </w:p>
    <w:p w:rsidR="00000000" w:rsidRDefault="007A5112">
      <w:bookmarkStart w:id="4027" w:name="sub_6262"/>
      <w:bookmarkEnd w:id="4026"/>
      <w:r>
        <w:t>2. Договор проката заключается в письменной форме.</w:t>
      </w:r>
    </w:p>
    <w:p w:rsidR="00000000" w:rsidRDefault="007A5112">
      <w:bookmarkStart w:id="4028" w:name="sub_6263"/>
      <w:bookmarkEnd w:id="4027"/>
      <w:r>
        <w:t>3. Догово</w:t>
      </w:r>
      <w:r>
        <w:t>р проката является публичным договором (</w:t>
      </w:r>
      <w:hyperlink w:anchor="sub_426" w:history="1">
        <w:r>
          <w:rPr>
            <w:rStyle w:val="a0"/>
          </w:rPr>
          <w:t>статья 426</w:t>
        </w:r>
      </w:hyperlink>
      <w:r>
        <w:t>).</w:t>
      </w:r>
    </w:p>
    <w:bookmarkEnd w:id="4028"/>
    <w:p w:rsidR="00000000" w:rsidRDefault="007A5112"/>
    <w:p w:rsidR="00000000" w:rsidRDefault="007A5112">
      <w:pPr>
        <w:pStyle w:val="a1"/>
      </w:pPr>
      <w:bookmarkStart w:id="4029" w:name="sub_627"/>
      <w:r>
        <w:rPr>
          <w:rStyle w:val="a"/>
        </w:rPr>
        <w:t>Статья 627.</w:t>
      </w:r>
      <w:r>
        <w:t xml:space="preserve"> Срок договора проката</w:t>
      </w:r>
    </w:p>
    <w:p w:rsidR="00000000" w:rsidRDefault="007A5112">
      <w:bookmarkStart w:id="4030" w:name="sub_6271"/>
      <w:bookmarkEnd w:id="4029"/>
      <w:r>
        <w:t>1. Договор проката заключается на срок до одного года.</w:t>
      </w:r>
    </w:p>
    <w:p w:rsidR="00000000" w:rsidRDefault="007A5112">
      <w:bookmarkStart w:id="4031" w:name="sub_6272"/>
      <w:bookmarkEnd w:id="4030"/>
      <w:r>
        <w:t>2. Правила о возобновлении договора аренды</w:t>
      </w:r>
      <w:r>
        <w:t xml:space="preserve"> на неопределенный срок и о преимущественном праве арендатора на возобновление договора аренды (</w:t>
      </w:r>
      <w:hyperlink w:anchor="sub_621" w:history="1">
        <w:r>
          <w:rPr>
            <w:rStyle w:val="a0"/>
          </w:rPr>
          <w:t>статья 621</w:t>
        </w:r>
      </w:hyperlink>
      <w:r>
        <w:t>) к договору проката не применяются.</w:t>
      </w:r>
    </w:p>
    <w:p w:rsidR="00000000" w:rsidRDefault="007A5112">
      <w:bookmarkStart w:id="4032" w:name="sub_6273"/>
      <w:bookmarkEnd w:id="4031"/>
      <w:r>
        <w:t>3. Арендатор вправе отказаться от договора проката в любое время, письме</w:t>
      </w:r>
      <w:r>
        <w:t>нно предупредив о своем намерении арендодателя не менее чем за десять дней.</w:t>
      </w:r>
    </w:p>
    <w:bookmarkEnd w:id="4032"/>
    <w:p w:rsidR="00000000" w:rsidRDefault="007A5112"/>
    <w:p w:rsidR="00000000" w:rsidRDefault="007A5112">
      <w:pPr>
        <w:pStyle w:val="a1"/>
      </w:pPr>
      <w:bookmarkStart w:id="4033" w:name="sub_628"/>
      <w:r>
        <w:rPr>
          <w:rStyle w:val="a"/>
        </w:rPr>
        <w:t>Статья 628.</w:t>
      </w:r>
      <w:r>
        <w:t xml:space="preserve"> Предоставление имущества арендатору</w:t>
      </w:r>
    </w:p>
    <w:bookmarkEnd w:id="4033"/>
    <w:p w:rsidR="00000000" w:rsidRDefault="007A5112">
      <w:r>
        <w:t>Арендодатель, заключающий договор проката, обязан в присутствии арендатора проверить исправность сдаваемого в</w:t>
      </w:r>
      <w:r>
        <w:t xml:space="preserve"> аренду имущества, а также ознакомить арендатора с правилами эксплуатации имущества либо выдать ему письменные инструкции о пользовании этим имуществом.</w:t>
      </w:r>
    </w:p>
    <w:p w:rsidR="00000000" w:rsidRDefault="007A5112"/>
    <w:p w:rsidR="00000000" w:rsidRDefault="007A5112">
      <w:pPr>
        <w:pStyle w:val="a1"/>
      </w:pPr>
      <w:bookmarkStart w:id="4034" w:name="sub_629"/>
      <w:r>
        <w:rPr>
          <w:rStyle w:val="a"/>
        </w:rPr>
        <w:t>Статья 629.</w:t>
      </w:r>
      <w:r>
        <w:t xml:space="preserve"> Устранение недостатков сданного в аренду имущества</w:t>
      </w:r>
    </w:p>
    <w:p w:rsidR="00000000" w:rsidRDefault="007A5112">
      <w:bookmarkStart w:id="4035" w:name="sub_6291"/>
      <w:bookmarkEnd w:id="4034"/>
      <w:r>
        <w:t>1. При обнаружени</w:t>
      </w:r>
      <w:r>
        <w:t>и арендатором недостатков сданного в аренду имущества, полностью или частично препятствующих пользованию им, арендодатель обязан в десятидневный срок со дня заявления арендатора о недостатках, если более короткий срок не установлен договором проката, безво</w:t>
      </w:r>
      <w:r>
        <w:t>змездно устранить недостатки имущества на месте либо произвести замену данного имущества другим аналогичным имуществом, находящимся в надлежащем состоянии.</w:t>
      </w:r>
    </w:p>
    <w:p w:rsidR="00000000" w:rsidRDefault="007A5112">
      <w:bookmarkStart w:id="4036" w:name="sub_6292"/>
      <w:bookmarkEnd w:id="4035"/>
      <w:r>
        <w:t xml:space="preserve">2. Если недостатки арендованного имущества явились следствием нарушения арендатором </w:t>
      </w:r>
      <w:r>
        <w:t>правил эксплуатации и содержания имущества, арендатор оплачивает арендодателю стоимость ремонта и транспортировки имущества.</w:t>
      </w:r>
    </w:p>
    <w:bookmarkEnd w:id="4036"/>
    <w:p w:rsidR="00000000" w:rsidRDefault="007A5112"/>
    <w:p w:rsidR="00000000" w:rsidRDefault="007A5112">
      <w:pPr>
        <w:pStyle w:val="a1"/>
      </w:pPr>
      <w:bookmarkStart w:id="4037" w:name="sub_630"/>
      <w:r>
        <w:rPr>
          <w:rStyle w:val="a"/>
        </w:rPr>
        <w:t>Статья 630.</w:t>
      </w:r>
      <w:r>
        <w:t xml:space="preserve"> Арендная плата по договору проката</w:t>
      </w:r>
    </w:p>
    <w:p w:rsidR="00000000" w:rsidRDefault="007A5112">
      <w:bookmarkStart w:id="4038" w:name="sub_63001"/>
      <w:bookmarkEnd w:id="4037"/>
      <w:r>
        <w:t>1. Арендная плата по договору проката устанавливается в виде определенных в твердой сумме платежей, вносимых периодически или единовременно.</w:t>
      </w:r>
    </w:p>
    <w:p w:rsidR="00000000" w:rsidRDefault="007A5112">
      <w:bookmarkStart w:id="4039" w:name="sub_63002"/>
      <w:bookmarkEnd w:id="4038"/>
      <w:r>
        <w:t>2. В случае досрочного возврата имущества арендатором арендодатель возвращает ему соответствующую</w:t>
      </w:r>
      <w:r>
        <w:t xml:space="preserve"> часть полученной арендной платы, исчисляя ее со дня, следующего за днем фактического возврата имущества.</w:t>
      </w:r>
    </w:p>
    <w:p w:rsidR="00000000" w:rsidRDefault="007A5112">
      <w:bookmarkStart w:id="4040" w:name="sub_6303"/>
      <w:bookmarkEnd w:id="4039"/>
      <w:r>
        <w:t xml:space="preserve">3. Взыскание с арендатора задолженности по арендной плате производится в бесспорном порядке на основе </w:t>
      </w:r>
      <w:hyperlink r:id="rId707" w:history="1">
        <w:r>
          <w:rPr>
            <w:rStyle w:val="a0"/>
          </w:rPr>
          <w:t>исполнительной надписи</w:t>
        </w:r>
      </w:hyperlink>
      <w:r>
        <w:t xml:space="preserve"> нотариуса.</w:t>
      </w:r>
    </w:p>
    <w:bookmarkEnd w:id="4040"/>
    <w:p w:rsidR="00000000" w:rsidRDefault="007A5112"/>
    <w:p w:rsidR="00000000" w:rsidRDefault="007A5112">
      <w:pPr>
        <w:pStyle w:val="a1"/>
      </w:pPr>
      <w:bookmarkStart w:id="4041" w:name="sub_631"/>
      <w:r>
        <w:rPr>
          <w:rStyle w:val="a"/>
        </w:rPr>
        <w:t>Статья 631.</w:t>
      </w:r>
      <w:r>
        <w:t xml:space="preserve"> Пользование арендованным имуществом</w:t>
      </w:r>
    </w:p>
    <w:p w:rsidR="00000000" w:rsidRDefault="007A5112">
      <w:bookmarkStart w:id="4042" w:name="sub_6311"/>
      <w:bookmarkEnd w:id="4041"/>
      <w:r>
        <w:t>1. Капитальный и текущий ремонт имущества, сданного в аренду по договору проката, является обязанностью аре</w:t>
      </w:r>
      <w:r>
        <w:t>ндодателя.</w:t>
      </w:r>
    </w:p>
    <w:p w:rsidR="00000000" w:rsidRDefault="007A5112">
      <w:bookmarkStart w:id="4043" w:name="sub_6312"/>
      <w:bookmarkEnd w:id="4042"/>
      <w:r>
        <w:t>2. Сдача в субаренду имущества, предоставленного арендатору по договору проката, передача им своих прав и обязанностей по договору проката другому лицу, предоставление этого имущества в безвозмездное пользование, залог арендных п</w:t>
      </w:r>
      <w:r>
        <w:t>рав и внесение их в качестве имущественного вклада в хозяйственные товарищества и общества или паевого взноса в производственные кооперативы не допускаются.</w:t>
      </w:r>
    </w:p>
    <w:bookmarkEnd w:id="4043"/>
    <w:p w:rsidR="00000000" w:rsidRDefault="007A5112"/>
    <w:p w:rsidR="00000000" w:rsidRDefault="007A5112">
      <w:pPr>
        <w:pStyle w:val="Heading1"/>
      </w:pPr>
      <w:bookmarkStart w:id="4044" w:name="sub_632"/>
      <w:r>
        <w:t>§ 3. Аренда транспортных средств</w:t>
      </w:r>
    </w:p>
    <w:p w:rsidR="00000000" w:rsidRDefault="007A5112">
      <w:pPr>
        <w:pStyle w:val="Heading1"/>
      </w:pPr>
      <w:bookmarkStart w:id="4045" w:name="sub_1226"/>
      <w:bookmarkEnd w:id="4044"/>
      <w:r>
        <w:t xml:space="preserve">1. Аренда транспортного средства с </w:t>
      </w:r>
      <w:r>
        <w:t>предоставлением услуг по управлению и технической эксплуатации</w:t>
      </w:r>
    </w:p>
    <w:bookmarkEnd w:id="4045"/>
    <w:p w:rsidR="00000000" w:rsidRDefault="007A5112"/>
    <w:p w:rsidR="00000000" w:rsidRDefault="007A5112">
      <w:pPr>
        <w:pStyle w:val="a1"/>
      </w:pPr>
      <w:bookmarkStart w:id="4046" w:name="sub_20632"/>
      <w:r>
        <w:rPr>
          <w:rStyle w:val="a"/>
        </w:rPr>
        <w:t>Статья 632.</w:t>
      </w:r>
      <w:r>
        <w:t xml:space="preserve"> Договор аренды транспортного средства с экипажем</w:t>
      </w:r>
    </w:p>
    <w:p w:rsidR="00000000" w:rsidRDefault="007A5112">
      <w:bookmarkStart w:id="4047" w:name="sub_6321"/>
      <w:bookmarkEnd w:id="4046"/>
      <w:r>
        <w:t>По договору аренды (фрахтования на время) транспортного средства с экипажем арендодатель предоста</w:t>
      </w:r>
      <w:r>
        <w:t>вляет арендатору транспортное средство за плату во временное владение и пользование и оказывает своими силами услуги по управлению им и по его технической эксплуатации.</w:t>
      </w:r>
    </w:p>
    <w:p w:rsidR="00000000" w:rsidRDefault="007A5112">
      <w:bookmarkStart w:id="4048" w:name="sub_6322"/>
      <w:bookmarkEnd w:id="4047"/>
      <w:r>
        <w:t>Правила о возобновлении договора аренды на неопределенный срок и о преи</w:t>
      </w:r>
      <w:r>
        <w:t>мущественном праве арендатора на заключение договора аренды на новый срок (</w:t>
      </w:r>
      <w:hyperlink w:anchor="sub_621" w:history="1">
        <w:r>
          <w:rPr>
            <w:rStyle w:val="a0"/>
          </w:rPr>
          <w:t>статья 621</w:t>
        </w:r>
      </w:hyperlink>
      <w:r>
        <w:t>) к договору аренды транспортного средства с экипажем не применяются.</w:t>
      </w:r>
    </w:p>
    <w:bookmarkEnd w:id="4048"/>
    <w:p w:rsidR="00000000" w:rsidRDefault="007A5112"/>
    <w:p w:rsidR="00000000" w:rsidRDefault="007A5112">
      <w:pPr>
        <w:pStyle w:val="a1"/>
      </w:pPr>
      <w:bookmarkStart w:id="4049" w:name="sub_633"/>
      <w:r>
        <w:rPr>
          <w:rStyle w:val="a"/>
        </w:rPr>
        <w:t>Статья 633.</w:t>
      </w:r>
      <w:r>
        <w:t xml:space="preserve"> Форма договора аренды транспортного средства с э</w:t>
      </w:r>
      <w:r>
        <w:t>кипажем</w:t>
      </w:r>
    </w:p>
    <w:bookmarkEnd w:id="4049"/>
    <w:p w:rsidR="00000000" w:rsidRDefault="007A5112">
      <w:r>
        <w:t xml:space="preserve">Договор аренды транспортного средства с экипажем должен быть заключен в письменной форме независимо от его срока. К такому договору не применяются правила о регистрации договоров аренды, предусмотренные </w:t>
      </w:r>
      <w:hyperlink w:anchor="sub_6092" w:history="1">
        <w:r>
          <w:rPr>
            <w:rStyle w:val="a0"/>
          </w:rPr>
          <w:t>пунктом 2 стать</w:t>
        </w:r>
        <w:r>
          <w:rPr>
            <w:rStyle w:val="a0"/>
          </w:rPr>
          <w:t>и 609</w:t>
        </w:r>
      </w:hyperlink>
      <w:r>
        <w:t xml:space="preserve"> настоящего Кодекса.</w:t>
      </w:r>
    </w:p>
    <w:p w:rsidR="00000000" w:rsidRDefault="007A5112"/>
    <w:p w:rsidR="00000000" w:rsidRDefault="007A5112">
      <w:pPr>
        <w:pStyle w:val="a1"/>
      </w:pPr>
      <w:bookmarkStart w:id="4050" w:name="sub_634"/>
      <w:r>
        <w:rPr>
          <w:rStyle w:val="a"/>
        </w:rPr>
        <w:t>Статья 634.</w:t>
      </w:r>
      <w:r>
        <w:t xml:space="preserve"> Обязанность арендодателя по содержанию транспортного средства</w:t>
      </w:r>
    </w:p>
    <w:bookmarkEnd w:id="4050"/>
    <w:p w:rsidR="00000000" w:rsidRDefault="007A5112">
      <w:r>
        <w:t>Арендодатель в течение всего срока договора аренды транспортного средства с экипажем обязан поддерживать надлежащее состояние сданного в а</w:t>
      </w:r>
      <w:r>
        <w:t>ренду транспортного средства, включая осуществление текущего и капитального ремонта и предоставление необходимых принадлежностей.</w:t>
      </w:r>
    </w:p>
    <w:p w:rsidR="00000000" w:rsidRDefault="007A5112"/>
    <w:p w:rsidR="00000000" w:rsidRDefault="007A5112">
      <w:pPr>
        <w:pStyle w:val="a1"/>
      </w:pPr>
      <w:bookmarkStart w:id="4051" w:name="sub_635"/>
      <w:r>
        <w:rPr>
          <w:rStyle w:val="a"/>
        </w:rPr>
        <w:t>Статья 635.</w:t>
      </w:r>
      <w:r>
        <w:t xml:space="preserve"> Обязанности арендодателя по управлению и технической эксплуатации транспортного средства</w:t>
      </w:r>
    </w:p>
    <w:p w:rsidR="00000000" w:rsidRDefault="007A5112">
      <w:bookmarkStart w:id="4052" w:name="sub_6351"/>
      <w:bookmarkEnd w:id="4051"/>
      <w:r>
        <w:t>1.</w:t>
      </w:r>
      <w:r>
        <w:t xml:space="preserve"> Предоставляемые арендатору арендодателем услуги по управлению и технической эксплуатации транспортного средства должны обеспечивать его нормальную и безопасную эксплуатацию в соответствии с целями аренды, указанными в договоре. Договором аренды транспортн</w:t>
      </w:r>
      <w:r>
        <w:t>ого средства с экипажем может быть предусмотрен более широкий круг услуг, предоставляемых арендатору.</w:t>
      </w:r>
    </w:p>
    <w:p w:rsidR="00000000" w:rsidRDefault="007A5112">
      <w:bookmarkStart w:id="4053" w:name="sub_6352"/>
      <w:bookmarkEnd w:id="4052"/>
      <w:r>
        <w:t>2. Состав экипажа транспортного средства и его квалификация должны отвечать обязательным для сторон правилам и условиям договора, а если о</w:t>
      </w:r>
      <w:r>
        <w:t>бязательными для сторон правилами такие требования не установлены, требованиям обычной практики эксплуатации транспортного средства данного вида и условиям договора.</w:t>
      </w:r>
    </w:p>
    <w:p w:rsidR="00000000" w:rsidRDefault="007A5112">
      <w:bookmarkStart w:id="4054" w:name="sub_63522"/>
      <w:bookmarkEnd w:id="4053"/>
      <w:r>
        <w:t>Члены экипажа являются работниками арендодателя. Они подчиняются распоряж</w:t>
      </w:r>
      <w:r>
        <w:t>ениям арендодателя, относящимся к управлению и технической эксплуатации, и распоряжениям арендатора, касающимся коммерческой эксплуатации транспортного средства.</w:t>
      </w:r>
    </w:p>
    <w:p w:rsidR="00000000" w:rsidRDefault="007A5112">
      <w:bookmarkStart w:id="4055" w:name="sub_63523"/>
      <w:bookmarkEnd w:id="4054"/>
      <w:r>
        <w:t xml:space="preserve">Если договором аренды не предусмотрено иное, расходы по оплате услуг членов </w:t>
      </w:r>
      <w:r>
        <w:t>экипажа, а также расходы на их содержание несет арендодатель.</w:t>
      </w:r>
    </w:p>
    <w:bookmarkEnd w:id="4055"/>
    <w:p w:rsidR="00000000" w:rsidRDefault="007A5112"/>
    <w:p w:rsidR="00000000" w:rsidRDefault="007A5112">
      <w:pPr>
        <w:pStyle w:val="a1"/>
      </w:pPr>
      <w:bookmarkStart w:id="4056" w:name="sub_636"/>
      <w:r>
        <w:rPr>
          <w:rStyle w:val="a"/>
        </w:rPr>
        <w:t>Статья 636.</w:t>
      </w:r>
      <w:r>
        <w:t xml:space="preserve"> Обязанность арендатора по оплате расходов, связанных с коммерческой эксплуатацией транспортного средства</w:t>
      </w:r>
    </w:p>
    <w:bookmarkEnd w:id="4056"/>
    <w:p w:rsidR="00000000" w:rsidRDefault="007A5112">
      <w:r>
        <w:t>Если иное не предусмотрено договором аренды транспортного средства с экипажем, арендатор несет расходы, возникающие в связи с коммерческой эксплуатацией транспортного средства, в том числе расходы на оплату топлива и других расходуемых в процессе эксплуата</w:t>
      </w:r>
      <w:r>
        <w:t>ции материалов и на оплату сборов.</w:t>
      </w:r>
    </w:p>
    <w:p w:rsidR="00000000" w:rsidRDefault="007A5112"/>
    <w:p w:rsidR="00000000" w:rsidRDefault="007A5112">
      <w:pPr>
        <w:pStyle w:val="a1"/>
      </w:pPr>
      <w:bookmarkStart w:id="4057" w:name="sub_637"/>
      <w:r>
        <w:rPr>
          <w:rStyle w:val="a"/>
        </w:rPr>
        <w:t>Статья 637.</w:t>
      </w:r>
      <w:r>
        <w:t xml:space="preserve"> Страхование транспортного средства</w:t>
      </w:r>
    </w:p>
    <w:bookmarkEnd w:id="4057"/>
    <w:p w:rsidR="00000000" w:rsidRDefault="007A5112">
      <w:r>
        <w:t xml:space="preserve">Если иное не предусмотрено договором аренды транспортного средства с экипажем, обязанность страховать транспортное средство и (или) страховать ответственность </w:t>
      </w:r>
      <w:r>
        <w:t>за ущерб, который может быть причинен им или в связи с его эксплуатацией, возлагается на арендодателя в тех случаях, когда такое страхование является обязательным в силу закона или договора.</w:t>
      </w:r>
    </w:p>
    <w:p w:rsidR="00000000" w:rsidRDefault="007A5112"/>
    <w:p w:rsidR="00000000" w:rsidRDefault="007A5112">
      <w:pPr>
        <w:pStyle w:val="a1"/>
      </w:pPr>
      <w:bookmarkStart w:id="4058" w:name="sub_638"/>
      <w:r>
        <w:rPr>
          <w:rStyle w:val="a"/>
        </w:rPr>
        <w:t>Статья 638.</w:t>
      </w:r>
      <w:r>
        <w:t xml:space="preserve"> Договоры с третьими лицами об использовании т</w:t>
      </w:r>
      <w:r>
        <w:t>ранспортного средства</w:t>
      </w:r>
    </w:p>
    <w:p w:rsidR="00000000" w:rsidRDefault="007A5112">
      <w:bookmarkStart w:id="4059" w:name="sub_6381"/>
      <w:bookmarkEnd w:id="4058"/>
      <w:r>
        <w:t>1. Если договором аренды транспортного средства с экипажем не предусмотрено иное, арендатор вправе без согласия арендодателя сдавать транспортное средство в субаренду.</w:t>
      </w:r>
    </w:p>
    <w:p w:rsidR="00000000" w:rsidRDefault="007A5112">
      <w:bookmarkStart w:id="4060" w:name="sub_6382"/>
      <w:bookmarkEnd w:id="4059"/>
      <w:r>
        <w:t>2. Арендатор в рамках осуществления</w:t>
      </w:r>
      <w:r>
        <w:t xml:space="preserve"> коммерческой эксплуатации арендованного транспортного средства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транспортного средства, указанным </w:t>
      </w:r>
      <w:r>
        <w:t>в договоре аренды, а если такие цели не установлены, назначению транспортного средства.</w:t>
      </w:r>
    </w:p>
    <w:bookmarkEnd w:id="4060"/>
    <w:p w:rsidR="00000000" w:rsidRDefault="007A5112"/>
    <w:p w:rsidR="00000000" w:rsidRDefault="007A5112">
      <w:pPr>
        <w:pStyle w:val="a1"/>
      </w:pPr>
      <w:bookmarkStart w:id="4061" w:name="sub_639"/>
      <w:r>
        <w:rPr>
          <w:rStyle w:val="a"/>
        </w:rPr>
        <w:t>Статья 639.</w:t>
      </w:r>
      <w:r>
        <w:t xml:space="preserve"> Ответственность за вред, причиненный транспортному средству</w:t>
      </w:r>
    </w:p>
    <w:bookmarkEnd w:id="4061"/>
    <w:p w:rsidR="00000000" w:rsidRDefault="007A5112">
      <w:r>
        <w:t>В случае гибели или повреждения арендованного транспортного средства арен</w:t>
      </w:r>
      <w:r>
        <w:t>датор обязан возместить арендодателю причиненные убытки, если последний докажет, что гибель или повреждение транспортного средства произошли по обстоятельствам, за которые арендатор отвечает в соответствии с законом или договором аренды.</w:t>
      </w:r>
    </w:p>
    <w:p w:rsidR="00000000" w:rsidRDefault="007A5112"/>
    <w:p w:rsidR="00000000" w:rsidRDefault="007A5112">
      <w:pPr>
        <w:pStyle w:val="a1"/>
      </w:pPr>
      <w:bookmarkStart w:id="4062" w:name="sub_640"/>
      <w:r>
        <w:rPr>
          <w:rStyle w:val="a"/>
        </w:rPr>
        <w:t>Статья 640</w:t>
      </w:r>
      <w:r>
        <w:rPr>
          <w:rStyle w:val="a"/>
        </w:rPr>
        <w:t>.</w:t>
      </w:r>
      <w:r>
        <w:t xml:space="preserve"> Ответственность за вред, причиненный транспортным средством</w:t>
      </w:r>
    </w:p>
    <w:bookmarkEnd w:id="4062"/>
    <w:p w:rsidR="00000000" w:rsidRDefault="007A5112">
      <w:r>
        <w:t>Ответственность за вред, причиненный третьим лицам арендованным транспортным средством, его механизмами, устройствами, оборудованием, несет арендодатель в соответствии с правилами, предус</w:t>
      </w:r>
      <w:r>
        <w:t xml:space="preserve">мотренными </w:t>
      </w:r>
      <w:hyperlink w:anchor="sub_2059" w:history="1">
        <w:r>
          <w:rPr>
            <w:rStyle w:val="a0"/>
          </w:rPr>
          <w:t>главой 59</w:t>
        </w:r>
      </w:hyperlink>
      <w:r>
        <w:t xml:space="preserve"> настоящего Кодекса. Он вправе предъявить к арендатору регрессное требование о возмещении сумм, выплаченных третьим лицам, если докажет, что вред возник по вине арендатора.</w:t>
      </w:r>
    </w:p>
    <w:p w:rsidR="00000000" w:rsidRDefault="007A5112"/>
    <w:p w:rsidR="00000000" w:rsidRDefault="007A5112">
      <w:pPr>
        <w:pStyle w:val="a1"/>
      </w:pPr>
      <w:bookmarkStart w:id="4063" w:name="sub_641"/>
      <w:r>
        <w:rPr>
          <w:rStyle w:val="a"/>
        </w:rPr>
        <w:t>Статья 641.</w:t>
      </w:r>
      <w:r>
        <w:t xml:space="preserve"> Особенности аренд</w:t>
      </w:r>
      <w:r>
        <w:t>ы отдельных видов транспортных средств</w:t>
      </w:r>
    </w:p>
    <w:bookmarkEnd w:id="4063"/>
    <w:p w:rsidR="00000000" w:rsidRDefault="007A5112">
      <w:r>
        <w:t>Транспортными уставами и кодексами могут быть установлены иные, помимо предусмотренных настоящим параграфом, особенности аренды отдельных видов транспортных средств с предоставлением услуг по управлению и техни</w:t>
      </w:r>
      <w:r>
        <w:t>ческой эксплуатации.</w:t>
      </w:r>
    </w:p>
    <w:p w:rsidR="00000000" w:rsidRDefault="007A5112"/>
    <w:p w:rsidR="00000000" w:rsidRDefault="007A5112">
      <w:pPr>
        <w:pStyle w:val="Heading1"/>
      </w:pPr>
      <w:bookmarkStart w:id="4064" w:name="sub_642"/>
      <w:r>
        <w:t>2. Аренда транспортного средства без предоставления услуг по управлению и технической эксплуатации</w:t>
      </w:r>
    </w:p>
    <w:bookmarkEnd w:id="4064"/>
    <w:p w:rsidR="00000000" w:rsidRDefault="007A5112"/>
    <w:p w:rsidR="00000000" w:rsidRDefault="007A5112">
      <w:pPr>
        <w:pStyle w:val="a1"/>
      </w:pPr>
      <w:bookmarkStart w:id="4065" w:name="sub_20642"/>
      <w:r>
        <w:rPr>
          <w:rStyle w:val="a"/>
        </w:rPr>
        <w:t>Статья 642.</w:t>
      </w:r>
      <w:r>
        <w:t xml:space="preserve"> Договор аренды транспортного средства без экипажа</w:t>
      </w:r>
    </w:p>
    <w:p w:rsidR="00000000" w:rsidRDefault="007A5112">
      <w:bookmarkStart w:id="4066" w:name="sub_64201"/>
      <w:bookmarkEnd w:id="4065"/>
      <w:r>
        <w:t>По договору аренды транспортног</w:t>
      </w:r>
      <w:r>
        <w:t>о средства без экипажа арендодатель предоставляет арендатору транспортное средство за плату во временное владение и пользование без оказания услуг по управлению им и его технической эксплуатации.</w:t>
      </w:r>
    </w:p>
    <w:p w:rsidR="00000000" w:rsidRDefault="007A5112">
      <w:bookmarkStart w:id="4067" w:name="sub_64202"/>
      <w:bookmarkEnd w:id="4066"/>
      <w:r>
        <w:t>Правила о возобновлении договора аренды на</w:t>
      </w:r>
      <w:r>
        <w:t xml:space="preserve"> неопределенный срок и о преимущественном праве арендатора на заключение договора аренды на новый срок (</w:t>
      </w:r>
      <w:hyperlink w:anchor="sub_621" w:history="1">
        <w:r>
          <w:rPr>
            <w:rStyle w:val="a0"/>
          </w:rPr>
          <w:t>статья 621</w:t>
        </w:r>
      </w:hyperlink>
      <w:r>
        <w:t>) к договору аренды транспортного средства без экипажа не применяются.</w:t>
      </w:r>
    </w:p>
    <w:bookmarkEnd w:id="4067"/>
    <w:p w:rsidR="00000000" w:rsidRDefault="007A5112"/>
    <w:p w:rsidR="00000000" w:rsidRDefault="007A5112">
      <w:pPr>
        <w:pStyle w:val="a1"/>
      </w:pPr>
      <w:bookmarkStart w:id="4068" w:name="sub_643"/>
      <w:r>
        <w:rPr>
          <w:rStyle w:val="a"/>
        </w:rPr>
        <w:t>Статья 643.</w:t>
      </w:r>
      <w:r>
        <w:t xml:space="preserve"> Форма договора ар</w:t>
      </w:r>
      <w:r>
        <w:t>енды транспортного средства без экипажа</w:t>
      </w:r>
    </w:p>
    <w:bookmarkEnd w:id="4068"/>
    <w:p w:rsidR="00000000" w:rsidRDefault="007A5112">
      <w:r>
        <w:t xml:space="preserve">Договор аренды транспортного средства без экипажа должен быть заключен в письменной форме независимо от его срока. К такому договору не применяются правила о регистрации договоров аренды, предусмотренные </w:t>
      </w:r>
      <w:hyperlink w:anchor="sub_6092" w:history="1">
        <w:r>
          <w:rPr>
            <w:rStyle w:val="a0"/>
          </w:rPr>
          <w:t>пунктом 2 статьи 609</w:t>
        </w:r>
      </w:hyperlink>
      <w:r>
        <w:t xml:space="preserve"> настоящего Кодекса.</w:t>
      </w:r>
    </w:p>
    <w:p w:rsidR="00000000" w:rsidRDefault="007A5112"/>
    <w:p w:rsidR="00000000" w:rsidRDefault="007A5112">
      <w:pPr>
        <w:pStyle w:val="a1"/>
      </w:pPr>
      <w:bookmarkStart w:id="4069" w:name="sub_644"/>
      <w:r>
        <w:rPr>
          <w:rStyle w:val="a"/>
        </w:rPr>
        <w:t>Статья 644.</w:t>
      </w:r>
      <w:r>
        <w:t xml:space="preserve"> Обязанность арендатора по содержанию транспортного средства</w:t>
      </w:r>
    </w:p>
    <w:bookmarkEnd w:id="4069"/>
    <w:p w:rsidR="00000000" w:rsidRDefault="007A5112">
      <w:r>
        <w:t>Арендатор в течение всего срока договора аренды транспортного средства без экипажа обязан поддерживать надлежащее состояние арендованного транспортного средства, включая осуществление текущего и капитального ремонта.</w:t>
      </w:r>
    </w:p>
    <w:p w:rsidR="00000000" w:rsidRDefault="007A5112"/>
    <w:p w:rsidR="00000000" w:rsidRDefault="007A5112">
      <w:pPr>
        <w:pStyle w:val="a1"/>
      </w:pPr>
      <w:bookmarkStart w:id="4070" w:name="sub_645"/>
      <w:r>
        <w:rPr>
          <w:rStyle w:val="a"/>
        </w:rPr>
        <w:t>Статья 645.</w:t>
      </w:r>
      <w:r>
        <w:t xml:space="preserve"> Обязанности арендат</w:t>
      </w:r>
      <w:r>
        <w:t>ора по управлению транспортным средством и по его технической эксплуатации</w:t>
      </w:r>
    </w:p>
    <w:bookmarkEnd w:id="4070"/>
    <w:p w:rsidR="00000000" w:rsidRDefault="007A5112">
      <w:r>
        <w:t>Арендатор своими силами осуществляет управление арендованным транспортным средством и его эксплуатацию, как коммерческую, так и техническую.</w:t>
      </w:r>
    </w:p>
    <w:p w:rsidR="00000000" w:rsidRDefault="007A5112"/>
    <w:p w:rsidR="00000000" w:rsidRDefault="007A5112">
      <w:pPr>
        <w:pStyle w:val="a1"/>
      </w:pPr>
      <w:bookmarkStart w:id="4071" w:name="sub_646"/>
      <w:r>
        <w:rPr>
          <w:rStyle w:val="a"/>
        </w:rPr>
        <w:t>Статья 646.</w:t>
      </w:r>
      <w:r>
        <w:t xml:space="preserve"> Обязанность а</w:t>
      </w:r>
      <w:r>
        <w:t>рендатора по оплате расходов на содержание транспортного средства</w:t>
      </w:r>
    </w:p>
    <w:bookmarkEnd w:id="4071"/>
    <w:p w:rsidR="00000000" w:rsidRDefault="007A5112">
      <w:r>
        <w:t>Если иное не предусмотрено договором аренды транспортного средства без экипажа, арендатор несет расходы на содержание арендованного транспортного средства, его страхование, включая ст</w:t>
      </w:r>
      <w:r>
        <w:t>рахование своей ответственности, а также расходы, возникающие в связи с его эксплуатацией.</w:t>
      </w:r>
    </w:p>
    <w:p w:rsidR="00000000" w:rsidRDefault="007A5112"/>
    <w:p w:rsidR="00000000" w:rsidRDefault="007A5112">
      <w:pPr>
        <w:pStyle w:val="a1"/>
      </w:pPr>
      <w:bookmarkStart w:id="4072" w:name="sub_647"/>
      <w:r>
        <w:rPr>
          <w:rStyle w:val="a"/>
        </w:rPr>
        <w:t>Статья 647.</w:t>
      </w:r>
      <w:r>
        <w:t xml:space="preserve"> Договоры с третьими лицами об использовании транспортного средства</w:t>
      </w:r>
    </w:p>
    <w:p w:rsidR="00000000" w:rsidRDefault="007A5112">
      <w:bookmarkStart w:id="4073" w:name="sub_6471"/>
      <w:bookmarkEnd w:id="4072"/>
      <w:r>
        <w:t xml:space="preserve">1. Если договором аренды транспортного средства без экипажа не </w:t>
      </w:r>
      <w:r>
        <w:t>предусмотрено иное, арендатор вправе без согласия арендодателя сдавать арендованное транспортное средство в субаренду на условиях договора аренды транспортного средства с экипажем или без экипажа.</w:t>
      </w:r>
    </w:p>
    <w:p w:rsidR="00000000" w:rsidRDefault="007A5112">
      <w:bookmarkStart w:id="4074" w:name="sub_64702"/>
      <w:bookmarkEnd w:id="4073"/>
      <w:r>
        <w:t>2. Арендатор вправе без согласия арендодат</w:t>
      </w:r>
      <w:r>
        <w:t>еля от своего имени заключать с третьими лицами договоры перевозки и иные договоры, если они не противоречат целям использования транспортного средства, указанным в договоре аренды, а если такие цели не установлены, назначению транспортного средства.</w:t>
      </w:r>
    </w:p>
    <w:bookmarkEnd w:id="4074"/>
    <w:p w:rsidR="00000000" w:rsidRDefault="007A5112"/>
    <w:p w:rsidR="00000000" w:rsidRDefault="007A5112">
      <w:pPr>
        <w:pStyle w:val="a1"/>
      </w:pPr>
      <w:bookmarkStart w:id="4075" w:name="sub_648"/>
      <w:r>
        <w:rPr>
          <w:rStyle w:val="a"/>
        </w:rPr>
        <w:t>Статья 648.</w:t>
      </w:r>
      <w:r>
        <w:t xml:space="preserve"> Ответственность за вред, причиненный транспортным средством</w:t>
      </w:r>
    </w:p>
    <w:bookmarkEnd w:id="4075"/>
    <w:p w:rsidR="00000000" w:rsidRDefault="007A5112">
      <w:r>
        <w:t xml:space="preserve">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w:t>
      </w:r>
      <w:hyperlink w:anchor="sub_2059" w:history="1">
        <w:r>
          <w:rPr>
            <w:rStyle w:val="a0"/>
          </w:rPr>
          <w:t>главы 59</w:t>
        </w:r>
      </w:hyperlink>
      <w:r>
        <w:t xml:space="preserve"> настоящего Кодекса.</w:t>
      </w:r>
    </w:p>
    <w:p w:rsidR="00000000" w:rsidRDefault="007A5112"/>
    <w:p w:rsidR="00000000" w:rsidRDefault="007A5112">
      <w:pPr>
        <w:pStyle w:val="a1"/>
      </w:pPr>
      <w:bookmarkStart w:id="4076" w:name="sub_649"/>
      <w:r>
        <w:rPr>
          <w:rStyle w:val="a"/>
        </w:rPr>
        <w:t>Статья 649.</w:t>
      </w:r>
      <w:r>
        <w:t xml:space="preserve"> Особенности аренды отдельных видов транспортных средств</w:t>
      </w:r>
    </w:p>
    <w:bookmarkEnd w:id="4076"/>
    <w:p w:rsidR="00000000" w:rsidRDefault="007A5112">
      <w:r>
        <w:t>Транспортными уставами и кодексами могут быть установлены иные, помимо предусмотренных настоящим параграфом, особенност</w:t>
      </w:r>
      <w:r>
        <w:t>и аренды отдельных видов транспортных средств без предоставления услуг по управлению и технической эксплуатации.</w:t>
      </w:r>
    </w:p>
    <w:p w:rsidR="00000000" w:rsidRDefault="007A5112"/>
    <w:p w:rsidR="00000000" w:rsidRDefault="007A5112">
      <w:pPr>
        <w:pStyle w:val="Heading1"/>
      </w:pPr>
      <w:bookmarkStart w:id="4077" w:name="sub_650"/>
      <w:r>
        <w:t>§ 4. Аренда зданий и сооружений</w:t>
      </w:r>
    </w:p>
    <w:bookmarkEnd w:id="4077"/>
    <w:p w:rsidR="00000000" w:rsidRDefault="007A5112"/>
    <w:p w:rsidR="00000000" w:rsidRDefault="007A5112">
      <w:pPr>
        <w:pStyle w:val="a1"/>
      </w:pPr>
      <w:bookmarkStart w:id="4078" w:name="sub_20650"/>
      <w:r>
        <w:rPr>
          <w:rStyle w:val="a"/>
        </w:rPr>
        <w:t>Статья 650.</w:t>
      </w:r>
      <w:r>
        <w:t xml:space="preserve"> Договор аренды здания или сооружения</w:t>
      </w:r>
    </w:p>
    <w:p w:rsidR="00000000" w:rsidRDefault="007A5112">
      <w:bookmarkStart w:id="4079" w:name="sub_65001"/>
      <w:bookmarkEnd w:id="4078"/>
      <w:r>
        <w:t>1. По договору арен</w:t>
      </w:r>
      <w:r>
        <w:t>ды здания или сооружения арендодатель обязуется передать во временное владение и пользование или во временное пользование арендатору здание или сооружение.</w:t>
      </w:r>
    </w:p>
    <w:p w:rsidR="00000000" w:rsidRDefault="007A5112">
      <w:bookmarkStart w:id="4080" w:name="sub_65002"/>
      <w:bookmarkEnd w:id="4079"/>
      <w:r>
        <w:t>2. Правила настоящего параграфа применяются к аренде предприятий, если иное не пре</w:t>
      </w:r>
      <w:r>
        <w:t xml:space="preserve">дусмотрено правилами настоящего </w:t>
      </w:r>
      <w:hyperlink w:anchor="sub_656" w:history="1">
        <w:r>
          <w:rPr>
            <w:rStyle w:val="a0"/>
          </w:rPr>
          <w:t>Кодекса</w:t>
        </w:r>
      </w:hyperlink>
      <w:r>
        <w:t xml:space="preserve"> об аренде предприятия.</w:t>
      </w:r>
    </w:p>
    <w:bookmarkEnd w:id="4080"/>
    <w:p w:rsidR="00000000" w:rsidRDefault="007A5112"/>
    <w:p w:rsidR="00000000" w:rsidRDefault="007A5112">
      <w:pPr>
        <w:pStyle w:val="a1"/>
      </w:pPr>
      <w:bookmarkStart w:id="4081" w:name="sub_651"/>
      <w:r>
        <w:rPr>
          <w:rStyle w:val="a"/>
        </w:rPr>
        <w:t>Статья 651.</w:t>
      </w:r>
      <w:r>
        <w:t xml:space="preserve"> Форма и государственная регистрация договора аренды здания или сооружения</w:t>
      </w:r>
    </w:p>
    <w:p w:rsidR="00000000" w:rsidRDefault="007A5112">
      <w:bookmarkStart w:id="4082" w:name="sub_6511"/>
      <w:bookmarkEnd w:id="4081"/>
      <w:r>
        <w:t>1. Договор аренды здания или сооружения заключаетс</w:t>
      </w:r>
      <w:r>
        <w:t>я в письменной форме путем составления одного документа, подписанного сторонами (</w:t>
      </w:r>
      <w:hyperlink w:anchor="sub_4342" w:history="1">
        <w:r>
          <w:rPr>
            <w:rStyle w:val="a0"/>
          </w:rPr>
          <w:t>пункт 2 статьи 434</w:t>
        </w:r>
      </w:hyperlink>
      <w:r>
        <w:t>).</w:t>
      </w:r>
    </w:p>
    <w:p w:rsidR="00000000" w:rsidRDefault="007A5112">
      <w:bookmarkStart w:id="4083" w:name="sub_65112"/>
      <w:bookmarkEnd w:id="4082"/>
      <w:r>
        <w:t>Несоблюдение формы договора аренды здания или сооружения влечет его недействительность.</w:t>
      </w:r>
    </w:p>
    <w:p w:rsidR="00000000" w:rsidRDefault="007A5112">
      <w:bookmarkStart w:id="4084" w:name="sub_6512"/>
      <w:bookmarkEnd w:id="4083"/>
      <w:r>
        <w:t xml:space="preserve">2. Договор аренды здания или сооружения, заключенный на срок не менее </w:t>
      </w:r>
      <w:hyperlink r:id="rId708" w:history="1">
        <w:r>
          <w:rPr>
            <w:rStyle w:val="a0"/>
          </w:rPr>
          <w:t>года</w:t>
        </w:r>
      </w:hyperlink>
      <w:r>
        <w:t>, подлежит государственной регистрации и считается заключенным с момента такой регистрации.</w:t>
      </w:r>
    </w:p>
    <w:bookmarkEnd w:id="4084"/>
    <w:p w:rsidR="00000000" w:rsidRDefault="007A5112"/>
    <w:p w:rsidR="00000000" w:rsidRDefault="007A5112">
      <w:pPr>
        <w:pStyle w:val="a1"/>
      </w:pPr>
      <w:bookmarkStart w:id="4085" w:name="sub_652"/>
      <w:r>
        <w:rPr>
          <w:rStyle w:val="a"/>
        </w:rPr>
        <w:t xml:space="preserve">Статья </w:t>
      </w:r>
      <w:r>
        <w:rPr>
          <w:rStyle w:val="a"/>
        </w:rPr>
        <w:t>652.</w:t>
      </w:r>
      <w:r>
        <w:t xml:space="preserve"> Права на земельный участок при аренде находящегося на нем здания или сооружения</w:t>
      </w:r>
    </w:p>
    <w:p w:rsidR="00000000" w:rsidRDefault="007A5112">
      <w:bookmarkStart w:id="4086" w:name="sub_6521"/>
      <w:bookmarkEnd w:id="4085"/>
      <w:r>
        <w:t>1. По договору аренды здания или сооружения арендатору одновременно с передачей прав владения и пользования такой недвижимостью передаются права на земельны</w:t>
      </w:r>
      <w:r>
        <w:t>й участок, который занят такой недвижимостью и необходим для ее использования.</w:t>
      </w:r>
    </w:p>
    <w:p w:rsidR="00000000" w:rsidRDefault="007A5112">
      <w:bookmarkStart w:id="4087" w:name="sub_6522"/>
      <w:bookmarkEnd w:id="4086"/>
      <w:r>
        <w:t>2. В случаях, когда арендодатель является собственником земельного участка, на котором находится сдаваемое в аренду здание или сооружение, арендатору предоставля</w:t>
      </w:r>
      <w:r>
        <w:t xml:space="preserve">ется право аренды земельного участка или предусмотренное договором аренды здания или сооружения </w:t>
      </w:r>
      <w:hyperlink r:id="rId709" w:history="1">
        <w:r>
          <w:rPr>
            <w:rStyle w:val="a0"/>
          </w:rPr>
          <w:t>иное право</w:t>
        </w:r>
      </w:hyperlink>
      <w:r>
        <w:t xml:space="preserve"> на соответствующий земельный участок.</w:t>
      </w:r>
    </w:p>
    <w:p w:rsidR="00000000" w:rsidRDefault="007A5112">
      <w:bookmarkStart w:id="4088" w:name="sub_65222"/>
      <w:bookmarkEnd w:id="4087"/>
      <w:r>
        <w:t xml:space="preserve">Если договором </w:t>
      </w:r>
      <w:hyperlink r:id="rId710" w:history="1">
        <w:r>
          <w:rPr>
            <w:rStyle w:val="a0"/>
          </w:rPr>
          <w:t>не определено</w:t>
        </w:r>
      </w:hyperlink>
      <w:r>
        <w:t xml:space="preserve"> передаваемое арендатору право на соответствующий земельный участок, к нему переходит на срок аренды здания или сооружения право пользования земельным участком, который занят зданием или соору</w:t>
      </w:r>
      <w:r>
        <w:t>жением и необходим для его использования в соответствии с его назначением.</w:t>
      </w:r>
    </w:p>
    <w:p w:rsidR="00000000" w:rsidRDefault="007A5112">
      <w:bookmarkStart w:id="4089" w:name="sub_6523"/>
      <w:bookmarkEnd w:id="4088"/>
      <w:r>
        <w:t>3. Аренда здания или сооружения, находящегося на земельном участке, не принадлежащем арендодателю на праве собственности, допускается без согласия собственника этог</w:t>
      </w:r>
      <w:r>
        <w:t>о участка, если это не противоречит условиям пользования таким участком, установленным законом или договором с собственником земельного участка.</w:t>
      </w:r>
    </w:p>
    <w:bookmarkEnd w:id="4089"/>
    <w:p w:rsidR="00000000" w:rsidRDefault="007A5112"/>
    <w:p w:rsidR="00000000" w:rsidRDefault="007A5112">
      <w:pPr>
        <w:pStyle w:val="a1"/>
      </w:pPr>
      <w:bookmarkStart w:id="4090" w:name="sub_653"/>
      <w:r>
        <w:rPr>
          <w:rStyle w:val="a"/>
        </w:rPr>
        <w:t>Статья 653.</w:t>
      </w:r>
      <w:r>
        <w:t xml:space="preserve"> Сохранение арендатором здания или сооружения права пользования земельным участком п</w:t>
      </w:r>
      <w:r>
        <w:t>ри его продаже</w:t>
      </w:r>
    </w:p>
    <w:bookmarkEnd w:id="4090"/>
    <w:p w:rsidR="00000000" w:rsidRDefault="007A5112">
      <w:r>
        <w:t>В случаях, когда земельный участок, на котором находится арендованное здание или сооружение, продается другому лицу, за арендатором этого здания или сооружения сохраняется право пользования земельным участком, который занят зданием ил</w:t>
      </w:r>
      <w:r>
        <w:t>и сооружением и необходим для его использования, на условиях, действовавших до продажи земельного участка.</w:t>
      </w:r>
    </w:p>
    <w:p w:rsidR="00000000" w:rsidRDefault="007A5112"/>
    <w:p w:rsidR="00000000" w:rsidRDefault="007A5112">
      <w:pPr>
        <w:pStyle w:val="a1"/>
      </w:pPr>
      <w:bookmarkStart w:id="4091" w:name="sub_654"/>
      <w:r>
        <w:rPr>
          <w:rStyle w:val="a"/>
        </w:rPr>
        <w:t>Статья 654.</w:t>
      </w:r>
      <w:r>
        <w:t xml:space="preserve"> Размер арендной платы</w:t>
      </w:r>
    </w:p>
    <w:p w:rsidR="00000000" w:rsidRDefault="007A5112">
      <w:bookmarkStart w:id="4092" w:name="sub_6541"/>
      <w:bookmarkEnd w:id="4091"/>
      <w:r>
        <w:t>1. Договор аренды здания или сооружения должен предусматривать размер арендной платы. При от</w:t>
      </w:r>
      <w:r>
        <w:t xml:space="preserve">сутствии согласованного сторонами в письменной форме условия о размере арендной платы договор аренды здания или сооружения считается незаключенным. При этом правила определения цены, предусмотренные </w:t>
      </w:r>
      <w:hyperlink w:anchor="sub_4243" w:history="1">
        <w:r>
          <w:rPr>
            <w:rStyle w:val="a0"/>
          </w:rPr>
          <w:t>пунктом 3 статьи 424</w:t>
        </w:r>
      </w:hyperlink>
      <w:r>
        <w:t xml:space="preserve"> настоящего</w:t>
      </w:r>
      <w:r>
        <w:t xml:space="preserve"> Кодекса, не применяются.</w:t>
      </w:r>
    </w:p>
    <w:p w:rsidR="00000000" w:rsidRDefault="007A5112">
      <w:bookmarkStart w:id="4093" w:name="sub_65402"/>
      <w:bookmarkEnd w:id="4092"/>
      <w:r>
        <w:t>2. Установленная в договоре аренды здания или сооружения плата за пользование зданием или сооружением включает плату за пользование земельным участком, на котором оно расположено, или передаваемой вместе с ним соо</w:t>
      </w:r>
      <w:r>
        <w:t>тветствующей частью участка, если иное не предусмотрено законом или договором.</w:t>
      </w:r>
    </w:p>
    <w:p w:rsidR="00000000" w:rsidRDefault="007A5112">
      <w:bookmarkStart w:id="4094" w:name="sub_6543"/>
      <w:bookmarkEnd w:id="4093"/>
      <w:r>
        <w:t>3. В случаях, когда плата за аренду здания или сооружения установлена в договоре на единицу площади здания (сооружения) или иного показателя его размера, арендн</w:t>
      </w:r>
      <w:r>
        <w:t>ая плата определяется исходя из фактического размера переданного арендатору здания или сооружения.</w:t>
      </w:r>
    </w:p>
    <w:bookmarkEnd w:id="4094"/>
    <w:p w:rsidR="00000000" w:rsidRDefault="007A5112"/>
    <w:p w:rsidR="00000000" w:rsidRDefault="007A5112">
      <w:pPr>
        <w:pStyle w:val="a1"/>
      </w:pPr>
      <w:bookmarkStart w:id="4095" w:name="sub_655"/>
      <w:r>
        <w:rPr>
          <w:rStyle w:val="a"/>
        </w:rPr>
        <w:t>Статья 655.</w:t>
      </w:r>
      <w:r>
        <w:t xml:space="preserve"> Передача здания или сооружения</w:t>
      </w:r>
    </w:p>
    <w:p w:rsidR="00000000" w:rsidRDefault="007A5112">
      <w:bookmarkStart w:id="4096" w:name="sub_6551"/>
      <w:bookmarkEnd w:id="4095"/>
      <w:r>
        <w:t>1. Передача здания или сооружения арендодателем и принятие его арендатором осуществ</w:t>
      </w:r>
      <w:r>
        <w:t>ляются по передаточному акту или иному документу о передаче, подписываемому сторонами.</w:t>
      </w:r>
    </w:p>
    <w:p w:rsidR="00000000" w:rsidRDefault="007A5112">
      <w:bookmarkStart w:id="4097" w:name="sub_655012"/>
      <w:bookmarkEnd w:id="4096"/>
      <w:r>
        <w:t>Если иное не предусмотрено законом или договором аренды здания или сооружения, обязательство арендодателя передать здание или сооружение арендатору счи</w:t>
      </w:r>
      <w:r>
        <w:t>тается исполненным после предоставления его арендатору во владение или пользование и подписания сторонами соответствующего документа о передаче.</w:t>
      </w:r>
    </w:p>
    <w:p w:rsidR="00000000" w:rsidRDefault="007A5112">
      <w:bookmarkStart w:id="4098" w:name="sub_655013"/>
      <w:bookmarkEnd w:id="4097"/>
      <w:r>
        <w:t>Уклонение одной из сторон от подписания документа о передаче здания или сооружения на услов</w:t>
      </w:r>
      <w:r>
        <w:t>иях, предусмотренных договором, рассматривается как отказ соответственно арендодателя от исполнения обязанности по передаче имущества, а арендатора от принятия имущества.</w:t>
      </w:r>
    </w:p>
    <w:p w:rsidR="00000000" w:rsidRDefault="007A5112">
      <w:bookmarkStart w:id="4099" w:name="sub_6552"/>
      <w:bookmarkEnd w:id="4098"/>
      <w:r>
        <w:t>2. При прекращении договора аренды здания или сооружения арендованн</w:t>
      </w:r>
      <w:r>
        <w:t xml:space="preserve">ое здание или сооружение должно быть возвращено арендодателю с соблюдением правил, предусмотренных </w:t>
      </w:r>
      <w:hyperlink w:anchor="sub_6551" w:history="1">
        <w:r>
          <w:rPr>
            <w:rStyle w:val="a0"/>
          </w:rPr>
          <w:t>пунктом 1</w:t>
        </w:r>
      </w:hyperlink>
      <w:r>
        <w:t xml:space="preserve"> настоящей статьи.</w:t>
      </w:r>
    </w:p>
    <w:bookmarkEnd w:id="4099"/>
    <w:p w:rsidR="00000000" w:rsidRDefault="007A5112"/>
    <w:p w:rsidR="00000000" w:rsidRDefault="007A5112">
      <w:pPr>
        <w:pStyle w:val="Heading1"/>
      </w:pPr>
      <w:bookmarkStart w:id="4100" w:name="sub_656"/>
      <w:r>
        <w:t>§ 5. Аренда предприятий</w:t>
      </w:r>
    </w:p>
    <w:p w:rsidR="00000000" w:rsidRDefault="007A5112">
      <w:pPr>
        <w:pStyle w:val="a1"/>
      </w:pPr>
      <w:bookmarkStart w:id="4101" w:name="sub_20656"/>
      <w:bookmarkEnd w:id="4100"/>
      <w:r>
        <w:rPr>
          <w:rStyle w:val="a"/>
        </w:rPr>
        <w:t>Статья 656.</w:t>
      </w:r>
      <w:r>
        <w:t xml:space="preserve"> Договор аренды предприятия</w:t>
      </w:r>
    </w:p>
    <w:p w:rsidR="00000000" w:rsidRDefault="007A5112">
      <w:bookmarkStart w:id="4102" w:name="sub_6561"/>
      <w:bookmarkEnd w:id="4101"/>
      <w:r>
        <w:t>1. По договору аренды предприятия в целом как имущественного комплекса, используемого для осуществления предпринимательской деятельности, арендодатель обязуется предоставить арендатору за плату во временное владение и пользование земельные участки</w:t>
      </w:r>
      <w:r>
        <w:t>, здания, сооружения, оборудование и другие входящие в состав предприятия основные средства, передать в порядке, на условиях и в пределах, определяемых договором, запасы сырья, топлива, материалов и иные оборотные средства, права пользования землей, водным</w:t>
      </w:r>
      <w:r>
        <w:t xml:space="preserve">и объектами и другими природными ресурсами, зданиями, сооружениями и оборудованием, иные имущественные права арендодателя, связанные с предприятием, права на обозначения, индивидуализирующие деятельность предприятия, и другие исключительные права, а также </w:t>
      </w:r>
      <w:r>
        <w:t>уступить ему права требования и перевести на него долги, относящиеся к предприятию. Передача прав владения и пользования находящимся в собственности других лиц имуществом, в том числе землей и другими природными ресурсами, производится в порядке, предусмот</w:t>
      </w:r>
      <w:r>
        <w:t>ренном законом и иными правовыми актами.</w:t>
      </w:r>
    </w:p>
    <w:p w:rsidR="00000000" w:rsidRDefault="007A5112">
      <w:bookmarkStart w:id="4103" w:name="sub_6562"/>
      <w:bookmarkEnd w:id="4102"/>
      <w:r>
        <w:t>2. Права арендодателя, полученные им на основании разрешения (лицензии) на занятие соответствующей деятельностью, не подлежат передаче арендатору, если иное не установлено законом или иными правовыми</w:t>
      </w:r>
      <w:r>
        <w:t xml:space="preserve"> актами. Включение в состав передаваемого по договору предприятия обязательств, исполнение которых арендатором невозможно при отсутствии у него такого разрешения (лицензии), не освобождает арендодателя от соответствующих обязательств перед кредиторами.</w:t>
      </w:r>
    </w:p>
    <w:bookmarkEnd w:id="4103"/>
    <w:p w:rsidR="00000000" w:rsidRDefault="007A5112"/>
    <w:p w:rsidR="00000000" w:rsidRDefault="007A5112">
      <w:pPr>
        <w:pStyle w:val="a1"/>
      </w:pPr>
      <w:bookmarkStart w:id="4104" w:name="sub_657"/>
      <w:r>
        <w:rPr>
          <w:rStyle w:val="a"/>
        </w:rPr>
        <w:t>Статья 657.</w:t>
      </w:r>
      <w:r>
        <w:t xml:space="preserve"> Права кредиторов при аренде предприятия</w:t>
      </w:r>
    </w:p>
    <w:p w:rsidR="00000000" w:rsidRDefault="007A5112">
      <w:bookmarkStart w:id="4105" w:name="sub_6571"/>
      <w:bookmarkEnd w:id="4104"/>
      <w:r>
        <w:t>1. Кредиторы по обязательствам, включенным в состав предприятия, должны быть до его передачи арендатору письменно уведомлены арендодателем о передаче предприятия в аренду.</w:t>
      </w:r>
    </w:p>
    <w:p w:rsidR="00000000" w:rsidRDefault="007A5112">
      <w:bookmarkStart w:id="4106" w:name="sub_6572"/>
      <w:bookmarkEnd w:id="4105"/>
      <w:r>
        <w:t>2. Кредитор, который письменно не сообщил арендодателю о своем согласии на перевод долга, вправе в течение трех месяцев со дня получения уведомления о передаче предприятия в аренду потребовать прекращения или досрочного исполнения обязатель</w:t>
      </w:r>
      <w:r>
        <w:t>ства и возмещения причиненных этим убытков.</w:t>
      </w:r>
    </w:p>
    <w:p w:rsidR="00000000" w:rsidRDefault="007A5112">
      <w:bookmarkStart w:id="4107" w:name="sub_6573"/>
      <w:bookmarkEnd w:id="4106"/>
      <w:r>
        <w:t xml:space="preserve">3. Кредитор, который не был уведомлен о передаче предприятия в аренду в порядке, предусмотренном </w:t>
      </w:r>
      <w:hyperlink w:anchor="sub_6571" w:history="1">
        <w:r>
          <w:rPr>
            <w:rStyle w:val="a0"/>
          </w:rPr>
          <w:t>пунктом 1</w:t>
        </w:r>
      </w:hyperlink>
      <w:r>
        <w:t xml:space="preserve"> настоящей статьи, может предъявить иск об удовлетворении требов</w:t>
      </w:r>
      <w:r>
        <w:t xml:space="preserve">аний, предусмотренных </w:t>
      </w:r>
      <w:hyperlink w:anchor="sub_6572" w:history="1">
        <w:r>
          <w:rPr>
            <w:rStyle w:val="a0"/>
          </w:rPr>
          <w:t>пунктом 2</w:t>
        </w:r>
      </w:hyperlink>
      <w:r>
        <w:t xml:space="preserve"> настоящей статьи, в течение года со дня, когда он узнал или должен был узнать о передаче предприятия в аренду.</w:t>
      </w:r>
    </w:p>
    <w:p w:rsidR="00000000" w:rsidRDefault="007A5112">
      <w:bookmarkStart w:id="4108" w:name="sub_6574"/>
      <w:bookmarkEnd w:id="4107"/>
      <w:r>
        <w:t>4. После передачи предприятия в аренду арендодатель и арендатор несут с</w:t>
      </w:r>
      <w:r>
        <w:t>олидарную ответственность по включенным в состав переданного предприятия долгам, которые были переведены на арендатора без согласия кредитора.</w:t>
      </w:r>
    </w:p>
    <w:bookmarkEnd w:id="4108"/>
    <w:p w:rsidR="00000000" w:rsidRDefault="007A5112"/>
    <w:p w:rsidR="00000000" w:rsidRDefault="007A5112">
      <w:pPr>
        <w:pStyle w:val="a1"/>
      </w:pPr>
      <w:bookmarkStart w:id="4109" w:name="sub_658"/>
      <w:r>
        <w:rPr>
          <w:rStyle w:val="a"/>
        </w:rPr>
        <w:t>Статья 658.</w:t>
      </w:r>
      <w:r>
        <w:t xml:space="preserve"> Форма и государственная регистрация договора аренды предприятия</w:t>
      </w:r>
    </w:p>
    <w:p w:rsidR="00000000" w:rsidRDefault="007A5112">
      <w:bookmarkStart w:id="4110" w:name="sub_6581"/>
      <w:bookmarkEnd w:id="4109"/>
      <w:r>
        <w:t>1. Дог</w:t>
      </w:r>
      <w:r>
        <w:t>овор аренды предприятия заключается в письменной форме путем составления одного документа, подписанного сторонами (</w:t>
      </w:r>
      <w:hyperlink w:anchor="sub_4342" w:history="1">
        <w:r>
          <w:rPr>
            <w:rStyle w:val="a0"/>
          </w:rPr>
          <w:t>пункт 2 статьи 434</w:t>
        </w:r>
      </w:hyperlink>
      <w:r>
        <w:t>).</w:t>
      </w:r>
    </w:p>
    <w:p w:rsidR="00000000" w:rsidRDefault="007A5112">
      <w:bookmarkStart w:id="4111" w:name="sub_6582"/>
      <w:bookmarkEnd w:id="4110"/>
      <w:r>
        <w:t>2. Договор аренды предприятия подлежит государственной регистрации и считается</w:t>
      </w:r>
      <w:r>
        <w:t xml:space="preserve"> заключенным с момента такой регистрации.</w:t>
      </w:r>
    </w:p>
    <w:p w:rsidR="00000000" w:rsidRDefault="007A5112">
      <w:bookmarkStart w:id="4112" w:name="sub_6583"/>
      <w:bookmarkEnd w:id="4111"/>
      <w:r>
        <w:t>3. Несоблюдение формы договора аренды предприятия влечет его недействительность.</w:t>
      </w:r>
    </w:p>
    <w:bookmarkEnd w:id="4112"/>
    <w:p w:rsidR="00000000" w:rsidRDefault="007A5112"/>
    <w:p w:rsidR="00000000" w:rsidRDefault="007A5112">
      <w:pPr>
        <w:pStyle w:val="a1"/>
      </w:pPr>
      <w:bookmarkStart w:id="4113" w:name="sub_659"/>
      <w:r>
        <w:rPr>
          <w:rStyle w:val="a"/>
        </w:rPr>
        <w:t>Статья 659.</w:t>
      </w:r>
      <w:r>
        <w:t xml:space="preserve"> Передача арендованного предприятия</w:t>
      </w:r>
    </w:p>
    <w:p w:rsidR="00000000" w:rsidRDefault="007A5112">
      <w:bookmarkStart w:id="4114" w:name="sub_65901"/>
      <w:bookmarkEnd w:id="4113"/>
      <w:r>
        <w:t>Передача предприятия арендатору осущес</w:t>
      </w:r>
      <w:r>
        <w:t>твляется по передаточному акту.</w:t>
      </w:r>
    </w:p>
    <w:p w:rsidR="00000000" w:rsidRDefault="007A5112">
      <w:bookmarkStart w:id="4115" w:name="sub_65902"/>
      <w:bookmarkEnd w:id="4114"/>
      <w:r>
        <w:t>Подготовка предприятия к передаче, включая составление и представление на подписание передаточного акта, является обязанностью арендодателя и осуществляется за его счет, если иное не предусмотрено договором</w:t>
      </w:r>
      <w:r>
        <w:t xml:space="preserve"> аренды предприятия.</w:t>
      </w:r>
    </w:p>
    <w:bookmarkEnd w:id="4115"/>
    <w:p w:rsidR="00000000" w:rsidRDefault="007A5112"/>
    <w:p w:rsidR="00000000" w:rsidRDefault="007A5112">
      <w:pPr>
        <w:pStyle w:val="a1"/>
      </w:pPr>
      <w:bookmarkStart w:id="4116" w:name="sub_660"/>
      <w:r>
        <w:rPr>
          <w:rStyle w:val="a"/>
        </w:rPr>
        <w:t>Статья 660.</w:t>
      </w:r>
      <w:r>
        <w:t xml:space="preserve"> Пользование имуществом арендованного предприятия</w:t>
      </w:r>
    </w:p>
    <w:p w:rsidR="00000000" w:rsidRDefault="007A5112">
      <w:bookmarkStart w:id="4117" w:name="sub_66001"/>
      <w:bookmarkEnd w:id="4116"/>
      <w:r>
        <w:t>Если иное не предусмотрено договором аренды предприятия, арендатор вправе без согласия арендодателя продавать, обменивать, предоставлять во в</w:t>
      </w:r>
      <w:r>
        <w:t xml:space="preserve">ременное пользование либо взаймы материальные ценности, входящие в состав имущества арендованного предприятия, сдавать их в субаренду и передавать свои права и обязанности по договору аренды в отношении таких ценностей другому лицу при условии, что это не </w:t>
      </w:r>
      <w:r>
        <w:t>влечет уменьшения стоимости предприятия и не нарушает других положений договора аренды предприятия. Указанный порядок не применяется в отношении земли и других природных ресурсов, а также в иных случаях, предусмотренных законом.</w:t>
      </w:r>
    </w:p>
    <w:p w:rsidR="00000000" w:rsidRDefault="007A5112">
      <w:bookmarkStart w:id="4118" w:name="sub_66002"/>
      <w:bookmarkEnd w:id="4117"/>
      <w:r>
        <w:t>Если иное</w:t>
      </w:r>
      <w:r>
        <w:t xml:space="preserve"> не предусмотрено договором аренды предприятия, арендатор вправе без согласия арендодателя вносить изменения в состав арендованного имущественного комплекса, проводить его реконструкцию, расширение, техническое перевооружение, увеличивающее его стоимость.</w:t>
      </w:r>
    </w:p>
    <w:bookmarkEnd w:id="4118"/>
    <w:p w:rsidR="00000000" w:rsidRDefault="007A5112"/>
    <w:p w:rsidR="00000000" w:rsidRDefault="007A5112">
      <w:pPr>
        <w:pStyle w:val="a1"/>
      </w:pPr>
      <w:bookmarkStart w:id="4119" w:name="sub_661"/>
      <w:r>
        <w:rPr>
          <w:rStyle w:val="a"/>
        </w:rPr>
        <w:t>Статья 661.</w:t>
      </w:r>
      <w:r>
        <w:t xml:space="preserve"> Обязанности арендатора по содержанию предприятия и оплате расходов на его эксплуатацию</w:t>
      </w:r>
    </w:p>
    <w:p w:rsidR="00000000" w:rsidRDefault="007A5112">
      <w:bookmarkStart w:id="4120" w:name="sub_6611"/>
      <w:bookmarkEnd w:id="4119"/>
      <w:r>
        <w:t>1. Арендатор предприятия обязан в течение всего срока действия договора аренды предприятия поддерживать предприятие в надлежа</w:t>
      </w:r>
      <w:r>
        <w:t>щем техническом состоянии, в том числе осуществлять его текущий и капитальный ремонт.</w:t>
      </w:r>
    </w:p>
    <w:p w:rsidR="00000000" w:rsidRDefault="007A5112">
      <w:bookmarkStart w:id="4121" w:name="sub_6612"/>
      <w:bookmarkEnd w:id="4120"/>
      <w:r>
        <w:t>2. На арендатора возлагаются расходы, связанные с эксплуатацией арендованного предприятия, если иное не предусмотрено договором, а также с уплатой платеже</w:t>
      </w:r>
      <w:r>
        <w:t>й по страхованию арендованного имущества.</w:t>
      </w:r>
    </w:p>
    <w:bookmarkEnd w:id="4121"/>
    <w:p w:rsidR="00000000" w:rsidRDefault="007A5112"/>
    <w:p w:rsidR="00000000" w:rsidRDefault="007A5112">
      <w:pPr>
        <w:pStyle w:val="a1"/>
      </w:pPr>
      <w:bookmarkStart w:id="4122" w:name="sub_662"/>
      <w:r>
        <w:rPr>
          <w:rStyle w:val="a"/>
        </w:rPr>
        <w:t>Статья 662.</w:t>
      </w:r>
      <w:r>
        <w:t xml:space="preserve"> Внесение арендатором улучшений в арендованное предприятие</w:t>
      </w:r>
    </w:p>
    <w:p w:rsidR="00000000" w:rsidRDefault="007A5112">
      <w:bookmarkStart w:id="4123" w:name="sub_6621"/>
      <w:bookmarkEnd w:id="4122"/>
      <w:r>
        <w:t>Арендатор предприятия имеет право на возмещение ему стоимости неотделимых улучшений арендованного имущества незав</w:t>
      </w:r>
      <w:r>
        <w:t>исимо от разрешения арендодателя на такие улучшения, если иное не предусмотрено договором аренды предприятия.</w:t>
      </w:r>
    </w:p>
    <w:p w:rsidR="00000000" w:rsidRDefault="007A5112">
      <w:bookmarkStart w:id="4124" w:name="sub_6622"/>
      <w:bookmarkEnd w:id="4123"/>
      <w:r>
        <w:t>Арендодатель может быть освобожден судом от обязанности возместить арендатору стоимость таких улучшений, если докажет, что издержк</w:t>
      </w:r>
      <w:r>
        <w:t xml:space="preserve">и арендатора на эти улучшения повышают стоимость арендованного имущества несоразмерно улучшению его качества и (или) эксплуатационных свойств или при осуществлении таких улучшений были нарушены принципы </w:t>
      </w:r>
      <w:hyperlink r:id="rId711" w:history="1">
        <w:r>
          <w:rPr>
            <w:rStyle w:val="a0"/>
          </w:rPr>
          <w:t>добросовестности</w:t>
        </w:r>
      </w:hyperlink>
      <w:r>
        <w:t xml:space="preserve"> и разумности.</w:t>
      </w:r>
    </w:p>
    <w:bookmarkEnd w:id="4124"/>
    <w:p w:rsidR="00000000" w:rsidRDefault="007A5112"/>
    <w:p w:rsidR="00000000" w:rsidRDefault="007A5112">
      <w:pPr>
        <w:pStyle w:val="a1"/>
      </w:pPr>
      <w:bookmarkStart w:id="4125" w:name="sub_2663"/>
      <w:r>
        <w:rPr>
          <w:rStyle w:val="a"/>
        </w:rPr>
        <w:t>Статья 663.</w:t>
      </w:r>
      <w:r>
        <w:t xml:space="preserve"> Применение к договору аренды предприятия правил о последствиях недействительности сделок, об изменении и о расторжении договора</w:t>
      </w:r>
    </w:p>
    <w:bookmarkEnd w:id="4125"/>
    <w:p w:rsidR="00000000" w:rsidRDefault="007A5112">
      <w:r>
        <w:t>Правила настоящего Кодекса о последствиях неде</w:t>
      </w:r>
      <w:r>
        <w:t>йствительности сделок, об изменении и о расторжении договора, предусматривающие возврат или взыскание в натуре полученного по договору с одной стороны или с обеих сторон, применяются к договору аренды предприятия, если такие последствия не нарушают существ</w:t>
      </w:r>
      <w:r>
        <w:t>енно права и охраняемые законом интересы кредиторов арендодателя и арендатора, других лиц и не противоречат общественным интересам.</w:t>
      </w:r>
    </w:p>
    <w:p w:rsidR="00000000" w:rsidRDefault="007A5112"/>
    <w:p w:rsidR="00000000" w:rsidRDefault="007A5112">
      <w:pPr>
        <w:pStyle w:val="a1"/>
      </w:pPr>
      <w:bookmarkStart w:id="4126" w:name="sub_664"/>
      <w:r>
        <w:rPr>
          <w:rStyle w:val="a"/>
        </w:rPr>
        <w:t>Статья 664.</w:t>
      </w:r>
      <w:r>
        <w:t xml:space="preserve"> Возврат арендованного предприятия</w:t>
      </w:r>
    </w:p>
    <w:bookmarkEnd w:id="4126"/>
    <w:p w:rsidR="00000000" w:rsidRDefault="007A5112">
      <w:r>
        <w:t xml:space="preserve">При прекращении договора аренды предприятия арендованный имущественный комплекс должен быть возвращен арендодателю с соблюдением правил, предусмотренных </w:t>
      </w:r>
      <w:hyperlink w:anchor="sub_20656" w:history="1">
        <w:r>
          <w:rPr>
            <w:rStyle w:val="a0"/>
          </w:rPr>
          <w:t>статьями 656</w:t>
        </w:r>
      </w:hyperlink>
      <w:r>
        <w:t xml:space="preserve">, </w:t>
      </w:r>
      <w:hyperlink w:anchor="sub_657" w:history="1">
        <w:r>
          <w:rPr>
            <w:rStyle w:val="a0"/>
          </w:rPr>
          <w:t>657</w:t>
        </w:r>
      </w:hyperlink>
      <w:r>
        <w:t xml:space="preserve"> и </w:t>
      </w:r>
      <w:hyperlink w:anchor="sub_659" w:history="1">
        <w:r>
          <w:rPr>
            <w:rStyle w:val="a0"/>
          </w:rPr>
          <w:t>659</w:t>
        </w:r>
      </w:hyperlink>
      <w:r>
        <w:t xml:space="preserve"> на</w:t>
      </w:r>
      <w:r>
        <w:t>стоящего Кодекса. Подготовка предприятия к передаче арендодателю, включая составление и представление на подписание передаточного акта, является в этом случае обязанностью арендатора и осуществляется за его счет, если иное не предусмотрено договором.</w:t>
      </w:r>
    </w:p>
    <w:p w:rsidR="00000000" w:rsidRDefault="007A5112"/>
    <w:p w:rsidR="00000000" w:rsidRDefault="007A5112">
      <w:pPr>
        <w:pStyle w:val="Heading1"/>
      </w:pPr>
      <w:bookmarkStart w:id="4127" w:name="sub_665"/>
      <w:r>
        <w:t>§ 6. Финансовая аренда (лизинг)</w:t>
      </w:r>
    </w:p>
    <w:p w:rsidR="00000000" w:rsidRDefault="007A5112">
      <w:pPr>
        <w:pStyle w:val="a1"/>
      </w:pPr>
      <w:bookmarkStart w:id="4128" w:name="sub_20665"/>
      <w:bookmarkEnd w:id="4127"/>
      <w:r>
        <w:rPr>
          <w:rStyle w:val="a"/>
        </w:rPr>
        <w:t>Статья 665.</w:t>
      </w:r>
      <w:r>
        <w:t xml:space="preserve"> Договор финансовой аренды</w:t>
      </w:r>
    </w:p>
    <w:p w:rsidR="00000000" w:rsidRDefault="007A5112">
      <w:bookmarkStart w:id="4129" w:name="sub_20666"/>
      <w:bookmarkEnd w:id="4128"/>
      <w:r>
        <w:t>По договору финансовой аренды (договору лизинга) арендодатель обязуется приобрести в собственность указанное арендатором имущество у определенного им</w:t>
      </w:r>
      <w:r>
        <w:t xml:space="preserve"> продавца и предоставить арендатору это имущество за </w:t>
      </w:r>
      <w:hyperlink r:id="rId712" w:history="1">
        <w:r>
          <w:rPr>
            <w:rStyle w:val="a0"/>
          </w:rPr>
          <w:t>плату</w:t>
        </w:r>
      </w:hyperlink>
      <w:r>
        <w:t xml:space="preserve"> во временное владение и пользование. Арендодатель в этом случае не несет ответственности за выбор предмета аренды и продавца.</w:t>
      </w:r>
    </w:p>
    <w:p w:rsidR="00000000" w:rsidRDefault="007A5112">
      <w:bookmarkStart w:id="4130" w:name="sub_66502"/>
      <w:bookmarkEnd w:id="4129"/>
      <w:r>
        <w:t>Договором финансовой аренды может быть предусмотрено, что выбор продавца и приобретаемого имущества осуществляется арендодателем.</w:t>
      </w:r>
    </w:p>
    <w:p w:rsidR="00000000" w:rsidRDefault="007A5112">
      <w:bookmarkStart w:id="4131" w:name="sub_66503"/>
      <w:bookmarkEnd w:id="4130"/>
      <w:r>
        <w:t xml:space="preserve">Часть третья </w:t>
      </w:r>
      <w:hyperlink r:id="rId713" w:history="1">
        <w:r>
          <w:rPr>
            <w:rStyle w:val="a0"/>
          </w:rPr>
          <w:t>утратила силу</w:t>
        </w:r>
      </w:hyperlink>
      <w:r>
        <w:t>.</w:t>
      </w:r>
    </w:p>
    <w:bookmarkEnd w:id="4131"/>
    <w:p w:rsidR="00000000" w:rsidRDefault="007A5112">
      <w:r>
        <w:t xml:space="preserve">Особенности договора финансовой аренды (договора лизинга), заключаемого государственным или муниципальным учреждением, устанавливаются </w:t>
      </w:r>
      <w:hyperlink r:id="rId714" w:history="1">
        <w:r>
          <w:rPr>
            <w:rStyle w:val="a0"/>
          </w:rPr>
          <w:t>Федеральным законом</w:t>
        </w:r>
      </w:hyperlink>
      <w:r>
        <w:t xml:space="preserve"> от 29 октября 1998 года N 164-</w:t>
      </w:r>
      <w:r>
        <w:t>ФЗ "О финансовой аренде (лизинге)".</w:t>
      </w:r>
    </w:p>
    <w:p w:rsidR="00000000" w:rsidRDefault="007A5112"/>
    <w:p w:rsidR="00000000" w:rsidRDefault="007A5112">
      <w:pPr>
        <w:pStyle w:val="a1"/>
      </w:pPr>
      <w:bookmarkStart w:id="4132" w:name="sub_666"/>
      <w:r>
        <w:rPr>
          <w:rStyle w:val="a"/>
        </w:rPr>
        <w:t>Статья 666.</w:t>
      </w:r>
      <w:r>
        <w:t xml:space="preserve"> Предмет договора финансовой аренды</w:t>
      </w:r>
    </w:p>
    <w:bookmarkEnd w:id="4132"/>
    <w:p w:rsidR="00000000" w:rsidRDefault="007A5112">
      <w:r>
        <w:fldChar w:fldCharType="begin"/>
      </w:r>
      <w:r>
        <w:instrText>HYPERLINK "http://ivo.garant.ru/document/redirect/12113492/3"</w:instrText>
      </w:r>
      <w:r>
        <w:fldChar w:fldCharType="separate"/>
      </w:r>
      <w:r>
        <w:rPr>
          <w:rStyle w:val="a0"/>
        </w:rPr>
        <w:t>Предметом</w:t>
      </w:r>
      <w:r>
        <w:fldChar w:fldCharType="end"/>
      </w:r>
      <w:r>
        <w:t xml:space="preserve"> договора финансовой аренды могут быть любые непотребляемые вещи, кроме земельных уча</w:t>
      </w:r>
      <w:r>
        <w:t>стков и других природных объектов.</w:t>
      </w:r>
    </w:p>
    <w:p w:rsidR="00000000" w:rsidRDefault="007A5112"/>
    <w:p w:rsidR="00000000" w:rsidRDefault="007A5112">
      <w:pPr>
        <w:pStyle w:val="a1"/>
      </w:pPr>
      <w:bookmarkStart w:id="4133" w:name="sub_667"/>
      <w:r>
        <w:rPr>
          <w:rStyle w:val="a"/>
        </w:rPr>
        <w:t>Статья 667.</w:t>
      </w:r>
      <w:r>
        <w:t xml:space="preserve"> Уведомление продавца о сдаче имущества в аренду</w:t>
      </w:r>
    </w:p>
    <w:bookmarkEnd w:id="4133"/>
    <w:p w:rsidR="00000000" w:rsidRDefault="007A5112">
      <w:r>
        <w:t>Арендодатель, приобретая имущество для арендатора, должен уведомить продавца о том, что имущество предназначено для передачи его в аренду определе</w:t>
      </w:r>
      <w:r>
        <w:t>нному лицу.</w:t>
      </w:r>
    </w:p>
    <w:p w:rsidR="00000000" w:rsidRDefault="007A5112"/>
    <w:p w:rsidR="00000000" w:rsidRDefault="007A5112">
      <w:pPr>
        <w:pStyle w:val="a1"/>
      </w:pPr>
      <w:bookmarkStart w:id="4134" w:name="sub_668"/>
      <w:r>
        <w:rPr>
          <w:rStyle w:val="a"/>
        </w:rPr>
        <w:t>Статья 668.</w:t>
      </w:r>
      <w:r>
        <w:t xml:space="preserve"> Передача арендатору предмета договора финансовой аренды</w:t>
      </w:r>
    </w:p>
    <w:p w:rsidR="00000000" w:rsidRDefault="007A5112">
      <w:bookmarkStart w:id="4135" w:name="sub_6681"/>
      <w:bookmarkEnd w:id="4134"/>
      <w:r>
        <w:t>1. Если иное не предусмотрено договором финансовой аренды, имущество, являющееся предметом этого договора, передается продавцом непосредственно арендатор</w:t>
      </w:r>
      <w:r>
        <w:t>у в месте нахождения последнего.</w:t>
      </w:r>
    </w:p>
    <w:p w:rsidR="00000000" w:rsidRDefault="007A5112">
      <w:bookmarkStart w:id="4136" w:name="sub_66802"/>
      <w:bookmarkEnd w:id="4135"/>
      <w:r>
        <w:t>2. В случае, когда имущество, являющееся предметом договора финансовой аренды, не передано арендатору в указанный в этом договоре срок, а если в договоре такой срок не указан, в разумный срок, арендатор впр</w:t>
      </w:r>
      <w:r>
        <w:t>аве, если просрочка допущена по обстоятельствам, за которые отвечает арендодатель, потребовать расторжения договора и возмещения убытков.</w:t>
      </w:r>
    </w:p>
    <w:bookmarkEnd w:id="4136"/>
    <w:p w:rsidR="00000000" w:rsidRDefault="007A5112"/>
    <w:p w:rsidR="00000000" w:rsidRDefault="007A5112">
      <w:pPr>
        <w:pStyle w:val="a1"/>
      </w:pPr>
      <w:bookmarkStart w:id="4137" w:name="sub_669"/>
      <w:r>
        <w:rPr>
          <w:rStyle w:val="a"/>
        </w:rPr>
        <w:t>Статья 669.</w:t>
      </w:r>
      <w:r>
        <w:t xml:space="preserve"> Переход к арендатору риска случайной гибели или случайной порчи имущества</w:t>
      </w:r>
    </w:p>
    <w:bookmarkEnd w:id="4137"/>
    <w:p w:rsidR="00000000" w:rsidRDefault="007A5112">
      <w:r>
        <w:fldChar w:fldCharType="begin"/>
      </w:r>
      <w:r>
        <w:instrText>HYPERLIN</w:instrText>
      </w:r>
      <w:r>
        <w:instrText>K "http://ivo.garant.ru/document/redirect/12113492/2201"</w:instrText>
      </w:r>
      <w:r>
        <w:fldChar w:fldCharType="separate"/>
      </w:r>
      <w:r>
        <w:rPr>
          <w:rStyle w:val="a0"/>
        </w:rPr>
        <w:t>Риск</w:t>
      </w:r>
      <w:r>
        <w:fldChar w:fldCharType="end"/>
      </w:r>
      <w:r>
        <w:t xml:space="preserve"> случайной гибели или случайной порчи арендованного имущества переходит к арендатору в момент передачи ему арендованного имущества, если иное не предусмотрено договором финансовой аренды.</w:t>
      </w:r>
    </w:p>
    <w:p w:rsidR="00000000" w:rsidRDefault="007A5112"/>
    <w:p w:rsidR="00000000" w:rsidRDefault="007A5112">
      <w:pPr>
        <w:pStyle w:val="a1"/>
      </w:pPr>
      <w:bookmarkStart w:id="4138" w:name="sub_670"/>
      <w:r>
        <w:rPr>
          <w:rStyle w:val="a"/>
        </w:rPr>
        <w:t>Статья 670.</w:t>
      </w:r>
      <w:r>
        <w:t xml:space="preserve"> Ответственность продавца</w:t>
      </w:r>
    </w:p>
    <w:p w:rsidR="00000000" w:rsidRDefault="007A5112">
      <w:bookmarkStart w:id="4139" w:name="sub_67001"/>
      <w:bookmarkEnd w:id="4138"/>
      <w:r>
        <w:t>1. Арендатор вправе предъявлять непосредственно продавцу имущества, являющегося предметом договора финансовой аренды, требования, вытекающие из договора купли-продажи, заключенного между продавцом и арендодателем, в частности в отношении качества и комплек</w:t>
      </w:r>
      <w:r>
        <w:t>тности имущества, сроков его поставки, и в других случаях ненадлежащего исполнения договора продавцом. При этом арендатор имеет права и несет обязанности, предусмотренные настоящим Кодексом для покупателя, кроме обязанности оплатить приобретенное имущество</w:t>
      </w:r>
      <w:r>
        <w:t>, как если бы он был стороной договора купли-продажи указанного имущества. Однако арендатор не может расторгнуть договор купли-продажи с продавцом без согласия арендодателя.</w:t>
      </w:r>
    </w:p>
    <w:p w:rsidR="00000000" w:rsidRDefault="007A5112">
      <w:bookmarkStart w:id="4140" w:name="sub_670012"/>
      <w:bookmarkEnd w:id="4139"/>
      <w:r>
        <w:t>В отношениях с продавцом арендатор и арендодатель выступают как</w:t>
      </w:r>
      <w:r>
        <w:t xml:space="preserve"> солидарные кредиторы (</w:t>
      </w:r>
      <w:hyperlink w:anchor="sub_326" w:history="1">
        <w:r>
          <w:rPr>
            <w:rStyle w:val="a0"/>
          </w:rPr>
          <w:t>статья 326</w:t>
        </w:r>
      </w:hyperlink>
      <w:r>
        <w:t>).</w:t>
      </w:r>
    </w:p>
    <w:p w:rsidR="00000000" w:rsidRDefault="007A5112">
      <w:bookmarkStart w:id="4141" w:name="sub_6702"/>
      <w:bookmarkEnd w:id="4140"/>
      <w:r>
        <w:t>2. Если иное не предусмотрено договором финансовой аренды, арендодатель не отвечает перед арендатором за выполнение продавцом требований, вытекающих из договора купли-продажи, к</w:t>
      </w:r>
      <w:r>
        <w:t>роме случаев, когда ответственность за выбор продавца лежит на арендодателе. В последнем случае арендатор вправе по своему выбору предъявлять требования, вытекающие из договора купли-продажи, как непосредственно продавцу имущества, так и арендодателю, кото</w:t>
      </w:r>
      <w:r>
        <w:t>рые несут солидарную ответственность.</w:t>
      </w:r>
    </w:p>
    <w:bookmarkEnd w:id="4141"/>
    <w:p w:rsidR="00000000" w:rsidRDefault="007A5112"/>
    <w:p w:rsidR="00000000" w:rsidRDefault="007A5112">
      <w:pPr>
        <w:pStyle w:val="Heading1"/>
      </w:pPr>
      <w:bookmarkStart w:id="4142" w:name="sub_2035"/>
      <w:r>
        <w:t>Глава 35. Наем жилого помещения</w:t>
      </w:r>
    </w:p>
    <w:p w:rsidR="00000000" w:rsidRDefault="007A5112">
      <w:pPr>
        <w:pStyle w:val="a1"/>
      </w:pPr>
      <w:bookmarkStart w:id="4143" w:name="sub_671"/>
      <w:bookmarkEnd w:id="4142"/>
      <w:r>
        <w:rPr>
          <w:rStyle w:val="a"/>
        </w:rPr>
        <w:t>Статья 671.</w:t>
      </w:r>
      <w:r>
        <w:t xml:space="preserve"> Договор найма жилого помещения</w:t>
      </w:r>
    </w:p>
    <w:p w:rsidR="00000000" w:rsidRDefault="007A5112">
      <w:bookmarkStart w:id="4144" w:name="sub_6711"/>
      <w:bookmarkEnd w:id="4143"/>
      <w:r>
        <w:t>1. По договору найма жилого помещения одна сторона - собственник жилого помещения или управомоченное им лицо (наймодатель) - обязуется предоставить другой стороне (нанимателю) жилое помещение за плату во владение и пользование для проживания в нем.</w:t>
      </w:r>
    </w:p>
    <w:p w:rsidR="00000000" w:rsidRDefault="007A5112">
      <w:bookmarkStart w:id="4145" w:name="sub_6712"/>
      <w:bookmarkEnd w:id="4144"/>
      <w:r>
        <w:t>2. Юридическим лицам жилое помещение может быть предоставлено во владение и (или) пользование на основе договора аренды или иного договора. Юридическое лицо может использовать жилое помещение только для проживания граждан.</w:t>
      </w:r>
    </w:p>
    <w:bookmarkEnd w:id="4145"/>
    <w:p w:rsidR="00000000" w:rsidRDefault="007A5112"/>
    <w:p w:rsidR="00000000" w:rsidRDefault="007A5112">
      <w:pPr>
        <w:pStyle w:val="a1"/>
      </w:pPr>
      <w:bookmarkStart w:id="4146" w:name="sub_672"/>
      <w:r>
        <w:rPr>
          <w:rStyle w:val="a"/>
        </w:rPr>
        <w:t>Статья 6</w:t>
      </w:r>
      <w:r>
        <w:rPr>
          <w:rStyle w:val="a"/>
        </w:rPr>
        <w:t>72.</w:t>
      </w:r>
      <w:r>
        <w:t xml:space="preserve"> Договор найма жилого помещения в жилищном фонде социального использования</w:t>
      </w:r>
    </w:p>
    <w:p w:rsidR="00000000" w:rsidRDefault="007A5112">
      <w:bookmarkStart w:id="4147" w:name="sub_6721"/>
      <w:bookmarkEnd w:id="4146"/>
      <w:r>
        <w:t>1. В государственном и муниципальном жилищном фонде социального использования жилые помещения предоставляются гражданам по договору социального найма жилого помеще</w:t>
      </w:r>
      <w:r>
        <w:t>ния, по договору найма жилого помещения жилищного фонда социального использования.</w:t>
      </w:r>
    </w:p>
    <w:p w:rsidR="00000000" w:rsidRDefault="007A5112">
      <w:bookmarkStart w:id="4148" w:name="sub_6722"/>
      <w:bookmarkEnd w:id="4147"/>
      <w:r>
        <w:t xml:space="preserve">2. Проживающие по договору социального найма жилого помещения совместно с нанимателем </w:t>
      </w:r>
      <w:hyperlink r:id="rId715" w:history="1">
        <w:r>
          <w:rPr>
            <w:rStyle w:val="a0"/>
          </w:rPr>
          <w:t>члены</w:t>
        </w:r>
      </w:hyperlink>
      <w:r>
        <w:t xml:space="preserve"> е</w:t>
      </w:r>
      <w:r>
        <w:t xml:space="preserve">го семьи пользуются всеми </w:t>
      </w:r>
      <w:hyperlink r:id="rId716" w:history="1">
        <w:r>
          <w:rPr>
            <w:rStyle w:val="a0"/>
          </w:rPr>
          <w:t>правами</w:t>
        </w:r>
      </w:hyperlink>
      <w:r>
        <w:t xml:space="preserve"> и несут все обязанности по договору найма жилого помещения наравне с нанимателем.</w:t>
      </w:r>
    </w:p>
    <w:p w:rsidR="00000000" w:rsidRDefault="007A5112">
      <w:bookmarkStart w:id="4149" w:name="sub_67222"/>
      <w:bookmarkEnd w:id="4148"/>
      <w:r>
        <w:t>По требованию нанимателя и членов его семьи договор может б</w:t>
      </w:r>
      <w:r>
        <w:t xml:space="preserve">ыть заключен с одним из </w:t>
      </w:r>
      <w:hyperlink r:id="rId717" w:history="1">
        <w:r>
          <w:rPr>
            <w:rStyle w:val="a0"/>
          </w:rPr>
          <w:t>членов</w:t>
        </w:r>
      </w:hyperlink>
      <w:r>
        <w:t xml:space="preserve"> семьи. В случае смерти нанимателя или его выбытия из жилого помещения договор заключается с одним из членов семьи, проживающих в жилом помещении.</w:t>
      </w:r>
    </w:p>
    <w:p w:rsidR="00000000" w:rsidRDefault="007A5112">
      <w:bookmarkStart w:id="4150" w:name="sub_6723"/>
      <w:bookmarkEnd w:id="4149"/>
      <w:r>
        <w:t xml:space="preserve">3. </w:t>
      </w:r>
      <w:hyperlink r:id="rId718" w:history="1">
        <w:r>
          <w:rPr>
            <w:rStyle w:val="a0"/>
          </w:rPr>
          <w:t>Договор</w:t>
        </w:r>
      </w:hyperlink>
      <w:r>
        <w:t xml:space="preserve"> социального найма жилого помещения заключается по основаниям, на условиях и в порядке, предусмотренных </w:t>
      </w:r>
      <w:hyperlink r:id="rId719" w:history="1">
        <w:r>
          <w:rPr>
            <w:rStyle w:val="a0"/>
          </w:rPr>
          <w:t>жилищным</w:t>
        </w:r>
        <w:r>
          <w:rPr>
            <w:rStyle w:val="a0"/>
          </w:rPr>
          <w:t xml:space="preserve"> законодательством</w:t>
        </w:r>
      </w:hyperlink>
      <w:r>
        <w:t xml:space="preserve">. К такому договору применяются правила </w:t>
      </w:r>
      <w:hyperlink w:anchor="sub_674" w:history="1">
        <w:r>
          <w:rPr>
            <w:rStyle w:val="a0"/>
          </w:rPr>
          <w:t>статей 674</w:t>
        </w:r>
      </w:hyperlink>
      <w:r>
        <w:t xml:space="preserve">, </w:t>
      </w:r>
      <w:hyperlink w:anchor="sub_675" w:history="1">
        <w:r>
          <w:rPr>
            <w:rStyle w:val="a0"/>
          </w:rPr>
          <w:t>675</w:t>
        </w:r>
      </w:hyperlink>
      <w:r>
        <w:t xml:space="preserve">, </w:t>
      </w:r>
      <w:hyperlink w:anchor="sub_678" w:history="1">
        <w:r>
          <w:rPr>
            <w:rStyle w:val="a0"/>
          </w:rPr>
          <w:t>678</w:t>
        </w:r>
      </w:hyperlink>
      <w:r>
        <w:t xml:space="preserve">, </w:t>
      </w:r>
      <w:hyperlink w:anchor="sub_680" w:history="1">
        <w:r>
          <w:rPr>
            <w:rStyle w:val="a0"/>
          </w:rPr>
          <w:t>680</w:t>
        </w:r>
      </w:hyperlink>
      <w:r>
        <w:t xml:space="preserve">, </w:t>
      </w:r>
      <w:hyperlink w:anchor="sub_685" w:history="1">
        <w:r>
          <w:rPr>
            <w:rStyle w:val="a0"/>
          </w:rPr>
          <w:t>пунктов 1-3 статьи 685</w:t>
        </w:r>
      </w:hyperlink>
      <w:r>
        <w:t xml:space="preserve"> настоящего Кодекса. </w:t>
      </w:r>
      <w:r>
        <w:t xml:space="preserve">Другие положения настоящего Кодекса применяются к договору социального найма жилого помещения, если иное не предусмотрено </w:t>
      </w:r>
      <w:hyperlink r:id="rId720" w:history="1">
        <w:r>
          <w:rPr>
            <w:rStyle w:val="a0"/>
          </w:rPr>
          <w:t>жилищным законодательством</w:t>
        </w:r>
      </w:hyperlink>
      <w:r>
        <w:t>.</w:t>
      </w:r>
    </w:p>
    <w:p w:rsidR="00000000" w:rsidRDefault="007A5112">
      <w:bookmarkStart w:id="4151" w:name="sub_41547283"/>
      <w:bookmarkEnd w:id="4150"/>
      <w:r>
        <w:t xml:space="preserve">4. </w:t>
      </w:r>
      <w:hyperlink r:id="rId721" w:history="1">
        <w:r>
          <w:rPr>
            <w:rStyle w:val="a0"/>
          </w:rPr>
          <w:t>Договор</w:t>
        </w:r>
      </w:hyperlink>
      <w:r>
        <w:t xml:space="preserve"> найма жилого помещения жилищного фонда социального использования заключается по основаниям, на условиях и в порядке, которые предусмотрены </w:t>
      </w:r>
      <w:hyperlink r:id="rId722" w:history="1">
        <w:r>
          <w:rPr>
            <w:rStyle w:val="a0"/>
          </w:rPr>
          <w:t>жилищным законодательством</w:t>
        </w:r>
      </w:hyperlink>
      <w:r>
        <w:t xml:space="preserve">. К такому договору применяются правила </w:t>
      </w:r>
      <w:hyperlink w:anchor="sub_67801" w:history="1">
        <w:r>
          <w:rPr>
            <w:rStyle w:val="a0"/>
          </w:rPr>
          <w:t>частей первой</w:t>
        </w:r>
      </w:hyperlink>
      <w:r>
        <w:t xml:space="preserve"> и </w:t>
      </w:r>
      <w:hyperlink w:anchor="sub_6782" w:history="1">
        <w:r>
          <w:rPr>
            <w:rStyle w:val="a0"/>
          </w:rPr>
          <w:t>второй статьи 678</w:t>
        </w:r>
      </w:hyperlink>
      <w:r>
        <w:t xml:space="preserve">, </w:t>
      </w:r>
      <w:hyperlink w:anchor="sub_6813" w:history="1">
        <w:r>
          <w:rPr>
            <w:rStyle w:val="a0"/>
          </w:rPr>
          <w:t>пункта 3 статьи 681</w:t>
        </w:r>
      </w:hyperlink>
      <w:r>
        <w:t xml:space="preserve"> и </w:t>
      </w:r>
      <w:hyperlink w:anchor="sub_686" w:history="1">
        <w:r>
          <w:rPr>
            <w:rStyle w:val="a0"/>
          </w:rPr>
          <w:t>статьи 686</w:t>
        </w:r>
      </w:hyperlink>
      <w:r>
        <w:t xml:space="preserve"> настоящего </w:t>
      </w:r>
      <w:r>
        <w:t>Кодекса. Другие положения настоящего Кодекса применяются к договору найма жилого помещения жилищного фонда социального использования, если иное не предусмотрено жилищным законодательством.</w:t>
      </w:r>
    </w:p>
    <w:bookmarkEnd w:id="4151"/>
    <w:p w:rsidR="00000000" w:rsidRDefault="007A5112"/>
    <w:p w:rsidR="00000000" w:rsidRDefault="007A5112">
      <w:pPr>
        <w:pStyle w:val="a1"/>
      </w:pPr>
      <w:bookmarkStart w:id="4152" w:name="sub_673"/>
      <w:r>
        <w:rPr>
          <w:rStyle w:val="a"/>
        </w:rPr>
        <w:t>Статья 673.</w:t>
      </w:r>
      <w:r>
        <w:t xml:space="preserve"> Объект договора найма жилого помеще</w:t>
      </w:r>
      <w:r>
        <w:t>ния</w:t>
      </w:r>
    </w:p>
    <w:p w:rsidR="00000000" w:rsidRDefault="007A5112">
      <w:bookmarkStart w:id="4153" w:name="sub_6731"/>
      <w:bookmarkEnd w:id="4152"/>
      <w:r>
        <w:t>1. Объектом договора найма жилого помещения может быть изолированное жилое помещение, пригодное для постоянного проживания (квартира, жилой дом, часть квартиры или жилого дома).</w:t>
      </w:r>
    </w:p>
    <w:p w:rsidR="00000000" w:rsidRDefault="007A5112">
      <w:bookmarkStart w:id="4154" w:name="sub_67312"/>
      <w:bookmarkEnd w:id="4153"/>
      <w:r>
        <w:t>Пригодность жилого помещения для проживани</w:t>
      </w:r>
      <w:r>
        <w:t xml:space="preserve">я определяется в </w:t>
      </w:r>
      <w:hyperlink r:id="rId723" w:history="1">
        <w:r>
          <w:rPr>
            <w:rStyle w:val="a0"/>
          </w:rPr>
          <w:t>порядке</w:t>
        </w:r>
      </w:hyperlink>
      <w:r>
        <w:t xml:space="preserve">, предусмотренном жилищным </w:t>
      </w:r>
      <w:hyperlink r:id="rId724" w:history="1">
        <w:r>
          <w:rPr>
            <w:rStyle w:val="a0"/>
          </w:rPr>
          <w:t>законодательством</w:t>
        </w:r>
      </w:hyperlink>
      <w:r>
        <w:t>.</w:t>
      </w:r>
    </w:p>
    <w:p w:rsidR="00000000" w:rsidRDefault="007A5112">
      <w:bookmarkStart w:id="4155" w:name="sub_6732"/>
      <w:bookmarkEnd w:id="4154"/>
      <w:r>
        <w:t xml:space="preserve">2. Наниматель жилого помещения в </w:t>
      </w:r>
      <w:r>
        <w:t xml:space="preserve">многоквартирном доме наряду с пользованием жилым помещением имеет право пользоваться имуществом, указанным в </w:t>
      </w:r>
      <w:hyperlink w:anchor="sub_290" w:history="1">
        <w:r>
          <w:rPr>
            <w:rStyle w:val="a0"/>
          </w:rPr>
          <w:t>статье 290</w:t>
        </w:r>
      </w:hyperlink>
      <w:r>
        <w:t xml:space="preserve"> настоящего Кодекса.</w:t>
      </w:r>
    </w:p>
    <w:bookmarkEnd w:id="4155"/>
    <w:p w:rsidR="00000000" w:rsidRDefault="007A5112"/>
    <w:p w:rsidR="00000000" w:rsidRDefault="007A5112">
      <w:pPr>
        <w:pStyle w:val="a1"/>
      </w:pPr>
      <w:bookmarkStart w:id="4156" w:name="sub_674"/>
      <w:r>
        <w:rPr>
          <w:rStyle w:val="a"/>
        </w:rPr>
        <w:t>Статья 674.</w:t>
      </w:r>
      <w:r>
        <w:t xml:space="preserve"> Форма договора найма жилого помещения</w:t>
      </w:r>
    </w:p>
    <w:p w:rsidR="00000000" w:rsidRDefault="007A5112">
      <w:bookmarkStart w:id="4157" w:name="sub_6741"/>
      <w:bookmarkEnd w:id="4156"/>
      <w:r>
        <w:t>1. Договор</w:t>
      </w:r>
      <w:r>
        <w:t xml:space="preserve"> найма жилого помещения заключается в письменной форме.</w:t>
      </w:r>
    </w:p>
    <w:p w:rsidR="00000000" w:rsidRDefault="007A5112">
      <w:bookmarkStart w:id="4158" w:name="sub_6742"/>
      <w:bookmarkEnd w:id="4157"/>
      <w:r>
        <w:t>2. Ограничение (обременение) права собственности на жилое помещение, возникающее на основании договора найма такого жилого помещения, заключенного на срок не менее года, подлежит госуд</w:t>
      </w:r>
      <w:r>
        <w:t xml:space="preserve">арственной регистрации в </w:t>
      </w:r>
      <w:hyperlink r:id="rId725" w:history="1">
        <w:r>
          <w:rPr>
            <w:rStyle w:val="a0"/>
          </w:rPr>
          <w:t>порядке</w:t>
        </w:r>
      </w:hyperlink>
      <w:r>
        <w:t>, установленном законом о регистрации прав на недвижимое имущество и сделок с ним.</w:t>
      </w:r>
    </w:p>
    <w:bookmarkEnd w:id="4158"/>
    <w:p w:rsidR="00000000" w:rsidRDefault="007A5112"/>
    <w:p w:rsidR="00000000" w:rsidRDefault="007A5112">
      <w:pPr>
        <w:pStyle w:val="a1"/>
      </w:pPr>
      <w:bookmarkStart w:id="4159" w:name="sub_675"/>
      <w:r>
        <w:rPr>
          <w:rStyle w:val="a"/>
        </w:rPr>
        <w:t>Статья 675.</w:t>
      </w:r>
      <w:r>
        <w:t xml:space="preserve"> Сохранение договора найма жилого помещения при</w:t>
      </w:r>
      <w:r>
        <w:t xml:space="preserve"> переходе права собственности на жилое помещение</w:t>
      </w:r>
    </w:p>
    <w:bookmarkEnd w:id="4159"/>
    <w:p w:rsidR="00000000" w:rsidRDefault="007A5112">
      <w:r>
        <w:t>Переход права собственности на занимаемое по договору найма жилое помещение не влечет расторжения или изменения договора найма жилого помещения. При этом новый собственник становится наймодателем на у</w:t>
      </w:r>
      <w:r>
        <w:t>словиях ранее заключенного договора найма.</w:t>
      </w:r>
    </w:p>
    <w:p w:rsidR="00000000" w:rsidRDefault="007A5112">
      <w:pPr>
        <w:pStyle w:val="a1"/>
      </w:pPr>
      <w:bookmarkStart w:id="4160" w:name="sub_676"/>
      <w:r>
        <w:rPr>
          <w:rStyle w:val="a"/>
        </w:rPr>
        <w:t>Статья 676.</w:t>
      </w:r>
      <w:r>
        <w:t xml:space="preserve"> Обязанности наймодателя жилого помещения</w:t>
      </w:r>
    </w:p>
    <w:p w:rsidR="00000000" w:rsidRDefault="007A5112">
      <w:bookmarkStart w:id="4161" w:name="sub_6761"/>
      <w:bookmarkEnd w:id="4160"/>
      <w:r>
        <w:t>1. Наймодатель обязан передать нанимателю свободное жилое помещение в состоянии, пригодном для проживания.</w:t>
      </w:r>
    </w:p>
    <w:p w:rsidR="00000000" w:rsidRDefault="007A5112">
      <w:bookmarkStart w:id="4162" w:name="sub_6762"/>
      <w:bookmarkEnd w:id="4161"/>
      <w:r>
        <w:t xml:space="preserve">2. Наймодатель </w:t>
      </w:r>
      <w:r>
        <w:t>обязан осуществлять надлежащую эксплуатацию жилого дома, в котором находится сданное внаем жилое помещение, предоставлять или обеспечивать предоставление нанимателю за плату необходимых коммунальных услуг, обеспечивать проведение ремонта общего имущества м</w:t>
      </w:r>
      <w:r>
        <w:t>ногоквартирного дома и устройств для оказания коммунальных услуг, находящихся в жилом помещении.</w:t>
      </w:r>
    </w:p>
    <w:bookmarkEnd w:id="4162"/>
    <w:p w:rsidR="00000000" w:rsidRDefault="007A5112"/>
    <w:p w:rsidR="00000000" w:rsidRDefault="007A5112">
      <w:pPr>
        <w:pStyle w:val="a1"/>
      </w:pPr>
      <w:bookmarkStart w:id="4163" w:name="sub_677"/>
      <w:r>
        <w:rPr>
          <w:rStyle w:val="a"/>
        </w:rPr>
        <w:t>Статья 677.</w:t>
      </w:r>
      <w:r>
        <w:t xml:space="preserve"> Наниматель и постоянно проживающие вместе с ним граждане</w:t>
      </w:r>
    </w:p>
    <w:p w:rsidR="00000000" w:rsidRDefault="007A5112">
      <w:bookmarkStart w:id="4164" w:name="sub_6771"/>
      <w:bookmarkEnd w:id="4163"/>
      <w:r>
        <w:t>1. Нанимателем по договору найма жилого помещения может быть только гражданин.</w:t>
      </w:r>
    </w:p>
    <w:p w:rsidR="00000000" w:rsidRDefault="007A5112">
      <w:bookmarkStart w:id="4165" w:name="sub_6772"/>
      <w:bookmarkEnd w:id="4164"/>
      <w:r>
        <w:t xml:space="preserve">2. В договоре должны быть указаны граждане, постоянно проживающие в жилом помещении вместе с нанимателем. При отсутствии в договоре таких указаний вселение этих </w:t>
      </w:r>
      <w:r>
        <w:t xml:space="preserve">граждан производится в соответствии с правилами </w:t>
      </w:r>
      <w:hyperlink w:anchor="sub_679" w:history="1">
        <w:r>
          <w:rPr>
            <w:rStyle w:val="a0"/>
          </w:rPr>
          <w:t>статьи 679</w:t>
        </w:r>
      </w:hyperlink>
      <w:r>
        <w:t xml:space="preserve"> настоящего Кодекса.</w:t>
      </w:r>
    </w:p>
    <w:p w:rsidR="00000000" w:rsidRDefault="007A5112">
      <w:bookmarkStart w:id="4166" w:name="sub_67722"/>
      <w:bookmarkEnd w:id="4165"/>
      <w:r>
        <w:t>Граждане, постоянно проживающие совместно с нанимателем, имеют равные с ним права по пользованию жилым помещением. Отношения между нани</w:t>
      </w:r>
      <w:r>
        <w:t>мателем и такими гражданами определяются законом.</w:t>
      </w:r>
    </w:p>
    <w:p w:rsidR="00000000" w:rsidRDefault="007A5112">
      <w:bookmarkStart w:id="4167" w:name="sub_6773"/>
      <w:bookmarkEnd w:id="4166"/>
      <w:r>
        <w:t>3. Наниматель несет ответственность перед наймодателем за действия граждан, постоянно проживающих совместно с ним, которые нарушают условия договора найма жилого помещения.</w:t>
      </w:r>
    </w:p>
    <w:p w:rsidR="00000000" w:rsidRDefault="007A5112">
      <w:bookmarkStart w:id="4168" w:name="sub_6774"/>
      <w:bookmarkEnd w:id="4167"/>
      <w:r>
        <w:t>4. Граждане, постоянно проживающие вместе с нанимателем, могут, известив наймодателя, заключить с нанимателем договор о том, что все граждане, постоянно проживающие в жилом помещении, несут совместно с нанимателем солидарную ответственность перед наймодате</w:t>
      </w:r>
      <w:r>
        <w:t>лем. В этом случае такие граждане являются сонанимателями.</w:t>
      </w:r>
    </w:p>
    <w:bookmarkEnd w:id="4168"/>
    <w:p w:rsidR="00000000" w:rsidRDefault="007A5112"/>
    <w:p w:rsidR="00000000" w:rsidRDefault="007A5112">
      <w:pPr>
        <w:pStyle w:val="a1"/>
      </w:pPr>
      <w:bookmarkStart w:id="4169" w:name="sub_678"/>
      <w:r>
        <w:rPr>
          <w:rStyle w:val="a"/>
        </w:rPr>
        <w:t>Статья 678.</w:t>
      </w:r>
      <w:r>
        <w:t xml:space="preserve"> Обязанности нанимателя жилого помещения</w:t>
      </w:r>
    </w:p>
    <w:p w:rsidR="00000000" w:rsidRDefault="007A5112">
      <w:bookmarkStart w:id="4170" w:name="sub_67801"/>
      <w:bookmarkEnd w:id="4169"/>
      <w:r>
        <w:t>Наниматель обязан использовать жилое помещение только для проживания, обеспечивать сохранность жилого помещения и</w:t>
      </w:r>
      <w:r>
        <w:t xml:space="preserve"> поддерживать его в надлежащем состоянии.</w:t>
      </w:r>
    </w:p>
    <w:p w:rsidR="00000000" w:rsidRDefault="007A5112">
      <w:bookmarkStart w:id="4171" w:name="sub_6782"/>
      <w:bookmarkEnd w:id="4170"/>
      <w:r>
        <w:t>Наниматель не вправе производить переустройство и реконструкцию жилого помещения без согласия наймодателя.</w:t>
      </w:r>
    </w:p>
    <w:p w:rsidR="00000000" w:rsidRDefault="007A5112">
      <w:bookmarkStart w:id="4172" w:name="sub_67803"/>
      <w:bookmarkEnd w:id="4171"/>
      <w:r>
        <w:t>Наниматель обязан своевременно вносить плату за жилое помещение. Если дог</w:t>
      </w:r>
      <w:r>
        <w:t>овором не установлено иное, наниматель обязан самостоятельно вносить коммунальные платежи.</w:t>
      </w:r>
    </w:p>
    <w:bookmarkEnd w:id="4172"/>
    <w:p w:rsidR="00000000" w:rsidRDefault="007A5112"/>
    <w:p w:rsidR="00000000" w:rsidRDefault="007A5112">
      <w:pPr>
        <w:pStyle w:val="a1"/>
      </w:pPr>
      <w:bookmarkStart w:id="4173" w:name="sub_679"/>
      <w:r>
        <w:rPr>
          <w:rStyle w:val="a"/>
        </w:rPr>
        <w:t>Статья 679.</w:t>
      </w:r>
      <w:r>
        <w:t xml:space="preserve"> Вселение граждан, постоянно проживающих с нанимателем</w:t>
      </w:r>
    </w:p>
    <w:p w:rsidR="00000000" w:rsidRDefault="007A5112">
      <w:bookmarkStart w:id="4174" w:name="sub_67901"/>
      <w:bookmarkEnd w:id="4173"/>
      <w:r>
        <w:t>С согласия наймодателя, нанимателя и граждан, постоянно с ним прож</w:t>
      </w:r>
      <w:r>
        <w:t>ивающих, в жилое помещение могут быть вселены другие граждане в качестве постоянно проживающих с нанимателем. При вселении несовершеннолетних детей такого согласия не требуется.</w:t>
      </w:r>
    </w:p>
    <w:p w:rsidR="00000000" w:rsidRDefault="007A5112">
      <w:bookmarkStart w:id="4175" w:name="sub_67902"/>
      <w:bookmarkEnd w:id="4174"/>
      <w:r>
        <w:t>Вселение допускается при условии соблюдения требований закон</w:t>
      </w:r>
      <w:r>
        <w:t xml:space="preserve">одательства о </w:t>
      </w:r>
      <w:hyperlink r:id="rId726" w:history="1">
        <w:r>
          <w:rPr>
            <w:rStyle w:val="a0"/>
          </w:rPr>
          <w:t>норме</w:t>
        </w:r>
      </w:hyperlink>
      <w:r>
        <w:t xml:space="preserve"> общей площади жилого помещения на одного человека, кроме случая вселения несовершеннолетних детей.</w:t>
      </w:r>
    </w:p>
    <w:bookmarkEnd w:id="4175"/>
    <w:p w:rsidR="00000000" w:rsidRDefault="007A5112"/>
    <w:p w:rsidR="00000000" w:rsidRDefault="007A5112">
      <w:pPr>
        <w:pStyle w:val="a1"/>
      </w:pPr>
      <w:bookmarkStart w:id="4176" w:name="sub_680"/>
      <w:r>
        <w:rPr>
          <w:rStyle w:val="a"/>
        </w:rPr>
        <w:t>Статья 680.</w:t>
      </w:r>
      <w:r>
        <w:t xml:space="preserve"> Временные жильцы</w:t>
      </w:r>
    </w:p>
    <w:p w:rsidR="00000000" w:rsidRDefault="007A5112">
      <w:bookmarkStart w:id="4177" w:name="sub_68001"/>
      <w:bookmarkEnd w:id="4176"/>
      <w:r>
        <w:t xml:space="preserve">Наниматель и граждане, постоянно с ним проживающие, по общему согласию и с предварительным уведомлением наймодателя вправе разрешить безвозмездное проживание в жилом помещении </w:t>
      </w:r>
      <w:hyperlink r:id="rId727" w:history="1">
        <w:r>
          <w:rPr>
            <w:rStyle w:val="a0"/>
          </w:rPr>
          <w:t>временным жильцам</w:t>
        </w:r>
      </w:hyperlink>
      <w:r>
        <w:t xml:space="preserve"> (пользователям). Наймодатель может запретить проживание временных жильцов при условии несоблюдения требований законодательства о </w:t>
      </w:r>
      <w:hyperlink r:id="rId728" w:history="1">
        <w:r>
          <w:rPr>
            <w:rStyle w:val="a0"/>
          </w:rPr>
          <w:t>норме</w:t>
        </w:r>
      </w:hyperlink>
      <w:r>
        <w:t xml:space="preserve"> общей площади жилого помещения на одного человека. Ср</w:t>
      </w:r>
      <w:r>
        <w:t>ок проживания временных жильцов не может превышать шесть месяцев.</w:t>
      </w:r>
    </w:p>
    <w:p w:rsidR="00000000" w:rsidRDefault="007A5112">
      <w:bookmarkStart w:id="4178" w:name="sub_68002"/>
      <w:bookmarkEnd w:id="4177"/>
      <w:r>
        <w:t>Временные жильцы не обладают самостоятельным правом пользования жилым помещением. Ответственность за их действия перед наймодателем несет наниматель.</w:t>
      </w:r>
    </w:p>
    <w:p w:rsidR="00000000" w:rsidRDefault="007A5112">
      <w:bookmarkStart w:id="4179" w:name="sub_680003"/>
      <w:bookmarkEnd w:id="4178"/>
      <w:r>
        <w:t>Вре</w:t>
      </w:r>
      <w:r>
        <w:t>менные жильцы обязаны освободить жилое помещение по истечении согласованного с ними срока проживания, а если срок не согласован, не позднее семи дней со дня предъявления соответствующего требования нанимателем или любым гражданином, постоянно с ним прожива</w:t>
      </w:r>
      <w:r>
        <w:t>ющим.</w:t>
      </w:r>
    </w:p>
    <w:bookmarkEnd w:id="4179"/>
    <w:p w:rsidR="00000000" w:rsidRDefault="007A5112"/>
    <w:p w:rsidR="00000000" w:rsidRDefault="007A5112">
      <w:pPr>
        <w:pStyle w:val="a1"/>
      </w:pPr>
      <w:bookmarkStart w:id="4180" w:name="sub_681"/>
      <w:r>
        <w:rPr>
          <w:rStyle w:val="a"/>
        </w:rPr>
        <w:t>Статья 681.</w:t>
      </w:r>
      <w:r>
        <w:t xml:space="preserve"> Ремонт сданного внаем жилого помещения</w:t>
      </w:r>
    </w:p>
    <w:p w:rsidR="00000000" w:rsidRDefault="007A5112">
      <w:bookmarkStart w:id="4181" w:name="sub_6811"/>
      <w:bookmarkEnd w:id="4180"/>
      <w:r>
        <w:t>1. Текущий ремонт сданного внаем жилого помещения является обязанностью нанимателя, если иное не установлено договором найма жилого помещения.</w:t>
      </w:r>
    </w:p>
    <w:p w:rsidR="00000000" w:rsidRDefault="007A5112">
      <w:bookmarkStart w:id="4182" w:name="sub_6812"/>
      <w:bookmarkEnd w:id="4181"/>
      <w:r>
        <w:t>2. Капи</w:t>
      </w:r>
      <w:r>
        <w:t>тальный ремонт сданного внаем жилого помещения является обязанностью наймодателя, если иное не установлено договором найма жилого помещения.</w:t>
      </w:r>
    </w:p>
    <w:p w:rsidR="00000000" w:rsidRDefault="007A5112">
      <w:bookmarkStart w:id="4183" w:name="sub_6813"/>
      <w:bookmarkEnd w:id="4182"/>
      <w:r>
        <w:t>3. Переоборудование жилого дома, в котором находится сданное внаем жилое помещение, если такое пере</w:t>
      </w:r>
      <w:r>
        <w:t>оборудование существенно изменяет условия пользования жилым помещением, без согласия нанимателя не допускается.</w:t>
      </w:r>
    </w:p>
    <w:p w:rsidR="00000000" w:rsidRDefault="007A5112">
      <w:pPr>
        <w:pStyle w:val="a1"/>
      </w:pPr>
      <w:bookmarkStart w:id="4184" w:name="sub_682"/>
      <w:bookmarkEnd w:id="4183"/>
      <w:r>
        <w:rPr>
          <w:rStyle w:val="a"/>
        </w:rPr>
        <w:t>Статья 682.</w:t>
      </w:r>
      <w:r>
        <w:t xml:space="preserve"> Плата за жилое помещение</w:t>
      </w:r>
    </w:p>
    <w:p w:rsidR="00000000" w:rsidRDefault="007A5112">
      <w:bookmarkStart w:id="4185" w:name="sub_6821"/>
      <w:bookmarkEnd w:id="4184"/>
      <w:r>
        <w:t>1. Размер платы за жилое помещение устанавливается по соглашению сторон в дог</w:t>
      </w:r>
      <w:r>
        <w:t>оворе найма жилого помещения. В случае, если в соответствии с законом установлен максимальный размер платы за жилое помещение, плата, установленная в договоре, не должна превышать этот размер.</w:t>
      </w:r>
    </w:p>
    <w:p w:rsidR="00000000" w:rsidRDefault="007A5112">
      <w:bookmarkStart w:id="4186" w:name="sub_6822"/>
      <w:bookmarkEnd w:id="4185"/>
      <w:r>
        <w:t>2. Одностороннее изменение размера платы за жил</w:t>
      </w:r>
      <w:r>
        <w:t>ое помещение не допускается, за исключением случаев, предусмотренных законом или договором.</w:t>
      </w:r>
    </w:p>
    <w:p w:rsidR="00000000" w:rsidRDefault="007A5112">
      <w:bookmarkStart w:id="4187" w:name="sub_6823"/>
      <w:bookmarkEnd w:id="4186"/>
      <w:r>
        <w:t>3. Плата за жилое помещение должна вноситься нанимателем в сроки, предусмотренные договором найма жилого помещения. Если договором сроки не предусмо</w:t>
      </w:r>
      <w:r>
        <w:t xml:space="preserve">трены, плата должна вноситься нанимателем ежемесячно в порядке, установленном </w:t>
      </w:r>
      <w:hyperlink r:id="rId729" w:history="1">
        <w:r>
          <w:rPr>
            <w:rStyle w:val="a0"/>
          </w:rPr>
          <w:t>Жилищным кодексом</w:t>
        </w:r>
      </w:hyperlink>
      <w:r>
        <w:t xml:space="preserve"> Российской Федерации.</w:t>
      </w:r>
    </w:p>
    <w:bookmarkEnd w:id="4187"/>
    <w:p w:rsidR="00000000" w:rsidRDefault="007A5112"/>
    <w:p w:rsidR="00000000" w:rsidRDefault="007A5112">
      <w:pPr>
        <w:pStyle w:val="a1"/>
      </w:pPr>
      <w:bookmarkStart w:id="4188" w:name="sub_683"/>
      <w:r>
        <w:rPr>
          <w:rStyle w:val="a"/>
        </w:rPr>
        <w:t>Статья 683.</w:t>
      </w:r>
      <w:r>
        <w:t xml:space="preserve"> Срок в договоре найма жилого помещения</w:t>
      </w:r>
    </w:p>
    <w:p w:rsidR="00000000" w:rsidRDefault="007A5112">
      <w:bookmarkStart w:id="4189" w:name="sub_6831"/>
      <w:bookmarkEnd w:id="4188"/>
      <w:r>
        <w:t>1. Договор найма жилого помещения заключается на срок, не превышающий пяти лет. Если в договоре срок не определен, договор считается заключенным на пять лет.</w:t>
      </w:r>
    </w:p>
    <w:p w:rsidR="00000000" w:rsidRDefault="007A5112">
      <w:bookmarkStart w:id="4190" w:name="sub_6832"/>
      <w:bookmarkEnd w:id="4189"/>
      <w:r>
        <w:t>2. К договору найма жилого помещения, заключенному на срок до одног</w:t>
      </w:r>
      <w:r>
        <w:t xml:space="preserve">о года (краткосрочный наем), не применяются правила, предусмотренные </w:t>
      </w:r>
      <w:hyperlink w:anchor="sub_6772" w:history="1">
        <w:r>
          <w:rPr>
            <w:rStyle w:val="a0"/>
          </w:rPr>
          <w:t>пунктом 2 статьи 677</w:t>
        </w:r>
      </w:hyperlink>
      <w:r>
        <w:t xml:space="preserve">, </w:t>
      </w:r>
      <w:hyperlink w:anchor="sub_680" w:history="1">
        <w:r>
          <w:rPr>
            <w:rStyle w:val="a0"/>
          </w:rPr>
          <w:t>статьями 680</w:t>
        </w:r>
      </w:hyperlink>
      <w:r>
        <w:t xml:space="preserve">, </w:t>
      </w:r>
      <w:hyperlink w:anchor="sub_684" w:history="1">
        <w:r>
          <w:rPr>
            <w:rStyle w:val="a0"/>
          </w:rPr>
          <w:t>684 - 686</w:t>
        </w:r>
      </w:hyperlink>
      <w:r>
        <w:t xml:space="preserve">, </w:t>
      </w:r>
      <w:hyperlink w:anchor="sub_68722" w:history="1">
        <w:r>
          <w:rPr>
            <w:rStyle w:val="a0"/>
          </w:rPr>
          <w:t>абзацем четвертым пункта 2 статьи 687</w:t>
        </w:r>
      </w:hyperlink>
      <w:r>
        <w:t xml:space="preserve"> настоящего Кодекса, если договором не предусмотрено иное.</w:t>
      </w:r>
    </w:p>
    <w:bookmarkEnd w:id="4190"/>
    <w:p w:rsidR="00000000" w:rsidRDefault="007A5112"/>
    <w:p w:rsidR="00000000" w:rsidRDefault="007A5112">
      <w:pPr>
        <w:pStyle w:val="a1"/>
      </w:pPr>
      <w:bookmarkStart w:id="4191" w:name="sub_684"/>
      <w:r>
        <w:rPr>
          <w:rStyle w:val="a"/>
        </w:rPr>
        <w:t>Статья 684.</w:t>
      </w:r>
      <w:r>
        <w:t xml:space="preserve"> Преимущественное право нанимателя на заключение договора на новый срок</w:t>
      </w:r>
    </w:p>
    <w:p w:rsidR="00000000" w:rsidRDefault="007A5112">
      <w:bookmarkStart w:id="4192" w:name="sub_6841"/>
      <w:bookmarkEnd w:id="4191"/>
      <w:r>
        <w:t>По истечении срока договора найма жилого помещения наниматель имеет преимущественно</w:t>
      </w:r>
      <w:r>
        <w:t>е право на заключение договора найма жилого помещения на новый срок.</w:t>
      </w:r>
    </w:p>
    <w:p w:rsidR="00000000" w:rsidRDefault="007A5112">
      <w:bookmarkStart w:id="4193" w:name="sub_6842"/>
      <w:bookmarkEnd w:id="4192"/>
      <w:r>
        <w:t>Не позднее чем за три месяца до истечения срока договора найма жилого помещения наймодатель должен предложить нанимателю заключить договор на тех же или иных условиях либо</w:t>
      </w:r>
      <w:r>
        <w:t xml:space="preserve"> предупредить нанимателя об отказе от продления договора в связи с решением не сдавать в течение не менее года жилое помещение внаем. Если наймодатель не выполнил этой обязанности, а наниматель не отказался от продления договора, договор считается продленн</w:t>
      </w:r>
      <w:r>
        <w:t>ым на тех же условиях и на тот же срок.</w:t>
      </w:r>
    </w:p>
    <w:p w:rsidR="00000000" w:rsidRDefault="007A5112">
      <w:bookmarkStart w:id="4194" w:name="sub_6843"/>
      <w:bookmarkEnd w:id="4193"/>
      <w:r>
        <w:t>При согласовании условий договора наниматель не вправе требовать увеличения числа лиц, постоянно с ним проживающих по договору найма жилого помещения.</w:t>
      </w:r>
    </w:p>
    <w:p w:rsidR="00000000" w:rsidRDefault="007A5112">
      <w:bookmarkStart w:id="4195" w:name="sub_6844"/>
      <w:bookmarkEnd w:id="4194"/>
      <w:r>
        <w:t>Если наймодатель отказался от про</w:t>
      </w:r>
      <w:r>
        <w:t xml:space="preserve">дления договора в связи с решением не сдавать помещение внаем, но в течение года со дня истечения срока договора с нанимателем заключил договор найма жилого помещения с другим лицом, наниматель вправе требовать признания такого договора недействительным и </w:t>
      </w:r>
      <w:r>
        <w:t>(или) возмещения убытков, причиненных отказом возобновить с ним договор.</w:t>
      </w:r>
    </w:p>
    <w:bookmarkEnd w:id="4195"/>
    <w:p w:rsidR="00000000" w:rsidRDefault="007A5112"/>
    <w:p w:rsidR="00000000" w:rsidRDefault="007A5112">
      <w:pPr>
        <w:pStyle w:val="a1"/>
      </w:pPr>
      <w:bookmarkStart w:id="4196" w:name="sub_685"/>
      <w:r>
        <w:rPr>
          <w:rStyle w:val="a"/>
        </w:rPr>
        <w:t>Статья 685.</w:t>
      </w:r>
      <w:r>
        <w:t xml:space="preserve"> Поднаем жилого помещения</w:t>
      </w:r>
    </w:p>
    <w:p w:rsidR="00000000" w:rsidRDefault="007A5112">
      <w:bookmarkStart w:id="4197" w:name="sub_6851"/>
      <w:bookmarkEnd w:id="4196"/>
      <w:r>
        <w:t>1. По договору поднайма жилого помещения наниматель с согласия наймодателя передает на срок часть или все нанятое и</w:t>
      </w:r>
      <w:r>
        <w:t>м помещение в пользование поднанимателю. Поднаниматель не приобретает самостоятельного права пользования жилым помещением. Ответственным перед наймодателем по договору найма жилого помещения остается наниматель.</w:t>
      </w:r>
    </w:p>
    <w:bookmarkEnd w:id="4197"/>
    <w:p w:rsidR="00000000" w:rsidRDefault="007A5112"/>
    <w:p w:rsidR="00000000" w:rsidRDefault="007A5112">
      <w:bookmarkStart w:id="4198" w:name="sub_6852"/>
      <w:r>
        <w:t xml:space="preserve">2. Договор поднайма жилого </w:t>
      </w:r>
      <w:r>
        <w:t xml:space="preserve">помещения может быть заключен при условии соблюдения требований законодательства о </w:t>
      </w:r>
      <w:hyperlink r:id="rId730" w:history="1">
        <w:r>
          <w:rPr>
            <w:rStyle w:val="a0"/>
          </w:rPr>
          <w:t>норме</w:t>
        </w:r>
      </w:hyperlink>
      <w:r>
        <w:t xml:space="preserve"> общей площади жилого помещения на одного человека.</w:t>
      </w:r>
    </w:p>
    <w:p w:rsidR="00000000" w:rsidRDefault="007A5112">
      <w:bookmarkStart w:id="4199" w:name="sub_6853"/>
      <w:bookmarkEnd w:id="4198"/>
      <w:r>
        <w:t>3. Договор поднайма жилого помещени</w:t>
      </w:r>
      <w:r>
        <w:t>я является возмездным.</w:t>
      </w:r>
    </w:p>
    <w:p w:rsidR="00000000" w:rsidRDefault="007A5112">
      <w:bookmarkStart w:id="4200" w:name="sub_6854"/>
      <w:bookmarkEnd w:id="4199"/>
      <w:r>
        <w:t>4. Срок договора поднайма жилого помещения не может превышать срока договора найма жилого помещения.</w:t>
      </w:r>
    </w:p>
    <w:p w:rsidR="00000000" w:rsidRDefault="007A5112">
      <w:bookmarkStart w:id="4201" w:name="sub_6855"/>
      <w:bookmarkEnd w:id="4200"/>
      <w:r>
        <w:t>5. При досрочном прекращении договора найма жилого помещения одновременно с ним прекращается договор</w:t>
      </w:r>
      <w:r>
        <w:t xml:space="preserve"> поднайма жилого помещения.</w:t>
      </w:r>
    </w:p>
    <w:p w:rsidR="00000000" w:rsidRDefault="007A5112">
      <w:bookmarkStart w:id="4202" w:name="sub_6856"/>
      <w:bookmarkEnd w:id="4201"/>
      <w:r>
        <w:t>6. На договор поднайма жилого помещения не распространяются правила о преимущественном праве на заключение договора на новый срок.</w:t>
      </w:r>
    </w:p>
    <w:bookmarkEnd w:id="4202"/>
    <w:p w:rsidR="00000000" w:rsidRDefault="007A5112"/>
    <w:p w:rsidR="00000000" w:rsidRDefault="007A5112">
      <w:pPr>
        <w:pStyle w:val="a1"/>
      </w:pPr>
      <w:bookmarkStart w:id="4203" w:name="sub_686"/>
      <w:r>
        <w:rPr>
          <w:rStyle w:val="a"/>
        </w:rPr>
        <w:t>Статья 686.</w:t>
      </w:r>
      <w:r>
        <w:t xml:space="preserve"> Замена нанимателя в договоре найма жилого помещения</w:t>
      </w:r>
    </w:p>
    <w:p w:rsidR="00000000" w:rsidRDefault="007A5112">
      <w:bookmarkStart w:id="4204" w:name="sub_6861"/>
      <w:bookmarkEnd w:id="4203"/>
      <w:r>
        <w:t>1. По требованию нанимателя и других граждан, постоянно с ним проживающих, и с согласия наймодателя наниматель в договоре найма жилого помещения может быть заменен одним из совершеннолетних граждан, постоянно проживающих с нанимателем.</w:t>
      </w:r>
    </w:p>
    <w:p w:rsidR="00000000" w:rsidRDefault="007A5112">
      <w:bookmarkStart w:id="4205" w:name="sub_6862"/>
      <w:bookmarkEnd w:id="4204"/>
      <w:r>
        <w:t xml:space="preserve">2. В случае смерти нанимателя или его выбытия из жилого помещения договор продолжает действовать на тех же условиях, а нанимателем становится один из граждан, постоянно проживающих с прежним нанимателем, по общему согласию между ними. Если такое </w:t>
      </w:r>
      <w:r>
        <w:t>согласие не достигнуто, все граждане, постоянно проживающие в жилом помещении, становятся сонанимателями.</w:t>
      </w:r>
    </w:p>
    <w:bookmarkEnd w:id="4205"/>
    <w:p w:rsidR="00000000" w:rsidRDefault="007A5112"/>
    <w:p w:rsidR="00000000" w:rsidRDefault="007A5112">
      <w:pPr>
        <w:pStyle w:val="a1"/>
      </w:pPr>
      <w:bookmarkStart w:id="4206" w:name="sub_687"/>
      <w:r>
        <w:rPr>
          <w:rStyle w:val="a"/>
        </w:rPr>
        <w:t>Статья 687.</w:t>
      </w:r>
      <w:r>
        <w:t xml:space="preserve"> Расторжение договора найма жилого помещения</w:t>
      </w:r>
    </w:p>
    <w:p w:rsidR="00000000" w:rsidRDefault="007A5112">
      <w:bookmarkStart w:id="4207" w:name="sub_6871"/>
      <w:bookmarkEnd w:id="4206"/>
      <w:r>
        <w:t>1. Наниматель жилого помещения вправе с согласия других граждан</w:t>
      </w:r>
      <w:r>
        <w:t>, постоянно проживающих с ним, в любое время расторгнуть договор найма с письменным предупреждением наймодателя за три месяца.</w:t>
      </w:r>
    </w:p>
    <w:p w:rsidR="00000000" w:rsidRDefault="007A5112">
      <w:bookmarkStart w:id="4208" w:name="sub_6872"/>
      <w:bookmarkEnd w:id="4207"/>
      <w:r>
        <w:t>2. Договор найма жилого помещения может быть расторгнут в судебном порядке по требованию наймодателя в случаях:</w:t>
      </w:r>
    </w:p>
    <w:p w:rsidR="00000000" w:rsidRDefault="007A5112">
      <w:bookmarkStart w:id="4209" w:name="sub_687202"/>
      <w:bookmarkEnd w:id="4208"/>
      <w:r>
        <w:t>невнесения нанимателем платы за жилое помещение за шесть месяцев, если договором не установлен более длительный срок, а при краткосрочном найме в случае невнесения платы более двух раз по истечении установленного договором срока платежа;</w:t>
      </w:r>
    </w:p>
    <w:p w:rsidR="00000000" w:rsidRDefault="007A5112">
      <w:bookmarkStart w:id="4210" w:name="sub_687203"/>
      <w:bookmarkEnd w:id="4209"/>
      <w:r>
        <w:t>разрушения или порчи жилого помещения нанимателем или другими гражданами, за действия которых он отвечает.</w:t>
      </w:r>
    </w:p>
    <w:p w:rsidR="00000000" w:rsidRDefault="007A5112">
      <w:bookmarkStart w:id="4211" w:name="sub_68722"/>
      <w:bookmarkEnd w:id="4210"/>
      <w:r>
        <w:t xml:space="preserve">По решению суда нанимателю может быть предоставлен срок не более года для устранения им нарушений, послуживших </w:t>
      </w:r>
      <w:r>
        <w:t>основанием для расторжения договора найма жилого помещения. Если в течение определенного судом срока наниматель не устранит допущенных нарушений или не примет всех необходимых мер для их устранения, суд по повторному обращению наймодателя принимает решение</w:t>
      </w:r>
      <w:r>
        <w:t xml:space="preserve"> о расторжении договора найма жилого помещения. При этом по просьбе нанимателя суд в решении о расторжении договора может отсрочить исполнение решения на срок не более года.</w:t>
      </w:r>
    </w:p>
    <w:p w:rsidR="00000000" w:rsidRDefault="007A5112">
      <w:bookmarkStart w:id="4212" w:name="sub_6873"/>
      <w:bookmarkEnd w:id="4211"/>
      <w:r>
        <w:t>3. Договор найма жилого помещения может быть расторгнут в судебном порядке по требованию любой из сторон в договоре:</w:t>
      </w:r>
    </w:p>
    <w:bookmarkEnd w:id="4212"/>
    <w:p w:rsidR="00000000" w:rsidRDefault="007A5112">
      <w:r>
        <w:t xml:space="preserve">если помещение </w:t>
      </w:r>
      <w:hyperlink r:id="rId731" w:history="1">
        <w:r>
          <w:rPr>
            <w:rStyle w:val="a0"/>
          </w:rPr>
          <w:t>перестает быть пригодным</w:t>
        </w:r>
      </w:hyperlink>
      <w:r>
        <w:t xml:space="preserve"> для постоянного проживан</w:t>
      </w:r>
      <w:r>
        <w:t>ия, а также в случае его аварийного состояния;</w:t>
      </w:r>
    </w:p>
    <w:p w:rsidR="00000000" w:rsidRDefault="007A5112">
      <w:r>
        <w:t>в других случаях, предусмотренных жилищным законодательством.</w:t>
      </w:r>
    </w:p>
    <w:p w:rsidR="00000000" w:rsidRDefault="007A5112">
      <w:bookmarkStart w:id="4213" w:name="sub_6874"/>
      <w:r>
        <w:t xml:space="preserve">4. Если наниматель жилого помещения или другие граждане, за действия которых он отвечает, используют жилое помещение не по </w:t>
      </w:r>
      <w:hyperlink r:id="rId732" w:history="1">
        <w:r>
          <w:rPr>
            <w:rStyle w:val="a0"/>
          </w:rPr>
          <w:t>назначению</w:t>
        </w:r>
      </w:hyperlink>
      <w:r>
        <w:t xml:space="preserve"> либо систематически нарушают права и интересы соседей, наймодатель может предупредить нанимателя о необходимости устранения нарушения.</w:t>
      </w:r>
    </w:p>
    <w:p w:rsidR="00000000" w:rsidRDefault="007A5112">
      <w:bookmarkStart w:id="4214" w:name="sub_68742"/>
      <w:bookmarkEnd w:id="4213"/>
      <w:r>
        <w:t>Если наниматель или другие граждане, за дейс</w:t>
      </w:r>
      <w:r>
        <w:t>твия которых он отвечает, после предупреждения продолжают использовать жилое помещение не по назначению или нарушать права и интересы соседей, наймодатель вправе в судебном порядке расторгнуть договор найма жилого помещения. В этом случае применяются прави</w:t>
      </w:r>
      <w:r>
        <w:t xml:space="preserve">ла, предусмотренные </w:t>
      </w:r>
      <w:hyperlink w:anchor="sub_68722" w:history="1">
        <w:r>
          <w:rPr>
            <w:rStyle w:val="a0"/>
          </w:rPr>
          <w:t>абзацем четвертым пункта 2</w:t>
        </w:r>
      </w:hyperlink>
      <w:r>
        <w:t xml:space="preserve"> настоящей статьи.</w:t>
      </w:r>
    </w:p>
    <w:bookmarkEnd w:id="4214"/>
    <w:p w:rsidR="00000000" w:rsidRDefault="007A5112"/>
    <w:p w:rsidR="00000000" w:rsidRDefault="007A5112">
      <w:pPr>
        <w:pStyle w:val="a1"/>
      </w:pPr>
      <w:bookmarkStart w:id="4215" w:name="sub_688"/>
      <w:r>
        <w:rPr>
          <w:rStyle w:val="a"/>
        </w:rPr>
        <w:t>Статья 688.</w:t>
      </w:r>
      <w:r>
        <w:t xml:space="preserve"> Последствия расторжения договора найма жилого помещения</w:t>
      </w:r>
    </w:p>
    <w:bookmarkEnd w:id="4215"/>
    <w:p w:rsidR="00000000" w:rsidRDefault="007A5112">
      <w:r>
        <w:t>В случае расторжения договора найма жилого помещения наниматель и другие</w:t>
      </w:r>
      <w:r>
        <w:t xml:space="preserve"> граждане, проживающие в жилом помещении к моменту расторжения договора, подлежат выселению из жилого помещения на основании решения суда.</w:t>
      </w:r>
    </w:p>
    <w:p w:rsidR="00000000" w:rsidRDefault="007A5112"/>
    <w:p w:rsidR="00000000" w:rsidRDefault="007A5112">
      <w:pPr>
        <w:pStyle w:val="Heading1"/>
      </w:pPr>
      <w:bookmarkStart w:id="4216" w:name="sub_2036"/>
      <w:r>
        <w:t>Глава 36. Безвозмездное пользование</w:t>
      </w:r>
    </w:p>
    <w:p w:rsidR="00000000" w:rsidRDefault="007A5112">
      <w:pPr>
        <w:pStyle w:val="a1"/>
      </w:pPr>
      <w:bookmarkStart w:id="4217" w:name="sub_689"/>
      <w:bookmarkEnd w:id="4216"/>
      <w:r>
        <w:rPr>
          <w:rStyle w:val="a"/>
        </w:rPr>
        <w:t>Статья 689.</w:t>
      </w:r>
      <w:r>
        <w:t xml:space="preserve"> Договор безвозмездного пользования</w:t>
      </w:r>
    </w:p>
    <w:p w:rsidR="00000000" w:rsidRDefault="007A5112">
      <w:bookmarkStart w:id="4218" w:name="sub_6891"/>
      <w:bookmarkEnd w:id="4217"/>
      <w:r>
        <w:t>1. По договору безвозмездного пользования (договору ссуды) одна сторона (ссудодатель) обязуется передать или передает вещь в безвозмездное временное пользование другой стороне (ссудополучателю), а последняя обязуется вернуть ту же вещь в том состоянии</w:t>
      </w:r>
      <w:r>
        <w:t>, в каком она ее получила, с учетом нормального износа или в состоянии, обусловленном договором.</w:t>
      </w:r>
    </w:p>
    <w:p w:rsidR="00000000" w:rsidRDefault="007A5112">
      <w:bookmarkStart w:id="4219" w:name="sub_68902"/>
      <w:bookmarkEnd w:id="4218"/>
      <w:r>
        <w:t xml:space="preserve">2. К договору безвозмездного пользования соответственно применяются правила, предусмотренные </w:t>
      </w:r>
      <w:hyperlink w:anchor="sub_607" w:history="1">
        <w:r>
          <w:rPr>
            <w:rStyle w:val="a0"/>
          </w:rPr>
          <w:t>статьей 607</w:t>
        </w:r>
      </w:hyperlink>
      <w:r>
        <w:t xml:space="preserve">, </w:t>
      </w:r>
      <w:hyperlink w:anchor="sub_61001" w:history="1">
        <w:r>
          <w:rPr>
            <w:rStyle w:val="a0"/>
          </w:rPr>
          <w:t>пунктом 1</w:t>
        </w:r>
      </w:hyperlink>
      <w:r>
        <w:t xml:space="preserve"> и </w:t>
      </w:r>
      <w:hyperlink w:anchor="sub_6102" w:history="1">
        <w:r>
          <w:rPr>
            <w:rStyle w:val="a0"/>
          </w:rPr>
          <w:t>абзацем первым пункта 2 статьи 610</w:t>
        </w:r>
      </w:hyperlink>
      <w:r>
        <w:t xml:space="preserve">, </w:t>
      </w:r>
      <w:hyperlink w:anchor="sub_6151" w:history="1">
        <w:r>
          <w:rPr>
            <w:rStyle w:val="a0"/>
          </w:rPr>
          <w:t>пунктами 1</w:t>
        </w:r>
      </w:hyperlink>
      <w:r>
        <w:t xml:space="preserve"> и </w:t>
      </w:r>
      <w:hyperlink w:anchor="sub_6153" w:history="1">
        <w:r>
          <w:rPr>
            <w:rStyle w:val="a0"/>
          </w:rPr>
          <w:t>3 статьи 615</w:t>
        </w:r>
      </w:hyperlink>
      <w:r>
        <w:t xml:space="preserve">, </w:t>
      </w:r>
      <w:hyperlink w:anchor="sub_6212" w:history="1">
        <w:r>
          <w:rPr>
            <w:rStyle w:val="a0"/>
          </w:rPr>
          <w:t>пунктом 2 статьи 621</w:t>
        </w:r>
      </w:hyperlink>
      <w:r>
        <w:t xml:space="preserve">, </w:t>
      </w:r>
      <w:hyperlink w:anchor="sub_6231" w:history="1">
        <w:r>
          <w:rPr>
            <w:rStyle w:val="a0"/>
          </w:rPr>
          <w:t>пунктами 1</w:t>
        </w:r>
      </w:hyperlink>
      <w:r>
        <w:t xml:space="preserve"> и </w:t>
      </w:r>
      <w:hyperlink w:anchor="sub_6233" w:history="1">
        <w:r>
          <w:rPr>
            <w:rStyle w:val="a0"/>
          </w:rPr>
          <w:t>3 статьи 623</w:t>
        </w:r>
      </w:hyperlink>
      <w:r>
        <w:t xml:space="preserve"> настоящего Кодекса.</w:t>
      </w:r>
    </w:p>
    <w:p w:rsidR="00000000" w:rsidRDefault="007A5112">
      <w:bookmarkStart w:id="4220" w:name="sub_68903"/>
      <w:bookmarkEnd w:id="4219"/>
      <w:r>
        <w:t xml:space="preserve">3. К договору безвозмездного пользования (ссуды) объектом культурного наследия применяются также правила, предусмотренные </w:t>
      </w:r>
      <w:hyperlink w:anchor="sub_609" w:history="1">
        <w:r>
          <w:rPr>
            <w:rStyle w:val="a0"/>
          </w:rPr>
          <w:t>статьей 609</w:t>
        </w:r>
      </w:hyperlink>
      <w:r>
        <w:t xml:space="preserve"> настоящего Кодекса.</w:t>
      </w:r>
    </w:p>
    <w:bookmarkEnd w:id="4220"/>
    <w:p w:rsidR="00000000" w:rsidRDefault="007A5112"/>
    <w:p w:rsidR="00000000" w:rsidRDefault="007A5112">
      <w:pPr>
        <w:pStyle w:val="a1"/>
      </w:pPr>
      <w:bookmarkStart w:id="4221" w:name="sub_690"/>
      <w:r>
        <w:rPr>
          <w:rStyle w:val="a"/>
        </w:rPr>
        <w:t>Статья 690.</w:t>
      </w:r>
      <w:r>
        <w:t xml:space="preserve"> Ссудодатель</w:t>
      </w:r>
    </w:p>
    <w:p w:rsidR="00000000" w:rsidRDefault="007A5112">
      <w:bookmarkStart w:id="4222" w:name="sub_69001"/>
      <w:bookmarkEnd w:id="4221"/>
      <w:r>
        <w:t>1. Право передачи вещи в безвозмездное пользование принадлежит ее собственнику и иным лицам, управомоченным на то законом или собственником.</w:t>
      </w:r>
    </w:p>
    <w:p w:rsidR="00000000" w:rsidRDefault="007A5112">
      <w:bookmarkStart w:id="4223" w:name="sub_6902"/>
      <w:bookmarkEnd w:id="4222"/>
      <w:r>
        <w:t>2. Коммерческая организация не вправе пер</w:t>
      </w:r>
      <w:r>
        <w:t>едавать имущество в безвозмездное пользование лицу, являющемуся ее учредителем, участником, руководителем, членом ее органов управления или контроля.</w:t>
      </w:r>
    </w:p>
    <w:bookmarkEnd w:id="4223"/>
    <w:p w:rsidR="00000000" w:rsidRDefault="007A5112"/>
    <w:p w:rsidR="00000000" w:rsidRDefault="007A5112">
      <w:pPr>
        <w:pStyle w:val="a1"/>
      </w:pPr>
      <w:bookmarkStart w:id="4224" w:name="sub_691"/>
      <w:r>
        <w:rPr>
          <w:rStyle w:val="a"/>
        </w:rPr>
        <w:t>Статья 691.</w:t>
      </w:r>
      <w:r>
        <w:t xml:space="preserve"> Предоставление вещи в безвозмездное пользование</w:t>
      </w:r>
    </w:p>
    <w:p w:rsidR="00000000" w:rsidRDefault="007A5112">
      <w:bookmarkStart w:id="4225" w:name="sub_6911"/>
      <w:bookmarkEnd w:id="4224"/>
      <w:r>
        <w:t xml:space="preserve">1. Ссудодатель </w:t>
      </w:r>
      <w:r>
        <w:t>обязан предоставить вещь в состоянии, соответствующем условиям договора безвозмездного пользования и ее назначению.</w:t>
      </w:r>
    </w:p>
    <w:p w:rsidR="00000000" w:rsidRDefault="007A5112">
      <w:bookmarkStart w:id="4226" w:name="sub_6912"/>
      <w:bookmarkEnd w:id="4225"/>
      <w:r>
        <w:t>2. Вещь предоставляется в безвозмездное пользование со всеми ее принадлежностями и относящимися к ней документами (инструкци</w:t>
      </w:r>
      <w:r>
        <w:t>ей по использованию, техническим паспортом и т.п.), если иное не предусмотрено договором.</w:t>
      </w:r>
    </w:p>
    <w:p w:rsidR="00000000" w:rsidRDefault="007A5112">
      <w:bookmarkStart w:id="4227" w:name="sub_69122"/>
      <w:bookmarkEnd w:id="4226"/>
      <w:r>
        <w:t>Если такие принадлежности и документы переданы не были, однако без них вещь не может быть использована по назначению либо ее использование в значител</w:t>
      </w:r>
      <w:r>
        <w:t>ьной степени утрачивает ценность для ссудополучателя, последний вправе потребовать предоставления ему таких принадлежностей и документов либо расторжения договора и возмещения понесенного им реального ущерба.</w:t>
      </w:r>
    </w:p>
    <w:bookmarkEnd w:id="4227"/>
    <w:p w:rsidR="00000000" w:rsidRDefault="007A5112"/>
    <w:p w:rsidR="00000000" w:rsidRDefault="007A5112">
      <w:pPr>
        <w:pStyle w:val="a1"/>
      </w:pPr>
      <w:bookmarkStart w:id="4228" w:name="sub_692"/>
      <w:r>
        <w:rPr>
          <w:rStyle w:val="a"/>
        </w:rPr>
        <w:t>Статья 692.</w:t>
      </w:r>
      <w:r>
        <w:t xml:space="preserve"> Последствия непред</w:t>
      </w:r>
      <w:r>
        <w:t>оставления вещи в безвозмездное пользование</w:t>
      </w:r>
    </w:p>
    <w:bookmarkEnd w:id="4228"/>
    <w:p w:rsidR="00000000" w:rsidRDefault="007A5112">
      <w:r>
        <w:t>Если ссудодатель не передает вещь ссудополучателю, последний вправе потребовать расторжения договора безвозмездного пользования и возмещения понесенного им реального ущерба.</w:t>
      </w:r>
    </w:p>
    <w:p w:rsidR="00000000" w:rsidRDefault="007A5112"/>
    <w:p w:rsidR="00000000" w:rsidRDefault="007A5112">
      <w:pPr>
        <w:pStyle w:val="a1"/>
      </w:pPr>
      <w:bookmarkStart w:id="4229" w:name="sub_693"/>
      <w:r>
        <w:rPr>
          <w:rStyle w:val="a"/>
        </w:rPr>
        <w:t>Статья 693.</w:t>
      </w:r>
      <w:r>
        <w:t xml:space="preserve"> Ответственн</w:t>
      </w:r>
      <w:r>
        <w:t>ость за недостатки вещи, переданной в безвозмездное пользование</w:t>
      </w:r>
    </w:p>
    <w:p w:rsidR="00000000" w:rsidRDefault="007A5112">
      <w:bookmarkStart w:id="4230" w:name="sub_6931"/>
      <w:bookmarkEnd w:id="4229"/>
      <w:r>
        <w:t>1. Ссудодатель отвечает за недостатки вещи, которые он умышленно или по грубой неосторожности не оговорил при заключении договора безвозмездного пользования.</w:t>
      </w:r>
    </w:p>
    <w:p w:rsidR="00000000" w:rsidRDefault="007A5112">
      <w:bookmarkStart w:id="4231" w:name="sub_69312"/>
      <w:bookmarkEnd w:id="4230"/>
      <w:r>
        <w:t>При обнаружении таких недостатков ссудополучатель вправе по своему выбору потребовать от ссудодателя безвозмездного устранения недостатков вещи или возмещения своих расходов на устранение недостатков вещи либо досрочного расторжения договора и возмещения п</w:t>
      </w:r>
      <w:r>
        <w:t>онесенного им реального ущерба.</w:t>
      </w:r>
    </w:p>
    <w:p w:rsidR="00000000" w:rsidRDefault="007A5112">
      <w:bookmarkStart w:id="4232" w:name="sub_6932"/>
      <w:bookmarkEnd w:id="4231"/>
      <w:r>
        <w:t xml:space="preserve">2. Ссудодатель, извещенный о требованиях ссудополучателя или о его намерении устранить недостатки вещи за счет ссудодателя, может без промедления произвести замену неисправной вещи другой аналогичной вещью, </w:t>
      </w:r>
      <w:r>
        <w:t>находящейся в надлежащем состоянии.</w:t>
      </w:r>
    </w:p>
    <w:p w:rsidR="00000000" w:rsidRDefault="007A5112">
      <w:bookmarkStart w:id="4233" w:name="sub_6933"/>
      <w:bookmarkEnd w:id="4232"/>
      <w:r>
        <w:t>3. Ссудодатель не отвечает за недостатки вещи, которые были им оговорены при заключении договора, либо были заранее известны ссудополучателю, либо должны были быть обнаружены ссудополучателем во время осм</w:t>
      </w:r>
      <w:r>
        <w:t>отра вещи или проверки ее исправности при заключении договора или при передаче вещи.</w:t>
      </w:r>
    </w:p>
    <w:bookmarkEnd w:id="4233"/>
    <w:p w:rsidR="00000000" w:rsidRDefault="007A5112"/>
    <w:p w:rsidR="00000000" w:rsidRDefault="007A5112">
      <w:pPr>
        <w:pStyle w:val="a1"/>
      </w:pPr>
      <w:bookmarkStart w:id="4234" w:name="sub_694"/>
      <w:r>
        <w:rPr>
          <w:rStyle w:val="a"/>
        </w:rPr>
        <w:t>Статья 694.</w:t>
      </w:r>
      <w:r>
        <w:t xml:space="preserve"> Права третьих лиц на вещь, передаваемую в безвозмездное пользование</w:t>
      </w:r>
    </w:p>
    <w:p w:rsidR="00000000" w:rsidRDefault="007A5112">
      <w:bookmarkStart w:id="4235" w:name="sub_69402"/>
      <w:bookmarkEnd w:id="4234"/>
      <w:r>
        <w:t>Передача вещи в безвозмездное пользование не является основ</w:t>
      </w:r>
      <w:r>
        <w:t>анием для изменения или прекращения прав третьих лиц на эту вещь.</w:t>
      </w:r>
    </w:p>
    <w:p w:rsidR="00000000" w:rsidRDefault="007A5112">
      <w:bookmarkStart w:id="4236" w:name="sub_6942"/>
      <w:bookmarkEnd w:id="4235"/>
      <w:r>
        <w:t>При заключении договора безвозмездного пользования ссудодатель обязан предупредить ссудополучателя о всех правах третьих лиц на эту вещь (сервитуте, праве залога и т.п.). Не</w:t>
      </w:r>
      <w:r>
        <w:t>исполнение этой обязанности дает ссудополучателю право требовать расторжения договора и возмещения понесенного им реального ущерба.</w:t>
      </w:r>
    </w:p>
    <w:bookmarkEnd w:id="4236"/>
    <w:p w:rsidR="00000000" w:rsidRDefault="007A5112"/>
    <w:p w:rsidR="00000000" w:rsidRDefault="007A5112">
      <w:pPr>
        <w:pStyle w:val="a1"/>
      </w:pPr>
      <w:bookmarkStart w:id="4237" w:name="sub_695"/>
      <w:r>
        <w:rPr>
          <w:rStyle w:val="a"/>
        </w:rPr>
        <w:t>Статья 695.</w:t>
      </w:r>
      <w:r>
        <w:t xml:space="preserve"> Обязанности ссудополучателя по содержанию вещи</w:t>
      </w:r>
    </w:p>
    <w:bookmarkEnd w:id="4237"/>
    <w:p w:rsidR="00000000" w:rsidRDefault="007A5112">
      <w:r>
        <w:t xml:space="preserve">Ссудополучатель обязан поддерживать вещь, </w:t>
      </w:r>
      <w:r>
        <w:t>полученную в безвозмездное пользование, в исправном состоянии, включая осуществление текущего и капитального ремонта, и нести все расходы на ее содержание, если иное не предусмотрено договором безвозмездного пользования.</w:t>
      </w:r>
    </w:p>
    <w:p w:rsidR="00000000" w:rsidRDefault="007A5112"/>
    <w:p w:rsidR="00000000" w:rsidRDefault="007A5112">
      <w:pPr>
        <w:pStyle w:val="a1"/>
      </w:pPr>
      <w:bookmarkStart w:id="4238" w:name="sub_696"/>
      <w:r>
        <w:rPr>
          <w:rStyle w:val="a"/>
        </w:rPr>
        <w:t>Статья 696.</w:t>
      </w:r>
      <w:r>
        <w:t xml:space="preserve"> Риск случайной гибели или случайного повреждения вещи</w:t>
      </w:r>
    </w:p>
    <w:bookmarkEnd w:id="4238"/>
    <w:p w:rsidR="00000000" w:rsidRDefault="007A5112">
      <w:r>
        <w:t>Ссудополучатель несет риск случайной гибели или случайного повреждения полученной в безвозмездное пользование вещи, если вещь погибла или была испорчена в связи с тем, что он использовал ее не в</w:t>
      </w:r>
      <w:r>
        <w:t xml:space="preserve"> соответствии с договором безвозмездного пользования или назначением вещи либо передал ее третьему лицу без согласия ссудодателя. Ссудополучатель несет также риск случайной гибели или случайного повреждения вещи, если с учетом фактических обстоятельств мог</w:t>
      </w:r>
      <w:r>
        <w:t xml:space="preserve"> предотвратить ее гибель или порчу, пожертвовав своей вещью, но предпочел сохранить свою вещь.</w:t>
      </w:r>
    </w:p>
    <w:p w:rsidR="00000000" w:rsidRDefault="007A5112"/>
    <w:p w:rsidR="00000000" w:rsidRDefault="007A5112">
      <w:pPr>
        <w:pStyle w:val="a1"/>
      </w:pPr>
      <w:bookmarkStart w:id="4239" w:name="sub_697"/>
      <w:r>
        <w:rPr>
          <w:rStyle w:val="a"/>
        </w:rPr>
        <w:t>Статья 697.</w:t>
      </w:r>
      <w:r>
        <w:t xml:space="preserve"> Ответственность за вред, причиненный третьему лицу в результате использования вещи</w:t>
      </w:r>
    </w:p>
    <w:bookmarkEnd w:id="4239"/>
    <w:p w:rsidR="00000000" w:rsidRDefault="007A5112">
      <w:r>
        <w:t xml:space="preserve">Ссудодатель отвечает за вред, причиненный третьему </w:t>
      </w:r>
      <w:r>
        <w:t>лицу в результате использования вещи, если не докажет, что вред причинен вследствие умысла или грубой неосторожности ссудополучателя или лица, у которого эта вещь оказалась с согласия ссудодателя.</w:t>
      </w:r>
    </w:p>
    <w:p w:rsidR="00000000" w:rsidRDefault="007A5112"/>
    <w:p w:rsidR="00000000" w:rsidRDefault="007A5112">
      <w:pPr>
        <w:pStyle w:val="a1"/>
      </w:pPr>
      <w:bookmarkStart w:id="4240" w:name="sub_698"/>
      <w:r>
        <w:rPr>
          <w:rStyle w:val="a"/>
        </w:rPr>
        <w:t>Статья 698.</w:t>
      </w:r>
      <w:r>
        <w:t xml:space="preserve"> Досрочное расторжение договора безвозме</w:t>
      </w:r>
      <w:r>
        <w:t>здного пользования</w:t>
      </w:r>
    </w:p>
    <w:p w:rsidR="00000000" w:rsidRDefault="007A5112">
      <w:bookmarkStart w:id="4241" w:name="sub_6981"/>
      <w:bookmarkEnd w:id="4240"/>
      <w:r>
        <w:t>1. Ссудодатель вправе потребовать досрочного расторжения договора безвозмездного пользования в случаях, когда ссудополучатель:</w:t>
      </w:r>
    </w:p>
    <w:p w:rsidR="00000000" w:rsidRDefault="007A5112">
      <w:bookmarkStart w:id="4242" w:name="sub_698102"/>
      <w:bookmarkEnd w:id="4241"/>
      <w:r>
        <w:t>использует вещь не в соответствии с договором или назначением вещи;</w:t>
      </w:r>
    </w:p>
    <w:p w:rsidR="00000000" w:rsidRDefault="007A5112">
      <w:bookmarkStart w:id="4243" w:name="sub_698103"/>
      <w:bookmarkEnd w:id="4242"/>
      <w:r>
        <w:t>не выполняет обязанностей по поддержанию вещи в исправном состоянии или ее содержанию;</w:t>
      </w:r>
    </w:p>
    <w:p w:rsidR="00000000" w:rsidRDefault="007A5112">
      <w:bookmarkStart w:id="4244" w:name="sub_698104"/>
      <w:bookmarkEnd w:id="4243"/>
      <w:r>
        <w:t>существенно ухудшает состояние вещи;</w:t>
      </w:r>
    </w:p>
    <w:p w:rsidR="00000000" w:rsidRDefault="007A5112">
      <w:bookmarkStart w:id="4245" w:name="sub_698105"/>
      <w:bookmarkEnd w:id="4244"/>
      <w:r>
        <w:t>без согласия ссудодателя передал вещь третьему лицу.</w:t>
      </w:r>
    </w:p>
    <w:p w:rsidR="00000000" w:rsidRDefault="007A5112">
      <w:bookmarkStart w:id="4246" w:name="sub_6982"/>
      <w:bookmarkEnd w:id="4245"/>
      <w:r>
        <w:t>2. Ссудопо</w:t>
      </w:r>
      <w:r>
        <w:t>лучатель вправе требовать досрочного расторжения договора безвозмездного пользования:</w:t>
      </w:r>
    </w:p>
    <w:p w:rsidR="00000000" w:rsidRDefault="007A5112">
      <w:bookmarkStart w:id="4247" w:name="sub_698202"/>
      <w:bookmarkEnd w:id="4246"/>
      <w:r>
        <w:t>при обнаружении недостатков, делающих нормальное использование вещи невозможным или обременительным, о наличии которых он не знал и не мог знать в момен</w:t>
      </w:r>
      <w:r>
        <w:t>т заключения договора;</w:t>
      </w:r>
    </w:p>
    <w:p w:rsidR="00000000" w:rsidRDefault="007A5112">
      <w:bookmarkStart w:id="4248" w:name="sub_698203"/>
      <w:bookmarkEnd w:id="4247"/>
      <w:r>
        <w:t>если вещь в силу обстоятельств, за которые он не отвечает, окажется в состоянии, непригодном для использования;</w:t>
      </w:r>
    </w:p>
    <w:p w:rsidR="00000000" w:rsidRDefault="007A5112">
      <w:bookmarkStart w:id="4249" w:name="sub_698204"/>
      <w:bookmarkEnd w:id="4248"/>
      <w:r>
        <w:t xml:space="preserve">если при заключении договора ссудодатель не предупредил его о правах третьих лиц </w:t>
      </w:r>
      <w:r>
        <w:t>на передаваемую вещь;</w:t>
      </w:r>
    </w:p>
    <w:p w:rsidR="00000000" w:rsidRDefault="007A5112">
      <w:bookmarkStart w:id="4250" w:name="sub_698205"/>
      <w:bookmarkEnd w:id="4249"/>
      <w:r>
        <w:t>при неисполнении ссудодателем обязанности передать вещь либо ее принадлежности и относящиеся к ней документы.</w:t>
      </w:r>
    </w:p>
    <w:bookmarkEnd w:id="4250"/>
    <w:p w:rsidR="00000000" w:rsidRDefault="007A5112"/>
    <w:p w:rsidR="00000000" w:rsidRDefault="007A5112">
      <w:pPr>
        <w:pStyle w:val="a1"/>
      </w:pPr>
      <w:bookmarkStart w:id="4251" w:name="sub_699"/>
      <w:r>
        <w:rPr>
          <w:rStyle w:val="a"/>
        </w:rPr>
        <w:t>Статья 699.</w:t>
      </w:r>
      <w:r>
        <w:t xml:space="preserve"> Отказ от договора безвозмездного пользования</w:t>
      </w:r>
    </w:p>
    <w:p w:rsidR="00000000" w:rsidRDefault="007A5112">
      <w:bookmarkStart w:id="4252" w:name="sub_6991"/>
      <w:bookmarkEnd w:id="4251"/>
      <w:r>
        <w:t>1. Каждая из сторон вправе во всякое время отказаться от договора безвозмездного пользования, заключенного без указания срока, известив об этом другую сторону за один месяц, если договором не предусмотрен иной срок извещения.</w:t>
      </w:r>
    </w:p>
    <w:p w:rsidR="00000000" w:rsidRDefault="007A5112">
      <w:bookmarkStart w:id="4253" w:name="sub_6992"/>
      <w:bookmarkEnd w:id="4252"/>
      <w:r>
        <w:t>2. Если иное н</w:t>
      </w:r>
      <w:r>
        <w:t xml:space="preserve">е предусмотрено договором, ссудополучатель вправе во всякое время отказаться от договора, заключенного с указанием срока, в порядке, предусмотренном </w:t>
      </w:r>
      <w:hyperlink w:anchor="sub_6991" w:history="1">
        <w:r>
          <w:rPr>
            <w:rStyle w:val="a0"/>
          </w:rPr>
          <w:t>пунктом 1</w:t>
        </w:r>
      </w:hyperlink>
      <w:r>
        <w:t xml:space="preserve"> настоящей статьи.</w:t>
      </w:r>
    </w:p>
    <w:bookmarkEnd w:id="4253"/>
    <w:p w:rsidR="00000000" w:rsidRDefault="007A5112"/>
    <w:p w:rsidR="00000000" w:rsidRDefault="007A5112">
      <w:pPr>
        <w:pStyle w:val="a1"/>
      </w:pPr>
      <w:bookmarkStart w:id="4254" w:name="sub_700"/>
      <w:r>
        <w:rPr>
          <w:rStyle w:val="a"/>
        </w:rPr>
        <w:t>Статья 700.</w:t>
      </w:r>
      <w:r>
        <w:t xml:space="preserve"> Изменение сторон в догово</w:t>
      </w:r>
      <w:r>
        <w:t>ре безвозмездного пользования</w:t>
      </w:r>
    </w:p>
    <w:p w:rsidR="00000000" w:rsidRDefault="007A5112">
      <w:bookmarkStart w:id="4255" w:name="sub_70010"/>
      <w:bookmarkEnd w:id="4254"/>
      <w:r>
        <w:t>1. Ссудодатель вправе произвести отчуждение вещи или передать ее в возмездное пользование третьему лицу. При этом к новому собственнику или пользователю переходят права по ранее заключенному договору безвозмезд</w:t>
      </w:r>
      <w:r>
        <w:t>ного пользования, а его права в отношении вещи обременяются правами ссудополучателя.</w:t>
      </w:r>
    </w:p>
    <w:p w:rsidR="00000000" w:rsidRDefault="007A5112">
      <w:bookmarkStart w:id="4256" w:name="sub_7002"/>
      <w:bookmarkEnd w:id="4255"/>
      <w:r>
        <w:t>2. В случае смерти гражданина-ссудодателя либо реорганизации или ликвидации юридического лица - ссудодателя права и обязанности ссудодателя по договору бе</w:t>
      </w:r>
      <w:r>
        <w:t>звозмездного пользования переходят к наследнику (правопреемнику) или к другому лицу, к которому перешло право собственности на вещь или иное право, на основании которого вещь была передана в безвозмездное пользование.</w:t>
      </w:r>
    </w:p>
    <w:p w:rsidR="00000000" w:rsidRDefault="007A5112">
      <w:bookmarkStart w:id="4257" w:name="sub_70022"/>
      <w:bookmarkEnd w:id="4256"/>
      <w:r>
        <w:t>В случае реорганизаци</w:t>
      </w:r>
      <w:r>
        <w:t>и юридического лица - ссудополучателя его права и обязанности по договору переходят к юридическому лицу, являющемуся его правопреемником, если иное не предусмотрено договором.</w:t>
      </w:r>
    </w:p>
    <w:bookmarkEnd w:id="4257"/>
    <w:p w:rsidR="00000000" w:rsidRDefault="007A5112"/>
    <w:p w:rsidR="00000000" w:rsidRDefault="007A5112">
      <w:pPr>
        <w:pStyle w:val="a1"/>
      </w:pPr>
      <w:bookmarkStart w:id="4258" w:name="sub_701"/>
      <w:r>
        <w:rPr>
          <w:rStyle w:val="a"/>
        </w:rPr>
        <w:t>Статья 701.</w:t>
      </w:r>
      <w:r>
        <w:t xml:space="preserve"> Прекращение договора безвозмездного пользования</w:t>
      </w:r>
    </w:p>
    <w:bookmarkEnd w:id="4258"/>
    <w:p w:rsidR="00000000" w:rsidRDefault="007A5112">
      <w:r>
        <w:t>Договор безвозмездного пользования прекращается в случае смерти гражданина-ссудополучателя или ликвидации юридического лица - ссудополучателя, если иное не предусмотрено договором.</w:t>
      </w:r>
    </w:p>
    <w:p w:rsidR="00000000" w:rsidRDefault="007A5112"/>
    <w:p w:rsidR="00000000" w:rsidRDefault="007A5112">
      <w:pPr>
        <w:pStyle w:val="Heading1"/>
      </w:pPr>
      <w:bookmarkStart w:id="4259" w:name="sub_2037"/>
      <w:r>
        <w:t>Глава 37. Подряд</w:t>
      </w:r>
    </w:p>
    <w:p w:rsidR="00000000" w:rsidRDefault="007A5112">
      <w:pPr>
        <w:pStyle w:val="Heading1"/>
      </w:pPr>
      <w:bookmarkStart w:id="4260" w:name="sub_702"/>
      <w:bookmarkEnd w:id="4259"/>
      <w:r>
        <w:t>§ 1. Общие положения о подряде</w:t>
      </w:r>
    </w:p>
    <w:bookmarkEnd w:id="4260"/>
    <w:p w:rsidR="00000000" w:rsidRDefault="007A5112"/>
    <w:p w:rsidR="00000000" w:rsidRDefault="007A5112">
      <w:pPr>
        <w:pStyle w:val="a1"/>
      </w:pPr>
      <w:bookmarkStart w:id="4261" w:name="sub_20702"/>
      <w:r>
        <w:rPr>
          <w:rStyle w:val="a"/>
        </w:rPr>
        <w:t>Статья 702.</w:t>
      </w:r>
      <w:r>
        <w:t xml:space="preserve"> Договор подряда</w:t>
      </w:r>
    </w:p>
    <w:p w:rsidR="00000000" w:rsidRDefault="007A5112">
      <w:bookmarkStart w:id="4262" w:name="sub_7021"/>
      <w:bookmarkEnd w:id="4261"/>
      <w:r>
        <w:t>1. По договору подряда одна сторона (подрядчик) обязуется выполнить по заданию другой стороны (заказчика) определенную работу и сдать ее результат заказчику, а заказчик обязуется принять резуль</w:t>
      </w:r>
      <w:r>
        <w:t>тат работы и оплатить его.</w:t>
      </w:r>
    </w:p>
    <w:p w:rsidR="00000000" w:rsidRDefault="007A5112">
      <w:bookmarkStart w:id="4263" w:name="sub_7022"/>
      <w:bookmarkEnd w:id="4262"/>
      <w:r>
        <w:t>2. К отдельным видам договора подряда (бытовой подряд, строительный подряд, подряд на выполнение проектных и изыскательских работ, подрядные работы для государственных нужд) положения, предусмотренные настоящим па</w:t>
      </w:r>
      <w:r>
        <w:t>раграфом, применяются, если иное не установлено правилами настоящего Кодекса об этих видах договоров.</w:t>
      </w:r>
    </w:p>
    <w:bookmarkEnd w:id="4263"/>
    <w:p w:rsidR="00000000" w:rsidRDefault="007A5112"/>
    <w:p w:rsidR="00000000" w:rsidRDefault="007A5112">
      <w:pPr>
        <w:pStyle w:val="a1"/>
      </w:pPr>
      <w:bookmarkStart w:id="4264" w:name="sub_703"/>
      <w:r>
        <w:rPr>
          <w:rStyle w:val="a"/>
        </w:rPr>
        <w:t>Статья 703.</w:t>
      </w:r>
      <w:r>
        <w:t xml:space="preserve"> Работы, выполняемые по договору подряда</w:t>
      </w:r>
    </w:p>
    <w:p w:rsidR="00000000" w:rsidRDefault="007A5112">
      <w:bookmarkStart w:id="4265" w:name="sub_7031"/>
      <w:bookmarkEnd w:id="4264"/>
      <w:r>
        <w:t>1. Договор подряда заключается на изготовление или переработку (обработ</w:t>
      </w:r>
      <w:r>
        <w:t>ку) вещи либо на выполнение другой работы с передачей ее результата заказчику.</w:t>
      </w:r>
    </w:p>
    <w:p w:rsidR="00000000" w:rsidRDefault="007A5112">
      <w:bookmarkStart w:id="4266" w:name="sub_7032"/>
      <w:bookmarkEnd w:id="4265"/>
      <w:r>
        <w:t>2. По договору подряда, заключенному на изготовление вещи, подрядчик передает права на нее заказчику.</w:t>
      </w:r>
    </w:p>
    <w:p w:rsidR="00000000" w:rsidRDefault="007A5112">
      <w:bookmarkStart w:id="4267" w:name="sub_7033"/>
      <w:bookmarkEnd w:id="4266"/>
      <w:r>
        <w:t>3. Если иное не предусмотрено договором, по</w:t>
      </w:r>
      <w:r>
        <w:t>дрядчик самостоятельно определяет способы выполнения задания заказчика.</w:t>
      </w:r>
    </w:p>
    <w:bookmarkEnd w:id="4267"/>
    <w:p w:rsidR="00000000" w:rsidRDefault="007A5112"/>
    <w:p w:rsidR="00000000" w:rsidRDefault="007A5112">
      <w:pPr>
        <w:pStyle w:val="a1"/>
      </w:pPr>
      <w:bookmarkStart w:id="4268" w:name="sub_704"/>
      <w:r>
        <w:rPr>
          <w:rStyle w:val="a"/>
        </w:rPr>
        <w:t>Статья 704.</w:t>
      </w:r>
      <w:r>
        <w:t xml:space="preserve"> Выполнение работы иждивением подрядчика</w:t>
      </w:r>
    </w:p>
    <w:p w:rsidR="00000000" w:rsidRDefault="007A5112">
      <w:bookmarkStart w:id="4269" w:name="sub_7041"/>
      <w:bookmarkEnd w:id="4268"/>
      <w:r>
        <w:t>1. Если иное не предусмотрено договором подряда, работа выполняется иждивением подрядчика - из его ма</w:t>
      </w:r>
      <w:r>
        <w:t>териалов, его силами и средствами.</w:t>
      </w:r>
    </w:p>
    <w:p w:rsidR="00000000" w:rsidRDefault="007A5112">
      <w:bookmarkStart w:id="4270" w:name="sub_7042"/>
      <w:bookmarkEnd w:id="4269"/>
      <w:r>
        <w:t>2. Подрядчик несет ответственность за ненадлежащее качество предоставленных им материалов и оборудования, а также за предоставление материалов и оборудования, обремененных правами третьих лиц.</w:t>
      </w:r>
    </w:p>
    <w:bookmarkEnd w:id="4270"/>
    <w:p w:rsidR="00000000" w:rsidRDefault="007A5112"/>
    <w:p w:rsidR="00000000" w:rsidRDefault="007A5112">
      <w:pPr>
        <w:pStyle w:val="a1"/>
      </w:pPr>
      <w:bookmarkStart w:id="4271" w:name="sub_705"/>
      <w:r>
        <w:rPr>
          <w:rStyle w:val="a"/>
        </w:rPr>
        <w:t>Статья 705.</w:t>
      </w:r>
      <w:r>
        <w:t xml:space="preserve"> Распределение рисков между сторонами</w:t>
      </w:r>
    </w:p>
    <w:p w:rsidR="00000000" w:rsidRDefault="007A5112">
      <w:bookmarkStart w:id="4272" w:name="sub_7051"/>
      <w:bookmarkEnd w:id="4271"/>
      <w:r>
        <w:t>1. Если иное не предусмотрено настоящим Кодексом, иными законами или договором подряда:</w:t>
      </w:r>
    </w:p>
    <w:p w:rsidR="00000000" w:rsidRDefault="007A5112">
      <w:bookmarkStart w:id="4273" w:name="sub_70512"/>
      <w:bookmarkEnd w:id="4272"/>
      <w:r>
        <w:t>риск случайной гибели или случайного повреждения материалов, оборудования, перед</w:t>
      </w:r>
      <w:r>
        <w:t>анной для переработки (обработки) вещи или иного используемого для исполнения договора имущества несет предоставившая их сторона;</w:t>
      </w:r>
    </w:p>
    <w:p w:rsidR="00000000" w:rsidRDefault="007A5112">
      <w:bookmarkStart w:id="4274" w:name="sub_70513"/>
      <w:bookmarkEnd w:id="4273"/>
      <w:r>
        <w:t>риск случайной гибели или случайного повреждения результата выполненной работы до ее приемки заказчиком несе</w:t>
      </w:r>
      <w:r>
        <w:t>т подрядчик.</w:t>
      </w:r>
    </w:p>
    <w:p w:rsidR="00000000" w:rsidRDefault="007A5112">
      <w:bookmarkStart w:id="4275" w:name="sub_7052"/>
      <w:bookmarkEnd w:id="4274"/>
      <w:r>
        <w:t xml:space="preserve">2. При просрочке передачи или приемки результата работы риски, предусмотренные в </w:t>
      </w:r>
      <w:hyperlink w:anchor="sub_7051" w:history="1">
        <w:r>
          <w:rPr>
            <w:rStyle w:val="a0"/>
          </w:rPr>
          <w:t>пункте 1</w:t>
        </w:r>
      </w:hyperlink>
      <w:r>
        <w:t xml:space="preserve"> настоящей статьи, несет сторона, допустившая просрочку.</w:t>
      </w:r>
    </w:p>
    <w:bookmarkEnd w:id="4275"/>
    <w:p w:rsidR="00000000" w:rsidRDefault="007A5112"/>
    <w:p w:rsidR="00000000" w:rsidRDefault="007A5112">
      <w:pPr>
        <w:pStyle w:val="a1"/>
      </w:pPr>
      <w:bookmarkStart w:id="4276" w:name="sub_706"/>
      <w:r>
        <w:rPr>
          <w:rStyle w:val="a"/>
        </w:rPr>
        <w:t>Статья 706.</w:t>
      </w:r>
      <w:r>
        <w:t xml:space="preserve"> Генеральный подрядчик и су</w:t>
      </w:r>
      <w:r>
        <w:t>бподрядчик</w:t>
      </w:r>
    </w:p>
    <w:p w:rsidR="00000000" w:rsidRDefault="007A5112">
      <w:bookmarkStart w:id="4277" w:name="sub_7061"/>
      <w:bookmarkEnd w:id="4276"/>
      <w:r>
        <w:t>1. Если из закона или договора подряда не вытекает обязанность подрядчика выполнить предусмотренную в договоре работу лично, подрядчик вправе привлечь к исполнению своих обязательств других лиц (субподрядчиков). В этом случае подр</w:t>
      </w:r>
      <w:r>
        <w:t>ядчик выступает в роли генерального подрядчика.</w:t>
      </w:r>
    </w:p>
    <w:p w:rsidR="00000000" w:rsidRDefault="007A5112">
      <w:bookmarkStart w:id="4278" w:name="sub_7062"/>
      <w:bookmarkEnd w:id="4277"/>
      <w:r>
        <w:t xml:space="preserve">2. Подрядчик, который привлек к исполнению договора подряда субподрядчика в нарушение положений </w:t>
      </w:r>
      <w:hyperlink w:anchor="sub_7061" w:history="1">
        <w:r>
          <w:rPr>
            <w:rStyle w:val="a0"/>
          </w:rPr>
          <w:t>пункта 1</w:t>
        </w:r>
      </w:hyperlink>
      <w:r>
        <w:t xml:space="preserve"> настоящей статьи или договора, несет перед заказчиком ответст</w:t>
      </w:r>
      <w:r>
        <w:t>венность за убытки, причиненные участием субподрядчика в исполнении договора.</w:t>
      </w:r>
    </w:p>
    <w:p w:rsidR="00000000" w:rsidRDefault="007A5112">
      <w:bookmarkStart w:id="4279" w:name="sub_7063"/>
      <w:bookmarkEnd w:id="4278"/>
      <w:r>
        <w:t>3. Генеральный подрядчик несет перед заказчиком ответственность за последствия неисполнения или ненадлежащего исполнения обязательств субподрядчиком в соответстви</w:t>
      </w:r>
      <w:r>
        <w:t xml:space="preserve">и с правилами </w:t>
      </w:r>
      <w:hyperlink w:anchor="sub_3131" w:history="1">
        <w:r>
          <w:rPr>
            <w:rStyle w:val="a0"/>
          </w:rPr>
          <w:t>пункта 1 статьи 313</w:t>
        </w:r>
      </w:hyperlink>
      <w:r>
        <w:t xml:space="preserve"> и </w:t>
      </w:r>
      <w:hyperlink w:anchor="sub_403" w:history="1">
        <w:r>
          <w:rPr>
            <w:rStyle w:val="a0"/>
          </w:rPr>
          <w:t>статьи 403</w:t>
        </w:r>
      </w:hyperlink>
      <w:r>
        <w:t xml:space="preserve"> настоящего Кодекса, а перед субподрядчиком - ответственность за неисполнение или ненадлежащее исполнение заказчиком обязательств по договору подряда.</w:t>
      </w:r>
    </w:p>
    <w:p w:rsidR="00000000" w:rsidRDefault="007A5112">
      <w:bookmarkStart w:id="4280" w:name="sub_70632"/>
      <w:bookmarkEnd w:id="4279"/>
      <w:r>
        <w:t>Если иное не предусмотрено законом или договором, заказчик и субподрядчик не вправе предъявлять друг другу требования, связанные с нарушением договоров, заключенных каждым из них с генеральным подрядчиком.</w:t>
      </w:r>
    </w:p>
    <w:p w:rsidR="00000000" w:rsidRDefault="007A5112">
      <w:bookmarkStart w:id="4281" w:name="sub_7064"/>
      <w:bookmarkEnd w:id="4280"/>
      <w:r>
        <w:t>4. С согласия генерально</w:t>
      </w:r>
      <w:r>
        <w:t>го подрядчика заказчик вправе заключить договоры на выполнение отдельных работ с другими лицами. В этом случае указанные лица несут ответственность за неисполнение или ненадлежащее исполнение работы непосредственно перед заказчиком.</w:t>
      </w:r>
    </w:p>
    <w:bookmarkEnd w:id="4281"/>
    <w:p w:rsidR="00000000" w:rsidRDefault="007A5112"/>
    <w:p w:rsidR="00000000" w:rsidRDefault="007A5112">
      <w:pPr>
        <w:pStyle w:val="a1"/>
      </w:pPr>
      <w:bookmarkStart w:id="4282" w:name="sub_707"/>
      <w:r>
        <w:rPr>
          <w:rStyle w:val="a"/>
        </w:rPr>
        <w:t xml:space="preserve">Статья </w:t>
      </w:r>
      <w:r>
        <w:rPr>
          <w:rStyle w:val="a"/>
        </w:rPr>
        <w:t>707.</w:t>
      </w:r>
      <w:r>
        <w:t xml:space="preserve"> Участие в исполнении работы нескольких лиц</w:t>
      </w:r>
    </w:p>
    <w:p w:rsidR="00000000" w:rsidRDefault="007A5112">
      <w:bookmarkStart w:id="4283" w:name="sub_7071"/>
      <w:bookmarkEnd w:id="4282"/>
      <w:r>
        <w:t>1. Если на стороне подрядчика выступают одновременно два лица или более, при неделимости предмета обязательства они признаются по отношению к заказчику солидарными должниками и соответственно с</w:t>
      </w:r>
      <w:r>
        <w:t>олидарными кредиторами.</w:t>
      </w:r>
    </w:p>
    <w:p w:rsidR="00000000" w:rsidRDefault="007A5112">
      <w:bookmarkStart w:id="4284" w:name="sub_7072"/>
      <w:bookmarkEnd w:id="4283"/>
      <w:r>
        <w:t xml:space="preserve">2. При делимости предмета обязательства, а также в других случаях, предусмотренных законом, иными правовыми актами или договором, каждое из указанных в </w:t>
      </w:r>
      <w:hyperlink w:anchor="sub_7071" w:history="1">
        <w:r>
          <w:rPr>
            <w:rStyle w:val="a0"/>
          </w:rPr>
          <w:t>пункте 1</w:t>
        </w:r>
      </w:hyperlink>
      <w:r>
        <w:t xml:space="preserve"> настоящей статьи лиц приобрет</w:t>
      </w:r>
      <w:r>
        <w:t>ает права и несет обязанности по отношению к заказчику в пределах своей доли (</w:t>
      </w:r>
      <w:hyperlink w:anchor="sub_321" w:history="1">
        <w:r>
          <w:rPr>
            <w:rStyle w:val="a0"/>
          </w:rPr>
          <w:t>статья 321</w:t>
        </w:r>
      </w:hyperlink>
      <w:r>
        <w:t>).</w:t>
      </w:r>
    </w:p>
    <w:bookmarkEnd w:id="4284"/>
    <w:p w:rsidR="00000000" w:rsidRDefault="007A5112"/>
    <w:p w:rsidR="00000000" w:rsidRDefault="007A5112">
      <w:pPr>
        <w:pStyle w:val="a1"/>
      </w:pPr>
      <w:bookmarkStart w:id="4285" w:name="sub_708"/>
      <w:r>
        <w:rPr>
          <w:rStyle w:val="a"/>
        </w:rPr>
        <w:t>Статья 708.</w:t>
      </w:r>
      <w:r>
        <w:t xml:space="preserve"> Сроки выполнения работы</w:t>
      </w:r>
    </w:p>
    <w:p w:rsidR="00000000" w:rsidRDefault="007A5112">
      <w:bookmarkStart w:id="4286" w:name="sub_7081"/>
      <w:bookmarkEnd w:id="4285"/>
      <w:r>
        <w:t>1. В договоре подряда указываются начальный и конечный сроки выполнения р</w:t>
      </w:r>
      <w:r>
        <w:t>аботы. По согласованию между сторонами в договоре могут быть предусмотрены также сроки завершения отдельных этапов работы (промежуточные сроки).</w:t>
      </w:r>
    </w:p>
    <w:p w:rsidR="00000000" w:rsidRDefault="007A5112">
      <w:bookmarkStart w:id="4287" w:name="sub_70812"/>
      <w:bookmarkEnd w:id="4286"/>
      <w:r>
        <w:t>Если иное не установлено законом, иными правовыми актами или не предусмотрено договором, подря</w:t>
      </w:r>
      <w:r>
        <w:t>дчик несет ответственность за нарушение как начального и конечного, так и промежуточных сроков выполнения работы.</w:t>
      </w:r>
    </w:p>
    <w:p w:rsidR="00000000" w:rsidRDefault="007A5112">
      <w:bookmarkStart w:id="4288" w:name="sub_7082"/>
      <w:bookmarkEnd w:id="4287"/>
      <w:r>
        <w:t>2. Указанные в договоре подряда начальный, конечный и промежуточные сроки выполнения работы могут быть изменены в случаях и в</w:t>
      </w:r>
      <w:r>
        <w:t xml:space="preserve"> порядке, предусмотренных договором.</w:t>
      </w:r>
    </w:p>
    <w:p w:rsidR="00000000" w:rsidRDefault="007A5112">
      <w:bookmarkStart w:id="4289" w:name="sub_7083"/>
      <w:bookmarkEnd w:id="4288"/>
      <w:r>
        <w:t xml:space="preserve">3. Указанные в </w:t>
      </w:r>
      <w:hyperlink w:anchor="sub_4052" w:history="1">
        <w:r>
          <w:rPr>
            <w:rStyle w:val="a0"/>
          </w:rPr>
          <w:t>пункте 2 статьи 405</w:t>
        </w:r>
      </w:hyperlink>
      <w:r>
        <w:t xml:space="preserve"> настоящего Кодекса последствия просрочки исполнения наступают при нарушении конечного срока выполнения работы, а также иных установленных дого</w:t>
      </w:r>
      <w:r>
        <w:t>вором подряда сроков.</w:t>
      </w:r>
    </w:p>
    <w:bookmarkEnd w:id="4289"/>
    <w:p w:rsidR="00000000" w:rsidRDefault="007A5112"/>
    <w:p w:rsidR="00000000" w:rsidRDefault="007A5112">
      <w:pPr>
        <w:pStyle w:val="a1"/>
      </w:pPr>
      <w:bookmarkStart w:id="4290" w:name="sub_709"/>
      <w:r>
        <w:rPr>
          <w:rStyle w:val="a"/>
        </w:rPr>
        <w:t>Статья 709.</w:t>
      </w:r>
      <w:r>
        <w:t xml:space="preserve"> Цена работы</w:t>
      </w:r>
    </w:p>
    <w:p w:rsidR="00000000" w:rsidRDefault="007A5112">
      <w:bookmarkStart w:id="4291" w:name="sub_7091"/>
      <w:bookmarkEnd w:id="4290"/>
      <w:r>
        <w:t xml:space="preserve">1. В договоре подряда указываются цена подлежащей выполнению работы или способы ее определения. При отсутствии в договоре таких указаний цена определяется в соответствии с </w:t>
      </w:r>
      <w:hyperlink w:anchor="sub_4243" w:history="1">
        <w:r>
          <w:rPr>
            <w:rStyle w:val="a0"/>
          </w:rPr>
          <w:t>пунктом 3 статьи 424</w:t>
        </w:r>
      </w:hyperlink>
      <w:r>
        <w:t xml:space="preserve"> настоящего Кодекса.</w:t>
      </w:r>
    </w:p>
    <w:p w:rsidR="00000000" w:rsidRDefault="007A5112">
      <w:bookmarkStart w:id="4292" w:name="sub_7092"/>
      <w:bookmarkEnd w:id="4291"/>
      <w:r>
        <w:t>2. Цена в договоре подряда включает компенсацию издержек подрядчика и причитающееся ему вознаграждение.</w:t>
      </w:r>
    </w:p>
    <w:p w:rsidR="00000000" w:rsidRDefault="007A5112">
      <w:bookmarkStart w:id="4293" w:name="sub_7093"/>
      <w:bookmarkEnd w:id="4292"/>
      <w:r>
        <w:t>3. Цена работы может быть определена путем составления сметы</w:t>
      </w:r>
      <w:r>
        <w:t>.</w:t>
      </w:r>
    </w:p>
    <w:p w:rsidR="00000000" w:rsidRDefault="007A5112">
      <w:bookmarkStart w:id="4294" w:name="sub_70932"/>
      <w:bookmarkEnd w:id="4293"/>
      <w:r>
        <w:t>В случае, когда работа выполняется в соответствии со сметой, составленной подрядчиком, смета приобретает силу и становится частью договора подряда с момента подтверждения ее заказчиком.</w:t>
      </w:r>
    </w:p>
    <w:p w:rsidR="00000000" w:rsidRDefault="007A5112">
      <w:bookmarkStart w:id="4295" w:name="sub_7094"/>
      <w:bookmarkEnd w:id="4294"/>
      <w:r>
        <w:t>4. Цена работы (смета) может быть приблизительной или твердой. При отсутствии других указаний в договоре подряда цена работы считается твердой.</w:t>
      </w:r>
    </w:p>
    <w:p w:rsidR="00000000" w:rsidRDefault="007A5112">
      <w:bookmarkStart w:id="4296" w:name="sub_7095"/>
      <w:bookmarkEnd w:id="4295"/>
      <w:r>
        <w:t>5. Если возникла необходимость в проведении дополнительных работ и по этой причине в существенно</w:t>
      </w:r>
      <w:r>
        <w:t>м превышении определенной приблизительно цены работы, подрядчик обязан своевременно предупредить об этом заказчика. Заказчик, не согласившийся на превышение указанной в договоре подряда цены работы, вправе отказаться от договора. В этом случае подрядчик мо</w:t>
      </w:r>
      <w:r>
        <w:t>жет требовать от заказчика уплаты ему цены за выполненную часть работы.</w:t>
      </w:r>
    </w:p>
    <w:p w:rsidR="00000000" w:rsidRDefault="007A5112">
      <w:bookmarkStart w:id="4297" w:name="sub_70952"/>
      <w:bookmarkEnd w:id="4296"/>
      <w:r>
        <w:t>Подрядчик, своевременно не предупредивший заказчика о необходимости превышения указанной в договоре цены работы, обязан выполнить договор, сохраняя право на оплату раб</w:t>
      </w:r>
      <w:r>
        <w:t>оты по цене, определенной в договоре.</w:t>
      </w:r>
    </w:p>
    <w:p w:rsidR="00000000" w:rsidRDefault="007A5112">
      <w:bookmarkStart w:id="4298" w:name="sub_7096"/>
      <w:bookmarkEnd w:id="4297"/>
      <w:r>
        <w:t>6. Подрядчик не вправе требовать увеличения твердой цены, а заказчик ее уменьшения, в том числе в случае, когда в момент заключения договора подряда исключалась возможность предусмотреть полный объем п</w:t>
      </w:r>
      <w:r>
        <w:t>одлежащих выполнению работ или необходимых для этого расходов.</w:t>
      </w:r>
    </w:p>
    <w:p w:rsidR="00000000" w:rsidRDefault="007A5112">
      <w:bookmarkStart w:id="4299" w:name="sub_70962"/>
      <w:bookmarkEnd w:id="4298"/>
      <w:r>
        <w:t xml:space="preserve">При существенном возрастании стоимости материалов и оборудования, предоставленных подрядчиком, а также оказываемых ему третьими лицами услуг, которые нельзя было предусмотреть </w:t>
      </w:r>
      <w:r>
        <w:t xml:space="preserve">при заключении договора, подрядчик имеет право требовать увеличения установленной цены, а при отказе заказчика выполнить это требование - расторжения договора в соответствии со </w:t>
      </w:r>
      <w:hyperlink w:anchor="sub_451" w:history="1">
        <w:r>
          <w:rPr>
            <w:rStyle w:val="a0"/>
          </w:rPr>
          <w:t>статьей 451</w:t>
        </w:r>
      </w:hyperlink>
      <w:r>
        <w:t xml:space="preserve"> настоящего Кодекса.</w:t>
      </w:r>
    </w:p>
    <w:bookmarkEnd w:id="4299"/>
    <w:p w:rsidR="00000000" w:rsidRDefault="007A5112"/>
    <w:p w:rsidR="00000000" w:rsidRDefault="007A5112">
      <w:pPr>
        <w:pStyle w:val="a1"/>
      </w:pPr>
      <w:bookmarkStart w:id="4300" w:name="sub_710"/>
      <w:r>
        <w:rPr>
          <w:rStyle w:val="a"/>
        </w:rPr>
        <w:t>Стать</w:t>
      </w:r>
      <w:r>
        <w:rPr>
          <w:rStyle w:val="a"/>
        </w:rPr>
        <w:t>я 710.</w:t>
      </w:r>
      <w:r>
        <w:t xml:space="preserve"> Экономия подрядчика</w:t>
      </w:r>
    </w:p>
    <w:p w:rsidR="00000000" w:rsidRDefault="007A5112">
      <w:bookmarkStart w:id="4301" w:name="sub_71010"/>
      <w:bookmarkEnd w:id="4300"/>
      <w:r>
        <w:t xml:space="preserve">1. В случаях, когда фактические расходы подрядчика оказались меньше тех, которые учитывались при определении цены работы, подрядчик сохраняет право на оплату работ по цене, предусмотренной договором подряда, если </w:t>
      </w:r>
      <w:r>
        <w:t>заказчик не докажет, что полученная подрядчиком экономия повлияла на качество выполненных работ.</w:t>
      </w:r>
    </w:p>
    <w:p w:rsidR="00000000" w:rsidRDefault="007A5112">
      <w:bookmarkStart w:id="4302" w:name="sub_71020"/>
      <w:bookmarkEnd w:id="4301"/>
      <w:r>
        <w:t>2. В договоре подряда может быть предусмотрено распределение полученной подрядчиком экономии между сторонами.</w:t>
      </w:r>
    </w:p>
    <w:bookmarkEnd w:id="4302"/>
    <w:p w:rsidR="00000000" w:rsidRDefault="007A5112"/>
    <w:p w:rsidR="00000000" w:rsidRDefault="007A5112">
      <w:pPr>
        <w:pStyle w:val="a1"/>
      </w:pPr>
      <w:bookmarkStart w:id="4303" w:name="sub_711"/>
      <w:r>
        <w:rPr>
          <w:rStyle w:val="a"/>
        </w:rPr>
        <w:t>Статья 711.</w:t>
      </w:r>
      <w:r>
        <w:t xml:space="preserve"> По</w:t>
      </w:r>
      <w:r>
        <w:t>рядок оплаты работы</w:t>
      </w:r>
    </w:p>
    <w:p w:rsidR="00000000" w:rsidRDefault="007A5112">
      <w:bookmarkStart w:id="4304" w:name="sub_7111"/>
      <w:bookmarkEnd w:id="4303"/>
      <w:r>
        <w:t>1. Если договором подряда не предусмотрена предварительная оплата выполненной работы или отдельных ее этапов, заказчик обязан уплатить подрядчику обусловленную цену после окончательной сдачи результатов работы при условии</w:t>
      </w:r>
      <w:r>
        <w:t>, что работа выполнена надлежащим образом и в согласованный срок, либо с согласия заказчика досрочно.</w:t>
      </w:r>
    </w:p>
    <w:p w:rsidR="00000000" w:rsidRDefault="007A5112">
      <w:bookmarkStart w:id="4305" w:name="sub_7112"/>
      <w:bookmarkEnd w:id="4304"/>
      <w:r>
        <w:t>2. Подрядчик вправе требовать выплаты ему аванса либо задатка только в случаях и в размере, указанных в законе или договоре подряда.</w:t>
      </w:r>
    </w:p>
    <w:bookmarkEnd w:id="4305"/>
    <w:p w:rsidR="00000000" w:rsidRDefault="007A5112"/>
    <w:p w:rsidR="00000000" w:rsidRDefault="007A5112">
      <w:pPr>
        <w:pStyle w:val="a1"/>
      </w:pPr>
      <w:bookmarkStart w:id="4306" w:name="sub_712"/>
      <w:r>
        <w:rPr>
          <w:rStyle w:val="a"/>
        </w:rPr>
        <w:t>Статья 712.</w:t>
      </w:r>
      <w:r>
        <w:t xml:space="preserve"> Право подрядчика на удержание</w:t>
      </w:r>
    </w:p>
    <w:bookmarkEnd w:id="4306"/>
    <w:p w:rsidR="00000000" w:rsidRDefault="007A5112">
      <w:r>
        <w:t>При неисполнении заказчиком обязанности уплатить установленную цену либо иную сумму, причитающуюся подрядчику в связи с выполнением договора подряда, подрядчик имеет право на удержание в соответст</w:t>
      </w:r>
      <w:r>
        <w:t xml:space="preserve">вии со </w:t>
      </w:r>
      <w:hyperlink w:anchor="sub_359" w:history="1">
        <w:r>
          <w:rPr>
            <w:rStyle w:val="a0"/>
          </w:rPr>
          <w:t>статьями 359</w:t>
        </w:r>
      </w:hyperlink>
      <w:r>
        <w:t xml:space="preserve"> и </w:t>
      </w:r>
      <w:hyperlink w:anchor="sub_360" w:history="1">
        <w:r>
          <w:rPr>
            <w:rStyle w:val="a0"/>
          </w:rPr>
          <w:t>360</w:t>
        </w:r>
      </w:hyperlink>
      <w:r>
        <w:t xml:space="preserve"> настоящего Кодекса результата работ, а также принадлежащих заказчику оборудования, переданной для переработки (обработки) вещи, остатка неиспользованного материала и другого оказав</w:t>
      </w:r>
      <w:r>
        <w:t>шегося у него имущества заказчика до уплаты заказчиком соответствующих сумм.</w:t>
      </w:r>
    </w:p>
    <w:p w:rsidR="00000000" w:rsidRDefault="007A5112"/>
    <w:p w:rsidR="00000000" w:rsidRDefault="007A5112">
      <w:pPr>
        <w:pStyle w:val="a1"/>
      </w:pPr>
      <w:bookmarkStart w:id="4307" w:name="sub_713"/>
      <w:r>
        <w:rPr>
          <w:rStyle w:val="a"/>
        </w:rPr>
        <w:t>Статья 713.</w:t>
      </w:r>
      <w:r>
        <w:t xml:space="preserve"> Выполнение работы с использованием материала заказчика</w:t>
      </w:r>
    </w:p>
    <w:p w:rsidR="00000000" w:rsidRDefault="007A5112">
      <w:bookmarkStart w:id="4308" w:name="sub_7131"/>
      <w:bookmarkEnd w:id="4307"/>
      <w:r>
        <w:t>1. Подрядчик обязан использовать предоставленный заказчиком материал экономно и расчетлив</w:t>
      </w:r>
      <w:r>
        <w:t>о, после окончания работы представить заказчику отчет об израсходовании материала, а также возвратить его остаток либо с согласия заказчика уменьшить цену работы с учетом стоимости остающегося у подрядчика неиспользованного материала.</w:t>
      </w:r>
    </w:p>
    <w:p w:rsidR="00000000" w:rsidRDefault="007A5112">
      <w:bookmarkStart w:id="4309" w:name="sub_7132"/>
      <w:bookmarkEnd w:id="4308"/>
      <w:r>
        <w:t>2. Ес</w:t>
      </w:r>
      <w:r>
        <w:t>ли результат работы не был достигнут либо достигнутый результат оказался с недостатками, которые делают его не пригодным для предусмотренного в договоре подряда использования, а при отсутствии в договоре соответствующего условия не пригодным для обычного и</w:t>
      </w:r>
      <w:r>
        <w:t>спользования, по причинам, вызванным недостатками предоставленного заказчиком материала, подрядчик вправе потребовать оплаты выполненной им работы.</w:t>
      </w:r>
    </w:p>
    <w:p w:rsidR="00000000" w:rsidRDefault="007A5112">
      <w:bookmarkStart w:id="4310" w:name="sub_7133"/>
      <w:bookmarkEnd w:id="4309"/>
      <w:r>
        <w:t xml:space="preserve">3. Подрядчик может осуществить право, указанное в </w:t>
      </w:r>
      <w:hyperlink w:anchor="sub_7132" w:history="1">
        <w:r>
          <w:rPr>
            <w:rStyle w:val="a0"/>
          </w:rPr>
          <w:t>пункте 2</w:t>
        </w:r>
      </w:hyperlink>
      <w:r>
        <w:t xml:space="preserve"> настоящ</w:t>
      </w:r>
      <w:r>
        <w:t>ей статьи, в случае, если докажет, что недостатки материала не могли быть обнаружены при надлежащей приемке подрядчиком этого материала.</w:t>
      </w:r>
    </w:p>
    <w:bookmarkEnd w:id="4310"/>
    <w:p w:rsidR="00000000" w:rsidRDefault="007A5112"/>
    <w:p w:rsidR="00000000" w:rsidRDefault="007A5112">
      <w:pPr>
        <w:pStyle w:val="a1"/>
      </w:pPr>
      <w:bookmarkStart w:id="4311" w:name="sub_714"/>
      <w:r>
        <w:rPr>
          <w:rStyle w:val="a"/>
        </w:rPr>
        <w:t>Статья 714.</w:t>
      </w:r>
      <w:r>
        <w:t xml:space="preserve"> Ответственность подрядчика за несохранность предоставленного заказчиком имущества</w:t>
      </w:r>
    </w:p>
    <w:bookmarkEnd w:id="4311"/>
    <w:p w:rsidR="00000000" w:rsidRDefault="007A5112">
      <w:r>
        <w:t>По</w:t>
      </w:r>
      <w:r>
        <w:t>дрядчик несет ответственность за несохранность предоставленных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w:t>
      </w:r>
    </w:p>
    <w:p w:rsidR="00000000" w:rsidRDefault="007A5112"/>
    <w:p w:rsidR="00000000" w:rsidRDefault="007A5112">
      <w:pPr>
        <w:pStyle w:val="a1"/>
      </w:pPr>
      <w:bookmarkStart w:id="4312" w:name="sub_715"/>
      <w:r>
        <w:rPr>
          <w:rStyle w:val="a"/>
        </w:rPr>
        <w:t>Статья 7</w:t>
      </w:r>
      <w:r>
        <w:rPr>
          <w:rStyle w:val="a"/>
        </w:rPr>
        <w:t>15.</w:t>
      </w:r>
      <w:r>
        <w:t xml:space="preserve"> Права заказчика во время выполнения работы подрядчиком</w:t>
      </w:r>
    </w:p>
    <w:p w:rsidR="00000000" w:rsidRDefault="007A5112">
      <w:bookmarkStart w:id="4313" w:name="sub_7151"/>
      <w:bookmarkEnd w:id="4312"/>
      <w:r>
        <w:t>1. Заказчик вправе во всякое время проверять ход и качество работы, выполняемой подрядчиком, не вмешиваясь в его деятельность.</w:t>
      </w:r>
    </w:p>
    <w:p w:rsidR="00000000" w:rsidRDefault="007A5112">
      <w:bookmarkStart w:id="4314" w:name="sub_7152"/>
      <w:bookmarkEnd w:id="4313"/>
      <w:r>
        <w:t>2. Если подрядчик не приступает своевре</w:t>
      </w:r>
      <w:r>
        <w:t>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000000" w:rsidRDefault="007A5112">
      <w:bookmarkStart w:id="4315" w:name="sub_7153"/>
      <w:bookmarkEnd w:id="4314"/>
      <w:r>
        <w:t>3. Если во время выполнен</w:t>
      </w:r>
      <w:r>
        <w:t xml:space="preserve">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w:t>
      </w:r>
      <w:r>
        <w:t>поручить исправление работ другому лицу за счет подрядчика, а также потребовать возмещения убытков.</w:t>
      </w:r>
    </w:p>
    <w:bookmarkEnd w:id="4315"/>
    <w:p w:rsidR="00000000" w:rsidRDefault="007A5112"/>
    <w:p w:rsidR="00000000" w:rsidRDefault="007A5112">
      <w:pPr>
        <w:pStyle w:val="a1"/>
      </w:pPr>
      <w:bookmarkStart w:id="4316" w:name="sub_716"/>
      <w:r>
        <w:rPr>
          <w:rStyle w:val="a"/>
        </w:rPr>
        <w:t>Статья 716.</w:t>
      </w:r>
      <w:r>
        <w:t xml:space="preserve"> Обстоятельства, о которых подрядчик обязан предупредить заказчика</w:t>
      </w:r>
    </w:p>
    <w:p w:rsidR="00000000" w:rsidRDefault="007A5112">
      <w:bookmarkStart w:id="4317" w:name="sub_7161"/>
      <w:bookmarkEnd w:id="4316"/>
      <w:r>
        <w:t>1. Подрядчик обязан немедленно предупредить заказчика и до получения от него указаний приостановить работу при обнаружении:</w:t>
      </w:r>
    </w:p>
    <w:p w:rsidR="00000000" w:rsidRDefault="007A5112">
      <w:bookmarkStart w:id="4318" w:name="sub_71612"/>
      <w:bookmarkEnd w:id="4317"/>
      <w:r>
        <w:t>непригодности или недоброкачественности предоставленных заказчиком материала, оборудования, технической документаци</w:t>
      </w:r>
      <w:r>
        <w:t>и или переданной для переработки (обработки) вещи;</w:t>
      </w:r>
    </w:p>
    <w:p w:rsidR="00000000" w:rsidRDefault="007A5112">
      <w:bookmarkStart w:id="4319" w:name="sub_71613"/>
      <w:bookmarkEnd w:id="4318"/>
      <w:r>
        <w:t>возможных неблагоприятных для заказчика последствий выполнения его указаний о способе исполнения работы;</w:t>
      </w:r>
    </w:p>
    <w:p w:rsidR="00000000" w:rsidRDefault="007A5112">
      <w:bookmarkStart w:id="4320" w:name="sub_71614"/>
      <w:bookmarkEnd w:id="4319"/>
      <w:r>
        <w:t>иных не зависящих от подрядчика обстоятельств, которые грозят го</w:t>
      </w:r>
      <w:r>
        <w:t>дности или прочности результатов выполняемой работы либо создают невозможность ее завершения в срок.</w:t>
      </w:r>
    </w:p>
    <w:p w:rsidR="00000000" w:rsidRDefault="007A5112">
      <w:bookmarkStart w:id="4321" w:name="sub_7162"/>
      <w:bookmarkEnd w:id="4320"/>
      <w:r>
        <w:t xml:space="preserve">2. Подрядчик, не предупредивший заказчика об обстоятельствах, указанных в </w:t>
      </w:r>
      <w:hyperlink w:anchor="sub_7161" w:history="1">
        <w:r>
          <w:rPr>
            <w:rStyle w:val="a0"/>
          </w:rPr>
          <w:t>пункте 1</w:t>
        </w:r>
      </w:hyperlink>
      <w:r>
        <w:t xml:space="preserve"> настоящей статьи, либо продол</w:t>
      </w:r>
      <w:r>
        <w:t>живший работу, не дожидаясь истечения указанного в договоре срока, а при его отсутствии разумного срока для ответа на предупреждение или несмотря на своевременное указание заказчика о прекращении работы, не вправе при предъявлении к нему или им к заказчику</w:t>
      </w:r>
      <w:r>
        <w:t xml:space="preserve"> соответствующих требований ссылаться на указанные обстоятельства.</w:t>
      </w:r>
    </w:p>
    <w:p w:rsidR="00000000" w:rsidRDefault="007A5112">
      <w:bookmarkStart w:id="4322" w:name="sub_7163"/>
      <w:bookmarkEnd w:id="4321"/>
      <w:r>
        <w:t xml:space="preserve">3. Если заказчик, несмотря на своевременное и обоснованное предупреждение со стороны подрядчика об обстоятельствах, указанных в </w:t>
      </w:r>
      <w:hyperlink w:anchor="sub_7161" w:history="1">
        <w:r>
          <w:rPr>
            <w:rStyle w:val="a0"/>
          </w:rPr>
          <w:t>пункте 1</w:t>
        </w:r>
      </w:hyperlink>
      <w:r>
        <w:t xml:space="preserve"> настоящей </w:t>
      </w:r>
      <w:r>
        <w:t>статьи, в разумный срок не заменит непригодные или недоброкачественные материал, оборудование, техническую документацию или переданную для переработки (обработки) вещь, не изменит указаний о способе выполнения работы или не примет других необходимых мер дл</w:t>
      </w:r>
      <w:r>
        <w:t>я устранения обстоятельств, грозящих ее годности, подрядчик вправе отказаться от исполнения договора подряда и потребовать возмещения причиненных его прекращением убытков.</w:t>
      </w:r>
    </w:p>
    <w:bookmarkEnd w:id="4322"/>
    <w:p w:rsidR="00000000" w:rsidRDefault="007A5112"/>
    <w:p w:rsidR="00000000" w:rsidRDefault="007A5112">
      <w:pPr>
        <w:pStyle w:val="a1"/>
      </w:pPr>
      <w:bookmarkStart w:id="4323" w:name="sub_717"/>
      <w:r>
        <w:rPr>
          <w:rStyle w:val="a"/>
        </w:rPr>
        <w:t>Статья 717.</w:t>
      </w:r>
      <w:r>
        <w:t xml:space="preserve"> Отказ заказчика от исполнения договора подряда</w:t>
      </w:r>
    </w:p>
    <w:bookmarkEnd w:id="4323"/>
    <w:p w:rsidR="00000000" w:rsidRDefault="007A5112">
      <w:r>
        <w:t>Ес</w:t>
      </w:r>
      <w:r>
        <w:t>ли иное не предусмотрено договором подряда, заказчик может в любое время до сдачи ему результата работы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w:t>
      </w:r>
      <w:r>
        <w:t>е заказчика от исполнения договора. Заказчик также обязан возместить подрядчику убытки, причиненные прекращением договора подряда, в пределах разницы между ценой, определенной за всю работу, и частью цены, выплаченной за выполненную работу.</w:t>
      </w:r>
    </w:p>
    <w:p w:rsidR="00000000" w:rsidRDefault="007A5112"/>
    <w:p w:rsidR="00000000" w:rsidRDefault="007A5112">
      <w:pPr>
        <w:pStyle w:val="a1"/>
      </w:pPr>
      <w:bookmarkStart w:id="4324" w:name="sub_718"/>
      <w:r>
        <w:rPr>
          <w:rStyle w:val="a"/>
        </w:rPr>
        <w:t xml:space="preserve">Статья </w:t>
      </w:r>
      <w:r>
        <w:rPr>
          <w:rStyle w:val="a"/>
        </w:rPr>
        <w:t>718.</w:t>
      </w:r>
      <w:r>
        <w:t xml:space="preserve"> Содействие заказчика</w:t>
      </w:r>
    </w:p>
    <w:p w:rsidR="00000000" w:rsidRDefault="007A5112">
      <w:bookmarkStart w:id="4325" w:name="sub_7181"/>
      <w:bookmarkEnd w:id="4324"/>
      <w:r>
        <w:t>1. Заказчик обязан в случаях, в объеме и в порядке, предусмотренных договором подряда, оказывать подрядчику содействие в выполнении работы.</w:t>
      </w:r>
    </w:p>
    <w:p w:rsidR="00000000" w:rsidRDefault="007A5112">
      <w:bookmarkStart w:id="4326" w:name="sub_71812"/>
      <w:bookmarkEnd w:id="4325"/>
      <w:r>
        <w:t>При неисполнении заказчиком этой обязанности подрядчик впр</w:t>
      </w:r>
      <w:r>
        <w:t>аве требовать возмещения причиненных убытков, включая дополнительные издержки, вызванные простоем, либо перенесения сроков исполнения работы, либо увеличения указанной в договоре цены работы.</w:t>
      </w:r>
    </w:p>
    <w:p w:rsidR="00000000" w:rsidRDefault="007A5112">
      <w:bookmarkStart w:id="4327" w:name="sub_7182"/>
      <w:bookmarkEnd w:id="4326"/>
      <w:r>
        <w:t>2. В случаях, когда исполнение работы по догово</w:t>
      </w:r>
      <w:r>
        <w:t>ру подряда стало невозможным вследствие действий или упущений заказчика, подрядчик сохраняет право на уплату ему указанной в договоре цены с учетом выполненной части работы.</w:t>
      </w:r>
    </w:p>
    <w:bookmarkEnd w:id="4327"/>
    <w:p w:rsidR="00000000" w:rsidRDefault="007A5112"/>
    <w:p w:rsidR="00000000" w:rsidRDefault="007A5112">
      <w:pPr>
        <w:pStyle w:val="a1"/>
      </w:pPr>
      <w:bookmarkStart w:id="4328" w:name="sub_719"/>
      <w:r>
        <w:rPr>
          <w:rStyle w:val="a"/>
        </w:rPr>
        <w:t>Статья 719.</w:t>
      </w:r>
      <w:r>
        <w:t xml:space="preserve"> Неисполнение заказчиком встречных обязанностей по договору подряда</w:t>
      </w:r>
    </w:p>
    <w:p w:rsidR="00000000" w:rsidRDefault="007A5112">
      <w:bookmarkStart w:id="4329" w:name="sub_7191"/>
      <w:bookmarkEnd w:id="4328"/>
      <w:r>
        <w:t>1. Подрядчик вправе не приступать к работе, а начатую работу приостановить в случаях, когда нарушение заказчиком своих обязанностей по договору подряда, в частности непредос</w:t>
      </w:r>
      <w:r>
        <w:t>тавление материала, оборудования, технической документации или подлежащей переработке (обработке) вещи, препятствует исполнению договора подрядчиком, а также при наличии обстоятельств, очевидно свидетельствующих о том, что исполнение указанных обязанностей</w:t>
      </w:r>
      <w:r>
        <w:t xml:space="preserve"> не будет произведено в установленный срок (</w:t>
      </w:r>
      <w:hyperlink w:anchor="sub_328" w:history="1">
        <w:r>
          <w:rPr>
            <w:rStyle w:val="a0"/>
          </w:rPr>
          <w:t>статья 328</w:t>
        </w:r>
      </w:hyperlink>
      <w:r>
        <w:t>).</w:t>
      </w:r>
    </w:p>
    <w:p w:rsidR="00000000" w:rsidRDefault="007A5112">
      <w:bookmarkStart w:id="4330" w:name="sub_7192"/>
      <w:bookmarkEnd w:id="4329"/>
      <w:r>
        <w:t xml:space="preserve">2. Если иное не предусмотрено договором подряда, подрядчик при наличии обстоятельств, указанных в </w:t>
      </w:r>
      <w:hyperlink w:anchor="sub_7191" w:history="1">
        <w:r>
          <w:rPr>
            <w:rStyle w:val="a0"/>
          </w:rPr>
          <w:t>пункте 1</w:t>
        </w:r>
      </w:hyperlink>
      <w:r>
        <w:t xml:space="preserve"> настоящей статьи, вправе </w:t>
      </w:r>
      <w:r>
        <w:t>отказаться от исполнения договора и потребовать возмещения убытков.</w:t>
      </w:r>
    </w:p>
    <w:bookmarkEnd w:id="4330"/>
    <w:p w:rsidR="00000000" w:rsidRDefault="007A5112"/>
    <w:p w:rsidR="00000000" w:rsidRDefault="007A5112">
      <w:pPr>
        <w:pStyle w:val="a1"/>
      </w:pPr>
      <w:bookmarkStart w:id="4331" w:name="sub_720"/>
      <w:r>
        <w:rPr>
          <w:rStyle w:val="a"/>
        </w:rPr>
        <w:t>Статья 720.</w:t>
      </w:r>
      <w:r>
        <w:t xml:space="preserve"> Приемка заказчиком работы, выполненной подрядчиком</w:t>
      </w:r>
    </w:p>
    <w:p w:rsidR="00000000" w:rsidRDefault="007A5112">
      <w:bookmarkStart w:id="4332" w:name="sub_72001"/>
      <w:bookmarkEnd w:id="4331"/>
      <w:r>
        <w:t>1. Заказчик обязан в сроки и в порядке, которые предусмотрены договором подряда, с участием п</w:t>
      </w:r>
      <w:r>
        <w:t>одрядчика осмотреть и принять выполненную работу (ее результат), а при обнаружении отступлений от договора, ухудшающих результат работы, или иных недостатков в работе немедленно заявить об этом подрядчику.</w:t>
      </w:r>
    </w:p>
    <w:p w:rsidR="00000000" w:rsidRDefault="007A5112">
      <w:bookmarkStart w:id="4333" w:name="sub_7202"/>
      <w:bookmarkEnd w:id="4332"/>
      <w:r>
        <w:t>2. Заказчик, обнаруживший недоста</w:t>
      </w:r>
      <w:r>
        <w:t>тки в работе при ее приемке, вправе ссылаться на них в случаях, если в акте либо в ином документе, удостоверяющем приемку, были оговорены эти недостатки либо возможность последующего предъявления требования об их устранении.</w:t>
      </w:r>
    </w:p>
    <w:p w:rsidR="00000000" w:rsidRDefault="007A5112">
      <w:bookmarkStart w:id="4334" w:name="sub_7203"/>
      <w:bookmarkEnd w:id="4333"/>
      <w:r>
        <w:t>3. Если иное не</w:t>
      </w:r>
      <w:r>
        <w:t xml:space="preserve"> предусмотрено договором подряда,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rsidR="00000000" w:rsidRDefault="007A5112">
      <w:bookmarkStart w:id="4335" w:name="sub_7204"/>
      <w:bookmarkEnd w:id="4334"/>
      <w:r>
        <w:t>4. Заказчик, обнаруживший после прие</w:t>
      </w:r>
      <w:r>
        <w:t>мки работы отступления в ней от договора подряда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известить об этом подрядчика в ра</w:t>
      </w:r>
      <w:r>
        <w:t>зумный срок по их обнаружении.</w:t>
      </w:r>
    </w:p>
    <w:p w:rsidR="00000000" w:rsidRDefault="007A5112">
      <w:bookmarkStart w:id="4336" w:name="sub_7205"/>
      <w:bookmarkEnd w:id="4335"/>
      <w:r>
        <w:t>5. 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w:t>
      </w:r>
      <w:r>
        <w:t>ядчик, за исключением случаев, когда экспертизой установлено отсутствие нарушений подрядчиком договора подряда или причинной связи между действиями подрядчика и обнаруженными недостатками. В указанных случаях расходы на экспертизу несет сторона, потребовав</w:t>
      </w:r>
      <w:r>
        <w:t>шая назначения экспертизы, а если она назначена по соглашению между сторонами, обе стороны поровну.</w:t>
      </w:r>
    </w:p>
    <w:p w:rsidR="00000000" w:rsidRDefault="007A5112">
      <w:bookmarkStart w:id="4337" w:name="sub_7206"/>
      <w:bookmarkEnd w:id="4336"/>
      <w:r>
        <w:t>6. Если иное не предусмотрено договором подряда, при уклонении заказчика от принятия выполненной работы подрядчик вправе по истечении месяца</w:t>
      </w:r>
      <w:r>
        <w:t xml:space="preserve"> со дня, когда согласно договору результат работы должен был быть передан заказчику, и при условии последующего двукратного предупреждения заказчика продать результат работы, а вырученную сумму, за вычетом всех причитающихся подрядчику платежей, внести на </w:t>
      </w:r>
      <w:r>
        <w:t xml:space="preserve">имя заказчика в депозит в порядке, предусмотренном </w:t>
      </w:r>
      <w:hyperlink w:anchor="sub_327" w:history="1">
        <w:r>
          <w:rPr>
            <w:rStyle w:val="a0"/>
          </w:rPr>
          <w:t>статьей 327</w:t>
        </w:r>
      </w:hyperlink>
      <w:r>
        <w:t xml:space="preserve"> настоящего Кодекса.</w:t>
      </w:r>
    </w:p>
    <w:p w:rsidR="00000000" w:rsidRDefault="007A5112">
      <w:bookmarkStart w:id="4338" w:name="sub_7207"/>
      <w:bookmarkEnd w:id="4337"/>
      <w:r>
        <w:t>7. Если уклонение заказчика от принятия выполненной работы повлекло за собой просрочку в сдаче работы, риск случайной гибели изготов</w:t>
      </w:r>
      <w:r>
        <w:t>ленной (переработанной или обработанной) вещи признается перешедшим к заказчику в момент, когда передача вещи должна была состояться.</w:t>
      </w:r>
    </w:p>
    <w:bookmarkEnd w:id="4338"/>
    <w:p w:rsidR="00000000" w:rsidRDefault="007A5112"/>
    <w:p w:rsidR="00000000" w:rsidRDefault="007A5112">
      <w:pPr>
        <w:pStyle w:val="a1"/>
      </w:pPr>
      <w:bookmarkStart w:id="4339" w:name="sub_721"/>
      <w:r>
        <w:rPr>
          <w:rStyle w:val="a"/>
        </w:rPr>
        <w:t>Статья 721.</w:t>
      </w:r>
      <w:r>
        <w:t xml:space="preserve"> Качество работы</w:t>
      </w:r>
    </w:p>
    <w:p w:rsidR="00000000" w:rsidRDefault="007A5112">
      <w:bookmarkStart w:id="4340" w:name="sub_7211"/>
      <w:bookmarkEnd w:id="4339"/>
      <w:r>
        <w:t>1. Качество выполненной подрядчиком работы должно соответствовать условиям договора подряда, а при отсутствии или неполноте условий договора требованиям, обычно предъявляемым к работам соответствующего рода. Если иное не предусмотрено законом, иными правов</w:t>
      </w:r>
      <w:r>
        <w:t>ыми актами или договором, результат выполненной работы должен в момент передачи заказчику обладать свойствами, указанными в договоре или определенными обычно предъявляемыми требованиями, и в пределах разумного срока быть пригодным для установленного догово</w:t>
      </w:r>
      <w:r>
        <w:t>ром использования, а если такое использование договором не предусмотрено, для обычного использования результата работы такого рода.</w:t>
      </w:r>
    </w:p>
    <w:p w:rsidR="00000000" w:rsidRDefault="007A5112">
      <w:bookmarkStart w:id="4341" w:name="sub_7212"/>
      <w:bookmarkEnd w:id="4340"/>
      <w:r>
        <w:t>2. Если законом, иными правовыми актами или в установленном ими порядке предусмотрены обязательные требовани</w:t>
      </w:r>
      <w:r>
        <w:t>я к работе, выполняемой по договору подряда, подрядчик, действующий в качестве предпринимателя, обязан выполнять работу, соблюдая эти обязательные требования.</w:t>
      </w:r>
    </w:p>
    <w:p w:rsidR="00000000" w:rsidRDefault="007A5112">
      <w:bookmarkStart w:id="4342" w:name="sub_72122"/>
      <w:bookmarkEnd w:id="4341"/>
      <w:r>
        <w:t>Подрядчик может принять на себя по договору обязанность выполнить работу, отвеча</w:t>
      </w:r>
      <w:r>
        <w:t>ющую требованиям к качеству, более высоким по сравнению с установленными обязательными для сторон требованиями.</w:t>
      </w:r>
    </w:p>
    <w:bookmarkEnd w:id="4342"/>
    <w:p w:rsidR="00000000" w:rsidRDefault="007A5112"/>
    <w:p w:rsidR="00000000" w:rsidRDefault="007A5112">
      <w:pPr>
        <w:pStyle w:val="a1"/>
      </w:pPr>
      <w:bookmarkStart w:id="4343" w:name="sub_722"/>
      <w:r>
        <w:rPr>
          <w:rStyle w:val="a"/>
        </w:rPr>
        <w:t>Статья 722.</w:t>
      </w:r>
      <w:r>
        <w:t xml:space="preserve"> Гарантия качества работы</w:t>
      </w:r>
    </w:p>
    <w:p w:rsidR="00000000" w:rsidRDefault="007A5112">
      <w:bookmarkStart w:id="4344" w:name="sub_7221"/>
      <w:bookmarkEnd w:id="4343"/>
      <w:r>
        <w:t>1. В случае, когда законом, иным правовым актом, договором подряда или обыч</w:t>
      </w:r>
      <w:r>
        <w:t>аями делового оборота предусмотрен для результата работы гарантийный срок, результат работы должен в течение всего гарантийного срока соответствовать условиям договора о качестве (</w:t>
      </w:r>
      <w:hyperlink w:anchor="sub_7211" w:history="1">
        <w:r>
          <w:rPr>
            <w:rStyle w:val="a0"/>
          </w:rPr>
          <w:t>пункт 1 статьи 721</w:t>
        </w:r>
      </w:hyperlink>
      <w:r>
        <w:t>).</w:t>
      </w:r>
    </w:p>
    <w:p w:rsidR="00000000" w:rsidRDefault="007A5112">
      <w:bookmarkStart w:id="4345" w:name="sub_7222"/>
      <w:bookmarkEnd w:id="4344"/>
      <w:r>
        <w:t>2. Гарантия к</w:t>
      </w:r>
      <w:r>
        <w:t>ачества результата работы, если иное не предусмотрено договором подряда, распространяется на все, составляющее результат работы.</w:t>
      </w:r>
    </w:p>
    <w:bookmarkEnd w:id="4345"/>
    <w:p w:rsidR="00000000" w:rsidRDefault="007A5112"/>
    <w:p w:rsidR="00000000" w:rsidRDefault="007A5112">
      <w:pPr>
        <w:pStyle w:val="a1"/>
      </w:pPr>
      <w:bookmarkStart w:id="4346" w:name="sub_723"/>
      <w:r>
        <w:rPr>
          <w:rStyle w:val="a"/>
        </w:rPr>
        <w:t>Статья 723.</w:t>
      </w:r>
      <w:r>
        <w:t xml:space="preserve"> Ответственность подрядчика за ненадлежащее качество работы</w:t>
      </w:r>
    </w:p>
    <w:p w:rsidR="00000000" w:rsidRDefault="007A5112">
      <w:bookmarkStart w:id="4347" w:name="sub_7231"/>
      <w:bookmarkEnd w:id="4346"/>
      <w:r>
        <w:t>1. В случаях, когда работ</w:t>
      </w:r>
      <w:r>
        <w:t>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w:t>
      </w:r>
      <w:r>
        <w:t>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000000" w:rsidRDefault="007A5112">
      <w:bookmarkStart w:id="4348" w:name="sub_72312"/>
      <w:bookmarkEnd w:id="4347"/>
      <w:r>
        <w:t>безвозмездного устранения недостатков в разумный срок;</w:t>
      </w:r>
    </w:p>
    <w:p w:rsidR="00000000" w:rsidRDefault="007A5112">
      <w:bookmarkStart w:id="4349" w:name="sub_72313"/>
      <w:bookmarkEnd w:id="4348"/>
      <w:r>
        <w:t>соразмерного уменьше</w:t>
      </w:r>
      <w:r>
        <w:t>ния установленной за работу цены;</w:t>
      </w:r>
    </w:p>
    <w:p w:rsidR="00000000" w:rsidRDefault="007A5112">
      <w:bookmarkStart w:id="4350" w:name="sub_72314"/>
      <w:bookmarkEnd w:id="4349"/>
      <w:r>
        <w:t>возмещения своих расходов на устранение недостатков, когда право заказчика устранять их предусмотрено в договоре подряда (</w:t>
      </w:r>
      <w:hyperlink w:anchor="sub_397" w:history="1">
        <w:r>
          <w:rPr>
            <w:rStyle w:val="a0"/>
          </w:rPr>
          <w:t>статья 397</w:t>
        </w:r>
      </w:hyperlink>
      <w:r>
        <w:t>).</w:t>
      </w:r>
    </w:p>
    <w:p w:rsidR="00000000" w:rsidRDefault="007A5112">
      <w:bookmarkStart w:id="4351" w:name="sub_7232"/>
      <w:bookmarkEnd w:id="4350"/>
      <w:r>
        <w:t xml:space="preserve">2. Подрядчик вправе вместо </w:t>
      </w:r>
      <w:r>
        <w:t>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w:t>
      </w:r>
      <w:r>
        <w:t>теру работы такой возврат возможен.</w:t>
      </w:r>
    </w:p>
    <w:p w:rsidR="00000000" w:rsidRDefault="007A5112">
      <w:bookmarkStart w:id="4352" w:name="sub_7233"/>
      <w:bookmarkEnd w:id="4351"/>
      <w:r>
        <w:t>3.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w:t>
      </w:r>
      <w:r>
        <w:t>чик вправе отказаться от исполнения договора и потребовать возмещения причиненных убытков.</w:t>
      </w:r>
    </w:p>
    <w:p w:rsidR="00000000" w:rsidRDefault="007A5112">
      <w:bookmarkStart w:id="4353" w:name="sub_7234"/>
      <w:bookmarkEnd w:id="4352"/>
      <w:r>
        <w:t>4. Условие договора подряда об освобождении подрядчика от ответственности за определенные недостатки не освобождает его от ответственности, если дока</w:t>
      </w:r>
      <w:r>
        <w:t>зано, что такие недостатки возникли вследствие виновных действий или бездействия подрядчика.</w:t>
      </w:r>
    </w:p>
    <w:p w:rsidR="00000000" w:rsidRDefault="007A5112">
      <w:bookmarkStart w:id="4354" w:name="sub_7235"/>
      <w:bookmarkEnd w:id="4353"/>
      <w:r>
        <w:t>5. Подрядчик, предоставивший материал для выполнения работы, отвечает за его качество по правилам об ответственности продавца за товары ненадлежаще</w:t>
      </w:r>
      <w:r>
        <w:t>го качества (</w:t>
      </w:r>
      <w:hyperlink w:anchor="sub_475" w:history="1">
        <w:r>
          <w:rPr>
            <w:rStyle w:val="a0"/>
          </w:rPr>
          <w:t>статья 475</w:t>
        </w:r>
      </w:hyperlink>
      <w:r>
        <w:t>).</w:t>
      </w:r>
    </w:p>
    <w:bookmarkEnd w:id="4354"/>
    <w:p w:rsidR="00000000" w:rsidRDefault="007A5112"/>
    <w:p w:rsidR="00000000" w:rsidRDefault="007A5112">
      <w:pPr>
        <w:pStyle w:val="a1"/>
      </w:pPr>
      <w:bookmarkStart w:id="4355" w:name="sub_724"/>
      <w:r>
        <w:rPr>
          <w:rStyle w:val="a"/>
        </w:rPr>
        <w:t>Статья 724.</w:t>
      </w:r>
      <w:r>
        <w:t xml:space="preserve"> Сроки обнаружения ненадлежащего качества результата работы</w:t>
      </w:r>
    </w:p>
    <w:p w:rsidR="00000000" w:rsidRDefault="007A5112">
      <w:bookmarkStart w:id="4356" w:name="sub_7241"/>
      <w:bookmarkEnd w:id="4355"/>
      <w:r>
        <w:t>1. Если иное не установлено законом или договором подряда, заказчик вправе предъявить требования, связа</w:t>
      </w:r>
      <w:r>
        <w:t>нные с ненадлежащим качеством результата работы, при условии, что оно выявлено в сроки, установленные настоящей статьей.</w:t>
      </w:r>
    </w:p>
    <w:p w:rsidR="00000000" w:rsidRDefault="007A5112">
      <w:bookmarkStart w:id="4357" w:name="sub_7242"/>
      <w:bookmarkEnd w:id="4356"/>
      <w:r>
        <w:t xml:space="preserve">2. В случае, когда на результат работы не установлен гарантийный срок, требования, связанные с недостатками результата </w:t>
      </w:r>
      <w:r>
        <w:t>работы, могут быть предъявлены заказчиком при условии, что они были обнаружены в разумный срок, но в пределах двух лет со дня передачи результата работы, если иные сроки не установлены законом, договором или обычаями делового оборота.</w:t>
      </w:r>
    </w:p>
    <w:p w:rsidR="00000000" w:rsidRDefault="007A5112">
      <w:bookmarkStart w:id="4358" w:name="sub_7243"/>
      <w:bookmarkEnd w:id="4357"/>
      <w:r>
        <w:t>3. За</w:t>
      </w:r>
      <w:r>
        <w:t>казчик вправе предъявить требования, связанные с недостатками результата работы, обнаруженными в течение гарантийного срока.</w:t>
      </w:r>
    </w:p>
    <w:p w:rsidR="00000000" w:rsidRDefault="007A5112">
      <w:bookmarkStart w:id="4359" w:name="sub_7244"/>
      <w:bookmarkEnd w:id="4358"/>
      <w:r>
        <w:t>4. В случае, когда предусмотренный договором гарантийный срок составляет менее двух лет и недостатки результата раб</w:t>
      </w:r>
      <w:r>
        <w:t xml:space="preserve">оты обнаружены заказчиком по истечении гарантийного срока, но в пределах двух лет с момента, предусмотренного </w:t>
      </w:r>
      <w:hyperlink w:anchor="sub_7245" w:history="1">
        <w:r>
          <w:rPr>
            <w:rStyle w:val="a0"/>
          </w:rPr>
          <w:t>пунктом 5</w:t>
        </w:r>
      </w:hyperlink>
      <w:r>
        <w:t xml:space="preserve"> настоящей статьи, подрядчик несет ответственность, если заказчик докажет, что недостатки возникли до передачи </w:t>
      </w:r>
      <w:r>
        <w:t>результата работы заказчику или по причинам, возникшим до этого момента.</w:t>
      </w:r>
    </w:p>
    <w:p w:rsidR="00000000" w:rsidRDefault="007A5112">
      <w:bookmarkStart w:id="4360" w:name="sub_7245"/>
      <w:bookmarkEnd w:id="4359"/>
      <w:r>
        <w:t>5. Если иное не предусмотрено договором подряда, гарантийный срок (</w:t>
      </w:r>
      <w:hyperlink w:anchor="sub_7221" w:history="1">
        <w:r>
          <w:rPr>
            <w:rStyle w:val="a0"/>
          </w:rPr>
          <w:t>пункт 1 статьи 722</w:t>
        </w:r>
      </w:hyperlink>
      <w:r>
        <w:t>) начинает течь с момента, когда результат выполненной р</w:t>
      </w:r>
      <w:r>
        <w:t>аботы был принят или должен был быть принят заказчиком.</w:t>
      </w:r>
    </w:p>
    <w:p w:rsidR="00000000" w:rsidRDefault="007A5112">
      <w:bookmarkStart w:id="4361" w:name="sub_7246"/>
      <w:bookmarkEnd w:id="4360"/>
      <w:r>
        <w:t xml:space="preserve">6. К исчислению гарантийного срока по договору подряда применяются соответственно правила, содержащиеся в </w:t>
      </w:r>
      <w:hyperlink w:anchor="sub_4712" w:history="1">
        <w:r>
          <w:rPr>
            <w:rStyle w:val="a0"/>
          </w:rPr>
          <w:t>пунктах 2</w:t>
        </w:r>
      </w:hyperlink>
      <w:r>
        <w:t xml:space="preserve"> и </w:t>
      </w:r>
      <w:hyperlink w:anchor="sub_4714" w:history="1">
        <w:r>
          <w:rPr>
            <w:rStyle w:val="a0"/>
          </w:rPr>
          <w:t>4 статьи 471</w:t>
        </w:r>
      </w:hyperlink>
      <w:r>
        <w:t xml:space="preserve"> н</w:t>
      </w:r>
      <w:r>
        <w:t>астоящего Кодекса, если иное не предусмотрено законом, иными правовыми актами, соглашением сторон или не вытекает из особенностей договора подряда.</w:t>
      </w:r>
    </w:p>
    <w:bookmarkEnd w:id="4361"/>
    <w:p w:rsidR="00000000" w:rsidRDefault="007A5112"/>
    <w:p w:rsidR="00000000" w:rsidRDefault="007A5112">
      <w:pPr>
        <w:pStyle w:val="a1"/>
      </w:pPr>
      <w:bookmarkStart w:id="4362" w:name="sub_725"/>
      <w:r>
        <w:rPr>
          <w:rStyle w:val="a"/>
        </w:rPr>
        <w:t>Статья 725.</w:t>
      </w:r>
      <w:r>
        <w:t xml:space="preserve"> Давность по искам о ненадлежащем качестве работы</w:t>
      </w:r>
    </w:p>
    <w:p w:rsidR="00000000" w:rsidRDefault="007A5112">
      <w:bookmarkStart w:id="4363" w:name="sub_7251"/>
      <w:bookmarkEnd w:id="4362"/>
      <w:r>
        <w:t xml:space="preserve">1. Срок исковой давности для требований, предъявляемых в связи с ненадлежащим качеством работы, выполненной по договору подряда, составляет один год, а в отношении зданий и сооружений определяется по правилам </w:t>
      </w:r>
      <w:hyperlink w:anchor="sub_196" w:history="1">
        <w:r>
          <w:rPr>
            <w:rStyle w:val="a0"/>
          </w:rPr>
          <w:t>статьи 196</w:t>
        </w:r>
      </w:hyperlink>
      <w:r>
        <w:t xml:space="preserve"> настоящего </w:t>
      </w:r>
      <w:r>
        <w:t>Кодекса.</w:t>
      </w:r>
    </w:p>
    <w:p w:rsidR="00000000" w:rsidRDefault="007A5112">
      <w:bookmarkStart w:id="4364" w:name="sub_7252"/>
      <w:bookmarkEnd w:id="4363"/>
      <w:r>
        <w:t>2. Если в соответствии с договором подряда результат работы принят заказчиком по частям, течение срока исковой давности начинается со дня приемки результата работы в целом.</w:t>
      </w:r>
    </w:p>
    <w:p w:rsidR="00000000" w:rsidRDefault="007A5112">
      <w:bookmarkStart w:id="4365" w:name="sub_7253"/>
      <w:bookmarkEnd w:id="4364"/>
      <w:r>
        <w:t>3. Если законом, иными правовыми актами ил</w:t>
      </w:r>
      <w:r>
        <w:t xml:space="preserve">и договором подряда установлен гарантийный срок и заявление по поводу недостатков результата работы сделано в пределах гарантийного срока, течение срока исковой давности, указанного в </w:t>
      </w:r>
      <w:hyperlink w:anchor="sub_7251" w:history="1">
        <w:r>
          <w:rPr>
            <w:rStyle w:val="a0"/>
          </w:rPr>
          <w:t>пункте 1</w:t>
        </w:r>
      </w:hyperlink>
      <w:r>
        <w:t xml:space="preserve"> настоящей статьи, начинается со дня з</w:t>
      </w:r>
      <w:r>
        <w:t>аявления о недостатках.</w:t>
      </w:r>
    </w:p>
    <w:bookmarkEnd w:id="4365"/>
    <w:p w:rsidR="00000000" w:rsidRDefault="007A5112"/>
    <w:p w:rsidR="00000000" w:rsidRDefault="007A5112">
      <w:pPr>
        <w:pStyle w:val="a1"/>
      </w:pPr>
      <w:bookmarkStart w:id="4366" w:name="sub_726"/>
      <w:r>
        <w:rPr>
          <w:rStyle w:val="a"/>
        </w:rPr>
        <w:t>Статья 726.</w:t>
      </w:r>
      <w:r>
        <w:t xml:space="preserve"> Обязанность подрядчика передать информацию заказчику</w:t>
      </w:r>
    </w:p>
    <w:bookmarkEnd w:id="4366"/>
    <w:p w:rsidR="00000000" w:rsidRDefault="007A5112">
      <w:r>
        <w:t>Подрядчик обязан передать заказчику вместе с результатом работы информацию, касающуюся эксплуатации или иного использования предмета договора по</w:t>
      </w:r>
      <w:r>
        <w:t>дряда, если это предусмотрено договором либо характер информации таков, что без нее невозможно использование результата работы для целей, указанных в договоре.</w:t>
      </w:r>
    </w:p>
    <w:p w:rsidR="00000000" w:rsidRDefault="007A5112"/>
    <w:p w:rsidR="00000000" w:rsidRDefault="007A5112">
      <w:pPr>
        <w:pStyle w:val="a1"/>
      </w:pPr>
      <w:bookmarkStart w:id="4367" w:name="sub_727"/>
      <w:r>
        <w:rPr>
          <w:rStyle w:val="a"/>
        </w:rPr>
        <w:t>Статья 727.</w:t>
      </w:r>
      <w:r>
        <w:t xml:space="preserve"> Конфиденциальность полученной сторонами информации</w:t>
      </w:r>
    </w:p>
    <w:p w:rsidR="00000000" w:rsidRDefault="007A5112">
      <w:bookmarkStart w:id="4368" w:name="sub_7271"/>
      <w:bookmarkEnd w:id="4367"/>
      <w:r>
        <w:t>Если сторо</w:t>
      </w:r>
      <w:r>
        <w:t>на благодаря исполнению своего обязательства по договору подряда получила от другой стороны информацию о новых решениях и технических знаниях, в том числе не защищаемых законом, а также сведения, в отношении которых их обладателем установлен режим коммерче</w:t>
      </w:r>
      <w:r>
        <w:t>ской тайны, сторона, получившая такую информацию, не вправе сообщать ее третьим лицам без согласия другой стороны.</w:t>
      </w:r>
    </w:p>
    <w:p w:rsidR="00000000" w:rsidRDefault="007A5112">
      <w:bookmarkStart w:id="4369" w:name="sub_7272"/>
      <w:bookmarkEnd w:id="4368"/>
      <w:r>
        <w:t>Порядок и условия пользования такой информацией определяются соглашением сторон.</w:t>
      </w:r>
    </w:p>
    <w:p w:rsidR="00000000" w:rsidRDefault="007A5112">
      <w:pPr>
        <w:pStyle w:val="a1"/>
      </w:pPr>
      <w:bookmarkStart w:id="4370" w:name="sub_728"/>
      <w:bookmarkEnd w:id="4369"/>
      <w:r>
        <w:rPr>
          <w:rStyle w:val="a"/>
        </w:rPr>
        <w:t>Статья 728.</w:t>
      </w:r>
      <w:r>
        <w:t xml:space="preserve"> Возвращение подря</w:t>
      </w:r>
      <w:r>
        <w:t>дчиком имущества, переданного заказчиком</w:t>
      </w:r>
    </w:p>
    <w:bookmarkEnd w:id="4370"/>
    <w:p w:rsidR="00000000" w:rsidRDefault="007A5112">
      <w:r>
        <w:t xml:space="preserve">В случаях, когда заказчик на основании </w:t>
      </w:r>
      <w:hyperlink w:anchor="sub_7152" w:history="1">
        <w:r>
          <w:rPr>
            <w:rStyle w:val="a0"/>
          </w:rPr>
          <w:t>пункта 2 статьи 715</w:t>
        </w:r>
      </w:hyperlink>
      <w:r>
        <w:t xml:space="preserve"> или </w:t>
      </w:r>
      <w:hyperlink w:anchor="sub_7233" w:history="1">
        <w:r>
          <w:rPr>
            <w:rStyle w:val="a0"/>
          </w:rPr>
          <w:t>пункта 3 статьи 723</w:t>
        </w:r>
      </w:hyperlink>
      <w:r>
        <w:t xml:space="preserve"> настоящего Кодекса расторгает договор подряда, подрядчик обязан возвратит</w:t>
      </w:r>
      <w:r>
        <w:t>ь предоставленные заказчиком материалы, оборудование, переданную для переработки (обработки) вещь и иное имущество либо передать их указанному заказчиком лицу, а если это оказалось невозможным, - возместить стоимость материалов, оборудования и иного имущес</w:t>
      </w:r>
      <w:r>
        <w:t>тва.</w:t>
      </w:r>
    </w:p>
    <w:p w:rsidR="00000000" w:rsidRDefault="007A5112"/>
    <w:p w:rsidR="00000000" w:rsidRDefault="007A5112">
      <w:pPr>
        <w:pStyle w:val="a1"/>
      </w:pPr>
      <w:bookmarkStart w:id="4371" w:name="sub_729"/>
      <w:r>
        <w:rPr>
          <w:rStyle w:val="a"/>
        </w:rPr>
        <w:t>Статья 729.</w:t>
      </w:r>
      <w:r>
        <w:t xml:space="preserve"> Последствия прекращения договора подряда до приемки результата работы</w:t>
      </w:r>
    </w:p>
    <w:bookmarkEnd w:id="4371"/>
    <w:p w:rsidR="00000000" w:rsidRDefault="007A5112">
      <w:r>
        <w:t>В случае прекращения договора подряда по основаниям, предусмотренным законом или договором, до приемки заказчиком результата работы, выполненной подрядчик</w:t>
      </w:r>
      <w:r>
        <w:t>ом (</w:t>
      </w:r>
      <w:hyperlink w:anchor="sub_72001" w:history="1">
        <w:r>
          <w:rPr>
            <w:rStyle w:val="a0"/>
          </w:rPr>
          <w:t>пункт 1 статьи 720</w:t>
        </w:r>
      </w:hyperlink>
      <w:r>
        <w:t>), заказчик вправе требовать передачи ему результата незавершенной работы с компенсацией подрядчику произведенных затрат.</w:t>
      </w:r>
    </w:p>
    <w:p w:rsidR="00000000" w:rsidRDefault="007A5112"/>
    <w:p w:rsidR="00000000" w:rsidRDefault="007A5112">
      <w:pPr>
        <w:pStyle w:val="Heading1"/>
      </w:pPr>
      <w:bookmarkStart w:id="4372" w:name="sub_730"/>
      <w:r>
        <w:t>§ 2. Бытовой подряд</w:t>
      </w:r>
    </w:p>
    <w:p w:rsidR="00000000" w:rsidRDefault="007A5112">
      <w:pPr>
        <w:pStyle w:val="a1"/>
      </w:pPr>
      <w:bookmarkStart w:id="4373" w:name="sub_20730"/>
      <w:bookmarkEnd w:id="4372"/>
      <w:r>
        <w:rPr>
          <w:rStyle w:val="a"/>
        </w:rPr>
        <w:t>Статья 730.</w:t>
      </w:r>
      <w:r>
        <w:t xml:space="preserve"> Договор бытового подряда</w:t>
      </w:r>
    </w:p>
    <w:p w:rsidR="00000000" w:rsidRDefault="007A5112">
      <w:bookmarkStart w:id="4374" w:name="sub_73001"/>
      <w:bookmarkEnd w:id="4373"/>
      <w:r>
        <w:t>1. По договору бытового подряда подрядчик, осуществляющий соответствующую предпринимательскую деятельность, обязуется выполнить по заданию гражданина (заказчика) определенную работу, предназначенную удовлетворять бытовые или другие личные пот</w:t>
      </w:r>
      <w:r>
        <w:t>ребности заказчика, а заказчик обязуется принять и оплатить работу.</w:t>
      </w:r>
    </w:p>
    <w:p w:rsidR="00000000" w:rsidRDefault="007A5112">
      <w:bookmarkStart w:id="4375" w:name="sub_73002"/>
      <w:bookmarkEnd w:id="4374"/>
      <w:r>
        <w:t>2. Договор бытового подряда является публичным договором (</w:t>
      </w:r>
      <w:hyperlink w:anchor="sub_426" w:history="1">
        <w:r>
          <w:rPr>
            <w:rStyle w:val="a0"/>
          </w:rPr>
          <w:t>статья 426</w:t>
        </w:r>
      </w:hyperlink>
      <w:r>
        <w:t>).</w:t>
      </w:r>
    </w:p>
    <w:p w:rsidR="00000000" w:rsidRDefault="007A5112">
      <w:bookmarkStart w:id="4376" w:name="sub_7303"/>
      <w:bookmarkEnd w:id="4375"/>
      <w:r>
        <w:t>3. К отношениям по договору бытового подряда, не урегулир</w:t>
      </w:r>
      <w:r>
        <w:t xml:space="preserve">ованным настоящим Кодексом, применяются </w:t>
      </w:r>
      <w:hyperlink r:id="rId733" w:history="1">
        <w:r>
          <w:rPr>
            <w:rStyle w:val="a0"/>
          </w:rPr>
          <w:t>законы</w:t>
        </w:r>
      </w:hyperlink>
      <w:r>
        <w:t xml:space="preserve"> о защите прав потребителей и иные правовые акты, принятые в соответствии с ними.</w:t>
      </w:r>
    </w:p>
    <w:bookmarkEnd w:id="4376"/>
    <w:p w:rsidR="00000000" w:rsidRDefault="007A5112"/>
    <w:p w:rsidR="00000000" w:rsidRDefault="007A5112">
      <w:pPr>
        <w:pStyle w:val="a1"/>
      </w:pPr>
      <w:bookmarkStart w:id="4377" w:name="sub_731"/>
      <w:r>
        <w:rPr>
          <w:rStyle w:val="a"/>
        </w:rPr>
        <w:t>Статья 731.</w:t>
      </w:r>
      <w:r>
        <w:t xml:space="preserve"> Гарантии прав заказчика</w:t>
      </w:r>
    </w:p>
    <w:p w:rsidR="00000000" w:rsidRDefault="007A5112">
      <w:bookmarkStart w:id="4378" w:name="sub_7311"/>
      <w:bookmarkEnd w:id="4377"/>
      <w:r>
        <w:t>1. Подрядчик не вправе навязывать заказчику включение в договор бытового подряда дополнительной работы или услуги. Заказчик вправе отказаться от оплаты работы или услуги, не предусмотренной договором.</w:t>
      </w:r>
    </w:p>
    <w:p w:rsidR="00000000" w:rsidRDefault="007A5112">
      <w:bookmarkStart w:id="4379" w:name="sub_7312"/>
      <w:bookmarkEnd w:id="4378"/>
      <w:r>
        <w:t xml:space="preserve">2. Заказчик вправе в любое время до </w:t>
      </w:r>
      <w:r>
        <w:t>сдачи ему работы отказаться от исполнения договора бытового подряда, уплатив подрядчику часть установленной цены пропорционально части работы, выполненной до уведомления об отказе от исполнения договора, и возместив подрядчику расходы, произведенные до это</w:t>
      </w:r>
      <w:r>
        <w:t>го момента в целях исполнения договора, если они не входят в указанную часть цены работы. Условия договора, лишающие заказчика этого права, ничтожны.</w:t>
      </w:r>
    </w:p>
    <w:bookmarkEnd w:id="4379"/>
    <w:p w:rsidR="00000000" w:rsidRDefault="007A5112"/>
    <w:p w:rsidR="00000000" w:rsidRDefault="007A5112">
      <w:pPr>
        <w:pStyle w:val="a1"/>
      </w:pPr>
      <w:bookmarkStart w:id="4380" w:name="sub_732"/>
      <w:r>
        <w:rPr>
          <w:rStyle w:val="a"/>
        </w:rPr>
        <w:t>Статья 732.</w:t>
      </w:r>
      <w:r>
        <w:t xml:space="preserve"> Предоставление заказчику информации о предлагаемой работе</w:t>
      </w:r>
    </w:p>
    <w:p w:rsidR="00000000" w:rsidRDefault="007A5112">
      <w:bookmarkStart w:id="4381" w:name="sub_7321"/>
      <w:bookmarkEnd w:id="4380"/>
      <w:r>
        <w:t>1. По</w:t>
      </w:r>
      <w:r>
        <w:t xml:space="preserve">дрядчик </w:t>
      </w:r>
      <w:hyperlink r:id="rId734" w:history="1">
        <w:r>
          <w:rPr>
            <w:rStyle w:val="a0"/>
          </w:rPr>
          <w:t>обязан</w:t>
        </w:r>
      </w:hyperlink>
      <w:r>
        <w:t xml:space="preserve"> до заключения договора бытового подряда предоставить заказчику необходимую и достоверную информацию о предлагаемой работе, ее видах и об особенностях, о цене и форме оплаты, а </w:t>
      </w:r>
      <w:r>
        <w:t>также сообщить заказчику по его просьбе другие относящиеся к договору и соответствующей работе сведения. Если по характеру работы это имеет значение, подрядчик должен указать заказчику конкретное лицо, которое будет ее выполнять.</w:t>
      </w:r>
    </w:p>
    <w:p w:rsidR="00000000" w:rsidRDefault="007A5112">
      <w:bookmarkStart w:id="4382" w:name="sub_7322"/>
      <w:bookmarkEnd w:id="4381"/>
      <w:r>
        <w:t xml:space="preserve">2. Если заказчику не предоставлена возможность незамедлительно получить в месте заключения договора бытового подряда информацию о работе, указанную в </w:t>
      </w:r>
      <w:hyperlink w:anchor="sub_7321" w:history="1">
        <w:r>
          <w:rPr>
            <w:rStyle w:val="a0"/>
          </w:rPr>
          <w:t>пункте 1</w:t>
        </w:r>
      </w:hyperlink>
      <w:r>
        <w:t xml:space="preserve"> настоящей статьи, он вправе потребовать от подрядчика возмещения убытко</w:t>
      </w:r>
      <w:r>
        <w:t>в, вызванных необоснованным уклонением от заключения договора (</w:t>
      </w:r>
      <w:hyperlink w:anchor="sub_4454" w:history="1">
        <w:r>
          <w:rPr>
            <w:rStyle w:val="a0"/>
          </w:rPr>
          <w:t>пункт 4 статьи 445</w:t>
        </w:r>
      </w:hyperlink>
      <w:r>
        <w:t>).</w:t>
      </w:r>
    </w:p>
    <w:p w:rsidR="00000000" w:rsidRDefault="007A5112">
      <w:bookmarkStart w:id="4383" w:name="sub_732202"/>
      <w:bookmarkEnd w:id="4382"/>
      <w:r>
        <w:t>Заказчик вправе требовать расторжения заключенного договора бытового подряда без оплаты выполненной работы, а также возмещения у</w:t>
      </w:r>
      <w:r>
        <w:t>бытков в случаях, когда вследствие неполноты или недостоверности полученной от подрядчика информации был заключен договор на выполнение работы, не обладающей свойствами, которые имел в виду заказчик.</w:t>
      </w:r>
    </w:p>
    <w:bookmarkEnd w:id="4383"/>
    <w:p w:rsidR="00000000" w:rsidRDefault="007A5112">
      <w:r>
        <w:t>Подрядчик, не предоставивший заказчику информа</w:t>
      </w:r>
      <w:r>
        <w:t xml:space="preserve">ции о работе, указанной в </w:t>
      </w:r>
      <w:hyperlink w:anchor="sub_7321" w:history="1">
        <w:r>
          <w:rPr>
            <w:rStyle w:val="a0"/>
          </w:rPr>
          <w:t>пункте 1</w:t>
        </w:r>
      </w:hyperlink>
      <w:r>
        <w:t xml:space="preserve"> настоящей статьи, несет ответственность и за те недостатки работы, которые возникли после ее передачи заказчику вследствие отсутствия у него такой информации.</w:t>
      </w:r>
    </w:p>
    <w:p w:rsidR="00000000" w:rsidRDefault="007A5112"/>
    <w:p w:rsidR="00000000" w:rsidRDefault="007A5112">
      <w:pPr>
        <w:pStyle w:val="a1"/>
      </w:pPr>
      <w:bookmarkStart w:id="4384" w:name="sub_733"/>
      <w:r>
        <w:rPr>
          <w:rStyle w:val="a"/>
        </w:rPr>
        <w:t>Статья 733.</w:t>
      </w:r>
      <w:r>
        <w:t xml:space="preserve"> Выполнение работы из материала подрядчика</w:t>
      </w:r>
    </w:p>
    <w:p w:rsidR="00000000" w:rsidRDefault="007A5112">
      <w:bookmarkStart w:id="4385" w:name="sub_7331"/>
      <w:bookmarkEnd w:id="4384"/>
      <w:r>
        <w:t>1. Если работа по договору бытового подряда выполняется из материала подрядчика, материал оплачивается заказчиком при заключении договора полностью или в части, указанной в договоре, с окончательным</w:t>
      </w:r>
      <w:r>
        <w:t xml:space="preserve"> расчетом при получении заказчиком выполненной подрядчиком работы.</w:t>
      </w:r>
    </w:p>
    <w:p w:rsidR="00000000" w:rsidRDefault="007A5112">
      <w:bookmarkStart w:id="4386" w:name="sub_73312"/>
      <w:bookmarkEnd w:id="4385"/>
      <w:r>
        <w:t>В соответствии с договором материал может быть предоставлен подрядчиком в кредит, в том числе с условием оплаты заказчиком материала в рассрочку.</w:t>
      </w:r>
    </w:p>
    <w:p w:rsidR="00000000" w:rsidRDefault="007A5112">
      <w:bookmarkStart w:id="4387" w:name="sub_7332"/>
      <w:bookmarkEnd w:id="4386"/>
      <w:r>
        <w:t>2. Измене</w:t>
      </w:r>
      <w:r>
        <w:t>ние после заключения договора бытового подряда цены предоставленного подрядчиком материала не влечет перерасчета.</w:t>
      </w:r>
    </w:p>
    <w:bookmarkEnd w:id="4387"/>
    <w:p w:rsidR="00000000" w:rsidRDefault="007A5112"/>
    <w:p w:rsidR="00000000" w:rsidRDefault="007A5112">
      <w:pPr>
        <w:pStyle w:val="a1"/>
      </w:pPr>
      <w:bookmarkStart w:id="4388" w:name="sub_734"/>
      <w:r>
        <w:rPr>
          <w:rStyle w:val="a"/>
        </w:rPr>
        <w:t>Статья 734.</w:t>
      </w:r>
      <w:r>
        <w:t xml:space="preserve"> Выполнение работы из материала заказчика</w:t>
      </w:r>
    </w:p>
    <w:bookmarkEnd w:id="4388"/>
    <w:p w:rsidR="00000000" w:rsidRDefault="007A5112">
      <w:r>
        <w:t xml:space="preserve">Если работа по договору бытового подряда выполняется из материала </w:t>
      </w:r>
      <w:r>
        <w:t>заказчика, в квитанции или ином документе, выдаваемых подрядчиком заказчику при заключении договора, должны быть указаны точное наименование, описание и цена материала, определяемая по соглашению сторон. Оценка материала в квитанции или ином аналогичном до</w:t>
      </w:r>
      <w:r>
        <w:t>кументе может быть впоследствии оспорена заказчиком в суде.</w:t>
      </w:r>
    </w:p>
    <w:p w:rsidR="00000000" w:rsidRDefault="007A5112"/>
    <w:p w:rsidR="00000000" w:rsidRDefault="007A5112">
      <w:pPr>
        <w:pStyle w:val="a1"/>
      </w:pPr>
      <w:bookmarkStart w:id="4389" w:name="sub_735"/>
      <w:r>
        <w:rPr>
          <w:rStyle w:val="a"/>
        </w:rPr>
        <w:t>Статья 735.</w:t>
      </w:r>
      <w:r>
        <w:t xml:space="preserve"> Цена и оплата работы</w:t>
      </w:r>
    </w:p>
    <w:bookmarkEnd w:id="4389"/>
    <w:p w:rsidR="00000000" w:rsidRDefault="007A5112">
      <w:r>
        <w:t>Цена работы в договоре бытового подряда определяется соглашением сторон и не может быть выше устанавливаемой или регулируемой соответствующими госуд</w:t>
      </w:r>
      <w:r>
        <w:t>арственными органами. Работа оплачивается заказчиком после ее окончательной сдачи подрядчиком. С согласия заказчика работа может быть оплачена им при заключении договора полностью или путем выдачи аванса.</w:t>
      </w:r>
    </w:p>
    <w:p w:rsidR="00000000" w:rsidRDefault="007A5112"/>
    <w:p w:rsidR="00000000" w:rsidRDefault="007A5112">
      <w:pPr>
        <w:pStyle w:val="a1"/>
      </w:pPr>
      <w:bookmarkStart w:id="4390" w:name="sub_736"/>
      <w:r>
        <w:rPr>
          <w:rStyle w:val="a"/>
        </w:rPr>
        <w:t>Статья 736.</w:t>
      </w:r>
      <w:r>
        <w:t xml:space="preserve"> Предупреждение заказчика об усл</w:t>
      </w:r>
      <w:r>
        <w:t>овиях использования выполненной работы</w:t>
      </w:r>
    </w:p>
    <w:bookmarkEnd w:id="4390"/>
    <w:p w:rsidR="00000000" w:rsidRDefault="007A5112">
      <w:r>
        <w:t>При сдаче работы заказчику подрядчик обязан сообщить ему о требованиях, которые необходимо соблюдать для эффективного и безопасного использования результата работы, а также о возможных для самого заказчика и др</w:t>
      </w:r>
      <w:r>
        <w:t>угих лиц последствиях несоблюдения соответствующих требований.</w:t>
      </w:r>
    </w:p>
    <w:p w:rsidR="00000000" w:rsidRDefault="007A5112"/>
    <w:p w:rsidR="00000000" w:rsidRDefault="007A5112">
      <w:pPr>
        <w:pStyle w:val="a1"/>
      </w:pPr>
      <w:bookmarkStart w:id="4391" w:name="sub_737"/>
      <w:r>
        <w:rPr>
          <w:rStyle w:val="a"/>
        </w:rPr>
        <w:t>Статья 737.</w:t>
      </w:r>
      <w:r>
        <w:t xml:space="preserve"> Последствия обнаружения недостатков в выполненной работе</w:t>
      </w:r>
    </w:p>
    <w:p w:rsidR="00000000" w:rsidRDefault="007A5112">
      <w:bookmarkStart w:id="4392" w:name="sub_7371"/>
      <w:bookmarkEnd w:id="4391"/>
      <w:r>
        <w:t>1. В случае обнаружения недостатков во время приемки результата работы или после его приемки в течени</w:t>
      </w:r>
      <w:r>
        <w:t xml:space="preserve">е гарантийного срока, а если он не установлен, - разумного срока, но не позднее двух лет (для недвижимого имущества - пяти лет) со дня приемки результата работы, заказчик вправе по своему выбору осуществить одно из предусмотренных в </w:t>
      </w:r>
      <w:hyperlink w:anchor="sub_723" w:history="1">
        <w:r>
          <w:rPr>
            <w:rStyle w:val="a0"/>
          </w:rPr>
          <w:t>с</w:t>
        </w:r>
        <w:r>
          <w:rPr>
            <w:rStyle w:val="a0"/>
          </w:rPr>
          <w:t>татье 723</w:t>
        </w:r>
      </w:hyperlink>
      <w:r>
        <w:t xml:space="preserve"> настоящего Кодекса прав либо потребовать безвозмездного повторного выполнения работы или возмещения понесенных им расходов на исправление недостатков своими средствами или третьими лицами.</w:t>
      </w:r>
    </w:p>
    <w:p w:rsidR="00000000" w:rsidRDefault="007A5112">
      <w:bookmarkStart w:id="4393" w:name="sub_7372"/>
      <w:bookmarkEnd w:id="4392"/>
      <w:r>
        <w:t>2. В случае обнаружения существенных н</w:t>
      </w:r>
      <w:r>
        <w:t xml:space="preserve">едостатков результата работы заказчик вправе предъявить подрядчику требование о безвозмездном устранении таких недостатков, если докажет, что они возникли до принятия результата работы заказчиком или по причинам, возникшим до этого момента. Это требование </w:t>
      </w:r>
      <w:r>
        <w:t>может быть предъявлено заказчиком, если указанные недостатки обнаружены по истечении двух лет (для недвижимого имущества - пяти лет) со дня принятия результата работы заказчиком, но в пределах установленного для результата работы срока службы или в течение</w:t>
      </w:r>
      <w:r>
        <w:t xml:space="preserve"> десяти лет со дня принятия результата работы заказчиком, если срок службы не установлен.</w:t>
      </w:r>
    </w:p>
    <w:p w:rsidR="00000000" w:rsidRDefault="007A5112">
      <w:bookmarkStart w:id="4394" w:name="sub_7373"/>
      <w:bookmarkEnd w:id="4393"/>
      <w:r>
        <w:t xml:space="preserve">3. При невыполнении подрядчиком требования, указанного в </w:t>
      </w:r>
      <w:hyperlink w:anchor="sub_7372" w:history="1">
        <w:r>
          <w:rPr>
            <w:rStyle w:val="a0"/>
          </w:rPr>
          <w:t>пункте 2</w:t>
        </w:r>
      </w:hyperlink>
      <w:r>
        <w:t xml:space="preserve"> настоящей статьи, заказчик вправе в течение того же срока </w:t>
      </w:r>
      <w:r>
        <w:t>потребовать либо возврата части цены, уплаченной за работу, либо возмещения расходов, понесенных в связи с устранением недостатков заказчиком своими силами или с помощью третьих лиц либо отказаться от исполнения договора и потребовать возмещения причиненны</w:t>
      </w:r>
      <w:r>
        <w:t>х убытков.</w:t>
      </w:r>
    </w:p>
    <w:bookmarkEnd w:id="4394"/>
    <w:p w:rsidR="00000000" w:rsidRDefault="007A5112"/>
    <w:p w:rsidR="00000000" w:rsidRDefault="007A5112">
      <w:pPr>
        <w:pStyle w:val="a1"/>
      </w:pPr>
      <w:bookmarkStart w:id="4395" w:name="sub_738"/>
      <w:r>
        <w:rPr>
          <w:rStyle w:val="a"/>
        </w:rPr>
        <w:t>Статья 738.</w:t>
      </w:r>
      <w:r>
        <w:t xml:space="preserve"> Последствия неявки заказчика за получением результата работы</w:t>
      </w:r>
    </w:p>
    <w:bookmarkEnd w:id="4395"/>
    <w:p w:rsidR="00000000" w:rsidRDefault="007A5112">
      <w:r>
        <w:t>В случае неявки заказчика за получением результата выполненной работы или иного уклонения заказчика от его приемки подрядчик вправе, письменно предуп</w:t>
      </w:r>
      <w:r>
        <w:t xml:space="preserve">редив заказчика, по истечении двух месяцев со дня такого предупреждения продать результат работы за разумную цену, а вырученную сумму, за вычетом всех причитающихся подрядчику платежей, внести в депозит в порядке, предусмотренном </w:t>
      </w:r>
      <w:hyperlink w:anchor="sub_327" w:history="1">
        <w:r>
          <w:rPr>
            <w:rStyle w:val="a0"/>
          </w:rPr>
          <w:t>стат</w:t>
        </w:r>
        <w:r>
          <w:rPr>
            <w:rStyle w:val="a0"/>
          </w:rPr>
          <w:t>ьей 327</w:t>
        </w:r>
      </w:hyperlink>
      <w:r>
        <w:t xml:space="preserve"> настоящего Кодекса.</w:t>
      </w:r>
    </w:p>
    <w:p w:rsidR="00000000" w:rsidRDefault="007A5112"/>
    <w:p w:rsidR="00000000" w:rsidRDefault="007A5112">
      <w:pPr>
        <w:pStyle w:val="a1"/>
      </w:pPr>
      <w:bookmarkStart w:id="4396" w:name="sub_739"/>
      <w:r>
        <w:rPr>
          <w:rStyle w:val="a"/>
        </w:rPr>
        <w:t>Статья 739.</w:t>
      </w:r>
      <w:r>
        <w:t xml:space="preserve"> Права заказчика в случае ненадлежащего выполнения или невыполнения работы по договору бытового подряда</w:t>
      </w:r>
    </w:p>
    <w:bookmarkEnd w:id="4396"/>
    <w:p w:rsidR="00000000" w:rsidRDefault="007A5112">
      <w:r>
        <w:t>В случае ненадлежащего выполнения или невыполнения работы по договору бытового подряда заказчик</w:t>
      </w:r>
      <w:r>
        <w:t xml:space="preserve"> может воспользоваться правами, предоставленными покупателю в соответствии со </w:t>
      </w:r>
      <w:hyperlink w:anchor="sub_503" w:history="1">
        <w:r>
          <w:rPr>
            <w:rStyle w:val="a0"/>
          </w:rPr>
          <w:t>статьями 503 - 505</w:t>
        </w:r>
      </w:hyperlink>
      <w:r>
        <w:t xml:space="preserve"> настоящего Кодекса.</w:t>
      </w:r>
    </w:p>
    <w:p w:rsidR="00000000" w:rsidRDefault="007A5112"/>
    <w:p w:rsidR="00000000" w:rsidRDefault="007A5112">
      <w:pPr>
        <w:pStyle w:val="Heading1"/>
      </w:pPr>
      <w:bookmarkStart w:id="4397" w:name="sub_740"/>
      <w:r>
        <w:t>§ 3. Строительный подряд</w:t>
      </w:r>
    </w:p>
    <w:p w:rsidR="00000000" w:rsidRDefault="007A5112">
      <w:pPr>
        <w:pStyle w:val="a1"/>
      </w:pPr>
      <w:bookmarkStart w:id="4398" w:name="sub_20740"/>
      <w:bookmarkEnd w:id="4397"/>
      <w:r>
        <w:rPr>
          <w:rStyle w:val="a"/>
        </w:rPr>
        <w:t>Статья 740.</w:t>
      </w:r>
      <w:r>
        <w:t xml:space="preserve"> Договор строительного подряда</w:t>
      </w:r>
    </w:p>
    <w:p w:rsidR="00000000" w:rsidRDefault="007A5112">
      <w:bookmarkStart w:id="4399" w:name="sub_74001"/>
      <w:bookmarkEnd w:id="4398"/>
      <w:r>
        <w:t>1. По договору строительного подряда подрядчик обязуется в установленный договором срок построить по заданию заказчика определенный объект либо выполнить иные строительные работы, а заказчик обязуется создать подрядчику необходимые условия для выполнения р</w:t>
      </w:r>
      <w:r>
        <w:t>абот, принять их результат и уплатить обусловленную цену.</w:t>
      </w:r>
    </w:p>
    <w:p w:rsidR="00000000" w:rsidRDefault="007A5112">
      <w:bookmarkStart w:id="4400" w:name="sub_7402"/>
      <w:bookmarkEnd w:id="4399"/>
      <w:r>
        <w:t>2. Договор строительного подряда заключается на строительство или реконструкцию предприятия, здания (в том числе жилого дома), сооружения или иного объекта, а также на выполнение мо</w:t>
      </w:r>
      <w:r>
        <w:t>нтажных, пусконаладочных и иных неразрывно связанных со строящимся объектом работ. Правила о договоре строительного подряда применяются также к работам по капитальному ремонту зданий и сооружений, если иное не предусмотрено договором.</w:t>
      </w:r>
    </w:p>
    <w:p w:rsidR="00000000" w:rsidRDefault="007A5112">
      <w:bookmarkStart w:id="4401" w:name="sub_74022"/>
      <w:bookmarkEnd w:id="4400"/>
      <w:r>
        <w:t>В сл</w:t>
      </w:r>
      <w:r>
        <w:t>учаях, предусмотренных договором, подрядчик принимает на себя обязанность обеспечить эксплуатацию объекта после его принятия заказчиком в течение указанного в договоре срока.</w:t>
      </w:r>
    </w:p>
    <w:p w:rsidR="00000000" w:rsidRDefault="007A5112">
      <w:bookmarkStart w:id="4402" w:name="sub_7403"/>
      <w:bookmarkEnd w:id="4401"/>
      <w:r>
        <w:t>3. В случаях, когда по договору строительного подряда выполняютс</w:t>
      </w:r>
      <w:r>
        <w:t xml:space="preserve">я работы для удовлетворения бытовых или других личных потребностей гражданина (заказчика), к такому договору соответственно применяются правила </w:t>
      </w:r>
      <w:hyperlink w:anchor="sub_730" w:history="1">
        <w:r>
          <w:rPr>
            <w:rStyle w:val="a0"/>
          </w:rPr>
          <w:t>параграфа 2</w:t>
        </w:r>
      </w:hyperlink>
      <w:r>
        <w:t xml:space="preserve"> настоящей главы о правах заказчика по договору бытового подряда.</w:t>
      </w:r>
    </w:p>
    <w:bookmarkEnd w:id="4402"/>
    <w:p w:rsidR="00000000" w:rsidRDefault="007A5112"/>
    <w:p w:rsidR="00000000" w:rsidRDefault="007A5112">
      <w:pPr>
        <w:pStyle w:val="a1"/>
      </w:pPr>
      <w:bookmarkStart w:id="4403" w:name="sub_741"/>
      <w:r>
        <w:rPr>
          <w:rStyle w:val="a"/>
        </w:rPr>
        <w:t>Статья 741.</w:t>
      </w:r>
      <w:r>
        <w:t xml:space="preserve"> Распределение риска между сторонами</w:t>
      </w:r>
    </w:p>
    <w:p w:rsidR="00000000" w:rsidRDefault="007A5112">
      <w:bookmarkStart w:id="4404" w:name="sub_7411"/>
      <w:bookmarkEnd w:id="4403"/>
      <w:r>
        <w:t>1. Риск случайной гибели или случайного повреждения объекта строительства, составляющего предмет договора строительного подряда, до приемки этого объекта заказчиком несет подрядчик.</w:t>
      </w:r>
    </w:p>
    <w:p w:rsidR="00000000" w:rsidRDefault="007A5112">
      <w:bookmarkStart w:id="4405" w:name="sub_7412"/>
      <w:bookmarkEnd w:id="4404"/>
      <w:r>
        <w:t>2. Если объект строительства до его приемки заказчиком погиб или поврежден вследствие недоброкачественности предоставленного заказчиком материала (деталей, конструкций) или оборудования либо исполнения ошибочных указаний заказчика, подрядчик впр</w:t>
      </w:r>
      <w:r>
        <w:t xml:space="preserve">аве требовать оплаты всей предусмотренной сметой стоимости работ при условии, что им были выполнены обязанности, предусмотренные </w:t>
      </w:r>
      <w:hyperlink w:anchor="sub_7161" w:history="1">
        <w:r>
          <w:rPr>
            <w:rStyle w:val="a0"/>
          </w:rPr>
          <w:t>пунктом 1 статьи 716</w:t>
        </w:r>
      </w:hyperlink>
      <w:r>
        <w:t xml:space="preserve"> настоящего Кодекса.</w:t>
      </w:r>
    </w:p>
    <w:bookmarkEnd w:id="4405"/>
    <w:p w:rsidR="00000000" w:rsidRDefault="007A5112"/>
    <w:p w:rsidR="00000000" w:rsidRDefault="007A5112">
      <w:pPr>
        <w:pStyle w:val="a1"/>
      </w:pPr>
      <w:bookmarkStart w:id="4406" w:name="sub_742"/>
      <w:r>
        <w:rPr>
          <w:rStyle w:val="a"/>
        </w:rPr>
        <w:t>Статья 742.</w:t>
      </w:r>
      <w:r>
        <w:t xml:space="preserve"> Страхование объекта строительств</w:t>
      </w:r>
      <w:r>
        <w:t>а</w:t>
      </w:r>
    </w:p>
    <w:p w:rsidR="00000000" w:rsidRDefault="007A5112">
      <w:bookmarkStart w:id="4407" w:name="sub_7421"/>
      <w:bookmarkEnd w:id="4406"/>
      <w:r>
        <w:t>1. Договором строительного подряда может быть предусмотрена обязанность стороны, на которой лежит риск случайной гибели или случайного повреждения объекта строительства, материала, оборудования и другого имущества, используемых при строите</w:t>
      </w:r>
      <w:r>
        <w:t>льстве, либо ответственность за причинение при осуществлении строительства вреда другим лицам, застраховать соответствующие риски.</w:t>
      </w:r>
    </w:p>
    <w:p w:rsidR="00000000" w:rsidRDefault="007A5112">
      <w:bookmarkStart w:id="4408" w:name="sub_74212"/>
      <w:bookmarkEnd w:id="4407"/>
      <w:r>
        <w:t>Сторона, на которую возлагается обязанность по страхованию, должна предоставить другой стороне доказательств</w:t>
      </w:r>
      <w:r>
        <w:t>а заключения ею договора страхования на условиях, предусмотренных договором строительного подряда, включая данные о страховщике, размере страховой суммы и застрахованных рисках.</w:t>
      </w:r>
    </w:p>
    <w:p w:rsidR="00000000" w:rsidRDefault="007A5112">
      <w:bookmarkStart w:id="4409" w:name="sub_7422"/>
      <w:bookmarkEnd w:id="4408"/>
      <w:r>
        <w:t>2. Страхование не освобождает соответствующую сторону от обяз</w:t>
      </w:r>
      <w:r>
        <w:t>анности принять необходимые меры для предотвращения наступления страхового случая.</w:t>
      </w:r>
    </w:p>
    <w:bookmarkEnd w:id="4409"/>
    <w:p w:rsidR="00000000" w:rsidRDefault="007A5112"/>
    <w:p w:rsidR="00000000" w:rsidRDefault="007A5112">
      <w:pPr>
        <w:pStyle w:val="a1"/>
      </w:pPr>
      <w:bookmarkStart w:id="4410" w:name="sub_743"/>
      <w:r>
        <w:rPr>
          <w:rStyle w:val="a"/>
        </w:rPr>
        <w:t>Статья 743.</w:t>
      </w:r>
      <w:r>
        <w:t xml:space="preserve"> Техническая документация и смета</w:t>
      </w:r>
    </w:p>
    <w:p w:rsidR="00000000" w:rsidRDefault="007A5112">
      <w:bookmarkStart w:id="4411" w:name="sub_7431"/>
      <w:bookmarkEnd w:id="4410"/>
      <w:r>
        <w:t>1. Подрядчик обязан осуществлять строительство и связанные с ним работы в соответствии с техничес</w:t>
      </w:r>
      <w:r>
        <w:t>кой документацией, определяющей объем, содержание работ и другие предъявляемые к ним требования, и со сметой, определяющей цену работ.</w:t>
      </w:r>
    </w:p>
    <w:p w:rsidR="00000000" w:rsidRDefault="007A5112">
      <w:bookmarkStart w:id="4412" w:name="sub_74312"/>
      <w:bookmarkEnd w:id="4411"/>
      <w:r>
        <w:t>При отсутствии иных указаний в договоре строительного подряда предполагается, что подрядчик обязан выпол</w:t>
      </w:r>
      <w:r>
        <w:t>нить все работы, указанные в технической документации и в смете.</w:t>
      </w:r>
    </w:p>
    <w:p w:rsidR="00000000" w:rsidRDefault="007A5112">
      <w:bookmarkStart w:id="4413" w:name="sub_7432"/>
      <w:bookmarkEnd w:id="4412"/>
      <w:r>
        <w:t>2. Договором строительного подряда должны быть определены состав и содержание технической документации, а также должно быть предусмотрено, какая из сторон и в какой срок долж</w:t>
      </w:r>
      <w:r>
        <w:t>на предоставить соответствующую документацию.</w:t>
      </w:r>
    </w:p>
    <w:p w:rsidR="00000000" w:rsidRDefault="007A5112">
      <w:bookmarkStart w:id="4414" w:name="sub_7433"/>
      <w:bookmarkEnd w:id="4413"/>
      <w:r>
        <w:t>3. Подрядчик, обнаруживший в ходе строительства не учтенные в технической документации работы и в связи с этим необходимость проведения дополнительных работ и увеличения сметной стоимости строит</w:t>
      </w:r>
      <w:r>
        <w:t>ельства, обязан сообщить об этом заказчику.</w:t>
      </w:r>
    </w:p>
    <w:p w:rsidR="00000000" w:rsidRDefault="007A5112">
      <w:bookmarkStart w:id="4415" w:name="sub_74332"/>
      <w:bookmarkEnd w:id="4414"/>
      <w:r>
        <w:t>При неполучении от заказчика ответа на свое сообщение в течение десяти дней, если законом или договором строительного подряда не предусмотрен для этого иной срок, подрядчик обязан приостановить с</w:t>
      </w:r>
      <w:r>
        <w:t>оответствующие работы с отнесением убытков, вызванных простоем, на счет заказчика. Заказчик освобождается от возмещения этих убытков, если докажет отсутствие необходимости в проведении дополнительных работ.</w:t>
      </w:r>
    </w:p>
    <w:p w:rsidR="00000000" w:rsidRDefault="007A5112">
      <w:bookmarkStart w:id="4416" w:name="sub_7434"/>
      <w:bookmarkEnd w:id="4415"/>
      <w:r>
        <w:t>4. Подрядчик, не выполнивший обя</w:t>
      </w:r>
      <w:r>
        <w:t xml:space="preserve">занности, установленной </w:t>
      </w:r>
      <w:hyperlink w:anchor="sub_7433" w:history="1">
        <w:r>
          <w:rPr>
            <w:rStyle w:val="a0"/>
          </w:rPr>
          <w:t>пунктом 3</w:t>
        </w:r>
      </w:hyperlink>
      <w:r>
        <w:t xml:space="preserve"> настоящей статьи, лишается права требовать от заказчика оплаты выполненных им дополнительных работ и возмещения вызванных этим убытков, если не докажет необходимость немедленных действий в интерес</w:t>
      </w:r>
      <w:r>
        <w:t>ах заказчика, в частности в связи с тем, что приостановление работ могло привести к гибели или повреждению объекта строительства.</w:t>
      </w:r>
    </w:p>
    <w:p w:rsidR="00000000" w:rsidRDefault="007A5112">
      <w:bookmarkStart w:id="4417" w:name="sub_7435"/>
      <w:bookmarkEnd w:id="4416"/>
      <w:r>
        <w:t>5. При согласии заказчика на проведение и оплату дополнительных работ подрядчик вправе отказаться от их выполн</w:t>
      </w:r>
      <w:r>
        <w:t>ения лишь в случаях, когда они не входят в сферу профессиональной деятельности подрядчика либо не могут быть выполнены подрядчиком по не зависящим от него причинам.</w:t>
      </w:r>
    </w:p>
    <w:bookmarkEnd w:id="4417"/>
    <w:p w:rsidR="00000000" w:rsidRDefault="007A5112"/>
    <w:p w:rsidR="00000000" w:rsidRDefault="007A5112">
      <w:pPr>
        <w:pStyle w:val="a1"/>
      </w:pPr>
      <w:bookmarkStart w:id="4418" w:name="sub_744"/>
      <w:r>
        <w:rPr>
          <w:rStyle w:val="a"/>
        </w:rPr>
        <w:t>Статья 744.</w:t>
      </w:r>
      <w:r>
        <w:t xml:space="preserve"> Внесение изменений в техническую документацию</w:t>
      </w:r>
    </w:p>
    <w:p w:rsidR="00000000" w:rsidRDefault="007A5112">
      <w:bookmarkStart w:id="4419" w:name="sub_7441"/>
      <w:bookmarkEnd w:id="4418"/>
      <w:r>
        <w:t>1.</w:t>
      </w:r>
      <w:r>
        <w:t xml:space="preserve"> Заказчик вправе вносить изменения в техническую документацию при условии, если вызываемые этим дополнительные работы по стоимости не превышают десяти процентов указанной в смете общей стоимости строительства и не меняют характера предусмотренных в договор</w:t>
      </w:r>
      <w:r>
        <w:t>е строительного подряда работ.</w:t>
      </w:r>
    </w:p>
    <w:p w:rsidR="00000000" w:rsidRDefault="007A5112">
      <w:bookmarkStart w:id="4420" w:name="sub_7442"/>
      <w:bookmarkEnd w:id="4419"/>
      <w:r>
        <w:t xml:space="preserve">2. Внесение в техническую документацию изменений в большем против указанного в </w:t>
      </w:r>
      <w:hyperlink w:anchor="sub_7441" w:history="1">
        <w:r>
          <w:rPr>
            <w:rStyle w:val="a0"/>
          </w:rPr>
          <w:t>пункте 1</w:t>
        </w:r>
      </w:hyperlink>
      <w:r>
        <w:t xml:space="preserve"> настоящей статьи объеме осуществляется на основе согласованной сторонами дополнительной сметы.</w:t>
      </w:r>
    </w:p>
    <w:p w:rsidR="00000000" w:rsidRDefault="007A5112">
      <w:bookmarkStart w:id="4421" w:name="sub_7443"/>
      <w:bookmarkEnd w:id="4420"/>
      <w:r>
        <w:t xml:space="preserve">3. Подрядчик вправе требовать в соответствии со </w:t>
      </w:r>
      <w:hyperlink w:anchor="sub_450" w:history="1">
        <w:r>
          <w:rPr>
            <w:rStyle w:val="a0"/>
          </w:rPr>
          <w:t>статьей 450</w:t>
        </w:r>
      </w:hyperlink>
      <w:r>
        <w:t xml:space="preserve"> настоящего Кодекса пересмотра сметы, если по не зависящим от него причинам стоимость работ превысила смету не менее чем на десять процентов.</w:t>
      </w:r>
    </w:p>
    <w:p w:rsidR="00000000" w:rsidRDefault="007A5112">
      <w:bookmarkStart w:id="4422" w:name="sub_7444"/>
      <w:bookmarkEnd w:id="4421"/>
      <w:r>
        <w:t>4. Подрядчик вправе требовать возмещения разумных расходов, которые понесены им в связи с установлением и устранением дефектов в технической документации.</w:t>
      </w:r>
    </w:p>
    <w:bookmarkEnd w:id="4422"/>
    <w:p w:rsidR="00000000" w:rsidRDefault="007A5112"/>
    <w:p w:rsidR="00000000" w:rsidRDefault="007A5112">
      <w:pPr>
        <w:pStyle w:val="a1"/>
      </w:pPr>
      <w:bookmarkStart w:id="4423" w:name="sub_745"/>
      <w:r>
        <w:rPr>
          <w:rStyle w:val="a"/>
        </w:rPr>
        <w:t>Статья 745.</w:t>
      </w:r>
      <w:r>
        <w:t xml:space="preserve"> Обеспечение строительства материалами и оборудованием</w:t>
      </w:r>
    </w:p>
    <w:p w:rsidR="00000000" w:rsidRDefault="007A5112">
      <w:bookmarkStart w:id="4424" w:name="sub_7451"/>
      <w:bookmarkEnd w:id="4423"/>
      <w:r>
        <w:t>1.</w:t>
      </w:r>
      <w:r>
        <w:t xml:space="preserve"> Обязанность по обеспечению строительства материалами, в том числе деталями и конструкциями, или оборудованием несет подрядчик, если договором строительного подряда не предусмотрено, что обеспечение строительства в целом или в определенной части осуществля</w:t>
      </w:r>
      <w:r>
        <w:t>ет заказчик.</w:t>
      </w:r>
    </w:p>
    <w:p w:rsidR="00000000" w:rsidRDefault="007A5112">
      <w:bookmarkStart w:id="4425" w:name="sub_7452"/>
      <w:bookmarkEnd w:id="4424"/>
      <w:r>
        <w:t>2. Сторона, в обязанность которой входит обеспечение строительства, несет ответственность за обнаружившуюся невозможность использования предоставленных ею материалов или оборудования без ухудшения качества выполняемых работ, ес</w:t>
      </w:r>
      <w:r>
        <w:t>ли не докажет, что невозможность использования возникла по обстоятельствам, за которые отвечает другая сторона.</w:t>
      </w:r>
    </w:p>
    <w:p w:rsidR="00000000" w:rsidRDefault="007A5112">
      <w:bookmarkStart w:id="4426" w:name="sub_7453"/>
      <w:bookmarkEnd w:id="4425"/>
      <w:r>
        <w:t>3. В случае обнаружившейся невозможности использования предоставленных заказчиком материалов или оборудования без ухудшения каче</w:t>
      </w:r>
      <w:r>
        <w:t>ства выполняемых работ и отказа заказчика от их замены подрядчик вправе отказаться от договора строительного подряда и потребовать от заказчика уплаты цены договора пропорционально выполненной части работ.</w:t>
      </w:r>
    </w:p>
    <w:bookmarkEnd w:id="4426"/>
    <w:p w:rsidR="00000000" w:rsidRDefault="007A5112"/>
    <w:p w:rsidR="00000000" w:rsidRDefault="007A5112">
      <w:pPr>
        <w:pStyle w:val="a1"/>
      </w:pPr>
      <w:bookmarkStart w:id="4427" w:name="sub_746"/>
      <w:r>
        <w:rPr>
          <w:rStyle w:val="a"/>
        </w:rPr>
        <w:t>Статья 746.</w:t>
      </w:r>
      <w:r>
        <w:t xml:space="preserve"> Оплата работ</w:t>
      </w:r>
    </w:p>
    <w:p w:rsidR="00000000" w:rsidRDefault="007A5112">
      <w:bookmarkStart w:id="4428" w:name="sub_7461"/>
      <w:bookmarkEnd w:id="4427"/>
      <w:r>
        <w:t>1. Оплата выполненных подрядчиком работ производится заказчиком в размере, предусмотренном сметой, в сроки и в порядке, которые установлены законом или договором строительного подряда. При отсутствии соответствующих указаний в законе или договоре опл</w:t>
      </w:r>
      <w:r>
        <w:t xml:space="preserve">ата работ производится в соответствии со </w:t>
      </w:r>
      <w:hyperlink w:anchor="sub_711" w:history="1">
        <w:r>
          <w:rPr>
            <w:rStyle w:val="a0"/>
          </w:rPr>
          <w:t>статьей 711</w:t>
        </w:r>
      </w:hyperlink>
      <w:r>
        <w:t xml:space="preserve"> настоящего Кодекса.</w:t>
      </w:r>
    </w:p>
    <w:p w:rsidR="00000000" w:rsidRDefault="007A5112">
      <w:bookmarkStart w:id="4429" w:name="sub_7462"/>
      <w:bookmarkEnd w:id="4428"/>
      <w:r>
        <w:t>2. Договором строительного подряда может быть предусмотрена оплата работ единовременно и в полном объеме после приемки объекта заказчиком.</w:t>
      </w:r>
    </w:p>
    <w:bookmarkEnd w:id="4429"/>
    <w:p w:rsidR="00000000" w:rsidRDefault="007A5112"/>
    <w:p w:rsidR="00000000" w:rsidRDefault="007A5112">
      <w:pPr>
        <w:pStyle w:val="a1"/>
      </w:pPr>
      <w:bookmarkStart w:id="4430" w:name="sub_747"/>
      <w:r>
        <w:rPr>
          <w:rStyle w:val="a"/>
        </w:rPr>
        <w:t>Статья 747.</w:t>
      </w:r>
      <w:r>
        <w:t xml:space="preserve"> Дополнительные обязанности заказчика по договору строительного подряда</w:t>
      </w:r>
    </w:p>
    <w:p w:rsidR="00000000" w:rsidRDefault="007A5112">
      <w:bookmarkStart w:id="4431" w:name="sub_7471"/>
      <w:bookmarkEnd w:id="4430"/>
      <w:r>
        <w:t xml:space="preserve">1. Заказчик обязан своевременно предоставить для строительства земельный участок. Площадь и состояние предоставляемого земельного участка должны </w:t>
      </w:r>
      <w:r>
        <w:t>соответствовать содержащимся в договоре строительного подряда условиям, а при отсутствии таких условий обеспечивать своевременное начало работ, нормальное их ведение и завершение в срок.</w:t>
      </w:r>
    </w:p>
    <w:p w:rsidR="00000000" w:rsidRDefault="007A5112">
      <w:bookmarkStart w:id="4432" w:name="sub_7472"/>
      <w:bookmarkEnd w:id="4431"/>
      <w:r>
        <w:t>2. Заказчик обязан в случаях и в порядке, предусмотре</w:t>
      </w:r>
      <w:r>
        <w:t>нных договором строительного подряда, передавать подрядчику в пользование необходимые для осуществления работ здания и сооружения, обеспечивать транспортировку грузов в его адрес, временную подводку сетей энергоснабжения, водо- и паропровода и оказывать др</w:t>
      </w:r>
      <w:r>
        <w:t>угие услуги.</w:t>
      </w:r>
    </w:p>
    <w:p w:rsidR="00000000" w:rsidRDefault="007A5112">
      <w:bookmarkStart w:id="4433" w:name="sub_7473"/>
      <w:bookmarkEnd w:id="4432"/>
      <w:r>
        <w:t xml:space="preserve">3. Оплата предоставленных заказчиком услуг, указанных в </w:t>
      </w:r>
      <w:hyperlink w:anchor="sub_7472" w:history="1">
        <w:r>
          <w:rPr>
            <w:rStyle w:val="a0"/>
          </w:rPr>
          <w:t>пункте 2</w:t>
        </w:r>
      </w:hyperlink>
      <w:r>
        <w:t xml:space="preserve"> настоящей статьи, осуществляется в случаях и на условиях, предусмотренных договором строительного подряда.</w:t>
      </w:r>
    </w:p>
    <w:bookmarkEnd w:id="4433"/>
    <w:p w:rsidR="00000000" w:rsidRDefault="007A5112"/>
    <w:p w:rsidR="00000000" w:rsidRDefault="007A5112">
      <w:pPr>
        <w:pStyle w:val="a1"/>
      </w:pPr>
      <w:bookmarkStart w:id="4434" w:name="sub_748"/>
      <w:r>
        <w:rPr>
          <w:rStyle w:val="a"/>
        </w:rPr>
        <w:t>Статья 748.</w:t>
      </w:r>
      <w:r>
        <w:t xml:space="preserve"> К</w:t>
      </w:r>
      <w:r>
        <w:t>онтроль и надзор заказчика за выполнением работ по договору строительного подряда</w:t>
      </w:r>
    </w:p>
    <w:p w:rsidR="00000000" w:rsidRDefault="007A5112">
      <w:bookmarkStart w:id="4435" w:name="sub_7481"/>
      <w:bookmarkEnd w:id="4434"/>
      <w:r>
        <w:t>1. Заказчик вправе осуществлять контроль и надзор за ходом и качеством выполняемых работ, соблюдением сроков их выполнения (графика), качеством предоставленных</w:t>
      </w:r>
      <w:r>
        <w:t xml:space="preserve">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деятельность подрядчика.</w:t>
      </w:r>
    </w:p>
    <w:p w:rsidR="00000000" w:rsidRDefault="007A5112">
      <w:bookmarkStart w:id="4436" w:name="sub_7482"/>
      <w:bookmarkEnd w:id="4435"/>
      <w:r>
        <w:t>2. Заказчик, обнаруживший при осуществлении контроля и надзора за выпо</w:t>
      </w:r>
      <w:r>
        <w:t>лнением работ отступления от условий договора строительного подряда, которые могут ухудшить качество работ, или иные их недостатки, обязан немедленно заявить об этом подрядчику. Заказчик, не сделавший такого заявления, теряет право в дальнейшем ссылаться н</w:t>
      </w:r>
      <w:r>
        <w:t>а обнаруженные им недостатки.</w:t>
      </w:r>
    </w:p>
    <w:p w:rsidR="00000000" w:rsidRDefault="007A5112">
      <w:bookmarkStart w:id="4437" w:name="sub_7483"/>
      <w:bookmarkEnd w:id="4436"/>
      <w:r>
        <w:t>3. Подрядчик обязан исполнять полученные в ходе строительства указания заказчика, если такие указания не противоречат условиям договора строительного подряда и не представляют собой вмешательство в оперативно-х</w:t>
      </w:r>
      <w:r>
        <w:t>озяйственную деятельность подрядчика.</w:t>
      </w:r>
    </w:p>
    <w:p w:rsidR="00000000" w:rsidRDefault="007A5112">
      <w:bookmarkStart w:id="4438" w:name="sub_7484"/>
      <w:bookmarkEnd w:id="4437"/>
      <w:r>
        <w:t>4. Подрядчик, ненадлежащим образом выполнивший работы, не вправе ссылаться на то, что заказчик не осуществлял контроль и надзор за их выполнением, кроме случаев, когда обязанность осуществлять такой кон</w:t>
      </w:r>
      <w:r>
        <w:t xml:space="preserve">троль и надзор возложена на заказчика </w:t>
      </w:r>
      <w:hyperlink r:id="rId735" w:history="1">
        <w:r>
          <w:rPr>
            <w:rStyle w:val="a0"/>
          </w:rPr>
          <w:t>законом</w:t>
        </w:r>
      </w:hyperlink>
      <w:r>
        <w:t>.</w:t>
      </w:r>
    </w:p>
    <w:bookmarkEnd w:id="4438"/>
    <w:p w:rsidR="00000000" w:rsidRDefault="007A5112"/>
    <w:p w:rsidR="00000000" w:rsidRDefault="007A5112">
      <w:pPr>
        <w:pStyle w:val="a1"/>
      </w:pPr>
      <w:bookmarkStart w:id="4439" w:name="sub_749"/>
      <w:r>
        <w:rPr>
          <w:rStyle w:val="a"/>
        </w:rPr>
        <w:t>Статья 749.</w:t>
      </w:r>
      <w:r>
        <w:t xml:space="preserve"> Участие инженера (инженерной организации) в осуществлении прав и выполнении обязанностей заказчика</w:t>
      </w:r>
    </w:p>
    <w:bookmarkEnd w:id="4439"/>
    <w:p w:rsidR="00000000" w:rsidRDefault="007A5112">
      <w:r>
        <w:t>Заказчик в</w:t>
      </w:r>
      <w:r>
        <w:t xml:space="preserve"> целях осуществления контроля и надзора за строительством и принятия от его имени решений во взаимоотношениях с подрядчиком может заключить самостоятельно без согласия подрядчика договор об оказании заказчику услуг такого рода с соответствующим инженером (</w:t>
      </w:r>
      <w:r>
        <w:t>инженерной организацией). В этом случае в договоре строительного подряда определяются функции такого инженера (инженерной организации), связанные с последствиями его действий для подрядчика.</w:t>
      </w:r>
    </w:p>
    <w:p w:rsidR="00000000" w:rsidRDefault="007A5112"/>
    <w:p w:rsidR="00000000" w:rsidRDefault="007A5112">
      <w:pPr>
        <w:pStyle w:val="a1"/>
      </w:pPr>
      <w:bookmarkStart w:id="4440" w:name="sub_750"/>
      <w:r>
        <w:rPr>
          <w:rStyle w:val="a"/>
        </w:rPr>
        <w:t>Статья 750.</w:t>
      </w:r>
      <w:r>
        <w:t xml:space="preserve"> Сотрудничество сторон в договоре строительног</w:t>
      </w:r>
      <w:r>
        <w:t>о подряда</w:t>
      </w:r>
    </w:p>
    <w:p w:rsidR="00000000" w:rsidRDefault="007A5112">
      <w:bookmarkStart w:id="4441" w:name="sub_75001"/>
      <w:bookmarkEnd w:id="4440"/>
      <w:r>
        <w:t>1. Если при выполнении строительства и связанных с ним работ обнаруживаются препятствия к надлежащему исполнению договора строительного подряда, каждая из сторон обязана принять все зависящие от нее разумные меры по устранению так</w:t>
      </w:r>
      <w:r>
        <w:t>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rsidR="00000000" w:rsidRDefault="007A5112">
      <w:bookmarkStart w:id="4442" w:name="sub_75002"/>
      <w:bookmarkEnd w:id="4441"/>
      <w:r>
        <w:t xml:space="preserve">2. Расходы стороны, связанные с исполнением обязанностей, указанных в </w:t>
      </w:r>
      <w:hyperlink w:anchor="sub_75001" w:history="1">
        <w:r>
          <w:rPr>
            <w:rStyle w:val="a0"/>
          </w:rPr>
          <w:t>пункте 1</w:t>
        </w:r>
      </w:hyperlink>
      <w:r>
        <w:t xml:space="preserve"> настоящей статьи, подлежат возмещению другой стороной в случаях, когда это предусмотрено договором строительного подряда.</w:t>
      </w:r>
    </w:p>
    <w:bookmarkEnd w:id="4442"/>
    <w:p w:rsidR="00000000" w:rsidRDefault="007A5112"/>
    <w:p w:rsidR="00000000" w:rsidRDefault="007A5112">
      <w:pPr>
        <w:pStyle w:val="a1"/>
      </w:pPr>
      <w:bookmarkStart w:id="4443" w:name="sub_751"/>
      <w:r>
        <w:rPr>
          <w:rStyle w:val="a"/>
        </w:rPr>
        <w:t>Статья 751.</w:t>
      </w:r>
      <w:r>
        <w:t xml:space="preserve"> Обязанности подрядчика по охране окружающей среды и обеспечению безопасности строительных работ</w:t>
      </w:r>
    </w:p>
    <w:p w:rsidR="00000000" w:rsidRDefault="007A5112">
      <w:bookmarkStart w:id="4444" w:name="sub_7511"/>
      <w:bookmarkEnd w:id="4443"/>
      <w:r>
        <w:t>1. Подрядчик обязан при осуществлении строительства и связанных с ним работ соблюдать требования закона и иных правовых актов об охране окружающ</w:t>
      </w:r>
      <w:r>
        <w:t>ей среды и о безопасности строительных работ.</w:t>
      </w:r>
    </w:p>
    <w:p w:rsidR="00000000" w:rsidRDefault="007A5112">
      <w:bookmarkStart w:id="4445" w:name="sub_75111"/>
      <w:bookmarkEnd w:id="4444"/>
      <w:r>
        <w:t>Подрядчик несет ответственность за нарушение указанных требований.</w:t>
      </w:r>
    </w:p>
    <w:p w:rsidR="00000000" w:rsidRDefault="007A5112">
      <w:bookmarkStart w:id="4446" w:name="sub_7512"/>
      <w:bookmarkEnd w:id="4445"/>
      <w:r>
        <w:t>2. Подрядчик не вправе использовать в ходе осуществления работ материалы и оборудование, предоставленные зака</w:t>
      </w:r>
      <w:r>
        <w:t>зчиком, или выполнять его указания, если это может привести к нарушению обязательных для сторон требований к охране окружающей среды и безопасности строительных работ.</w:t>
      </w:r>
    </w:p>
    <w:bookmarkEnd w:id="4446"/>
    <w:p w:rsidR="00000000" w:rsidRDefault="007A5112"/>
    <w:p w:rsidR="00000000" w:rsidRDefault="007A5112">
      <w:pPr>
        <w:pStyle w:val="a1"/>
      </w:pPr>
      <w:bookmarkStart w:id="4447" w:name="sub_752"/>
      <w:r>
        <w:rPr>
          <w:rStyle w:val="a"/>
        </w:rPr>
        <w:t>Статья 752.</w:t>
      </w:r>
      <w:r>
        <w:t xml:space="preserve"> Последствия консервации строительства</w:t>
      </w:r>
    </w:p>
    <w:bookmarkEnd w:id="4447"/>
    <w:p w:rsidR="00000000" w:rsidRDefault="007A5112">
      <w:r>
        <w:t>Если по не зави</w:t>
      </w:r>
      <w:r>
        <w:t>сящим от сторон причинам работы по договору строительного подряда приостановлены и объект строительства законсервирован, заказчик обязан оплатить подрядчику в полном объеме выполненные до момента консервации работы, а также возместить расходы, вызванные не</w:t>
      </w:r>
      <w:r>
        <w:t>обходимостью прекращения работ и консервацией строительства, с зачетом выгод, которые подрядчик получил или мог получить вследствие прекращения работ.</w:t>
      </w:r>
    </w:p>
    <w:p w:rsidR="00000000" w:rsidRDefault="007A5112"/>
    <w:p w:rsidR="00000000" w:rsidRDefault="007A5112">
      <w:pPr>
        <w:pStyle w:val="a1"/>
      </w:pPr>
      <w:bookmarkStart w:id="4448" w:name="sub_753"/>
      <w:r>
        <w:rPr>
          <w:rStyle w:val="a"/>
        </w:rPr>
        <w:t>Статья 753.</w:t>
      </w:r>
      <w:r>
        <w:t xml:space="preserve"> Сдача и приемка работ</w:t>
      </w:r>
    </w:p>
    <w:p w:rsidR="00000000" w:rsidRDefault="007A5112">
      <w:bookmarkStart w:id="4449" w:name="sub_7531"/>
      <w:bookmarkEnd w:id="4448"/>
      <w:r>
        <w:t>1. Заказчик, получивший сообщение подрядчика о г</w:t>
      </w:r>
      <w:r>
        <w:t>отовности к сдаче результата выполненных по договору строительного подряда работ либо, если это предусмотрено договором, выполненного этапа работ, обязан немедленно приступить к его приемке.</w:t>
      </w:r>
    </w:p>
    <w:p w:rsidR="00000000" w:rsidRDefault="007A5112">
      <w:bookmarkStart w:id="4450" w:name="sub_7532"/>
      <w:bookmarkEnd w:id="4449"/>
      <w:r>
        <w:t>2. Заказчик организует и осуществляет приемку рез</w:t>
      </w:r>
      <w:r>
        <w:t>ультата работ за свой счет, если иное не предусмотрено договором строительного подряда.</w:t>
      </w:r>
    </w:p>
    <w:p w:rsidR="00000000" w:rsidRDefault="007A5112">
      <w:bookmarkStart w:id="4451" w:name="sub_753202"/>
      <w:bookmarkEnd w:id="4450"/>
      <w:r>
        <w:t>В предусмотренных законом или иными правовыми актами случаях в приемке результата работ должны участвовать представители государственных органов и орг</w:t>
      </w:r>
      <w:r>
        <w:t>анов местного самоуправления.</w:t>
      </w:r>
    </w:p>
    <w:p w:rsidR="00000000" w:rsidRDefault="007A5112">
      <w:bookmarkStart w:id="4452" w:name="sub_7533"/>
      <w:bookmarkEnd w:id="4451"/>
      <w:r>
        <w:t>3. Заказчик, предварительно принявший результат отдельного этапа работ, несет риск последствий гибели или повреждения результата работ, которые произошли не по вине подрядчика.</w:t>
      </w:r>
    </w:p>
    <w:p w:rsidR="00000000" w:rsidRDefault="007A5112">
      <w:bookmarkStart w:id="4453" w:name="sub_7534"/>
      <w:bookmarkEnd w:id="4452"/>
      <w:r>
        <w:t>4. Сдача резуль</w:t>
      </w:r>
      <w:r>
        <w:t>тата работ подрядчиком и приемка его заказчиком оформляются актом, подписанным обеими сторонами. При отказе одной из сторон от подписания акта в нем делается отметка об этом и акт подписывается другой стороной.</w:t>
      </w:r>
    </w:p>
    <w:p w:rsidR="00000000" w:rsidRDefault="007A5112">
      <w:bookmarkStart w:id="4454" w:name="sub_753402"/>
      <w:bookmarkEnd w:id="4453"/>
      <w:r>
        <w:t>Односторонний акт сдачи или</w:t>
      </w:r>
      <w:r>
        <w:t xml:space="preserve"> приемки результата работ может быть признан судом недействительным лишь в случае, если мотивы отказа от подписания акта признаны им обоснованными.</w:t>
      </w:r>
    </w:p>
    <w:p w:rsidR="00000000" w:rsidRDefault="007A5112">
      <w:bookmarkStart w:id="4455" w:name="sub_7535"/>
      <w:bookmarkEnd w:id="4454"/>
      <w:r>
        <w:t>5. В случаях, когда это предусмотрено законом или договором строительного подряда либо выт</w:t>
      </w:r>
      <w:r>
        <w:t>екает из характера работ, выполняемых по договору, приемке результата работ должны предшествовать предварительные испытания. В этих случаях приемка может осуществляться только при положительном результате предварительных испытаний.</w:t>
      </w:r>
    </w:p>
    <w:p w:rsidR="00000000" w:rsidRDefault="007A5112">
      <w:bookmarkStart w:id="4456" w:name="sub_7536"/>
      <w:bookmarkEnd w:id="4455"/>
      <w:r>
        <w:t>6. Заказ</w:t>
      </w:r>
      <w:r>
        <w:t>чик вправе отказаться от приемки результата работ в случае обнаружения недостатков, которые исключают возможность его использования для указанной в договоре строительного подряда цели и не могут быть устранены подрядчиком или заказчиком.</w:t>
      </w:r>
    </w:p>
    <w:bookmarkEnd w:id="4456"/>
    <w:p w:rsidR="00000000" w:rsidRDefault="007A5112"/>
    <w:p w:rsidR="00000000" w:rsidRDefault="007A5112">
      <w:pPr>
        <w:pStyle w:val="a1"/>
      </w:pPr>
      <w:bookmarkStart w:id="4457" w:name="sub_754"/>
      <w:r>
        <w:rPr>
          <w:rStyle w:val="a"/>
        </w:rPr>
        <w:t>Ст</w:t>
      </w:r>
      <w:r>
        <w:rPr>
          <w:rStyle w:val="a"/>
        </w:rPr>
        <w:t>атья 754.</w:t>
      </w:r>
      <w:r>
        <w:t xml:space="preserve"> Ответственность подрядчика за качество работ</w:t>
      </w:r>
    </w:p>
    <w:p w:rsidR="00000000" w:rsidRDefault="007A5112">
      <w:bookmarkStart w:id="4458" w:name="sub_7541"/>
      <w:bookmarkEnd w:id="4457"/>
      <w:r>
        <w:t xml:space="preserve">1. Подрядчик несет ответственность перед заказчиком за допущенные отступления от требований, предусмотренных в технической документации и в обязательных для сторон строительных нормах и </w:t>
      </w:r>
      <w:r>
        <w:t>правилах, а также за недостижение указанных в технической документации показателей объекта строительства, в том числе таких, как производственная мощность предприятия.</w:t>
      </w:r>
    </w:p>
    <w:p w:rsidR="00000000" w:rsidRDefault="007A5112">
      <w:bookmarkStart w:id="4459" w:name="sub_754102"/>
      <w:bookmarkEnd w:id="4458"/>
      <w:r>
        <w:t>При реконструкции (обновлении, перестройке, реставрации и т.п.) здания</w:t>
      </w:r>
      <w:r>
        <w:t xml:space="preserve"> или сооружения на подрядчика возлагается ответственность за снижение или потерю прочности, устойчивости, надежности здания, сооружения или его части.</w:t>
      </w:r>
    </w:p>
    <w:p w:rsidR="00000000" w:rsidRDefault="007A5112">
      <w:bookmarkStart w:id="4460" w:name="sub_7542"/>
      <w:bookmarkEnd w:id="4459"/>
      <w:r>
        <w:t>2. Подрядчик не несет ответственности за допущенные им без согласия заказчика мелкие от</w:t>
      </w:r>
      <w:r>
        <w:t>ступления от технической документации, если докажет, что они не повлияли на качество объекта строительства.</w:t>
      </w:r>
    </w:p>
    <w:bookmarkEnd w:id="4460"/>
    <w:p w:rsidR="00000000" w:rsidRDefault="007A5112"/>
    <w:p w:rsidR="00000000" w:rsidRDefault="007A5112">
      <w:pPr>
        <w:pStyle w:val="a1"/>
      </w:pPr>
      <w:bookmarkStart w:id="4461" w:name="sub_755"/>
      <w:r>
        <w:rPr>
          <w:rStyle w:val="a"/>
        </w:rPr>
        <w:t>Статья 755.</w:t>
      </w:r>
      <w:r>
        <w:t xml:space="preserve"> Гарантии качества в договоре строительного подряда</w:t>
      </w:r>
    </w:p>
    <w:p w:rsidR="00000000" w:rsidRDefault="007A5112">
      <w:bookmarkStart w:id="4462" w:name="sub_7551"/>
      <w:bookmarkEnd w:id="4461"/>
      <w:r>
        <w:t>1. Подрядчик, если иное не предусмотрено договором стр</w:t>
      </w:r>
      <w:r>
        <w:t>оительного подряда, гарантирует достижение объектом строительства указанных в технической документации показателей и возможность эксплуатации объекта в соответствии с договором строительного подряда на протяжении гарантийного срока. Установленный законом г</w:t>
      </w:r>
      <w:r>
        <w:t>арантийный срок может быть увеличен соглашением сторон.</w:t>
      </w:r>
    </w:p>
    <w:p w:rsidR="00000000" w:rsidRDefault="007A5112">
      <w:bookmarkStart w:id="4463" w:name="sub_7552"/>
      <w:bookmarkEnd w:id="4462"/>
      <w:r>
        <w:t>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w:t>
      </w:r>
      <w:r>
        <w:t xml:space="preserve">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w:t>
      </w:r>
      <w:r>
        <w:t>ми.</w:t>
      </w:r>
    </w:p>
    <w:p w:rsidR="00000000" w:rsidRDefault="007A5112">
      <w:bookmarkStart w:id="4464" w:name="sub_7553"/>
      <w:bookmarkEnd w:id="4463"/>
      <w:r>
        <w:t>3.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p w:rsidR="00000000" w:rsidRDefault="007A5112">
      <w:bookmarkStart w:id="4465" w:name="sub_7554"/>
      <w:bookmarkEnd w:id="4464"/>
      <w:r>
        <w:t>4. При обнаружении в течение гарантийного срока недост</w:t>
      </w:r>
      <w:r>
        <w:t xml:space="preserve">атков, указанных в </w:t>
      </w:r>
      <w:hyperlink w:anchor="sub_7541" w:history="1">
        <w:r>
          <w:rPr>
            <w:rStyle w:val="a0"/>
          </w:rPr>
          <w:t>пункте 1 статьи 754</w:t>
        </w:r>
      </w:hyperlink>
      <w:r>
        <w:t xml:space="preserve"> настоящего Кодекса, заказчик должен заявить о них подрядчику в разумный срок по их обнаружении.</w:t>
      </w:r>
    </w:p>
    <w:bookmarkEnd w:id="4465"/>
    <w:p w:rsidR="00000000" w:rsidRDefault="007A5112"/>
    <w:p w:rsidR="00000000" w:rsidRDefault="007A5112">
      <w:pPr>
        <w:pStyle w:val="a1"/>
      </w:pPr>
      <w:bookmarkStart w:id="4466" w:name="sub_756"/>
      <w:r>
        <w:rPr>
          <w:rStyle w:val="a"/>
        </w:rPr>
        <w:t>Статья 756.</w:t>
      </w:r>
      <w:r>
        <w:t xml:space="preserve"> Сроки обнаружения ненадлежащего качества строительных работ</w:t>
      </w:r>
    </w:p>
    <w:p w:rsidR="00000000" w:rsidRDefault="007A5112">
      <w:bookmarkStart w:id="4467" w:name="sub_7561"/>
      <w:bookmarkEnd w:id="4466"/>
      <w:r>
        <w:t xml:space="preserve">При предъявлении требований, связанных с ненадлежащим качеством результата работ, применяются правила, предусмотренные </w:t>
      </w:r>
      <w:hyperlink w:anchor="sub_7241" w:history="1">
        <w:r>
          <w:rPr>
            <w:rStyle w:val="a0"/>
          </w:rPr>
          <w:t>пунктами 1 - 5 статьи 724</w:t>
        </w:r>
      </w:hyperlink>
      <w:r>
        <w:t xml:space="preserve"> настоящего Кодекса.</w:t>
      </w:r>
    </w:p>
    <w:p w:rsidR="00000000" w:rsidRDefault="007A5112">
      <w:bookmarkStart w:id="4468" w:name="sub_7562"/>
      <w:bookmarkEnd w:id="4467"/>
      <w:r>
        <w:t>При этом предельный срок обнаружения недо</w:t>
      </w:r>
      <w:r>
        <w:t xml:space="preserve">статков, в соответствии с </w:t>
      </w:r>
      <w:hyperlink w:anchor="sub_7242" w:history="1">
        <w:r>
          <w:rPr>
            <w:rStyle w:val="a0"/>
          </w:rPr>
          <w:t>пунктами 2</w:t>
        </w:r>
      </w:hyperlink>
      <w:r>
        <w:t xml:space="preserve"> и </w:t>
      </w:r>
      <w:hyperlink w:anchor="sub_7244" w:history="1">
        <w:r>
          <w:rPr>
            <w:rStyle w:val="a0"/>
          </w:rPr>
          <w:t>4 статьи 724</w:t>
        </w:r>
      </w:hyperlink>
      <w:r>
        <w:t xml:space="preserve"> настоящего Кодекса, составляет пять лет.</w:t>
      </w:r>
    </w:p>
    <w:p w:rsidR="00000000" w:rsidRDefault="007A5112">
      <w:pPr>
        <w:pStyle w:val="a1"/>
      </w:pPr>
      <w:bookmarkStart w:id="4469" w:name="sub_757"/>
      <w:bookmarkEnd w:id="4468"/>
      <w:r>
        <w:rPr>
          <w:rStyle w:val="a"/>
        </w:rPr>
        <w:t>Статья 757.</w:t>
      </w:r>
      <w:r>
        <w:t xml:space="preserve"> Устранение недостатков за счет заказчика</w:t>
      </w:r>
    </w:p>
    <w:p w:rsidR="00000000" w:rsidRDefault="007A5112">
      <w:bookmarkStart w:id="4470" w:name="sub_7571"/>
      <w:bookmarkEnd w:id="4469"/>
      <w:r>
        <w:t>1. Договором строительного подряда может быть предусмотрена обязанность подрядчика устранять по требованию заказчика и за его счет недостатки, за которые подрядчик не несет ответственности.</w:t>
      </w:r>
    </w:p>
    <w:p w:rsidR="00000000" w:rsidRDefault="007A5112">
      <w:bookmarkStart w:id="4471" w:name="sub_7572"/>
      <w:bookmarkEnd w:id="4470"/>
      <w:r>
        <w:t>2. Подрядчик вправе отказаться от выполнения обяза</w:t>
      </w:r>
      <w:r>
        <w:t xml:space="preserve">нности, указанной в </w:t>
      </w:r>
      <w:hyperlink w:anchor="sub_7571" w:history="1">
        <w:r>
          <w:rPr>
            <w:rStyle w:val="a0"/>
          </w:rPr>
          <w:t>пункте 1</w:t>
        </w:r>
      </w:hyperlink>
      <w:r>
        <w:t xml:space="preserve"> настоящей статьи, в случаях, когда устранение недостатков не связано непосредственно с предметом договора либо не может быть осуществлено подрядчиком по не зависящим от него причинам.</w:t>
      </w:r>
    </w:p>
    <w:bookmarkEnd w:id="4471"/>
    <w:p w:rsidR="00000000" w:rsidRDefault="007A5112"/>
    <w:p w:rsidR="00000000" w:rsidRDefault="007A5112">
      <w:pPr>
        <w:pStyle w:val="Heading1"/>
      </w:pPr>
      <w:bookmarkStart w:id="4472" w:name="sub_758"/>
      <w:r>
        <w:t>§</w:t>
      </w:r>
      <w:r>
        <w:t xml:space="preserve"> 4. Подряд на выполнение проектных и изыскательских работ</w:t>
      </w:r>
    </w:p>
    <w:p w:rsidR="00000000" w:rsidRDefault="007A5112">
      <w:pPr>
        <w:pStyle w:val="a1"/>
      </w:pPr>
      <w:bookmarkStart w:id="4473" w:name="sub_20758"/>
      <w:bookmarkEnd w:id="4472"/>
      <w:r>
        <w:rPr>
          <w:rStyle w:val="a"/>
        </w:rPr>
        <w:t>Статья 758.</w:t>
      </w:r>
      <w:r>
        <w:t xml:space="preserve"> Договор подряда на выполнение проектных и изыскательских работ</w:t>
      </w:r>
    </w:p>
    <w:bookmarkEnd w:id="4473"/>
    <w:p w:rsidR="00000000" w:rsidRDefault="007A5112">
      <w:r>
        <w:t>По договору подряда на выполнение проектных и изыскательских работ подрядчик (проектировщик, изыск</w:t>
      </w:r>
      <w:r>
        <w:t>атель) обязуется по заданию заказчика разработать техническую документацию и (или) выполнить изыскательские работы, а заказчик обязуется принять и оплатить их результат.</w:t>
      </w:r>
    </w:p>
    <w:p w:rsidR="00000000" w:rsidRDefault="007A5112"/>
    <w:p w:rsidR="00000000" w:rsidRDefault="007A5112">
      <w:pPr>
        <w:pStyle w:val="a1"/>
      </w:pPr>
      <w:bookmarkStart w:id="4474" w:name="sub_759"/>
      <w:r>
        <w:rPr>
          <w:rStyle w:val="a"/>
        </w:rPr>
        <w:t>Статья 759.</w:t>
      </w:r>
      <w:r>
        <w:t xml:space="preserve"> Исходные данные для выполнения проектных и изыскательских работ</w:t>
      </w:r>
    </w:p>
    <w:p w:rsidR="00000000" w:rsidRDefault="007A5112">
      <w:bookmarkStart w:id="4475" w:name="sub_7591"/>
      <w:bookmarkEnd w:id="4474"/>
      <w:r>
        <w:t>1. По договору подряда на выполнение проектных и изыскательских работ заказчик обязан передать подрядчику задание на проектирование, а также иные исходные данные, необходимые для составления технической документации. Задание на выполнение прое</w:t>
      </w:r>
      <w:r>
        <w:t>ктных работ может быть по поручению заказчика подготовлено подрядчиком. В этом случае задание становится обязательным для сторон с момента его утверждения заказчиком.</w:t>
      </w:r>
    </w:p>
    <w:p w:rsidR="00000000" w:rsidRDefault="007A5112">
      <w:bookmarkStart w:id="4476" w:name="sub_7592"/>
      <w:bookmarkEnd w:id="4475"/>
      <w:r>
        <w:t>2. Подрядчик обязан соблюдать требования, содержащиеся в задании и других</w:t>
      </w:r>
      <w:r>
        <w:t xml:space="preserve"> исходных данных для выполнения проектных и изыскательских работ, и вправе отступить от них только с согласия заказчика.</w:t>
      </w:r>
    </w:p>
    <w:bookmarkEnd w:id="4476"/>
    <w:p w:rsidR="00000000" w:rsidRDefault="007A5112"/>
    <w:p w:rsidR="00000000" w:rsidRDefault="007A5112">
      <w:pPr>
        <w:pStyle w:val="a1"/>
      </w:pPr>
      <w:bookmarkStart w:id="4477" w:name="sub_760"/>
      <w:r>
        <w:rPr>
          <w:rStyle w:val="a"/>
        </w:rPr>
        <w:t>Статья 760.</w:t>
      </w:r>
      <w:r>
        <w:t xml:space="preserve"> Обязанности подрядчика</w:t>
      </w:r>
    </w:p>
    <w:p w:rsidR="00000000" w:rsidRDefault="007A5112">
      <w:bookmarkStart w:id="4478" w:name="sub_76001"/>
      <w:bookmarkEnd w:id="4477"/>
      <w:r>
        <w:t>1. По договору подряда на выполнение проектных и изыскательских рабо</w:t>
      </w:r>
      <w:r>
        <w:t>т подрядчик обязан:</w:t>
      </w:r>
    </w:p>
    <w:p w:rsidR="00000000" w:rsidRDefault="007A5112">
      <w:bookmarkStart w:id="4479" w:name="sub_760012"/>
      <w:bookmarkEnd w:id="4478"/>
      <w:r>
        <w:t>выполнять работы в соответствии с заданием и иными исходными данными на проектирование и договором;</w:t>
      </w:r>
    </w:p>
    <w:p w:rsidR="00000000" w:rsidRDefault="007A5112">
      <w:bookmarkStart w:id="4480" w:name="sub_76013"/>
      <w:bookmarkEnd w:id="4479"/>
      <w:r>
        <w:t>согласовывать готовую техническую документацию с заказчиком, а при необходимости вместе с заказчик</w:t>
      </w:r>
      <w:r>
        <w:t>ом - с компетентными государственными органами и органами местного самоуправления;</w:t>
      </w:r>
    </w:p>
    <w:p w:rsidR="00000000" w:rsidRDefault="007A5112">
      <w:bookmarkStart w:id="4481" w:name="sub_76014"/>
      <w:bookmarkEnd w:id="4480"/>
      <w:r>
        <w:t>передать заказчику готовую техническую документацию и результаты изыскательских работ.</w:t>
      </w:r>
    </w:p>
    <w:p w:rsidR="00000000" w:rsidRDefault="007A5112">
      <w:bookmarkStart w:id="4482" w:name="sub_76015"/>
      <w:bookmarkEnd w:id="4481"/>
      <w:r>
        <w:t>Подрядчик не вправе передавать техническую докумен</w:t>
      </w:r>
      <w:r>
        <w:t>тацию третьим лицам без согласия заказчика.</w:t>
      </w:r>
    </w:p>
    <w:p w:rsidR="00000000" w:rsidRDefault="007A5112">
      <w:bookmarkStart w:id="4483" w:name="sub_76002"/>
      <w:bookmarkEnd w:id="4482"/>
      <w:r>
        <w:t>2. Подрядчик по договору подряда на выполнение проектных и изыскательских работ гарантирует заказчику отсутствие у третьих лиц права воспрепятствовать выполнению работ или ограничивать их выполн</w:t>
      </w:r>
      <w:r>
        <w:t>ение на основе подготовленной подрядчиком технической документации.</w:t>
      </w:r>
    </w:p>
    <w:bookmarkEnd w:id="4483"/>
    <w:p w:rsidR="00000000" w:rsidRDefault="007A5112"/>
    <w:p w:rsidR="00000000" w:rsidRDefault="007A5112">
      <w:pPr>
        <w:pStyle w:val="a1"/>
      </w:pPr>
      <w:bookmarkStart w:id="4484" w:name="sub_761"/>
      <w:r>
        <w:rPr>
          <w:rStyle w:val="a"/>
        </w:rPr>
        <w:t>Статья 761.</w:t>
      </w:r>
      <w:r>
        <w:t xml:space="preserve"> Ответственность подрядчика за ненадлежащее выполнение проектных и изыскательских работ</w:t>
      </w:r>
    </w:p>
    <w:p w:rsidR="00000000" w:rsidRDefault="007A5112">
      <w:bookmarkStart w:id="4485" w:name="sub_7611"/>
      <w:bookmarkEnd w:id="4484"/>
      <w:r>
        <w:t xml:space="preserve">1. Подрядчик по договору подряда на выполнение проектных </w:t>
      </w:r>
      <w:r>
        <w:t xml:space="preserve">и изыскательских работ несет ответственность за ненадлежащее составление технической документации и выполнение изыскательских работ, включая недостатки, обнаруженные впоследствии в ходе строительства, а также в процессе эксплуатации объекта, созданного на </w:t>
      </w:r>
      <w:r>
        <w:t>основе технической документации и данных изыскательских работ.</w:t>
      </w:r>
    </w:p>
    <w:p w:rsidR="00000000" w:rsidRDefault="007A5112">
      <w:bookmarkStart w:id="4486" w:name="sub_7612"/>
      <w:bookmarkEnd w:id="4485"/>
      <w:r>
        <w:t xml:space="preserve">2. При обнаружении недостатков в технической документации или в изыскательских работах подрядчик по требованию заказчика обязан безвозмездно переделать техническую документацию </w:t>
      </w:r>
      <w:r>
        <w:t>и соответственно произвести необходимые дополнительные изыскательские работы, а также возместить заказчику причиненные убытки, если законом или договором подряда на выполнение проектных и изыскательских работ не установлено иное.</w:t>
      </w:r>
    </w:p>
    <w:bookmarkEnd w:id="4486"/>
    <w:p w:rsidR="00000000" w:rsidRDefault="007A5112"/>
    <w:p w:rsidR="00000000" w:rsidRDefault="007A5112">
      <w:pPr>
        <w:pStyle w:val="a1"/>
      </w:pPr>
      <w:bookmarkStart w:id="4487" w:name="sub_762"/>
      <w:r>
        <w:rPr>
          <w:rStyle w:val="a"/>
        </w:rPr>
        <w:t>Статья 762.</w:t>
      </w:r>
      <w:r>
        <w:t xml:space="preserve"> Обязанности заказчика</w:t>
      </w:r>
    </w:p>
    <w:bookmarkEnd w:id="4487"/>
    <w:p w:rsidR="00000000" w:rsidRDefault="007A5112">
      <w:r>
        <w:t>По договору подряда на выполнение проектных и изыскательских работ заказчик обязан, если иное не предусмотрено договором:</w:t>
      </w:r>
    </w:p>
    <w:p w:rsidR="00000000" w:rsidRDefault="007A5112">
      <w:bookmarkStart w:id="4488" w:name="sub_7622"/>
      <w:r>
        <w:t>уплатить подрядчику установленную цену полностью после завершения всех работ или упла</w:t>
      </w:r>
      <w:r>
        <w:t>чивать ее частями после завершения отдельных этапов работ;</w:t>
      </w:r>
    </w:p>
    <w:p w:rsidR="00000000" w:rsidRDefault="007A5112">
      <w:bookmarkStart w:id="4489" w:name="sub_7623"/>
      <w:bookmarkEnd w:id="4488"/>
      <w:r>
        <w:t>использовать техническую документацию, полученную от подрядчика, только на цели, предусмотренные договором, не передавать техническую документацию третьим лицам и не разглашать соде</w:t>
      </w:r>
      <w:r>
        <w:t>ржащиеся в ней данные без согласия подрядчика;</w:t>
      </w:r>
    </w:p>
    <w:p w:rsidR="00000000" w:rsidRDefault="007A5112">
      <w:bookmarkStart w:id="4490" w:name="sub_7624"/>
      <w:bookmarkEnd w:id="4489"/>
      <w:r>
        <w:t>оказывать содействие подрядчику в выполнении проектных и изыскательских работ в объеме и на условиях, предусмотренных в договоре;</w:t>
      </w:r>
    </w:p>
    <w:p w:rsidR="00000000" w:rsidRDefault="007A5112">
      <w:bookmarkStart w:id="4491" w:name="sub_7625"/>
      <w:bookmarkEnd w:id="4490"/>
      <w:r>
        <w:t>участвовать вместе с подрядчиком в согласовании</w:t>
      </w:r>
      <w:r>
        <w:t xml:space="preserve"> готовой технической документации с соответствующими государственными органами и органами местного самоуправления;</w:t>
      </w:r>
    </w:p>
    <w:p w:rsidR="00000000" w:rsidRDefault="007A5112">
      <w:bookmarkStart w:id="4492" w:name="sub_7626"/>
      <w:bookmarkEnd w:id="4491"/>
      <w:r>
        <w:t xml:space="preserve">возместить подрядчику дополнительные расходы, вызванные изменением исходных данных для выполнения проектных и изыскательских </w:t>
      </w:r>
      <w:r>
        <w:t>работ вследствие обстоятельств, не зависящих от подрядчика;</w:t>
      </w:r>
    </w:p>
    <w:p w:rsidR="00000000" w:rsidRDefault="007A5112">
      <w:bookmarkStart w:id="4493" w:name="sub_7627"/>
      <w:bookmarkEnd w:id="4492"/>
      <w:r>
        <w:t>привлечь подрядчика к участию в деле по иску, предъявленному к заказчику третьим лицом в связи с недостатками составленной технической документации или выполненных изыскательских р</w:t>
      </w:r>
      <w:r>
        <w:t>абот.</w:t>
      </w:r>
    </w:p>
    <w:bookmarkEnd w:id="4493"/>
    <w:p w:rsidR="00000000" w:rsidRDefault="007A5112"/>
    <w:p w:rsidR="00000000" w:rsidRDefault="007A5112">
      <w:pPr>
        <w:pStyle w:val="Heading1"/>
      </w:pPr>
      <w:bookmarkStart w:id="4494" w:name="sub_763"/>
      <w:r>
        <w:t>§ 5. Подрядные работы для государственных или муниципальных нужд</w:t>
      </w:r>
    </w:p>
    <w:p w:rsidR="00000000" w:rsidRDefault="007A5112">
      <w:pPr>
        <w:pStyle w:val="a1"/>
      </w:pPr>
      <w:bookmarkStart w:id="4495" w:name="sub_20763"/>
      <w:bookmarkEnd w:id="4494"/>
      <w:r>
        <w:rPr>
          <w:rStyle w:val="a"/>
        </w:rPr>
        <w:t>Статья 763.</w:t>
      </w:r>
      <w:r>
        <w:t xml:space="preserve"> Государственный или муниципальный контракт на выполнение подрядных работ для государственных или муниципальных нужд</w:t>
      </w:r>
    </w:p>
    <w:p w:rsidR="00000000" w:rsidRDefault="007A5112">
      <w:bookmarkStart w:id="4496" w:name="sub_7631"/>
      <w:bookmarkEnd w:id="4495"/>
      <w:r>
        <w:t>1. Подря</w:t>
      </w:r>
      <w:r>
        <w:t>дные строительные работы (</w:t>
      </w:r>
      <w:hyperlink w:anchor="sub_20740" w:history="1">
        <w:r>
          <w:rPr>
            <w:rStyle w:val="a0"/>
          </w:rPr>
          <w:t>статья 740</w:t>
        </w:r>
      </w:hyperlink>
      <w:r>
        <w:t>), проектные и изыскательские работы (</w:t>
      </w:r>
      <w:hyperlink w:anchor="sub_20758" w:history="1">
        <w:r>
          <w:rPr>
            <w:rStyle w:val="a0"/>
          </w:rPr>
          <w:t>статья 758</w:t>
        </w:r>
      </w:hyperlink>
      <w:r>
        <w:t>), предназначенные для удовлетворения государственных или муниципальных нужд, осуществляются на основе государственног</w:t>
      </w:r>
      <w:r>
        <w:t>о или муниципального контракта на выполнение подрядных работ для государственных или муниципальных нужд.</w:t>
      </w:r>
    </w:p>
    <w:p w:rsidR="00000000" w:rsidRDefault="007A5112">
      <w:bookmarkStart w:id="4497" w:name="sub_76302"/>
      <w:bookmarkEnd w:id="4496"/>
      <w:r>
        <w:t xml:space="preserve">2. По государственному или муниципальному контракту на выполнение подрядных работ для государственных или муниципальных нужд (далее - </w:t>
      </w:r>
      <w:r>
        <w:t>государственный или муниципальный контракт) подрядчик обязуется выполнить строительные, проектные и другие связанные со строительством и ремонтом объектов производственного и непроизводственного характера работы и передать их государственному или муниципал</w:t>
      </w:r>
      <w:r>
        <w:t>ьному заказчику, а государственный или муниципальный заказчик обязуется принять выполненные работы и оплатить их или обеспечить их оплату.</w:t>
      </w:r>
    </w:p>
    <w:bookmarkEnd w:id="4497"/>
    <w:p w:rsidR="00000000" w:rsidRDefault="007A5112"/>
    <w:p w:rsidR="00000000" w:rsidRDefault="007A5112">
      <w:pPr>
        <w:pStyle w:val="a1"/>
      </w:pPr>
      <w:bookmarkStart w:id="4498" w:name="sub_764"/>
      <w:r>
        <w:rPr>
          <w:rStyle w:val="a"/>
        </w:rPr>
        <w:t>Статья 764.</w:t>
      </w:r>
      <w:r>
        <w:t> Стороны государственного или муниципального контракта</w:t>
      </w:r>
    </w:p>
    <w:p w:rsidR="00000000" w:rsidRDefault="007A5112">
      <w:bookmarkStart w:id="4499" w:name="sub_7641"/>
      <w:bookmarkEnd w:id="4498"/>
      <w:r>
        <w:t>1. По государственн</w:t>
      </w:r>
      <w:r>
        <w:t>ому или муниципальному контракту подрядчиком может выступать юридическое или физическое лицо.</w:t>
      </w:r>
    </w:p>
    <w:p w:rsidR="00000000" w:rsidRDefault="007A5112">
      <w:bookmarkStart w:id="4500" w:name="sub_7642"/>
      <w:bookmarkEnd w:id="4499"/>
      <w:r>
        <w:t xml:space="preserve">2. По государственному контракту государственными заказчиками могут выступать государственные органы (в том числе органы государственной власти), </w:t>
      </w:r>
      <w:r>
        <w:t>органы управления государственными внебюджетными фондами, а также казенные учреждения, иные получатели средств федерального бюджета, бюджетов субъектов Российской Федерации при размещении заказов на выполнение подрядных работ за счет бюджетных средств и вн</w:t>
      </w:r>
      <w:r>
        <w:t>ебюджетных источников финансирования.</w:t>
      </w:r>
    </w:p>
    <w:p w:rsidR="00000000" w:rsidRDefault="007A5112">
      <w:bookmarkStart w:id="4501" w:name="sub_7643"/>
      <w:bookmarkEnd w:id="4500"/>
      <w:r>
        <w:t xml:space="preserve">3. По муниципальному контракту муниципальными заказчиками могут выступать органы местного самоуправления, а также иные получатели средств местных бюджетов при размещении заказов на выполнение подрядных </w:t>
      </w:r>
      <w:r>
        <w:t>работ за счет бюджетных средств и внебюджетных источников финансирования.</w:t>
      </w:r>
    </w:p>
    <w:bookmarkEnd w:id="4501"/>
    <w:p w:rsidR="00000000" w:rsidRDefault="007A5112"/>
    <w:p w:rsidR="00000000" w:rsidRDefault="007A5112">
      <w:pPr>
        <w:pStyle w:val="a1"/>
      </w:pPr>
      <w:bookmarkStart w:id="4502" w:name="sub_765"/>
      <w:r>
        <w:rPr>
          <w:rStyle w:val="a"/>
        </w:rPr>
        <w:t>Статья 765.</w:t>
      </w:r>
      <w:r>
        <w:t xml:space="preserve"> Основания и порядок заключения государственного или муниципального контракта</w:t>
      </w:r>
    </w:p>
    <w:bookmarkEnd w:id="4502"/>
    <w:p w:rsidR="00000000" w:rsidRDefault="007A5112">
      <w:r>
        <w:t>Основания и порядок заключения государственного или муниципального кон</w:t>
      </w:r>
      <w:r>
        <w:t xml:space="preserve">тракта определяются в соответствии с положениями </w:t>
      </w:r>
      <w:hyperlink w:anchor="sub_527" w:history="1">
        <w:r>
          <w:rPr>
            <w:rStyle w:val="a0"/>
          </w:rPr>
          <w:t>статей 527</w:t>
        </w:r>
      </w:hyperlink>
      <w:r>
        <w:t xml:space="preserve"> и </w:t>
      </w:r>
      <w:hyperlink w:anchor="sub_528" w:history="1">
        <w:r>
          <w:rPr>
            <w:rStyle w:val="a0"/>
          </w:rPr>
          <w:t>528</w:t>
        </w:r>
      </w:hyperlink>
      <w:r>
        <w:t xml:space="preserve"> настоящего Кодекса.</w:t>
      </w:r>
    </w:p>
    <w:p w:rsidR="00000000" w:rsidRDefault="007A5112"/>
    <w:p w:rsidR="00000000" w:rsidRDefault="007A5112">
      <w:pPr>
        <w:pStyle w:val="a1"/>
      </w:pPr>
      <w:bookmarkStart w:id="4503" w:name="sub_766"/>
      <w:r>
        <w:rPr>
          <w:rStyle w:val="a"/>
        </w:rPr>
        <w:t>Статья 766.</w:t>
      </w:r>
      <w:r>
        <w:t xml:space="preserve"> Содержание государственного или муниципального контракта</w:t>
      </w:r>
    </w:p>
    <w:p w:rsidR="00000000" w:rsidRDefault="007A5112">
      <w:bookmarkStart w:id="4504" w:name="sub_7661"/>
      <w:bookmarkEnd w:id="4503"/>
      <w:r>
        <w:t>1. Государственный или муниц</w:t>
      </w:r>
      <w:r>
        <w:t>ипальный контракт должен содержать условия об объеме и о стоимости подлежащей выполнению работы, сроках ее начала и окончания, размере и порядке финансирования и оплаты работ, способах обеспечения исполнения обязательств сторон.</w:t>
      </w:r>
    </w:p>
    <w:p w:rsidR="00000000" w:rsidRDefault="007A5112">
      <w:bookmarkStart w:id="4505" w:name="sub_7662"/>
      <w:bookmarkEnd w:id="4504"/>
      <w:r>
        <w:t>2. В случае</w:t>
      </w:r>
      <w:r>
        <w:t>, если государственный или муниципальный контракт заключается по результатам торгов или запроса котировок цен на работы, проводимых в целях размещения заказа на выполнение подрядных работ для государственных или муниципальных нужд, условия государственного</w:t>
      </w:r>
      <w:r>
        <w:t xml:space="preserve"> или муниципального контракта определяются в соответствии с объявленными условиями торгов или запроса котировок цен на работы и предложением подрядчика, признанного победителем торгов или победителем в проведении запроса котировок цен на работы.</w:t>
      </w:r>
    </w:p>
    <w:bookmarkEnd w:id="4505"/>
    <w:p w:rsidR="00000000" w:rsidRDefault="007A5112"/>
    <w:p w:rsidR="00000000" w:rsidRDefault="007A5112">
      <w:pPr>
        <w:pStyle w:val="a1"/>
      </w:pPr>
      <w:bookmarkStart w:id="4506" w:name="sub_767"/>
      <w:r>
        <w:rPr>
          <w:rStyle w:val="a"/>
        </w:rPr>
        <w:t>Статья 767.</w:t>
      </w:r>
      <w:r>
        <w:t xml:space="preserve"> Изменение государственного или муниципального контракта</w:t>
      </w:r>
    </w:p>
    <w:p w:rsidR="00000000" w:rsidRDefault="007A5112">
      <w:bookmarkStart w:id="4507" w:name="sub_7671"/>
      <w:bookmarkEnd w:id="4506"/>
      <w:r>
        <w:t xml:space="preserve">1. При уменьшении соответствующими государственными органами или органами местного самоуправления в установленном порядке средств соответствующего бюджета, выделенных </w:t>
      </w:r>
      <w:r>
        <w:t xml:space="preserve">для финансирования подрядных работ, стороны должны согласовать новые сроки, а если необходимо, и другие условия выполнения работ. Подрядчик вправе требовать от государственного или муниципального заказчика возмещения убытков, причиненных изменением сроков </w:t>
      </w:r>
      <w:r>
        <w:t>выполнения работ.</w:t>
      </w:r>
    </w:p>
    <w:p w:rsidR="00000000" w:rsidRDefault="007A5112">
      <w:bookmarkStart w:id="4508" w:name="sub_7672"/>
      <w:bookmarkEnd w:id="4507"/>
      <w:r>
        <w:t xml:space="preserve">2. Изменения условий государственного или муниципального контракта, не связанные с обстоятельствами, указанными в </w:t>
      </w:r>
      <w:hyperlink w:anchor="sub_7671" w:history="1">
        <w:r>
          <w:rPr>
            <w:rStyle w:val="a0"/>
          </w:rPr>
          <w:t>пункте 1</w:t>
        </w:r>
      </w:hyperlink>
      <w:r>
        <w:t xml:space="preserve"> настоящей статьи, в одностороннем порядке или по соглашению сторон допускаются в случаях, предусмотренных </w:t>
      </w:r>
      <w:hyperlink r:id="rId736" w:history="1">
        <w:r>
          <w:rPr>
            <w:rStyle w:val="a0"/>
          </w:rPr>
          <w:t>законом</w:t>
        </w:r>
      </w:hyperlink>
      <w:r>
        <w:t>.</w:t>
      </w:r>
    </w:p>
    <w:bookmarkEnd w:id="4508"/>
    <w:p w:rsidR="00000000" w:rsidRDefault="007A5112"/>
    <w:p w:rsidR="00000000" w:rsidRDefault="007A5112">
      <w:pPr>
        <w:pStyle w:val="a1"/>
      </w:pPr>
      <w:bookmarkStart w:id="4509" w:name="sub_768"/>
      <w:r>
        <w:rPr>
          <w:rStyle w:val="a"/>
        </w:rPr>
        <w:t>Статья 768.</w:t>
      </w:r>
      <w:r>
        <w:t xml:space="preserve"> Правовое регулирование государственного или мун</w:t>
      </w:r>
      <w:r>
        <w:t>иципального контракта</w:t>
      </w:r>
    </w:p>
    <w:bookmarkEnd w:id="4509"/>
    <w:p w:rsidR="00000000" w:rsidRDefault="007A5112">
      <w:r>
        <w:t xml:space="preserve">К отношениям по государственным или муниципальным контрактам на выполнение подрядных работ для государственных или муниципальных нужд в части, не урегулированной настоящим Кодексом, применяется </w:t>
      </w:r>
      <w:hyperlink r:id="rId737" w:history="1">
        <w:r>
          <w:rPr>
            <w:rStyle w:val="a0"/>
          </w:rPr>
          <w:t>закон</w:t>
        </w:r>
      </w:hyperlink>
      <w:r>
        <w:t xml:space="preserve"> о подрядах для государственных или муниципальных нужд.</w:t>
      </w:r>
    </w:p>
    <w:p w:rsidR="00000000" w:rsidRDefault="007A5112"/>
    <w:p w:rsidR="00000000" w:rsidRDefault="007A5112">
      <w:pPr>
        <w:pStyle w:val="Heading1"/>
      </w:pPr>
      <w:bookmarkStart w:id="4510" w:name="sub_2038"/>
      <w:r>
        <w:t>Глава 38. Выполнение научно-исследовательских, опытно-конструкторских и технологических работ</w:t>
      </w:r>
    </w:p>
    <w:p w:rsidR="00000000" w:rsidRDefault="007A5112">
      <w:pPr>
        <w:pStyle w:val="a1"/>
      </w:pPr>
      <w:bookmarkStart w:id="4511" w:name="sub_769"/>
      <w:bookmarkEnd w:id="4510"/>
      <w:r>
        <w:rPr>
          <w:rStyle w:val="a"/>
        </w:rPr>
        <w:t>Статья 769.</w:t>
      </w:r>
      <w:r>
        <w:t xml:space="preserve"> Договоры на выполнение научно-иссл</w:t>
      </w:r>
      <w:r>
        <w:t>едовательских работ, опытно-конструкторских и технологических работ</w:t>
      </w:r>
    </w:p>
    <w:p w:rsidR="00000000" w:rsidRDefault="007A5112">
      <w:bookmarkStart w:id="4512" w:name="sub_7691"/>
      <w:bookmarkEnd w:id="4511"/>
      <w:r>
        <w:t>1. По договору на выполнение научно-исследовательских работ исполнитель обязуется провести обусловленные техническим заданием заказчика научные исследования, а по договору н</w:t>
      </w:r>
      <w:r>
        <w:t>а выполнение опытно-конструкторских и технологических работ - разработать образец нового изделия или новую технологию, а также техническую и (или) конструкторскую документацию на них, а заказчик обязуется принять работу и оплатить ее.</w:t>
      </w:r>
    </w:p>
    <w:p w:rsidR="00000000" w:rsidRDefault="007A5112">
      <w:bookmarkStart w:id="4513" w:name="sub_7692"/>
      <w:bookmarkEnd w:id="4512"/>
      <w:r>
        <w:t>2. До</w:t>
      </w:r>
      <w:r>
        <w:t>говор с исполнителем может охватывать как весь цикл проведения исследования, разработки и изготовления образцов, так и отдельные его этапы (элементы).</w:t>
      </w:r>
    </w:p>
    <w:p w:rsidR="00000000" w:rsidRDefault="007A5112">
      <w:bookmarkStart w:id="4514" w:name="sub_7693"/>
      <w:bookmarkEnd w:id="4513"/>
      <w:r>
        <w:t>3. Если иное не предусмотрено законом или договором, риск случайной невозможности исполне</w:t>
      </w:r>
      <w:r>
        <w:t>ния договоров на выполнение научно-исследовательских работ, опытно-конструкторских и технологических работ несет заказчик.</w:t>
      </w:r>
    </w:p>
    <w:p w:rsidR="00000000" w:rsidRDefault="007A5112">
      <w:bookmarkStart w:id="4515" w:name="sub_7694"/>
      <w:bookmarkEnd w:id="4514"/>
      <w:r>
        <w:t>4. Условия договоров на выполнение научно-исследовательских работ, опытно-конструкторских и технологических работ дол</w:t>
      </w:r>
      <w:r>
        <w:t>жны соответствовать законам и иным правовым актам об исключительных правах (интеллектуальной собственности).</w:t>
      </w:r>
    </w:p>
    <w:bookmarkEnd w:id="4515"/>
    <w:p w:rsidR="00000000" w:rsidRDefault="007A5112"/>
    <w:p w:rsidR="00000000" w:rsidRDefault="007A5112">
      <w:pPr>
        <w:pStyle w:val="a1"/>
      </w:pPr>
      <w:bookmarkStart w:id="4516" w:name="sub_770"/>
      <w:r>
        <w:rPr>
          <w:rStyle w:val="a"/>
        </w:rPr>
        <w:t>Статья 770.</w:t>
      </w:r>
      <w:r>
        <w:t xml:space="preserve"> Выполнение работ</w:t>
      </w:r>
    </w:p>
    <w:p w:rsidR="00000000" w:rsidRDefault="007A5112">
      <w:bookmarkStart w:id="4517" w:name="sub_77001"/>
      <w:bookmarkEnd w:id="4516"/>
      <w:r>
        <w:t>1. Исполнитель обязан провести научные исследования лично. Он вправе привлекать к испо</w:t>
      </w:r>
      <w:r>
        <w:t>лнению договора на выполнение научно-исследовательских работ третьих лиц только с согласия заказчика.</w:t>
      </w:r>
    </w:p>
    <w:p w:rsidR="00000000" w:rsidRDefault="007A5112">
      <w:bookmarkStart w:id="4518" w:name="sub_7702"/>
      <w:bookmarkEnd w:id="4517"/>
      <w:r>
        <w:t>2. При выполнении опытно-конструкторских или технологических работ исполнитель вправе, если иное не предусмотрено договором, привлекать к</w:t>
      </w:r>
      <w:r>
        <w:t xml:space="preserve"> его исполнению третьих лиц. К отношениям исполнителя с третьими лицами применяются правила о генеральном подрядчике и субподрядчике (</w:t>
      </w:r>
      <w:hyperlink w:anchor="sub_706" w:history="1">
        <w:r>
          <w:rPr>
            <w:rStyle w:val="a0"/>
          </w:rPr>
          <w:t>статья 706</w:t>
        </w:r>
      </w:hyperlink>
      <w:r>
        <w:t>).</w:t>
      </w:r>
    </w:p>
    <w:bookmarkEnd w:id="4518"/>
    <w:p w:rsidR="00000000" w:rsidRDefault="007A5112"/>
    <w:p w:rsidR="00000000" w:rsidRDefault="007A5112">
      <w:pPr>
        <w:pStyle w:val="a1"/>
      </w:pPr>
      <w:bookmarkStart w:id="4519" w:name="sub_771"/>
      <w:r>
        <w:rPr>
          <w:rStyle w:val="a"/>
        </w:rPr>
        <w:t>Статья 771.</w:t>
      </w:r>
      <w:r>
        <w:t xml:space="preserve"> Конфиденциальность сведений, составляющих предмет догово</w:t>
      </w:r>
      <w:r>
        <w:t>ра</w:t>
      </w:r>
    </w:p>
    <w:p w:rsidR="00000000" w:rsidRDefault="007A5112">
      <w:bookmarkStart w:id="4520" w:name="sub_7711"/>
      <w:bookmarkEnd w:id="4519"/>
      <w:r>
        <w:t>1. Если иное не предусмотрено договорами на выполнение научно-исследовательских работ, опытно-конструкторских и технологических работ, стороны обязаны обеспечить конфиденциальность сведений, касающихся предмета договора, хода его исполнен</w:t>
      </w:r>
      <w:r>
        <w:t>ия и полученных результатов. Объем сведений, признаваемых конфиденциальными, определяется в договоре.</w:t>
      </w:r>
    </w:p>
    <w:p w:rsidR="00000000" w:rsidRDefault="007A5112">
      <w:bookmarkStart w:id="4521" w:name="sub_7712"/>
      <w:bookmarkEnd w:id="4520"/>
      <w:r>
        <w:t>2. Каждая из сторон обязуется публиковать полученные при выполнении работы сведения, признанные конфиденциальными, только с согласия друго</w:t>
      </w:r>
      <w:r>
        <w:t>й стороны.</w:t>
      </w:r>
    </w:p>
    <w:bookmarkEnd w:id="4521"/>
    <w:p w:rsidR="00000000" w:rsidRDefault="007A5112"/>
    <w:p w:rsidR="00000000" w:rsidRDefault="007A5112">
      <w:pPr>
        <w:pStyle w:val="a1"/>
      </w:pPr>
      <w:bookmarkStart w:id="4522" w:name="sub_772"/>
      <w:r>
        <w:rPr>
          <w:rStyle w:val="a"/>
        </w:rPr>
        <w:t>Статья 772.</w:t>
      </w:r>
      <w:r>
        <w:t xml:space="preserve"> Права сторон на результаты работ</w:t>
      </w:r>
    </w:p>
    <w:p w:rsidR="00000000" w:rsidRDefault="007A5112">
      <w:bookmarkStart w:id="4523" w:name="sub_7721"/>
      <w:bookmarkEnd w:id="4522"/>
      <w:r>
        <w:t xml:space="preserve">1. Стороны в договорах на выполнение научно-исследовательских работ, опытно-конструкторских и технологических работ имеют право использовать результаты работ в пределах </w:t>
      </w:r>
      <w:r>
        <w:t>и на условиях, предусмотренных договором.</w:t>
      </w:r>
    </w:p>
    <w:p w:rsidR="00000000" w:rsidRDefault="007A5112">
      <w:bookmarkStart w:id="4524" w:name="sub_7722"/>
      <w:bookmarkEnd w:id="4523"/>
      <w:r>
        <w:t>2. Если иное не предусмотрено договором, заказчик имеет право использовать переданные ему исполнителем результаты работ, а исполнитель вправе использовать полученные им результаты работ для собствен</w:t>
      </w:r>
      <w:r>
        <w:t>ных нужд.</w:t>
      </w:r>
    </w:p>
    <w:p w:rsidR="00000000" w:rsidRDefault="007A5112">
      <w:bookmarkStart w:id="4525" w:name="sub_7723"/>
      <w:bookmarkEnd w:id="4524"/>
      <w:r>
        <w:t xml:space="preserve">3. Права исполнителя и заказчика на результаты работ, которым предоставляется правовая охрана как результатам интеллектуальной деятельности, </w:t>
      </w:r>
      <w:hyperlink r:id="rId738" w:history="1">
        <w:r>
          <w:rPr>
            <w:rStyle w:val="a0"/>
          </w:rPr>
          <w:t>определяются</w:t>
        </w:r>
      </w:hyperlink>
      <w:r>
        <w:t xml:space="preserve"> в соответс</w:t>
      </w:r>
      <w:r>
        <w:t xml:space="preserve">твии с правилами </w:t>
      </w:r>
      <w:hyperlink w:anchor="sub_40700" w:history="1">
        <w:r>
          <w:rPr>
            <w:rStyle w:val="a0"/>
          </w:rPr>
          <w:t>раздела VII</w:t>
        </w:r>
      </w:hyperlink>
      <w:r>
        <w:t xml:space="preserve"> настоящего Кодекса.</w:t>
      </w:r>
    </w:p>
    <w:bookmarkEnd w:id="4525"/>
    <w:p w:rsidR="00000000" w:rsidRDefault="007A5112"/>
    <w:p w:rsidR="00000000" w:rsidRDefault="007A5112">
      <w:pPr>
        <w:pStyle w:val="a1"/>
      </w:pPr>
      <w:bookmarkStart w:id="4526" w:name="sub_773"/>
      <w:r>
        <w:rPr>
          <w:rStyle w:val="a"/>
        </w:rPr>
        <w:t>Статья 773.</w:t>
      </w:r>
      <w:r>
        <w:t xml:space="preserve"> Обязанности исполнителя</w:t>
      </w:r>
    </w:p>
    <w:p w:rsidR="00000000" w:rsidRDefault="007A5112">
      <w:bookmarkStart w:id="4527" w:name="sub_77301"/>
      <w:bookmarkEnd w:id="4526"/>
      <w:r>
        <w:t>Исполнитель в договорах на выполнение научно-исследовательских работ, опытно-конструкторских и технологических р</w:t>
      </w:r>
      <w:r>
        <w:t>абот обязан:</w:t>
      </w:r>
    </w:p>
    <w:p w:rsidR="00000000" w:rsidRDefault="007A5112">
      <w:bookmarkStart w:id="4528" w:name="sub_77302"/>
      <w:bookmarkEnd w:id="4527"/>
      <w:r>
        <w:t>выполнить работы в соответствии с согласованным с заказчиком техническим заданием и передать заказчику их результаты в предусмотренный договором срок;</w:t>
      </w:r>
    </w:p>
    <w:p w:rsidR="00000000" w:rsidRDefault="007A5112">
      <w:bookmarkStart w:id="4529" w:name="sub_77303"/>
      <w:bookmarkEnd w:id="4528"/>
      <w:r>
        <w:t>согласовать с заказчиком необходимость использования охраняемых результатов интеллектуальной деятельности, принадлежащих третьим лицам, и приобретение прав на их использование;</w:t>
      </w:r>
    </w:p>
    <w:p w:rsidR="00000000" w:rsidRDefault="007A5112">
      <w:bookmarkStart w:id="4530" w:name="sub_77304"/>
      <w:bookmarkEnd w:id="4529"/>
      <w:r>
        <w:t>своими силами и за свой счет устранять допущенные по его вине</w:t>
      </w:r>
      <w:r>
        <w:t xml:space="preserve"> в выполненных работах недостатки, которые могут повлечь отступления от технико-экономических параметров, предусмотренных в техническом задании или в договоре;</w:t>
      </w:r>
    </w:p>
    <w:p w:rsidR="00000000" w:rsidRDefault="007A5112">
      <w:bookmarkStart w:id="4531" w:name="sub_77305"/>
      <w:bookmarkEnd w:id="4530"/>
      <w:r>
        <w:t>незамедлительно информировать заказчика об обнаруженной невозможности получить</w:t>
      </w:r>
      <w:r>
        <w:t xml:space="preserve"> ожидаемые результаты или о нецелесообразности продолжения работы;</w:t>
      </w:r>
    </w:p>
    <w:p w:rsidR="00000000" w:rsidRDefault="007A5112">
      <w:bookmarkStart w:id="4532" w:name="sub_77306"/>
      <w:bookmarkEnd w:id="4531"/>
      <w:r>
        <w:t>гарантировать заказчику передачу полученных по договору результатов, не нарушающих исключительных прав других лиц.</w:t>
      </w:r>
    </w:p>
    <w:bookmarkEnd w:id="4532"/>
    <w:p w:rsidR="00000000" w:rsidRDefault="007A5112"/>
    <w:p w:rsidR="00000000" w:rsidRDefault="007A5112">
      <w:pPr>
        <w:pStyle w:val="a1"/>
      </w:pPr>
      <w:bookmarkStart w:id="4533" w:name="sub_774"/>
      <w:r>
        <w:rPr>
          <w:rStyle w:val="a"/>
        </w:rPr>
        <w:t>Статья 774.</w:t>
      </w:r>
      <w:r>
        <w:t xml:space="preserve"> Обязанности заказчика</w:t>
      </w:r>
    </w:p>
    <w:p w:rsidR="00000000" w:rsidRDefault="007A5112">
      <w:bookmarkStart w:id="4534" w:name="sub_7741"/>
      <w:bookmarkEnd w:id="4533"/>
      <w:r>
        <w:t>1. Заказчик в договорах на выполнение научно-исследовательских работ, опытно-конструкторских и технологических работ обязан:</w:t>
      </w:r>
    </w:p>
    <w:bookmarkEnd w:id="4534"/>
    <w:p w:rsidR="00000000" w:rsidRDefault="007A5112">
      <w:r>
        <w:t>передавать исполнителю необходимую для выполнения работы информацию;</w:t>
      </w:r>
    </w:p>
    <w:p w:rsidR="00000000" w:rsidRDefault="007A5112">
      <w:bookmarkStart w:id="4535" w:name="sub_77413"/>
      <w:r>
        <w:t>принять результаты выполненных рабо</w:t>
      </w:r>
      <w:r>
        <w:t>т и оплатить их.</w:t>
      </w:r>
    </w:p>
    <w:p w:rsidR="00000000" w:rsidRDefault="007A5112">
      <w:bookmarkStart w:id="4536" w:name="sub_7742"/>
      <w:bookmarkEnd w:id="4535"/>
      <w:r>
        <w:t>2. Договором может быть также предусмотрена обязанность заказчика выдать исполнителю техническое задание и согласовать с ним программу (технико-экономические параметры) или тематику работ.</w:t>
      </w:r>
    </w:p>
    <w:bookmarkEnd w:id="4536"/>
    <w:p w:rsidR="00000000" w:rsidRDefault="007A5112"/>
    <w:p w:rsidR="00000000" w:rsidRDefault="007A5112">
      <w:pPr>
        <w:pStyle w:val="a1"/>
      </w:pPr>
      <w:bookmarkStart w:id="4537" w:name="sub_775"/>
      <w:r>
        <w:rPr>
          <w:rStyle w:val="a"/>
        </w:rPr>
        <w:t>Статья 775.</w:t>
      </w:r>
      <w:r>
        <w:t xml:space="preserve"> После</w:t>
      </w:r>
      <w:r>
        <w:t>дствия невозможности достижения результатов научно-исследовательских работ</w:t>
      </w:r>
    </w:p>
    <w:bookmarkEnd w:id="4537"/>
    <w:p w:rsidR="00000000" w:rsidRDefault="007A5112">
      <w:r>
        <w:t>Если в ходе научно-исследовательских работ обнаруживается невозможность достижения результатов вследствие обстоятельств, не зависящих от исполнителя, заказчик обязан оплатить</w:t>
      </w:r>
      <w:r>
        <w:t xml:space="preserve"> стоимость работ, проведенных до выявления невозможности получить предусмотренные договором на выполнение научно-исследовательских работ результаты, но не свыше соответствующей части цены работ, указанной в договоре.</w:t>
      </w:r>
    </w:p>
    <w:p w:rsidR="00000000" w:rsidRDefault="007A5112"/>
    <w:p w:rsidR="00000000" w:rsidRDefault="007A5112">
      <w:pPr>
        <w:pStyle w:val="a1"/>
      </w:pPr>
      <w:bookmarkStart w:id="4538" w:name="sub_776"/>
      <w:r>
        <w:rPr>
          <w:rStyle w:val="a"/>
        </w:rPr>
        <w:t>Статья 776.</w:t>
      </w:r>
      <w:r>
        <w:t xml:space="preserve"> Последствия невозмо</w:t>
      </w:r>
      <w:r>
        <w:t>жности продолжения опытно-конструкторских и технологических работ</w:t>
      </w:r>
    </w:p>
    <w:bookmarkEnd w:id="4538"/>
    <w:p w:rsidR="00000000" w:rsidRDefault="007A5112">
      <w:r>
        <w:t xml:space="preserve">Если в ходе выполнения опытно-конструкторских и технологических работ обнаруживается возникшая не по вине исполнителя невозможность или нецелесообразность продолжения работ, заказчик </w:t>
      </w:r>
      <w:r>
        <w:t>обязан оплатить понесенные исполнителем затраты.</w:t>
      </w:r>
    </w:p>
    <w:p w:rsidR="00000000" w:rsidRDefault="007A5112"/>
    <w:p w:rsidR="00000000" w:rsidRDefault="007A5112">
      <w:pPr>
        <w:pStyle w:val="a1"/>
      </w:pPr>
      <w:bookmarkStart w:id="4539" w:name="sub_777"/>
      <w:r>
        <w:rPr>
          <w:rStyle w:val="a"/>
        </w:rPr>
        <w:t>Статья 777.</w:t>
      </w:r>
      <w:r>
        <w:t xml:space="preserve"> Ответственность исполнителя за нарушение договора</w:t>
      </w:r>
    </w:p>
    <w:p w:rsidR="00000000" w:rsidRDefault="007A5112">
      <w:bookmarkStart w:id="4540" w:name="sub_7771"/>
      <w:bookmarkEnd w:id="4539"/>
      <w:r>
        <w:t>1. Исполнитель несет ответственность перед заказчиком за нарушение договоров на выполнение научно-исследовательских работ,</w:t>
      </w:r>
      <w:r>
        <w:t xml:space="preserve"> опытно-конструкторских и технологических работ, если не докажет, что такое нарушение произошло не по вине исполнителя (</w:t>
      </w:r>
      <w:hyperlink w:anchor="sub_4011" w:history="1">
        <w:r>
          <w:rPr>
            <w:rStyle w:val="a0"/>
          </w:rPr>
          <w:t>пункт 1 статьи 401</w:t>
        </w:r>
      </w:hyperlink>
      <w:r>
        <w:t>).</w:t>
      </w:r>
    </w:p>
    <w:p w:rsidR="00000000" w:rsidRDefault="007A5112">
      <w:bookmarkStart w:id="4541" w:name="sub_7772"/>
      <w:bookmarkEnd w:id="4540"/>
      <w:r>
        <w:t>2. Исполнитель обязан возместить убытки, причиненные им заказчику, в пред</w:t>
      </w:r>
      <w:r>
        <w:t>елах стоимости работ, в которых выявлены недостатки, если договором предусмотрено, что они подлежат возмещению в пределах общей стоимости работ по договору. Упущенная выгода подлежит возмещению в случаях, предусмотренных договором.</w:t>
      </w:r>
    </w:p>
    <w:bookmarkEnd w:id="4541"/>
    <w:p w:rsidR="00000000" w:rsidRDefault="007A5112"/>
    <w:p w:rsidR="00000000" w:rsidRDefault="007A5112">
      <w:pPr>
        <w:pStyle w:val="a1"/>
      </w:pPr>
      <w:bookmarkStart w:id="4542" w:name="sub_778"/>
      <w:r>
        <w:rPr>
          <w:rStyle w:val="a"/>
        </w:rPr>
        <w:t>Статья 7</w:t>
      </w:r>
      <w:r>
        <w:rPr>
          <w:rStyle w:val="a"/>
        </w:rPr>
        <w:t>78.</w:t>
      </w:r>
      <w:r>
        <w:t xml:space="preserve"> Правовое регулирование договоров на выполнение научно-исследовательских работ, опытно-конструкторских и технологических работ</w:t>
      </w:r>
    </w:p>
    <w:p w:rsidR="00000000" w:rsidRDefault="007A5112">
      <w:bookmarkStart w:id="4543" w:name="sub_77802"/>
      <w:bookmarkEnd w:id="4542"/>
      <w:r>
        <w:t>К договорам на выполнение научно-исследовательских, опытно-конструкторских и технологических работ применяются</w:t>
      </w:r>
      <w:r>
        <w:t xml:space="preserve"> положения </w:t>
      </w:r>
      <w:hyperlink w:anchor="sub_702" w:history="1">
        <w:r>
          <w:rPr>
            <w:rStyle w:val="a0"/>
          </w:rPr>
          <w:t>параграфа 1 главы 37</w:t>
        </w:r>
      </w:hyperlink>
      <w:r>
        <w:t xml:space="preserve"> насто</w:t>
      </w:r>
      <w:r>
        <w:t>ящего Кодекса, если это не противоречит правилам настоящей главы, а также особенностям предмета договоров на выполнение научно-исследовательских, опытно-конструкторских и технологических работ. К последствиям неявки заказчика за получением результатов таки</w:t>
      </w:r>
      <w:r>
        <w:t xml:space="preserve">х работ применяются правила </w:t>
      </w:r>
      <w:hyperlink w:anchor="sub_738" w:history="1">
        <w:r>
          <w:rPr>
            <w:rStyle w:val="a0"/>
          </w:rPr>
          <w:t>статьи 738</w:t>
        </w:r>
      </w:hyperlink>
      <w:r>
        <w:t xml:space="preserve"> настоящего Кодекса.</w:t>
      </w:r>
    </w:p>
    <w:p w:rsidR="00000000" w:rsidRDefault="007A5112">
      <w:bookmarkStart w:id="4544" w:name="sub_7782"/>
      <w:bookmarkEnd w:id="4543"/>
      <w:r>
        <w:t>К государственным или муниципальным контрактам на выполнение научно-исследовательских работ, опытно-конструкторских и технологических работ для государстве</w:t>
      </w:r>
      <w:r>
        <w:t xml:space="preserve">нных или муниципальных нужд применяются правила </w:t>
      </w:r>
      <w:hyperlink w:anchor="sub_20763" w:history="1">
        <w:r>
          <w:rPr>
            <w:rStyle w:val="a0"/>
          </w:rPr>
          <w:t>статей 763 - 768</w:t>
        </w:r>
      </w:hyperlink>
      <w:r>
        <w:t xml:space="preserve"> настоящего Кодекса.</w:t>
      </w:r>
    </w:p>
    <w:bookmarkEnd w:id="4544"/>
    <w:p w:rsidR="00000000" w:rsidRDefault="007A5112"/>
    <w:p w:rsidR="00000000" w:rsidRDefault="007A5112">
      <w:pPr>
        <w:pStyle w:val="Heading1"/>
      </w:pPr>
      <w:bookmarkStart w:id="4545" w:name="sub_2039"/>
      <w:r>
        <w:t>Глава 39. Возмездное оказание услуг</w:t>
      </w:r>
    </w:p>
    <w:p w:rsidR="00000000" w:rsidRDefault="007A5112">
      <w:pPr>
        <w:pStyle w:val="a1"/>
      </w:pPr>
      <w:bookmarkStart w:id="4546" w:name="sub_779"/>
      <w:bookmarkEnd w:id="4545"/>
      <w:r>
        <w:rPr>
          <w:rStyle w:val="a"/>
        </w:rPr>
        <w:t>Статья 779.</w:t>
      </w:r>
      <w:r>
        <w:t xml:space="preserve"> Договор возмездного оказания услуг</w:t>
      </w:r>
    </w:p>
    <w:p w:rsidR="00000000" w:rsidRDefault="007A5112">
      <w:bookmarkStart w:id="4547" w:name="sub_7791"/>
      <w:bookmarkEnd w:id="4546"/>
      <w:r>
        <w:t>1. По договору</w:t>
      </w:r>
      <w:r>
        <w:t xml:space="preserve"> возмездного оказания услуг исполнитель обязуется по заданию заказчика оказать услуги (совершить определенные действия или осуществить определенную деятельность), а заказчик обязуется оплатить эти услуги.</w:t>
      </w:r>
    </w:p>
    <w:p w:rsidR="00000000" w:rsidRDefault="007A5112">
      <w:bookmarkStart w:id="4548" w:name="sub_7792"/>
      <w:bookmarkEnd w:id="4547"/>
      <w:r>
        <w:t xml:space="preserve">2. Правила настоящей главы применяются к договорам оказания услуг связи, медицинских, ветеринарных, аудиторских, консультационных, информационных услуг, услуг по обучению, туристическому обслуживанию и иных, за исключением услуг, оказываемых по договорам, </w:t>
      </w:r>
      <w:r>
        <w:t xml:space="preserve">предусмотренным </w:t>
      </w:r>
      <w:hyperlink w:anchor="sub_2037" w:history="1">
        <w:r>
          <w:rPr>
            <w:rStyle w:val="a0"/>
          </w:rPr>
          <w:t>главами 37</w:t>
        </w:r>
      </w:hyperlink>
      <w:r>
        <w:t xml:space="preserve">, </w:t>
      </w:r>
      <w:hyperlink w:anchor="sub_2038" w:history="1">
        <w:r>
          <w:rPr>
            <w:rStyle w:val="a0"/>
          </w:rPr>
          <w:t>38</w:t>
        </w:r>
      </w:hyperlink>
      <w:r>
        <w:t xml:space="preserve">, </w:t>
      </w:r>
      <w:hyperlink w:anchor="sub_2040" w:history="1">
        <w:r>
          <w:rPr>
            <w:rStyle w:val="a0"/>
          </w:rPr>
          <w:t>40</w:t>
        </w:r>
      </w:hyperlink>
      <w:r>
        <w:t xml:space="preserve">, </w:t>
      </w:r>
      <w:hyperlink w:anchor="sub_2041" w:history="1">
        <w:r>
          <w:rPr>
            <w:rStyle w:val="a0"/>
          </w:rPr>
          <w:t>41</w:t>
        </w:r>
      </w:hyperlink>
      <w:r>
        <w:t xml:space="preserve">, </w:t>
      </w:r>
      <w:hyperlink w:anchor="sub_2044" w:history="1">
        <w:r>
          <w:rPr>
            <w:rStyle w:val="a0"/>
          </w:rPr>
          <w:t>44</w:t>
        </w:r>
      </w:hyperlink>
      <w:r>
        <w:t xml:space="preserve">, </w:t>
      </w:r>
      <w:hyperlink w:anchor="sub_2045" w:history="1">
        <w:r>
          <w:rPr>
            <w:rStyle w:val="a0"/>
          </w:rPr>
          <w:t>45</w:t>
        </w:r>
      </w:hyperlink>
      <w:r>
        <w:t xml:space="preserve">, </w:t>
      </w:r>
      <w:hyperlink w:anchor="sub_2046" w:history="1">
        <w:r>
          <w:rPr>
            <w:rStyle w:val="a0"/>
          </w:rPr>
          <w:t>46</w:t>
        </w:r>
      </w:hyperlink>
      <w:r>
        <w:t xml:space="preserve">, </w:t>
      </w:r>
      <w:hyperlink w:anchor="sub_2047" w:history="1">
        <w:r>
          <w:rPr>
            <w:rStyle w:val="a0"/>
          </w:rPr>
          <w:t>47</w:t>
        </w:r>
      </w:hyperlink>
      <w:r>
        <w:t xml:space="preserve">, </w:t>
      </w:r>
      <w:hyperlink w:anchor="sub_2049" w:history="1">
        <w:r>
          <w:rPr>
            <w:rStyle w:val="a0"/>
          </w:rPr>
          <w:t>49</w:t>
        </w:r>
      </w:hyperlink>
      <w:r>
        <w:t xml:space="preserve">, </w:t>
      </w:r>
      <w:hyperlink w:anchor="sub_2051" w:history="1">
        <w:r>
          <w:rPr>
            <w:rStyle w:val="a0"/>
          </w:rPr>
          <w:t>51</w:t>
        </w:r>
      </w:hyperlink>
      <w:r>
        <w:t xml:space="preserve">, </w:t>
      </w:r>
      <w:hyperlink w:anchor="sub_2053" w:history="1">
        <w:r>
          <w:rPr>
            <w:rStyle w:val="a0"/>
          </w:rPr>
          <w:t>53</w:t>
        </w:r>
      </w:hyperlink>
      <w:r>
        <w:t xml:space="preserve"> настоящего Кодекса.</w:t>
      </w:r>
    </w:p>
    <w:bookmarkEnd w:id="4548"/>
    <w:p w:rsidR="00000000" w:rsidRDefault="007A5112"/>
    <w:p w:rsidR="00000000" w:rsidRDefault="007A5112">
      <w:pPr>
        <w:pStyle w:val="a1"/>
      </w:pPr>
      <w:bookmarkStart w:id="4549" w:name="sub_780"/>
      <w:r>
        <w:rPr>
          <w:rStyle w:val="a"/>
        </w:rPr>
        <w:t>Статья 780.</w:t>
      </w:r>
      <w:r>
        <w:t xml:space="preserve"> Исполнение договора возмездного оказания услуг</w:t>
      </w:r>
    </w:p>
    <w:bookmarkEnd w:id="4549"/>
    <w:p w:rsidR="00000000" w:rsidRDefault="007A5112">
      <w:r>
        <w:t>Если иное не предусмотрено договором возмездного оказания</w:t>
      </w:r>
      <w:r>
        <w:t xml:space="preserve"> услуг, исполнитель обязан оказать услуги лично.</w:t>
      </w:r>
    </w:p>
    <w:p w:rsidR="00000000" w:rsidRDefault="007A5112"/>
    <w:p w:rsidR="00000000" w:rsidRDefault="007A5112">
      <w:pPr>
        <w:pStyle w:val="a1"/>
      </w:pPr>
      <w:bookmarkStart w:id="4550" w:name="sub_781"/>
      <w:r>
        <w:rPr>
          <w:rStyle w:val="a"/>
        </w:rPr>
        <w:t>Статья 781.</w:t>
      </w:r>
      <w:r>
        <w:t xml:space="preserve"> Оплата услуг</w:t>
      </w:r>
    </w:p>
    <w:p w:rsidR="00000000" w:rsidRDefault="007A5112">
      <w:bookmarkStart w:id="4551" w:name="sub_7811"/>
      <w:bookmarkEnd w:id="4550"/>
      <w:r>
        <w:t>1. Заказчик обязан оплатить оказанные ему услуги в сроки и в порядке, которые указаны в договоре возмездного оказания услуг.</w:t>
      </w:r>
    </w:p>
    <w:p w:rsidR="00000000" w:rsidRDefault="007A5112">
      <w:bookmarkStart w:id="4552" w:name="sub_7812"/>
      <w:bookmarkEnd w:id="4551"/>
      <w:r>
        <w:t>2. В случае невозм</w:t>
      </w:r>
      <w:r>
        <w:t>ожности исполнения, возникшей по вине заказчика, услуги подлежат оплате в полном объеме, если иное не предусмотрено законом или договором возмездного оказания услуг.</w:t>
      </w:r>
    </w:p>
    <w:p w:rsidR="00000000" w:rsidRDefault="007A5112">
      <w:bookmarkStart w:id="4553" w:name="sub_7813"/>
      <w:bookmarkEnd w:id="4552"/>
      <w:r>
        <w:t>3. В случае, когда невозможность исполнения возникла по обстоятельствам, з</w:t>
      </w:r>
      <w:r>
        <w:t>а которые ни одна из сторон не отвечает, заказчик возмещает исполнителю фактически понесенные им расходы, если иное не предусмотрено законом или договором возмездного оказания услуг.</w:t>
      </w:r>
    </w:p>
    <w:bookmarkEnd w:id="4553"/>
    <w:p w:rsidR="00000000" w:rsidRDefault="007A5112"/>
    <w:p w:rsidR="00000000" w:rsidRDefault="007A5112">
      <w:pPr>
        <w:pStyle w:val="a1"/>
      </w:pPr>
      <w:bookmarkStart w:id="4554" w:name="sub_782"/>
      <w:r>
        <w:rPr>
          <w:rStyle w:val="a"/>
        </w:rPr>
        <w:t>Статья 782.</w:t>
      </w:r>
      <w:r>
        <w:t xml:space="preserve"> Односторонний отказ от исполнения договора во</w:t>
      </w:r>
      <w:r>
        <w:t>змездного оказания услуг</w:t>
      </w:r>
    </w:p>
    <w:p w:rsidR="00000000" w:rsidRDefault="007A5112">
      <w:bookmarkStart w:id="4555" w:name="sub_7821"/>
      <w:bookmarkEnd w:id="4554"/>
      <w:r>
        <w:t xml:space="preserve">1. Заказчик </w:t>
      </w:r>
      <w:hyperlink r:id="rId739" w:history="1">
        <w:r>
          <w:rPr>
            <w:rStyle w:val="a0"/>
          </w:rPr>
          <w:t>вправе</w:t>
        </w:r>
      </w:hyperlink>
      <w:r>
        <w:t xml:space="preserve"> отказаться от исполнения договора возмездного оказания услуг при условии оплаты исполнителю фактически понесенных им расходов.</w:t>
      </w:r>
    </w:p>
    <w:p w:rsidR="00000000" w:rsidRDefault="007A5112">
      <w:bookmarkStart w:id="4556" w:name="sub_7822"/>
      <w:bookmarkEnd w:id="4555"/>
      <w:r>
        <w:t>2.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w:t>
      </w:r>
    </w:p>
    <w:bookmarkEnd w:id="4556"/>
    <w:p w:rsidR="00000000" w:rsidRDefault="007A5112"/>
    <w:p w:rsidR="00000000" w:rsidRDefault="007A5112">
      <w:pPr>
        <w:pStyle w:val="a1"/>
      </w:pPr>
      <w:bookmarkStart w:id="4557" w:name="sub_783"/>
      <w:r>
        <w:rPr>
          <w:rStyle w:val="a"/>
        </w:rPr>
        <w:t>Статья 783.</w:t>
      </w:r>
      <w:r>
        <w:t xml:space="preserve"> Правовое регулирование договора возмездного оказания услуг</w:t>
      </w:r>
    </w:p>
    <w:bookmarkEnd w:id="4557"/>
    <w:p w:rsidR="00000000" w:rsidRDefault="007A5112">
      <w:r>
        <w:t>Общие положения о подряде (</w:t>
      </w:r>
      <w:hyperlink w:anchor="sub_20702" w:history="1">
        <w:r>
          <w:rPr>
            <w:rStyle w:val="a0"/>
          </w:rPr>
          <w:t>статьи 702 - 729</w:t>
        </w:r>
      </w:hyperlink>
      <w:r>
        <w:t>) и положения о бытовом подряде (</w:t>
      </w:r>
      <w:hyperlink w:anchor="sub_730" w:history="1">
        <w:r>
          <w:rPr>
            <w:rStyle w:val="a0"/>
          </w:rPr>
          <w:t>статьи 730 - 739</w:t>
        </w:r>
      </w:hyperlink>
      <w:r>
        <w:t xml:space="preserve">) применяются к договору возмездного оказания услуг, если это не противоречит </w:t>
      </w:r>
      <w:hyperlink w:anchor="sub_779" w:history="1">
        <w:r>
          <w:rPr>
            <w:rStyle w:val="a0"/>
          </w:rPr>
          <w:t>статьям 7</w:t>
        </w:r>
        <w:r>
          <w:rPr>
            <w:rStyle w:val="a0"/>
          </w:rPr>
          <w:t>79 - 782</w:t>
        </w:r>
      </w:hyperlink>
      <w:r>
        <w:t xml:space="preserve"> настоящего Кодекса, а также особенностям предмета договора возмездного оказания услуг.</w:t>
      </w:r>
    </w:p>
    <w:p w:rsidR="00000000" w:rsidRDefault="007A5112">
      <w:pPr>
        <w:pStyle w:val="a1"/>
      </w:pPr>
      <w:bookmarkStart w:id="4558" w:name="sub_7831"/>
      <w:r>
        <w:rPr>
          <w:rStyle w:val="a"/>
        </w:rPr>
        <w:t>Статья 783.1.</w:t>
      </w:r>
      <w:r>
        <w:t xml:space="preserve"> Особенности договора об оказании услуг по предоставлению информации</w:t>
      </w:r>
    </w:p>
    <w:bookmarkEnd w:id="4558"/>
    <w:p w:rsidR="00000000" w:rsidRDefault="007A5112">
      <w:r>
        <w:t xml:space="preserve">Договором, в силу которого исполнитель обязуется совершить </w:t>
      </w:r>
      <w:r>
        <w:t>действия по предоставлению определенной информации заказчику (договор об оказании услуг по предоставлению информации), может быть предусмотрена обязанность одной из сторон или обеих сторон не совершать в течение определенного периода действий, в результате</w:t>
      </w:r>
      <w:r>
        <w:t xml:space="preserve"> которых информация может быть раскрыта третьим лицам.</w:t>
      </w:r>
    </w:p>
    <w:p w:rsidR="00000000" w:rsidRDefault="007A5112"/>
    <w:p w:rsidR="00000000" w:rsidRDefault="007A5112">
      <w:pPr>
        <w:pStyle w:val="Heading1"/>
      </w:pPr>
      <w:bookmarkStart w:id="4559" w:name="sub_2040"/>
      <w:r>
        <w:t>Глава 40. Перевозка</w:t>
      </w:r>
    </w:p>
    <w:p w:rsidR="00000000" w:rsidRDefault="007A5112">
      <w:pPr>
        <w:pStyle w:val="a1"/>
      </w:pPr>
      <w:bookmarkStart w:id="4560" w:name="sub_784"/>
      <w:bookmarkEnd w:id="4559"/>
      <w:r>
        <w:rPr>
          <w:rStyle w:val="a"/>
        </w:rPr>
        <w:t>Статья 784.</w:t>
      </w:r>
      <w:r>
        <w:t xml:space="preserve"> Общие положения о перевозке</w:t>
      </w:r>
    </w:p>
    <w:p w:rsidR="00000000" w:rsidRDefault="007A5112">
      <w:bookmarkStart w:id="4561" w:name="sub_7841"/>
      <w:bookmarkEnd w:id="4560"/>
      <w:r>
        <w:t>1. Перевозка грузов, пассажиров и багажа осуществляется на основании договора перевозки.</w:t>
      </w:r>
    </w:p>
    <w:p w:rsidR="00000000" w:rsidRDefault="007A5112">
      <w:bookmarkStart w:id="4562" w:name="sub_7842"/>
      <w:bookmarkEnd w:id="4561"/>
      <w:r>
        <w:t>2. Общие условия перевозки определяются транспортными уставами и кодексами, иными законами и издаваемыми в соответствии с ними правилами.</w:t>
      </w:r>
    </w:p>
    <w:p w:rsidR="00000000" w:rsidRDefault="007A5112">
      <w:bookmarkStart w:id="4563" w:name="sub_78422"/>
      <w:bookmarkEnd w:id="4562"/>
      <w:r>
        <w:t>Условия перевозки грузов, пассажиров и багажа отдельными видами транспорта, а также ответственност</w:t>
      </w:r>
      <w:r>
        <w:t>ь сторон по этим перевозкам определяются соглашением сторон, если настоящим Кодексом, транспортными уставами и кодексами, иными законами и издаваемыми в соответствии с ними правилами не установлено иное.</w:t>
      </w:r>
    </w:p>
    <w:bookmarkEnd w:id="4563"/>
    <w:p w:rsidR="00000000" w:rsidRDefault="007A5112"/>
    <w:p w:rsidR="00000000" w:rsidRDefault="007A5112">
      <w:pPr>
        <w:pStyle w:val="a1"/>
      </w:pPr>
      <w:bookmarkStart w:id="4564" w:name="sub_785"/>
      <w:r>
        <w:rPr>
          <w:rStyle w:val="a"/>
        </w:rPr>
        <w:t>Статья 785.</w:t>
      </w:r>
      <w:r>
        <w:t xml:space="preserve"> Договор перевозки груза</w:t>
      </w:r>
    </w:p>
    <w:p w:rsidR="00000000" w:rsidRDefault="007A5112">
      <w:bookmarkStart w:id="4565" w:name="sub_7851"/>
      <w:bookmarkEnd w:id="4564"/>
      <w:r>
        <w:t>1. По договору перевозки груза перевозчик обязуется доставить вверенный ему отправителем груз в пункт назначения и выдать его управомоченному на получение груза лицу (получателю), а отправитель обязуется уплатить за перевозку груза установл</w:t>
      </w:r>
      <w:r>
        <w:t>енную плату.</w:t>
      </w:r>
    </w:p>
    <w:p w:rsidR="00000000" w:rsidRDefault="007A5112">
      <w:bookmarkStart w:id="4566" w:name="sub_7852"/>
      <w:bookmarkEnd w:id="4565"/>
      <w:r>
        <w:t>2. Заключение договора перевозки груза подтверждается составлением и выдачей отправителю груза транспортной накладной (</w:t>
      </w:r>
      <w:hyperlink r:id="rId740" w:history="1">
        <w:r>
          <w:rPr>
            <w:rStyle w:val="a0"/>
          </w:rPr>
          <w:t>коносамента</w:t>
        </w:r>
      </w:hyperlink>
      <w:r>
        <w:t xml:space="preserve"> или иного документа на груз, </w:t>
      </w:r>
      <w:r>
        <w:t>предусмотренного соответствующим транспортным уставом или кодексом).</w:t>
      </w:r>
    </w:p>
    <w:bookmarkEnd w:id="4566"/>
    <w:p w:rsidR="00000000" w:rsidRDefault="007A5112"/>
    <w:p w:rsidR="00000000" w:rsidRDefault="007A5112">
      <w:pPr>
        <w:pStyle w:val="a1"/>
      </w:pPr>
      <w:bookmarkStart w:id="4567" w:name="sub_786"/>
      <w:r>
        <w:rPr>
          <w:rStyle w:val="a"/>
        </w:rPr>
        <w:t>Статья 786.</w:t>
      </w:r>
      <w:r>
        <w:t xml:space="preserve"> Договор перевозки пассажира</w:t>
      </w:r>
    </w:p>
    <w:p w:rsidR="00000000" w:rsidRDefault="007A5112">
      <w:bookmarkStart w:id="4568" w:name="sub_7861"/>
      <w:bookmarkEnd w:id="4567"/>
      <w:r>
        <w:t>1. По договору перевозки пассажира перевозчик обязуется перевезти пассажира в</w:t>
      </w:r>
      <w:r>
        <w:t xml:space="preserve"> пункт назначения, а в случае сдачи пассажиром багажа также доставить багаж в пункт назначения и выдать его управомоченному на получение багажа лицу; пассажир обязуется уплатить установленную плату за проезд, а при сдаче багажа и за провоз багажа.</w:t>
      </w:r>
    </w:p>
    <w:p w:rsidR="00000000" w:rsidRDefault="007A5112">
      <w:bookmarkStart w:id="4569" w:name="sub_7862"/>
      <w:bookmarkEnd w:id="4568"/>
      <w:r>
        <w:t xml:space="preserve">2. Заключение договора перевозки пассажира </w:t>
      </w:r>
      <w:hyperlink r:id="rId741" w:history="1">
        <w:r>
          <w:rPr>
            <w:rStyle w:val="a0"/>
          </w:rPr>
          <w:t>удостоверяется</w:t>
        </w:r>
      </w:hyperlink>
      <w:r>
        <w:t xml:space="preserve"> билетом, а сдача пассажиром багажа багажной квитанцией.</w:t>
      </w:r>
    </w:p>
    <w:p w:rsidR="00000000" w:rsidRDefault="007A5112">
      <w:bookmarkStart w:id="4570" w:name="sub_78622"/>
      <w:bookmarkEnd w:id="4569"/>
      <w:r>
        <w:t>Формы билета и багажной квитанции устанавливаются в п</w:t>
      </w:r>
      <w:r>
        <w:t>орядке, предусмотренном транспортными уставами, кодексами и иными законами.</w:t>
      </w:r>
    </w:p>
    <w:p w:rsidR="00000000" w:rsidRDefault="007A5112">
      <w:bookmarkStart w:id="4571" w:name="sub_7863"/>
      <w:bookmarkEnd w:id="4570"/>
      <w:r>
        <w:t>3. Пассажир имеет право в порядке, предусмотренном соответствующим транспортным уставом, кодексом или иным законом:</w:t>
      </w:r>
    </w:p>
    <w:bookmarkEnd w:id="4571"/>
    <w:p w:rsidR="00000000" w:rsidRDefault="007A5112">
      <w:r>
        <w:t xml:space="preserve">перевозить с собой детей бесплатно или </w:t>
      </w:r>
      <w:r>
        <w:t>на иных льготных условиях;</w:t>
      </w:r>
    </w:p>
    <w:p w:rsidR="00000000" w:rsidRDefault="007A5112">
      <w:r>
        <w:t>провозить с собой бесплатно ручную кладь в пределах установленных норм;</w:t>
      </w:r>
    </w:p>
    <w:p w:rsidR="00000000" w:rsidRDefault="007A5112">
      <w:r>
        <w:t>сдавать к перевозке багаж за плату по тарифу.</w:t>
      </w:r>
    </w:p>
    <w:p w:rsidR="00000000" w:rsidRDefault="007A5112">
      <w:bookmarkStart w:id="4572" w:name="sub_7864"/>
      <w:r>
        <w:t xml:space="preserve">4. В случаях, предусмотренных </w:t>
      </w:r>
      <w:hyperlink r:id="rId742" w:history="1">
        <w:r>
          <w:rPr>
            <w:rStyle w:val="a0"/>
          </w:rPr>
          <w:t>статьей 1</w:t>
        </w:r>
        <w:r>
          <w:rPr>
            <w:rStyle w:val="a0"/>
          </w:rPr>
          <w:t>07.1</w:t>
        </w:r>
      </w:hyperlink>
      <w:r>
        <w:t xml:space="preserve"> Воздушного кодекса Российской Федерации, перевозчик или лицо, уполномоченное перевозчиком на заключение договора воздушной перевозки пассажира, вправе отказать в заключении договора воздушной перевозки пассажира, если пассажир внесен в реестр лиц, </w:t>
      </w:r>
      <w:r>
        <w:t>воздушная перевозка которых ограничена перевозчиком.</w:t>
      </w:r>
    </w:p>
    <w:bookmarkEnd w:id="4572"/>
    <w:p w:rsidR="00000000" w:rsidRDefault="007A5112"/>
    <w:p w:rsidR="00000000" w:rsidRDefault="007A5112">
      <w:pPr>
        <w:pStyle w:val="a1"/>
      </w:pPr>
      <w:bookmarkStart w:id="4573" w:name="sub_787"/>
      <w:r>
        <w:rPr>
          <w:rStyle w:val="a"/>
        </w:rPr>
        <w:t>Статья 787.</w:t>
      </w:r>
      <w:r>
        <w:t xml:space="preserve"> Договор фрахтования</w:t>
      </w:r>
    </w:p>
    <w:p w:rsidR="00000000" w:rsidRDefault="007A5112">
      <w:bookmarkStart w:id="4574" w:name="sub_78701"/>
      <w:bookmarkEnd w:id="4573"/>
      <w:r>
        <w:t>По договору фрахтования (чартер) одна сторона (фрахтовщик) обязуется предоставить другой стороне (фрахтователю) за плату всю или часть вмес</w:t>
      </w:r>
      <w:r>
        <w:t>тимости одного или нескольких транспортных средств на один или несколько рейсов для перевозки грузов, пассажиров и багажа.</w:t>
      </w:r>
    </w:p>
    <w:p w:rsidR="00000000" w:rsidRDefault="007A5112">
      <w:bookmarkStart w:id="4575" w:name="sub_78702"/>
      <w:bookmarkEnd w:id="4574"/>
      <w:r>
        <w:t xml:space="preserve">Порядок заключения договора фрахтования, а также форма указанного договора устанавливаются транспортными </w:t>
      </w:r>
      <w:hyperlink r:id="rId743" w:history="1">
        <w:r>
          <w:rPr>
            <w:rStyle w:val="a0"/>
          </w:rPr>
          <w:t>уставами</w:t>
        </w:r>
      </w:hyperlink>
      <w:r>
        <w:t xml:space="preserve">, кодексами и иными </w:t>
      </w:r>
      <w:hyperlink r:id="rId744" w:history="1">
        <w:r>
          <w:rPr>
            <w:rStyle w:val="a0"/>
          </w:rPr>
          <w:t>законами</w:t>
        </w:r>
      </w:hyperlink>
      <w:r>
        <w:t>.</w:t>
      </w:r>
    </w:p>
    <w:bookmarkEnd w:id="4575"/>
    <w:p w:rsidR="00000000" w:rsidRDefault="007A5112"/>
    <w:p w:rsidR="00000000" w:rsidRDefault="007A5112">
      <w:pPr>
        <w:pStyle w:val="a1"/>
      </w:pPr>
      <w:bookmarkStart w:id="4576" w:name="sub_788"/>
      <w:r>
        <w:rPr>
          <w:rStyle w:val="a"/>
        </w:rPr>
        <w:t>Статья 788.</w:t>
      </w:r>
      <w:r>
        <w:t xml:space="preserve"> Прямое смешанное сообщение</w:t>
      </w:r>
    </w:p>
    <w:bookmarkEnd w:id="4576"/>
    <w:p w:rsidR="00000000" w:rsidRDefault="007A5112">
      <w:r>
        <w:t>Взаимоотношения транспортных органи</w:t>
      </w:r>
      <w:r>
        <w:t>заций при перевозке грузов, пассажиров и багажа разными видами транспорта по единому транспортному документу (прямое смешанное сообщение), а также порядок организации этих перевозок определяются соглашениями между организациями соответствующих видов трансп</w:t>
      </w:r>
      <w:r>
        <w:t>орта, заключаемыми в соответствии с законом о прямых смешанных (комбинированных) перевозках.</w:t>
      </w:r>
    </w:p>
    <w:p w:rsidR="00000000" w:rsidRDefault="007A5112"/>
    <w:p w:rsidR="00000000" w:rsidRDefault="007A5112">
      <w:pPr>
        <w:pStyle w:val="a1"/>
      </w:pPr>
      <w:bookmarkStart w:id="4577" w:name="sub_789"/>
      <w:r>
        <w:rPr>
          <w:rStyle w:val="a"/>
        </w:rPr>
        <w:t>Статья 789.</w:t>
      </w:r>
      <w:r>
        <w:t xml:space="preserve"> Перевозка транспортом общего пользования</w:t>
      </w:r>
    </w:p>
    <w:p w:rsidR="00000000" w:rsidRDefault="007A5112">
      <w:bookmarkStart w:id="4578" w:name="sub_7891"/>
      <w:bookmarkEnd w:id="4577"/>
      <w:r>
        <w:t>1. Перевозка, осуществляемая коммерческой организацией, признается перевозкой транспортом общего пользования, если из закона, иных правовых актов вытекает, что эта организация обязана осуществлять перевозки грузов, пассажиров и багажа по обращению любого г</w:t>
      </w:r>
      <w:r>
        <w:t>ражданина или юридического лица.</w:t>
      </w:r>
    </w:p>
    <w:p w:rsidR="00000000" w:rsidRDefault="007A5112">
      <w:bookmarkStart w:id="4579" w:name="sub_78912"/>
      <w:bookmarkEnd w:id="4578"/>
      <w:r>
        <w:t>Перечень организаций, обязанных осуществлять перевозки, признаваемые перевозками транспортом общего пользования, публикуется в установленном порядке.</w:t>
      </w:r>
    </w:p>
    <w:p w:rsidR="00000000" w:rsidRDefault="007A5112">
      <w:bookmarkStart w:id="4580" w:name="sub_7892"/>
      <w:bookmarkEnd w:id="4579"/>
      <w:r>
        <w:t>2. Договор перевозки транспортом общего</w:t>
      </w:r>
      <w:r>
        <w:t xml:space="preserve"> пользования является публичным договором (</w:t>
      </w:r>
      <w:hyperlink w:anchor="sub_426" w:history="1">
        <w:r>
          <w:rPr>
            <w:rStyle w:val="a0"/>
          </w:rPr>
          <w:t>статья 426</w:t>
        </w:r>
      </w:hyperlink>
      <w:r>
        <w:t>).</w:t>
      </w:r>
    </w:p>
    <w:bookmarkEnd w:id="4580"/>
    <w:p w:rsidR="00000000" w:rsidRDefault="007A5112"/>
    <w:p w:rsidR="00000000" w:rsidRDefault="007A5112">
      <w:pPr>
        <w:pStyle w:val="a1"/>
      </w:pPr>
      <w:bookmarkStart w:id="4581" w:name="sub_790"/>
      <w:r>
        <w:rPr>
          <w:rStyle w:val="a"/>
        </w:rPr>
        <w:t>Статья 790.</w:t>
      </w:r>
      <w:r>
        <w:t xml:space="preserve"> Провозная плата</w:t>
      </w:r>
    </w:p>
    <w:p w:rsidR="00000000" w:rsidRDefault="007A5112">
      <w:bookmarkStart w:id="4582" w:name="sub_7901"/>
      <w:bookmarkEnd w:id="4581"/>
      <w:r>
        <w:t>1. За перевозку грузов, пассажиров и багажа взимается провозная плата, установленная соглашением сторон, если иное н</w:t>
      </w:r>
      <w:r>
        <w:t xml:space="preserve">е предусмотрено </w:t>
      </w:r>
      <w:hyperlink r:id="rId745" w:history="1">
        <w:r>
          <w:rPr>
            <w:rStyle w:val="a0"/>
          </w:rPr>
          <w:t>законом</w:t>
        </w:r>
      </w:hyperlink>
      <w:r>
        <w:t xml:space="preserve"> или иными правовыми актами.</w:t>
      </w:r>
    </w:p>
    <w:p w:rsidR="00000000" w:rsidRDefault="007A5112">
      <w:bookmarkStart w:id="4583" w:name="sub_7902"/>
      <w:bookmarkEnd w:id="4582"/>
      <w:r>
        <w:t>2. Плата за перевозку грузов, пассажиров и багажа транспортом общего пользования определяется на основании тарифов, утвержд</w:t>
      </w:r>
      <w:r>
        <w:t>аемых в порядке, установленном транспортными уставами и кодексами.</w:t>
      </w:r>
    </w:p>
    <w:p w:rsidR="00000000" w:rsidRDefault="007A5112">
      <w:bookmarkStart w:id="4584" w:name="sub_79003"/>
      <w:bookmarkEnd w:id="4583"/>
      <w:r>
        <w:t>3. Работы и услуги, выполняемые перевозчиком по требованию грузовладельца и не предусмотренные тарифами, оплачиваются по соглашению сторон.</w:t>
      </w:r>
    </w:p>
    <w:p w:rsidR="00000000" w:rsidRDefault="007A5112">
      <w:bookmarkStart w:id="4585" w:name="sub_7904"/>
      <w:bookmarkEnd w:id="4584"/>
      <w:r>
        <w:t>4. Перевозчик и</w:t>
      </w:r>
      <w:r>
        <w:t>меет право удерживать переданные ему для перевозки грузы и багаж в обеспечение причитающихся ему провозной платы и других платежей по перевозке (</w:t>
      </w:r>
      <w:hyperlink w:anchor="sub_359" w:history="1">
        <w:r>
          <w:rPr>
            <w:rStyle w:val="a0"/>
          </w:rPr>
          <w:t>статьи 359</w:t>
        </w:r>
      </w:hyperlink>
      <w:r>
        <w:t xml:space="preserve">, </w:t>
      </w:r>
      <w:hyperlink w:anchor="sub_360" w:history="1">
        <w:r>
          <w:rPr>
            <w:rStyle w:val="a0"/>
          </w:rPr>
          <w:t>360</w:t>
        </w:r>
      </w:hyperlink>
      <w:r>
        <w:t>), если иное не установлено законом, иными пра</w:t>
      </w:r>
      <w:r>
        <w:t>вовыми актами, договором перевозки или не вытекает из существа обязательства.</w:t>
      </w:r>
    </w:p>
    <w:p w:rsidR="00000000" w:rsidRDefault="007A5112">
      <w:bookmarkStart w:id="4586" w:name="sub_7905"/>
      <w:bookmarkEnd w:id="4585"/>
      <w:r>
        <w:t>5. В случаях, когда в соответствии с законом или иными правовыми актами установлены льготы или преимущества по провозной плате за перевозку грузов, пассажиров и б</w:t>
      </w:r>
      <w:r>
        <w:t>агажа, понесенные в связи с этим расходы возмещаются транспортной организацией за счет средств соответствующего бюджета.</w:t>
      </w:r>
    </w:p>
    <w:p w:rsidR="00000000" w:rsidRDefault="007A5112">
      <w:pPr>
        <w:pStyle w:val="a1"/>
      </w:pPr>
      <w:bookmarkStart w:id="4587" w:name="sub_791"/>
      <w:bookmarkEnd w:id="4586"/>
      <w:r>
        <w:rPr>
          <w:rStyle w:val="a"/>
        </w:rPr>
        <w:t>Статья 791.</w:t>
      </w:r>
      <w:r>
        <w:t xml:space="preserve"> Подача транспортных средств, погрузка и выгрузка груза</w:t>
      </w:r>
    </w:p>
    <w:p w:rsidR="00000000" w:rsidRDefault="007A5112">
      <w:bookmarkStart w:id="4588" w:name="sub_7911"/>
      <w:bookmarkEnd w:id="4587"/>
      <w:r>
        <w:t>1. Перевозчик обязан подать отправителю груза под погрузку в срок, установленный принятой от него заявкой (заказом), договором перевозки или договором об организации перевозок, исправные транспортные средства в состоянии, пригодном для перевозки соответств</w:t>
      </w:r>
      <w:r>
        <w:t>ующего груза.</w:t>
      </w:r>
    </w:p>
    <w:p w:rsidR="00000000" w:rsidRDefault="007A5112">
      <w:bookmarkStart w:id="4589" w:name="sub_79112"/>
      <w:bookmarkEnd w:id="4588"/>
      <w:r>
        <w:t>Отправитель груза вправе отказаться от поданных транспортных средств, не пригодных для перевозки соответствующего груза.</w:t>
      </w:r>
    </w:p>
    <w:p w:rsidR="00000000" w:rsidRDefault="007A5112">
      <w:bookmarkStart w:id="4590" w:name="sub_79102"/>
      <w:bookmarkEnd w:id="4589"/>
      <w:r>
        <w:t>2. Погрузка (выгрузка) груза осуществляется транспортной организацией или отправителем</w:t>
      </w:r>
      <w:r>
        <w:t xml:space="preserve"> (получателем) в порядке, предусмотренном договором, с соблюдением положений, установленных транспортными уставами и кодексами и издаваемыми в соответствии с ними правилами.</w:t>
      </w:r>
    </w:p>
    <w:p w:rsidR="00000000" w:rsidRDefault="007A5112">
      <w:bookmarkStart w:id="4591" w:name="sub_7913"/>
      <w:bookmarkEnd w:id="4590"/>
      <w:r>
        <w:t xml:space="preserve">3. Погрузка (выгрузка) груза, осуществляемая силами и средствами </w:t>
      </w:r>
      <w:r>
        <w:t>отправителя (получателя) груза, должна производиться в сроки, предусмотренные договором, если такие сроки не установлены транспортными уставами и кодексами и издаваемыми в соответствии с ними правилами.</w:t>
      </w:r>
    </w:p>
    <w:bookmarkEnd w:id="4591"/>
    <w:p w:rsidR="00000000" w:rsidRDefault="007A5112"/>
    <w:p w:rsidR="00000000" w:rsidRDefault="007A5112">
      <w:pPr>
        <w:pStyle w:val="a1"/>
      </w:pPr>
      <w:bookmarkStart w:id="4592" w:name="sub_792"/>
      <w:r>
        <w:rPr>
          <w:rStyle w:val="a"/>
        </w:rPr>
        <w:t>Статья 792.</w:t>
      </w:r>
      <w:r>
        <w:t xml:space="preserve"> Сроки доставки груза, пас</w:t>
      </w:r>
      <w:r>
        <w:t>сажира и багажа</w:t>
      </w:r>
    </w:p>
    <w:bookmarkEnd w:id="4592"/>
    <w:p w:rsidR="00000000" w:rsidRDefault="007A5112">
      <w:r>
        <w:t xml:space="preserve">Перевозчик обязан доставить груз, пассажира или багаж в пункт назначения в сроки, определенные в порядке, предусмотренном транспортными уставами, кодексами и иными </w:t>
      </w:r>
      <w:hyperlink r:id="rId746" w:history="1">
        <w:r>
          <w:rPr>
            <w:rStyle w:val="a0"/>
          </w:rPr>
          <w:t>закона</w:t>
        </w:r>
        <w:r>
          <w:rPr>
            <w:rStyle w:val="a0"/>
          </w:rPr>
          <w:t>ми</w:t>
        </w:r>
      </w:hyperlink>
      <w:r>
        <w:t>, а при отсутствии таких сроков в разумный срок.</w:t>
      </w:r>
    </w:p>
    <w:p w:rsidR="00000000" w:rsidRDefault="007A5112"/>
    <w:p w:rsidR="00000000" w:rsidRDefault="007A5112">
      <w:pPr>
        <w:pStyle w:val="a1"/>
      </w:pPr>
      <w:bookmarkStart w:id="4593" w:name="sub_793"/>
      <w:r>
        <w:rPr>
          <w:rStyle w:val="a"/>
        </w:rPr>
        <w:t>Статья 793.</w:t>
      </w:r>
      <w:r>
        <w:t xml:space="preserve"> Ответственность за нарушение обязательств по перевозке</w:t>
      </w:r>
    </w:p>
    <w:p w:rsidR="00000000" w:rsidRDefault="007A5112">
      <w:bookmarkStart w:id="4594" w:name="sub_7931"/>
      <w:bookmarkEnd w:id="4593"/>
      <w:r>
        <w:t xml:space="preserve">1. В случае неисполнения либо ненадлежащего исполнения обязательств по перевозке стороны несут ответственность, </w:t>
      </w:r>
      <w:r>
        <w:t xml:space="preserve">установленную настоящим Кодексом, транспортными уставами, кодексами и иными </w:t>
      </w:r>
      <w:hyperlink r:id="rId747" w:history="1">
        <w:r>
          <w:rPr>
            <w:rStyle w:val="a0"/>
          </w:rPr>
          <w:t>законами</w:t>
        </w:r>
      </w:hyperlink>
      <w:r>
        <w:t>, а также соглашением сторон.</w:t>
      </w:r>
    </w:p>
    <w:p w:rsidR="00000000" w:rsidRDefault="007A5112">
      <w:bookmarkStart w:id="4595" w:name="sub_7932"/>
      <w:bookmarkEnd w:id="4594"/>
      <w:r>
        <w:t>2. Соглашения транспортных организаций с пассажирами и грузов</w:t>
      </w:r>
      <w:r>
        <w:t xml:space="preserve">ладельцами об ограничении или устранении установленной законом ответственности перевозчика недействительны, за исключением случаев, когда возможность таких соглашений при перевозках груза предусмотрена транспортными </w:t>
      </w:r>
      <w:hyperlink r:id="rId748" w:history="1">
        <w:r>
          <w:rPr>
            <w:rStyle w:val="a0"/>
          </w:rPr>
          <w:t>уставами</w:t>
        </w:r>
      </w:hyperlink>
      <w:r>
        <w:t xml:space="preserve"> и </w:t>
      </w:r>
      <w:hyperlink r:id="rId749" w:history="1">
        <w:r>
          <w:rPr>
            <w:rStyle w:val="a0"/>
          </w:rPr>
          <w:t>кодексами</w:t>
        </w:r>
      </w:hyperlink>
      <w:r>
        <w:t>.</w:t>
      </w:r>
    </w:p>
    <w:bookmarkEnd w:id="4595"/>
    <w:p w:rsidR="00000000" w:rsidRDefault="007A5112"/>
    <w:p w:rsidR="00000000" w:rsidRDefault="007A5112">
      <w:pPr>
        <w:pStyle w:val="a1"/>
      </w:pPr>
      <w:bookmarkStart w:id="4596" w:name="sub_794"/>
      <w:r>
        <w:rPr>
          <w:rStyle w:val="a"/>
        </w:rPr>
        <w:t>Статья 794.</w:t>
      </w:r>
      <w:r>
        <w:t xml:space="preserve"> Ответственность перевозчика за неподачу транспортных средств и отправителя за неиспользование поданных транспортны</w:t>
      </w:r>
      <w:r>
        <w:t>х средств</w:t>
      </w:r>
    </w:p>
    <w:p w:rsidR="00000000" w:rsidRDefault="007A5112">
      <w:bookmarkStart w:id="4597" w:name="sub_7941"/>
      <w:bookmarkEnd w:id="4596"/>
      <w:r>
        <w:t>1. Перевозчик за неподачу транспортных средств для перевозки груза в соответствии с принятой заявкой (заказом) или иным договором, а отправитель за непредъявление груза либо неиспользование поданных транспортных средств по иным при</w:t>
      </w:r>
      <w:r>
        <w:t>чинам несут ответственность, установленную транспортными уставами и кодексами, а также соглашением сторон.</w:t>
      </w:r>
    </w:p>
    <w:p w:rsidR="00000000" w:rsidRDefault="007A5112">
      <w:bookmarkStart w:id="4598" w:name="sub_7942"/>
      <w:bookmarkEnd w:id="4597"/>
      <w:r>
        <w:t>2. Перевозчик и отправитель груза освобождаются от ответственности в случае неподачи транспортных средств либо неиспользования поданн</w:t>
      </w:r>
      <w:r>
        <w:t>ых транспортных средств, если это произошло вследствие:</w:t>
      </w:r>
    </w:p>
    <w:bookmarkEnd w:id="4598"/>
    <w:p w:rsidR="00000000" w:rsidRDefault="007A5112">
      <w:r>
        <w:t>непреодолимой силы, а также иных явлений стихийного характера (пожаров, заносов, наводнений) и военных действий;</w:t>
      </w:r>
    </w:p>
    <w:p w:rsidR="00000000" w:rsidRDefault="007A5112">
      <w:r>
        <w:t>прекращения или ограничения перевозки грузов в определенных направлениях, устан</w:t>
      </w:r>
      <w:r>
        <w:t>овленного в порядке, предусмотренном соответствующим транспортным уставом или кодексом;</w:t>
      </w:r>
    </w:p>
    <w:p w:rsidR="00000000" w:rsidRDefault="007A5112">
      <w:r>
        <w:t xml:space="preserve">в иных случаях, предусмотренных транспортными уставами и </w:t>
      </w:r>
      <w:hyperlink r:id="rId750" w:history="1">
        <w:r>
          <w:rPr>
            <w:rStyle w:val="a0"/>
          </w:rPr>
          <w:t>кодексами</w:t>
        </w:r>
      </w:hyperlink>
      <w:r>
        <w:t>.</w:t>
      </w:r>
    </w:p>
    <w:p w:rsidR="00000000" w:rsidRDefault="007A5112"/>
    <w:p w:rsidR="00000000" w:rsidRDefault="007A5112">
      <w:pPr>
        <w:pStyle w:val="a1"/>
      </w:pPr>
      <w:bookmarkStart w:id="4599" w:name="sub_795"/>
      <w:r>
        <w:rPr>
          <w:rStyle w:val="a"/>
        </w:rPr>
        <w:t>Статья 795.</w:t>
      </w:r>
      <w:r>
        <w:t xml:space="preserve"> Ответственн</w:t>
      </w:r>
      <w:r>
        <w:t>ость перевозчика за задержку отправления пассажира</w:t>
      </w:r>
    </w:p>
    <w:p w:rsidR="00000000" w:rsidRDefault="007A5112">
      <w:bookmarkStart w:id="4600" w:name="sub_7951"/>
      <w:bookmarkEnd w:id="4599"/>
      <w:r>
        <w:t>1. За задержку отправления транспортного средства, перевозящего пассажира, или опоздание прибытия такого транспортного средства в пункт назначения (за исключением перевозок в городском и при</w:t>
      </w:r>
      <w:r>
        <w:t>городном сообщениях) перевозчик уплачивает пассажиру штраф в размере, установленном соответствующим транспортным уставом или кодексом, если не докажет, что задержка или опоздание имели место вследствие непреодолимой силы, устранения неисправности транспорт</w:t>
      </w:r>
      <w:r>
        <w:t>ных средств, угрожающей жизни и здоровью пассажиров, или иных обстоятельств, не зависящих от перевозчика.</w:t>
      </w:r>
    </w:p>
    <w:p w:rsidR="00000000" w:rsidRDefault="007A5112">
      <w:bookmarkStart w:id="4601" w:name="sub_7952"/>
      <w:bookmarkEnd w:id="4600"/>
      <w:r>
        <w:t>2. В случае отказа пассажира от перевозки из-за задержки отправления транспортного средства перевозчик обязан возвратить пассажиру про</w:t>
      </w:r>
      <w:r>
        <w:t>возную плату.</w:t>
      </w:r>
    </w:p>
    <w:bookmarkEnd w:id="4601"/>
    <w:p w:rsidR="00000000" w:rsidRDefault="007A5112"/>
    <w:p w:rsidR="00000000" w:rsidRDefault="007A5112">
      <w:pPr>
        <w:pStyle w:val="a1"/>
      </w:pPr>
      <w:bookmarkStart w:id="4602" w:name="sub_796"/>
      <w:r>
        <w:rPr>
          <w:rStyle w:val="a"/>
        </w:rPr>
        <w:t>Статья 796.</w:t>
      </w:r>
      <w:r>
        <w:t xml:space="preserve"> Ответственность перевозчика за утрату, недостачу и повреждение (порчу) груза или багажа</w:t>
      </w:r>
    </w:p>
    <w:p w:rsidR="00000000" w:rsidRDefault="007A5112">
      <w:bookmarkStart w:id="4603" w:name="sub_7961"/>
      <w:bookmarkEnd w:id="4602"/>
      <w:r>
        <w:t>1. Перевозчик несет ответственность за несохранность груза или багажа, происшедшую после принятия его к перевоз</w:t>
      </w:r>
      <w:r>
        <w:t>ке и до выдачи грузополучателю, управомоченному им лицу или лицу, управомоченному на получение багажа, если не докажет, что утрата, недостача или повреждение (порча) груза или багажа произошли вследствие обстоятельств, которые перевозчик не мог предотврати</w:t>
      </w:r>
      <w:r>
        <w:t>ть и устранение которых от него не зависело.</w:t>
      </w:r>
    </w:p>
    <w:p w:rsidR="00000000" w:rsidRDefault="007A5112">
      <w:bookmarkStart w:id="4604" w:name="sub_7962"/>
      <w:bookmarkEnd w:id="4603"/>
      <w:r>
        <w:t>2. Ущерб, причиненный при перевозке груза или багажа, возмещается перевозчиком:</w:t>
      </w:r>
    </w:p>
    <w:p w:rsidR="00000000" w:rsidRDefault="007A5112">
      <w:bookmarkStart w:id="4605" w:name="sub_79622"/>
      <w:bookmarkEnd w:id="4604"/>
      <w:r>
        <w:t xml:space="preserve">в случае утраты или недостачи груза или багажа - в размере стоимости утраченного или недостающего </w:t>
      </w:r>
      <w:r>
        <w:t>груза или багажа;</w:t>
      </w:r>
    </w:p>
    <w:p w:rsidR="00000000" w:rsidRDefault="007A5112">
      <w:bookmarkStart w:id="4606" w:name="sub_79623"/>
      <w:bookmarkEnd w:id="4605"/>
      <w:r>
        <w:t>в случае повреждения (порчи) груза или багажа - в размере суммы, на которую понизилась его стоимость, а при невозможности восстановления поврежденного груза или багажа - в размере его стоимости;</w:t>
      </w:r>
    </w:p>
    <w:p w:rsidR="00000000" w:rsidRDefault="007A5112">
      <w:bookmarkStart w:id="4607" w:name="sub_79624"/>
      <w:bookmarkEnd w:id="4606"/>
      <w:r>
        <w:t>в случае утраты груза или багажа, сданного к перевозке с объявлением его ценности, - в размере объявленной стоимости груза или багажа.</w:t>
      </w:r>
    </w:p>
    <w:p w:rsidR="00000000" w:rsidRDefault="007A5112">
      <w:bookmarkStart w:id="4608" w:name="sub_79625"/>
      <w:bookmarkEnd w:id="4607"/>
      <w:r>
        <w:t xml:space="preserve">Стоимость груза или багажа </w:t>
      </w:r>
      <w:hyperlink r:id="rId751" w:history="1">
        <w:r>
          <w:rPr>
            <w:rStyle w:val="a0"/>
          </w:rPr>
          <w:t>определяется</w:t>
        </w:r>
      </w:hyperlink>
      <w:r>
        <w:t xml:space="preserve"> исходя из его цены, указанной в счете продавца или предусмотренной договором, а при отсутствии счета или указания цены в договоре исходя из цены, которая при сравнимых обстоятельствах обычно взимается за аналогичные товары.</w:t>
      </w:r>
    </w:p>
    <w:p w:rsidR="00000000" w:rsidRDefault="007A5112">
      <w:bookmarkStart w:id="4609" w:name="sub_7963"/>
      <w:bookmarkEnd w:id="4608"/>
      <w:r>
        <w:t>3. Перевозчик</w:t>
      </w:r>
      <w:r>
        <w:t xml:space="preserve"> наряду с возмещением установленного ущерба, вызванного утратой, недостачей или повреждением (порчей) груза или багажа, возвращает отправителю (получателю) провозную плату, взысканную за перевозку утраченного, недостающего, испорченного или поврежденного г</w:t>
      </w:r>
      <w:r>
        <w:t>руза или багажа, если эта плата не входит в стоимость груза.</w:t>
      </w:r>
    </w:p>
    <w:p w:rsidR="00000000" w:rsidRDefault="007A5112">
      <w:bookmarkStart w:id="4610" w:name="sub_7964"/>
      <w:bookmarkEnd w:id="4609"/>
      <w:r>
        <w:t>4. Документы о причинах несохранности груза или багажа (коммерческий акт, акт общей формы и т.п.), составленные перевозчиком в одностороннем порядке, подлежат в случае спора оценк</w:t>
      </w:r>
      <w:r>
        <w:t>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 или багажа.</w:t>
      </w:r>
    </w:p>
    <w:p w:rsidR="00000000" w:rsidRDefault="007A5112">
      <w:pPr>
        <w:pStyle w:val="a1"/>
      </w:pPr>
      <w:bookmarkStart w:id="4611" w:name="sub_797"/>
      <w:bookmarkEnd w:id="4610"/>
      <w:r>
        <w:rPr>
          <w:rStyle w:val="a"/>
        </w:rPr>
        <w:t>Статья 797.</w:t>
      </w:r>
      <w:r>
        <w:t xml:space="preserve"> Претензии и иски по перевозкам грузов</w:t>
      </w:r>
    </w:p>
    <w:p w:rsidR="00000000" w:rsidRDefault="007A5112">
      <w:bookmarkStart w:id="4612" w:name="sub_7971"/>
      <w:bookmarkEnd w:id="4611"/>
      <w:r>
        <w:t>1. До предъявления к перевозчику иска, вытекающего из перевозки груза, обязательно предъявление ему претензии в порядке, предусмотренном соответствующим транспортным уставом или кодексом.</w:t>
      </w:r>
    </w:p>
    <w:p w:rsidR="00000000" w:rsidRDefault="007A5112">
      <w:bookmarkStart w:id="4613" w:name="sub_7972"/>
      <w:bookmarkEnd w:id="4612"/>
      <w:r>
        <w:t>2. Иск к перевозчику может быть предъявлен гру</w:t>
      </w:r>
      <w:r>
        <w:t>зоотправителем или грузополучателем в случае полного или частичного отказа перевозчика удовлетворить претензию либо неполучения от перевозчика ответа в тридцатидневный срок.</w:t>
      </w:r>
    </w:p>
    <w:p w:rsidR="00000000" w:rsidRDefault="007A5112">
      <w:bookmarkStart w:id="4614" w:name="sub_7973"/>
      <w:bookmarkEnd w:id="4613"/>
      <w:r>
        <w:t>3. Срок исковой давности по требованиям, вытекающим из перевозки г</w:t>
      </w:r>
      <w:r>
        <w:t>руза, устанавливается в один год с момента, определяемого в соответствии с транспортными уставами и кодексами.</w:t>
      </w:r>
    </w:p>
    <w:bookmarkEnd w:id="4614"/>
    <w:p w:rsidR="00000000" w:rsidRDefault="007A5112"/>
    <w:p w:rsidR="00000000" w:rsidRDefault="007A5112">
      <w:pPr>
        <w:pStyle w:val="a1"/>
      </w:pPr>
      <w:bookmarkStart w:id="4615" w:name="sub_798"/>
      <w:r>
        <w:rPr>
          <w:rStyle w:val="a"/>
        </w:rPr>
        <w:t>Статья 798.</w:t>
      </w:r>
      <w:r>
        <w:t xml:space="preserve"> Договоры об организации перевозок</w:t>
      </w:r>
    </w:p>
    <w:p w:rsidR="00000000" w:rsidRDefault="007A5112">
      <w:bookmarkStart w:id="4616" w:name="sub_79801"/>
      <w:bookmarkEnd w:id="4615"/>
      <w:r>
        <w:t>Перевозчик и грузовладелец при необходимости осуществления системат</w:t>
      </w:r>
      <w:r>
        <w:t>ических перевозок грузов могут заключать долгосрочные договоры об организации перевозок.</w:t>
      </w:r>
    </w:p>
    <w:p w:rsidR="00000000" w:rsidRDefault="007A5112">
      <w:bookmarkStart w:id="4617" w:name="sub_79802"/>
      <w:bookmarkEnd w:id="4616"/>
      <w:r>
        <w:t>По договору об организации перевозки грузов перевозчик обязуется в установленные сроки принимать, а грузовладелец - предъявлять к перевозке грузы в о</w:t>
      </w:r>
      <w:r>
        <w:t>бусловленном объеме. В договоре об организации перевозки грузов определяются объемы, сроки и другие условия предоставления транспортных средств и предъявления грузов для перевозки, порядок расчетов, а также иные условия организации перевозки.</w:t>
      </w:r>
    </w:p>
    <w:bookmarkEnd w:id="4617"/>
    <w:p w:rsidR="00000000" w:rsidRDefault="007A5112"/>
    <w:p w:rsidR="00000000" w:rsidRDefault="007A5112">
      <w:pPr>
        <w:pStyle w:val="a1"/>
      </w:pPr>
      <w:bookmarkStart w:id="4618" w:name="sub_799"/>
      <w:r>
        <w:rPr>
          <w:rStyle w:val="a"/>
        </w:rPr>
        <w:t>Статья 799.</w:t>
      </w:r>
      <w:r>
        <w:t xml:space="preserve"> Договоры между транспортными организациями</w:t>
      </w:r>
    </w:p>
    <w:p w:rsidR="00000000" w:rsidRDefault="007A5112">
      <w:bookmarkStart w:id="4619" w:name="sub_79901"/>
      <w:bookmarkEnd w:id="4618"/>
      <w:r>
        <w:t>Между организациями различных видов транспорта могут заключаться договоры об организации работы по обеспечению перевозок грузов (узловые соглашения, договоры на централизованный зав</w:t>
      </w:r>
      <w:r>
        <w:t>оз (вывоз) грузов и другие).</w:t>
      </w:r>
    </w:p>
    <w:p w:rsidR="00000000" w:rsidRDefault="007A5112">
      <w:bookmarkStart w:id="4620" w:name="sub_79902"/>
      <w:bookmarkEnd w:id="4619"/>
      <w:r>
        <w:t>Порядок заключения таких договоров определяется транспортными уставами и кодексами, другими законами и иными правовыми актами.</w:t>
      </w:r>
    </w:p>
    <w:bookmarkEnd w:id="4620"/>
    <w:p w:rsidR="00000000" w:rsidRDefault="007A5112"/>
    <w:p w:rsidR="00000000" w:rsidRDefault="007A5112">
      <w:pPr>
        <w:pStyle w:val="a1"/>
      </w:pPr>
      <w:bookmarkStart w:id="4621" w:name="sub_800"/>
      <w:r>
        <w:rPr>
          <w:rStyle w:val="a"/>
        </w:rPr>
        <w:t>Статья 800.</w:t>
      </w:r>
      <w:r>
        <w:t xml:space="preserve"> Ответственность перевозчика за причинение вреда жизни</w:t>
      </w:r>
      <w:r>
        <w:t xml:space="preserve"> или здоровью пассажира</w:t>
      </w:r>
    </w:p>
    <w:bookmarkEnd w:id="4621"/>
    <w:p w:rsidR="00000000" w:rsidRDefault="007A5112">
      <w:r>
        <w:t xml:space="preserve">Ответственность перевозчика за вред, причиненный жизни или здоровью пассажира, определяется по правилам </w:t>
      </w:r>
      <w:hyperlink w:anchor="sub_2059" w:history="1">
        <w:r>
          <w:rPr>
            <w:rStyle w:val="a0"/>
          </w:rPr>
          <w:t>главы 59</w:t>
        </w:r>
      </w:hyperlink>
      <w:r>
        <w:t xml:space="preserve"> настоящего Кодекса, если законом или договором перевозки не предусмотрена повышенная о</w:t>
      </w:r>
      <w:r>
        <w:t>тветственность перевозчика.</w:t>
      </w:r>
    </w:p>
    <w:p w:rsidR="00000000" w:rsidRDefault="007A5112"/>
    <w:p w:rsidR="00000000" w:rsidRDefault="007A5112">
      <w:pPr>
        <w:pStyle w:val="Heading1"/>
      </w:pPr>
      <w:bookmarkStart w:id="4622" w:name="sub_2041"/>
      <w:r>
        <w:t>Глава 41. Транспортная экспедиция</w:t>
      </w:r>
    </w:p>
    <w:p w:rsidR="00000000" w:rsidRDefault="007A5112">
      <w:pPr>
        <w:pStyle w:val="a1"/>
      </w:pPr>
      <w:bookmarkStart w:id="4623" w:name="sub_801"/>
      <w:bookmarkEnd w:id="4622"/>
      <w:r>
        <w:rPr>
          <w:rStyle w:val="a"/>
        </w:rPr>
        <w:t>Статья 801.</w:t>
      </w:r>
      <w:r>
        <w:t xml:space="preserve"> Договор транспортной экспедиции</w:t>
      </w:r>
    </w:p>
    <w:p w:rsidR="00000000" w:rsidRDefault="007A5112">
      <w:bookmarkStart w:id="4624" w:name="sub_8021"/>
      <w:bookmarkEnd w:id="4623"/>
      <w:r>
        <w:t>1. По договору транспортной экспедиции одна сторона (экспедитор) обязуется за вознаграждение и за счет другой с</w:t>
      </w:r>
      <w:r>
        <w:t>тороны (клиента - грузоотправителя или грузополучателя) выполнить или организовать выполнение определенных договором экспедиции услуг, связанных с перевозкой груза.</w:t>
      </w:r>
    </w:p>
    <w:p w:rsidR="00000000" w:rsidRDefault="007A5112">
      <w:bookmarkStart w:id="4625" w:name="sub_8001"/>
      <w:bookmarkEnd w:id="4624"/>
      <w:r>
        <w:t>Договором транспортной экспедиции могут быть предусмотрены обязанности эксп</w:t>
      </w:r>
      <w:r>
        <w:t xml:space="preserve">едитора организовать перевозку груза транспортом и по маршруту, избранными экспедитором или клиентом, обязанность экспедитора заключить от имени клиента или от своего имени договор (договоры) перевозки груза, обеспечить отправку и получение груза, а также </w:t>
      </w:r>
      <w:r>
        <w:t>другие обязанности, связанные с перевозкой.</w:t>
      </w:r>
    </w:p>
    <w:p w:rsidR="00000000" w:rsidRDefault="007A5112">
      <w:bookmarkStart w:id="4626" w:name="sub_8011"/>
      <w:bookmarkEnd w:id="4625"/>
      <w:r>
        <w:t>В качестве дополнительных услуг договором транспортной экспедиции может быть предусмотрено осуществление таких необходимых для доставки груза операций, как получение требующихся для экспорта или и</w:t>
      </w:r>
      <w:r>
        <w:t>мпорта документов, выполнение таможенных и иных формальностей, проверка количества и состояния груза, его погрузка и выгрузка, уплата пошлин, сборов и других расходов, возлагаемых на клиента, хранение груза, его получение в пункте назначения, а также выпол</w:t>
      </w:r>
      <w:r>
        <w:t>нение иных операций и услуг, предусмотренных договором.</w:t>
      </w:r>
    </w:p>
    <w:p w:rsidR="00000000" w:rsidRDefault="007A5112">
      <w:bookmarkStart w:id="4627" w:name="sub_8012"/>
      <w:bookmarkEnd w:id="4626"/>
      <w:r>
        <w:t>2. Правила настоящей главы распространяются и на случаи, когда в соответствии с договором обязанности экспедитора исполняются перевозчиком.</w:t>
      </w:r>
    </w:p>
    <w:p w:rsidR="00000000" w:rsidRDefault="007A5112">
      <w:bookmarkStart w:id="4628" w:name="sub_8013"/>
      <w:bookmarkEnd w:id="4627"/>
      <w:r>
        <w:t>3. Условия выполнения догово</w:t>
      </w:r>
      <w:r>
        <w:t xml:space="preserve">ра транспортной экспедиции определяются соглашением сторон, если иное не установлено </w:t>
      </w:r>
      <w:hyperlink r:id="rId752" w:history="1">
        <w:r>
          <w:rPr>
            <w:rStyle w:val="a0"/>
          </w:rPr>
          <w:t>законом</w:t>
        </w:r>
      </w:hyperlink>
      <w:r>
        <w:t xml:space="preserve"> о транспортно-экспедиционной деятельности, другими законами или иными правовыми актами.</w:t>
      </w:r>
    </w:p>
    <w:bookmarkEnd w:id="4628"/>
    <w:p w:rsidR="00000000" w:rsidRDefault="007A5112"/>
    <w:p w:rsidR="00000000" w:rsidRDefault="007A5112">
      <w:pPr>
        <w:pStyle w:val="a1"/>
      </w:pPr>
      <w:bookmarkStart w:id="4629" w:name="sub_802"/>
      <w:r>
        <w:rPr>
          <w:rStyle w:val="a"/>
        </w:rPr>
        <w:t>Статья 802.</w:t>
      </w:r>
      <w:r>
        <w:t xml:space="preserve"> Форма договора транспортной экспедиции</w:t>
      </w:r>
    </w:p>
    <w:p w:rsidR="00000000" w:rsidRDefault="007A5112">
      <w:bookmarkStart w:id="4630" w:name="sub_80201"/>
      <w:bookmarkEnd w:id="4629"/>
      <w:r>
        <w:t>1. Договор транспортной экспедиции заключается в письменной форме.</w:t>
      </w:r>
    </w:p>
    <w:p w:rsidR="00000000" w:rsidRDefault="007A5112">
      <w:bookmarkStart w:id="4631" w:name="sub_8022"/>
      <w:bookmarkEnd w:id="4630"/>
      <w:r>
        <w:t>2. Клиент должен выдать экспедитору доверенность, если она необходима для выполнения его обязаннос</w:t>
      </w:r>
      <w:r>
        <w:t>тей.</w:t>
      </w:r>
    </w:p>
    <w:bookmarkEnd w:id="4631"/>
    <w:p w:rsidR="00000000" w:rsidRDefault="007A5112"/>
    <w:p w:rsidR="00000000" w:rsidRDefault="007A5112">
      <w:pPr>
        <w:pStyle w:val="a1"/>
      </w:pPr>
      <w:bookmarkStart w:id="4632" w:name="sub_803"/>
      <w:r>
        <w:rPr>
          <w:rStyle w:val="a"/>
        </w:rPr>
        <w:t>Статья 803.</w:t>
      </w:r>
      <w:r>
        <w:t xml:space="preserve"> Ответственность экспедитора по договору транспортной экспедиции</w:t>
      </w:r>
    </w:p>
    <w:p w:rsidR="00000000" w:rsidRDefault="007A5112">
      <w:bookmarkStart w:id="4633" w:name="sub_8031"/>
      <w:bookmarkEnd w:id="4632"/>
      <w:r>
        <w:t>За неисполнение или ненадлежащее исполнение обязанностей по договору экспедиции экспедитор несет ответственность по основаниям и в размере, кото</w:t>
      </w:r>
      <w:r>
        <w:t xml:space="preserve">рые определяются в соответствии с правилами </w:t>
      </w:r>
      <w:hyperlink w:anchor="sub_1025" w:history="1">
        <w:r>
          <w:rPr>
            <w:rStyle w:val="a0"/>
          </w:rPr>
          <w:t>главы 25</w:t>
        </w:r>
      </w:hyperlink>
      <w:r>
        <w:t xml:space="preserve"> настоящего Кодекса.</w:t>
      </w:r>
    </w:p>
    <w:p w:rsidR="00000000" w:rsidRDefault="007A5112">
      <w:bookmarkStart w:id="4634" w:name="sub_8032"/>
      <w:bookmarkEnd w:id="4633"/>
      <w:r>
        <w:t xml:space="preserve">Если экспедитор докажет, что нарушение обязательства вызвано ненадлежащим исполнением договоров перевозки, ответственность экспедитора перед </w:t>
      </w:r>
      <w:r>
        <w:t>клиентом определяется по тем же правилам, по которым перед экспедитором отвечает соответствующий перевозчик.</w:t>
      </w:r>
    </w:p>
    <w:bookmarkEnd w:id="4634"/>
    <w:p w:rsidR="00000000" w:rsidRDefault="007A5112"/>
    <w:p w:rsidR="00000000" w:rsidRDefault="007A5112">
      <w:pPr>
        <w:pStyle w:val="a1"/>
      </w:pPr>
      <w:bookmarkStart w:id="4635" w:name="sub_804"/>
      <w:r>
        <w:rPr>
          <w:rStyle w:val="a"/>
        </w:rPr>
        <w:t>Статья 804.</w:t>
      </w:r>
      <w:r>
        <w:t xml:space="preserve"> Документы и другая информация, предоставляемые экспедитору</w:t>
      </w:r>
    </w:p>
    <w:p w:rsidR="00000000" w:rsidRDefault="007A5112">
      <w:bookmarkStart w:id="4636" w:name="sub_8041"/>
      <w:bookmarkEnd w:id="4635"/>
      <w:r>
        <w:t>1. Клиент обязан предоставить экспедитору док</w:t>
      </w:r>
      <w:r>
        <w:t>ументы и другую информацию о свойствах груза, об условиях его перевозки, а также иную информацию, необходимую для исполнения экспедитором обязанности, предусмотренной договором транспортной экспедиции.</w:t>
      </w:r>
    </w:p>
    <w:p w:rsidR="00000000" w:rsidRDefault="007A5112">
      <w:bookmarkStart w:id="4637" w:name="sub_80402"/>
      <w:bookmarkEnd w:id="4636"/>
      <w:r>
        <w:t>2. Экспедитор обязан сообщить клиенту</w:t>
      </w:r>
      <w:r>
        <w:t xml:space="preserve"> об обнаруженных недостатках полученной информации, а в случае неполноты информации запросить у клиента необходимые дополнительные данные.</w:t>
      </w:r>
    </w:p>
    <w:p w:rsidR="00000000" w:rsidRDefault="007A5112">
      <w:bookmarkStart w:id="4638" w:name="sub_80403"/>
      <w:bookmarkEnd w:id="4637"/>
      <w:r>
        <w:t>3. В случае непредоставления клиентом необходимой информации экспедитор вправе не приступать к испо</w:t>
      </w:r>
      <w:r>
        <w:t>лнению соответствующих обязанностей до предоставления такой информации.</w:t>
      </w:r>
    </w:p>
    <w:p w:rsidR="00000000" w:rsidRDefault="007A5112">
      <w:bookmarkStart w:id="4639" w:name="sub_8044"/>
      <w:bookmarkEnd w:id="4638"/>
      <w:r>
        <w:t xml:space="preserve">4. Клиент несет ответственность за убытки, причиненные экспедитору в связи с нарушением обязанности по предоставлению информации, указанной в </w:t>
      </w:r>
      <w:hyperlink w:anchor="sub_8041" w:history="1">
        <w:r>
          <w:rPr>
            <w:rStyle w:val="a0"/>
          </w:rPr>
          <w:t>пу</w:t>
        </w:r>
        <w:r>
          <w:rPr>
            <w:rStyle w:val="a0"/>
          </w:rPr>
          <w:t>нкте 1</w:t>
        </w:r>
      </w:hyperlink>
      <w:r>
        <w:t xml:space="preserve"> настоящей статьи.</w:t>
      </w:r>
    </w:p>
    <w:bookmarkEnd w:id="4639"/>
    <w:p w:rsidR="00000000" w:rsidRDefault="007A5112"/>
    <w:p w:rsidR="00000000" w:rsidRDefault="007A5112">
      <w:pPr>
        <w:pStyle w:val="a1"/>
      </w:pPr>
      <w:bookmarkStart w:id="4640" w:name="sub_805"/>
      <w:r>
        <w:rPr>
          <w:rStyle w:val="a"/>
        </w:rPr>
        <w:t>Статья 805.</w:t>
      </w:r>
      <w:r>
        <w:t xml:space="preserve"> Исполнение обязанностей экспедитора третьим лицом</w:t>
      </w:r>
    </w:p>
    <w:p w:rsidR="00000000" w:rsidRDefault="007A5112">
      <w:bookmarkStart w:id="4641" w:name="sub_805001"/>
      <w:bookmarkEnd w:id="4640"/>
      <w:r>
        <w:t>Если из договора транспортной экспедиции не следует, что экспедитор должен исполнить свои обязанности лично, экспедитор вправе привле</w:t>
      </w:r>
      <w:r>
        <w:t>чь к исполнению своих обязанностей других лиц.</w:t>
      </w:r>
    </w:p>
    <w:p w:rsidR="00000000" w:rsidRDefault="007A5112">
      <w:bookmarkStart w:id="4642" w:name="sub_80502"/>
      <w:bookmarkEnd w:id="4641"/>
      <w:r>
        <w:t>Возложение исполнения обязательства на третье лицо не освобождает экспедитора от ответственности перед клиентом за исполнение договора.</w:t>
      </w:r>
    </w:p>
    <w:bookmarkEnd w:id="4642"/>
    <w:p w:rsidR="00000000" w:rsidRDefault="007A5112"/>
    <w:p w:rsidR="00000000" w:rsidRDefault="007A5112">
      <w:pPr>
        <w:pStyle w:val="a1"/>
      </w:pPr>
      <w:bookmarkStart w:id="4643" w:name="sub_806"/>
      <w:r>
        <w:rPr>
          <w:rStyle w:val="a"/>
        </w:rPr>
        <w:t>Статья 806.</w:t>
      </w:r>
      <w:r>
        <w:t xml:space="preserve"> Односторонний отказ от ис</w:t>
      </w:r>
      <w:r>
        <w:t>полнения договора транспортной экспедиции</w:t>
      </w:r>
    </w:p>
    <w:p w:rsidR="00000000" w:rsidRDefault="007A5112">
      <w:bookmarkStart w:id="4644" w:name="sub_806001"/>
      <w:bookmarkEnd w:id="4643"/>
      <w:r>
        <w:t>Любая из сторон вправе отказаться от исполнения договора транспортной экспедиции, предупредив об этом другую сторону в разумный срок.</w:t>
      </w:r>
    </w:p>
    <w:p w:rsidR="00000000" w:rsidRDefault="007A5112">
      <w:bookmarkStart w:id="4645" w:name="sub_8062"/>
      <w:bookmarkEnd w:id="4644"/>
      <w:r>
        <w:t>При одностороннем отказе от исполнения догово</w:t>
      </w:r>
      <w:r>
        <w:t>ра сторона, заявившая об отказе, возмещает другой стороне убытки, вызванные расторжением договора.</w:t>
      </w:r>
    </w:p>
    <w:p w:rsidR="00000000" w:rsidRDefault="007A5112">
      <w:pPr>
        <w:pStyle w:val="Heading1"/>
      </w:pPr>
      <w:bookmarkStart w:id="4646" w:name="sub_2042"/>
      <w:bookmarkEnd w:id="4645"/>
      <w:r>
        <w:t>Глава 42. Заем и кредит</w:t>
      </w:r>
    </w:p>
    <w:p w:rsidR="00000000" w:rsidRDefault="007A5112">
      <w:pPr>
        <w:pStyle w:val="Heading1"/>
      </w:pPr>
      <w:bookmarkStart w:id="4647" w:name="sub_807"/>
      <w:bookmarkEnd w:id="4646"/>
      <w:r>
        <w:t>§ 1. Заем</w:t>
      </w:r>
    </w:p>
    <w:p w:rsidR="00000000" w:rsidRDefault="007A5112">
      <w:pPr>
        <w:pStyle w:val="a1"/>
      </w:pPr>
      <w:bookmarkStart w:id="4648" w:name="sub_20807"/>
      <w:bookmarkEnd w:id="4647"/>
      <w:r>
        <w:rPr>
          <w:rStyle w:val="a"/>
        </w:rPr>
        <w:t>Статья 807.</w:t>
      </w:r>
      <w:r>
        <w:t xml:space="preserve"> Договор займа</w:t>
      </w:r>
    </w:p>
    <w:p w:rsidR="00000000" w:rsidRDefault="007A5112">
      <w:bookmarkStart w:id="4649" w:name="sub_8071"/>
      <w:bookmarkEnd w:id="4648"/>
      <w:r>
        <w:t>1. По договору займа одна сторона</w:t>
      </w:r>
      <w:r>
        <w:t xml:space="preserve">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w:t>
      </w:r>
      <w:r>
        <w:t>лученных им вещей того же рода и качества либо таких же ценных бумаг.</w:t>
      </w:r>
    </w:p>
    <w:p w:rsidR="00000000" w:rsidRDefault="007A5112">
      <w:bookmarkStart w:id="4650" w:name="sub_80712"/>
      <w:bookmarkEnd w:id="4649"/>
      <w:r>
        <w:t>Если займодавцем в договоре займа является гражданин, договор считается заключенным с момента передачи суммы займа или другого предмета договора займа заемщику или указа</w:t>
      </w:r>
      <w:r>
        <w:t>нному им лицу.</w:t>
      </w:r>
    </w:p>
    <w:p w:rsidR="00000000" w:rsidRDefault="007A5112">
      <w:bookmarkStart w:id="4651" w:name="sub_8072"/>
      <w:bookmarkEnd w:id="4650"/>
      <w:r>
        <w:t xml:space="preserve">2. Иностранная валюта и </w:t>
      </w:r>
      <w:hyperlink r:id="rId753" w:history="1">
        <w:r>
          <w:rPr>
            <w:rStyle w:val="a0"/>
          </w:rPr>
          <w:t>валютные ценности</w:t>
        </w:r>
      </w:hyperlink>
      <w:r>
        <w:t xml:space="preserve"> могут быть предметом договора займа на территории Российской Федерации с соблюдением правил </w:t>
      </w:r>
      <w:hyperlink w:anchor="sub_140" w:history="1">
        <w:r>
          <w:rPr>
            <w:rStyle w:val="a0"/>
          </w:rPr>
          <w:t>с</w:t>
        </w:r>
        <w:r>
          <w:rPr>
            <w:rStyle w:val="a0"/>
          </w:rPr>
          <w:t>татей 140</w:t>
        </w:r>
      </w:hyperlink>
      <w:r>
        <w:t xml:space="preserve">, </w:t>
      </w:r>
      <w:hyperlink w:anchor="sub_141" w:history="1">
        <w:r>
          <w:rPr>
            <w:rStyle w:val="a0"/>
          </w:rPr>
          <w:t>141</w:t>
        </w:r>
      </w:hyperlink>
      <w:r>
        <w:t xml:space="preserve"> и </w:t>
      </w:r>
      <w:hyperlink w:anchor="sub_317" w:history="1">
        <w:r>
          <w:rPr>
            <w:rStyle w:val="a0"/>
          </w:rPr>
          <w:t>317</w:t>
        </w:r>
      </w:hyperlink>
      <w:r>
        <w:t xml:space="preserve"> настоящего Кодекса.</w:t>
      </w:r>
    </w:p>
    <w:p w:rsidR="00000000" w:rsidRDefault="007A5112">
      <w:bookmarkStart w:id="4652" w:name="sub_8073"/>
      <w:bookmarkEnd w:id="4651"/>
      <w:r>
        <w:t>3. Если займодавец в силу договора займа обязался предоставить заем, он вправе отказаться от исполнения договора полностью или частично при наличии обстоятельств, очевидно свидетельствующих о том, что предоставленный заем не будет возвращен в срок.</w:t>
      </w:r>
    </w:p>
    <w:p w:rsidR="00000000" w:rsidRDefault="007A5112">
      <w:bookmarkStart w:id="4653" w:name="sub_80732"/>
      <w:bookmarkEnd w:id="4652"/>
      <w:r>
        <w:t>Заемщик по договору займа, в силу которого займодавец обязался предоставить заем, вправе отказаться от получения займа полностью или частично, уведомив об этом займодавца до установленного договором срока передачи предмета займа, а если та</w:t>
      </w:r>
      <w:r>
        <w:t>кой срок не установлен, в любое время до момента получения займа, если иное не предусмотрено законом, иными правовыми актами или договором займа, заемщиком по которому является лицо, осуществляющее предпринимательскую деятельность.</w:t>
      </w:r>
    </w:p>
    <w:p w:rsidR="00000000" w:rsidRDefault="007A5112">
      <w:bookmarkStart w:id="4654" w:name="sub_8074"/>
      <w:bookmarkEnd w:id="4653"/>
      <w:r>
        <w:t>4. Дого</w:t>
      </w:r>
      <w:r>
        <w:t>вор займа может быть заключен путем размещения облигаций. Если договор займа заключен путем размещения облигаций, в облигации или в закрепляющем права по облигации документе указывается право ее держателя на получение в предусмотренный ею срок от лица, вып</w:t>
      </w:r>
      <w:r>
        <w:t>устившего облигацию, номинальной стоимости облигации или иного имущественного эквивалента.</w:t>
      </w:r>
    </w:p>
    <w:p w:rsidR="00000000" w:rsidRDefault="007A5112">
      <w:bookmarkStart w:id="4655" w:name="sub_8075"/>
      <w:bookmarkEnd w:id="4654"/>
      <w:r>
        <w:t>5. Сумма займа или другой предмет договора займа, переданные указанному заемщиком третьему лицу, считаются переданными заемщику.</w:t>
      </w:r>
    </w:p>
    <w:p w:rsidR="00000000" w:rsidRDefault="007A5112">
      <w:bookmarkStart w:id="4656" w:name="sub_8076"/>
      <w:bookmarkEnd w:id="4655"/>
      <w:r>
        <w:t>6. З</w:t>
      </w:r>
      <w:r>
        <w:t xml:space="preserve">аемщик - юридическое лицо вправе привлекать денежные средства граждан в виде займа под проценты путем публичной оферты либо путем предложения делать оферту, направленного неопределенному кругу лиц, если законом такому юридическому лицу предоставлено право </w:t>
      </w:r>
      <w:r>
        <w:t>на привлечение денежных средств граждан. Правило настоящего пункта не применяется к выпуску облигаций.</w:t>
      </w:r>
    </w:p>
    <w:p w:rsidR="00000000" w:rsidRDefault="007A5112">
      <w:bookmarkStart w:id="4657" w:name="sub_8077"/>
      <w:bookmarkEnd w:id="4656"/>
      <w:r>
        <w:t>7. Особенности предоставления займа под проценты заемщику-гражданину в целях, не связанных с предпринимательской деятельностью, устанавли</w:t>
      </w:r>
      <w:r>
        <w:t>ваются законами.</w:t>
      </w:r>
    </w:p>
    <w:bookmarkEnd w:id="4657"/>
    <w:p w:rsidR="00000000" w:rsidRDefault="007A5112"/>
    <w:p w:rsidR="00000000" w:rsidRDefault="007A5112">
      <w:pPr>
        <w:pStyle w:val="a1"/>
      </w:pPr>
      <w:bookmarkStart w:id="4658" w:name="sub_808"/>
      <w:r>
        <w:rPr>
          <w:rStyle w:val="a"/>
        </w:rPr>
        <w:t>Статья 808.</w:t>
      </w:r>
      <w:r>
        <w:t xml:space="preserve"> Форма договора займа</w:t>
      </w:r>
    </w:p>
    <w:p w:rsidR="00000000" w:rsidRDefault="007A5112">
      <w:bookmarkStart w:id="4659" w:name="sub_8081"/>
      <w:bookmarkEnd w:id="4658"/>
      <w:r>
        <w:t>1. Договор займа между гражданами должен быть заключен в письменной форме, если его сумма превышает десять тысяч рублей, а в случае, когда займодавцем является юридическое лиц</w:t>
      </w:r>
      <w:r>
        <w:t>о, - независимо от суммы.</w:t>
      </w:r>
    </w:p>
    <w:p w:rsidR="00000000" w:rsidRDefault="007A5112">
      <w:bookmarkStart w:id="4660" w:name="sub_8082"/>
      <w:bookmarkEnd w:id="4659"/>
      <w:r>
        <w:t>2. В подтверждение договора займа и его условий может быть представлена расписка заемщика или иной документ, удостоверяющие передачу ему займодавцем определенной денежной суммы или определенного количества вещей.</w:t>
      </w:r>
    </w:p>
    <w:bookmarkEnd w:id="4660"/>
    <w:p w:rsidR="00000000" w:rsidRDefault="007A5112"/>
    <w:p w:rsidR="00000000" w:rsidRDefault="007A5112">
      <w:pPr>
        <w:pStyle w:val="a1"/>
      </w:pPr>
      <w:bookmarkStart w:id="4661" w:name="sub_809"/>
      <w:r>
        <w:rPr>
          <w:rStyle w:val="a"/>
        </w:rPr>
        <w:t>Статья 809.</w:t>
      </w:r>
      <w:r>
        <w:t xml:space="preserve"> Проценты по договору займа</w:t>
      </w:r>
    </w:p>
    <w:p w:rsidR="00000000" w:rsidRDefault="007A5112">
      <w:bookmarkStart w:id="4662" w:name="sub_8091"/>
      <w:bookmarkEnd w:id="4661"/>
      <w:r>
        <w:t>1. 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w:t>
      </w:r>
      <w:r>
        <w:t xml:space="preserve">ри отсутствии в договоре условия о размере процентов за пользование займом их размер определяется </w:t>
      </w:r>
      <w:hyperlink r:id="rId754" w:history="1">
        <w:r>
          <w:rPr>
            <w:rStyle w:val="a0"/>
          </w:rPr>
          <w:t>ключевой ставкой</w:t>
        </w:r>
      </w:hyperlink>
      <w:r>
        <w:t xml:space="preserve"> Банка России, действовавшей в соответствующие периоды.</w:t>
      </w:r>
    </w:p>
    <w:p w:rsidR="00000000" w:rsidRDefault="007A5112">
      <w:bookmarkStart w:id="4663" w:name="sub_80902"/>
      <w:bookmarkEnd w:id="4662"/>
      <w:r>
        <w:t xml:space="preserve">2. </w:t>
      </w:r>
      <w:r>
        <w:t>Размер процентов за пользование займом может быть установлен в договоре с применением ставки в процентах годовых в виде фиксированной величины, с применением ставки в процентах годовых, величина которой может изменяться в зависимости от предусмотренных дог</w:t>
      </w:r>
      <w:r>
        <w:t>овором условий, в том числе в зависимости от изменения переменной величины, либо иным путем, позволяющим определить надлежащий размер процентов на момент их уплаты.</w:t>
      </w:r>
    </w:p>
    <w:p w:rsidR="00000000" w:rsidRDefault="007A5112">
      <w:bookmarkStart w:id="4664" w:name="sub_8093"/>
      <w:bookmarkEnd w:id="4663"/>
      <w:r>
        <w:t>3. При отсутствии иного соглашения проценты за пользование займом выплачив</w:t>
      </w:r>
      <w:r>
        <w:t>аются ежемесячно до дня возврата займа включительно.</w:t>
      </w:r>
    </w:p>
    <w:p w:rsidR="00000000" w:rsidRDefault="007A5112">
      <w:bookmarkStart w:id="4665" w:name="sub_80940"/>
      <w:bookmarkEnd w:id="4664"/>
      <w:r>
        <w:t>4. Договор займа предполагается беспроцентным, если в нем прямо не предусмотрено иное, в случаях, когда:</w:t>
      </w:r>
    </w:p>
    <w:p w:rsidR="00000000" w:rsidRDefault="007A5112">
      <w:bookmarkStart w:id="4666" w:name="sub_80941"/>
      <w:bookmarkEnd w:id="4665"/>
      <w:r>
        <w:t xml:space="preserve">договор заключен между гражданами, в том числе индивидуальными </w:t>
      </w:r>
      <w:r>
        <w:t>предпринимателями, на сумму, не превышающую ста тысяч рублей;</w:t>
      </w:r>
    </w:p>
    <w:p w:rsidR="00000000" w:rsidRDefault="007A5112">
      <w:bookmarkStart w:id="4667" w:name="sub_80942"/>
      <w:bookmarkEnd w:id="4666"/>
      <w:r>
        <w:t>по договору заемщику передаются не деньги, а другие вещи, определенные родовыми признаками.</w:t>
      </w:r>
    </w:p>
    <w:p w:rsidR="00000000" w:rsidRDefault="007A5112">
      <w:bookmarkStart w:id="4668" w:name="sub_8095"/>
      <w:bookmarkEnd w:id="4667"/>
      <w:r>
        <w:t>5. Размер процентов за пользование займом по договору займа, заключ</w:t>
      </w:r>
      <w:r>
        <w:t>енному между гражданами или между юридическим лицом, не осуществляющим профессиональной деятельности по предоставлению потребительских займов, и заемщиком-гражданином, в два и более раза превышающий обычно взимаемые в подобных случаях проценты и поэтому яв</w:t>
      </w:r>
      <w:r>
        <w:t>ляющийся чрезмерно обременительным для должника (ростовщические проценты), может быть уменьшен судом до размера процентов, обычно взимаемых при сравнимых обстоятельствах.</w:t>
      </w:r>
    </w:p>
    <w:p w:rsidR="00000000" w:rsidRDefault="007A5112">
      <w:bookmarkStart w:id="4669" w:name="sub_8096"/>
      <w:bookmarkEnd w:id="4668"/>
      <w:r>
        <w:t xml:space="preserve">6. В случае возврата досрочно займа, предоставленного под проценты в </w:t>
      </w:r>
      <w:r>
        <w:t xml:space="preserve">соответствии с </w:t>
      </w:r>
      <w:hyperlink w:anchor="sub_8102" w:history="1">
        <w:r>
          <w:rPr>
            <w:rStyle w:val="a0"/>
          </w:rPr>
          <w:t>пунктом 2 статьи 810</w:t>
        </w:r>
      </w:hyperlink>
      <w:r>
        <w:t xml:space="preserve"> настоящего Кодекса, займодавец имеет право на получение с заемщика процентов по договору займа, начисленных включительно до дня возврата суммы займа полностью или ее части.</w:t>
      </w:r>
    </w:p>
    <w:bookmarkEnd w:id="4669"/>
    <w:p w:rsidR="00000000" w:rsidRDefault="007A5112"/>
    <w:p w:rsidR="00000000" w:rsidRDefault="007A5112">
      <w:pPr>
        <w:pStyle w:val="a1"/>
      </w:pPr>
      <w:bookmarkStart w:id="4670" w:name="sub_810"/>
      <w:r>
        <w:rPr>
          <w:rStyle w:val="a"/>
        </w:rPr>
        <w:t>Стать</w:t>
      </w:r>
      <w:r>
        <w:rPr>
          <w:rStyle w:val="a"/>
        </w:rPr>
        <w:t>я 810.</w:t>
      </w:r>
      <w:r>
        <w:t xml:space="preserve"> Обязанность заемщика возвратить сумму займа</w:t>
      </w:r>
    </w:p>
    <w:p w:rsidR="00000000" w:rsidRDefault="007A5112">
      <w:bookmarkStart w:id="4671" w:name="sub_8101"/>
      <w:bookmarkEnd w:id="4670"/>
      <w:r>
        <w:t>1. Заемщик обязан возвратить займодавцу полученную сумму займа в срок и в порядке, которые предусмотрены договором займа.</w:t>
      </w:r>
    </w:p>
    <w:p w:rsidR="00000000" w:rsidRDefault="007A5112">
      <w:bookmarkStart w:id="4672" w:name="sub_81012"/>
      <w:bookmarkEnd w:id="4671"/>
      <w:r>
        <w:t>В случаях, когда срок возврата договором не установ</w:t>
      </w:r>
      <w:r>
        <w:t>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rsidR="00000000" w:rsidRDefault="007A5112">
      <w:bookmarkStart w:id="4673" w:name="sub_8102"/>
      <w:bookmarkEnd w:id="4672"/>
      <w:r>
        <w:t>2. Если иное не предусмотрено договоро</w:t>
      </w:r>
      <w:r>
        <w:t>м займа, сумма беспроцентного займа может быть возвращена заемщиком досрочно полностью или частично.</w:t>
      </w:r>
    </w:p>
    <w:p w:rsidR="00000000" w:rsidRDefault="007A5112">
      <w:bookmarkStart w:id="4674" w:name="sub_81022"/>
      <w:bookmarkEnd w:id="4673"/>
      <w:r>
        <w:t xml:space="preserve">Сумма займа, предоставленного под проценты заемщику-гражданину для личного, семейного, домашнего или иного использования, не связанного с </w:t>
      </w:r>
      <w:r>
        <w:t>предпринимательской деятельностью, может быть возвращена заемщиком-гражданином досрочно полностью или по частям при условии уведомления об этом займодавца не менее чем за тридцать дней до дня такого возврата. Договором займа может быть установлен более кор</w:t>
      </w:r>
      <w:r>
        <w:t>откий срок уведомления займодавца о намерении заемщика возвратить денежные средства досрочно.</w:t>
      </w:r>
    </w:p>
    <w:p w:rsidR="00000000" w:rsidRDefault="007A5112">
      <w:bookmarkStart w:id="4675" w:name="sub_81023"/>
      <w:bookmarkEnd w:id="4674"/>
      <w:r>
        <w:t>Сумма займа, предоставленного под проценты в иных случаях, может быть возвращена досрочно с согласия займодавца, в том числе согласия, выраженно</w:t>
      </w:r>
      <w:r>
        <w:t>го в договоре займа.</w:t>
      </w:r>
    </w:p>
    <w:p w:rsidR="00000000" w:rsidRDefault="007A5112">
      <w:bookmarkStart w:id="4676" w:name="sub_81003"/>
      <w:bookmarkEnd w:id="4675"/>
      <w:r>
        <w:t>3. Если иное не предусмотрено законом или договором займа, заем считается возвращенным в момент передачи его займодавцу, в том числе в момент поступления соответствующей суммы денежных средств в банк, в котором открыт</w:t>
      </w:r>
      <w:r>
        <w:t xml:space="preserve"> банковский счет займодавца.</w:t>
      </w:r>
    </w:p>
    <w:bookmarkEnd w:id="4676"/>
    <w:p w:rsidR="00000000" w:rsidRDefault="007A5112"/>
    <w:p w:rsidR="00000000" w:rsidRDefault="007A5112">
      <w:pPr>
        <w:pStyle w:val="a1"/>
      </w:pPr>
      <w:bookmarkStart w:id="4677" w:name="sub_811"/>
      <w:r>
        <w:rPr>
          <w:rStyle w:val="a"/>
        </w:rPr>
        <w:t>Статья 811.</w:t>
      </w:r>
      <w:r>
        <w:t xml:space="preserve"> Последствия нарушения заемщиком договора займа</w:t>
      </w:r>
    </w:p>
    <w:p w:rsidR="00000000" w:rsidRDefault="007A5112">
      <w:bookmarkStart w:id="4678" w:name="sub_8111"/>
      <w:bookmarkEnd w:id="4677"/>
      <w:r>
        <w:t>1.</w:t>
      </w:r>
      <w:r>
        <w:t xml:space="preserve"> Если иное не предусмотрено законом или договором займа, в случаях, когда заемщик не возвращает в срок сумму займа, на эту сумму подлежат уплате </w:t>
      </w:r>
      <w:hyperlink r:id="rId755" w:history="1">
        <w:r>
          <w:rPr>
            <w:rStyle w:val="a0"/>
          </w:rPr>
          <w:t>проценты</w:t>
        </w:r>
      </w:hyperlink>
      <w:r>
        <w:t xml:space="preserve"> в размере, предусмотренном </w:t>
      </w:r>
      <w:hyperlink w:anchor="sub_3951" w:history="1">
        <w:r>
          <w:rPr>
            <w:rStyle w:val="a0"/>
          </w:rPr>
          <w:t>пунктом 1 статьи 395</w:t>
        </w:r>
      </w:hyperlink>
      <w:r>
        <w:t xml:space="preserve"> настоящего Кодекса, со дня, когда она должна была быть возвращена, до дня ее возврата займодавцу независимо от уплаты процентов, предусмотренных </w:t>
      </w:r>
      <w:hyperlink w:anchor="sub_8091" w:history="1">
        <w:r>
          <w:rPr>
            <w:rStyle w:val="a0"/>
          </w:rPr>
          <w:t>пунктом 1 статьи 809</w:t>
        </w:r>
      </w:hyperlink>
      <w:r>
        <w:t xml:space="preserve"> настоящего Кодекса.</w:t>
      </w:r>
    </w:p>
    <w:p w:rsidR="00000000" w:rsidRDefault="007A5112">
      <w:bookmarkStart w:id="4679" w:name="sub_8112"/>
      <w:bookmarkEnd w:id="4678"/>
      <w:r>
        <w:t>2.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w:t>
      </w:r>
      <w:r>
        <w:t>месте с процентами за пользование займом, причитающимися на момент его возврата.</w:t>
      </w:r>
    </w:p>
    <w:p w:rsidR="00000000" w:rsidRDefault="007A5112">
      <w:pPr>
        <w:pStyle w:val="a1"/>
      </w:pPr>
      <w:bookmarkStart w:id="4680" w:name="sub_812"/>
      <w:bookmarkEnd w:id="4679"/>
      <w:r>
        <w:rPr>
          <w:rStyle w:val="a"/>
        </w:rPr>
        <w:t>Статья 812.</w:t>
      </w:r>
      <w:r>
        <w:t xml:space="preserve"> Оспаривание займа по безденежности</w:t>
      </w:r>
    </w:p>
    <w:p w:rsidR="00000000" w:rsidRDefault="007A5112">
      <w:bookmarkStart w:id="4681" w:name="sub_8121"/>
      <w:bookmarkEnd w:id="4680"/>
      <w:r>
        <w:t>1. Заемщик вправе доказывать, что предмет договора займа в действительности не поступил в его расп</w:t>
      </w:r>
      <w:r>
        <w:t>оряжение или поступил не полностью (оспаривание займа по безденежности).</w:t>
      </w:r>
    </w:p>
    <w:p w:rsidR="00000000" w:rsidRDefault="007A5112">
      <w:bookmarkStart w:id="4682" w:name="sub_81202"/>
      <w:bookmarkEnd w:id="4681"/>
      <w:r>
        <w:t>2. Если договор займа должен быть совершен в письменной форме (</w:t>
      </w:r>
      <w:hyperlink w:anchor="sub_808" w:history="1">
        <w:r>
          <w:rPr>
            <w:rStyle w:val="a0"/>
          </w:rPr>
          <w:t>статья 808</w:t>
        </w:r>
      </w:hyperlink>
      <w:r>
        <w:t xml:space="preserve">), оспаривание займа по безденежности путем свидетельских показаний </w:t>
      </w:r>
      <w:r>
        <w:t>не допускается, за исключением случаев, когда договор был заключен под влиянием обмана, насилия, угрозы или стечения тяжелых обстоятельств, а также представителем заемщика в ущерб его интересам.</w:t>
      </w:r>
    </w:p>
    <w:p w:rsidR="00000000" w:rsidRDefault="007A5112">
      <w:bookmarkStart w:id="4683" w:name="sub_8123"/>
      <w:bookmarkEnd w:id="4682"/>
      <w:r>
        <w:t>3. В случае оспаривания займа по безденежнос</w:t>
      </w:r>
      <w:r>
        <w:t>ти размер обязательств заемщика определяется исходя из переданных ему или указанному им третьему лицу сумм денежных средств или иного имущества.</w:t>
      </w:r>
    </w:p>
    <w:bookmarkEnd w:id="4683"/>
    <w:p w:rsidR="00000000" w:rsidRDefault="007A5112"/>
    <w:p w:rsidR="00000000" w:rsidRDefault="007A5112">
      <w:pPr>
        <w:pStyle w:val="a1"/>
      </w:pPr>
      <w:bookmarkStart w:id="4684" w:name="sub_813"/>
      <w:r>
        <w:rPr>
          <w:rStyle w:val="a"/>
        </w:rPr>
        <w:t>Статья 813.</w:t>
      </w:r>
      <w:r>
        <w:t xml:space="preserve"> Последствия утраты обеспечения обязательств заемщика</w:t>
      </w:r>
    </w:p>
    <w:bookmarkEnd w:id="4684"/>
    <w:p w:rsidR="00000000" w:rsidRDefault="007A5112">
      <w:r>
        <w:t>При невыполнении заемщи</w:t>
      </w:r>
      <w:r>
        <w:t>ком предусмотренных договором займа обязанностей по обеспечению возврата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за</w:t>
      </w:r>
      <w:r>
        <w:t xml:space="preserve">йма и уплаты причитающихся на момент возврата процентов за пользование займом, если иное не предусмотрено договором займа. Причитающиеся за пользование займом проценты уплачиваются заемщиком по правилам </w:t>
      </w:r>
      <w:hyperlink w:anchor="sub_8112" w:history="1">
        <w:r>
          <w:rPr>
            <w:rStyle w:val="a0"/>
          </w:rPr>
          <w:t>пункта 2 статьи 811</w:t>
        </w:r>
      </w:hyperlink>
      <w:r>
        <w:t xml:space="preserve"> настоящ</w:t>
      </w:r>
      <w:r>
        <w:t>его Кодекса.</w:t>
      </w:r>
    </w:p>
    <w:p w:rsidR="00000000" w:rsidRDefault="007A5112"/>
    <w:p w:rsidR="00000000" w:rsidRDefault="007A5112">
      <w:pPr>
        <w:pStyle w:val="a1"/>
      </w:pPr>
      <w:bookmarkStart w:id="4685" w:name="sub_814"/>
      <w:r>
        <w:rPr>
          <w:rStyle w:val="a"/>
        </w:rPr>
        <w:t>Статья 814.</w:t>
      </w:r>
      <w:r>
        <w:t xml:space="preserve"> Целевой заем</w:t>
      </w:r>
    </w:p>
    <w:p w:rsidR="00000000" w:rsidRDefault="007A5112">
      <w:bookmarkStart w:id="4686" w:name="sub_8141"/>
      <w:bookmarkEnd w:id="4685"/>
      <w:r>
        <w:t xml:space="preserve">1. Если договор займа заключен с условием использования заемщиком полученных средств на определенные цели (целевой заем), заемщик обязан обеспечить возможность осуществления займодавцем контроля </w:t>
      </w:r>
      <w:r>
        <w:t>за целевым использованием займа.</w:t>
      </w:r>
    </w:p>
    <w:p w:rsidR="00000000" w:rsidRDefault="007A5112">
      <w:bookmarkStart w:id="4687" w:name="sub_8142"/>
      <w:bookmarkEnd w:id="4686"/>
      <w:r>
        <w:t xml:space="preserve">2. В случае невыполнения заемщиком условия договора займа о целевом использовании займа, а также при нарушении обязанностей, предусмотренных </w:t>
      </w:r>
      <w:hyperlink w:anchor="sub_8141" w:history="1">
        <w:r>
          <w:rPr>
            <w:rStyle w:val="a0"/>
          </w:rPr>
          <w:t>пунктом 1</w:t>
        </w:r>
      </w:hyperlink>
      <w:r>
        <w:t xml:space="preserve"> настоящей статьи, займодавец в</w:t>
      </w:r>
      <w:r>
        <w:t>праве отказаться от дальнейшего исполнения договора займа, потребовать от заемщика досрочного возврата предоставленного займа и уплаты причитающихся на момент возврата процентов за пользование займом, если иное не предусмотрено договором.</w:t>
      </w:r>
    </w:p>
    <w:p w:rsidR="00000000" w:rsidRDefault="007A5112">
      <w:bookmarkStart w:id="4688" w:name="sub_81422"/>
      <w:bookmarkEnd w:id="4687"/>
      <w:r>
        <w:t xml:space="preserve">Причитающиеся за пользование займом проценты уплачиваются заемщиком по правилам </w:t>
      </w:r>
      <w:hyperlink w:anchor="sub_8112" w:history="1">
        <w:r>
          <w:rPr>
            <w:rStyle w:val="a0"/>
          </w:rPr>
          <w:t>пункта 2 статьи 811</w:t>
        </w:r>
      </w:hyperlink>
      <w:r>
        <w:t xml:space="preserve"> настоящего Кодекса.</w:t>
      </w:r>
    </w:p>
    <w:bookmarkEnd w:id="4688"/>
    <w:p w:rsidR="00000000" w:rsidRDefault="007A5112"/>
    <w:p w:rsidR="00000000" w:rsidRDefault="007A5112">
      <w:bookmarkStart w:id="4689" w:name="sub_815"/>
      <w:r>
        <w:rPr>
          <w:rStyle w:val="a"/>
        </w:rPr>
        <w:t>Статья 815.</w:t>
      </w:r>
      <w:r>
        <w:t xml:space="preserve"> Утратила силу с 1 июня 2018 г. - </w:t>
      </w:r>
      <w:hyperlink r:id="rId756" w:history="1">
        <w:r>
          <w:rPr>
            <w:rStyle w:val="a0"/>
          </w:rPr>
          <w:t>Федеральный закон</w:t>
        </w:r>
      </w:hyperlink>
      <w:r>
        <w:t xml:space="preserve"> от 26 июля 2017 г. N 212-ФЗ</w:t>
      </w:r>
    </w:p>
    <w:p w:rsidR="00000000" w:rsidRDefault="007A5112">
      <w:bookmarkStart w:id="4690" w:name="sub_816"/>
      <w:bookmarkEnd w:id="4689"/>
      <w:r>
        <w:rPr>
          <w:rStyle w:val="a"/>
        </w:rPr>
        <w:t>Статья 816.</w:t>
      </w:r>
      <w:r>
        <w:t xml:space="preserve"> Утратила силу с 1 июня 2018 г. - </w:t>
      </w:r>
      <w:hyperlink r:id="rId757" w:history="1">
        <w:r>
          <w:rPr>
            <w:rStyle w:val="a0"/>
          </w:rPr>
          <w:t>Федеральный закон</w:t>
        </w:r>
      </w:hyperlink>
      <w:r>
        <w:t xml:space="preserve"> от 26 июля 2017 г. N 212-ФЗ</w:t>
      </w:r>
    </w:p>
    <w:p w:rsidR="00000000" w:rsidRDefault="007A5112">
      <w:pPr>
        <w:pStyle w:val="a1"/>
      </w:pPr>
      <w:bookmarkStart w:id="4691" w:name="sub_817"/>
      <w:bookmarkEnd w:id="4690"/>
      <w:r>
        <w:rPr>
          <w:rStyle w:val="a"/>
        </w:rPr>
        <w:t xml:space="preserve">Статья </w:t>
      </w:r>
      <w:r>
        <w:rPr>
          <w:rStyle w:val="a"/>
        </w:rPr>
        <w:t>817.</w:t>
      </w:r>
      <w:r>
        <w:t xml:space="preserve"> Договор государственного займа</w:t>
      </w:r>
    </w:p>
    <w:p w:rsidR="00000000" w:rsidRDefault="007A5112">
      <w:bookmarkStart w:id="4692" w:name="sub_8171"/>
      <w:bookmarkEnd w:id="4691"/>
      <w:r>
        <w:t>1. По договору государственного займа заемщиком выступает Российская Федерация, субъект Российской Федерации, а займодавцем - гражданин или юридическое лицо.</w:t>
      </w:r>
    </w:p>
    <w:p w:rsidR="00000000" w:rsidRDefault="007A5112">
      <w:bookmarkStart w:id="4693" w:name="sub_8172"/>
      <w:bookmarkEnd w:id="4692"/>
      <w:r>
        <w:t>2. Государственные займы являют</w:t>
      </w:r>
      <w:r>
        <w:t>ся добровольными.</w:t>
      </w:r>
    </w:p>
    <w:p w:rsidR="00000000" w:rsidRDefault="007A5112">
      <w:bookmarkStart w:id="4694" w:name="sub_8173"/>
      <w:bookmarkEnd w:id="4693"/>
      <w:r>
        <w:t>3. Договор государственного займа заключается путем приобретения займодавцем выпущенных государственных облигаций или иных государственных ценных бумаг, удостоверяющих право займодавца на получение от заемщика предоставлен</w:t>
      </w:r>
      <w:r>
        <w:t>ных ему взаймы денежных средств или, в зависимости от условий займа, иного имущества, установленных процентов либо иных имущественных прав в сроки, предусмотренные условиями выпуска займа в обращение.</w:t>
      </w:r>
    </w:p>
    <w:p w:rsidR="00000000" w:rsidRDefault="007A5112">
      <w:bookmarkStart w:id="4695" w:name="sub_81732"/>
      <w:bookmarkEnd w:id="4694"/>
      <w:r>
        <w:t>Договор государственного займа может б</w:t>
      </w:r>
      <w:r>
        <w:t xml:space="preserve">ыть заключен также в иных формах, предусмотренных </w:t>
      </w:r>
      <w:hyperlink r:id="rId758" w:history="1">
        <w:r>
          <w:rPr>
            <w:rStyle w:val="a0"/>
          </w:rPr>
          <w:t>бюджетным законодательством</w:t>
        </w:r>
      </w:hyperlink>
      <w:r>
        <w:t>.</w:t>
      </w:r>
    </w:p>
    <w:p w:rsidR="00000000" w:rsidRDefault="007A5112">
      <w:bookmarkStart w:id="4696" w:name="sub_8174"/>
      <w:bookmarkEnd w:id="4695"/>
      <w:r>
        <w:t>4. Изменение условий выпущенного в обращение займа не допускается.</w:t>
      </w:r>
    </w:p>
    <w:p w:rsidR="00000000" w:rsidRDefault="007A5112">
      <w:bookmarkStart w:id="4697" w:name="sub_8175"/>
      <w:bookmarkEnd w:id="4696"/>
      <w:r>
        <w:t xml:space="preserve">5. Правила </w:t>
      </w:r>
      <w:r>
        <w:t>о договоре государственного займа соответственно применяются к займам, выпускаемым муниципальным образованием.</w:t>
      </w:r>
    </w:p>
    <w:bookmarkEnd w:id="4697"/>
    <w:p w:rsidR="00000000" w:rsidRDefault="007A5112"/>
    <w:p w:rsidR="00000000" w:rsidRDefault="007A5112">
      <w:pPr>
        <w:pStyle w:val="a1"/>
      </w:pPr>
      <w:bookmarkStart w:id="4698" w:name="sub_818"/>
      <w:r>
        <w:rPr>
          <w:rStyle w:val="a"/>
        </w:rPr>
        <w:t>Статья 818.</w:t>
      </w:r>
      <w:r>
        <w:t xml:space="preserve"> Новация долга в заемное обязательство</w:t>
      </w:r>
    </w:p>
    <w:p w:rsidR="00000000" w:rsidRDefault="007A5112">
      <w:bookmarkStart w:id="4699" w:name="sub_8181"/>
      <w:bookmarkEnd w:id="4698"/>
      <w:r>
        <w:t>1. По соглашению сторон долг, возникший из купли-продажи, аренды</w:t>
      </w:r>
      <w:r>
        <w:t xml:space="preserve"> или иного основания, может быть </w:t>
      </w:r>
      <w:hyperlink r:id="rId759" w:history="1">
        <w:r>
          <w:rPr>
            <w:rStyle w:val="a0"/>
          </w:rPr>
          <w:t>заменен</w:t>
        </w:r>
      </w:hyperlink>
      <w:r>
        <w:t xml:space="preserve"> заемным обязательством.</w:t>
      </w:r>
    </w:p>
    <w:p w:rsidR="00000000" w:rsidRDefault="007A5112">
      <w:bookmarkStart w:id="4700" w:name="sub_8182"/>
      <w:bookmarkEnd w:id="4699"/>
      <w:r>
        <w:t>2. Замена долга заемным обязательством осуществляется с соблюдением требований о новации (</w:t>
      </w:r>
      <w:hyperlink w:anchor="sub_414" w:history="1">
        <w:r>
          <w:rPr>
            <w:rStyle w:val="a0"/>
          </w:rPr>
          <w:t>статья 414</w:t>
        </w:r>
      </w:hyperlink>
      <w:r>
        <w:t>) и совершается в форме, предусмотренной для заключения договора займа (</w:t>
      </w:r>
      <w:hyperlink w:anchor="sub_808" w:history="1">
        <w:r>
          <w:rPr>
            <w:rStyle w:val="a0"/>
          </w:rPr>
          <w:t>статья 808</w:t>
        </w:r>
      </w:hyperlink>
      <w:r>
        <w:t>).</w:t>
      </w:r>
    </w:p>
    <w:bookmarkEnd w:id="4700"/>
    <w:p w:rsidR="00000000" w:rsidRDefault="007A5112"/>
    <w:p w:rsidR="00000000" w:rsidRDefault="007A5112">
      <w:pPr>
        <w:pStyle w:val="Heading1"/>
      </w:pPr>
      <w:bookmarkStart w:id="4701" w:name="sub_819"/>
      <w:r>
        <w:t>§ 2. Кредит</w:t>
      </w:r>
    </w:p>
    <w:p w:rsidR="00000000" w:rsidRDefault="007A5112">
      <w:pPr>
        <w:pStyle w:val="a1"/>
      </w:pPr>
      <w:bookmarkStart w:id="4702" w:name="sub_20819"/>
      <w:bookmarkEnd w:id="4701"/>
      <w:r>
        <w:rPr>
          <w:rStyle w:val="a"/>
        </w:rPr>
        <w:t>Статья 819.</w:t>
      </w:r>
      <w:r>
        <w:t xml:space="preserve"> Кредитный договор</w:t>
      </w:r>
    </w:p>
    <w:p w:rsidR="00000000" w:rsidRDefault="007A5112">
      <w:bookmarkStart w:id="4703" w:name="sub_8191"/>
      <w:bookmarkEnd w:id="4702"/>
      <w:r>
        <w:t>1.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w:t>
      </w:r>
      <w:r>
        <w:t>енты за пользование ею, а также предусмотренные кредитным договором иные платежи, в том числе связанные с предоставлением кредита.</w:t>
      </w:r>
    </w:p>
    <w:p w:rsidR="00000000" w:rsidRDefault="007A5112">
      <w:bookmarkStart w:id="4704" w:name="sub_81912"/>
      <w:bookmarkEnd w:id="4703"/>
      <w:r>
        <w:t>В случае предоставления кредита гражданину в целях, не связанных с осуществлением предпринимательской деятел</w:t>
      </w:r>
      <w:r>
        <w:t xml:space="preserve">ьности (в том числе кредита, обязательства заемщика по которому обеспечены ипотекой), ограничения, случаи и особенности взимания иных платежей, указанных в </w:t>
      </w:r>
      <w:hyperlink w:anchor="sub_8191" w:history="1">
        <w:r>
          <w:rPr>
            <w:rStyle w:val="a0"/>
          </w:rPr>
          <w:t>абзаце первом</w:t>
        </w:r>
      </w:hyperlink>
      <w:r>
        <w:t xml:space="preserve"> настоящего пункта, определяются </w:t>
      </w:r>
      <w:hyperlink r:id="rId760" w:history="1">
        <w:r>
          <w:rPr>
            <w:rStyle w:val="a0"/>
          </w:rPr>
          <w:t>законом</w:t>
        </w:r>
      </w:hyperlink>
      <w:r>
        <w:t xml:space="preserve"> о потребительском кредите (займе).</w:t>
      </w:r>
    </w:p>
    <w:p w:rsidR="00000000" w:rsidRDefault="007A5112">
      <w:bookmarkStart w:id="4705" w:name="sub_81911"/>
      <w:bookmarkEnd w:id="4704"/>
      <w:r>
        <w:t>1.1. Если кредит используется должником полностью или частично для исполнения обязательств по ранее предоставленному тем же кредитором кредиту и в соответствии</w:t>
      </w:r>
      <w:r>
        <w:t xml:space="preserve"> с договором кредит используется без зачисления на банковский счет должника для исполнения ранее предоставленного кредита, такой кредит считается предоставленным с момента получения должником от кредитора в порядке, предусмотренном договором, сведений о по</w:t>
      </w:r>
      <w:r>
        <w:t>гашении ранее предоставленного кредита.</w:t>
      </w:r>
    </w:p>
    <w:p w:rsidR="00000000" w:rsidRDefault="007A5112">
      <w:bookmarkStart w:id="4706" w:name="sub_8192"/>
      <w:bookmarkEnd w:id="4705"/>
      <w:r>
        <w:t xml:space="preserve">2. К отношениям по кредитному договору применяются правила, предусмотренные </w:t>
      </w:r>
      <w:hyperlink w:anchor="sub_807" w:history="1">
        <w:r>
          <w:rPr>
            <w:rStyle w:val="a0"/>
          </w:rPr>
          <w:t>параграфом 1</w:t>
        </w:r>
      </w:hyperlink>
      <w:r>
        <w:t xml:space="preserve"> настоящей главы, если иное не предусмотрено правилами настоящего параграфа и не вытек</w:t>
      </w:r>
      <w:r>
        <w:t>ает из существа кредитного договора.</w:t>
      </w:r>
    </w:p>
    <w:bookmarkEnd w:id="4706"/>
    <w:p w:rsidR="00000000" w:rsidRDefault="007A5112"/>
    <w:p w:rsidR="00000000" w:rsidRDefault="007A5112">
      <w:pPr>
        <w:pStyle w:val="a1"/>
      </w:pPr>
      <w:bookmarkStart w:id="4707" w:name="sub_820"/>
      <w:r>
        <w:rPr>
          <w:rStyle w:val="a"/>
        </w:rPr>
        <w:t>Статья 820.</w:t>
      </w:r>
      <w:r>
        <w:t xml:space="preserve"> Форма кредитного договора</w:t>
      </w:r>
    </w:p>
    <w:p w:rsidR="00000000" w:rsidRDefault="007A5112">
      <w:bookmarkStart w:id="4708" w:name="sub_82011"/>
      <w:bookmarkEnd w:id="4707"/>
      <w:r>
        <w:t>Кредитный договор должен быть заключен в письменной форме.</w:t>
      </w:r>
    </w:p>
    <w:p w:rsidR="00000000" w:rsidRDefault="007A5112">
      <w:bookmarkStart w:id="4709" w:name="sub_82012"/>
      <w:bookmarkEnd w:id="4708"/>
      <w:r>
        <w:t>Несоблюдение письменной формы влечет недействительность кредитного догов</w:t>
      </w:r>
      <w:r>
        <w:t>ора. Такой договор считается ничтожным.</w:t>
      </w:r>
    </w:p>
    <w:bookmarkEnd w:id="4709"/>
    <w:p w:rsidR="00000000" w:rsidRDefault="007A5112"/>
    <w:p w:rsidR="00000000" w:rsidRDefault="007A5112">
      <w:pPr>
        <w:pStyle w:val="a1"/>
      </w:pPr>
      <w:bookmarkStart w:id="4710" w:name="sub_821"/>
      <w:r>
        <w:rPr>
          <w:rStyle w:val="a"/>
        </w:rPr>
        <w:t>Статья 821.</w:t>
      </w:r>
      <w:r>
        <w:t xml:space="preserve"> Отказ от предоставления или получения кредита</w:t>
      </w:r>
    </w:p>
    <w:p w:rsidR="00000000" w:rsidRDefault="007A5112">
      <w:bookmarkStart w:id="4711" w:name="sub_8211"/>
      <w:bookmarkEnd w:id="4710"/>
      <w:r>
        <w:t>1. Кредитор вправе отказаться от предоставления заемщику предусмотренного кредитным договором кредита полностью или частично п</w:t>
      </w:r>
      <w:r>
        <w:t>ри наличии обстоятельств, очевидно свидетельствующих о том, что предоставленная заемщику сумма не будет возвращена в срок.</w:t>
      </w:r>
    </w:p>
    <w:p w:rsidR="00000000" w:rsidRDefault="007A5112">
      <w:bookmarkStart w:id="4712" w:name="sub_8212"/>
      <w:bookmarkEnd w:id="4711"/>
      <w:r>
        <w:t xml:space="preserve">2. Заемщик вправе </w:t>
      </w:r>
      <w:hyperlink r:id="rId761" w:history="1">
        <w:r>
          <w:rPr>
            <w:rStyle w:val="a0"/>
          </w:rPr>
          <w:t>отказаться</w:t>
        </w:r>
      </w:hyperlink>
      <w:r>
        <w:t xml:space="preserve"> от получения кредита по</w:t>
      </w:r>
      <w:r>
        <w:t>лностью или частично, уведомив об этом кредитора до установленного договором срока его предоставления, если иное не предусмотрено законом, иными правовыми актами или кредитным договором.</w:t>
      </w:r>
    </w:p>
    <w:p w:rsidR="00000000" w:rsidRDefault="007A5112">
      <w:bookmarkStart w:id="4713" w:name="sub_8213"/>
      <w:bookmarkEnd w:id="4712"/>
      <w:r>
        <w:t>3. В случае нарушения заемщиком предусмотренной креди</w:t>
      </w:r>
      <w:r>
        <w:t>тным договором обязанности целевого использования кредита (</w:t>
      </w:r>
      <w:hyperlink w:anchor="sub_814" w:history="1">
        <w:r>
          <w:rPr>
            <w:rStyle w:val="a0"/>
          </w:rPr>
          <w:t>статья 814</w:t>
        </w:r>
      </w:hyperlink>
      <w:r>
        <w:t>) кредитор вправе также отказаться от дальнейшего кредитования заемщика по договору.</w:t>
      </w:r>
    </w:p>
    <w:p w:rsidR="00000000" w:rsidRDefault="007A5112">
      <w:pPr>
        <w:pStyle w:val="a1"/>
      </w:pPr>
      <w:bookmarkStart w:id="4714" w:name="sub_82110"/>
      <w:bookmarkEnd w:id="4713"/>
      <w:r>
        <w:rPr>
          <w:rStyle w:val="a"/>
        </w:rPr>
        <w:t>Статья 821.1.</w:t>
      </w:r>
      <w:r>
        <w:t xml:space="preserve"> Требование кредитора о досрочном возврате кредита</w:t>
      </w:r>
    </w:p>
    <w:bookmarkEnd w:id="4714"/>
    <w:p w:rsidR="00000000" w:rsidRDefault="007A5112">
      <w:r>
        <w:t>Кредитор вправе требовать досрочного возврата кредита в случаях, предусмотренных настоящим Кодексом, другими законами, а при предоставлении кредита юридическому лицу или индивидуальному предприним</w:t>
      </w:r>
      <w:r>
        <w:t>ателю также в случаях, предусмотренных кредитным договором.</w:t>
      </w:r>
    </w:p>
    <w:p w:rsidR="00000000" w:rsidRDefault="007A5112"/>
    <w:p w:rsidR="00000000" w:rsidRDefault="007A5112">
      <w:pPr>
        <w:pStyle w:val="Heading1"/>
      </w:pPr>
      <w:bookmarkStart w:id="4715" w:name="sub_822"/>
      <w:r>
        <w:t>§ 3. Товарный и коммерческий кредит</w:t>
      </w:r>
    </w:p>
    <w:bookmarkEnd w:id="4715"/>
    <w:p w:rsidR="00000000" w:rsidRDefault="007A5112"/>
    <w:p w:rsidR="00000000" w:rsidRDefault="007A5112">
      <w:pPr>
        <w:pStyle w:val="a1"/>
      </w:pPr>
      <w:bookmarkStart w:id="4716" w:name="sub_20822"/>
      <w:r>
        <w:rPr>
          <w:rStyle w:val="a"/>
        </w:rPr>
        <w:t>Статья 822.</w:t>
      </w:r>
      <w:r>
        <w:t xml:space="preserve"> Товарный кредит</w:t>
      </w:r>
    </w:p>
    <w:p w:rsidR="00000000" w:rsidRDefault="007A5112">
      <w:bookmarkStart w:id="4717" w:name="sub_8221"/>
      <w:bookmarkEnd w:id="4716"/>
      <w:r>
        <w:t>Сторонами может быть заключен договор, предусматривающий обязанность одной стороны предост</w:t>
      </w:r>
      <w:r>
        <w:t xml:space="preserve">авить другой стороне вещи, определенные родовыми признаками (договор товарного кредита). К такому договору применяются правила </w:t>
      </w:r>
      <w:hyperlink w:anchor="sub_807" w:history="1">
        <w:r>
          <w:rPr>
            <w:rStyle w:val="a0"/>
          </w:rPr>
          <w:t>параграфа 1</w:t>
        </w:r>
      </w:hyperlink>
      <w:r>
        <w:t xml:space="preserve"> настоящей главы, если иное не предусмотрено таким договором и не вытекает из существа обязат</w:t>
      </w:r>
      <w:r>
        <w:t>ельства.</w:t>
      </w:r>
    </w:p>
    <w:p w:rsidR="00000000" w:rsidRDefault="007A5112">
      <w:bookmarkStart w:id="4718" w:name="sub_8222"/>
      <w:bookmarkEnd w:id="4717"/>
      <w:r>
        <w:t>Условия о количестве, об ассортименте, о комплектности, о качестве, о таре и (или) об упаковке предоставляемых вещей должны исполняться в соответствии с правилами о договоре купли-продажи товаров (</w:t>
      </w:r>
      <w:hyperlink w:anchor="sub_465" w:history="1">
        <w:r>
          <w:rPr>
            <w:rStyle w:val="a0"/>
          </w:rPr>
          <w:t>статьи 465 -</w:t>
        </w:r>
      </w:hyperlink>
      <w:r>
        <w:t xml:space="preserve"> </w:t>
      </w:r>
      <w:hyperlink w:anchor="sub_485" w:history="1">
        <w:r>
          <w:rPr>
            <w:rStyle w:val="a0"/>
          </w:rPr>
          <w:t>485</w:t>
        </w:r>
      </w:hyperlink>
      <w:r>
        <w:t>), если иное не предусмотрено договором товарного кредита.</w:t>
      </w:r>
    </w:p>
    <w:bookmarkEnd w:id="4718"/>
    <w:p w:rsidR="00000000" w:rsidRDefault="007A5112"/>
    <w:p w:rsidR="00000000" w:rsidRDefault="007A5112">
      <w:pPr>
        <w:pStyle w:val="a1"/>
      </w:pPr>
      <w:bookmarkStart w:id="4719" w:name="sub_823"/>
      <w:r>
        <w:rPr>
          <w:rStyle w:val="a"/>
        </w:rPr>
        <w:t>Статья 823.</w:t>
      </w:r>
      <w:r>
        <w:t xml:space="preserve"> Коммерческий кредит</w:t>
      </w:r>
    </w:p>
    <w:p w:rsidR="00000000" w:rsidRDefault="007A5112">
      <w:bookmarkStart w:id="4720" w:name="sub_8231"/>
      <w:bookmarkEnd w:id="4719"/>
      <w:r>
        <w:t>1. Договорами, исполнение которых связано с передачей в собственность другой стороне денежных сумм или</w:t>
      </w:r>
      <w:r>
        <w:t xml:space="preserve"> других вещей, определяемых родовыми признаками, может предусматриваться предоставление кредита, в том числе в виде аванса, предварительной оплаты, отсрочки и рассрочки оплаты товаров, работ или услуг (</w:t>
      </w:r>
      <w:hyperlink r:id="rId762" w:history="1">
        <w:r>
          <w:rPr>
            <w:rStyle w:val="a0"/>
          </w:rPr>
          <w:t>коммерческий кредит</w:t>
        </w:r>
      </w:hyperlink>
      <w:r>
        <w:t>), если иное не установлено законом.</w:t>
      </w:r>
    </w:p>
    <w:p w:rsidR="00000000" w:rsidRDefault="007A5112">
      <w:bookmarkStart w:id="4721" w:name="sub_8232"/>
      <w:bookmarkEnd w:id="4720"/>
      <w:r>
        <w:t xml:space="preserve">2. К коммерческому кредиту соответственно применяются правила настоящей </w:t>
      </w:r>
      <w:hyperlink w:anchor="sub_2042" w:history="1">
        <w:r>
          <w:rPr>
            <w:rStyle w:val="a0"/>
          </w:rPr>
          <w:t>главы</w:t>
        </w:r>
      </w:hyperlink>
      <w:r>
        <w:t>, если иное не предусмотрено правилами о договоре, из которого возникл</w:t>
      </w:r>
      <w:r>
        <w:t>о соответствующее обязательство, и не противоречит существу такого обязательства.</w:t>
      </w:r>
    </w:p>
    <w:bookmarkEnd w:id="4721"/>
    <w:p w:rsidR="00000000" w:rsidRDefault="007A5112"/>
    <w:p w:rsidR="00000000" w:rsidRDefault="007A5112">
      <w:pPr>
        <w:pStyle w:val="Heading1"/>
      </w:pPr>
      <w:bookmarkStart w:id="4722" w:name="sub_2043"/>
      <w:r>
        <w:t>Глава 43. Финансирование под уступку денежного требования</w:t>
      </w:r>
    </w:p>
    <w:p w:rsidR="00000000" w:rsidRDefault="007A5112">
      <w:pPr>
        <w:pStyle w:val="a1"/>
      </w:pPr>
      <w:bookmarkStart w:id="4723" w:name="sub_824"/>
      <w:bookmarkEnd w:id="4722"/>
      <w:r>
        <w:rPr>
          <w:rStyle w:val="a"/>
        </w:rPr>
        <w:t>Статья 824.</w:t>
      </w:r>
      <w:r>
        <w:t xml:space="preserve"> Договор финансирования под уступку денежного требования</w:t>
      </w:r>
    </w:p>
    <w:p w:rsidR="00000000" w:rsidRDefault="007A5112">
      <w:bookmarkStart w:id="4724" w:name="sub_8241"/>
      <w:bookmarkEnd w:id="4723"/>
      <w:r>
        <w:t>1. По договору финансирования под уступку денежного требования (договору факторинга) одна сторона (клиент) обязуется уступить другой стороне - финансовому агенту (фактору) денежные требования к третьему лицу (должнику) и оплатить оказанные услуги, а финанс</w:t>
      </w:r>
      <w:r>
        <w:t>овый агент (фактор) обязуется совершить не менее двух следующих действий, связанных с денежными требованиями, являющимися предметом уступки:</w:t>
      </w:r>
    </w:p>
    <w:p w:rsidR="00000000" w:rsidRDefault="007A5112">
      <w:bookmarkStart w:id="4725" w:name="sub_82411"/>
      <w:bookmarkEnd w:id="4724"/>
      <w:r>
        <w:t>1) передавать клиенту денежные средства в счет денежных требований, в том числе в виде займа или п</w:t>
      </w:r>
      <w:r>
        <w:t>редварительного платежа (аванса);</w:t>
      </w:r>
    </w:p>
    <w:p w:rsidR="00000000" w:rsidRDefault="007A5112">
      <w:bookmarkStart w:id="4726" w:name="sub_824102"/>
      <w:bookmarkEnd w:id="4725"/>
      <w:r>
        <w:t>2) осуществлять учет денежных требований клиента к третьим лицам (должникам);</w:t>
      </w:r>
    </w:p>
    <w:p w:rsidR="00000000" w:rsidRDefault="007A5112">
      <w:bookmarkStart w:id="4727" w:name="sub_82413"/>
      <w:bookmarkEnd w:id="4726"/>
      <w:r>
        <w:t>3) осуществлять права по денежным требованиям клиента, в том числе предъявлять должникам денежные требован</w:t>
      </w:r>
      <w:r>
        <w:t>ия к оплате, получать платежи от должников и производить расчеты, связанные с денежными требованиями;</w:t>
      </w:r>
    </w:p>
    <w:p w:rsidR="00000000" w:rsidRDefault="007A5112">
      <w:bookmarkStart w:id="4728" w:name="sub_82414"/>
      <w:bookmarkEnd w:id="4727"/>
      <w:r>
        <w:t>4) осуществлять права по договорам об обеспечении исполнения обязательств должников.</w:t>
      </w:r>
    </w:p>
    <w:p w:rsidR="00000000" w:rsidRDefault="007A5112">
      <w:bookmarkStart w:id="4729" w:name="sub_8242"/>
      <w:bookmarkEnd w:id="4728"/>
      <w:r>
        <w:t>2. Обязательства финансового агент</w:t>
      </w:r>
      <w:r>
        <w:t>а (фактора) по договору факторинга могут включать ведение для клиента бухгалтерского учета, а также предоставление клиенту иных услуг, связанных с денежными требованиями, являющимися предметом уступки.</w:t>
      </w:r>
    </w:p>
    <w:p w:rsidR="00000000" w:rsidRDefault="007A5112">
      <w:bookmarkStart w:id="4730" w:name="sub_8243"/>
      <w:bookmarkEnd w:id="4729"/>
      <w:r>
        <w:t>3. В части, не урегулированной настоящ</w:t>
      </w:r>
      <w:r>
        <w:t xml:space="preserve">ей главой, к отношениям, связанным с уступкой права требования по договору факторинга, применяются правила </w:t>
      </w:r>
      <w:hyperlink w:anchor="sub_1024" w:history="1">
        <w:r>
          <w:rPr>
            <w:rStyle w:val="a0"/>
          </w:rPr>
          <w:t>главы 24</w:t>
        </w:r>
      </w:hyperlink>
      <w:r>
        <w:t xml:space="preserve"> настоящего Кодекса.</w:t>
      </w:r>
    </w:p>
    <w:p w:rsidR="00000000" w:rsidRDefault="007A5112">
      <w:bookmarkStart w:id="4731" w:name="sub_8244"/>
      <w:bookmarkEnd w:id="4730"/>
      <w:r>
        <w:t>4. Участники гражданского оборота могут заключать также иные договоры, в соотв</w:t>
      </w:r>
      <w:r>
        <w:t xml:space="preserve">етствии с которыми осуществляется уступка денежных требований и которые предусматривают обязанность одной из сторон совершить одно или несколько действий, указанных в </w:t>
      </w:r>
      <w:hyperlink w:anchor="sub_82411" w:history="1">
        <w:r>
          <w:rPr>
            <w:rStyle w:val="a0"/>
          </w:rPr>
          <w:t>подпунктах 1 - 4 пункта 1</w:t>
        </w:r>
      </w:hyperlink>
      <w:r>
        <w:t xml:space="preserve"> настоящей статьи.</w:t>
      </w:r>
    </w:p>
    <w:p w:rsidR="00000000" w:rsidRDefault="007A5112">
      <w:bookmarkStart w:id="4732" w:name="sub_8245"/>
      <w:bookmarkEnd w:id="4731"/>
      <w:r>
        <w:t>5.</w:t>
      </w:r>
      <w:r>
        <w:t xml:space="preserve"> Если в силу договора факторинга финансовый агент (фактор) несет обязанности по оплате цены приобретенных им денежных требований, по предоставлению клиенту займа (кредита) или по оказанию клиенту услуг, к отношениям сторон по договору факторинга применяютс</w:t>
      </w:r>
      <w:r>
        <w:t xml:space="preserve">я правила соответственно о </w:t>
      </w:r>
      <w:hyperlink w:anchor="sub_2030" w:history="1">
        <w:r>
          <w:rPr>
            <w:rStyle w:val="a0"/>
          </w:rPr>
          <w:t>купле-продаже</w:t>
        </w:r>
      </w:hyperlink>
      <w:r>
        <w:t xml:space="preserve">, </w:t>
      </w:r>
      <w:hyperlink w:anchor="sub_2042" w:history="1">
        <w:r>
          <w:rPr>
            <w:rStyle w:val="a0"/>
          </w:rPr>
          <w:t>займе (кредите)</w:t>
        </w:r>
      </w:hyperlink>
      <w:r>
        <w:t xml:space="preserve">, </w:t>
      </w:r>
      <w:hyperlink w:anchor="sub_2039" w:history="1">
        <w:r>
          <w:rPr>
            <w:rStyle w:val="a0"/>
          </w:rPr>
          <w:t>возмездном оказании услуг</w:t>
        </w:r>
      </w:hyperlink>
      <w:r>
        <w:t xml:space="preserve"> постольку, поскольку это не противоречит положениям настоящей главы и существу отношений по д</w:t>
      </w:r>
      <w:r>
        <w:t>оговору факторинга.</w:t>
      </w:r>
    </w:p>
    <w:bookmarkEnd w:id="4732"/>
    <w:p w:rsidR="00000000" w:rsidRDefault="007A5112"/>
    <w:p w:rsidR="00000000" w:rsidRDefault="007A5112">
      <w:pPr>
        <w:pStyle w:val="a1"/>
      </w:pPr>
      <w:bookmarkStart w:id="4733" w:name="sub_825"/>
      <w:r>
        <w:rPr>
          <w:rStyle w:val="a"/>
        </w:rPr>
        <w:t>Статья 825.</w:t>
      </w:r>
      <w:r>
        <w:t xml:space="preserve"> Финансовый агент</w:t>
      </w:r>
    </w:p>
    <w:bookmarkEnd w:id="4733"/>
    <w:p w:rsidR="00000000" w:rsidRDefault="007A5112">
      <w:r>
        <w:t>В качестве финансового агента договоры факторинга могут заключать коммерческие организации.</w:t>
      </w:r>
    </w:p>
    <w:p w:rsidR="00000000" w:rsidRDefault="007A5112"/>
    <w:p w:rsidR="00000000" w:rsidRDefault="007A5112">
      <w:pPr>
        <w:pStyle w:val="a1"/>
      </w:pPr>
      <w:bookmarkStart w:id="4734" w:name="sub_826"/>
      <w:r>
        <w:rPr>
          <w:rStyle w:val="a"/>
        </w:rPr>
        <w:t>Статья 826.</w:t>
      </w:r>
      <w:r>
        <w:t xml:space="preserve"> Денежное требование, являющееся предметом уступки</w:t>
      </w:r>
    </w:p>
    <w:p w:rsidR="00000000" w:rsidRDefault="007A5112">
      <w:bookmarkStart w:id="4735" w:name="sub_8261"/>
      <w:bookmarkEnd w:id="4734"/>
      <w:r>
        <w:t>1. Пред</w:t>
      </w:r>
      <w:r>
        <w:t>метом уступки по договору факторинга могут быть денежное требование или денежные требования:</w:t>
      </w:r>
    </w:p>
    <w:p w:rsidR="00000000" w:rsidRDefault="007A5112">
      <w:bookmarkStart w:id="4736" w:name="sub_82611"/>
      <w:bookmarkEnd w:id="4735"/>
      <w:r>
        <w:t>1) по существующему обязательству, в том числе по обязательству, возникшему из заключенного договора, срок платежа по которому наступил либо не на</w:t>
      </w:r>
      <w:r>
        <w:t>ступил (существующее требование);</w:t>
      </w:r>
    </w:p>
    <w:p w:rsidR="00000000" w:rsidRDefault="007A5112">
      <w:bookmarkStart w:id="4737" w:name="sub_826102"/>
      <w:bookmarkEnd w:id="4736"/>
      <w:r>
        <w:t>2) по обязательству, которое возникнет в будущем, в том числе из договора, который будет заключен в будущем (будущее требование) (</w:t>
      </w:r>
      <w:hyperlink w:anchor="sub_38810" w:history="1">
        <w:r>
          <w:rPr>
            <w:rStyle w:val="a0"/>
          </w:rPr>
          <w:t>статья 388.1</w:t>
        </w:r>
      </w:hyperlink>
      <w:r>
        <w:t>).</w:t>
      </w:r>
    </w:p>
    <w:p w:rsidR="00000000" w:rsidRDefault="007A5112">
      <w:bookmarkStart w:id="4738" w:name="sub_82602"/>
      <w:bookmarkEnd w:id="4737"/>
      <w:r>
        <w:t xml:space="preserve">2. Денежное </w:t>
      </w:r>
      <w:r>
        <w:t>требование переходит к финансовому агенту (фактору) в момент заключения договора факторинга, если иное не установлено таким договором. При этом будущее требование переходит к финансовому агенту (фактору) с момента его возникновения, если договором не преду</w:t>
      </w:r>
      <w:r>
        <w:t>смотрено, что будущее требование переходит позднее.</w:t>
      </w:r>
    </w:p>
    <w:p w:rsidR="00000000" w:rsidRDefault="007A5112">
      <w:bookmarkStart w:id="4739" w:name="sub_8263"/>
      <w:bookmarkEnd w:id="4738"/>
      <w:r>
        <w:t>3. Если договор факторинга заключен ранее момента перехода денежного требования к финансовому агенту (фактору), дополнительное оформление перехода денежного требования не требуется.</w:t>
      </w:r>
    </w:p>
    <w:bookmarkEnd w:id="4739"/>
    <w:p w:rsidR="00000000" w:rsidRDefault="007A5112"/>
    <w:p w:rsidR="00000000" w:rsidRDefault="007A5112">
      <w:pPr>
        <w:pStyle w:val="a1"/>
      </w:pPr>
      <w:bookmarkStart w:id="4740" w:name="sub_827"/>
      <w:r>
        <w:rPr>
          <w:rStyle w:val="a"/>
        </w:rPr>
        <w:t>Статья 827.</w:t>
      </w:r>
      <w:r>
        <w:t xml:space="preserve"> Ответственность клиента перед финансовым агентом</w:t>
      </w:r>
    </w:p>
    <w:p w:rsidR="00000000" w:rsidRDefault="007A5112">
      <w:bookmarkStart w:id="4741" w:name="sub_8271"/>
      <w:bookmarkEnd w:id="4740"/>
      <w:r>
        <w:t>1. Если договором факторинга не предусмотрено иное, клиент несет перед финансовым агентом ответственность за недействительность денежного требования, являющегося предмет</w:t>
      </w:r>
      <w:r>
        <w:t>ом уступки.</w:t>
      </w:r>
    </w:p>
    <w:p w:rsidR="00000000" w:rsidRDefault="007A5112">
      <w:bookmarkStart w:id="4742" w:name="sub_8272"/>
      <w:bookmarkEnd w:id="4741"/>
      <w:r>
        <w:t xml:space="preserve">2. Утратил силу с 1 июня 2018 г. - </w:t>
      </w:r>
      <w:hyperlink r:id="rId763" w:history="1">
        <w:r>
          <w:rPr>
            <w:rStyle w:val="a0"/>
          </w:rPr>
          <w:t>Федеральный закон</w:t>
        </w:r>
      </w:hyperlink>
      <w:r>
        <w:t xml:space="preserve"> от 26 июля 2017 г. N 212-ФЗ</w:t>
      </w:r>
    </w:p>
    <w:p w:rsidR="00000000" w:rsidRDefault="007A5112">
      <w:bookmarkStart w:id="4743" w:name="sub_8273"/>
      <w:bookmarkEnd w:id="4742"/>
      <w:r>
        <w:t>3. Клиент не отвечает за неисполнение или ненадлежащее исполн</w:t>
      </w:r>
      <w:r>
        <w:t>ение должником требования, являющегося предметом уступки, в случае предъявления его финансовым агентом к исполнению, если иное не предусмотрено договором между клиентом и финансовым агентом.</w:t>
      </w:r>
    </w:p>
    <w:bookmarkEnd w:id="4743"/>
    <w:p w:rsidR="00000000" w:rsidRDefault="007A5112"/>
    <w:p w:rsidR="00000000" w:rsidRDefault="007A5112">
      <w:pPr>
        <w:pStyle w:val="a1"/>
      </w:pPr>
      <w:bookmarkStart w:id="4744" w:name="sub_828"/>
      <w:r>
        <w:rPr>
          <w:rStyle w:val="a"/>
        </w:rPr>
        <w:t>Статья 828.</w:t>
      </w:r>
      <w:r>
        <w:t xml:space="preserve"> Недействительность запрета уступки де</w:t>
      </w:r>
      <w:r>
        <w:t>нежного требования</w:t>
      </w:r>
    </w:p>
    <w:p w:rsidR="00000000" w:rsidRDefault="007A5112">
      <w:bookmarkStart w:id="4745" w:name="sub_8281"/>
      <w:bookmarkEnd w:id="4744"/>
      <w:r>
        <w:t>1. У</w:t>
      </w:r>
      <w:r>
        <w:t>ступка финансовому агенту денежного требования является действительной, даже если между клиентом и его должником либо между клиентом и лицом, уступившим ему право требования, существует соглашение о ее запрете или ограничении.</w:t>
      </w:r>
    </w:p>
    <w:p w:rsidR="00000000" w:rsidRDefault="007A5112">
      <w:bookmarkStart w:id="4746" w:name="sub_8282"/>
      <w:bookmarkEnd w:id="4745"/>
      <w:r>
        <w:t>2. Положение,</w:t>
      </w:r>
      <w:r>
        <w:t xml:space="preserve"> установленное </w:t>
      </w:r>
      <w:hyperlink w:anchor="sub_8281" w:history="1">
        <w:r>
          <w:rPr>
            <w:rStyle w:val="a0"/>
          </w:rPr>
          <w:t>пунктом 1</w:t>
        </w:r>
      </w:hyperlink>
      <w:r>
        <w:t xml:space="preserve"> настоящей статьи, не освобождает клиента от обязательств или ответственности перед должником или другой стороной в связи с уступкой требования в нарушение существующего между ними соглашения о ее запрете и</w:t>
      </w:r>
      <w:r>
        <w:t>ли ограничении.</w:t>
      </w:r>
    </w:p>
    <w:bookmarkEnd w:id="4746"/>
    <w:p w:rsidR="00000000" w:rsidRDefault="007A5112"/>
    <w:p w:rsidR="00000000" w:rsidRDefault="007A5112">
      <w:pPr>
        <w:pStyle w:val="a1"/>
      </w:pPr>
      <w:bookmarkStart w:id="4747" w:name="sub_829"/>
      <w:r>
        <w:rPr>
          <w:rStyle w:val="a"/>
        </w:rPr>
        <w:t>Статья 829.</w:t>
      </w:r>
      <w:r>
        <w:t xml:space="preserve"> Последующая уступка денежного требования</w:t>
      </w:r>
    </w:p>
    <w:p w:rsidR="00000000" w:rsidRDefault="007A5112">
      <w:bookmarkStart w:id="4748" w:name="sub_8291"/>
      <w:bookmarkEnd w:id="4747"/>
      <w:r>
        <w:t xml:space="preserve">1. Если уступка денежного требования финансовому агенту (фактору) осуществлена в целях приобретения им указанного требования, последующая уступка денежного </w:t>
      </w:r>
      <w:r>
        <w:t>требования финансовым агентом (фактором) допускается, если договором факторинга не предусмотрено иное.</w:t>
      </w:r>
    </w:p>
    <w:p w:rsidR="00000000" w:rsidRDefault="007A5112">
      <w:bookmarkStart w:id="4749" w:name="sub_8292"/>
      <w:bookmarkEnd w:id="4748"/>
      <w:r>
        <w:t>2. Если уступка денежного требования финансовому агенту (фактору) осуществлена в целях обеспечения исполнения обязательства клиента перед</w:t>
      </w:r>
      <w:r>
        <w:t xml:space="preserve"> финансовым агентом (фактором) или в целях оказания финансовым агентом (фактором) клиенту услуг, связанных с денежными требованиями, являющимися предметом уступки, последующая уступка денежного требования финансовым агентом (фактором) не допускается, если </w:t>
      </w:r>
      <w:r>
        <w:t>договором факторинга не предусмотрено иное.</w:t>
      </w:r>
    </w:p>
    <w:p w:rsidR="00000000" w:rsidRDefault="007A5112">
      <w:bookmarkStart w:id="4750" w:name="sub_8293"/>
      <w:bookmarkEnd w:id="4749"/>
      <w:r>
        <w:t>3. К последующей уступке денежного требования финансовым агентом (фактором) применяются соответственно положения настоящей главы.</w:t>
      </w:r>
    </w:p>
    <w:bookmarkEnd w:id="4750"/>
    <w:p w:rsidR="00000000" w:rsidRDefault="007A5112"/>
    <w:p w:rsidR="00000000" w:rsidRDefault="007A5112">
      <w:pPr>
        <w:pStyle w:val="a1"/>
      </w:pPr>
      <w:bookmarkStart w:id="4751" w:name="sub_830"/>
      <w:r>
        <w:rPr>
          <w:rStyle w:val="a"/>
        </w:rPr>
        <w:t>Статья 830.</w:t>
      </w:r>
      <w:r>
        <w:t xml:space="preserve"> Исполнение денежного требования должни</w:t>
      </w:r>
      <w:r>
        <w:t>ком финансовому агенту</w:t>
      </w:r>
    </w:p>
    <w:p w:rsidR="00000000" w:rsidRDefault="007A5112">
      <w:bookmarkStart w:id="4752" w:name="sub_83001"/>
      <w:bookmarkEnd w:id="4751"/>
      <w:r>
        <w:t>1. Должник обязан произвести платеж финансовому агенту (фактору) при условии, что он получил от клиента либо от финансового агента (фактора) письменное уведомление об уступке денежного требования данному финансовому а</w:t>
      </w:r>
      <w:r>
        <w:t>генту (фактору) и в уведомлении определено подлежащее исполнению денежное требование или указан способ его определения, а также указано лицо, которому должен быть произведен платеж.</w:t>
      </w:r>
    </w:p>
    <w:p w:rsidR="00000000" w:rsidRDefault="007A5112">
      <w:bookmarkStart w:id="4753" w:name="sub_8302"/>
      <w:bookmarkEnd w:id="4752"/>
      <w:r>
        <w:t>2. По просьбе должника финансовый агент обязан в разумный</w:t>
      </w:r>
      <w:r>
        <w:t xml:space="preserve"> срок представить должнику доказательство того, что уступка денежного требования финансовому агенту действительно имела место. Если финансовый агент не выполнит эту обязанность, должник вправе произвести по данному требованию платеж клиенту во исполнение с</w:t>
      </w:r>
      <w:r>
        <w:t>воего обязательства перед последним.</w:t>
      </w:r>
    </w:p>
    <w:p w:rsidR="00000000" w:rsidRDefault="007A5112">
      <w:bookmarkStart w:id="4754" w:name="sub_83003"/>
      <w:bookmarkEnd w:id="4753"/>
      <w:r>
        <w:t>3. Исполнение денежного требования должником в соответствии с правилами настоящей статьи освобождает должника от соответствующего обязательства перед клиентом.</w:t>
      </w:r>
    </w:p>
    <w:bookmarkEnd w:id="4754"/>
    <w:p w:rsidR="00000000" w:rsidRDefault="007A5112"/>
    <w:p w:rsidR="00000000" w:rsidRDefault="007A5112">
      <w:pPr>
        <w:pStyle w:val="a1"/>
      </w:pPr>
      <w:bookmarkStart w:id="4755" w:name="sub_831"/>
      <w:r>
        <w:rPr>
          <w:rStyle w:val="a"/>
        </w:rPr>
        <w:t>Статья 831.</w:t>
      </w:r>
      <w:r>
        <w:t xml:space="preserve"> Права финансо</w:t>
      </w:r>
      <w:r>
        <w:t>вого агента (фактора) на суммы, полученные от должника</w:t>
      </w:r>
    </w:p>
    <w:p w:rsidR="00000000" w:rsidRDefault="007A5112">
      <w:bookmarkStart w:id="4756" w:name="sub_8311"/>
      <w:bookmarkEnd w:id="4755"/>
      <w:r>
        <w:t>1. Если уступка денежного требования по договору факторинга осуществлена в целях приобретения этого требования финансовым агентом (фактором), последний приобретает право на все суммы, ко</w:t>
      </w:r>
      <w:r>
        <w:t>торые он получит от должника во исполнение указанного требования, а клиент не несет ответственности перед финансовым агентом (фактором) за то, что полученные им суммы оказались меньше цены, за которую агент приобрел указанное требование, если иное не преду</w:t>
      </w:r>
      <w:r>
        <w:t>смотрено договором.</w:t>
      </w:r>
    </w:p>
    <w:p w:rsidR="00000000" w:rsidRDefault="007A5112">
      <w:bookmarkStart w:id="4757" w:name="sub_8312"/>
      <w:bookmarkEnd w:id="4756"/>
      <w:r>
        <w:t>2. Если уступка денежного требования финансовому агенту (фактору) осуществлена в целях обеспечения исполнения обязательства клиента перед финансовым агентом (фактором) и договором факторинга не предусмотрено иное, финанс</w:t>
      </w:r>
      <w:r>
        <w:t>овый агент (фактор) обязан представить отчет клиенту и после получения исполнения от должника передать клиенту сумму, превышающую сумму долга клиента, обеспеченную уступкой требования. В силу уступки денежного требования в целях обеспечения исполнения обяз</w:t>
      </w:r>
      <w:r>
        <w:t>ательства клиента при получении финансовым агентом (фактором) денежных средств от должника по уступленному финансовому агенту (фактору) клиентом денежному требованию обязательство клиента перед финансовым агентом (фактором) считается надлежащим образом исп</w:t>
      </w:r>
      <w:r>
        <w:t>олненным в том объеме, в котором должник исполнил свое обязательство перед финансовым агентом (фактором). Если денежные средства, полученные финансовым агентом (фактором) от должника, оказались меньше суммы долга клиента финансовому агенту (фактору), обесп</w:t>
      </w:r>
      <w:r>
        <w:t>еченной уступкой требования, клиент остается ответственным перед финансовым агентом (фактором) за остаток своего долга.</w:t>
      </w:r>
    </w:p>
    <w:p w:rsidR="00000000" w:rsidRDefault="007A5112">
      <w:bookmarkStart w:id="4758" w:name="sub_8313"/>
      <w:bookmarkEnd w:id="4757"/>
      <w:r>
        <w:t>3. Если уступка денежного требования осуществлена в целях оказания финансовым агентом (фактором) клиенту услуг, связанны</w:t>
      </w:r>
      <w:r>
        <w:t>х с денежными требованиями, являющимися предметом уступки, финансовый агент (фактор) обязан представить отчет клиенту и передать ему все суммы, полученные во исполнение уступленных денежных требований, а клиент обязан оплатить оказанные услуги.</w:t>
      </w:r>
    </w:p>
    <w:p w:rsidR="00000000" w:rsidRDefault="007A5112">
      <w:bookmarkStart w:id="4759" w:name="sub_8314"/>
      <w:bookmarkEnd w:id="4758"/>
      <w:r>
        <w:t>4. Финансовый агент (фактор) вправе при передаче клиенту денежных средств предъявить к зачету свои денежные требования по договору.</w:t>
      </w:r>
    </w:p>
    <w:bookmarkEnd w:id="4759"/>
    <w:p w:rsidR="00000000" w:rsidRDefault="007A5112"/>
    <w:p w:rsidR="00000000" w:rsidRDefault="007A5112">
      <w:pPr>
        <w:pStyle w:val="a1"/>
      </w:pPr>
      <w:bookmarkStart w:id="4760" w:name="sub_832"/>
      <w:r>
        <w:rPr>
          <w:rStyle w:val="a"/>
        </w:rPr>
        <w:t>Статья 832.</w:t>
      </w:r>
      <w:r>
        <w:t xml:space="preserve"> Встречные требования должника</w:t>
      </w:r>
    </w:p>
    <w:p w:rsidR="00000000" w:rsidRDefault="007A5112">
      <w:bookmarkStart w:id="4761" w:name="sub_8321"/>
      <w:bookmarkEnd w:id="4760"/>
      <w:r>
        <w:t>1. В случае обращения финансового агента к дол</w:t>
      </w:r>
      <w:r>
        <w:t xml:space="preserve">жнику с требованием произвести платеж должник вправе в соответствии со </w:t>
      </w:r>
      <w:hyperlink w:anchor="sub_410" w:history="1">
        <w:r>
          <w:rPr>
            <w:rStyle w:val="a0"/>
          </w:rPr>
          <w:t>статьями 410 - 412</w:t>
        </w:r>
      </w:hyperlink>
      <w:r>
        <w:t xml:space="preserve"> настоящего Кодекса предъявить к зачету свои денежные требования, основанные на договоре с клиентом, которые уже имелись у должника ко времени</w:t>
      </w:r>
      <w:r>
        <w:t>, когда им было получено уведомление об уступке требования финансовому агенту.</w:t>
      </w:r>
    </w:p>
    <w:p w:rsidR="00000000" w:rsidRDefault="007A5112">
      <w:bookmarkStart w:id="4762" w:name="sub_8322"/>
      <w:bookmarkEnd w:id="4761"/>
      <w:r>
        <w:t>2. Требования, которые должник мог бы предъявить клиенту в связи с нарушением последним соглашения о запрете или об ограничении уступки требования, не имеют силы</w:t>
      </w:r>
      <w:r>
        <w:t xml:space="preserve"> в отношении финансового агента.</w:t>
      </w:r>
    </w:p>
    <w:bookmarkEnd w:id="4762"/>
    <w:p w:rsidR="00000000" w:rsidRDefault="007A5112"/>
    <w:p w:rsidR="00000000" w:rsidRDefault="007A5112">
      <w:pPr>
        <w:pStyle w:val="a1"/>
      </w:pPr>
      <w:bookmarkStart w:id="4763" w:name="sub_833"/>
      <w:r>
        <w:rPr>
          <w:rStyle w:val="a"/>
        </w:rPr>
        <w:t>Статья 833.</w:t>
      </w:r>
      <w:r>
        <w:t xml:space="preserve"> Возврат должнику сумм, полученных финансовым агентом (фактором)</w:t>
      </w:r>
    </w:p>
    <w:p w:rsidR="00000000" w:rsidRDefault="007A5112">
      <w:bookmarkStart w:id="4764" w:name="sub_8331"/>
      <w:bookmarkEnd w:id="4763"/>
      <w:r>
        <w:t>В случае неисполнения клиентом своих обязательств по договору, заключенному с должником, последний не вправе требова</w:t>
      </w:r>
      <w:r>
        <w:t>ть от финансового агента (фактора) возврат уплаченных ему сумм. Соответствующее требование может быть предъявлено должником клиенту.</w:t>
      </w:r>
    </w:p>
    <w:bookmarkEnd w:id="4764"/>
    <w:p w:rsidR="00000000" w:rsidRDefault="007A5112"/>
    <w:p w:rsidR="00000000" w:rsidRDefault="007A5112">
      <w:pPr>
        <w:pStyle w:val="Heading1"/>
      </w:pPr>
      <w:bookmarkStart w:id="4765" w:name="sub_2044"/>
      <w:r>
        <w:t>Глава 44. Банковский вклад</w:t>
      </w:r>
    </w:p>
    <w:p w:rsidR="00000000" w:rsidRDefault="007A5112">
      <w:pPr>
        <w:pStyle w:val="a1"/>
      </w:pPr>
      <w:bookmarkStart w:id="4766" w:name="sub_834"/>
      <w:bookmarkEnd w:id="4765"/>
      <w:r>
        <w:rPr>
          <w:rStyle w:val="a"/>
        </w:rPr>
        <w:t>Статья 834.</w:t>
      </w:r>
      <w:r>
        <w:t xml:space="preserve"> Договор банковского вклада</w:t>
      </w:r>
    </w:p>
    <w:p w:rsidR="00000000" w:rsidRDefault="007A5112">
      <w:bookmarkStart w:id="4767" w:name="sub_8341"/>
      <w:bookmarkEnd w:id="4766"/>
      <w:r>
        <w:t>1. По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w:t>
      </w:r>
      <w:r>
        <w:t>дусмотренных договором. Если иное не предусмотрено законом, по просьбе вкладчика-гражданина банк вместо выдачи вклада и процентов на него должен произвести перечисление денежных средств на указанный вкладчиком счет.</w:t>
      </w:r>
    </w:p>
    <w:p w:rsidR="00000000" w:rsidRDefault="007A5112">
      <w:bookmarkStart w:id="4768" w:name="sub_8342"/>
      <w:bookmarkEnd w:id="4767"/>
      <w:r>
        <w:t>2. Договор банковского в</w:t>
      </w:r>
      <w:r>
        <w:t>клада, в котором вкладчиком является гражданин, признается публичным договором (</w:t>
      </w:r>
      <w:hyperlink w:anchor="sub_426" w:history="1">
        <w:r>
          <w:rPr>
            <w:rStyle w:val="a0"/>
          </w:rPr>
          <w:t>статья 426</w:t>
        </w:r>
      </w:hyperlink>
      <w:r>
        <w:t>).</w:t>
      </w:r>
    </w:p>
    <w:p w:rsidR="00000000" w:rsidRDefault="007A5112">
      <w:bookmarkStart w:id="4769" w:name="sub_8343"/>
      <w:bookmarkEnd w:id="4768"/>
      <w:r>
        <w:t>3. К отношениям банка и вкладчика по счету, на который внесен вклад, применяются правила о договоре банковского счета (</w:t>
      </w:r>
      <w:hyperlink w:anchor="sub_2045" w:history="1">
        <w:r>
          <w:rPr>
            <w:rStyle w:val="a0"/>
          </w:rPr>
          <w:t>глава 45</w:t>
        </w:r>
      </w:hyperlink>
      <w:r>
        <w:t>), если иное не предусмотрено правилами настоящей главы или не вытекает из существа договора банковского вклада.</w:t>
      </w:r>
    </w:p>
    <w:p w:rsidR="00000000" w:rsidRDefault="007A5112">
      <w:bookmarkStart w:id="4770" w:name="sub_83432"/>
      <w:bookmarkEnd w:id="4769"/>
      <w:r>
        <w:t>Если иное не предусмотрено законом, юридические лица не вправе перечислять находящиеся во вклад</w:t>
      </w:r>
      <w:r>
        <w:t>ах (депозитах) денежные средства другим лицам.</w:t>
      </w:r>
    </w:p>
    <w:p w:rsidR="00000000" w:rsidRDefault="007A5112">
      <w:bookmarkStart w:id="4771" w:name="sub_8344"/>
      <w:bookmarkEnd w:id="4770"/>
      <w:r>
        <w:t>4. Правила настоящей главы, относящиеся к банкам, применяются также к другим кредитным организациям, принимающим в соответствии с законом вклады (депозиты) от юридических лиц.</w:t>
      </w:r>
    </w:p>
    <w:bookmarkEnd w:id="4771"/>
    <w:p w:rsidR="00000000" w:rsidRDefault="007A5112"/>
    <w:p w:rsidR="00000000" w:rsidRDefault="007A5112">
      <w:pPr>
        <w:pStyle w:val="a1"/>
      </w:pPr>
      <w:bookmarkStart w:id="4772" w:name="sub_835"/>
      <w:r>
        <w:rPr>
          <w:rStyle w:val="a"/>
        </w:rPr>
        <w:t>Статья 835.</w:t>
      </w:r>
      <w:r>
        <w:t xml:space="preserve"> Право на привлечение денежных средств во вклады</w:t>
      </w:r>
    </w:p>
    <w:p w:rsidR="00000000" w:rsidRDefault="007A5112">
      <w:bookmarkStart w:id="4773" w:name="sub_8351"/>
      <w:bookmarkEnd w:id="4772"/>
      <w:r>
        <w:t xml:space="preserve">1. Право на привлечение денежных средств во вклады имеют банки, которым такое право предоставлено в соответствии с разрешением (лицензией), выданным в </w:t>
      </w:r>
      <w:hyperlink r:id="rId764" w:history="1">
        <w:r>
          <w:rPr>
            <w:rStyle w:val="a0"/>
          </w:rPr>
          <w:t>порядке</w:t>
        </w:r>
      </w:hyperlink>
      <w:r>
        <w:t xml:space="preserve">, установленном в соответствии с </w:t>
      </w:r>
      <w:hyperlink r:id="rId765" w:history="1">
        <w:r>
          <w:rPr>
            <w:rStyle w:val="a0"/>
          </w:rPr>
          <w:t>законом</w:t>
        </w:r>
      </w:hyperlink>
      <w:r>
        <w:t>.</w:t>
      </w:r>
    </w:p>
    <w:p w:rsidR="00000000" w:rsidRDefault="007A5112">
      <w:bookmarkStart w:id="4774" w:name="sub_8352"/>
      <w:bookmarkEnd w:id="4773"/>
      <w:r>
        <w:t>2. В случае принятия вклада от гражданина лицом, не имеющим на это права, или с нарушением по</w:t>
      </w:r>
      <w:r>
        <w:t xml:space="preserve">рядка, установленного </w:t>
      </w:r>
      <w:hyperlink r:id="rId766" w:history="1">
        <w:r>
          <w:rPr>
            <w:rStyle w:val="a0"/>
          </w:rPr>
          <w:t>законом</w:t>
        </w:r>
      </w:hyperlink>
      <w:r>
        <w:t xml:space="preserve"> или принятыми в соответствии с ни</w:t>
      </w:r>
      <w:r>
        <w:t xml:space="preserve">м банковскими правилами, вкладчик может потребовать немедленного возврата суммы вклада, а также уплаты на нее процентов, предусмотренных </w:t>
      </w:r>
      <w:hyperlink w:anchor="sub_395" w:history="1">
        <w:r>
          <w:rPr>
            <w:rStyle w:val="a0"/>
          </w:rPr>
          <w:t>статьей 395</w:t>
        </w:r>
      </w:hyperlink>
      <w:r>
        <w:t xml:space="preserve"> настоящего Кодекса, и возмещения сверх суммы процентов всех причиненных вкладчику </w:t>
      </w:r>
      <w:r>
        <w:t>убытков.</w:t>
      </w:r>
    </w:p>
    <w:p w:rsidR="00000000" w:rsidRDefault="007A5112">
      <w:bookmarkStart w:id="4775" w:name="sub_83522"/>
      <w:bookmarkEnd w:id="4774"/>
      <w:r>
        <w:t>Если таким лицом приняты на условиях договора банковского вклада денежные средства юридического лица, такой договор является недействительным (</w:t>
      </w:r>
      <w:hyperlink w:anchor="sub_168" w:history="1">
        <w:r>
          <w:rPr>
            <w:rStyle w:val="a0"/>
          </w:rPr>
          <w:t>статья 168</w:t>
        </w:r>
      </w:hyperlink>
      <w:r>
        <w:t>).</w:t>
      </w:r>
    </w:p>
    <w:p w:rsidR="00000000" w:rsidRDefault="007A5112">
      <w:bookmarkStart w:id="4776" w:name="sub_8353"/>
      <w:bookmarkEnd w:id="4775"/>
      <w:r>
        <w:t>3. Если иное не установлено зако</w:t>
      </w:r>
      <w:r>
        <w:t xml:space="preserve">ном, последствия, предусмотренные </w:t>
      </w:r>
      <w:hyperlink w:anchor="sub_8352" w:history="1">
        <w:r>
          <w:rPr>
            <w:rStyle w:val="a0"/>
          </w:rPr>
          <w:t>пунктом 2</w:t>
        </w:r>
      </w:hyperlink>
      <w:r>
        <w:t xml:space="preserve"> настоящей статьи, применяются также в случаях:</w:t>
      </w:r>
    </w:p>
    <w:bookmarkEnd w:id="4776"/>
    <w:p w:rsidR="00000000" w:rsidRDefault="007A5112">
      <w:r>
        <w:t>привлечения денежных средств граждан и юридических лиц путем продажи им акций и других ценных бумаг, выпуск которых признан незакон</w:t>
      </w:r>
      <w:r>
        <w:t>ным;</w:t>
      </w:r>
    </w:p>
    <w:p w:rsidR="00000000" w:rsidRDefault="007A5112">
      <w:bookmarkStart w:id="4777" w:name="sub_83533"/>
      <w:r>
        <w:t>привлечения денежных средств граждан во вклады под векселя или иные ценные бумаги, исключающие получение их держателями вклада по первому требованию и осуществление вкладчиком других прав, предусмотренных правилами настоящей главы.</w:t>
      </w:r>
    </w:p>
    <w:bookmarkEnd w:id="4777"/>
    <w:p w:rsidR="00000000" w:rsidRDefault="007A5112"/>
    <w:p w:rsidR="00000000" w:rsidRDefault="007A5112">
      <w:pPr>
        <w:pStyle w:val="a1"/>
      </w:pPr>
      <w:bookmarkStart w:id="4778" w:name="sub_836"/>
      <w:r>
        <w:rPr>
          <w:rStyle w:val="a"/>
        </w:rPr>
        <w:t>Статья 836.</w:t>
      </w:r>
      <w:r>
        <w:t xml:space="preserve"> Форма договора банковского вклада</w:t>
      </w:r>
    </w:p>
    <w:p w:rsidR="00000000" w:rsidRDefault="007A5112">
      <w:bookmarkStart w:id="4779" w:name="sub_8361"/>
      <w:bookmarkEnd w:id="4778"/>
      <w:r>
        <w:t>1. Договор банковского вклада должен быть заключен в письменной форме.</w:t>
      </w:r>
    </w:p>
    <w:p w:rsidR="00000000" w:rsidRDefault="007A5112">
      <w:bookmarkStart w:id="4780" w:name="sub_83612"/>
      <w:bookmarkEnd w:id="4779"/>
      <w:r>
        <w:t>Письменная форма договора банковского вклада считается соблюденной, если внесение вклада удостоверен</w:t>
      </w:r>
      <w:r>
        <w:t xml:space="preserve">о </w:t>
      </w:r>
      <w:hyperlink w:anchor="sub_843" w:history="1">
        <w:r>
          <w:rPr>
            <w:rStyle w:val="a0"/>
          </w:rPr>
          <w:t>сберегательной книжкой</w:t>
        </w:r>
      </w:hyperlink>
      <w:r>
        <w:t xml:space="preserve">, </w:t>
      </w:r>
      <w:hyperlink w:anchor="sub_844" w:history="1">
        <w:r>
          <w:rPr>
            <w:rStyle w:val="a0"/>
          </w:rPr>
          <w:t>сберегательным или депозитным сертификатом</w:t>
        </w:r>
      </w:hyperlink>
      <w:r>
        <w:t xml:space="preserve"> либо иным выданным банком вкладчику документом, отвечающим требованиям, предусмотренным для таких документов законом, установленными в со</w:t>
      </w:r>
      <w:r>
        <w:t>ответствии с ним банковскими правилами и применяемыми в банковской практике обычаями.</w:t>
      </w:r>
    </w:p>
    <w:p w:rsidR="00000000" w:rsidRDefault="007A5112">
      <w:bookmarkStart w:id="4781" w:name="sub_8362"/>
      <w:bookmarkEnd w:id="4780"/>
      <w:r>
        <w:t>2. Несоблюдение письменной формы договора банковского вклада влечет недействительность этого договора. Такой договор является ничтожным.</w:t>
      </w:r>
    </w:p>
    <w:bookmarkEnd w:id="4781"/>
    <w:p w:rsidR="00000000" w:rsidRDefault="007A5112"/>
    <w:p w:rsidR="00000000" w:rsidRDefault="007A5112">
      <w:pPr>
        <w:pStyle w:val="a1"/>
      </w:pPr>
      <w:bookmarkStart w:id="4782" w:name="sub_837"/>
      <w:r>
        <w:rPr>
          <w:rStyle w:val="a"/>
        </w:rPr>
        <w:t>Статья 837.</w:t>
      </w:r>
      <w:r>
        <w:t xml:space="preserve"> Виды вкладов</w:t>
      </w:r>
    </w:p>
    <w:p w:rsidR="00000000" w:rsidRDefault="007A5112">
      <w:bookmarkStart w:id="4783" w:name="sub_8371"/>
      <w:bookmarkEnd w:id="4782"/>
      <w:r>
        <w:t xml:space="preserve">1. Договор банковского вклада заключается на условиях выдачи вклада по требованию (вклад до востребования) либо на условиях возврата вклада по истечении определенного договором срока (срочный вклад). Договором может </w:t>
      </w:r>
      <w:r>
        <w:t>быть предусмотрено внесение вкладов на иных не противоречащих закону условиях их возврата.</w:t>
      </w:r>
    </w:p>
    <w:p w:rsidR="00000000" w:rsidRDefault="007A5112">
      <w:bookmarkStart w:id="4784" w:name="sub_8372"/>
      <w:bookmarkEnd w:id="4783"/>
      <w:r>
        <w:t xml:space="preserve">2. По договору вклада любого вида, заключенному с гражданином, банк в любом случае обязан выдать по первому требованию вкладчика сумму вклада или ее </w:t>
      </w:r>
      <w:r>
        <w:t>часть и соответствующие проценты (за исключением вкладов, внесение которых удостоверено сберегательным сертификатом, условия которого не предусматривают право вкладчика на получение вклада по требованию).</w:t>
      </w:r>
    </w:p>
    <w:p w:rsidR="00000000" w:rsidRDefault="007A5112">
      <w:bookmarkStart w:id="4785" w:name="sub_8373"/>
      <w:bookmarkEnd w:id="4784"/>
      <w:r>
        <w:t>3. Сроки и порядок выдачи суммы вкл</w:t>
      </w:r>
      <w:r>
        <w:t>ада или ее части и соответствующих процентов юридическому лицу по договору вклада любого вида определяются договором банковского вклада.</w:t>
      </w:r>
    </w:p>
    <w:p w:rsidR="00000000" w:rsidRDefault="007A5112">
      <w:bookmarkStart w:id="4786" w:name="sub_8374"/>
      <w:bookmarkEnd w:id="4785"/>
      <w:r>
        <w:t>4. Условие договора об отказе гражданина от права на получение срочного вклада или вклада до востребова</w:t>
      </w:r>
      <w:r>
        <w:t>ния по его требованию ничтожно, за исключением случая, когда внесение вклада удостоверено сберегательным сертификатом, условия которого не предусматривают право вкладчика на получение вклада по требованию.</w:t>
      </w:r>
    </w:p>
    <w:p w:rsidR="00000000" w:rsidRDefault="007A5112">
      <w:bookmarkStart w:id="4787" w:name="sub_8375"/>
      <w:bookmarkEnd w:id="4786"/>
      <w:r>
        <w:t xml:space="preserve">5. В случаях, когда срочный вклад </w:t>
      </w:r>
      <w:r>
        <w:t>возвращается вкладчику по его требованию до истечения срока либо до наступления иных обстоятельств, указанных в договоре банковского вклада, проценты по вкладу выплачиваются в размере, соответствующем размеру процентов, выплачиваемых банком по вкладам до в</w:t>
      </w:r>
      <w:r>
        <w:t>остребования, если договором банковского вклада не предусмотрен иной размер процентов.</w:t>
      </w:r>
    </w:p>
    <w:p w:rsidR="00000000" w:rsidRDefault="007A5112">
      <w:bookmarkStart w:id="4788" w:name="sub_8376"/>
      <w:bookmarkEnd w:id="4787"/>
      <w:r>
        <w:t>6. В случаях, когда вкладчик не требует возврата суммы срочного вклада по истечении срока либо по наступлении предусмотренных договором обстоятельств, до</w:t>
      </w:r>
      <w:r>
        <w:t>говор считается продленным на условиях вклада до востребования, если иное не предусмотрено договором.</w:t>
      </w:r>
    </w:p>
    <w:p w:rsidR="00000000" w:rsidRDefault="007A5112">
      <w:bookmarkStart w:id="4789" w:name="sub_8377"/>
      <w:bookmarkEnd w:id="4788"/>
      <w:r>
        <w:t>7. В случае, когда внесение вклада удостоверено сберегательным или депозитным сертификатом, все права по договору банковского вклада прина</w:t>
      </w:r>
      <w:r>
        <w:t>длежат владельцу соответствующего сертификата.</w:t>
      </w:r>
    </w:p>
    <w:bookmarkEnd w:id="4789"/>
    <w:p w:rsidR="00000000" w:rsidRDefault="007A5112"/>
    <w:p w:rsidR="00000000" w:rsidRDefault="007A5112">
      <w:pPr>
        <w:pStyle w:val="a1"/>
      </w:pPr>
      <w:bookmarkStart w:id="4790" w:name="sub_838"/>
      <w:r>
        <w:rPr>
          <w:rStyle w:val="a"/>
        </w:rPr>
        <w:t>Статья 838.</w:t>
      </w:r>
      <w:r>
        <w:t xml:space="preserve"> Проценты на вклад</w:t>
      </w:r>
    </w:p>
    <w:p w:rsidR="00000000" w:rsidRDefault="007A5112">
      <w:bookmarkStart w:id="4791" w:name="sub_8381"/>
      <w:bookmarkEnd w:id="4790"/>
      <w:r>
        <w:t>1. Банк выплачивает вкладчику проценты на сумму вклада в размере, определяемом договором банковского вклада.</w:t>
      </w:r>
    </w:p>
    <w:p w:rsidR="00000000" w:rsidRDefault="007A5112">
      <w:bookmarkStart w:id="4792" w:name="sub_83802"/>
      <w:bookmarkEnd w:id="4791"/>
      <w:r>
        <w:t xml:space="preserve">При отсутствии в договоре условия о размере выплачиваемых процентов банк обязан выплачивать проценты в размере, определяемом в соответствии с </w:t>
      </w:r>
      <w:hyperlink w:anchor="sub_8091" w:history="1">
        <w:r>
          <w:rPr>
            <w:rStyle w:val="a0"/>
          </w:rPr>
          <w:t>пунктом 1 статьи 809</w:t>
        </w:r>
      </w:hyperlink>
      <w:r>
        <w:t xml:space="preserve"> настоящего Кодекса.</w:t>
      </w:r>
    </w:p>
    <w:p w:rsidR="00000000" w:rsidRDefault="007A5112">
      <w:bookmarkStart w:id="4793" w:name="sub_8382"/>
      <w:bookmarkEnd w:id="4792"/>
      <w:r>
        <w:t xml:space="preserve">2. Если иное не предусмотрено </w:t>
      </w:r>
      <w:r>
        <w:t>договором банковского вклада, банк вправе изменять размер процентов, выплачиваемых на вклады до востребования.</w:t>
      </w:r>
    </w:p>
    <w:p w:rsidR="00000000" w:rsidRDefault="007A5112">
      <w:bookmarkStart w:id="4794" w:name="sub_838202"/>
      <w:bookmarkEnd w:id="4793"/>
      <w:r>
        <w:t>В случае уменьшения банком размера процентов новый размер процентов применяется к вкладам, внесенным до сообщения вкладчикам об</w:t>
      </w:r>
      <w:r>
        <w:t xml:space="preserve"> уменьшении процентов, по истечении месяца с момента соответствующего сообщения, если иное не предусмотрено договором.</w:t>
      </w:r>
    </w:p>
    <w:p w:rsidR="00000000" w:rsidRDefault="007A5112">
      <w:bookmarkStart w:id="4795" w:name="sub_8383"/>
      <w:bookmarkEnd w:id="4794"/>
      <w:r>
        <w:t>3. Определенный договором банковского вклада размер процентов на вклад, внесенный гражданином на условиях его выдачи по</w:t>
      </w:r>
      <w:r>
        <w:t xml:space="preserve"> истечении определенного срока либо по наступлении предусмотренных договором обстоятельств, не может быть односторонне уменьшен банком, если иное не предусмотрено законом. По договору такого банковского вклада, заключенному банком с юридическим лицом, разм</w:t>
      </w:r>
      <w:r>
        <w:t>ер процентов не может быть односторонне изменен, если иное не предусмотрено законом или договором. По договору банковского вклада, внесение вклада по которому удостоверено сберегательным или депозитным сертификатом, размер процентов не может быть изменен в</w:t>
      </w:r>
      <w:r>
        <w:t xml:space="preserve"> одностороннем порядке.</w:t>
      </w:r>
    </w:p>
    <w:p w:rsidR="00000000" w:rsidRDefault="007A5112">
      <w:pPr>
        <w:pStyle w:val="a1"/>
      </w:pPr>
      <w:bookmarkStart w:id="4796" w:name="sub_839"/>
      <w:bookmarkEnd w:id="4795"/>
      <w:r>
        <w:rPr>
          <w:rStyle w:val="a"/>
        </w:rPr>
        <w:t>Статья 839.</w:t>
      </w:r>
      <w:r>
        <w:t xml:space="preserve"> Порядок начисления процентов на вклад и их выплаты</w:t>
      </w:r>
    </w:p>
    <w:p w:rsidR="00000000" w:rsidRDefault="007A5112">
      <w:bookmarkStart w:id="4797" w:name="sub_8391"/>
      <w:bookmarkEnd w:id="4796"/>
      <w:r>
        <w:t>1. Проценты на сумму банковского вклада начисляются со дня, следующего за днем ее поступления в банк, до дня ее возврата вкладчику включите</w:t>
      </w:r>
      <w:r>
        <w:t>льно, а если ее списание со счета вкладчика произведено по иным основаниям, до дня списания включительно.</w:t>
      </w:r>
    </w:p>
    <w:p w:rsidR="00000000" w:rsidRDefault="007A5112">
      <w:bookmarkStart w:id="4798" w:name="sub_8392"/>
      <w:bookmarkEnd w:id="4797"/>
      <w:r>
        <w:t>2. Если иное не предусмотрено договором банковского вклада, проценты на сумму банковского вклада выплачиваются вкладчику по его требов</w:t>
      </w:r>
      <w:r>
        <w:t>анию по истечении каждого квартала отдельно от суммы вклада, а невостребованные в этот срок проценты увеличивают сумму вклада, на которую начисляются проценты.</w:t>
      </w:r>
    </w:p>
    <w:p w:rsidR="00000000" w:rsidRDefault="007A5112">
      <w:bookmarkStart w:id="4799" w:name="sub_83922"/>
      <w:bookmarkEnd w:id="4798"/>
      <w:r>
        <w:t>При возврате вклада выплачиваются все начисленные к этому моменту проценты.</w:t>
      </w:r>
    </w:p>
    <w:bookmarkEnd w:id="4799"/>
    <w:p w:rsidR="00000000" w:rsidRDefault="007A5112"/>
    <w:p w:rsidR="00000000" w:rsidRDefault="007A5112">
      <w:pPr>
        <w:pStyle w:val="a1"/>
      </w:pPr>
      <w:bookmarkStart w:id="4800" w:name="sub_840"/>
      <w:r>
        <w:rPr>
          <w:rStyle w:val="a"/>
        </w:rPr>
        <w:t>Статья 840.</w:t>
      </w:r>
      <w:r>
        <w:t xml:space="preserve"> Обеспечение возврата вклада</w:t>
      </w:r>
    </w:p>
    <w:p w:rsidR="00000000" w:rsidRDefault="007A5112">
      <w:bookmarkStart w:id="4801" w:name="sub_84001"/>
      <w:bookmarkEnd w:id="4800"/>
      <w:r>
        <w:t xml:space="preserve">1. Возврат вкладов граждан банком обеспечивается путем осуществляемого в соответствии с </w:t>
      </w:r>
      <w:hyperlink r:id="rId767" w:history="1">
        <w:r>
          <w:rPr>
            <w:rStyle w:val="a0"/>
          </w:rPr>
          <w:t>законом</w:t>
        </w:r>
      </w:hyperlink>
      <w:r>
        <w:t xml:space="preserve"> обязательного страхования </w:t>
      </w:r>
      <w:r>
        <w:t xml:space="preserve">вкладов, а в предусмотренных </w:t>
      </w:r>
      <w:hyperlink r:id="rId768" w:history="1">
        <w:r>
          <w:rPr>
            <w:rStyle w:val="a0"/>
          </w:rPr>
          <w:t>законом</w:t>
        </w:r>
      </w:hyperlink>
      <w:r>
        <w:t xml:space="preserve"> случаях и иными способами.</w:t>
      </w:r>
    </w:p>
    <w:p w:rsidR="00000000" w:rsidRDefault="007A5112">
      <w:bookmarkStart w:id="4802" w:name="sub_84002"/>
      <w:bookmarkEnd w:id="4801"/>
      <w:r>
        <w:t>2. Способы обеспечения банком возврата вкладов юридических лиц определяются договором банковского вклада.</w:t>
      </w:r>
    </w:p>
    <w:p w:rsidR="00000000" w:rsidRDefault="007A5112">
      <w:bookmarkStart w:id="4803" w:name="sub_8403"/>
      <w:bookmarkEnd w:id="4802"/>
      <w:r>
        <w:t xml:space="preserve">3. При заключении договора банковского вклада банк обязан предоставить вкладчику </w:t>
      </w:r>
      <w:hyperlink r:id="rId769" w:history="1">
        <w:r>
          <w:rPr>
            <w:rStyle w:val="a0"/>
          </w:rPr>
          <w:t>информацию</w:t>
        </w:r>
      </w:hyperlink>
      <w:r>
        <w:t xml:space="preserve"> об обеспеченности возврата вклада.</w:t>
      </w:r>
    </w:p>
    <w:p w:rsidR="00000000" w:rsidRDefault="007A5112">
      <w:bookmarkStart w:id="4804" w:name="sub_8404"/>
      <w:bookmarkEnd w:id="4803"/>
      <w:r>
        <w:t>4. При невыполнении банком предусмотре</w:t>
      </w:r>
      <w:r>
        <w:t xml:space="preserve">нных законом или договором банковского вклада обязанностей по обеспечению возврата вклада, а также при утрате обеспечения или ухудшении его условий вкладчик вправе потребовать от банка немедленного возврата суммы вклада, уплаты на нее процентов в размере, </w:t>
      </w:r>
      <w:r>
        <w:t xml:space="preserve">определяемом в соответствии с </w:t>
      </w:r>
      <w:hyperlink w:anchor="sub_8091" w:history="1">
        <w:r>
          <w:rPr>
            <w:rStyle w:val="a0"/>
          </w:rPr>
          <w:t>пунктом 1 статьи 809</w:t>
        </w:r>
      </w:hyperlink>
      <w:r>
        <w:t xml:space="preserve"> настоящего Кодекса, и возмещения причиненных убытков.</w:t>
      </w:r>
    </w:p>
    <w:bookmarkEnd w:id="4804"/>
    <w:p w:rsidR="00000000" w:rsidRDefault="007A5112"/>
    <w:p w:rsidR="00000000" w:rsidRDefault="007A5112">
      <w:pPr>
        <w:pStyle w:val="a1"/>
      </w:pPr>
      <w:bookmarkStart w:id="4805" w:name="sub_841"/>
      <w:r>
        <w:rPr>
          <w:rStyle w:val="a"/>
        </w:rPr>
        <w:t>Статья 841.</w:t>
      </w:r>
      <w:r>
        <w:t xml:space="preserve"> Внесение третьими лицами денежных средств на счет вкладчика</w:t>
      </w:r>
    </w:p>
    <w:bookmarkEnd w:id="4805"/>
    <w:p w:rsidR="00000000" w:rsidRDefault="007A5112">
      <w:r>
        <w:t>Если договором банковского вкл</w:t>
      </w:r>
      <w:r>
        <w:t>ада не предусмотрено иное, на счет по вкладу зачисляются денежные средства, поступившие в банк на имя вкладчика от третьих лиц с указанием необходимых данных о его счете по вкладу. При этом предполагается, что вкладчик выразил согласие на получение денежны</w:t>
      </w:r>
      <w:r>
        <w:t>х средств от таких лиц, предоставив им необходимые данные о счете по вкладу.</w:t>
      </w:r>
    </w:p>
    <w:p w:rsidR="00000000" w:rsidRDefault="007A5112"/>
    <w:p w:rsidR="00000000" w:rsidRDefault="007A5112">
      <w:pPr>
        <w:pStyle w:val="a1"/>
      </w:pPr>
      <w:bookmarkStart w:id="4806" w:name="sub_842"/>
      <w:r>
        <w:rPr>
          <w:rStyle w:val="a"/>
        </w:rPr>
        <w:t>Статья 842.</w:t>
      </w:r>
      <w:r>
        <w:t xml:space="preserve"> Вклады в пользу третьих лиц</w:t>
      </w:r>
    </w:p>
    <w:p w:rsidR="00000000" w:rsidRDefault="007A5112">
      <w:bookmarkStart w:id="4807" w:name="sub_8421"/>
      <w:bookmarkEnd w:id="4806"/>
      <w:r>
        <w:t>1. Вклад может быть внесен в банк на имя определенного третьего лица. Если иное не предусмотрено договором банковско</w:t>
      </w:r>
      <w:r>
        <w:t>го вклада, такое лицо приобретает права вкладчика с момента предъявления им к банку первого требования, основанного на этих правах, либо выражения им банку иным способом намерения воспользоваться такими правами.</w:t>
      </w:r>
    </w:p>
    <w:p w:rsidR="00000000" w:rsidRDefault="007A5112">
      <w:bookmarkStart w:id="4808" w:name="sub_84212"/>
      <w:bookmarkEnd w:id="4807"/>
      <w:r>
        <w:t>Указание имени гражданина (</w:t>
      </w:r>
      <w:hyperlink w:anchor="sub_19" w:history="1">
        <w:r>
          <w:rPr>
            <w:rStyle w:val="a0"/>
          </w:rPr>
          <w:t>статья 19</w:t>
        </w:r>
      </w:hyperlink>
      <w:r>
        <w:t>) или наименования юридического лица (</w:t>
      </w:r>
      <w:hyperlink w:anchor="sub_54" w:history="1">
        <w:r>
          <w:rPr>
            <w:rStyle w:val="a0"/>
          </w:rPr>
          <w:t>статья 54</w:t>
        </w:r>
      </w:hyperlink>
      <w:r>
        <w:t>), в пользу которого вносится вклад, является существенным условием соответствующего договора банковского вклада.</w:t>
      </w:r>
    </w:p>
    <w:p w:rsidR="00000000" w:rsidRDefault="007A5112">
      <w:bookmarkStart w:id="4809" w:name="sub_84213"/>
      <w:bookmarkEnd w:id="4808"/>
      <w:r>
        <w:t xml:space="preserve">Договор банковского </w:t>
      </w:r>
      <w:r>
        <w:t>вклада в пользу гражданина, умершего к моменту заключения договора, либо не существующего к этому моменту юридического лица ничтожен.</w:t>
      </w:r>
    </w:p>
    <w:p w:rsidR="00000000" w:rsidRDefault="007A5112">
      <w:bookmarkStart w:id="4810" w:name="sub_8422"/>
      <w:bookmarkEnd w:id="4809"/>
      <w:r>
        <w:t>2. До выражения третьим лицом намерения воспользоваться правами вкладчика лицо, заключившее договор банко</w:t>
      </w:r>
      <w:r>
        <w:t>вского вклада, может воспользоваться правами вкладчика в отношении внесенных им на счет по вкладу денежных средств.</w:t>
      </w:r>
    </w:p>
    <w:p w:rsidR="00000000" w:rsidRDefault="007A5112">
      <w:bookmarkStart w:id="4811" w:name="sub_8423"/>
      <w:bookmarkEnd w:id="4810"/>
      <w:r>
        <w:t>3. Правила о договоре в пользу третьего лица (</w:t>
      </w:r>
      <w:hyperlink w:anchor="sub_430" w:history="1">
        <w:r>
          <w:rPr>
            <w:rStyle w:val="a0"/>
          </w:rPr>
          <w:t>статья 430</w:t>
        </w:r>
      </w:hyperlink>
      <w:r>
        <w:t>) применяются к договору банковского вклада</w:t>
      </w:r>
      <w:r>
        <w:t xml:space="preserve"> в пользу третьего лица, если это не противоречит правилам настоящей статьи и существу банковского вклада.</w:t>
      </w:r>
    </w:p>
    <w:bookmarkEnd w:id="4811"/>
    <w:p w:rsidR="00000000" w:rsidRDefault="007A5112"/>
    <w:p w:rsidR="00000000" w:rsidRDefault="007A5112">
      <w:pPr>
        <w:pStyle w:val="a1"/>
      </w:pPr>
      <w:bookmarkStart w:id="4812" w:name="sub_843"/>
      <w:r>
        <w:rPr>
          <w:rStyle w:val="a"/>
        </w:rPr>
        <w:t>Статья 843.</w:t>
      </w:r>
      <w:r>
        <w:t xml:space="preserve"> Сберегательная книжка</w:t>
      </w:r>
    </w:p>
    <w:p w:rsidR="00000000" w:rsidRDefault="007A5112">
      <w:bookmarkStart w:id="4813" w:name="sub_8431"/>
      <w:bookmarkEnd w:id="4812"/>
      <w:r>
        <w:t>1. Договором банковского вклада с гражданином может быть предусмотрена выдача именно</w:t>
      </w:r>
      <w:r>
        <w:t>й сберегательной книжки.</w:t>
      </w:r>
    </w:p>
    <w:p w:rsidR="00000000" w:rsidRDefault="007A5112">
      <w:bookmarkStart w:id="4814" w:name="sub_1237"/>
      <w:bookmarkEnd w:id="4813"/>
      <w:r>
        <w:t>В сберегательной книжке должны быть указаны и удостоверены банком наименование и место нахождения банка (</w:t>
      </w:r>
      <w:hyperlink w:anchor="sub_54" w:history="1">
        <w:r>
          <w:rPr>
            <w:rStyle w:val="a0"/>
          </w:rPr>
          <w:t>статья 54</w:t>
        </w:r>
      </w:hyperlink>
      <w:r>
        <w:t>), а если вклад внесен в филиал, также его соответствующего филиала, номер сч</w:t>
      </w:r>
      <w:r>
        <w:t>ета по вкладу, а также все суммы денежных средств, зачисленных на счет, все суммы денежных средств, списанных со счета, и остаток денежных средств на счете на момент предъявления сберегательной книжки в банк.</w:t>
      </w:r>
    </w:p>
    <w:p w:rsidR="00000000" w:rsidRDefault="007A5112">
      <w:bookmarkStart w:id="4815" w:name="sub_84313"/>
      <w:bookmarkEnd w:id="4814"/>
      <w:r>
        <w:t>Если не доказано иное состояние вклада, данные о вкладе, указанные в сберегательной книжке, являются основанием для расчетов по вкладу между банком и вкладчиком.</w:t>
      </w:r>
    </w:p>
    <w:p w:rsidR="00000000" w:rsidRDefault="007A5112">
      <w:bookmarkStart w:id="4816" w:name="sub_8432"/>
      <w:bookmarkEnd w:id="4815"/>
      <w:r>
        <w:t>2. Выдача вклада, выплата процентов по нему и исполнение распоряжений вкладчи</w:t>
      </w:r>
      <w:r>
        <w:t>ка о перечислении денежных средств со счета по вкладу другим лицам осуществляются банком при предъявлении сберегательной книжки.</w:t>
      </w:r>
    </w:p>
    <w:p w:rsidR="00000000" w:rsidRDefault="007A5112">
      <w:bookmarkStart w:id="4817" w:name="sub_84322"/>
      <w:bookmarkEnd w:id="4816"/>
      <w:r>
        <w:t>Если именная сберегательная книжка утрачена или приведена в негодное для предъявления состояние, банк по заявл</w:t>
      </w:r>
      <w:r>
        <w:t>ению вкладчика выдает ему новую сберегательную книжку.</w:t>
      </w:r>
    </w:p>
    <w:p w:rsidR="00000000" w:rsidRDefault="007A5112">
      <w:bookmarkStart w:id="4818" w:name="sub_84323"/>
      <w:bookmarkEnd w:id="4817"/>
      <w:r>
        <w:t xml:space="preserve">Абзац утратил силу с 1 июня 2018 г. - </w:t>
      </w:r>
      <w:hyperlink r:id="rId770" w:history="1">
        <w:r>
          <w:rPr>
            <w:rStyle w:val="a0"/>
          </w:rPr>
          <w:t>Федеральный закон</w:t>
        </w:r>
      </w:hyperlink>
      <w:r>
        <w:t xml:space="preserve"> от 26 июля 2017 г. N 212-ФЗ</w:t>
      </w:r>
    </w:p>
    <w:p w:rsidR="00000000" w:rsidRDefault="007A5112">
      <w:pPr>
        <w:pStyle w:val="a1"/>
      </w:pPr>
      <w:bookmarkStart w:id="4819" w:name="sub_844"/>
      <w:bookmarkEnd w:id="4818"/>
      <w:r>
        <w:rPr>
          <w:rStyle w:val="a"/>
        </w:rPr>
        <w:t>Статья 844.</w:t>
      </w:r>
      <w:r>
        <w:t xml:space="preserve"> С</w:t>
      </w:r>
      <w:r>
        <w:t>берегательный и депозитный сертификаты</w:t>
      </w:r>
    </w:p>
    <w:p w:rsidR="00000000" w:rsidRDefault="007A5112">
      <w:bookmarkStart w:id="4820" w:name="sub_8441"/>
      <w:bookmarkEnd w:id="4819"/>
      <w:r>
        <w:t>1. Сберегательный и депозитный сертификаты являются именными документарными ценными бумагами, удостоверяющими факт внесения вкладчиком в банк суммы вклада на условиях, указанных в соответствующем сертиф</w:t>
      </w:r>
      <w:r>
        <w:t>икате, и право владельца такого сертификата на получение по истечении установленного сертификатом срока суммы вклада и обусловленных сертификатом процентов в банке, выдавшем сертификат.</w:t>
      </w:r>
    </w:p>
    <w:p w:rsidR="00000000" w:rsidRDefault="007A5112">
      <w:bookmarkStart w:id="4821" w:name="sub_84412"/>
      <w:bookmarkEnd w:id="4820"/>
      <w:r>
        <w:t>Владельцем сберегательного сертификата может быть тол</w:t>
      </w:r>
      <w:r>
        <w:t>ько физическое лицо, в том числе индивидуальный предприниматель.</w:t>
      </w:r>
    </w:p>
    <w:p w:rsidR="00000000" w:rsidRDefault="007A5112">
      <w:bookmarkStart w:id="4822" w:name="sub_84413"/>
      <w:bookmarkEnd w:id="4821"/>
      <w:r>
        <w:t xml:space="preserve">Сумма вклада, внесение которой удостоверено сберегательным сертификатом, подлежит страхованию в соответствии с </w:t>
      </w:r>
      <w:hyperlink r:id="rId771" w:history="1">
        <w:r>
          <w:rPr>
            <w:rStyle w:val="a0"/>
          </w:rPr>
          <w:t>з</w:t>
        </w:r>
        <w:r>
          <w:rPr>
            <w:rStyle w:val="a0"/>
          </w:rPr>
          <w:t>аконом</w:t>
        </w:r>
      </w:hyperlink>
      <w:r>
        <w:t xml:space="preserve"> о страховании вкладов физических лиц.</w:t>
      </w:r>
    </w:p>
    <w:p w:rsidR="00000000" w:rsidRDefault="007A5112">
      <w:bookmarkStart w:id="4823" w:name="sub_84414"/>
      <w:bookmarkEnd w:id="4822"/>
      <w:r>
        <w:t>Владельцем депозитного сертификата может быть только юридическое лицо.</w:t>
      </w:r>
    </w:p>
    <w:p w:rsidR="00000000" w:rsidRDefault="007A5112">
      <w:bookmarkStart w:id="4824" w:name="sub_8442"/>
      <w:bookmarkEnd w:id="4823"/>
      <w:r>
        <w:t>2. Проценты по сберегательному или депозитному сертификату устанавливаются и выплачиваются на утвержде</w:t>
      </w:r>
      <w:r>
        <w:t>нных банком условиях и в сроки, определенные сберегательным или депозитным сертификатом.</w:t>
      </w:r>
    </w:p>
    <w:p w:rsidR="00000000" w:rsidRDefault="007A5112">
      <w:bookmarkStart w:id="4825" w:name="sub_8443"/>
      <w:bookmarkEnd w:id="4824"/>
      <w:r>
        <w:t>3. Банк вправе выдавать сберегательные и депозитные сертификаты, условия которых не предусматривают право владельца соответствующего сертификата на пол</w:t>
      </w:r>
      <w:r>
        <w:t>учение вклада по требованию, при этом такой сертификат должен содержать указание на отсутствие права вкладчика на досрочное получение вклада по требованию.</w:t>
      </w:r>
    </w:p>
    <w:p w:rsidR="00000000" w:rsidRDefault="007A5112">
      <w:bookmarkStart w:id="4826" w:name="sub_8444"/>
      <w:bookmarkEnd w:id="4825"/>
      <w:r>
        <w:t>4. Если сберегательные и депозитные сертификаты предусматривают право владельца соот</w:t>
      </w:r>
      <w:r>
        <w:t>ветствующего сертификата на получение вклада по требованию, банком при досрочном предъявлении требования владельца соответствующего сертификата о выдаче денежных средств выплачиваются сумма вклада и проценты в размере, выплачиваемом по вкладам до востребов</w:t>
      </w:r>
      <w:r>
        <w:t>ания, если условиями соответствующего сертификата не установлен иной размер процентов.</w:t>
      </w:r>
    </w:p>
    <w:p w:rsidR="00000000" w:rsidRDefault="007A5112">
      <w:bookmarkStart w:id="4827" w:name="sub_8445"/>
      <w:bookmarkEnd w:id="4826"/>
      <w:r>
        <w:t>5. Сберегательные или депозитные сертификаты могут выдаваться на условиях обездвижения (</w:t>
      </w:r>
      <w:hyperlink w:anchor="sub_14801" w:history="1">
        <w:r>
          <w:rPr>
            <w:rStyle w:val="a0"/>
          </w:rPr>
          <w:t>статья 148.1</w:t>
        </w:r>
      </w:hyperlink>
      <w:r>
        <w:t>), в том числе обездвижени</w:t>
      </w:r>
      <w:r>
        <w:t>я путем их хранения в выдавшем банке при условии, что такой банк в соответствии с законом вправе осуществлять хранение документарных ценных бумаг и (или) учет прав на ценные бумаги. В случае обездвижения такие сертификаты не выдаются на руки их владельцам,</w:t>
      </w:r>
      <w:r>
        <w:t xml:space="preserve"> а права владельцев таких сертификатов закрепляются в одном сертификате, </w:t>
      </w:r>
      <w:hyperlink r:id="rId772" w:history="1">
        <w:r>
          <w:rPr>
            <w:rStyle w:val="a0"/>
          </w:rPr>
          <w:t>реквизиты</w:t>
        </w:r>
      </w:hyperlink>
      <w:r>
        <w:t xml:space="preserve"> которого устанавливаются Банком России.</w:t>
      </w:r>
    </w:p>
    <w:p w:rsidR="00000000" w:rsidRDefault="007A5112">
      <w:pPr>
        <w:pStyle w:val="a1"/>
      </w:pPr>
      <w:bookmarkStart w:id="4828" w:name="sub_84410"/>
      <w:bookmarkEnd w:id="4827"/>
      <w:r>
        <w:rPr>
          <w:rStyle w:val="a"/>
        </w:rPr>
        <w:t>Статья 844.1.</w:t>
      </w:r>
      <w:r>
        <w:t xml:space="preserve"> Особенности договора банковского вкла</w:t>
      </w:r>
      <w:r>
        <w:t>да в драгоценных металлах</w:t>
      </w:r>
    </w:p>
    <w:p w:rsidR="00000000" w:rsidRDefault="007A5112">
      <w:bookmarkStart w:id="4829" w:name="sub_84411"/>
      <w:bookmarkEnd w:id="4828"/>
      <w:r>
        <w:t>1. По договору банковского вклада, предметом которого является драгоценный металл определенного наименования (вклад в драгоценных металлах), банк обязуется возвратить вкладчику имеющийся во вкладе драгоценный мет</w:t>
      </w:r>
      <w:r>
        <w:t>алл того же наименования и той же массы либо выдать денежные средства в сумме, эквивалентной стоимости этого металла, а также выплатить предусмотренные договором проценты.</w:t>
      </w:r>
    </w:p>
    <w:p w:rsidR="00000000" w:rsidRDefault="007A5112">
      <w:bookmarkStart w:id="4830" w:name="sub_844102"/>
      <w:bookmarkEnd w:id="4829"/>
      <w:r>
        <w:t>2. Договор банковского вклада в драгоценных металлах должен содер</w:t>
      </w:r>
      <w:r>
        <w:t>жать обязательное указание на наименование драгоценного металла, размер процентов по вкладу и форму их получения вкладчиком, а также порядок расчета суммы денежных средств, подлежащих выдаче, если возможность такой выдачи предусмотрена договором.</w:t>
      </w:r>
    </w:p>
    <w:p w:rsidR="00000000" w:rsidRDefault="007A5112">
      <w:bookmarkStart w:id="4831" w:name="sub_844103"/>
      <w:bookmarkEnd w:id="4830"/>
      <w:r>
        <w:t xml:space="preserve">3. Если иное не установлено законом или не вытекает из существа обязательства, к отношениям по договору банковского вклада в драгоценных металлах применяются правила о вкладах, предусмотренные настоящим Кодексом, в том числе правила </w:t>
      </w:r>
      <w:hyperlink w:anchor="sub_6401" w:history="1">
        <w:r>
          <w:rPr>
            <w:rStyle w:val="a0"/>
          </w:rPr>
          <w:t>абзаца седьмого пункта 1 статьи 64</w:t>
        </w:r>
      </w:hyperlink>
      <w:r>
        <w:t xml:space="preserve"> настоящего Кодекса.</w:t>
      </w:r>
    </w:p>
    <w:p w:rsidR="00000000" w:rsidRDefault="007A5112">
      <w:bookmarkStart w:id="4832" w:name="sub_844104"/>
      <w:bookmarkEnd w:id="4831"/>
      <w:r>
        <w:t xml:space="preserve">4. К отношениям по договору банковского вклада в драгоценных металлах правила </w:t>
      </w:r>
      <w:hyperlink w:anchor="sub_84001" w:history="1">
        <w:r>
          <w:rPr>
            <w:rStyle w:val="a0"/>
          </w:rPr>
          <w:t>пункта 1 статьи 840</w:t>
        </w:r>
      </w:hyperlink>
      <w:r>
        <w:t xml:space="preserve"> настоящего Кодекса об обеспечении возврата</w:t>
      </w:r>
      <w:r>
        <w:t xml:space="preserve"> вкладов граждан путем осуществляемого в соответствии с законом страхования вкладов физических лиц не применяются, о чем гражданин должен быть уведомлен в письменной форме до заключения договора банковского вклада в драгоценных металлах, а банк должен полу</w:t>
      </w:r>
      <w:r>
        <w:t>чить от гражданина подтверждение того, что такое уведомление было совершено.</w:t>
      </w:r>
    </w:p>
    <w:bookmarkEnd w:id="4832"/>
    <w:p w:rsidR="00000000" w:rsidRDefault="007A5112"/>
    <w:p w:rsidR="00000000" w:rsidRDefault="007A5112">
      <w:pPr>
        <w:pStyle w:val="Heading1"/>
      </w:pPr>
      <w:bookmarkStart w:id="4833" w:name="sub_2045"/>
      <w:r>
        <w:t>Глава 45. Банковский счет</w:t>
      </w:r>
    </w:p>
    <w:p w:rsidR="00000000" w:rsidRDefault="007A5112">
      <w:pPr>
        <w:pStyle w:val="Heading1"/>
      </w:pPr>
      <w:bookmarkStart w:id="4834" w:name="sub_20451"/>
      <w:bookmarkEnd w:id="4833"/>
      <w:r>
        <w:t>§ 1. Общие положения о банковском счете</w:t>
      </w:r>
    </w:p>
    <w:bookmarkEnd w:id="4834"/>
    <w:p w:rsidR="00000000" w:rsidRDefault="007A5112"/>
    <w:p w:rsidR="00000000" w:rsidRDefault="007A5112">
      <w:pPr>
        <w:pStyle w:val="a1"/>
      </w:pPr>
      <w:bookmarkStart w:id="4835" w:name="sub_845"/>
      <w:r>
        <w:rPr>
          <w:rStyle w:val="a"/>
        </w:rPr>
        <w:t>Статья 845.</w:t>
      </w:r>
      <w:r>
        <w:t xml:space="preserve"> Договор банковского счета</w:t>
      </w:r>
    </w:p>
    <w:p w:rsidR="00000000" w:rsidRDefault="007A5112">
      <w:bookmarkStart w:id="4836" w:name="sub_8451"/>
      <w:bookmarkEnd w:id="4835"/>
      <w:r>
        <w:t>1. По д</w:t>
      </w:r>
      <w:r>
        <w:t xml:space="preserve">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w:t>
      </w:r>
      <w:r>
        <w:t>счету.</w:t>
      </w:r>
    </w:p>
    <w:p w:rsidR="00000000" w:rsidRDefault="007A5112">
      <w:bookmarkStart w:id="4837" w:name="sub_8452"/>
      <w:bookmarkEnd w:id="4836"/>
      <w:r>
        <w:t>2. Банк может использовать имеющиеся на счете денежные средства, гарантируя право клиента беспрепятственно распоряжаться этими средствами.</w:t>
      </w:r>
    </w:p>
    <w:p w:rsidR="00000000" w:rsidRDefault="007A5112">
      <w:bookmarkStart w:id="4838" w:name="sub_8453"/>
      <w:bookmarkEnd w:id="4837"/>
      <w:r>
        <w:t>3. Банк не вправе определять и контролировать направления использования денежн</w:t>
      </w:r>
      <w:r>
        <w:t>ых средств клиента и устанавливать другие не предусмотренные законом или договором банковского счета ограничения права клиента распоряжаться денежными средствами по своему усмотрению.</w:t>
      </w:r>
    </w:p>
    <w:p w:rsidR="00000000" w:rsidRDefault="007A5112">
      <w:bookmarkStart w:id="4839" w:name="sub_8454"/>
      <w:bookmarkEnd w:id="4838"/>
      <w:r>
        <w:t>4. Права на денежные средства, находящиеся на счете, счи</w:t>
      </w:r>
      <w:r>
        <w:t>таются принадлежащими клиенту в пределах суммы остатка, за исключением денежных средств, в отношении которых получателю денежных средств и (или) обслуживающему его банку в соответствии с банковскими правилами и договором подтверждена возможность исполнения</w:t>
      </w:r>
      <w:r>
        <w:t xml:space="preserve"> распоряжения клиента о списании денежных средств в течение определенного договором срока, но не более чем десять дней. По истечении указанного срока находящиеся на счете денежные средства, в отношении которых была подтверждена возможность исполнения распо</w:t>
      </w:r>
      <w:r>
        <w:t>ряжения клиента, считаются принадлежащими клиенту.</w:t>
      </w:r>
    </w:p>
    <w:p w:rsidR="00000000" w:rsidRDefault="007A5112">
      <w:bookmarkStart w:id="4840" w:name="sub_8455"/>
      <w:bookmarkEnd w:id="4839"/>
      <w:r>
        <w:t>5. В случае заключения договора банковского счета с несколькими клиентами (совместный счет) такими клиентами могут быть только физические лица с учетом ограничений, установленных валютным з</w:t>
      </w:r>
      <w:r>
        <w:t>аконодательством Российской Федерации. Права на денежные средства, находящиеся на счете, считаются принадлежащими таким лицам в долях, определяемых пропорционально суммам денежных средств, внесенных каждым из клиентов или третьими лицами в пользу каждого и</w:t>
      </w:r>
      <w:r>
        <w:t>з клиентов, если иное не предусмотрено договором банковского счета (договором установлена непропорциональность). В случае, когда договор банковского счета заключен клиентами-супругами, права на денежные средства, находящиеся на совместном счете, являются о</w:t>
      </w:r>
      <w:r>
        <w:t>бщими правами клиентов-супругов (</w:t>
      </w:r>
      <w:hyperlink w:anchor="sub_256" w:history="1">
        <w:r>
          <w:rPr>
            <w:rStyle w:val="a0"/>
          </w:rPr>
          <w:t>статья 256</w:t>
        </w:r>
      </w:hyperlink>
      <w:r>
        <w:t>), если иное не предусмотрено брачным договором, о заключении которого клиенты-супруги уведомили банк.</w:t>
      </w:r>
    </w:p>
    <w:p w:rsidR="00000000" w:rsidRDefault="007A5112">
      <w:bookmarkStart w:id="4841" w:name="sub_8456"/>
      <w:bookmarkEnd w:id="4840"/>
      <w:r>
        <w:t>6. Правила настоящей главы, относящиеся к банкам, применяются также и к другим кредитным организациям при заключении и исполнении ими договора банковского счета в соответствии с выданным разрешением (лицензией).</w:t>
      </w:r>
    </w:p>
    <w:p w:rsidR="00000000" w:rsidRDefault="007A5112">
      <w:bookmarkStart w:id="4842" w:name="sub_8457"/>
      <w:bookmarkEnd w:id="4841"/>
      <w:r>
        <w:t xml:space="preserve">7. К отношениям по договору </w:t>
      </w:r>
      <w:r>
        <w:t xml:space="preserve">банковского счета с использованием электронного средства платежа и к отношениям по договору счета цифрового рубля нормы настоящей главы применяются, если иное не предусмотрено </w:t>
      </w:r>
      <w:hyperlink r:id="rId773" w:history="1">
        <w:r>
          <w:rPr>
            <w:rStyle w:val="a0"/>
          </w:rPr>
          <w:t>законодательством</w:t>
        </w:r>
      </w:hyperlink>
      <w:r>
        <w:t xml:space="preserve"> Российской Федерации о национальной платежной системе.</w:t>
      </w:r>
    </w:p>
    <w:p w:rsidR="00000000" w:rsidRDefault="007A5112">
      <w:pPr>
        <w:pStyle w:val="a1"/>
      </w:pPr>
      <w:bookmarkStart w:id="4843" w:name="sub_846"/>
      <w:bookmarkEnd w:id="4842"/>
      <w:r>
        <w:rPr>
          <w:rStyle w:val="a"/>
        </w:rPr>
        <w:t>Статья 846.</w:t>
      </w:r>
      <w:r>
        <w:t xml:space="preserve"> Заключение договора банковского счета</w:t>
      </w:r>
    </w:p>
    <w:p w:rsidR="00000000" w:rsidRDefault="007A5112">
      <w:bookmarkStart w:id="4844" w:name="sub_8461"/>
      <w:bookmarkEnd w:id="4843"/>
      <w:r>
        <w:t>1. При заключении договора банковского счета клиенту или указанному им лицу открывается счет в банке на условиях, согласованных сторонами.</w:t>
      </w:r>
    </w:p>
    <w:p w:rsidR="00000000" w:rsidRDefault="007A5112">
      <w:bookmarkStart w:id="4845" w:name="sub_8462"/>
      <w:bookmarkEnd w:id="4844"/>
      <w:r>
        <w:t>2. Банк обязан заключить договор банковского счета с клиентом, обратившимся с предложением открыть сч</w:t>
      </w:r>
      <w:r>
        <w:t xml:space="preserve">ет на объявленных банком для открытия счетов данного вида условиях, соответствующих требованиям, предусмотренным законом и установленными в соответствии с ним </w:t>
      </w:r>
      <w:hyperlink r:id="rId774" w:history="1">
        <w:r>
          <w:rPr>
            <w:rStyle w:val="a0"/>
          </w:rPr>
          <w:t>банковскими правилами</w:t>
        </w:r>
      </w:hyperlink>
      <w:r>
        <w:t>.</w:t>
      </w:r>
    </w:p>
    <w:p w:rsidR="00000000" w:rsidRDefault="007A5112">
      <w:bookmarkStart w:id="4846" w:name="sub_84622"/>
      <w:bookmarkEnd w:id="4845"/>
      <w:r>
        <w:t xml:space="preserve">Банк не вправе отказать в открытии счета, совершение соответствующих операций по которому предусмотрено законом, уставом банка и выданным ему разрешением (лицензией), за исключением случаев, когда такой отказ вызван отсутствием у банка возможности </w:t>
      </w:r>
      <w:r>
        <w:t>принять на банковское обслуживание либо допускается законом или иными правовыми актами.</w:t>
      </w:r>
    </w:p>
    <w:p w:rsidR="00000000" w:rsidRDefault="007A5112">
      <w:bookmarkStart w:id="4847" w:name="sub_84623"/>
      <w:bookmarkEnd w:id="4846"/>
      <w:r>
        <w:t xml:space="preserve">При необоснованном уклонении банка от заключения договора банковского счета клиент вправе предъявить ему требования, предусмотренные </w:t>
      </w:r>
      <w:hyperlink w:anchor="sub_4454" w:history="1">
        <w:r>
          <w:rPr>
            <w:rStyle w:val="a0"/>
          </w:rPr>
          <w:t>пунктом 4 статьи 445</w:t>
        </w:r>
      </w:hyperlink>
      <w:r>
        <w:t xml:space="preserve"> настоящего Кодекса.</w:t>
      </w:r>
    </w:p>
    <w:p w:rsidR="00000000" w:rsidRDefault="007A5112">
      <w:bookmarkStart w:id="4848" w:name="sub_8463"/>
      <w:bookmarkEnd w:id="4847"/>
      <w:r>
        <w:t>3. Банковский счет может быть открыт на условиях использования электронного средства платежа.</w:t>
      </w:r>
    </w:p>
    <w:bookmarkEnd w:id="4848"/>
    <w:p w:rsidR="00000000" w:rsidRDefault="007A5112"/>
    <w:p w:rsidR="00000000" w:rsidRDefault="007A5112">
      <w:pPr>
        <w:pStyle w:val="a1"/>
      </w:pPr>
      <w:bookmarkStart w:id="4849" w:name="sub_847"/>
      <w:r>
        <w:rPr>
          <w:rStyle w:val="a"/>
        </w:rPr>
        <w:t>Статья 847.</w:t>
      </w:r>
      <w:r>
        <w:t xml:space="preserve"> Порядок распоряжения денежными средствами, находящимися на счете</w:t>
      </w:r>
    </w:p>
    <w:p w:rsidR="00000000" w:rsidRDefault="007A5112">
      <w:bookmarkStart w:id="4850" w:name="sub_8471"/>
      <w:bookmarkEnd w:id="4849"/>
      <w:r>
        <w:t xml:space="preserve">1.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w:t>
      </w:r>
      <w:hyperlink r:id="rId775" w:history="1">
        <w:r>
          <w:rPr>
            <w:rStyle w:val="a0"/>
          </w:rPr>
          <w:t>банковскими правилами</w:t>
        </w:r>
      </w:hyperlink>
      <w:r>
        <w:t xml:space="preserve"> и договором банковского счета.</w:t>
      </w:r>
    </w:p>
    <w:p w:rsidR="00000000" w:rsidRDefault="007A5112">
      <w:bookmarkStart w:id="4851" w:name="sub_8472"/>
      <w:bookmarkEnd w:id="4850"/>
      <w:r>
        <w:t xml:space="preserve">2. Клиент может дать распоряжение банку о списании денежных средств со счета по требованию третьих лиц, в том числе связанному с исполнением </w:t>
      </w:r>
      <w:r>
        <w:t>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w:t>
      </w:r>
      <w:r>
        <w:t>ние.</w:t>
      </w:r>
    </w:p>
    <w:p w:rsidR="00000000" w:rsidRDefault="007A5112">
      <w:bookmarkStart w:id="4852" w:name="sub_8473"/>
      <w:bookmarkEnd w:id="4851"/>
      <w:r>
        <w:t>3. Банк исполняет распоряжение о списании денежных средств при недостаточности денежных средств на банковском счете, если этот счет включен в соответствии с договором банковского счета в группу банковских счетов, в том числе принадлежа</w:t>
      </w:r>
      <w:r>
        <w:t>щих разным лицам, и на всех банковских счетах, включенных в указанную группу, достаточно денежных средств для исполнения распоряжения клиента. При этом такое списание не является кредитованием счета.</w:t>
      </w:r>
    </w:p>
    <w:p w:rsidR="00000000" w:rsidRDefault="007A5112">
      <w:bookmarkStart w:id="4853" w:name="sub_8474"/>
      <w:bookmarkEnd w:id="4852"/>
      <w:r>
        <w:t>4. Договором может быть предусмотрено уд</w:t>
      </w:r>
      <w:r>
        <w:t>остоверение прав распоряжения денежными суммами, находящимися на счете, электронными средствами платежа и иными способами с использованием в них аналогов собственноручной подписи (</w:t>
      </w:r>
      <w:hyperlink w:anchor="sub_1602" w:history="1">
        <w:r>
          <w:rPr>
            <w:rStyle w:val="a0"/>
          </w:rPr>
          <w:t>пункт 2 статьи 160</w:t>
        </w:r>
      </w:hyperlink>
      <w:r>
        <w:t>), кодов, паролей и других средс</w:t>
      </w:r>
      <w:r>
        <w:t>тв, подтверждающих, что распоряжение дано уполномоченным на это лицом.</w:t>
      </w:r>
    </w:p>
    <w:bookmarkEnd w:id="4853"/>
    <w:p w:rsidR="00000000" w:rsidRDefault="007A5112"/>
    <w:p w:rsidR="00000000" w:rsidRDefault="007A5112">
      <w:pPr>
        <w:pStyle w:val="a1"/>
      </w:pPr>
      <w:bookmarkStart w:id="4854" w:name="sub_848"/>
      <w:r>
        <w:rPr>
          <w:rStyle w:val="a"/>
        </w:rPr>
        <w:t>Статья 848.</w:t>
      </w:r>
      <w:r>
        <w:t xml:space="preserve"> Операции по счету, выполняемые банком</w:t>
      </w:r>
    </w:p>
    <w:p w:rsidR="00000000" w:rsidRDefault="007A5112">
      <w:bookmarkStart w:id="4855" w:name="sub_8481"/>
      <w:bookmarkEnd w:id="4854"/>
      <w:r>
        <w:t>1. Банк обязан совершать для клиента операции, предусмотренные для счетов данного вида законом, установл</w:t>
      </w:r>
      <w:r>
        <w:t>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rsidR="00000000" w:rsidRDefault="007A5112">
      <w:bookmarkStart w:id="4856" w:name="sub_8482"/>
      <w:bookmarkEnd w:id="4855"/>
      <w:r>
        <w:t xml:space="preserve">2. Законом могут быть предусмотрены случаи, когда банк обязан отказать в зачислении на </w:t>
      </w:r>
      <w:r>
        <w:t>счет клиента денежных средств или их списании со счета клиента.</w:t>
      </w:r>
    </w:p>
    <w:p w:rsidR="00000000" w:rsidRDefault="007A5112">
      <w:bookmarkStart w:id="4857" w:name="sub_8483"/>
      <w:bookmarkEnd w:id="4856"/>
      <w:r>
        <w:t>3. Если иное не установлено законом, договором банковского счета могут быть предусмотрены случаи, когда банк обязан отказать в зачислении на счет клиента денежных средств или в</w:t>
      </w:r>
      <w:r>
        <w:t xml:space="preserve"> их списании со счета клиента.</w:t>
      </w:r>
    </w:p>
    <w:bookmarkEnd w:id="4857"/>
    <w:p w:rsidR="00000000" w:rsidRDefault="007A5112"/>
    <w:p w:rsidR="00000000" w:rsidRDefault="007A5112">
      <w:pPr>
        <w:pStyle w:val="a1"/>
      </w:pPr>
      <w:bookmarkStart w:id="4858" w:name="sub_849"/>
      <w:r>
        <w:rPr>
          <w:rStyle w:val="a"/>
        </w:rPr>
        <w:t>Статья 849.</w:t>
      </w:r>
      <w:r>
        <w:t xml:space="preserve"> Сроки операций по счету</w:t>
      </w:r>
    </w:p>
    <w:p w:rsidR="00000000" w:rsidRDefault="007A5112">
      <w:bookmarkStart w:id="4859" w:name="sub_8491"/>
      <w:bookmarkEnd w:id="4858"/>
      <w:r>
        <w:t>Банк обязан зачислять поступившие для клиента денежные средства не позднее дня, следующего за днем поступления в банк соответствующего платежного документа, е</w:t>
      </w:r>
      <w:r>
        <w:t>сли более короткий срок не предусмотрен законом, установленными в соответствии с ним банковскими правилами или договором банковского счета.</w:t>
      </w:r>
    </w:p>
    <w:p w:rsidR="00000000" w:rsidRDefault="007A5112">
      <w:bookmarkStart w:id="4860" w:name="sub_8492"/>
      <w:bookmarkEnd w:id="4859"/>
      <w:r>
        <w:t>Банк обязан по распоряжению клиента выдавать или списывать со счета денежные средства клиента не поз</w:t>
      </w:r>
      <w:r>
        <w:t>днее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bookmarkEnd w:id="4860"/>
    <w:p w:rsidR="00000000" w:rsidRDefault="007A5112"/>
    <w:p w:rsidR="00000000" w:rsidRDefault="007A5112">
      <w:pPr>
        <w:pStyle w:val="a1"/>
      </w:pPr>
      <w:bookmarkStart w:id="4861" w:name="sub_850"/>
      <w:r>
        <w:rPr>
          <w:rStyle w:val="a"/>
        </w:rPr>
        <w:t>Статья 850.</w:t>
      </w:r>
      <w:r>
        <w:t xml:space="preserve"> Кредитование </w:t>
      </w:r>
      <w:r>
        <w:t>счета</w:t>
      </w:r>
    </w:p>
    <w:p w:rsidR="00000000" w:rsidRDefault="007A5112">
      <w:bookmarkStart w:id="4862" w:name="sub_85001"/>
      <w:bookmarkEnd w:id="4861"/>
      <w:r>
        <w:t xml:space="preserve">1.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 </w:t>
      </w:r>
      <w:r>
        <w:t>момента осуществления такого платежа.</w:t>
      </w:r>
    </w:p>
    <w:p w:rsidR="00000000" w:rsidRDefault="007A5112">
      <w:bookmarkStart w:id="4863" w:name="sub_8502"/>
      <w:bookmarkEnd w:id="4862"/>
      <w:r>
        <w:t>2. Права и обязанности сторон, связанные с кредитованием счета, определяются правилами о займе и кредите (</w:t>
      </w:r>
      <w:hyperlink w:anchor="sub_2042" w:history="1">
        <w:r>
          <w:rPr>
            <w:rStyle w:val="a0"/>
          </w:rPr>
          <w:t>глава 42</w:t>
        </w:r>
      </w:hyperlink>
      <w:r>
        <w:t>), если договором банковского счета не предусмотрено иное.</w:t>
      </w:r>
    </w:p>
    <w:bookmarkEnd w:id="4863"/>
    <w:p w:rsidR="00000000" w:rsidRDefault="007A5112"/>
    <w:p w:rsidR="00000000" w:rsidRDefault="007A5112">
      <w:pPr>
        <w:pStyle w:val="a1"/>
      </w:pPr>
      <w:bookmarkStart w:id="4864" w:name="sub_851"/>
      <w:r>
        <w:rPr>
          <w:rStyle w:val="a"/>
        </w:rPr>
        <w:t>Статья 851.</w:t>
      </w:r>
      <w:r>
        <w:t xml:space="preserve"> Оплата расходов банка на совершение операций по счету</w:t>
      </w:r>
    </w:p>
    <w:p w:rsidR="00000000" w:rsidRDefault="007A5112">
      <w:bookmarkStart w:id="4865" w:name="sub_8511"/>
      <w:bookmarkEnd w:id="4864"/>
      <w:r>
        <w:t>1. В случаях, предусмотренных договором банковского счета, клиент оплачивает услуги банка по совершению операций с денежными средствами, находящимися на счете.</w:t>
      </w:r>
    </w:p>
    <w:p w:rsidR="00000000" w:rsidRDefault="007A5112">
      <w:bookmarkStart w:id="4866" w:name="sub_8512"/>
      <w:bookmarkEnd w:id="4865"/>
      <w:r>
        <w:t xml:space="preserve">2. Плата за услуги банка, предусмотренная </w:t>
      </w:r>
      <w:hyperlink w:anchor="sub_8511" w:history="1">
        <w:r>
          <w:rPr>
            <w:rStyle w:val="a0"/>
          </w:rPr>
          <w:t>пунктом 1</w:t>
        </w:r>
      </w:hyperlink>
      <w:r>
        <w:t xml:space="preserve"> настоящей статьи, может взиматься банком по истечении каждого квартала из денежных средств клиента, находящихся на счете, если иное не предусмотрено договором бан</w:t>
      </w:r>
      <w:r>
        <w:t>ковского счета.</w:t>
      </w:r>
    </w:p>
    <w:bookmarkEnd w:id="4866"/>
    <w:p w:rsidR="00000000" w:rsidRDefault="007A5112"/>
    <w:p w:rsidR="00000000" w:rsidRDefault="007A5112">
      <w:pPr>
        <w:pStyle w:val="a1"/>
      </w:pPr>
      <w:bookmarkStart w:id="4867" w:name="sub_852"/>
      <w:r>
        <w:rPr>
          <w:rStyle w:val="a"/>
        </w:rPr>
        <w:t>Статья 852.</w:t>
      </w:r>
      <w:r>
        <w:t xml:space="preserve"> Проценты за пользование банком денежными средствами</w:t>
      </w:r>
    </w:p>
    <w:p w:rsidR="00000000" w:rsidRDefault="007A5112">
      <w:bookmarkStart w:id="4868" w:name="sub_8521"/>
      <w:bookmarkEnd w:id="4867"/>
      <w:r>
        <w:t>1. Если иное не предусмотрено договором банковского счета, за пользование денежными средствами, находящимися на банковском счете клиента, банк уп</w:t>
      </w:r>
      <w:r>
        <w:t>лачивает проценты в размере, определяемом договором банковского счета, сумма которых зачисляется на счет.</w:t>
      </w:r>
    </w:p>
    <w:p w:rsidR="00000000" w:rsidRDefault="007A5112">
      <w:bookmarkStart w:id="4869" w:name="sub_85212"/>
      <w:bookmarkEnd w:id="4868"/>
      <w:r>
        <w:t xml:space="preserve">Сумма процентов зачисляется на счет в сроки, предусмотренные договором, а в случае, когда такие сроки договором не предусмотрены, по </w:t>
      </w:r>
      <w:r>
        <w:t>истечении каждого квартала.</w:t>
      </w:r>
    </w:p>
    <w:p w:rsidR="00000000" w:rsidRDefault="007A5112">
      <w:bookmarkStart w:id="4870" w:name="sub_85222"/>
      <w:bookmarkEnd w:id="4869"/>
      <w:r>
        <w:t xml:space="preserve">2. Если в договоре банковского счета не определен размер процентов, указанных в </w:t>
      </w:r>
      <w:hyperlink w:anchor="sub_8521" w:history="1">
        <w:r>
          <w:rPr>
            <w:rStyle w:val="a0"/>
          </w:rPr>
          <w:t>пункте 1</w:t>
        </w:r>
      </w:hyperlink>
      <w:r>
        <w:t xml:space="preserve"> настоящей статьи, проценты уплачиваются в размере, обычно уплачиваемом банком по вкладам до вос</w:t>
      </w:r>
      <w:r>
        <w:t>требования (</w:t>
      </w:r>
      <w:hyperlink w:anchor="sub_838" w:history="1">
        <w:r>
          <w:rPr>
            <w:rStyle w:val="a0"/>
          </w:rPr>
          <w:t>статья 838</w:t>
        </w:r>
      </w:hyperlink>
      <w:r>
        <w:t>).</w:t>
      </w:r>
    </w:p>
    <w:bookmarkEnd w:id="4870"/>
    <w:p w:rsidR="00000000" w:rsidRDefault="007A5112"/>
    <w:p w:rsidR="00000000" w:rsidRDefault="007A5112">
      <w:pPr>
        <w:pStyle w:val="a1"/>
      </w:pPr>
      <w:bookmarkStart w:id="4871" w:name="sub_853"/>
      <w:r>
        <w:rPr>
          <w:rStyle w:val="a"/>
        </w:rPr>
        <w:t>Статья 853.</w:t>
      </w:r>
      <w:r>
        <w:t xml:space="preserve"> Зачет встречных требований банка и клиента по счету</w:t>
      </w:r>
    </w:p>
    <w:p w:rsidR="00000000" w:rsidRDefault="007A5112">
      <w:bookmarkStart w:id="4872" w:name="sub_8531"/>
      <w:bookmarkEnd w:id="4871"/>
      <w:r>
        <w:t>Денежные требования банка к клиенту, связанные с кредитованием счета (</w:t>
      </w:r>
      <w:hyperlink w:anchor="sub_850" w:history="1">
        <w:r>
          <w:rPr>
            <w:rStyle w:val="a0"/>
          </w:rPr>
          <w:t>статья 850</w:t>
        </w:r>
      </w:hyperlink>
      <w:r>
        <w:t>) и о</w:t>
      </w:r>
      <w:r>
        <w:t>платой услуг банка (</w:t>
      </w:r>
      <w:hyperlink w:anchor="sub_851" w:history="1">
        <w:r>
          <w:rPr>
            <w:rStyle w:val="a0"/>
          </w:rPr>
          <w:t>статья 851</w:t>
        </w:r>
      </w:hyperlink>
      <w:r>
        <w:t>), а также требования клиента к банку об уплате процентов за пользование денежными средствами (</w:t>
      </w:r>
      <w:hyperlink w:anchor="sub_852" w:history="1">
        <w:r>
          <w:rPr>
            <w:rStyle w:val="a0"/>
          </w:rPr>
          <w:t>статья 852</w:t>
        </w:r>
      </w:hyperlink>
      <w:r>
        <w:t>) прекращаются зачетом (</w:t>
      </w:r>
      <w:hyperlink w:anchor="sub_410" w:history="1">
        <w:r>
          <w:rPr>
            <w:rStyle w:val="a0"/>
          </w:rPr>
          <w:t>статья 410</w:t>
        </w:r>
      </w:hyperlink>
      <w:r>
        <w:t>), если иное</w:t>
      </w:r>
      <w:r>
        <w:t xml:space="preserve"> не предусмотрено договором банковского счета.</w:t>
      </w:r>
    </w:p>
    <w:p w:rsidR="00000000" w:rsidRDefault="007A5112">
      <w:bookmarkStart w:id="4873" w:name="sub_8532"/>
      <w:bookmarkEnd w:id="4872"/>
      <w:r>
        <w:t>Зачет указанных требований осуществляется банком. Банк обязан информировать клиента о произведенном зачете в порядке и в сроки, которые предусмотрены договором, а если соответствующие условия с</w:t>
      </w:r>
      <w:r>
        <w:t>торонами не согласованы, - в порядке и в сроки, которые являются обычными для банковской практики предоставления клиентам информации о состоянии денежных средств на соответствующем счете.</w:t>
      </w:r>
    </w:p>
    <w:bookmarkEnd w:id="4873"/>
    <w:p w:rsidR="00000000" w:rsidRDefault="007A5112"/>
    <w:p w:rsidR="00000000" w:rsidRDefault="007A5112">
      <w:pPr>
        <w:pStyle w:val="a1"/>
      </w:pPr>
      <w:bookmarkStart w:id="4874" w:name="sub_854"/>
      <w:r>
        <w:rPr>
          <w:rStyle w:val="a"/>
        </w:rPr>
        <w:t>Статья 854.</w:t>
      </w:r>
      <w:r>
        <w:t xml:space="preserve"> Основания списания денежных средств со с</w:t>
      </w:r>
      <w:r>
        <w:t>чета</w:t>
      </w:r>
    </w:p>
    <w:p w:rsidR="00000000" w:rsidRDefault="007A5112">
      <w:bookmarkStart w:id="4875" w:name="sub_8541"/>
      <w:bookmarkEnd w:id="4874"/>
      <w:r>
        <w:t>1. Списание денежных средств со счета осуществляется банком на основании распоряжения клиента.</w:t>
      </w:r>
    </w:p>
    <w:p w:rsidR="00000000" w:rsidRDefault="007A5112">
      <w:bookmarkStart w:id="4876" w:name="sub_8542"/>
      <w:bookmarkEnd w:id="4875"/>
      <w:r>
        <w:t xml:space="preserve">2. Без распоряжения клиента списание денежных средств, находящихся на счете, допускается по решению суда, а также в случаях, </w:t>
      </w:r>
      <w:r>
        <w:t>установленных законом или предусмотренных договором между банком и клиентом.</w:t>
      </w:r>
    </w:p>
    <w:p w:rsidR="00000000" w:rsidRDefault="007A5112">
      <w:pPr>
        <w:pStyle w:val="a1"/>
      </w:pPr>
      <w:bookmarkStart w:id="4877" w:name="sub_855"/>
      <w:bookmarkEnd w:id="4876"/>
      <w:r>
        <w:rPr>
          <w:rStyle w:val="a"/>
        </w:rPr>
        <w:t>Статья 855.</w:t>
      </w:r>
      <w:r>
        <w:t xml:space="preserve"> Очередность списания денежных средств со счета</w:t>
      </w:r>
    </w:p>
    <w:p w:rsidR="00000000" w:rsidRDefault="007A5112">
      <w:bookmarkStart w:id="4878" w:name="sub_8551"/>
      <w:bookmarkEnd w:id="4877"/>
      <w:r>
        <w:t>1. При наличии на счете денежных средств, сумма которых достаточна для удовлетворения всех</w:t>
      </w:r>
      <w:r>
        <w:t xml:space="preserve"> требований, предъявленных к счету, списание этих средств со счета осуществляется в порядке поступления распоряжений клиента и других документов на списание (календарная очередность), если иное не предусмотрено </w:t>
      </w:r>
      <w:hyperlink w:anchor="sub_35899" w:history="1">
        <w:r>
          <w:rPr>
            <w:rStyle w:val="a0"/>
          </w:rPr>
          <w:t>законом</w:t>
        </w:r>
      </w:hyperlink>
      <w:r>
        <w:t>.</w:t>
      </w:r>
    </w:p>
    <w:p w:rsidR="00000000" w:rsidRDefault="007A5112">
      <w:bookmarkStart w:id="4879" w:name="sub_8552"/>
      <w:bookmarkEnd w:id="4878"/>
      <w:r>
        <w:t>2. При недостаточности денежных средств на счете для удовлетворения всех предъявленных к нему требований списание денежных средств осуществляется в следующей очередности:</w:t>
      </w:r>
    </w:p>
    <w:p w:rsidR="00000000" w:rsidRDefault="007A5112">
      <w:bookmarkStart w:id="4880" w:name="sub_85220"/>
      <w:bookmarkEnd w:id="4879"/>
      <w:r>
        <w:t>в первую очередь по исполнительным документам, предусматриваю</w:t>
      </w:r>
      <w:r>
        <w:t>щим перечисление или выдачу денежных средств со счета для удовлетворения требований о возмещении вреда, причиненного жизни или здоровью, а также требований о взыскании алиментов;</w:t>
      </w:r>
    </w:p>
    <w:p w:rsidR="00000000" w:rsidRDefault="007A5112">
      <w:bookmarkStart w:id="4881" w:name="sub_85230"/>
      <w:bookmarkEnd w:id="4880"/>
      <w:r>
        <w:t>во вторую очередь по исполнительным документам, предусматри</w:t>
      </w:r>
      <w:r>
        <w:t>вающим перечисление или выдачу денежных средств для расчетов по выплате выходных пособий и оплате труда с лицами, работающими или работавшими по трудовому договору (контракту), по выплате вознаграждений авторам результатов интеллектуальной деятельности;</w:t>
      </w:r>
    </w:p>
    <w:p w:rsidR="00000000" w:rsidRDefault="007A5112">
      <w:bookmarkStart w:id="4882" w:name="sub_85240"/>
      <w:bookmarkEnd w:id="4881"/>
      <w:r>
        <w:t>в третью очередь по платежным документам, предусматривающим перечисление или выдачу денежных средств для расчетов по оплате труда с лицами, работающими по трудовому договору (контракту), поручениям налоговых органов на списание и перечислен</w:t>
      </w:r>
      <w:r>
        <w:t>ие задолженности по уплате налогов и сборов в бюджеты бюджетной системы Российской Федерации, а также поручениям органов контроля за уплатой страховых взносов на списание и перечисление сумм страховых взносов в бюджеты государственных внебюджетных фондов;</w:t>
      </w:r>
    </w:p>
    <w:p w:rsidR="00000000" w:rsidRDefault="007A5112">
      <w:bookmarkStart w:id="4883" w:name="sub_85525"/>
      <w:bookmarkEnd w:id="4882"/>
      <w:r>
        <w:t>в четвертую очередь по исполнительным документам, предусматривающим удовлетворение других денежных требований;</w:t>
      </w:r>
    </w:p>
    <w:p w:rsidR="00000000" w:rsidRDefault="007A5112">
      <w:bookmarkStart w:id="4884" w:name="sub_85526"/>
      <w:bookmarkEnd w:id="4883"/>
      <w:r>
        <w:t>в пятую очередь по другим платежным документам в порядке календарной очередности.</w:t>
      </w:r>
    </w:p>
    <w:p w:rsidR="00000000" w:rsidRDefault="007A5112">
      <w:bookmarkStart w:id="4885" w:name="sub_855028"/>
      <w:bookmarkEnd w:id="4884"/>
      <w:r>
        <w:t>Списание</w:t>
      </w:r>
      <w:r>
        <w:t xml:space="preserve"> средств со счета по требованиям, относящимся к одной очереди, производится в порядке календарной очередности поступления документов.</w:t>
      </w:r>
    </w:p>
    <w:bookmarkEnd w:id="4885"/>
    <w:p w:rsidR="00000000" w:rsidRDefault="007A5112"/>
    <w:p w:rsidR="00000000" w:rsidRDefault="007A5112">
      <w:pPr>
        <w:pStyle w:val="a1"/>
      </w:pPr>
      <w:bookmarkStart w:id="4886" w:name="sub_856"/>
      <w:r>
        <w:rPr>
          <w:rStyle w:val="a"/>
        </w:rPr>
        <w:t>Статья 856.</w:t>
      </w:r>
      <w:r>
        <w:t xml:space="preserve"> Ответственность банка за ненадлежащее совершение операций по банковскому счету</w:t>
      </w:r>
    </w:p>
    <w:bookmarkEnd w:id="4886"/>
    <w:p w:rsidR="00000000" w:rsidRDefault="007A5112">
      <w:r>
        <w:t>В случ</w:t>
      </w:r>
      <w:r>
        <w:t>аях несвоевременного зачисления банком на счет клиента поступивших клиенту денежных средств либо их необоснованного списания со счета, а также невыполнения или несвоевременного выполнения указаний клиента о перечислении денежных средств со счета либо об их</w:t>
      </w:r>
      <w:r>
        <w:t xml:space="preserve"> выдаче со счета банк обязан уплатить на эту сумму проценты в порядке и в размере, которые предусмотрены </w:t>
      </w:r>
      <w:hyperlink w:anchor="sub_395" w:history="1">
        <w:r>
          <w:rPr>
            <w:rStyle w:val="a0"/>
          </w:rPr>
          <w:t>статьей 395</w:t>
        </w:r>
      </w:hyperlink>
      <w:r>
        <w:t xml:space="preserve"> настоящего Кодекса, независимо от уплаты процентов, предусмотренных </w:t>
      </w:r>
      <w:hyperlink w:anchor="sub_8521" w:history="1">
        <w:r>
          <w:rPr>
            <w:rStyle w:val="a0"/>
          </w:rPr>
          <w:t>пунктом 1 статьи 852</w:t>
        </w:r>
      </w:hyperlink>
      <w:r>
        <w:t xml:space="preserve"> настоящего Кодекса.</w:t>
      </w:r>
    </w:p>
    <w:p w:rsidR="00000000" w:rsidRDefault="007A5112"/>
    <w:p w:rsidR="00000000" w:rsidRDefault="007A5112">
      <w:pPr>
        <w:pStyle w:val="a1"/>
      </w:pPr>
      <w:bookmarkStart w:id="4887" w:name="sub_857"/>
      <w:r>
        <w:rPr>
          <w:rStyle w:val="a"/>
        </w:rPr>
        <w:t>Статья 857.</w:t>
      </w:r>
      <w:r>
        <w:t xml:space="preserve"> Банковская тайна</w:t>
      </w:r>
    </w:p>
    <w:p w:rsidR="00000000" w:rsidRDefault="007A5112">
      <w:bookmarkStart w:id="4888" w:name="sub_8571"/>
      <w:bookmarkEnd w:id="4887"/>
      <w:r>
        <w:t>1. Банк гарантирует тайну банковского счета и банковского вклада, операций по счету и сведений о клиенте.</w:t>
      </w:r>
    </w:p>
    <w:p w:rsidR="00000000" w:rsidRDefault="007A5112">
      <w:bookmarkStart w:id="4889" w:name="sub_85702"/>
      <w:bookmarkEnd w:id="4888"/>
      <w:r>
        <w:t xml:space="preserve">2. Сведения, составляющие банковскую тайну, могут быть предоставлены только самим клиентам или их представителям, а также представлены в бюро кредитных историй на основаниях и в порядке, которые предусмотрены </w:t>
      </w:r>
      <w:hyperlink r:id="rId776" w:history="1">
        <w:r>
          <w:rPr>
            <w:rStyle w:val="a0"/>
          </w:rPr>
          <w:t>законом</w:t>
        </w:r>
      </w:hyperlink>
      <w:r>
        <w:t xml:space="preserve">. Государственным органам и их должностным лицам, а также иным лицам такие сведения могут быть предоставлены исключительно в случаях и порядке, которые предусмотрены </w:t>
      </w:r>
      <w:hyperlink r:id="rId777" w:history="1">
        <w:r>
          <w:rPr>
            <w:rStyle w:val="a0"/>
          </w:rPr>
          <w:t>зако</w:t>
        </w:r>
        <w:r>
          <w:rPr>
            <w:rStyle w:val="a0"/>
          </w:rPr>
          <w:t>ном</w:t>
        </w:r>
      </w:hyperlink>
      <w:r>
        <w:t>.</w:t>
      </w:r>
    </w:p>
    <w:p w:rsidR="00000000" w:rsidRDefault="007A5112">
      <w:bookmarkStart w:id="4890" w:name="sub_8573"/>
      <w:bookmarkEnd w:id="4889"/>
      <w:r>
        <w:t>3. В случае разглашения банком сведений, составляющих банковскую тайну, клиент, права которого нарушены, вправе потребовать от банка возмещения причиненных убытков.</w:t>
      </w:r>
    </w:p>
    <w:bookmarkEnd w:id="4890"/>
    <w:p w:rsidR="00000000" w:rsidRDefault="007A5112"/>
    <w:p w:rsidR="00000000" w:rsidRDefault="007A5112">
      <w:pPr>
        <w:pStyle w:val="a1"/>
      </w:pPr>
      <w:bookmarkStart w:id="4891" w:name="sub_858"/>
      <w:r>
        <w:rPr>
          <w:rStyle w:val="a"/>
        </w:rPr>
        <w:t>Статья 858.</w:t>
      </w:r>
      <w:r>
        <w:t xml:space="preserve"> Ограничение распоряжения счетом</w:t>
      </w:r>
    </w:p>
    <w:p w:rsidR="00000000" w:rsidRDefault="007A5112">
      <w:bookmarkStart w:id="4892" w:name="sub_8581"/>
      <w:bookmarkEnd w:id="4891"/>
      <w:r>
        <w:t xml:space="preserve">1. Если иное не предусмотрено законом или договором, ограничение распоряжения денежными средствами, находящимися на счете, не допускается, за исключением наложения ареста на денежные средства, находящиеся на счете, или приостановления операций по </w:t>
      </w:r>
      <w:r>
        <w:t>счету, в том числе блокирования (замораживания) денежных средств в случаях, предусмотренных законом.</w:t>
      </w:r>
    </w:p>
    <w:p w:rsidR="00000000" w:rsidRDefault="007A5112">
      <w:bookmarkStart w:id="4893" w:name="sub_8582"/>
      <w:bookmarkEnd w:id="4892"/>
      <w:r>
        <w:t>2. Не допускается арест денежных средств на совместном счете по обязательствам одного из владельцев такого счета в размере, превышающем уст</w:t>
      </w:r>
      <w:r>
        <w:t>ановленную договором или законом долю денежных средств, принадлежащих этому владельцу совместного счета.</w:t>
      </w:r>
    </w:p>
    <w:p w:rsidR="00000000" w:rsidRDefault="007A5112">
      <w:bookmarkStart w:id="4894" w:name="sub_85822"/>
      <w:bookmarkEnd w:id="4893"/>
      <w:r>
        <w:t xml:space="preserve">В случае, когда договор совместного банковского счета заключен клиентами-супругами, между которыми не заключен брачный договор, арест </w:t>
      </w:r>
      <w:r>
        <w:t xml:space="preserve">денежных средств на совместном счете осуществляется в соответствии с правилами </w:t>
      </w:r>
      <w:hyperlink r:id="rId778" w:history="1">
        <w:r>
          <w:rPr>
            <w:rStyle w:val="a0"/>
          </w:rPr>
          <w:t>семейного законодательства</w:t>
        </w:r>
      </w:hyperlink>
      <w:r>
        <w:t xml:space="preserve"> об обращении взыскания на имущество супругов по общим обязательствам супругов и по об</w:t>
      </w:r>
      <w:r>
        <w:t>язательствам одного из них.</w:t>
      </w:r>
    </w:p>
    <w:p w:rsidR="00000000" w:rsidRDefault="007A5112">
      <w:bookmarkStart w:id="4895" w:name="sub_8583"/>
      <w:bookmarkEnd w:id="4894"/>
      <w:r>
        <w:t>3. Расторжение договора банковского счета не является основанием для снятия ареста, наложенного на денежные средства, находящиеся на счете, или отмены приостановления операций по счету. В этом случае указанные м</w:t>
      </w:r>
      <w:r>
        <w:t>еры по ограничению распоряжения счетом распространяются на остаток денежных средств на счете (</w:t>
      </w:r>
      <w:hyperlink w:anchor="sub_8595" w:history="1">
        <w:r>
          <w:rPr>
            <w:rStyle w:val="a0"/>
          </w:rPr>
          <w:t>пункт 5 статьи 859</w:t>
        </w:r>
      </w:hyperlink>
      <w:r>
        <w:t>).</w:t>
      </w:r>
    </w:p>
    <w:bookmarkEnd w:id="4895"/>
    <w:p w:rsidR="00000000" w:rsidRDefault="007A5112"/>
    <w:p w:rsidR="00000000" w:rsidRDefault="007A5112">
      <w:pPr>
        <w:pStyle w:val="a1"/>
      </w:pPr>
      <w:bookmarkStart w:id="4896" w:name="sub_859"/>
      <w:r>
        <w:rPr>
          <w:rStyle w:val="a"/>
        </w:rPr>
        <w:t>Статья 859.</w:t>
      </w:r>
      <w:r>
        <w:t xml:space="preserve"> Расторжение договора банковского счета</w:t>
      </w:r>
    </w:p>
    <w:p w:rsidR="00000000" w:rsidRDefault="007A5112">
      <w:bookmarkStart w:id="4897" w:name="sub_8591"/>
      <w:bookmarkEnd w:id="4896"/>
      <w:r>
        <w:t>1. Договор банковского счета раст</w:t>
      </w:r>
      <w:r>
        <w:t>оргается по заявлению клиента в любое время.</w:t>
      </w:r>
    </w:p>
    <w:p w:rsidR="00000000" w:rsidRDefault="007A5112">
      <w:bookmarkStart w:id="4898" w:name="sub_8592"/>
      <w:bookmarkEnd w:id="4897"/>
      <w:r>
        <w:t xml:space="preserve">2. При отсутствии в течение двух лет денежных средств на счете клиента - гражданина, не являющегося индивидуальным предпринимателем, и операций по этому счету банк вправе в одностороннем порядке </w:t>
      </w:r>
      <w:r>
        <w:t>отказаться от исполнения договора банковского счета, предупредив клиента об этом в письменной форме или иным предусмотренным договором способом, если договором банковского счета не предусмотрен отказ банка от этого права. Договор банковского счета считаетс</w:t>
      </w:r>
      <w:r>
        <w:t>я расторгнутым по истечении двух месяцев со дня направления банком такого предупреждения, если на счет клиента в течение этого срока не поступили денежные средства.</w:t>
      </w:r>
    </w:p>
    <w:p w:rsidR="00000000" w:rsidRDefault="007A5112">
      <w:bookmarkStart w:id="4899" w:name="sub_859202"/>
      <w:bookmarkEnd w:id="4898"/>
      <w:r>
        <w:t>При отсутствии в течение двух лет или в течение иного предусмотренного до</w:t>
      </w:r>
      <w:r>
        <w:t xml:space="preserve">говором банковского счета срока операций по этому счету клиента - юридического лица или индивидуального предпринимателя банк вправе в одностороннем порядке отказаться от исполнения договора банковского счета, предупредив клиента об этом в письменной форме </w:t>
      </w:r>
      <w:r>
        <w:t>или иным способом, предусмотренным договором, если договором банковского счета не предусмотрен отказ банка от этого права. При этом указанный срок в любом случае не может быть менее шести месяцев. Договор банковского счета считается расторгнутым по истечен</w:t>
      </w:r>
      <w:r>
        <w:t>ии двух месяцев со дня направления банком такого предупреждения.</w:t>
      </w:r>
    </w:p>
    <w:p w:rsidR="00000000" w:rsidRDefault="007A5112">
      <w:bookmarkStart w:id="4900" w:name="sub_8593"/>
      <w:bookmarkEnd w:id="4899"/>
      <w:r>
        <w:t>3. Банк вправе расторгнуть договор банковского счета в случаях, установленных законом, с обязательным письменным уведомлением об этом клиента. Договор банковского счета счит</w:t>
      </w:r>
      <w:r>
        <w:t>ается расторгнутым по истечении шестидесяти дней со дня направления банком клиенту уведомления о расторжении договора банковского счета.</w:t>
      </w:r>
    </w:p>
    <w:p w:rsidR="00000000" w:rsidRDefault="007A5112">
      <w:bookmarkStart w:id="4901" w:name="sub_85932"/>
      <w:bookmarkEnd w:id="4900"/>
      <w:r>
        <w:t>Со дня направления банком клиенту уведомления о расторжении договора банковского счета до дня, когда д</w:t>
      </w:r>
      <w:r>
        <w:t>оговор считается расторгнутым, банк не вправе осуществлять операции по банковскому счету клиента, за исключением операций по взиманию платы за услуги банка, начислению процентов, если такие условия содержатся в договоре банковского счета, по перечислению о</w:t>
      </w:r>
      <w:r>
        <w:t xml:space="preserve">бязательных платежей в бюджет и операций, предусмотренных </w:t>
      </w:r>
      <w:hyperlink w:anchor="sub_8595" w:history="1">
        <w:r>
          <w:rPr>
            <w:rStyle w:val="a0"/>
          </w:rPr>
          <w:t>пунктами 5</w:t>
        </w:r>
      </w:hyperlink>
      <w:r>
        <w:t xml:space="preserve"> и </w:t>
      </w:r>
      <w:hyperlink w:anchor="sub_8596" w:history="1">
        <w:r>
          <w:rPr>
            <w:rStyle w:val="a0"/>
          </w:rPr>
          <w:t>6</w:t>
        </w:r>
      </w:hyperlink>
      <w:r>
        <w:t xml:space="preserve"> настоящей статьи.</w:t>
      </w:r>
    </w:p>
    <w:p w:rsidR="00000000" w:rsidRDefault="007A5112">
      <w:bookmarkStart w:id="4902" w:name="sub_8594"/>
      <w:bookmarkEnd w:id="4901"/>
      <w:r>
        <w:t>4. По требованию банка договор банковского счета может быть расторгнут судом в следующих случаях</w:t>
      </w:r>
      <w:r>
        <w:t>:</w:t>
      </w:r>
    </w:p>
    <w:p w:rsidR="00000000" w:rsidRDefault="007A5112">
      <w:bookmarkStart w:id="4903" w:name="sub_85942"/>
      <w:bookmarkEnd w:id="4902"/>
      <w:r>
        <w:t>когда сумма денежных средств, находящихся на счете клиента, окажется ниже минимального размера, предусмотренного банковскими правилами или договором, если такая сумма не будет восстановлена в течение месяца со дня предупреждения банка об</w:t>
      </w:r>
      <w:r>
        <w:t xml:space="preserve"> этом;</w:t>
      </w:r>
    </w:p>
    <w:p w:rsidR="00000000" w:rsidRDefault="007A5112">
      <w:bookmarkStart w:id="4904" w:name="sub_85943"/>
      <w:bookmarkEnd w:id="4903"/>
      <w:r>
        <w:t>при отсутствии операций по этому счету в течение года, если иное не предусмотрено договором.</w:t>
      </w:r>
    </w:p>
    <w:p w:rsidR="00000000" w:rsidRDefault="007A5112">
      <w:bookmarkStart w:id="4905" w:name="sub_8595"/>
      <w:bookmarkEnd w:id="4904"/>
      <w:r>
        <w:t xml:space="preserve">5. Остаток денежных средств на счете </w:t>
      </w:r>
      <w:hyperlink r:id="rId779" w:history="1">
        <w:r>
          <w:rPr>
            <w:rStyle w:val="a0"/>
          </w:rPr>
          <w:t>выдается</w:t>
        </w:r>
      </w:hyperlink>
      <w:r>
        <w:t xml:space="preserve"> клиенту ли</w:t>
      </w:r>
      <w:r>
        <w:t xml:space="preserve">бо по его указанию перечисляется на другой счет не позднее семи дней после получения соответствующего письменного заявления клиента, за исключением случаев, предусмотренных </w:t>
      </w:r>
      <w:hyperlink w:anchor="sub_8583" w:history="1">
        <w:r>
          <w:rPr>
            <w:rStyle w:val="a0"/>
          </w:rPr>
          <w:t>пунктом 3 статьи 858</w:t>
        </w:r>
      </w:hyperlink>
      <w:r>
        <w:t xml:space="preserve"> настоящего Кодекса.</w:t>
      </w:r>
    </w:p>
    <w:p w:rsidR="00000000" w:rsidRDefault="007A5112">
      <w:bookmarkStart w:id="4906" w:name="sub_8596"/>
      <w:bookmarkEnd w:id="4905"/>
      <w:r>
        <w:t>6. В случае неявки клиента за получением остатка денежных средств на счете в течение шестидесяти дней со дня направления банком клиенту уведомления о расторжении договора банковского счета либо неполучения банком в течение указанного срока указания клиента</w:t>
      </w:r>
      <w:r>
        <w:t xml:space="preserve"> о переводе суммы остатка денежных средств на другой счет банк обязан зачислить денежные средства на специальный счет в Банке России, </w:t>
      </w:r>
      <w:hyperlink r:id="rId780" w:history="1">
        <w:r>
          <w:rPr>
            <w:rStyle w:val="a0"/>
          </w:rPr>
          <w:t>порядок</w:t>
        </w:r>
      </w:hyperlink>
      <w:r>
        <w:t xml:space="preserve"> открытия и ведения которого, а также порядок зачисления и возврата денежных средств с которого устанавливается Банком России. При этом в случае расторжения договора банковского счета в иностранной валюте банк обязан осуществить продажу иностранной валюты,</w:t>
      </w:r>
      <w:r>
        <w:t xml:space="preserve"> а в случае расторжения договора банковского счета в драгоценных металлах осуществить продажу драгоценного металла по курсу, установленному этим банком на день продажи иностранной валюты и (или) драгоценного металла, и перечислить денежные средства в валют</w:t>
      </w:r>
      <w:r>
        <w:t>е Российской Федерации на указанный счет в Банке России.</w:t>
      </w:r>
    </w:p>
    <w:p w:rsidR="00000000" w:rsidRDefault="007A5112">
      <w:bookmarkStart w:id="4907" w:name="sub_85962"/>
      <w:bookmarkEnd w:id="4906"/>
      <w:r>
        <w:t>По требованию клиента банк осуществляет в порядке, установленном банковскими правилами, возврат денежных средств в валюте Российской Федерации в сумме, ранее перечисленной этим банко</w:t>
      </w:r>
      <w:r>
        <w:t>м на специальный счет в Банке России.</w:t>
      </w:r>
    </w:p>
    <w:p w:rsidR="00000000" w:rsidRDefault="007A5112">
      <w:bookmarkStart w:id="4908" w:name="sub_8597"/>
      <w:bookmarkEnd w:id="4907"/>
      <w:r>
        <w:t>7. Расторжение договора банковского счета является основанием закрытия счета клиента.</w:t>
      </w:r>
    </w:p>
    <w:bookmarkEnd w:id="4908"/>
    <w:p w:rsidR="00000000" w:rsidRDefault="007A5112"/>
    <w:p w:rsidR="00000000" w:rsidRDefault="007A5112">
      <w:pPr>
        <w:pStyle w:val="a1"/>
      </w:pPr>
      <w:bookmarkStart w:id="4909" w:name="sub_85910"/>
      <w:r>
        <w:rPr>
          <w:rStyle w:val="a"/>
        </w:rPr>
        <w:t>Статья 859.1.</w:t>
      </w:r>
      <w:r>
        <w:t xml:space="preserve"> Особенности договора банковского счета в драгоценных металлах</w:t>
      </w:r>
    </w:p>
    <w:p w:rsidR="00000000" w:rsidRDefault="007A5112">
      <w:bookmarkStart w:id="4910" w:name="sub_859101"/>
      <w:bookmarkEnd w:id="4909"/>
      <w:r>
        <w:t>1.</w:t>
      </w:r>
      <w:r>
        <w:t xml:space="preserve"> По договору банковского счета в </w:t>
      </w:r>
      <w:hyperlink r:id="rId781" w:history="1">
        <w:r>
          <w:rPr>
            <w:rStyle w:val="a0"/>
          </w:rPr>
          <w:t>драгоценных металлах</w:t>
        </w:r>
      </w:hyperlink>
      <w:r>
        <w:t xml:space="preserve"> банк обязуется принимать и зачислять поступающий на счет, открытый клиенту (владельцу счета), драгоценный металл, а также выполнять р</w:t>
      </w:r>
      <w:r>
        <w:t>аспоряжения клиента о его перечислении на счет, о выдаче со счета драгоценного металла того же наименования и той же массы либо о выдаче на условиях и в порядке, которые предусмотрены договором, денежных средств в сумме, эквивалентной стоимости этого метал</w:t>
      </w:r>
      <w:r>
        <w:t>ла.</w:t>
      </w:r>
    </w:p>
    <w:p w:rsidR="00000000" w:rsidRDefault="007A5112">
      <w:bookmarkStart w:id="4911" w:name="sub_8591012"/>
      <w:bookmarkEnd w:id="4910"/>
      <w:r>
        <w:t>Порядок осуществления операций по банковскому счету в драгоценных металлах регулируется законом, а также установленными в соответствии с ним банковскими правилами.</w:t>
      </w:r>
    </w:p>
    <w:p w:rsidR="00000000" w:rsidRDefault="007A5112">
      <w:bookmarkStart w:id="4912" w:name="sub_859102"/>
      <w:bookmarkEnd w:id="4911"/>
      <w:r>
        <w:t>2. Договор банковского счета в драгоценных мет</w:t>
      </w:r>
      <w:r>
        <w:t>аллах должен содержать обязательное указание на наименование драгоценного металла, а также порядок расчета суммы денежных средств, подлежащих выдаче со счета, если возможность их выдачи предусмотрена договором.</w:t>
      </w:r>
    </w:p>
    <w:p w:rsidR="00000000" w:rsidRDefault="007A5112">
      <w:bookmarkStart w:id="4913" w:name="sub_859103"/>
      <w:bookmarkEnd w:id="4912"/>
      <w:r>
        <w:t>3. Если иное не установле</w:t>
      </w:r>
      <w:r>
        <w:t>но законом, установленными в соответствии с ним банковскими правилами или не вытекает из существа счета, к отношениям по договору банковского счета в драгоценных металлах, а также к отношениям, возникающим при проведении операций по счету, применяются прав</w:t>
      </w:r>
      <w:r>
        <w:t xml:space="preserve">ила о счетах, предусмотренные настоящим Кодексом, в том числе правила </w:t>
      </w:r>
      <w:hyperlink w:anchor="sub_6401" w:history="1">
        <w:r>
          <w:rPr>
            <w:rStyle w:val="a0"/>
          </w:rPr>
          <w:t>абзаца седьмого пункта 1 статьи 64</w:t>
        </w:r>
      </w:hyperlink>
      <w:r>
        <w:t xml:space="preserve"> настоящего Кодекса.</w:t>
      </w:r>
    </w:p>
    <w:p w:rsidR="00000000" w:rsidRDefault="007A5112">
      <w:bookmarkStart w:id="4914" w:name="sub_8591032"/>
      <w:bookmarkEnd w:id="4913"/>
      <w:r>
        <w:t xml:space="preserve">К отношениям по договору банковского счета в драгоценных металлах правила </w:t>
      </w:r>
      <w:hyperlink w:anchor="sub_84001" w:history="1">
        <w:r>
          <w:rPr>
            <w:rStyle w:val="a0"/>
          </w:rPr>
          <w:t>пункта 1 статьи 840</w:t>
        </w:r>
      </w:hyperlink>
      <w:r>
        <w:t xml:space="preserve"> настоящего Кодекса об обеспечении возврата вкладов граждан путем осуществляемого в соответствии с законом страхования вкладов физических лиц не применяются, о чем клиент-гражданин должен быть уведомлен в письменной форм</w:t>
      </w:r>
      <w:r>
        <w:t>е до заключения договора банковского счета в драгоценных металлах, а банк должен получить от гражданина подтверждение того, что такое уведомление было совершено.</w:t>
      </w:r>
    </w:p>
    <w:p w:rsidR="00000000" w:rsidRDefault="007A5112">
      <w:bookmarkStart w:id="4915" w:name="sub_859104"/>
      <w:bookmarkEnd w:id="4914"/>
      <w:r>
        <w:t>4. Совместный счет, номинальный счет, публичный депозитный счет и иные ви</w:t>
      </w:r>
      <w:r>
        <w:t>ды банковских счетов, предусмотренных законом, могут быть счетами в драгоценных металлах.</w:t>
      </w:r>
    </w:p>
    <w:bookmarkEnd w:id="4915"/>
    <w:p w:rsidR="00000000" w:rsidRDefault="007A5112"/>
    <w:p w:rsidR="00000000" w:rsidRDefault="007A5112">
      <w:pPr>
        <w:pStyle w:val="a1"/>
      </w:pPr>
      <w:bookmarkStart w:id="4916" w:name="sub_860"/>
      <w:r>
        <w:rPr>
          <w:rStyle w:val="a"/>
        </w:rPr>
        <w:t>Статья 860.</w:t>
      </w:r>
      <w:r>
        <w:t xml:space="preserve"> Применение общих положений о банковском счете к отдельным видам банковских счетов</w:t>
      </w:r>
    </w:p>
    <w:p w:rsidR="00000000" w:rsidRDefault="007A5112">
      <w:bookmarkStart w:id="4917" w:name="sub_860001"/>
      <w:bookmarkEnd w:id="4916"/>
      <w:r>
        <w:t>1. Общие положения о банковском счете</w:t>
      </w:r>
      <w:r>
        <w:t xml:space="preserve"> применяются к отдельным видам банковских счетов (совместный счет, номинальный счет, публичный депозитный счет и иные виды банковских счетов, предусмотренных законом), если правилами об этих видах банковских счетов, предусмотренными </w:t>
      </w:r>
      <w:hyperlink w:anchor="sub_2045" w:history="1">
        <w:r>
          <w:rPr>
            <w:rStyle w:val="a0"/>
          </w:rPr>
          <w:t>главой 45</w:t>
        </w:r>
      </w:hyperlink>
      <w:r>
        <w:t xml:space="preserve"> настоящего Кодекса и иными законами, не установлено иное.</w:t>
      </w:r>
    </w:p>
    <w:p w:rsidR="00000000" w:rsidRDefault="007A5112">
      <w:bookmarkStart w:id="4918" w:name="sub_860002"/>
      <w:bookmarkEnd w:id="4917"/>
      <w:r>
        <w:t>2. К договору залогового счета общие положения о банковском счете применяются в части, не урегулированной правилами о залоге прав по договору банковского счета (</w:t>
      </w:r>
      <w:hyperlink w:anchor="sub_35890" w:history="1">
        <w:r>
          <w:rPr>
            <w:rStyle w:val="a0"/>
          </w:rPr>
          <w:t>статьи 358.9 - 358.14</w:t>
        </w:r>
      </w:hyperlink>
      <w:r>
        <w:t>).</w:t>
      </w:r>
    </w:p>
    <w:bookmarkEnd w:id="4918"/>
    <w:p w:rsidR="00000000" w:rsidRDefault="007A5112"/>
    <w:p w:rsidR="00000000" w:rsidRDefault="007A5112">
      <w:pPr>
        <w:pStyle w:val="Heading1"/>
      </w:pPr>
      <w:bookmarkStart w:id="4919" w:name="sub_20452"/>
      <w:r>
        <w:t>§ 2. Номинальный счет</w:t>
      </w:r>
    </w:p>
    <w:bookmarkEnd w:id="4919"/>
    <w:p w:rsidR="00000000" w:rsidRDefault="007A5112"/>
    <w:p w:rsidR="00000000" w:rsidRDefault="007A5112">
      <w:bookmarkStart w:id="4920" w:name="sub_86010"/>
      <w:r>
        <w:rPr>
          <w:rStyle w:val="a"/>
        </w:rPr>
        <w:t xml:space="preserve">Статья 860.1. </w:t>
      </w:r>
      <w:r>
        <w:t>Договор номинального счета</w:t>
      </w:r>
    </w:p>
    <w:p w:rsidR="00000000" w:rsidRDefault="007A5112">
      <w:bookmarkStart w:id="4921" w:name="sub_86011"/>
      <w:bookmarkEnd w:id="4920"/>
      <w:r>
        <w:t>1. Номинальный счет может открываться владельцу счета для совершения операций с денежными</w:t>
      </w:r>
      <w:r>
        <w:t xml:space="preserve"> средствами, права на которые принадлежат другому лицу-бенефициару.</w:t>
      </w:r>
    </w:p>
    <w:p w:rsidR="00000000" w:rsidRDefault="007A5112">
      <w:bookmarkStart w:id="4922" w:name="sub_860112"/>
      <w:bookmarkEnd w:id="4921"/>
      <w:r>
        <w:t>Права на денежные средства, поступающие на номинальный счет, в том числе в результате их внесения владельцем счета, принадлежат бенефициару.</w:t>
      </w:r>
    </w:p>
    <w:p w:rsidR="00000000" w:rsidRDefault="007A5112">
      <w:bookmarkStart w:id="4923" w:name="sub_860113"/>
      <w:bookmarkEnd w:id="4922"/>
      <w:r>
        <w:t>Номиналь</w:t>
      </w:r>
      <w:r>
        <w:t xml:space="preserve">ный счет может открываться для совершения операций с денежными средствами, права на которые принадлежат нескольким лицам-бенефициарам, за исключением случаев, установленных </w:t>
      </w:r>
      <w:hyperlink r:id="rId782" w:history="1">
        <w:r>
          <w:rPr>
            <w:rStyle w:val="a0"/>
          </w:rPr>
          <w:t>законом</w:t>
        </w:r>
      </w:hyperlink>
      <w:r>
        <w:t>.</w:t>
      </w:r>
    </w:p>
    <w:p w:rsidR="00000000" w:rsidRDefault="007A5112">
      <w:bookmarkStart w:id="4924" w:name="sub_860114"/>
      <w:bookmarkEnd w:id="4923"/>
      <w:r>
        <w:t xml:space="preserve">В случаях, предусмотренных </w:t>
      </w:r>
      <w:hyperlink r:id="rId783" w:history="1">
        <w:r>
          <w:rPr>
            <w:rStyle w:val="a0"/>
          </w:rPr>
          <w:t>законом</w:t>
        </w:r>
      </w:hyperlink>
      <w:r>
        <w:t>, владелец счета может быть одновременно одним из нескольких бенефициаров, при этом в отношениях с банком такое лицо обязано всякий раз указыват</w:t>
      </w:r>
      <w:r>
        <w:t>ь, что действует в качестве владельца счета или в качестве бенефициара.</w:t>
      </w:r>
    </w:p>
    <w:p w:rsidR="00000000" w:rsidRDefault="007A5112">
      <w:bookmarkStart w:id="4925" w:name="sub_8601002"/>
      <w:bookmarkEnd w:id="4924"/>
      <w:r>
        <w:t>2. Существенным условием договора номинального счета является указание бенефициара либо порядка получения информации от владельца счета о бенефициаре или бенефициа</w:t>
      </w:r>
      <w:r>
        <w:t>рах, а также основание их участия в отношениях по договору номинального счета.</w:t>
      </w:r>
    </w:p>
    <w:p w:rsidR="00000000" w:rsidRDefault="007A5112">
      <w:bookmarkStart w:id="4926" w:name="sub_86013"/>
      <w:bookmarkEnd w:id="4925"/>
      <w:r>
        <w:t xml:space="preserve">3. </w:t>
      </w:r>
      <w:hyperlink r:id="rId784" w:history="1">
        <w:r>
          <w:rPr>
            <w:rStyle w:val="a0"/>
          </w:rPr>
          <w:t>Законом</w:t>
        </w:r>
      </w:hyperlink>
      <w:r>
        <w:t xml:space="preserve"> или договором номинального счета с участием бенефициара на банк может быть возлож</w:t>
      </w:r>
      <w:r>
        <w:t>ена обязанность контролировать использование владельцем счета денежных средств в интересах бенефициара в пределах и в порядке, которые предусмотрены законом или договором.</w:t>
      </w:r>
    </w:p>
    <w:bookmarkEnd w:id="4926"/>
    <w:p w:rsidR="00000000" w:rsidRDefault="007A5112"/>
    <w:p w:rsidR="00000000" w:rsidRDefault="007A5112">
      <w:bookmarkStart w:id="4927" w:name="sub_86020"/>
      <w:r>
        <w:rPr>
          <w:rStyle w:val="a"/>
        </w:rPr>
        <w:t>Статья 860.2.</w:t>
      </w:r>
      <w:r>
        <w:t xml:space="preserve"> Заключение договора номинального счета</w:t>
      </w:r>
    </w:p>
    <w:p w:rsidR="00000000" w:rsidRDefault="007A5112">
      <w:bookmarkStart w:id="4928" w:name="sub_86021"/>
      <w:bookmarkEnd w:id="4927"/>
      <w:r>
        <w:t xml:space="preserve">1. Договор номинального счета заключается в письменной форме путем составления одного документа (в том числе электронного), подписанного сторонами, с обязательным указанием даты его заключения или обмена электронными документами либо иными данными в </w:t>
      </w:r>
      <w:r>
        <w:t xml:space="preserve">соответствии с правилами </w:t>
      </w:r>
      <w:hyperlink w:anchor="sub_16011" w:history="1">
        <w:r>
          <w:rPr>
            <w:rStyle w:val="a0"/>
          </w:rPr>
          <w:t>абзаца второго пункта 1 статьи 160</w:t>
        </w:r>
      </w:hyperlink>
      <w:r>
        <w:t xml:space="preserve"> настоящего Кодекса.</w:t>
      </w:r>
    </w:p>
    <w:p w:rsidR="00000000" w:rsidRDefault="007A5112">
      <w:bookmarkStart w:id="4929" w:name="sub_860202"/>
      <w:bookmarkEnd w:id="4928"/>
      <w:r>
        <w:t>2. Договор номинального счета может быть заключен как с участием, так и без участия бенефициара. Договор номинального счета с учас</w:t>
      </w:r>
      <w:r>
        <w:t>тием бенефициара подписывается также бенефициаром.</w:t>
      </w:r>
    </w:p>
    <w:p w:rsidR="00000000" w:rsidRDefault="007A5112">
      <w:bookmarkStart w:id="4930" w:name="sub_86023"/>
      <w:bookmarkEnd w:id="4929"/>
      <w:r>
        <w:t>3. Несоблюдение формы договора номинального счета влечет его недействительность. Такой договор является ничтожным.</w:t>
      </w:r>
    </w:p>
    <w:p w:rsidR="00000000" w:rsidRDefault="007A5112">
      <w:bookmarkStart w:id="4931" w:name="sub_86024"/>
      <w:bookmarkEnd w:id="4930"/>
      <w:r>
        <w:t>4. В случае, если на номинальном счете учитываются де</w:t>
      </w:r>
      <w:r>
        <w:t>нежные средства нескольких бенефициаров, банк ведет учет денежных средств каждого бенефициара, за исключением случаев, когда в соответствии с законом или договором номинального счета обязанность по учету денежных средств каждого бенефициара возложена на вл</w:t>
      </w:r>
      <w:r>
        <w:t>адельца счета.</w:t>
      </w:r>
    </w:p>
    <w:bookmarkEnd w:id="4931"/>
    <w:p w:rsidR="00000000" w:rsidRDefault="007A5112"/>
    <w:p w:rsidR="00000000" w:rsidRDefault="007A5112">
      <w:bookmarkStart w:id="4932" w:name="sub_86030"/>
      <w:r>
        <w:rPr>
          <w:rStyle w:val="a"/>
        </w:rPr>
        <w:t>Статья 860.3.</w:t>
      </w:r>
      <w:r>
        <w:t xml:space="preserve"> Операции по номинальному счету</w:t>
      </w:r>
    </w:p>
    <w:bookmarkEnd w:id="4932"/>
    <w:p w:rsidR="00000000" w:rsidRDefault="007A5112">
      <w:r>
        <w:t>Законом или договором номинального счета может быть ограничен круг операций, которые могут совершаться по указанию владельца счета, в том числе путем определения:</w:t>
      </w:r>
    </w:p>
    <w:p w:rsidR="00000000" w:rsidRDefault="007A5112">
      <w:bookmarkStart w:id="4933" w:name="sub_860301"/>
      <w:r>
        <w:t>1) лиц, которым могут перечисляться или выдаваться денежные средства;</w:t>
      </w:r>
    </w:p>
    <w:p w:rsidR="00000000" w:rsidRDefault="007A5112">
      <w:bookmarkStart w:id="4934" w:name="sub_860302"/>
      <w:bookmarkEnd w:id="4933"/>
      <w:r>
        <w:t>2) лиц, с согласия которых совершаются операции по счету;</w:t>
      </w:r>
    </w:p>
    <w:p w:rsidR="00000000" w:rsidRDefault="007A5112">
      <w:bookmarkStart w:id="4935" w:name="sub_860303"/>
      <w:bookmarkEnd w:id="4934"/>
      <w:r>
        <w:t>3) документов, являющихся основанием совершения операций;</w:t>
      </w:r>
    </w:p>
    <w:p w:rsidR="00000000" w:rsidRDefault="007A5112">
      <w:bookmarkStart w:id="4936" w:name="sub_860304"/>
      <w:bookmarkEnd w:id="4935"/>
      <w:r>
        <w:t>4) иных обстоятельств.</w:t>
      </w:r>
    </w:p>
    <w:bookmarkEnd w:id="4936"/>
    <w:p w:rsidR="00000000" w:rsidRDefault="007A5112"/>
    <w:p w:rsidR="00000000" w:rsidRDefault="007A5112">
      <w:pPr>
        <w:pStyle w:val="a1"/>
      </w:pPr>
      <w:bookmarkStart w:id="4937" w:name="sub_86040"/>
      <w:r>
        <w:rPr>
          <w:rStyle w:val="a"/>
        </w:rPr>
        <w:t xml:space="preserve">Статья 860.4. </w:t>
      </w:r>
      <w:r>
        <w:t>Предоставление сведений, составляющих банковскую тайну, бенефициару по договору номинального счета</w:t>
      </w:r>
    </w:p>
    <w:p w:rsidR="00000000" w:rsidRDefault="007A5112">
      <w:bookmarkStart w:id="4938" w:name="sub_86041"/>
      <w:bookmarkEnd w:id="4937"/>
      <w:r>
        <w:t>1. Бенефициар по договору номинального счета вправе требовать от банка предоставле</w:t>
      </w:r>
      <w:r>
        <w:t>ния сведений, составляющих банковскую тайну, если такое право предоставлено бенефициару договором.</w:t>
      </w:r>
    </w:p>
    <w:p w:rsidR="00000000" w:rsidRDefault="007A5112">
      <w:bookmarkStart w:id="4939" w:name="sub_86042"/>
      <w:bookmarkEnd w:id="4938"/>
      <w:r>
        <w:t>2. Бенефициар по договору номинального счета с участием бенефициара вправе требовать от банка предоставления сведений, составляющих банковс</w:t>
      </w:r>
      <w:r>
        <w:t>кую тайну.</w:t>
      </w:r>
    </w:p>
    <w:bookmarkEnd w:id="4939"/>
    <w:p w:rsidR="00000000" w:rsidRDefault="007A5112"/>
    <w:p w:rsidR="00000000" w:rsidRDefault="007A5112">
      <w:pPr>
        <w:pStyle w:val="a1"/>
      </w:pPr>
      <w:bookmarkStart w:id="4940" w:name="sub_86050"/>
      <w:r>
        <w:rPr>
          <w:rStyle w:val="a"/>
        </w:rPr>
        <w:t xml:space="preserve">Статья 860.5. </w:t>
      </w:r>
      <w:r>
        <w:t>Арест или списание денежных средств, находящихся на номинальном счете</w:t>
      </w:r>
    </w:p>
    <w:p w:rsidR="00000000" w:rsidRDefault="007A5112">
      <w:bookmarkStart w:id="4941" w:name="sub_86051"/>
      <w:bookmarkEnd w:id="4940"/>
      <w:r>
        <w:t>1. Приостановление операций по номинальному счету, арест или списание денежных средств, находящихся на номинальном счете, по</w:t>
      </w:r>
      <w:r>
        <w:t xml:space="preserve"> обязательствам владельца счета, за исключением обязательств, предусмотренных </w:t>
      </w:r>
      <w:hyperlink w:anchor="sub_850" w:history="1">
        <w:r>
          <w:rPr>
            <w:rStyle w:val="a0"/>
          </w:rPr>
          <w:t>статьями 850</w:t>
        </w:r>
      </w:hyperlink>
      <w:r>
        <w:t xml:space="preserve"> и </w:t>
      </w:r>
      <w:hyperlink w:anchor="sub_851" w:history="1">
        <w:r>
          <w:rPr>
            <w:rStyle w:val="a0"/>
          </w:rPr>
          <w:t>851</w:t>
        </w:r>
      </w:hyperlink>
      <w:r>
        <w:t xml:space="preserve"> настоящего Кодекса, не допускается.</w:t>
      </w:r>
    </w:p>
    <w:p w:rsidR="00000000" w:rsidRDefault="007A5112">
      <w:bookmarkStart w:id="4942" w:name="sub_86052"/>
      <w:bookmarkEnd w:id="4941"/>
      <w:r>
        <w:t>2. Арест или списание денежных средств с номинального с</w:t>
      </w:r>
      <w:r>
        <w:t>чета по обязательствам бенефициара допускается по решению суда. Списание денежных средств с номинального счета допускается также в случаях, предусмотренных законом или договором номинального счета.</w:t>
      </w:r>
    </w:p>
    <w:bookmarkEnd w:id="4942"/>
    <w:p w:rsidR="00000000" w:rsidRDefault="007A5112"/>
    <w:p w:rsidR="00000000" w:rsidRDefault="007A5112">
      <w:bookmarkStart w:id="4943" w:name="sub_86060"/>
      <w:r>
        <w:rPr>
          <w:rStyle w:val="a"/>
        </w:rPr>
        <w:t xml:space="preserve">Статья 860.6. </w:t>
      </w:r>
      <w:r>
        <w:t>Изменение и расторжение д</w:t>
      </w:r>
      <w:r>
        <w:t>оговора номинального счета, замена владельца номинального счета</w:t>
      </w:r>
    </w:p>
    <w:p w:rsidR="00000000" w:rsidRDefault="007A5112">
      <w:bookmarkStart w:id="4944" w:name="sub_86061"/>
      <w:bookmarkEnd w:id="4943"/>
      <w:r>
        <w:t xml:space="preserve">1. Договор номинального счета с участием бенефициара может быть изменен или расторгнут только с согласия бенефициара, если </w:t>
      </w:r>
      <w:hyperlink r:id="rId785" w:history="1">
        <w:r>
          <w:rPr>
            <w:rStyle w:val="a0"/>
          </w:rPr>
          <w:t>законом</w:t>
        </w:r>
      </w:hyperlink>
      <w:r>
        <w:t xml:space="preserve"> или договором номинального счета не предусмотрено иное.</w:t>
      </w:r>
    </w:p>
    <w:p w:rsidR="00000000" w:rsidRDefault="007A5112">
      <w:bookmarkStart w:id="4945" w:name="sub_86062"/>
      <w:bookmarkEnd w:id="4944"/>
      <w:r>
        <w:t>2. В случае поступления в банк заявления владельца счета о расторжении договора номинального счета банк обязан незамедлительно проинформировать об этом бенефиц</w:t>
      </w:r>
      <w:r>
        <w:t>иара.</w:t>
      </w:r>
    </w:p>
    <w:p w:rsidR="00000000" w:rsidRDefault="007A5112">
      <w:bookmarkStart w:id="4946" w:name="sub_86063"/>
      <w:bookmarkEnd w:id="4945"/>
      <w:r>
        <w:t>3. Если владельцем номинального счета является опекун или попечитель бенефициара, при прекращении исполнения обязанностей опекуна или попечителя такой владелец номинального счета заменяется на другого владельца, который в установлен</w:t>
      </w:r>
      <w:r>
        <w:t xml:space="preserve">ном </w:t>
      </w:r>
      <w:hyperlink w:anchor="sub_3501" w:history="1">
        <w:r>
          <w:rPr>
            <w:rStyle w:val="a0"/>
          </w:rPr>
          <w:t>законом</w:t>
        </w:r>
      </w:hyperlink>
      <w:r>
        <w:t xml:space="preserve"> порядке назначен опекуном или попечителем бенефициара. При прекращении опеки или попечительства в случаях, предусмотренных </w:t>
      </w:r>
      <w:hyperlink w:anchor="sub_40" w:history="1">
        <w:r>
          <w:rPr>
            <w:rStyle w:val="a0"/>
          </w:rPr>
          <w:t>законом</w:t>
        </w:r>
      </w:hyperlink>
      <w:r>
        <w:t>, в том числе при достижении бенефициаром совершеннолетия, догов</w:t>
      </w:r>
      <w:r>
        <w:t>ор номинального счета прекращается, остаток денежных средств по заявлению бенефициара выдается ему или перечисляется на другой его банковский счет.</w:t>
      </w:r>
    </w:p>
    <w:p w:rsidR="00000000" w:rsidRDefault="007A5112">
      <w:bookmarkStart w:id="4947" w:name="sub_86064"/>
      <w:bookmarkEnd w:id="4946"/>
      <w:r>
        <w:t>4. При расторжении договора номинального счета остаток денежных средств перечисляется на д</w:t>
      </w:r>
      <w:r>
        <w:t>ругой номинальный счет владельца или выдается бенефициару либо, если иное не предусмотрено законом или договором номинального счета либо не вытекает из существа отношений, по указанию бенефициара перечисляется на другой счет.</w:t>
      </w:r>
    </w:p>
    <w:bookmarkEnd w:id="4947"/>
    <w:p w:rsidR="00000000" w:rsidRDefault="007A5112"/>
    <w:p w:rsidR="00000000" w:rsidRDefault="007A5112">
      <w:pPr>
        <w:pStyle w:val="Heading1"/>
      </w:pPr>
      <w:bookmarkStart w:id="4948" w:name="sub_20453"/>
      <w:r>
        <w:t>§ 3. Счет э</w:t>
      </w:r>
      <w:r>
        <w:t>скроу</w:t>
      </w:r>
    </w:p>
    <w:p w:rsidR="00000000" w:rsidRDefault="007A5112">
      <w:bookmarkStart w:id="4949" w:name="sub_86070"/>
      <w:bookmarkEnd w:id="4948"/>
      <w:r>
        <w:rPr>
          <w:rStyle w:val="a"/>
        </w:rPr>
        <w:t xml:space="preserve">Статья 860.7. </w:t>
      </w:r>
      <w:r>
        <w:t>Договор счета эскроу</w:t>
      </w:r>
    </w:p>
    <w:p w:rsidR="00000000" w:rsidRDefault="007A5112">
      <w:bookmarkStart w:id="4950" w:name="sub_86071"/>
      <w:bookmarkEnd w:id="4949"/>
      <w:r>
        <w:t>1. По договору счета эскроу банк (эскроу-агент) открывает специальный счет эскроу для учета и блокирования денежных средств, полученных им от владельца счета (депонента) в целях и</w:t>
      </w:r>
      <w:r>
        <w:t>х передачи другому лицу (бенефициару) при возникновении оснований, предусмотренных договором счета эскроу. Права на денежные средства, находящиеся на счете эскроу, принадлежат депоненту до даты возникновения оснований для передачи денежных средств бенефици</w:t>
      </w:r>
      <w:r>
        <w:t>ару, а после указанной даты - бенефициару. Распоряжение денежными средствами, находящимися на счете эскроу, осуществляется в порядке, предусмотренном настоящим параграфом.</w:t>
      </w:r>
    </w:p>
    <w:p w:rsidR="00000000" w:rsidRDefault="007A5112">
      <w:bookmarkStart w:id="4951" w:name="sub_86072"/>
      <w:bookmarkEnd w:id="4950"/>
      <w:r>
        <w:t>2. Обязательства по договору счета эскроу могут содержаться наряду</w:t>
      </w:r>
      <w:r>
        <w:t xml:space="preserve"> с договором счета эскроу в ином договоре, по которому эскроу-агентом является банк.</w:t>
      </w:r>
    </w:p>
    <w:p w:rsidR="00000000" w:rsidRDefault="007A5112">
      <w:bookmarkStart w:id="4952" w:name="sub_86073"/>
      <w:bookmarkEnd w:id="4951"/>
      <w:r>
        <w:t>3. Вознаграждение банка как эскроу-агента не может взиматься из денежных средств, находящихся на счете эскроу, если иное не предусмотрено договором.</w:t>
      </w:r>
    </w:p>
    <w:p w:rsidR="00000000" w:rsidRDefault="007A5112">
      <w:bookmarkStart w:id="4953" w:name="sub_86074"/>
      <w:bookmarkEnd w:id="4952"/>
      <w:r>
        <w:t>4. К отношениям сторон применяются общие положения о банковском счете и договоре эскроу (</w:t>
      </w:r>
      <w:hyperlink w:anchor="sub_20471" w:history="1">
        <w:r>
          <w:rPr>
            <w:rStyle w:val="a0"/>
          </w:rPr>
          <w:t>глава 47.1</w:t>
        </w:r>
      </w:hyperlink>
      <w:r>
        <w:t xml:space="preserve">), если иное не предусмотрено настоящей статьей и </w:t>
      </w:r>
      <w:hyperlink w:anchor="sub_86080" w:history="1">
        <w:r>
          <w:rPr>
            <w:rStyle w:val="a0"/>
          </w:rPr>
          <w:t>статьями 860.8 - 860.10</w:t>
        </w:r>
      </w:hyperlink>
      <w:r>
        <w:t xml:space="preserve"> настоящего Коде</w:t>
      </w:r>
      <w:r>
        <w:t>кса или не вытекает из существа отношений сторон.</w:t>
      </w:r>
    </w:p>
    <w:bookmarkEnd w:id="4953"/>
    <w:p w:rsidR="00000000" w:rsidRDefault="007A5112"/>
    <w:p w:rsidR="00000000" w:rsidRDefault="007A5112">
      <w:pPr>
        <w:pStyle w:val="a1"/>
      </w:pPr>
      <w:bookmarkStart w:id="4954" w:name="sub_86080"/>
      <w:r>
        <w:rPr>
          <w:rStyle w:val="a"/>
        </w:rPr>
        <w:t xml:space="preserve">Статья 860.8. </w:t>
      </w:r>
      <w:r>
        <w:t>Ограничения по распоряжению денежными средствами и использованию счета эскроу</w:t>
      </w:r>
    </w:p>
    <w:p w:rsidR="00000000" w:rsidRDefault="007A5112">
      <w:bookmarkStart w:id="4955" w:name="sub_86081"/>
      <w:bookmarkEnd w:id="4954"/>
      <w:r>
        <w:t>1. Если иное не предусмотрено договором, ни депонент, ни бенефициар не вправе</w:t>
      </w:r>
      <w:r>
        <w:t xml:space="preserve"> распоряжаться денежными средствами, находящимися на счете эскроу, за исключением случаев, указанных в настоящей статье.</w:t>
      </w:r>
    </w:p>
    <w:p w:rsidR="00000000" w:rsidRDefault="007A5112">
      <w:bookmarkStart w:id="4956" w:name="sub_86082"/>
      <w:bookmarkEnd w:id="4955"/>
      <w:r>
        <w:t>2. Зачисление на счет эскроу иных денежных средств депонента, за исключением депонируемой суммы, указанной в договоре</w:t>
      </w:r>
      <w:r>
        <w:t xml:space="preserve"> эскроу, не допускается.</w:t>
      </w:r>
    </w:p>
    <w:p w:rsidR="00000000" w:rsidRDefault="007A5112">
      <w:bookmarkStart w:id="4957" w:name="sub_86083"/>
      <w:bookmarkEnd w:id="4956"/>
      <w:r>
        <w:t>3. При возникновении оснований, предусмотренных договором счета эскроу, банк в установленный таким договором срок, а при его отсутствии - в течение десяти дней обязан выдать бенефициару депонированную сумму или пе</w:t>
      </w:r>
      <w:r>
        <w:t>речислить ее на указанный им счет.</w:t>
      </w:r>
    </w:p>
    <w:p w:rsidR="00000000" w:rsidRDefault="007A5112">
      <w:bookmarkStart w:id="4958" w:name="sub_86084"/>
      <w:bookmarkEnd w:id="4957"/>
      <w:r>
        <w:t>4. Приостановление операций по счету эскроу, арест или списание денежных средств, находящихся на счете эскроу, по обязательствам депонента перед третьими лицами и по обязательствам бенефициара не допуска</w:t>
      </w:r>
      <w:r>
        <w:t>ется.</w:t>
      </w:r>
    </w:p>
    <w:bookmarkEnd w:id="4958"/>
    <w:p w:rsidR="00000000" w:rsidRDefault="007A5112"/>
    <w:p w:rsidR="00000000" w:rsidRDefault="007A5112">
      <w:pPr>
        <w:pStyle w:val="a1"/>
      </w:pPr>
      <w:bookmarkStart w:id="4959" w:name="sub_86090"/>
      <w:r>
        <w:rPr>
          <w:rStyle w:val="a"/>
        </w:rPr>
        <w:t xml:space="preserve">Статья 860.9. </w:t>
      </w:r>
      <w:r>
        <w:t>Предоставление сведений, составляющих банковскую тайну, по договору счета эскроу</w:t>
      </w:r>
    </w:p>
    <w:bookmarkEnd w:id="4959"/>
    <w:p w:rsidR="00000000" w:rsidRDefault="007A5112">
      <w:r>
        <w:t>Право требовать от банка предоставления сведений, составляющих банковскую тайну, имеют как депонент, так и бенефициар.</w:t>
      </w:r>
    </w:p>
    <w:p w:rsidR="00000000" w:rsidRDefault="007A5112"/>
    <w:p w:rsidR="00000000" w:rsidRDefault="007A5112">
      <w:bookmarkStart w:id="4960" w:name="sub_860100"/>
      <w:r>
        <w:rPr>
          <w:rStyle w:val="a"/>
        </w:rPr>
        <w:t xml:space="preserve">Статья 860.10. </w:t>
      </w:r>
      <w:r>
        <w:t>Закрытие счета эскроу</w:t>
      </w:r>
    </w:p>
    <w:p w:rsidR="00000000" w:rsidRDefault="007A5112">
      <w:bookmarkStart w:id="4961" w:name="sub_860101"/>
      <w:bookmarkEnd w:id="4960"/>
      <w:r>
        <w:t xml:space="preserve">1. Если иное не предусмотрено договором эскроу, закрытие счета эскроу осуществляется банком по истечении срока действия или прекращения по </w:t>
      </w:r>
      <w:hyperlink r:id="rId786" w:history="1">
        <w:r>
          <w:rPr>
            <w:rStyle w:val="a0"/>
          </w:rPr>
          <w:t>иным основаниям</w:t>
        </w:r>
      </w:hyperlink>
      <w:r>
        <w:t xml:space="preserve"> договора эскроу. Правила, установленные </w:t>
      </w:r>
      <w:hyperlink w:anchor="sub_8591" w:history="1">
        <w:r>
          <w:rPr>
            <w:rStyle w:val="a0"/>
          </w:rPr>
          <w:t>пунктами 1</w:t>
        </w:r>
      </w:hyperlink>
      <w:r>
        <w:t xml:space="preserve"> и </w:t>
      </w:r>
      <w:hyperlink w:anchor="sub_8592" w:history="1">
        <w:r>
          <w:rPr>
            <w:rStyle w:val="a0"/>
          </w:rPr>
          <w:t>2 статьи 859</w:t>
        </w:r>
      </w:hyperlink>
      <w:r>
        <w:t xml:space="preserve"> настоящего Кодекса, не применяются к отношениям по счету эскроу.</w:t>
      </w:r>
    </w:p>
    <w:p w:rsidR="00000000" w:rsidRDefault="007A5112">
      <w:bookmarkStart w:id="4962" w:name="sub_860120"/>
      <w:bookmarkEnd w:id="4961"/>
      <w:r>
        <w:t>2. Если иное не пре</w:t>
      </w:r>
      <w:r>
        <w:t>дусмотрено соглашением депонента и бенефициара, при расторжении договора счета эскроу остаток денежных средств перечисляется или выдается депоненту либо при возникновении оснований для передачи денежных средств бенефициару перечисляется или выдается бенефи</w:t>
      </w:r>
      <w:r>
        <w:t>циару.</w:t>
      </w:r>
    </w:p>
    <w:bookmarkEnd w:id="4962"/>
    <w:p w:rsidR="00000000" w:rsidRDefault="007A5112"/>
    <w:p w:rsidR="00000000" w:rsidRDefault="007A5112">
      <w:pPr>
        <w:pStyle w:val="Heading1"/>
      </w:pPr>
      <w:bookmarkStart w:id="4963" w:name="sub_80454"/>
      <w:r>
        <w:t>§ 4. Публичный депозитный счет</w:t>
      </w:r>
    </w:p>
    <w:bookmarkEnd w:id="4963"/>
    <w:p w:rsidR="00000000" w:rsidRDefault="007A5112"/>
    <w:p w:rsidR="00000000" w:rsidRDefault="007A5112">
      <w:pPr>
        <w:pStyle w:val="a1"/>
      </w:pPr>
      <w:bookmarkStart w:id="4964" w:name="sub_860110"/>
      <w:r>
        <w:rPr>
          <w:rStyle w:val="a"/>
        </w:rPr>
        <w:t>Статья 860.11.</w:t>
      </w:r>
      <w:r>
        <w:t xml:space="preserve"> Договор публичного депозитного счета</w:t>
      </w:r>
    </w:p>
    <w:p w:rsidR="00000000" w:rsidRDefault="007A5112">
      <w:bookmarkStart w:id="4965" w:name="sub_860111"/>
      <w:bookmarkEnd w:id="4964"/>
      <w:r>
        <w:t>1. По договору публичного депозитного счета, заключаемому для целей депонирования денежных средств в случа</w:t>
      </w:r>
      <w:r>
        <w:t xml:space="preserve">ях, предусмотренных законом, банк обязуется принимать и зачислять в пользу бенефициара денежные средства, поступающие от должника или иного указанного в законе лица (депонента), на счет, открытый владельцу счета (нотариусу, службе судебных приставов, суду </w:t>
      </w:r>
      <w:r>
        <w:t>и иным органам или лицам, которые в соответствии с законом могут принимать денежные средства в депозит).</w:t>
      </w:r>
    </w:p>
    <w:p w:rsidR="00000000" w:rsidRDefault="007A5112">
      <w:bookmarkStart w:id="4966" w:name="sub_8601112"/>
      <w:bookmarkEnd w:id="4965"/>
      <w:r>
        <w:t xml:space="preserve">Публичный депозитный счет может </w:t>
      </w:r>
      <w:hyperlink r:id="rId787" w:history="1">
        <w:r>
          <w:rPr>
            <w:rStyle w:val="a0"/>
          </w:rPr>
          <w:t>открываться</w:t>
        </w:r>
      </w:hyperlink>
      <w:r>
        <w:t xml:space="preserve"> в российских кредитных организациях, величина собственных средств (капитала) которых составляет не менее чем двадцать миллиардов рублей. В течение месяца со дня, когда владельцу публичного депозитного счета стало известно или должно было стать известно о </w:t>
      </w:r>
      <w:r>
        <w:t>том, что величина капитала кредитной организации составила менее указанной суммы, он обязан закрыть свой публичный счет в этой кредитной организации и перечислить все средства с него на другой свой публичный депозитный счет в другой российской кредитной ор</w:t>
      </w:r>
      <w:r>
        <w:t>ганизации, величина капитала которой составляет не менее указанной суммы.</w:t>
      </w:r>
    </w:p>
    <w:p w:rsidR="00000000" w:rsidRDefault="007A5112">
      <w:bookmarkStart w:id="4967" w:name="sub_830112"/>
      <w:bookmarkEnd w:id="4966"/>
      <w:r>
        <w:t>2. По договору публичного депозитного счета банк не вправе контролировать соответствие операций владельца публичного депозитного счета установленным законом прав</w:t>
      </w:r>
      <w:r>
        <w:t>илам о депонировании, если иное не предусмотрено законом.</w:t>
      </w:r>
    </w:p>
    <w:p w:rsidR="00000000" w:rsidRDefault="007A5112">
      <w:bookmarkStart w:id="4968" w:name="sub_86113"/>
      <w:bookmarkEnd w:id="4967"/>
      <w:r>
        <w:t>3. Депонирование денежных средств на публичном депозитном счете влечет за собой возникновение требования к владельцу счета в отношении этих денежных средств у лица, в чью пользу о</w:t>
      </w:r>
      <w:r>
        <w:t>ни депонированы (бенефициар). Бенефициар не вправе требовать совершения операций с денежными средствами, поступившими на публичный депозитный счет в его пользу, непосредственно от банка.</w:t>
      </w:r>
    </w:p>
    <w:p w:rsidR="00000000" w:rsidRDefault="007A5112">
      <w:bookmarkStart w:id="4969" w:name="sub_86114"/>
      <w:bookmarkEnd w:id="4968"/>
      <w:r>
        <w:t>4. Бенефициар вправе потребовать от владельца счета</w:t>
      </w:r>
      <w:r>
        <w:t xml:space="preserve"> перечисления (выдачи) бенефициару денежных средств с публичного депозитного счета по основаниям и в порядке, которые предусмотрены законом.</w:t>
      </w:r>
    </w:p>
    <w:bookmarkEnd w:id="4969"/>
    <w:p w:rsidR="00000000" w:rsidRDefault="007A5112"/>
    <w:p w:rsidR="00000000" w:rsidRDefault="007A5112">
      <w:pPr>
        <w:pStyle w:val="a1"/>
      </w:pPr>
      <w:bookmarkStart w:id="4970" w:name="sub_8601200"/>
      <w:r>
        <w:rPr>
          <w:rStyle w:val="a"/>
        </w:rPr>
        <w:t>Статья 860.12.</w:t>
      </w:r>
      <w:r>
        <w:t xml:space="preserve"> Операции по публичному депозитному счету, совершаемые банком</w:t>
      </w:r>
    </w:p>
    <w:p w:rsidR="00000000" w:rsidRDefault="007A5112">
      <w:bookmarkStart w:id="4971" w:name="sub_8601201"/>
      <w:bookmarkEnd w:id="4970"/>
      <w:r>
        <w:t>1. По публичному депозитному счету на основании поручения (распоряжения) владельца счета могут совершаться операции по перечислению или выдаче депонированных денежных средств бенефициару и возврату этих денежных средств депоненту либо по его указанию д</w:t>
      </w:r>
      <w:r>
        <w:t>ругому лицу.</w:t>
      </w:r>
    </w:p>
    <w:p w:rsidR="00000000" w:rsidRDefault="007A5112">
      <w:bookmarkStart w:id="4972" w:name="sub_86012012"/>
      <w:bookmarkEnd w:id="4971"/>
      <w:r>
        <w:t>Совершение иных операций по публичному депозитному счету и кредитование счета (</w:t>
      </w:r>
      <w:hyperlink w:anchor="sub_850" w:history="1">
        <w:r>
          <w:rPr>
            <w:rStyle w:val="a0"/>
          </w:rPr>
          <w:t>статья 850</w:t>
        </w:r>
      </w:hyperlink>
      <w:r>
        <w:t>) не допускаются, если иное не предусмотрено законом.</w:t>
      </w:r>
    </w:p>
    <w:p w:rsidR="00000000" w:rsidRDefault="007A5112">
      <w:bookmarkStart w:id="4973" w:name="sub_8601202"/>
      <w:bookmarkEnd w:id="4972"/>
      <w:r>
        <w:t>2. Владелец публичного депози</w:t>
      </w:r>
      <w:r>
        <w:t>тного счета несет ответственность перед бенефициаром и депонентом за совершение операций по такому счету с нарушением правил о депонировании, установленных законом.</w:t>
      </w:r>
    </w:p>
    <w:p w:rsidR="00000000" w:rsidRDefault="007A5112">
      <w:bookmarkStart w:id="4974" w:name="sub_8601203"/>
      <w:bookmarkEnd w:id="4973"/>
      <w:r>
        <w:t>3. Банк не несет ответственности перед бенефициаром и депонентом за с</w:t>
      </w:r>
      <w:r>
        <w:t>овершение операций по публичному депозитному счету на основании поручения (распоряжения) владельца счета с нарушением установленных законом правил о депонировании, за исключением случая, когда банк не исполнил установленную в соответствии с законом обязанн</w:t>
      </w:r>
      <w:r>
        <w:t>ость по контролю за использованием денежных средств на счете.</w:t>
      </w:r>
    </w:p>
    <w:bookmarkEnd w:id="4974"/>
    <w:p w:rsidR="00000000" w:rsidRDefault="007A5112"/>
    <w:p w:rsidR="00000000" w:rsidRDefault="007A5112">
      <w:pPr>
        <w:pStyle w:val="a1"/>
      </w:pPr>
      <w:bookmarkStart w:id="4975" w:name="sub_860130"/>
      <w:r>
        <w:rPr>
          <w:rStyle w:val="a"/>
        </w:rPr>
        <w:t>Статья 860.13.</w:t>
      </w:r>
      <w:r>
        <w:t xml:space="preserve"> Проценты за пользование банком денежными средствами, находящимися на публичном депозитном счете</w:t>
      </w:r>
    </w:p>
    <w:p w:rsidR="00000000" w:rsidRDefault="007A5112">
      <w:bookmarkStart w:id="4976" w:name="sub_860131"/>
      <w:bookmarkEnd w:id="4975"/>
      <w:r>
        <w:t>1. За пользование денежными средствами, н</w:t>
      </w:r>
      <w:r>
        <w:t>аходящимися на публичном депозитном счете, банк уплачивает проценты, сумма которых зачисляется на счет.</w:t>
      </w:r>
    </w:p>
    <w:p w:rsidR="00000000" w:rsidRDefault="007A5112">
      <w:bookmarkStart w:id="4977" w:name="sub_860132"/>
      <w:bookmarkEnd w:id="4976"/>
      <w:r>
        <w:t xml:space="preserve">2. Проценты, указанные в </w:t>
      </w:r>
      <w:hyperlink w:anchor="sub_860131" w:history="1">
        <w:r>
          <w:rPr>
            <w:rStyle w:val="a0"/>
          </w:rPr>
          <w:t>пункте 1</w:t>
        </w:r>
      </w:hyperlink>
      <w:r>
        <w:t xml:space="preserve"> настоящей статьи, уплачиваются банком в размере, который обычно уплачи</w:t>
      </w:r>
      <w:r>
        <w:t>вается банком по вкладам до востребования (</w:t>
      </w:r>
      <w:hyperlink w:anchor="sub_838" w:history="1">
        <w:r>
          <w:rPr>
            <w:rStyle w:val="a0"/>
          </w:rPr>
          <w:t>статья 838</w:t>
        </w:r>
      </w:hyperlink>
      <w:r>
        <w:t>), если иной размер процентов не предусмотрен договором публичного депозитного счета.</w:t>
      </w:r>
    </w:p>
    <w:p w:rsidR="00000000" w:rsidRDefault="007A5112">
      <w:bookmarkStart w:id="4978" w:name="sub_860133"/>
      <w:bookmarkEnd w:id="4977"/>
      <w:r>
        <w:t>3. Выплата депонированных для бенефициара денежных средств, а также их в</w:t>
      </w:r>
      <w:r>
        <w:t>озврат депоненту осуществляется с учетом уплаченных или подлежащих уплате банком процентов за период с момента поступления депонированных денежных средств на публичный депозитный счет до их выплаты бенефициару или возврата депоненту за вычетом вознагражден</w:t>
      </w:r>
      <w:r>
        <w:t>ия, причитающегося банку по договору публичного депозитного счета.</w:t>
      </w:r>
    </w:p>
    <w:bookmarkEnd w:id="4978"/>
    <w:p w:rsidR="00000000" w:rsidRDefault="007A5112"/>
    <w:p w:rsidR="00000000" w:rsidRDefault="007A5112">
      <w:pPr>
        <w:pStyle w:val="a1"/>
      </w:pPr>
      <w:bookmarkStart w:id="4979" w:name="sub_860140"/>
      <w:r>
        <w:rPr>
          <w:rStyle w:val="a"/>
        </w:rPr>
        <w:t>Статья 860.14.</w:t>
      </w:r>
      <w:r>
        <w:t xml:space="preserve"> Распоряжение денежными средствами, находящимися на публичном депозитном счете</w:t>
      </w:r>
    </w:p>
    <w:p w:rsidR="00000000" w:rsidRDefault="007A5112">
      <w:bookmarkStart w:id="4980" w:name="sub_860141"/>
      <w:bookmarkEnd w:id="4979"/>
      <w:r>
        <w:t>1. Арест, приостановление операций и списание денежных средств, находящихся на публичном депозитном счете, по обязательствам владельца счета перед его кредиторами и по обязательствам бенефициара или депонента не допускаются. Взыскание по обязательствам бен</w:t>
      </w:r>
      <w:r>
        <w:t>ефициара или депонента может быть обращено на их право требования к владельцу счета.</w:t>
      </w:r>
    </w:p>
    <w:p w:rsidR="00000000" w:rsidRDefault="007A5112">
      <w:bookmarkStart w:id="4981" w:name="sub_415472835"/>
      <w:bookmarkEnd w:id="4980"/>
      <w:r>
        <w:t xml:space="preserve">2. В случае неисполнения владельцем счета предусмотренной законом обязанности по выдаче или возврату депонированных денежных средств бенефициар или </w:t>
      </w:r>
      <w:r>
        <w:t>депонент вправе потребовать от владельца счета совершения соответствующих действий в судебном порядке.</w:t>
      </w:r>
    </w:p>
    <w:bookmarkEnd w:id="4981"/>
    <w:p w:rsidR="00000000" w:rsidRDefault="007A5112"/>
    <w:p w:rsidR="00000000" w:rsidRDefault="007A5112">
      <w:pPr>
        <w:pStyle w:val="a1"/>
      </w:pPr>
      <w:bookmarkStart w:id="4982" w:name="sub_860150"/>
      <w:r>
        <w:rPr>
          <w:rStyle w:val="a"/>
        </w:rPr>
        <w:t>Статья 860.15.</w:t>
      </w:r>
      <w:r>
        <w:t xml:space="preserve"> Замена владельца публичного депозитного счета и прекращение договора</w:t>
      </w:r>
    </w:p>
    <w:p w:rsidR="00000000" w:rsidRDefault="007A5112">
      <w:bookmarkStart w:id="4983" w:name="sub_860151"/>
      <w:bookmarkEnd w:id="4982"/>
      <w:r>
        <w:t>1. В случае смерти нотари</w:t>
      </w:r>
      <w:r>
        <w:t>уса (иного уполномоченного на открытие публичного депозитного счета лица) или сложения им (прекращения) своих полномочий владелец публичного депозитного счета заменяется на другого нотариуса (иное лицо), которому в соответствии с законом, иными правовыми а</w:t>
      </w:r>
      <w:r>
        <w:t>ктами передаются дела нотариуса (иного лица), являвшегося владельцем счета.</w:t>
      </w:r>
    </w:p>
    <w:p w:rsidR="00000000" w:rsidRDefault="007A5112">
      <w:bookmarkStart w:id="4984" w:name="sub_860152"/>
      <w:bookmarkEnd w:id="4983"/>
      <w:r>
        <w:t>2. В случае упразднения или преобразования органа, который уполномочен на открытие публичного депозитного счета, владелец такого счета заменяется на другой орга</w:t>
      </w:r>
      <w:r>
        <w:t>н, к компетенции которого в соответствии с законом, иными правовыми актами относится открытие публичного депозитного счета для депонирования денежных средств соответствующих депонентов.</w:t>
      </w:r>
    </w:p>
    <w:p w:rsidR="00000000" w:rsidRDefault="007A5112">
      <w:bookmarkStart w:id="4985" w:name="sub_860153"/>
      <w:bookmarkEnd w:id="4984"/>
      <w:r>
        <w:t>3. Договор публичного депозитного счета не может б</w:t>
      </w:r>
      <w:r>
        <w:t xml:space="preserve">ыть прекращен по основаниям, указанным в </w:t>
      </w:r>
      <w:hyperlink w:anchor="sub_8592" w:history="1">
        <w:r>
          <w:rPr>
            <w:rStyle w:val="a0"/>
          </w:rPr>
          <w:t>пунктах 2</w:t>
        </w:r>
      </w:hyperlink>
      <w:r>
        <w:t xml:space="preserve"> и </w:t>
      </w:r>
      <w:hyperlink w:anchor="sub_8594" w:history="1">
        <w:r>
          <w:rPr>
            <w:rStyle w:val="a0"/>
          </w:rPr>
          <w:t>4 статьи 859</w:t>
        </w:r>
      </w:hyperlink>
      <w:r>
        <w:t xml:space="preserve"> настоящего Кодекса.</w:t>
      </w:r>
    </w:p>
    <w:bookmarkEnd w:id="4985"/>
    <w:p w:rsidR="00000000" w:rsidRDefault="007A5112"/>
    <w:p w:rsidR="00000000" w:rsidRDefault="007A5112">
      <w:pPr>
        <w:pStyle w:val="Heading1"/>
      </w:pPr>
      <w:bookmarkStart w:id="4986" w:name="sub_2046"/>
      <w:r>
        <w:t>Глава 46. Расчеты</w:t>
      </w:r>
    </w:p>
    <w:p w:rsidR="00000000" w:rsidRDefault="007A5112">
      <w:pPr>
        <w:pStyle w:val="Heading1"/>
      </w:pPr>
      <w:bookmarkStart w:id="4987" w:name="sub_861"/>
      <w:bookmarkEnd w:id="4986"/>
      <w:r>
        <w:t>§ 1. Общие положения о расчетах</w:t>
      </w:r>
    </w:p>
    <w:bookmarkEnd w:id="4987"/>
    <w:p w:rsidR="00000000" w:rsidRDefault="007A5112"/>
    <w:p w:rsidR="00000000" w:rsidRDefault="007A5112">
      <w:pPr>
        <w:pStyle w:val="a1"/>
      </w:pPr>
      <w:bookmarkStart w:id="4988" w:name="sub_20861"/>
      <w:r>
        <w:rPr>
          <w:rStyle w:val="a"/>
        </w:rPr>
        <w:t>Статья 861.</w:t>
      </w:r>
      <w:r>
        <w:t xml:space="preserve"> Налич</w:t>
      </w:r>
      <w:r>
        <w:t>ные и безналичные расчеты</w:t>
      </w:r>
    </w:p>
    <w:p w:rsidR="00000000" w:rsidRDefault="007A5112">
      <w:bookmarkStart w:id="4989" w:name="sub_8611"/>
      <w:bookmarkEnd w:id="4988"/>
      <w:r>
        <w:t>1. Расчеты с участием граждан, не связанные с осуществлением ими предпринимательской деятельности, могут производиться наличными деньгами (</w:t>
      </w:r>
      <w:hyperlink w:anchor="sub_140" w:history="1">
        <w:r>
          <w:rPr>
            <w:rStyle w:val="a0"/>
          </w:rPr>
          <w:t>статья 140</w:t>
        </w:r>
      </w:hyperlink>
      <w:r>
        <w:t xml:space="preserve">) без ограничения суммы или в </w:t>
      </w:r>
      <w:hyperlink r:id="rId788" w:history="1">
        <w:r>
          <w:rPr>
            <w:rStyle w:val="a0"/>
          </w:rPr>
          <w:t>безналичном порядке</w:t>
        </w:r>
      </w:hyperlink>
      <w:r>
        <w:t>.</w:t>
      </w:r>
    </w:p>
    <w:p w:rsidR="00000000" w:rsidRDefault="007A5112">
      <w:bookmarkStart w:id="4990" w:name="sub_8612"/>
      <w:bookmarkEnd w:id="4989"/>
      <w:r>
        <w:t xml:space="preserve">2. Расчеты между юридическими лицами, а также расчеты с участием граждан, связанные с осуществлением ими предпринимательской деятельности, производятся в </w:t>
      </w:r>
      <w:hyperlink r:id="rId789" w:history="1">
        <w:r>
          <w:rPr>
            <w:rStyle w:val="a0"/>
          </w:rPr>
          <w:t>безналичном порядке</w:t>
        </w:r>
      </w:hyperlink>
      <w:r>
        <w:t xml:space="preserve">. Расчеты между этими лицами могут производиться также </w:t>
      </w:r>
      <w:hyperlink r:id="rId790" w:history="1">
        <w:r>
          <w:rPr>
            <w:rStyle w:val="a0"/>
          </w:rPr>
          <w:t>наличными деньгами</w:t>
        </w:r>
      </w:hyperlink>
      <w:r>
        <w:t xml:space="preserve"> с учетом ограничений, установленных законом и</w:t>
      </w:r>
      <w:r>
        <w:t xml:space="preserve"> принимаемыми в соответствии с ним банковскими </w:t>
      </w:r>
      <w:hyperlink r:id="rId791" w:history="1">
        <w:r>
          <w:rPr>
            <w:rStyle w:val="a0"/>
          </w:rPr>
          <w:t>правилами</w:t>
        </w:r>
      </w:hyperlink>
      <w:r>
        <w:t>.</w:t>
      </w:r>
    </w:p>
    <w:p w:rsidR="00000000" w:rsidRDefault="007A5112">
      <w:bookmarkStart w:id="4991" w:name="sub_8613"/>
      <w:bookmarkEnd w:id="4990"/>
      <w:r>
        <w:t>3. Безналичные расчеты, за исключением расчетов цифровыми рублями, осуществляются путем перевода денежных средств банк</w:t>
      </w:r>
      <w:r>
        <w:t xml:space="preserve">ами и иными кредитными организациями (далее - банки) с открытием или без открытия банковских счетов в </w:t>
      </w:r>
      <w:hyperlink r:id="rId792" w:history="1">
        <w:r>
          <w:rPr>
            <w:rStyle w:val="a0"/>
          </w:rPr>
          <w:t>порядке</w:t>
        </w:r>
      </w:hyperlink>
      <w:r>
        <w:t>, установленном законом и принимаемыми в соответствии с ним банковскими правилами</w:t>
      </w:r>
      <w:r>
        <w:t xml:space="preserve"> и договором.</w:t>
      </w:r>
    </w:p>
    <w:p w:rsidR="00000000" w:rsidRDefault="007A5112">
      <w:bookmarkStart w:id="4992" w:name="sub_8614"/>
      <w:bookmarkEnd w:id="4991"/>
      <w:r>
        <w:t xml:space="preserve">4. Расчеты цифровыми рублями осуществляются путем перевода цифровых рублей Банком России в рамках платформы цифрового рубля в соответствии с </w:t>
      </w:r>
      <w:hyperlink r:id="rId793" w:history="1">
        <w:r>
          <w:rPr>
            <w:rStyle w:val="a0"/>
          </w:rPr>
          <w:t>законодательством</w:t>
        </w:r>
      </w:hyperlink>
      <w:r>
        <w:t xml:space="preserve"> Рос</w:t>
      </w:r>
      <w:r>
        <w:t>сийской Федерации о национальной платежной системе.</w:t>
      </w:r>
    </w:p>
    <w:bookmarkEnd w:id="4992"/>
    <w:p w:rsidR="00000000" w:rsidRDefault="007A5112"/>
    <w:p w:rsidR="00000000" w:rsidRDefault="007A5112">
      <w:pPr>
        <w:pStyle w:val="a1"/>
      </w:pPr>
      <w:bookmarkStart w:id="4993" w:name="sub_862"/>
      <w:r>
        <w:rPr>
          <w:rStyle w:val="a"/>
        </w:rPr>
        <w:t>Статья 862.</w:t>
      </w:r>
      <w:r>
        <w:t xml:space="preserve"> Формы безналичных расчетов</w:t>
      </w:r>
    </w:p>
    <w:p w:rsidR="00000000" w:rsidRDefault="007A5112">
      <w:bookmarkStart w:id="4994" w:name="sub_8621"/>
      <w:bookmarkEnd w:id="4993"/>
      <w:r>
        <w:t>1. Безналичные расчеты, за исключением расчетов цифровыми рублями, могут осуществляться в форме расчетов платежными поручениями, расче</w:t>
      </w:r>
      <w:r>
        <w:t xml:space="preserve">тов по аккредитиву, по инкассо, чеками, а также в иных формах, предусмотренных </w:t>
      </w:r>
      <w:hyperlink r:id="rId794" w:history="1">
        <w:r>
          <w:rPr>
            <w:rStyle w:val="a0"/>
          </w:rPr>
          <w:t>законом</w:t>
        </w:r>
      </w:hyperlink>
      <w:r>
        <w:t>, банковскими правилами или применяемыми в банковской практике обычаями.</w:t>
      </w:r>
    </w:p>
    <w:p w:rsidR="00000000" w:rsidRDefault="007A5112">
      <w:bookmarkStart w:id="4995" w:name="sub_86212"/>
      <w:bookmarkEnd w:id="4994"/>
      <w:r>
        <w:t>Расчеты цифровы</w:t>
      </w:r>
      <w:r>
        <w:t xml:space="preserve">ми рублями могут осуществляться в формах, установленных </w:t>
      </w:r>
      <w:hyperlink r:id="rId795" w:history="1">
        <w:r>
          <w:rPr>
            <w:rStyle w:val="a0"/>
          </w:rPr>
          <w:t>законодательством</w:t>
        </w:r>
      </w:hyperlink>
      <w:r>
        <w:t xml:space="preserve"> Российской Федерации о национальной платежной системе.</w:t>
      </w:r>
    </w:p>
    <w:p w:rsidR="00000000" w:rsidRDefault="007A5112">
      <w:bookmarkStart w:id="4996" w:name="sub_8622"/>
      <w:bookmarkEnd w:id="4995"/>
      <w:r>
        <w:t>2. Стороны по договору вправе избрать и устано</w:t>
      </w:r>
      <w:r>
        <w:t xml:space="preserve">вить в договоре любую из форм расчетов, указанных в </w:t>
      </w:r>
      <w:hyperlink w:anchor="sub_8621" w:history="1">
        <w:r>
          <w:rPr>
            <w:rStyle w:val="a0"/>
          </w:rPr>
          <w:t>пункте 1</w:t>
        </w:r>
      </w:hyperlink>
      <w:r>
        <w:t xml:space="preserve"> настоящей статьи.</w:t>
      </w:r>
    </w:p>
    <w:bookmarkEnd w:id="4996"/>
    <w:p w:rsidR="00000000" w:rsidRDefault="007A5112"/>
    <w:p w:rsidR="00000000" w:rsidRDefault="007A5112">
      <w:pPr>
        <w:pStyle w:val="Heading1"/>
      </w:pPr>
      <w:bookmarkStart w:id="4997" w:name="sub_863"/>
      <w:r>
        <w:t>§ 2. Расчеты платежными поручениями</w:t>
      </w:r>
    </w:p>
    <w:bookmarkEnd w:id="4997"/>
    <w:p w:rsidR="00000000" w:rsidRDefault="007A5112"/>
    <w:p w:rsidR="00000000" w:rsidRDefault="007A5112">
      <w:pPr>
        <w:pStyle w:val="a1"/>
      </w:pPr>
      <w:bookmarkStart w:id="4998" w:name="sub_20863"/>
      <w:r>
        <w:rPr>
          <w:rStyle w:val="a"/>
        </w:rPr>
        <w:t>Статья 863.</w:t>
      </w:r>
      <w:r>
        <w:t xml:space="preserve"> Общие положения о расчетах платежными поручениями</w:t>
      </w:r>
    </w:p>
    <w:p w:rsidR="00000000" w:rsidRDefault="007A5112">
      <w:bookmarkStart w:id="4999" w:name="sub_8631"/>
      <w:bookmarkEnd w:id="4998"/>
      <w:r>
        <w:t xml:space="preserve">1. </w:t>
      </w:r>
      <w:r>
        <w:t xml:space="preserve">При расчетах платежными поручениями банк плательщика обязуется по распоряжению плательщика перевести находящиеся на его банковском счете денежные средства на банковский счет получателя средств в этом или ином банке в сроки, предусмотренные </w:t>
      </w:r>
      <w:hyperlink r:id="rId796" w:history="1">
        <w:r>
          <w:rPr>
            <w:rStyle w:val="a0"/>
          </w:rPr>
          <w:t>законом</w:t>
        </w:r>
      </w:hyperlink>
      <w:r>
        <w:t>, если более короткий срок не предусмотрен договором банковского счета либо не определен применяемыми в банковской практике обычаями.</w:t>
      </w:r>
    </w:p>
    <w:p w:rsidR="00000000" w:rsidRDefault="007A5112">
      <w:bookmarkStart w:id="5000" w:name="sub_8632"/>
      <w:bookmarkEnd w:id="4999"/>
      <w:r>
        <w:t>2. Порядок осуществления расчетов платежными пор</w:t>
      </w:r>
      <w:r>
        <w:t>учениями регулируется законом, банковскими правилами, применяемыми в банковской практике обычаями или договором.</w:t>
      </w:r>
    </w:p>
    <w:p w:rsidR="00000000" w:rsidRDefault="007A5112">
      <w:bookmarkStart w:id="5001" w:name="sub_8633"/>
      <w:bookmarkEnd w:id="5000"/>
      <w:r>
        <w:t>3. Банк плательщика вправе привлекать другие банки (банки-посредники) для исполнения платежного поручения плательщика.</w:t>
      </w:r>
    </w:p>
    <w:p w:rsidR="00000000" w:rsidRDefault="007A5112">
      <w:bookmarkStart w:id="5002" w:name="sub_8634"/>
      <w:bookmarkEnd w:id="5001"/>
      <w:r>
        <w:t xml:space="preserve">4. Правила настоящего параграфа применяются к отношениям, связанным с осуществлением расчетов поручениями о переводе денежных средств без открытия банковского счета, с учетом особенностей, предусмотренных </w:t>
      </w:r>
      <w:hyperlink w:anchor="sub_86610" w:history="1">
        <w:r>
          <w:rPr>
            <w:rStyle w:val="a0"/>
          </w:rPr>
          <w:t>статьей 866.1</w:t>
        </w:r>
      </w:hyperlink>
      <w:r>
        <w:t xml:space="preserve"> на</w:t>
      </w:r>
      <w:r>
        <w:t>стоящего Кодекса.</w:t>
      </w:r>
    </w:p>
    <w:bookmarkEnd w:id="5002"/>
    <w:p w:rsidR="00000000" w:rsidRDefault="007A5112"/>
    <w:p w:rsidR="00000000" w:rsidRDefault="007A5112">
      <w:pPr>
        <w:pStyle w:val="a1"/>
      </w:pPr>
      <w:bookmarkStart w:id="5003" w:name="sub_864"/>
      <w:r>
        <w:rPr>
          <w:rStyle w:val="a"/>
        </w:rPr>
        <w:t>Статья 864.</w:t>
      </w:r>
      <w:r>
        <w:t xml:space="preserve"> Прием к исполнению банком платежного поручения</w:t>
      </w:r>
    </w:p>
    <w:p w:rsidR="00000000" w:rsidRDefault="007A5112">
      <w:bookmarkStart w:id="5004" w:name="sub_8641"/>
      <w:bookmarkEnd w:id="5003"/>
      <w:r>
        <w:t xml:space="preserve">1. Содержание (реквизиты) платежного поручения и его форма должны соответствовать требованиям, предусмотренным законом и </w:t>
      </w:r>
      <w:hyperlink r:id="rId797" w:history="1">
        <w:r>
          <w:rPr>
            <w:rStyle w:val="a0"/>
          </w:rPr>
          <w:t>банковскими правилами</w:t>
        </w:r>
      </w:hyperlink>
      <w:r>
        <w:t>.</w:t>
      </w:r>
    </w:p>
    <w:p w:rsidR="00000000" w:rsidRDefault="007A5112">
      <w:bookmarkStart w:id="5005" w:name="sub_8642"/>
      <w:bookmarkEnd w:id="5004"/>
      <w:r>
        <w:t>2. При приеме к исполнению платежного поручения банк обязан удостовериться в праве плательщика распоряжаться денежными средствами, проверить соответствие платежного поручения ус</w:t>
      </w:r>
      <w:r>
        <w:t>тановленным требованиям, достаточность денежных средств для исполнения платежного поручения, а также выполнить иные процедуры приема к исполнению распоряжений, предусмотренные законом, банковскими правилами и договором.</w:t>
      </w:r>
    </w:p>
    <w:p w:rsidR="00000000" w:rsidRDefault="007A5112">
      <w:bookmarkStart w:id="5006" w:name="sub_86422"/>
      <w:bookmarkEnd w:id="5005"/>
      <w:r>
        <w:t>При отсутствии осно</w:t>
      </w:r>
      <w:r>
        <w:t xml:space="preserve">ваний для исполнения платежного поручения банк отказывает в приеме такого платежного поручения к исполнению с уведомлением об этом плательщика в срок не позднее дня, следующего за днем получения платежного поручения, если более короткий срок не установлен </w:t>
      </w:r>
      <w:r>
        <w:t>банковскими правилами и договором.</w:t>
      </w:r>
    </w:p>
    <w:p w:rsidR="00000000" w:rsidRDefault="007A5112">
      <w:bookmarkStart w:id="5007" w:name="sub_8643"/>
      <w:bookmarkEnd w:id="5006"/>
      <w:r>
        <w:t>3. Достаточность денежных средств, находящихся на банковском счете плательщика, для исполнения платежного поручения определяется в порядке, установленном законом, банковскими правилами и договором с учето</w:t>
      </w:r>
      <w:r>
        <w:t xml:space="preserve">м требований </w:t>
      </w:r>
      <w:hyperlink w:anchor="sub_855" w:history="1">
        <w:r>
          <w:rPr>
            <w:rStyle w:val="a0"/>
          </w:rPr>
          <w:t>статьи 855</w:t>
        </w:r>
      </w:hyperlink>
      <w:r>
        <w:t xml:space="preserve"> настоящего Кодекса.</w:t>
      </w:r>
    </w:p>
    <w:p w:rsidR="00000000" w:rsidRDefault="007A5112">
      <w:bookmarkStart w:id="5008" w:name="sub_86432"/>
      <w:bookmarkEnd w:id="5007"/>
      <w:r>
        <w:t>Если иное не предусмотрено законом, банковскими правилами и договором, при недостаточности денежных средств, находящихся на банковском счете плательщика, для исполнения п</w:t>
      </w:r>
      <w:r>
        <w:t>латежного поручения банк не принимает платежное поручение к исполнению и уведомляет об этом плательщика в срок не позднее дня, следующего за днем поступления в банк платежного поручения.</w:t>
      </w:r>
    </w:p>
    <w:p w:rsidR="00000000" w:rsidRDefault="007A5112">
      <w:bookmarkStart w:id="5009" w:name="sub_8644"/>
      <w:bookmarkEnd w:id="5008"/>
      <w:r>
        <w:t>4. Прием платежного поручения к исполнению подтвержд</w:t>
      </w:r>
      <w:r>
        <w:t xml:space="preserve">ается банком в порядке, предусмотренном законом, </w:t>
      </w:r>
      <w:hyperlink r:id="rId798" w:history="1">
        <w:r>
          <w:rPr>
            <w:rStyle w:val="a0"/>
          </w:rPr>
          <w:t>банковскими правилами</w:t>
        </w:r>
      </w:hyperlink>
      <w:r>
        <w:t xml:space="preserve"> и договором.</w:t>
      </w:r>
    </w:p>
    <w:p w:rsidR="00000000" w:rsidRDefault="007A5112">
      <w:bookmarkStart w:id="5010" w:name="sub_8645"/>
      <w:bookmarkEnd w:id="5009"/>
      <w:r>
        <w:t>5. Платежное поручение может быть отозвано плательщиком до наступления момента безотзывнос</w:t>
      </w:r>
      <w:r>
        <w:t xml:space="preserve">ти перевода денежных средств, определяемого в соответствии с </w:t>
      </w:r>
      <w:hyperlink r:id="rId799" w:history="1">
        <w:r>
          <w:rPr>
            <w:rStyle w:val="a0"/>
          </w:rPr>
          <w:t>законом</w:t>
        </w:r>
      </w:hyperlink>
      <w:r>
        <w:t>.</w:t>
      </w:r>
    </w:p>
    <w:bookmarkEnd w:id="5010"/>
    <w:p w:rsidR="00000000" w:rsidRDefault="007A5112"/>
    <w:p w:rsidR="00000000" w:rsidRDefault="007A5112">
      <w:pPr>
        <w:pStyle w:val="a1"/>
      </w:pPr>
      <w:bookmarkStart w:id="5011" w:name="sub_865"/>
      <w:r>
        <w:rPr>
          <w:rStyle w:val="a"/>
        </w:rPr>
        <w:t>Статья 865.</w:t>
      </w:r>
      <w:r>
        <w:t xml:space="preserve"> Исполнение банком платежного поручения</w:t>
      </w:r>
    </w:p>
    <w:p w:rsidR="00000000" w:rsidRDefault="007A5112">
      <w:bookmarkStart w:id="5012" w:name="sub_8651"/>
      <w:bookmarkEnd w:id="5011"/>
      <w:r>
        <w:t>1. Банк плательщика, принявший к исполн</w:t>
      </w:r>
      <w:r>
        <w:t>ению платежное поручение, в соответствии с распоряжением плательщика обязан его исполнить одним из следующих способов:</w:t>
      </w:r>
    </w:p>
    <w:p w:rsidR="00000000" w:rsidRDefault="007A5112">
      <w:bookmarkStart w:id="5013" w:name="sub_86511"/>
      <w:bookmarkEnd w:id="5012"/>
      <w:r>
        <w:t>1) зачисление денежных средств на банковский счет получателя средств, открытый в этом же банке;</w:t>
      </w:r>
    </w:p>
    <w:p w:rsidR="00000000" w:rsidRDefault="007A5112">
      <w:bookmarkStart w:id="5014" w:name="sub_86512"/>
      <w:bookmarkEnd w:id="5013"/>
      <w:r>
        <w:t>2) зач</w:t>
      </w:r>
      <w:r>
        <w:t>исление денежных средств на банковский счет банка получателя средств, открытый в банке плательщика, либо передача платежного поручения банку получателя средств для списания денежных средств с банковского счета банка плательщика, открытого в банке получател</w:t>
      </w:r>
      <w:r>
        <w:t>я средств;</w:t>
      </w:r>
    </w:p>
    <w:p w:rsidR="00000000" w:rsidRDefault="007A5112">
      <w:bookmarkStart w:id="5015" w:name="sub_86513"/>
      <w:bookmarkEnd w:id="5014"/>
      <w:r>
        <w:t>3) передача платежного поручения банку-посреднику в целях зачисления денежных средств на банковский счет банка получателя средств;</w:t>
      </w:r>
    </w:p>
    <w:p w:rsidR="00000000" w:rsidRDefault="007A5112">
      <w:bookmarkStart w:id="5016" w:name="sub_86514"/>
      <w:bookmarkEnd w:id="5015"/>
      <w:r>
        <w:t>4) иные способы, предусмотренные банковскими правилами и договором.</w:t>
      </w:r>
    </w:p>
    <w:p w:rsidR="00000000" w:rsidRDefault="007A5112">
      <w:bookmarkStart w:id="5017" w:name="sub_8652"/>
      <w:bookmarkEnd w:id="5016"/>
      <w:r>
        <w:t>2. Банк обязан информировать плательщика об исполнении его платежного поручения в срок не позднее дня, следующего за днем исполнения платежного поручения, если более короткий срок не установлен банковскими правилами и договором. Порядок такого инфор</w:t>
      </w:r>
      <w:r>
        <w:t>мирования определяется банковскими правилами и договором.</w:t>
      </w:r>
    </w:p>
    <w:bookmarkEnd w:id="5017"/>
    <w:p w:rsidR="00000000" w:rsidRDefault="007A5112"/>
    <w:p w:rsidR="00000000" w:rsidRDefault="007A5112">
      <w:pPr>
        <w:pStyle w:val="a1"/>
      </w:pPr>
      <w:bookmarkStart w:id="5018" w:name="sub_866"/>
      <w:r>
        <w:rPr>
          <w:rStyle w:val="a"/>
        </w:rPr>
        <w:t>Статья 866.</w:t>
      </w:r>
      <w:r>
        <w:t xml:space="preserve"> Ответственность банка за неисполнение или ненадлежащее исполнение платежного поручения</w:t>
      </w:r>
    </w:p>
    <w:p w:rsidR="00000000" w:rsidRDefault="007A5112">
      <w:bookmarkStart w:id="5019" w:name="sub_8661"/>
      <w:bookmarkEnd w:id="5018"/>
      <w:r>
        <w:t>1. В случае неисполнения или ненадлежащего исполнения платежного пор</w:t>
      </w:r>
      <w:r>
        <w:t xml:space="preserve">учения банк несет ответственность перед плательщиком в соответствии с </w:t>
      </w:r>
      <w:hyperlink w:anchor="sub_1025" w:history="1">
        <w:r>
          <w:rPr>
            <w:rStyle w:val="a0"/>
          </w:rPr>
          <w:t>главой 25</w:t>
        </w:r>
      </w:hyperlink>
      <w:r>
        <w:t xml:space="preserve"> настоящего Кодекса с учетом положений, предусмотренных настоящей статьей.</w:t>
      </w:r>
    </w:p>
    <w:p w:rsidR="00000000" w:rsidRDefault="007A5112">
      <w:bookmarkStart w:id="5020" w:name="sub_8662"/>
      <w:bookmarkEnd w:id="5019"/>
      <w:r>
        <w:t xml:space="preserve">2. В случаях, если неисполнение или ненадлежащее исполнение </w:t>
      </w:r>
      <w:r>
        <w:t>платежного поручения имело место в связи с нарушением банком-посредником или банком получателя средств правил перевода денежных средств или договора между банками, ответственность перед плательщиком может быть возложена судом на банк-посредник или банк пол</w:t>
      </w:r>
      <w:r>
        <w:t>учателя средств, которые в этом случае отвечают перед плательщиком солидарно. Банк плательщика может быть привлечен к солидарной ответственности в указанных случаях, если он осуществил выбор банка-посредника.</w:t>
      </w:r>
    </w:p>
    <w:p w:rsidR="00000000" w:rsidRDefault="007A5112">
      <w:bookmarkStart w:id="5021" w:name="sub_8663"/>
      <w:bookmarkEnd w:id="5020"/>
      <w:r>
        <w:t>3. Если нарушение правил перево</w:t>
      </w:r>
      <w:r>
        <w:t xml:space="preserve">да денежных средств или условий договора повлекло несвоевременный перевод денежных средств, банки обязаны уплатить проценты в порядке и в размере, которые предусмотрены </w:t>
      </w:r>
      <w:hyperlink w:anchor="sub_395" w:history="1">
        <w:r>
          <w:rPr>
            <w:rStyle w:val="a0"/>
          </w:rPr>
          <w:t>статьей 395</w:t>
        </w:r>
      </w:hyperlink>
      <w:r>
        <w:t xml:space="preserve"> настоящего Кодекса.</w:t>
      </w:r>
    </w:p>
    <w:p w:rsidR="00000000" w:rsidRDefault="007A5112">
      <w:pPr>
        <w:pStyle w:val="a1"/>
      </w:pPr>
      <w:bookmarkStart w:id="5022" w:name="sub_86610"/>
      <w:bookmarkEnd w:id="5021"/>
      <w:r>
        <w:rPr>
          <w:rStyle w:val="a"/>
        </w:rPr>
        <w:t>Статья 866.1.</w:t>
      </w:r>
      <w:r>
        <w:t xml:space="preserve"> Особенности расчетов без открытия банковского счета</w:t>
      </w:r>
    </w:p>
    <w:p w:rsidR="00000000" w:rsidRDefault="007A5112">
      <w:bookmarkStart w:id="5023" w:name="sub_86611"/>
      <w:bookmarkEnd w:id="5022"/>
      <w:r>
        <w:t xml:space="preserve">1. При переводе денежных средств без открытия банковского счета банк плательщика обязуется перевести без открытия банковского счета плательщику-гражданину на основании его распоряжения </w:t>
      </w:r>
      <w:r>
        <w:t>предоставленные им наличные денежные средства получателю средств в этом или ином банке.</w:t>
      </w:r>
    </w:p>
    <w:p w:rsidR="00000000" w:rsidRDefault="007A5112">
      <w:bookmarkStart w:id="5024" w:name="sub_86612"/>
      <w:bookmarkEnd w:id="5023"/>
      <w:r>
        <w:t>2. Достаточность денежных средств для исполнения распоряжения о переводе без открытия банковского счета определяется исходя из суммы предоставленных б</w:t>
      </w:r>
      <w:r>
        <w:t>анку плательщиком наличных денежных средств.</w:t>
      </w:r>
    </w:p>
    <w:bookmarkEnd w:id="5024"/>
    <w:p w:rsidR="00000000" w:rsidRDefault="007A5112"/>
    <w:p w:rsidR="00000000" w:rsidRDefault="007A5112">
      <w:pPr>
        <w:pStyle w:val="Heading1"/>
      </w:pPr>
      <w:bookmarkStart w:id="5025" w:name="sub_13333"/>
      <w:r>
        <w:t>§ 3. Расчеты по аккредитиву</w:t>
      </w:r>
    </w:p>
    <w:p w:rsidR="00000000" w:rsidRDefault="007A5112">
      <w:pPr>
        <w:pStyle w:val="a1"/>
      </w:pPr>
      <w:bookmarkStart w:id="5026" w:name="sub_867"/>
      <w:bookmarkEnd w:id="5025"/>
      <w:r>
        <w:rPr>
          <w:rStyle w:val="a"/>
        </w:rPr>
        <w:t>Статья 867.</w:t>
      </w:r>
      <w:r>
        <w:t xml:space="preserve"> Общие положения о расчетах по аккредитиву</w:t>
      </w:r>
    </w:p>
    <w:p w:rsidR="00000000" w:rsidRDefault="007A5112">
      <w:bookmarkStart w:id="5027" w:name="sub_8671"/>
      <w:bookmarkEnd w:id="5026"/>
      <w:r>
        <w:t>1. При расчетах п</w:t>
      </w:r>
      <w:r>
        <w:t>о аккредитиву банк-эмитент, действующий по поручению плательщика, обязуется перед получателем средств произвести платежи или акцептовать и оплатить переводной вексель, выставленный получателем средств, либо совершить иные действия по исполнению аккредитива</w:t>
      </w:r>
      <w:r>
        <w:t xml:space="preserve"> по представлении получателем средств предусмотренных аккредитивом документов и в соответствии с условиями аккредитива.</w:t>
      </w:r>
    </w:p>
    <w:p w:rsidR="00000000" w:rsidRDefault="007A5112">
      <w:bookmarkStart w:id="5028" w:name="sub_8672"/>
      <w:bookmarkEnd w:id="5027"/>
      <w:r>
        <w:t>2. Банк-эмитент может уполномочить другой банк (исполняющий банк) произвести платежи или акцептовать и оплатить переводн</w:t>
      </w:r>
      <w:r>
        <w:t>ой вексель, выставленный получателем средств, либо совершить иные действия по исполнению аккредитива по представлении получателем средств предусмотренных аккредитивом документов и в соответствии с условиями аккредитива.</w:t>
      </w:r>
    </w:p>
    <w:p w:rsidR="00000000" w:rsidRDefault="007A5112">
      <w:bookmarkStart w:id="5029" w:name="sub_86722"/>
      <w:bookmarkEnd w:id="5028"/>
      <w:r>
        <w:t>Исполняющий банк вп</w:t>
      </w:r>
      <w:r>
        <w:t>раве принять поручение банка-эмитента или отказаться от такого поручения, направив банку-эмитенту соответствующее уведомление. Частичный отказ исполняющего банка от исполнения поручения не допускается. Исполняющий банк считается принявшим поручение банка-э</w:t>
      </w:r>
      <w:r>
        <w:t>митента, если он прямо выразил на это согласие, в том числе путем совершения действий в соответствии с условиями аккредитива. Согласие исполняющего банка на исполнение аккредитива не препятствует его исполнению банком-эмитентом.</w:t>
      </w:r>
    </w:p>
    <w:p w:rsidR="00000000" w:rsidRDefault="007A5112">
      <w:bookmarkStart w:id="5030" w:name="sub_8673"/>
      <w:bookmarkEnd w:id="5029"/>
      <w:r>
        <w:t>3. В случа</w:t>
      </w:r>
      <w:r>
        <w:t>е открытия покрытого (депонированного) аккредитива банк-эмитент обязан перечислить сумму аккредитива (покрытие) за счет плательщика либо предоставленного ему кредита в распоряжение исполняющего банка на весь срок действия обязательства банка-эмитента.</w:t>
      </w:r>
    </w:p>
    <w:p w:rsidR="00000000" w:rsidRDefault="007A5112">
      <w:bookmarkStart w:id="5031" w:name="sub_86732"/>
      <w:bookmarkEnd w:id="5030"/>
      <w:r>
        <w:t>В случае открытия непокрытого (гарантированного) аккредитива банк-эмитент может предоставить исполняющему банку, принявшему поручение банка-эмитента, при осуществлении действий по исполнению аккредитива право списывать средства со счета банка-</w:t>
      </w:r>
      <w:r>
        <w:t>эмитента, открытого в исполняющем банке, в пределах суммы аккредитива либо может указать в аккредитиве иной способ возмещения исполняющему банку сумм, выплаченных им по аккредитиву. При исполнении непокрытого аккредитива исполняющий банк вправе не осуществ</w:t>
      </w:r>
      <w:r>
        <w:t>лять исполнение аккредитива до поступления денежных средств от банка-эмитента, за исключением случая подтверждения аккредитива исполняющим банком.</w:t>
      </w:r>
    </w:p>
    <w:p w:rsidR="00000000" w:rsidRDefault="007A5112">
      <w:bookmarkStart w:id="5032" w:name="sub_8674"/>
      <w:bookmarkEnd w:id="5031"/>
      <w:r>
        <w:t>4. Аккредитив считается открытым с указанной в нем даты открытия аккредитива, если иное не п</w:t>
      </w:r>
      <w:r>
        <w:t>редусмотрено законом, банковскими правилами и договором.</w:t>
      </w:r>
    </w:p>
    <w:p w:rsidR="00000000" w:rsidRDefault="007A5112">
      <w:bookmarkStart w:id="5033" w:name="sub_86742"/>
      <w:bookmarkEnd w:id="5032"/>
      <w:r>
        <w:t xml:space="preserve">Банк, дающий инструкции другому банку по совершению действий по аккредитиву, обязан оплачивать или компенсировать любые комиссии или затраты такого банка, связанные с выполнением им </w:t>
      </w:r>
      <w:r>
        <w:t>полученных инструкций. Банк-эмитент, пользующийся услугами другого банка для выполнения инструкций плательщика, делает это за счет плательщика и на его риск. Плательщик обязан возместить банку-эмитенту все расходы, понесенные им в связи с выполнением его и</w:t>
      </w:r>
      <w:r>
        <w:t>нструкций по аккредитиву.</w:t>
      </w:r>
    </w:p>
    <w:p w:rsidR="00000000" w:rsidRDefault="007A5112">
      <w:bookmarkStart w:id="5034" w:name="sub_8675"/>
      <w:bookmarkEnd w:id="5033"/>
      <w:r>
        <w:t xml:space="preserve">5. Расчеты по аккредитиву регулируются настоящим Кодексом, </w:t>
      </w:r>
      <w:hyperlink r:id="rId800" w:history="1">
        <w:r>
          <w:rPr>
            <w:rStyle w:val="a0"/>
          </w:rPr>
          <w:t>банковскими правилами</w:t>
        </w:r>
      </w:hyperlink>
      <w:r>
        <w:t>, условиями аккредитива, а в части, ими не урегулированной, обычая</w:t>
      </w:r>
      <w:r>
        <w:t>ми, применяемыми в банковской практике.</w:t>
      </w:r>
    </w:p>
    <w:bookmarkEnd w:id="5034"/>
    <w:p w:rsidR="00000000" w:rsidRDefault="007A5112"/>
    <w:p w:rsidR="00000000" w:rsidRDefault="007A5112">
      <w:pPr>
        <w:pStyle w:val="a1"/>
      </w:pPr>
      <w:bookmarkStart w:id="5035" w:name="sub_868"/>
      <w:r>
        <w:rPr>
          <w:rStyle w:val="a"/>
        </w:rPr>
        <w:t>Статья 868.</w:t>
      </w:r>
      <w:r>
        <w:t xml:space="preserve"> Отзывный аккредитив</w:t>
      </w:r>
    </w:p>
    <w:p w:rsidR="00000000" w:rsidRDefault="007A5112">
      <w:bookmarkStart w:id="5036" w:name="sub_8681"/>
      <w:bookmarkEnd w:id="5035"/>
      <w:r>
        <w:t>1. Отзывный аккредитив может быть изменен или отменен по поручению плательщика банком-эмитентом в любой момент без предварительного уведомления получател</w:t>
      </w:r>
      <w:r>
        <w:t>я средств.</w:t>
      </w:r>
    </w:p>
    <w:p w:rsidR="00000000" w:rsidRDefault="007A5112">
      <w:bookmarkStart w:id="5037" w:name="sub_8682"/>
      <w:bookmarkEnd w:id="5036"/>
      <w:r>
        <w:t>2. Исполняющий банк осуществляет платеж или иные операции по отзывному аккредитиву, если к моменту их совершения им не получено уведомление банка-эмитента об изменении или отмене аккредитива.</w:t>
      </w:r>
    </w:p>
    <w:bookmarkEnd w:id="5037"/>
    <w:p w:rsidR="00000000" w:rsidRDefault="007A5112"/>
    <w:p w:rsidR="00000000" w:rsidRDefault="007A5112">
      <w:pPr>
        <w:pStyle w:val="a1"/>
      </w:pPr>
      <w:bookmarkStart w:id="5038" w:name="sub_869"/>
      <w:r>
        <w:rPr>
          <w:rStyle w:val="a"/>
        </w:rPr>
        <w:t>Статья 869.</w:t>
      </w:r>
      <w:r>
        <w:t xml:space="preserve"> Безотзывн</w:t>
      </w:r>
      <w:r>
        <w:t>ый аккредитив</w:t>
      </w:r>
    </w:p>
    <w:p w:rsidR="00000000" w:rsidRDefault="007A5112">
      <w:bookmarkStart w:id="5039" w:name="sub_8691"/>
      <w:bookmarkEnd w:id="5038"/>
      <w:r>
        <w:t>1. Безотзывный аккредитив не может быть отменен банком-эмитентом без согласия получателя средств и банка, подтвердившего аккредитив. Безотзывный аккредитив не может быть изменен банком-эмитентом без согласия получателя средств.</w:t>
      </w:r>
    </w:p>
    <w:p w:rsidR="00000000" w:rsidRDefault="007A5112">
      <w:bookmarkStart w:id="5040" w:name="sub_8692"/>
      <w:bookmarkEnd w:id="5039"/>
      <w:r>
        <w:t>2. Для изменения или отмены безотзывного аккредитива по поручению плательщика банк-эмитент должен направить получателю средств соответствующее уведомление. Аккредитив считается отмененным или измененным с момента получения банком-эмитентом</w:t>
      </w:r>
      <w:r>
        <w:t xml:space="preserve"> согласия получателя средств.</w:t>
      </w:r>
    </w:p>
    <w:p w:rsidR="00000000" w:rsidRDefault="007A5112">
      <w:bookmarkStart w:id="5041" w:name="sub_8693"/>
      <w:bookmarkEnd w:id="5040"/>
      <w:r>
        <w:t>3. Если аккредитив был подтвержден другим банком (</w:t>
      </w:r>
      <w:hyperlink w:anchor="sub_870" w:history="1">
        <w:r>
          <w:rPr>
            <w:rStyle w:val="a0"/>
          </w:rPr>
          <w:t>статья 870</w:t>
        </w:r>
      </w:hyperlink>
      <w:r>
        <w:t>), такой банк вправе не согласиться с изменением безотзывного аккредитива, при этом он обязан незамедлительно сообщить об это</w:t>
      </w:r>
      <w:r>
        <w:t>м банку-эмитенту и получателю средств.</w:t>
      </w:r>
    </w:p>
    <w:p w:rsidR="00000000" w:rsidRDefault="007A5112">
      <w:bookmarkStart w:id="5042" w:name="sub_8694"/>
      <w:bookmarkEnd w:id="5041"/>
      <w:r>
        <w:t>4. Аккредитив является безотзывным, если в его тексте не предусмотрено иное.</w:t>
      </w:r>
    </w:p>
    <w:bookmarkEnd w:id="5042"/>
    <w:p w:rsidR="00000000" w:rsidRDefault="007A5112"/>
    <w:p w:rsidR="00000000" w:rsidRDefault="007A5112">
      <w:pPr>
        <w:pStyle w:val="a1"/>
      </w:pPr>
      <w:bookmarkStart w:id="5043" w:name="sub_870"/>
      <w:r>
        <w:rPr>
          <w:rStyle w:val="a"/>
        </w:rPr>
        <w:t>Статья 870.</w:t>
      </w:r>
      <w:r>
        <w:t xml:space="preserve"> Подтвержденный аккредитив</w:t>
      </w:r>
    </w:p>
    <w:p w:rsidR="00000000" w:rsidRDefault="007A5112">
      <w:bookmarkStart w:id="5044" w:name="sub_87001"/>
      <w:bookmarkEnd w:id="5043"/>
      <w:r>
        <w:t>1. По просьбе банка-эмитента безотзывный аккредитив мо</w:t>
      </w:r>
      <w:r>
        <w:t>жет быть подтвержден другим банком (подтверждающий банк). После подтверждения аккредитива подтверждающий банк становится обязанным перед бенефициаром по аккредитиву в пределах подтвержденной им суммы солидарно с банком-эмитентом.</w:t>
      </w:r>
    </w:p>
    <w:p w:rsidR="00000000" w:rsidRDefault="007A5112">
      <w:bookmarkStart w:id="5045" w:name="sub_870012"/>
      <w:bookmarkEnd w:id="5044"/>
      <w:r>
        <w:t>Обязате</w:t>
      </w:r>
      <w:r>
        <w:t>льство подтверждающего банка возникает с момента направления получателю средств либо банку получателя уведомления о подтверждении аккредитива, если уведомлением не предусмотрено иное.</w:t>
      </w:r>
    </w:p>
    <w:p w:rsidR="00000000" w:rsidRDefault="007A5112">
      <w:bookmarkStart w:id="5046" w:name="sub_87002"/>
      <w:bookmarkEnd w:id="5045"/>
      <w:r>
        <w:t>2. В случае изменения аккредитива подтверждающий банк</w:t>
      </w:r>
      <w:r>
        <w:t xml:space="preserve"> становится обязанным на измененных условиях аккредитива, если он дал на это согласие. В остальных случаях подтверждающий банк считается обязанным на прежних условиях аккредитива.</w:t>
      </w:r>
    </w:p>
    <w:p w:rsidR="00000000" w:rsidRDefault="007A5112">
      <w:bookmarkStart w:id="5047" w:name="sub_870022"/>
      <w:bookmarkEnd w:id="5046"/>
      <w:r>
        <w:t>Обязательство подтверждающего банка по аккредитиву с учет</w:t>
      </w:r>
      <w:r>
        <w:t>ом внесенных в него изменений возникает с момента направления получателю либо банку получателя уведомления об этом, если уведомлением не предусмотрено иное.</w:t>
      </w:r>
    </w:p>
    <w:p w:rsidR="00000000" w:rsidRDefault="007A5112">
      <w:pPr>
        <w:pStyle w:val="a1"/>
      </w:pPr>
      <w:bookmarkStart w:id="5048" w:name="sub_87010"/>
      <w:bookmarkEnd w:id="5047"/>
      <w:r>
        <w:rPr>
          <w:rStyle w:val="a"/>
        </w:rPr>
        <w:t>Статья 870.1.</w:t>
      </w:r>
      <w:r>
        <w:t xml:space="preserve"> Переводной (трансферабельный) аккредитив</w:t>
      </w:r>
    </w:p>
    <w:p w:rsidR="00000000" w:rsidRDefault="007A5112">
      <w:bookmarkStart w:id="5049" w:name="sub_87011"/>
      <w:bookmarkEnd w:id="5048"/>
      <w:r>
        <w:t>1. Испо</w:t>
      </w:r>
      <w:r>
        <w:t>лнение аккредитива может осуществляться лицу, указанному получателем средств, если возможность такого исполнения предусмотрена условиями аккредитива и исполняющий банк выразил свое согласие на такое исполнение (далее - переводной (трансферабельный) аккреди</w:t>
      </w:r>
      <w:r>
        <w:t>тив). При этом получатель средств вправе определить документы, которые должны быть представлены указанным им лицом для исполнения переводного (трансферабельного) аккредитива. Эти документы могут быть не предусмотрены условиями переводного (трансферабельног</w:t>
      </w:r>
      <w:r>
        <w:t>о) аккредитива.</w:t>
      </w:r>
    </w:p>
    <w:p w:rsidR="00000000" w:rsidRDefault="007A5112">
      <w:bookmarkStart w:id="5050" w:name="sub_870112"/>
      <w:bookmarkEnd w:id="5049"/>
      <w:r>
        <w:t xml:space="preserve">К отношениям, возникающим при исполнении аккредитива в соответствии с настоящей статьей, положения </w:t>
      </w:r>
      <w:hyperlink w:anchor="sub_24001" w:history="1">
        <w:r>
          <w:rPr>
            <w:rStyle w:val="a0"/>
          </w:rPr>
          <w:t>параграфа 1 главы 24</w:t>
        </w:r>
      </w:hyperlink>
      <w:r>
        <w:t xml:space="preserve"> настоящего Кодекса не применяются.</w:t>
      </w:r>
    </w:p>
    <w:p w:rsidR="00000000" w:rsidRDefault="007A5112">
      <w:bookmarkStart w:id="5051" w:name="sub_870120"/>
      <w:bookmarkEnd w:id="5050"/>
      <w:r>
        <w:t>2. Получатель средств вправе указать лицо, которому должно производиться исполнение переводного (трансферабельного) аккредитива (далее - второй получатель средств) до момента представления им документов, соответствующих условиям открытого в его пользу аккр</w:t>
      </w:r>
      <w:r>
        <w:t>едитива, в заявлении, представляемом в исполняющий банк. Получатель средств вправе указать несколько вторых получателей средств.</w:t>
      </w:r>
    </w:p>
    <w:p w:rsidR="00000000" w:rsidRDefault="007A5112">
      <w:bookmarkStart w:id="5052" w:name="sub_87013"/>
      <w:bookmarkEnd w:id="5051"/>
      <w:r>
        <w:t>3. Второй получатель средств не вправе указывать иное лицо, которому должен быть исполнен переводной (трансф</w:t>
      </w:r>
      <w:r>
        <w:t>ерабельный) аккредитив, за исключением получателя средств.</w:t>
      </w:r>
    </w:p>
    <w:p w:rsidR="00000000" w:rsidRDefault="007A5112">
      <w:bookmarkStart w:id="5053" w:name="sub_87014"/>
      <w:bookmarkEnd w:id="5052"/>
      <w:r>
        <w:t>4. Порядок и условия исполнения переводного (трансферабельного) аккредитива определяются законом, банковскими правилами и условиями аккредитива.</w:t>
      </w:r>
    </w:p>
    <w:bookmarkEnd w:id="5053"/>
    <w:p w:rsidR="00000000" w:rsidRDefault="007A5112"/>
    <w:p w:rsidR="00000000" w:rsidRDefault="007A5112">
      <w:pPr>
        <w:pStyle w:val="a1"/>
      </w:pPr>
      <w:bookmarkStart w:id="5054" w:name="sub_871"/>
      <w:r>
        <w:rPr>
          <w:rStyle w:val="a"/>
        </w:rPr>
        <w:t>Статья 871.</w:t>
      </w:r>
      <w:r>
        <w:t xml:space="preserve"> Испол</w:t>
      </w:r>
      <w:r>
        <w:t>нение аккредитива</w:t>
      </w:r>
    </w:p>
    <w:p w:rsidR="00000000" w:rsidRDefault="007A5112">
      <w:bookmarkStart w:id="5055" w:name="sub_8711"/>
      <w:bookmarkEnd w:id="5054"/>
      <w:r>
        <w:t>1. Исполнение аккредитива может быть произведено путем:</w:t>
      </w:r>
    </w:p>
    <w:p w:rsidR="00000000" w:rsidRDefault="007A5112">
      <w:bookmarkStart w:id="5056" w:name="sub_87111"/>
      <w:bookmarkEnd w:id="5055"/>
      <w:r>
        <w:t>1) платежа получателю средств, осуществляемого банком по предъявлении ему документов, соответствующих условиям аккредитива, непосредственно либо в сро</w:t>
      </w:r>
      <w:r>
        <w:t>к или сроки, предусмотренные условиями аккредитива;</w:t>
      </w:r>
    </w:p>
    <w:p w:rsidR="00000000" w:rsidRDefault="007A5112">
      <w:bookmarkStart w:id="5057" w:name="sub_87112"/>
      <w:bookmarkEnd w:id="5056"/>
      <w:r>
        <w:t>2) акцепта переводного векселя с его оплатой по наступлении срока платежа;</w:t>
      </w:r>
    </w:p>
    <w:p w:rsidR="00000000" w:rsidRDefault="007A5112">
      <w:bookmarkStart w:id="5058" w:name="sub_87113"/>
      <w:bookmarkEnd w:id="5057"/>
      <w:r>
        <w:t>3) иными способами, указанными в аккредитиве.</w:t>
      </w:r>
    </w:p>
    <w:p w:rsidR="00000000" w:rsidRDefault="007A5112">
      <w:bookmarkStart w:id="5059" w:name="sub_8712"/>
      <w:bookmarkEnd w:id="5058"/>
      <w:r>
        <w:t xml:space="preserve">2. Для исполнения аккредитива </w:t>
      </w:r>
      <w:r>
        <w:t>получатель средств представляет документы, в том числе в электронной форме, предусмотренные условиями аккредитива, в исполняющий банк или банк-эмитент. Исполняющий банк или банк-эмитент, получившие указанные документы, проверяют их в срок, не превышающий п</w:t>
      </w:r>
      <w:r>
        <w:t>яти рабочих дней со дня их получения, и принимают решение о выплате или об отказе от выплаты.</w:t>
      </w:r>
    </w:p>
    <w:p w:rsidR="00000000" w:rsidRDefault="007A5112">
      <w:bookmarkStart w:id="5060" w:name="sub_8713"/>
      <w:bookmarkEnd w:id="5059"/>
      <w:r>
        <w:t>3. Исполнение аккредитива производится при условии, что представленные документы по внешним признакам соответствуют условиям аккредитива, и не мож</w:t>
      </w:r>
      <w:r>
        <w:t>ет быть обусловлено обязательством или обязательствами плательщика либо получателя средств, даже если в аккредитиве содержится ссылка на такое обязательство или такие обязательства.</w:t>
      </w:r>
    </w:p>
    <w:p w:rsidR="00000000" w:rsidRDefault="007A5112">
      <w:bookmarkStart w:id="5061" w:name="sub_8714"/>
      <w:bookmarkEnd w:id="5060"/>
      <w:r>
        <w:t xml:space="preserve">4. </w:t>
      </w:r>
      <w:hyperlink r:id="rId801" w:history="1">
        <w:r>
          <w:rPr>
            <w:rStyle w:val="a0"/>
          </w:rPr>
          <w:t>Проверка</w:t>
        </w:r>
      </w:hyperlink>
      <w:r>
        <w:t xml:space="preserve"> представленных документов осуществляется банком по внешним признакам.</w:t>
      </w:r>
    </w:p>
    <w:p w:rsidR="00000000" w:rsidRDefault="007A5112">
      <w:bookmarkStart w:id="5062" w:name="sub_87142"/>
      <w:bookmarkEnd w:id="5061"/>
      <w:r>
        <w:t>Если представленные документы по внешним признакам не соответствуют условиям аккредитива, банк вправе не исполнять аккредитив. Документы, которые по</w:t>
      </w:r>
      <w:r>
        <w:t xml:space="preserve"> внешним признакам не соответствуют друг другу, должны рассматриваться как не соответствующие условиям аккредитива.</w:t>
      </w:r>
    </w:p>
    <w:p w:rsidR="00000000" w:rsidRDefault="007A5112">
      <w:bookmarkStart w:id="5063" w:name="sub_8715"/>
      <w:bookmarkEnd w:id="5062"/>
      <w:r>
        <w:t>5. В случае открытия покрытого (депонированного) аккредитива исполняющий банк исполняет аккредитив за счет покрытия по тако</w:t>
      </w:r>
      <w:r>
        <w:t>му аккредитиву.</w:t>
      </w:r>
    </w:p>
    <w:p w:rsidR="00000000" w:rsidRDefault="007A5112">
      <w:bookmarkStart w:id="5064" w:name="sub_87152"/>
      <w:bookmarkEnd w:id="5063"/>
      <w:r>
        <w:t xml:space="preserve">Если исполняющий банк исполнил непокрытый (гарантированный) аккредитив, банк-эмитент или подтверждающий банк обязан возместить ему понесенные расходы. Указанные расходы возмещаются подтверждающему банку банком-эмитентом, а </w:t>
      </w:r>
      <w:r>
        <w:t xml:space="preserve">банку-эмитенту плательщиком. Плательщик обязан выплатить банку-эмитенту суммы, уплаченные по аккредитиву, независимо от исполнения банком-эмитентом своих обязательств перед исполняющим банком и подтверждающим банком, в том числе в случае, если исполняющим </w:t>
      </w:r>
      <w:r>
        <w:t>банком или подтверждающим банком банку-эмитенту предоставлена отсрочка.</w:t>
      </w:r>
    </w:p>
    <w:p w:rsidR="00000000" w:rsidRDefault="007A5112">
      <w:bookmarkStart w:id="5065" w:name="sub_8716"/>
      <w:bookmarkEnd w:id="5064"/>
      <w:r>
        <w:t>6. Документы, принятые исполняющим банком, представляются им в банк-эмитент или подтверждающий банк (при его наличии). Документы, принятые подтверждающим банком, предс</w:t>
      </w:r>
      <w:r>
        <w:t>тавляются им в банк-эмитент. Банк, получивший представленные документы, проверяет их в срок, не превышающий пяти рабочих дней со дня их получения, и возмещает расходы по исполнению непокрытого (гарантированного) аккредитива или отказывает в возмещении таки</w:t>
      </w:r>
      <w:r>
        <w:t>х расходов. В случае установления банком, получившим представленные документы, несоответствия представленных документов условиям покрытого (депонированного) аккредитива банк, получивший представленные документы, вправе потребовать от исполняющего банка сум</w:t>
      </w:r>
      <w:r>
        <w:t>му денежных средств, перечисленных по исполненному аккредитиву.</w:t>
      </w:r>
    </w:p>
    <w:p w:rsidR="00000000" w:rsidRDefault="007A5112">
      <w:bookmarkStart w:id="5066" w:name="sub_415472836"/>
      <w:bookmarkEnd w:id="5065"/>
      <w:r>
        <w:t>7. Получатель средств не вправе уступить полностью или частично право (требование) по аккредитиву, если иное не предусмотрено условиями аккредитива.</w:t>
      </w:r>
    </w:p>
    <w:bookmarkEnd w:id="5066"/>
    <w:p w:rsidR="00000000" w:rsidRDefault="007A5112"/>
    <w:p w:rsidR="00000000" w:rsidRDefault="007A5112">
      <w:pPr>
        <w:pStyle w:val="a1"/>
      </w:pPr>
      <w:bookmarkStart w:id="5067" w:name="sub_872"/>
      <w:r>
        <w:rPr>
          <w:rStyle w:val="a"/>
        </w:rPr>
        <w:t>С</w:t>
      </w:r>
      <w:r>
        <w:rPr>
          <w:rStyle w:val="a"/>
        </w:rPr>
        <w:t>татья 872.</w:t>
      </w:r>
      <w:r>
        <w:t xml:space="preserve"> Ответственность банков</w:t>
      </w:r>
    </w:p>
    <w:p w:rsidR="00000000" w:rsidRDefault="007A5112">
      <w:bookmarkStart w:id="5068" w:name="sub_8721"/>
      <w:bookmarkEnd w:id="5067"/>
      <w:r>
        <w:t>1. Банк-эмитент и подтверждающий банк, принявшие на себя обязательства по аккредитиву, несут перед получателем средств солидарную ответственность за неисполнение или ненадлежащее исполнение аккредитива при у</w:t>
      </w:r>
      <w:r>
        <w:t>словии представления документов, соответствующих условиям аккредитива, и выполнения иных условий аккредитива.</w:t>
      </w:r>
    </w:p>
    <w:p w:rsidR="00000000" w:rsidRDefault="007A5112">
      <w:bookmarkStart w:id="5069" w:name="sub_87212"/>
      <w:bookmarkEnd w:id="5068"/>
      <w:r>
        <w:t xml:space="preserve">При необоснованном отказе исполняющего банка в выплате денежных средств по аккредитиву ответственность перед получателем средств </w:t>
      </w:r>
      <w:r>
        <w:t>может быть возложена судом на исполняющий банк.</w:t>
      </w:r>
    </w:p>
    <w:p w:rsidR="00000000" w:rsidRDefault="007A5112">
      <w:bookmarkStart w:id="5070" w:name="sub_8722"/>
      <w:bookmarkEnd w:id="5069"/>
      <w:r>
        <w:t>2. Исполняющий банк, который принял поручение по исполнению аккредитива, несет ответственность за неисполнение или ненадлежащее исполнение аккредитива перед банком-эмитентом.</w:t>
      </w:r>
    </w:p>
    <w:p w:rsidR="00000000" w:rsidRDefault="007A5112">
      <w:bookmarkStart w:id="5071" w:name="sub_8723"/>
      <w:bookmarkEnd w:id="5070"/>
      <w:r>
        <w:t>3. Банк-эмитент, принявший к исполнению поручение плательщика об открытии и исполнении аккредитива, несет перед ним ответственность за неисполнение или ненадлежащее исполнение этого поручения. Подтверждающий банк, принявший к исполнению поручение банка-эми</w:t>
      </w:r>
      <w:r>
        <w:t>тента о подтверждении и исполнении аккредитива, несет ответственность за неисполнение или ненадлежащее исполнение этого поручения перед банком-эмитентом.</w:t>
      </w:r>
    </w:p>
    <w:bookmarkEnd w:id="5071"/>
    <w:p w:rsidR="00000000" w:rsidRDefault="007A5112"/>
    <w:p w:rsidR="00000000" w:rsidRDefault="007A5112">
      <w:pPr>
        <w:pStyle w:val="a1"/>
      </w:pPr>
      <w:bookmarkStart w:id="5072" w:name="sub_873"/>
      <w:r>
        <w:rPr>
          <w:rStyle w:val="a"/>
        </w:rPr>
        <w:t>Статья 873.</w:t>
      </w:r>
      <w:r>
        <w:t xml:space="preserve"> Закрытие аккредитива</w:t>
      </w:r>
    </w:p>
    <w:p w:rsidR="00000000" w:rsidRDefault="007A5112">
      <w:bookmarkStart w:id="5073" w:name="sub_8731"/>
      <w:bookmarkEnd w:id="5072"/>
      <w:r>
        <w:t xml:space="preserve">1. Закрытие аккредитива в исполняющем </w:t>
      </w:r>
      <w:r>
        <w:t>банке производится:</w:t>
      </w:r>
    </w:p>
    <w:p w:rsidR="00000000" w:rsidRDefault="007A5112">
      <w:bookmarkStart w:id="5074" w:name="sub_87311"/>
      <w:bookmarkEnd w:id="5073"/>
      <w:r>
        <w:t>1) по истечении срока действия аккредитива, за исключением случая, когда документы по аккредитиву были представлены в пределах срока действия аккредитива;</w:t>
      </w:r>
    </w:p>
    <w:p w:rsidR="00000000" w:rsidRDefault="007A5112">
      <w:bookmarkStart w:id="5075" w:name="sub_873120"/>
      <w:bookmarkEnd w:id="5074"/>
      <w:r>
        <w:t>2) при полном исполнении аккредитива;</w:t>
      </w:r>
    </w:p>
    <w:p w:rsidR="00000000" w:rsidRDefault="007A5112">
      <w:bookmarkStart w:id="5076" w:name="sub_87313"/>
      <w:bookmarkEnd w:id="5075"/>
      <w:r>
        <w:t>3) по заявлению получателя средств об отказе от использования аккредитива до истечения срока его действия;</w:t>
      </w:r>
    </w:p>
    <w:p w:rsidR="00000000" w:rsidRDefault="007A5112">
      <w:bookmarkStart w:id="5077" w:name="sub_87314"/>
      <w:bookmarkEnd w:id="5076"/>
      <w:r>
        <w:t>4) по заявлению плательщика об отмене или отзыве аккредитива.</w:t>
      </w:r>
    </w:p>
    <w:p w:rsidR="00000000" w:rsidRDefault="007A5112">
      <w:bookmarkStart w:id="5078" w:name="sub_8732"/>
      <w:bookmarkEnd w:id="5077"/>
      <w:r>
        <w:t>2. О закрытии аккредитива исполняющий банк должен поставить в известность банк-эмитент.</w:t>
      </w:r>
    </w:p>
    <w:p w:rsidR="00000000" w:rsidRDefault="007A5112">
      <w:bookmarkStart w:id="5079" w:name="sub_8733"/>
      <w:bookmarkEnd w:id="5078"/>
      <w:r>
        <w:t xml:space="preserve">3. Неиспользованная сумма аккредитива подлежит возврату банку-эмитенту одновременно с закрытием аккредитива. Банк-эмитент обязан зачислить возвращенную </w:t>
      </w:r>
      <w:r>
        <w:t>денежную сумму на банковский счет плательщика, с которого депонировались эти средства.</w:t>
      </w:r>
    </w:p>
    <w:bookmarkEnd w:id="5079"/>
    <w:p w:rsidR="00000000" w:rsidRDefault="007A5112"/>
    <w:p w:rsidR="00000000" w:rsidRDefault="007A5112">
      <w:pPr>
        <w:pStyle w:val="Heading1"/>
      </w:pPr>
      <w:bookmarkStart w:id="5080" w:name="sub_874"/>
      <w:r>
        <w:t>§ 4. Расчеты по инкассо</w:t>
      </w:r>
    </w:p>
    <w:p w:rsidR="00000000" w:rsidRDefault="007A5112">
      <w:pPr>
        <w:pStyle w:val="a1"/>
      </w:pPr>
      <w:bookmarkStart w:id="5081" w:name="sub_20874"/>
      <w:bookmarkEnd w:id="5080"/>
      <w:r>
        <w:rPr>
          <w:rStyle w:val="a"/>
        </w:rPr>
        <w:t>Статья 874.</w:t>
      </w:r>
      <w:r>
        <w:t xml:space="preserve"> Общие положения о расчетах по инкассо</w:t>
      </w:r>
    </w:p>
    <w:p w:rsidR="00000000" w:rsidRDefault="007A5112">
      <w:bookmarkStart w:id="5082" w:name="sub_8741"/>
      <w:bookmarkEnd w:id="5081"/>
      <w:r>
        <w:t>1. При расчетах по инкассо банк (банк-эмитент)</w:t>
      </w:r>
      <w:r>
        <w:t xml:space="preserve"> обязуется по поручению клиента осуществить за счет клиента действия по получению от плательщика платежа и (или) акцепта платежа.</w:t>
      </w:r>
    </w:p>
    <w:p w:rsidR="00000000" w:rsidRDefault="007A5112">
      <w:bookmarkStart w:id="5083" w:name="sub_8742"/>
      <w:bookmarkEnd w:id="5082"/>
      <w:r>
        <w:t>2. Банк-эмитент, получивший поручение клиента, вправе привлекать для его выполнения иной банк (исполняющий бан</w:t>
      </w:r>
      <w:r>
        <w:t>к).</w:t>
      </w:r>
    </w:p>
    <w:p w:rsidR="00000000" w:rsidRDefault="007A5112">
      <w:bookmarkStart w:id="5084" w:name="sub_87422"/>
      <w:bookmarkEnd w:id="5083"/>
      <w:r>
        <w:t>Порядок осуществления расчетов по инкассо регулируется законом, банковскими правилами и применяемыми в банковской практике обычаями.</w:t>
      </w:r>
    </w:p>
    <w:p w:rsidR="00000000" w:rsidRDefault="007A5112">
      <w:bookmarkStart w:id="5085" w:name="sub_8743"/>
      <w:bookmarkEnd w:id="5084"/>
      <w:r>
        <w:t xml:space="preserve">3. В случае неисполнения или ненадлежащего исполнения поручения клиента банк-эмитент </w:t>
      </w:r>
      <w:r>
        <w:t xml:space="preserve">несет перед ним ответственность по основаниям и в размере, которые предусмотрены </w:t>
      </w:r>
      <w:hyperlink w:anchor="sub_1025" w:history="1">
        <w:r>
          <w:rPr>
            <w:rStyle w:val="a0"/>
          </w:rPr>
          <w:t>главой 25</w:t>
        </w:r>
      </w:hyperlink>
      <w:r>
        <w:t xml:space="preserve"> настоящего Кодекса.</w:t>
      </w:r>
    </w:p>
    <w:p w:rsidR="00000000" w:rsidRDefault="007A5112">
      <w:bookmarkStart w:id="5086" w:name="sub_87432"/>
      <w:bookmarkEnd w:id="5085"/>
      <w:r>
        <w:t>Если неисполнение или ненадлежащее исполнение поручения клиента имело место в связи с нарушением прави</w:t>
      </w:r>
      <w:r>
        <w:t>л совершения расчетных операций исполняющим банком, ответственность перед клиентом может быть возложена на этот банк.</w:t>
      </w:r>
    </w:p>
    <w:bookmarkEnd w:id="5086"/>
    <w:p w:rsidR="00000000" w:rsidRDefault="007A5112"/>
    <w:p w:rsidR="00000000" w:rsidRDefault="007A5112">
      <w:pPr>
        <w:pStyle w:val="a1"/>
      </w:pPr>
      <w:bookmarkStart w:id="5087" w:name="sub_875"/>
      <w:r>
        <w:rPr>
          <w:rStyle w:val="a"/>
        </w:rPr>
        <w:t>Статья 875.</w:t>
      </w:r>
      <w:r>
        <w:t xml:space="preserve"> Исполнение инкассового поручения</w:t>
      </w:r>
    </w:p>
    <w:p w:rsidR="00000000" w:rsidRDefault="007A5112">
      <w:bookmarkStart w:id="5088" w:name="sub_8751"/>
      <w:bookmarkEnd w:id="5087"/>
      <w:r>
        <w:t>1. При отсутствии какого-либо документа или несоответствии до</w:t>
      </w:r>
      <w:r>
        <w:t>кументов по внешним признакам инкассовому поручению исполняющий банк обязан немедленно известить об этом лицо, от которого было получено инкассовое поручение. В случае неустранения указанных недостатков банк вправе возвратить документы без исполнения.</w:t>
      </w:r>
    </w:p>
    <w:p w:rsidR="00000000" w:rsidRDefault="007A5112">
      <w:bookmarkStart w:id="5089" w:name="sub_8752"/>
      <w:bookmarkEnd w:id="5088"/>
      <w:r>
        <w:t>2. Документы представляются плательщику в той форме, в которой они получены, за исключением отметок и надписей банков, необходимых для оформления инкассовой операции.</w:t>
      </w:r>
    </w:p>
    <w:p w:rsidR="00000000" w:rsidRDefault="007A5112">
      <w:bookmarkStart w:id="5090" w:name="sub_8753"/>
      <w:bookmarkEnd w:id="5089"/>
      <w:r>
        <w:t>3. Если документы подлежат оплате по предъявлении, исполняющи</w:t>
      </w:r>
      <w:r>
        <w:t>й банк должен сделать представление к платежу немедленно по получении инкассового поручения.</w:t>
      </w:r>
    </w:p>
    <w:p w:rsidR="00000000" w:rsidRDefault="007A5112">
      <w:bookmarkStart w:id="5091" w:name="sub_87532"/>
      <w:bookmarkEnd w:id="5090"/>
      <w:r>
        <w:t>Если документы подлежат оплате в иной срок, исполняющий банк должен для получения акцепта плательщика представить документы к акцепту немедленно п</w:t>
      </w:r>
      <w:r>
        <w:t>о получении инкассового поручения, а требование платежа должно быть сделано не позднее дня наступления указанного в документе срока платежа.</w:t>
      </w:r>
    </w:p>
    <w:p w:rsidR="00000000" w:rsidRDefault="007A5112">
      <w:bookmarkStart w:id="5092" w:name="sub_8754"/>
      <w:bookmarkEnd w:id="5091"/>
      <w:r>
        <w:t xml:space="preserve">4. Частичные платежи могут быть приняты в случаях, когда это установлено </w:t>
      </w:r>
      <w:hyperlink r:id="rId802" w:history="1">
        <w:r>
          <w:rPr>
            <w:rStyle w:val="a0"/>
          </w:rPr>
          <w:t>банковскими правилами</w:t>
        </w:r>
      </w:hyperlink>
      <w:r>
        <w:t>, либо при наличии специального разрешения в инкассовом поручении.</w:t>
      </w:r>
    </w:p>
    <w:p w:rsidR="00000000" w:rsidRDefault="007A5112">
      <w:bookmarkStart w:id="5093" w:name="sub_8755"/>
      <w:bookmarkEnd w:id="5092"/>
      <w:r>
        <w:t>5. Полученные (инкассированные) суммы должны быть перечислены исполняющим банком банку-эмитенту, который обязан</w:t>
      </w:r>
      <w:r>
        <w:t xml:space="preserve"> зачислить эти суммы на банковский счет клиента. Исполняющий банк вправе удержать из инкассированных сумм причитающиеся ему вознаграждение и возмещение расходов.</w:t>
      </w:r>
    </w:p>
    <w:bookmarkEnd w:id="5093"/>
    <w:p w:rsidR="00000000" w:rsidRDefault="007A5112"/>
    <w:p w:rsidR="00000000" w:rsidRDefault="007A5112">
      <w:pPr>
        <w:pStyle w:val="a1"/>
      </w:pPr>
      <w:bookmarkStart w:id="5094" w:name="sub_876"/>
      <w:r>
        <w:rPr>
          <w:rStyle w:val="a"/>
        </w:rPr>
        <w:t>Статья 876.</w:t>
      </w:r>
      <w:r>
        <w:t xml:space="preserve"> Извещение о проведенных операциях</w:t>
      </w:r>
    </w:p>
    <w:p w:rsidR="00000000" w:rsidRDefault="007A5112">
      <w:bookmarkStart w:id="5095" w:name="sub_8761"/>
      <w:bookmarkEnd w:id="5094"/>
      <w:r>
        <w:t xml:space="preserve">1. Если платеж и </w:t>
      </w:r>
      <w:r>
        <w:t>(или) акцепт не были получены, исполняющий банк обязан немедленно известить банк-эмитент о причинах неплатежа или отказа от акцепта.</w:t>
      </w:r>
    </w:p>
    <w:p w:rsidR="00000000" w:rsidRDefault="007A5112">
      <w:bookmarkStart w:id="5096" w:name="sub_87612"/>
      <w:bookmarkEnd w:id="5095"/>
      <w:r>
        <w:t>Банк-эмитент обязан немедленно информировать об этом клиента, запросив у него указания относительно дальне</w:t>
      </w:r>
      <w:r>
        <w:t>йших действий.</w:t>
      </w:r>
    </w:p>
    <w:p w:rsidR="00000000" w:rsidRDefault="007A5112">
      <w:bookmarkStart w:id="5097" w:name="sub_8762"/>
      <w:bookmarkEnd w:id="5096"/>
      <w:r>
        <w:t>2. При неполучении указаний о дальнейших действиях в срок, установленный банковскими правилами, а при его отсутствии в разумный срок исполняющий банк вправе возвратить документы банку-эмитенту.</w:t>
      </w:r>
    </w:p>
    <w:bookmarkEnd w:id="5097"/>
    <w:p w:rsidR="00000000" w:rsidRDefault="007A5112"/>
    <w:p w:rsidR="00000000" w:rsidRDefault="007A5112">
      <w:pPr>
        <w:pStyle w:val="Heading1"/>
      </w:pPr>
      <w:bookmarkStart w:id="5098" w:name="sub_877"/>
      <w:r>
        <w:t>§ 5. Расчеты ч</w:t>
      </w:r>
      <w:r>
        <w:t>еками</w:t>
      </w:r>
    </w:p>
    <w:p w:rsidR="00000000" w:rsidRDefault="007A5112">
      <w:pPr>
        <w:pStyle w:val="a1"/>
      </w:pPr>
      <w:bookmarkStart w:id="5099" w:name="sub_20877"/>
      <w:bookmarkEnd w:id="5098"/>
      <w:r>
        <w:rPr>
          <w:rStyle w:val="a"/>
        </w:rPr>
        <w:t>Статья 877.</w:t>
      </w:r>
      <w:r>
        <w:t xml:space="preserve"> Общие положения о расчетах чеками</w:t>
      </w:r>
    </w:p>
    <w:p w:rsidR="00000000" w:rsidRDefault="007A5112">
      <w:bookmarkStart w:id="5100" w:name="sub_8771"/>
      <w:bookmarkEnd w:id="5099"/>
      <w:r>
        <w:t>1. Чеком признается ценная бумага, содержащая ничем не обусловленное распоряжение чекодателя банку произвести платеж указанной в нем суммы чекодержателю.</w:t>
      </w:r>
    </w:p>
    <w:p w:rsidR="00000000" w:rsidRDefault="007A5112">
      <w:bookmarkStart w:id="5101" w:name="sub_8772"/>
      <w:bookmarkEnd w:id="5100"/>
      <w:r>
        <w:t>2. В качестве плательщика по чеку может быть указан только банк, где чекодатель имеет средства, которыми он вправе распоряжаться путем выставления чеков.</w:t>
      </w:r>
    </w:p>
    <w:p w:rsidR="00000000" w:rsidRDefault="007A5112">
      <w:bookmarkStart w:id="5102" w:name="sub_8773"/>
      <w:bookmarkEnd w:id="5101"/>
      <w:r>
        <w:t>3. Отзыв чека до истечения срока для его предъявления не допускается.</w:t>
      </w:r>
    </w:p>
    <w:p w:rsidR="00000000" w:rsidRDefault="007A5112">
      <w:bookmarkStart w:id="5103" w:name="sub_8774"/>
      <w:bookmarkEnd w:id="5102"/>
      <w:r>
        <w:t>4. Выдача чека не погашает денежного обязательства, во исполнение которого он выдан.</w:t>
      </w:r>
    </w:p>
    <w:p w:rsidR="00000000" w:rsidRDefault="007A5112">
      <w:bookmarkStart w:id="5104" w:name="sub_8775"/>
      <w:bookmarkEnd w:id="5103"/>
      <w:r>
        <w:t>5. Порядок и условия использования чеков в платежном обороте регулируются настоящим Кодексом, а в части, им не урегулированной, другими законами и устанавл</w:t>
      </w:r>
      <w:r>
        <w:t xml:space="preserve">иваемыми в соответствии с ними </w:t>
      </w:r>
      <w:hyperlink r:id="rId803" w:history="1">
        <w:r>
          <w:rPr>
            <w:rStyle w:val="a0"/>
          </w:rPr>
          <w:t>банковскими правилами</w:t>
        </w:r>
      </w:hyperlink>
      <w:r>
        <w:t>.</w:t>
      </w:r>
    </w:p>
    <w:bookmarkEnd w:id="5104"/>
    <w:p w:rsidR="00000000" w:rsidRDefault="007A5112"/>
    <w:p w:rsidR="00000000" w:rsidRDefault="007A5112">
      <w:pPr>
        <w:pStyle w:val="a1"/>
      </w:pPr>
      <w:bookmarkStart w:id="5105" w:name="sub_878"/>
      <w:r>
        <w:rPr>
          <w:rStyle w:val="a"/>
        </w:rPr>
        <w:t>Статья 878.</w:t>
      </w:r>
      <w:r>
        <w:t xml:space="preserve"> Реквизиты чека</w:t>
      </w:r>
    </w:p>
    <w:p w:rsidR="00000000" w:rsidRDefault="007A5112">
      <w:bookmarkStart w:id="5106" w:name="sub_8781"/>
      <w:bookmarkEnd w:id="5105"/>
      <w:r>
        <w:t>1. Чек должен содержать:</w:t>
      </w:r>
    </w:p>
    <w:p w:rsidR="00000000" w:rsidRDefault="007A5112">
      <w:bookmarkStart w:id="5107" w:name="sub_87811"/>
      <w:bookmarkEnd w:id="5106"/>
      <w:r>
        <w:t>1) наименование "чек", включенное в т</w:t>
      </w:r>
      <w:r>
        <w:t>екст документа;</w:t>
      </w:r>
    </w:p>
    <w:p w:rsidR="00000000" w:rsidRDefault="007A5112">
      <w:bookmarkStart w:id="5108" w:name="sub_87812"/>
      <w:bookmarkEnd w:id="5107"/>
      <w:r>
        <w:t>2) поручение плательщику выплатить определенную денежную сумму;</w:t>
      </w:r>
    </w:p>
    <w:p w:rsidR="00000000" w:rsidRDefault="007A5112">
      <w:bookmarkStart w:id="5109" w:name="sub_87813"/>
      <w:bookmarkEnd w:id="5108"/>
      <w:r>
        <w:t>3) наименование плательщика и указание счета, с которого должен быть произведен платеж;</w:t>
      </w:r>
    </w:p>
    <w:p w:rsidR="00000000" w:rsidRDefault="007A5112">
      <w:bookmarkStart w:id="5110" w:name="sub_87814"/>
      <w:bookmarkEnd w:id="5109"/>
      <w:r>
        <w:t>4) указание валюты платежа;</w:t>
      </w:r>
    </w:p>
    <w:p w:rsidR="00000000" w:rsidRDefault="007A5112">
      <w:bookmarkStart w:id="5111" w:name="sub_87815"/>
      <w:bookmarkEnd w:id="5110"/>
      <w:r>
        <w:t>5) указание даты и места составления чека;</w:t>
      </w:r>
    </w:p>
    <w:p w:rsidR="00000000" w:rsidRDefault="007A5112">
      <w:bookmarkStart w:id="5112" w:name="sub_87816"/>
      <w:bookmarkEnd w:id="5111"/>
      <w:r>
        <w:t>6) подпись лица, выписавшего чек, - чекодателя.</w:t>
      </w:r>
    </w:p>
    <w:p w:rsidR="00000000" w:rsidRDefault="007A5112">
      <w:bookmarkStart w:id="5113" w:name="sub_87817"/>
      <w:bookmarkEnd w:id="5112"/>
      <w:r>
        <w:t>Отсутствие в документе какого-либо из указанных реквизитов лишает его силы чека.</w:t>
      </w:r>
    </w:p>
    <w:p w:rsidR="00000000" w:rsidRDefault="007A5112">
      <w:bookmarkStart w:id="5114" w:name="sub_87818"/>
      <w:bookmarkEnd w:id="5113"/>
      <w:r>
        <w:t>Чек, не содержащий</w:t>
      </w:r>
      <w:r>
        <w:t xml:space="preserve"> указание места его составления, рассматривается как подписанный в месте нахождения чекодателя.</w:t>
      </w:r>
    </w:p>
    <w:bookmarkEnd w:id="5114"/>
    <w:p w:rsidR="00000000" w:rsidRDefault="007A5112">
      <w:r>
        <w:t>Указание о процентах считается ненаписанным.</w:t>
      </w:r>
    </w:p>
    <w:p w:rsidR="00000000" w:rsidRDefault="007A5112">
      <w:bookmarkStart w:id="5115" w:name="sub_8782"/>
      <w:r>
        <w:t xml:space="preserve">2. Форма чека и порядок его заполнения определяются законом и установленными в соответствии с ним </w:t>
      </w:r>
      <w:hyperlink r:id="rId804" w:history="1">
        <w:r>
          <w:rPr>
            <w:rStyle w:val="a0"/>
          </w:rPr>
          <w:t>банковскими правилами</w:t>
        </w:r>
      </w:hyperlink>
      <w:r>
        <w:t>.</w:t>
      </w:r>
    </w:p>
    <w:p w:rsidR="00000000" w:rsidRDefault="007A5112">
      <w:pPr>
        <w:pStyle w:val="a1"/>
      </w:pPr>
      <w:bookmarkStart w:id="5116" w:name="sub_879"/>
      <w:bookmarkEnd w:id="5115"/>
      <w:r>
        <w:rPr>
          <w:rStyle w:val="a"/>
        </w:rPr>
        <w:t>Статья 879.</w:t>
      </w:r>
      <w:r>
        <w:t xml:space="preserve"> Оплата чека</w:t>
      </w:r>
    </w:p>
    <w:p w:rsidR="00000000" w:rsidRDefault="007A5112">
      <w:bookmarkStart w:id="5117" w:name="sub_8791"/>
      <w:bookmarkEnd w:id="5116"/>
      <w:r>
        <w:t>1. Чек оплачивается за счет средств чекодателя.</w:t>
      </w:r>
    </w:p>
    <w:p w:rsidR="00000000" w:rsidRDefault="007A5112">
      <w:bookmarkStart w:id="5118" w:name="sub_87912"/>
      <w:bookmarkEnd w:id="5117"/>
      <w:r>
        <w:t>В случае депонирования средств порядок и условия</w:t>
      </w:r>
      <w:r>
        <w:t xml:space="preserve"> депонирования средств для покрытия чека устанавливаются банковскими правилами.</w:t>
      </w:r>
    </w:p>
    <w:p w:rsidR="00000000" w:rsidRDefault="007A5112">
      <w:bookmarkStart w:id="5119" w:name="sub_8792"/>
      <w:bookmarkEnd w:id="5118"/>
      <w:r>
        <w:t>2. Чек подлежит оплате плательщиком при условии предъявления его к оплате в срок, установленный законом.</w:t>
      </w:r>
    </w:p>
    <w:p w:rsidR="00000000" w:rsidRDefault="007A5112">
      <w:bookmarkStart w:id="5120" w:name="sub_8793"/>
      <w:bookmarkEnd w:id="5119"/>
      <w:r>
        <w:t>3. Плательщик по чеку обязан удостовер</w:t>
      </w:r>
      <w:r>
        <w:t>иться всеми доступными ему способами в подлинности чека, а также в том, что предъявитель чека является уполномоченным по нему лицом.</w:t>
      </w:r>
    </w:p>
    <w:p w:rsidR="00000000" w:rsidRDefault="007A5112">
      <w:bookmarkStart w:id="5121" w:name="sub_87932"/>
      <w:bookmarkEnd w:id="5120"/>
      <w:r>
        <w:t>При оплате индоссированного чека плательщик обязан проверить правильность индоссаментов, но не подписи инд</w:t>
      </w:r>
      <w:r>
        <w:t>оссантов.</w:t>
      </w:r>
    </w:p>
    <w:p w:rsidR="00000000" w:rsidRDefault="007A5112">
      <w:bookmarkStart w:id="5122" w:name="sub_8794"/>
      <w:bookmarkEnd w:id="5121"/>
      <w:r>
        <w:t>4. Убытки, возникшие вследствие оплаты плательщиком подложного, похищенного или утраченного чека, возлагаются на плательщика или чекодателя в зависимости от того, по чьей вине они были причинены.</w:t>
      </w:r>
    </w:p>
    <w:p w:rsidR="00000000" w:rsidRDefault="007A5112">
      <w:bookmarkStart w:id="5123" w:name="sub_8795"/>
      <w:bookmarkEnd w:id="5122"/>
      <w:r>
        <w:t>5. Лицо, оплативш</w:t>
      </w:r>
      <w:r>
        <w:t>ее чек, вправе потребовать передачи ему чека с распиской в получении платежа.</w:t>
      </w:r>
    </w:p>
    <w:bookmarkEnd w:id="5123"/>
    <w:p w:rsidR="00000000" w:rsidRDefault="007A5112"/>
    <w:p w:rsidR="00000000" w:rsidRDefault="007A5112">
      <w:pPr>
        <w:pStyle w:val="a1"/>
      </w:pPr>
      <w:bookmarkStart w:id="5124" w:name="sub_880"/>
      <w:r>
        <w:rPr>
          <w:rStyle w:val="a"/>
        </w:rPr>
        <w:t>Статья 880.</w:t>
      </w:r>
      <w:r>
        <w:t xml:space="preserve"> Передача прав по чеку</w:t>
      </w:r>
    </w:p>
    <w:p w:rsidR="00000000" w:rsidRDefault="007A5112">
      <w:bookmarkStart w:id="5125" w:name="sub_88001"/>
      <w:bookmarkEnd w:id="5124"/>
      <w:r>
        <w:t xml:space="preserve">1. Передача прав по чеку производится в порядке, установленном </w:t>
      </w:r>
      <w:hyperlink w:anchor="sub_146" w:history="1">
        <w:r>
          <w:rPr>
            <w:rStyle w:val="a0"/>
          </w:rPr>
          <w:t>статьей 146</w:t>
        </w:r>
      </w:hyperlink>
      <w:r>
        <w:t xml:space="preserve"> настоящего К</w:t>
      </w:r>
      <w:r>
        <w:t>одекса, с соблюдением правил, предусмотренных настоящей статьей.</w:t>
      </w:r>
    </w:p>
    <w:p w:rsidR="00000000" w:rsidRDefault="007A5112">
      <w:bookmarkStart w:id="5126" w:name="sub_88002"/>
      <w:bookmarkEnd w:id="5125"/>
      <w:r>
        <w:t>2. Именной чек не подлежит передаче.</w:t>
      </w:r>
    </w:p>
    <w:p w:rsidR="00000000" w:rsidRDefault="007A5112">
      <w:bookmarkStart w:id="5127" w:name="sub_88003"/>
      <w:bookmarkEnd w:id="5126"/>
      <w:r>
        <w:t>3. В переводном чеке индоссамент на плательщика имеет силу расписки за получение платежа.</w:t>
      </w:r>
    </w:p>
    <w:p w:rsidR="00000000" w:rsidRDefault="007A5112">
      <w:bookmarkStart w:id="5128" w:name="sub_880032"/>
      <w:bookmarkEnd w:id="5127"/>
      <w:r>
        <w:t>Индоссамент, совершенный плательщиком, является недействительным.</w:t>
      </w:r>
    </w:p>
    <w:p w:rsidR="00000000" w:rsidRDefault="007A5112">
      <w:bookmarkStart w:id="5129" w:name="sub_880033"/>
      <w:bookmarkEnd w:id="5128"/>
      <w:r>
        <w:t>Лицо, владеющее переводным чеком, полученным по индоссаменту, считается его законным владельцем, если оно основывает свое право на непрерывном ряде индоссаментов.</w:t>
      </w:r>
    </w:p>
    <w:bookmarkEnd w:id="5129"/>
    <w:p w:rsidR="00000000" w:rsidRDefault="007A5112"/>
    <w:p w:rsidR="00000000" w:rsidRDefault="007A5112">
      <w:pPr>
        <w:pStyle w:val="a1"/>
      </w:pPr>
      <w:bookmarkStart w:id="5130" w:name="sub_881"/>
      <w:r>
        <w:rPr>
          <w:rStyle w:val="a"/>
        </w:rPr>
        <w:t>Статья 881.</w:t>
      </w:r>
      <w:r>
        <w:t xml:space="preserve"> Гарантия платежа</w:t>
      </w:r>
    </w:p>
    <w:p w:rsidR="00000000" w:rsidRDefault="007A5112">
      <w:bookmarkStart w:id="5131" w:name="sub_8811"/>
      <w:bookmarkEnd w:id="5130"/>
      <w:r>
        <w:t>1. Платеж по чеку может быть гарантирован полностью или частично посредством аваля.</w:t>
      </w:r>
    </w:p>
    <w:p w:rsidR="00000000" w:rsidRDefault="007A5112">
      <w:bookmarkStart w:id="5132" w:name="sub_88112"/>
      <w:bookmarkEnd w:id="5131"/>
      <w:r>
        <w:t>Гарантия платежа по чеку (аваль) может даваться любым лицом, за исключением плательщика.</w:t>
      </w:r>
    </w:p>
    <w:p w:rsidR="00000000" w:rsidRDefault="007A5112">
      <w:bookmarkStart w:id="5133" w:name="sub_8812"/>
      <w:bookmarkEnd w:id="5132"/>
      <w:r>
        <w:t>2. Аваль проставляется на лицевой стороне чека или на дополнительном листе путем надписи "считать за аваль" и указания, кем и за кого он дан. Если не указано, за кого он дан, то считается, что аваль дан за чекодателя.</w:t>
      </w:r>
    </w:p>
    <w:p w:rsidR="00000000" w:rsidRDefault="007A5112">
      <w:bookmarkStart w:id="5134" w:name="sub_88122"/>
      <w:bookmarkEnd w:id="5133"/>
      <w:r>
        <w:t>Аваль подписыва</w:t>
      </w:r>
      <w:r>
        <w:t>ется авалистом с указанием места его жительства и даты совершения надписи, а если авалистом является юридическое лицо, места его нахождения и даты совершения надписи.</w:t>
      </w:r>
    </w:p>
    <w:p w:rsidR="00000000" w:rsidRDefault="007A5112">
      <w:bookmarkStart w:id="5135" w:name="sub_8813"/>
      <w:bookmarkEnd w:id="5134"/>
      <w:r>
        <w:t>3. Авалист отвечает так же, как и тот, за кого он дал аваль.</w:t>
      </w:r>
    </w:p>
    <w:p w:rsidR="00000000" w:rsidRDefault="007A5112">
      <w:bookmarkStart w:id="5136" w:name="sub_88132"/>
      <w:bookmarkEnd w:id="5135"/>
      <w:r>
        <w:t>Его обязательство действительно даже в том случае, если обязательство, которое он гарантировал, окажется недействительным по какому бы то ни было основанию, иному, чем несоблюдение формы.</w:t>
      </w:r>
    </w:p>
    <w:p w:rsidR="00000000" w:rsidRDefault="007A5112">
      <w:bookmarkStart w:id="5137" w:name="sub_8814"/>
      <w:bookmarkEnd w:id="5136"/>
      <w:r>
        <w:t>4. Авалист, оплативший чек, приобретает права</w:t>
      </w:r>
      <w:r>
        <w:t>, вытекающие из чека, против того, за кого он дал гарантию, и против тех, кто обязан перед последним.</w:t>
      </w:r>
    </w:p>
    <w:bookmarkEnd w:id="5137"/>
    <w:p w:rsidR="00000000" w:rsidRDefault="007A5112"/>
    <w:p w:rsidR="00000000" w:rsidRDefault="007A5112">
      <w:pPr>
        <w:pStyle w:val="a1"/>
      </w:pPr>
      <w:bookmarkStart w:id="5138" w:name="sub_882"/>
      <w:r>
        <w:rPr>
          <w:rStyle w:val="a"/>
        </w:rPr>
        <w:t>Статья 882.</w:t>
      </w:r>
      <w:r>
        <w:t xml:space="preserve"> Инкассирование чека</w:t>
      </w:r>
    </w:p>
    <w:p w:rsidR="00000000" w:rsidRDefault="007A5112">
      <w:bookmarkStart w:id="5139" w:name="sub_8821"/>
      <w:bookmarkEnd w:id="5138"/>
      <w:r>
        <w:t>1. Представление чека в банк, обслуживающий чекодержателя, на инкассо для получения платежа</w:t>
      </w:r>
      <w:r>
        <w:t xml:space="preserve"> считается предъявлением чека к платежу.</w:t>
      </w:r>
    </w:p>
    <w:p w:rsidR="00000000" w:rsidRDefault="007A5112">
      <w:bookmarkStart w:id="5140" w:name="sub_882102"/>
      <w:bookmarkEnd w:id="5139"/>
      <w:r>
        <w:t xml:space="preserve">Оплата чека производится в порядке, установленном </w:t>
      </w:r>
      <w:hyperlink w:anchor="sub_875" w:history="1">
        <w:r>
          <w:rPr>
            <w:rStyle w:val="a0"/>
          </w:rPr>
          <w:t>статьей 875</w:t>
        </w:r>
      </w:hyperlink>
      <w:r>
        <w:t xml:space="preserve"> настоящего Кодекса.</w:t>
      </w:r>
    </w:p>
    <w:p w:rsidR="00000000" w:rsidRDefault="007A5112">
      <w:bookmarkStart w:id="5141" w:name="sub_8822"/>
      <w:bookmarkEnd w:id="5140"/>
      <w:r>
        <w:t>2. Зачисление средств по инкассированному чеку на счет чекодержателя про</w:t>
      </w:r>
      <w:r>
        <w:t>изводится после получения платежа от плательщика, если иное не предусмотрено договором между чекодержателем и банком.</w:t>
      </w:r>
    </w:p>
    <w:bookmarkEnd w:id="5141"/>
    <w:p w:rsidR="00000000" w:rsidRDefault="007A5112"/>
    <w:p w:rsidR="00000000" w:rsidRDefault="007A5112">
      <w:pPr>
        <w:pStyle w:val="a1"/>
      </w:pPr>
      <w:bookmarkStart w:id="5142" w:name="sub_883"/>
      <w:r>
        <w:rPr>
          <w:rStyle w:val="a"/>
        </w:rPr>
        <w:t>Статья 883.</w:t>
      </w:r>
      <w:r>
        <w:t xml:space="preserve"> Удостоверение отказа от оплаты чека</w:t>
      </w:r>
    </w:p>
    <w:p w:rsidR="00000000" w:rsidRDefault="007A5112">
      <w:bookmarkStart w:id="5143" w:name="sub_8831"/>
      <w:bookmarkEnd w:id="5142"/>
      <w:r>
        <w:t>1. Отказ от оплаты чека должен быть удостоверен одним из сл</w:t>
      </w:r>
      <w:r>
        <w:t>едующих способов:</w:t>
      </w:r>
    </w:p>
    <w:p w:rsidR="00000000" w:rsidRDefault="007A5112">
      <w:bookmarkStart w:id="5144" w:name="sub_88311"/>
      <w:bookmarkEnd w:id="5143"/>
      <w:r>
        <w:t xml:space="preserve">1) совершением нотариусом протеста либо составлением равнозначного акта в порядке, установленном </w:t>
      </w:r>
      <w:hyperlink r:id="rId805" w:history="1">
        <w:r>
          <w:rPr>
            <w:rStyle w:val="a0"/>
          </w:rPr>
          <w:t>законом</w:t>
        </w:r>
      </w:hyperlink>
      <w:r>
        <w:t>;</w:t>
      </w:r>
    </w:p>
    <w:p w:rsidR="00000000" w:rsidRDefault="007A5112">
      <w:bookmarkStart w:id="5145" w:name="sub_88312"/>
      <w:bookmarkEnd w:id="5144"/>
      <w:r>
        <w:t>2) отметкой плательщика на чек</w:t>
      </w:r>
      <w:r>
        <w:t>е об отказе в его оплате с указанием даты представления чека к оплате;</w:t>
      </w:r>
    </w:p>
    <w:p w:rsidR="00000000" w:rsidRDefault="007A5112">
      <w:bookmarkStart w:id="5146" w:name="sub_88313"/>
      <w:bookmarkEnd w:id="5145"/>
      <w:r>
        <w:t>3) отметкой инкассирующего банка с указанием даты о том, что чек своевременно выставлен и не оплачен.</w:t>
      </w:r>
    </w:p>
    <w:p w:rsidR="00000000" w:rsidRDefault="007A5112">
      <w:bookmarkStart w:id="5147" w:name="sub_8832"/>
      <w:bookmarkEnd w:id="5146"/>
      <w:r>
        <w:t>2. Протест или равнозначный акт должен быть сове</w:t>
      </w:r>
      <w:r>
        <w:t>ршен до истечения срока для предъявления чека.</w:t>
      </w:r>
    </w:p>
    <w:p w:rsidR="00000000" w:rsidRDefault="007A5112">
      <w:bookmarkStart w:id="5148" w:name="sub_88322"/>
      <w:bookmarkEnd w:id="5147"/>
      <w:r>
        <w:t>Если предъявление чека имело место в последний день срока, протест или равнозначный акт может быть совершен в следующий рабочий день.</w:t>
      </w:r>
    </w:p>
    <w:bookmarkEnd w:id="5148"/>
    <w:p w:rsidR="00000000" w:rsidRDefault="007A5112"/>
    <w:p w:rsidR="00000000" w:rsidRDefault="007A5112">
      <w:pPr>
        <w:pStyle w:val="a1"/>
      </w:pPr>
      <w:bookmarkStart w:id="5149" w:name="sub_884"/>
      <w:r>
        <w:rPr>
          <w:rStyle w:val="a"/>
        </w:rPr>
        <w:t>Статья 884.</w:t>
      </w:r>
      <w:r>
        <w:t xml:space="preserve"> Извещение о неоплате чека</w:t>
      </w:r>
    </w:p>
    <w:p w:rsidR="00000000" w:rsidRDefault="007A5112">
      <w:bookmarkStart w:id="5150" w:name="sub_8841"/>
      <w:bookmarkEnd w:id="5149"/>
      <w:r>
        <w:t>Чекодержатель обязан известить своего индоссанта и чекодателя о неплатеже в течение двух рабочих дней, следующих за днем совершения протеста или равнозначного акта.</w:t>
      </w:r>
    </w:p>
    <w:p w:rsidR="00000000" w:rsidRDefault="007A5112">
      <w:bookmarkStart w:id="5151" w:name="sub_8842"/>
      <w:bookmarkEnd w:id="5150"/>
      <w:r>
        <w:t xml:space="preserve">Каждый индоссант должен в течение двух рабочих дней, следующих </w:t>
      </w:r>
      <w:r>
        <w:t>за днем получения им извещения, довести до сведения своего индоссанта полученное им извещение. В тот же срок направляется извещение тому, кто дал аваль за это лицо.</w:t>
      </w:r>
    </w:p>
    <w:p w:rsidR="00000000" w:rsidRDefault="007A5112">
      <w:bookmarkStart w:id="5152" w:name="sub_8843"/>
      <w:bookmarkEnd w:id="5151"/>
      <w:r>
        <w:t>Не пославший извещение в указанный срок не теряет своих прав. Он возмещает убытки, которые могут произойти вследствие неизвещения о неоплате чека. Размер возмещаемых убытков не может превышать сумму чека.</w:t>
      </w:r>
    </w:p>
    <w:bookmarkEnd w:id="5152"/>
    <w:p w:rsidR="00000000" w:rsidRDefault="007A5112"/>
    <w:p w:rsidR="00000000" w:rsidRDefault="007A5112">
      <w:pPr>
        <w:pStyle w:val="a1"/>
      </w:pPr>
      <w:bookmarkStart w:id="5153" w:name="sub_885"/>
      <w:r>
        <w:rPr>
          <w:rStyle w:val="a"/>
        </w:rPr>
        <w:t>Статья 885.</w:t>
      </w:r>
      <w:r>
        <w:t xml:space="preserve"> Последствия неоплаты че</w:t>
      </w:r>
      <w:r>
        <w:t>ка</w:t>
      </w:r>
    </w:p>
    <w:p w:rsidR="00000000" w:rsidRDefault="007A5112">
      <w:bookmarkStart w:id="5154" w:name="sub_8851"/>
      <w:bookmarkEnd w:id="5153"/>
      <w:r>
        <w:t>1. В случае отказа плательщика от оплаты чека чекодержатель вправе по своему выбору предъявить иск к одному, нескольким или ко всем обязанным по чеку лицам (чекодателю, авалистам, индоссантам), которые несут перед ним солидарную ответстве</w:t>
      </w:r>
      <w:r>
        <w:t>нность.</w:t>
      </w:r>
    </w:p>
    <w:p w:rsidR="00000000" w:rsidRDefault="007A5112">
      <w:bookmarkStart w:id="5155" w:name="sub_8852"/>
      <w:bookmarkEnd w:id="5154"/>
      <w:r>
        <w:t xml:space="preserve">2. Чекодержатель вправе потребовать от указанных лиц оплаты суммы чека, своих издержек на получение оплаты, а также процентов в соответствии с </w:t>
      </w:r>
      <w:hyperlink w:anchor="sub_3951" w:history="1">
        <w:r>
          <w:rPr>
            <w:rStyle w:val="a0"/>
          </w:rPr>
          <w:t>пунктом 1 статьи 395</w:t>
        </w:r>
      </w:hyperlink>
      <w:r>
        <w:t xml:space="preserve"> настоящего Кодекса.</w:t>
      </w:r>
    </w:p>
    <w:p w:rsidR="00000000" w:rsidRDefault="007A5112">
      <w:bookmarkStart w:id="5156" w:name="sub_885202"/>
      <w:bookmarkEnd w:id="5155"/>
      <w:r>
        <w:t>Тако</w:t>
      </w:r>
      <w:r>
        <w:t>е же право принадлежит обязанному по чеку лицу после того, как оно оплатило чек.</w:t>
      </w:r>
    </w:p>
    <w:p w:rsidR="00000000" w:rsidRDefault="007A5112">
      <w:bookmarkStart w:id="5157" w:name="sub_8853"/>
      <w:bookmarkEnd w:id="5156"/>
      <w:r>
        <w:t xml:space="preserve">3. Иск чекодержателя к лицам, указанным в </w:t>
      </w:r>
      <w:hyperlink w:anchor="sub_8851" w:history="1">
        <w:r>
          <w:rPr>
            <w:rStyle w:val="a0"/>
          </w:rPr>
          <w:t>пункте 1</w:t>
        </w:r>
      </w:hyperlink>
      <w:r>
        <w:t xml:space="preserve"> настоящей статьи, может быть предъявлен в течение шести месяцев со дня окончания</w:t>
      </w:r>
      <w:r>
        <w:t xml:space="preserve"> срока предъявления чека к платежу. Регрессные требования по искам обязанных лиц друг к другу погашаются с истечением шести месяцев со дня, когда соответствующее обязанное лицо удовлетворило требование, или со дня предъявления ему иска.</w:t>
      </w:r>
    </w:p>
    <w:bookmarkEnd w:id="5157"/>
    <w:p w:rsidR="00000000" w:rsidRDefault="007A5112"/>
    <w:p w:rsidR="00000000" w:rsidRDefault="007A5112">
      <w:pPr>
        <w:pStyle w:val="Heading1"/>
      </w:pPr>
      <w:bookmarkStart w:id="5158" w:name="sub_2047"/>
      <w:r>
        <w:t>Гл</w:t>
      </w:r>
      <w:r>
        <w:t>ава 47. Хранение</w:t>
      </w:r>
    </w:p>
    <w:p w:rsidR="00000000" w:rsidRDefault="007A5112">
      <w:pPr>
        <w:pStyle w:val="Heading1"/>
      </w:pPr>
      <w:bookmarkStart w:id="5159" w:name="sub_886"/>
      <w:bookmarkEnd w:id="5158"/>
      <w:r>
        <w:t>§ 1. Общие положения о хранении</w:t>
      </w:r>
    </w:p>
    <w:bookmarkEnd w:id="5159"/>
    <w:p w:rsidR="00000000" w:rsidRDefault="007A5112"/>
    <w:p w:rsidR="00000000" w:rsidRDefault="007A5112">
      <w:pPr>
        <w:pStyle w:val="a1"/>
      </w:pPr>
      <w:bookmarkStart w:id="5160" w:name="sub_20886"/>
      <w:r>
        <w:rPr>
          <w:rStyle w:val="a"/>
        </w:rPr>
        <w:t>Статья 886.</w:t>
      </w:r>
      <w:r>
        <w:t xml:space="preserve"> Договор хранения</w:t>
      </w:r>
    </w:p>
    <w:p w:rsidR="00000000" w:rsidRDefault="007A5112">
      <w:bookmarkStart w:id="5161" w:name="sub_8861"/>
      <w:bookmarkEnd w:id="5160"/>
      <w:r>
        <w:t>1. По договору хранения одна сторона (хранитель) обязуется хранить вещь, переданную ей другой стороной (поклажедателем), и возвратить эту вещь в сохранности.</w:t>
      </w:r>
    </w:p>
    <w:p w:rsidR="00000000" w:rsidRDefault="007A5112">
      <w:bookmarkStart w:id="5162" w:name="sub_8862"/>
      <w:bookmarkEnd w:id="5161"/>
      <w:r>
        <w:t>2. В договоре хранения, в котором хранителем является коммерческая организация либ</w:t>
      </w:r>
      <w:r>
        <w:t>о некоммерческая организация, осуществляющая хранение в качестве одной из целей своей профессиональной деятельности (профессиональный хранитель), может быть предусмотрена обязанность хранителя принять на хранение вещь от поклажедателя в предусмотренный дог</w:t>
      </w:r>
      <w:r>
        <w:t>овором срок.</w:t>
      </w:r>
    </w:p>
    <w:bookmarkEnd w:id="5162"/>
    <w:p w:rsidR="00000000" w:rsidRDefault="007A5112"/>
    <w:p w:rsidR="00000000" w:rsidRDefault="007A5112">
      <w:pPr>
        <w:pStyle w:val="a1"/>
      </w:pPr>
      <w:bookmarkStart w:id="5163" w:name="sub_887"/>
      <w:r>
        <w:rPr>
          <w:rStyle w:val="a"/>
        </w:rPr>
        <w:t>Статья 887.</w:t>
      </w:r>
      <w:r>
        <w:t xml:space="preserve"> Форма договора хранения</w:t>
      </w:r>
    </w:p>
    <w:p w:rsidR="00000000" w:rsidRDefault="007A5112">
      <w:bookmarkStart w:id="5164" w:name="sub_8871"/>
      <w:bookmarkEnd w:id="5163"/>
      <w:r>
        <w:t xml:space="preserve">1. Договор хранения должен быть заключен в письменной форме в случаях, указанных в </w:t>
      </w:r>
      <w:hyperlink w:anchor="sub_161" w:history="1">
        <w:r>
          <w:rPr>
            <w:rStyle w:val="a0"/>
          </w:rPr>
          <w:t>статье 161</w:t>
        </w:r>
      </w:hyperlink>
      <w:r>
        <w:t xml:space="preserve"> настоящего Кодекса. При этом для договора хранения между </w:t>
      </w:r>
      <w:r>
        <w:t>гражданами (</w:t>
      </w:r>
      <w:hyperlink w:anchor="sub_16112" w:history="1">
        <w:r>
          <w:rPr>
            <w:rStyle w:val="a0"/>
          </w:rPr>
          <w:t>подпункт 2 пункта 1 статьи 161</w:t>
        </w:r>
      </w:hyperlink>
      <w:r>
        <w:t>) соблюдение письменной формы требуется, если стоимость передаваемой на хранение вещи превышает десять тысяч рублей.</w:t>
      </w:r>
    </w:p>
    <w:p w:rsidR="00000000" w:rsidRDefault="007A5112">
      <w:bookmarkStart w:id="5165" w:name="sub_88712"/>
      <w:bookmarkEnd w:id="5164"/>
      <w:r>
        <w:t>Договор хранения, предусматривающий обязанность храни</w:t>
      </w:r>
      <w:r>
        <w:t>теля принять вещь на хранение, должен быть заключен в письменной форме независимо от состава участников этого договора и стоимости вещи, передаваемой на хранение.</w:t>
      </w:r>
    </w:p>
    <w:p w:rsidR="00000000" w:rsidRDefault="007A5112">
      <w:bookmarkStart w:id="5166" w:name="sub_88713"/>
      <w:bookmarkEnd w:id="5165"/>
      <w:r>
        <w:t>Передача вещи на хранение при чрезвычайных обстоятельствах (пожаре, стихийн</w:t>
      </w:r>
      <w:r>
        <w:t>ом бедствии, внезапной болезни, угрозе нападения и т.п.) может быть доказываема свидетельскими показаниями.</w:t>
      </w:r>
    </w:p>
    <w:p w:rsidR="00000000" w:rsidRDefault="007A5112">
      <w:bookmarkStart w:id="5167" w:name="sub_8872"/>
      <w:bookmarkEnd w:id="5166"/>
      <w:r>
        <w:t>2. Простая письменная форма договора хранения считается соблюденной, если принятие вещи на хранение удостоверено хранителем выдачей</w:t>
      </w:r>
      <w:r>
        <w:t xml:space="preserve"> поклажедателю:</w:t>
      </w:r>
    </w:p>
    <w:p w:rsidR="00000000" w:rsidRDefault="007A5112">
      <w:bookmarkStart w:id="5168" w:name="sub_88722"/>
      <w:bookmarkEnd w:id="5167"/>
      <w:r>
        <w:t>сохранной расписки, квитанции, свидетельства или иного документа, подписанного хранителем;</w:t>
      </w:r>
    </w:p>
    <w:bookmarkEnd w:id="5168"/>
    <w:p w:rsidR="00000000" w:rsidRDefault="007A5112">
      <w:r>
        <w:t>номерного жетона (номера), иного знака, удостоверяющего прием вещей на хранение, если такая форма подтверждения приема веще</w:t>
      </w:r>
      <w:r>
        <w:t xml:space="preserve">й на хранение предусмотрена законом или иным </w:t>
      </w:r>
      <w:hyperlink r:id="rId806" w:history="1">
        <w:r>
          <w:rPr>
            <w:rStyle w:val="a0"/>
          </w:rPr>
          <w:t>правовым актом</w:t>
        </w:r>
      </w:hyperlink>
      <w:r>
        <w:t xml:space="preserve"> либо обычна для данного вида хранения.</w:t>
      </w:r>
    </w:p>
    <w:p w:rsidR="00000000" w:rsidRDefault="007A5112">
      <w:bookmarkStart w:id="5169" w:name="sub_8873"/>
      <w:r>
        <w:t>3. Несоблюдение простой письменной формы договора хранения не лишает стороны права ссы</w:t>
      </w:r>
      <w:r>
        <w:t>латься на свидетельские показания в случае спора о тождестве вещи, принятой на хранение, и вещи, возвращенной хранителем.</w:t>
      </w:r>
    </w:p>
    <w:bookmarkEnd w:id="5169"/>
    <w:p w:rsidR="00000000" w:rsidRDefault="007A5112"/>
    <w:p w:rsidR="00000000" w:rsidRDefault="007A5112">
      <w:pPr>
        <w:pStyle w:val="a1"/>
      </w:pPr>
      <w:bookmarkStart w:id="5170" w:name="sub_888"/>
      <w:r>
        <w:rPr>
          <w:rStyle w:val="a"/>
        </w:rPr>
        <w:t>Статья 888.</w:t>
      </w:r>
      <w:r>
        <w:t xml:space="preserve"> Исполнение обязанности принять вещь на хранение</w:t>
      </w:r>
    </w:p>
    <w:p w:rsidR="00000000" w:rsidRDefault="007A5112">
      <w:bookmarkStart w:id="5171" w:name="sub_8881"/>
      <w:bookmarkEnd w:id="5170"/>
      <w:r>
        <w:t>1. Хранитель, взявший на себя по договору х</w:t>
      </w:r>
      <w:r>
        <w:t>ранения обязанность принять вещь на хранение (</w:t>
      </w:r>
      <w:hyperlink w:anchor="sub_8862" w:history="1">
        <w:r>
          <w:rPr>
            <w:rStyle w:val="a0"/>
          </w:rPr>
          <w:t>пункт 2 статьи 886</w:t>
        </w:r>
      </w:hyperlink>
      <w:r>
        <w:t>), не вправе требовать передачи ему этой вещи на хранение.</w:t>
      </w:r>
    </w:p>
    <w:p w:rsidR="00000000" w:rsidRDefault="007A5112">
      <w:bookmarkStart w:id="5172" w:name="sub_8882"/>
      <w:bookmarkEnd w:id="5171"/>
      <w:r>
        <w:t>Однако поклажедатель, не передавший вещь на хранение в предусмотренный договором срок, несе</w:t>
      </w:r>
      <w:r>
        <w:t>т ответственность перед хранителем за убытки, причиненные в связи с несостоявшимся хранением, если иное не предусмотрено законом или договором хранения. Поклажедатель освобождается от этой ответственности, если заявит хранителю об отказе от его услуг в раз</w:t>
      </w:r>
      <w:r>
        <w:t>умный срок.</w:t>
      </w:r>
    </w:p>
    <w:p w:rsidR="00000000" w:rsidRDefault="007A5112">
      <w:bookmarkStart w:id="5173" w:name="sub_88802"/>
      <w:bookmarkEnd w:id="5172"/>
      <w:r>
        <w:t>2. Если иное не предусмотрено договором хранения, хранитель освобождается от обязанности принять вещь на хранение в случае, когда в обусловленный договором срок вещь не будет ему передана.</w:t>
      </w:r>
    </w:p>
    <w:bookmarkEnd w:id="5173"/>
    <w:p w:rsidR="00000000" w:rsidRDefault="007A5112"/>
    <w:p w:rsidR="00000000" w:rsidRDefault="007A5112">
      <w:pPr>
        <w:pStyle w:val="a1"/>
      </w:pPr>
      <w:bookmarkStart w:id="5174" w:name="sub_889"/>
      <w:r>
        <w:rPr>
          <w:rStyle w:val="a"/>
        </w:rPr>
        <w:t>Статья 889.</w:t>
      </w:r>
      <w:r>
        <w:t xml:space="preserve"> Срок хранения</w:t>
      </w:r>
    </w:p>
    <w:p w:rsidR="00000000" w:rsidRDefault="007A5112">
      <w:bookmarkStart w:id="5175" w:name="sub_8891"/>
      <w:bookmarkEnd w:id="5174"/>
      <w:r>
        <w:t>1. Хранитель обязан хранить вещь в течение обусловленного договором хранения срока.</w:t>
      </w:r>
    </w:p>
    <w:p w:rsidR="00000000" w:rsidRDefault="007A5112">
      <w:bookmarkStart w:id="5176" w:name="sub_8892"/>
      <w:bookmarkEnd w:id="5175"/>
      <w:r>
        <w:t>2. Если срок хранения договором не предусмотрен и не может быть определен исходя из его условий, хранитель обязан хранить вещь</w:t>
      </w:r>
      <w:r>
        <w:t xml:space="preserve"> до востребования ее поклажедателем.</w:t>
      </w:r>
    </w:p>
    <w:p w:rsidR="00000000" w:rsidRDefault="007A5112">
      <w:bookmarkStart w:id="5177" w:name="sub_8893"/>
      <w:bookmarkEnd w:id="5176"/>
      <w:r>
        <w:t>3. Если срок хранения определен моментом востребования вещи поклажедателем, хранитель вправе по истечении обычного при данных обстоятельствах срока хранения вещи потребовать от поклажедателя взять обратн</w:t>
      </w:r>
      <w:r>
        <w:t xml:space="preserve">о вещь, предоставив ему для этого разумный срок. Неисполнение поклажедателем этой обязанности влечет последствия, предусмотренные </w:t>
      </w:r>
      <w:hyperlink w:anchor="sub_899" w:history="1">
        <w:r>
          <w:rPr>
            <w:rStyle w:val="a0"/>
          </w:rPr>
          <w:t>статьей 899</w:t>
        </w:r>
      </w:hyperlink>
      <w:r>
        <w:t xml:space="preserve"> настоящего Кодекса.</w:t>
      </w:r>
    </w:p>
    <w:bookmarkEnd w:id="5177"/>
    <w:p w:rsidR="00000000" w:rsidRDefault="007A5112"/>
    <w:p w:rsidR="00000000" w:rsidRDefault="007A5112">
      <w:pPr>
        <w:pStyle w:val="a1"/>
      </w:pPr>
      <w:bookmarkStart w:id="5178" w:name="sub_890"/>
      <w:r>
        <w:rPr>
          <w:rStyle w:val="a"/>
        </w:rPr>
        <w:t>Статья 890.</w:t>
      </w:r>
      <w:r>
        <w:t xml:space="preserve"> Хранение вещей с обезличением</w:t>
      </w:r>
    </w:p>
    <w:bookmarkEnd w:id="5178"/>
    <w:p w:rsidR="00000000" w:rsidRDefault="007A5112">
      <w:r>
        <w:t>В сл</w:t>
      </w:r>
      <w:r>
        <w:t>учаях, прямо предусмотренных договором хранения, принятые на хранение вещи одного поклажедателя могут смешиваться с вещами того же рода и качества других поклажедателей (хранение с обезличением). Поклажедателю возвращается равное или обусловленное сторонам</w:t>
      </w:r>
      <w:r>
        <w:t>и количество вещей того же рода и качества.</w:t>
      </w:r>
    </w:p>
    <w:p w:rsidR="00000000" w:rsidRDefault="007A5112"/>
    <w:p w:rsidR="00000000" w:rsidRDefault="007A5112">
      <w:pPr>
        <w:pStyle w:val="a1"/>
      </w:pPr>
      <w:bookmarkStart w:id="5179" w:name="sub_891"/>
      <w:r>
        <w:rPr>
          <w:rStyle w:val="a"/>
        </w:rPr>
        <w:t>Статья 891.</w:t>
      </w:r>
      <w:r>
        <w:t xml:space="preserve"> Обязанность хранителя обеспечить сохранность вещи</w:t>
      </w:r>
    </w:p>
    <w:p w:rsidR="00000000" w:rsidRDefault="007A5112">
      <w:bookmarkStart w:id="5180" w:name="sub_8911"/>
      <w:bookmarkEnd w:id="5179"/>
      <w:r>
        <w:t>1. Хранитель обязан принять все предусмотренные договором хранения меры для того, чтобы обеспечить сохранность переданной на хр</w:t>
      </w:r>
      <w:r>
        <w:t>анение вещи.</w:t>
      </w:r>
    </w:p>
    <w:p w:rsidR="00000000" w:rsidRDefault="007A5112">
      <w:bookmarkStart w:id="5181" w:name="sub_89112"/>
      <w:bookmarkEnd w:id="5180"/>
      <w:r>
        <w:t>При отсутствии в договоре условий о таких мерах или неполноте этих условий хранитель должен принять для сохранения вещи также меры, соответствующие обычаям делового оборота и существу обязательства, в том числе свойствам перед</w:t>
      </w:r>
      <w:r>
        <w:t>анной на хранение вещи, если только необходимость принятия этих мер не исключена договором.</w:t>
      </w:r>
    </w:p>
    <w:p w:rsidR="00000000" w:rsidRDefault="007A5112">
      <w:bookmarkStart w:id="5182" w:name="sub_8912"/>
      <w:bookmarkEnd w:id="5181"/>
      <w:r>
        <w:t>2. Хранитель во всяком случае должен принять для сохранения переданной ему вещи меры, обязательность которых предусмотрена законом, иными правовыми</w:t>
      </w:r>
      <w:r>
        <w:t xml:space="preserve"> актами или в установленном ими порядке (противопожарные, санитарные, охранные и т.п.).</w:t>
      </w:r>
    </w:p>
    <w:p w:rsidR="00000000" w:rsidRDefault="007A5112">
      <w:bookmarkStart w:id="5183" w:name="sub_8913"/>
      <w:bookmarkEnd w:id="5182"/>
      <w:r>
        <w:t>3. Если хранение осуществляется безвозмездно, хранитель обязан заботиться о принятой на хранение вещи не менее, чем о своих вещах.</w:t>
      </w:r>
    </w:p>
    <w:bookmarkEnd w:id="5183"/>
    <w:p w:rsidR="00000000" w:rsidRDefault="007A5112"/>
    <w:p w:rsidR="00000000" w:rsidRDefault="007A5112">
      <w:pPr>
        <w:pStyle w:val="a1"/>
      </w:pPr>
      <w:bookmarkStart w:id="5184" w:name="sub_892"/>
      <w:r>
        <w:rPr>
          <w:rStyle w:val="a"/>
        </w:rPr>
        <w:t>Стать</w:t>
      </w:r>
      <w:r>
        <w:rPr>
          <w:rStyle w:val="a"/>
        </w:rPr>
        <w:t>я 892.</w:t>
      </w:r>
      <w:r>
        <w:t xml:space="preserve"> Пользование вещью, переданной на хранение</w:t>
      </w:r>
    </w:p>
    <w:bookmarkEnd w:id="5184"/>
    <w:p w:rsidR="00000000" w:rsidRDefault="007A5112">
      <w:r>
        <w:t>Хранитель не вправе без согласия поклажедателя пользоваться переданной на хранение вещью, а равно предоставлять возможность пользования ею третьим лицам, за исключением случая, когда пользование храни</w:t>
      </w:r>
      <w:r>
        <w:t>мой вещью необходимо для обеспечения ее сохранности и не противоречит договору хранения.</w:t>
      </w:r>
    </w:p>
    <w:p w:rsidR="00000000" w:rsidRDefault="007A5112"/>
    <w:p w:rsidR="00000000" w:rsidRDefault="007A5112">
      <w:pPr>
        <w:pStyle w:val="a1"/>
      </w:pPr>
      <w:bookmarkStart w:id="5185" w:name="sub_893"/>
      <w:r>
        <w:rPr>
          <w:rStyle w:val="a"/>
        </w:rPr>
        <w:t>Статья 893.</w:t>
      </w:r>
      <w:r>
        <w:t xml:space="preserve"> Изменение условий хранения</w:t>
      </w:r>
    </w:p>
    <w:p w:rsidR="00000000" w:rsidRDefault="007A5112">
      <w:bookmarkStart w:id="5186" w:name="sub_8931"/>
      <w:bookmarkEnd w:id="5185"/>
      <w:r>
        <w:t>1. При необходимости изменения условий хранения вещи, предусмотренных договором хранения, хранитель обяза</w:t>
      </w:r>
      <w:r>
        <w:t>н незамедлительно уведомить об этом поклажедателя и дождаться его ответа.</w:t>
      </w:r>
    </w:p>
    <w:p w:rsidR="00000000" w:rsidRDefault="007A5112">
      <w:bookmarkStart w:id="5187" w:name="sub_893102"/>
      <w:bookmarkEnd w:id="5186"/>
      <w:r>
        <w:t>Если изменение условий хранения необходимо для устранения опасности утраты, недостачи или повреждения вещи, хранитель вправе изменить способ, место и иные условия х</w:t>
      </w:r>
      <w:r>
        <w:t>ранения, не дожидаясь ответа поклажедателя.</w:t>
      </w:r>
    </w:p>
    <w:p w:rsidR="00000000" w:rsidRDefault="007A5112">
      <w:bookmarkStart w:id="5188" w:name="sub_8932"/>
      <w:bookmarkEnd w:id="5187"/>
      <w:r>
        <w:t xml:space="preserve">2. Если во время хранения возникла реальная угроза порчи вещи, либо вещь уже подверглась порче, либо возникли обстоятельства, не позволяющие обеспечить ее сохранность, а своевременного принятия </w:t>
      </w:r>
      <w:r>
        <w:t>мер от поклажедателя ожидать нельзя, хранитель вправе самостоятельно продать вещь или часть ее по цене, сложившейся в месте хранения. Если указанные обстоятельства возникли по причинам, за которые хранитель не отвечает, он имеет право на возмещение своих р</w:t>
      </w:r>
      <w:r>
        <w:t>асходов на продажу за счет покупной цены.</w:t>
      </w:r>
    </w:p>
    <w:bookmarkEnd w:id="5188"/>
    <w:p w:rsidR="00000000" w:rsidRDefault="007A5112"/>
    <w:p w:rsidR="00000000" w:rsidRDefault="007A5112">
      <w:pPr>
        <w:pStyle w:val="a1"/>
      </w:pPr>
      <w:bookmarkStart w:id="5189" w:name="sub_894"/>
      <w:r>
        <w:rPr>
          <w:rStyle w:val="a"/>
        </w:rPr>
        <w:t>Статья 894.</w:t>
      </w:r>
      <w:r>
        <w:t xml:space="preserve"> Хранение вещей с опасными свойствами</w:t>
      </w:r>
    </w:p>
    <w:p w:rsidR="00000000" w:rsidRDefault="007A5112">
      <w:bookmarkStart w:id="5190" w:name="sub_8941"/>
      <w:bookmarkEnd w:id="5189"/>
      <w:r>
        <w:t>1. Вещи, легковоспламеняющиеся, взрывоопасные или вообще опасные по своей природе, если поклажедатель при их сдаче на хранение не пред</w:t>
      </w:r>
      <w:r>
        <w:t>упредил хранителя об этих свойствах, могут быть в любое время обезврежены или уничтожены хранителем без возмещения поклажедателю убытков. Поклажедатель отвечает за убытки, причиненные в связи с хранением таких вещей хранителю и третьим лицам.</w:t>
      </w:r>
    </w:p>
    <w:p w:rsidR="00000000" w:rsidRDefault="007A5112">
      <w:bookmarkStart w:id="5191" w:name="sub_89411"/>
      <w:bookmarkEnd w:id="5190"/>
      <w:r>
        <w:t xml:space="preserve">При передаче вещей с опасными свойствами на хранение профессиональному хранителю правила, предусмотренные </w:t>
      </w:r>
      <w:hyperlink w:anchor="sub_8941" w:history="1">
        <w:r>
          <w:rPr>
            <w:rStyle w:val="a0"/>
          </w:rPr>
          <w:t>абзацем первым</w:t>
        </w:r>
      </w:hyperlink>
      <w:r>
        <w:t xml:space="preserve"> настоящего пункта, применяются в случае, когда такие вещи были сданы на хранение под неправильным наимено</w:t>
      </w:r>
      <w:r>
        <w:t>ванием и хранитель при их принятии не мог путем наружного осмотра удостовериться в их опасных свойствах.</w:t>
      </w:r>
    </w:p>
    <w:p w:rsidR="00000000" w:rsidRDefault="007A5112">
      <w:bookmarkStart w:id="5192" w:name="sub_89413"/>
      <w:bookmarkEnd w:id="5191"/>
      <w:r>
        <w:t xml:space="preserve">При возмездном хранении в случаях, предусмотренных настоящим пунктом, уплаченное вознаграждение за хранение вещей не возвращается, а </w:t>
      </w:r>
      <w:r>
        <w:t>если оно не было уплачено, хранитель может взыскать его полностью.</w:t>
      </w:r>
    </w:p>
    <w:p w:rsidR="00000000" w:rsidRDefault="007A5112">
      <w:bookmarkStart w:id="5193" w:name="sub_8942"/>
      <w:bookmarkEnd w:id="5192"/>
      <w:r>
        <w:t xml:space="preserve">2. Если принятые на хранение с ведома и согласия хранителя вещи, указанные в </w:t>
      </w:r>
      <w:hyperlink w:anchor="sub_8941" w:history="1">
        <w:r>
          <w:rPr>
            <w:rStyle w:val="a0"/>
          </w:rPr>
          <w:t>абзаце первом пункта 1</w:t>
        </w:r>
      </w:hyperlink>
      <w:r>
        <w:t xml:space="preserve"> настоящей статьи, стали, несмотря на соблюдени</w:t>
      </w:r>
      <w:r>
        <w:t xml:space="preserve">е условий их хранения, опасными для окружающих либо для имущества хранителя или третьих лиц и обстоятельства не позволяют хранителю потребовать от поклажедателя немедленно их забрать либо он не выполняет это требование, эти вещи могут быть обезврежены или </w:t>
      </w:r>
      <w:r>
        <w:t>уничтожены хранителем без возмещения поклажедателю убытков. Поклажедатель не несет в таком случае ответственности перед хранителем и третьими лицами за убытки, причиненные в связи с хранением этих вещей.</w:t>
      </w:r>
    </w:p>
    <w:bookmarkEnd w:id="5193"/>
    <w:p w:rsidR="00000000" w:rsidRDefault="007A5112"/>
    <w:p w:rsidR="00000000" w:rsidRDefault="007A5112">
      <w:pPr>
        <w:pStyle w:val="a1"/>
      </w:pPr>
      <w:bookmarkStart w:id="5194" w:name="sub_895"/>
      <w:r>
        <w:rPr>
          <w:rStyle w:val="a"/>
        </w:rPr>
        <w:t>Статья 895.</w:t>
      </w:r>
      <w:r>
        <w:t xml:space="preserve"> Передача вещи на хранение третьему лицу</w:t>
      </w:r>
    </w:p>
    <w:p w:rsidR="00000000" w:rsidRDefault="007A5112">
      <w:bookmarkStart w:id="5195" w:name="sub_89501"/>
      <w:bookmarkEnd w:id="5194"/>
      <w:r>
        <w:t>Если договором хранения не предусмотрено иное, хранитель не вправе без согласия поклажедателя передавать вещь на хранение третьему лицу, за исключением случаев, когда он вынужден к этому силою обстоя</w:t>
      </w:r>
      <w:r>
        <w:t>тельств в интересах поклажедателя и лишен возможности получить его согласие.</w:t>
      </w:r>
    </w:p>
    <w:p w:rsidR="00000000" w:rsidRDefault="007A5112">
      <w:bookmarkStart w:id="5196" w:name="sub_89502"/>
      <w:bookmarkEnd w:id="5195"/>
      <w:r>
        <w:t>О передаче вещи на хранение третьему лицу хранитель обязан незамедлительно уведомить поклажедателя.</w:t>
      </w:r>
    </w:p>
    <w:p w:rsidR="00000000" w:rsidRDefault="007A5112">
      <w:bookmarkStart w:id="5197" w:name="sub_8953"/>
      <w:bookmarkEnd w:id="5196"/>
      <w:r>
        <w:t xml:space="preserve">При передаче вещи на хранение третьему лицу </w:t>
      </w:r>
      <w:r>
        <w:t>условия договора между поклажедателем и первоначальным хранителем сохраняют силу и последний отвечает за действия третьего лица, которому он передал вещь на хранение, как за свои собственные.</w:t>
      </w:r>
    </w:p>
    <w:bookmarkEnd w:id="5197"/>
    <w:p w:rsidR="00000000" w:rsidRDefault="007A5112"/>
    <w:p w:rsidR="00000000" w:rsidRDefault="007A5112">
      <w:pPr>
        <w:pStyle w:val="a1"/>
      </w:pPr>
      <w:bookmarkStart w:id="5198" w:name="sub_896"/>
      <w:r>
        <w:rPr>
          <w:rStyle w:val="a"/>
        </w:rPr>
        <w:t>Статья 896.</w:t>
      </w:r>
      <w:r>
        <w:t xml:space="preserve"> Вознаграждение за хранение</w:t>
      </w:r>
    </w:p>
    <w:p w:rsidR="00000000" w:rsidRDefault="007A5112">
      <w:bookmarkStart w:id="5199" w:name="sub_8961"/>
      <w:bookmarkEnd w:id="5198"/>
      <w:r>
        <w:t>1. Вознаграждение за хранение должно быть уплачено хранителю по окончании хранения, а если оплата хранения предусмотрена по периодам, оно должно выплачиваться соответствующими частями по истечении каждого периода.</w:t>
      </w:r>
    </w:p>
    <w:p w:rsidR="00000000" w:rsidRDefault="007A5112">
      <w:bookmarkStart w:id="5200" w:name="sub_8962"/>
      <w:bookmarkEnd w:id="5199"/>
      <w:r>
        <w:t>2. При просрочке упл</w:t>
      </w:r>
      <w:r>
        <w:t>аты вознаграждения за хранение более чем на половину периода, за который оно должно быть уплачено, хранитель вправе отказаться от исполнения договора и потребовать от поклажедателя немедленно забрать сданную на хранение вещь.</w:t>
      </w:r>
    </w:p>
    <w:p w:rsidR="00000000" w:rsidRDefault="007A5112">
      <w:bookmarkStart w:id="5201" w:name="sub_8963"/>
      <w:bookmarkEnd w:id="5200"/>
      <w:r>
        <w:t>3. Если хранен</w:t>
      </w:r>
      <w:r>
        <w:t xml:space="preserve">ие прекращается до истечения обусловленного срока по обстоятельствам, за которые хранитель не отвечает, он имеет право на соразмерную часть вознаграждения, а в случае, предусмотренном </w:t>
      </w:r>
      <w:hyperlink w:anchor="sub_8941" w:history="1">
        <w:r>
          <w:rPr>
            <w:rStyle w:val="a0"/>
          </w:rPr>
          <w:t>пунктом 1 статьи 894</w:t>
        </w:r>
      </w:hyperlink>
      <w:r>
        <w:t xml:space="preserve"> настоящего Кодекса, на вс</w:t>
      </w:r>
      <w:r>
        <w:t>ю сумму вознаграждения.</w:t>
      </w:r>
    </w:p>
    <w:p w:rsidR="00000000" w:rsidRDefault="007A5112">
      <w:bookmarkStart w:id="5202" w:name="sub_896302"/>
      <w:bookmarkEnd w:id="5201"/>
      <w:r>
        <w:t>Если хранение прекращается досрочно по обстоятельствам, за которые хранитель отвечает, он не вправе требовать вознаграждение за хранение, а полученные в счет этого вознаграждения суммы должен вернуть поклажедателю.</w:t>
      </w:r>
    </w:p>
    <w:p w:rsidR="00000000" w:rsidRDefault="007A5112">
      <w:bookmarkStart w:id="5203" w:name="sub_89604"/>
      <w:bookmarkEnd w:id="5202"/>
      <w:r>
        <w:t>4. Если по истечении срока хранения находящаяся на хранении вещь не взята обратно поклажедателем, он обязан уплатить хранителю соразмерное вознаграждение за дальнейшее хранение вещи. Это правило применяется и в случае, когда поклажедате</w:t>
      </w:r>
      <w:r>
        <w:t>ль обязан забрать вещь до истечения срока хранения.</w:t>
      </w:r>
    </w:p>
    <w:p w:rsidR="00000000" w:rsidRDefault="007A5112">
      <w:bookmarkStart w:id="5204" w:name="sub_89605"/>
      <w:bookmarkEnd w:id="5203"/>
      <w:r>
        <w:t>5. Правила настоящей статьи применяются, если договором хранения не предусмотрено иное.</w:t>
      </w:r>
    </w:p>
    <w:bookmarkEnd w:id="5204"/>
    <w:p w:rsidR="00000000" w:rsidRDefault="007A5112"/>
    <w:p w:rsidR="00000000" w:rsidRDefault="007A5112">
      <w:pPr>
        <w:pStyle w:val="a1"/>
      </w:pPr>
      <w:bookmarkStart w:id="5205" w:name="sub_897"/>
      <w:r>
        <w:rPr>
          <w:rStyle w:val="a"/>
        </w:rPr>
        <w:t>Статья 897.</w:t>
      </w:r>
      <w:r>
        <w:t xml:space="preserve"> Возмещение расходов на хранение</w:t>
      </w:r>
    </w:p>
    <w:p w:rsidR="00000000" w:rsidRDefault="007A5112">
      <w:bookmarkStart w:id="5206" w:name="sub_8971"/>
      <w:bookmarkEnd w:id="5205"/>
      <w:r>
        <w:t>1. Если иное не предус</w:t>
      </w:r>
      <w:r>
        <w:t>мотрено договором хранения, расходы хранителя на хранение вещи включаются в вознаграждение за хранение.</w:t>
      </w:r>
    </w:p>
    <w:p w:rsidR="00000000" w:rsidRDefault="007A5112">
      <w:bookmarkStart w:id="5207" w:name="sub_89702"/>
      <w:bookmarkEnd w:id="5206"/>
      <w:r>
        <w:t>2. При безвозмездном хранении поклажедатель обязан возместить хранителю произведенные им необходимые расходы на хранение вещи, если зак</w:t>
      </w:r>
      <w:r>
        <w:t>оном или договором хранения не предусмотрено иное.</w:t>
      </w:r>
    </w:p>
    <w:bookmarkEnd w:id="5207"/>
    <w:p w:rsidR="00000000" w:rsidRDefault="007A5112"/>
    <w:p w:rsidR="00000000" w:rsidRDefault="007A5112">
      <w:pPr>
        <w:pStyle w:val="a1"/>
      </w:pPr>
      <w:bookmarkStart w:id="5208" w:name="sub_898"/>
      <w:r>
        <w:rPr>
          <w:rStyle w:val="a"/>
        </w:rPr>
        <w:t>Статья 898.</w:t>
      </w:r>
      <w:r>
        <w:t xml:space="preserve"> Чрезвычайные расходы на хранение</w:t>
      </w:r>
    </w:p>
    <w:p w:rsidR="00000000" w:rsidRDefault="007A5112">
      <w:bookmarkStart w:id="5209" w:name="sub_8981"/>
      <w:bookmarkEnd w:id="5208"/>
      <w:r>
        <w:t xml:space="preserve">1. Расходы на хранение вещи, которые превышают обычные расходы такого рода и которые стороны не могли предвидеть при заключении </w:t>
      </w:r>
      <w:r>
        <w:t xml:space="preserve">договора хранения (чрезвычайные расходы), возмещаются хранителю, если поклажедатель дал согласие на эти расходы или одобрил их впоследствии, а также в других случаях, предусмотренных </w:t>
      </w:r>
      <w:hyperlink w:anchor="sub_8932" w:history="1">
        <w:r>
          <w:rPr>
            <w:rStyle w:val="a0"/>
          </w:rPr>
          <w:t>законом</w:t>
        </w:r>
      </w:hyperlink>
      <w:r>
        <w:t>, иными правовыми актами или договором.</w:t>
      </w:r>
    </w:p>
    <w:p w:rsidR="00000000" w:rsidRDefault="007A5112">
      <w:bookmarkStart w:id="5210" w:name="sub_8982"/>
      <w:bookmarkEnd w:id="5209"/>
      <w:r>
        <w:t>2. При необходимости произвести чрезвычайные расходы хранитель обязан запросить поклажедателя о согласии на эти расходы. Если поклажедатель не сообщит о своем несогласии в срок, указанный хранителем, или в течение нормально необходимого для</w:t>
      </w:r>
      <w:r>
        <w:t xml:space="preserve"> ответа времени, считается, что он согласен на чрезвычайные расходы.</w:t>
      </w:r>
    </w:p>
    <w:p w:rsidR="00000000" w:rsidRDefault="007A5112">
      <w:bookmarkStart w:id="5211" w:name="sub_89822"/>
      <w:bookmarkEnd w:id="5210"/>
      <w:r>
        <w:t>В случае, когда хранитель произвел чрезвычайные расходы на хранение, не получив от поклажедателя предварительного согласия на эти расходы, хотя по обстоятельствам дела эт</w:t>
      </w:r>
      <w:r>
        <w:t>о было возможно, и поклажедатель впоследствии не одобрил их, хранитель может требовать возмещения чрезвычайных расходов лишь в пределах ущерба, который мог быть причинен вещи, если бы эти расходы не были произведены.</w:t>
      </w:r>
    </w:p>
    <w:p w:rsidR="00000000" w:rsidRDefault="007A5112">
      <w:bookmarkStart w:id="5212" w:name="sub_89803"/>
      <w:bookmarkEnd w:id="5211"/>
      <w:r>
        <w:t>3. Если иное не преду</w:t>
      </w:r>
      <w:r>
        <w:t>смотрено договором хранения, чрезвычайные расходы возмещаются сверх вознаграждения за хранение.</w:t>
      </w:r>
    </w:p>
    <w:bookmarkEnd w:id="5212"/>
    <w:p w:rsidR="00000000" w:rsidRDefault="007A5112"/>
    <w:p w:rsidR="00000000" w:rsidRDefault="007A5112">
      <w:pPr>
        <w:pStyle w:val="a1"/>
      </w:pPr>
      <w:bookmarkStart w:id="5213" w:name="sub_899"/>
      <w:r>
        <w:rPr>
          <w:rStyle w:val="a"/>
        </w:rPr>
        <w:t>Статья 899.</w:t>
      </w:r>
      <w:r>
        <w:t xml:space="preserve"> Обязанность поклажедателя взять вещь обратно</w:t>
      </w:r>
    </w:p>
    <w:p w:rsidR="00000000" w:rsidRDefault="007A5112">
      <w:bookmarkStart w:id="5214" w:name="sub_8991"/>
      <w:bookmarkEnd w:id="5213"/>
      <w:r>
        <w:t>1. По истечении обусловленного срока хранения или срока, предоставленно</w:t>
      </w:r>
      <w:r>
        <w:t xml:space="preserve">го хранителем для обратного получения вещи на основании </w:t>
      </w:r>
      <w:hyperlink w:anchor="sub_8893" w:history="1">
        <w:r>
          <w:rPr>
            <w:rStyle w:val="a0"/>
          </w:rPr>
          <w:t>пункта 3 статьи 889</w:t>
        </w:r>
      </w:hyperlink>
      <w:r>
        <w:t xml:space="preserve"> настоящего Кодекса, поклажедатель обязан немедленно забрать переданную на хранение вещь.</w:t>
      </w:r>
    </w:p>
    <w:p w:rsidR="00000000" w:rsidRDefault="007A5112">
      <w:bookmarkStart w:id="5215" w:name="sub_8992"/>
      <w:bookmarkEnd w:id="5214"/>
      <w:r>
        <w:t>2. При неисполнении поклажедателем своей обязанно</w:t>
      </w:r>
      <w:r>
        <w:t>сти взять обратно вещь, переданную на хранение, в том числе при его уклонении от получения вещи, хранитель вправе, если иное не предусмотрено договором хранения, после письменного предупреждения поклажедателя самостоятельно продать вещь по цене, сложившейс</w:t>
      </w:r>
      <w:r>
        <w:t xml:space="preserve">я в месте хранения, а если стоимость вещи по оценке превышает пятьдесят тысяч рублей, продать ее с аукциона в порядке, предусмотренном </w:t>
      </w:r>
      <w:hyperlink w:anchor="sub_447" w:history="1">
        <w:r>
          <w:rPr>
            <w:rStyle w:val="a0"/>
          </w:rPr>
          <w:t>статьями 447 - 449</w:t>
        </w:r>
      </w:hyperlink>
      <w:r>
        <w:t xml:space="preserve"> настоящего Кодекса.</w:t>
      </w:r>
    </w:p>
    <w:p w:rsidR="00000000" w:rsidRDefault="007A5112">
      <w:bookmarkStart w:id="5216" w:name="sub_89922"/>
      <w:bookmarkEnd w:id="5215"/>
      <w:r>
        <w:t>Сумма, вырученная от продажи вещи, перед</w:t>
      </w:r>
      <w:r>
        <w:t>ается поклажедателю за вычетом сумм, причитающихся хранителю, в том числе его расходов на продажу вещи.</w:t>
      </w:r>
    </w:p>
    <w:bookmarkEnd w:id="5216"/>
    <w:p w:rsidR="00000000" w:rsidRDefault="007A5112"/>
    <w:p w:rsidR="00000000" w:rsidRDefault="007A5112">
      <w:pPr>
        <w:pStyle w:val="a1"/>
      </w:pPr>
      <w:bookmarkStart w:id="5217" w:name="sub_900"/>
      <w:r>
        <w:rPr>
          <w:rStyle w:val="a"/>
        </w:rPr>
        <w:t>Статья 900.</w:t>
      </w:r>
      <w:r>
        <w:t xml:space="preserve"> Обязанность хранителя возвратить вещь</w:t>
      </w:r>
    </w:p>
    <w:p w:rsidR="00000000" w:rsidRDefault="007A5112">
      <w:bookmarkStart w:id="5218" w:name="sub_90010"/>
      <w:bookmarkEnd w:id="5217"/>
      <w:r>
        <w:t>1. Хранитель обязан возвратить поклажедателю или лицу, указанному им в качестве получателя, ту самую вещь, которая была передана на хранение, если договором не предусмотрено хранение с обезличением (</w:t>
      </w:r>
      <w:hyperlink w:anchor="sub_890" w:history="1">
        <w:r>
          <w:rPr>
            <w:rStyle w:val="a0"/>
          </w:rPr>
          <w:t>статья 890</w:t>
        </w:r>
      </w:hyperlink>
      <w:r>
        <w:t>).</w:t>
      </w:r>
    </w:p>
    <w:p w:rsidR="00000000" w:rsidRDefault="007A5112">
      <w:bookmarkStart w:id="5219" w:name="sub_900002"/>
      <w:bookmarkEnd w:id="5218"/>
      <w:r>
        <w:t>2. Вещь должна быть возвращена хранителем в том состоянии, в каком она была принята на хранение, с учетом ее естественного ухудшения, естественной убыли или иного изменения вследствие ее естественных свойств.</w:t>
      </w:r>
    </w:p>
    <w:p w:rsidR="00000000" w:rsidRDefault="007A5112">
      <w:bookmarkStart w:id="5220" w:name="sub_9033"/>
      <w:bookmarkEnd w:id="5219"/>
      <w:r>
        <w:t>3. Одновременно с возвратом в</w:t>
      </w:r>
      <w:r>
        <w:t>ещи хранитель обязан передать плоды и доходы, полученные за время ее хранения, если иное не предусмотрено договором хранения.</w:t>
      </w:r>
    </w:p>
    <w:bookmarkEnd w:id="5220"/>
    <w:p w:rsidR="00000000" w:rsidRDefault="007A5112"/>
    <w:p w:rsidR="00000000" w:rsidRDefault="007A5112">
      <w:pPr>
        <w:pStyle w:val="a1"/>
      </w:pPr>
      <w:bookmarkStart w:id="5221" w:name="sub_901"/>
      <w:r>
        <w:rPr>
          <w:rStyle w:val="a"/>
        </w:rPr>
        <w:t>Статья 901.</w:t>
      </w:r>
      <w:r>
        <w:t xml:space="preserve"> Основания ответственности хранителя</w:t>
      </w:r>
    </w:p>
    <w:p w:rsidR="00000000" w:rsidRDefault="007A5112">
      <w:bookmarkStart w:id="5222" w:name="sub_9011"/>
      <w:bookmarkEnd w:id="5221"/>
      <w:r>
        <w:t>1. Хранитель отвечает за утрату, недостачу или повр</w:t>
      </w:r>
      <w:r>
        <w:t xml:space="preserve">еждение вещей, принятых на хранение, по основаниям, предусмотренным </w:t>
      </w:r>
      <w:hyperlink w:anchor="sub_401" w:history="1">
        <w:r>
          <w:rPr>
            <w:rStyle w:val="a0"/>
          </w:rPr>
          <w:t>статьей 401</w:t>
        </w:r>
      </w:hyperlink>
      <w:r>
        <w:t xml:space="preserve"> настоящего Кодекса.</w:t>
      </w:r>
    </w:p>
    <w:p w:rsidR="00000000" w:rsidRDefault="007A5112">
      <w:bookmarkStart w:id="5223" w:name="sub_90111"/>
      <w:bookmarkEnd w:id="5222"/>
      <w:r>
        <w:t>Профессиональный хранитель отвечает за утрату, недостачу или повреждение вещей, если не докажет, что утрата, недос</w:t>
      </w:r>
      <w:r>
        <w:t>тача или повреждение произошли вследствие непреодолимой силы, либо из-за свойств вещи, о которых хранитель, принимая ее на хранение, не знал и не должен был знать, либо в результате умысла или грубой неосторожности поклажедателя.</w:t>
      </w:r>
    </w:p>
    <w:p w:rsidR="00000000" w:rsidRDefault="007A5112">
      <w:bookmarkStart w:id="5224" w:name="sub_9012"/>
      <w:bookmarkEnd w:id="5223"/>
      <w:r>
        <w:t>2. За утр</w:t>
      </w:r>
      <w:r>
        <w:t>ату, недостачу или повреждение принятых на хранение вещей после того, как наступила обязанность поклажедателя взять эти вещи обратно (</w:t>
      </w:r>
      <w:hyperlink w:anchor="sub_8991" w:history="1">
        <w:r>
          <w:rPr>
            <w:rStyle w:val="a0"/>
          </w:rPr>
          <w:t>пункт 1 статьи 899</w:t>
        </w:r>
      </w:hyperlink>
      <w:r>
        <w:t>), хранитель отвечает лишь при наличии с его стороны умысла или грубой неостор</w:t>
      </w:r>
      <w:r>
        <w:t>ожности.</w:t>
      </w:r>
    </w:p>
    <w:bookmarkEnd w:id="5224"/>
    <w:p w:rsidR="00000000" w:rsidRDefault="007A5112"/>
    <w:p w:rsidR="00000000" w:rsidRDefault="007A5112">
      <w:pPr>
        <w:pStyle w:val="a1"/>
      </w:pPr>
      <w:bookmarkStart w:id="5225" w:name="sub_902"/>
      <w:r>
        <w:rPr>
          <w:rStyle w:val="a"/>
        </w:rPr>
        <w:t>Статья 902.</w:t>
      </w:r>
      <w:r>
        <w:t xml:space="preserve"> Размер ответственности хранителя</w:t>
      </w:r>
    </w:p>
    <w:p w:rsidR="00000000" w:rsidRDefault="007A5112">
      <w:bookmarkStart w:id="5226" w:name="sub_9021"/>
      <w:bookmarkEnd w:id="5225"/>
      <w:r>
        <w:t xml:space="preserve">1. Убытки, причиненные поклажедателю утратой, недостачей или повреждением вещей, возмещаются хранителем в соответствии со </w:t>
      </w:r>
      <w:hyperlink w:anchor="sub_393" w:history="1">
        <w:r>
          <w:rPr>
            <w:rStyle w:val="a0"/>
          </w:rPr>
          <w:t>статьей 393</w:t>
        </w:r>
      </w:hyperlink>
      <w:r>
        <w:t xml:space="preserve"> настоящего К</w:t>
      </w:r>
      <w:r>
        <w:t xml:space="preserve">одекса, если </w:t>
      </w:r>
      <w:hyperlink r:id="rId807" w:history="1">
        <w:r>
          <w:rPr>
            <w:rStyle w:val="a0"/>
          </w:rPr>
          <w:t>законом</w:t>
        </w:r>
      </w:hyperlink>
      <w:r>
        <w:t xml:space="preserve"> или договором хранения не предусмотрено иное.</w:t>
      </w:r>
    </w:p>
    <w:p w:rsidR="00000000" w:rsidRDefault="007A5112">
      <w:bookmarkStart w:id="5227" w:name="sub_9022"/>
      <w:bookmarkEnd w:id="5226"/>
      <w:r>
        <w:t>2. При безвозмездном хранении убытки, причиненные поклажедателю утратой, недостачей или повреждением вещ</w:t>
      </w:r>
      <w:r>
        <w:t>ей, возмещаются:</w:t>
      </w:r>
    </w:p>
    <w:p w:rsidR="00000000" w:rsidRDefault="007A5112">
      <w:bookmarkStart w:id="5228" w:name="sub_90221"/>
      <w:bookmarkEnd w:id="5227"/>
      <w:r>
        <w:t>1) за утрату и недостачу вещей - в размере стоимости утраченных или недостающих вещей;</w:t>
      </w:r>
    </w:p>
    <w:p w:rsidR="00000000" w:rsidRDefault="007A5112">
      <w:bookmarkStart w:id="5229" w:name="sub_90222"/>
      <w:bookmarkEnd w:id="5228"/>
      <w:r>
        <w:t>2) за повреждение вещей - в размере суммы, на которую понизилась их стоимость.</w:t>
      </w:r>
    </w:p>
    <w:p w:rsidR="00000000" w:rsidRDefault="007A5112">
      <w:bookmarkStart w:id="5230" w:name="sub_90203"/>
      <w:bookmarkEnd w:id="5229"/>
      <w:r>
        <w:t>3. В случае, когда в</w:t>
      </w:r>
      <w:r>
        <w:t xml:space="preserve"> результате повреждения, за которое хранитель отвечает, качество вещи изменилось настолько, что она не может быть использована по первоначальному назначению, поклажедатель вправе от нее отказаться и потребовать от хранителя возмещения стоимости этой вещи, </w:t>
      </w:r>
      <w:r>
        <w:t>а также других убытков, если иное не предусмотрено законом или договором хранения.</w:t>
      </w:r>
    </w:p>
    <w:bookmarkEnd w:id="5230"/>
    <w:p w:rsidR="00000000" w:rsidRDefault="007A5112"/>
    <w:p w:rsidR="00000000" w:rsidRDefault="007A5112">
      <w:pPr>
        <w:pStyle w:val="a1"/>
      </w:pPr>
      <w:bookmarkStart w:id="5231" w:name="sub_903"/>
      <w:r>
        <w:rPr>
          <w:rStyle w:val="a"/>
        </w:rPr>
        <w:t>Статья 903.</w:t>
      </w:r>
      <w:r>
        <w:t xml:space="preserve"> Возмещение убытков, причиненных хранителю</w:t>
      </w:r>
    </w:p>
    <w:bookmarkEnd w:id="5231"/>
    <w:p w:rsidR="00000000" w:rsidRDefault="007A5112">
      <w:r>
        <w:t>Поклажедатель обязан возместить хранителю убытки, причиненные свойствами сданной на хранение ве</w:t>
      </w:r>
      <w:r>
        <w:t>щи, если хранитель, принимая вещь на хранение, не знал и не должен был знать об этих свойствах.</w:t>
      </w:r>
    </w:p>
    <w:p w:rsidR="00000000" w:rsidRDefault="007A5112"/>
    <w:p w:rsidR="00000000" w:rsidRDefault="007A5112">
      <w:pPr>
        <w:pStyle w:val="a1"/>
      </w:pPr>
      <w:bookmarkStart w:id="5232" w:name="sub_904"/>
      <w:r>
        <w:rPr>
          <w:rStyle w:val="a"/>
        </w:rPr>
        <w:t>Статья 904.</w:t>
      </w:r>
      <w:r>
        <w:t xml:space="preserve"> Прекращение хранения по требованию поклажедателя</w:t>
      </w:r>
    </w:p>
    <w:bookmarkEnd w:id="5232"/>
    <w:p w:rsidR="00000000" w:rsidRDefault="007A5112">
      <w:r>
        <w:t>Хранитель обязан по первому требованию поклажедателя возвратить принятую на хранение</w:t>
      </w:r>
      <w:r>
        <w:t xml:space="preserve"> вещь, хотя бы предусмотренный договором срок ее хранения еще не окончился.</w:t>
      </w:r>
    </w:p>
    <w:p w:rsidR="00000000" w:rsidRDefault="007A5112"/>
    <w:p w:rsidR="00000000" w:rsidRDefault="007A5112">
      <w:pPr>
        <w:pStyle w:val="a1"/>
      </w:pPr>
      <w:bookmarkStart w:id="5233" w:name="sub_905"/>
      <w:r>
        <w:rPr>
          <w:rStyle w:val="a"/>
        </w:rPr>
        <w:t>Статья 905.</w:t>
      </w:r>
      <w:r>
        <w:t xml:space="preserve"> Применение общих положений о хранении к отдельным его видам</w:t>
      </w:r>
    </w:p>
    <w:bookmarkEnd w:id="5233"/>
    <w:p w:rsidR="00000000" w:rsidRDefault="007A5112">
      <w:r>
        <w:t>Общие положения о хранении (</w:t>
      </w:r>
      <w:hyperlink w:anchor="sub_886" w:history="1">
        <w:r>
          <w:rPr>
            <w:rStyle w:val="a0"/>
          </w:rPr>
          <w:t>статьи 886 - 904</w:t>
        </w:r>
      </w:hyperlink>
      <w:r>
        <w:t>) применяются к отдельны</w:t>
      </w:r>
      <w:r>
        <w:t xml:space="preserve">м его видам, если правилами об отдельных видах хранения, содержащимися в </w:t>
      </w:r>
      <w:hyperlink w:anchor="sub_20907" w:history="1">
        <w:r>
          <w:rPr>
            <w:rStyle w:val="a0"/>
          </w:rPr>
          <w:t>статьях 907 - 926</w:t>
        </w:r>
      </w:hyperlink>
      <w:r>
        <w:t xml:space="preserve"> настоящего Кодекса и в других законах, не установлено иное.</w:t>
      </w:r>
    </w:p>
    <w:p w:rsidR="00000000" w:rsidRDefault="007A5112"/>
    <w:p w:rsidR="00000000" w:rsidRDefault="007A5112">
      <w:pPr>
        <w:pStyle w:val="a1"/>
      </w:pPr>
      <w:bookmarkStart w:id="5234" w:name="sub_906"/>
      <w:r>
        <w:rPr>
          <w:rStyle w:val="a"/>
        </w:rPr>
        <w:t>Статья 906.</w:t>
      </w:r>
      <w:r>
        <w:t xml:space="preserve"> Хранение в силу закона</w:t>
      </w:r>
    </w:p>
    <w:bookmarkEnd w:id="5234"/>
    <w:p w:rsidR="00000000" w:rsidRDefault="007A5112">
      <w:r>
        <w:t>Правила настоящей главы прим</w:t>
      </w:r>
      <w:r>
        <w:t>еняются к обязательствам хранения, возникающим в силу закона, если законом не установлены иные правила.</w:t>
      </w:r>
    </w:p>
    <w:p w:rsidR="00000000" w:rsidRDefault="007A5112"/>
    <w:p w:rsidR="00000000" w:rsidRDefault="007A5112">
      <w:pPr>
        <w:pStyle w:val="Heading1"/>
      </w:pPr>
      <w:bookmarkStart w:id="5235" w:name="sub_907"/>
      <w:r>
        <w:t>§ 2. Хранение на товарном складе</w:t>
      </w:r>
    </w:p>
    <w:bookmarkEnd w:id="5235"/>
    <w:p w:rsidR="00000000" w:rsidRDefault="007A5112"/>
    <w:p w:rsidR="00000000" w:rsidRDefault="007A5112">
      <w:pPr>
        <w:pStyle w:val="a1"/>
      </w:pPr>
      <w:bookmarkStart w:id="5236" w:name="sub_20907"/>
      <w:r>
        <w:rPr>
          <w:rStyle w:val="a"/>
        </w:rPr>
        <w:t>Статья 907.</w:t>
      </w:r>
      <w:r>
        <w:t xml:space="preserve"> Договор складского хранения</w:t>
      </w:r>
    </w:p>
    <w:p w:rsidR="00000000" w:rsidRDefault="007A5112">
      <w:bookmarkStart w:id="5237" w:name="sub_9071"/>
      <w:bookmarkEnd w:id="5236"/>
      <w:r>
        <w:t>1. По договору складского хранения товарный склад (хранитель) обязуется за вознаграждение хранить товары, переданные ему товаровладельцем (поклажедателем), и возвратить эти товары в сохранности.</w:t>
      </w:r>
    </w:p>
    <w:p w:rsidR="00000000" w:rsidRDefault="007A5112">
      <w:bookmarkStart w:id="5238" w:name="sub_90712"/>
      <w:bookmarkEnd w:id="5237"/>
      <w:r>
        <w:t>Товарным складом признается организация, осу</w:t>
      </w:r>
      <w:r>
        <w:t>ществляющая в качестве предпринимательской деятельности хранение товаров и оказывающая связанные с хранением услуги.</w:t>
      </w:r>
    </w:p>
    <w:p w:rsidR="00000000" w:rsidRDefault="007A5112">
      <w:bookmarkStart w:id="5239" w:name="sub_9072"/>
      <w:bookmarkEnd w:id="5238"/>
      <w:r>
        <w:t>2. Письменная форма договора складского хранения считается соблюденной, если его заключение и принятие товара на склад удо</w:t>
      </w:r>
      <w:r>
        <w:t>стоверены складским документом (</w:t>
      </w:r>
      <w:hyperlink w:anchor="sub_912" w:history="1">
        <w:r>
          <w:rPr>
            <w:rStyle w:val="a0"/>
          </w:rPr>
          <w:t>статья 912</w:t>
        </w:r>
      </w:hyperlink>
      <w:r>
        <w:t>).</w:t>
      </w:r>
    </w:p>
    <w:bookmarkEnd w:id="5239"/>
    <w:p w:rsidR="00000000" w:rsidRDefault="007A5112"/>
    <w:p w:rsidR="00000000" w:rsidRDefault="007A5112">
      <w:pPr>
        <w:pStyle w:val="a1"/>
      </w:pPr>
      <w:bookmarkStart w:id="5240" w:name="sub_908"/>
      <w:r>
        <w:rPr>
          <w:rStyle w:val="a"/>
        </w:rPr>
        <w:t>Статья 908.</w:t>
      </w:r>
      <w:r>
        <w:t xml:space="preserve"> Хранение товаров складом общего пользования</w:t>
      </w:r>
    </w:p>
    <w:p w:rsidR="00000000" w:rsidRDefault="007A5112">
      <w:bookmarkStart w:id="5241" w:name="sub_9081"/>
      <w:bookmarkEnd w:id="5240"/>
      <w:r>
        <w:t>1. Товарный склад признается складом общего пользования, если из закона, иных правовых актов вытека</w:t>
      </w:r>
      <w:r>
        <w:t>ет, что он обязан принимать товары на хранение от любого товаровладельца.</w:t>
      </w:r>
    </w:p>
    <w:p w:rsidR="00000000" w:rsidRDefault="007A5112">
      <w:bookmarkStart w:id="5242" w:name="sub_9082"/>
      <w:bookmarkEnd w:id="5241"/>
      <w:r>
        <w:t>2. Договор складского хранения, заключаемый товарным складом общего пользования, признается публичным договором (</w:t>
      </w:r>
      <w:hyperlink w:anchor="sub_426" w:history="1">
        <w:r>
          <w:rPr>
            <w:rStyle w:val="a0"/>
          </w:rPr>
          <w:t>статья 426</w:t>
        </w:r>
      </w:hyperlink>
      <w:r>
        <w:t>).</w:t>
      </w:r>
    </w:p>
    <w:bookmarkEnd w:id="5242"/>
    <w:p w:rsidR="00000000" w:rsidRDefault="007A5112"/>
    <w:p w:rsidR="00000000" w:rsidRDefault="007A5112">
      <w:pPr>
        <w:pStyle w:val="a1"/>
      </w:pPr>
      <w:bookmarkStart w:id="5243" w:name="sub_909"/>
      <w:r>
        <w:rPr>
          <w:rStyle w:val="a"/>
        </w:rPr>
        <w:t>Статья 909.</w:t>
      </w:r>
      <w:r>
        <w:t xml:space="preserve"> Проверка товаров при их приеме товарным складом и во время хранения</w:t>
      </w:r>
    </w:p>
    <w:p w:rsidR="00000000" w:rsidRDefault="007A5112">
      <w:bookmarkStart w:id="5244" w:name="sub_9091"/>
      <w:bookmarkEnd w:id="5243"/>
      <w:r>
        <w:t>1. Если иное не предусмотрено договором складского хранения, товарный склад при приеме товаров на хранение обязан за свой счет произвести осмотр товаров и опред</w:t>
      </w:r>
      <w:r>
        <w:t>елить их количество (число единиц или товарных мест либо меру - вес, объем) и внешнее состояние.</w:t>
      </w:r>
    </w:p>
    <w:p w:rsidR="00000000" w:rsidRDefault="007A5112">
      <w:bookmarkStart w:id="5245" w:name="sub_9092"/>
      <w:bookmarkEnd w:id="5244"/>
      <w:r>
        <w:t>2. Товарный склад обязан предоставлять товаровладельцу во время хранения возможность осматривать товары или их образцы, если хранение осуществл</w:t>
      </w:r>
      <w:r>
        <w:t>яется с обезличением, брать пробы и принимать меры, необходимые для обеспечения сохранности товаров.</w:t>
      </w:r>
    </w:p>
    <w:bookmarkEnd w:id="5245"/>
    <w:p w:rsidR="00000000" w:rsidRDefault="007A5112"/>
    <w:p w:rsidR="00000000" w:rsidRDefault="007A5112">
      <w:pPr>
        <w:pStyle w:val="a1"/>
      </w:pPr>
      <w:bookmarkStart w:id="5246" w:name="sub_910"/>
      <w:r>
        <w:rPr>
          <w:rStyle w:val="a"/>
        </w:rPr>
        <w:t>Статья 910.</w:t>
      </w:r>
      <w:r>
        <w:t xml:space="preserve"> Изменение условий хранения и состояния товаров</w:t>
      </w:r>
    </w:p>
    <w:p w:rsidR="00000000" w:rsidRDefault="007A5112">
      <w:bookmarkStart w:id="5247" w:name="sub_91001"/>
      <w:bookmarkEnd w:id="5246"/>
      <w:r>
        <w:t>1. В случае, когда для обеспечения сохранности товаров требуется</w:t>
      </w:r>
      <w:r>
        <w:t xml:space="preserve"> изменить условия их хранения, товарный склад вправе принять требуемые меры самостоятельно. Однако он обязан уведомить товаровладельца о принятых мерах, если требовалось существенно изменить условия хранения товаров, предусмотренные договором складского хр</w:t>
      </w:r>
      <w:r>
        <w:t>анения.</w:t>
      </w:r>
    </w:p>
    <w:p w:rsidR="00000000" w:rsidRDefault="007A5112">
      <w:bookmarkStart w:id="5248" w:name="sub_91002"/>
      <w:bookmarkEnd w:id="5247"/>
      <w:r>
        <w:t>2. При обнаружении во время хранения повреждений товара, выходящих за пределы согласованных в договоре складского хранения или обычных норм естественной порчи, товарный склад обязан незамедлительно составить об этом акт и в тот же</w:t>
      </w:r>
      <w:r>
        <w:t xml:space="preserve"> день известить товаровладельца.</w:t>
      </w:r>
    </w:p>
    <w:bookmarkEnd w:id="5248"/>
    <w:p w:rsidR="00000000" w:rsidRDefault="007A5112"/>
    <w:p w:rsidR="00000000" w:rsidRDefault="007A5112">
      <w:pPr>
        <w:pStyle w:val="a1"/>
      </w:pPr>
      <w:bookmarkStart w:id="5249" w:name="sub_911"/>
      <w:r>
        <w:rPr>
          <w:rStyle w:val="a"/>
        </w:rPr>
        <w:t>Статья 911.</w:t>
      </w:r>
      <w:r>
        <w:t xml:space="preserve"> Проверка количества и состояния товара при возвращении его товаровладельцу</w:t>
      </w:r>
    </w:p>
    <w:p w:rsidR="00000000" w:rsidRDefault="007A5112">
      <w:bookmarkStart w:id="5250" w:name="sub_9111"/>
      <w:bookmarkEnd w:id="5249"/>
      <w:r>
        <w:t>1. Товаровладелец и товарный склад имеют право каждый требовать при возвращении товара его осмотра и про</w:t>
      </w:r>
      <w:r>
        <w:t>верки его количества. Вызванные этим расходы несет тот, кто потребовал осмотра товара или проверки его количества.</w:t>
      </w:r>
    </w:p>
    <w:p w:rsidR="00000000" w:rsidRDefault="007A5112">
      <w:bookmarkStart w:id="5251" w:name="sub_9112"/>
      <w:bookmarkEnd w:id="5250"/>
      <w:r>
        <w:t>2. Если при возвращении товара складом товаровладельцу товар не был ими совместно осмотрен или проверен, заявление о недостач</w:t>
      </w:r>
      <w:r>
        <w:t xml:space="preserve">е или повреждении товара вследствие его ненадлежащего хранения должно быть сделано складу письменно при получении товара, а в отношении недостачи или повреждения, которые не могли быть обнаружены при обычном способе принятия товара, в течение трех дней по </w:t>
      </w:r>
      <w:r>
        <w:t>его получении.</w:t>
      </w:r>
    </w:p>
    <w:bookmarkEnd w:id="5251"/>
    <w:p w:rsidR="00000000" w:rsidRDefault="007A5112">
      <w:r>
        <w:t xml:space="preserve">При отсутствии заявления, указанного в </w:t>
      </w:r>
      <w:hyperlink w:anchor="sub_9112" w:history="1">
        <w:r>
          <w:rPr>
            <w:rStyle w:val="a0"/>
          </w:rPr>
          <w:t>абзаце первом</w:t>
        </w:r>
      </w:hyperlink>
      <w:r>
        <w:t xml:space="preserve"> настоящего пункта, считается, если не доказано иное, что товар возвращен складом в соответствии с условиями договора складского хранения.</w:t>
      </w:r>
    </w:p>
    <w:p w:rsidR="00000000" w:rsidRDefault="007A5112"/>
    <w:p w:rsidR="00000000" w:rsidRDefault="007A5112">
      <w:pPr>
        <w:pStyle w:val="a1"/>
      </w:pPr>
      <w:bookmarkStart w:id="5252" w:name="sub_912"/>
      <w:r>
        <w:rPr>
          <w:rStyle w:val="a"/>
        </w:rPr>
        <w:t>Статья 9</w:t>
      </w:r>
      <w:r>
        <w:rPr>
          <w:rStyle w:val="a"/>
        </w:rPr>
        <w:t>12.</w:t>
      </w:r>
      <w:r>
        <w:t xml:space="preserve"> Складские документы</w:t>
      </w:r>
    </w:p>
    <w:p w:rsidR="00000000" w:rsidRDefault="007A5112">
      <w:bookmarkStart w:id="5253" w:name="sub_9121"/>
      <w:bookmarkEnd w:id="5252"/>
      <w:r>
        <w:t>1. Товарный склад выдает в подтверждение принятия товара на хранение один из следующих складских документов:</w:t>
      </w:r>
    </w:p>
    <w:p w:rsidR="00000000" w:rsidRDefault="007A5112">
      <w:bookmarkStart w:id="5254" w:name="sub_91212"/>
      <w:bookmarkEnd w:id="5253"/>
      <w:r>
        <w:t>двойное складское свидетельство;</w:t>
      </w:r>
    </w:p>
    <w:bookmarkEnd w:id="5254"/>
    <w:p w:rsidR="00000000" w:rsidRDefault="007A5112">
      <w:r>
        <w:fldChar w:fldCharType="begin"/>
      </w:r>
      <w:r>
        <w:instrText>HYPERLINK "http://ivo.garant.ru/document/redirect</w:instrText>
      </w:r>
      <w:r>
        <w:instrText>/1966974/0"</w:instrText>
      </w:r>
      <w:r>
        <w:fldChar w:fldCharType="separate"/>
      </w:r>
      <w:r>
        <w:rPr>
          <w:rStyle w:val="a0"/>
        </w:rPr>
        <w:t>простое складское свидетельство</w:t>
      </w:r>
      <w:r>
        <w:fldChar w:fldCharType="end"/>
      </w:r>
      <w:r>
        <w:t>;</w:t>
      </w:r>
    </w:p>
    <w:p w:rsidR="00000000" w:rsidRDefault="007A5112">
      <w:r>
        <w:t>складскую квитанцию.</w:t>
      </w:r>
    </w:p>
    <w:p w:rsidR="00000000" w:rsidRDefault="007A5112">
      <w:bookmarkStart w:id="5255" w:name="sub_9122"/>
      <w:r>
        <w:t>2. Двойное складское свидетельство состоит из двух частей - складского свидетельства и залогового свидетельства (варранта), которые могут быть отделены одно от другого.</w:t>
      </w:r>
    </w:p>
    <w:p w:rsidR="00000000" w:rsidRDefault="007A5112">
      <w:bookmarkStart w:id="5256" w:name="sub_9123"/>
      <w:bookmarkEnd w:id="5255"/>
      <w:r>
        <w:t>3. Двойное складское свидетельство, каждая из двух его частей и простое складское свидетельство являются ценными бумагами.</w:t>
      </w:r>
    </w:p>
    <w:p w:rsidR="00000000" w:rsidRDefault="007A5112">
      <w:bookmarkStart w:id="5257" w:name="sub_9124"/>
      <w:bookmarkEnd w:id="5256"/>
      <w:r>
        <w:t>4. Товар, принятый на хранение по двойному или простому складскому свидетельству, может быть в течение его хр</w:t>
      </w:r>
      <w:r>
        <w:t>анения предметом залога путем залога соответствующего свидетельства.</w:t>
      </w:r>
    </w:p>
    <w:bookmarkEnd w:id="5257"/>
    <w:p w:rsidR="00000000" w:rsidRDefault="007A5112"/>
    <w:p w:rsidR="00000000" w:rsidRDefault="007A5112">
      <w:pPr>
        <w:pStyle w:val="a1"/>
      </w:pPr>
      <w:bookmarkStart w:id="5258" w:name="sub_913"/>
      <w:r>
        <w:rPr>
          <w:rStyle w:val="a"/>
        </w:rPr>
        <w:t>Статья 913.</w:t>
      </w:r>
      <w:r>
        <w:t xml:space="preserve"> Двойное складское свидетельство</w:t>
      </w:r>
    </w:p>
    <w:p w:rsidR="00000000" w:rsidRDefault="007A5112">
      <w:bookmarkStart w:id="5259" w:name="sub_9131"/>
      <w:bookmarkEnd w:id="5258"/>
      <w:r>
        <w:t>1. В каждой части двойного складского свидетельства должны быть одинаково указаны:</w:t>
      </w:r>
    </w:p>
    <w:p w:rsidR="00000000" w:rsidRDefault="007A5112">
      <w:bookmarkStart w:id="5260" w:name="sub_91311"/>
      <w:bookmarkEnd w:id="5259"/>
      <w:r>
        <w:t>1) наименова</w:t>
      </w:r>
      <w:r>
        <w:t>ние и место нахождения товарного склада, принявшего товар на хранение;</w:t>
      </w:r>
    </w:p>
    <w:p w:rsidR="00000000" w:rsidRDefault="007A5112">
      <w:bookmarkStart w:id="5261" w:name="sub_9132"/>
      <w:bookmarkEnd w:id="5260"/>
      <w:r>
        <w:t>2) текущий номер складского свидетельства по реестру склада;</w:t>
      </w:r>
    </w:p>
    <w:p w:rsidR="00000000" w:rsidRDefault="007A5112">
      <w:bookmarkStart w:id="5262" w:name="sub_91313"/>
      <w:bookmarkEnd w:id="5261"/>
      <w:r>
        <w:t>3) наименование юридического лица либо имя гражданина, от которого принят товар на хранени</w:t>
      </w:r>
      <w:r>
        <w:t>е, а также место нахождения (место жительства) товаровладельца;</w:t>
      </w:r>
    </w:p>
    <w:p w:rsidR="00000000" w:rsidRDefault="007A5112">
      <w:bookmarkStart w:id="5263" w:name="sub_9134"/>
      <w:bookmarkEnd w:id="5262"/>
      <w:r>
        <w:t>4) наименование и количество принятого на хранение товара - число единиц и (или) товарных мест и (или) мера (вес, объем) товара;</w:t>
      </w:r>
    </w:p>
    <w:p w:rsidR="00000000" w:rsidRDefault="007A5112">
      <w:bookmarkStart w:id="5264" w:name="sub_91315"/>
      <w:bookmarkEnd w:id="5263"/>
      <w:r>
        <w:t>5) срок, на который товар при</w:t>
      </w:r>
      <w:r>
        <w:t>нят на хранение, если такой срок устанавливается, либо указание, что товар принят на хранение до востребования;</w:t>
      </w:r>
    </w:p>
    <w:p w:rsidR="00000000" w:rsidRDefault="007A5112">
      <w:bookmarkStart w:id="5265" w:name="sub_9136"/>
      <w:bookmarkEnd w:id="5264"/>
      <w:r>
        <w:t>6) размер вознаграждения за хранение либо тарифы, на основании которых он исчисляется, и порядок оплаты хранения;</w:t>
      </w:r>
    </w:p>
    <w:p w:rsidR="00000000" w:rsidRDefault="007A5112">
      <w:bookmarkStart w:id="5266" w:name="sub_91317"/>
      <w:bookmarkEnd w:id="5265"/>
      <w:r>
        <w:t>7) дата выдачи складского свидетельства.</w:t>
      </w:r>
    </w:p>
    <w:p w:rsidR="00000000" w:rsidRDefault="007A5112">
      <w:bookmarkStart w:id="5267" w:name="sub_91318"/>
      <w:bookmarkEnd w:id="5266"/>
      <w:r>
        <w:t>Обе части двойного складского свидетельства должны иметь идентичные подписи уполномоченного лица и печати товарного склада (при наличии печатей).</w:t>
      </w:r>
    </w:p>
    <w:p w:rsidR="00000000" w:rsidRDefault="007A5112">
      <w:bookmarkStart w:id="5268" w:name="sub_9130"/>
      <w:bookmarkEnd w:id="5267"/>
      <w:r>
        <w:t>2. Документ, не соответствующи</w:t>
      </w:r>
      <w:r>
        <w:t>й требованиям настоящей статьи, не является двойным складским свидетельством.</w:t>
      </w:r>
    </w:p>
    <w:bookmarkEnd w:id="5268"/>
    <w:p w:rsidR="00000000" w:rsidRDefault="007A5112"/>
    <w:p w:rsidR="00000000" w:rsidRDefault="007A5112">
      <w:pPr>
        <w:pStyle w:val="a1"/>
      </w:pPr>
      <w:bookmarkStart w:id="5269" w:name="sub_914"/>
      <w:r>
        <w:rPr>
          <w:rStyle w:val="a"/>
        </w:rPr>
        <w:t>Статья 914.</w:t>
      </w:r>
      <w:r>
        <w:t xml:space="preserve"> Права держателей складского и залогового свидетельств</w:t>
      </w:r>
    </w:p>
    <w:p w:rsidR="00000000" w:rsidRDefault="007A5112">
      <w:bookmarkStart w:id="5270" w:name="sub_9141"/>
      <w:bookmarkEnd w:id="5269"/>
      <w:r>
        <w:t>1. Держатель складского и залогового свидетельств имеет право распоряжения хранящ</w:t>
      </w:r>
      <w:r>
        <w:t>имся на складе товаром в полном объеме.</w:t>
      </w:r>
    </w:p>
    <w:p w:rsidR="00000000" w:rsidRDefault="007A5112">
      <w:bookmarkStart w:id="5271" w:name="sub_91402"/>
      <w:bookmarkEnd w:id="5270"/>
      <w:r>
        <w:t>2. Держатель складского свидетельства, отделенного от залогового свидетельства, вправе распоряжаться товаром, но не может взять его со склада до погашения кредита, выданного по залоговому свидетельст</w:t>
      </w:r>
      <w:r>
        <w:t>ву.</w:t>
      </w:r>
    </w:p>
    <w:p w:rsidR="00000000" w:rsidRDefault="007A5112">
      <w:bookmarkStart w:id="5272" w:name="sub_91403"/>
      <w:bookmarkEnd w:id="5271"/>
      <w:r>
        <w:t>3. Держатель залогового свидетельства, иной, чем держатель складского свидетельства, имеет право залога на товар в размере выданного по залоговому свидетельству кредита и процентов по нему. При залоге товара об этом делается отметка н</w:t>
      </w:r>
      <w:r>
        <w:t>а складском свидетельстве.</w:t>
      </w:r>
    </w:p>
    <w:bookmarkEnd w:id="5272"/>
    <w:p w:rsidR="00000000" w:rsidRDefault="007A5112"/>
    <w:p w:rsidR="00000000" w:rsidRDefault="007A5112">
      <w:pPr>
        <w:pStyle w:val="a1"/>
      </w:pPr>
      <w:bookmarkStart w:id="5273" w:name="sub_915"/>
      <w:r>
        <w:rPr>
          <w:rStyle w:val="a"/>
        </w:rPr>
        <w:t>Статья 915.</w:t>
      </w:r>
      <w:r>
        <w:t xml:space="preserve"> Передача складского и залогового свидетельств</w:t>
      </w:r>
    </w:p>
    <w:bookmarkEnd w:id="5273"/>
    <w:p w:rsidR="00000000" w:rsidRDefault="007A5112">
      <w:r>
        <w:t>Складское свидетельство и залоговое свидетельство могут передаваться вместе или порознь по передаточным надписям.</w:t>
      </w:r>
    </w:p>
    <w:p w:rsidR="00000000" w:rsidRDefault="007A5112"/>
    <w:p w:rsidR="00000000" w:rsidRDefault="007A5112">
      <w:pPr>
        <w:pStyle w:val="a1"/>
      </w:pPr>
      <w:bookmarkStart w:id="5274" w:name="sub_916"/>
      <w:r>
        <w:rPr>
          <w:rStyle w:val="a"/>
        </w:rPr>
        <w:t>Статья 916.</w:t>
      </w:r>
      <w:r>
        <w:t xml:space="preserve"> Выдача товара</w:t>
      </w:r>
      <w:r>
        <w:t xml:space="preserve"> по двойному складскому свидетельству</w:t>
      </w:r>
    </w:p>
    <w:p w:rsidR="00000000" w:rsidRDefault="007A5112">
      <w:bookmarkStart w:id="5275" w:name="sub_9161"/>
      <w:bookmarkEnd w:id="5274"/>
      <w:r>
        <w:t>1. Товарный склад выдает товар держателю складского и залогового свидетельств (двойного складского свидетельства) не иначе как в обмен на оба эти свидетельства вместе.</w:t>
      </w:r>
    </w:p>
    <w:p w:rsidR="00000000" w:rsidRDefault="007A5112">
      <w:bookmarkStart w:id="5276" w:name="sub_91602"/>
      <w:bookmarkEnd w:id="5275"/>
      <w:r>
        <w:t>2. Держателю склад</w:t>
      </w:r>
      <w:r>
        <w:t xml:space="preserve">ского свидетельства, который не имеет залогового свидетельства, но внес сумму долга по нему, товар выдается складом не иначе как в обмен на складское свидетельство и при условии представления вместе с ним квитанции об уплате всей суммы долга по залоговому </w:t>
      </w:r>
      <w:r>
        <w:t>свидетельству.</w:t>
      </w:r>
    </w:p>
    <w:p w:rsidR="00000000" w:rsidRDefault="007A5112">
      <w:bookmarkStart w:id="5277" w:name="sub_91603"/>
      <w:bookmarkEnd w:id="5276"/>
      <w:r>
        <w:t>3. Товарный склад, вопреки требованиям настоящей статьи выдавший товар держателю складского свидетельства, не имеющему залогового свидетельства и не внесшему сумму долга по нему, несет ответственность перед держателем залог</w:t>
      </w:r>
      <w:r>
        <w:t>ового свидетельства за платеж всей обеспеченной по нему суммы.</w:t>
      </w:r>
    </w:p>
    <w:p w:rsidR="00000000" w:rsidRDefault="007A5112">
      <w:bookmarkStart w:id="5278" w:name="sub_91604"/>
      <w:bookmarkEnd w:id="5277"/>
      <w:r>
        <w:t>4. Держатель складского и залогового свидетельств вправе требовать выдачи товара по частям. При этом в обмен на первоначальные свидетельства ему выдаются новые свидетельства н</w:t>
      </w:r>
      <w:r>
        <w:t>а товар, оставшийся на складе.</w:t>
      </w:r>
    </w:p>
    <w:bookmarkEnd w:id="5278"/>
    <w:p w:rsidR="00000000" w:rsidRDefault="007A5112"/>
    <w:p w:rsidR="00000000" w:rsidRDefault="007A5112">
      <w:pPr>
        <w:pStyle w:val="a1"/>
      </w:pPr>
      <w:bookmarkStart w:id="5279" w:name="sub_917"/>
      <w:r>
        <w:rPr>
          <w:rStyle w:val="a"/>
        </w:rPr>
        <w:t>Статья 917.</w:t>
      </w:r>
      <w:r>
        <w:t xml:space="preserve"> Простое складское свидетельство</w:t>
      </w:r>
    </w:p>
    <w:p w:rsidR="00000000" w:rsidRDefault="007A5112">
      <w:bookmarkStart w:id="5280" w:name="sub_9171"/>
      <w:bookmarkEnd w:id="5279"/>
      <w:r>
        <w:t>1. Простое складское свидетельство выдается на предъявителя.</w:t>
      </w:r>
    </w:p>
    <w:p w:rsidR="00000000" w:rsidRDefault="007A5112">
      <w:bookmarkStart w:id="5281" w:name="sub_9172"/>
      <w:bookmarkEnd w:id="5280"/>
      <w:r>
        <w:t xml:space="preserve">2. Простое складское свидетельство должно содержать сведения, предусмотренные </w:t>
      </w:r>
      <w:hyperlink w:anchor="sub_91311" w:history="1">
        <w:r>
          <w:rPr>
            <w:rStyle w:val="a0"/>
          </w:rPr>
          <w:t>подпунктами 1</w:t>
        </w:r>
      </w:hyperlink>
      <w:r>
        <w:t xml:space="preserve">, </w:t>
      </w:r>
      <w:hyperlink w:anchor="sub_9132" w:history="1">
        <w:r>
          <w:rPr>
            <w:rStyle w:val="a0"/>
          </w:rPr>
          <w:t>2</w:t>
        </w:r>
      </w:hyperlink>
      <w:r>
        <w:t xml:space="preserve">, </w:t>
      </w:r>
      <w:hyperlink w:anchor="sub_9134" w:history="1">
        <w:r>
          <w:rPr>
            <w:rStyle w:val="a0"/>
          </w:rPr>
          <w:t>4 - 7 пункта 1</w:t>
        </w:r>
      </w:hyperlink>
      <w:r>
        <w:t xml:space="preserve"> и </w:t>
      </w:r>
      <w:hyperlink w:anchor="sub_9130" w:history="1">
        <w:r>
          <w:rPr>
            <w:rStyle w:val="a0"/>
          </w:rPr>
          <w:t>последним абзацем статьи 913</w:t>
        </w:r>
      </w:hyperlink>
      <w:r>
        <w:t xml:space="preserve"> настоящег</w:t>
      </w:r>
      <w:r>
        <w:t>о Кодекса, а также указание на то, что оно выдано на предъявителя.</w:t>
      </w:r>
    </w:p>
    <w:p w:rsidR="00000000" w:rsidRDefault="007A5112">
      <w:bookmarkStart w:id="5282" w:name="sub_9173"/>
      <w:bookmarkEnd w:id="5281"/>
      <w:r>
        <w:t>3. Документ, не соответствующий требованиям настоящей статьи, не является простым складским свидетельством.</w:t>
      </w:r>
    </w:p>
    <w:bookmarkEnd w:id="5282"/>
    <w:p w:rsidR="00000000" w:rsidRDefault="007A5112"/>
    <w:p w:rsidR="00000000" w:rsidRDefault="007A5112">
      <w:pPr>
        <w:pStyle w:val="a1"/>
      </w:pPr>
      <w:bookmarkStart w:id="5283" w:name="sub_918"/>
      <w:r>
        <w:rPr>
          <w:rStyle w:val="a"/>
        </w:rPr>
        <w:t>Статья 918.</w:t>
      </w:r>
      <w:r>
        <w:t xml:space="preserve"> Хранение вещей с правом распоряжения </w:t>
      </w:r>
      <w:r>
        <w:t>ими</w:t>
      </w:r>
    </w:p>
    <w:bookmarkEnd w:id="5283"/>
    <w:p w:rsidR="00000000" w:rsidRDefault="007A5112">
      <w:r>
        <w:t xml:space="preserve">Если из закона, иных правовых актов или договора следует, что товарный склад может распоряжаться сданными ему на хранение товарами, к отношениям сторон применяются правила </w:t>
      </w:r>
      <w:hyperlink w:anchor="sub_2042" w:history="1">
        <w:r>
          <w:rPr>
            <w:rStyle w:val="a0"/>
          </w:rPr>
          <w:t>главы 42</w:t>
        </w:r>
      </w:hyperlink>
      <w:r>
        <w:t xml:space="preserve"> настоящего Кодекса о займе, однако вре</w:t>
      </w:r>
      <w:r>
        <w:t>мя и место возврата товаров определяются правилами настоящей главы.</w:t>
      </w:r>
    </w:p>
    <w:p w:rsidR="00000000" w:rsidRDefault="007A5112"/>
    <w:p w:rsidR="00000000" w:rsidRDefault="007A5112">
      <w:pPr>
        <w:pStyle w:val="Heading1"/>
      </w:pPr>
      <w:bookmarkStart w:id="5284" w:name="sub_919"/>
      <w:r>
        <w:t>§ 3. Специальные виды хранения</w:t>
      </w:r>
    </w:p>
    <w:bookmarkEnd w:id="5284"/>
    <w:p w:rsidR="00000000" w:rsidRDefault="007A5112"/>
    <w:p w:rsidR="00000000" w:rsidRDefault="007A5112">
      <w:pPr>
        <w:pStyle w:val="a1"/>
      </w:pPr>
      <w:bookmarkStart w:id="5285" w:name="sub_20919"/>
      <w:r>
        <w:rPr>
          <w:rStyle w:val="a"/>
        </w:rPr>
        <w:t>Статья 919.</w:t>
      </w:r>
      <w:r>
        <w:t xml:space="preserve"> Хранение в ломбарде</w:t>
      </w:r>
    </w:p>
    <w:p w:rsidR="00000000" w:rsidRDefault="007A5112">
      <w:bookmarkStart w:id="5286" w:name="sub_9191"/>
      <w:bookmarkEnd w:id="5285"/>
      <w:r>
        <w:t xml:space="preserve">1. </w:t>
      </w:r>
      <w:hyperlink r:id="rId808" w:history="1">
        <w:r>
          <w:rPr>
            <w:rStyle w:val="a0"/>
          </w:rPr>
          <w:t>Договор</w:t>
        </w:r>
      </w:hyperlink>
      <w:r>
        <w:t xml:space="preserve"> хранения</w:t>
      </w:r>
      <w:r>
        <w:t xml:space="preserve"> в ломбарде вещей, принадлежащих гражданину, является публичным договором (</w:t>
      </w:r>
      <w:hyperlink w:anchor="sub_426" w:history="1">
        <w:r>
          <w:rPr>
            <w:rStyle w:val="a0"/>
          </w:rPr>
          <w:t>статья 426</w:t>
        </w:r>
      </w:hyperlink>
      <w:r>
        <w:t>).</w:t>
      </w:r>
    </w:p>
    <w:p w:rsidR="00000000" w:rsidRDefault="007A5112">
      <w:bookmarkStart w:id="5287" w:name="sub_9192"/>
      <w:bookmarkEnd w:id="5286"/>
      <w:r>
        <w:t xml:space="preserve">2. Заключение договора хранения в ломбарде удостоверяется выдачей ломбардом поклажедателю именной </w:t>
      </w:r>
      <w:hyperlink r:id="rId809" w:history="1">
        <w:r>
          <w:rPr>
            <w:rStyle w:val="a0"/>
          </w:rPr>
          <w:t>сохранной квитанции</w:t>
        </w:r>
      </w:hyperlink>
      <w:r>
        <w:t>.</w:t>
      </w:r>
    </w:p>
    <w:p w:rsidR="00000000" w:rsidRDefault="007A5112">
      <w:bookmarkStart w:id="5288" w:name="sub_9133"/>
      <w:bookmarkEnd w:id="5287"/>
      <w:r>
        <w:t xml:space="preserve">3. Вещь, сдаваемая на хранение в ломбард, подлежит оценке по соглашению сторон в соответствии с ценами на вещи такого рода и качества, обычно устанавливаемыми в торговле в момент и </w:t>
      </w:r>
      <w:r>
        <w:t>в месте их принятия на хранение.</w:t>
      </w:r>
    </w:p>
    <w:p w:rsidR="00000000" w:rsidRDefault="007A5112">
      <w:bookmarkStart w:id="5289" w:name="sub_9194"/>
      <w:bookmarkEnd w:id="5288"/>
      <w:r>
        <w:t xml:space="preserve">4. Ломбард обязан </w:t>
      </w:r>
      <w:hyperlink r:id="rId810" w:history="1">
        <w:r>
          <w:rPr>
            <w:rStyle w:val="a0"/>
          </w:rPr>
          <w:t>страховать</w:t>
        </w:r>
      </w:hyperlink>
      <w:r>
        <w:t xml:space="preserve"> в пользу поклажедателя за свой счет принятые на хранение вещи в полной сумме их оценки, произведенной в соответств</w:t>
      </w:r>
      <w:r>
        <w:t xml:space="preserve">ии с </w:t>
      </w:r>
      <w:hyperlink w:anchor="sub_9133" w:history="1">
        <w:r>
          <w:rPr>
            <w:rStyle w:val="a0"/>
          </w:rPr>
          <w:t>пунктом 3</w:t>
        </w:r>
      </w:hyperlink>
      <w:r>
        <w:t xml:space="preserve"> настоящей статьи.</w:t>
      </w:r>
    </w:p>
    <w:bookmarkEnd w:id="5289"/>
    <w:p w:rsidR="00000000" w:rsidRDefault="007A5112"/>
    <w:p w:rsidR="00000000" w:rsidRDefault="007A5112">
      <w:pPr>
        <w:pStyle w:val="a1"/>
      </w:pPr>
      <w:bookmarkStart w:id="5290" w:name="sub_920"/>
      <w:r>
        <w:rPr>
          <w:rStyle w:val="a"/>
        </w:rPr>
        <w:t>Статья 920.</w:t>
      </w:r>
      <w:r>
        <w:t xml:space="preserve"> Не востребованные из ломбарда вещи</w:t>
      </w:r>
    </w:p>
    <w:p w:rsidR="00000000" w:rsidRDefault="007A5112">
      <w:bookmarkStart w:id="5291" w:name="sub_92001"/>
      <w:bookmarkEnd w:id="5290"/>
      <w:r>
        <w:t>1. Если вещь, сданная на хранение в ломбард, не востребована поклажедателем в обусловленный соглашением с ломбардом ср</w:t>
      </w:r>
      <w:r>
        <w:t xml:space="preserve">ок, ломбард обязан хранить ее в течение двух месяцев с взиманием за это платы, предусмотренной договором хранения. По истечении этого срока невостребованная вещь может быть продана ломбардом в порядке, установленном </w:t>
      </w:r>
      <w:hyperlink w:anchor="sub_3585" w:history="1">
        <w:r>
          <w:rPr>
            <w:rStyle w:val="a0"/>
          </w:rPr>
          <w:t xml:space="preserve">пунктом 5 статьи </w:t>
        </w:r>
        <w:r>
          <w:rPr>
            <w:rStyle w:val="a0"/>
          </w:rPr>
          <w:t>358</w:t>
        </w:r>
      </w:hyperlink>
      <w:r>
        <w:t xml:space="preserve"> настоящего Кодекса.</w:t>
      </w:r>
    </w:p>
    <w:bookmarkEnd w:id="5291"/>
    <w:p w:rsidR="00000000" w:rsidRDefault="007A5112"/>
    <w:p w:rsidR="00000000" w:rsidRDefault="007A5112">
      <w:bookmarkStart w:id="5292" w:name="sub_92002"/>
      <w:r>
        <w:t>2. Из суммы, вырученной от продажи невостребованной вещи, погашается плата за ее хранение. Остаток суммы возвращается ломбардом поклажедателю.</w:t>
      </w:r>
    </w:p>
    <w:bookmarkEnd w:id="5292"/>
    <w:p w:rsidR="00000000" w:rsidRDefault="007A5112"/>
    <w:p w:rsidR="00000000" w:rsidRDefault="007A5112">
      <w:pPr>
        <w:pStyle w:val="a1"/>
      </w:pPr>
      <w:bookmarkStart w:id="5293" w:name="sub_921"/>
      <w:r>
        <w:rPr>
          <w:rStyle w:val="a"/>
        </w:rPr>
        <w:t>Статья 921.</w:t>
      </w:r>
      <w:r>
        <w:t xml:space="preserve"> Хранение ценностей в банке</w:t>
      </w:r>
    </w:p>
    <w:p w:rsidR="00000000" w:rsidRDefault="007A5112">
      <w:bookmarkStart w:id="5294" w:name="sub_9211"/>
      <w:bookmarkEnd w:id="5293"/>
      <w:r>
        <w:t>1. Банк может принимать на хранение ценные бумаги, драгоценные металлы и камни, иные драгоценные вещи и другие ценности, в том числе документы.</w:t>
      </w:r>
    </w:p>
    <w:p w:rsidR="00000000" w:rsidRDefault="007A5112">
      <w:bookmarkStart w:id="5295" w:name="sub_92102"/>
      <w:bookmarkEnd w:id="5294"/>
      <w:r>
        <w:t>2. Заключение договора хранения ценностей в банке удостоверяется выдачей банком поклажедате</w:t>
      </w:r>
      <w:r>
        <w:t>лю именного сохранного документа, предъявление которого является основанием для выдачи хранимых ценностей поклажедателю.</w:t>
      </w:r>
    </w:p>
    <w:bookmarkEnd w:id="5295"/>
    <w:p w:rsidR="00000000" w:rsidRDefault="007A5112"/>
    <w:p w:rsidR="00000000" w:rsidRDefault="007A5112">
      <w:pPr>
        <w:pStyle w:val="a1"/>
      </w:pPr>
      <w:bookmarkStart w:id="5296" w:name="sub_922"/>
      <w:r>
        <w:rPr>
          <w:rStyle w:val="a"/>
        </w:rPr>
        <w:t>Статья 922.</w:t>
      </w:r>
      <w:r>
        <w:t xml:space="preserve"> Хранение ценностей в индивидуальном банковском сейфе</w:t>
      </w:r>
    </w:p>
    <w:p w:rsidR="00000000" w:rsidRDefault="007A5112">
      <w:bookmarkStart w:id="5297" w:name="sub_9221"/>
      <w:bookmarkEnd w:id="5296"/>
      <w:r>
        <w:t>1. Договором хранения ценностей в банк</w:t>
      </w:r>
      <w:r>
        <w:t>е может быть предусмотрено их хранение с использованием поклажедателем (клиентом) или с предоставлением ему охраняемого банком индивидуального банковского сейфа (ячейки сейфа, изолированного помещения в банке).</w:t>
      </w:r>
    </w:p>
    <w:p w:rsidR="00000000" w:rsidRDefault="007A5112">
      <w:bookmarkStart w:id="5298" w:name="sub_92212"/>
      <w:bookmarkEnd w:id="5297"/>
      <w:r>
        <w:t>По договору хранения ценностей в индивидуальном банковском сейфе клиенту предоставляется право самому помещать ценности в сейф и изымать их из сейфа, для чего ему должны быть выданы ключ от сейфа, карточка, позволяющая идентифицировать клиента, либо иной з</w:t>
      </w:r>
      <w:r>
        <w:t>нак или документ, удостоверяющие право клиента на доступ к сейфу и его содержимому.</w:t>
      </w:r>
    </w:p>
    <w:p w:rsidR="00000000" w:rsidRDefault="007A5112">
      <w:bookmarkStart w:id="5299" w:name="sub_92213"/>
      <w:bookmarkEnd w:id="5298"/>
      <w:r>
        <w:t>Условиями договора может быть предусмотрено право клиента работать в банке с ценностями, хранимыми в индивидуальном сейфе.</w:t>
      </w:r>
    </w:p>
    <w:p w:rsidR="00000000" w:rsidRDefault="007A5112">
      <w:bookmarkStart w:id="5300" w:name="sub_9222"/>
      <w:bookmarkEnd w:id="5299"/>
      <w:r>
        <w:t>2. По договору</w:t>
      </w:r>
      <w:r>
        <w:t xml:space="preserve"> хранения ценностей в банке с использованием клиентом индивидуального банковского сейфа банк принимает от клиента ценности, которые должны храниться в сейфе, осуществляет контроль за их помещением клиентом в сейф и изъятием из сейфа и после изъятия возвращ</w:t>
      </w:r>
      <w:r>
        <w:t>ает их клиенту.</w:t>
      </w:r>
    </w:p>
    <w:p w:rsidR="00000000" w:rsidRDefault="007A5112">
      <w:bookmarkStart w:id="5301" w:name="sub_9223"/>
      <w:bookmarkEnd w:id="5300"/>
      <w:r>
        <w:t>3. По договору хранения ценностей в банке с предоставлением клиенту индивидуального банковского сейфа банк обеспечивает клиенту возможность помещения ценностей в сейф и изъятия их из сейфа вне чьего-либо контроля, в том числ</w:t>
      </w:r>
      <w:r>
        <w:t>е и со стороны банка.</w:t>
      </w:r>
    </w:p>
    <w:p w:rsidR="00000000" w:rsidRDefault="007A5112">
      <w:bookmarkStart w:id="5302" w:name="sub_922302"/>
      <w:bookmarkEnd w:id="5301"/>
      <w:r>
        <w:t>Банк обязан осуществлять контроль за доступом в помещение, где находится предоставленный клиенту сейф.</w:t>
      </w:r>
    </w:p>
    <w:p w:rsidR="00000000" w:rsidRDefault="007A5112">
      <w:bookmarkStart w:id="5303" w:name="sub_922303"/>
      <w:bookmarkEnd w:id="5302"/>
      <w:r>
        <w:t>Если договором хранения ценностей в банке с предоставлением клиенту индивидуального банковско</w:t>
      </w:r>
      <w:r>
        <w:t>го сейфа не предусмотрено иное, банк освобождается от ответственности за несохранность содержимого сейфа, если докажет, что по условиям хранения доступ кого-либо к сейфу без ведома клиента был невозможен либо стал возможным вследствие непреодолимой силы.</w:t>
      </w:r>
    </w:p>
    <w:p w:rsidR="00000000" w:rsidRDefault="007A5112">
      <w:bookmarkStart w:id="5304" w:name="sub_9224"/>
      <w:bookmarkEnd w:id="5303"/>
      <w:r>
        <w:t xml:space="preserve">4. К договору о предоставлении банковского сейфа в пользование другому лицу без ответственности банка за содержимое сейфа применяются правила настоящего Кодекса о </w:t>
      </w:r>
      <w:hyperlink w:anchor="sub_2034" w:history="1">
        <w:r>
          <w:rPr>
            <w:rStyle w:val="a0"/>
          </w:rPr>
          <w:t>договоре аренды.</w:t>
        </w:r>
      </w:hyperlink>
    </w:p>
    <w:bookmarkEnd w:id="5304"/>
    <w:p w:rsidR="00000000" w:rsidRDefault="007A5112"/>
    <w:p w:rsidR="00000000" w:rsidRDefault="007A5112">
      <w:pPr>
        <w:pStyle w:val="a1"/>
      </w:pPr>
      <w:bookmarkStart w:id="5305" w:name="sub_923"/>
      <w:r>
        <w:rPr>
          <w:rStyle w:val="a"/>
        </w:rPr>
        <w:t>Статья 923.</w:t>
      </w:r>
      <w:r>
        <w:t xml:space="preserve"> Хране</w:t>
      </w:r>
      <w:r>
        <w:t>ние в камерах хранения транспортных организаций</w:t>
      </w:r>
    </w:p>
    <w:p w:rsidR="00000000" w:rsidRDefault="007A5112">
      <w:bookmarkStart w:id="5306" w:name="sub_9231"/>
      <w:bookmarkEnd w:id="5305"/>
      <w:r>
        <w:t>1. Находящиеся в ведении транспортных организаций общего пользования камеры хранения обязаны принимать на хранение вещи пассажиров и других граждан независимо от наличия у них проездных докумен</w:t>
      </w:r>
      <w:r>
        <w:t>тов. Договор хранения вещей в камерах хранения транспортных организаций признается публичным договором (</w:t>
      </w:r>
      <w:hyperlink w:anchor="sub_426" w:history="1">
        <w:r>
          <w:rPr>
            <w:rStyle w:val="a0"/>
          </w:rPr>
          <w:t>статья 426</w:t>
        </w:r>
      </w:hyperlink>
      <w:r>
        <w:t>).</w:t>
      </w:r>
    </w:p>
    <w:p w:rsidR="00000000" w:rsidRDefault="007A5112">
      <w:bookmarkStart w:id="5307" w:name="sub_9232"/>
      <w:bookmarkEnd w:id="5306"/>
      <w:r>
        <w:t>2. В подтверждение принятия вещи на хранение в камеру хранения (за исключением автоматических каме</w:t>
      </w:r>
      <w:r>
        <w:t>р) поклажедателю выдается квитанция или номерной жетон. В случае утраты квитанции или жетона сданная в камеру хранения вещь выдается поклажедателю по представлении доказательств принадлежности ему этой вещи.</w:t>
      </w:r>
    </w:p>
    <w:p w:rsidR="00000000" w:rsidRDefault="007A5112">
      <w:bookmarkStart w:id="5308" w:name="sub_9233"/>
      <w:bookmarkEnd w:id="5307"/>
      <w:r>
        <w:t>3. Срок, в течение которого каме</w:t>
      </w:r>
      <w:r>
        <w:t xml:space="preserve">ра хранения обязана хранить вещи, определяется правилами, установленными в соответствии с </w:t>
      </w:r>
      <w:hyperlink w:anchor="sub_78422" w:history="1">
        <w:r>
          <w:rPr>
            <w:rStyle w:val="a0"/>
          </w:rPr>
          <w:t>абзацем вторым пункта 2 статьи 784</w:t>
        </w:r>
      </w:hyperlink>
      <w:r>
        <w:t xml:space="preserve"> настоящего Кодекса, если соглашением сторон не установлен более длительный срок. Вещи, не востребованные</w:t>
      </w:r>
      <w:r>
        <w:t xml:space="preserve"> в указанные сроки, камера хранения обязана хранить еще в течение тридцати дней. По истечении этого срока невостребованные вещи могут быть проданы в порядке, предусмотренном </w:t>
      </w:r>
      <w:hyperlink w:anchor="sub_8992" w:history="1">
        <w:r>
          <w:rPr>
            <w:rStyle w:val="a0"/>
          </w:rPr>
          <w:t>пунктом 2 статьи 899</w:t>
        </w:r>
      </w:hyperlink>
      <w:r>
        <w:t xml:space="preserve"> настоящего Кодекса.</w:t>
      </w:r>
    </w:p>
    <w:p w:rsidR="00000000" w:rsidRDefault="007A5112">
      <w:bookmarkStart w:id="5309" w:name="sub_9234"/>
      <w:bookmarkEnd w:id="5308"/>
      <w:r>
        <w:t>4. Убытки поклажедателя вследствие утраты, недостачи или повреждения вещей, сданных в камеру хранения, в пределах суммы их оценки поклажедателем при сдаче на хранение подлежат возмещению хранителем в течение двадцати четырех часов с момента предъяв</w:t>
      </w:r>
      <w:r>
        <w:t>ления требования об их возмещении.</w:t>
      </w:r>
    </w:p>
    <w:bookmarkEnd w:id="5309"/>
    <w:p w:rsidR="00000000" w:rsidRDefault="007A5112"/>
    <w:p w:rsidR="00000000" w:rsidRDefault="007A5112">
      <w:pPr>
        <w:pStyle w:val="a1"/>
      </w:pPr>
      <w:bookmarkStart w:id="5310" w:name="sub_924"/>
      <w:r>
        <w:rPr>
          <w:rStyle w:val="a"/>
        </w:rPr>
        <w:t>Статья 924.</w:t>
      </w:r>
      <w:r>
        <w:t xml:space="preserve"> Хранение в гардеробах организаций</w:t>
      </w:r>
    </w:p>
    <w:p w:rsidR="00000000" w:rsidRDefault="007A5112">
      <w:bookmarkStart w:id="5311" w:name="sub_9241"/>
      <w:bookmarkEnd w:id="5310"/>
      <w:r>
        <w:t>1. Хранение в гардеробах организаций предполагается безвозмездным, если вознаграждение за хранение не оговорено или иным очевидным способом не о</w:t>
      </w:r>
      <w:r>
        <w:t>бусловлено при сдаче вещи на хранение.</w:t>
      </w:r>
    </w:p>
    <w:p w:rsidR="00000000" w:rsidRDefault="007A5112">
      <w:bookmarkStart w:id="5312" w:name="sub_92411"/>
      <w:bookmarkEnd w:id="5311"/>
      <w:r>
        <w:t xml:space="preserve">Хранитель вещи, сданной в гардероб, независимо от того, осуществляется хранение возмездно или безвозмездно, обязан принять для обеспечения сохранности вещи все меры, предусмотренные </w:t>
      </w:r>
      <w:hyperlink w:anchor="sub_8911" w:history="1">
        <w:r>
          <w:rPr>
            <w:rStyle w:val="a0"/>
          </w:rPr>
          <w:t>пунктами 1</w:t>
        </w:r>
      </w:hyperlink>
      <w:r>
        <w:t xml:space="preserve"> и </w:t>
      </w:r>
      <w:hyperlink w:anchor="sub_8912" w:history="1">
        <w:r>
          <w:rPr>
            <w:rStyle w:val="a0"/>
          </w:rPr>
          <w:t>2 статьи 891</w:t>
        </w:r>
      </w:hyperlink>
      <w:r>
        <w:t xml:space="preserve"> настоящего Кодекса.</w:t>
      </w:r>
    </w:p>
    <w:p w:rsidR="00000000" w:rsidRDefault="007A5112">
      <w:bookmarkStart w:id="5313" w:name="sub_9242"/>
      <w:bookmarkEnd w:id="5312"/>
      <w:r>
        <w:t>2. Правила настоящей статьи применяются также к хранению верхней одежды, головных уборов и иных подобных вещей, оставляемых без сдачи их на хранение гражданами</w:t>
      </w:r>
      <w:r>
        <w:t xml:space="preserve"> в местах, отведенных для этих целей в организациях и средствах транспорта.</w:t>
      </w:r>
    </w:p>
    <w:bookmarkEnd w:id="5313"/>
    <w:p w:rsidR="00000000" w:rsidRDefault="007A5112"/>
    <w:p w:rsidR="00000000" w:rsidRDefault="007A5112">
      <w:pPr>
        <w:pStyle w:val="a1"/>
      </w:pPr>
      <w:bookmarkStart w:id="5314" w:name="sub_925"/>
      <w:r>
        <w:rPr>
          <w:rStyle w:val="a"/>
        </w:rPr>
        <w:t>Статья 925.</w:t>
      </w:r>
      <w:r>
        <w:t xml:space="preserve"> Хранение в гостинице</w:t>
      </w:r>
    </w:p>
    <w:p w:rsidR="00000000" w:rsidRDefault="007A5112">
      <w:bookmarkStart w:id="5315" w:name="sub_9251"/>
      <w:bookmarkEnd w:id="5314"/>
      <w:r>
        <w:t>1. Гостиница отвечает как хранитель и без особого о том соглашения с проживающим в ней лицом (постояльцем) за утрату</w:t>
      </w:r>
      <w:r>
        <w:t>, недостачу или повреждение его вещей, внесенных в гостиницу, за исключением денег, иных валютных ценностей, ценных бумаг и других драгоценных вещей.</w:t>
      </w:r>
    </w:p>
    <w:p w:rsidR="00000000" w:rsidRDefault="007A5112">
      <w:bookmarkStart w:id="5316" w:name="sub_925102"/>
      <w:bookmarkEnd w:id="5315"/>
      <w:r>
        <w:t>Внесенной в гостиницу считается вещь, вверенная работникам гостиницы, либо вещь, помещен</w:t>
      </w:r>
      <w:r>
        <w:t>ная в гостиничном номере или ином предназначенном для этого месте.</w:t>
      </w:r>
    </w:p>
    <w:p w:rsidR="00000000" w:rsidRDefault="007A5112">
      <w:bookmarkStart w:id="5317" w:name="sub_9252"/>
      <w:bookmarkEnd w:id="5316"/>
      <w:r>
        <w:t>2. Гостиница отвечает за утрату денег, иных валютных ценностей, ценных бумаг и других драгоценных вещей постояльца при условии, если они были приняты гостиницей на хранени</w:t>
      </w:r>
      <w:r>
        <w:t>е либо были помещены постояльцем в предоставленный ему гостиницей индивидуальный сейф независимо от того, находится этот сейф в его номере или в ином помещении гостиницы. Гостиница освобождается от ответственности за несохранность содержимого такого сейфа,</w:t>
      </w:r>
      <w:r>
        <w:t xml:space="preserve"> если докажет, что по условиям хранения доступ кого-либо к сейфу без ведома постояльца был невозможен либо стал возможным вследствие непреодолимой силы.</w:t>
      </w:r>
    </w:p>
    <w:p w:rsidR="00000000" w:rsidRDefault="007A5112">
      <w:bookmarkStart w:id="5318" w:name="sub_9253"/>
      <w:bookmarkEnd w:id="5317"/>
      <w:r>
        <w:t>3. Постоялец, обнаруживший утрату, недостачу или повреждение своих вещей, обязан без пр</w:t>
      </w:r>
      <w:r>
        <w:t>омедления заявить об этом администрации гостиницы. В противном случае гостиница освобождается от ответственности за несохранность вещей.</w:t>
      </w:r>
    </w:p>
    <w:p w:rsidR="00000000" w:rsidRDefault="007A5112">
      <w:bookmarkStart w:id="5319" w:name="sub_9254"/>
      <w:bookmarkEnd w:id="5318"/>
      <w:r>
        <w:t>4. Сделанное гостиницей объявление о том, что она не принимает на себя ответственности за несохранность</w:t>
      </w:r>
      <w:r>
        <w:t xml:space="preserve"> вещей постояльцев, не освобождает ее от ответственности.</w:t>
      </w:r>
    </w:p>
    <w:p w:rsidR="00000000" w:rsidRDefault="007A5112">
      <w:bookmarkStart w:id="5320" w:name="sub_9255"/>
      <w:bookmarkEnd w:id="5319"/>
      <w:r>
        <w:t>5. Правила настоящей статьи соответственно применяются в отношении хранения вещей граждан в мотелях, домах отдыха, пансионатах, санаториях, банях и других подобных организациях.</w:t>
      </w:r>
    </w:p>
    <w:bookmarkEnd w:id="5320"/>
    <w:p w:rsidR="00000000" w:rsidRDefault="007A5112"/>
    <w:p w:rsidR="00000000" w:rsidRDefault="007A5112">
      <w:pPr>
        <w:pStyle w:val="a1"/>
      </w:pPr>
      <w:bookmarkStart w:id="5321" w:name="sub_926"/>
      <w:r>
        <w:rPr>
          <w:rStyle w:val="a"/>
        </w:rPr>
        <w:t>Статья 926.</w:t>
      </w:r>
      <w:r>
        <w:t xml:space="preserve"> Хранение вещей, являющихся предметом спора (секвестр)</w:t>
      </w:r>
    </w:p>
    <w:p w:rsidR="00000000" w:rsidRDefault="007A5112">
      <w:bookmarkStart w:id="5322" w:name="sub_9261"/>
      <w:bookmarkEnd w:id="5321"/>
      <w:r>
        <w:t>1. По договору о секвестре двое или несколько лиц, между которыми возник спор о праве на вещь, передают эту вещь третьему лицу, принимающему на себя обязанность по</w:t>
      </w:r>
      <w:r>
        <w:t xml:space="preserve"> разрешении спора возвратить вещь тому лицу, которому она будет присуждена по решению суда либо по соглашению всех спорящих лиц (договорный секвестр).</w:t>
      </w:r>
    </w:p>
    <w:p w:rsidR="00000000" w:rsidRDefault="007A5112">
      <w:bookmarkStart w:id="5323" w:name="sub_9262"/>
      <w:bookmarkEnd w:id="5322"/>
      <w:r>
        <w:t xml:space="preserve">2. Вещь, являющаяся предметом </w:t>
      </w:r>
      <w:r>
        <w:t>спора между двумя или несколькими лицами, может быть передана на хранение в порядке секвестра по решению суда (судебный секвестр).</w:t>
      </w:r>
    </w:p>
    <w:bookmarkEnd w:id="5323"/>
    <w:p w:rsidR="00000000" w:rsidRDefault="007A5112">
      <w:r>
        <w:t>Хранителем по судебному секвестру может быть как лицо, назначенное судом, так и лицо, определяемое по взаимному согла</w:t>
      </w:r>
      <w:r>
        <w:t>сию спорящих сторон. В обоих случаях требуется согласие хранителя, если законом не установлено иное.</w:t>
      </w:r>
    </w:p>
    <w:p w:rsidR="00000000" w:rsidRDefault="007A5112">
      <w:bookmarkStart w:id="5324" w:name="sub_9263"/>
      <w:r>
        <w:t>3. На хранение в порядке секвестра могут быть переданы как движимые, так и недвижимые вещи.</w:t>
      </w:r>
    </w:p>
    <w:p w:rsidR="00000000" w:rsidRDefault="007A5112">
      <w:bookmarkStart w:id="5325" w:name="sub_9264"/>
      <w:bookmarkEnd w:id="5324"/>
      <w:r>
        <w:t>4. Хранитель, осуществляющий хранение в</w:t>
      </w:r>
      <w:r>
        <w:t>ещи в порядке секвестра, имеет право на вознаграждение за счет спорящих сторон, если договором или решением суда, которым установлен секвестр, не предусмотрено иное.</w:t>
      </w:r>
    </w:p>
    <w:bookmarkEnd w:id="5325"/>
    <w:p w:rsidR="00000000" w:rsidRDefault="007A5112"/>
    <w:p w:rsidR="00000000" w:rsidRDefault="007A5112">
      <w:pPr>
        <w:pStyle w:val="Heading1"/>
      </w:pPr>
      <w:bookmarkStart w:id="5326" w:name="sub_20471"/>
      <w:r>
        <w:t>Глава 47.1. Условное депонирование (эскроу)</w:t>
      </w:r>
    </w:p>
    <w:p w:rsidR="00000000" w:rsidRDefault="007A5112">
      <w:pPr>
        <w:pStyle w:val="a1"/>
      </w:pPr>
      <w:bookmarkStart w:id="5327" w:name="sub_92610"/>
      <w:bookmarkEnd w:id="5326"/>
      <w:r>
        <w:rPr>
          <w:rStyle w:val="a"/>
        </w:rPr>
        <w:t>Статья 926</w:t>
      </w:r>
      <w:r>
        <w:rPr>
          <w:rStyle w:val="a"/>
        </w:rPr>
        <w:t>.1.</w:t>
      </w:r>
      <w:r>
        <w:t xml:space="preserve"> Договор условного депонирования (эскроу)</w:t>
      </w:r>
    </w:p>
    <w:p w:rsidR="00000000" w:rsidRDefault="007A5112">
      <w:bookmarkStart w:id="5328" w:name="sub_926101"/>
      <w:bookmarkEnd w:id="5327"/>
      <w:r>
        <w:t xml:space="preserve">1. По договору условного депонирования (эскроу) депонент обязуется передать на депонирование эскроу-агенту имущество в целях исполнения обязательства депонента по его передаче другому лицу, в </w:t>
      </w:r>
      <w:r>
        <w:t>пользу которого осуществляется депонирование имущества (бенефициару), а эскроу-агент обязуется обеспечить сохранность этого имущества и передать его бенефициару при возникновении указанных в договоре оснований.</w:t>
      </w:r>
    </w:p>
    <w:p w:rsidR="00000000" w:rsidRDefault="007A5112">
      <w:bookmarkStart w:id="5329" w:name="sub_9261012"/>
      <w:bookmarkEnd w:id="5328"/>
      <w:r>
        <w:t>Договор эскроу заключает</w:t>
      </w:r>
      <w:r>
        <w:t>ся между депонентом, бенефициаром и эскроу-агентом и должен предусматривать срок депонирования имущества. Срок действия договора эскроу не может превышать пять лет. Договор эскроу, заключенный на больший срок или без указания срока, считается заключенным н</w:t>
      </w:r>
      <w:r>
        <w:t>а пять лет.</w:t>
      </w:r>
    </w:p>
    <w:p w:rsidR="00000000" w:rsidRDefault="007A5112">
      <w:bookmarkStart w:id="5330" w:name="sub_9261013"/>
      <w:bookmarkEnd w:id="5329"/>
      <w:r>
        <w:t>Договор эскроу подлежит нотариальному удостоверению, за исключением случаев депонирования безналичных денежных средств и (или) бездокументарных ценных бумаг.</w:t>
      </w:r>
    </w:p>
    <w:p w:rsidR="00000000" w:rsidRDefault="007A5112">
      <w:bookmarkStart w:id="5331" w:name="sub_926102"/>
      <w:bookmarkEnd w:id="5330"/>
      <w:r>
        <w:t>2. При возникновении указанных в договоре э</w:t>
      </w:r>
      <w:r>
        <w:t>скроу оснований для передачи имущества бенефициару (в том числе при совершении бенефициаром или третьим лицом предусмотренных договором действий либо наступлении установленных договором срока или события) эскроу-агент обязан передать депонированное имущест</w:t>
      </w:r>
      <w:r>
        <w:t>во бенефициару в соответствии с условиями договора эскроу. Если указанные в договоре эскроу основания передачи имущества бенефициару в течение срока действия договора эскроу не возникают, эскроу-агент обязан вернуть полученное имущество депоненту.</w:t>
      </w:r>
    </w:p>
    <w:p w:rsidR="00000000" w:rsidRDefault="007A5112">
      <w:bookmarkStart w:id="5332" w:name="sub_926103"/>
      <w:bookmarkEnd w:id="5331"/>
      <w:r>
        <w:t>3. Объектом депонирования могут быть движимые вещи (включая наличные деньги, документарные ценные бумаги и документы), безналичные денежные средства, бездокументарные ценные бумаги.</w:t>
      </w:r>
    </w:p>
    <w:p w:rsidR="00000000" w:rsidRDefault="007A5112">
      <w:bookmarkStart w:id="5333" w:name="sub_926104"/>
      <w:bookmarkEnd w:id="5332"/>
      <w:r>
        <w:t>4. После передачи объекта депонирования эс</w:t>
      </w:r>
      <w:r>
        <w:t>кроу-агенту и в течение всего периода действия договора эскроу депонент не вправе распоряжаться данным имуществом, если иное не предусмотрено договором.</w:t>
      </w:r>
    </w:p>
    <w:p w:rsidR="00000000" w:rsidRDefault="007A5112">
      <w:bookmarkStart w:id="5334" w:name="sub_926105"/>
      <w:bookmarkEnd w:id="5333"/>
      <w:r>
        <w:t xml:space="preserve">5. Обязательство депонента по передаче бенефициару имущества считается исполненным </w:t>
      </w:r>
      <w:r>
        <w:t>с момента передачи этого имущества эскроу-агенту.</w:t>
      </w:r>
    </w:p>
    <w:p w:rsidR="00000000" w:rsidRDefault="007A5112">
      <w:bookmarkStart w:id="5335" w:name="sub_926106"/>
      <w:bookmarkEnd w:id="5334"/>
      <w:r>
        <w:t>6. Сторонами может быть заключен договор, на основании которого у эскроу-агента должно быть депонировано имущество, подлежащее передаче сторонами двустороннего договора друг другу (взаим</w:t>
      </w:r>
      <w:r>
        <w:t>ное эскроу).</w:t>
      </w:r>
    </w:p>
    <w:bookmarkEnd w:id="5335"/>
    <w:p w:rsidR="00000000" w:rsidRDefault="007A5112"/>
    <w:p w:rsidR="00000000" w:rsidRDefault="007A5112">
      <w:pPr>
        <w:pStyle w:val="a1"/>
      </w:pPr>
      <w:bookmarkStart w:id="5336" w:name="sub_92620"/>
      <w:r>
        <w:rPr>
          <w:rStyle w:val="a"/>
        </w:rPr>
        <w:t>Статья 926.2.</w:t>
      </w:r>
      <w:r>
        <w:t xml:space="preserve"> Вознаграждение эскроу-агента</w:t>
      </w:r>
    </w:p>
    <w:p w:rsidR="00000000" w:rsidRDefault="007A5112">
      <w:bookmarkStart w:id="5337" w:name="sub_926201"/>
      <w:bookmarkEnd w:id="5336"/>
      <w:r>
        <w:t>1. Эскроу-агент вправе требовать уплаты вознаграждения за исполнение своих обязательств, если иное не предусмотрено договором.</w:t>
      </w:r>
    </w:p>
    <w:bookmarkEnd w:id="5337"/>
    <w:p w:rsidR="00000000" w:rsidRDefault="007A5112">
      <w:r>
        <w:t xml:space="preserve">Обязательство депонента </w:t>
      </w:r>
      <w:r>
        <w:t>и бенефициара по уплате вознаграждения эскроу-агенту является солидарным, если иное не предусмотрено договором.</w:t>
      </w:r>
    </w:p>
    <w:p w:rsidR="00000000" w:rsidRDefault="007A5112">
      <w:bookmarkStart w:id="5338" w:name="sub_926202"/>
      <w:r>
        <w:t>2. Эскроу-агент не вправе засчитывать или удерживать полученное от депонента имущество в счет оплаты или обеспечения оплаты своего воз</w:t>
      </w:r>
      <w:r>
        <w:t>награждения, если иное не предусмотрено договором.</w:t>
      </w:r>
    </w:p>
    <w:bookmarkEnd w:id="5338"/>
    <w:p w:rsidR="00000000" w:rsidRDefault="007A5112"/>
    <w:p w:rsidR="00000000" w:rsidRDefault="007A5112">
      <w:pPr>
        <w:pStyle w:val="a1"/>
      </w:pPr>
      <w:bookmarkStart w:id="5339" w:name="sub_92630"/>
      <w:r>
        <w:rPr>
          <w:rStyle w:val="a"/>
        </w:rPr>
        <w:t>Статья 926.3.</w:t>
      </w:r>
      <w:r>
        <w:t xml:space="preserve"> Проверка оснований для передачи имущества бенефициару</w:t>
      </w:r>
    </w:p>
    <w:p w:rsidR="00000000" w:rsidRDefault="007A5112">
      <w:bookmarkStart w:id="5340" w:name="sub_926301"/>
      <w:bookmarkEnd w:id="5339"/>
      <w:r>
        <w:t>1. Если договором эскроу предусмотрена необходимость предъявления бенефициаром документов, подтвер</w:t>
      </w:r>
      <w:r>
        <w:t>ждающих возникновение оснований для передачи ему имущества, эскроу-агент обязан проверить их по внешним признакам и при наличии разумных оснований полагать, что представленные документы являются недостоверными, воздержаться от передачи имущества, если иное</w:t>
      </w:r>
      <w:r>
        <w:t xml:space="preserve"> не предусмотрено договором.</w:t>
      </w:r>
    </w:p>
    <w:p w:rsidR="00000000" w:rsidRDefault="007A5112">
      <w:bookmarkStart w:id="5341" w:name="sub_926302"/>
      <w:bookmarkEnd w:id="5340"/>
      <w:r>
        <w:t>2. Договором эскроу может быть предусмотрена обязанность эскроу-агента проверить наличие оснований для передачи имущества бенефициару.</w:t>
      </w:r>
    </w:p>
    <w:bookmarkEnd w:id="5341"/>
    <w:p w:rsidR="00000000" w:rsidRDefault="007A5112"/>
    <w:p w:rsidR="00000000" w:rsidRDefault="007A5112">
      <w:pPr>
        <w:pStyle w:val="a1"/>
      </w:pPr>
      <w:bookmarkStart w:id="5342" w:name="sub_92640"/>
      <w:r>
        <w:rPr>
          <w:rStyle w:val="a"/>
        </w:rPr>
        <w:t>Статья 926.4.</w:t>
      </w:r>
      <w:r>
        <w:t xml:space="preserve"> Обособление депонированного имущества</w:t>
      </w:r>
    </w:p>
    <w:p w:rsidR="00000000" w:rsidRDefault="007A5112">
      <w:bookmarkStart w:id="5343" w:name="sub_926401"/>
      <w:bookmarkEnd w:id="5342"/>
      <w:r>
        <w:t>1. Имущество, переданное на депонирование эскроу-агенту, должно быть обособлено от его имущества. Это имущество отражается на отдельном балансе и (или) по нему ведется обособленный учет.</w:t>
      </w:r>
    </w:p>
    <w:p w:rsidR="00000000" w:rsidRDefault="007A5112">
      <w:bookmarkStart w:id="5344" w:name="sub_926402"/>
      <w:bookmarkEnd w:id="5343"/>
      <w:r>
        <w:t>2. Смешение эскроу-агентом пер</w:t>
      </w:r>
      <w:r>
        <w:t>еданного ему на депонирование имущества с иным (в том числе своим) имуществом того же рода не прекращает обязательства эскроу-агента перед депонентом и бенефициаром.</w:t>
      </w:r>
    </w:p>
    <w:p w:rsidR="00000000" w:rsidRDefault="007A5112">
      <w:bookmarkStart w:id="5345" w:name="sub_926403"/>
      <w:bookmarkEnd w:id="5344"/>
      <w:r>
        <w:t>3. Если иное не предусмотрено договором или не вытекает из существа обязательства, эскроу-агент не вправе использовать переданное ему на депонирование имущество и распоряжаться им.</w:t>
      </w:r>
    </w:p>
    <w:bookmarkEnd w:id="5345"/>
    <w:p w:rsidR="00000000" w:rsidRDefault="007A5112"/>
    <w:p w:rsidR="00000000" w:rsidRDefault="007A5112">
      <w:pPr>
        <w:pStyle w:val="a1"/>
      </w:pPr>
      <w:bookmarkStart w:id="5346" w:name="sub_92650"/>
      <w:r>
        <w:rPr>
          <w:rStyle w:val="a"/>
        </w:rPr>
        <w:t>Статья 926.5.</w:t>
      </w:r>
      <w:r>
        <w:t xml:space="preserve"> Особенности депонирования вещей</w:t>
      </w:r>
    </w:p>
    <w:p w:rsidR="00000000" w:rsidRDefault="007A5112">
      <w:bookmarkStart w:id="5347" w:name="sub_926501"/>
      <w:bookmarkEnd w:id="5346"/>
      <w:r>
        <w:t>1. Если иное не предусмотрено законом, в случае передачи на депонирование вещей депонент сохраняет право собственности на них до даты возникновения оснований для их передачи бенефициару, а после указанной даты право собственности на депонированны</w:t>
      </w:r>
      <w:r>
        <w:t>е вещи переходит к бенефициару.</w:t>
      </w:r>
    </w:p>
    <w:p w:rsidR="00000000" w:rsidRDefault="007A5112">
      <w:bookmarkStart w:id="5348" w:name="sub_926502"/>
      <w:bookmarkEnd w:id="5347"/>
      <w:r>
        <w:t>2. Эскроу-агент отвечает за утрату, недостачу или повреждение переданных ему на депонирование вещей, если не докажет, что эти обстоятельства произошли вследствие непреодолимой силы, либо из-за свойств вещ</w:t>
      </w:r>
      <w:r>
        <w:t>ей, о которых эскроу-агент, принимая их на депонирование, не знал и не должен был знать, либо в результате умысла или грубой неосторожности депонента.</w:t>
      </w:r>
    </w:p>
    <w:p w:rsidR="00000000" w:rsidRDefault="007A5112">
      <w:bookmarkStart w:id="5349" w:name="sub_926503"/>
      <w:bookmarkEnd w:id="5348"/>
      <w:r>
        <w:t>3. К отношениям по договору эскроу, предусматривающему передачу на депонирование веще</w:t>
      </w:r>
      <w:r>
        <w:t xml:space="preserve">й, право собственности на которые сохраняется за депонентом, применяются положения </w:t>
      </w:r>
      <w:hyperlink w:anchor="sub_2047" w:history="1">
        <w:r>
          <w:rPr>
            <w:rStyle w:val="a0"/>
          </w:rPr>
          <w:t>главы 47</w:t>
        </w:r>
      </w:hyperlink>
      <w:r>
        <w:t xml:space="preserve"> настоящего Кодекса, если иное не предусмотрено правилами настоящей главы, договором или не вытекает из существа обязательства.</w:t>
      </w:r>
    </w:p>
    <w:bookmarkEnd w:id="5349"/>
    <w:p w:rsidR="00000000" w:rsidRDefault="007A5112"/>
    <w:p w:rsidR="00000000" w:rsidRDefault="007A5112">
      <w:pPr>
        <w:pStyle w:val="a1"/>
      </w:pPr>
      <w:bookmarkStart w:id="5350" w:name="sub_92660"/>
      <w:r>
        <w:rPr>
          <w:rStyle w:val="a"/>
        </w:rPr>
        <w:t>Статья 926.6.</w:t>
      </w:r>
      <w:r>
        <w:t xml:space="preserve"> Особенности депонирования бездокументарных ценных бумаг и безналичных денежных средств</w:t>
      </w:r>
    </w:p>
    <w:p w:rsidR="00000000" w:rsidRDefault="007A5112">
      <w:bookmarkStart w:id="5351" w:name="sub_926601"/>
      <w:bookmarkEnd w:id="5350"/>
      <w:r>
        <w:t>1. При депонировании бездокументарных ценных бумаг запись об обременении таких ценных бумаг осуществляется в соответствии с пра</w:t>
      </w:r>
      <w:r>
        <w:t xml:space="preserve">вилами </w:t>
      </w:r>
      <w:hyperlink w:anchor="sub_14923" w:history="1">
        <w:r>
          <w:rPr>
            <w:rStyle w:val="a0"/>
          </w:rPr>
          <w:t>пункта 3 статьи 149.2</w:t>
        </w:r>
      </w:hyperlink>
      <w:r>
        <w:t xml:space="preserve"> настоящего Кодекса. Иной порядок и особенности депонирования бездокументарных ценных бумаг могут быть установлены </w:t>
      </w:r>
      <w:hyperlink r:id="rId811" w:history="1">
        <w:r>
          <w:rPr>
            <w:rStyle w:val="a0"/>
          </w:rPr>
          <w:t>законом</w:t>
        </w:r>
      </w:hyperlink>
      <w:r>
        <w:t xml:space="preserve"> о рынке це</w:t>
      </w:r>
      <w:r>
        <w:t>нных бумаг.</w:t>
      </w:r>
    </w:p>
    <w:p w:rsidR="00000000" w:rsidRDefault="007A5112">
      <w:bookmarkStart w:id="5352" w:name="sub_926602"/>
      <w:bookmarkEnd w:id="5351"/>
      <w:r>
        <w:t>2. Эскроу-агент не вправе распоряжаться депонированными бездокументарными ценными бумагами и осуществлять права по таким ценным бумагам, если иное не предусмотрено договором.</w:t>
      </w:r>
    </w:p>
    <w:p w:rsidR="00000000" w:rsidRDefault="007A5112">
      <w:bookmarkStart w:id="5353" w:name="sub_926603"/>
      <w:bookmarkEnd w:id="5352"/>
      <w:r>
        <w:t>3. Если эскроу-агент не являе</w:t>
      </w:r>
      <w:r>
        <w:t>тся банком, безналичные денежные средства депонируются на его номинальном счете. Бенефициаром по номинальному счету, открытому эскроу-агенту, является депонент до даты возникновения оснований для передачи имущества бенефициару, предусмотренных договором эс</w:t>
      </w:r>
      <w:r>
        <w:t>кроу, а после указанной даты бенефициаром по номинальному счету является бенефициар по договору эскроу.</w:t>
      </w:r>
    </w:p>
    <w:bookmarkEnd w:id="5353"/>
    <w:p w:rsidR="00000000" w:rsidRDefault="007A5112"/>
    <w:p w:rsidR="00000000" w:rsidRDefault="007A5112">
      <w:pPr>
        <w:pStyle w:val="a1"/>
      </w:pPr>
      <w:bookmarkStart w:id="5354" w:name="sub_92670"/>
      <w:r>
        <w:rPr>
          <w:rStyle w:val="a"/>
        </w:rPr>
        <w:t>Статья 926.7.</w:t>
      </w:r>
      <w:r>
        <w:t xml:space="preserve"> Особенности обращения взыскания на имущество по требованиям к сторонам договора эскроу</w:t>
      </w:r>
    </w:p>
    <w:p w:rsidR="00000000" w:rsidRDefault="007A5112">
      <w:bookmarkStart w:id="5355" w:name="sub_926701"/>
      <w:bookmarkEnd w:id="5354"/>
      <w:r>
        <w:t>1. Обращение</w:t>
      </w:r>
      <w:r>
        <w:t xml:space="preserve"> взыскания на депонированное имущество, арест такого имущества или принятие в отношении его обеспечительных мер по долгам эскроу-агента либо депонента не допускается.</w:t>
      </w:r>
    </w:p>
    <w:p w:rsidR="00000000" w:rsidRDefault="007A5112">
      <w:bookmarkStart w:id="5356" w:name="sub_926702"/>
      <w:bookmarkEnd w:id="5355"/>
      <w:r>
        <w:t>2. Взыскание по долгам депонента может быть обращено на право (требов</w:t>
      </w:r>
      <w:r>
        <w:t>ание) депонента к бенефициару или к эскроу-агенту в случаях прекращения договора эскроу либо нарушения обязательств по нему. При открытии номинального счета для целей депонирования безналичных денежных средств (</w:t>
      </w:r>
      <w:hyperlink w:anchor="sub_926603" w:history="1">
        <w:r>
          <w:rPr>
            <w:rStyle w:val="a0"/>
          </w:rPr>
          <w:t>пункт 3 статьи 926.6</w:t>
        </w:r>
      </w:hyperlink>
      <w:r>
        <w:t xml:space="preserve">) не применяются правила </w:t>
      </w:r>
      <w:hyperlink w:anchor="sub_86050" w:history="1">
        <w:r>
          <w:rPr>
            <w:rStyle w:val="a0"/>
          </w:rPr>
          <w:t>статьи 860.5</w:t>
        </w:r>
      </w:hyperlink>
      <w:r>
        <w:t xml:space="preserve"> об аресте или о списании денежных средств.</w:t>
      </w:r>
    </w:p>
    <w:p w:rsidR="00000000" w:rsidRDefault="007A5112">
      <w:bookmarkStart w:id="5357" w:name="sub_926703"/>
      <w:bookmarkEnd w:id="5356"/>
      <w:r>
        <w:t>3. По долгам бенефициара взыскание может быть обращено на его право (требование) к эскроу-агенту о передаче депонированного и</w:t>
      </w:r>
      <w:r>
        <w:t>мущества.</w:t>
      </w:r>
    </w:p>
    <w:bookmarkEnd w:id="5357"/>
    <w:p w:rsidR="00000000" w:rsidRDefault="007A5112"/>
    <w:p w:rsidR="00000000" w:rsidRDefault="007A5112">
      <w:pPr>
        <w:pStyle w:val="a1"/>
      </w:pPr>
      <w:bookmarkStart w:id="5358" w:name="sub_92680"/>
      <w:r>
        <w:rPr>
          <w:rStyle w:val="a"/>
        </w:rPr>
        <w:t>Статья 926.8.</w:t>
      </w:r>
      <w:r>
        <w:t xml:space="preserve"> Прекращение договора эскроу</w:t>
      </w:r>
    </w:p>
    <w:p w:rsidR="00000000" w:rsidRDefault="007A5112">
      <w:bookmarkStart w:id="5359" w:name="sub_926801"/>
      <w:bookmarkEnd w:id="5358"/>
      <w:r>
        <w:t>1. Договор эскроу прекращается вследствие смерти гражданина, являющегося эскроу-агентом, признания его недееспособным, ограниченно дееспособным или безвестно отсутст</w:t>
      </w:r>
      <w:r>
        <w:t>вующим, прекращения полномочий нотариуса, являющегося эскроу-агентом, ликвидации эскроу-агента, являющегося юридическим лицом, истечения срока договора эскроу, а также по иным предусмотренным настоящим Кодексом основаниям.</w:t>
      </w:r>
    </w:p>
    <w:p w:rsidR="00000000" w:rsidRDefault="007A5112">
      <w:bookmarkStart w:id="5360" w:name="sub_9268012"/>
      <w:bookmarkEnd w:id="5359"/>
      <w:r>
        <w:t>Депонент и б</w:t>
      </w:r>
      <w:r>
        <w:t>енефициар могут отказаться от договора эскроу, направив совместное уведомление об этом эскроу-агенту в письменной форме или иным способом, предусмотренным договором эскроу.</w:t>
      </w:r>
    </w:p>
    <w:p w:rsidR="00000000" w:rsidRDefault="007A5112">
      <w:bookmarkStart w:id="5361" w:name="sub_926802"/>
      <w:bookmarkEnd w:id="5360"/>
      <w:r>
        <w:t>2. При прекращении договора эскроу депонированное имущество, е</w:t>
      </w:r>
      <w:r>
        <w:t>сли иное не предусмотрено соглашением депонента и бенефициара, подлежит возврату депоненту, а при возникновении оснований для передачи этого имущества бенефициару подлежит передаче бенефициару.</w:t>
      </w:r>
    </w:p>
    <w:p w:rsidR="00000000" w:rsidRDefault="007A5112">
      <w:bookmarkStart w:id="5362" w:name="sub_926803"/>
      <w:bookmarkEnd w:id="5361"/>
      <w:r>
        <w:t>3. Если договор эскроу до наступления пред</w:t>
      </w:r>
      <w:r>
        <w:t>усмотренных настоящей статьей обстоятельств не был передан другому лицу (</w:t>
      </w:r>
      <w:hyperlink w:anchor="sub_3923" w:history="1">
        <w:r>
          <w:rPr>
            <w:rStyle w:val="a0"/>
          </w:rPr>
          <w:t>статья 392.3</w:t>
        </w:r>
      </w:hyperlink>
      <w:r>
        <w:t>), депонированное имущество подлежит возврату депоненту, а при возникновении оснований для передачи этого имущества бенефициару подлежит передаче</w:t>
      </w:r>
      <w:r>
        <w:t xml:space="preserve"> бенефициару.</w:t>
      </w:r>
    </w:p>
    <w:bookmarkEnd w:id="5362"/>
    <w:p w:rsidR="00000000" w:rsidRDefault="007A5112"/>
    <w:p w:rsidR="00000000" w:rsidRDefault="007A5112">
      <w:pPr>
        <w:pStyle w:val="Heading1"/>
      </w:pPr>
      <w:bookmarkStart w:id="5363" w:name="sub_2048"/>
      <w:r>
        <w:t>Глава 48. Страхование</w:t>
      </w:r>
    </w:p>
    <w:p w:rsidR="00000000" w:rsidRDefault="007A5112">
      <w:pPr>
        <w:pStyle w:val="a1"/>
      </w:pPr>
      <w:bookmarkStart w:id="5364" w:name="sub_927"/>
      <w:bookmarkEnd w:id="5363"/>
      <w:r>
        <w:rPr>
          <w:rStyle w:val="a"/>
        </w:rPr>
        <w:t>Статья 927.</w:t>
      </w:r>
      <w:r>
        <w:t xml:space="preserve"> Добровольное и обязательное страхование</w:t>
      </w:r>
    </w:p>
    <w:p w:rsidR="00000000" w:rsidRDefault="007A5112">
      <w:bookmarkStart w:id="5365" w:name="sub_9271"/>
      <w:bookmarkEnd w:id="5364"/>
      <w:r>
        <w:t>1. Страхование осуществляется на основании договоров имущественного или личного страхования, заключаемых гражданином ил</w:t>
      </w:r>
      <w:r>
        <w:t>и юридическим лицом (страхователем) со страховщиком.</w:t>
      </w:r>
    </w:p>
    <w:p w:rsidR="00000000" w:rsidRDefault="007A5112">
      <w:bookmarkStart w:id="5366" w:name="sub_92712"/>
      <w:bookmarkEnd w:id="5365"/>
      <w:r>
        <w:t xml:space="preserve">Абзац утратил силу с 12 сентября 2023 г. - </w:t>
      </w:r>
      <w:hyperlink r:id="rId812" w:history="1">
        <w:r>
          <w:rPr>
            <w:rStyle w:val="a0"/>
          </w:rPr>
          <w:t>Федеральный закон</w:t>
        </w:r>
      </w:hyperlink>
      <w:r>
        <w:t xml:space="preserve"> от 13 июня 2023 г. N 209-ФЗ</w:t>
      </w:r>
    </w:p>
    <w:p w:rsidR="00000000" w:rsidRDefault="007A5112">
      <w:bookmarkStart w:id="5367" w:name="sub_9272"/>
      <w:bookmarkEnd w:id="5366"/>
      <w:r>
        <w:t>2. В случаях, к</w:t>
      </w:r>
      <w:r>
        <w:t>огда законом на указанных в нем лиц возлагается обязанность страховать в качестве страхователей жизнь, здоровье или имущество других лиц либо свою гражданскую ответственность перед другими лицами за свой счет или за счет заинтересованных лиц (</w:t>
      </w:r>
      <w:hyperlink w:anchor="sub_935" w:history="1">
        <w:r>
          <w:rPr>
            <w:rStyle w:val="a0"/>
          </w:rPr>
          <w:t>обязательное страхование</w:t>
        </w:r>
      </w:hyperlink>
      <w:r>
        <w:t>), страхование осуществляется путем заключения договоров в соответствии с правилами настоящей главы. Для страховщиков заключение договоров страхования на предложенных страхователем условиях не является обязательным.</w:t>
      </w:r>
    </w:p>
    <w:p w:rsidR="00000000" w:rsidRDefault="007A5112">
      <w:bookmarkStart w:id="5368" w:name="sub_9273"/>
      <w:bookmarkEnd w:id="5367"/>
      <w:r>
        <w:t>3. Законом могут быть предусмотрены случаи обязательного страхования жизни, здоровья и имущества граждан за счет средств, предоставленных из соответствующего бюджета (</w:t>
      </w:r>
      <w:hyperlink w:anchor="sub_969" w:history="1">
        <w:r>
          <w:rPr>
            <w:rStyle w:val="a0"/>
          </w:rPr>
          <w:t>обязательное государственное страхование</w:t>
        </w:r>
      </w:hyperlink>
      <w:r>
        <w:t>).</w:t>
      </w:r>
    </w:p>
    <w:bookmarkEnd w:id="5368"/>
    <w:p w:rsidR="00000000" w:rsidRDefault="007A5112"/>
    <w:p w:rsidR="00000000" w:rsidRDefault="007A5112">
      <w:pPr>
        <w:pStyle w:val="a1"/>
      </w:pPr>
      <w:bookmarkStart w:id="5369" w:name="sub_928"/>
      <w:r>
        <w:rPr>
          <w:rStyle w:val="a"/>
        </w:rPr>
        <w:t>Статья 928.</w:t>
      </w:r>
      <w:r>
        <w:t xml:space="preserve"> Интересы, страхование которых не допускается</w:t>
      </w:r>
    </w:p>
    <w:p w:rsidR="00000000" w:rsidRDefault="007A5112">
      <w:bookmarkStart w:id="5370" w:name="sub_9281"/>
      <w:bookmarkEnd w:id="5369"/>
      <w:r>
        <w:t>1. Страхование противоправных интересов не допускается.</w:t>
      </w:r>
    </w:p>
    <w:p w:rsidR="00000000" w:rsidRDefault="007A5112">
      <w:bookmarkStart w:id="5371" w:name="sub_92802"/>
      <w:bookmarkEnd w:id="5370"/>
      <w:r>
        <w:t>2. Не допускается страхование убытков от участия в играх, лотереях и пари.</w:t>
      </w:r>
    </w:p>
    <w:p w:rsidR="00000000" w:rsidRDefault="007A5112">
      <w:bookmarkStart w:id="5372" w:name="sub_928003"/>
      <w:bookmarkEnd w:id="5371"/>
      <w:r>
        <w:t xml:space="preserve">3. Не </w:t>
      </w:r>
      <w:r>
        <w:t>допускается страхование расходов, к которым лицо может быть принуждено в целях освобождения заложников.</w:t>
      </w:r>
    </w:p>
    <w:p w:rsidR="00000000" w:rsidRDefault="007A5112">
      <w:bookmarkStart w:id="5373" w:name="sub_9284"/>
      <w:bookmarkEnd w:id="5372"/>
      <w:r>
        <w:t xml:space="preserve">4. Условия договоров страхования, противоречащие </w:t>
      </w:r>
      <w:hyperlink w:anchor="sub_9281" w:history="1">
        <w:r>
          <w:rPr>
            <w:rStyle w:val="a0"/>
          </w:rPr>
          <w:t>пунктам 1 - 3</w:t>
        </w:r>
      </w:hyperlink>
      <w:r>
        <w:t xml:space="preserve"> настоящей статьи, ничтожны.</w:t>
      </w:r>
    </w:p>
    <w:bookmarkEnd w:id="5373"/>
    <w:p w:rsidR="00000000" w:rsidRDefault="007A5112"/>
    <w:p w:rsidR="00000000" w:rsidRDefault="007A5112">
      <w:pPr>
        <w:pStyle w:val="a1"/>
      </w:pPr>
      <w:bookmarkStart w:id="5374" w:name="sub_929"/>
      <w:r>
        <w:rPr>
          <w:rStyle w:val="a"/>
        </w:rPr>
        <w:t>С</w:t>
      </w:r>
      <w:r>
        <w:rPr>
          <w:rStyle w:val="a"/>
        </w:rPr>
        <w:t>татья 929.</w:t>
      </w:r>
      <w:r>
        <w:t xml:space="preserve"> Договор имущественного страхования</w:t>
      </w:r>
    </w:p>
    <w:p w:rsidR="00000000" w:rsidRDefault="007A5112">
      <w:bookmarkStart w:id="5375" w:name="sub_9291"/>
      <w:bookmarkEnd w:id="5374"/>
      <w:r>
        <w:t>1. По договору имущественного страхования одна сторона (</w:t>
      </w:r>
      <w:hyperlink r:id="rId813" w:history="1">
        <w:r>
          <w:rPr>
            <w:rStyle w:val="a0"/>
          </w:rPr>
          <w:t>страховщик</w:t>
        </w:r>
      </w:hyperlink>
      <w:r>
        <w:t xml:space="preserve">) обязуется за обусловленную договором плату (страховую премию) </w:t>
      </w:r>
      <w:r>
        <w:t>при наступлении предусмотренного в договоре события (</w:t>
      </w:r>
      <w:hyperlink r:id="rId814" w:history="1">
        <w:r>
          <w:rPr>
            <w:rStyle w:val="a0"/>
          </w:rPr>
          <w:t>страхового случая</w:t>
        </w:r>
      </w:hyperlink>
      <w:r>
        <w:t>) возместить другой стороне (</w:t>
      </w:r>
      <w:hyperlink r:id="rId815" w:history="1">
        <w:r>
          <w:rPr>
            <w:rStyle w:val="a0"/>
          </w:rPr>
          <w:t>страхователю</w:t>
        </w:r>
      </w:hyperlink>
      <w:r>
        <w:t>) или иному ли</w:t>
      </w:r>
      <w:r>
        <w:t>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w:t>
      </w:r>
      <w:r>
        <w:t xml:space="preserve"> договором суммы (страховой суммы).</w:t>
      </w:r>
    </w:p>
    <w:p w:rsidR="00000000" w:rsidRDefault="007A5112">
      <w:bookmarkStart w:id="5376" w:name="sub_9292"/>
      <w:bookmarkEnd w:id="5375"/>
      <w:r>
        <w:t>2. По договору имущественного страхования могут быть, в частности, застрахованы следующие имущественные интересы:</w:t>
      </w:r>
    </w:p>
    <w:p w:rsidR="00000000" w:rsidRDefault="007A5112">
      <w:bookmarkStart w:id="5377" w:name="sub_929201"/>
      <w:bookmarkEnd w:id="5376"/>
      <w:r>
        <w:t>1) риск утраты (гибели), недостачи или повреждения определенного имущест</w:t>
      </w:r>
      <w:r>
        <w:t>ва (</w:t>
      </w:r>
      <w:hyperlink w:anchor="sub_930" w:history="1">
        <w:r>
          <w:rPr>
            <w:rStyle w:val="a0"/>
          </w:rPr>
          <w:t>статья 930</w:t>
        </w:r>
      </w:hyperlink>
      <w:r>
        <w:t>);</w:t>
      </w:r>
    </w:p>
    <w:p w:rsidR="00000000" w:rsidRDefault="007A5112">
      <w:bookmarkStart w:id="5378" w:name="sub_92922"/>
      <w:bookmarkEnd w:id="5377"/>
      <w:r>
        <w:t>2) риск ответственности по обязательствам, возникающим вследствие причинения вреда жизни, здоровью или имуществу других лиц, а в случаях, предусмотренных законом, также ответственности по договор</w:t>
      </w:r>
      <w:r>
        <w:t>ам - риск гражданской ответственности (</w:t>
      </w:r>
      <w:hyperlink w:anchor="sub_931" w:history="1">
        <w:r>
          <w:rPr>
            <w:rStyle w:val="a0"/>
          </w:rPr>
          <w:t>статьи 931</w:t>
        </w:r>
      </w:hyperlink>
      <w:r>
        <w:t xml:space="preserve"> и </w:t>
      </w:r>
      <w:hyperlink w:anchor="sub_932" w:history="1">
        <w:r>
          <w:rPr>
            <w:rStyle w:val="a0"/>
          </w:rPr>
          <w:t>932</w:t>
        </w:r>
      </w:hyperlink>
      <w:r>
        <w:t>);</w:t>
      </w:r>
    </w:p>
    <w:p w:rsidR="00000000" w:rsidRDefault="007A5112">
      <w:bookmarkStart w:id="5379" w:name="sub_92923"/>
      <w:bookmarkEnd w:id="5378"/>
      <w:r>
        <w:t>3) риск убытков от предпринимательской деятельности из-за нарушения своих обязательств контрагентами предпринимателя или изменения</w:t>
      </w:r>
      <w:r>
        <w:t xml:space="preserve"> условий этой деятельности по не зависящим от предпринимателя обстоятельствам, в том числе риск неполучения ожидаемых доходов - предпринимательский риск (</w:t>
      </w:r>
      <w:hyperlink w:anchor="sub_933" w:history="1">
        <w:r>
          <w:rPr>
            <w:rStyle w:val="a0"/>
          </w:rPr>
          <w:t>статья 933</w:t>
        </w:r>
      </w:hyperlink>
      <w:r>
        <w:t>).</w:t>
      </w:r>
    </w:p>
    <w:bookmarkEnd w:id="5379"/>
    <w:p w:rsidR="00000000" w:rsidRDefault="007A5112"/>
    <w:p w:rsidR="00000000" w:rsidRDefault="007A5112">
      <w:pPr>
        <w:pStyle w:val="a1"/>
      </w:pPr>
      <w:bookmarkStart w:id="5380" w:name="sub_930"/>
      <w:r>
        <w:rPr>
          <w:rStyle w:val="a"/>
        </w:rPr>
        <w:t>Статья 930.</w:t>
      </w:r>
      <w:r>
        <w:t xml:space="preserve"> Страхование имущества</w:t>
      </w:r>
    </w:p>
    <w:p w:rsidR="00000000" w:rsidRDefault="007A5112">
      <w:bookmarkStart w:id="5381" w:name="sub_9310"/>
      <w:bookmarkEnd w:id="5380"/>
      <w:r>
        <w:t xml:space="preserve">1. </w:t>
      </w:r>
      <w:hyperlink r:id="rId816" w:history="1">
        <w:r>
          <w:rPr>
            <w:rStyle w:val="a0"/>
          </w:rPr>
          <w:t>Имущество</w:t>
        </w:r>
      </w:hyperlink>
      <w:r>
        <w:t xml:space="preserve">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w:t>
      </w:r>
      <w:hyperlink r:id="rId817" w:history="1">
        <w:r>
          <w:rPr>
            <w:rStyle w:val="a0"/>
          </w:rPr>
          <w:t>интерес</w:t>
        </w:r>
      </w:hyperlink>
      <w:r>
        <w:t xml:space="preserve"> в сохранении этого имущества.</w:t>
      </w:r>
    </w:p>
    <w:p w:rsidR="00000000" w:rsidRDefault="007A5112">
      <w:bookmarkStart w:id="5382" w:name="sub_2930"/>
      <w:bookmarkEnd w:id="5381"/>
      <w:r>
        <w:t>2. Договор страхования имущества, заключенный при отсутствии у страхователя или выгодоприобретателя интереса в сохранении застрахованног</w:t>
      </w:r>
      <w:r>
        <w:t>о имущества, недействителен.</w:t>
      </w:r>
    </w:p>
    <w:p w:rsidR="00000000" w:rsidRDefault="007A5112">
      <w:bookmarkStart w:id="5383" w:name="sub_93003"/>
      <w:bookmarkEnd w:id="5382"/>
      <w:r>
        <w:t>3. Договор страхования имущества в пользу выгодоприобретателя может быть заключен без указания имени или наименования выгодоприобретателя (страхование "за счет кого следует").</w:t>
      </w:r>
    </w:p>
    <w:p w:rsidR="00000000" w:rsidRDefault="007A5112">
      <w:bookmarkStart w:id="5384" w:name="sub_930032"/>
      <w:bookmarkEnd w:id="5383"/>
      <w:r>
        <w:t xml:space="preserve">При заключении </w:t>
      </w:r>
      <w:r>
        <w:t>такого договора страхователю выдается страховой полис на предъявителя. При осуществлении страхователем или выгодоприобретателем прав по такому договору необходимо представление этого полиса страховщику.</w:t>
      </w:r>
    </w:p>
    <w:bookmarkEnd w:id="5384"/>
    <w:p w:rsidR="00000000" w:rsidRDefault="007A5112"/>
    <w:p w:rsidR="00000000" w:rsidRDefault="007A5112">
      <w:pPr>
        <w:pStyle w:val="a1"/>
      </w:pPr>
      <w:bookmarkStart w:id="5385" w:name="sub_931"/>
      <w:r>
        <w:rPr>
          <w:rStyle w:val="a"/>
        </w:rPr>
        <w:t>Статья 931.</w:t>
      </w:r>
      <w:r>
        <w:t xml:space="preserve"> Страхование ответственн</w:t>
      </w:r>
      <w:r>
        <w:t>ости за причинение вреда</w:t>
      </w:r>
    </w:p>
    <w:p w:rsidR="00000000" w:rsidRDefault="007A5112">
      <w:bookmarkStart w:id="5386" w:name="sub_9311"/>
      <w:bookmarkEnd w:id="5385"/>
      <w:r>
        <w:t>1. По договору страхования риска ответственности по обязательствам, возникающим вследствие причинения вреда жизни, здоровью или имуществу других лиц, может быть застрахован риск ответственности самого страхователя ил</w:t>
      </w:r>
      <w:r>
        <w:t>и иного лица, на которое такая ответственность может быть возложена.</w:t>
      </w:r>
    </w:p>
    <w:p w:rsidR="00000000" w:rsidRDefault="007A5112">
      <w:bookmarkStart w:id="5387" w:name="sub_9312"/>
      <w:bookmarkEnd w:id="5386"/>
      <w:r>
        <w:t>2. Лицо, риск ответственности которого за причинение вреда застрахован, должно быть названо в договоре страхования. Если это лицо в договоре не названо, считается застрахо</w:t>
      </w:r>
      <w:r>
        <w:t>ванным риск ответственности самого страхователя.</w:t>
      </w:r>
    </w:p>
    <w:p w:rsidR="00000000" w:rsidRDefault="007A5112">
      <w:bookmarkStart w:id="5388" w:name="sub_9313"/>
      <w:bookmarkEnd w:id="5387"/>
      <w:r>
        <w:t>3. Договор страхования риска ответственности за причинение вреда считается заключенным в пользу лиц, которым может быть причинен вред (выгодоприобретателей), даже если договор заключен в поль</w:t>
      </w:r>
      <w:r>
        <w:t>зу страхователя или иного лица, ответственных за причинение вреда, либо в договоре не сказано, в чью пользу он заключен.</w:t>
      </w:r>
    </w:p>
    <w:p w:rsidR="00000000" w:rsidRDefault="007A5112">
      <w:bookmarkStart w:id="5389" w:name="sub_9314"/>
      <w:bookmarkEnd w:id="5388"/>
      <w:r>
        <w:t>4. В случае, когда ответственность за причинение вреда застрахована в силу того, что ее страхование обязательно, а такж</w:t>
      </w:r>
      <w:r>
        <w:t>е в других случаях, предусмотренных законом или договором страхования такой ответственности, лицо, в пользу которого считается заключенным договор страхования, вправе предъявить непосредственно страховщику требование о возмещении вреда в пределах страховой</w:t>
      </w:r>
      <w:r>
        <w:t xml:space="preserve"> суммы.</w:t>
      </w:r>
    </w:p>
    <w:bookmarkEnd w:id="5389"/>
    <w:p w:rsidR="00000000" w:rsidRDefault="007A5112"/>
    <w:p w:rsidR="00000000" w:rsidRDefault="007A5112">
      <w:pPr>
        <w:pStyle w:val="a1"/>
      </w:pPr>
      <w:bookmarkStart w:id="5390" w:name="sub_932"/>
      <w:r>
        <w:rPr>
          <w:rStyle w:val="a"/>
        </w:rPr>
        <w:t>Статья 932.</w:t>
      </w:r>
      <w:r>
        <w:t xml:space="preserve"> Страхование ответственности по договору</w:t>
      </w:r>
    </w:p>
    <w:p w:rsidR="00000000" w:rsidRDefault="007A5112">
      <w:bookmarkStart w:id="5391" w:name="sub_9321"/>
      <w:bookmarkEnd w:id="5390"/>
      <w:r>
        <w:t>1. Страхование риска ответственности за нарушение договора допускается в случаях, предусмотренных законом.</w:t>
      </w:r>
    </w:p>
    <w:p w:rsidR="00000000" w:rsidRDefault="007A5112">
      <w:bookmarkStart w:id="5392" w:name="sub_9322"/>
      <w:bookmarkEnd w:id="5391"/>
      <w:r>
        <w:t>2. По договору страхования риска ответственности за нарушение договора может быть застрахован только риск ответственности самого страхователя. Договор страхования, не соответствующий этому требованию, ничтожен.</w:t>
      </w:r>
    </w:p>
    <w:p w:rsidR="00000000" w:rsidRDefault="007A5112">
      <w:bookmarkStart w:id="5393" w:name="sub_9323"/>
      <w:bookmarkEnd w:id="5392"/>
      <w:r>
        <w:t>3. Риск ответственности за на</w:t>
      </w:r>
      <w:r>
        <w:t>рушение договора считается застрахованным в пользу стороны, перед которой по условиям этого договора страхователь должен нести соответствующую ответственность, - выгодоприобретателя, даже если договор страхования заключен в пользу другого лица либо в нем н</w:t>
      </w:r>
      <w:r>
        <w:t>е сказано, в чью пользу он заключен.</w:t>
      </w:r>
    </w:p>
    <w:bookmarkEnd w:id="5393"/>
    <w:p w:rsidR="00000000" w:rsidRDefault="007A5112"/>
    <w:p w:rsidR="00000000" w:rsidRDefault="007A5112">
      <w:pPr>
        <w:pStyle w:val="a1"/>
      </w:pPr>
      <w:bookmarkStart w:id="5394" w:name="sub_933"/>
      <w:r>
        <w:rPr>
          <w:rStyle w:val="a"/>
        </w:rPr>
        <w:t>Статья 933.</w:t>
      </w:r>
      <w:r>
        <w:t xml:space="preserve"> Страхование предпринимательского риска</w:t>
      </w:r>
    </w:p>
    <w:p w:rsidR="00000000" w:rsidRDefault="007A5112">
      <w:bookmarkStart w:id="5395" w:name="sub_9331"/>
      <w:bookmarkEnd w:id="5394"/>
      <w:r>
        <w:t xml:space="preserve">По договору страхования предпринимательского риска может быть застрахован предпринимательский риск только самого страхователя и только в </w:t>
      </w:r>
      <w:r>
        <w:t>его пользу.</w:t>
      </w:r>
    </w:p>
    <w:p w:rsidR="00000000" w:rsidRDefault="007A5112">
      <w:bookmarkStart w:id="5396" w:name="sub_9332"/>
      <w:bookmarkEnd w:id="5395"/>
      <w:r>
        <w:t>Договор страхования предпринимательского риска лица, не являющегося страхователем, ничтожен.</w:t>
      </w:r>
    </w:p>
    <w:p w:rsidR="00000000" w:rsidRDefault="007A5112">
      <w:bookmarkStart w:id="5397" w:name="sub_9333"/>
      <w:bookmarkEnd w:id="5396"/>
      <w:r>
        <w:t>Договор страхования предпринимательского риска в пользу лица, не являющегося страхователем, считается заключенным в пол</w:t>
      </w:r>
      <w:r>
        <w:t>ьзу страхователя.</w:t>
      </w:r>
    </w:p>
    <w:bookmarkEnd w:id="5397"/>
    <w:p w:rsidR="00000000" w:rsidRDefault="007A5112"/>
    <w:p w:rsidR="00000000" w:rsidRDefault="007A5112">
      <w:pPr>
        <w:pStyle w:val="a1"/>
      </w:pPr>
      <w:bookmarkStart w:id="5398" w:name="sub_934"/>
      <w:r>
        <w:rPr>
          <w:rStyle w:val="a"/>
        </w:rPr>
        <w:t>Статья 934.</w:t>
      </w:r>
      <w:r>
        <w:t xml:space="preserve"> Договор личного страхования</w:t>
      </w:r>
    </w:p>
    <w:p w:rsidR="00000000" w:rsidRDefault="007A5112">
      <w:bookmarkStart w:id="5399" w:name="sub_9341"/>
      <w:bookmarkEnd w:id="5398"/>
      <w:r>
        <w:t>1.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w:t>
      </w:r>
      <w:r>
        <w:t>),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w:t>
      </w:r>
      <w:r>
        <w:t>деленного возраста или наступления в его жизни иного предусмотренного договором события (страхового случая).</w:t>
      </w:r>
    </w:p>
    <w:p w:rsidR="00000000" w:rsidRDefault="007A5112">
      <w:bookmarkStart w:id="5400" w:name="sub_93412"/>
      <w:bookmarkEnd w:id="5399"/>
      <w:r>
        <w:t>Право на получение страховой суммы принадлежит лицу, в пользу которого заключен договор.</w:t>
      </w:r>
    </w:p>
    <w:p w:rsidR="00000000" w:rsidRDefault="007A5112">
      <w:bookmarkStart w:id="5401" w:name="sub_9342"/>
      <w:bookmarkEnd w:id="5400"/>
      <w:r>
        <w:t>2. Договор личного страх</w:t>
      </w:r>
      <w:r>
        <w:t>ования считается заключенным в пользу застрахованного лица, если в договоре не названо в качестве выгодоприобретателя другое лицо. В случае смерти лица, застрахованного по договору, в котором не назван иной выгодоприобретатель, выгодоприобретателями призна</w:t>
      </w:r>
      <w:r>
        <w:t xml:space="preserve">ются </w:t>
      </w:r>
      <w:hyperlink r:id="rId818" w:history="1">
        <w:r>
          <w:rPr>
            <w:rStyle w:val="a0"/>
          </w:rPr>
          <w:t>наследники</w:t>
        </w:r>
      </w:hyperlink>
      <w:r>
        <w:t xml:space="preserve"> застрахованного лица.</w:t>
      </w:r>
    </w:p>
    <w:p w:rsidR="00000000" w:rsidRDefault="007A5112">
      <w:bookmarkStart w:id="5402" w:name="sub_93422"/>
      <w:bookmarkEnd w:id="5401"/>
      <w:r>
        <w:t xml:space="preserve">Договор личного страхования в пользу лица, не являющегося застрахованным лицом, в том числе в пользу не являющегося застрахованным лицом </w:t>
      </w:r>
      <w:r>
        <w:t>страхователя, может быть заключен лишь с письменного согласия застрахованного лица. При отсутствии такого согласия договор может быть признан недействительным по иску застрахованного лица, а в случае смерти этого лица по иску его наследников.</w:t>
      </w:r>
    </w:p>
    <w:bookmarkEnd w:id="5402"/>
    <w:p w:rsidR="00000000" w:rsidRDefault="007A5112"/>
    <w:p w:rsidR="00000000" w:rsidRDefault="007A5112">
      <w:pPr>
        <w:pStyle w:val="a1"/>
      </w:pPr>
      <w:bookmarkStart w:id="5403" w:name="sub_935"/>
      <w:r>
        <w:rPr>
          <w:rStyle w:val="a"/>
        </w:rPr>
        <w:t>Статья 935.</w:t>
      </w:r>
      <w:r>
        <w:t xml:space="preserve"> Обязательное страхование</w:t>
      </w:r>
    </w:p>
    <w:p w:rsidR="00000000" w:rsidRDefault="007A5112">
      <w:bookmarkStart w:id="5404" w:name="sub_9351"/>
      <w:bookmarkEnd w:id="5403"/>
      <w:r>
        <w:t>1. Законом на указанных в нем лиц может быть возложена обязанность страховать:</w:t>
      </w:r>
    </w:p>
    <w:p w:rsidR="00000000" w:rsidRDefault="007A5112">
      <w:bookmarkStart w:id="5405" w:name="sub_93512"/>
      <w:bookmarkEnd w:id="5404"/>
      <w:r>
        <w:t>жизнь, здоровье или имущество других определенных в законе лиц на случай причинения вреда их жизни, здор</w:t>
      </w:r>
      <w:r>
        <w:t>овью или имуществу;</w:t>
      </w:r>
    </w:p>
    <w:p w:rsidR="00000000" w:rsidRDefault="007A5112">
      <w:bookmarkStart w:id="5406" w:name="sub_93513"/>
      <w:bookmarkEnd w:id="5405"/>
      <w:r>
        <w:t>риск своей гражданской ответственности, которая может наступить вследствие причинения вреда жизни, здоровью или имуществу других лиц или нарушения договоров с другими лицами.</w:t>
      </w:r>
    </w:p>
    <w:p w:rsidR="00000000" w:rsidRDefault="007A5112">
      <w:bookmarkStart w:id="5407" w:name="sub_9352"/>
      <w:bookmarkEnd w:id="5406"/>
      <w:r>
        <w:t xml:space="preserve">2. Обязанность страховать </w:t>
      </w:r>
      <w:r>
        <w:t>свою жизнь или здоровье не может быть возложена на гражданина по закону.</w:t>
      </w:r>
    </w:p>
    <w:p w:rsidR="00000000" w:rsidRDefault="007A5112">
      <w:bookmarkStart w:id="5408" w:name="sub_9353"/>
      <w:bookmarkEnd w:id="5407"/>
      <w:r>
        <w:t xml:space="preserve">3. В случаях, предусмотренных </w:t>
      </w:r>
      <w:hyperlink r:id="rId819" w:history="1">
        <w:r>
          <w:rPr>
            <w:rStyle w:val="a0"/>
          </w:rPr>
          <w:t>законом</w:t>
        </w:r>
      </w:hyperlink>
      <w:r>
        <w:t xml:space="preserve"> или в установленном им порядке, на юридических лиц, имеющих в </w:t>
      </w:r>
      <w:r>
        <w:t>хозяйственном ведении или оперативном управлении имущество, являющееся государственной или муниципальной собственностью, может быть возложена обязанность страховать это имущество.</w:t>
      </w:r>
    </w:p>
    <w:p w:rsidR="00000000" w:rsidRDefault="007A5112">
      <w:bookmarkStart w:id="5409" w:name="sub_9354"/>
      <w:bookmarkEnd w:id="5408"/>
      <w:r>
        <w:t>4. В случаях, когда обязанность страхования не вытекает из з</w:t>
      </w:r>
      <w:r>
        <w:t>акона, а основана на договоре, в том числе обязанность страхования имущества - на договоре с владельцем имущества или на учредительном документе юридического лица, являющегося собственником имущества, такое страхование не является обязательным в смысле нас</w:t>
      </w:r>
      <w:r>
        <w:t xml:space="preserve">тоящей статьи и не влечет последствий, предусмотренных </w:t>
      </w:r>
      <w:hyperlink w:anchor="sub_937" w:history="1">
        <w:r>
          <w:rPr>
            <w:rStyle w:val="a0"/>
          </w:rPr>
          <w:t>статьей 937</w:t>
        </w:r>
      </w:hyperlink>
      <w:r>
        <w:t xml:space="preserve"> настоящего Кодекса.</w:t>
      </w:r>
    </w:p>
    <w:bookmarkEnd w:id="5409"/>
    <w:p w:rsidR="00000000" w:rsidRDefault="007A5112"/>
    <w:p w:rsidR="00000000" w:rsidRDefault="007A5112">
      <w:pPr>
        <w:pStyle w:val="a1"/>
      </w:pPr>
      <w:bookmarkStart w:id="5410" w:name="sub_936"/>
      <w:r>
        <w:rPr>
          <w:rStyle w:val="a"/>
        </w:rPr>
        <w:t>Статья 936.</w:t>
      </w:r>
      <w:r>
        <w:t xml:space="preserve"> Осуществление обязательного страхования</w:t>
      </w:r>
    </w:p>
    <w:p w:rsidR="00000000" w:rsidRDefault="007A5112">
      <w:bookmarkStart w:id="5411" w:name="sub_9361"/>
      <w:bookmarkEnd w:id="5410"/>
      <w:r>
        <w:t>1. Обязательное страхование осуществляется путем заключения д</w:t>
      </w:r>
      <w:r>
        <w:t>оговора страхования лицом, на которое возложена обязанность такого страхования (страхователем), со страховщиком.</w:t>
      </w:r>
    </w:p>
    <w:p w:rsidR="00000000" w:rsidRDefault="007A5112">
      <w:bookmarkStart w:id="5412" w:name="sub_9362"/>
      <w:bookmarkEnd w:id="5411"/>
      <w:r>
        <w:t>2. Обязательное страхование осуществляется за счет страхователя.</w:t>
      </w:r>
    </w:p>
    <w:p w:rsidR="00000000" w:rsidRDefault="007A5112">
      <w:bookmarkStart w:id="5413" w:name="sub_9363"/>
      <w:bookmarkEnd w:id="5412"/>
      <w:r>
        <w:t>3. Объекты, подлежащие обязательному страхован</w:t>
      </w:r>
      <w:r>
        <w:t xml:space="preserve">ию, риски, от которых они должны быть застрахованы, и минимальные размеры страховых сумм </w:t>
      </w:r>
      <w:hyperlink r:id="rId820" w:history="1">
        <w:r>
          <w:rPr>
            <w:rStyle w:val="a0"/>
          </w:rPr>
          <w:t>определяются</w:t>
        </w:r>
      </w:hyperlink>
      <w:r>
        <w:t xml:space="preserve"> законом, а в случае, предусмотренном </w:t>
      </w:r>
      <w:hyperlink w:anchor="sub_9353" w:history="1">
        <w:r>
          <w:rPr>
            <w:rStyle w:val="a0"/>
          </w:rPr>
          <w:t>пунктом 3 статьи 935</w:t>
        </w:r>
      </w:hyperlink>
      <w:r>
        <w:t xml:space="preserve"> наст</w:t>
      </w:r>
      <w:r>
        <w:t>оящего Кодекса, законом или в установленном им порядке.</w:t>
      </w:r>
    </w:p>
    <w:bookmarkEnd w:id="5413"/>
    <w:p w:rsidR="00000000" w:rsidRDefault="007A5112"/>
    <w:p w:rsidR="00000000" w:rsidRDefault="007A5112">
      <w:pPr>
        <w:pStyle w:val="a1"/>
      </w:pPr>
      <w:bookmarkStart w:id="5414" w:name="sub_937"/>
      <w:r>
        <w:rPr>
          <w:rStyle w:val="a"/>
        </w:rPr>
        <w:t>Статья 937.</w:t>
      </w:r>
      <w:r>
        <w:t xml:space="preserve"> Последствия нарушения правил об обязательном страховании</w:t>
      </w:r>
    </w:p>
    <w:p w:rsidR="00000000" w:rsidRDefault="007A5112">
      <w:bookmarkStart w:id="5415" w:name="sub_9371"/>
      <w:bookmarkEnd w:id="5414"/>
      <w:r>
        <w:t>1. Лицо, в пользу которого по закону должно быть осуществлено обязательное страхование, вправе, если</w:t>
      </w:r>
      <w:r>
        <w:t xml:space="preserve"> ему известно, что страхование не осуществлено, потребовать в судебном порядке его осуществления лицом, на которое возложена обязанность страхования.</w:t>
      </w:r>
    </w:p>
    <w:p w:rsidR="00000000" w:rsidRDefault="007A5112">
      <w:bookmarkStart w:id="5416" w:name="sub_9372"/>
      <w:bookmarkEnd w:id="5415"/>
      <w:r>
        <w:t>2. Если лицо, на которое возложена обязанность страхования, не осуществило его или заключило договор страхования на условиях, ухудшающих положение выгодоприобретателя по сравнению с условиями, определенными законом, оно при наступлении страхового случая не</w:t>
      </w:r>
      <w:r>
        <w:t>сет ответственность перед выгодоприобретателем на тех же условиях, на каких должно было быть выплачено страховое возмещение при надлежащем страховании.</w:t>
      </w:r>
    </w:p>
    <w:p w:rsidR="00000000" w:rsidRDefault="007A5112">
      <w:bookmarkStart w:id="5417" w:name="sub_9373"/>
      <w:bookmarkEnd w:id="5416"/>
      <w:r>
        <w:t>3. Суммы, неосновательно сбереженные лицом, на которое возложена обязанность страхования</w:t>
      </w:r>
      <w:r>
        <w:t>, благодаря тому, что оно не выполнило эту обязанность либо выполнило ее ненадлежащим образом, взыскиваются по иску государственных органов, осуществляющих надзор в соответствующей сфере деятельности, в доход Российской Федерации с начислением на эти суммы</w:t>
      </w:r>
      <w:r>
        <w:t xml:space="preserve"> процентов в соответствии со </w:t>
      </w:r>
      <w:hyperlink w:anchor="sub_395" w:history="1">
        <w:r>
          <w:rPr>
            <w:rStyle w:val="a0"/>
          </w:rPr>
          <w:t>статьей 395</w:t>
        </w:r>
      </w:hyperlink>
      <w:r>
        <w:t xml:space="preserve"> настоящего Кодекса.</w:t>
      </w:r>
    </w:p>
    <w:bookmarkEnd w:id="5417"/>
    <w:p w:rsidR="00000000" w:rsidRDefault="007A5112"/>
    <w:p w:rsidR="00000000" w:rsidRDefault="007A5112">
      <w:pPr>
        <w:pStyle w:val="a1"/>
      </w:pPr>
      <w:bookmarkStart w:id="5418" w:name="sub_938"/>
      <w:r>
        <w:rPr>
          <w:rStyle w:val="a"/>
        </w:rPr>
        <w:t>Статья 938.</w:t>
      </w:r>
      <w:r>
        <w:t xml:space="preserve"> Страховщик</w:t>
      </w:r>
    </w:p>
    <w:p w:rsidR="00000000" w:rsidRDefault="007A5112">
      <w:bookmarkStart w:id="5419" w:name="sub_9381"/>
      <w:bookmarkEnd w:id="5418"/>
      <w:r>
        <w:t>В качестве страховщиков договоры страхования могут заключать юридические лица, имеющие разрешения (лицензии) на осущ</w:t>
      </w:r>
      <w:r>
        <w:t>ествление страхования соответствующего вида.</w:t>
      </w:r>
    </w:p>
    <w:p w:rsidR="00000000" w:rsidRDefault="007A5112">
      <w:bookmarkStart w:id="5420" w:name="sub_9382"/>
      <w:bookmarkEnd w:id="5419"/>
      <w:r>
        <w:t>Требования, которым должны отвечать страховщики, порядок лицензирования их деятельности и осуществления надзора за этой деятельностью определяются законами о страховании.</w:t>
      </w:r>
    </w:p>
    <w:bookmarkEnd w:id="5420"/>
    <w:p w:rsidR="00000000" w:rsidRDefault="007A5112"/>
    <w:p w:rsidR="00000000" w:rsidRDefault="007A5112">
      <w:pPr>
        <w:pStyle w:val="a1"/>
      </w:pPr>
      <w:bookmarkStart w:id="5421" w:name="sub_939"/>
      <w:r>
        <w:rPr>
          <w:rStyle w:val="a"/>
        </w:rPr>
        <w:t>Статья 9</w:t>
      </w:r>
      <w:r>
        <w:rPr>
          <w:rStyle w:val="a"/>
        </w:rPr>
        <w:t>39.</w:t>
      </w:r>
      <w:r>
        <w:t xml:space="preserve"> Выполнение обязанностей по договору страхования страхователем и выгодоприобретателем</w:t>
      </w:r>
    </w:p>
    <w:p w:rsidR="00000000" w:rsidRDefault="007A5112">
      <w:bookmarkStart w:id="5422" w:name="sub_9391"/>
      <w:bookmarkEnd w:id="5421"/>
      <w:r>
        <w:t>1. Заключение договора страхования в пользу выгодоприобретателя, в том числе и тогда, когда им является застрахованное лицо, не освобождает страхователя</w:t>
      </w:r>
      <w:r>
        <w:t xml:space="preserve"> от выполнения обязанностей по этому договору, если только договором не предусмотрено иное либо обязанности страхователя выполнены лицом, в пользу которого заключен договор.</w:t>
      </w:r>
    </w:p>
    <w:p w:rsidR="00000000" w:rsidRDefault="007A5112">
      <w:bookmarkStart w:id="5423" w:name="sub_9392"/>
      <w:bookmarkEnd w:id="5422"/>
      <w:r>
        <w:t>2. Страховщик вправе требовать от выгодоприобретателя, в том числе</w:t>
      </w:r>
      <w:r>
        <w:t xml:space="preserve"> и тогда, когда выгодоприобретателем является застрахованное лицо, выполнения обязанностей по договору страхования, включая обязанности, лежащие на страхователе, но не выполненные им, при предъявлении выгодоприобретателем требования о выплате страхового во</w:t>
      </w:r>
      <w:r>
        <w:t>змещения по договору имущественного страхования либо страховой суммы по договору личного страхования. Риск последствий невыполнения или несвоевременного выполнения обязанностей, которые должны были быть выполнены ранее, несет выгодоприобретатель.</w:t>
      </w:r>
    </w:p>
    <w:bookmarkEnd w:id="5423"/>
    <w:p w:rsidR="00000000" w:rsidRDefault="007A5112"/>
    <w:p w:rsidR="00000000" w:rsidRDefault="007A5112">
      <w:pPr>
        <w:pStyle w:val="a1"/>
      </w:pPr>
      <w:bookmarkStart w:id="5424" w:name="sub_940"/>
      <w:r>
        <w:rPr>
          <w:rStyle w:val="a"/>
        </w:rPr>
        <w:t>Статья 940.</w:t>
      </w:r>
      <w:r>
        <w:t xml:space="preserve"> Форма договора страхования</w:t>
      </w:r>
    </w:p>
    <w:p w:rsidR="00000000" w:rsidRDefault="007A5112">
      <w:bookmarkStart w:id="5425" w:name="sub_9401"/>
      <w:bookmarkEnd w:id="5424"/>
      <w:r>
        <w:t>1. Договор страхования должен быть заключен в письменной форме.</w:t>
      </w:r>
    </w:p>
    <w:p w:rsidR="00000000" w:rsidRDefault="007A5112">
      <w:bookmarkStart w:id="5426" w:name="sub_940102"/>
      <w:bookmarkEnd w:id="5425"/>
      <w:r>
        <w:t>Несоблюдение письменной формы влечет недействительность договора страхования, за исключением договора обязательно</w:t>
      </w:r>
      <w:r>
        <w:t>го государственного страхования (</w:t>
      </w:r>
      <w:hyperlink w:anchor="sub_969" w:history="1">
        <w:r>
          <w:rPr>
            <w:rStyle w:val="a0"/>
          </w:rPr>
          <w:t>статья 969</w:t>
        </w:r>
      </w:hyperlink>
      <w:r>
        <w:t>).</w:t>
      </w:r>
    </w:p>
    <w:p w:rsidR="00000000" w:rsidRDefault="007A5112">
      <w:bookmarkStart w:id="5427" w:name="sub_9402"/>
      <w:bookmarkEnd w:id="5426"/>
      <w:r>
        <w:t>2. Договор страхования может быть заключен путем составления одного документа либо вручения страховщиком страхователю на основании его письменного или устного заявлени</w:t>
      </w:r>
      <w:r>
        <w:t>я страхового полиса (свидетельства, сертификата, квитанции), подписанного страховщиком.</w:t>
      </w:r>
    </w:p>
    <w:p w:rsidR="00000000" w:rsidRDefault="007A5112">
      <w:bookmarkStart w:id="5428" w:name="sub_94022"/>
      <w:bookmarkEnd w:id="5427"/>
      <w:r>
        <w:t xml:space="preserve">В последнем случае согласие страхователя заключить договор на предложенных страховщиком условиях подтверждается принятием от страховщика указанных в </w:t>
      </w:r>
      <w:hyperlink w:anchor="sub_9402" w:history="1">
        <w:r>
          <w:rPr>
            <w:rStyle w:val="a0"/>
          </w:rPr>
          <w:t>абзаце первом</w:t>
        </w:r>
      </w:hyperlink>
      <w:r>
        <w:t xml:space="preserve"> настоящего пункта документов.</w:t>
      </w:r>
    </w:p>
    <w:p w:rsidR="00000000" w:rsidRDefault="007A5112">
      <w:bookmarkStart w:id="5429" w:name="sub_94023"/>
      <w:bookmarkEnd w:id="5428"/>
      <w:r>
        <w:t>Договор страхования может быть также заключен путем составления одного электронного документа, подписанного сторонами, или обмена электронными документами либо иными данн</w:t>
      </w:r>
      <w:r>
        <w:t xml:space="preserve">ыми в соответствии с правилами </w:t>
      </w:r>
      <w:hyperlink w:anchor="sub_16011" w:history="1">
        <w:r>
          <w:rPr>
            <w:rStyle w:val="a0"/>
          </w:rPr>
          <w:t>абзаца второго пункта 1 статьи 160</w:t>
        </w:r>
      </w:hyperlink>
      <w:r>
        <w:t xml:space="preserve"> настоящего Кодекса.</w:t>
      </w:r>
    </w:p>
    <w:p w:rsidR="00000000" w:rsidRDefault="007A5112">
      <w:bookmarkStart w:id="5430" w:name="sub_9403"/>
      <w:bookmarkEnd w:id="5429"/>
      <w:r>
        <w:t xml:space="preserve">3. Страховщик при заключении договора страхования вправе применять разработанные им или объединением страховщиков стандартные </w:t>
      </w:r>
      <w:r>
        <w:t>формы договора (страхового полиса) по отдельным видам страхования.</w:t>
      </w:r>
    </w:p>
    <w:bookmarkEnd w:id="5430"/>
    <w:p w:rsidR="00000000" w:rsidRDefault="007A5112"/>
    <w:p w:rsidR="00000000" w:rsidRDefault="007A5112">
      <w:pPr>
        <w:pStyle w:val="a1"/>
      </w:pPr>
      <w:bookmarkStart w:id="5431" w:name="sub_941"/>
      <w:r>
        <w:rPr>
          <w:rStyle w:val="a"/>
        </w:rPr>
        <w:t>Статья 941.</w:t>
      </w:r>
      <w:r>
        <w:t xml:space="preserve"> Страхование по генеральному полису</w:t>
      </w:r>
    </w:p>
    <w:p w:rsidR="00000000" w:rsidRDefault="007A5112">
      <w:bookmarkStart w:id="5432" w:name="sub_9411"/>
      <w:bookmarkEnd w:id="5431"/>
      <w:r>
        <w:t>1. Систематическое страхование разных партий однородного имущества (товаров, грузов и т.п.) на сходных условиях</w:t>
      </w:r>
      <w:r>
        <w:t xml:space="preserve"> в течение определенного срока может по соглашению страхователя со страховщиком осуществляться на основании одного договора страхования - генерального полиса.</w:t>
      </w:r>
    </w:p>
    <w:p w:rsidR="00000000" w:rsidRDefault="007A5112">
      <w:bookmarkStart w:id="5433" w:name="sub_9412"/>
      <w:bookmarkEnd w:id="5432"/>
      <w:r>
        <w:t>2. Страхователь обязан в отношении каждой партии имущества, подпадающей под дейст</w:t>
      </w:r>
      <w:r>
        <w:t>вие генерального полиса, сообщать страховщику обусловленные таким полисом сведения в предусмотренный им срок, а если он не предусмотрен, немедленно по их получении. Страхователь не освобождается от этой обязанности, даже если к моменту получения таких свед</w:t>
      </w:r>
      <w:r>
        <w:t>ений возможность убытков, подлежащих возмещению страховщиком, уже миновала.</w:t>
      </w:r>
    </w:p>
    <w:p w:rsidR="00000000" w:rsidRDefault="007A5112">
      <w:bookmarkStart w:id="5434" w:name="sub_9413"/>
      <w:bookmarkEnd w:id="5433"/>
      <w:r>
        <w:t>3. По требованию страхователя страховщик обязан выдавать страховые полисы по отдельным партиям имущества, подпадающим под действие генерального полиса.</w:t>
      </w:r>
    </w:p>
    <w:p w:rsidR="00000000" w:rsidRDefault="007A5112">
      <w:bookmarkStart w:id="5435" w:name="sub_94132"/>
      <w:bookmarkEnd w:id="5434"/>
      <w:r>
        <w:t>В случае несоответствия содержания страхового полиса генеральному полису предпочтение отдается страховому полису.</w:t>
      </w:r>
    </w:p>
    <w:bookmarkEnd w:id="5435"/>
    <w:p w:rsidR="00000000" w:rsidRDefault="007A5112"/>
    <w:p w:rsidR="00000000" w:rsidRDefault="007A5112">
      <w:pPr>
        <w:pStyle w:val="a1"/>
      </w:pPr>
      <w:bookmarkStart w:id="5436" w:name="sub_942"/>
      <w:r>
        <w:rPr>
          <w:rStyle w:val="a"/>
        </w:rPr>
        <w:t>Статья 942.</w:t>
      </w:r>
      <w:r>
        <w:t xml:space="preserve"> Существенные условия договора страхования</w:t>
      </w:r>
    </w:p>
    <w:p w:rsidR="00000000" w:rsidRDefault="007A5112">
      <w:bookmarkStart w:id="5437" w:name="sub_9421"/>
      <w:bookmarkEnd w:id="5436"/>
      <w:r>
        <w:t>1. При заключении договора имущественного страхован</w:t>
      </w:r>
      <w:r>
        <w:t>ия между страхователем и страховщиком должно быть достигнуто соглашение:</w:t>
      </w:r>
    </w:p>
    <w:p w:rsidR="00000000" w:rsidRDefault="007A5112">
      <w:bookmarkStart w:id="5438" w:name="sub_94211"/>
      <w:bookmarkEnd w:id="5437"/>
      <w:r>
        <w:t>1) об определенном имуществе либо ином имущественном интересе, являющемся объектом страхования;</w:t>
      </w:r>
    </w:p>
    <w:p w:rsidR="00000000" w:rsidRDefault="007A5112">
      <w:bookmarkStart w:id="5439" w:name="sub_94212"/>
      <w:bookmarkEnd w:id="5438"/>
      <w:r>
        <w:t>2) о характере события, на случай наступления которо</w:t>
      </w:r>
      <w:r>
        <w:t>го осуществляется страхование (страхового случая);</w:t>
      </w:r>
    </w:p>
    <w:p w:rsidR="00000000" w:rsidRDefault="007A5112">
      <w:bookmarkStart w:id="5440" w:name="sub_94213"/>
      <w:bookmarkEnd w:id="5439"/>
      <w:r>
        <w:t>3) о размере страховой суммы;</w:t>
      </w:r>
    </w:p>
    <w:p w:rsidR="00000000" w:rsidRDefault="007A5112">
      <w:bookmarkStart w:id="5441" w:name="sub_94214"/>
      <w:bookmarkEnd w:id="5440"/>
      <w:r>
        <w:t>4) о сроке действия договора.</w:t>
      </w:r>
    </w:p>
    <w:p w:rsidR="00000000" w:rsidRDefault="007A5112">
      <w:bookmarkStart w:id="5442" w:name="sub_9422"/>
      <w:bookmarkEnd w:id="5441"/>
      <w:r>
        <w:t>2. При заключении договора личного страхования между страхователем и страховщиком должно быть достигнуто соглашение:</w:t>
      </w:r>
    </w:p>
    <w:p w:rsidR="00000000" w:rsidRDefault="007A5112">
      <w:bookmarkStart w:id="5443" w:name="sub_94221"/>
      <w:bookmarkEnd w:id="5442"/>
      <w:r>
        <w:t>1) о застрахованном лице;</w:t>
      </w:r>
    </w:p>
    <w:p w:rsidR="00000000" w:rsidRDefault="007A5112">
      <w:bookmarkStart w:id="5444" w:name="sub_94222"/>
      <w:bookmarkEnd w:id="5443"/>
      <w:r>
        <w:t>2) о характере события, на случай наступления которого в жизни застрахованного</w:t>
      </w:r>
      <w:r>
        <w:t xml:space="preserve"> лица осуществляется страхование (страхового случая);</w:t>
      </w:r>
    </w:p>
    <w:p w:rsidR="00000000" w:rsidRDefault="007A5112">
      <w:bookmarkStart w:id="5445" w:name="sub_94223"/>
      <w:bookmarkEnd w:id="5444"/>
      <w:r>
        <w:t>3) о размере страховой суммы;</w:t>
      </w:r>
    </w:p>
    <w:p w:rsidR="00000000" w:rsidRDefault="007A5112">
      <w:bookmarkStart w:id="5446" w:name="sub_94224"/>
      <w:bookmarkEnd w:id="5445"/>
      <w:r>
        <w:t>4) о сроке действия договора.</w:t>
      </w:r>
    </w:p>
    <w:bookmarkEnd w:id="5446"/>
    <w:p w:rsidR="00000000" w:rsidRDefault="007A5112"/>
    <w:p w:rsidR="00000000" w:rsidRDefault="007A5112">
      <w:pPr>
        <w:pStyle w:val="a1"/>
      </w:pPr>
      <w:bookmarkStart w:id="5447" w:name="sub_943"/>
      <w:r>
        <w:rPr>
          <w:rStyle w:val="a"/>
        </w:rPr>
        <w:t>Статья 943.</w:t>
      </w:r>
      <w:r>
        <w:t xml:space="preserve"> Определение условий договора страхования в правилах страхования</w:t>
      </w:r>
    </w:p>
    <w:p w:rsidR="00000000" w:rsidRDefault="007A5112">
      <w:bookmarkStart w:id="5448" w:name="sub_9431"/>
      <w:bookmarkEnd w:id="5447"/>
      <w:r>
        <w:t>1. Условия, на которых заключается договор страхования, могут быть определены в стандартных правилах страхования соответствующего вида, принятых, одобренных или утвержденных страховщиком либо объединением страховщиков (правилах страхования).</w:t>
      </w:r>
    </w:p>
    <w:p w:rsidR="00000000" w:rsidRDefault="007A5112">
      <w:bookmarkStart w:id="5449" w:name="sub_9432"/>
      <w:bookmarkEnd w:id="5448"/>
      <w:r>
        <w:t>2. Условия, содержащиеся в правилах страхования и не включенные в текст договора страхования (страхового полиса), обязательны для страхователя (выгодоприобретателя), если в договоре (страховом полисе) прямо указывается на применение таких правил и сами</w:t>
      </w:r>
      <w:r>
        <w:t xml:space="preserve"> правила изложены в одном документе с договором (страховым полисом) или на его оборотной стороне либо приложены к нему. В последнем случае вручение страхователю при заключении договора правил страхования должно быть удостоверено записью в договоре.</w:t>
      </w:r>
    </w:p>
    <w:p w:rsidR="00000000" w:rsidRDefault="007A5112">
      <w:bookmarkStart w:id="5450" w:name="sub_9433"/>
      <w:bookmarkEnd w:id="5449"/>
      <w:r>
        <w:t>3. При заключении договора страхования страхователь и страховщик могут договориться об изменении или исключении отдельных положений правил страхования и о дополнении правил.</w:t>
      </w:r>
    </w:p>
    <w:p w:rsidR="00000000" w:rsidRDefault="007A5112">
      <w:bookmarkStart w:id="5451" w:name="sub_9434"/>
      <w:bookmarkEnd w:id="5450"/>
      <w:r>
        <w:t xml:space="preserve">4. Страхователь (выгодоприобретатель) вправе ссылаться в </w:t>
      </w:r>
      <w:r>
        <w:t>защиту своих интересов на правила страхования соответствующего вида, на которые имеется ссылка в договоре страхования (страховом полисе), даже если эти правила в силу настоящей статьи для него необязательны.</w:t>
      </w:r>
    </w:p>
    <w:bookmarkEnd w:id="5451"/>
    <w:p w:rsidR="00000000" w:rsidRDefault="007A5112"/>
    <w:p w:rsidR="00000000" w:rsidRDefault="007A5112">
      <w:pPr>
        <w:pStyle w:val="a1"/>
      </w:pPr>
      <w:bookmarkStart w:id="5452" w:name="sub_944"/>
      <w:r>
        <w:rPr>
          <w:rStyle w:val="a"/>
        </w:rPr>
        <w:t>Статья 944.</w:t>
      </w:r>
      <w:r>
        <w:t xml:space="preserve"> Сведения, предоставл</w:t>
      </w:r>
      <w:r>
        <w:t>яемые страхователем при заключении договора страхования</w:t>
      </w:r>
    </w:p>
    <w:p w:rsidR="00000000" w:rsidRDefault="007A5112">
      <w:bookmarkStart w:id="5453" w:name="sub_9441"/>
      <w:bookmarkEnd w:id="5452"/>
      <w:r>
        <w:t>1. При заключении договора страхования страхователь обязан сообщить страховщику известные страхователю обстоятельства, имеющие существенное значение для определения вероятности наступле</w:t>
      </w:r>
      <w:r>
        <w:t>ния 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w:t>
      </w:r>
    </w:p>
    <w:p w:rsidR="00000000" w:rsidRDefault="007A5112">
      <w:bookmarkStart w:id="5454" w:name="sub_94412"/>
      <w:bookmarkEnd w:id="5453"/>
      <w:r>
        <w:t>Существенными признаются во всяком случае обстоятельства, определенно огово</w:t>
      </w:r>
      <w:r>
        <w:t>ренные страховщиком в стандартной форме договора страхования (страхового полиса) или в его письменном запросе.</w:t>
      </w:r>
    </w:p>
    <w:p w:rsidR="00000000" w:rsidRDefault="007A5112">
      <w:bookmarkStart w:id="5455" w:name="sub_9442"/>
      <w:bookmarkEnd w:id="5454"/>
      <w:r>
        <w:t xml:space="preserve">2. Если договор страхования заключен при отсутствии ответов страхователя на какие-либо вопросы страховщика, страховщик не может </w:t>
      </w:r>
      <w:r>
        <w:t>впоследствии требовать расторжения договора либо признания его недействительным на том основании, что соответствующие обстоятельства не были сообщены страхователем.</w:t>
      </w:r>
    </w:p>
    <w:p w:rsidR="00000000" w:rsidRDefault="007A5112">
      <w:bookmarkStart w:id="5456" w:name="sub_9443"/>
      <w:bookmarkEnd w:id="5455"/>
      <w:r>
        <w:t>3. Если после заключения договора страхования будет установлено, что страхо</w:t>
      </w:r>
      <w:r>
        <w:t xml:space="preserve">ватель сообщил страховщику заведомо ложные сведения об обстоятельствах, указанных в </w:t>
      </w:r>
      <w:hyperlink w:anchor="sub_9441" w:history="1">
        <w:r>
          <w:rPr>
            <w:rStyle w:val="a0"/>
          </w:rPr>
          <w:t>пункте 1</w:t>
        </w:r>
      </w:hyperlink>
      <w:r>
        <w:t xml:space="preserve"> настоящей статьи, страховщик вправе потребовать признания договора недействительным и применения последствий, предусмотренных </w:t>
      </w:r>
      <w:hyperlink w:anchor="sub_17902" w:history="1">
        <w:r>
          <w:rPr>
            <w:rStyle w:val="a0"/>
          </w:rPr>
          <w:t>пунктом 2 статьи 179</w:t>
        </w:r>
      </w:hyperlink>
      <w:r>
        <w:t xml:space="preserve"> настоящего Кодекса.</w:t>
      </w:r>
    </w:p>
    <w:p w:rsidR="00000000" w:rsidRDefault="007A5112">
      <w:bookmarkStart w:id="5457" w:name="sub_94432"/>
      <w:bookmarkEnd w:id="5456"/>
      <w:r>
        <w:t>Страховщик не может требовать признания договора страхования недействительным, если обстоятельства, о которых умолчал страхователь, уже отпали.</w:t>
      </w:r>
    </w:p>
    <w:bookmarkEnd w:id="5457"/>
    <w:p w:rsidR="00000000" w:rsidRDefault="007A5112"/>
    <w:p w:rsidR="00000000" w:rsidRDefault="007A5112">
      <w:pPr>
        <w:pStyle w:val="a1"/>
      </w:pPr>
      <w:bookmarkStart w:id="5458" w:name="sub_945"/>
      <w:r>
        <w:rPr>
          <w:rStyle w:val="a"/>
        </w:rPr>
        <w:t>Статья 945.</w:t>
      </w:r>
      <w:r>
        <w:t xml:space="preserve"> Право стр</w:t>
      </w:r>
      <w:r>
        <w:t>аховщика на оценку страхового риска</w:t>
      </w:r>
    </w:p>
    <w:p w:rsidR="00000000" w:rsidRDefault="007A5112">
      <w:bookmarkStart w:id="5459" w:name="sub_9451"/>
      <w:bookmarkEnd w:id="5458"/>
      <w:r>
        <w:t xml:space="preserve">1. При заключении договора страхования имущества страховщик вправе произвести осмотр страхуемого имущества, а при необходимости назначить экспертизу в целях установления его </w:t>
      </w:r>
      <w:hyperlink r:id="rId821" w:history="1">
        <w:r>
          <w:rPr>
            <w:rStyle w:val="a0"/>
          </w:rPr>
          <w:t>действительной стоимости</w:t>
        </w:r>
      </w:hyperlink>
      <w:r>
        <w:t>.</w:t>
      </w:r>
    </w:p>
    <w:p w:rsidR="00000000" w:rsidRDefault="007A5112">
      <w:bookmarkStart w:id="5460" w:name="sub_9452"/>
      <w:bookmarkEnd w:id="5459"/>
      <w:r>
        <w:t>2. При заключении договора личного страхования страховщик вправе провести обследование страхуемого лица для оценки фактического состояния его здоровья.</w:t>
      </w:r>
    </w:p>
    <w:p w:rsidR="00000000" w:rsidRDefault="007A5112">
      <w:bookmarkStart w:id="5461" w:name="sub_9453"/>
      <w:bookmarkEnd w:id="5460"/>
      <w:r>
        <w:t>3. Оценка стр</w:t>
      </w:r>
      <w:r>
        <w:t>ахового риска страховщиком на основании настоящей статьи необязательна для страхователя, который вправе доказывать иное.</w:t>
      </w:r>
    </w:p>
    <w:bookmarkEnd w:id="5461"/>
    <w:p w:rsidR="00000000" w:rsidRDefault="007A5112"/>
    <w:p w:rsidR="00000000" w:rsidRDefault="007A5112">
      <w:pPr>
        <w:pStyle w:val="a1"/>
      </w:pPr>
      <w:bookmarkStart w:id="5462" w:name="sub_946"/>
      <w:r>
        <w:rPr>
          <w:rStyle w:val="a"/>
        </w:rPr>
        <w:t>Статья 946.</w:t>
      </w:r>
      <w:r>
        <w:t xml:space="preserve"> Тайна страхования</w:t>
      </w:r>
    </w:p>
    <w:bookmarkEnd w:id="5462"/>
    <w:p w:rsidR="00000000" w:rsidRDefault="007A5112">
      <w:r>
        <w:t xml:space="preserve">Страховщик не вправе разглашать полученные им в результате своей профессиональной </w:t>
      </w:r>
      <w:r>
        <w:t>деятельности сведения о страхователе, застрахованном лице и выгодоприобретателе, состоянии их здоровья, а также об имущественном положении этих лиц. За нарушение тайны страхования страховщик в зависимости от рода нарушенных прав и характера нарушения несет</w:t>
      </w:r>
      <w:r>
        <w:t xml:space="preserve"> ответственность в соответствии с правилами, предусмотренными </w:t>
      </w:r>
      <w:hyperlink w:anchor="sub_139" w:history="1">
        <w:r>
          <w:rPr>
            <w:rStyle w:val="a0"/>
          </w:rPr>
          <w:t>статьей 139</w:t>
        </w:r>
      </w:hyperlink>
      <w:r>
        <w:t xml:space="preserve"> или </w:t>
      </w:r>
      <w:hyperlink w:anchor="sub_150" w:history="1">
        <w:r>
          <w:rPr>
            <w:rStyle w:val="a0"/>
          </w:rPr>
          <w:t>статьей 150</w:t>
        </w:r>
      </w:hyperlink>
      <w:r>
        <w:t xml:space="preserve"> настоящего Кодекса.</w:t>
      </w:r>
    </w:p>
    <w:p w:rsidR="00000000" w:rsidRDefault="007A5112"/>
    <w:p w:rsidR="00000000" w:rsidRDefault="007A5112">
      <w:pPr>
        <w:pStyle w:val="a1"/>
      </w:pPr>
      <w:bookmarkStart w:id="5463" w:name="sub_947"/>
      <w:r>
        <w:rPr>
          <w:rStyle w:val="a"/>
        </w:rPr>
        <w:t>Статья 947.</w:t>
      </w:r>
      <w:r>
        <w:t xml:space="preserve"> Страховая сумма</w:t>
      </w:r>
    </w:p>
    <w:p w:rsidR="00000000" w:rsidRDefault="007A5112">
      <w:bookmarkStart w:id="5464" w:name="sub_9471"/>
      <w:bookmarkEnd w:id="5463"/>
      <w:r>
        <w:t>1. Сумма, в пределах которой страховщик обязуется выплатить страховое возмещение по договору имущественного страхования или которую он обязуется выплатить по договору личного страхования (страховая сумма), определяется соглашением страхователя со страховщи</w:t>
      </w:r>
      <w:r>
        <w:t>ком в соответствии с правилами, предусмотренными настоящей статьей.</w:t>
      </w:r>
    </w:p>
    <w:p w:rsidR="00000000" w:rsidRDefault="007A5112">
      <w:bookmarkStart w:id="5465" w:name="sub_9472"/>
      <w:bookmarkEnd w:id="5464"/>
      <w:r>
        <w:t xml:space="preserve">2. При страховании имущества или предпринимательского риска, если договором страхования не предусмотрено иное, страховая сумма </w:t>
      </w:r>
      <w:hyperlink w:anchor="sub_9511" w:history="1">
        <w:r>
          <w:rPr>
            <w:rStyle w:val="a0"/>
          </w:rPr>
          <w:t>не должна</w:t>
        </w:r>
      </w:hyperlink>
      <w:r>
        <w:t xml:space="preserve"> превышать</w:t>
      </w:r>
      <w:r>
        <w:t xml:space="preserve"> их действительную стоимость (страховую стоимость). Такой стоимостью считается:</w:t>
      </w:r>
    </w:p>
    <w:p w:rsidR="00000000" w:rsidRDefault="007A5112">
      <w:bookmarkStart w:id="5466" w:name="sub_94722"/>
      <w:bookmarkEnd w:id="5465"/>
      <w:r>
        <w:t xml:space="preserve">для имущества его </w:t>
      </w:r>
      <w:hyperlink r:id="rId822" w:history="1">
        <w:r>
          <w:rPr>
            <w:rStyle w:val="a0"/>
          </w:rPr>
          <w:t>действительная стоимость</w:t>
        </w:r>
      </w:hyperlink>
      <w:r>
        <w:t xml:space="preserve"> в месте его нахождения в день заключения договора ст</w:t>
      </w:r>
      <w:r>
        <w:t>рахования;</w:t>
      </w:r>
    </w:p>
    <w:p w:rsidR="00000000" w:rsidRDefault="007A5112">
      <w:bookmarkStart w:id="5467" w:name="sub_94723"/>
      <w:bookmarkEnd w:id="5466"/>
      <w:r>
        <w:t>для предпринимательского риска убытки от предпринимательской деятельности, которые страхователь, как можно ожидать, понес бы при наступлении страхового случая.</w:t>
      </w:r>
    </w:p>
    <w:p w:rsidR="00000000" w:rsidRDefault="007A5112">
      <w:bookmarkStart w:id="5468" w:name="sub_9473"/>
      <w:bookmarkEnd w:id="5467"/>
      <w:r>
        <w:t>3. В договорах личного страхования и договорах стр</w:t>
      </w:r>
      <w:r>
        <w:t>ахования гражданской ответственности страховая сумма определяется сторонами по их усмотрению.</w:t>
      </w:r>
    </w:p>
    <w:bookmarkEnd w:id="5468"/>
    <w:p w:rsidR="00000000" w:rsidRDefault="007A5112"/>
    <w:p w:rsidR="00000000" w:rsidRDefault="007A5112">
      <w:pPr>
        <w:pStyle w:val="a1"/>
      </w:pPr>
      <w:bookmarkStart w:id="5469" w:name="sub_948"/>
      <w:r>
        <w:rPr>
          <w:rStyle w:val="a"/>
        </w:rPr>
        <w:t>Статья 948.</w:t>
      </w:r>
      <w:r>
        <w:t xml:space="preserve"> Оспаривание страховой стоимости имущества</w:t>
      </w:r>
    </w:p>
    <w:bookmarkEnd w:id="5469"/>
    <w:p w:rsidR="00000000" w:rsidRDefault="007A5112">
      <w:r>
        <w:t>Страховая стоимость имущества, указанная в договоре страхования, не может быть впосле</w:t>
      </w:r>
      <w:r>
        <w:t>дствии оспорена, за исключением случая, когда страховщик, не воспользовавшийся до заключения договора своим правом на оценку страхового риска (</w:t>
      </w:r>
      <w:hyperlink w:anchor="sub_9451" w:history="1">
        <w:r>
          <w:rPr>
            <w:rStyle w:val="a0"/>
          </w:rPr>
          <w:t>пункт 1 статьи 945</w:t>
        </w:r>
      </w:hyperlink>
      <w:r>
        <w:t>), был умышленно введен в заблуждение относительно этой стоимости.</w:t>
      </w:r>
    </w:p>
    <w:p w:rsidR="00000000" w:rsidRDefault="007A5112"/>
    <w:p w:rsidR="00000000" w:rsidRDefault="007A5112">
      <w:pPr>
        <w:pStyle w:val="a1"/>
      </w:pPr>
      <w:bookmarkStart w:id="5470" w:name="sub_949"/>
      <w:r>
        <w:rPr>
          <w:rStyle w:val="a"/>
        </w:rPr>
        <w:t>Статья 949.</w:t>
      </w:r>
      <w:r>
        <w:t xml:space="preserve"> Неполное имущественное страхование</w:t>
      </w:r>
    </w:p>
    <w:p w:rsidR="00000000" w:rsidRDefault="007A5112">
      <w:bookmarkStart w:id="5471" w:name="sub_94901"/>
      <w:bookmarkEnd w:id="5470"/>
      <w:r>
        <w:t>Если в договоре страхования имущества или предпринимательского риска страховая сумма установлена ниже страховой стоимости, страховщик при наступлении страхового случая обязан возместить с</w:t>
      </w:r>
      <w:r>
        <w:t>трахователю (выгодоприобретателю) часть понесенных последним убытков пропорционально отношению страховой суммы к страховой стоимости.</w:t>
      </w:r>
    </w:p>
    <w:p w:rsidR="00000000" w:rsidRDefault="007A5112">
      <w:bookmarkStart w:id="5472" w:name="sub_94902"/>
      <w:bookmarkEnd w:id="5471"/>
      <w:r>
        <w:t>Договором может быть предусмотрен более высокий размер страхового возмещения, но не выше страховой стоим</w:t>
      </w:r>
      <w:r>
        <w:t>ости.</w:t>
      </w:r>
    </w:p>
    <w:bookmarkEnd w:id="5472"/>
    <w:p w:rsidR="00000000" w:rsidRDefault="007A5112"/>
    <w:p w:rsidR="00000000" w:rsidRDefault="007A5112">
      <w:pPr>
        <w:pStyle w:val="a1"/>
      </w:pPr>
      <w:bookmarkStart w:id="5473" w:name="sub_950"/>
      <w:r>
        <w:rPr>
          <w:rStyle w:val="a"/>
        </w:rPr>
        <w:t>Статья 950.</w:t>
      </w:r>
      <w:r>
        <w:t xml:space="preserve"> Дополнительное имущественное страхование</w:t>
      </w:r>
    </w:p>
    <w:p w:rsidR="00000000" w:rsidRDefault="007A5112">
      <w:bookmarkStart w:id="5474" w:name="sub_95001"/>
      <w:bookmarkEnd w:id="5473"/>
      <w:r>
        <w:t>1. В случае, когда имущество или предпринимательский риск застрахованы лишь в части страховой стоимости, страхователь (выгодоприобретатель) вправе осуществить допол</w:t>
      </w:r>
      <w:r>
        <w:t>нительное страхование, в том числе у другого страховщика, но с тем, чтобы общая страховая сумма по всем договорам страхования не превышала страховую стоимость.</w:t>
      </w:r>
    </w:p>
    <w:p w:rsidR="00000000" w:rsidRDefault="007A5112">
      <w:bookmarkStart w:id="5475" w:name="sub_95002"/>
      <w:bookmarkEnd w:id="5474"/>
      <w:r>
        <w:t xml:space="preserve">2. Несоблюдение положений </w:t>
      </w:r>
      <w:hyperlink w:anchor="sub_95001" w:history="1">
        <w:r>
          <w:rPr>
            <w:rStyle w:val="a0"/>
          </w:rPr>
          <w:t>пункта 1</w:t>
        </w:r>
      </w:hyperlink>
      <w:r>
        <w:t xml:space="preserve"> настоящей статьи влечет последствия, предусмотренные </w:t>
      </w:r>
      <w:hyperlink w:anchor="sub_9514" w:history="1">
        <w:r>
          <w:rPr>
            <w:rStyle w:val="a0"/>
          </w:rPr>
          <w:t>пунктом 4 статьи 951</w:t>
        </w:r>
      </w:hyperlink>
      <w:r>
        <w:t xml:space="preserve"> настоящего Кодекса.</w:t>
      </w:r>
    </w:p>
    <w:bookmarkEnd w:id="5475"/>
    <w:p w:rsidR="00000000" w:rsidRDefault="007A5112"/>
    <w:p w:rsidR="00000000" w:rsidRDefault="007A5112">
      <w:pPr>
        <w:pStyle w:val="a1"/>
      </w:pPr>
      <w:bookmarkStart w:id="5476" w:name="sub_951"/>
      <w:r>
        <w:rPr>
          <w:rStyle w:val="a"/>
        </w:rPr>
        <w:t>Статья 951.</w:t>
      </w:r>
      <w:r>
        <w:t xml:space="preserve"> Последствия страхования сверх страховой стоимости</w:t>
      </w:r>
    </w:p>
    <w:p w:rsidR="00000000" w:rsidRDefault="007A5112">
      <w:bookmarkStart w:id="5477" w:name="sub_9511"/>
      <w:bookmarkEnd w:id="5476"/>
      <w:r>
        <w:t>1. Если страховая сумма, указанная в дого</w:t>
      </w:r>
      <w:r>
        <w:t>воре страхования имущества или предпринимательского риска, превышает страховую стоимость, договор является ничтожным в той части страховой суммы, которая превышает страховую стоимость.</w:t>
      </w:r>
    </w:p>
    <w:p w:rsidR="00000000" w:rsidRDefault="007A5112">
      <w:bookmarkStart w:id="5478" w:name="sub_1233"/>
      <w:bookmarkEnd w:id="5477"/>
      <w:r>
        <w:t>Уплаченная излишне часть страховой премии возврату в эт</w:t>
      </w:r>
      <w:r>
        <w:t>ом случае не подлежит.</w:t>
      </w:r>
    </w:p>
    <w:p w:rsidR="00000000" w:rsidRDefault="007A5112">
      <w:bookmarkStart w:id="5479" w:name="sub_9512"/>
      <w:bookmarkEnd w:id="5478"/>
      <w:r>
        <w:t xml:space="preserve">2. Если в соответствии с договором страхования страховая премия вносится в рассрочку и к моменту установления обстоятельств, указанных в </w:t>
      </w:r>
      <w:hyperlink w:anchor="sub_9511" w:history="1">
        <w:r>
          <w:rPr>
            <w:rStyle w:val="a0"/>
          </w:rPr>
          <w:t>пункте 1</w:t>
        </w:r>
      </w:hyperlink>
      <w:r>
        <w:t xml:space="preserve"> настоящей статьи, она внесена не полностью, о</w:t>
      </w:r>
      <w:r>
        <w:t>ставшиеся страховые взносы должны быть уплачены в размере, уменьшенном пропорционально уменьшению размера страховой суммы.</w:t>
      </w:r>
    </w:p>
    <w:p w:rsidR="00000000" w:rsidRDefault="007A5112">
      <w:bookmarkStart w:id="5480" w:name="sub_9513"/>
      <w:bookmarkEnd w:id="5479"/>
      <w:r>
        <w:t>3. Если завышение страховой суммы в договоре страхования явилось следствием обмана со стороны страхователя, страховщи</w:t>
      </w:r>
      <w:r>
        <w:t>к вправе требовать признания договора недействительным и возмещения причиненных ему этим убытков в размере, превышающем сумму полученной им от страхователя страховой премии.</w:t>
      </w:r>
    </w:p>
    <w:p w:rsidR="00000000" w:rsidRDefault="007A5112">
      <w:bookmarkStart w:id="5481" w:name="sub_9514"/>
      <w:bookmarkEnd w:id="5480"/>
      <w:r>
        <w:t xml:space="preserve">4. Правила, предусмотренные в </w:t>
      </w:r>
      <w:hyperlink w:anchor="sub_9511" w:history="1">
        <w:r>
          <w:rPr>
            <w:rStyle w:val="a0"/>
          </w:rPr>
          <w:t>пунктах 1 - 3</w:t>
        </w:r>
      </w:hyperlink>
      <w:r>
        <w:t xml:space="preserve"> настоящей статьи, соответственно применяются и в том случае, когда страховая сумма превысила страховую стоимость в результате страхования одного и того же объекта у двух или нескольких страховщиков (двойное страхование).</w:t>
      </w:r>
    </w:p>
    <w:p w:rsidR="00000000" w:rsidRDefault="007A5112">
      <w:bookmarkStart w:id="5482" w:name="sub_95142"/>
      <w:bookmarkEnd w:id="5481"/>
      <w:r>
        <w:t>Сумма страхово</w:t>
      </w:r>
      <w:r>
        <w:t>го возмещения, подлежащая выплате в этом случае каждым из страховщиков, сокращается пропорционально уменьшению первоначальной страховой суммы по соответствующему договору страхования.</w:t>
      </w:r>
    </w:p>
    <w:bookmarkEnd w:id="5482"/>
    <w:p w:rsidR="00000000" w:rsidRDefault="007A5112"/>
    <w:p w:rsidR="00000000" w:rsidRDefault="007A5112">
      <w:pPr>
        <w:pStyle w:val="a1"/>
      </w:pPr>
      <w:bookmarkStart w:id="5483" w:name="sub_952"/>
      <w:r>
        <w:rPr>
          <w:rStyle w:val="a"/>
        </w:rPr>
        <w:t>Статья 952.</w:t>
      </w:r>
      <w:r>
        <w:t xml:space="preserve"> Имущественное страхование от разных страхов</w:t>
      </w:r>
      <w:r>
        <w:t>ых рисков</w:t>
      </w:r>
    </w:p>
    <w:p w:rsidR="00000000" w:rsidRDefault="007A5112">
      <w:bookmarkStart w:id="5484" w:name="sub_9521"/>
      <w:bookmarkEnd w:id="5483"/>
      <w:r>
        <w:t>1. Имущество и предпринимательский риск могут быть застрахованы от разных страховых рисков как по одному, так и по отдельным договорам страхования, в том числе по договорам с разными страховщиками.</w:t>
      </w:r>
    </w:p>
    <w:p w:rsidR="00000000" w:rsidRDefault="007A5112">
      <w:bookmarkStart w:id="5485" w:name="sub_952102"/>
      <w:bookmarkEnd w:id="5484"/>
      <w:r>
        <w:t xml:space="preserve">В этих случаях </w:t>
      </w:r>
      <w:r>
        <w:t>допускается превышение размера общей страховой суммы по всем договорам над страховой стоимостью.</w:t>
      </w:r>
    </w:p>
    <w:p w:rsidR="00000000" w:rsidRDefault="007A5112">
      <w:bookmarkStart w:id="5486" w:name="sub_9522"/>
      <w:bookmarkEnd w:id="5485"/>
      <w:r>
        <w:t xml:space="preserve">2. Если из двух или нескольких договоров, заключенных в соответствии с </w:t>
      </w:r>
      <w:hyperlink w:anchor="sub_9521" w:history="1">
        <w:r>
          <w:rPr>
            <w:rStyle w:val="a0"/>
          </w:rPr>
          <w:t>пунктом 1</w:t>
        </w:r>
      </w:hyperlink>
      <w:r>
        <w:t xml:space="preserve"> настоящей статьи, вытекает обязанность страховщиков выплатить страховое возмещение за одни и те же последствия наступления одного и того же страхового случая, к таким договорам в соответствующей части применяются правила, предусмотренные </w:t>
      </w:r>
      <w:hyperlink w:anchor="sub_9514" w:history="1">
        <w:r>
          <w:rPr>
            <w:rStyle w:val="a0"/>
          </w:rPr>
          <w:t>пунктом 4 статьи 951</w:t>
        </w:r>
      </w:hyperlink>
      <w:r>
        <w:t xml:space="preserve"> настоящего Кодекса.</w:t>
      </w:r>
    </w:p>
    <w:bookmarkEnd w:id="5486"/>
    <w:p w:rsidR="00000000" w:rsidRDefault="007A5112"/>
    <w:p w:rsidR="00000000" w:rsidRDefault="007A5112">
      <w:pPr>
        <w:pStyle w:val="a1"/>
      </w:pPr>
      <w:bookmarkStart w:id="5487" w:name="sub_953"/>
      <w:r>
        <w:rPr>
          <w:rStyle w:val="a"/>
        </w:rPr>
        <w:t>Статья 953.</w:t>
      </w:r>
      <w:r>
        <w:t xml:space="preserve"> Сострахование</w:t>
      </w:r>
    </w:p>
    <w:bookmarkEnd w:id="5487"/>
    <w:p w:rsidR="00000000" w:rsidRDefault="007A5112">
      <w:r>
        <w:t>Объект страхования может быть застрахован по одному договору страхования совместно несколькими страховщиками (сострахование). Если в таком договоре не опреде</w:t>
      </w:r>
      <w:r>
        <w:t>лены права и обязанности каждого из страховщиков, они солидарно отвечают перед страхователем (выгодоприобретателем) за выплату страхового возмещения по договору имущественного страхования или страховой суммы по договору личного страхования.</w:t>
      </w:r>
    </w:p>
    <w:p w:rsidR="00000000" w:rsidRDefault="007A5112"/>
    <w:p w:rsidR="00000000" w:rsidRDefault="007A5112">
      <w:pPr>
        <w:pStyle w:val="a1"/>
      </w:pPr>
      <w:bookmarkStart w:id="5488" w:name="sub_954"/>
      <w:r>
        <w:rPr>
          <w:rStyle w:val="a"/>
        </w:rPr>
        <w:t xml:space="preserve">Статья </w:t>
      </w:r>
      <w:r>
        <w:rPr>
          <w:rStyle w:val="a"/>
        </w:rPr>
        <w:t>954.</w:t>
      </w:r>
      <w:r>
        <w:t xml:space="preserve"> Страховая премия и страховые взносы</w:t>
      </w:r>
    </w:p>
    <w:p w:rsidR="00000000" w:rsidRDefault="007A5112">
      <w:bookmarkStart w:id="5489" w:name="sub_9541"/>
      <w:bookmarkEnd w:id="5488"/>
      <w:r>
        <w:t>1. Под страховой премией понимается плата за страхование, которую страхователь (выгодоприобретатель) обязан уплатить страховщику в порядке и в сроки, которые установлены договором страхования.</w:t>
      </w:r>
    </w:p>
    <w:p w:rsidR="00000000" w:rsidRDefault="007A5112">
      <w:bookmarkStart w:id="5490" w:name="sub_9542"/>
      <w:bookmarkEnd w:id="5489"/>
      <w:r>
        <w:t>2. Страховщик при определении размера страховой премии, подлежащей уплате по договору страхования, вправе применять разработанные им страховые тарифы, определяющие премию, взимаемую с единицы страховой суммы, с учетом объекта страхования и характе</w:t>
      </w:r>
      <w:r>
        <w:t>ра страхового риска.</w:t>
      </w:r>
    </w:p>
    <w:p w:rsidR="00000000" w:rsidRDefault="007A5112">
      <w:bookmarkStart w:id="5491" w:name="sub_95422"/>
      <w:bookmarkEnd w:id="5490"/>
      <w:r>
        <w:t>В предусмотренных законом случаях размер страховой премии определяется в соответствии со страховыми тарифами, установленными или регулируемыми органами страхового надзора.</w:t>
      </w:r>
    </w:p>
    <w:p w:rsidR="00000000" w:rsidRDefault="007A5112">
      <w:bookmarkStart w:id="5492" w:name="sub_9543"/>
      <w:bookmarkEnd w:id="5491"/>
      <w:r>
        <w:t>3. Если договором страхования</w:t>
      </w:r>
      <w:r>
        <w:t xml:space="preserve"> предусмотрено внесение страховой премии в рассрочку, договором могут быть определены последствия неуплаты в установленные сроки очередных страховых взносов.</w:t>
      </w:r>
    </w:p>
    <w:p w:rsidR="00000000" w:rsidRDefault="007A5112">
      <w:bookmarkStart w:id="5493" w:name="sub_9544"/>
      <w:bookmarkEnd w:id="5492"/>
      <w:r>
        <w:t>4. Если страховой случай наступил до уплаты очередного страхового взноса, внесение</w:t>
      </w:r>
      <w:r>
        <w:t xml:space="preserve"> которого просрочено, страховщик вправе при определении размера подлежащего выплате страхового возмещения по договору имущественного страхования или страховой суммы по договору личного страхования зачесть сумму просроченного страхового взноса.</w:t>
      </w:r>
    </w:p>
    <w:bookmarkEnd w:id="5493"/>
    <w:p w:rsidR="00000000" w:rsidRDefault="007A5112"/>
    <w:p w:rsidR="00000000" w:rsidRDefault="007A5112">
      <w:pPr>
        <w:pStyle w:val="a1"/>
      </w:pPr>
      <w:bookmarkStart w:id="5494" w:name="sub_955"/>
      <w:r>
        <w:rPr>
          <w:rStyle w:val="a"/>
        </w:rPr>
        <w:t>Статья 955.</w:t>
      </w:r>
      <w:r>
        <w:t xml:space="preserve"> Замена застрахованного лица</w:t>
      </w:r>
    </w:p>
    <w:p w:rsidR="00000000" w:rsidRDefault="007A5112">
      <w:bookmarkStart w:id="5495" w:name="sub_9551"/>
      <w:bookmarkEnd w:id="5494"/>
      <w:r>
        <w:t>1. В случае, когда по договору страхования риска ответственности за причинение вреда (</w:t>
      </w:r>
      <w:hyperlink w:anchor="sub_931" w:history="1">
        <w:r>
          <w:rPr>
            <w:rStyle w:val="a0"/>
          </w:rPr>
          <w:t>статья 931</w:t>
        </w:r>
      </w:hyperlink>
      <w:r>
        <w:t>) застрахована ответственность лица иного, чем страхователь, последний вправ</w:t>
      </w:r>
      <w:r>
        <w:t>е, если иное не предусмотрено договором, в любое время до наступления страхового случая заменить это лицо другим, письменно уведомив об этом страховщика.</w:t>
      </w:r>
    </w:p>
    <w:p w:rsidR="00000000" w:rsidRDefault="007A5112">
      <w:bookmarkStart w:id="5496" w:name="sub_9552"/>
      <w:bookmarkEnd w:id="5495"/>
      <w:r>
        <w:t xml:space="preserve">2. Застрахованное лицо, названное в договоре личного страхования, может быть заменено </w:t>
      </w:r>
      <w:r>
        <w:t>страхователем другим лицом лишь с согласия самого застрахованного лица и страховщика.</w:t>
      </w:r>
    </w:p>
    <w:bookmarkEnd w:id="5496"/>
    <w:p w:rsidR="00000000" w:rsidRDefault="007A5112"/>
    <w:p w:rsidR="00000000" w:rsidRDefault="007A5112">
      <w:pPr>
        <w:pStyle w:val="a1"/>
      </w:pPr>
      <w:bookmarkStart w:id="5497" w:name="sub_956"/>
      <w:r>
        <w:rPr>
          <w:rStyle w:val="a"/>
        </w:rPr>
        <w:t>Статья 956.</w:t>
      </w:r>
      <w:r>
        <w:t xml:space="preserve"> Замена выгодоприобретателя</w:t>
      </w:r>
    </w:p>
    <w:p w:rsidR="00000000" w:rsidRDefault="007A5112">
      <w:bookmarkStart w:id="5498" w:name="sub_95601"/>
      <w:bookmarkEnd w:id="5497"/>
      <w:r>
        <w:t xml:space="preserve">Страхователь вправе заменить выгодоприобретателя, названного в договоре страхования, другим лицом, </w:t>
      </w:r>
      <w:r>
        <w:t>письменно уведомив об этом страховщика. Замена выгодоприобретателя по договору личного страхования, назначенного с согласия застрахованного лица (</w:t>
      </w:r>
      <w:hyperlink w:anchor="sub_9342" w:history="1">
        <w:r>
          <w:rPr>
            <w:rStyle w:val="a0"/>
          </w:rPr>
          <w:t>пункт 2 статьи 934</w:t>
        </w:r>
      </w:hyperlink>
      <w:r>
        <w:t>), допускается лишь с согласия этого лица.</w:t>
      </w:r>
    </w:p>
    <w:p w:rsidR="00000000" w:rsidRDefault="007A5112">
      <w:bookmarkStart w:id="5499" w:name="sub_9562"/>
      <w:bookmarkEnd w:id="5498"/>
      <w:r>
        <w:t>Выгодо</w:t>
      </w:r>
      <w:r>
        <w:t>приобретатель не может быть заменен другим лицом после того, как он выполнил какую-либо из обязанностей по договору страхования или предъявил страховщику требование о выплате страхового возмещения или страховой суммы.</w:t>
      </w:r>
    </w:p>
    <w:bookmarkEnd w:id="5499"/>
    <w:p w:rsidR="00000000" w:rsidRDefault="007A5112"/>
    <w:p w:rsidR="00000000" w:rsidRDefault="007A5112">
      <w:pPr>
        <w:pStyle w:val="a1"/>
      </w:pPr>
      <w:bookmarkStart w:id="5500" w:name="sub_957"/>
      <w:r>
        <w:rPr>
          <w:rStyle w:val="a"/>
        </w:rPr>
        <w:t>Статья 957.</w:t>
      </w:r>
      <w:r>
        <w:t xml:space="preserve"> Начало дей</w:t>
      </w:r>
      <w:r>
        <w:t>ствия договора страхования</w:t>
      </w:r>
    </w:p>
    <w:p w:rsidR="00000000" w:rsidRDefault="007A5112">
      <w:bookmarkStart w:id="5501" w:name="sub_9571"/>
      <w:bookmarkEnd w:id="5500"/>
      <w:r>
        <w:t>1. Договор страхования, если в нем не предусмотрено иное, вступает в силу в момент уплаты страховой премии или первого ее взноса.</w:t>
      </w:r>
    </w:p>
    <w:p w:rsidR="00000000" w:rsidRDefault="007A5112">
      <w:bookmarkStart w:id="5502" w:name="sub_95702"/>
      <w:bookmarkEnd w:id="5501"/>
      <w:r>
        <w:t>2. Страхование, обусловленное договором страхования, распространяет</w:t>
      </w:r>
      <w:r>
        <w:t>ся на страховые случаи, происшедшие после вступления договора страхования в силу, если в договоре не предусмотрен иной срок начала действия страхования.</w:t>
      </w:r>
    </w:p>
    <w:bookmarkEnd w:id="5502"/>
    <w:p w:rsidR="00000000" w:rsidRDefault="007A5112"/>
    <w:p w:rsidR="00000000" w:rsidRDefault="007A5112">
      <w:pPr>
        <w:pStyle w:val="a1"/>
      </w:pPr>
      <w:bookmarkStart w:id="5503" w:name="sub_958"/>
      <w:r>
        <w:rPr>
          <w:rStyle w:val="a"/>
        </w:rPr>
        <w:t>Статья 958.</w:t>
      </w:r>
      <w:r>
        <w:t xml:space="preserve"> Досрочное прекращение договора страхования</w:t>
      </w:r>
    </w:p>
    <w:p w:rsidR="00000000" w:rsidRDefault="007A5112">
      <w:bookmarkStart w:id="5504" w:name="sub_9581"/>
      <w:bookmarkEnd w:id="5503"/>
      <w:r>
        <w:t>1. Договор страх</w:t>
      </w:r>
      <w:r>
        <w:t>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К таким обс</w:t>
      </w:r>
      <w:r>
        <w:t>тоятельствам, в частности, относятся:</w:t>
      </w:r>
    </w:p>
    <w:p w:rsidR="00000000" w:rsidRDefault="007A5112">
      <w:bookmarkStart w:id="5505" w:name="sub_95812"/>
      <w:bookmarkEnd w:id="5504"/>
      <w:r>
        <w:t>гибель застрахованного имущества по причинам иным, чем наступление страхового случая;</w:t>
      </w:r>
    </w:p>
    <w:p w:rsidR="00000000" w:rsidRDefault="007A5112">
      <w:bookmarkStart w:id="5506" w:name="sub_95813"/>
      <w:bookmarkEnd w:id="5505"/>
      <w:r>
        <w:t>прекращение в установленном порядке предпринимательской деятельности лицом, застраховавшим предпр</w:t>
      </w:r>
      <w:r>
        <w:t>инимательский риск или риск гражданской ответственности, связанной с этой деятельностью.</w:t>
      </w:r>
    </w:p>
    <w:p w:rsidR="00000000" w:rsidRDefault="007A5112">
      <w:bookmarkStart w:id="5507" w:name="sub_9582"/>
      <w:bookmarkEnd w:id="5506"/>
      <w:r>
        <w:t>2. Страхователь (выгодоприобретатель) вправе отказаться от договора страхования в любое время, если к моменту отказа возможность наступления страховог</w:t>
      </w:r>
      <w:r>
        <w:t xml:space="preserve">о случая не отпала по обстоятельствам, указанным в </w:t>
      </w:r>
      <w:hyperlink w:anchor="sub_9581" w:history="1">
        <w:r>
          <w:rPr>
            <w:rStyle w:val="a0"/>
          </w:rPr>
          <w:t>пункте 1</w:t>
        </w:r>
      </w:hyperlink>
      <w:r>
        <w:t xml:space="preserve"> настоящей статьи.</w:t>
      </w:r>
    </w:p>
    <w:p w:rsidR="00000000" w:rsidRDefault="007A5112">
      <w:bookmarkStart w:id="5508" w:name="sub_9583"/>
      <w:bookmarkEnd w:id="5507"/>
      <w:r>
        <w:t xml:space="preserve">3. При досрочном прекращении договора страхования по обстоятельствам, указанным в </w:t>
      </w:r>
      <w:hyperlink w:anchor="sub_9581" w:history="1">
        <w:r>
          <w:rPr>
            <w:rStyle w:val="a0"/>
          </w:rPr>
          <w:t>пункте 1</w:t>
        </w:r>
      </w:hyperlink>
      <w:r>
        <w:t xml:space="preserve"> настоящей статьи, страховщик имеет право на часть страховой премии пропорционально времени, в течение которого действовало страхование.</w:t>
      </w:r>
    </w:p>
    <w:p w:rsidR="00000000" w:rsidRDefault="007A5112">
      <w:bookmarkStart w:id="5509" w:name="sub_95832"/>
      <w:bookmarkEnd w:id="5508"/>
      <w:r>
        <w:t>При досрочном отказе страхователя (выгодоприобретателя) от договора страхования уплаченная страховщику</w:t>
      </w:r>
      <w:r>
        <w:t xml:space="preserve"> страховая премия не подлежит возврату, если законом или договором не предусмотрено иное.</w:t>
      </w:r>
    </w:p>
    <w:bookmarkEnd w:id="5509"/>
    <w:p w:rsidR="00000000" w:rsidRDefault="007A5112"/>
    <w:p w:rsidR="00000000" w:rsidRDefault="007A5112">
      <w:pPr>
        <w:pStyle w:val="a1"/>
      </w:pPr>
      <w:bookmarkStart w:id="5510" w:name="sub_959"/>
      <w:r>
        <w:rPr>
          <w:rStyle w:val="a"/>
        </w:rPr>
        <w:t>Статья 959.</w:t>
      </w:r>
      <w:r>
        <w:t xml:space="preserve"> Последствия увеличения страхового риска в период действия договора страхования</w:t>
      </w:r>
    </w:p>
    <w:p w:rsidR="00000000" w:rsidRDefault="007A5112">
      <w:bookmarkStart w:id="5511" w:name="sub_9591"/>
      <w:bookmarkEnd w:id="5510"/>
      <w:r>
        <w:t>1. В период действия договора имущественног</w:t>
      </w:r>
      <w:r>
        <w:t>о страхования страхователь (выгодоприобретатель) обязан незамедлительно сообщать страховщику о ставших ему известными значительных изменениях в обстоятельствах, сообщенных страховщику при заключении договора, если эти изменения могут существенно повлиять н</w:t>
      </w:r>
      <w:r>
        <w:t>а увеличение страхового риска.</w:t>
      </w:r>
    </w:p>
    <w:p w:rsidR="00000000" w:rsidRDefault="007A5112">
      <w:bookmarkStart w:id="5512" w:name="sub_95912"/>
      <w:bookmarkEnd w:id="5511"/>
      <w:r>
        <w:t>Значительными во всяком случае признаются изменения, оговоренные в договоре страхования (страховом полисе) и в переданных страхователю правилах страхования.</w:t>
      </w:r>
    </w:p>
    <w:p w:rsidR="00000000" w:rsidRDefault="007A5112">
      <w:bookmarkStart w:id="5513" w:name="sub_9592"/>
      <w:bookmarkEnd w:id="5512"/>
      <w:r>
        <w:t>2. Страховщик, уведомленный об обс</w:t>
      </w:r>
      <w:r>
        <w:t>тоятельствах, влекущих увеличение страхового риска, вправе потребовать изменения условий договора страхования или уплаты дополнительной страховой премии соразмерно увеличению риска.</w:t>
      </w:r>
    </w:p>
    <w:p w:rsidR="00000000" w:rsidRDefault="007A5112">
      <w:bookmarkStart w:id="5514" w:name="sub_95921"/>
      <w:bookmarkEnd w:id="5513"/>
      <w:r>
        <w:t xml:space="preserve">Если страхователь (выгодоприобретатель) возражает против </w:t>
      </w:r>
      <w:r>
        <w:t xml:space="preserve">изменения условий договора страхования или доплаты страховой премии, страховщик вправе потребовать расторжения договора в соответствии с правилами, предусмотренными </w:t>
      </w:r>
      <w:hyperlink w:anchor="sub_1029" w:history="1">
        <w:r>
          <w:rPr>
            <w:rStyle w:val="a0"/>
          </w:rPr>
          <w:t>главой 29</w:t>
        </w:r>
      </w:hyperlink>
      <w:r>
        <w:t xml:space="preserve"> настоящего Кодекса.</w:t>
      </w:r>
    </w:p>
    <w:p w:rsidR="00000000" w:rsidRDefault="007A5112">
      <w:bookmarkStart w:id="5515" w:name="sub_9593"/>
      <w:bookmarkEnd w:id="5514"/>
      <w:r>
        <w:t>3. При неисполнени</w:t>
      </w:r>
      <w:r>
        <w:t xml:space="preserve">и страхователем либо выгодоприобретателем предусмотренной в </w:t>
      </w:r>
      <w:hyperlink w:anchor="sub_9591" w:history="1">
        <w:r>
          <w:rPr>
            <w:rStyle w:val="a0"/>
          </w:rPr>
          <w:t>пункте 1</w:t>
        </w:r>
      </w:hyperlink>
      <w:r>
        <w:t xml:space="preserve"> настоящей статьи обязанности страховщик вправе потребовать расторжения договора страхования и возмещения убытков, причиненных расторжением договора (</w:t>
      </w:r>
      <w:hyperlink w:anchor="sub_4535" w:history="1">
        <w:r>
          <w:rPr>
            <w:rStyle w:val="a0"/>
          </w:rPr>
          <w:t>пункт 5 статьи 453</w:t>
        </w:r>
      </w:hyperlink>
      <w:r>
        <w:t>).</w:t>
      </w:r>
    </w:p>
    <w:p w:rsidR="00000000" w:rsidRDefault="007A5112">
      <w:bookmarkStart w:id="5516" w:name="sub_9594"/>
      <w:bookmarkEnd w:id="5515"/>
      <w:r>
        <w:t>4. Страховщик не вправе требовать расторжения договора страхования, если обстоятельства, влекущие увеличение страхового риска, уже отпали.</w:t>
      </w:r>
    </w:p>
    <w:p w:rsidR="00000000" w:rsidRDefault="007A5112">
      <w:bookmarkStart w:id="5517" w:name="sub_9595"/>
      <w:bookmarkEnd w:id="5516"/>
      <w:r>
        <w:t>5. При личном страховании последствия изменения ст</w:t>
      </w:r>
      <w:r>
        <w:t xml:space="preserve">рахового риска в период действия договора страхования, указанные в </w:t>
      </w:r>
      <w:hyperlink w:anchor="sub_9592" w:history="1">
        <w:r>
          <w:rPr>
            <w:rStyle w:val="a0"/>
          </w:rPr>
          <w:t>пунктах 2</w:t>
        </w:r>
      </w:hyperlink>
      <w:r>
        <w:t xml:space="preserve"> и </w:t>
      </w:r>
      <w:hyperlink w:anchor="sub_9593" w:history="1">
        <w:r>
          <w:rPr>
            <w:rStyle w:val="a0"/>
          </w:rPr>
          <w:t>3</w:t>
        </w:r>
      </w:hyperlink>
      <w:r>
        <w:t xml:space="preserve"> настоящей статьи, могут наступить, только если они прямо предусмотрены в договоре.</w:t>
      </w:r>
    </w:p>
    <w:bookmarkEnd w:id="5517"/>
    <w:p w:rsidR="00000000" w:rsidRDefault="007A5112"/>
    <w:p w:rsidR="00000000" w:rsidRDefault="007A5112">
      <w:pPr>
        <w:pStyle w:val="a1"/>
      </w:pPr>
      <w:bookmarkStart w:id="5518" w:name="sub_960"/>
      <w:r>
        <w:rPr>
          <w:rStyle w:val="a"/>
        </w:rPr>
        <w:t>Статья 960.</w:t>
      </w:r>
      <w:r>
        <w:t xml:space="preserve"> Переход прав</w:t>
      </w:r>
      <w:r>
        <w:t xml:space="preserve"> на застрахованное имущество к другому лицу</w:t>
      </w:r>
    </w:p>
    <w:p w:rsidR="00000000" w:rsidRDefault="007A5112">
      <w:bookmarkStart w:id="5519" w:name="sub_96001"/>
      <w:bookmarkEnd w:id="5518"/>
      <w:r>
        <w:t>При переходе прав на застрахованное имущество от лица, в интересах которого был заключен договор страхования, к другому лицу права и обязанности по этому договору переходят к лицу, к которому пере</w:t>
      </w:r>
      <w:r>
        <w:t xml:space="preserve">шли права на имущество, за исключением случаев принудительного изъятия имущества по основаниям, указанным в </w:t>
      </w:r>
      <w:hyperlink w:anchor="sub_2352" w:history="1">
        <w:r>
          <w:rPr>
            <w:rStyle w:val="a0"/>
          </w:rPr>
          <w:t>пункте 2 статьи 235</w:t>
        </w:r>
      </w:hyperlink>
      <w:r>
        <w:t xml:space="preserve"> настоящего Кодекса, и отказа от права собственности (</w:t>
      </w:r>
      <w:hyperlink w:anchor="sub_236" w:history="1">
        <w:r>
          <w:rPr>
            <w:rStyle w:val="a0"/>
          </w:rPr>
          <w:t>статья 236</w:t>
        </w:r>
      </w:hyperlink>
      <w:r>
        <w:t>).</w:t>
      </w:r>
    </w:p>
    <w:p w:rsidR="00000000" w:rsidRDefault="007A5112">
      <w:bookmarkStart w:id="5520" w:name="sub_96002"/>
      <w:bookmarkEnd w:id="5519"/>
      <w:r>
        <w:t>Лицо, к которому перешли права на застрахованное имущество, должно незамедлительно письменно уведомить об этом страховщика.</w:t>
      </w:r>
    </w:p>
    <w:bookmarkEnd w:id="5520"/>
    <w:p w:rsidR="00000000" w:rsidRDefault="007A5112"/>
    <w:p w:rsidR="00000000" w:rsidRDefault="007A5112">
      <w:pPr>
        <w:pStyle w:val="a1"/>
      </w:pPr>
      <w:bookmarkStart w:id="5521" w:name="sub_961"/>
      <w:r>
        <w:rPr>
          <w:rStyle w:val="a"/>
        </w:rPr>
        <w:t>Статья 961.</w:t>
      </w:r>
      <w:r>
        <w:t xml:space="preserve"> Уведомление страховщика о наступлении страхового случая</w:t>
      </w:r>
    </w:p>
    <w:p w:rsidR="00000000" w:rsidRDefault="007A5112">
      <w:bookmarkStart w:id="5522" w:name="sub_9611"/>
      <w:bookmarkEnd w:id="5521"/>
      <w:r>
        <w:t>1. Страхователь по догово</w:t>
      </w:r>
      <w:r>
        <w:t xml:space="preserve">ру имущественного страхования после того, как ему стало известно о наступлении страхового случая, обязан незамедлительно </w:t>
      </w:r>
      <w:hyperlink r:id="rId823" w:history="1">
        <w:r>
          <w:rPr>
            <w:rStyle w:val="a0"/>
          </w:rPr>
          <w:t>уведомить</w:t>
        </w:r>
      </w:hyperlink>
      <w:r>
        <w:t xml:space="preserve"> о его наступлении страховщика или его представителя. Если до</w:t>
      </w:r>
      <w:r>
        <w:t>говором предусмотрен срок и (или) способ уведомления, оно должно быть сделано в условленный срок и указанным в договоре способом.</w:t>
      </w:r>
    </w:p>
    <w:p w:rsidR="00000000" w:rsidRDefault="007A5112">
      <w:bookmarkStart w:id="5523" w:name="sub_96112"/>
      <w:bookmarkEnd w:id="5522"/>
      <w:r>
        <w:t xml:space="preserve">Такая же обязанность лежит на выгодоприобретателе, которому известно о заключении договора страхования в его </w:t>
      </w:r>
      <w:r>
        <w:t>пользу, если он намерен воспользоваться правом на страховое возмещение.</w:t>
      </w:r>
    </w:p>
    <w:p w:rsidR="00000000" w:rsidRDefault="007A5112">
      <w:bookmarkStart w:id="5524" w:name="sub_9612"/>
      <w:bookmarkEnd w:id="5523"/>
      <w:r>
        <w:t xml:space="preserve">2. Неисполнение обязанности, предусмотренной </w:t>
      </w:r>
      <w:hyperlink w:anchor="sub_9611" w:history="1">
        <w:r>
          <w:rPr>
            <w:rStyle w:val="a0"/>
          </w:rPr>
          <w:t>пунктом 1</w:t>
        </w:r>
      </w:hyperlink>
      <w:r>
        <w:t xml:space="preserve"> настоящей статьи, дает страховщику право отказать в выплате страхового возмещения, есл</w:t>
      </w:r>
      <w:r>
        <w:t>и не будет доказано, что страховщик своевременно узнал о наступлении страхового случая либо что отсутствие у страховщика сведений об этом не могло сказаться на его обязанности выплатить страховое возмещение.</w:t>
      </w:r>
    </w:p>
    <w:p w:rsidR="00000000" w:rsidRDefault="007A5112">
      <w:bookmarkStart w:id="5525" w:name="sub_9613"/>
      <w:bookmarkEnd w:id="5524"/>
      <w:r>
        <w:t xml:space="preserve">3. Правила, предусмотренные </w:t>
      </w:r>
      <w:hyperlink w:anchor="sub_9611" w:history="1">
        <w:r>
          <w:rPr>
            <w:rStyle w:val="a0"/>
          </w:rPr>
          <w:t>пунктами 1</w:t>
        </w:r>
      </w:hyperlink>
      <w:r>
        <w:t xml:space="preserve"> и </w:t>
      </w:r>
      <w:hyperlink w:anchor="sub_9612" w:history="1">
        <w:r>
          <w:rPr>
            <w:rStyle w:val="a0"/>
          </w:rPr>
          <w:t>2</w:t>
        </w:r>
      </w:hyperlink>
      <w:r>
        <w:t xml:space="preserve"> настоящей статьи, соответственно применяются к договору личного страхования, если страховым случаем является смерть застрахованного лица или причинение вреда его здоровью. При этом устанавливае</w:t>
      </w:r>
      <w:r>
        <w:t>мый договором срок уведомления страховщика не может быть менее тридцати дней.</w:t>
      </w:r>
    </w:p>
    <w:bookmarkEnd w:id="5525"/>
    <w:p w:rsidR="00000000" w:rsidRDefault="007A5112"/>
    <w:p w:rsidR="00000000" w:rsidRDefault="007A5112">
      <w:pPr>
        <w:pStyle w:val="a1"/>
      </w:pPr>
      <w:bookmarkStart w:id="5526" w:name="sub_962"/>
      <w:r>
        <w:rPr>
          <w:rStyle w:val="a"/>
        </w:rPr>
        <w:t>Статья 962.</w:t>
      </w:r>
      <w:r>
        <w:t xml:space="preserve"> Уменьшение убытков от страхового случая</w:t>
      </w:r>
    </w:p>
    <w:p w:rsidR="00000000" w:rsidRDefault="007A5112">
      <w:bookmarkStart w:id="5527" w:name="sub_9621"/>
      <w:bookmarkEnd w:id="5526"/>
      <w:r>
        <w:t>1. При наступлении страхового случая, предусмотренного договором имущественного страхования, ст</w:t>
      </w:r>
      <w:r>
        <w:t>рахователь обязан принять разумные и доступные в сложившихся обстоятельствах меры, чтобы уменьшить возможные убытки.</w:t>
      </w:r>
    </w:p>
    <w:p w:rsidR="00000000" w:rsidRDefault="007A5112">
      <w:bookmarkStart w:id="5528" w:name="sub_96212"/>
      <w:bookmarkEnd w:id="5527"/>
      <w:r>
        <w:t>Принимая такие меры, страхователь должен следовать указаниям страховщика, если они сообщены страхователю.</w:t>
      </w:r>
    </w:p>
    <w:p w:rsidR="00000000" w:rsidRDefault="007A5112">
      <w:bookmarkStart w:id="5529" w:name="sub_9622"/>
      <w:bookmarkEnd w:id="5528"/>
      <w:r>
        <w:t>2. Расходы в целях уменьшения убытков, подлежащих возмещению страховщиком, если такие расходы были необходимы или были произведены для выполнения указаний страховщика, должны быть возмещены страховщиком, даже если соответствующие меры оказались безуспешны</w:t>
      </w:r>
      <w:r>
        <w:t>ми.</w:t>
      </w:r>
    </w:p>
    <w:p w:rsidR="00000000" w:rsidRDefault="007A5112">
      <w:bookmarkStart w:id="5530" w:name="sub_96222"/>
      <w:bookmarkEnd w:id="5529"/>
      <w:r>
        <w:t>Такие расходы возмещаются пропорционально отношению страховой суммы к страховой стоимости независимо от того, что вместе с возмещением других убытков они могут превысить страховую сумму.</w:t>
      </w:r>
    </w:p>
    <w:p w:rsidR="00000000" w:rsidRDefault="007A5112">
      <w:bookmarkStart w:id="5531" w:name="sub_9623"/>
      <w:bookmarkEnd w:id="5530"/>
      <w:r>
        <w:t xml:space="preserve">3. Страховщик освобождается от </w:t>
      </w:r>
      <w:r>
        <w:t>возмещения убытков, возникших вследствие того, что страхователь умышленно не принял разумных и доступных ему мер, чтобы уменьшить возможные убытки.</w:t>
      </w:r>
    </w:p>
    <w:bookmarkEnd w:id="5531"/>
    <w:p w:rsidR="00000000" w:rsidRDefault="007A5112"/>
    <w:p w:rsidR="00000000" w:rsidRDefault="007A5112">
      <w:pPr>
        <w:pStyle w:val="a1"/>
      </w:pPr>
      <w:bookmarkStart w:id="5532" w:name="sub_963"/>
      <w:r>
        <w:rPr>
          <w:rStyle w:val="a"/>
        </w:rPr>
        <w:t>Статья 963.</w:t>
      </w:r>
      <w:r>
        <w:t xml:space="preserve"> Последствия наступления страхового случая по вине страхователя, выгодоприобретателя или застрахованного лица</w:t>
      </w:r>
    </w:p>
    <w:p w:rsidR="00000000" w:rsidRDefault="007A5112">
      <w:bookmarkStart w:id="5533" w:name="sub_9631"/>
      <w:bookmarkEnd w:id="5532"/>
      <w:r>
        <w:t xml:space="preserve">1. Страховщик </w:t>
      </w:r>
      <w:hyperlink r:id="rId824" w:history="1">
        <w:r>
          <w:rPr>
            <w:rStyle w:val="a0"/>
          </w:rPr>
          <w:t>освобождается</w:t>
        </w:r>
      </w:hyperlink>
      <w:r>
        <w:t xml:space="preserve"> от выплаты страхового возмещения или </w:t>
      </w:r>
      <w:r>
        <w:t xml:space="preserve">страховой суммы, если страховой случай наступил вследствие умысла страхователя, выгодоприобретателя или застрахованного лица, за исключением случаев, предусмотренных </w:t>
      </w:r>
      <w:hyperlink w:anchor="sub_9632" w:history="1">
        <w:r>
          <w:rPr>
            <w:rStyle w:val="a0"/>
          </w:rPr>
          <w:t>пунктами 2</w:t>
        </w:r>
      </w:hyperlink>
      <w:r>
        <w:t xml:space="preserve"> и </w:t>
      </w:r>
      <w:hyperlink w:anchor="sub_9633" w:history="1">
        <w:r>
          <w:rPr>
            <w:rStyle w:val="a0"/>
          </w:rPr>
          <w:t>3</w:t>
        </w:r>
      </w:hyperlink>
      <w:r>
        <w:t xml:space="preserve"> настоящей статьи.</w:t>
      </w:r>
    </w:p>
    <w:bookmarkStart w:id="5534" w:name="sub_963102"/>
    <w:bookmarkEnd w:id="5533"/>
    <w:p w:rsidR="00000000" w:rsidRDefault="007A5112">
      <w:r>
        <w:fldChar w:fldCharType="begin"/>
      </w:r>
      <w:r>
        <w:instrText>HYPERLINK "http://ivo.garant.ru/document/redirect/12115482/265"</w:instrText>
      </w:r>
      <w:r>
        <w:fldChar w:fldCharType="separate"/>
      </w:r>
      <w:r>
        <w:rPr>
          <w:rStyle w:val="a0"/>
        </w:rPr>
        <w:t>Законом</w:t>
      </w:r>
      <w:r>
        <w:fldChar w:fldCharType="end"/>
      </w:r>
      <w:r>
        <w:t xml:space="preserve"> могут быть предусмотрены случаи освобождения страховщика от выплаты страхового возмещения по договорам имущественного страхования при наступлении страхового случая вследствие грубой неосторожности страхователя или выгодоприобретателя.</w:t>
      </w:r>
    </w:p>
    <w:p w:rsidR="00000000" w:rsidRDefault="007A5112">
      <w:bookmarkStart w:id="5535" w:name="sub_9632"/>
      <w:bookmarkEnd w:id="5534"/>
      <w:r>
        <w:t>2.</w:t>
      </w:r>
      <w:r>
        <w:t xml:space="preserve"> Страховщик не освобождается от выплаты страхового возмещения по договору страхования гражданской ответственности за причинение вреда жизни или здоровью, если вред причинен по вине ответственного за него лица.</w:t>
      </w:r>
    </w:p>
    <w:p w:rsidR="00000000" w:rsidRDefault="007A5112">
      <w:bookmarkStart w:id="5536" w:name="sub_9633"/>
      <w:bookmarkEnd w:id="5535"/>
      <w:r>
        <w:t>3. Страховщик не освобождается</w:t>
      </w:r>
      <w:r>
        <w:t xml:space="preserve"> от выплаты страховой суммы, которая по договору личного страхования подлежит выплате в случае смерти застрахованного лица, если его смерть наступила вследствие самоубийства и к этому времени договор страхования действовал уже не менее двух лет.</w:t>
      </w:r>
    </w:p>
    <w:bookmarkEnd w:id="5536"/>
    <w:p w:rsidR="00000000" w:rsidRDefault="007A5112"/>
    <w:p w:rsidR="00000000" w:rsidRDefault="007A5112">
      <w:pPr>
        <w:pStyle w:val="a1"/>
      </w:pPr>
      <w:bookmarkStart w:id="5537" w:name="sub_964"/>
      <w:r>
        <w:rPr>
          <w:rStyle w:val="a"/>
        </w:rPr>
        <w:t>Статья 964.</w:t>
      </w:r>
      <w:r>
        <w:t xml:space="preserve"> Основания освобождения страховщика от выплаты страхового возмещения и страховой суммы</w:t>
      </w:r>
    </w:p>
    <w:p w:rsidR="00000000" w:rsidRDefault="007A5112">
      <w:bookmarkStart w:id="5538" w:name="sub_9641"/>
      <w:bookmarkEnd w:id="5537"/>
      <w:r>
        <w:t>1. Если законом или договором страхования не предусмотрено иное, страховщик освобождается от выплаты страхового возмещения и страховой су</w:t>
      </w:r>
      <w:r>
        <w:t>ммы, когда страховой случай наступил вследствие:</w:t>
      </w:r>
    </w:p>
    <w:bookmarkEnd w:id="5538"/>
    <w:p w:rsidR="00000000" w:rsidRDefault="007A5112">
      <w:r>
        <w:t>воздействия ядерного взрыва, радиации или радиоактивного заражения;</w:t>
      </w:r>
    </w:p>
    <w:p w:rsidR="00000000" w:rsidRDefault="007A5112">
      <w:r>
        <w:t>военных действий, а также маневров или иных военных мероприятий;</w:t>
      </w:r>
    </w:p>
    <w:p w:rsidR="00000000" w:rsidRDefault="007A5112">
      <w:r>
        <w:t>гражданской войны, народных волнений всякого рода или забастовок.</w:t>
      </w:r>
    </w:p>
    <w:p w:rsidR="00000000" w:rsidRDefault="007A5112">
      <w:bookmarkStart w:id="5539" w:name="sub_9642"/>
      <w:r>
        <w:t>2. Если договором имущественного страхования не предусмотрено иное, страховщик освобождается от выплаты страхового возмещения за убытки, возникшие вследствие изъятия, конфискации, реквизиции, ареста или уничтожения застрахованного имущества по расп</w:t>
      </w:r>
      <w:r>
        <w:t>оряжению государственных органов.</w:t>
      </w:r>
    </w:p>
    <w:bookmarkEnd w:id="5539"/>
    <w:p w:rsidR="00000000" w:rsidRDefault="007A5112"/>
    <w:p w:rsidR="00000000" w:rsidRDefault="007A5112">
      <w:pPr>
        <w:pStyle w:val="a1"/>
      </w:pPr>
      <w:bookmarkStart w:id="5540" w:name="sub_965"/>
      <w:r>
        <w:rPr>
          <w:rStyle w:val="a"/>
        </w:rPr>
        <w:t>Статья 965.</w:t>
      </w:r>
      <w:r>
        <w:t xml:space="preserve"> Переход к страховщику прав страхователя на возмещение ущерба (суброгация)</w:t>
      </w:r>
    </w:p>
    <w:p w:rsidR="00000000" w:rsidRDefault="007A5112">
      <w:bookmarkStart w:id="5541" w:name="sub_9651"/>
      <w:bookmarkEnd w:id="5540"/>
      <w:r>
        <w:t>1. Если договором имущественного страхования не предусмотрено иное, к страховщику, выплатившему страховое</w:t>
      </w:r>
      <w:r>
        <w:t xml:space="preserve"> возмещение, переходит в пределах выплаченной суммы право требования, которое страхователь (выгодоприобретатель) имеет к лицу, ответственному за убытки, возмещенные в результате страхования. Однако условие договора, исключающее переход к страховщику права </w:t>
      </w:r>
      <w:r>
        <w:t>требования к лицу, умышленно причинившему убытки, ничтожно.</w:t>
      </w:r>
    </w:p>
    <w:p w:rsidR="00000000" w:rsidRDefault="007A5112">
      <w:bookmarkStart w:id="5542" w:name="sub_9652"/>
      <w:bookmarkEnd w:id="5541"/>
      <w:r>
        <w:t>2. Перешедшее к страховщику право требования осуществляется им с соблюдением правил, регулирующих отношения между страхователем (выгодоприобретателем) и лицом, ответственным за убы</w:t>
      </w:r>
      <w:r>
        <w:t>тки.</w:t>
      </w:r>
    </w:p>
    <w:p w:rsidR="00000000" w:rsidRDefault="007A5112">
      <w:bookmarkStart w:id="5543" w:name="sub_9653"/>
      <w:bookmarkEnd w:id="5542"/>
      <w:r>
        <w:t>3. Страхователь (выгодоприобретатель) обязан передать страховщику все документы и доказательства и сообщить ему все сведения, необходимые для осуществления страховщиком перешедшего к нему права требования.</w:t>
      </w:r>
    </w:p>
    <w:p w:rsidR="00000000" w:rsidRDefault="007A5112">
      <w:bookmarkStart w:id="5544" w:name="sub_9654"/>
      <w:bookmarkEnd w:id="5543"/>
      <w:r>
        <w:t>4. Если страх</w:t>
      </w:r>
      <w:r>
        <w:t>ователь (выгодоприобретатель) отказался от своего права требования к лицу, ответственному за убытки, возмещенные страховщиком, или осуществление этого права стало невозможным по вине страхователя (выгодоприобретателя), страховщик освобождается от выплаты с</w:t>
      </w:r>
      <w:r>
        <w:t>трахового возмещения полностью или в соответствующей части и вправе потребовать возврата излишне выплаченной суммы возмещения.</w:t>
      </w:r>
    </w:p>
    <w:bookmarkEnd w:id="5544"/>
    <w:p w:rsidR="00000000" w:rsidRDefault="007A5112"/>
    <w:p w:rsidR="00000000" w:rsidRDefault="007A5112">
      <w:pPr>
        <w:pStyle w:val="a1"/>
      </w:pPr>
      <w:bookmarkStart w:id="5545" w:name="sub_966"/>
      <w:r>
        <w:rPr>
          <w:rStyle w:val="a"/>
        </w:rPr>
        <w:t xml:space="preserve">Статья 966. </w:t>
      </w:r>
      <w:r>
        <w:t>Исковая давность по требованиям, связанным с имущественным страхованием</w:t>
      </w:r>
    </w:p>
    <w:p w:rsidR="00000000" w:rsidRDefault="007A5112">
      <w:bookmarkStart w:id="5546" w:name="sub_9661"/>
      <w:bookmarkEnd w:id="5545"/>
      <w:r>
        <w:t>1. Срок исково</w:t>
      </w:r>
      <w:r>
        <w:t xml:space="preserve">й давности по требованиям, вытекающим из договора имущественного страхования, за исключением договора страхования риска ответственности по обязательствам, возникающим вследствие причинения вреда жизни, здоровью или имуществу других лиц, </w:t>
      </w:r>
      <w:hyperlink r:id="rId825" w:history="1">
        <w:r>
          <w:rPr>
            <w:rStyle w:val="a0"/>
          </w:rPr>
          <w:t>составляет</w:t>
        </w:r>
      </w:hyperlink>
      <w:r>
        <w:t xml:space="preserve"> два года.</w:t>
      </w:r>
    </w:p>
    <w:p w:rsidR="00000000" w:rsidRDefault="007A5112">
      <w:bookmarkStart w:id="5547" w:name="sub_9662"/>
      <w:bookmarkEnd w:id="5546"/>
      <w:r>
        <w:t>2. Срок исковой давности по требованиям, вытекающим из договора страхования риска ответственности по обязательствам, возникающим вследствие причинения вреда жизни, здоровью и</w:t>
      </w:r>
      <w:r>
        <w:t>ли имуществу других лиц, составляет три года (</w:t>
      </w:r>
      <w:hyperlink w:anchor="sub_196" w:history="1">
        <w:r>
          <w:rPr>
            <w:rStyle w:val="a0"/>
          </w:rPr>
          <w:t>статья 196</w:t>
        </w:r>
      </w:hyperlink>
      <w:r>
        <w:t>).</w:t>
      </w:r>
    </w:p>
    <w:bookmarkEnd w:id="5547"/>
    <w:p w:rsidR="00000000" w:rsidRDefault="007A5112"/>
    <w:p w:rsidR="00000000" w:rsidRDefault="007A5112">
      <w:pPr>
        <w:pStyle w:val="a1"/>
      </w:pPr>
      <w:bookmarkStart w:id="5548" w:name="sub_967"/>
      <w:r>
        <w:rPr>
          <w:rStyle w:val="a"/>
        </w:rPr>
        <w:t>Статья 967.</w:t>
      </w:r>
      <w:r>
        <w:t xml:space="preserve"> Перестрахование</w:t>
      </w:r>
    </w:p>
    <w:p w:rsidR="00000000" w:rsidRDefault="007A5112">
      <w:bookmarkStart w:id="5549" w:name="sub_9671"/>
      <w:bookmarkEnd w:id="5548"/>
      <w:r>
        <w:t>1. Риск выплаты страхового возмещения или страховой суммы, принятый на себя страховщиком по договору страхования,</w:t>
      </w:r>
      <w:r>
        <w:t xml:space="preserve"> может быть им застрахован полностью или частично у другого страховщика (страховщиков) по заключенному с последним договору перестрахования.</w:t>
      </w:r>
    </w:p>
    <w:p w:rsidR="00000000" w:rsidRDefault="007A5112">
      <w:bookmarkStart w:id="5550" w:name="sub_9672"/>
      <w:bookmarkEnd w:id="5549"/>
      <w:r>
        <w:t>2. К договору перестрахования применяются правила, предусмотренные настоящей главой, подлежащие при</w:t>
      </w:r>
      <w:r>
        <w:t>менению в отношении страхования предпринимательского риска, если договором перестрахования не предусмотрено иное. При этом страховщик по договору страхования (основному договору), заключивший договор перестрахования, считается в этом последнем договоре стр</w:t>
      </w:r>
      <w:r>
        <w:t>ахователем.</w:t>
      </w:r>
    </w:p>
    <w:p w:rsidR="00000000" w:rsidRDefault="007A5112">
      <w:bookmarkStart w:id="5551" w:name="sub_9673"/>
      <w:bookmarkEnd w:id="5550"/>
      <w:r>
        <w:t>3. При перестраховании ответственным перед страхователем по основному договору страхования за выплату страхового возмещения или страховой суммы остается страховщик по этому договору.</w:t>
      </w:r>
    </w:p>
    <w:p w:rsidR="00000000" w:rsidRDefault="007A5112">
      <w:bookmarkStart w:id="5552" w:name="sub_9674"/>
      <w:bookmarkEnd w:id="5551"/>
      <w:r>
        <w:t>4. Допускается последовательн</w:t>
      </w:r>
      <w:r>
        <w:t>ое заключение двух или нескольких договоров перестрахования.</w:t>
      </w:r>
    </w:p>
    <w:bookmarkEnd w:id="5552"/>
    <w:p w:rsidR="00000000" w:rsidRDefault="007A5112"/>
    <w:p w:rsidR="00000000" w:rsidRDefault="007A5112">
      <w:pPr>
        <w:pStyle w:val="a1"/>
      </w:pPr>
      <w:bookmarkStart w:id="5553" w:name="sub_968"/>
      <w:r>
        <w:rPr>
          <w:rStyle w:val="a"/>
        </w:rPr>
        <w:t>Статья 968.</w:t>
      </w:r>
      <w:r>
        <w:t xml:space="preserve"> Взаимное страхование</w:t>
      </w:r>
    </w:p>
    <w:p w:rsidR="00000000" w:rsidRDefault="007A5112">
      <w:bookmarkStart w:id="5554" w:name="sub_9681"/>
      <w:bookmarkEnd w:id="5553"/>
      <w:r>
        <w:t xml:space="preserve">1. Граждане и юридические лица могут страховать свое имущество и иные имущественные интересы, указанные в </w:t>
      </w:r>
      <w:hyperlink w:anchor="sub_9292" w:history="1">
        <w:r>
          <w:rPr>
            <w:rStyle w:val="a0"/>
          </w:rPr>
          <w:t>пункте 2 статьи 929</w:t>
        </w:r>
      </w:hyperlink>
      <w:r>
        <w:t xml:space="preserve"> настоящего Кодекса, на взаимной основе путем объединения в обществах взаимного страхования необходимых для этого средств.</w:t>
      </w:r>
    </w:p>
    <w:p w:rsidR="00000000" w:rsidRDefault="007A5112">
      <w:bookmarkStart w:id="5555" w:name="sub_9682"/>
      <w:bookmarkEnd w:id="5554"/>
      <w:r>
        <w:t>2. Общества взаимного страхования осуществляют страхование имущества и иных имущественных интер</w:t>
      </w:r>
      <w:r>
        <w:t>есов своих членов и являются некоммерческими организациями.</w:t>
      </w:r>
    </w:p>
    <w:p w:rsidR="00000000" w:rsidRDefault="007A5112">
      <w:bookmarkStart w:id="5556" w:name="sub_968022"/>
      <w:bookmarkEnd w:id="5555"/>
      <w:r>
        <w:t xml:space="preserve">Особенности правового положения обществ взаимного страхования и условия их деятельности определяются в соответствии с настоящим Кодексом </w:t>
      </w:r>
      <w:hyperlink r:id="rId826" w:history="1">
        <w:r>
          <w:rPr>
            <w:rStyle w:val="a0"/>
          </w:rPr>
          <w:t>законом</w:t>
        </w:r>
      </w:hyperlink>
      <w:r>
        <w:t xml:space="preserve"> о взаимном страховании.</w:t>
      </w:r>
    </w:p>
    <w:p w:rsidR="00000000" w:rsidRDefault="007A5112">
      <w:bookmarkStart w:id="5557" w:name="sub_9683"/>
      <w:bookmarkEnd w:id="5556"/>
      <w:r>
        <w:t>3. Страхование обществами взаимного страхования имущества и имущественных интересов своих членов осуществляется непосредственно на основании членства, если уставом общества не предусм</w:t>
      </w:r>
      <w:r>
        <w:t>отрено заключение в этих случаях договоров страхования.</w:t>
      </w:r>
    </w:p>
    <w:p w:rsidR="00000000" w:rsidRDefault="007A5112">
      <w:bookmarkStart w:id="5558" w:name="sub_968032"/>
      <w:bookmarkEnd w:id="5557"/>
      <w:r>
        <w:t xml:space="preserve">Правила, предусмотренные настоящей главой, применяются к отношениям по страхованию между обществом взаимного страхования и его членами, если иное не предусмотрено </w:t>
      </w:r>
      <w:hyperlink r:id="rId827" w:history="1">
        <w:r>
          <w:rPr>
            <w:rStyle w:val="a0"/>
          </w:rPr>
          <w:t>законом</w:t>
        </w:r>
      </w:hyperlink>
      <w:r>
        <w:t xml:space="preserve"> о взаимном страховании.</w:t>
      </w:r>
    </w:p>
    <w:p w:rsidR="00000000" w:rsidRDefault="007A5112">
      <w:bookmarkStart w:id="5559" w:name="sub_9684"/>
      <w:bookmarkEnd w:id="5558"/>
      <w:r>
        <w:t xml:space="preserve">4. Осуществление обязательного страхования путем взаимного страхования допускается в случаях, предусмотренных </w:t>
      </w:r>
      <w:hyperlink r:id="rId828" w:history="1">
        <w:r>
          <w:rPr>
            <w:rStyle w:val="a0"/>
          </w:rPr>
          <w:t>законом</w:t>
        </w:r>
      </w:hyperlink>
      <w:r>
        <w:t xml:space="preserve"> о взаимном страховании.</w:t>
      </w:r>
    </w:p>
    <w:p w:rsidR="00000000" w:rsidRDefault="007A5112">
      <w:bookmarkStart w:id="5560" w:name="sub_9685"/>
      <w:bookmarkEnd w:id="5559"/>
      <w:r>
        <w:t xml:space="preserve">5. </w:t>
      </w:r>
      <w:hyperlink r:id="rId829" w:history="1">
        <w:r>
          <w:rPr>
            <w:rStyle w:val="a0"/>
          </w:rPr>
          <w:t>Утратил силу</w:t>
        </w:r>
      </w:hyperlink>
      <w:r>
        <w:t>.</w:t>
      </w:r>
    </w:p>
    <w:p w:rsidR="00000000" w:rsidRDefault="007A5112">
      <w:pPr>
        <w:pStyle w:val="a1"/>
      </w:pPr>
      <w:bookmarkStart w:id="5561" w:name="sub_969"/>
      <w:bookmarkEnd w:id="5560"/>
      <w:r>
        <w:rPr>
          <w:rStyle w:val="a"/>
        </w:rPr>
        <w:t>Статья 969.</w:t>
      </w:r>
      <w:r>
        <w:t xml:space="preserve"> Обязательное государственное страхование</w:t>
      </w:r>
    </w:p>
    <w:p w:rsidR="00000000" w:rsidRDefault="007A5112">
      <w:bookmarkStart w:id="5562" w:name="sub_9691"/>
      <w:bookmarkEnd w:id="5561"/>
      <w:r>
        <w:t>1. В целях обеспечения социа</w:t>
      </w:r>
      <w:r>
        <w:t>льных интересов граждан и интересов государства законом может быть установлено обязательное государственное страхование жизни, здоровья и имущества государственных служащих определенных категорий.</w:t>
      </w:r>
    </w:p>
    <w:p w:rsidR="00000000" w:rsidRDefault="007A5112">
      <w:bookmarkStart w:id="5563" w:name="sub_969012"/>
      <w:bookmarkEnd w:id="5562"/>
      <w:r>
        <w:t xml:space="preserve">Обязательное государственное страхование </w:t>
      </w:r>
      <w:r>
        <w:t>осуществляется за счет средств, выделяемых на эти цели из соответствующего бюджета министерствам и иным федеральным органам исполнительной власти (страхователям).</w:t>
      </w:r>
    </w:p>
    <w:p w:rsidR="00000000" w:rsidRDefault="007A5112">
      <w:bookmarkStart w:id="5564" w:name="sub_9692"/>
      <w:bookmarkEnd w:id="5563"/>
      <w:r>
        <w:t xml:space="preserve">2. Обязательное государственное страхование осуществляется непосредственно </w:t>
      </w:r>
      <w:r>
        <w:t>на основании законов и иных правовых актов о таком страховании указанными в этих актах государственными страховыми или иными государственными организациями (страховщиками) либо на основании договоров страхования, заключаемых в соответствии с этими актами с</w:t>
      </w:r>
      <w:r>
        <w:t>траховщиками и страхователями.</w:t>
      </w:r>
    </w:p>
    <w:p w:rsidR="00000000" w:rsidRDefault="007A5112">
      <w:bookmarkStart w:id="5565" w:name="sub_9693"/>
      <w:bookmarkEnd w:id="5564"/>
      <w:r>
        <w:t>3. Обязательное государственное страхование оплачивается страховщикам в размере, определенном законами и иными правовыми актами о таком страховании.</w:t>
      </w:r>
    </w:p>
    <w:p w:rsidR="00000000" w:rsidRDefault="007A5112">
      <w:bookmarkStart w:id="5566" w:name="sub_9694"/>
      <w:bookmarkEnd w:id="5565"/>
      <w:r>
        <w:t>4. Правила, предусмотренные настоящей главой</w:t>
      </w:r>
      <w:r>
        <w:t>, применяются к обязательному государственному страхованию, если иное не предусмотрено законами и иными правовыми актами о таком страховании и не вытекает из существа соответствующих отношений по страхованию.</w:t>
      </w:r>
    </w:p>
    <w:bookmarkEnd w:id="5566"/>
    <w:p w:rsidR="00000000" w:rsidRDefault="007A5112"/>
    <w:p w:rsidR="00000000" w:rsidRDefault="007A5112">
      <w:pPr>
        <w:pStyle w:val="a1"/>
      </w:pPr>
      <w:bookmarkStart w:id="5567" w:name="sub_970"/>
      <w:r>
        <w:rPr>
          <w:rStyle w:val="a"/>
        </w:rPr>
        <w:t>Статья 970.</w:t>
      </w:r>
      <w:r>
        <w:t xml:space="preserve"> Применение общих пр</w:t>
      </w:r>
      <w:r>
        <w:t>авил о страховании к специальным видам страхования</w:t>
      </w:r>
    </w:p>
    <w:bookmarkEnd w:id="5567"/>
    <w:p w:rsidR="00000000" w:rsidRDefault="007A5112">
      <w:r>
        <w:t xml:space="preserve">Правила, предусмотренные настоящей главой, применяются к отношениям по страхованию иностранных инвестиций от некоммерческих рисков, </w:t>
      </w:r>
      <w:hyperlink r:id="rId830" w:history="1">
        <w:r>
          <w:rPr>
            <w:rStyle w:val="a0"/>
          </w:rPr>
          <w:t>м</w:t>
        </w:r>
        <w:r>
          <w:rPr>
            <w:rStyle w:val="a0"/>
          </w:rPr>
          <w:t>орскому страхованию</w:t>
        </w:r>
      </w:hyperlink>
      <w:r>
        <w:t xml:space="preserve">, </w:t>
      </w:r>
      <w:hyperlink r:id="rId831" w:history="1">
        <w:r>
          <w:rPr>
            <w:rStyle w:val="a0"/>
          </w:rPr>
          <w:t>медицинскому страхованию</w:t>
        </w:r>
      </w:hyperlink>
      <w:r>
        <w:t xml:space="preserve">, </w:t>
      </w:r>
      <w:hyperlink r:id="rId832" w:history="1">
        <w:r>
          <w:rPr>
            <w:rStyle w:val="a0"/>
          </w:rPr>
          <w:t>страхованию</w:t>
        </w:r>
      </w:hyperlink>
      <w:r>
        <w:t xml:space="preserve"> банковских вкладов, страхованию пенсий и </w:t>
      </w:r>
      <w:hyperlink r:id="rId833" w:history="1">
        <w:r>
          <w:rPr>
            <w:rStyle w:val="a0"/>
          </w:rPr>
          <w:t>страхованию</w:t>
        </w:r>
      </w:hyperlink>
      <w:r>
        <w:t xml:space="preserve"> экспортных кредитов и инвестиций от предпринимательских и (или) политических рисков постольку, поскольку законами об этих видах страхования и </w:t>
      </w:r>
      <w:hyperlink r:id="rId834" w:history="1">
        <w:r>
          <w:rPr>
            <w:rStyle w:val="a0"/>
          </w:rPr>
          <w:t>Федеральным законом</w:t>
        </w:r>
      </w:hyperlink>
      <w:r>
        <w:t xml:space="preserve"> от 17 мая 2007 года N 82-ФЗ "О банке развития" не установлено иное.</w:t>
      </w:r>
    </w:p>
    <w:p w:rsidR="00000000" w:rsidRDefault="007A5112"/>
    <w:p w:rsidR="00000000" w:rsidRDefault="007A5112">
      <w:pPr>
        <w:pStyle w:val="Heading1"/>
      </w:pPr>
      <w:bookmarkStart w:id="5568" w:name="sub_2049"/>
      <w:r>
        <w:t>Глава 49. Поручение</w:t>
      </w:r>
    </w:p>
    <w:p w:rsidR="00000000" w:rsidRDefault="007A5112">
      <w:pPr>
        <w:pStyle w:val="a1"/>
      </w:pPr>
      <w:bookmarkStart w:id="5569" w:name="sub_971"/>
      <w:bookmarkEnd w:id="5568"/>
      <w:r>
        <w:rPr>
          <w:rStyle w:val="a"/>
        </w:rPr>
        <w:t>Статья 971.</w:t>
      </w:r>
      <w:r>
        <w:t xml:space="preserve"> Договор поручения</w:t>
      </w:r>
    </w:p>
    <w:p w:rsidR="00000000" w:rsidRDefault="007A5112">
      <w:bookmarkStart w:id="5570" w:name="sub_9711"/>
      <w:bookmarkEnd w:id="5569"/>
      <w:r>
        <w:t xml:space="preserve">1. По договору поручения одна сторона (поверенный) обязуется совершить от </w:t>
      </w:r>
      <w:r>
        <w:t>имени и за счет другой стороны (доверителя) определенные юридические действия. Права и обязанности по сделке, совершенной поверенным, возникают непосредственно у доверителя.</w:t>
      </w:r>
    </w:p>
    <w:p w:rsidR="00000000" w:rsidRDefault="007A5112">
      <w:bookmarkStart w:id="5571" w:name="sub_9712"/>
      <w:bookmarkEnd w:id="5570"/>
      <w:r>
        <w:t>2. Договор поручения может быть заключен с указанием срока, в тече</w:t>
      </w:r>
      <w:r>
        <w:t>ние которого поверенный вправе действовать от имени доверителя, или без такого указания.</w:t>
      </w:r>
    </w:p>
    <w:bookmarkEnd w:id="5571"/>
    <w:p w:rsidR="00000000" w:rsidRDefault="007A5112"/>
    <w:p w:rsidR="00000000" w:rsidRDefault="007A5112">
      <w:pPr>
        <w:pStyle w:val="a1"/>
      </w:pPr>
      <w:bookmarkStart w:id="5572" w:name="sub_972"/>
      <w:r>
        <w:rPr>
          <w:rStyle w:val="a"/>
        </w:rPr>
        <w:t>Статья 972.</w:t>
      </w:r>
      <w:r>
        <w:t xml:space="preserve"> Вознаграждение поверенного</w:t>
      </w:r>
    </w:p>
    <w:p w:rsidR="00000000" w:rsidRDefault="007A5112">
      <w:bookmarkStart w:id="5573" w:name="sub_9721"/>
      <w:bookmarkEnd w:id="5572"/>
      <w:r>
        <w:t>1. Доверитель обязан уплатить поверенному вознаграждение, если это предусмотрено законом, иными п</w:t>
      </w:r>
      <w:r>
        <w:t>равовыми актами или договором поручения.</w:t>
      </w:r>
    </w:p>
    <w:p w:rsidR="00000000" w:rsidRDefault="007A5112">
      <w:bookmarkStart w:id="5574" w:name="sub_97212"/>
      <w:bookmarkEnd w:id="5573"/>
      <w:r>
        <w:t>В случаях, когда договор поручения связан с осуществлением обеими сторонами или одной из них предпринимательской деятельности, доверитель обязан уплатить поверенному вознаграждение, если договором н</w:t>
      </w:r>
      <w:r>
        <w:t>е предусмотрено иное.</w:t>
      </w:r>
    </w:p>
    <w:p w:rsidR="00000000" w:rsidRDefault="007A5112">
      <w:bookmarkStart w:id="5575" w:name="sub_97202"/>
      <w:bookmarkEnd w:id="5574"/>
      <w:r>
        <w:t xml:space="preserve">2. При отсутствии в возмездном договоре поручения условия о размере вознаграждения или о порядке его уплаты вознаграждение уплачивается после исполнения поручения в размере, определяемом в соответствии с </w:t>
      </w:r>
      <w:hyperlink w:anchor="sub_4243" w:history="1">
        <w:r>
          <w:rPr>
            <w:rStyle w:val="a0"/>
          </w:rPr>
          <w:t>пунктом 3 статьи 424</w:t>
        </w:r>
      </w:hyperlink>
      <w:r>
        <w:t xml:space="preserve"> настоящего Кодекса.</w:t>
      </w:r>
    </w:p>
    <w:p w:rsidR="00000000" w:rsidRDefault="007A5112">
      <w:bookmarkStart w:id="5576" w:name="sub_9723"/>
      <w:bookmarkEnd w:id="5575"/>
      <w:r>
        <w:t>3. Поверенный, действующий в качестве коммерческого представителя (</w:t>
      </w:r>
      <w:hyperlink w:anchor="sub_18401" w:history="1">
        <w:r>
          <w:rPr>
            <w:rStyle w:val="a0"/>
          </w:rPr>
          <w:t>пункт 1 статьи 184</w:t>
        </w:r>
      </w:hyperlink>
      <w:r>
        <w:t xml:space="preserve">), вправе в соответствии со </w:t>
      </w:r>
      <w:hyperlink w:anchor="sub_359" w:history="1">
        <w:r>
          <w:rPr>
            <w:rStyle w:val="a0"/>
          </w:rPr>
          <w:t>статьей 359</w:t>
        </w:r>
      </w:hyperlink>
      <w:r>
        <w:t xml:space="preserve"> настоящ</w:t>
      </w:r>
      <w:r>
        <w:t>его Кодекса удерживать находящиеся у него вещи, которые подлежат передаче доверителю, в обеспечение своих требований по договору поручения.</w:t>
      </w:r>
    </w:p>
    <w:bookmarkEnd w:id="5576"/>
    <w:p w:rsidR="00000000" w:rsidRDefault="007A5112"/>
    <w:p w:rsidR="00000000" w:rsidRDefault="007A5112">
      <w:pPr>
        <w:pStyle w:val="a1"/>
      </w:pPr>
      <w:bookmarkStart w:id="5577" w:name="sub_973"/>
      <w:r>
        <w:rPr>
          <w:rStyle w:val="a"/>
        </w:rPr>
        <w:t>Статья 973.</w:t>
      </w:r>
      <w:r>
        <w:t xml:space="preserve"> Исполнение поручения в соответствии с указаниями доверителя</w:t>
      </w:r>
    </w:p>
    <w:p w:rsidR="00000000" w:rsidRDefault="007A5112">
      <w:bookmarkStart w:id="5578" w:name="sub_9731"/>
      <w:bookmarkEnd w:id="5577"/>
      <w:r>
        <w:t>1. Поверенный обязан исполнять данное ему поручение в соответствии с указаниями доверителя. Указания доверителя должны быть правомерными, осуществимыми и конкретными.</w:t>
      </w:r>
    </w:p>
    <w:p w:rsidR="00000000" w:rsidRDefault="007A5112">
      <w:bookmarkStart w:id="5579" w:name="sub_9732"/>
      <w:bookmarkEnd w:id="5578"/>
      <w:r>
        <w:t>2. Поверенный вправе отступить от указаний доверителя, если по обстоятель</w:t>
      </w:r>
      <w:r>
        <w:t>ствам дела это необходимо в интересах доверителя и поверенный не мог предварительно запросить доверителя либо не получил в разумный срок ответа на свой запрос. Поверенный обязан уведомить доверителя о допущенных отступлениях, как только уведомление стало в</w:t>
      </w:r>
      <w:r>
        <w:t>озможным.</w:t>
      </w:r>
    </w:p>
    <w:p w:rsidR="00000000" w:rsidRDefault="007A5112">
      <w:bookmarkStart w:id="5580" w:name="sub_9733"/>
      <w:bookmarkEnd w:id="5579"/>
      <w:r>
        <w:t>3. Поверенному, действующему в качестве коммерческого представителя (</w:t>
      </w:r>
      <w:hyperlink w:anchor="sub_18401" w:history="1">
        <w:r>
          <w:rPr>
            <w:rStyle w:val="a0"/>
          </w:rPr>
          <w:t>пункт 1 статьи 184</w:t>
        </w:r>
      </w:hyperlink>
      <w:r>
        <w:t xml:space="preserve">), может быть предоставлено доверителем право отступать в интересах доверителя от его указаний без предварительного </w:t>
      </w:r>
      <w:r>
        <w:t>запроса об этом. В этом случае коммерческий представитель обязан в разумный срок уведомить доверителя о допущенных отступлениях, если иное не предусмотрено договором поручения.</w:t>
      </w:r>
    </w:p>
    <w:bookmarkEnd w:id="5580"/>
    <w:p w:rsidR="00000000" w:rsidRDefault="007A5112"/>
    <w:p w:rsidR="00000000" w:rsidRDefault="007A5112">
      <w:pPr>
        <w:pStyle w:val="a1"/>
      </w:pPr>
      <w:bookmarkStart w:id="5581" w:name="sub_974"/>
      <w:r>
        <w:rPr>
          <w:rStyle w:val="a"/>
        </w:rPr>
        <w:t>Статья 974.</w:t>
      </w:r>
      <w:r>
        <w:t xml:space="preserve"> Обязанности поверенного</w:t>
      </w:r>
    </w:p>
    <w:bookmarkEnd w:id="5581"/>
    <w:p w:rsidR="00000000" w:rsidRDefault="007A5112">
      <w:r>
        <w:t>Поверенный обязан:</w:t>
      </w:r>
    </w:p>
    <w:p w:rsidR="00000000" w:rsidRDefault="007A5112">
      <w:bookmarkStart w:id="5582" w:name="sub_9741"/>
      <w:r>
        <w:t xml:space="preserve">лично исполнять данное ему поручение, за исключением случаев, указанных в </w:t>
      </w:r>
      <w:hyperlink w:anchor="sub_976" w:history="1">
        <w:r>
          <w:rPr>
            <w:rStyle w:val="a0"/>
          </w:rPr>
          <w:t>статье 976</w:t>
        </w:r>
      </w:hyperlink>
      <w:r>
        <w:t xml:space="preserve"> настоящего Кодекса;</w:t>
      </w:r>
    </w:p>
    <w:p w:rsidR="00000000" w:rsidRDefault="007A5112">
      <w:bookmarkStart w:id="5583" w:name="sub_9743"/>
      <w:bookmarkEnd w:id="5582"/>
      <w:r>
        <w:t>сообщать доверителю по его требованию все сведения о ходе исполнения поручения;</w:t>
      </w:r>
    </w:p>
    <w:p w:rsidR="00000000" w:rsidRDefault="007A5112">
      <w:bookmarkStart w:id="5584" w:name="sub_97404"/>
      <w:bookmarkEnd w:id="5583"/>
      <w:r>
        <w:t>переда</w:t>
      </w:r>
      <w:r>
        <w:t>вать доверителю без промедления все полученное по сделкам, совершенным во исполнение поручения;</w:t>
      </w:r>
    </w:p>
    <w:p w:rsidR="00000000" w:rsidRDefault="007A5112">
      <w:bookmarkStart w:id="5585" w:name="sub_97405"/>
      <w:bookmarkEnd w:id="5584"/>
      <w:r>
        <w:t>по исполнении поручения или при прекращении договора поручения до его исполнения без промедления возвратить доверителю доверенность, срок дейс</w:t>
      </w:r>
      <w:r>
        <w:t>твия которой не истек, и представить отчет с приложением оправдательных документов, если это требуется по условиям договора или характеру поручения.</w:t>
      </w:r>
    </w:p>
    <w:bookmarkEnd w:id="5585"/>
    <w:p w:rsidR="00000000" w:rsidRDefault="007A5112"/>
    <w:p w:rsidR="00000000" w:rsidRDefault="007A5112">
      <w:pPr>
        <w:pStyle w:val="a1"/>
      </w:pPr>
      <w:bookmarkStart w:id="5586" w:name="sub_975"/>
      <w:r>
        <w:rPr>
          <w:rStyle w:val="a"/>
        </w:rPr>
        <w:t>Статья 975.</w:t>
      </w:r>
      <w:r>
        <w:t xml:space="preserve"> Обязанности доверителя</w:t>
      </w:r>
    </w:p>
    <w:p w:rsidR="00000000" w:rsidRDefault="007A5112">
      <w:bookmarkStart w:id="5587" w:name="sub_9751"/>
      <w:bookmarkEnd w:id="5586"/>
      <w:r>
        <w:t xml:space="preserve">1. Доверитель обязан выдать поверенному </w:t>
      </w:r>
      <w:r>
        <w:t xml:space="preserve">доверенность (доверенности) на совершение юридических действий, предусмотренных договором поручения, за исключением случаев, предусмотренных </w:t>
      </w:r>
      <w:hyperlink w:anchor="sub_18212" w:history="1">
        <w:r>
          <w:rPr>
            <w:rStyle w:val="a0"/>
          </w:rPr>
          <w:t>абзацем вторым пункта 1 статьи 182</w:t>
        </w:r>
      </w:hyperlink>
      <w:r>
        <w:t xml:space="preserve"> настоящего Кодекса.</w:t>
      </w:r>
    </w:p>
    <w:p w:rsidR="00000000" w:rsidRDefault="007A5112">
      <w:bookmarkStart w:id="5588" w:name="sub_9752"/>
      <w:bookmarkEnd w:id="5587"/>
      <w:r>
        <w:t>2. Доверитель обя</w:t>
      </w:r>
      <w:r>
        <w:t>зан, если иное не предусмотрено договором:</w:t>
      </w:r>
    </w:p>
    <w:p w:rsidR="00000000" w:rsidRDefault="007A5112">
      <w:bookmarkStart w:id="5589" w:name="sub_97522"/>
      <w:bookmarkEnd w:id="5588"/>
      <w:r>
        <w:t>возмещать поверенному понесенные издержки;</w:t>
      </w:r>
    </w:p>
    <w:p w:rsidR="00000000" w:rsidRDefault="007A5112">
      <w:bookmarkStart w:id="5590" w:name="sub_97523"/>
      <w:bookmarkEnd w:id="5589"/>
      <w:r>
        <w:t>обеспечивать поверенного средствами, необходимыми для исполнения поручения.</w:t>
      </w:r>
    </w:p>
    <w:p w:rsidR="00000000" w:rsidRDefault="007A5112">
      <w:bookmarkStart w:id="5591" w:name="sub_9753"/>
      <w:bookmarkEnd w:id="5590"/>
      <w:r>
        <w:t>3. Доверитель обязан без промедления приня</w:t>
      </w:r>
      <w:r>
        <w:t>ть от поверенного все исполненное им в соответствии с договором поручения.</w:t>
      </w:r>
    </w:p>
    <w:p w:rsidR="00000000" w:rsidRDefault="007A5112">
      <w:bookmarkStart w:id="5592" w:name="sub_9754"/>
      <w:bookmarkEnd w:id="5591"/>
      <w:r>
        <w:t xml:space="preserve">4. Доверитель обязан уплатить поверенному вознаграждение, если в соответствии со </w:t>
      </w:r>
      <w:hyperlink w:anchor="sub_972" w:history="1">
        <w:r>
          <w:rPr>
            <w:rStyle w:val="a0"/>
          </w:rPr>
          <w:t>статьей 972</w:t>
        </w:r>
      </w:hyperlink>
      <w:r>
        <w:t xml:space="preserve"> настоящего Кодекса договор поручения является в</w:t>
      </w:r>
      <w:r>
        <w:t>озмездным.</w:t>
      </w:r>
    </w:p>
    <w:bookmarkEnd w:id="5592"/>
    <w:p w:rsidR="00000000" w:rsidRDefault="007A5112"/>
    <w:p w:rsidR="00000000" w:rsidRDefault="007A5112">
      <w:pPr>
        <w:pStyle w:val="a1"/>
      </w:pPr>
      <w:bookmarkStart w:id="5593" w:name="sub_976"/>
      <w:r>
        <w:rPr>
          <w:rStyle w:val="a"/>
        </w:rPr>
        <w:t>Статья 976.</w:t>
      </w:r>
      <w:r>
        <w:t xml:space="preserve"> Передоверие исполнения поручения</w:t>
      </w:r>
    </w:p>
    <w:p w:rsidR="00000000" w:rsidRDefault="007A5112">
      <w:bookmarkStart w:id="5594" w:name="sub_9761"/>
      <w:bookmarkEnd w:id="5593"/>
      <w:r>
        <w:t xml:space="preserve">1. Поверенный вправе передать исполнение поручения другому лицу (заместителю) лишь в случаях и на условиях, предусмотренных </w:t>
      </w:r>
      <w:hyperlink w:anchor="sub_187" w:history="1">
        <w:r>
          <w:rPr>
            <w:rStyle w:val="a0"/>
          </w:rPr>
          <w:t>статьей 187</w:t>
        </w:r>
      </w:hyperlink>
      <w:r>
        <w:t xml:space="preserve"> настояще</w:t>
      </w:r>
      <w:r>
        <w:t>го Кодекса.</w:t>
      </w:r>
    </w:p>
    <w:p w:rsidR="00000000" w:rsidRDefault="007A5112">
      <w:bookmarkStart w:id="5595" w:name="sub_97602"/>
      <w:bookmarkEnd w:id="5594"/>
      <w:r>
        <w:t>2. Доверитель вправе отвести заместителя, избранного поверенным.</w:t>
      </w:r>
    </w:p>
    <w:p w:rsidR="00000000" w:rsidRDefault="007A5112">
      <w:bookmarkStart w:id="5596" w:name="sub_9763"/>
      <w:bookmarkEnd w:id="5595"/>
      <w:r>
        <w:t>3. Если возможный заместитель поверенного поименован в договоре поручения, поверенный не отвечает ни за его выбор, ни за ведение им дел.</w:t>
      </w:r>
    </w:p>
    <w:p w:rsidR="00000000" w:rsidRDefault="007A5112">
      <w:bookmarkStart w:id="5597" w:name="sub_97632"/>
      <w:bookmarkEnd w:id="5596"/>
      <w:r>
        <w:t>Если право поверенного передать исполнение поручения другому лицу в договоре не предусмотрено либо предусмотрено, но заместитель в нем не поименован, поверенный отвечает за выбор заместителя.</w:t>
      </w:r>
    </w:p>
    <w:bookmarkEnd w:id="5597"/>
    <w:p w:rsidR="00000000" w:rsidRDefault="007A5112"/>
    <w:p w:rsidR="00000000" w:rsidRDefault="007A5112">
      <w:pPr>
        <w:pStyle w:val="a1"/>
      </w:pPr>
      <w:bookmarkStart w:id="5598" w:name="sub_977"/>
      <w:r>
        <w:rPr>
          <w:rStyle w:val="a"/>
        </w:rPr>
        <w:t>Статья 977.</w:t>
      </w:r>
      <w:r>
        <w:t xml:space="preserve"> Прекращение договора поруч</w:t>
      </w:r>
      <w:r>
        <w:t>ения</w:t>
      </w:r>
    </w:p>
    <w:p w:rsidR="00000000" w:rsidRDefault="007A5112">
      <w:bookmarkStart w:id="5599" w:name="sub_9771"/>
      <w:bookmarkEnd w:id="5598"/>
      <w:r>
        <w:t>1. Договор поручения прекращается вследствие:</w:t>
      </w:r>
    </w:p>
    <w:p w:rsidR="00000000" w:rsidRDefault="007A5112">
      <w:bookmarkStart w:id="5600" w:name="sub_97712"/>
      <w:bookmarkEnd w:id="5599"/>
      <w:r>
        <w:t>отмены поручения доверителем;</w:t>
      </w:r>
    </w:p>
    <w:p w:rsidR="00000000" w:rsidRDefault="007A5112">
      <w:bookmarkStart w:id="5601" w:name="sub_97713"/>
      <w:bookmarkEnd w:id="5600"/>
      <w:r>
        <w:t>отказа поверенного;</w:t>
      </w:r>
    </w:p>
    <w:p w:rsidR="00000000" w:rsidRDefault="007A5112">
      <w:bookmarkStart w:id="5602" w:name="sub_97714"/>
      <w:bookmarkEnd w:id="5601"/>
      <w:r>
        <w:t>смерти доверителя или поверенного, признания кого-либо из ни</w:t>
      </w:r>
      <w:r>
        <w:t>х недееспособным, ограниченно дееспособным или безвестно отсутствующим.</w:t>
      </w:r>
    </w:p>
    <w:p w:rsidR="00000000" w:rsidRDefault="007A5112">
      <w:bookmarkStart w:id="5603" w:name="sub_9772"/>
      <w:bookmarkEnd w:id="5602"/>
      <w:r>
        <w:t>2. Доверитель вправе отменить поручение, а поверенный отказаться от него во всякое время. Соглашение об отказе от этого права ничтожно.</w:t>
      </w:r>
    </w:p>
    <w:p w:rsidR="00000000" w:rsidRDefault="007A5112">
      <w:bookmarkStart w:id="5604" w:name="sub_9773"/>
      <w:bookmarkEnd w:id="5603"/>
      <w:r>
        <w:t>3. Сторона, отк</w:t>
      </w:r>
      <w:r>
        <w:t>азывающаяся от договора поручения, предусматривающего действия поверенного в качестве коммерческого представителя, должна уведомить другую сторону о прекращении договора не позднее чем за тридцать дней, если договором не предусмотрен более длительный срок.</w:t>
      </w:r>
    </w:p>
    <w:p w:rsidR="00000000" w:rsidRDefault="007A5112">
      <w:bookmarkStart w:id="5605" w:name="sub_97732"/>
      <w:bookmarkEnd w:id="5604"/>
      <w:r>
        <w:t>При реорганизации юридического лица, являющегося коммерческим представителем, доверитель вправе отменить поручение без такого предварительного уведомления.</w:t>
      </w:r>
    </w:p>
    <w:bookmarkEnd w:id="5605"/>
    <w:p w:rsidR="00000000" w:rsidRDefault="007A5112"/>
    <w:p w:rsidR="00000000" w:rsidRDefault="007A5112">
      <w:pPr>
        <w:pStyle w:val="a1"/>
      </w:pPr>
      <w:bookmarkStart w:id="5606" w:name="sub_978"/>
      <w:r>
        <w:rPr>
          <w:rStyle w:val="a"/>
        </w:rPr>
        <w:t>Статья 978.</w:t>
      </w:r>
      <w:r>
        <w:t xml:space="preserve"> Последствия прекращения договора поручения</w:t>
      </w:r>
    </w:p>
    <w:p w:rsidR="00000000" w:rsidRDefault="007A5112">
      <w:bookmarkStart w:id="5607" w:name="sub_9781"/>
      <w:bookmarkEnd w:id="5606"/>
      <w:r>
        <w:t>1. Если договор поручения прекращен до того, как поручение исполнено поверенным полностью, доверитель обязан возместить поверенному понесенные при исполнении поручения издержки, а когда поверенному причиталось вознаграждение, также уплатить ему воз</w:t>
      </w:r>
      <w:r>
        <w:t>награждение соразмерно выполненной им работе. Это правило не применяется к исполнению поверенным поручения после того, как он узнал или должен был узнать о прекращении поручения.</w:t>
      </w:r>
    </w:p>
    <w:p w:rsidR="00000000" w:rsidRDefault="007A5112">
      <w:bookmarkStart w:id="5608" w:name="sub_9782"/>
      <w:bookmarkEnd w:id="5607"/>
      <w:r>
        <w:t>2. Отмена доверителем поручения не является основанием для во</w:t>
      </w:r>
      <w:r>
        <w:t>змещения убытков, причиненных поверенному прекращением договора поручения, за исключением случаев прекращения договора, предусматривающего действия поверенного в качестве коммерческого представителя.</w:t>
      </w:r>
    </w:p>
    <w:p w:rsidR="00000000" w:rsidRDefault="007A5112">
      <w:bookmarkStart w:id="5609" w:name="sub_9783"/>
      <w:bookmarkEnd w:id="5608"/>
      <w:r>
        <w:t>3. Отказ поверенного от исполнения поруч</w:t>
      </w:r>
      <w:r>
        <w:t>ения доверителя не является основанием для возмещения убытков, причиненных доверителю прекращением договора поручения, за исключением случаев отказа поверенного в условиях, когда доверитель лишен возможности иначе обеспечить свои интересы, а также отказа о</w:t>
      </w:r>
      <w:r>
        <w:t>т исполнения договора, предусматривающего действия поверенного в качестве коммерческого представителя.</w:t>
      </w:r>
    </w:p>
    <w:bookmarkEnd w:id="5609"/>
    <w:p w:rsidR="00000000" w:rsidRDefault="007A5112"/>
    <w:p w:rsidR="00000000" w:rsidRDefault="007A5112">
      <w:pPr>
        <w:pStyle w:val="a1"/>
      </w:pPr>
      <w:bookmarkStart w:id="5610" w:name="sub_979"/>
      <w:r>
        <w:rPr>
          <w:rStyle w:val="a"/>
        </w:rPr>
        <w:t>Статья 979.</w:t>
      </w:r>
      <w:r>
        <w:t xml:space="preserve"> Обязанности наследников поверенного и ликвидатора юридического лица, являющегося поверенным</w:t>
      </w:r>
    </w:p>
    <w:p w:rsidR="00000000" w:rsidRDefault="007A5112">
      <w:bookmarkStart w:id="5611" w:name="sub_9791"/>
      <w:bookmarkEnd w:id="5610"/>
      <w:r>
        <w:t>В случае смерти по</w:t>
      </w:r>
      <w:r>
        <w:t>веренного его наследники обязаны известить доверителя о прекращении договора поручения и принять меры, необходимые для охраны имущества доверителя, в частности сохранить его вещи и документы, и затем передать это имущество доверителю.</w:t>
      </w:r>
    </w:p>
    <w:p w:rsidR="00000000" w:rsidRDefault="007A5112">
      <w:bookmarkStart w:id="5612" w:name="sub_9792"/>
      <w:bookmarkEnd w:id="5611"/>
      <w:r>
        <w:t>Такая</w:t>
      </w:r>
      <w:r>
        <w:t xml:space="preserve"> же обязанность лежит на ликвидаторе юридического лица, являющегося поверенным.</w:t>
      </w:r>
    </w:p>
    <w:bookmarkEnd w:id="5612"/>
    <w:p w:rsidR="00000000" w:rsidRDefault="007A5112"/>
    <w:p w:rsidR="00000000" w:rsidRDefault="007A5112">
      <w:pPr>
        <w:pStyle w:val="Heading1"/>
      </w:pPr>
      <w:bookmarkStart w:id="5613" w:name="sub_2050"/>
      <w:r>
        <w:t>Глава 50. Действия в чужом интересе без поручения</w:t>
      </w:r>
    </w:p>
    <w:bookmarkEnd w:id="5613"/>
    <w:p w:rsidR="00000000" w:rsidRDefault="007A5112"/>
    <w:p w:rsidR="00000000" w:rsidRDefault="007A5112">
      <w:pPr>
        <w:pStyle w:val="a1"/>
      </w:pPr>
      <w:bookmarkStart w:id="5614" w:name="sub_980"/>
      <w:r>
        <w:rPr>
          <w:rStyle w:val="a"/>
        </w:rPr>
        <w:t>Статья 980.</w:t>
      </w:r>
      <w:r>
        <w:t xml:space="preserve"> Условия действий в чужом интересе</w:t>
      </w:r>
    </w:p>
    <w:p w:rsidR="00000000" w:rsidRDefault="007A5112">
      <w:bookmarkStart w:id="5615" w:name="sub_98001"/>
      <w:bookmarkEnd w:id="5614"/>
      <w:r>
        <w:t>1. Действия без поручения, иног</w:t>
      </w:r>
      <w:r>
        <w:t>о указания или заранее обещанного согласия заинтересованного лица в целях предотвращения вреда его личности или имуществу, исполнения его обязательства или в его иных непротивоправных интересах (действия в чужом интересе) должны совершаться исходя из очеви</w:t>
      </w:r>
      <w:r>
        <w:t>дной выгоды или пользы и действительных или вероятных намерений заинтересованного лица и с необходимой по обстоятельствам дела заботливостью и осмотрительностью.</w:t>
      </w:r>
    </w:p>
    <w:p w:rsidR="00000000" w:rsidRDefault="007A5112">
      <w:bookmarkStart w:id="5616" w:name="sub_98002"/>
      <w:bookmarkEnd w:id="5615"/>
      <w:r>
        <w:t>2. Правила, предусмотренные настоящей главой, не применяются к действиям в и</w:t>
      </w:r>
      <w:r>
        <w:t>нтересе других лиц, совершаемым государственными и муниципальными органами, для которых такие действия являются одной из целей их деятельности.</w:t>
      </w:r>
    </w:p>
    <w:bookmarkEnd w:id="5616"/>
    <w:p w:rsidR="00000000" w:rsidRDefault="007A5112"/>
    <w:p w:rsidR="00000000" w:rsidRDefault="007A5112">
      <w:pPr>
        <w:pStyle w:val="a1"/>
      </w:pPr>
      <w:bookmarkStart w:id="5617" w:name="sub_981"/>
      <w:r>
        <w:rPr>
          <w:rStyle w:val="a"/>
        </w:rPr>
        <w:t>Статья 981.</w:t>
      </w:r>
      <w:r>
        <w:t xml:space="preserve"> Уведомление заинтересованного лица о действиях в его интересе</w:t>
      </w:r>
    </w:p>
    <w:p w:rsidR="00000000" w:rsidRDefault="007A5112">
      <w:bookmarkStart w:id="5618" w:name="sub_9811"/>
      <w:bookmarkEnd w:id="5617"/>
      <w:r>
        <w:t>1. Лиц</w:t>
      </w:r>
      <w:r>
        <w:t>о, действующее в чужом интересе, обязано при первой возможности сообщить об этом заинтересованному лицу и выждать в течение разумного срока его решения об одобрении или о неодобрении предпринятых действий, если только такое ожидание не повлечет серьезный у</w:t>
      </w:r>
      <w:r>
        <w:t>щерб для заинтересованного лица.</w:t>
      </w:r>
    </w:p>
    <w:p w:rsidR="00000000" w:rsidRDefault="007A5112">
      <w:bookmarkStart w:id="5619" w:name="sub_98102"/>
      <w:bookmarkEnd w:id="5618"/>
      <w:r>
        <w:t>2. Не требуется специально сообщать заинтересованному гражданину о действиях в его интересе, если эти действия предпринимаются в его присутствии.</w:t>
      </w:r>
    </w:p>
    <w:bookmarkEnd w:id="5619"/>
    <w:p w:rsidR="00000000" w:rsidRDefault="007A5112"/>
    <w:p w:rsidR="00000000" w:rsidRDefault="007A5112">
      <w:pPr>
        <w:pStyle w:val="a1"/>
      </w:pPr>
      <w:bookmarkStart w:id="5620" w:name="sub_982"/>
      <w:r>
        <w:rPr>
          <w:rStyle w:val="a"/>
        </w:rPr>
        <w:t>Статья 982.</w:t>
      </w:r>
      <w:r>
        <w:t xml:space="preserve"> Последствия одобрения заинтерес</w:t>
      </w:r>
      <w:r>
        <w:t>ованным лицом действий в его интересе</w:t>
      </w:r>
    </w:p>
    <w:bookmarkEnd w:id="5620"/>
    <w:p w:rsidR="00000000" w:rsidRDefault="007A5112">
      <w:r>
        <w:t>Если лицо, в интересе которого предпринимаются действия без его поручения, одобрит эти действия, к отношениям сторон в дальнейшем применяются правила о договоре поручения или ином договоре, соответствующем харак</w:t>
      </w:r>
      <w:r>
        <w:t>теру предпринятых действий, даже если одобрение было устным.</w:t>
      </w:r>
    </w:p>
    <w:p w:rsidR="00000000" w:rsidRDefault="007A5112"/>
    <w:p w:rsidR="00000000" w:rsidRDefault="007A5112">
      <w:pPr>
        <w:pStyle w:val="a1"/>
      </w:pPr>
      <w:bookmarkStart w:id="5621" w:name="sub_983"/>
      <w:r>
        <w:rPr>
          <w:rStyle w:val="a"/>
        </w:rPr>
        <w:t>Статья 983.</w:t>
      </w:r>
      <w:r>
        <w:t xml:space="preserve"> Последствия неодобрения заинтересованным лицом действий в его интересе</w:t>
      </w:r>
    </w:p>
    <w:p w:rsidR="00000000" w:rsidRDefault="007A5112">
      <w:bookmarkStart w:id="5622" w:name="sub_9831"/>
      <w:bookmarkEnd w:id="5621"/>
      <w:r>
        <w:t>1. Действия в чужом интересе, совершенные после того, как тому, кто их совершает, стало известно, что они не одобряются заинтересованным лицом, не влекут для последнего обязанностей ни в отношении совершившего эти действия, ни в отношении третьих лиц.</w:t>
      </w:r>
    </w:p>
    <w:p w:rsidR="00000000" w:rsidRDefault="007A5112">
      <w:bookmarkStart w:id="5623" w:name="sub_9832"/>
      <w:bookmarkEnd w:id="5622"/>
      <w:r>
        <w:t>2. Действия с целью предотвратить опасность для жизни лица, оказавшегося в опасности, допускаются и против воли этого лица, а исполнение обязанности по содержанию кого-либо - против воли того, на ком лежит эта обязанность.</w:t>
      </w:r>
    </w:p>
    <w:bookmarkEnd w:id="5623"/>
    <w:p w:rsidR="00000000" w:rsidRDefault="007A5112"/>
    <w:p w:rsidR="00000000" w:rsidRDefault="007A5112">
      <w:pPr>
        <w:pStyle w:val="a1"/>
      </w:pPr>
      <w:bookmarkStart w:id="5624" w:name="sub_984"/>
      <w:r>
        <w:rPr>
          <w:rStyle w:val="a"/>
        </w:rPr>
        <w:t>Стать</w:t>
      </w:r>
      <w:r>
        <w:rPr>
          <w:rStyle w:val="a"/>
        </w:rPr>
        <w:t>я 984.</w:t>
      </w:r>
      <w:r>
        <w:t xml:space="preserve"> Возмещение убытков лицу, действовавшему в чужом интересе</w:t>
      </w:r>
    </w:p>
    <w:p w:rsidR="00000000" w:rsidRDefault="007A5112">
      <w:bookmarkStart w:id="5625" w:name="sub_9841"/>
      <w:bookmarkEnd w:id="5624"/>
      <w:r>
        <w:t>1. Необходимые расходы и иной реальный ущерб, понесенные лицом, действовавшим в чужом интересе в соответствии с правилами, предусмотренными настоящей главой, подлежат возмещению</w:t>
      </w:r>
      <w:r>
        <w:t xml:space="preserve"> заинтересованным лицом, за исключением расходов, которые вызваны действиями, указанными в </w:t>
      </w:r>
      <w:hyperlink w:anchor="sub_9831" w:history="1">
        <w:r>
          <w:rPr>
            <w:rStyle w:val="a0"/>
          </w:rPr>
          <w:t>пункте 1 статьи 983</w:t>
        </w:r>
      </w:hyperlink>
      <w:r>
        <w:t xml:space="preserve"> настоящего Кодекса.</w:t>
      </w:r>
    </w:p>
    <w:p w:rsidR="00000000" w:rsidRDefault="007A5112">
      <w:bookmarkStart w:id="5626" w:name="sub_98412"/>
      <w:bookmarkEnd w:id="5625"/>
      <w:r>
        <w:t xml:space="preserve">Право на возмещение необходимых расходов и иного реального ущерба сохраняется и в </w:t>
      </w:r>
      <w:r>
        <w:t>том случае, когда действия в чужом интересе не привели к предполагаемому результату. Однако в случае предотвращения ущерба имуществу другого лица размер возмещения не должен превышать стоимость имущества.</w:t>
      </w:r>
    </w:p>
    <w:p w:rsidR="00000000" w:rsidRDefault="007A5112">
      <w:bookmarkStart w:id="5627" w:name="sub_98402"/>
      <w:bookmarkEnd w:id="5626"/>
      <w:r>
        <w:t>2. Расходы и иные убытки лица, де</w:t>
      </w:r>
      <w:r>
        <w:t>йствовавшего в чужом интересе, понесенные им в связи с действиями, которые предприняты после получения одобрения от заинтересованного лица (</w:t>
      </w:r>
      <w:hyperlink w:anchor="sub_982" w:history="1">
        <w:r>
          <w:rPr>
            <w:rStyle w:val="a0"/>
          </w:rPr>
          <w:t>статья 982</w:t>
        </w:r>
      </w:hyperlink>
      <w:r>
        <w:t>), возмещаются по правилам о договоре соответствующего вида.</w:t>
      </w:r>
    </w:p>
    <w:bookmarkEnd w:id="5627"/>
    <w:p w:rsidR="00000000" w:rsidRDefault="007A5112"/>
    <w:p w:rsidR="00000000" w:rsidRDefault="007A5112">
      <w:pPr>
        <w:pStyle w:val="a1"/>
      </w:pPr>
      <w:bookmarkStart w:id="5628" w:name="sub_985"/>
      <w:r>
        <w:rPr>
          <w:rStyle w:val="a"/>
        </w:rPr>
        <w:t>Ста</w:t>
      </w:r>
      <w:r>
        <w:rPr>
          <w:rStyle w:val="a"/>
        </w:rPr>
        <w:t>тья 985.</w:t>
      </w:r>
      <w:r>
        <w:t xml:space="preserve"> Вознаграждение за действия в чужом интересе</w:t>
      </w:r>
    </w:p>
    <w:bookmarkEnd w:id="5628"/>
    <w:p w:rsidR="00000000" w:rsidRDefault="007A5112">
      <w:r>
        <w:t>Лицо, действия которого в чужом интересе привели к положительному для заинтересованного лица результату, имеет право на получение вознаграждения, если такое право предусмотрено законом, соглашение</w:t>
      </w:r>
      <w:r>
        <w:t>м с заинтересованным лицом или обычаями делового оборота.</w:t>
      </w:r>
    </w:p>
    <w:p w:rsidR="00000000" w:rsidRDefault="007A5112"/>
    <w:p w:rsidR="00000000" w:rsidRDefault="007A5112">
      <w:pPr>
        <w:pStyle w:val="a1"/>
      </w:pPr>
      <w:bookmarkStart w:id="5629" w:name="sub_986"/>
      <w:r>
        <w:rPr>
          <w:rStyle w:val="a"/>
        </w:rPr>
        <w:t>Статья 986.</w:t>
      </w:r>
      <w:r>
        <w:t xml:space="preserve"> Последствия сделки в чужом интересе</w:t>
      </w:r>
    </w:p>
    <w:p w:rsidR="00000000" w:rsidRDefault="007A5112">
      <w:bookmarkStart w:id="5630" w:name="sub_9861"/>
      <w:bookmarkEnd w:id="5629"/>
      <w:r>
        <w:t>Обязанности по сделке, заключенной в чужом интересе, переходят к лицу, в интересах которого она совершена, при условии одобрени</w:t>
      </w:r>
      <w:r>
        <w:t>я им этой сделки и если другая сторона не возражает против такого перехода либо при заключении сделки знала или должна была знать о том, что сделка заключена в чужом интересе.</w:t>
      </w:r>
    </w:p>
    <w:p w:rsidR="00000000" w:rsidRDefault="007A5112">
      <w:bookmarkStart w:id="5631" w:name="sub_98602"/>
      <w:bookmarkEnd w:id="5630"/>
      <w:r>
        <w:t>При переходе обязанностей по такой сделке к лицу, в интересах к</w:t>
      </w:r>
      <w:r>
        <w:t>оторого она была заключена, последнему должны быть переданы и права по этой сделке.</w:t>
      </w:r>
    </w:p>
    <w:bookmarkEnd w:id="5631"/>
    <w:p w:rsidR="00000000" w:rsidRDefault="007A5112"/>
    <w:p w:rsidR="00000000" w:rsidRDefault="007A5112">
      <w:pPr>
        <w:pStyle w:val="a1"/>
      </w:pPr>
      <w:bookmarkStart w:id="5632" w:name="sub_987"/>
      <w:r>
        <w:rPr>
          <w:rStyle w:val="a"/>
        </w:rPr>
        <w:t>Статья 987.</w:t>
      </w:r>
      <w:r>
        <w:t xml:space="preserve"> Неосновательное обогащение вследствие действий в чужом интересе</w:t>
      </w:r>
    </w:p>
    <w:bookmarkEnd w:id="5632"/>
    <w:p w:rsidR="00000000" w:rsidRDefault="007A5112">
      <w:r>
        <w:t xml:space="preserve">Если действия, непосредственно не направленные на обеспечение интересов </w:t>
      </w:r>
      <w:r>
        <w:t xml:space="preserve">другого лица, в том числе в случае, когда совершившее их лицо ошибочно предполагало, что действует в своем интересе, привели к неосновательному обогащению другого лица, применяются правила, предусмотренные </w:t>
      </w:r>
      <w:hyperlink w:anchor="sub_2060" w:history="1">
        <w:r>
          <w:rPr>
            <w:rStyle w:val="a0"/>
          </w:rPr>
          <w:t>главой 60</w:t>
        </w:r>
      </w:hyperlink>
      <w:r>
        <w:t xml:space="preserve"> настоящего Код</w:t>
      </w:r>
      <w:r>
        <w:t>екса.</w:t>
      </w:r>
    </w:p>
    <w:p w:rsidR="00000000" w:rsidRDefault="007A5112"/>
    <w:p w:rsidR="00000000" w:rsidRDefault="007A5112">
      <w:pPr>
        <w:pStyle w:val="a1"/>
      </w:pPr>
      <w:bookmarkStart w:id="5633" w:name="sub_988"/>
      <w:r>
        <w:rPr>
          <w:rStyle w:val="a"/>
        </w:rPr>
        <w:t>Статья 988.</w:t>
      </w:r>
      <w:r>
        <w:t xml:space="preserve"> Возмещение вреда, причиненного действиями в чужом интересе</w:t>
      </w:r>
    </w:p>
    <w:bookmarkEnd w:id="5633"/>
    <w:p w:rsidR="00000000" w:rsidRDefault="007A5112">
      <w:r>
        <w:t xml:space="preserve">Отношения по возмещению вреда, причиненного действиями в чужом интересе заинтересованному лицу или третьим лицам, регулируются правилами, предусмотренными </w:t>
      </w:r>
      <w:hyperlink w:anchor="sub_2059" w:history="1">
        <w:r>
          <w:rPr>
            <w:rStyle w:val="a0"/>
          </w:rPr>
          <w:t>главой 59</w:t>
        </w:r>
      </w:hyperlink>
      <w:r>
        <w:t xml:space="preserve"> настоящего Кодекса.</w:t>
      </w:r>
    </w:p>
    <w:p w:rsidR="00000000" w:rsidRDefault="007A5112"/>
    <w:p w:rsidR="00000000" w:rsidRDefault="007A5112">
      <w:pPr>
        <w:pStyle w:val="a1"/>
      </w:pPr>
      <w:bookmarkStart w:id="5634" w:name="sub_989"/>
      <w:r>
        <w:rPr>
          <w:rStyle w:val="a"/>
        </w:rPr>
        <w:t>Статья 989.</w:t>
      </w:r>
      <w:r>
        <w:t xml:space="preserve"> Отчет лица, действовавшего в чужом интересе</w:t>
      </w:r>
    </w:p>
    <w:bookmarkEnd w:id="5634"/>
    <w:p w:rsidR="00000000" w:rsidRDefault="007A5112">
      <w:r>
        <w:t>Лицо, действовавшее в чужом интересе, обязано представить лицу, в интересах которого осуществлялись такие действия, отчет с указанием полу</w:t>
      </w:r>
      <w:r>
        <w:t>ченных доходов и понесенных расходов и иных убытков.</w:t>
      </w:r>
    </w:p>
    <w:p w:rsidR="00000000" w:rsidRDefault="007A5112"/>
    <w:p w:rsidR="00000000" w:rsidRDefault="007A5112">
      <w:pPr>
        <w:pStyle w:val="Heading1"/>
      </w:pPr>
      <w:bookmarkStart w:id="5635" w:name="sub_2051"/>
      <w:r>
        <w:t>Глава 51. Комиссия</w:t>
      </w:r>
    </w:p>
    <w:p w:rsidR="00000000" w:rsidRDefault="007A5112">
      <w:pPr>
        <w:pStyle w:val="a1"/>
      </w:pPr>
      <w:bookmarkStart w:id="5636" w:name="sub_990"/>
      <w:bookmarkEnd w:id="5635"/>
      <w:r>
        <w:rPr>
          <w:rStyle w:val="a"/>
        </w:rPr>
        <w:t>Статья 990.</w:t>
      </w:r>
      <w:r>
        <w:t xml:space="preserve"> Договор комиссии</w:t>
      </w:r>
    </w:p>
    <w:p w:rsidR="00000000" w:rsidRDefault="007A5112">
      <w:bookmarkStart w:id="5637" w:name="sub_9901"/>
      <w:bookmarkEnd w:id="5636"/>
      <w:r>
        <w:t>1. По договору комиссии одна сторона (комиссионер) обязуется по поручению другой стороны (комитента) за вознаграждение совершить одну или несколько сделок от своего имени, но за счет комитента.</w:t>
      </w:r>
    </w:p>
    <w:p w:rsidR="00000000" w:rsidRDefault="007A5112">
      <w:bookmarkStart w:id="5638" w:name="sub_99012"/>
      <w:bookmarkEnd w:id="5637"/>
      <w:r>
        <w:t>По сделке, совершенной комиссионером с третьи</w:t>
      </w:r>
      <w:r>
        <w:t>м лицом, приобретает права и становится обязанным комиссионер, хотя бы комитент и был назван в сделке или вступил с третьим лицом в непосредственные отношения по исполнению сделки.</w:t>
      </w:r>
    </w:p>
    <w:p w:rsidR="00000000" w:rsidRDefault="007A5112">
      <w:bookmarkStart w:id="5639" w:name="sub_99002"/>
      <w:bookmarkEnd w:id="5638"/>
      <w:r>
        <w:t>2. Договор комиссии может быть заключен на определенный с</w:t>
      </w:r>
      <w:r>
        <w:t>рок или без указания срока его действия, с указанием или без указания территории его исполнения, с обязательством комитента не предоставлять третьим лицам право совершать в его интересах и за его счет сделки, совершение которых поручено комиссионеру, или б</w:t>
      </w:r>
      <w:r>
        <w:t>ез такого обязательства, с условиями или без условий относительно ассортимента товаров, являющихся предметом комиссии.</w:t>
      </w:r>
    </w:p>
    <w:p w:rsidR="00000000" w:rsidRDefault="007A5112">
      <w:bookmarkStart w:id="5640" w:name="sub_99003"/>
      <w:bookmarkEnd w:id="5639"/>
      <w:r>
        <w:t>3. Законом и иными правовыми актами могут быть предусмотрены особенности отдельных видов договора комиссии.</w:t>
      </w:r>
    </w:p>
    <w:bookmarkEnd w:id="5640"/>
    <w:p w:rsidR="00000000" w:rsidRDefault="007A5112"/>
    <w:p w:rsidR="00000000" w:rsidRDefault="007A5112">
      <w:pPr>
        <w:pStyle w:val="a1"/>
      </w:pPr>
      <w:bookmarkStart w:id="5641" w:name="sub_991"/>
      <w:r>
        <w:rPr>
          <w:rStyle w:val="a"/>
        </w:rPr>
        <w:t>Статья 991.</w:t>
      </w:r>
      <w:r>
        <w:t xml:space="preserve"> Комиссионное вознаграждение</w:t>
      </w:r>
    </w:p>
    <w:p w:rsidR="00000000" w:rsidRDefault="007A5112">
      <w:bookmarkStart w:id="5642" w:name="sub_9911"/>
      <w:bookmarkEnd w:id="5641"/>
      <w:r>
        <w:t>1. Комитент обязан уплатить комиссионеру вознаграждение, а в случае, когда комиссионер принял на себя ручательство за исполнение сделки третьим лицом (делькредере), также дополнительное вознаграж</w:t>
      </w:r>
      <w:r>
        <w:t>дение в размере и в порядке, установленных в договоре комиссии.</w:t>
      </w:r>
    </w:p>
    <w:p w:rsidR="00000000" w:rsidRDefault="007A5112">
      <w:bookmarkStart w:id="5643" w:name="sub_99112"/>
      <w:bookmarkEnd w:id="5642"/>
      <w:r>
        <w:t>Если договором размер вознаграждения или порядок его уплаты не предусмотрен и размер вознаграждения не может быть определен исходя из условий договора, вознаграждение уплачива</w:t>
      </w:r>
      <w:r>
        <w:t xml:space="preserve">ется после исполнения договора комиссии в размере, определяемом в соответствии с </w:t>
      </w:r>
      <w:hyperlink w:anchor="sub_4243" w:history="1">
        <w:r>
          <w:rPr>
            <w:rStyle w:val="a0"/>
          </w:rPr>
          <w:t>пунктом 3 статьи 424</w:t>
        </w:r>
      </w:hyperlink>
      <w:r>
        <w:t xml:space="preserve"> настоящего Кодекса.</w:t>
      </w:r>
    </w:p>
    <w:p w:rsidR="00000000" w:rsidRDefault="007A5112">
      <w:bookmarkStart w:id="5644" w:name="sub_9912"/>
      <w:bookmarkEnd w:id="5643"/>
      <w:r>
        <w:t>2. Если договор комиссии не был исполнен по причинам, зависящим от комитента, комиссионер с</w:t>
      </w:r>
      <w:r>
        <w:t>охраняет право на комиссионное вознаграждение, а также на возмещение понесенных расходов.</w:t>
      </w:r>
    </w:p>
    <w:bookmarkEnd w:id="5644"/>
    <w:p w:rsidR="00000000" w:rsidRDefault="007A5112"/>
    <w:p w:rsidR="00000000" w:rsidRDefault="007A5112">
      <w:pPr>
        <w:pStyle w:val="a1"/>
      </w:pPr>
      <w:bookmarkStart w:id="5645" w:name="sub_992"/>
      <w:r>
        <w:rPr>
          <w:rStyle w:val="a"/>
        </w:rPr>
        <w:t>Статья 992.</w:t>
      </w:r>
      <w:r>
        <w:t xml:space="preserve"> Исполнение комиссионного поручения</w:t>
      </w:r>
    </w:p>
    <w:p w:rsidR="00000000" w:rsidRDefault="007A5112">
      <w:bookmarkStart w:id="5646" w:name="sub_9921"/>
      <w:bookmarkEnd w:id="5645"/>
      <w:r>
        <w:t>Принятое на себя поручение комиссионер обязан исполнить на наиболее выгодных для комитен</w:t>
      </w:r>
      <w:r>
        <w:t>та условиях в соответствии с указаниями комитента, а при отсутствии в договоре комиссии таких указаний - в соответствии с обычаями делового оборота или иными обычно предъявляемыми требованиями.</w:t>
      </w:r>
    </w:p>
    <w:p w:rsidR="00000000" w:rsidRDefault="007A5112">
      <w:bookmarkStart w:id="5647" w:name="sub_9922"/>
      <w:bookmarkEnd w:id="5646"/>
      <w:r>
        <w:t>В случае, когда комиссионер совершил сделку на</w:t>
      </w:r>
      <w:r>
        <w:t xml:space="preserve"> условиях более выгодных, чем те, которые были указаны комитентом, дополнительная выгода делится между комитентом и комиссионером поровну, если иное не предусмотрено соглашением сторон.</w:t>
      </w:r>
    </w:p>
    <w:bookmarkEnd w:id="5647"/>
    <w:p w:rsidR="00000000" w:rsidRDefault="007A5112"/>
    <w:p w:rsidR="00000000" w:rsidRDefault="007A5112">
      <w:pPr>
        <w:pStyle w:val="a1"/>
      </w:pPr>
      <w:bookmarkStart w:id="5648" w:name="sub_993"/>
      <w:r>
        <w:rPr>
          <w:rStyle w:val="a"/>
        </w:rPr>
        <w:t>Статья 993.</w:t>
      </w:r>
      <w:r>
        <w:t xml:space="preserve"> Ответственность за неисполнение сделки, за</w:t>
      </w:r>
      <w:r>
        <w:t>ключенной для комитента</w:t>
      </w:r>
    </w:p>
    <w:p w:rsidR="00000000" w:rsidRDefault="007A5112">
      <w:bookmarkStart w:id="5649" w:name="sub_9931"/>
      <w:bookmarkEnd w:id="5648"/>
      <w:r>
        <w:t xml:space="preserve">1. Комиссионер не отвечает перед комитентом за неисполнение третьим лицом сделки, заключенной с ним за счет комитента, кроме случаев, когда комиссионер не проявил необходимой осмотрительности в выборе этого лица либо </w:t>
      </w:r>
      <w:r>
        <w:t>принял на себя ручательство за исполнение сделки (делькредере).</w:t>
      </w:r>
    </w:p>
    <w:p w:rsidR="00000000" w:rsidRDefault="007A5112">
      <w:bookmarkStart w:id="5650" w:name="sub_9932"/>
      <w:bookmarkEnd w:id="5649"/>
      <w:r>
        <w:t xml:space="preserve">2. В случае неисполнения третьим лицом сделки, заключенной с ним комиссионером, комиссионер обязан немедленно сообщить об этом комитенту, собрать необходимые доказательства, а </w:t>
      </w:r>
      <w:r>
        <w:t>также по требованию комитента передать ему права по такой сделке с соблюдением правил об уступке требования (</w:t>
      </w:r>
      <w:hyperlink w:anchor="sub_382" w:history="1">
        <w:r>
          <w:rPr>
            <w:rStyle w:val="a0"/>
          </w:rPr>
          <w:t>статьи 382 - 386</w:t>
        </w:r>
      </w:hyperlink>
      <w:r>
        <w:t xml:space="preserve">, </w:t>
      </w:r>
      <w:hyperlink w:anchor="sub_388" w:history="1">
        <w:r>
          <w:rPr>
            <w:rStyle w:val="a0"/>
          </w:rPr>
          <w:t>388</w:t>
        </w:r>
      </w:hyperlink>
      <w:r>
        <w:t xml:space="preserve">, </w:t>
      </w:r>
      <w:hyperlink w:anchor="sub_389" w:history="1">
        <w:r>
          <w:rPr>
            <w:rStyle w:val="a0"/>
          </w:rPr>
          <w:t>389</w:t>
        </w:r>
      </w:hyperlink>
      <w:r>
        <w:t>).</w:t>
      </w:r>
    </w:p>
    <w:p w:rsidR="00000000" w:rsidRDefault="007A5112">
      <w:bookmarkStart w:id="5651" w:name="sub_9933"/>
      <w:bookmarkEnd w:id="5650"/>
      <w:r>
        <w:t>3. Уступка прав комитенту п</w:t>
      </w:r>
      <w:r>
        <w:t xml:space="preserve">о сделке на основании </w:t>
      </w:r>
      <w:hyperlink w:anchor="sub_9932" w:history="1">
        <w:r>
          <w:rPr>
            <w:rStyle w:val="a0"/>
          </w:rPr>
          <w:t>пункта 2</w:t>
        </w:r>
      </w:hyperlink>
      <w:r>
        <w:t xml:space="preserve"> настоящей статьи допускается независимо от соглашения комиссионера с третьим лицом, запрещающего или ограничивающего такую уступку. Это не освобождает комиссионера от ответственности перед третьим ли</w:t>
      </w:r>
      <w:r>
        <w:t>цом в связи с уступкой права в нарушение соглашения о ее запрете или об ограничении.</w:t>
      </w:r>
    </w:p>
    <w:bookmarkEnd w:id="5651"/>
    <w:p w:rsidR="00000000" w:rsidRDefault="007A5112"/>
    <w:p w:rsidR="00000000" w:rsidRDefault="007A5112">
      <w:pPr>
        <w:pStyle w:val="a1"/>
      </w:pPr>
      <w:bookmarkStart w:id="5652" w:name="sub_994"/>
      <w:r>
        <w:rPr>
          <w:rStyle w:val="a"/>
        </w:rPr>
        <w:t>Статья 994.</w:t>
      </w:r>
      <w:r>
        <w:t xml:space="preserve"> Субкомиссия</w:t>
      </w:r>
    </w:p>
    <w:p w:rsidR="00000000" w:rsidRDefault="007A5112">
      <w:bookmarkStart w:id="5653" w:name="sub_9941"/>
      <w:bookmarkEnd w:id="5652"/>
      <w:r>
        <w:t>1. Если иное не предусмотрено договором комиссии, комиссионер вправе в целях исполнения этого договора заключить дог</w:t>
      </w:r>
      <w:r>
        <w:t>овор субкомиссии с другим лицом, оставаясь ответственным за действия субкомиссионера перед комитентом.</w:t>
      </w:r>
    </w:p>
    <w:p w:rsidR="00000000" w:rsidRDefault="007A5112">
      <w:bookmarkStart w:id="5654" w:name="sub_99411"/>
      <w:bookmarkEnd w:id="5653"/>
      <w:r>
        <w:t>По договору субкомиссии комиссионер приобретает в отношении субкомиссионера права и обязанности комитента.</w:t>
      </w:r>
    </w:p>
    <w:p w:rsidR="00000000" w:rsidRDefault="007A5112">
      <w:bookmarkStart w:id="5655" w:name="sub_9942"/>
      <w:bookmarkEnd w:id="5654"/>
      <w:r>
        <w:t>2. До прекра</w:t>
      </w:r>
      <w:r>
        <w:t>щения договора комиссии комитент не вправе без согласия комиссионера вступать в непосредственные отношения с субкомиссионером, если иное не предусмотрено договором комиссии.</w:t>
      </w:r>
    </w:p>
    <w:bookmarkEnd w:id="5655"/>
    <w:p w:rsidR="00000000" w:rsidRDefault="007A5112"/>
    <w:p w:rsidR="00000000" w:rsidRDefault="007A5112">
      <w:pPr>
        <w:pStyle w:val="a1"/>
      </w:pPr>
      <w:bookmarkStart w:id="5656" w:name="sub_995"/>
      <w:r>
        <w:rPr>
          <w:rStyle w:val="a"/>
        </w:rPr>
        <w:t>Статья 995.</w:t>
      </w:r>
      <w:r>
        <w:t xml:space="preserve"> Отступление от указаний комитента</w:t>
      </w:r>
    </w:p>
    <w:p w:rsidR="00000000" w:rsidRDefault="007A5112">
      <w:bookmarkStart w:id="5657" w:name="sub_9951"/>
      <w:bookmarkEnd w:id="5656"/>
      <w:r>
        <w:t>1. Ко</w:t>
      </w:r>
      <w:r>
        <w:t>миссионер вправе отступить от указаний комитента, если по обстоятельствам дела это необходимо в интересах комитента и комиссионер не мог предварительно запросить комитента либо не получил в разумный срок ответ на свой запрос. Комиссионер обязан уведомить к</w:t>
      </w:r>
      <w:r>
        <w:t>омитента о допущенных отступлениях, как только уведомление стало возможным.</w:t>
      </w:r>
    </w:p>
    <w:p w:rsidR="00000000" w:rsidRDefault="007A5112">
      <w:bookmarkStart w:id="5658" w:name="sub_995012"/>
      <w:bookmarkEnd w:id="5657"/>
      <w:r>
        <w:t>Комиссионеру, действующему в качестве предпринимателя, может быть предоставлено комитентом право отступать от его указаний без предварительного запроса. В этом сл</w:t>
      </w:r>
      <w:r>
        <w:t>учае комиссионер обязан в разумный срок уведомить комитента о допущенных отступлениях, если иное не предусмотрено договором комиссии.</w:t>
      </w:r>
    </w:p>
    <w:p w:rsidR="00000000" w:rsidRDefault="007A5112">
      <w:bookmarkStart w:id="5659" w:name="sub_9952"/>
      <w:bookmarkEnd w:id="5658"/>
      <w:r>
        <w:t>2. Комиссионер, продавший имущество по цене ниже согласованной с комитентом, обязан возместить последнем</w:t>
      </w:r>
      <w:r>
        <w:t>у разницу, если не докажет, что у него не было возможности продать имущество по согласованной цене и продажа по более низкой цене предупредила еще большие убытки. В случае, когда комиссионер был обязан предварительно запросить комитента, комиссионер должен</w:t>
      </w:r>
      <w:r>
        <w:t xml:space="preserve"> также доказать, что он не имел возможности получить предварительно согласие комитента на отступление от его указаний.</w:t>
      </w:r>
    </w:p>
    <w:p w:rsidR="00000000" w:rsidRDefault="007A5112">
      <w:bookmarkStart w:id="5660" w:name="sub_9953"/>
      <w:bookmarkEnd w:id="5659"/>
      <w:r>
        <w:t>3. Если комиссионер купил имущество по цене выше согласованной с комитентом, комитент, не желающий принять такую покупку,</w:t>
      </w:r>
      <w:r>
        <w:t xml:space="preserve"> обязан заявить об этом комиссионеру в разумный срок по получении от него извещения о заключении сделки с третьим лицом. В противном случае покупка признается принятой комитентом.</w:t>
      </w:r>
    </w:p>
    <w:p w:rsidR="00000000" w:rsidRDefault="007A5112">
      <w:bookmarkStart w:id="5661" w:name="sub_99532"/>
      <w:bookmarkEnd w:id="5660"/>
      <w:r>
        <w:t>Если комиссионер сообщил, что принимает разницу в цене на свой счет, комитент не вправе отказаться от заключенной для него сделки.</w:t>
      </w:r>
    </w:p>
    <w:bookmarkEnd w:id="5661"/>
    <w:p w:rsidR="00000000" w:rsidRDefault="007A5112"/>
    <w:p w:rsidR="00000000" w:rsidRDefault="007A5112">
      <w:pPr>
        <w:pStyle w:val="a1"/>
      </w:pPr>
      <w:bookmarkStart w:id="5662" w:name="sub_996"/>
      <w:r>
        <w:rPr>
          <w:rStyle w:val="a"/>
        </w:rPr>
        <w:t>Статья 996.</w:t>
      </w:r>
      <w:r>
        <w:t xml:space="preserve"> Права на вещи, являющиеся предметом комиссии</w:t>
      </w:r>
    </w:p>
    <w:p w:rsidR="00000000" w:rsidRDefault="007A5112">
      <w:bookmarkStart w:id="5663" w:name="sub_9961"/>
      <w:bookmarkEnd w:id="5662"/>
      <w:r>
        <w:t xml:space="preserve">1. Вещи, поступившие к комиссионеру </w:t>
      </w:r>
      <w:r>
        <w:t>от комитента либо приобретенные комиссионером за счет комитента, являются собственностью последнего.</w:t>
      </w:r>
    </w:p>
    <w:p w:rsidR="00000000" w:rsidRDefault="007A5112">
      <w:bookmarkStart w:id="5664" w:name="sub_99602"/>
      <w:bookmarkEnd w:id="5663"/>
      <w:r>
        <w:t xml:space="preserve">2. Комиссионер вправе в соответствии со </w:t>
      </w:r>
      <w:hyperlink w:anchor="sub_359" w:history="1">
        <w:r>
          <w:rPr>
            <w:rStyle w:val="a0"/>
          </w:rPr>
          <w:t>статьей 359</w:t>
        </w:r>
      </w:hyperlink>
      <w:r>
        <w:t xml:space="preserve"> настоящего Кодекса удерживать находящиеся у него вещи, которы</w:t>
      </w:r>
      <w:r>
        <w:t>е подлежат передаче комитенту либо лицу, указанному комитентом, в обеспечение своих требований по договору комиссии.</w:t>
      </w:r>
    </w:p>
    <w:p w:rsidR="00000000" w:rsidRDefault="007A5112">
      <w:bookmarkStart w:id="5665" w:name="sub_996022"/>
      <w:bookmarkEnd w:id="5664"/>
      <w:r>
        <w:t xml:space="preserve">В случае объявления комитента несостоятельным (банкротом) указанное право комиссионера прекращается, а его требования к </w:t>
      </w:r>
      <w:r>
        <w:t xml:space="preserve">комитенту в пределах стоимости вещей, которые он удерживал, удовлетворяются в соответствии со </w:t>
      </w:r>
      <w:hyperlink w:anchor="sub_360" w:history="1">
        <w:r>
          <w:rPr>
            <w:rStyle w:val="a0"/>
          </w:rPr>
          <w:t>статьей 360</w:t>
        </w:r>
      </w:hyperlink>
      <w:r>
        <w:t xml:space="preserve"> настоящего Кодекса наравне с требованиями, обеспеченными залогом.</w:t>
      </w:r>
    </w:p>
    <w:bookmarkEnd w:id="5665"/>
    <w:p w:rsidR="00000000" w:rsidRDefault="007A5112"/>
    <w:p w:rsidR="00000000" w:rsidRDefault="007A5112">
      <w:pPr>
        <w:pStyle w:val="a1"/>
      </w:pPr>
      <w:bookmarkStart w:id="5666" w:name="sub_997"/>
      <w:r>
        <w:rPr>
          <w:rStyle w:val="a"/>
        </w:rPr>
        <w:t>Статья 997.</w:t>
      </w:r>
      <w:r>
        <w:t xml:space="preserve"> Удовлетворение требований ком</w:t>
      </w:r>
      <w:r>
        <w:t>иссионера из причитающихся комитенту сумм</w:t>
      </w:r>
    </w:p>
    <w:bookmarkEnd w:id="5666"/>
    <w:p w:rsidR="00000000" w:rsidRDefault="007A5112">
      <w:r>
        <w:t xml:space="preserve">Комиссионер вправе в соответствии со </w:t>
      </w:r>
      <w:hyperlink w:anchor="sub_410" w:history="1">
        <w:r>
          <w:rPr>
            <w:rStyle w:val="a0"/>
          </w:rPr>
          <w:t>статьей 410</w:t>
        </w:r>
      </w:hyperlink>
      <w:r>
        <w:t xml:space="preserve"> настоящего Кодекса удержать причитающиеся ему по договору комиссии суммы из всех сумм, поступивших к нему за счет комитента. Однако к</w:t>
      </w:r>
      <w:r>
        <w:t>редиторы комитента, пользующиеся в отношении очередности удовлетворения их требований преимуществом перед залогодержателями, не лишаются права на удовлетворение этих требований из удержанных комиссионером сумм.</w:t>
      </w:r>
    </w:p>
    <w:p w:rsidR="00000000" w:rsidRDefault="007A5112"/>
    <w:p w:rsidR="00000000" w:rsidRDefault="007A5112">
      <w:pPr>
        <w:pStyle w:val="a1"/>
      </w:pPr>
      <w:bookmarkStart w:id="5667" w:name="sub_998"/>
      <w:r>
        <w:rPr>
          <w:rStyle w:val="a"/>
        </w:rPr>
        <w:t>Статья 998.</w:t>
      </w:r>
      <w:r>
        <w:t xml:space="preserve"> Ответственность комиссион</w:t>
      </w:r>
      <w:r>
        <w:t>ера за утрату, недостачу или повреждение имущества комитента</w:t>
      </w:r>
    </w:p>
    <w:p w:rsidR="00000000" w:rsidRDefault="007A5112">
      <w:bookmarkStart w:id="5668" w:name="sub_9981"/>
      <w:bookmarkEnd w:id="5667"/>
      <w:r>
        <w:t>1. Комиссионер отвечает перед комитентом за утрату, недостачу или повреждение находящегося у него имущества комитента.</w:t>
      </w:r>
    </w:p>
    <w:p w:rsidR="00000000" w:rsidRDefault="007A5112">
      <w:bookmarkStart w:id="5669" w:name="sub_9982"/>
      <w:bookmarkEnd w:id="5668"/>
      <w:r>
        <w:t>2. Если при приеме комиссионером имущества, п</w:t>
      </w:r>
      <w:r>
        <w:t>рисланного комитентом либо поступившего к комиссионеру для комитента, в этом имуществе окажутся повреждения или недостача, которые могут быть замечены при наружном осмотре, а также в случае причинения кем-либо ущерба имуществу комитента, находящемуся у ком</w:t>
      </w:r>
      <w:r>
        <w:t>иссионера, комиссионер обязан принять меры по охране прав комитента, собрать необходимые доказательства и обо всем без промедления сообщить комитенту.</w:t>
      </w:r>
    </w:p>
    <w:p w:rsidR="00000000" w:rsidRDefault="007A5112">
      <w:bookmarkStart w:id="5670" w:name="sub_9983"/>
      <w:bookmarkEnd w:id="5669"/>
      <w:r>
        <w:t>3. Комиссионер, не застраховавший находящееся у него имущество комитента, отвечает за это</w:t>
      </w:r>
      <w:r>
        <w:t xml:space="preserve"> лишь в случаях, когда комитент предписал ему застраховать имущество за счет комитента либо страхование этого имущества комиссионером предусмотрено договором комиссии или обычаями делового оборота.</w:t>
      </w:r>
    </w:p>
    <w:bookmarkEnd w:id="5670"/>
    <w:p w:rsidR="00000000" w:rsidRDefault="007A5112"/>
    <w:p w:rsidR="00000000" w:rsidRDefault="007A5112">
      <w:pPr>
        <w:pStyle w:val="a1"/>
      </w:pPr>
      <w:bookmarkStart w:id="5671" w:name="sub_999"/>
      <w:r>
        <w:rPr>
          <w:rStyle w:val="a"/>
        </w:rPr>
        <w:t>Статья 999.</w:t>
      </w:r>
      <w:r>
        <w:t xml:space="preserve"> Отчет комиссионера</w:t>
      </w:r>
    </w:p>
    <w:bookmarkEnd w:id="5671"/>
    <w:p w:rsidR="00000000" w:rsidRDefault="007A5112">
      <w:r>
        <w:t>По и</w:t>
      </w:r>
      <w:r>
        <w:t>сполнении поручения комиссионер обязан представить комитенту отчет и передать ему все полученное по договору комиссии. Комитент, имеющий возражения по отчету, должен сообщить о них комиссионеру в течение тридцати дней со дня получения отчета, если соглашен</w:t>
      </w:r>
      <w:r>
        <w:t>ием сторон не установлен иной срок. В противном случае отчет при отсутствии иного соглашения считается принятым.</w:t>
      </w:r>
    </w:p>
    <w:p w:rsidR="00000000" w:rsidRDefault="007A5112"/>
    <w:p w:rsidR="00000000" w:rsidRDefault="007A5112">
      <w:pPr>
        <w:pStyle w:val="a1"/>
      </w:pPr>
      <w:bookmarkStart w:id="5672" w:name="sub_10001"/>
      <w:r>
        <w:rPr>
          <w:rStyle w:val="a"/>
        </w:rPr>
        <w:t>Статья 1000.</w:t>
      </w:r>
      <w:r>
        <w:t xml:space="preserve"> Принятие комитентом исполненного по договору комиссии</w:t>
      </w:r>
    </w:p>
    <w:bookmarkEnd w:id="5672"/>
    <w:p w:rsidR="00000000" w:rsidRDefault="007A5112">
      <w:r>
        <w:t>Комитент обязан:</w:t>
      </w:r>
    </w:p>
    <w:p w:rsidR="00000000" w:rsidRDefault="007A5112">
      <w:bookmarkStart w:id="5673" w:name="sub_100011"/>
      <w:r>
        <w:t>принять от комиссионера все ис</w:t>
      </w:r>
      <w:r>
        <w:t>полненное по договору комиссии;</w:t>
      </w:r>
    </w:p>
    <w:p w:rsidR="00000000" w:rsidRDefault="007A5112">
      <w:bookmarkStart w:id="5674" w:name="sub_1000111"/>
      <w:bookmarkEnd w:id="5673"/>
      <w:r>
        <w:t>осмотреть имущество, приобретенное для него комиссионером, и известить последнего без промедления об обнаруженных в этом имуществе недостатках;</w:t>
      </w:r>
    </w:p>
    <w:p w:rsidR="00000000" w:rsidRDefault="007A5112">
      <w:bookmarkStart w:id="5675" w:name="sub_100014"/>
      <w:bookmarkEnd w:id="5674"/>
      <w:r>
        <w:t>освободить комиссионера от обязательст</w:t>
      </w:r>
      <w:r>
        <w:t>в, принятых им на себя перед третьим лицом по исполнению комиссионного поручения.</w:t>
      </w:r>
    </w:p>
    <w:bookmarkEnd w:id="5675"/>
    <w:p w:rsidR="00000000" w:rsidRDefault="007A5112"/>
    <w:p w:rsidR="00000000" w:rsidRDefault="007A5112">
      <w:pPr>
        <w:pStyle w:val="a1"/>
      </w:pPr>
      <w:bookmarkStart w:id="5676" w:name="sub_21001"/>
      <w:r>
        <w:rPr>
          <w:rStyle w:val="a"/>
        </w:rPr>
        <w:t>Статья 1001.</w:t>
      </w:r>
      <w:r>
        <w:t xml:space="preserve"> Возмещение расходов на исполнение комиссионного поручения</w:t>
      </w:r>
    </w:p>
    <w:p w:rsidR="00000000" w:rsidRDefault="007A5112">
      <w:bookmarkStart w:id="5677" w:name="sub_210011"/>
      <w:bookmarkEnd w:id="5676"/>
      <w:r>
        <w:t xml:space="preserve">Комитент обязан помимо уплаты комиссионного вознаграждения, а в </w:t>
      </w:r>
      <w:r>
        <w:t>соответствующих случаях и дополнительного вознаграждения за делькредере возместить комиссионеру израсходованные им на исполнение комиссионного поручения суммы.</w:t>
      </w:r>
    </w:p>
    <w:p w:rsidR="00000000" w:rsidRDefault="007A5112">
      <w:bookmarkStart w:id="5678" w:name="sub_2100112"/>
      <w:bookmarkEnd w:id="5677"/>
      <w:r>
        <w:t xml:space="preserve">Комиссионер не имеет права на возмещение расходов на хранение находящегося </w:t>
      </w:r>
      <w:r>
        <w:t>у него имущества комитента, если в законе или договоре комиссии не установлено иное.</w:t>
      </w:r>
    </w:p>
    <w:bookmarkEnd w:id="5678"/>
    <w:p w:rsidR="00000000" w:rsidRDefault="007A5112"/>
    <w:p w:rsidR="00000000" w:rsidRDefault="007A5112">
      <w:pPr>
        <w:pStyle w:val="a1"/>
      </w:pPr>
      <w:bookmarkStart w:id="5679" w:name="sub_21002"/>
      <w:r>
        <w:rPr>
          <w:rStyle w:val="a"/>
        </w:rPr>
        <w:t>Статья 1002.</w:t>
      </w:r>
      <w:r>
        <w:t xml:space="preserve"> Прекращение договора комиссии</w:t>
      </w:r>
    </w:p>
    <w:p w:rsidR="00000000" w:rsidRDefault="007A5112">
      <w:bookmarkStart w:id="5680" w:name="sub_100201"/>
      <w:bookmarkEnd w:id="5679"/>
      <w:r>
        <w:t>Договор комиссии прекращается вследствие:</w:t>
      </w:r>
    </w:p>
    <w:bookmarkEnd w:id="5680"/>
    <w:p w:rsidR="00000000" w:rsidRDefault="007A5112">
      <w:r>
        <w:t>отказа комитента от исполнения договора;</w:t>
      </w:r>
    </w:p>
    <w:p w:rsidR="00000000" w:rsidRDefault="007A5112">
      <w:r>
        <w:t xml:space="preserve">отказа комиссионера от исполнения договора в случаях, предусмотренных </w:t>
      </w:r>
      <w:hyperlink w:anchor="sub_21004" w:history="1">
        <w:r>
          <w:rPr>
            <w:rStyle w:val="a0"/>
          </w:rPr>
          <w:t>законом</w:t>
        </w:r>
      </w:hyperlink>
      <w:r>
        <w:t xml:space="preserve"> или договором;</w:t>
      </w:r>
    </w:p>
    <w:p w:rsidR="00000000" w:rsidRDefault="007A5112">
      <w:bookmarkStart w:id="5681" w:name="sub_210021"/>
      <w:r>
        <w:t>смерти комиссионера, признания его недееспособным, ограниченно дееспособным или безве</w:t>
      </w:r>
      <w:r>
        <w:t>стно отсутствующим;</w:t>
      </w:r>
    </w:p>
    <w:p w:rsidR="00000000" w:rsidRDefault="007A5112">
      <w:bookmarkStart w:id="5682" w:name="sub_2100215"/>
      <w:bookmarkEnd w:id="5681"/>
      <w:r>
        <w:t>признания индивидуального предпринимателя, являющегося комиссионером, несостоятельным (банкротом).</w:t>
      </w:r>
    </w:p>
    <w:p w:rsidR="00000000" w:rsidRDefault="007A5112">
      <w:bookmarkStart w:id="5683" w:name="sub_210022"/>
      <w:bookmarkEnd w:id="5682"/>
      <w:r>
        <w:t>В случае объявления комиссионера несостоятельным (банкротом) его права и обязанности по сделкам</w:t>
      </w:r>
      <w:r>
        <w:t xml:space="preserve">, заключенным им для комитента во исполнение указаний последнего, </w:t>
      </w:r>
      <w:hyperlink r:id="rId835" w:history="1">
        <w:r>
          <w:rPr>
            <w:rStyle w:val="a0"/>
          </w:rPr>
          <w:t>переходят</w:t>
        </w:r>
      </w:hyperlink>
      <w:r>
        <w:t xml:space="preserve"> к комитенту.</w:t>
      </w:r>
    </w:p>
    <w:bookmarkEnd w:id="5683"/>
    <w:p w:rsidR="00000000" w:rsidRDefault="007A5112"/>
    <w:p w:rsidR="00000000" w:rsidRDefault="007A5112">
      <w:pPr>
        <w:pStyle w:val="a1"/>
      </w:pPr>
      <w:bookmarkStart w:id="5684" w:name="sub_21003"/>
      <w:r>
        <w:rPr>
          <w:rStyle w:val="a"/>
        </w:rPr>
        <w:t>Статья 1003.</w:t>
      </w:r>
      <w:r>
        <w:t xml:space="preserve"> Отмена комиссионного поручения комитентом</w:t>
      </w:r>
    </w:p>
    <w:p w:rsidR="00000000" w:rsidRDefault="007A5112">
      <w:bookmarkStart w:id="5685" w:name="sub_10031"/>
      <w:bookmarkEnd w:id="5684"/>
      <w:r>
        <w:t>1. Комитент вправе в любое время отказаться от исполнения договора комиссии, отменив данное комиссионеру поручение. Комиссионер вправе требовать возмещения убытков, вызванных отменой поручения.</w:t>
      </w:r>
    </w:p>
    <w:p w:rsidR="00000000" w:rsidRDefault="007A5112">
      <w:bookmarkStart w:id="5686" w:name="sub_210032"/>
      <w:bookmarkEnd w:id="5685"/>
      <w:r>
        <w:t>2. В случае, когда договор комиссии заключе</w:t>
      </w:r>
      <w:r>
        <w:t>н без указания срока его действия, комитент должен уведомить комиссионера о прекращении договора не позднее чем за тридцать дней, если более продолжительный срок уведомления не предусмотрен договором.</w:t>
      </w:r>
    </w:p>
    <w:p w:rsidR="00000000" w:rsidRDefault="007A5112">
      <w:bookmarkStart w:id="5687" w:name="sub_2100322"/>
      <w:bookmarkEnd w:id="5686"/>
      <w:r>
        <w:t>В этом случае комитент обязан выпл</w:t>
      </w:r>
      <w:r>
        <w:t>атить комиссионеру вознаграждение за сделки, совершенные им до прекращения договора, а также возместить комиссионеру понесенные им до прекращения договора расходы.</w:t>
      </w:r>
    </w:p>
    <w:p w:rsidR="00000000" w:rsidRDefault="007A5112">
      <w:bookmarkStart w:id="5688" w:name="sub_210033"/>
      <w:bookmarkEnd w:id="5687"/>
      <w:r>
        <w:t>3. В случае отмены поручения комитент обязан в срок, установленный дого</w:t>
      </w:r>
      <w:r>
        <w:t>вором комиссии, а если такой срок не установлен, незамедлительно распорядиться своим находящимся в ведении комиссионера имуществом. Если комитент не выполнит эту обязанность, комиссионер вправе сдать имущество на хранение за счет комитента либо продать его</w:t>
      </w:r>
      <w:r>
        <w:t xml:space="preserve"> по возможно более выгодной для комитента цене.</w:t>
      </w:r>
    </w:p>
    <w:bookmarkEnd w:id="5688"/>
    <w:p w:rsidR="00000000" w:rsidRDefault="007A5112"/>
    <w:p w:rsidR="00000000" w:rsidRDefault="007A5112">
      <w:pPr>
        <w:pStyle w:val="a1"/>
      </w:pPr>
      <w:bookmarkStart w:id="5689" w:name="sub_21004"/>
      <w:r>
        <w:rPr>
          <w:rStyle w:val="a"/>
        </w:rPr>
        <w:t>Статья 1004.</w:t>
      </w:r>
      <w:r>
        <w:t xml:space="preserve"> Отказ комиссионера от исполнения договора комиссии</w:t>
      </w:r>
    </w:p>
    <w:p w:rsidR="00000000" w:rsidRDefault="007A5112">
      <w:bookmarkStart w:id="5690" w:name="sub_10041"/>
      <w:bookmarkEnd w:id="5689"/>
      <w:r>
        <w:t xml:space="preserve">1. Комиссионер не вправе, если иное не предусмотрено договором комиссии, отказаться от его исполнения, за </w:t>
      </w:r>
      <w:r>
        <w:t>исключением случая, когда договор заключен без указания срока его действия. В этом случае комиссионер должен уведомить комитента о прекращении договора не позднее чем за тридцать дней, если более продолжительный срок уведомления не предусмотрен договором.</w:t>
      </w:r>
    </w:p>
    <w:p w:rsidR="00000000" w:rsidRDefault="007A5112">
      <w:bookmarkStart w:id="5691" w:name="sub_100412"/>
      <w:bookmarkEnd w:id="5690"/>
      <w:r>
        <w:t>Комиссионер обязан принять меры, необходимые для обеспечения сохранности имущества комитента.</w:t>
      </w:r>
    </w:p>
    <w:p w:rsidR="00000000" w:rsidRDefault="007A5112">
      <w:bookmarkStart w:id="5692" w:name="sub_210042"/>
      <w:bookmarkEnd w:id="5691"/>
      <w:r>
        <w:t>2. Комитент должен распорядиться своим находящимся в ведении комиссионера имуществом в течение пятнадцати дней со дня получ</w:t>
      </w:r>
      <w:r>
        <w:t xml:space="preserve">ения уведомления об отказе комиссионера исполнить поручение, если договором комиссии не установлен иной срок. Если он не выполнит эту обязанность, комиссионер вправе сдать имущество на хранение за счет комитента либо продать его по возможно более выгодной </w:t>
      </w:r>
      <w:r>
        <w:t>для комитента цене.</w:t>
      </w:r>
    </w:p>
    <w:p w:rsidR="00000000" w:rsidRDefault="007A5112">
      <w:bookmarkStart w:id="5693" w:name="sub_210043"/>
      <w:bookmarkEnd w:id="5692"/>
      <w:r>
        <w:t>3. Если договором комиссии не предусмотрено иное, комиссионер, отказавшийся от исполнения поручения, сохраняет право на комиссионное вознаграждение за сделки, совершенные им до прекращения договора, а также на возмещ</w:t>
      </w:r>
      <w:r>
        <w:t>ение понесенных до этого момента расходов.</w:t>
      </w:r>
    </w:p>
    <w:bookmarkEnd w:id="5693"/>
    <w:p w:rsidR="00000000" w:rsidRDefault="007A5112"/>
    <w:p w:rsidR="00000000" w:rsidRDefault="007A5112">
      <w:pPr>
        <w:pStyle w:val="Heading1"/>
      </w:pPr>
      <w:bookmarkStart w:id="5694" w:name="sub_2052"/>
      <w:r>
        <w:t>Глава 52. Агентирование</w:t>
      </w:r>
    </w:p>
    <w:p w:rsidR="00000000" w:rsidRDefault="007A5112">
      <w:pPr>
        <w:pStyle w:val="a1"/>
      </w:pPr>
      <w:bookmarkStart w:id="5695" w:name="sub_21005"/>
      <w:bookmarkEnd w:id="5694"/>
      <w:r>
        <w:rPr>
          <w:rStyle w:val="a"/>
        </w:rPr>
        <w:t>Статья 1005.</w:t>
      </w:r>
      <w:r>
        <w:t xml:space="preserve"> Агентский договор</w:t>
      </w:r>
    </w:p>
    <w:p w:rsidR="00000000" w:rsidRDefault="007A5112">
      <w:bookmarkStart w:id="5696" w:name="sub_10051"/>
      <w:bookmarkEnd w:id="5695"/>
      <w:r>
        <w:t>1. По агентскому договору одна сторона (агент) обязуется за вознаграждение совершать по поручению другой</w:t>
      </w:r>
      <w:r>
        <w:t xml:space="preserve"> стороны (принципала) юридические и иные действия от своего имени, но за счет принципала либо от имени и за счет принципала.</w:t>
      </w:r>
    </w:p>
    <w:p w:rsidR="00000000" w:rsidRDefault="007A5112">
      <w:bookmarkStart w:id="5697" w:name="sub_2100512"/>
      <w:bookmarkEnd w:id="5696"/>
      <w:r>
        <w:t>По сделке, совершенной агентом с третьим лицом от своего имени и за счет принципала, приобретает права и станов</w:t>
      </w:r>
      <w:r>
        <w:t>ится обязанным агент, хотя бы принципал и был назван в сделке или вступил с третьим лицом в непосредственные отношения по исполнению сделки.</w:t>
      </w:r>
    </w:p>
    <w:p w:rsidR="00000000" w:rsidRDefault="007A5112">
      <w:bookmarkStart w:id="5698" w:name="sub_2100513"/>
      <w:bookmarkEnd w:id="5697"/>
      <w:r>
        <w:t>По сделке, совершенной агентом с третьим лицом от имени и за счет принципала, права и обязанн</w:t>
      </w:r>
      <w:r>
        <w:t>ости возникают непосредственно у принципала.</w:t>
      </w:r>
    </w:p>
    <w:p w:rsidR="00000000" w:rsidRDefault="007A5112">
      <w:bookmarkStart w:id="5699" w:name="sub_210052"/>
      <w:bookmarkEnd w:id="5698"/>
      <w:r>
        <w:t>2. В случаях, когда в агентском договоре, заключенном в письменной форме, предусмотрены общие полномочия агента на совершение сделок от имени принципала, последний в отношениях с третьими ли</w:t>
      </w:r>
      <w:r>
        <w:t>цами не вправе ссылаться на отсутствие у агента надлежащих полномочий, если не докажет, что третье лицо знало или должно было знать об ограничении полномочий агента.</w:t>
      </w:r>
    </w:p>
    <w:p w:rsidR="00000000" w:rsidRDefault="007A5112">
      <w:bookmarkStart w:id="5700" w:name="sub_210053"/>
      <w:bookmarkEnd w:id="5699"/>
      <w:r>
        <w:t xml:space="preserve">3. Агентский договор может быть заключен на определенный срок или без </w:t>
      </w:r>
      <w:r>
        <w:t>указания срока его действия.</w:t>
      </w:r>
    </w:p>
    <w:p w:rsidR="00000000" w:rsidRDefault="007A5112">
      <w:bookmarkStart w:id="5701" w:name="sub_210054"/>
      <w:bookmarkEnd w:id="5700"/>
      <w:r>
        <w:t>4. Законом могут быть предусмотрены особенности отдельных видов агентского договора.</w:t>
      </w:r>
    </w:p>
    <w:bookmarkEnd w:id="5701"/>
    <w:p w:rsidR="00000000" w:rsidRDefault="007A5112"/>
    <w:p w:rsidR="00000000" w:rsidRDefault="007A5112">
      <w:pPr>
        <w:pStyle w:val="a1"/>
      </w:pPr>
      <w:bookmarkStart w:id="5702" w:name="sub_21006"/>
      <w:r>
        <w:rPr>
          <w:rStyle w:val="a"/>
        </w:rPr>
        <w:t>Статья 1006.</w:t>
      </w:r>
      <w:r>
        <w:t xml:space="preserve"> Агентское вознаграждение</w:t>
      </w:r>
    </w:p>
    <w:p w:rsidR="00000000" w:rsidRDefault="007A5112">
      <w:bookmarkStart w:id="5703" w:name="sub_2110601"/>
      <w:bookmarkEnd w:id="5702"/>
      <w:r>
        <w:t>Принципал обязан уплатить агенту вознаграждение в размере и в порядке, установленных в агентском договоре.</w:t>
      </w:r>
    </w:p>
    <w:p w:rsidR="00000000" w:rsidRDefault="007A5112">
      <w:bookmarkStart w:id="5704" w:name="sub_2100602"/>
      <w:bookmarkEnd w:id="5703"/>
      <w:r>
        <w:t>Если в агентском договоре размер агентского вознаграждения не предусмотрен и он не может быть определен исходя из условий догов</w:t>
      </w:r>
      <w:r>
        <w:t xml:space="preserve">ора, вознаграждение подлежит уплате в размере, определяемом в соответствии с </w:t>
      </w:r>
      <w:hyperlink w:anchor="sub_4243" w:history="1">
        <w:r>
          <w:rPr>
            <w:rStyle w:val="a0"/>
          </w:rPr>
          <w:t>пунктом 3 статьи 424</w:t>
        </w:r>
      </w:hyperlink>
      <w:r>
        <w:t xml:space="preserve"> настоящего Кодекса.</w:t>
      </w:r>
    </w:p>
    <w:p w:rsidR="00000000" w:rsidRDefault="007A5112">
      <w:bookmarkStart w:id="5705" w:name="sub_2100603"/>
      <w:bookmarkEnd w:id="5704"/>
      <w:r>
        <w:t>При отсутствии в договоре условий о порядке уплаты агентского вознаграждения принципал обя</w:t>
      </w:r>
      <w:r>
        <w:t>зан уплачивать вознаграждение в течение недели с момента представления ему агентом отчета за прошедший период, если из существа договора или обычаев делового оборота не вытекает иной порядок уплаты вознаграждения.</w:t>
      </w:r>
    </w:p>
    <w:bookmarkEnd w:id="5705"/>
    <w:p w:rsidR="00000000" w:rsidRDefault="007A5112"/>
    <w:p w:rsidR="00000000" w:rsidRDefault="007A5112">
      <w:pPr>
        <w:pStyle w:val="a1"/>
      </w:pPr>
      <w:bookmarkStart w:id="5706" w:name="sub_21007"/>
      <w:r>
        <w:rPr>
          <w:rStyle w:val="a"/>
        </w:rPr>
        <w:t>Статья 1007.</w:t>
      </w:r>
      <w:r>
        <w:t xml:space="preserve"> Ограниче</w:t>
      </w:r>
      <w:r>
        <w:t>ния агентским договором прав принципала и агента</w:t>
      </w:r>
    </w:p>
    <w:p w:rsidR="00000000" w:rsidRDefault="007A5112">
      <w:bookmarkStart w:id="5707" w:name="sub_10071"/>
      <w:bookmarkEnd w:id="5706"/>
      <w:r>
        <w:t>1. Агентским договором может быть предусмотрено обязательство принципала не заключать аналогичных агентских договоров с другими агентами, действующими на определенной в договоре территории,</w:t>
      </w:r>
      <w:r>
        <w:t xml:space="preserve"> либо воздерживаться от осуществления на этой территории самостоятельной деятельности, аналогичной деятельности, составляющей предмет агентского договора.</w:t>
      </w:r>
    </w:p>
    <w:p w:rsidR="00000000" w:rsidRDefault="007A5112">
      <w:bookmarkStart w:id="5708" w:name="sub_10072"/>
      <w:bookmarkEnd w:id="5707"/>
      <w:r>
        <w:t>2. Агентским договором может быть предусмотрено обязательство агента не заключать с</w:t>
      </w:r>
      <w:r>
        <w:t xml:space="preserve"> другими принципалами аналогичных агентских договоров, которые должны исполняться на территории, полностью или частично совпадающей с территорией, указанной в договоре.</w:t>
      </w:r>
    </w:p>
    <w:p w:rsidR="00000000" w:rsidRDefault="007A5112">
      <w:bookmarkStart w:id="5709" w:name="sub_210073"/>
      <w:bookmarkEnd w:id="5708"/>
      <w:r>
        <w:t>3. Условия агентского договора, в силу которых агент вправе продават</w:t>
      </w:r>
      <w:r>
        <w:t>ь товары, выполнять работы или оказывать услуги исключительно определенной категории покупателей (заказчиков) либо исключительно покупателям (заказчикам), имеющим место нахождения или место жительства на определенной в договоре территории, являются ничтожн</w:t>
      </w:r>
      <w:r>
        <w:t>ыми.</w:t>
      </w:r>
    </w:p>
    <w:bookmarkEnd w:id="5709"/>
    <w:p w:rsidR="00000000" w:rsidRDefault="007A5112"/>
    <w:p w:rsidR="00000000" w:rsidRDefault="007A5112">
      <w:pPr>
        <w:pStyle w:val="a1"/>
      </w:pPr>
      <w:bookmarkStart w:id="5710" w:name="sub_21008"/>
      <w:r>
        <w:rPr>
          <w:rStyle w:val="a"/>
        </w:rPr>
        <w:t>Статья 1008.</w:t>
      </w:r>
      <w:r>
        <w:t xml:space="preserve"> Отчеты агента</w:t>
      </w:r>
    </w:p>
    <w:p w:rsidR="00000000" w:rsidRDefault="007A5112">
      <w:bookmarkStart w:id="5711" w:name="sub_10081"/>
      <w:bookmarkEnd w:id="5710"/>
      <w:r>
        <w:t>1. В ходе исполнения агентского договора агент обязан представлять принципалу отчеты в порядке и в сроки, которые предусмотрены договором. При отсутствии в договоре соответствующих услов</w:t>
      </w:r>
      <w:r>
        <w:t>ий отчеты представляются агентом по мере исполнения им договора либо по окончании действия договора.</w:t>
      </w:r>
    </w:p>
    <w:p w:rsidR="00000000" w:rsidRDefault="007A5112">
      <w:bookmarkStart w:id="5712" w:name="sub_10082"/>
      <w:bookmarkEnd w:id="5711"/>
      <w:r>
        <w:t>2. Если агентским договором не предусмотрено иное, к отчету агента должны быть приложены необходимые доказательства расходов, произведенн</w:t>
      </w:r>
      <w:r>
        <w:t>ых агентом за счет принципала.</w:t>
      </w:r>
    </w:p>
    <w:p w:rsidR="00000000" w:rsidRDefault="007A5112">
      <w:bookmarkStart w:id="5713" w:name="sub_10083"/>
      <w:bookmarkEnd w:id="5712"/>
      <w:r>
        <w:t>3. Принципал, имеющий возражения по отчету агента, должен сообщить о них агенту в течение тридцати дней со дня получения отчета, если соглашением сторон не установлен иной срок. В противном случае отчет счит</w:t>
      </w:r>
      <w:r>
        <w:t>ается принятым принципалом.</w:t>
      </w:r>
    </w:p>
    <w:bookmarkEnd w:id="5713"/>
    <w:p w:rsidR="00000000" w:rsidRDefault="007A5112"/>
    <w:p w:rsidR="00000000" w:rsidRDefault="007A5112">
      <w:pPr>
        <w:pStyle w:val="a1"/>
      </w:pPr>
      <w:bookmarkStart w:id="5714" w:name="sub_21009"/>
      <w:r>
        <w:rPr>
          <w:rStyle w:val="a"/>
        </w:rPr>
        <w:t>Статья 1009.</w:t>
      </w:r>
      <w:r>
        <w:t xml:space="preserve"> Субагентский договор</w:t>
      </w:r>
    </w:p>
    <w:p w:rsidR="00000000" w:rsidRDefault="007A5112">
      <w:bookmarkStart w:id="5715" w:name="sub_100901"/>
      <w:bookmarkEnd w:id="5714"/>
      <w:r>
        <w:t>1. Если иное не предусмотрено агентским договором, агент вправе в целях исполнения договора заключить субагентский договор с другим лицом, оставаясь ответст</w:t>
      </w:r>
      <w:r>
        <w:t>венным за действия субагента перед принципалом. В агентском договоре может быть предусмотрена обязанность агента заключить субагентский договор с указанием или без указания конкретных условий такого договора.</w:t>
      </w:r>
    </w:p>
    <w:p w:rsidR="00000000" w:rsidRDefault="007A5112">
      <w:bookmarkStart w:id="5716" w:name="sub_210092"/>
      <w:bookmarkEnd w:id="5715"/>
      <w:r>
        <w:t>2. Субагент не вправе заклю</w:t>
      </w:r>
      <w:r>
        <w:t xml:space="preserve">чать с третьими лицами сделки от имени лица, являющегося принципалом по агентскому договору, за исключением случаев, когда в соответствии с </w:t>
      </w:r>
      <w:hyperlink w:anchor="sub_18701" w:history="1">
        <w:r>
          <w:rPr>
            <w:rStyle w:val="a0"/>
          </w:rPr>
          <w:t>пунктом 1 статьи 187</w:t>
        </w:r>
      </w:hyperlink>
      <w:r>
        <w:t xml:space="preserve"> настоящего Кодекса субагент может действовать на основе передоверия.</w:t>
      </w:r>
      <w:r>
        <w:t xml:space="preserve"> Порядок и последствия такого передоверия определяются по правилам, предусмотренным </w:t>
      </w:r>
      <w:hyperlink w:anchor="sub_976" w:history="1">
        <w:r>
          <w:rPr>
            <w:rStyle w:val="a0"/>
          </w:rPr>
          <w:t>статьей 976</w:t>
        </w:r>
      </w:hyperlink>
      <w:r>
        <w:t xml:space="preserve"> настоящего Кодекса.</w:t>
      </w:r>
    </w:p>
    <w:bookmarkEnd w:id="5716"/>
    <w:p w:rsidR="00000000" w:rsidRDefault="007A5112"/>
    <w:p w:rsidR="00000000" w:rsidRDefault="007A5112">
      <w:pPr>
        <w:pStyle w:val="a1"/>
      </w:pPr>
      <w:bookmarkStart w:id="5717" w:name="sub_21010"/>
      <w:r>
        <w:rPr>
          <w:rStyle w:val="a"/>
        </w:rPr>
        <w:t>Статья 1010.</w:t>
      </w:r>
      <w:r>
        <w:t xml:space="preserve"> Прекращение агентского договора</w:t>
      </w:r>
    </w:p>
    <w:p w:rsidR="00000000" w:rsidRDefault="007A5112">
      <w:bookmarkStart w:id="5718" w:name="sub_210101"/>
      <w:bookmarkEnd w:id="5717"/>
      <w:r>
        <w:t xml:space="preserve">Агентский договор прекращается </w:t>
      </w:r>
      <w:r>
        <w:t>вследствие:</w:t>
      </w:r>
    </w:p>
    <w:p w:rsidR="00000000" w:rsidRDefault="007A5112">
      <w:bookmarkStart w:id="5719" w:name="sub_210102"/>
      <w:bookmarkEnd w:id="5718"/>
      <w:r>
        <w:t>отказа одной из сторон от исполнения договора, заключенного без определения срока окончания его действия;</w:t>
      </w:r>
    </w:p>
    <w:p w:rsidR="00000000" w:rsidRDefault="007A5112">
      <w:bookmarkStart w:id="5720" w:name="sub_210103"/>
      <w:bookmarkEnd w:id="5719"/>
      <w:r>
        <w:t>смерти агента, признания его недееспособным, ограниченно дееспособным или безвестно отсутствующим;</w:t>
      </w:r>
    </w:p>
    <w:bookmarkEnd w:id="5720"/>
    <w:p w:rsidR="00000000" w:rsidRDefault="007A5112">
      <w:r>
        <w:t>признания индивидуального предпринимателя, являющегося агентом, несостоятельным (банкротом).</w:t>
      </w:r>
    </w:p>
    <w:p w:rsidR="00000000" w:rsidRDefault="007A5112"/>
    <w:p w:rsidR="00000000" w:rsidRDefault="007A5112">
      <w:pPr>
        <w:pStyle w:val="a1"/>
      </w:pPr>
      <w:bookmarkStart w:id="5721" w:name="sub_21011"/>
      <w:r>
        <w:rPr>
          <w:rStyle w:val="a"/>
        </w:rPr>
        <w:t>Статья 1011.</w:t>
      </w:r>
      <w:r>
        <w:t xml:space="preserve"> Применение к агентским отношениям правил о договорах поручения и комиссии</w:t>
      </w:r>
    </w:p>
    <w:bookmarkEnd w:id="5721"/>
    <w:p w:rsidR="00000000" w:rsidRDefault="007A5112">
      <w:r>
        <w:t>К отношениям, вытекающим из агентского договор</w:t>
      </w:r>
      <w:r>
        <w:t xml:space="preserve">а, соответственно применяются правила, предусмотренные </w:t>
      </w:r>
      <w:hyperlink w:anchor="sub_2049" w:history="1">
        <w:r>
          <w:rPr>
            <w:rStyle w:val="a0"/>
          </w:rPr>
          <w:t>главой 49</w:t>
        </w:r>
      </w:hyperlink>
      <w:r>
        <w:t xml:space="preserve"> или </w:t>
      </w:r>
      <w:hyperlink w:anchor="sub_2051" w:history="1">
        <w:r>
          <w:rPr>
            <w:rStyle w:val="a0"/>
          </w:rPr>
          <w:t>главой 51</w:t>
        </w:r>
      </w:hyperlink>
      <w:r>
        <w:t xml:space="preserve"> настоящего Кодекса, в зависимости от того, действует агент по условиям этого договора от имени принципала или от своего имени</w:t>
      </w:r>
      <w:r>
        <w:t>, если эти правила не противоречат положениям настоящей главы или существу агентского договора.</w:t>
      </w:r>
    </w:p>
    <w:p w:rsidR="00000000" w:rsidRDefault="007A5112"/>
    <w:p w:rsidR="00000000" w:rsidRDefault="007A5112">
      <w:pPr>
        <w:pStyle w:val="Heading1"/>
      </w:pPr>
      <w:bookmarkStart w:id="5722" w:name="sub_2053"/>
      <w:r>
        <w:t>Глава 53. Доверительное управление имуществом</w:t>
      </w:r>
    </w:p>
    <w:bookmarkEnd w:id="5722"/>
    <w:p w:rsidR="00000000" w:rsidRDefault="007A5112"/>
    <w:p w:rsidR="00000000" w:rsidRDefault="007A5112">
      <w:pPr>
        <w:pStyle w:val="a1"/>
      </w:pPr>
      <w:bookmarkStart w:id="5723" w:name="sub_21012"/>
      <w:r>
        <w:rPr>
          <w:rStyle w:val="a"/>
        </w:rPr>
        <w:t>Статья 1012.</w:t>
      </w:r>
      <w:r>
        <w:t xml:space="preserve"> Договор доверительного управления имуществом</w:t>
      </w:r>
    </w:p>
    <w:p w:rsidR="00000000" w:rsidRDefault="007A5112">
      <w:bookmarkStart w:id="5724" w:name="sub_10121"/>
      <w:bookmarkEnd w:id="5723"/>
      <w:r>
        <w:t>1. По договору доверительного управления имуществом одна сторона (учредитель управления) передает другой стороне (доверительному управляющему) на определенный срок имущество в доверительное управление, а другая сторона обязуется осуществлять управление эти</w:t>
      </w:r>
      <w:r>
        <w:t>м имуществом в интересах учредителя управления или указанного им лица (выгодоприобретателя).</w:t>
      </w:r>
    </w:p>
    <w:p w:rsidR="00000000" w:rsidRDefault="007A5112">
      <w:bookmarkStart w:id="5725" w:name="sub_2101212"/>
      <w:bookmarkEnd w:id="5724"/>
      <w:r>
        <w:t>Передача имущества в доверительное управление не влечет перехода права собственности на него к доверительному управляющему.</w:t>
      </w:r>
    </w:p>
    <w:p w:rsidR="00000000" w:rsidRDefault="007A5112">
      <w:bookmarkStart w:id="5726" w:name="sub_2101213"/>
      <w:bookmarkEnd w:id="5725"/>
      <w:r>
        <w:t>2. Осуществляя доверительное управление имуществом, доверительный управляющий вправе совершать в отношении этого имущества в соответствии с договором доверительного управления любые юридические и фактические действия в интересах выгодоприобретателя.</w:t>
      </w:r>
    </w:p>
    <w:p w:rsidR="00000000" w:rsidRDefault="007A5112">
      <w:bookmarkStart w:id="5727" w:name="sub_2101202"/>
      <w:bookmarkEnd w:id="5726"/>
      <w:r>
        <w:t>Законом или договором могут быть предусмотрены ограничения в отношении отдельных действий по доверительному управлению имуществом.</w:t>
      </w:r>
    </w:p>
    <w:p w:rsidR="00000000" w:rsidRDefault="007A5112">
      <w:bookmarkStart w:id="5728" w:name="sub_210123"/>
      <w:bookmarkEnd w:id="5727"/>
      <w:r>
        <w:t>3. Сделки с переданным в доверительное управление имуществом доверительный управляющи</w:t>
      </w:r>
      <w:r>
        <w:t>й совершает от своего имени, указывая при этом, что он действует в качестве такого управляющего. Это условие считается соблюденным, если при совершении действий, не требующих письменного оформления, другая сторона информирована об их совершении доверительн</w:t>
      </w:r>
      <w:r>
        <w:t>ым управляющим в этом качестве, а в письменных документах после имени или наименования доверительного управляющего сделана пометка "Д.У.".</w:t>
      </w:r>
    </w:p>
    <w:p w:rsidR="00000000" w:rsidRDefault="007A5112">
      <w:bookmarkStart w:id="5729" w:name="sub_2101232"/>
      <w:bookmarkEnd w:id="5728"/>
      <w:r>
        <w:t>При отсутствии указания о действии доверительного управляющего в этом качестве доверительный упр</w:t>
      </w:r>
      <w:r>
        <w:t>авляющий обязывается перед третьими лицами лично и отвечает перед ними только принадлежащим ему имуществом.</w:t>
      </w:r>
    </w:p>
    <w:bookmarkEnd w:id="5729"/>
    <w:p w:rsidR="00000000" w:rsidRDefault="007A5112"/>
    <w:p w:rsidR="00000000" w:rsidRDefault="007A5112">
      <w:bookmarkStart w:id="5730" w:name="sub_10124"/>
      <w:r>
        <w:t xml:space="preserve">4. Особенности доверительного управления паевыми инвестиционными фондами устанавливаются </w:t>
      </w:r>
      <w:hyperlink r:id="rId836" w:history="1">
        <w:r>
          <w:rPr>
            <w:rStyle w:val="a0"/>
          </w:rPr>
          <w:t>законом</w:t>
        </w:r>
      </w:hyperlink>
      <w:r>
        <w:t>.</w:t>
      </w:r>
    </w:p>
    <w:bookmarkEnd w:id="5730"/>
    <w:p w:rsidR="00000000" w:rsidRDefault="007A5112"/>
    <w:p w:rsidR="00000000" w:rsidRDefault="007A5112">
      <w:bookmarkStart w:id="5731" w:name="sub_10125"/>
      <w:r>
        <w:t xml:space="preserve">5. Особенности доверительного управления автомобильными дорогами общего пользования федерального значения устанавливаются </w:t>
      </w:r>
      <w:hyperlink r:id="rId837" w:history="1">
        <w:r>
          <w:rPr>
            <w:rStyle w:val="a0"/>
          </w:rPr>
          <w:t>законом</w:t>
        </w:r>
      </w:hyperlink>
      <w:r>
        <w:t>.</w:t>
      </w:r>
    </w:p>
    <w:bookmarkEnd w:id="5731"/>
    <w:p w:rsidR="00000000" w:rsidRDefault="007A5112"/>
    <w:p w:rsidR="00000000" w:rsidRDefault="007A5112">
      <w:pPr>
        <w:pStyle w:val="a1"/>
      </w:pPr>
      <w:bookmarkStart w:id="5732" w:name="sub_21013"/>
      <w:r>
        <w:rPr>
          <w:rStyle w:val="a"/>
        </w:rPr>
        <w:t>Статья 1013.</w:t>
      </w:r>
      <w:r>
        <w:t xml:space="preserve"> Объект доверительного управления</w:t>
      </w:r>
    </w:p>
    <w:p w:rsidR="00000000" w:rsidRDefault="007A5112">
      <w:bookmarkStart w:id="5733" w:name="sub_10131"/>
      <w:bookmarkEnd w:id="5732"/>
      <w:r>
        <w:t>1. Объектами доверительного управления могут быть предприятия и другие имущественные комплексы, отдельные объекты, относящиеся к недвижимому имуществу, ценные бумаги, права, удо</w:t>
      </w:r>
      <w:r>
        <w:t xml:space="preserve">стоверенные бездокументарными ценными бумагами, </w:t>
      </w:r>
      <w:hyperlink r:id="rId838" w:history="1">
        <w:r>
          <w:rPr>
            <w:rStyle w:val="a0"/>
          </w:rPr>
          <w:t>исключительные права</w:t>
        </w:r>
      </w:hyperlink>
      <w:r>
        <w:t xml:space="preserve"> и другое имущество.</w:t>
      </w:r>
    </w:p>
    <w:p w:rsidR="00000000" w:rsidRDefault="007A5112">
      <w:bookmarkStart w:id="5734" w:name="sub_210132"/>
      <w:bookmarkEnd w:id="5733"/>
      <w:r>
        <w:t>2. Не могут быть самостоятельным объектом доверительного управления деньги, за искл</w:t>
      </w:r>
      <w:r>
        <w:t>ючением случаев, предусмотренных законом.</w:t>
      </w:r>
    </w:p>
    <w:p w:rsidR="00000000" w:rsidRDefault="007A5112">
      <w:bookmarkStart w:id="5735" w:name="sub_21133"/>
      <w:bookmarkEnd w:id="5734"/>
      <w:r>
        <w:t>3. Имущество, находящееся в хозяйственном ведении или оперативном управлении, не может быть передано в доверительное управление. Передача в доверительное управление имущества, находившегося в хоз</w:t>
      </w:r>
      <w:r>
        <w:t>яйственном ведении или оперативном управлении, возможна только после ликвидации юридического лица, в хозяйственном ведении или оперативном управлении которого имущество находилось, либо прекращения права хозяйственного ведения или оперативного управления и</w:t>
      </w:r>
      <w:r>
        <w:t xml:space="preserve">муществом и поступления его во владение собственника по иным предусмотренным </w:t>
      </w:r>
      <w:hyperlink w:anchor="sub_2962" w:history="1">
        <w:r>
          <w:rPr>
            <w:rStyle w:val="a0"/>
          </w:rPr>
          <w:t>законом</w:t>
        </w:r>
      </w:hyperlink>
      <w:r>
        <w:t xml:space="preserve"> основаниям.</w:t>
      </w:r>
    </w:p>
    <w:bookmarkEnd w:id="5735"/>
    <w:p w:rsidR="00000000" w:rsidRDefault="007A5112"/>
    <w:p w:rsidR="00000000" w:rsidRDefault="007A5112">
      <w:pPr>
        <w:pStyle w:val="a1"/>
      </w:pPr>
      <w:bookmarkStart w:id="5736" w:name="sub_21014"/>
      <w:r>
        <w:rPr>
          <w:rStyle w:val="a"/>
        </w:rPr>
        <w:t>Статья 1014.</w:t>
      </w:r>
      <w:r>
        <w:t xml:space="preserve"> Учредитель управления</w:t>
      </w:r>
    </w:p>
    <w:bookmarkEnd w:id="5736"/>
    <w:p w:rsidR="00000000" w:rsidRDefault="007A5112">
      <w:r>
        <w:t xml:space="preserve">Учредителем доверительного управления является собственник имущества, </w:t>
      </w:r>
      <w:r>
        <w:t xml:space="preserve">а в случаях, предусмотренных </w:t>
      </w:r>
      <w:hyperlink w:anchor="sub_21026" w:history="1">
        <w:r>
          <w:rPr>
            <w:rStyle w:val="a0"/>
          </w:rPr>
          <w:t>статьей 1026</w:t>
        </w:r>
      </w:hyperlink>
      <w:r>
        <w:t xml:space="preserve"> настоящего Кодекса, другое лицо.</w:t>
      </w:r>
    </w:p>
    <w:p w:rsidR="00000000" w:rsidRDefault="007A5112"/>
    <w:p w:rsidR="00000000" w:rsidRDefault="007A5112">
      <w:pPr>
        <w:pStyle w:val="a1"/>
      </w:pPr>
      <w:bookmarkStart w:id="5737" w:name="sub_21015"/>
      <w:r>
        <w:rPr>
          <w:rStyle w:val="a"/>
        </w:rPr>
        <w:t>Статья 1015.</w:t>
      </w:r>
      <w:r>
        <w:t xml:space="preserve"> Доверительный управляющий</w:t>
      </w:r>
    </w:p>
    <w:p w:rsidR="00000000" w:rsidRDefault="007A5112">
      <w:bookmarkStart w:id="5738" w:name="sub_10151"/>
      <w:bookmarkEnd w:id="5737"/>
      <w:r>
        <w:t>1. Доверительным управляющим может быть индивидуальный предприниматель или коммерческая</w:t>
      </w:r>
      <w:r>
        <w:t xml:space="preserve"> организация, за исключением унитарного предприятия.</w:t>
      </w:r>
    </w:p>
    <w:p w:rsidR="00000000" w:rsidRDefault="007A5112">
      <w:bookmarkStart w:id="5739" w:name="sub_21151"/>
      <w:bookmarkEnd w:id="5738"/>
      <w:r>
        <w:t xml:space="preserve">В случаях, когда доверительное управление имуществом осуществляется по основаниям, предусмотренным </w:t>
      </w:r>
      <w:hyperlink w:anchor="sub_21026" w:history="1">
        <w:r>
          <w:rPr>
            <w:rStyle w:val="a0"/>
          </w:rPr>
          <w:t>законом</w:t>
        </w:r>
      </w:hyperlink>
      <w:r>
        <w:t>, доверительным управляющим может быть гражданин, не</w:t>
      </w:r>
      <w:r>
        <w:t xml:space="preserve"> являющийся предпринимателем, или некоммерческая организация, за исключением учреждения.</w:t>
      </w:r>
    </w:p>
    <w:p w:rsidR="00000000" w:rsidRDefault="007A5112">
      <w:bookmarkStart w:id="5740" w:name="sub_21152"/>
      <w:bookmarkEnd w:id="5739"/>
      <w:r>
        <w:t>2. Имущество не подлежит передаче в доверительное управление государственному органу или органу местного самоуправления.</w:t>
      </w:r>
    </w:p>
    <w:p w:rsidR="00000000" w:rsidRDefault="007A5112">
      <w:bookmarkStart w:id="5741" w:name="sub_21153"/>
      <w:bookmarkEnd w:id="5740"/>
      <w:r>
        <w:t>3. Доверит</w:t>
      </w:r>
      <w:r>
        <w:t>ельный управляющий не может быть выгодоприобретателем по договору доверительного управления имуществом.</w:t>
      </w:r>
    </w:p>
    <w:bookmarkEnd w:id="5741"/>
    <w:p w:rsidR="00000000" w:rsidRDefault="007A5112"/>
    <w:p w:rsidR="00000000" w:rsidRDefault="007A5112">
      <w:pPr>
        <w:pStyle w:val="a1"/>
      </w:pPr>
      <w:bookmarkStart w:id="5742" w:name="sub_21016"/>
      <w:r>
        <w:rPr>
          <w:rStyle w:val="a"/>
        </w:rPr>
        <w:t>Статья 1016.</w:t>
      </w:r>
      <w:r>
        <w:t xml:space="preserve"> Существенные условия договора доверительного управления имуществом</w:t>
      </w:r>
    </w:p>
    <w:p w:rsidR="00000000" w:rsidRDefault="007A5112">
      <w:bookmarkStart w:id="5743" w:name="sub_10161"/>
      <w:bookmarkEnd w:id="5742"/>
      <w:r>
        <w:t>1. В договоре доверительного управления имуществом должны быть указаны:</w:t>
      </w:r>
    </w:p>
    <w:bookmarkEnd w:id="5743"/>
    <w:p w:rsidR="00000000" w:rsidRDefault="007A5112">
      <w:r>
        <w:t>состав имущества, передаваемого в доверительное управление;</w:t>
      </w:r>
    </w:p>
    <w:p w:rsidR="00000000" w:rsidRDefault="007A5112">
      <w:bookmarkStart w:id="5744" w:name="sub_101613"/>
      <w:r>
        <w:t>наименование юридического лица или имя гражданина, в интересах которых осуществляется управление имуществ</w:t>
      </w:r>
      <w:r>
        <w:t>ом (учредителя управления или выгодоприобретателя);</w:t>
      </w:r>
    </w:p>
    <w:p w:rsidR="00000000" w:rsidRDefault="007A5112">
      <w:bookmarkStart w:id="5745" w:name="sub_101623"/>
      <w:bookmarkEnd w:id="5744"/>
      <w:r>
        <w:t>размер и форма вознаграждения управляющему, если выплата вознаграждения предусмотрена договором;</w:t>
      </w:r>
    </w:p>
    <w:p w:rsidR="00000000" w:rsidRDefault="007A5112">
      <w:bookmarkStart w:id="5746" w:name="sub_101615"/>
      <w:bookmarkEnd w:id="5745"/>
      <w:r>
        <w:t>срок действия договора.</w:t>
      </w:r>
    </w:p>
    <w:p w:rsidR="00000000" w:rsidRDefault="007A5112">
      <w:bookmarkStart w:id="5747" w:name="sub_210162"/>
      <w:bookmarkEnd w:id="5746"/>
      <w:r>
        <w:t>2. Договор доверительно</w:t>
      </w:r>
      <w:r>
        <w:t>го управления имуществом заключается на срок, не превышающий пяти лет. Для отдельных видов имущества, передаваемого в доверительное управление, законом могут быть установлены иные предельные сроки, на которые может быть заключен договор.</w:t>
      </w:r>
    </w:p>
    <w:p w:rsidR="00000000" w:rsidRDefault="007A5112">
      <w:bookmarkStart w:id="5748" w:name="sub_210163"/>
      <w:bookmarkEnd w:id="5747"/>
      <w:r>
        <w:t>При отсутствии заявления одной из сторон о прекращении договора по окончании срока его действия он считается продленным на тот же срок и на тех же условиях, какие были предусмотрены договором.</w:t>
      </w:r>
    </w:p>
    <w:p w:rsidR="00000000" w:rsidRDefault="007A5112">
      <w:pPr>
        <w:pStyle w:val="a1"/>
      </w:pPr>
      <w:bookmarkStart w:id="5749" w:name="sub_21017"/>
      <w:bookmarkEnd w:id="5748"/>
      <w:r>
        <w:rPr>
          <w:rStyle w:val="a"/>
        </w:rPr>
        <w:t>Статья 1017.</w:t>
      </w:r>
      <w:r>
        <w:t xml:space="preserve"> Форма договора доверительного</w:t>
      </w:r>
      <w:r>
        <w:t xml:space="preserve"> управления имуществом</w:t>
      </w:r>
    </w:p>
    <w:p w:rsidR="00000000" w:rsidRDefault="007A5112">
      <w:bookmarkStart w:id="5750" w:name="sub_10171"/>
      <w:bookmarkEnd w:id="5749"/>
      <w:r>
        <w:t xml:space="preserve">1. </w:t>
      </w:r>
      <w:hyperlink r:id="rId839" w:history="1">
        <w:r>
          <w:rPr>
            <w:rStyle w:val="a0"/>
          </w:rPr>
          <w:t>Договор</w:t>
        </w:r>
      </w:hyperlink>
      <w:r>
        <w:t xml:space="preserve"> доверительного управления имуществом должен быть заключен в письменной форме.</w:t>
      </w:r>
    </w:p>
    <w:p w:rsidR="00000000" w:rsidRDefault="007A5112">
      <w:bookmarkStart w:id="5751" w:name="sub_10172"/>
      <w:bookmarkEnd w:id="5750"/>
      <w:r>
        <w:t>2. Договор доверительного управления недвижим</w:t>
      </w:r>
      <w:r>
        <w:t xml:space="preserve">ым имуществом должен быть заключен в </w:t>
      </w:r>
      <w:hyperlink w:anchor="sub_550" w:history="1">
        <w:r>
          <w:rPr>
            <w:rStyle w:val="a0"/>
          </w:rPr>
          <w:t>форме</w:t>
        </w:r>
      </w:hyperlink>
      <w:r>
        <w:t xml:space="preserve">, предусмотренной для договора продажи недвижимого имущества. Передача недвижимого имущества в доверительное управление подлежит </w:t>
      </w:r>
      <w:hyperlink r:id="rId840" w:history="1">
        <w:r>
          <w:rPr>
            <w:rStyle w:val="a0"/>
          </w:rPr>
          <w:t>государственной регистрации</w:t>
        </w:r>
      </w:hyperlink>
      <w:r>
        <w:t xml:space="preserve"> в том же порядке, что и переход права собственности на это имущество.</w:t>
      </w:r>
    </w:p>
    <w:p w:rsidR="00000000" w:rsidRDefault="007A5112">
      <w:bookmarkStart w:id="5752" w:name="sub_10173"/>
      <w:bookmarkEnd w:id="5751"/>
      <w:r>
        <w:t>3. Несоблюдение формы договора доверительного управления имуществом или требования о регистрации передачи недвижимого имущества в довер</w:t>
      </w:r>
      <w:r>
        <w:t>ительное управление влечет недействительность договора.</w:t>
      </w:r>
    </w:p>
    <w:bookmarkEnd w:id="5752"/>
    <w:p w:rsidR="00000000" w:rsidRDefault="007A5112"/>
    <w:p w:rsidR="00000000" w:rsidRDefault="007A5112">
      <w:pPr>
        <w:pStyle w:val="a1"/>
      </w:pPr>
      <w:bookmarkStart w:id="5753" w:name="sub_21018"/>
      <w:r>
        <w:rPr>
          <w:rStyle w:val="a"/>
        </w:rPr>
        <w:t>Статья 1018.</w:t>
      </w:r>
      <w:r>
        <w:t xml:space="preserve"> Обособление имущества, находящегося в доверительном управлении</w:t>
      </w:r>
    </w:p>
    <w:p w:rsidR="00000000" w:rsidRDefault="007A5112">
      <w:bookmarkStart w:id="5754" w:name="sub_10181"/>
      <w:bookmarkEnd w:id="5753"/>
      <w:r>
        <w:t xml:space="preserve">1. Имущество, переданное в доверительное управление, обособляется от другого имущества </w:t>
      </w:r>
      <w:r>
        <w:t>учредителя управления, а также от имущества доверительного управляющего. Это имущество отражается у доверительного управляющего на отдельном балансе, и по нему ведется самостоятельный учет. Для расчетов по деятельности, связанной с доверительным управление</w:t>
      </w:r>
      <w:r>
        <w:t>м, открывается отдельный банковский счет.</w:t>
      </w:r>
    </w:p>
    <w:p w:rsidR="00000000" w:rsidRDefault="007A5112">
      <w:bookmarkStart w:id="5755" w:name="sub_10182"/>
      <w:bookmarkEnd w:id="5754"/>
      <w:r>
        <w:t>2. Обращение взыскания по долгам учредителя управления на имущество, переданное им в доверительное управление, не допускается, за исключением несостоятельности (банкротства) этого лица. При банкро</w:t>
      </w:r>
      <w:r>
        <w:t>тстве учредителя управления доверительное управление этим имуществом прекращается и оно включается в конкурсную массу.</w:t>
      </w:r>
    </w:p>
    <w:bookmarkEnd w:id="5755"/>
    <w:p w:rsidR="00000000" w:rsidRDefault="007A5112"/>
    <w:p w:rsidR="00000000" w:rsidRDefault="007A5112">
      <w:pPr>
        <w:pStyle w:val="a1"/>
      </w:pPr>
      <w:bookmarkStart w:id="5756" w:name="sub_21019"/>
      <w:r>
        <w:rPr>
          <w:rStyle w:val="a"/>
        </w:rPr>
        <w:t>Статья 1019.</w:t>
      </w:r>
      <w:r>
        <w:t xml:space="preserve"> Передача в доверительное управление имущества, обремененного залогом</w:t>
      </w:r>
    </w:p>
    <w:p w:rsidR="00000000" w:rsidRDefault="007A5112">
      <w:bookmarkStart w:id="5757" w:name="sub_10191"/>
      <w:bookmarkEnd w:id="5756"/>
      <w:r>
        <w:t>1. Передача заложе</w:t>
      </w:r>
      <w:r>
        <w:t>нного имущества в доверительное управление не лишает залогодержателя права обратить взыскание на это имущество.</w:t>
      </w:r>
    </w:p>
    <w:p w:rsidR="00000000" w:rsidRDefault="007A5112">
      <w:bookmarkStart w:id="5758" w:name="sub_210192"/>
      <w:bookmarkEnd w:id="5757"/>
      <w:r>
        <w:t>2. Доверительный управляющий должен быть предупрежден о том, что передаваемое ему в доверительное управление имущество обреме</w:t>
      </w:r>
      <w:r>
        <w:t>нено залогом. Если доверительный управляющий не знал и не должен был знать об обременении залогом имущества, переданного ему в доверительное управление, он вправе потребовать в суде расторжения договора доверительного управления имуществом и уплаты причита</w:t>
      </w:r>
      <w:r>
        <w:t>ющегося ему по договору вознаграждения за один год.</w:t>
      </w:r>
    </w:p>
    <w:bookmarkEnd w:id="5758"/>
    <w:p w:rsidR="00000000" w:rsidRDefault="007A5112"/>
    <w:p w:rsidR="00000000" w:rsidRDefault="007A5112">
      <w:pPr>
        <w:pStyle w:val="a1"/>
      </w:pPr>
      <w:bookmarkStart w:id="5759" w:name="sub_21020"/>
      <w:r>
        <w:rPr>
          <w:rStyle w:val="a"/>
        </w:rPr>
        <w:t>Статья 1020.</w:t>
      </w:r>
      <w:r>
        <w:t xml:space="preserve"> Права и обязанности доверительного управляющего</w:t>
      </w:r>
    </w:p>
    <w:p w:rsidR="00000000" w:rsidRDefault="007A5112">
      <w:bookmarkStart w:id="5760" w:name="sub_102001"/>
      <w:bookmarkEnd w:id="5759"/>
      <w:r>
        <w:t>1. Доверительный управляющий осуществляет в пределах, предусмотренных законом и договором доверительного</w:t>
      </w:r>
      <w:r>
        <w:t xml:space="preserve"> управления имуществом, правомочия собственника в отношении имущества, переданного в доверительное управление. Распоряжение недвижимым имуществом доверительный управляющий осуществляет в случаях, предусмотренных договором доверительного управления.</w:t>
      </w:r>
    </w:p>
    <w:p w:rsidR="00000000" w:rsidRDefault="007A5112">
      <w:bookmarkStart w:id="5761" w:name="sub_210202"/>
      <w:bookmarkEnd w:id="5760"/>
      <w:r>
        <w:t>2. Права, приобретенные доверительным управляющим в результате действий по доверительному управлению имуществом, включаются в состав переданного в доверительное управление имущества. Обязанности, возникшие в результате таких действий доверител</w:t>
      </w:r>
      <w:r>
        <w:t>ьного управляющего, исполняются за счет этого имущества.</w:t>
      </w:r>
    </w:p>
    <w:p w:rsidR="00000000" w:rsidRDefault="007A5112">
      <w:bookmarkStart w:id="5762" w:name="sub_10203"/>
      <w:bookmarkEnd w:id="5761"/>
      <w:r>
        <w:t>3. Для защиты прав на имущество, находящееся в доверительном управлении, доверительный управляющий вправе требовать всякого устранения нарушения его прав (</w:t>
      </w:r>
      <w:hyperlink w:anchor="sub_301" w:history="1">
        <w:r>
          <w:rPr>
            <w:rStyle w:val="a0"/>
          </w:rPr>
          <w:t>ста</w:t>
        </w:r>
        <w:r>
          <w:rPr>
            <w:rStyle w:val="a0"/>
          </w:rPr>
          <w:t>тьи 301</w:t>
        </w:r>
      </w:hyperlink>
      <w:r>
        <w:t xml:space="preserve">, </w:t>
      </w:r>
      <w:hyperlink w:anchor="sub_302" w:history="1">
        <w:r>
          <w:rPr>
            <w:rStyle w:val="a0"/>
          </w:rPr>
          <w:t>302</w:t>
        </w:r>
      </w:hyperlink>
      <w:r>
        <w:t xml:space="preserve">, </w:t>
      </w:r>
      <w:hyperlink w:anchor="sub_304" w:history="1">
        <w:r>
          <w:rPr>
            <w:rStyle w:val="a0"/>
          </w:rPr>
          <w:t>304</w:t>
        </w:r>
      </w:hyperlink>
      <w:r>
        <w:t xml:space="preserve">, </w:t>
      </w:r>
      <w:hyperlink w:anchor="sub_305" w:history="1">
        <w:r>
          <w:rPr>
            <w:rStyle w:val="a0"/>
          </w:rPr>
          <w:t>305</w:t>
        </w:r>
      </w:hyperlink>
      <w:r>
        <w:t>).</w:t>
      </w:r>
    </w:p>
    <w:p w:rsidR="00000000" w:rsidRDefault="007A5112">
      <w:bookmarkStart w:id="5763" w:name="sub_10204"/>
      <w:bookmarkEnd w:id="5762"/>
      <w:r>
        <w:t>4. Доверительный управляющий представляет учредителю управления и выгодоприобретателю отчет о своей деятельности в сроки и в порядке, которые установлены договором доверительного управления имуществом.</w:t>
      </w:r>
    </w:p>
    <w:bookmarkEnd w:id="5763"/>
    <w:p w:rsidR="00000000" w:rsidRDefault="007A5112"/>
    <w:p w:rsidR="00000000" w:rsidRDefault="007A5112">
      <w:pPr>
        <w:pStyle w:val="a1"/>
      </w:pPr>
      <w:bookmarkStart w:id="5764" w:name="sub_21021"/>
      <w:r>
        <w:rPr>
          <w:rStyle w:val="a"/>
        </w:rPr>
        <w:t>Статья 1021.</w:t>
      </w:r>
      <w:r>
        <w:t xml:space="preserve"> Передача доверительног</w:t>
      </w:r>
      <w:r>
        <w:t>о управления имуществом</w:t>
      </w:r>
    </w:p>
    <w:p w:rsidR="00000000" w:rsidRDefault="007A5112">
      <w:bookmarkStart w:id="5765" w:name="sub_10211"/>
      <w:bookmarkEnd w:id="5764"/>
      <w:r>
        <w:t xml:space="preserve">1. Доверительный управляющий осуществляет доверительное управление имуществом лично, кроме случаев, предусмотренных </w:t>
      </w:r>
      <w:hyperlink w:anchor="sub_210212" w:history="1">
        <w:r>
          <w:rPr>
            <w:rStyle w:val="a0"/>
          </w:rPr>
          <w:t>пунктом 2</w:t>
        </w:r>
      </w:hyperlink>
      <w:r>
        <w:t xml:space="preserve"> настоящей статьи.</w:t>
      </w:r>
    </w:p>
    <w:p w:rsidR="00000000" w:rsidRDefault="007A5112">
      <w:bookmarkStart w:id="5766" w:name="sub_210212"/>
      <w:bookmarkEnd w:id="5765"/>
      <w:r>
        <w:t>2. Доверительный управл</w:t>
      </w:r>
      <w:r>
        <w:t>яющий может поручить другому лицу совершать от имени доверительного управляющего действия, необходимые для управления имуществом, если он уполномочен на это договором доверительного управления имуществом, либо получил на это согласие учредителя в письменно</w:t>
      </w:r>
      <w:r>
        <w:t>й форме, либо вынужден к этому в силу обстоятельств для обеспечения интересов учредителя управления или выгодоприобретателя и не имеет при этом возможности получить указания учредителя управления в разумный срок.</w:t>
      </w:r>
    </w:p>
    <w:p w:rsidR="00000000" w:rsidRDefault="007A5112">
      <w:bookmarkStart w:id="5767" w:name="sub_102122"/>
      <w:bookmarkEnd w:id="5766"/>
      <w:r>
        <w:t>Доверительный управляющий отвечает за действия избранного им поверенного как за свои собственные.</w:t>
      </w:r>
    </w:p>
    <w:bookmarkEnd w:id="5767"/>
    <w:p w:rsidR="00000000" w:rsidRDefault="007A5112"/>
    <w:p w:rsidR="00000000" w:rsidRDefault="007A5112">
      <w:pPr>
        <w:pStyle w:val="a1"/>
      </w:pPr>
      <w:bookmarkStart w:id="5768" w:name="sub_21022"/>
      <w:r>
        <w:rPr>
          <w:rStyle w:val="a"/>
        </w:rPr>
        <w:t>Статья 1022.</w:t>
      </w:r>
      <w:r>
        <w:t xml:space="preserve"> Ответственность доверительного управляющего</w:t>
      </w:r>
    </w:p>
    <w:p w:rsidR="00000000" w:rsidRDefault="007A5112">
      <w:bookmarkStart w:id="5769" w:name="sub_10221"/>
      <w:bookmarkEnd w:id="5768"/>
      <w:r>
        <w:t>1. Доверительный управляющий, не проявивший при доверительном у</w:t>
      </w:r>
      <w:r>
        <w:t>правлении имуществом должной заботливости об интересах выгодоприобретателя или учредителя управления, возмещает выгодоприобретателю упущенную выгоду за время доверительного управления имуществом, а учредителю управления убытки, причиненные утратой или повр</w:t>
      </w:r>
      <w:r>
        <w:t>еждением имущества, с учетом его естественного износа, а также упущенную выгоду.</w:t>
      </w:r>
    </w:p>
    <w:p w:rsidR="00000000" w:rsidRDefault="007A5112">
      <w:bookmarkStart w:id="5770" w:name="sub_102212"/>
      <w:bookmarkEnd w:id="5769"/>
      <w:r>
        <w:t>Доверительный управляющий несет ответственность за причиненные убытки, если не докажет, что эти убытки произошли вследствие непреодолимой силы либо действий</w:t>
      </w:r>
      <w:r>
        <w:t xml:space="preserve"> выгодоприобретателя или учредителя управления.</w:t>
      </w:r>
    </w:p>
    <w:p w:rsidR="00000000" w:rsidRDefault="007A5112">
      <w:bookmarkStart w:id="5771" w:name="sub_210222"/>
      <w:bookmarkEnd w:id="5770"/>
      <w:r>
        <w:t>2. Обязательства по сделке, совершенной доверительным управляющим с превышением предоставленных ему полномочий или с нарушением установленных для него ограничений, несет доверительный упра</w:t>
      </w:r>
      <w:r>
        <w:t xml:space="preserve">вляющий лично. Если участвующие в сделке третьи лица не знали и не должны были знать о превышении полномочий или об установленных ограничениях, возникшие обязательства подлежат исполнению в порядке, установленном </w:t>
      </w:r>
      <w:hyperlink w:anchor="sub_10223" w:history="1">
        <w:r>
          <w:rPr>
            <w:rStyle w:val="a0"/>
          </w:rPr>
          <w:t>пунктом 3</w:t>
        </w:r>
      </w:hyperlink>
      <w:r>
        <w:t xml:space="preserve"> настоя</w:t>
      </w:r>
      <w:r>
        <w:t>щей статьи. Учредитель управления может в этом случае потребовать от доверительного управляющего возмещения понесенных им убытков.</w:t>
      </w:r>
    </w:p>
    <w:p w:rsidR="00000000" w:rsidRDefault="007A5112">
      <w:bookmarkStart w:id="5772" w:name="sub_10223"/>
      <w:bookmarkEnd w:id="5771"/>
      <w:r>
        <w:t>3. Долги по обязательствам, возникшим в связи с доверительным управлением имуществом, погашаются за счет э</w:t>
      </w:r>
      <w:r>
        <w:t>того имущества. В случае недостаточности этого имущества взыскание может быть обращено на имущество доверительного управляющего, а при недостаточности и его имущества на имущество учредителя управления, не переданное в доверительное управление.</w:t>
      </w:r>
    </w:p>
    <w:p w:rsidR="00000000" w:rsidRDefault="007A5112">
      <w:bookmarkStart w:id="5773" w:name="sub_10224"/>
      <w:bookmarkEnd w:id="5772"/>
      <w:r>
        <w:t>4. Договор доверительного управления имуществом может предусматривать предоставление доверительным управляющим залога в обеспечение возмещения убытков, которые могут быть причинены учредителю управления или выгодоприобретателю ненадлежащим исполнени</w:t>
      </w:r>
      <w:r>
        <w:t>ем договора доверительного управления.</w:t>
      </w:r>
    </w:p>
    <w:bookmarkEnd w:id="5773"/>
    <w:p w:rsidR="00000000" w:rsidRDefault="007A5112"/>
    <w:p w:rsidR="00000000" w:rsidRDefault="007A5112">
      <w:pPr>
        <w:pStyle w:val="a1"/>
      </w:pPr>
      <w:bookmarkStart w:id="5774" w:name="sub_21023"/>
      <w:r>
        <w:rPr>
          <w:rStyle w:val="a"/>
        </w:rPr>
        <w:t>Статья 1023.</w:t>
      </w:r>
      <w:r>
        <w:t xml:space="preserve"> Вознаграждение доверительному управляющему</w:t>
      </w:r>
    </w:p>
    <w:bookmarkEnd w:id="5774"/>
    <w:p w:rsidR="00000000" w:rsidRDefault="007A5112">
      <w:r>
        <w:t>Доверительный управляющий имеет право на вознаграждение, предусмотренное договором доверительного управления имуществом, а также на в</w:t>
      </w:r>
      <w:r>
        <w:t>озмещение необходимых расходов, произведенных им при доверительном управлении имуществом, за счет доходов от использования этого имущества.</w:t>
      </w:r>
    </w:p>
    <w:p w:rsidR="00000000" w:rsidRDefault="007A5112"/>
    <w:p w:rsidR="00000000" w:rsidRDefault="007A5112">
      <w:pPr>
        <w:pStyle w:val="a1"/>
      </w:pPr>
      <w:bookmarkStart w:id="5775" w:name="sub_21024"/>
      <w:r>
        <w:rPr>
          <w:rStyle w:val="a"/>
        </w:rPr>
        <w:t>Статья 1024.</w:t>
      </w:r>
      <w:r>
        <w:t xml:space="preserve"> Прекращение договора доверительного управления имуществом</w:t>
      </w:r>
    </w:p>
    <w:p w:rsidR="00000000" w:rsidRDefault="007A5112">
      <w:bookmarkStart w:id="5776" w:name="sub_10241"/>
      <w:bookmarkEnd w:id="5775"/>
      <w:r>
        <w:t>1. Договор довери</w:t>
      </w:r>
      <w:r>
        <w:t>тельного управления имуществом прекращается вследствие:</w:t>
      </w:r>
    </w:p>
    <w:p w:rsidR="00000000" w:rsidRDefault="007A5112">
      <w:bookmarkStart w:id="5777" w:name="sub_102412"/>
      <w:bookmarkEnd w:id="5776"/>
      <w:r>
        <w:t>смерти гражданина, являющегося выгодоприобретателем, или ликвидации юридического лица - выгодоприобретателя, если договором не предусмотрено иное;</w:t>
      </w:r>
    </w:p>
    <w:p w:rsidR="00000000" w:rsidRDefault="007A5112">
      <w:bookmarkStart w:id="5778" w:name="sub_1024013"/>
      <w:bookmarkEnd w:id="5777"/>
      <w:r>
        <w:t>отказа выгодо</w:t>
      </w:r>
      <w:r>
        <w:t>приобретателя от получения выгод по договору, если договором не предусмотрено иное;</w:t>
      </w:r>
    </w:p>
    <w:p w:rsidR="00000000" w:rsidRDefault="007A5112">
      <w:bookmarkStart w:id="5779" w:name="sub_1024014"/>
      <w:bookmarkEnd w:id="5778"/>
      <w:r>
        <w:t xml:space="preserve">смерти гражданина, являющегося доверительным управляющим, признания его недееспособным, ограниченно дееспособным или безвестно отсутствующим, а также </w:t>
      </w:r>
      <w:r>
        <w:t>признания индивидуального предпринимателя несостоятельным (банкротом);</w:t>
      </w:r>
    </w:p>
    <w:p w:rsidR="00000000" w:rsidRDefault="007A5112">
      <w:bookmarkStart w:id="5780" w:name="sub_1024015"/>
      <w:bookmarkEnd w:id="5779"/>
      <w:r>
        <w:t>отказа доверительного управляющего или учредителя управления от осуществления доверительного управления в связи с невозможностью для доверительного управляющего ли</w:t>
      </w:r>
      <w:r>
        <w:t>чно осуществлять доверительное управление имуществом;</w:t>
      </w:r>
    </w:p>
    <w:p w:rsidR="00000000" w:rsidRDefault="007A5112">
      <w:bookmarkStart w:id="5781" w:name="sub_1024016"/>
      <w:bookmarkEnd w:id="5780"/>
      <w:r>
        <w:t xml:space="preserve">отказа учредителя управления от договора по иным причинам, чем та, которая указана в абзаце пятом настоящего пункта, при условии выплаты доверительному управляющему обусловленного </w:t>
      </w:r>
      <w:r>
        <w:t>договором вознаграждения;</w:t>
      </w:r>
    </w:p>
    <w:p w:rsidR="00000000" w:rsidRDefault="007A5112">
      <w:bookmarkStart w:id="5782" w:name="sub_1024017"/>
      <w:bookmarkEnd w:id="5781"/>
      <w:r>
        <w:t>признания несостоятельным (банкротом) гражданина-предпринимателя, являющегося учредителем управления.</w:t>
      </w:r>
    </w:p>
    <w:p w:rsidR="00000000" w:rsidRDefault="007A5112">
      <w:bookmarkStart w:id="5783" w:name="sub_10242"/>
      <w:bookmarkEnd w:id="5782"/>
      <w:r>
        <w:t>2. При отказе одной стороны от договора доверительного управления имуществом другая ст</w:t>
      </w:r>
      <w:r>
        <w:t>орона должна быть уведомлена об этом за три месяца до прекращения договора, если договором не предусмотрен иной срок уведомления.</w:t>
      </w:r>
    </w:p>
    <w:p w:rsidR="00000000" w:rsidRDefault="007A5112">
      <w:bookmarkStart w:id="5784" w:name="sub_210243"/>
      <w:bookmarkEnd w:id="5783"/>
      <w:r>
        <w:t>3. При прекращении договора доверительного управления имущество, находящееся в доверительном управлении, пе</w:t>
      </w:r>
      <w:r>
        <w:t>редается учредителю управления, если договором не предусмотрено иное.</w:t>
      </w:r>
    </w:p>
    <w:bookmarkEnd w:id="5784"/>
    <w:p w:rsidR="00000000" w:rsidRDefault="007A5112"/>
    <w:p w:rsidR="00000000" w:rsidRDefault="007A5112">
      <w:pPr>
        <w:pStyle w:val="a1"/>
      </w:pPr>
      <w:bookmarkStart w:id="5785" w:name="sub_21025"/>
      <w:r>
        <w:rPr>
          <w:rStyle w:val="a"/>
        </w:rPr>
        <w:t>Статья 1025.</w:t>
      </w:r>
      <w:r>
        <w:t xml:space="preserve"> Передача в доверительное управление ценных бумаг</w:t>
      </w:r>
    </w:p>
    <w:p w:rsidR="00000000" w:rsidRDefault="007A5112">
      <w:bookmarkStart w:id="5786" w:name="sub_102501"/>
      <w:bookmarkEnd w:id="5785"/>
      <w:r>
        <w:t>При передаче в доверительное управление ценных бумаг может быть предусмотрено объедин</w:t>
      </w:r>
      <w:r>
        <w:t>ение ценных бумаг, передаваемых в доверительное управление разными лицами.</w:t>
      </w:r>
    </w:p>
    <w:p w:rsidR="00000000" w:rsidRDefault="007A5112">
      <w:bookmarkStart w:id="5787" w:name="sub_2102502"/>
      <w:bookmarkEnd w:id="5786"/>
      <w:r>
        <w:t>Правомочия доверительного управляющего по распоряжению ценными бумагами определяются в договоре доверительного управления.</w:t>
      </w:r>
    </w:p>
    <w:p w:rsidR="00000000" w:rsidRDefault="007A5112">
      <w:bookmarkStart w:id="5788" w:name="sub_210253"/>
      <w:bookmarkEnd w:id="5787"/>
      <w:r>
        <w:t>Особенности дове</w:t>
      </w:r>
      <w:r>
        <w:t xml:space="preserve">рительного управления ценными бумагами определяются </w:t>
      </w:r>
      <w:hyperlink r:id="rId841" w:history="1">
        <w:r>
          <w:rPr>
            <w:rStyle w:val="a0"/>
          </w:rPr>
          <w:t>законом.</w:t>
        </w:r>
      </w:hyperlink>
    </w:p>
    <w:p w:rsidR="00000000" w:rsidRDefault="007A5112">
      <w:bookmarkStart w:id="5789" w:name="sub_10254"/>
      <w:bookmarkEnd w:id="5788"/>
      <w:r>
        <w:t xml:space="preserve">Правила настоящей статьи соответственно применяются к правам, удостоверенным бездокументарными ценными бумагами </w:t>
      </w:r>
      <w:r>
        <w:t>(</w:t>
      </w:r>
      <w:hyperlink w:anchor="sub_149" w:history="1">
        <w:r>
          <w:rPr>
            <w:rStyle w:val="a0"/>
          </w:rPr>
          <w:t>статья 149</w:t>
        </w:r>
      </w:hyperlink>
      <w:r>
        <w:t>).</w:t>
      </w:r>
    </w:p>
    <w:bookmarkEnd w:id="5789"/>
    <w:p w:rsidR="00000000" w:rsidRDefault="007A5112"/>
    <w:p w:rsidR="00000000" w:rsidRDefault="007A5112">
      <w:pPr>
        <w:pStyle w:val="a1"/>
      </w:pPr>
      <w:bookmarkStart w:id="5790" w:name="sub_21026"/>
      <w:r>
        <w:rPr>
          <w:rStyle w:val="a"/>
        </w:rPr>
        <w:t>Статья 1026.</w:t>
      </w:r>
      <w:r>
        <w:t xml:space="preserve"> Доверительное управление имуществом по основаниям, предусмотренным законом</w:t>
      </w:r>
    </w:p>
    <w:p w:rsidR="00000000" w:rsidRDefault="007A5112">
      <w:bookmarkStart w:id="5791" w:name="sub_10261"/>
      <w:bookmarkEnd w:id="5790"/>
      <w:r>
        <w:t>1. Доверительное управление имуществом может быть также учреждено:</w:t>
      </w:r>
    </w:p>
    <w:bookmarkEnd w:id="5791"/>
    <w:p w:rsidR="00000000" w:rsidRDefault="007A5112">
      <w:r>
        <w:t xml:space="preserve">вследствие необходимости постоянного управления имуществом подопечного в случаях, предусмотренных </w:t>
      </w:r>
      <w:hyperlink w:anchor="sub_38" w:history="1">
        <w:r>
          <w:rPr>
            <w:rStyle w:val="a0"/>
          </w:rPr>
          <w:t>статьей 38</w:t>
        </w:r>
      </w:hyperlink>
      <w:r>
        <w:t xml:space="preserve"> настоящего Кодекса;</w:t>
      </w:r>
    </w:p>
    <w:p w:rsidR="00000000" w:rsidRDefault="007A5112">
      <w:bookmarkStart w:id="5792" w:name="sub_102613"/>
      <w:r>
        <w:t>вследствие необходимости управления наследственным имуществом (</w:t>
      </w:r>
      <w:hyperlink w:anchor="sub_1173" w:history="1">
        <w:r>
          <w:rPr>
            <w:rStyle w:val="a0"/>
          </w:rPr>
          <w:t xml:space="preserve">статья </w:t>
        </w:r>
        <w:r>
          <w:rPr>
            <w:rStyle w:val="a0"/>
          </w:rPr>
          <w:t>1173</w:t>
        </w:r>
      </w:hyperlink>
      <w:r>
        <w:t>);</w:t>
      </w:r>
    </w:p>
    <w:p w:rsidR="00000000" w:rsidRDefault="007A5112">
      <w:bookmarkStart w:id="5793" w:name="sub_102614"/>
      <w:bookmarkEnd w:id="5792"/>
      <w:r>
        <w:t>по иным основаниям, предусмотренным законом.</w:t>
      </w:r>
    </w:p>
    <w:p w:rsidR="00000000" w:rsidRDefault="007A5112">
      <w:bookmarkStart w:id="5794" w:name="sub_10262"/>
      <w:bookmarkEnd w:id="5793"/>
      <w:r>
        <w:t>2. Правила, предусмотренные настоящей главой, соответственно применяются к отношениям по доверительному управлению имуществом, учрежденному по основаниям, указанн</w:t>
      </w:r>
      <w:r>
        <w:t xml:space="preserve">ым в </w:t>
      </w:r>
      <w:hyperlink w:anchor="sub_10261" w:history="1">
        <w:r>
          <w:rPr>
            <w:rStyle w:val="a0"/>
          </w:rPr>
          <w:t>пункте 1</w:t>
        </w:r>
      </w:hyperlink>
      <w:r>
        <w:t xml:space="preserve"> настоящей статьи, если иное не предусмотрено законом и не вытекает из существа таких отношений.</w:t>
      </w:r>
    </w:p>
    <w:p w:rsidR="00000000" w:rsidRDefault="007A5112">
      <w:bookmarkStart w:id="5795" w:name="sub_102621"/>
      <w:bookmarkEnd w:id="5794"/>
      <w:r>
        <w:t>В случаях, когда доверительное управление имуществом учреждается по основаниям, указанным в пункте 1</w:t>
      </w:r>
      <w:r>
        <w:t xml:space="preserve"> настоящей статьи, права учредителя управления, предусмотренные правилами настоящей главы, принадлежат соответственно органу опеки и попечительства, нотариусу или иному лицу, указанному в законе.</w:t>
      </w:r>
    </w:p>
    <w:bookmarkEnd w:id="5795"/>
    <w:p w:rsidR="00000000" w:rsidRDefault="007A5112"/>
    <w:p w:rsidR="00000000" w:rsidRDefault="007A5112">
      <w:pPr>
        <w:pStyle w:val="Heading1"/>
      </w:pPr>
      <w:bookmarkStart w:id="5796" w:name="sub_2054"/>
      <w:r>
        <w:t>Глава 54. Коммерческая концессия</w:t>
      </w:r>
    </w:p>
    <w:p w:rsidR="00000000" w:rsidRDefault="007A5112">
      <w:pPr>
        <w:pStyle w:val="a1"/>
      </w:pPr>
      <w:bookmarkStart w:id="5797" w:name="sub_21027"/>
      <w:bookmarkEnd w:id="5796"/>
      <w:r>
        <w:rPr>
          <w:rStyle w:val="a"/>
        </w:rPr>
        <w:t>Статья 1027.</w:t>
      </w:r>
      <w:r>
        <w:t xml:space="preserve"> Договор коммерческой концессии</w:t>
      </w:r>
    </w:p>
    <w:p w:rsidR="00000000" w:rsidRDefault="007A5112">
      <w:bookmarkStart w:id="5798" w:name="sub_10271"/>
      <w:bookmarkEnd w:id="5797"/>
      <w:r>
        <w:t>1. По договору коммерческой концессии одна сторона (правообладатель) обязуется предоставить другой стороне (пользователю) за вознаграждение на срок или без указания срока право использо</w:t>
      </w:r>
      <w:r>
        <w:t xml:space="preserve">вать в предпринимательской деятельности пользователя комплекс принадлежащих правообладателю исключительных прав, включающий право на товарный знак, знак обслуживания, а также права на </w:t>
      </w:r>
      <w:hyperlink r:id="rId842" w:history="1">
        <w:r>
          <w:rPr>
            <w:rStyle w:val="a0"/>
          </w:rPr>
          <w:t>другие</w:t>
        </w:r>
      </w:hyperlink>
      <w:r>
        <w:t xml:space="preserve"> предусмотренные договором объекты исключительных прав, в частности на коммерческое обозначение, секрет производства (ноу-хау).</w:t>
      </w:r>
    </w:p>
    <w:p w:rsidR="00000000" w:rsidRDefault="007A5112">
      <w:bookmarkStart w:id="5799" w:name="sub_10272"/>
      <w:bookmarkEnd w:id="5798"/>
      <w:r>
        <w:t>2. Договор коммерческой концессии предусматривает использование комплекса исключительных прав, деловой репутац</w:t>
      </w:r>
      <w:r>
        <w:t>ии и коммерческого опыта правообладателя в определенном объеме (в частности, с установлением минимального и (или) максимального объема использования), с указанием или без указания территории использования применительно к определенной сфере предпринимательс</w:t>
      </w:r>
      <w:r>
        <w:t>кой деятельности (продаже товаров, полученных от правообладателя или произведенных пользователем, осуществлению иной торговой деятельности, выполнению работ, оказанию услуг).</w:t>
      </w:r>
    </w:p>
    <w:p w:rsidR="00000000" w:rsidRDefault="007A5112">
      <w:bookmarkStart w:id="5800" w:name="sub_10273"/>
      <w:bookmarkEnd w:id="5799"/>
      <w:r>
        <w:t>3. Сторонами по договору коммерческой концессии могут быть комм</w:t>
      </w:r>
      <w:r>
        <w:t>ерческие организации и граждане, зарегистрированные в качестве индивидуальных предпринимателей.</w:t>
      </w:r>
    </w:p>
    <w:p w:rsidR="00000000" w:rsidRDefault="007A5112">
      <w:bookmarkStart w:id="5801" w:name="sub_10274"/>
      <w:bookmarkEnd w:id="5800"/>
      <w:r>
        <w:t xml:space="preserve">4. К договору коммерческой концессии соответственно применяются правила </w:t>
      </w:r>
      <w:hyperlink w:anchor="sub_412331" w:history="1">
        <w:r>
          <w:rPr>
            <w:rStyle w:val="a0"/>
          </w:rPr>
          <w:t>раздела VII</w:t>
        </w:r>
      </w:hyperlink>
      <w:r>
        <w:t xml:space="preserve"> настоящего Кодекса о лицензион</w:t>
      </w:r>
      <w:r>
        <w:t>ном договоре, если это не противоречит положениям настоящей главы и существу договора коммерческой концессии.</w:t>
      </w:r>
    </w:p>
    <w:bookmarkEnd w:id="5801"/>
    <w:p w:rsidR="00000000" w:rsidRDefault="007A5112"/>
    <w:p w:rsidR="00000000" w:rsidRDefault="007A5112">
      <w:pPr>
        <w:pStyle w:val="a1"/>
      </w:pPr>
      <w:bookmarkStart w:id="5802" w:name="sub_21028"/>
      <w:r>
        <w:rPr>
          <w:rStyle w:val="a"/>
        </w:rPr>
        <w:t>Статья 1028.</w:t>
      </w:r>
      <w:r>
        <w:t xml:space="preserve"> Форма и регистрация договора коммерческой концессии</w:t>
      </w:r>
    </w:p>
    <w:p w:rsidR="00000000" w:rsidRDefault="007A5112">
      <w:bookmarkStart w:id="5803" w:name="sub_10281"/>
      <w:bookmarkEnd w:id="5802"/>
      <w:r>
        <w:t>1. Договор коммерческой концессии должен быт</w:t>
      </w:r>
      <w:r>
        <w:t>ь заключен в письменной форме.</w:t>
      </w:r>
    </w:p>
    <w:p w:rsidR="00000000" w:rsidRDefault="007A5112">
      <w:bookmarkStart w:id="5804" w:name="sub_102812"/>
      <w:bookmarkEnd w:id="5803"/>
      <w:r>
        <w:t>Несоблюдение письменной формы договора влечет его недействительность. Такой договор считается ничтожным.</w:t>
      </w:r>
    </w:p>
    <w:bookmarkEnd w:id="5804"/>
    <w:p w:rsidR="00000000" w:rsidRDefault="007A5112"/>
    <w:p w:rsidR="00000000" w:rsidRDefault="007A5112">
      <w:bookmarkStart w:id="5805" w:name="sub_10282"/>
      <w:r>
        <w:t>2. Предоставление права использования в предпринимательской деятельности пользова</w:t>
      </w:r>
      <w:r>
        <w:t>теля комплекса принадлежащих правообладателю исключительных прав по договору коммерческой концессии подлежит государственной регистрации в федеральном органе исполнительной власти по интеллектуальной собственности. При несоблюдении требования о государстве</w:t>
      </w:r>
      <w:r>
        <w:t>нной регистрации предоставление права использования считается несостоявшимся.</w:t>
      </w:r>
    </w:p>
    <w:bookmarkEnd w:id="5805"/>
    <w:p w:rsidR="00000000" w:rsidRDefault="007A5112"/>
    <w:p w:rsidR="00000000" w:rsidRDefault="007A5112">
      <w:pPr>
        <w:pStyle w:val="a1"/>
      </w:pPr>
      <w:bookmarkStart w:id="5806" w:name="sub_21029"/>
      <w:r>
        <w:rPr>
          <w:rStyle w:val="a"/>
        </w:rPr>
        <w:t>Статья 1029.</w:t>
      </w:r>
      <w:r>
        <w:t xml:space="preserve"> Коммерческая субконцессия</w:t>
      </w:r>
    </w:p>
    <w:p w:rsidR="00000000" w:rsidRDefault="007A5112">
      <w:bookmarkStart w:id="5807" w:name="sub_10291"/>
      <w:bookmarkEnd w:id="5806"/>
      <w:r>
        <w:t>1. Договором коммерческой концессии может быть предусмотрено право пользователя разрешать другим лицам</w:t>
      </w:r>
      <w:r>
        <w:t xml:space="preserve"> использование предоставленного ему комплекса исключительных прав или части этого комплекса на условиях субконцессии, согласованных им с правообладателем либо определенных в договоре коммерческой концессии. В договоре может быть предусмотрена обязанность п</w:t>
      </w:r>
      <w:r>
        <w:t>ользователя предоставить в течение определенного срока определенному числу лиц право пользования указанными правами на условиях субконцессии.</w:t>
      </w:r>
    </w:p>
    <w:p w:rsidR="00000000" w:rsidRDefault="007A5112">
      <w:bookmarkStart w:id="5808" w:name="sub_102912"/>
      <w:bookmarkEnd w:id="5807"/>
      <w:r>
        <w:t xml:space="preserve">Договор коммерческой субконцессии не может быть заключен на более длительный срок, чем договор </w:t>
      </w:r>
      <w:r>
        <w:t>коммерческой концессии, на основании которого он заключается.</w:t>
      </w:r>
    </w:p>
    <w:p w:rsidR="00000000" w:rsidRDefault="007A5112">
      <w:bookmarkStart w:id="5809" w:name="sub_10292"/>
      <w:bookmarkEnd w:id="5808"/>
      <w:r>
        <w:t>2. Если договор коммерческой концессии является недействительным, недействительны и заключенные на основании его договоры коммерческой субконцессии.</w:t>
      </w:r>
    </w:p>
    <w:p w:rsidR="00000000" w:rsidRDefault="007A5112">
      <w:bookmarkStart w:id="5810" w:name="sub_10293"/>
      <w:bookmarkEnd w:id="5809"/>
      <w:r>
        <w:t xml:space="preserve">3. Если </w:t>
      </w:r>
      <w:r>
        <w:t>иное не предусмотрено договором коммерческой концессии, заключенным на срок, при его досрочном прекращении права и обязанности вторичного правообладателя по договору коммерческой субконцессии (пользователя по договору коммерческой концессии) переходят к пр</w:t>
      </w:r>
      <w:r>
        <w:t>авообладателю, если он не откажется от принятия на себя прав и обязанностей по этому договору. Это правило соответственно применяется при расторжении договора коммерческой концессии, заключенного без указания срока.</w:t>
      </w:r>
    </w:p>
    <w:p w:rsidR="00000000" w:rsidRDefault="007A5112">
      <w:bookmarkStart w:id="5811" w:name="sub_210293"/>
      <w:bookmarkEnd w:id="5810"/>
      <w:r>
        <w:t>4. Пользователь несет</w:t>
      </w:r>
      <w:r>
        <w:t xml:space="preserve"> субсидиарную ответственность за вред, причиненный правообладателю действиями вторичных пользователей, если иное не предусмотрено договором коммерческой концессии.</w:t>
      </w:r>
    </w:p>
    <w:p w:rsidR="00000000" w:rsidRDefault="007A5112">
      <w:bookmarkStart w:id="5812" w:name="sub_10295"/>
      <w:bookmarkEnd w:id="5811"/>
      <w:r>
        <w:t>5. К договору коммерческой субконцессии применяются предусмотренные насто</w:t>
      </w:r>
      <w:r>
        <w:t>ящей главой правила о договоре коммерческой концессии, если иное не вытекает из особенностей субконцессии.</w:t>
      </w:r>
    </w:p>
    <w:bookmarkEnd w:id="5812"/>
    <w:p w:rsidR="00000000" w:rsidRDefault="007A5112"/>
    <w:p w:rsidR="00000000" w:rsidRDefault="007A5112">
      <w:pPr>
        <w:pStyle w:val="a1"/>
      </w:pPr>
      <w:bookmarkStart w:id="5813" w:name="sub_1030"/>
      <w:r>
        <w:rPr>
          <w:rStyle w:val="a"/>
        </w:rPr>
        <w:t>Статья 1030.</w:t>
      </w:r>
      <w:r>
        <w:t xml:space="preserve"> Вознаграждение по договору коммерческой концессии</w:t>
      </w:r>
    </w:p>
    <w:bookmarkEnd w:id="5813"/>
    <w:p w:rsidR="00000000" w:rsidRDefault="007A5112">
      <w:r>
        <w:t>Вознаграждение по договору коммерческой концессии может в</w:t>
      </w:r>
      <w:r>
        <w:t>ыплачиваться пользователем правообладателю в форме фиксированных разовых и (или) периодических платежей, отчислений от выручки, наценки на оптовую цену товаров, передаваемых правообладателем для перепродажи, или в иной форме, предусмотренной договором.</w:t>
      </w:r>
    </w:p>
    <w:p w:rsidR="00000000" w:rsidRDefault="007A5112"/>
    <w:p w:rsidR="00000000" w:rsidRDefault="007A5112">
      <w:pPr>
        <w:pStyle w:val="a1"/>
      </w:pPr>
      <w:bookmarkStart w:id="5814" w:name="sub_1031"/>
      <w:r>
        <w:rPr>
          <w:rStyle w:val="a"/>
        </w:rPr>
        <w:t>Статья 1031.</w:t>
      </w:r>
      <w:r>
        <w:t xml:space="preserve"> Обязанности правообладателя</w:t>
      </w:r>
    </w:p>
    <w:p w:rsidR="00000000" w:rsidRDefault="007A5112">
      <w:bookmarkStart w:id="5815" w:name="sub_10311"/>
      <w:bookmarkEnd w:id="5814"/>
      <w:r>
        <w:t xml:space="preserve">1. Правообладатель обязан передать пользователю техническую и коммерческую документацию и предоставить иную информацию, необходимую пользователю для осуществления прав, предоставленных ему по </w:t>
      </w:r>
      <w:r>
        <w:t>договору коммерческой концессии, а также проинструктировать пользователя и его работников по вопросам, связанным с осуществлением этих прав.</w:t>
      </w:r>
    </w:p>
    <w:p w:rsidR="00000000" w:rsidRDefault="007A5112">
      <w:bookmarkStart w:id="5816" w:name="sub_103102"/>
      <w:bookmarkEnd w:id="5815"/>
      <w:r>
        <w:t>2. Если договором коммерческой концессии не предусмотрено иное, правообладатель обязан:</w:t>
      </w:r>
    </w:p>
    <w:p w:rsidR="00000000" w:rsidRDefault="007A5112">
      <w:bookmarkStart w:id="5817" w:name="sub_1031022"/>
      <w:bookmarkEnd w:id="5816"/>
      <w:r>
        <w:t>обеспечить государственную регистрацию предоставления права использования в предпринимательской деятельности пользователя комплекса принадлежащих правообладателю исключительных прав по договору коммерческой концессии (</w:t>
      </w:r>
      <w:hyperlink w:anchor="sub_10282" w:history="1">
        <w:r>
          <w:rPr>
            <w:rStyle w:val="a0"/>
          </w:rPr>
          <w:t>п</w:t>
        </w:r>
        <w:r>
          <w:rPr>
            <w:rStyle w:val="a0"/>
          </w:rPr>
          <w:t>ункт 2 статьи 1028</w:t>
        </w:r>
      </w:hyperlink>
      <w:r>
        <w:t>);</w:t>
      </w:r>
    </w:p>
    <w:p w:rsidR="00000000" w:rsidRDefault="007A5112">
      <w:bookmarkStart w:id="5818" w:name="sub_103023"/>
      <w:bookmarkEnd w:id="5817"/>
      <w:r>
        <w:t>оказывать пользователю постоянное техническое и консультативное содействие, включая содействие в обучении и повышении квалификации работников;</w:t>
      </w:r>
    </w:p>
    <w:p w:rsidR="00000000" w:rsidRDefault="007A5112">
      <w:bookmarkStart w:id="5819" w:name="sub_10310204"/>
      <w:bookmarkEnd w:id="5818"/>
      <w:r>
        <w:t>контролировать качество товаров (работ, услуг)</w:t>
      </w:r>
      <w:r>
        <w:t>, производимых (выполняемых, оказываемых) пользователем на основании договора коммерческой концессии.</w:t>
      </w:r>
    </w:p>
    <w:bookmarkEnd w:id="5819"/>
    <w:p w:rsidR="00000000" w:rsidRDefault="007A5112"/>
    <w:p w:rsidR="00000000" w:rsidRDefault="007A5112">
      <w:pPr>
        <w:pStyle w:val="a1"/>
      </w:pPr>
      <w:bookmarkStart w:id="5820" w:name="sub_1032"/>
      <w:r>
        <w:rPr>
          <w:rStyle w:val="a"/>
        </w:rPr>
        <w:t>Статья 1032.</w:t>
      </w:r>
      <w:r>
        <w:t xml:space="preserve"> Обязанности пользователя</w:t>
      </w:r>
    </w:p>
    <w:bookmarkEnd w:id="5820"/>
    <w:p w:rsidR="00000000" w:rsidRDefault="007A5112">
      <w:r>
        <w:t>С учетом характера и особенностей деятельности, осуществляемой пользователем по договор</w:t>
      </w:r>
      <w:r>
        <w:t>у коммерческой концессии, пользователь обязан:</w:t>
      </w:r>
    </w:p>
    <w:p w:rsidR="00000000" w:rsidRDefault="007A5112">
      <w:bookmarkStart w:id="5821" w:name="sub_10322"/>
      <w:r>
        <w:t>использовать при осуществлении предусмотренной договором деятельности коммерческое обозначение, товарный знак, знак обслуживания или иное средство индивидуализации правообладателя указанным в договоре</w:t>
      </w:r>
      <w:r>
        <w:t xml:space="preserve"> образом;</w:t>
      </w:r>
    </w:p>
    <w:p w:rsidR="00000000" w:rsidRDefault="007A5112">
      <w:bookmarkStart w:id="5822" w:name="sub_2323"/>
      <w:bookmarkEnd w:id="5821"/>
      <w:r>
        <w:t>обеспечивать соответствие качества производимых им на основе договора товаров, выполняемых работ, оказываемых услуг качеству аналогичных товаров, работ или услуг, производимых, выполняемых или оказываемых непосредственно правообл</w:t>
      </w:r>
      <w:r>
        <w:t>адателем;</w:t>
      </w:r>
    </w:p>
    <w:p w:rsidR="00000000" w:rsidRDefault="007A5112">
      <w:bookmarkStart w:id="5823" w:name="sub_10324"/>
      <w:bookmarkEnd w:id="5822"/>
      <w:r>
        <w:t>соблюдать инструкции и указания правообладателя, направленные на обеспечение соответствия характера, способов и условий использования комплекса исключительных прав тому, как он используется правообладателем, в том числе указания,</w:t>
      </w:r>
      <w:r>
        <w:t xml:space="preserve"> касающиеся внешнего и внутреннего оформления коммерческих помещений, используемых пользователем при осуществлении предоставленных ему по договору прав;</w:t>
      </w:r>
    </w:p>
    <w:p w:rsidR="00000000" w:rsidRDefault="007A5112">
      <w:bookmarkStart w:id="5824" w:name="sub_10325"/>
      <w:bookmarkEnd w:id="5823"/>
      <w:r>
        <w:t>оказывать покупателям (заказчикам) все дополнительные услуги, на которые они могли бы</w:t>
      </w:r>
      <w:r>
        <w:t xml:space="preserve"> рассчитывать, приобретая (заказывая) товар (работу, услугу) непосредственно у правообладателя;</w:t>
      </w:r>
    </w:p>
    <w:p w:rsidR="00000000" w:rsidRDefault="007A5112">
      <w:bookmarkStart w:id="5825" w:name="sub_10326"/>
      <w:bookmarkEnd w:id="5824"/>
      <w:r>
        <w:t>не разглашать секреты производства (ноу-хау) правообладателя и другую полученную от него конфиденциальную коммерческую информацию;</w:t>
      </w:r>
    </w:p>
    <w:p w:rsidR="00000000" w:rsidRDefault="007A5112">
      <w:bookmarkStart w:id="5826" w:name="sub_10327"/>
      <w:bookmarkEnd w:id="5825"/>
      <w:r>
        <w:t>предоставить оговоренное количество субконцессий, если такая обязанность предусмотрена договором;</w:t>
      </w:r>
    </w:p>
    <w:p w:rsidR="00000000" w:rsidRDefault="007A5112">
      <w:bookmarkStart w:id="5827" w:name="sub_103208"/>
      <w:bookmarkEnd w:id="5826"/>
      <w:r>
        <w:t>информировать покупателей (заказчиков) наиболее очевидным для них способом о том, что он использует коммерческое обозначение, товарн</w:t>
      </w:r>
      <w:r>
        <w:t>ый знак, знак обслуживания или иное средство индивидуализации в силу договора коммерческой концессии.</w:t>
      </w:r>
    </w:p>
    <w:bookmarkEnd w:id="5827"/>
    <w:p w:rsidR="00000000" w:rsidRDefault="007A5112"/>
    <w:p w:rsidR="00000000" w:rsidRDefault="007A5112">
      <w:pPr>
        <w:pStyle w:val="a1"/>
      </w:pPr>
      <w:bookmarkStart w:id="5828" w:name="sub_1033"/>
      <w:r>
        <w:rPr>
          <w:rStyle w:val="a"/>
        </w:rPr>
        <w:t>Статья 1033.</w:t>
      </w:r>
      <w:r>
        <w:t xml:space="preserve"> Ограничения прав сторон по договору коммерческой концессии</w:t>
      </w:r>
    </w:p>
    <w:p w:rsidR="00000000" w:rsidRDefault="007A5112">
      <w:bookmarkStart w:id="5829" w:name="sub_10331"/>
      <w:bookmarkEnd w:id="5828"/>
      <w:r>
        <w:t>1. Договором коммерческой концессии могут быть</w:t>
      </w:r>
      <w:r>
        <w:t xml:space="preserve"> предусмотрены ограничения прав сторон по этому договору, в частности могут быть предусмотрены:</w:t>
      </w:r>
    </w:p>
    <w:p w:rsidR="00000000" w:rsidRDefault="007A5112">
      <w:bookmarkStart w:id="5830" w:name="sub_103312"/>
      <w:bookmarkEnd w:id="5829"/>
      <w:r>
        <w:t>обязательство правообладателя не предоставлять другим лицам аналогичные комплексы исключительных прав для их использования на закрепленной за</w:t>
      </w:r>
      <w:r>
        <w:t xml:space="preserve"> пользователем территории либо воздерживаться от собственной аналогичной деятельности на этой территории;</w:t>
      </w:r>
    </w:p>
    <w:p w:rsidR="00000000" w:rsidRDefault="007A5112">
      <w:bookmarkStart w:id="5831" w:name="sub_103313"/>
      <w:bookmarkEnd w:id="5830"/>
      <w:r>
        <w:t>обязательство пользователя не конкурировать с правообладателем на территории, на которую распространяется действие договора коммер</w:t>
      </w:r>
      <w:r>
        <w:t>ческой концессии в отношении предпринимательской деятельности, осуществляемой пользователем с использованием принадлежащих правообладателю исключительных прав;</w:t>
      </w:r>
    </w:p>
    <w:p w:rsidR="00000000" w:rsidRDefault="007A5112">
      <w:bookmarkStart w:id="5832" w:name="sub_103314"/>
      <w:bookmarkEnd w:id="5831"/>
      <w:r>
        <w:t>отказ пользователя от получения по договорам коммерческой концессии аналогич</w:t>
      </w:r>
      <w:r>
        <w:t>ных прав у конкурентов (потенциальных конкурентов) правообладателя;</w:t>
      </w:r>
    </w:p>
    <w:bookmarkEnd w:id="5832"/>
    <w:p w:rsidR="00000000" w:rsidRDefault="007A5112">
      <w:r>
        <w:t>обязательство пользователя реализовывать, в том числе перепродавать, произведенные и (или) закупленные товары, выполнять работы или оказывать услуги с использованием принадлежащи</w:t>
      </w:r>
      <w:r>
        <w:t>х правообладателю исключительных прав по установленным правообладателем ценам, а равно обязательство пользователя не осуществлять реализацию аналогичных товаров, выполнение аналогичных работ или оказание аналогичных услуг с использованием товарных знаков и</w:t>
      </w:r>
      <w:r>
        <w:t>ли коммерческих обозначений других правообладателей;</w:t>
      </w:r>
    </w:p>
    <w:p w:rsidR="00000000" w:rsidRDefault="007A5112">
      <w:bookmarkStart w:id="5833" w:name="sub_103316"/>
      <w:r>
        <w:t>обязательство пользователя продавать товары, выполнять работы или оказывать услуги исключительно в пределах определенной территории;</w:t>
      </w:r>
    </w:p>
    <w:p w:rsidR="00000000" w:rsidRDefault="007A5112">
      <w:bookmarkStart w:id="5834" w:name="sub_103315"/>
      <w:bookmarkEnd w:id="5833"/>
      <w:r>
        <w:t>обязательство пользователя согласовывать</w:t>
      </w:r>
      <w:r>
        <w:t xml:space="preserve"> с правообладателем место расположения коммерческих помещений, используемых при осуществлении предоставленных по договору исключительных прав, а также их внешнее и внутреннее оформление.</w:t>
      </w:r>
    </w:p>
    <w:p w:rsidR="00000000" w:rsidRDefault="007A5112">
      <w:bookmarkStart w:id="5835" w:name="sub_103323"/>
      <w:bookmarkStart w:id="5836" w:name="sub_10332"/>
      <w:bookmarkEnd w:id="5834"/>
      <w:r>
        <w:t>2. Условия договора коммерческой концессии, предусматривающие обязательство пользователя продавать товары, выполнять работы или оказывать услуги исключительно покупателям (заказчикам), имеющим место нахождения, место жительства на определенной договором те</w:t>
      </w:r>
      <w:r>
        <w:t>рритории, являются ничтожными.</w:t>
      </w:r>
    </w:p>
    <w:p w:rsidR="00000000" w:rsidRDefault="007A5112">
      <w:bookmarkStart w:id="5837" w:name="sub_10333"/>
      <w:bookmarkEnd w:id="5835"/>
      <w:bookmarkEnd w:id="5836"/>
      <w:r>
        <w:t>3. Ограничительные условия могут быть признаны недействительными по требованию антимонопольного органа или иного заинтересованного лица, если эти условия с учетом состояния соответствующего рынка и</w:t>
      </w:r>
      <w:r>
        <w:t xml:space="preserve"> экономического положения сторон противоречат </w:t>
      </w:r>
      <w:hyperlink r:id="rId843" w:history="1">
        <w:r>
          <w:rPr>
            <w:rStyle w:val="a0"/>
          </w:rPr>
          <w:t>антимонопольному законодательству</w:t>
        </w:r>
      </w:hyperlink>
      <w:r>
        <w:t>.</w:t>
      </w:r>
    </w:p>
    <w:bookmarkEnd w:id="5837"/>
    <w:p w:rsidR="00000000" w:rsidRDefault="007A5112"/>
    <w:p w:rsidR="00000000" w:rsidRDefault="007A5112">
      <w:pPr>
        <w:pStyle w:val="a1"/>
      </w:pPr>
      <w:bookmarkStart w:id="5838" w:name="sub_1034"/>
      <w:r>
        <w:rPr>
          <w:rStyle w:val="a"/>
        </w:rPr>
        <w:t>Статья 1034.</w:t>
      </w:r>
      <w:r>
        <w:t xml:space="preserve"> Ответственность правообладателя по требованиям, предъявляемым к пользователю</w:t>
      </w:r>
    </w:p>
    <w:p w:rsidR="00000000" w:rsidRDefault="007A5112">
      <w:bookmarkStart w:id="5839" w:name="sub_10341"/>
      <w:bookmarkEnd w:id="5838"/>
      <w:r>
        <w:t>Правообладатель несет субсидиарную ответственность по предъявляемым к пользователю требованиям о несоответствии качества товаров (работ, услуг), продаваемых (выполняемых, оказываемых) пользователем по договору коммерческой концессии.</w:t>
      </w:r>
    </w:p>
    <w:p w:rsidR="00000000" w:rsidRDefault="007A5112">
      <w:bookmarkStart w:id="5840" w:name="sub_10342"/>
      <w:bookmarkEnd w:id="5839"/>
      <w:r>
        <w:t>По требованиям, предъявляемым к пользователю как изготовителю продукции (товаров) правообладателя, правообладатель отвечает солидарно с пользователем.</w:t>
      </w:r>
    </w:p>
    <w:bookmarkEnd w:id="5840"/>
    <w:p w:rsidR="00000000" w:rsidRDefault="007A5112"/>
    <w:p w:rsidR="00000000" w:rsidRDefault="007A5112">
      <w:pPr>
        <w:pStyle w:val="a1"/>
      </w:pPr>
      <w:bookmarkStart w:id="5841" w:name="sub_21035"/>
      <w:r>
        <w:rPr>
          <w:rStyle w:val="a"/>
        </w:rPr>
        <w:t>Статья 1035.</w:t>
      </w:r>
      <w:r>
        <w:t xml:space="preserve"> Преимущественное право пользователя на заключение договора комм</w:t>
      </w:r>
      <w:r>
        <w:t>ерческой концессии на новый срок</w:t>
      </w:r>
    </w:p>
    <w:p w:rsidR="00000000" w:rsidRDefault="007A5112">
      <w:bookmarkStart w:id="5842" w:name="sub_10351"/>
      <w:bookmarkEnd w:id="5841"/>
      <w:r>
        <w:t>1. Пользователь, надлежащим образом исполнявший свои обязанности, по истечении срока договора коммерческой концессии имеет преимущественное право на заключение договора на новый срок.</w:t>
      </w:r>
    </w:p>
    <w:p w:rsidR="00000000" w:rsidRDefault="007A5112">
      <w:bookmarkStart w:id="5843" w:name="sub_103512"/>
      <w:bookmarkEnd w:id="5842"/>
      <w:r>
        <w:t>Пр</w:t>
      </w:r>
      <w:r>
        <w:t>и заключении договора коммерческой концессии на новый срок условия договора могут быть изменены по соглашению сторон.</w:t>
      </w:r>
    </w:p>
    <w:p w:rsidR="00000000" w:rsidRDefault="007A5112">
      <w:bookmarkStart w:id="5844" w:name="sub_2103502"/>
      <w:bookmarkEnd w:id="5843"/>
      <w:r>
        <w:t>2. Если правообладатель отказал пользователю в заключении договора коммерческой концессии на новый срок, но в течение</w:t>
      </w:r>
      <w:r>
        <w:t xml:space="preserve"> года со дня истечения срока договора с ним заключил с другим лицом договор коммерческой концессии, по которому предоставлены те же права, какие были предоставлены пользователю по прекратившемуся договору, на тех же условиях, пользователь вправе потребоват</w:t>
      </w:r>
      <w:r>
        <w:t>ь по своему выбору в суде перевода на себя прав и обязанностей по заключенному договору и возмещения убытков, причиненных отказом возобновить с ним договор коммерческой концессии, или только возмещения таких убытков.</w:t>
      </w:r>
    </w:p>
    <w:bookmarkEnd w:id="5844"/>
    <w:p w:rsidR="00000000" w:rsidRDefault="007A5112"/>
    <w:p w:rsidR="00000000" w:rsidRDefault="007A5112">
      <w:pPr>
        <w:pStyle w:val="a1"/>
      </w:pPr>
      <w:bookmarkStart w:id="5845" w:name="sub_1036"/>
      <w:r>
        <w:rPr>
          <w:rStyle w:val="a"/>
        </w:rPr>
        <w:t>Статья 1036.</w:t>
      </w:r>
      <w:r>
        <w:t xml:space="preserve"> Измене</w:t>
      </w:r>
      <w:r>
        <w:t>ние договора коммерческой концессии</w:t>
      </w:r>
    </w:p>
    <w:p w:rsidR="00000000" w:rsidRDefault="007A5112">
      <w:bookmarkStart w:id="5846" w:name="sub_10361"/>
      <w:bookmarkEnd w:id="5845"/>
      <w:r>
        <w:t xml:space="preserve">1. Договор коммерческой концессии может быть изменен в соответствии с правилами </w:t>
      </w:r>
      <w:hyperlink w:anchor="sub_1029" w:history="1">
        <w:r>
          <w:rPr>
            <w:rStyle w:val="a0"/>
          </w:rPr>
          <w:t>главы 29</w:t>
        </w:r>
      </w:hyperlink>
      <w:r>
        <w:t xml:space="preserve"> настоящего Кодекса.</w:t>
      </w:r>
    </w:p>
    <w:p w:rsidR="00000000" w:rsidRDefault="007A5112">
      <w:bookmarkStart w:id="5847" w:name="sub_10362"/>
      <w:bookmarkEnd w:id="5846"/>
      <w:r>
        <w:t>2. Изменение договора коммерческой концессии подле</w:t>
      </w:r>
      <w:r>
        <w:t xml:space="preserve">жит государственной регистрации в порядке, установленном </w:t>
      </w:r>
      <w:hyperlink w:anchor="sub_10282" w:history="1">
        <w:r>
          <w:rPr>
            <w:rStyle w:val="a0"/>
          </w:rPr>
          <w:t>пунктом 2 статьи 1028</w:t>
        </w:r>
      </w:hyperlink>
      <w:r>
        <w:t xml:space="preserve"> настоящего Кодекса.</w:t>
      </w:r>
    </w:p>
    <w:bookmarkEnd w:id="5847"/>
    <w:p w:rsidR="00000000" w:rsidRDefault="007A5112"/>
    <w:p w:rsidR="00000000" w:rsidRDefault="007A5112">
      <w:pPr>
        <w:pStyle w:val="a1"/>
      </w:pPr>
      <w:bookmarkStart w:id="5848" w:name="sub_1037"/>
      <w:r>
        <w:rPr>
          <w:rStyle w:val="a"/>
        </w:rPr>
        <w:t>Статья 1037.</w:t>
      </w:r>
      <w:r>
        <w:t xml:space="preserve"> Прекращение договора коммерческой концессии</w:t>
      </w:r>
    </w:p>
    <w:p w:rsidR="00000000" w:rsidRDefault="007A5112">
      <w:bookmarkStart w:id="5849" w:name="sub_10371"/>
      <w:bookmarkEnd w:id="5848"/>
      <w:r>
        <w:t>1. Каждая из сторон договора коммерчес</w:t>
      </w:r>
      <w:r>
        <w:t>кой концессии, заключенного без указания срока его действия, во всякое время вправе отказаться от договора, уведомив об этом другую сторону за шесть месяцев, если договором не предусмотрен более продолжительный срок.</w:t>
      </w:r>
    </w:p>
    <w:p w:rsidR="00000000" w:rsidRDefault="007A5112">
      <w:bookmarkStart w:id="5850" w:name="sub_103702"/>
      <w:bookmarkEnd w:id="5849"/>
      <w:r>
        <w:t>Каждая из сторон дог</w:t>
      </w:r>
      <w:r>
        <w:t>овора коммерческой концессии, заключенного на определенный срок или без указания срока его действия, во всякое время вправе отказаться от договора, уведомив об этом другую сторону не позднее чем за тридцать дней, если договором предусмотрена возможность ег</w:t>
      </w:r>
      <w:r>
        <w:t>о прекращения уплатой денежной суммы, установленной в качестве отступного.</w:t>
      </w:r>
    </w:p>
    <w:p w:rsidR="00000000" w:rsidRDefault="007A5112">
      <w:bookmarkStart w:id="5851" w:name="sub_103711"/>
      <w:bookmarkEnd w:id="5850"/>
      <w:r>
        <w:t>1.1. Правообладатель вправе отказаться от исполнения договора коммерческой концессии полностью или частично в случае:</w:t>
      </w:r>
    </w:p>
    <w:bookmarkEnd w:id="5851"/>
    <w:p w:rsidR="00000000" w:rsidRDefault="007A5112">
      <w:r>
        <w:t>нарушения пользователем условий д</w:t>
      </w:r>
      <w:r>
        <w:t>оговора о качестве производимых товаров, выполняемых работ, оказываемых услуг;</w:t>
      </w:r>
    </w:p>
    <w:p w:rsidR="00000000" w:rsidRDefault="007A5112">
      <w:bookmarkStart w:id="5852" w:name="sub_1037113"/>
      <w:r>
        <w:t>грубого нарушения пользователем инструкций и указаний правообладателя, направленных на обеспечение соответствия условиям договора характера, способов и условий исполь</w:t>
      </w:r>
      <w:r>
        <w:t>зования предоставленного комплекса исключительных прав;</w:t>
      </w:r>
    </w:p>
    <w:bookmarkEnd w:id="5852"/>
    <w:p w:rsidR="00000000" w:rsidRDefault="007A5112">
      <w:r>
        <w:t>нарушения пользователем обязанности выплатить правообладателю вознаграждение в установленный договором срок.</w:t>
      </w:r>
    </w:p>
    <w:p w:rsidR="00000000" w:rsidRDefault="007A5112">
      <w:r>
        <w:t>Односторонний отказ правообладателя от исполнения договора возможен в случае, ес</w:t>
      </w:r>
      <w:r>
        <w:t>ли пользователь после направления ему правообладателем письменного требования об устранении нарушения не устранил его в разумный срок или вновь совершил такое нарушение в течение одного года с даты направления ему указанного требования.</w:t>
      </w:r>
    </w:p>
    <w:p w:rsidR="00000000" w:rsidRDefault="007A5112">
      <w:bookmarkStart w:id="5853" w:name="sub_10372"/>
      <w:r>
        <w:t>2. Досрочн</w:t>
      </w:r>
      <w:r>
        <w:t xml:space="preserve">ое расторжение договора коммерческой концессии, заключенного с указанием срока, а также расторжение договора, заключенного без указания срока, подлежат государственной регистрации в порядке, установленном </w:t>
      </w:r>
      <w:hyperlink w:anchor="sub_10282" w:history="1">
        <w:r>
          <w:rPr>
            <w:rStyle w:val="a0"/>
          </w:rPr>
          <w:t>пунктом 2 статьи 1028</w:t>
        </w:r>
      </w:hyperlink>
      <w:r>
        <w:t xml:space="preserve"> на</w:t>
      </w:r>
      <w:r>
        <w:t>стоящего Кодекса.</w:t>
      </w:r>
    </w:p>
    <w:p w:rsidR="00000000" w:rsidRDefault="007A5112">
      <w:bookmarkStart w:id="5854" w:name="sub_10373"/>
      <w:bookmarkEnd w:id="5853"/>
      <w:r>
        <w:t>3. В случае прекращения принадлежащего правообладателю права на товарный знак, знак обслуживания или на коммерческое обозначение, когда такое право входит в комплекс исключительных прав, предоставленных пользователю по д</w:t>
      </w:r>
      <w:r>
        <w:t>оговору коммерческой концессии, без замены прекратившегося права новым аналогичным правом договор коммерческой концессии прекращается.</w:t>
      </w:r>
    </w:p>
    <w:p w:rsidR="00000000" w:rsidRDefault="007A5112">
      <w:bookmarkStart w:id="5855" w:name="sub_10374"/>
      <w:bookmarkEnd w:id="5854"/>
      <w:r>
        <w:t>4. При объявлении правообладателя или пользователя несостоятельным (банкротом) договор коммерческой кон</w:t>
      </w:r>
      <w:r>
        <w:t>цессии прекращается.</w:t>
      </w:r>
    </w:p>
    <w:bookmarkEnd w:id="5855"/>
    <w:p w:rsidR="00000000" w:rsidRDefault="007A5112"/>
    <w:p w:rsidR="00000000" w:rsidRDefault="007A5112">
      <w:pPr>
        <w:pStyle w:val="a1"/>
      </w:pPr>
      <w:bookmarkStart w:id="5856" w:name="sub_1038"/>
      <w:r>
        <w:rPr>
          <w:rStyle w:val="a"/>
        </w:rPr>
        <w:t>Статья 1038.</w:t>
      </w:r>
      <w:r>
        <w:t xml:space="preserve"> Сохранение договора коммерческой концессии в силе при перемене сторон</w:t>
      </w:r>
    </w:p>
    <w:p w:rsidR="00000000" w:rsidRDefault="007A5112">
      <w:bookmarkStart w:id="5857" w:name="sub_10381"/>
      <w:bookmarkEnd w:id="5856"/>
      <w:r>
        <w:t>1. Переход к другому лицу какого-либо исключительного права, входящего в предоставленный пользователю комплекс исключительных прав, не является основанием для изменения или расторжения договора коммерческой концессии. Новый правообладатель становится сторо</w:t>
      </w:r>
      <w:r>
        <w:t>ной этого договора в части прав и обязанностей, относящихся к перешедшему исключительному праву.</w:t>
      </w:r>
    </w:p>
    <w:p w:rsidR="00000000" w:rsidRDefault="007A5112">
      <w:bookmarkStart w:id="5858" w:name="sub_103802"/>
      <w:bookmarkEnd w:id="5857"/>
      <w:r>
        <w:t>2. В случае смерти правообладателя его права и обязанности по договору коммерческой концессии переходят к наследнику при условии, что он зар</w:t>
      </w:r>
      <w:r>
        <w:t>егистрирован или в течение шести месяцев со дня открытия наследства зарегистрируется в качестве индивидуального предпринимателя. В противном случае договор прекращается.</w:t>
      </w:r>
    </w:p>
    <w:p w:rsidR="00000000" w:rsidRDefault="007A5112">
      <w:bookmarkStart w:id="5859" w:name="sub_1038022"/>
      <w:bookmarkEnd w:id="5858"/>
      <w:r>
        <w:t>Осуществление прав и исполнение обязанностей умершего правооблада</w:t>
      </w:r>
      <w:r>
        <w:t>теля до принятия наследником этих прав и обязанностей или до регистрации наследника в качестве индивидуального предпринимателя осуществляются управляющим, назначаемым нотариусом.</w:t>
      </w:r>
    </w:p>
    <w:bookmarkEnd w:id="5859"/>
    <w:p w:rsidR="00000000" w:rsidRDefault="007A5112"/>
    <w:p w:rsidR="00000000" w:rsidRDefault="007A5112">
      <w:pPr>
        <w:pStyle w:val="a1"/>
      </w:pPr>
      <w:bookmarkStart w:id="5860" w:name="sub_1039"/>
      <w:r>
        <w:rPr>
          <w:rStyle w:val="a"/>
        </w:rPr>
        <w:t>Статья 1039.</w:t>
      </w:r>
      <w:r>
        <w:t xml:space="preserve"> Последствия изменения коммерческого обозначе</w:t>
      </w:r>
      <w:r>
        <w:t>ния</w:t>
      </w:r>
    </w:p>
    <w:bookmarkEnd w:id="5860"/>
    <w:p w:rsidR="00000000" w:rsidRDefault="007A5112">
      <w:r>
        <w:t>В случае изменения правообладателем коммерческого обозначения, входящего в комплекс исключительных прав, предоставленных пользователю по договору коммерческой концессии, этот договор продолжает действовать в отношении нового коммерческого обозн</w:t>
      </w:r>
      <w:r>
        <w:t>ачения правообладателя, если пользователь не потребует расторжение договора и возмещение убытков. В случае продолжения действия договора пользователь вправе потребовать соразмерного уменьшения причитающегося правообладателю вознаграждения.</w:t>
      </w:r>
    </w:p>
    <w:p w:rsidR="00000000" w:rsidRDefault="007A5112"/>
    <w:p w:rsidR="00000000" w:rsidRDefault="007A5112">
      <w:pPr>
        <w:pStyle w:val="a1"/>
      </w:pPr>
      <w:bookmarkStart w:id="5861" w:name="sub_1040"/>
      <w:r>
        <w:rPr>
          <w:rStyle w:val="a"/>
        </w:rPr>
        <w:t xml:space="preserve">Статья </w:t>
      </w:r>
      <w:r>
        <w:rPr>
          <w:rStyle w:val="a"/>
        </w:rPr>
        <w:t>1040.</w:t>
      </w:r>
      <w:r>
        <w:t xml:space="preserve"> Последствия прекращения исключительного права, пользование которым предоставлено по договору коммерческой концессии</w:t>
      </w:r>
    </w:p>
    <w:p w:rsidR="00000000" w:rsidRDefault="007A5112">
      <w:bookmarkStart w:id="5862" w:name="sub_104001"/>
      <w:bookmarkEnd w:id="5861"/>
      <w:r>
        <w:t>Если в период действия договора коммерческой концессии истек срок действия исключительного права, пользование которы</w:t>
      </w:r>
      <w:r>
        <w:t>м предоставлено по этому договору, либо такое право прекратилось по иному основанию, договор коммерческой концессии продолжает действовать, за исключением положений, относящихся к прекратившемуся праву, а пользователь, если иное не предусмотрено договором,</w:t>
      </w:r>
      <w:r>
        <w:t xml:space="preserve"> вправе потребовать соразмерного уменьшения причитающегося правообладателю вознаграждения.</w:t>
      </w:r>
    </w:p>
    <w:p w:rsidR="00000000" w:rsidRDefault="007A5112">
      <w:bookmarkStart w:id="5863" w:name="sub_104002"/>
      <w:bookmarkEnd w:id="5862"/>
      <w:r>
        <w:t>В случае прекращения принадлежащего правообладателю исключительного права на товарный знак, знак обслуживания или на коммерческое обозначение нас</w:t>
      </w:r>
      <w:r>
        <w:t xml:space="preserve">тупают последствия, предусмотренные </w:t>
      </w:r>
      <w:hyperlink w:anchor="sub_10373" w:history="1">
        <w:r>
          <w:rPr>
            <w:rStyle w:val="a0"/>
          </w:rPr>
          <w:t>пунктом 3 статьи 1037</w:t>
        </w:r>
      </w:hyperlink>
      <w:r>
        <w:t xml:space="preserve"> и </w:t>
      </w:r>
      <w:hyperlink w:anchor="sub_1039" w:history="1">
        <w:r>
          <w:rPr>
            <w:rStyle w:val="a0"/>
          </w:rPr>
          <w:t>статьей 1039</w:t>
        </w:r>
      </w:hyperlink>
      <w:r>
        <w:t xml:space="preserve"> настоящего Кодекса.</w:t>
      </w:r>
    </w:p>
    <w:p w:rsidR="00000000" w:rsidRDefault="007A5112">
      <w:pPr>
        <w:pStyle w:val="Heading1"/>
      </w:pPr>
      <w:bookmarkStart w:id="5864" w:name="sub_2055"/>
      <w:bookmarkEnd w:id="5863"/>
      <w:r>
        <w:t>Глава 55. Простое товарищество</w:t>
      </w:r>
    </w:p>
    <w:p w:rsidR="00000000" w:rsidRDefault="007A5112">
      <w:pPr>
        <w:pStyle w:val="a1"/>
      </w:pPr>
      <w:bookmarkStart w:id="5865" w:name="sub_21041"/>
      <w:bookmarkEnd w:id="5864"/>
      <w:r>
        <w:rPr>
          <w:rStyle w:val="a"/>
        </w:rPr>
        <w:t>Статья 1041.</w:t>
      </w:r>
      <w:r>
        <w:t xml:space="preserve"> Договор простого товарищества</w:t>
      </w:r>
    </w:p>
    <w:p w:rsidR="00000000" w:rsidRDefault="007A5112">
      <w:bookmarkStart w:id="5866" w:name="sub_210411"/>
      <w:bookmarkEnd w:id="5865"/>
      <w:r>
        <w:t xml:space="preserve">1. По договору простого товарищества (договору о совместной деятельности) двое или несколько лиц (товарищей) обязуются соединить свои вклады и совместно действовать без образования юридического лица для извлечения прибыли или достижения </w:t>
      </w:r>
      <w:r>
        <w:t>иной не противоречащей закону цели.</w:t>
      </w:r>
    </w:p>
    <w:p w:rsidR="00000000" w:rsidRDefault="007A5112">
      <w:bookmarkStart w:id="5867" w:name="sub_210412"/>
      <w:bookmarkEnd w:id="5866"/>
      <w:r>
        <w:t>2. Сторонами договора простого товарищества, заключаемого для осуществления предпринимательской деятельности, могут быть только индивидуальные предприниматели и (или) коммерческие организации.</w:t>
      </w:r>
    </w:p>
    <w:p w:rsidR="00000000" w:rsidRDefault="007A5112">
      <w:bookmarkStart w:id="5868" w:name="sub_210413"/>
      <w:bookmarkEnd w:id="5867"/>
      <w:r>
        <w:t xml:space="preserve">3. Особенности договора простого товарищества, заключаемого для осуществления совместной инвестиционной деятельности (инвестиционного товарищества), устанавливаются </w:t>
      </w:r>
      <w:hyperlink r:id="rId844" w:history="1">
        <w:r>
          <w:rPr>
            <w:rStyle w:val="a0"/>
          </w:rPr>
          <w:t>Федеральным закон</w:t>
        </w:r>
        <w:r>
          <w:rPr>
            <w:rStyle w:val="a0"/>
          </w:rPr>
          <w:t>ом</w:t>
        </w:r>
      </w:hyperlink>
      <w:r>
        <w:t xml:space="preserve"> "Об инвестиционном товариществе".</w:t>
      </w:r>
    </w:p>
    <w:bookmarkEnd w:id="5868"/>
    <w:p w:rsidR="00000000" w:rsidRDefault="007A5112"/>
    <w:p w:rsidR="00000000" w:rsidRDefault="007A5112">
      <w:pPr>
        <w:pStyle w:val="a1"/>
      </w:pPr>
      <w:bookmarkStart w:id="5869" w:name="sub_21042"/>
      <w:r>
        <w:rPr>
          <w:rStyle w:val="a"/>
        </w:rPr>
        <w:t>Статья 1042.</w:t>
      </w:r>
      <w:r>
        <w:t xml:space="preserve"> Вклады товарищей</w:t>
      </w:r>
    </w:p>
    <w:p w:rsidR="00000000" w:rsidRDefault="007A5112">
      <w:bookmarkStart w:id="5870" w:name="sub_104201"/>
      <w:bookmarkEnd w:id="5869"/>
      <w:r>
        <w:t>1. Вкладом товарища признается все то, что он вносит в общее дело, в том числе деньги, иное имущество, профессиональные и иные знания, навыки и уме</w:t>
      </w:r>
      <w:r>
        <w:t>ния, а также деловая репутация и деловые связи.</w:t>
      </w:r>
    </w:p>
    <w:p w:rsidR="00000000" w:rsidRDefault="007A5112">
      <w:bookmarkStart w:id="5871" w:name="sub_210422"/>
      <w:bookmarkEnd w:id="5870"/>
      <w:r>
        <w:t xml:space="preserve">2. Вклады товарищей предполагаются равными по стоимости, если иное не следует из договора простого товарищества или фактических обстоятельств. Денежная оценка вклада товарища производится </w:t>
      </w:r>
      <w:r>
        <w:t>по соглашению между товарищами.</w:t>
      </w:r>
    </w:p>
    <w:bookmarkEnd w:id="5871"/>
    <w:p w:rsidR="00000000" w:rsidRDefault="007A5112"/>
    <w:p w:rsidR="00000000" w:rsidRDefault="007A5112">
      <w:pPr>
        <w:pStyle w:val="a1"/>
      </w:pPr>
      <w:bookmarkStart w:id="5872" w:name="sub_21043"/>
      <w:r>
        <w:rPr>
          <w:rStyle w:val="a"/>
        </w:rPr>
        <w:t>Статья 1043.</w:t>
      </w:r>
      <w:r>
        <w:t xml:space="preserve"> Общее имущество товарищей</w:t>
      </w:r>
    </w:p>
    <w:p w:rsidR="00000000" w:rsidRDefault="007A5112">
      <w:bookmarkStart w:id="5873" w:name="sub_10431"/>
      <w:bookmarkEnd w:id="5872"/>
      <w:r>
        <w:t>1. Внесенное товарищами имущество, которым они обладали на праве собственности, а также произведенная в результате совместной деятельности продукци</w:t>
      </w:r>
      <w:r>
        <w:t>я и полученные от такой деятельности плоды и доходы признаются их общей долевой собственностью, если иное не установлено законом или договором простого товарищества либо не вытекает из существа обязательства.</w:t>
      </w:r>
    </w:p>
    <w:p w:rsidR="00000000" w:rsidRDefault="007A5112">
      <w:bookmarkStart w:id="5874" w:name="sub_104312"/>
      <w:bookmarkEnd w:id="5873"/>
      <w:r>
        <w:t>Внесенное товарищами имущест</w:t>
      </w:r>
      <w:r>
        <w:t>во, которым они обладали по основаниям, отличным от права собственности, используется в интересах всех товарищей и составляет наряду с имуществом, находящимся в их общей собственности, общее имущество товарищей.</w:t>
      </w:r>
    </w:p>
    <w:p w:rsidR="00000000" w:rsidRDefault="007A5112">
      <w:bookmarkStart w:id="5875" w:name="sub_10432"/>
      <w:bookmarkEnd w:id="5874"/>
      <w:r>
        <w:t>2. Ведение бухгалтерского</w:t>
      </w:r>
      <w:r>
        <w:t xml:space="preserve"> учета общего имущества товарищей может быть поручено ими одному из участвующих в договоре простого товарищества юридических лиц.</w:t>
      </w:r>
    </w:p>
    <w:p w:rsidR="00000000" w:rsidRDefault="007A5112">
      <w:bookmarkStart w:id="5876" w:name="sub_10433"/>
      <w:bookmarkEnd w:id="5875"/>
      <w:r>
        <w:t xml:space="preserve">3. Пользование общим имуществом товарищей осуществляется по их общему согласию, а при недостижении согласия </w:t>
      </w:r>
      <w:r>
        <w:t>в порядке, устанавливаемом судом.</w:t>
      </w:r>
    </w:p>
    <w:p w:rsidR="00000000" w:rsidRDefault="007A5112">
      <w:bookmarkStart w:id="5877" w:name="sub_10434"/>
      <w:bookmarkEnd w:id="5876"/>
      <w:r>
        <w:t>4. Обязанности товарищей по содержанию общего имущества и порядок возмещения расходов, связанных с выполнением этих обязанностей, определяются договором простого товарищества.</w:t>
      </w:r>
    </w:p>
    <w:bookmarkEnd w:id="5877"/>
    <w:p w:rsidR="00000000" w:rsidRDefault="007A5112"/>
    <w:p w:rsidR="00000000" w:rsidRDefault="007A5112">
      <w:pPr>
        <w:pStyle w:val="a1"/>
      </w:pPr>
      <w:bookmarkStart w:id="5878" w:name="sub_21044"/>
      <w:r>
        <w:rPr>
          <w:rStyle w:val="a"/>
        </w:rPr>
        <w:t>Статья 10</w:t>
      </w:r>
      <w:r>
        <w:rPr>
          <w:rStyle w:val="a"/>
        </w:rPr>
        <w:t>44.</w:t>
      </w:r>
      <w:r>
        <w:t xml:space="preserve"> Ведение общих дел товарищей</w:t>
      </w:r>
    </w:p>
    <w:p w:rsidR="00000000" w:rsidRDefault="007A5112">
      <w:bookmarkStart w:id="5879" w:name="sub_10441"/>
      <w:bookmarkEnd w:id="5878"/>
      <w:r>
        <w:t>1. При ведении общих дел каждый товарищ вправе действовать от имени всех товарищей, если договором простого товарищества не установлено, что ведение дел осуществляется отдельными участниками либо совместно всеми участниками договора простого товарищества.</w:t>
      </w:r>
    </w:p>
    <w:p w:rsidR="00000000" w:rsidRDefault="007A5112">
      <w:bookmarkStart w:id="5880" w:name="sub_1044102"/>
      <w:bookmarkEnd w:id="5879"/>
      <w:r>
        <w:t>При совместном ведении дел для совершения каждой сделки требуется согласие всех товарищей.</w:t>
      </w:r>
    </w:p>
    <w:p w:rsidR="00000000" w:rsidRDefault="007A5112">
      <w:bookmarkStart w:id="5881" w:name="sub_210442"/>
      <w:bookmarkEnd w:id="5880"/>
      <w:r>
        <w:t>2. В отношениях с третьими лицами полномочие товарища совершать сделки от имени всех товарищей удостоверяется доверенностью,</w:t>
      </w:r>
      <w:r>
        <w:t xml:space="preserve"> выданной ему остальными товарищами, или договором простого товарищества, совершенным в письменной форме.</w:t>
      </w:r>
    </w:p>
    <w:p w:rsidR="00000000" w:rsidRDefault="007A5112">
      <w:bookmarkStart w:id="5882" w:name="sub_10443"/>
      <w:bookmarkEnd w:id="5881"/>
      <w:r>
        <w:t>3. В отношениях с третьими лицами товарищи не могут ссылаться на ограничения прав товарища, совершившего сделку, по ведению общих д</w:t>
      </w:r>
      <w:r>
        <w:t>ел товарищей, за исключением случаев, когда они докажут, что в момент заключения сделки третье лицо знало или должно было знать о наличии таких ограничений.</w:t>
      </w:r>
    </w:p>
    <w:p w:rsidR="00000000" w:rsidRDefault="007A5112">
      <w:bookmarkStart w:id="5883" w:name="sub_10444"/>
      <w:bookmarkEnd w:id="5882"/>
      <w:r>
        <w:t>4. Товарищ, совершивший от имени всех товарищей сделки, в отношении которых его п</w:t>
      </w:r>
      <w:r>
        <w:t>раво на ведение общих дел товарищей было ограничено, либо заключивший в интересах всех товарищей сделки от своего имени, может требовать возмещения произведенных им за свой счет расходов, если имелись достаточные основания полагать, что эти сделки были нео</w:t>
      </w:r>
      <w:r>
        <w:t>бходимыми в интересах всех товарищей. Товарищи, понесшие вследствие таких сделок убытки, вправе требовать их возмещения.</w:t>
      </w:r>
    </w:p>
    <w:p w:rsidR="00000000" w:rsidRDefault="007A5112">
      <w:bookmarkStart w:id="5884" w:name="sub_10445"/>
      <w:bookmarkEnd w:id="5883"/>
      <w:r>
        <w:t>5. Решения, касающиеся общих дел товарищей, принимаются товарищами по общему согласию, если иное не предусмотрено дог</w:t>
      </w:r>
      <w:r>
        <w:t>овором простого товарищества.</w:t>
      </w:r>
    </w:p>
    <w:bookmarkEnd w:id="5884"/>
    <w:p w:rsidR="00000000" w:rsidRDefault="007A5112"/>
    <w:p w:rsidR="00000000" w:rsidRDefault="007A5112">
      <w:pPr>
        <w:pStyle w:val="a1"/>
      </w:pPr>
      <w:bookmarkStart w:id="5885" w:name="sub_21045"/>
      <w:r>
        <w:rPr>
          <w:rStyle w:val="a"/>
        </w:rPr>
        <w:t>Статья 1045.</w:t>
      </w:r>
      <w:r>
        <w:t xml:space="preserve"> Право товарища на информацию</w:t>
      </w:r>
    </w:p>
    <w:bookmarkEnd w:id="5885"/>
    <w:p w:rsidR="00000000" w:rsidRDefault="007A5112">
      <w:r>
        <w:t>Каждый товарищ независимо от того, уполномочен ли он вести общие дела товарищей, вправе знакомиться со всей документацией по ведению дел. Отказ от этого пра</w:t>
      </w:r>
      <w:r>
        <w:t>ва или его ограничение, в том числе по соглашению товарищей, ничтожны.</w:t>
      </w:r>
    </w:p>
    <w:p w:rsidR="00000000" w:rsidRDefault="007A5112"/>
    <w:p w:rsidR="00000000" w:rsidRDefault="007A5112">
      <w:pPr>
        <w:pStyle w:val="a1"/>
      </w:pPr>
      <w:bookmarkStart w:id="5886" w:name="sub_1046"/>
      <w:r>
        <w:rPr>
          <w:rStyle w:val="a"/>
        </w:rPr>
        <w:t>Статья 1046.</w:t>
      </w:r>
      <w:r>
        <w:t xml:space="preserve"> Общие расходы и убытки товарищей</w:t>
      </w:r>
    </w:p>
    <w:p w:rsidR="00000000" w:rsidRDefault="007A5112">
      <w:bookmarkStart w:id="5887" w:name="sub_104601"/>
      <w:bookmarkEnd w:id="5886"/>
      <w:r>
        <w:t>Порядок покрытия расходов и убытков, связанных с совместной деятельностью товарищей, определяется их соглашением</w:t>
      </w:r>
      <w:r>
        <w:t>. При отсутствии такого соглашения каждый товарищ несет расходы и убытки пропорционально стоимости его вклада в общее дело.</w:t>
      </w:r>
    </w:p>
    <w:p w:rsidR="00000000" w:rsidRDefault="007A5112">
      <w:bookmarkStart w:id="5888" w:name="sub_10462"/>
      <w:bookmarkEnd w:id="5887"/>
      <w:r>
        <w:t>Соглашение, полностью освобождающее кого-либо из товарищей от участия в покрытии общих расходов или убытков, ничт</w:t>
      </w:r>
      <w:r>
        <w:t>ожно.</w:t>
      </w:r>
    </w:p>
    <w:bookmarkEnd w:id="5888"/>
    <w:p w:rsidR="00000000" w:rsidRDefault="007A5112"/>
    <w:p w:rsidR="00000000" w:rsidRDefault="007A5112">
      <w:pPr>
        <w:pStyle w:val="a1"/>
      </w:pPr>
      <w:bookmarkStart w:id="5889" w:name="sub_1047"/>
      <w:r>
        <w:rPr>
          <w:rStyle w:val="a"/>
        </w:rPr>
        <w:t>Статья 1047.</w:t>
      </w:r>
      <w:r>
        <w:t xml:space="preserve"> Ответственность товарищей по общим обязательствам</w:t>
      </w:r>
    </w:p>
    <w:p w:rsidR="00000000" w:rsidRDefault="007A5112">
      <w:bookmarkStart w:id="5890" w:name="sub_10471"/>
      <w:bookmarkEnd w:id="5889"/>
      <w:r>
        <w:t>1. Если договор простого товарищества не связан с осуществлением его участниками предпринимательской деятельности, каждый товарищ отвечает по общим дого</w:t>
      </w:r>
      <w:r>
        <w:t>ворным обязательствам всем своим имуществом пропорционально стоимости его вклада в общее дело.</w:t>
      </w:r>
    </w:p>
    <w:p w:rsidR="00000000" w:rsidRDefault="007A5112">
      <w:bookmarkStart w:id="5891" w:name="sub_1047102"/>
      <w:bookmarkEnd w:id="5890"/>
      <w:r>
        <w:t>По общим обязательствам, возникшим не из договора, товарищи отвечают солидарно.</w:t>
      </w:r>
    </w:p>
    <w:p w:rsidR="00000000" w:rsidRDefault="007A5112">
      <w:bookmarkStart w:id="5892" w:name="sub_107402"/>
      <w:bookmarkEnd w:id="5891"/>
      <w:r>
        <w:t>2. Если договор простого товарищества св</w:t>
      </w:r>
      <w:r>
        <w:t>язан с осуществлением его участниками предпринимательской деятельности, товарищи отвечают солидарно по всем общим обязательствам независимо от оснований их возникновения.</w:t>
      </w:r>
    </w:p>
    <w:bookmarkEnd w:id="5892"/>
    <w:p w:rsidR="00000000" w:rsidRDefault="007A5112"/>
    <w:p w:rsidR="00000000" w:rsidRDefault="007A5112">
      <w:pPr>
        <w:pStyle w:val="a1"/>
      </w:pPr>
      <w:bookmarkStart w:id="5893" w:name="sub_1048"/>
      <w:r>
        <w:rPr>
          <w:rStyle w:val="a"/>
        </w:rPr>
        <w:t>Статья 1048.</w:t>
      </w:r>
      <w:r>
        <w:t xml:space="preserve"> Распределение прибыли</w:t>
      </w:r>
    </w:p>
    <w:bookmarkEnd w:id="5893"/>
    <w:p w:rsidR="00000000" w:rsidRDefault="007A5112">
      <w:r>
        <w:t>Прибыль, полученная тов</w:t>
      </w:r>
      <w:r>
        <w:t>арищами в результате их совместной деятельности, распределяется пропорционально стоимости вкладов товарищей в общее дело, если иное не предусмотрено договором простого товарищества или иным соглашением товарищей. Соглашение об устранении кого-либо из товар</w:t>
      </w:r>
      <w:r>
        <w:t>ищей от участия в прибыли ничтожно.</w:t>
      </w:r>
    </w:p>
    <w:p w:rsidR="00000000" w:rsidRDefault="007A5112"/>
    <w:p w:rsidR="00000000" w:rsidRDefault="007A5112">
      <w:pPr>
        <w:pStyle w:val="a1"/>
      </w:pPr>
      <w:bookmarkStart w:id="5894" w:name="sub_1049"/>
      <w:r>
        <w:rPr>
          <w:rStyle w:val="a"/>
        </w:rPr>
        <w:t>Статья 1049.</w:t>
      </w:r>
      <w:r>
        <w:t xml:space="preserve"> Выдел доли товарища по требованию его кредитора</w:t>
      </w:r>
    </w:p>
    <w:bookmarkEnd w:id="5894"/>
    <w:p w:rsidR="00000000" w:rsidRDefault="007A5112">
      <w:r>
        <w:t xml:space="preserve">Кредитор участника договора простого товарищества вправе предъявить требование о выделе его доли в общем имуществе в соответствии со </w:t>
      </w:r>
      <w:hyperlink w:anchor="sub_255" w:history="1">
        <w:r>
          <w:rPr>
            <w:rStyle w:val="a0"/>
          </w:rPr>
          <w:t>статьей 255</w:t>
        </w:r>
      </w:hyperlink>
      <w:r>
        <w:t xml:space="preserve"> настоящего Кодекса.</w:t>
      </w:r>
    </w:p>
    <w:p w:rsidR="00000000" w:rsidRDefault="007A5112"/>
    <w:p w:rsidR="00000000" w:rsidRDefault="007A5112">
      <w:pPr>
        <w:pStyle w:val="a1"/>
      </w:pPr>
      <w:bookmarkStart w:id="5895" w:name="sub_1050"/>
      <w:r>
        <w:rPr>
          <w:rStyle w:val="a"/>
        </w:rPr>
        <w:t>Статья 1050.</w:t>
      </w:r>
      <w:r>
        <w:t xml:space="preserve"> Прекращение договора простого товарищества</w:t>
      </w:r>
    </w:p>
    <w:p w:rsidR="00000000" w:rsidRDefault="007A5112">
      <w:bookmarkStart w:id="5896" w:name="sub_105001"/>
      <w:bookmarkEnd w:id="5895"/>
      <w:r>
        <w:t>1. Договор простого товарищества прекращается вследствие:</w:t>
      </w:r>
    </w:p>
    <w:p w:rsidR="00000000" w:rsidRDefault="007A5112">
      <w:bookmarkStart w:id="5897" w:name="sub_1050012"/>
      <w:bookmarkEnd w:id="5896"/>
      <w:r>
        <w:t>объявления кого-либо из товарищей недееспособн</w:t>
      </w:r>
      <w:r>
        <w:t>ым, ограниченно дееспособным или безвестно отсутствующим, если договором простого товарищества или последующим соглашением не предусмотрено сохранение договора в отношениях между остальными товарищами;</w:t>
      </w:r>
    </w:p>
    <w:p w:rsidR="00000000" w:rsidRDefault="007A5112">
      <w:bookmarkStart w:id="5898" w:name="sub_1050013"/>
      <w:bookmarkEnd w:id="5897"/>
      <w:r>
        <w:t>объявления кого-либо из товарище</w:t>
      </w:r>
      <w:r>
        <w:t xml:space="preserve">й несостоятельным (банкротом), за изъятием, указанным в </w:t>
      </w:r>
      <w:hyperlink w:anchor="sub_1050012" w:history="1">
        <w:r>
          <w:rPr>
            <w:rStyle w:val="a0"/>
          </w:rPr>
          <w:t>абзаце втором</w:t>
        </w:r>
      </w:hyperlink>
      <w:r>
        <w:t xml:space="preserve"> настоящего пункта;</w:t>
      </w:r>
    </w:p>
    <w:p w:rsidR="00000000" w:rsidRDefault="007A5112">
      <w:bookmarkStart w:id="5899" w:name="sub_1050014"/>
      <w:bookmarkEnd w:id="5898"/>
      <w:r>
        <w:t>смерти товарища или ликвидации либо реорганизации участвующего в договоре простого товарищества юридического лица, если договором или последующим соглашением не предусмотрено сохранение договора в отношениях между остальными товарищами либо замещение умерш</w:t>
      </w:r>
      <w:r>
        <w:t>его товарища (ликвидированного или реорганизованного юридического лица) его наследниками (правопреемниками);</w:t>
      </w:r>
    </w:p>
    <w:p w:rsidR="00000000" w:rsidRDefault="007A5112">
      <w:bookmarkStart w:id="5900" w:name="sub_10505"/>
      <w:bookmarkEnd w:id="5899"/>
      <w:r>
        <w:t xml:space="preserve">отказа кого-либо из товарищей от дальнейшего участия в бессрочном договоре простого товарищества, за изъятием, указанным в </w:t>
      </w:r>
      <w:hyperlink w:anchor="sub_1050012" w:history="1">
        <w:r>
          <w:rPr>
            <w:rStyle w:val="a0"/>
          </w:rPr>
          <w:t>абзаце втором</w:t>
        </w:r>
      </w:hyperlink>
      <w:r>
        <w:t xml:space="preserve"> настоящего пункта;</w:t>
      </w:r>
    </w:p>
    <w:p w:rsidR="00000000" w:rsidRDefault="007A5112">
      <w:bookmarkStart w:id="5901" w:name="sub_1050016"/>
      <w:bookmarkEnd w:id="5900"/>
      <w:r>
        <w:t>расторжения договора простого товарищества, заключенного с указанием срока, по требованию одного из товарищей в отношениях между ним и остальными товарищами, за изъятием, указанн</w:t>
      </w:r>
      <w:r>
        <w:t xml:space="preserve">ым в </w:t>
      </w:r>
      <w:hyperlink w:anchor="sub_1050012" w:history="1">
        <w:r>
          <w:rPr>
            <w:rStyle w:val="a0"/>
          </w:rPr>
          <w:t>абзаце втором</w:t>
        </w:r>
      </w:hyperlink>
      <w:r>
        <w:t xml:space="preserve"> настоящего пункта;</w:t>
      </w:r>
    </w:p>
    <w:p w:rsidR="00000000" w:rsidRDefault="007A5112">
      <w:bookmarkStart w:id="5902" w:name="sub_10507"/>
      <w:bookmarkEnd w:id="5901"/>
      <w:r>
        <w:t>истечения срока договора простого товарищества;</w:t>
      </w:r>
    </w:p>
    <w:p w:rsidR="00000000" w:rsidRDefault="007A5112">
      <w:bookmarkStart w:id="5903" w:name="sub_10508"/>
      <w:bookmarkEnd w:id="5902"/>
      <w:r>
        <w:t xml:space="preserve">выдела доли товарища по требованию его кредитора, за изъятием, указанным в </w:t>
      </w:r>
      <w:hyperlink w:anchor="sub_1050012" w:history="1">
        <w:r>
          <w:rPr>
            <w:rStyle w:val="a0"/>
          </w:rPr>
          <w:t>аб</w:t>
        </w:r>
        <w:r>
          <w:rPr>
            <w:rStyle w:val="a0"/>
          </w:rPr>
          <w:t>заце втором</w:t>
        </w:r>
      </w:hyperlink>
      <w:r>
        <w:t xml:space="preserve"> настоящего пункта.</w:t>
      </w:r>
    </w:p>
    <w:p w:rsidR="00000000" w:rsidRDefault="007A5112">
      <w:bookmarkStart w:id="5904" w:name="sub_105002"/>
      <w:bookmarkEnd w:id="5903"/>
      <w:r>
        <w:t xml:space="preserve">2. При прекращении договора простого товарищества вещи, переданные в общее владение и (или) пользование товарищей, возвращаются предоставившим их товарищам без вознаграждения, если иное не предусмотрено </w:t>
      </w:r>
      <w:r>
        <w:t>соглашением сторон.</w:t>
      </w:r>
    </w:p>
    <w:p w:rsidR="00000000" w:rsidRDefault="007A5112">
      <w:bookmarkStart w:id="5905" w:name="sub_1050022"/>
      <w:bookmarkEnd w:id="5904"/>
      <w:r>
        <w:t>С момента прекращения договора простого товарищества его участники несут солидарную ответственность по неисполненным общим обязательствам в отношении третьих лиц.</w:t>
      </w:r>
    </w:p>
    <w:p w:rsidR="00000000" w:rsidRDefault="007A5112">
      <w:bookmarkStart w:id="5906" w:name="sub_105023"/>
      <w:bookmarkEnd w:id="5905"/>
      <w:r>
        <w:t>Раздел имущества, находившегося</w:t>
      </w:r>
      <w:r>
        <w:t xml:space="preserve"> в общей собственности товарищей, и возникших у них общих прав требования осуществляется в порядке, установленном </w:t>
      </w:r>
      <w:hyperlink w:anchor="sub_252" w:history="1">
        <w:r>
          <w:rPr>
            <w:rStyle w:val="a0"/>
          </w:rPr>
          <w:t>статьей 252</w:t>
        </w:r>
      </w:hyperlink>
      <w:r>
        <w:t xml:space="preserve"> настоящего Кодекса.</w:t>
      </w:r>
    </w:p>
    <w:p w:rsidR="00000000" w:rsidRDefault="007A5112">
      <w:bookmarkStart w:id="5907" w:name="sub_10504"/>
      <w:bookmarkEnd w:id="5906"/>
      <w:r>
        <w:t xml:space="preserve">Товарищ, внесший в общую собственность индивидуально определенную </w:t>
      </w:r>
      <w:r>
        <w:t>вещь, вправе при прекращении договора простого товарищества требовать в судебном порядке возврата ему этой вещи при условии соблюдения интересов остальных товарищей и кредиторов.</w:t>
      </w:r>
    </w:p>
    <w:bookmarkEnd w:id="5907"/>
    <w:p w:rsidR="00000000" w:rsidRDefault="007A5112"/>
    <w:p w:rsidR="00000000" w:rsidRDefault="007A5112">
      <w:pPr>
        <w:pStyle w:val="a1"/>
      </w:pPr>
      <w:bookmarkStart w:id="5908" w:name="sub_1051"/>
      <w:r>
        <w:rPr>
          <w:rStyle w:val="a"/>
        </w:rPr>
        <w:t>Статья 1051.</w:t>
      </w:r>
      <w:r>
        <w:t xml:space="preserve"> Отказ от бессрочного договора простого товарищ</w:t>
      </w:r>
      <w:r>
        <w:t>ества</w:t>
      </w:r>
    </w:p>
    <w:p w:rsidR="00000000" w:rsidRDefault="007A5112">
      <w:bookmarkStart w:id="5909" w:name="sub_10511"/>
      <w:bookmarkEnd w:id="5908"/>
      <w:r>
        <w:t>Заявление об отказе товарища от бессрочного договора простого товарищества должно быть сделано им не позднее чем за три месяца до предполагаемого выхода из договора.</w:t>
      </w:r>
    </w:p>
    <w:p w:rsidR="00000000" w:rsidRDefault="007A5112">
      <w:bookmarkStart w:id="5910" w:name="sub_10512"/>
      <w:bookmarkEnd w:id="5909"/>
      <w:r>
        <w:t>Соглашение об ограничении права на отказ от бесср</w:t>
      </w:r>
      <w:r>
        <w:t>очного договора простого товарищества является ничтожным.</w:t>
      </w:r>
    </w:p>
    <w:bookmarkEnd w:id="5910"/>
    <w:p w:rsidR="00000000" w:rsidRDefault="007A5112"/>
    <w:p w:rsidR="00000000" w:rsidRDefault="007A5112">
      <w:pPr>
        <w:pStyle w:val="a1"/>
      </w:pPr>
      <w:bookmarkStart w:id="5911" w:name="sub_1052"/>
      <w:r>
        <w:rPr>
          <w:rStyle w:val="a"/>
        </w:rPr>
        <w:t>Статья 1052.</w:t>
      </w:r>
      <w:r>
        <w:t xml:space="preserve"> Расторжение договора простого товарищества по требованию стороны</w:t>
      </w:r>
    </w:p>
    <w:bookmarkEnd w:id="5911"/>
    <w:p w:rsidR="00000000" w:rsidRDefault="007A5112">
      <w:r>
        <w:t xml:space="preserve">Наряду с основаниями, указанными в </w:t>
      </w:r>
      <w:hyperlink w:anchor="sub_4502" w:history="1">
        <w:r>
          <w:rPr>
            <w:rStyle w:val="a0"/>
          </w:rPr>
          <w:t>пункте 2 статьи 450</w:t>
        </w:r>
      </w:hyperlink>
      <w:r>
        <w:t xml:space="preserve"> настоящего Ко</w:t>
      </w:r>
      <w:r>
        <w:t>декса, сторона договора простого товарищества, заключенного с указанием срока или с указанием цели в качестве отменительного условия, вправе требовать расторжения договора в отношениях между собой и остальными товарищами по уважительной причине с возмещени</w:t>
      </w:r>
      <w:r>
        <w:t>ем остальным товарищам реального ущерба, причиненного расторжением договора.</w:t>
      </w:r>
    </w:p>
    <w:p w:rsidR="00000000" w:rsidRDefault="007A5112"/>
    <w:p w:rsidR="00000000" w:rsidRDefault="007A5112">
      <w:pPr>
        <w:pStyle w:val="a1"/>
      </w:pPr>
      <w:bookmarkStart w:id="5912" w:name="sub_1053"/>
      <w:r>
        <w:rPr>
          <w:rStyle w:val="a"/>
        </w:rPr>
        <w:t>Статья 1053.</w:t>
      </w:r>
      <w:r>
        <w:t xml:space="preserve"> Ответственность товарища, в отношении которого договор простого товарищества расторгнут</w:t>
      </w:r>
    </w:p>
    <w:bookmarkEnd w:id="5912"/>
    <w:p w:rsidR="00000000" w:rsidRDefault="007A5112">
      <w:r>
        <w:t>В случае, когда договор простого товарищества не был прекраще</w:t>
      </w:r>
      <w:r>
        <w:t>н в результате заявления кого-либо из участников об отказе от дальнейшего в нем участия либо расторжения договора по требованию одного из товарищей, лицо, участие которого в договоре прекратилось, отвечает перед третьими лицами по общим обязательствам, воз</w:t>
      </w:r>
      <w:r>
        <w:t>никшим в период его участия в договоре, так, как если бы оно осталось участником договора простого товарищества.</w:t>
      </w:r>
    </w:p>
    <w:p w:rsidR="00000000" w:rsidRDefault="007A5112"/>
    <w:p w:rsidR="00000000" w:rsidRDefault="007A5112">
      <w:pPr>
        <w:pStyle w:val="a1"/>
      </w:pPr>
      <w:bookmarkStart w:id="5913" w:name="sub_1054"/>
      <w:r>
        <w:rPr>
          <w:rStyle w:val="a"/>
        </w:rPr>
        <w:t>Статья 1054.</w:t>
      </w:r>
      <w:r>
        <w:t xml:space="preserve"> Негласное товарищество</w:t>
      </w:r>
    </w:p>
    <w:p w:rsidR="00000000" w:rsidRDefault="007A5112">
      <w:bookmarkStart w:id="5914" w:name="sub_10541"/>
      <w:bookmarkEnd w:id="5913"/>
      <w:r>
        <w:t>1. Договором простого товарищества может быть предусмотрено, что его существовани</w:t>
      </w:r>
      <w:r>
        <w:t>е не раскрывается для третьих лиц (негласное товарищество). К такому договору применяются предусмотренные настоящей главой правила о договоре простого товарищества, если иное не предусмотрено настоящей статьей или не вытекает из существа негласного товарищ</w:t>
      </w:r>
      <w:r>
        <w:t>ества.</w:t>
      </w:r>
    </w:p>
    <w:p w:rsidR="00000000" w:rsidRDefault="007A5112">
      <w:bookmarkStart w:id="5915" w:name="sub_10542"/>
      <w:bookmarkEnd w:id="5914"/>
      <w:r>
        <w:t>2. В отношениях с третьими лицами каждый из участников негласного товарищества отвечает всем своим имуществом по сделкам, которые он заключил от своего имени в общих интересах товарищей.</w:t>
      </w:r>
    </w:p>
    <w:p w:rsidR="00000000" w:rsidRDefault="007A5112">
      <w:bookmarkStart w:id="5916" w:name="sub_10543"/>
      <w:bookmarkEnd w:id="5915"/>
      <w:r>
        <w:t>3. В отношениях между това</w:t>
      </w:r>
      <w:r>
        <w:t>рищами обязательства, возникшие в процессе их совместной деятельности, считаются общими.</w:t>
      </w:r>
    </w:p>
    <w:bookmarkEnd w:id="5916"/>
    <w:p w:rsidR="00000000" w:rsidRDefault="007A5112"/>
    <w:p w:rsidR="00000000" w:rsidRDefault="007A5112">
      <w:pPr>
        <w:pStyle w:val="Heading1"/>
      </w:pPr>
      <w:bookmarkStart w:id="5917" w:name="sub_2056"/>
      <w:r>
        <w:t>Глава 56. Публичное обещание награды</w:t>
      </w:r>
    </w:p>
    <w:p w:rsidR="00000000" w:rsidRDefault="007A5112">
      <w:pPr>
        <w:pStyle w:val="a1"/>
      </w:pPr>
      <w:bookmarkStart w:id="5918" w:name="sub_1055"/>
      <w:bookmarkEnd w:id="5917"/>
      <w:r>
        <w:rPr>
          <w:rStyle w:val="a"/>
        </w:rPr>
        <w:t>Статья 1055.</w:t>
      </w:r>
      <w:r>
        <w:t xml:space="preserve"> Обязанность выплатить награду</w:t>
      </w:r>
    </w:p>
    <w:p w:rsidR="00000000" w:rsidRDefault="007A5112">
      <w:bookmarkStart w:id="5919" w:name="sub_10551"/>
      <w:bookmarkEnd w:id="5918"/>
      <w:r>
        <w:t>1. Лицо, объявившее публично о выпла</w:t>
      </w:r>
      <w:r>
        <w:t>те денежного вознаграждения или выдаче иной награды (о выплате награды) тому, кто совершит указанное в объявлении правомерное действие в указанный в нем срок, обязано выплатить обещанную награду любому, кто совершил соответствующее действие, в частности от</w:t>
      </w:r>
      <w:r>
        <w:t>ыскал утраченную вещь или сообщил лицу, объявившему о награде, необходимые сведения.</w:t>
      </w:r>
    </w:p>
    <w:p w:rsidR="00000000" w:rsidRDefault="007A5112">
      <w:bookmarkStart w:id="5920" w:name="sub_10552"/>
      <w:bookmarkEnd w:id="5919"/>
      <w:r>
        <w:t>2. Обязанность выплатить награду возникает при условии, что обещание награды позволяет установить, кем она обещана. Лицо, отозвавшееся на обещание, вправе потребовать письменного подтверждения обещания и несет риск последствий непредъявления этого требован</w:t>
      </w:r>
      <w:r>
        <w:t>ия, если окажется, что в действительности объявление о награде не было сделано указанным в нем лицом.</w:t>
      </w:r>
    </w:p>
    <w:p w:rsidR="00000000" w:rsidRDefault="007A5112">
      <w:bookmarkStart w:id="5921" w:name="sub_10553"/>
      <w:bookmarkEnd w:id="5920"/>
      <w:r>
        <w:t>3. Если в публичном обещании награды не указан ее размер, он определяется по соглашению с лицом, обещавшим награду, а в случае спора суд</w:t>
      </w:r>
      <w:r>
        <w:t>ом.</w:t>
      </w:r>
    </w:p>
    <w:p w:rsidR="00000000" w:rsidRDefault="007A5112">
      <w:bookmarkStart w:id="5922" w:name="sub_10554"/>
      <w:bookmarkEnd w:id="5921"/>
      <w:r>
        <w:t>4. Обязанность выплатить награду возникает независимо от того, совершено ли соответствующее действие в связи со сделанным объявлением или независимо от него.</w:t>
      </w:r>
    </w:p>
    <w:p w:rsidR="00000000" w:rsidRDefault="007A5112">
      <w:bookmarkStart w:id="5923" w:name="sub_105505"/>
      <w:bookmarkEnd w:id="5922"/>
      <w:r>
        <w:t>5. В случаях, когда действие, указанное в объявлении, сов</w:t>
      </w:r>
      <w:r>
        <w:t>ершили несколько лиц, право на получение награды приобретает то из них, которое совершило соответствующее действие первым.</w:t>
      </w:r>
    </w:p>
    <w:p w:rsidR="00000000" w:rsidRDefault="007A5112">
      <w:bookmarkStart w:id="5924" w:name="sub_10555"/>
      <w:bookmarkEnd w:id="5923"/>
      <w:r>
        <w:t>Если действие, указанное в объявлении, совершено двумя или более лицами и невозможно определить, кто из них соверш</w:t>
      </w:r>
      <w:r>
        <w:t>ил соответствующее действие первым, а также в случае, если действие совершено двумя или более лицами одновременно, награда между ними делится поровну или в ином предусмотренном соглашением между ними размере.</w:t>
      </w:r>
    </w:p>
    <w:p w:rsidR="00000000" w:rsidRDefault="007A5112">
      <w:bookmarkStart w:id="5925" w:name="sub_10556"/>
      <w:bookmarkEnd w:id="5924"/>
      <w:r>
        <w:t>6. Если иное не предусмотрено</w:t>
      </w:r>
      <w:r>
        <w:t xml:space="preserve"> в объявлении о награде и не вытекает из характера указанного в нем действия, соответствие выполненного действия содержащимся в объявлении требованиям определяется лицом, публично обещавшим награду, а в случае спора судом.</w:t>
      </w:r>
    </w:p>
    <w:bookmarkEnd w:id="5925"/>
    <w:p w:rsidR="00000000" w:rsidRDefault="007A5112"/>
    <w:p w:rsidR="00000000" w:rsidRDefault="007A5112">
      <w:pPr>
        <w:pStyle w:val="a1"/>
      </w:pPr>
      <w:bookmarkStart w:id="5926" w:name="sub_1056"/>
      <w:r>
        <w:rPr>
          <w:rStyle w:val="a"/>
        </w:rPr>
        <w:t>Статья 1056.</w:t>
      </w:r>
      <w:r>
        <w:t xml:space="preserve"> От</w:t>
      </w:r>
      <w:r>
        <w:t>мена публичного обещания награды</w:t>
      </w:r>
    </w:p>
    <w:p w:rsidR="00000000" w:rsidRDefault="007A5112">
      <w:bookmarkStart w:id="5927" w:name="sub_10561"/>
      <w:bookmarkEnd w:id="5926"/>
      <w:r>
        <w:t>1. Лицо, объявившее публично о выплате награды, вправе в такой же форме отказаться от данного обещания, кроме случаев, когда в самом объявлении предусмотрена или из него вытекает недопустимость отказа или д</w:t>
      </w:r>
      <w:r>
        <w:t>ан определенный срок для совершения действия, за которое обещана награда, либо к моменту объявления об отказе одно или несколько отозвавшихся лиц уже выполнили указанное в объявлении действие.</w:t>
      </w:r>
    </w:p>
    <w:p w:rsidR="00000000" w:rsidRDefault="007A5112">
      <w:bookmarkStart w:id="5928" w:name="sub_10562"/>
      <w:bookmarkEnd w:id="5927"/>
      <w:r>
        <w:t>2. Отмена публичного обещания награды не осво</w:t>
      </w:r>
      <w:r>
        <w:t>бождает того, кто объявил о награде, от возмещения отозвавшимся лицам расходов, понесенных ими в связи с совершением указанного в объявлении действия, в пределах указанной в объявлении награды.</w:t>
      </w:r>
    </w:p>
    <w:bookmarkEnd w:id="5928"/>
    <w:p w:rsidR="00000000" w:rsidRDefault="007A5112"/>
    <w:p w:rsidR="00000000" w:rsidRDefault="007A5112">
      <w:pPr>
        <w:pStyle w:val="Heading1"/>
      </w:pPr>
      <w:bookmarkStart w:id="5929" w:name="sub_2057"/>
      <w:r>
        <w:t>Глава 57. Публичный конкурс</w:t>
      </w:r>
    </w:p>
    <w:p w:rsidR="00000000" w:rsidRDefault="007A5112">
      <w:pPr>
        <w:pStyle w:val="a1"/>
      </w:pPr>
      <w:bookmarkStart w:id="5930" w:name="sub_1057"/>
      <w:bookmarkEnd w:id="5929"/>
      <w:r>
        <w:rPr>
          <w:rStyle w:val="a"/>
        </w:rPr>
        <w:t>Статья 1057.</w:t>
      </w:r>
      <w:r>
        <w:t xml:space="preserve"> Организация публичного конкурса</w:t>
      </w:r>
    </w:p>
    <w:p w:rsidR="00000000" w:rsidRDefault="007A5112">
      <w:bookmarkStart w:id="5931" w:name="sub_10571"/>
      <w:bookmarkEnd w:id="5930"/>
      <w:r>
        <w:t>1. Лицо, объявившее публично о выплате денежного вознаграждения или выдаче иной награды (о выплате награды) за лучшее выполнение работы или достижение иных результатов (публичный конкурс), должн</w:t>
      </w:r>
      <w:r>
        <w:t>о выплатить (выдать) обусловленную награду тому, кто в соответствии с условиями проведения конкурса признан его победителем.</w:t>
      </w:r>
    </w:p>
    <w:p w:rsidR="00000000" w:rsidRDefault="007A5112">
      <w:bookmarkStart w:id="5932" w:name="sub_10572"/>
      <w:bookmarkEnd w:id="5931"/>
      <w:r>
        <w:t>2. Публичный конкурс должен быть направлен на достижение каких-либо общественно полезных целей.</w:t>
      </w:r>
    </w:p>
    <w:p w:rsidR="00000000" w:rsidRDefault="007A5112">
      <w:bookmarkStart w:id="5933" w:name="sub_10573"/>
      <w:bookmarkEnd w:id="5932"/>
      <w:r>
        <w:t>3. Публичный конкурс может быть открытым, когда предложение организатора конкурса принять в нем участие обращено ко всем желающим путем объявления в печати или иных средствах массовой информации, либо закрытым, когда предложение принять участие в конкурсе</w:t>
      </w:r>
      <w:r>
        <w:t xml:space="preserve"> направляется определенному кругу лиц по выбору организатора конкурса.</w:t>
      </w:r>
    </w:p>
    <w:p w:rsidR="00000000" w:rsidRDefault="007A5112">
      <w:bookmarkStart w:id="5934" w:name="sub_1057302"/>
      <w:bookmarkEnd w:id="5933"/>
      <w:r>
        <w:t>Открытый конкурс может быть обусловлен предварительной квалификацией его участников, когда организатором конкурса проводится предварительный отбор лиц, пожелавших пр</w:t>
      </w:r>
      <w:r>
        <w:t>инять в нем участие.</w:t>
      </w:r>
    </w:p>
    <w:p w:rsidR="00000000" w:rsidRDefault="007A5112">
      <w:bookmarkStart w:id="5935" w:name="sub_10574"/>
      <w:bookmarkEnd w:id="5934"/>
      <w:r>
        <w:t>4. Объявление о публичном конкурсе должно содержать по крайней мере условия, предусматривающие существо задания, критерии и порядок оценки результатов работы или иных достижений, место, срок и порядок их представлен</w:t>
      </w:r>
      <w:r>
        <w:t>ия, размер и форму награды, а также порядок и сроки объявления результатов конкурса.</w:t>
      </w:r>
    </w:p>
    <w:p w:rsidR="00000000" w:rsidRDefault="007A5112">
      <w:bookmarkStart w:id="5936" w:name="sub_10575"/>
      <w:bookmarkEnd w:id="5935"/>
      <w:r>
        <w:t>5. К публичному конкурсу, содержащему обязательство заключить с победителем конкурса договор, правила, предусмотренные настоящей главой, применяются пост</w:t>
      </w:r>
      <w:r>
        <w:t xml:space="preserve">ольку, поскольку </w:t>
      </w:r>
      <w:hyperlink w:anchor="sub_447" w:history="1">
        <w:r>
          <w:rPr>
            <w:rStyle w:val="a0"/>
          </w:rPr>
          <w:t>статьями 447 - 449</w:t>
        </w:r>
      </w:hyperlink>
      <w:r>
        <w:t xml:space="preserve"> настоящего Кодекса не предусмотрено иное.</w:t>
      </w:r>
    </w:p>
    <w:bookmarkEnd w:id="5936"/>
    <w:p w:rsidR="00000000" w:rsidRDefault="007A5112"/>
    <w:p w:rsidR="00000000" w:rsidRDefault="007A5112">
      <w:pPr>
        <w:pStyle w:val="a1"/>
      </w:pPr>
      <w:bookmarkStart w:id="5937" w:name="sub_1058"/>
      <w:r>
        <w:rPr>
          <w:rStyle w:val="a"/>
        </w:rPr>
        <w:t>Статья 1058.</w:t>
      </w:r>
      <w:r>
        <w:t xml:space="preserve"> Изменение условий и отмена публичного конкурса</w:t>
      </w:r>
    </w:p>
    <w:p w:rsidR="00000000" w:rsidRDefault="007A5112">
      <w:bookmarkStart w:id="5938" w:name="sub_10581"/>
      <w:bookmarkEnd w:id="5937"/>
      <w:r>
        <w:t>1. Лицо, объявившее публичный конкурс, вправе изменить его</w:t>
      </w:r>
      <w:r>
        <w:t xml:space="preserve"> условия или отменить конкурс только в течение первой половины установленного для представления работ срока.</w:t>
      </w:r>
    </w:p>
    <w:p w:rsidR="00000000" w:rsidRDefault="007A5112">
      <w:bookmarkStart w:id="5939" w:name="sub_10582"/>
      <w:bookmarkEnd w:id="5938"/>
      <w:r>
        <w:t>2. Извещение об изменении условий или отмене конкурса должно быть сделано тем же способом, каким конкурс был объявлен.</w:t>
      </w:r>
    </w:p>
    <w:p w:rsidR="00000000" w:rsidRDefault="007A5112">
      <w:bookmarkStart w:id="5940" w:name="sub_10583"/>
      <w:bookmarkEnd w:id="5939"/>
      <w:r>
        <w:t>3. В случае изменения условий конкурса или его отмены лицо, объявившее о конкурсе, должно возместить расходы, понесенные любым лицом, которое выполнило предусмотренную в объявлении работу до того, как ему стало или должно было стать известно об изм</w:t>
      </w:r>
      <w:r>
        <w:t>енении условий конкурса и о его отмене.</w:t>
      </w:r>
    </w:p>
    <w:p w:rsidR="00000000" w:rsidRDefault="007A5112">
      <w:bookmarkStart w:id="5941" w:name="sub_105832"/>
      <w:bookmarkEnd w:id="5940"/>
      <w:r>
        <w:t>Лицо, объявившее конкурс, освобождается от обязанности возмещения расходов, если докажет, что указанная работа была выполнена не в связи с конкурсом, в частности до объявления о конкурсе, либо заве</w:t>
      </w:r>
      <w:r>
        <w:t>домо не соответствовала условиям конкурса.</w:t>
      </w:r>
    </w:p>
    <w:p w:rsidR="00000000" w:rsidRDefault="007A5112">
      <w:bookmarkStart w:id="5942" w:name="sub_10584"/>
      <w:bookmarkEnd w:id="5941"/>
      <w:r>
        <w:t xml:space="preserve">4. Если при изменении условий конкурса или при его отмене были нарушены требования, указанные в </w:t>
      </w:r>
      <w:hyperlink w:anchor="sub_10581" w:history="1">
        <w:r>
          <w:rPr>
            <w:rStyle w:val="a0"/>
          </w:rPr>
          <w:t>пунктах 1</w:t>
        </w:r>
      </w:hyperlink>
      <w:r>
        <w:t xml:space="preserve"> или </w:t>
      </w:r>
      <w:hyperlink w:anchor="sub_10582" w:history="1">
        <w:r>
          <w:rPr>
            <w:rStyle w:val="a0"/>
          </w:rPr>
          <w:t>2</w:t>
        </w:r>
      </w:hyperlink>
      <w:r>
        <w:t xml:space="preserve"> настоящей статьи, лицо, объя</w:t>
      </w:r>
      <w:r>
        <w:t>вившее конкурс, должно выплатить награду тем, кто выполнил работу, удовлетворяющую указанным в объявлении условиям.</w:t>
      </w:r>
    </w:p>
    <w:bookmarkEnd w:id="5942"/>
    <w:p w:rsidR="00000000" w:rsidRDefault="007A5112"/>
    <w:p w:rsidR="00000000" w:rsidRDefault="007A5112">
      <w:pPr>
        <w:pStyle w:val="a1"/>
      </w:pPr>
      <w:bookmarkStart w:id="5943" w:name="sub_1059"/>
      <w:r>
        <w:rPr>
          <w:rStyle w:val="a"/>
        </w:rPr>
        <w:t>Статья 1059.</w:t>
      </w:r>
      <w:r>
        <w:t xml:space="preserve"> Решение о выплате награды</w:t>
      </w:r>
    </w:p>
    <w:p w:rsidR="00000000" w:rsidRDefault="007A5112">
      <w:bookmarkStart w:id="5944" w:name="sub_10591"/>
      <w:bookmarkEnd w:id="5943"/>
      <w:r>
        <w:t>1. Решение о выплате награды должно быть вынесено и сообщено участникам публичного конкурса в порядке и в сроки, которые установлены в объявлении о конкурсе.</w:t>
      </w:r>
    </w:p>
    <w:p w:rsidR="00000000" w:rsidRDefault="007A5112">
      <w:bookmarkStart w:id="5945" w:name="sub_10592"/>
      <w:bookmarkEnd w:id="5944"/>
      <w:r>
        <w:t>2. Если указанные в объявлении результаты достигнуты в работе, выполненной совме</w:t>
      </w:r>
      <w:r>
        <w:t>стно двумя или более лицами, награда распределяется в соответствии с достигнутым между ними соглашением. В случае, если такое соглашение не будет достигнуто, порядок распределения награды определяется судом.</w:t>
      </w:r>
    </w:p>
    <w:bookmarkEnd w:id="5945"/>
    <w:p w:rsidR="00000000" w:rsidRDefault="007A5112"/>
    <w:p w:rsidR="00000000" w:rsidRDefault="007A5112">
      <w:pPr>
        <w:pStyle w:val="a1"/>
      </w:pPr>
      <w:bookmarkStart w:id="5946" w:name="sub_1060"/>
      <w:r>
        <w:rPr>
          <w:rStyle w:val="a"/>
        </w:rPr>
        <w:t>Статья 1060.</w:t>
      </w:r>
      <w:r>
        <w:t xml:space="preserve"> Использование про</w:t>
      </w:r>
      <w:r>
        <w:t>изведений науки, литературы и искусства, удостоенных награды</w:t>
      </w:r>
    </w:p>
    <w:bookmarkEnd w:id="5946"/>
    <w:p w:rsidR="00000000" w:rsidRDefault="007A5112">
      <w:r>
        <w:t>Если предмет публичного конкурса составляет создание произведения науки, литературы или искусства и условиями конкурса не предусмотрено иное, лицо, объявившее публичный конкурс, приобрета</w:t>
      </w:r>
      <w:r>
        <w:t>ет преимущественное право на заключение с автором произведения, удостоенного обусловленной награды, договора об использовании произведения с выплатой ему за это соответствующего вознаграждения.</w:t>
      </w:r>
    </w:p>
    <w:p w:rsidR="00000000" w:rsidRDefault="007A5112"/>
    <w:p w:rsidR="00000000" w:rsidRDefault="007A5112">
      <w:pPr>
        <w:pStyle w:val="a1"/>
      </w:pPr>
      <w:bookmarkStart w:id="5947" w:name="sub_1061"/>
      <w:r>
        <w:rPr>
          <w:rStyle w:val="a"/>
        </w:rPr>
        <w:t>Статья 1061.</w:t>
      </w:r>
      <w:r>
        <w:t xml:space="preserve"> Возврат участникам публичного конкурса п</w:t>
      </w:r>
      <w:r>
        <w:t>редставленных работ</w:t>
      </w:r>
    </w:p>
    <w:bookmarkEnd w:id="5947"/>
    <w:p w:rsidR="00000000" w:rsidRDefault="007A5112">
      <w:r>
        <w:t>Лицо, объявившее публичный конкурс, обязано возвратить участникам конкурса работы, не удостоенные награды, если иное не предусмотрено объявлением о конкурсе и не вытекает из характера выполненной работы.</w:t>
      </w:r>
    </w:p>
    <w:p w:rsidR="00000000" w:rsidRDefault="007A5112"/>
    <w:p w:rsidR="00000000" w:rsidRDefault="007A5112">
      <w:pPr>
        <w:pStyle w:val="Heading1"/>
      </w:pPr>
      <w:bookmarkStart w:id="5948" w:name="sub_2058"/>
      <w:r>
        <w:t>Глава 58. Прове</w:t>
      </w:r>
      <w:r>
        <w:t>дение игр и пари</w:t>
      </w:r>
    </w:p>
    <w:p w:rsidR="00000000" w:rsidRDefault="007A5112">
      <w:pPr>
        <w:pStyle w:val="a1"/>
      </w:pPr>
      <w:bookmarkStart w:id="5949" w:name="sub_1062"/>
      <w:bookmarkEnd w:id="5948"/>
      <w:r>
        <w:rPr>
          <w:rStyle w:val="a"/>
        </w:rPr>
        <w:t>Статья 1062.</w:t>
      </w:r>
      <w:r>
        <w:t xml:space="preserve"> Требования, связанные с организацией игр и пари и участием в них</w:t>
      </w:r>
    </w:p>
    <w:p w:rsidR="00000000" w:rsidRDefault="007A5112">
      <w:bookmarkStart w:id="5950" w:name="sub_106201"/>
      <w:bookmarkEnd w:id="5949"/>
      <w:r>
        <w:t xml:space="preserve">1. Требования граждан и юридических лиц, связанные с организацией игр и </w:t>
      </w:r>
      <w:hyperlink r:id="rId845" w:history="1">
        <w:r>
          <w:rPr>
            <w:rStyle w:val="a0"/>
          </w:rPr>
          <w:t>пари</w:t>
        </w:r>
      </w:hyperlink>
      <w:r>
        <w:t xml:space="preserve"> или с участием в них, не подлежат судебной защите, за исключением требований лиц, принявших участие в играх или пари под влиянием обмана, насилия, угрозы или злонамеренного соглашения их представителя с организатором игр или пари, а также т</w:t>
      </w:r>
      <w:r>
        <w:t xml:space="preserve">ребований, указанных в </w:t>
      </w:r>
      <w:hyperlink w:anchor="sub_10635" w:history="1">
        <w:r>
          <w:rPr>
            <w:rStyle w:val="a0"/>
          </w:rPr>
          <w:t>пункте 5 статьи 1063</w:t>
        </w:r>
      </w:hyperlink>
      <w:r>
        <w:t xml:space="preserve"> настоящего Кодекса.</w:t>
      </w:r>
    </w:p>
    <w:p w:rsidR="00000000" w:rsidRDefault="007A5112">
      <w:bookmarkStart w:id="5951" w:name="sub_10622"/>
      <w:bookmarkEnd w:id="5950"/>
      <w:r>
        <w:t xml:space="preserve">2. На требования, связанные с участием в сделках, предусматривающих обязанность стороны или сторон сделки уплачивать денежные суммы в зависимости </w:t>
      </w:r>
      <w:r>
        <w:t>от изменения цен на товары, ценные бумаги, курса соответствующей валюты, величины процентных ставок, уровня инфляции или от значений, рассчитываемых на основании совокупности указанных показателей, либо от наступления иного обстоятельства, которое предусмо</w:t>
      </w:r>
      <w:r>
        <w:t>трено законом и относительно которого неизвестно, наступит оно или не наступит, правила настоящей главы не распространяются. Указанные требования подлежат судебной защите, если хотя бы одной из сторон сделки является юридическое лицо, получившее лицензию н</w:t>
      </w:r>
      <w:r>
        <w:t xml:space="preserve">а осуществление банковских операций или лицензию на осуществление профессиональной деятельности на рынке ценных бумаг, либо хотя бы одной из сторон сделки, заключенной на бирже, является юридическое лицо, получившее лицензию, на основании которой возможно </w:t>
      </w:r>
      <w:r>
        <w:t>заключение сделок на бирже, а также в иных случаях, предусмотренных законом.</w:t>
      </w:r>
    </w:p>
    <w:p w:rsidR="00000000" w:rsidRDefault="007A5112">
      <w:bookmarkStart w:id="5952" w:name="sub_106222"/>
      <w:bookmarkEnd w:id="5951"/>
      <w:r>
        <w:t>Требования, связанные с участием граждан в указанных в настоящем пункте сделках, подлежат судебной защите только при условии их заключения на бирже, а также в и</w:t>
      </w:r>
      <w:r>
        <w:t xml:space="preserve">ных случаях, предусмотренных </w:t>
      </w:r>
      <w:hyperlink r:id="rId846" w:history="1">
        <w:r>
          <w:rPr>
            <w:rStyle w:val="a0"/>
          </w:rPr>
          <w:t>законом</w:t>
        </w:r>
      </w:hyperlink>
      <w:r>
        <w:t>.</w:t>
      </w:r>
    </w:p>
    <w:bookmarkEnd w:id="5952"/>
    <w:p w:rsidR="00000000" w:rsidRDefault="007A5112"/>
    <w:p w:rsidR="00000000" w:rsidRDefault="007A5112">
      <w:pPr>
        <w:pStyle w:val="a1"/>
      </w:pPr>
      <w:bookmarkStart w:id="5953" w:name="sub_1063"/>
      <w:r>
        <w:rPr>
          <w:rStyle w:val="a"/>
        </w:rPr>
        <w:t>Статья 1063.</w:t>
      </w:r>
      <w:r>
        <w:t xml:space="preserve"> Проведение лотерей, тотализаторов и иных игр государством и муниципальными образованиями или по их разрешению</w:t>
      </w:r>
    </w:p>
    <w:p w:rsidR="00000000" w:rsidRDefault="007A5112">
      <w:bookmarkStart w:id="5954" w:name="sub_106301"/>
      <w:bookmarkEnd w:id="5953"/>
      <w:r>
        <w:t>1. Отношения между организаторами тотализаторов (взаимных пари) и других основанных на риске игр и участниками таких игр, а также между операторами лотерей и участниками лотерей регулируются законами и основаны на договоре.</w:t>
      </w:r>
    </w:p>
    <w:p w:rsidR="00000000" w:rsidRDefault="007A5112">
      <w:bookmarkStart w:id="5955" w:name="sub_106302"/>
      <w:bookmarkEnd w:id="5954"/>
      <w:r>
        <w:t>2</w:t>
      </w:r>
      <w:r>
        <w:t>. Договор между организатором и участником игр оформляется выдачей билета, квитанции или иным предусмотренным правилами организации игр способом. Договор между оператором лотереи и участником лотереи оформляется выдачей лотерейного билета, лотерейной квита</w:t>
      </w:r>
      <w:r>
        <w:t>нции или электронным лотерейным билетом.</w:t>
      </w:r>
    </w:p>
    <w:p w:rsidR="00000000" w:rsidRDefault="007A5112">
      <w:bookmarkStart w:id="5956" w:name="sub_10633"/>
      <w:bookmarkEnd w:id="5955"/>
      <w:r>
        <w:t xml:space="preserve">3. Предложение о заключении договора, предусмотренного </w:t>
      </w:r>
      <w:hyperlink w:anchor="sub_106301" w:history="1">
        <w:r>
          <w:rPr>
            <w:rStyle w:val="a0"/>
          </w:rPr>
          <w:t>пунктом 1</w:t>
        </w:r>
      </w:hyperlink>
      <w:r>
        <w:t xml:space="preserve"> настоящей статьи, должно включать условия о сроке проведения игр и порядке определения выигрыша и его размере.</w:t>
      </w:r>
    </w:p>
    <w:p w:rsidR="00000000" w:rsidRDefault="007A5112">
      <w:bookmarkStart w:id="5957" w:name="sub_1063302"/>
      <w:bookmarkEnd w:id="5956"/>
      <w:r>
        <w:t>В случае отказа организатора игр от их проведения в установленный срок участники игр вправе требовать от их организатора воз</w:t>
      </w:r>
      <w:r>
        <w:t xml:space="preserve">мещения понесенного из-за отмены игр или переноса их срока </w:t>
      </w:r>
      <w:hyperlink w:anchor="sub_15001" w:history="1">
        <w:r>
          <w:rPr>
            <w:rStyle w:val="a0"/>
          </w:rPr>
          <w:t>реального ущерба</w:t>
        </w:r>
      </w:hyperlink>
      <w:r>
        <w:t>.</w:t>
      </w:r>
    </w:p>
    <w:p w:rsidR="00000000" w:rsidRDefault="007A5112">
      <w:bookmarkStart w:id="5958" w:name="sub_10634"/>
      <w:bookmarkEnd w:id="5957"/>
      <w:r>
        <w:t>4. Лицам, которые в соответствии с условиями проведения лотереи, тотализатора или иных игр признаются выигравшими, должен быть выпла</w:t>
      </w:r>
      <w:r>
        <w:t>чен оператором лотереи, организатором игр выигрыш в предусмотренных условиями проведения игр размере, форме (денежной или в натуре) и срок, а если срок в этих условиях не указан, не позднее десяти дней с момента определения результатов игр либо в иной срок</w:t>
      </w:r>
      <w:r>
        <w:t xml:space="preserve">, установленный </w:t>
      </w:r>
      <w:hyperlink r:id="rId847" w:history="1">
        <w:r>
          <w:rPr>
            <w:rStyle w:val="a0"/>
          </w:rPr>
          <w:t>законом</w:t>
        </w:r>
      </w:hyperlink>
      <w:r>
        <w:t>.</w:t>
      </w:r>
    </w:p>
    <w:p w:rsidR="00000000" w:rsidRDefault="007A5112">
      <w:bookmarkStart w:id="5959" w:name="sub_10635"/>
      <w:bookmarkEnd w:id="5958"/>
      <w:r>
        <w:t xml:space="preserve">5. В случае неисполнения оператором лотереи, организатором игр указанной в </w:t>
      </w:r>
      <w:hyperlink w:anchor="sub_10634" w:history="1">
        <w:r>
          <w:rPr>
            <w:rStyle w:val="a0"/>
          </w:rPr>
          <w:t>пункте 4</w:t>
        </w:r>
      </w:hyperlink>
      <w:r>
        <w:t xml:space="preserve"> настоящей статьи обязанности участник</w:t>
      </w:r>
      <w:r>
        <w:t>, выигравший в лотерее, тотализаторе или иных играх, вправе требовать от оператора лотереи, организатора игр выплаты выигрыша, а также возмещения убытков, причиненных нарушением договора со стороны оператора лотереи, организатора игр.</w:t>
      </w:r>
    </w:p>
    <w:bookmarkEnd w:id="5959"/>
    <w:p w:rsidR="00000000" w:rsidRDefault="007A5112"/>
    <w:p w:rsidR="00000000" w:rsidRDefault="007A5112">
      <w:pPr>
        <w:pStyle w:val="Heading1"/>
      </w:pPr>
      <w:bookmarkStart w:id="5960" w:name="sub_2059"/>
      <w:r>
        <w:t>Гла</w:t>
      </w:r>
      <w:r>
        <w:t>ва 59. Обязательства вследствие причинения вреда</w:t>
      </w:r>
    </w:p>
    <w:p w:rsidR="00000000" w:rsidRDefault="007A5112">
      <w:pPr>
        <w:pStyle w:val="Heading1"/>
      </w:pPr>
      <w:bookmarkStart w:id="5961" w:name="sub_1064"/>
      <w:bookmarkEnd w:id="5960"/>
      <w:r>
        <w:t>§ 1. Общие положения о возмещении вреда</w:t>
      </w:r>
    </w:p>
    <w:bookmarkEnd w:id="5961"/>
    <w:p w:rsidR="00000000" w:rsidRDefault="007A5112"/>
    <w:p w:rsidR="00000000" w:rsidRDefault="007A5112">
      <w:pPr>
        <w:pStyle w:val="a1"/>
      </w:pPr>
      <w:bookmarkStart w:id="5962" w:name="sub_201064"/>
      <w:r>
        <w:rPr>
          <w:rStyle w:val="a"/>
        </w:rPr>
        <w:t>Статья 1064.</w:t>
      </w:r>
      <w:r>
        <w:t xml:space="preserve"> Общие основания ответственности за причинение вреда</w:t>
      </w:r>
    </w:p>
    <w:p w:rsidR="00000000" w:rsidRDefault="007A5112">
      <w:bookmarkStart w:id="5963" w:name="sub_10641"/>
      <w:bookmarkEnd w:id="5962"/>
      <w:r>
        <w:t>1. Вред, причиненный личности или имуществу граж</w:t>
      </w:r>
      <w:r>
        <w:t>данина, а также вред, причиненный имуществу юридического лица, подлежит возмещению в полном объеме лицом, причинившим вред.</w:t>
      </w:r>
    </w:p>
    <w:p w:rsidR="00000000" w:rsidRDefault="007A5112">
      <w:bookmarkStart w:id="5964" w:name="sub_106412"/>
      <w:bookmarkEnd w:id="5963"/>
      <w:r>
        <w:t>Законом обязанность возмещения вреда может быть возложена на лицо, не являющееся причинителем вреда.</w:t>
      </w:r>
    </w:p>
    <w:p w:rsidR="00000000" w:rsidRDefault="007A5112">
      <w:bookmarkStart w:id="5965" w:name="sub_106413"/>
      <w:bookmarkEnd w:id="5964"/>
      <w:r>
        <w:t xml:space="preserve">Законом или договором может быть установлена обязанность причинителя вреда выплатить потерпевшим компенсацию сверх возмещения вреда. </w:t>
      </w:r>
      <w:hyperlink r:id="rId848" w:history="1">
        <w:r>
          <w:rPr>
            <w:rStyle w:val="a0"/>
          </w:rPr>
          <w:t>Законом</w:t>
        </w:r>
      </w:hyperlink>
      <w:r>
        <w:t xml:space="preserve"> может быть установлена обязанность лица,</w:t>
      </w:r>
      <w:r>
        <w:t xml:space="preserve"> не являющегося причинителем вреда, выплатить потерпевшим компенсацию сверх возмещения вреда.</w:t>
      </w:r>
    </w:p>
    <w:p w:rsidR="00000000" w:rsidRDefault="007A5112">
      <w:bookmarkStart w:id="5966" w:name="sub_10642"/>
      <w:bookmarkEnd w:id="5965"/>
      <w:r>
        <w:t xml:space="preserve">2. Лицо, причинившее вред, освобождается от возмещения вреда, если докажет, что вред причинен не по его вине. Законом может быть предусмотрено </w:t>
      </w:r>
      <w:r>
        <w:t>возмещение вреда и при отсутствии вины причинителя вреда.</w:t>
      </w:r>
    </w:p>
    <w:p w:rsidR="00000000" w:rsidRDefault="007A5112">
      <w:bookmarkStart w:id="5967" w:name="sub_10643"/>
      <w:bookmarkEnd w:id="5966"/>
      <w:r>
        <w:t>3. Вред, причиненный правомерными действиями, подлежит возмещению в случаях, предусмотренных законом.</w:t>
      </w:r>
    </w:p>
    <w:p w:rsidR="00000000" w:rsidRDefault="007A5112">
      <w:bookmarkStart w:id="5968" w:name="sub_106432"/>
      <w:bookmarkEnd w:id="5967"/>
      <w:r>
        <w:t xml:space="preserve">В возмещении вреда может быть отказано, если вред причинен </w:t>
      </w:r>
      <w:r>
        <w:t>по просьбе или с согласия потерпевшего, а действия причинителя вреда не нарушают нравственные принципы общества.</w:t>
      </w:r>
    </w:p>
    <w:bookmarkEnd w:id="5968"/>
    <w:p w:rsidR="00000000" w:rsidRDefault="007A5112"/>
    <w:p w:rsidR="00000000" w:rsidRDefault="007A5112">
      <w:pPr>
        <w:pStyle w:val="a1"/>
      </w:pPr>
      <w:bookmarkStart w:id="5969" w:name="sub_1065"/>
      <w:r>
        <w:rPr>
          <w:rStyle w:val="a"/>
        </w:rPr>
        <w:t>Статья 1065.</w:t>
      </w:r>
      <w:r>
        <w:t xml:space="preserve"> Предупреждение причинения вреда</w:t>
      </w:r>
    </w:p>
    <w:p w:rsidR="00000000" w:rsidRDefault="007A5112">
      <w:bookmarkStart w:id="5970" w:name="sub_10651"/>
      <w:bookmarkEnd w:id="5969"/>
      <w:r>
        <w:t>1. Опасность причинения вреда в будущем может явиться основани</w:t>
      </w:r>
      <w:r>
        <w:t>ем к иску о запрещении деятельности, создающей такую опасность.</w:t>
      </w:r>
    </w:p>
    <w:p w:rsidR="00000000" w:rsidRDefault="007A5112">
      <w:bookmarkStart w:id="5971" w:name="sub_10652"/>
      <w:bookmarkEnd w:id="5970"/>
      <w:r>
        <w:t>2. Если причиненный вред является последствием эксплуатации предприятия, сооружения либо иной производственной деятельности, которая продолжает причинять вред или угрожает но</w:t>
      </w:r>
      <w:r>
        <w:t xml:space="preserve">вым вредом, суд </w:t>
      </w:r>
      <w:hyperlink r:id="rId849" w:history="1">
        <w:r>
          <w:rPr>
            <w:rStyle w:val="a0"/>
          </w:rPr>
          <w:t>вправе</w:t>
        </w:r>
      </w:hyperlink>
      <w:r>
        <w:t xml:space="preserve"> обязать ответчика, помимо возмещения вреда, приостановить или прекратить соответствующую деятельность.</w:t>
      </w:r>
    </w:p>
    <w:p w:rsidR="00000000" w:rsidRDefault="007A5112">
      <w:bookmarkStart w:id="5972" w:name="sub_106502"/>
      <w:bookmarkEnd w:id="5971"/>
      <w:r>
        <w:t>Суд может отказать в иске о приостановлении ли</w:t>
      </w:r>
      <w:r>
        <w:t>бо прекращении соответствующей деятельности лишь в случае, если ее приостановление либо прекращение противоречит общественным интересам. Отказ в приостановлении либо прекращении такой деятельности не лишает потерпевших права на возмещение причиненного этой</w:t>
      </w:r>
      <w:r>
        <w:t xml:space="preserve"> деятельностью вреда.</w:t>
      </w:r>
    </w:p>
    <w:bookmarkEnd w:id="5972"/>
    <w:p w:rsidR="00000000" w:rsidRDefault="007A5112"/>
    <w:p w:rsidR="00000000" w:rsidRDefault="007A5112">
      <w:pPr>
        <w:pStyle w:val="a1"/>
      </w:pPr>
      <w:bookmarkStart w:id="5973" w:name="sub_1066"/>
      <w:r>
        <w:rPr>
          <w:rStyle w:val="a"/>
        </w:rPr>
        <w:t>Статья 1066.</w:t>
      </w:r>
      <w:r>
        <w:t xml:space="preserve"> Причинение вреда в состоянии необходимой обороны</w:t>
      </w:r>
    </w:p>
    <w:bookmarkEnd w:id="5973"/>
    <w:p w:rsidR="00000000" w:rsidRDefault="007A5112">
      <w:r>
        <w:t>Не подлежит возмещению вред, причиненный в состоянии необходимой обороны, если при этом не были превышены ее пределы.</w:t>
      </w:r>
    </w:p>
    <w:p w:rsidR="00000000" w:rsidRDefault="007A5112"/>
    <w:p w:rsidR="00000000" w:rsidRDefault="007A5112">
      <w:pPr>
        <w:pStyle w:val="a1"/>
      </w:pPr>
      <w:bookmarkStart w:id="5974" w:name="sub_1067"/>
      <w:r>
        <w:rPr>
          <w:rStyle w:val="a"/>
        </w:rPr>
        <w:t>Статья 1067.</w:t>
      </w:r>
      <w:r>
        <w:t xml:space="preserve"> Причи</w:t>
      </w:r>
      <w:r>
        <w:t>нение вреда в состоянии крайней необходимости</w:t>
      </w:r>
    </w:p>
    <w:p w:rsidR="00000000" w:rsidRDefault="007A5112">
      <w:bookmarkStart w:id="5975" w:name="sub_106701"/>
      <w:bookmarkEnd w:id="5974"/>
      <w:r>
        <w:t>Вред, причиненный в состоянии крайней необходимости, то есть для устранения опасности, угрожающей самому причинителю вреда или другим лицам, если эта опасность при данных обстоятельствах не мо</w:t>
      </w:r>
      <w:r>
        <w:t>гла быть устранена иными средствами, должен быть возмещен лицом, причинившим вред.</w:t>
      </w:r>
    </w:p>
    <w:p w:rsidR="00000000" w:rsidRDefault="007A5112">
      <w:bookmarkStart w:id="5976" w:name="sub_10672"/>
      <w:bookmarkEnd w:id="5975"/>
      <w:r>
        <w:t xml:space="preserve">Учитывая обстоятельства, при которых был причинен такой вред, суд </w:t>
      </w:r>
      <w:hyperlink r:id="rId850" w:history="1">
        <w:r>
          <w:rPr>
            <w:rStyle w:val="a0"/>
          </w:rPr>
          <w:t>может</w:t>
        </w:r>
      </w:hyperlink>
      <w:r>
        <w:t xml:space="preserve"> возложить обязан</w:t>
      </w:r>
      <w:r>
        <w:t>ность его возмещения на третье лицо, в интересах которого действовал причинивший вред, либо освободить от возмещения вреда полностью или частично как это третье лицо, так и причинившего вред.</w:t>
      </w:r>
    </w:p>
    <w:bookmarkEnd w:id="5976"/>
    <w:p w:rsidR="00000000" w:rsidRDefault="007A5112"/>
    <w:p w:rsidR="00000000" w:rsidRDefault="007A5112">
      <w:pPr>
        <w:pStyle w:val="a1"/>
      </w:pPr>
      <w:bookmarkStart w:id="5977" w:name="sub_1068"/>
      <w:r>
        <w:rPr>
          <w:rStyle w:val="a"/>
        </w:rPr>
        <w:t>Статья 1068.</w:t>
      </w:r>
      <w:r>
        <w:t xml:space="preserve"> Ответственность юридического лица</w:t>
      </w:r>
      <w:r>
        <w:t xml:space="preserve"> или гражданина за вред, причиненный его работником</w:t>
      </w:r>
    </w:p>
    <w:p w:rsidR="00000000" w:rsidRDefault="007A5112">
      <w:bookmarkStart w:id="5978" w:name="sub_10681"/>
      <w:bookmarkEnd w:id="5977"/>
      <w:r>
        <w:t>1. Юридическое лицо либо гражданин возмещает вред, причиненный его работником при исполнении трудовых (служебных, должностных) обязанностей.</w:t>
      </w:r>
    </w:p>
    <w:p w:rsidR="00000000" w:rsidRDefault="007A5112">
      <w:bookmarkStart w:id="5979" w:name="sub_106812"/>
      <w:bookmarkEnd w:id="5978"/>
      <w:r>
        <w:t>Применительно к правилам, п</w:t>
      </w:r>
      <w:r>
        <w:t>редусмотренным настоящей главой, работниками признаются граждане, выполняющие работу на основании трудового договора (контракта), а также граждане, выполняющие работу по гражданско-правовому договору, если при этом они действовали или должны были действова</w:t>
      </w:r>
      <w:r>
        <w:t>ть по заданию соответствующего юридического лица или гражданина и под его контролем за безопасным ведением работ.</w:t>
      </w:r>
    </w:p>
    <w:p w:rsidR="00000000" w:rsidRDefault="007A5112">
      <w:bookmarkStart w:id="5980" w:name="sub_10682"/>
      <w:bookmarkEnd w:id="5979"/>
      <w:r>
        <w:t>2. Хозяйственные товарищества и производственные кооперативы возмещают вред, причиненный их участниками (членами) при осуще</w:t>
      </w:r>
      <w:r>
        <w:t>ствлении последними предпринимательской, производственной или иной деятельности товарищества или кооператива.</w:t>
      </w:r>
    </w:p>
    <w:bookmarkEnd w:id="5980"/>
    <w:p w:rsidR="00000000" w:rsidRDefault="007A5112"/>
    <w:p w:rsidR="00000000" w:rsidRDefault="007A5112">
      <w:pPr>
        <w:pStyle w:val="a1"/>
      </w:pPr>
      <w:bookmarkStart w:id="5981" w:name="sub_1069"/>
      <w:r>
        <w:rPr>
          <w:rStyle w:val="a"/>
        </w:rPr>
        <w:t>Статья 1069.</w:t>
      </w:r>
      <w:r>
        <w:t xml:space="preserve"> Ответственность за вред, причиненный государственными органами, органами местного самоуправления, а также их должно</w:t>
      </w:r>
      <w:r>
        <w:t>стными лицами</w:t>
      </w:r>
    </w:p>
    <w:bookmarkEnd w:id="5981"/>
    <w:p w:rsidR="00000000" w:rsidRDefault="007A5112">
      <w:r>
        <w:t>Вред, причиненный гражданину или юридическому лицу в результате незаконных действий (бездействия) государственных органов, органов местного самоуправления либо должностных лиц этих органов, в том числе в результате издания не соответс</w:t>
      </w:r>
      <w:r>
        <w:t xml:space="preserve">твующего закону или иному правовому акту акта государственного органа или органа местного самоуправления, подлежит возмещению. Вред </w:t>
      </w:r>
      <w:hyperlink r:id="rId851" w:history="1">
        <w:r>
          <w:rPr>
            <w:rStyle w:val="a0"/>
          </w:rPr>
          <w:t>возмещается</w:t>
        </w:r>
      </w:hyperlink>
      <w:r>
        <w:t xml:space="preserve"> за счет соответственно казны Российской Федерац</w:t>
      </w:r>
      <w:r>
        <w:t>ии, казны субъекта Российской Федерации или казны муниципального образования.</w:t>
      </w:r>
    </w:p>
    <w:p w:rsidR="00000000" w:rsidRDefault="007A5112"/>
    <w:p w:rsidR="00000000" w:rsidRDefault="007A5112">
      <w:pPr>
        <w:pStyle w:val="a1"/>
      </w:pPr>
      <w:bookmarkStart w:id="5982" w:name="sub_1070"/>
      <w:r>
        <w:rPr>
          <w:rStyle w:val="a"/>
        </w:rPr>
        <w:t>Статья 1070.</w:t>
      </w:r>
      <w:r>
        <w:t xml:space="preserve"> Ответственность за вред, причиненный незаконными действиями органов дознания, предварительного следствия, прокуратуры и суда</w:t>
      </w:r>
    </w:p>
    <w:p w:rsidR="00000000" w:rsidRDefault="007A5112">
      <w:bookmarkStart w:id="5983" w:name="sub_107001"/>
      <w:bookmarkEnd w:id="5982"/>
      <w:r>
        <w:t>1. Вред, прич</w:t>
      </w:r>
      <w:r>
        <w:t>иненный гражданину в результате незаконного осуждения, незаконного привлечения к уголовной ответственности, незаконного применения в качестве меры пресечения заключения под стражу или подписки о невыезде, незаконного привлечения к административной ответств</w:t>
      </w:r>
      <w:r>
        <w:t xml:space="preserve">енности в виде административного ареста, а также вред, причиненный юридическому лицу в результате незаконного привлечения к административной ответственности в виде административного приостановления деятельности, </w:t>
      </w:r>
      <w:hyperlink r:id="rId852" w:history="1">
        <w:r>
          <w:rPr>
            <w:rStyle w:val="a0"/>
          </w:rPr>
          <w:t>возмещается</w:t>
        </w:r>
      </w:hyperlink>
      <w:r>
        <w:t xml:space="preserve"> за счет казны Российской Федерации, а в случаях, предусмотренных законом, за счет казны субъекта Российской Федерации или казны муниципального образования в полном объеме независимо от вины должностных лиц органов дознани</w:t>
      </w:r>
      <w:r>
        <w:t>я, предварительного следствия, прокуратуры и суда в порядке, установленном законом.</w:t>
      </w:r>
    </w:p>
    <w:bookmarkEnd w:id="5983"/>
    <w:p w:rsidR="00000000" w:rsidRDefault="007A5112"/>
    <w:p w:rsidR="00000000" w:rsidRDefault="007A5112">
      <w:bookmarkStart w:id="5984" w:name="sub_10702"/>
      <w:r>
        <w:t>2. Вред, причиненный гражданину или юридическому лицу в результате незаконной деятельности</w:t>
      </w:r>
      <w:r>
        <w:t xml:space="preserve"> органов дознания, предварительного следствия, прокуратуры, не повлекший последствий, предусмотренных </w:t>
      </w:r>
      <w:hyperlink w:anchor="sub_107001" w:history="1">
        <w:r>
          <w:rPr>
            <w:rStyle w:val="a0"/>
          </w:rPr>
          <w:t>пунктом 1</w:t>
        </w:r>
      </w:hyperlink>
      <w:r>
        <w:t xml:space="preserve"> настоящей статьи, возмещается по основаниям и в порядке, которые предусмотрены </w:t>
      </w:r>
      <w:hyperlink w:anchor="sub_1069" w:history="1">
        <w:r>
          <w:rPr>
            <w:rStyle w:val="a0"/>
          </w:rPr>
          <w:t>статьей 1069</w:t>
        </w:r>
      </w:hyperlink>
      <w:r>
        <w:t xml:space="preserve"> настоящего Кодекса. Вред, причиненный при осуществлении правосудия, возмещается в случае, если вина судьи установлена приговором суда, вступившим в законную силу.</w:t>
      </w:r>
    </w:p>
    <w:p w:rsidR="00000000" w:rsidRDefault="007A5112">
      <w:pPr>
        <w:pStyle w:val="a1"/>
      </w:pPr>
      <w:bookmarkStart w:id="5985" w:name="sub_1071"/>
      <w:bookmarkEnd w:id="5984"/>
      <w:r>
        <w:rPr>
          <w:rStyle w:val="a"/>
        </w:rPr>
        <w:t>Статья 1071.</w:t>
      </w:r>
      <w:r>
        <w:t xml:space="preserve"> Органы и лица, выступающие от имени казны при возмещении вред</w:t>
      </w:r>
      <w:r>
        <w:t>а за ее счет</w:t>
      </w:r>
    </w:p>
    <w:bookmarkEnd w:id="5985"/>
    <w:p w:rsidR="00000000" w:rsidRDefault="007A5112">
      <w:r>
        <w:t>В случаях, когда в соответствии с настоящим Кодексом или другими законами причиненный вред подлежит возмещению за счет казны Российской Федерации, казны субъекта Российской Федерации или казны муниципального образования, от имени казны</w:t>
      </w:r>
      <w:r>
        <w:t xml:space="preserve"> выступают соответствующие финансовые органы, если в соответствии с </w:t>
      </w:r>
      <w:hyperlink w:anchor="sub_1253" w:history="1">
        <w:r>
          <w:rPr>
            <w:rStyle w:val="a0"/>
          </w:rPr>
          <w:t>пунктом 3 статьи 125</w:t>
        </w:r>
      </w:hyperlink>
      <w:r>
        <w:t xml:space="preserve"> настоящего Кодекса эта обязанность не возложена на другой орган, юридическое лицо или гражданина.</w:t>
      </w:r>
    </w:p>
    <w:p w:rsidR="00000000" w:rsidRDefault="007A5112"/>
    <w:p w:rsidR="00000000" w:rsidRDefault="007A5112">
      <w:pPr>
        <w:pStyle w:val="a1"/>
      </w:pPr>
      <w:bookmarkStart w:id="5986" w:name="sub_1072"/>
      <w:r>
        <w:rPr>
          <w:rStyle w:val="a"/>
        </w:rPr>
        <w:t>Статья 1072.</w:t>
      </w:r>
      <w:r>
        <w:t xml:space="preserve"> Возмещение вреда лицо</w:t>
      </w:r>
      <w:r>
        <w:t>м, застраховавшим свою ответственность</w:t>
      </w:r>
    </w:p>
    <w:bookmarkEnd w:id="5986"/>
    <w:p w:rsidR="00000000" w:rsidRDefault="007A5112">
      <w:r>
        <w:t>Юридическое лицо или гражданин, застраховавшие свою ответственность в порядке добровольного или обязательного страхования в пользу потерпевшего (</w:t>
      </w:r>
      <w:hyperlink w:anchor="sub_931" w:history="1">
        <w:r>
          <w:rPr>
            <w:rStyle w:val="a0"/>
          </w:rPr>
          <w:t>статья 931</w:t>
        </w:r>
      </w:hyperlink>
      <w:r>
        <w:t xml:space="preserve">, </w:t>
      </w:r>
      <w:hyperlink w:anchor="sub_9351" w:history="1">
        <w:r>
          <w:rPr>
            <w:rStyle w:val="a0"/>
          </w:rPr>
          <w:t>пунк</w:t>
        </w:r>
        <w:r>
          <w:rPr>
            <w:rStyle w:val="a0"/>
          </w:rPr>
          <w:t>т 1 статьи 935</w:t>
        </w:r>
      </w:hyperlink>
      <w:r>
        <w:t>), в случае, когда страховое возмещение недостаточно для того, чтобы полностью возместить причиненный вред, возмещают разницу между страховым возмещением и фактическим размером ущерба.</w:t>
      </w:r>
    </w:p>
    <w:p w:rsidR="00000000" w:rsidRDefault="007A5112"/>
    <w:p w:rsidR="00000000" w:rsidRDefault="007A5112">
      <w:pPr>
        <w:pStyle w:val="a1"/>
      </w:pPr>
      <w:bookmarkStart w:id="5987" w:name="sub_1073"/>
      <w:r>
        <w:rPr>
          <w:rStyle w:val="a"/>
        </w:rPr>
        <w:t>Статья 1073.</w:t>
      </w:r>
      <w:r>
        <w:t xml:space="preserve"> Ответственность за вред, причине</w:t>
      </w:r>
      <w:r>
        <w:t>нный несовершеннолетними в возрасте до четырнадцати лет</w:t>
      </w:r>
    </w:p>
    <w:p w:rsidR="00000000" w:rsidRDefault="007A5112">
      <w:bookmarkStart w:id="5988" w:name="sub_10731"/>
      <w:bookmarkEnd w:id="5987"/>
      <w:r>
        <w:t xml:space="preserve">1. За вред, причиненный несовершеннолетним, не достигшим четырнадцати лет (малолетним), отвечают его </w:t>
      </w:r>
      <w:hyperlink r:id="rId853" w:history="1">
        <w:r>
          <w:rPr>
            <w:rStyle w:val="a0"/>
          </w:rPr>
          <w:t>родители</w:t>
        </w:r>
      </w:hyperlink>
      <w:r>
        <w:t xml:space="preserve"> (усынов</w:t>
      </w:r>
      <w:r>
        <w:t>ители) или опекуны, если не докажут, что вред возник не по их вине.</w:t>
      </w:r>
    </w:p>
    <w:bookmarkEnd w:id="5988"/>
    <w:p w:rsidR="00000000" w:rsidRDefault="007A5112"/>
    <w:p w:rsidR="00000000" w:rsidRDefault="007A5112">
      <w:bookmarkStart w:id="5989" w:name="sub_10732"/>
      <w:r>
        <w:t xml:space="preserve">2. Если малолетний гражданин, оставшийся без попечения родителей, был помещен под надзор в </w:t>
      </w:r>
      <w:hyperlink r:id="rId854" w:history="1">
        <w:r>
          <w:rPr>
            <w:rStyle w:val="a0"/>
          </w:rPr>
          <w:t>организацию</w:t>
        </w:r>
      </w:hyperlink>
      <w:r>
        <w:t xml:space="preserve"> </w:t>
      </w:r>
      <w:r>
        <w:t>для детей-сирот и детей, оставшихся без попечения родителей (</w:t>
      </w:r>
      <w:hyperlink r:id="rId855" w:history="1">
        <w:r>
          <w:rPr>
            <w:rStyle w:val="a0"/>
          </w:rPr>
          <w:t>статья 155.1</w:t>
        </w:r>
      </w:hyperlink>
      <w:r>
        <w:t xml:space="preserve"> Семейного кодекса Российской Федерации), эта организация обязана возместить вред, причиненный малолетним гражданино</w:t>
      </w:r>
      <w:r>
        <w:t>м, если не докажет, что вред возник не по ее вине.</w:t>
      </w:r>
    </w:p>
    <w:bookmarkEnd w:id="5989"/>
    <w:p w:rsidR="00000000" w:rsidRDefault="007A5112"/>
    <w:p w:rsidR="00000000" w:rsidRDefault="007A5112">
      <w:bookmarkStart w:id="5990" w:name="sub_10733"/>
      <w:r>
        <w:t>3. Если малолетний гражданин причинил вред во время, когда он временно находился под надзором образовательной организации, медицинской организации или иной организации, обязанных осущест</w:t>
      </w:r>
      <w:r>
        <w:t>влять за ним надзор, либо лица, осуществлявшего надзор над ним на основании договора, эта организация либо это лицо отвечает за причиненный вред, если не докажет, что вред возник не по их вине при осуществлении надзора.</w:t>
      </w:r>
    </w:p>
    <w:bookmarkEnd w:id="5990"/>
    <w:p w:rsidR="00000000" w:rsidRDefault="007A5112"/>
    <w:p w:rsidR="00000000" w:rsidRDefault="007A5112">
      <w:bookmarkStart w:id="5991" w:name="sub_10734"/>
      <w:r>
        <w:t>4. Обязанность ро</w:t>
      </w:r>
      <w:r>
        <w:t xml:space="preserve">дителей (усыновителей), опекунов, образовательных, медицинских организаций или иных организаций по возмещению вреда, причиненного малолетним, не прекращается с достижением малолетним совершеннолетия или получением им имущества, достаточного для возмещения </w:t>
      </w:r>
      <w:r>
        <w:t>вреда.</w:t>
      </w:r>
    </w:p>
    <w:p w:rsidR="00000000" w:rsidRDefault="007A5112">
      <w:bookmarkStart w:id="5992" w:name="sub_107342"/>
      <w:bookmarkEnd w:id="5991"/>
      <w:r>
        <w:t xml:space="preserve">Если родители (усыновители), опекуны либо другие граждане, указанные в </w:t>
      </w:r>
      <w:hyperlink w:anchor="sub_10733" w:history="1">
        <w:r>
          <w:rPr>
            <w:rStyle w:val="a0"/>
          </w:rPr>
          <w:t>пункте 3</w:t>
        </w:r>
      </w:hyperlink>
      <w:r>
        <w:t xml:space="preserve"> настоящей статьи, умерли или не имеют достаточных средств для возмещения вреда, причиненного жизни или здоровью потерпевшег</w:t>
      </w:r>
      <w:r>
        <w:t>о, а сам причинитель вреда, ставший полностью дееспособным, обладает такими средствами, суд с учетом имущественного положения потерпевшего и причинителя вреда, а также других обстоятельств вправе принять решение о возмещении вреда полностью или частично за</w:t>
      </w:r>
      <w:r>
        <w:t xml:space="preserve"> счет самого причинителя вреда.</w:t>
      </w:r>
    </w:p>
    <w:bookmarkEnd w:id="5992"/>
    <w:p w:rsidR="00000000" w:rsidRDefault="007A5112"/>
    <w:p w:rsidR="00000000" w:rsidRDefault="007A5112">
      <w:pPr>
        <w:pStyle w:val="a1"/>
      </w:pPr>
      <w:bookmarkStart w:id="5993" w:name="sub_1074"/>
      <w:r>
        <w:rPr>
          <w:rStyle w:val="a"/>
        </w:rPr>
        <w:t>Статья 1074.</w:t>
      </w:r>
      <w:r>
        <w:t xml:space="preserve"> Ответственность за вред, причиненный несовершеннолетними в возрасте от четырнадцати до восемнадцати лет</w:t>
      </w:r>
    </w:p>
    <w:p w:rsidR="00000000" w:rsidRDefault="007A5112">
      <w:bookmarkStart w:id="5994" w:name="sub_10741"/>
      <w:bookmarkEnd w:id="5993"/>
      <w:r>
        <w:t xml:space="preserve">1. Несовершеннолетние в возрасте от четырнадцати до восемнадцати лет </w:t>
      </w:r>
      <w:hyperlink r:id="rId856" w:history="1">
        <w:r>
          <w:rPr>
            <w:rStyle w:val="a0"/>
          </w:rPr>
          <w:t>самостоятельно</w:t>
        </w:r>
      </w:hyperlink>
      <w:r>
        <w:t xml:space="preserve"> несут ответственность за причиненный вред на общих основаниях.</w:t>
      </w:r>
    </w:p>
    <w:bookmarkEnd w:id="5994"/>
    <w:p w:rsidR="00000000" w:rsidRDefault="007A5112"/>
    <w:p w:rsidR="00000000" w:rsidRDefault="007A5112">
      <w:bookmarkStart w:id="5995" w:name="sub_10742"/>
      <w:r>
        <w:t>2. В случае, когда у несовершеннолетнего в возрасте от четырнадцати до восемнадцати лет нет дохо</w:t>
      </w:r>
      <w:r>
        <w:t xml:space="preserve">дов или иного имущества, достаточных для возмещения вреда, вред должен быть </w:t>
      </w:r>
      <w:hyperlink r:id="rId857" w:history="1">
        <w:r>
          <w:rPr>
            <w:rStyle w:val="a0"/>
          </w:rPr>
          <w:t>возмещен</w:t>
        </w:r>
      </w:hyperlink>
      <w:r>
        <w:t xml:space="preserve"> полностью или в недостающей части его родителями (усыновителями) или попечителем, если они не докажут, что</w:t>
      </w:r>
      <w:r>
        <w:t xml:space="preserve"> вред возник не по их вине.</w:t>
      </w:r>
    </w:p>
    <w:p w:rsidR="00000000" w:rsidRDefault="007A5112">
      <w:bookmarkStart w:id="5996" w:name="sub_107422"/>
      <w:bookmarkEnd w:id="5995"/>
      <w:r>
        <w:t>Если несовершеннолетний гражданин в возрасте от четырнадцати до восемнадцати лет, оставшийся без попечения родителей, был помещен под надзор в организацию для детей-сирот и детей, оставшихся без попечения роди</w:t>
      </w:r>
      <w:r>
        <w:t>телей (</w:t>
      </w:r>
      <w:hyperlink r:id="rId858" w:history="1">
        <w:r>
          <w:rPr>
            <w:rStyle w:val="a0"/>
          </w:rPr>
          <w:t>статья 155.1</w:t>
        </w:r>
      </w:hyperlink>
      <w:r>
        <w:t xml:space="preserve"> Семейного кодекса Российской Федерации), эта организация обязана возместить вред полностью или в недостающей части, если не докажет, что вред возник не по ее вине.</w:t>
      </w:r>
    </w:p>
    <w:bookmarkEnd w:id="5996"/>
    <w:p w:rsidR="00000000" w:rsidRDefault="007A5112"/>
    <w:p w:rsidR="00000000" w:rsidRDefault="007A5112">
      <w:bookmarkStart w:id="5997" w:name="sub_10743"/>
      <w:r>
        <w:t>3. Обязанность родителей (усыновителей), попечителя и соответствующей организации по возмещению вреда, причиненного несовершеннолетним в возрасте от четырнадцати до восемнадцати лет, прекращается по достижении причинившим вред совершеннолети</w:t>
      </w:r>
      <w:r>
        <w:t>я либо в случаях, когда у него до достижения совершеннолетия появились доходы или иное имущество, достаточные для возмещения вреда, либо когда он до достижения совершеннолетия приобрел дееспособность.</w:t>
      </w:r>
    </w:p>
    <w:bookmarkEnd w:id="5997"/>
    <w:p w:rsidR="00000000" w:rsidRDefault="007A5112"/>
    <w:p w:rsidR="00000000" w:rsidRDefault="007A5112">
      <w:pPr>
        <w:pStyle w:val="a1"/>
      </w:pPr>
      <w:bookmarkStart w:id="5998" w:name="sub_1075"/>
      <w:r>
        <w:rPr>
          <w:rStyle w:val="a"/>
        </w:rPr>
        <w:t>Статья 1075.</w:t>
      </w:r>
      <w:r>
        <w:t xml:space="preserve"> Ответственность родителе</w:t>
      </w:r>
      <w:r>
        <w:t>й, лишенных родительских прав, за вред, причиненный несовершеннолетними</w:t>
      </w:r>
    </w:p>
    <w:bookmarkEnd w:id="5998"/>
    <w:p w:rsidR="00000000" w:rsidRDefault="007A5112">
      <w:r>
        <w:t>На родителя, лишенного родительских прав, суд может возложить ответственность за вред, причиненный его несовершеннолетним ребенком в течение трех лет после лишения родителя род</w:t>
      </w:r>
      <w:r>
        <w:t>ительских прав, если поведение ребенка, повлекшее причинение вреда, явилось следствием ненадлежащего осуществления родительских обязанностей.</w:t>
      </w:r>
    </w:p>
    <w:p w:rsidR="00000000" w:rsidRDefault="007A5112"/>
    <w:p w:rsidR="00000000" w:rsidRDefault="007A5112">
      <w:pPr>
        <w:pStyle w:val="a1"/>
      </w:pPr>
      <w:bookmarkStart w:id="5999" w:name="sub_1076"/>
      <w:r>
        <w:rPr>
          <w:rStyle w:val="a"/>
        </w:rPr>
        <w:t>Статья 1076.</w:t>
      </w:r>
      <w:r>
        <w:t xml:space="preserve"> Ответственность за вред, причиненный гражданином, признанным недееспособным</w:t>
      </w:r>
    </w:p>
    <w:p w:rsidR="00000000" w:rsidRDefault="007A5112">
      <w:bookmarkStart w:id="6000" w:name="sub_10761"/>
      <w:bookmarkEnd w:id="5999"/>
      <w:r>
        <w:t>1. Вред, причиненный гражданином, признанным недееспособным, возмещают его опекун или организация, обязанная осуществлять за ним надзор, если они не докажут, что вред возник не по их вине.</w:t>
      </w:r>
    </w:p>
    <w:p w:rsidR="00000000" w:rsidRDefault="007A5112">
      <w:bookmarkStart w:id="6001" w:name="sub_10762"/>
      <w:bookmarkEnd w:id="6000"/>
      <w:r>
        <w:t xml:space="preserve">2. Обязанность опекуна или организации, </w:t>
      </w:r>
      <w:r>
        <w:t>обязанной осуществлять надзор по возмещению вреда, причиненного гражданином, признанным недееспособным, не прекращается в случае последующего признания его дееспособным.</w:t>
      </w:r>
    </w:p>
    <w:p w:rsidR="00000000" w:rsidRDefault="007A5112">
      <w:bookmarkStart w:id="6002" w:name="sub_10763"/>
      <w:bookmarkEnd w:id="6001"/>
      <w:r>
        <w:t>3. Если опекун умер либо не имеет достаточных средств для возмещения</w:t>
      </w:r>
      <w:r>
        <w:t xml:space="preserve"> вреда, причиненного жизни или здоровью потерпевшего, а сам причинитель вреда обладает такими средствами, суд с учетом имущественного положения потерпевшего и причинителя вреда, а также других обстоятельств вправе принять решение о возмещении вреда полност</w:t>
      </w:r>
      <w:r>
        <w:t>ью или частично за счет самого причинителя вреда.</w:t>
      </w:r>
    </w:p>
    <w:bookmarkEnd w:id="6002"/>
    <w:p w:rsidR="00000000" w:rsidRDefault="007A5112"/>
    <w:p w:rsidR="00000000" w:rsidRDefault="007A5112">
      <w:pPr>
        <w:pStyle w:val="a1"/>
      </w:pPr>
      <w:bookmarkStart w:id="6003" w:name="sub_1077"/>
      <w:r>
        <w:rPr>
          <w:rStyle w:val="a"/>
        </w:rPr>
        <w:t>Статья 1077.</w:t>
      </w:r>
      <w:r>
        <w:t xml:space="preserve"> Ответственность за вред, причиненный гражданином, признанным ограниченно дееспособным</w:t>
      </w:r>
    </w:p>
    <w:bookmarkEnd w:id="6003"/>
    <w:p w:rsidR="00000000" w:rsidRDefault="007A5112">
      <w:r>
        <w:t>Вред, причиненный гражданином, ограниченным в дееспособности вследствие злоупотребления спиртными напитками или наркотическими средствами, возмещается самим причинителем вреда.</w:t>
      </w:r>
    </w:p>
    <w:p w:rsidR="00000000" w:rsidRDefault="007A5112"/>
    <w:p w:rsidR="00000000" w:rsidRDefault="007A5112">
      <w:pPr>
        <w:pStyle w:val="a1"/>
      </w:pPr>
      <w:bookmarkStart w:id="6004" w:name="sub_1078"/>
      <w:r>
        <w:rPr>
          <w:rStyle w:val="a"/>
        </w:rPr>
        <w:t>Статья 1078.</w:t>
      </w:r>
      <w:r>
        <w:t xml:space="preserve"> Ответственность за вред, причиненный гражданином, не спос</w:t>
      </w:r>
      <w:r>
        <w:t>обным понимать значения своих действий</w:t>
      </w:r>
    </w:p>
    <w:p w:rsidR="00000000" w:rsidRDefault="007A5112">
      <w:bookmarkStart w:id="6005" w:name="sub_10781"/>
      <w:bookmarkEnd w:id="6004"/>
      <w:r>
        <w:t>1. Дееспособный гражданин или несовершеннолетний в возрасте от четырнадцати до восемнадцати лет, причинивший вред в таком состоянии, когда он не мог понимать значения своих действий или руководить ими</w:t>
      </w:r>
      <w:r>
        <w:t>, не отвечает за причиненный им вред.</w:t>
      </w:r>
    </w:p>
    <w:p w:rsidR="00000000" w:rsidRDefault="007A5112">
      <w:bookmarkStart w:id="6006" w:name="sub_107812"/>
      <w:bookmarkEnd w:id="6005"/>
      <w:r>
        <w:t>Если вред причинен жизни или здоровью потерпевшего, суд может с учетом имущественного положения потерпевшего и причинителя вреда, а также других обстоятельств возложить обязанность по возмещению вред</w:t>
      </w:r>
      <w:r>
        <w:t>а полностью или частично на причинителя вреда.</w:t>
      </w:r>
    </w:p>
    <w:p w:rsidR="00000000" w:rsidRDefault="007A5112">
      <w:bookmarkStart w:id="6007" w:name="sub_10782"/>
      <w:bookmarkEnd w:id="6006"/>
      <w:r>
        <w:t>2. Причинитель вреда не освобождается от ответственности, если сам привел себя в состояние, в котором не мог понимать значения своих действий или руководить ими, употреблением спиртных напит</w:t>
      </w:r>
      <w:r>
        <w:t>ков, наркотических средств или иным способом.</w:t>
      </w:r>
    </w:p>
    <w:p w:rsidR="00000000" w:rsidRDefault="007A5112">
      <w:bookmarkStart w:id="6008" w:name="sub_10783"/>
      <w:bookmarkEnd w:id="6007"/>
      <w:r>
        <w:t>3. Если вред причинен лицом, которое не могло понимать значения своих действий или руководить ими вследствие психического расстройства, обязанность возместить вред может быть возложена судом н</w:t>
      </w:r>
      <w:r>
        <w:t>а проживающих совместно с этим лицом его трудоспособных супруга, родителей, совершеннолетних детей, которые знали о психическом расстройстве причинителя вреда, но не ставили вопрос о признании его недееспособным.</w:t>
      </w:r>
    </w:p>
    <w:bookmarkEnd w:id="6008"/>
    <w:p w:rsidR="00000000" w:rsidRDefault="007A5112"/>
    <w:p w:rsidR="00000000" w:rsidRDefault="007A5112">
      <w:pPr>
        <w:pStyle w:val="a1"/>
      </w:pPr>
      <w:bookmarkStart w:id="6009" w:name="sub_1079"/>
      <w:r>
        <w:rPr>
          <w:rStyle w:val="a"/>
        </w:rPr>
        <w:t>Статья 1079.</w:t>
      </w:r>
      <w:r>
        <w:t xml:space="preserve"> Ответственно</w:t>
      </w:r>
      <w:r>
        <w:t>сть за вред, причиненный деятельностью, создающей повышенную опасность для окружающих</w:t>
      </w:r>
    </w:p>
    <w:p w:rsidR="00000000" w:rsidRDefault="007A5112">
      <w:bookmarkStart w:id="6010" w:name="sub_10791"/>
      <w:bookmarkEnd w:id="6009"/>
      <w:r>
        <w:t>1. Юридические лица и граждане, деятельность которых связана с повышенной опасностью для окружающих (использование транспортных средств, механизмов, элек</w:t>
      </w:r>
      <w:r>
        <w:t xml:space="preserve">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w:t>
      </w:r>
      <w:hyperlink r:id="rId859" w:history="1">
        <w:r>
          <w:rPr>
            <w:rStyle w:val="a0"/>
          </w:rPr>
          <w:t>источником</w:t>
        </w:r>
      </w:hyperlink>
      <w:r>
        <w:t xml:space="preserve"> повышенной опасности, если не докажут, что вред возник вследствие непреодолимой силы или </w:t>
      </w:r>
      <w:hyperlink r:id="rId860" w:history="1">
        <w:r>
          <w:rPr>
            <w:rStyle w:val="a0"/>
          </w:rPr>
          <w:t>умысла</w:t>
        </w:r>
      </w:hyperlink>
      <w:r>
        <w:t xml:space="preserve"> потерпевшего. Владелец источника повышенной опасности может </w:t>
      </w:r>
      <w:r>
        <w:t xml:space="preserve">быть освобожден судом от ответственности полностью или частично также по основаниям, предусмотренным </w:t>
      </w:r>
      <w:hyperlink w:anchor="sub_10832" w:history="1">
        <w:r>
          <w:rPr>
            <w:rStyle w:val="a0"/>
          </w:rPr>
          <w:t>пунктами 2</w:t>
        </w:r>
      </w:hyperlink>
      <w:r>
        <w:t xml:space="preserve"> и </w:t>
      </w:r>
      <w:hyperlink w:anchor="sub_10833" w:history="1">
        <w:r>
          <w:rPr>
            <w:rStyle w:val="a0"/>
          </w:rPr>
          <w:t>3 статьи 1083</w:t>
        </w:r>
      </w:hyperlink>
      <w:r>
        <w:t xml:space="preserve"> настоящего Кодекса.</w:t>
      </w:r>
    </w:p>
    <w:p w:rsidR="00000000" w:rsidRDefault="007A5112">
      <w:bookmarkStart w:id="6011" w:name="sub_107912"/>
      <w:bookmarkEnd w:id="6010"/>
      <w:r>
        <w:t>Обязанность возмещения вреда возлаг</w:t>
      </w:r>
      <w:r>
        <w:t xml:space="preserve">ается на юридическое лицо или гражданина, которые </w:t>
      </w:r>
      <w:hyperlink r:id="rId861" w:history="1">
        <w:r>
          <w:rPr>
            <w:rStyle w:val="a0"/>
          </w:rPr>
          <w:t>владеют</w:t>
        </w:r>
      </w:hyperlink>
      <w:r>
        <w:t xml:space="preserve"> источником повышенной опасности на праве собственности, праве хозяйственного ведения или праве оперативного управления либо на ином за</w:t>
      </w:r>
      <w:r>
        <w:t xml:space="preserve">конном основании (на праве аренды, по </w:t>
      </w:r>
      <w:hyperlink r:id="rId862" w:history="1">
        <w:r>
          <w:rPr>
            <w:rStyle w:val="a0"/>
          </w:rPr>
          <w:t>доверенности</w:t>
        </w:r>
      </w:hyperlink>
      <w:r>
        <w:t xml:space="preserve"> на право управления транспортным средством, в силу распоряжения соответствующего органа о передаче ему источника повышенной опасности и т.п.)</w:t>
      </w:r>
      <w:r>
        <w:t>.</w:t>
      </w:r>
    </w:p>
    <w:p w:rsidR="00000000" w:rsidRDefault="007A5112">
      <w:bookmarkStart w:id="6012" w:name="sub_10792"/>
      <w:bookmarkEnd w:id="6011"/>
      <w:r>
        <w:t>2. Владелец источника повышенной опасности не отвечает за вред, причиненный этим источником, если докажет, что источник выбыл из его обладания в результате противоправных действий других лиц. Ответственность за вред, причиненный источн</w:t>
      </w:r>
      <w:r>
        <w:t>иком повышенной опасности, в таких случаях несут лица, противоправно завладевшие источником. При наличии вины владельца источника повышенной опасности в противоправном изъятии этого источника из его обладания ответственность может быть возложена как на вла</w:t>
      </w:r>
      <w:r>
        <w:t>дельца, так и на лицо, противоправно завладевшее источником повышенной опасности.</w:t>
      </w:r>
    </w:p>
    <w:p w:rsidR="00000000" w:rsidRDefault="007A5112">
      <w:bookmarkStart w:id="6013" w:name="sub_10793"/>
      <w:bookmarkEnd w:id="6012"/>
      <w:r>
        <w:t xml:space="preserve">3. Владельцы источников повышенной опасности солидарно несут ответственность за вред, причиненный в результате взаимодействия этих источников (столкновения </w:t>
      </w:r>
      <w:r>
        <w:t xml:space="preserve">транспортных средств и т.п.) третьим лицам по основаниям, предусмотренным </w:t>
      </w:r>
      <w:hyperlink w:anchor="sub_10791" w:history="1">
        <w:r>
          <w:rPr>
            <w:rStyle w:val="a0"/>
          </w:rPr>
          <w:t>пунктом 1</w:t>
        </w:r>
      </w:hyperlink>
      <w:r>
        <w:t xml:space="preserve"> настоящей статьи.</w:t>
      </w:r>
    </w:p>
    <w:p w:rsidR="00000000" w:rsidRDefault="007A5112">
      <w:bookmarkStart w:id="6014" w:name="sub_107932"/>
      <w:bookmarkEnd w:id="6013"/>
      <w:r>
        <w:t xml:space="preserve">Вред, причиненный в результате взаимодействия источников повышенной опасности их владельцам, </w:t>
      </w:r>
      <w:hyperlink r:id="rId863" w:history="1">
        <w:r>
          <w:rPr>
            <w:rStyle w:val="a0"/>
          </w:rPr>
          <w:t>возмещается</w:t>
        </w:r>
      </w:hyperlink>
      <w:r>
        <w:t xml:space="preserve"> на общих основаниях (</w:t>
      </w:r>
      <w:hyperlink w:anchor="sub_201064" w:history="1">
        <w:r>
          <w:rPr>
            <w:rStyle w:val="a0"/>
          </w:rPr>
          <w:t>статья 1064</w:t>
        </w:r>
      </w:hyperlink>
      <w:r>
        <w:t>).</w:t>
      </w:r>
    </w:p>
    <w:bookmarkEnd w:id="6014"/>
    <w:p w:rsidR="00000000" w:rsidRDefault="007A5112"/>
    <w:p w:rsidR="00000000" w:rsidRDefault="007A5112">
      <w:pPr>
        <w:pStyle w:val="a1"/>
      </w:pPr>
      <w:bookmarkStart w:id="6015" w:name="sub_1080"/>
      <w:r>
        <w:rPr>
          <w:rStyle w:val="a"/>
        </w:rPr>
        <w:t>Статья 1080.</w:t>
      </w:r>
      <w:r>
        <w:t xml:space="preserve"> Ответственность за совместно причиненный вред</w:t>
      </w:r>
    </w:p>
    <w:p w:rsidR="00000000" w:rsidRDefault="007A5112">
      <w:bookmarkStart w:id="6016" w:name="sub_108010"/>
      <w:bookmarkEnd w:id="6015"/>
      <w:r>
        <w:t>Лица, совместно причинившие вред,</w:t>
      </w:r>
      <w:r>
        <w:t xml:space="preserve"> отвечают перед потерпевшим солидарно.</w:t>
      </w:r>
    </w:p>
    <w:p w:rsidR="00000000" w:rsidRDefault="007A5112">
      <w:bookmarkStart w:id="6017" w:name="sub_108020"/>
      <w:bookmarkEnd w:id="6016"/>
      <w:r>
        <w:t xml:space="preserve">По заявлению потерпевшего и в его интересах суд вправе возложить на лиц, совместно причинивших вред, ответственность в долях, определив их применительно к правилам, предусмотренным </w:t>
      </w:r>
      <w:hyperlink w:anchor="sub_10812" w:history="1">
        <w:r>
          <w:rPr>
            <w:rStyle w:val="a0"/>
          </w:rPr>
          <w:t>пунктом 2 статьи 1081</w:t>
        </w:r>
      </w:hyperlink>
      <w:r>
        <w:t xml:space="preserve"> настоящего Кодекса.</w:t>
      </w:r>
    </w:p>
    <w:p w:rsidR="00000000" w:rsidRDefault="007A5112">
      <w:bookmarkStart w:id="6018" w:name="sub_108030"/>
      <w:bookmarkEnd w:id="6017"/>
      <w:r>
        <w:t>Лицо, неправомерно завладевшее чужим имуществом, которое в дальнейшем было повреждено или утрачено вследствие действий другого лица, действовавшего независимо от первого лица, отвечае</w:t>
      </w:r>
      <w:r>
        <w:t>т за причиненный вред. Указанное правило не освобождает непосредственного причинителя вреда от возмещения вреда.</w:t>
      </w:r>
    </w:p>
    <w:bookmarkEnd w:id="6018"/>
    <w:p w:rsidR="00000000" w:rsidRDefault="007A5112"/>
    <w:p w:rsidR="00000000" w:rsidRDefault="007A5112">
      <w:pPr>
        <w:pStyle w:val="a1"/>
      </w:pPr>
      <w:bookmarkStart w:id="6019" w:name="sub_1081"/>
      <w:r>
        <w:rPr>
          <w:rStyle w:val="a"/>
        </w:rPr>
        <w:t>Статья 1081.</w:t>
      </w:r>
      <w:r>
        <w:t xml:space="preserve"> Право регресса к лицу, причинившему вред</w:t>
      </w:r>
    </w:p>
    <w:p w:rsidR="00000000" w:rsidRDefault="007A5112">
      <w:bookmarkStart w:id="6020" w:name="sub_10811"/>
      <w:bookmarkEnd w:id="6019"/>
      <w:r>
        <w:t xml:space="preserve">1. Лицо, возместившее вред, причиненный другим лицом </w:t>
      </w:r>
      <w:r>
        <w:t>(работником при исполнении им служебных, должностных или иных трудовых обязанностей, лицом, управляющим транспортным средством, и т.п.), имеет право обратного требования (регресса) к этому лицу в размере выплаченного возмещения, если иной размер не установ</w:t>
      </w:r>
      <w:r>
        <w:t>лен законом.</w:t>
      </w:r>
    </w:p>
    <w:p w:rsidR="00000000" w:rsidRDefault="007A5112">
      <w:bookmarkStart w:id="6021" w:name="sub_10812"/>
      <w:bookmarkEnd w:id="6020"/>
      <w:r>
        <w:t>2. Причинитель вреда, возместивший совместно причиненный вред, вправе требовать с каждого из других причинителей вреда долю выплаченного потерпевшему возмещения в размере, соответствующем степени вины этого причинителя вреда.</w:t>
      </w:r>
      <w:r>
        <w:t xml:space="preserve"> При невозможности определить степень вины доли признаются равными.</w:t>
      </w:r>
    </w:p>
    <w:p w:rsidR="00000000" w:rsidRDefault="007A5112">
      <w:bookmarkStart w:id="6022" w:name="sub_10813"/>
      <w:bookmarkEnd w:id="6021"/>
      <w:r>
        <w:t>3. Российская Федерация, субъект Российской Федерации или муниципальное образование в случае возмещения ими вреда, причиненного судьей при осуществлении им правосудия, им</w:t>
      </w:r>
      <w:r>
        <w:t>еют право регресса к этому лицу, если его вина установлена приговором суда, вступившим в законную силу.</w:t>
      </w:r>
    </w:p>
    <w:p w:rsidR="00000000" w:rsidRDefault="007A5112">
      <w:bookmarkStart w:id="6023" w:name="sub_108131"/>
      <w:bookmarkEnd w:id="6022"/>
      <w:r>
        <w:t xml:space="preserve">3.1. Российская Федерация, субъект Российской Федерации или муниципальное образование в случае возмещения ими вреда по основаниям, предусмотренным </w:t>
      </w:r>
      <w:hyperlink w:anchor="sub_1069" w:history="1">
        <w:r>
          <w:rPr>
            <w:rStyle w:val="a0"/>
          </w:rPr>
          <w:t>статьями 1069</w:t>
        </w:r>
      </w:hyperlink>
      <w:r>
        <w:t xml:space="preserve"> и </w:t>
      </w:r>
      <w:hyperlink w:anchor="sub_1070" w:history="1">
        <w:r>
          <w:rPr>
            <w:rStyle w:val="a0"/>
          </w:rPr>
          <w:t>1070</w:t>
        </w:r>
      </w:hyperlink>
      <w:r>
        <w:t xml:space="preserve"> настоящего Кодекса, а также по решен</w:t>
      </w:r>
      <w:r>
        <w:t>иям Европейского Суда по правам человека имеют право регресса к лицу, в связи с незаконными действиями (бездействием) которого произведено указанное возмещение.</w:t>
      </w:r>
    </w:p>
    <w:p w:rsidR="00000000" w:rsidRDefault="007A5112">
      <w:bookmarkStart w:id="6024" w:name="sub_10814"/>
      <w:bookmarkEnd w:id="6023"/>
      <w:r>
        <w:t xml:space="preserve">4. Лица, возместившие вред по основаниям, указанным в </w:t>
      </w:r>
      <w:hyperlink w:anchor="sub_1073" w:history="1">
        <w:r>
          <w:rPr>
            <w:rStyle w:val="a0"/>
          </w:rPr>
          <w:t>статьях 1073 - 1076</w:t>
        </w:r>
      </w:hyperlink>
      <w:r>
        <w:t xml:space="preserve"> настоящего Кодекса, не имеют права регресса к лицу, причинившему вред.</w:t>
      </w:r>
    </w:p>
    <w:bookmarkEnd w:id="6024"/>
    <w:p w:rsidR="00000000" w:rsidRDefault="007A5112"/>
    <w:p w:rsidR="00000000" w:rsidRDefault="007A5112">
      <w:pPr>
        <w:pStyle w:val="a1"/>
      </w:pPr>
      <w:bookmarkStart w:id="6025" w:name="sub_1082"/>
      <w:r>
        <w:rPr>
          <w:rStyle w:val="a"/>
        </w:rPr>
        <w:t>Статья 1082.</w:t>
      </w:r>
      <w:r>
        <w:t xml:space="preserve"> Способы возмещения вреда</w:t>
      </w:r>
    </w:p>
    <w:bookmarkEnd w:id="6025"/>
    <w:p w:rsidR="00000000" w:rsidRDefault="007A5112">
      <w:r>
        <w:t xml:space="preserve">Удовлетворяя требование о возмещении вреда, суд в соответствии с обстоятельствами дела обязывает </w:t>
      </w:r>
      <w:r>
        <w:t>лицо, ответственное за причинение вреда, возместить вред в натуре (предоставить вещь того же рода и качества, исправить поврежденную вещь и т.п.) или возместить причиненные убытки (</w:t>
      </w:r>
      <w:hyperlink w:anchor="sub_15001" w:history="1">
        <w:r>
          <w:rPr>
            <w:rStyle w:val="a0"/>
          </w:rPr>
          <w:t>пункт 2 статьи 15</w:t>
        </w:r>
      </w:hyperlink>
      <w:r>
        <w:t>).</w:t>
      </w:r>
    </w:p>
    <w:p w:rsidR="00000000" w:rsidRDefault="007A5112"/>
    <w:p w:rsidR="00000000" w:rsidRDefault="007A5112">
      <w:pPr>
        <w:pStyle w:val="a1"/>
      </w:pPr>
      <w:bookmarkStart w:id="6026" w:name="sub_1083"/>
      <w:r>
        <w:rPr>
          <w:rStyle w:val="a"/>
        </w:rPr>
        <w:t>Статья 1083.</w:t>
      </w:r>
      <w:r>
        <w:t xml:space="preserve"> Учет в</w:t>
      </w:r>
      <w:r>
        <w:t>ины потерпевшего и имущественного положения лица, причинившего вред</w:t>
      </w:r>
    </w:p>
    <w:p w:rsidR="00000000" w:rsidRDefault="007A5112">
      <w:bookmarkStart w:id="6027" w:name="sub_10831"/>
      <w:bookmarkEnd w:id="6026"/>
      <w:r>
        <w:t>1. Вред, возникший вследствие умысла потерпевшего, возмещению не подлежит.</w:t>
      </w:r>
    </w:p>
    <w:p w:rsidR="00000000" w:rsidRDefault="007A5112">
      <w:bookmarkStart w:id="6028" w:name="sub_10832"/>
      <w:bookmarkEnd w:id="6027"/>
      <w:r>
        <w:t xml:space="preserve">2. Если грубая неосторожность самого потерпевшего содействовала возникновению </w:t>
      </w:r>
      <w:r>
        <w:t>или увеличению вреда, в зависимости от степени вины потерпевшего и причинителя вреда размер возмещения должен быть уменьшен.</w:t>
      </w:r>
    </w:p>
    <w:bookmarkEnd w:id="6028"/>
    <w:p w:rsidR="00000000" w:rsidRDefault="007A5112">
      <w:r>
        <w:t xml:space="preserve">При грубой неосторожности потерпевшего и отсутствии вины причинителя вреда в случаях, когда его ответственность наступает </w:t>
      </w:r>
      <w:r>
        <w:t>независимо от вины, размер возмещения должен быть уменьшен или в возмещении вреда может быть отказано, если законом не предусмотрено иное. При причинении вреда жизни или здоровью гражданина отказ в возмещении вреда не допускается.</w:t>
      </w:r>
    </w:p>
    <w:p w:rsidR="00000000" w:rsidRDefault="007A5112">
      <w:bookmarkStart w:id="6029" w:name="sub_1083203"/>
      <w:r>
        <w:t>Вина потерпевш</w:t>
      </w:r>
      <w:r>
        <w:t>его не учитывается при возмещении дополнительных расходов (</w:t>
      </w:r>
      <w:hyperlink w:anchor="sub_10851" w:history="1">
        <w:r>
          <w:rPr>
            <w:rStyle w:val="a0"/>
          </w:rPr>
          <w:t>пункт 1 статьи 1085</w:t>
        </w:r>
      </w:hyperlink>
      <w:r>
        <w:t>), при возмещении вреда в связи со смертью кормильца (</w:t>
      </w:r>
      <w:hyperlink w:anchor="sub_1089" w:history="1">
        <w:r>
          <w:rPr>
            <w:rStyle w:val="a0"/>
          </w:rPr>
          <w:t>статья 1089</w:t>
        </w:r>
      </w:hyperlink>
      <w:r>
        <w:t>), а также при возмещении расходов на погребение (</w:t>
      </w:r>
      <w:hyperlink w:anchor="sub_1094" w:history="1">
        <w:r>
          <w:rPr>
            <w:rStyle w:val="a0"/>
          </w:rPr>
          <w:t>статья 1094</w:t>
        </w:r>
      </w:hyperlink>
      <w:r>
        <w:t>).</w:t>
      </w:r>
    </w:p>
    <w:p w:rsidR="00000000" w:rsidRDefault="007A5112">
      <w:bookmarkStart w:id="6030" w:name="sub_10833"/>
      <w:bookmarkEnd w:id="6029"/>
      <w:r>
        <w:t>3. Суд может уменьшить размер возмещения вреда, причиненного гражданином, с учетом его имущественного положения, за исключением случаев, когда вред причинен действиями, совершенными умышленно.</w:t>
      </w:r>
    </w:p>
    <w:bookmarkEnd w:id="6030"/>
    <w:p w:rsidR="00000000" w:rsidRDefault="007A5112"/>
    <w:p w:rsidR="00000000" w:rsidRDefault="007A5112">
      <w:pPr>
        <w:pStyle w:val="Heading1"/>
      </w:pPr>
      <w:bookmarkStart w:id="6031" w:name="sub_1084"/>
      <w:r>
        <w:t>§ 2. Возмещение вреда, причиненного жизни или здоровью гражданина</w:t>
      </w:r>
    </w:p>
    <w:bookmarkEnd w:id="6031"/>
    <w:p w:rsidR="00000000" w:rsidRDefault="007A5112"/>
    <w:p w:rsidR="00000000" w:rsidRDefault="007A5112">
      <w:pPr>
        <w:pStyle w:val="a1"/>
      </w:pPr>
      <w:bookmarkStart w:id="6032" w:name="sub_201084"/>
      <w:r>
        <w:rPr>
          <w:rStyle w:val="a"/>
        </w:rPr>
        <w:t>Статья 1084.</w:t>
      </w:r>
      <w:r>
        <w:t xml:space="preserve"> Возмещение вреда, причиненного жизни или здоровью гражданина при исполнении договорных либо иных обязательств</w:t>
      </w:r>
    </w:p>
    <w:bookmarkEnd w:id="6032"/>
    <w:p w:rsidR="00000000" w:rsidRDefault="007A5112">
      <w:r>
        <w:t>Вред, причиненный жизни или здоро</w:t>
      </w:r>
      <w:r>
        <w:t>вью гражданина при исполнении договорных обязательств, а также при исполнении обязанностей военной службы, службы в полиции и других соответствующих обязанностей возмещается по правилам, предусмотренным настоящей главой, если законом или договором не преду</w:t>
      </w:r>
      <w:r>
        <w:t>смотрен более высокий размер ответственности.</w:t>
      </w:r>
    </w:p>
    <w:p w:rsidR="00000000" w:rsidRDefault="007A5112"/>
    <w:p w:rsidR="00000000" w:rsidRDefault="007A5112">
      <w:pPr>
        <w:pStyle w:val="a1"/>
      </w:pPr>
      <w:bookmarkStart w:id="6033" w:name="sub_1085"/>
      <w:r>
        <w:rPr>
          <w:rStyle w:val="a"/>
        </w:rPr>
        <w:t>Статья 1085.</w:t>
      </w:r>
      <w:r>
        <w:t xml:space="preserve"> Объем и характер возмещения вреда, причиненного повреждением здоровья</w:t>
      </w:r>
    </w:p>
    <w:p w:rsidR="00000000" w:rsidRDefault="007A5112">
      <w:bookmarkStart w:id="6034" w:name="sub_10851"/>
      <w:bookmarkEnd w:id="6033"/>
      <w:r>
        <w:t xml:space="preserve">1. При причинении гражданину увечья или ином повреждении его здоровья возмещению подлежит утраченный </w:t>
      </w:r>
      <w:r>
        <w:t>потерпевшим заработок (</w:t>
      </w:r>
      <w:hyperlink r:id="rId864" w:history="1">
        <w:r>
          <w:rPr>
            <w:rStyle w:val="a0"/>
          </w:rPr>
          <w:t>доход</w:t>
        </w:r>
      </w:hyperlink>
      <w:r>
        <w:t xml:space="preserve">), который он имел либо определенно мог иметь, а также дополнительно понесенные </w:t>
      </w:r>
      <w:hyperlink r:id="rId865" w:history="1">
        <w:r>
          <w:rPr>
            <w:rStyle w:val="a0"/>
          </w:rPr>
          <w:t>расходы</w:t>
        </w:r>
      </w:hyperlink>
      <w:r>
        <w:t>, вызванн</w:t>
      </w:r>
      <w:r>
        <w:t>ые повреждением здоровья, в том числе расходы на лечение, дополнительное питание, приобретение лекарств, протезирование, посторонний уход, санаторно-курортное лечение, приобретение специальных транспортных средств, подготовку к другой профессии, если устан</w:t>
      </w:r>
      <w:r>
        <w:t>овлено, что потерпевший нуждается в этих видах помощи и ухода и не имеет права на их бесплатное получение.</w:t>
      </w:r>
    </w:p>
    <w:p w:rsidR="00000000" w:rsidRDefault="007A5112">
      <w:bookmarkStart w:id="6035" w:name="sub_10852"/>
      <w:bookmarkEnd w:id="6034"/>
      <w:r>
        <w:t>2. При определении утраченного заработка (дохода) пенсия по инвалидности, назначенная потерпевшему в связи с увечьем или иным повре</w:t>
      </w:r>
      <w:r>
        <w:t>ждением здоровья, а равно другие пенсии, пособия и иные подобные выплаты, назначенные как до, так и после причинения вреда здоровью, не принимаются во внимание и не влекут уменьшения размера возмещения вреда (не засчитываются в счет возмещения вреда). В сч</w:t>
      </w:r>
      <w:r>
        <w:t>ет возмещения вреда не засчитывается также заработок (доход), получаемый потерпевшим после повреждения здоровья.</w:t>
      </w:r>
    </w:p>
    <w:p w:rsidR="00000000" w:rsidRDefault="007A5112">
      <w:bookmarkStart w:id="6036" w:name="sub_10853"/>
      <w:bookmarkEnd w:id="6035"/>
      <w:r>
        <w:t>3. Объем и размер возмещения вреда, причитающегося потерпевшему в соответствии с настоящей статьей, могут быть увеличены зако</w:t>
      </w:r>
      <w:r>
        <w:t>ном или договором.</w:t>
      </w:r>
    </w:p>
    <w:bookmarkEnd w:id="6036"/>
    <w:p w:rsidR="00000000" w:rsidRDefault="007A5112"/>
    <w:p w:rsidR="00000000" w:rsidRDefault="007A5112">
      <w:pPr>
        <w:pStyle w:val="a1"/>
      </w:pPr>
      <w:bookmarkStart w:id="6037" w:name="sub_1086"/>
      <w:r>
        <w:rPr>
          <w:rStyle w:val="a"/>
        </w:rPr>
        <w:t>Статья 1086.</w:t>
      </w:r>
      <w:r>
        <w:t xml:space="preserve"> Определение заработка (дохода), утраченного в результате повреждения здоровья</w:t>
      </w:r>
    </w:p>
    <w:p w:rsidR="00000000" w:rsidRDefault="007A5112">
      <w:bookmarkStart w:id="6038" w:name="sub_10861"/>
      <w:bookmarkEnd w:id="6037"/>
      <w:r>
        <w:t>1. Размер подлежащего возмещению утраченного потерпевшим заработка (дохода) определяется в процентах к его сред</w:t>
      </w:r>
      <w:r>
        <w:t>нему месячному заработку (доходу) до увечья или иного повреждения здоровья либо до утраты им трудоспособности, соответствующих степени утраты потерпевшим профессиональной трудоспособности, а при отсутствии профессиональной трудоспособности - степени утраты</w:t>
      </w:r>
      <w:r>
        <w:t xml:space="preserve"> общей трудоспособности.</w:t>
      </w:r>
    </w:p>
    <w:p w:rsidR="00000000" w:rsidRDefault="007A5112">
      <w:bookmarkStart w:id="6039" w:name="sub_10862"/>
      <w:bookmarkEnd w:id="6038"/>
      <w:r>
        <w:t>2. В состав утраченного заработка (дохода) потерпевшего включаются все виды оплаты его труда по трудовым и гражданско-правовым договорам как по месту основной работы, так и по совместительству, облагаемые подоходн</w:t>
      </w:r>
      <w:r>
        <w:t xml:space="preserve">ым налогом. Не учитываются выплаты единовременного характера, в частности компенсация за неиспользованный отпуск и выходное пособие при увольнении. За период временной нетрудоспособности или отпуска по беременности и родам учитывается выплаченное пособие. </w:t>
      </w:r>
      <w:r>
        <w:t>Доходы от предпринимательской деятельности, а также авторский гонорар включаются в состав утраченного заработка, при этом доходы от предпринимательской деятельности включаются на основании данных налоговой инспекции.</w:t>
      </w:r>
    </w:p>
    <w:p w:rsidR="00000000" w:rsidRDefault="007A5112">
      <w:bookmarkStart w:id="6040" w:name="sub_1086202"/>
      <w:bookmarkEnd w:id="6039"/>
      <w:r>
        <w:t xml:space="preserve">Все виды заработка </w:t>
      </w:r>
      <w:r>
        <w:t>(дохода) учитываются в суммах, начисленных до удержания налогов.</w:t>
      </w:r>
    </w:p>
    <w:p w:rsidR="00000000" w:rsidRDefault="007A5112">
      <w:bookmarkStart w:id="6041" w:name="sub_10863"/>
      <w:bookmarkEnd w:id="6040"/>
      <w:r>
        <w:t>3. Среднемесячный заработок (доход) потерпевшего подсчитывается путем деления общей суммы его заработка (дохода) за двенадцать месяцев работы, предшествовавших повреждению</w:t>
      </w:r>
      <w:r>
        <w:t xml:space="preserve"> здоровья, на двенадцать. В случае, когда потерпевший ко времени причинения вреда работал менее двенадцати месяцев, среднемесячный заработок (доход) подсчитывается путем деления общей суммы заработка (дохода) за фактически проработанное число месяцев, пред</w:t>
      </w:r>
      <w:r>
        <w:t>шествовавших повреждению здоровья, на число этих месяцев.</w:t>
      </w:r>
    </w:p>
    <w:p w:rsidR="00000000" w:rsidRDefault="007A5112">
      <w:bookmarkStart w:id="6042" w:name="sub_108632"/>
      <w:bookmarkEnd w:id="6041"/>
      <w:r>
        <w:t>Не полностью проработанные потерпевшим месяцы по его желанию заменяются предшествующими полностью проработанными месяцами либо исключаются из подсчета при невозможности их замены.</w:t>
      </w:r>
    </w:p>
    <w:p w:rsidR="00000000" w:rsidRDefault="007A5112">
      <w:bookmarkStart w:id="6043" w:name="sub_10864"/>
      <w:bookmarkEnd w:id="6042"/>
      <w:r>
        <w:t xml:space="preserve">4. В случае, когда </w:t>
      </w:r>
      <w:hyperlink r:id="rId866" w:history="1">
        <w:r>
          <w:rPr>
            <w:rStyle w:val="a0"/>
          </w:rPr>
          <w:t>потерпевший</w:t>
        </w:r>
      </w:hyperlink>
      <w:r>
        <w:t xml:space="preserve"> на момент причинения вреда не работал, учитывается по его желанию заработок до увольнения либо обычный размер вознаграждения работника его </w:t>
      </w:r>
      <w:r>
        <w:t xml:space="preserve">квалификации в данной местности, но не менее установленной в соответствии с </w:t>
      </w:r>
      <w:hyperlink r:id="rId867" w:history="1">
        <w:r>
          <w:rPr>
            <w:rStyle w:val="a0"/>
          </w:rPr>
          <w:t>законом</w:t>
        </w:r>
      </w:hyperlink>
      <w:r>
        <w:t xml:space="preserve"> величины прожиточного минимума трудоспособного населения в целом по Российской Федерации.</w:t>
      </w:r>
    </w:p>
    <w:p w:rsidR="00000000" w:rsidRDefault="007A5112">
      <w:bookmarkStart w:id="6044" w:name="sub_10865"/>
      <w:bookmarkEnd w:id="6043"/>
      <w:r>
        <w:t>5.</w:t>
      </w:r>
      <w:r>
        <w:t xml:space="preserve"> Если в заработке (доходе) потерпевшего произошли до причинения ему увечья или иного повреждения здоровья устойчивые изменения, улучшающие его имущественное положение (повышена заработная плата по занимаемой должности, он переведен на более высокооплачивае</w:t>
      </w:r>
      <w:r>
        <w:t>мую работу, поступил на работу после получения образования по очной форме обучения и в других случаях, когда доказана устойчивость изменения или возможности изменения оплаты труда потерпевшего), при определении его среднемесячного заработка (дохода) учитыв</w:t>
      </w:r>
      <w:r>
        <w:t>ается только заработок (доход), который он получил или должен был получить после соответствующего изменения.</w:t>
      </w:r>
    </w:p>
    <w:bookmarkEnd w:id="6044"/>
    <w:p w:rsidR="00000000" w:rsidRDefault="007A5112"/>
    <w:p w:rsidR="00000000" w:rsidRDefault="007A5112">
      <w:pPr>
        <w:pStyle w:val="a1"/>
      </w:pPr>
      <w:bookmarkStart w:id="6045" w:name="sub_1087"/>
      <w:r>
        <w:rPr>
          <w:rStyle w:val="a"/>
        </w:rPr>
        <w:t>Статья 1087.</w:t>
      </w:r>
      <w:r>
        <w:t xml:space="preserve"> Возмещение вреда при повреждении здоровья лица, не достигшего совершеннолетия</w:t>
      </w:r>
    </w:p>
    <w:p w:rsidR="00000000" w:rsidRDefault="007A5112">
      <w:bookmarkStart w:id="6046" w:name="sub_10871"/>
      <w:bookmarkEnd w:id="6045"/>
      <w:r>
        <w:t>1. В случае увечья ил</w:t>
      </w:r>
      <w:r>
        <w:t xml:space="preserve">и иного повреждения здоровья несовершеннолетнего, не достигшего четырнадцати лет (малолетнего) и не имеющего заработка (дохода), лицо, ответственное за причиненный вред, обязано возместить </w:t>
      </w:r>
      <w:hyperlink r:id="rId868" w:history="1">
        <w:r>
          <w:rPr>
            <w:rStyle w:val="a0"/>
          </w:rPr>
          <w:t>расход</w:t>
        </w:r>
        <w:r>
          <w:rPr>
            <w:rStyle w:val="a0"/>
          </w:rPr>
          <w:t>ы</w:t>
        </w:r>
      </w:hyperlink>
      <w:r>
        <w:t>, вызванные повреждением здоровья.</w:t>
      </w:r>
    </w:p>
    <w:p w:rsidR="00000000" w:rsidRDefault="007A5112">
      <w:bookmarkStart w:id="6047" w:name="sub_10872"/>
      <w:bookmarkEnd w:id="6046"/>
      <w:r>
        <w:t>2. По достижении малолетним потерпевшим четырнадцати лет, а также в случае причинения вреда несовершеннолетнему в возрасте от четырнадцати до восемнадцати лет, не имеющему заработка (дохода), лицо, о</w:t>
      </w:r>
      <w:r>
        <w:t xml:space="preserve">тветственное за причиненный вред, обязано возместить потерпевшему помимо расходов, вызванных повреждением здоровья, также вред, связанный с утратой или уменьшением его трудоспособности, исходя из установленной в соответствии с </w:t>
      </w:r>
      <w:hyperlink r:id="rId869" w:history="1">
        <w:r>
          <w:rPr>
            <w:rStyle w:val="a0"/>
          </w:rPr>
          <w:t>законом</w:t>
        </w:r>
      </w:hyperlink>
      <w:r>
        <w:t xml:space="preserve"> величины прожиточного минимума трудоспособного населения в целом по Российской Федерации.</w:t>
      </w:r>
    </w:p>
    <w:p w:rsidR="00000000" w:rsidRDefault="007A5112">
      <w:bookmarkStart w:id="6048" w:name="sub_10873"/>
      <w:bookmarkEnd w:id="6047"/>
      <w:r>
        <w:t>3. Если ко времени повреждения его здоровья несовершеннолетний имел заработок, то вред возмещается исходя и</w:t>
      </w:r>
      <w:r>
        <w:t xml:space="preserve">з размера этого заработка, но не ниже установленной в соответствии с </w:t>
      </w:r>
      <w:hyperlink r:id="rId870" w:history="1">
        <w:r>
          <w:rPr>
            <w:rStyle w:val="a0"/>
          </w:rPr>
          <w:t>законом</w:t>
        </w:r>
      </w:hyperlink>
      <w:r>
        <w:t xml:space="preserve"> величины прожиточного минимума трудоспособного населения в целом по Российской Федерации.</w:t>
      </w:r>
    </w:p>
    <w:p w:rsidR="00000000" w:rsidRDefault="007A5112">
      <w:bookmarkStart w:id="6049" w:name="sub_10874"/>
      <w:bookmarkEnd w:id="6048"/>
      <w:r>
        <w:t>4. После начала трудовой деятельности несовершеннолетний, здоровью которого был ранее причинен вред, вправе требовать увеличения размера возмещения вреда исходя из получаемого им заработка, но не ниже размера вознаграждения, установленного по занимаемой им</w:t>
      </w:r>
      <w:r>
        <w:t xml:space="preserve"> должности, или заработка работника той же квалификации по месту его работы.</w:t>
      </w:r>
    </w:p>
    <w:p w:rsidR="00000000" w:rsidRDefault="007A5112">
      <w:pPr>
        <w:pStyle w:val="a1"/>
      </w:pPr>
      <w:bookmarkStart w:id="6050" w:name="sub_1088"/>
      <w:bookmarkEnd w:id="6049"/>
      <w:r>
        <w:rPr>
          <w:rStyle w:val="a"/>
        </w:rPr>
        <w:t>Статья 1088.</w:t>
      </w:r>
      <w:r>
        <w:t xml:space="preserve"> Возмещение вреда лицам, понесшим ущерб в результате смерти кормильца</w:t>
      </w:r>
    </w:p>
    <w:p w:rsidR="00000000" w:rsidRDefault="007A5112">
      <w:bookmarkStart w:id="6051" w:name="sub_10881"/>
      <w:bookmarkEnd w:id="6050"/>
      <w:r>
        <w:t>1. В случае смерти потерпевшего (кормильца) право на возмещение</w:t>
      </w:r>
      <w:r>
        <w:t xml:space="preserve"> вреда имеют:</w:t>
      </w:r>
    </w:p>
    <w:bookmarkStart w:id="6052" w:name="sub_1088012"/>
    <w:bookmarkEnd w:id="6051"/>
    <w:p w:rsidR="00000000" w:rsidRDefault="007A5112">
      <w:r>
        <w:fldChar w:fldCharType="begin"/>
      </w:r>
      <w:r>
        <w:instrText>HYPERLINK "http://ivo.garant.ru/document/redirect/1794079/33003"</w:instrText>
      </w:r>
      <w:r>
        <w:fldChar w:fldCharType="separate"/>
      </w:r>
      <w:r>
        <w:rPr>
          <w:rStyle w:val="a0"/>
        </w:rPr>
        <w:t>нетрудоспособные</w:t>
      </w:r>
      <w:r>
        <w:fldChar w:fldCharType="end"/>
      </w:r>
      <w:r>
        <w:t xml:space="preserve"> лица, состоявшие на иждивении умершего или имевшие ко дню его смерти право на получение от него содержания;</w:t>
      </w:r>
    </w:p>
    <w:bookmarkEnd w:id="6052"/>
    <w:p w:rsidR="00000000" w:rsidRDefault="007A5112">
      <w:r>
        <w:t>ребенок умершего, р</w:t>
      </w:r>
      <w:r>
        <w:t>одившийся после его смерти;</w:t>
      </w:r>
    </w:p>
    <w:p w:rsidR="00000000" w:rsidRDefault="007A5112">
      <w:bookmarkStart w:id="6053" w:name="sub_1088014"/>
      <w:r>
        <w:t>один из родителей, супруг либо другой член семьи независимо от его трудоспособности, который не работает и занят уходом за находившимися на иждивении умершего его детьми, внуками, братьями и сестрами, не достигшими че</w:t>
      </w:r>
      <w:r>
        <w:t>тырнадцати лет либо хотя и достигшими указанного возраста, но по заключению медицинских органов нуждающимися по состоянию здоровья в постороннем уходе;</w:t>
      </w:r>
    </w:p>
    <w:p w:rsidR="00000000" w:rsidRDefault="007A5112">
      <w:bookmarkStart w:id="6054" w:name="sub_1088015"/>
      <w:bookmarkEnd w:id="6053"/>
      <w:r>
        <w:t xml:space="preserve">лица, состоявшие на иждивении умершего и ставшие нетрудоспособными в течение пяти </w:t>
      </w:r>
      <w:r>
        <w:t>лет после его смерти.</w:t>
      </w:r>
    </w:p>
    <w:p w:rsidR="00000000" w:rsidRDefault="007A5112">
      <w:bookmarkStart w:id="6055" w:name="sub_1088016"/>
      <w:bookmarkEnd w:id="6054"/>
      <w:r>
        <w:t>Один из родителей, супруг либо другой член семьи, не работающий и занятый уходом за детьми, внуками, братьями и сестрами умершего и ставший нетрудоспособным в период осуществления ухода, сохраняет право на возмещ</w:t>
      </w:r>
      <w:r>
        <w:t>ение вреда после окончания ухода за этими лицами.</w:t>
      </w:r>
    </w:p>
    <w:p w:rsidR="00000000" w:rsidRDefault="007A5112">
      <w:bookmarkStart w:id="6056" w:name="sub_10882"/>
      <w:bookmarkEnd w:id="6055"/>
      <w:r>
        <w:t>2. Вред возмещается:</w:t>
      </w:r>
    </w:p>
    <w:bookmarkEnd w:id="6056"/>
    <w:p w:rsidR="00000000" w:rsidRDefault="007A5112">
      <w:r>
        <w:t>несовершеннолетним - до достижения восемнадцати лет;</w:t>
      </w:r>
    </w:p>
    <w:p w:rsidR="00000000" w:rsidRDefault="007A5112">
      <w:bookmarkStart w:id="6057" w:name="sub_108823"/>
      <w:r>
        <w:t>обучающимся старше восемнадцати лет - до получения образования по очной форме обучения, но не</w:t>
      </w:r>
      <w:r>
        <w:t xml:space="preserve"> более чем до двадцати трех лет;</w:t>
      </w:r>
    </w:p>
    <w:p w:rsidR="00000000" w:rsidRDefault="007A5112">
      <w:bookmarkStart w:id="6058" w:name="sub_108824"/>
      <w:bookmarkEnd w:id="6057"/>
      <w:r>
        <w:t>женщинам старше пятидесяти пяти лет и мужчинам старше шестидесяти лет - пожизненно;</w:t>
      </w:r>
    </w:p>
    <w:bookmarkEnd w:id="6058"/>
    <w:p w:rsidR="00000000" w:rsidRDefault="007A5112">
      <w:r>
        <w:t>инвалидам - на срок инвалидности;</w:t>
      </w:r>
    </w:p>
    <w:p w:rsidR="00000000" w:rsidRDefault="007A5112">
      <w:r>
        <w:t>одному из родителей, супругу либо другому члену семьи, занятому уходом за н</w:t>
      </w:r>
      <w:r>
        <w:t>аходившимися на иждивении умершего его детьми, внуками, братьями и сестрами, - до достижения ими четырнадцати лет либо изменения состояния здоровья.</w:t>
      </w:r>
    </w:p>
    <w:p w:rsidR="00000000" w:rsidRDefault="007A5112"/>
    <w:p w:rsidR="00000000" w:rsidRDefault="007A5112">
      <w:pPr>
        <w:pStyle w:val="a1"/>
      </w:pPr>
      <w:bookmarkStart w:id="6059" w:name="sub_1089"/>
      <w:r>
        <w:rPr>
          <w:rStyle w:val="a"/>
        </w:rPr>
        <w:t>Статья 1089.</w:t>
      </w:r>
      <w:r>
        <w:t xml:space="preserve"> Размер возмещения вреда, понесенного в случае смерти кормильца</w:t>
      </w:r>
    </w:p>
    <w:p w:rsidR="00000000" w:rsidRDefault="007A5112">
      <w:bookmarkStart w:id="6060" w:name="sub_10891"/>
      <w:bookmarkEnd w:id="6059"/>
      <w:r>
        <w:t>1. Ли</w:t>
      </w:r>
      <w:r>
        <w:t xml:space="preserve">цам, имеющим право на возмещение вреда в связи со смертью кормильца, вред возмещается в размере той доли заработка (дохода) умершего, определенного по правилам </w:t>
      </w:r>
      <w:hyperlink w:anchor="sub_1086" w:history="1">
        <w:r>
          <w:rPr>
            <w:rStyle w:val="a0"/>
          </w:rPr>
          <w:t>статьи 1086</w:t>
        </w:r>
      </w:hyperlink>
      <w:r>
        <w:t xml:space="preserve"> настоящего Кодекса, которую они получали или имели право п</w:t>
      </w:r>
      <w:r>
        <w:t xml:space="preserve">олучать на свое содержание при его жизни. При </w:t>
      </w:r>
      <w:hyperlink r:id="rId871" w:history="1">
        <w:r>
          <w:rPr>
            <w:rStyle w:val="a0"/>
          </w:rPr>
          <w:t>определении</w:t>
        </w:r>
      </w:hyperlink>
      <w:r>
        <w:t xml:space="preserve"> возмещения вреда этим лицам в состав доходов умершего наряду с заработком (доходом) включаются получаемые им при жизни пенсия, пожизне</w:t>
      </w:r>
      <w:r>
        <w:t>нное содержание и другие подобные выплаты.</w:t>
      </w:r>
    </w:p>
    <w:p w:rsidR="00000000" w:rsidRDefault="007A5112">
      <w:bookmarkStart w:id="6061" w:name="sub_10892"/>
      <w:bookmarkEnd w:id="6060"/>
      <w:r>
        <w:t>2. При определении размера возмещения вреда пенсии, назначенные лицам в связи со смертью кормильца, а равно другие виды пенсий, назначенные как до, так и после смерти кормильца, а также заработок</w:t>
      </w:r>
      <w:r>
        <w:t xml:space="preserve"> (доход) и стипендия, получаемые этими лицами, в счет возмещения им вреда не засчитываются.</w:t>
      </w:r>
    </w:p>
    <w:p w:rsidR="00000000" w:rsidRDefault="007A5112">
      <w:bookmarkStart w:id="6062" w:name="sub_10893"/>
      <w:bookmarkEnd w:id="6061"/>
      <w:r>
        <w:t xml:space="preserve">3. Установленный каждому из имеющих право на возмещение вреда в связи со смертью кормильца размер возмещения не подлежит дальнейшему перерасчету, </w:t>
      </w:r>
      <w:r>
        <w:t>кроме случаев:</w:t>
      </w:r>
    </w:p>
    <w:bookmarkEnd w:id="6062"/>
    <w:p w:rsidR="00000000" w:rsidRDefault="007A5112">
      <w:r>
        <w:t>рождения ребенка после смерти кормильца;</w:t>
      </w:r>
    </w:p>
    <w:p w:rsidR="00000000" w:rsidRDefault="007A5112">
      <w:r>
        <w:t>назначения или прекращения выплаты возмещения лицам, занятым уходом за детьми, внуками, братьями и сестрами умершего кормильца.</w:t>
      </w:r>
    </w:p>
    <w:p w:rsidR="00000000" w:rsidRDefault="007A5112">
      <w:bookmarkStart w:id="6063" w:name="sub_108934"/>
      <w:r>
        <w:t xml:space="preserve">Законом или договором </w:t>
      </w:r>
      <w:r>
        <w:t>может быть увеличен размер возмещения.</w:t>
      </w:r>
    </w:p>
    <w:bookmarkEnd w:id="6063"/>
    <w:p w:rsidR="00000000" w:rsidRDefault="007A5112"/>
    <w:p w:rsidR="00000000" w:rsidRDefault="007A5112">
      <w:pPr>
        <w:pStyle w:val="a1"/>
      </w:pPr>
      <w:bookmarkStart w:id="6064" w:name="sub_1090"/>
      <w:r>
        <w:rPr>
          <w:rStyle w:val="a"/>
        </w:rPr>
        <w:t>Статья 1090.</w:t>
      </w:r>
      <w:r>
        <w:t xml:space="preserve"> Последующее изменение размера возмещения вреда</w:t>
      </w:r>
    </w:p>
    <w:p w:rsidR="00000000" w:rsidRDefault="007A5112">
      <w:bookmarkStart w:id="6065" w:name="sub_109001"/>
      <w:bookmarkEnd w:id="6064"/>
      <w:r>
        <w:t>1. Потерпевший, частично утративший трудоспособность, вправе в любое время потребовать от лица, на которое возложена обя</w:t>
      </w:r>
      <w:r>
        <w:t>занность возмещения вреда, соответствующего увеличения размера его возмещения, если трудоспособность потерпевшего в дальнейшем уменьшилась в связи с причиненным повреждением здоровья по сравнению с той, которая оставалась у него к моменту присуждения ему в</w:t>
      </w:r>
      <w:r>
        <w:t>озмещения вреда.</w:t>
      </w:r>
    </w:p>
    <w:p w:rsidR="00000000" w:rsidRDefault="007A5112">
      <w:bookmarkStart w:id="6066" w:name="sub_109002"/>
      <w:bookmarkEnd w:id="6065"/>
      <w:r>
        <w:t>2. Лицо, на которое возложена обязанность возмещения вреда, причиненного здоровью потерпевшего, вправе потребовать соответствующего уменьшения размера возмещения, если трудоспособность потерпевшего возросла по сравнению</w:t>
      </w:r>
      <w:r>
        <w:t xml:space="preserve"> с той, которая была у него к моменту присуждения возмещения вреда.</w:t>
      </w:r>
    </w:p>
    <w:p w:rsidR="00000000" w:rsidRDefault="007A5112">
      <w:bookmarkStart w:id="6067" w:name="sub_109003"/>
      <w:bookmarkEnd w:id="6066"/>
      <w:r>
        <w:t>3. Потерпевший вправе требовать увеличения размера возмещения вреда, если имущественное положение гражданина, на которого возложена обязанность возмещения вреда, улучши</w:t>
      </w:r>
      <w:r>
        <w:t xml:space="preserve">лось, а размер возмещения был уменьшен в соответствии с </w:t>
      </w:r>
      <w:hyperlink w:anchor="sub_10833" w:history="1">
        <w:r>
          <w:rPr>
            <w:rStyle w:val="a0"/>
          </w:rPr>
          <w:t>пунктом 3 статьи 1083</w:t>
        </w:r>
      </w:hyperlink>
      <w:r>
        <w:t xml:space="preserve"> настоящего Кодекса.</w:t>
      </w:r>
    </w:p>
    <w:p w:rsidR="00000000" w:rsidRDefault="007A5112">
      <w:bookmarkStart w:id="6068" w:name="sub_109004"/>
      <w:bookmarkEnd w:id="6067"/>
      <w:r>
        <w:t>4. Суд может по требованию гражданина, причинившего вред, уменьшить размер возмещения вреда, если его имуществе</w:t>
      </w:r>
      <w:r>
        <w:t>нное положение в связи с инвалидностью либо достижением пенсионного возраста ухудшилось по сравнению с положением на момент присуждения возмещения вреда, за исключением случаев, когда вред был причинен действиями, совершенными умышленно.</w:t>
      </w:r>
    </w:p>
    <w:bookmarkEnd w:id="6068"/>
    <w:p w:rsidR="00000000" w:rsidRDefault="007A5112"/>
    <w:p w:rsidR="00000000" w:rsidRDefault="007A5112">
      <w:pPr>
        <w:pStyle w:val="a1"/>
      </w:pPr>
      <w:bookmarkStart w:id="6069" w:name="sub_1091"/>
      <w:r>
        <w:rPr>
          <w:rStyle w:val="a"/>
        </w:rPr>
        <w:t>Статья 1091.</w:t>
      </w:r>
      <w:r>
        <w:t xml:space="preserve"> Индексация размера возмещения </w:t>
      </w:r>
      <w:hyperlink r:id="rId872" w:history="1">
        <w:r>
          <w:rPr>
            <w:rStyle w:val="a0"/>
          </w:rPr>
          <w:t>вреда</w:t>
        </w:r>
      </w:hyperlink>
    </w:p>
    <w:bookmarkEnd w:id="6069"/>
    <w:p w:rsidR="00000000" w:rsidRDefault="007A5112">
      <w:r>
        <w:t xml:space="preserve">Суммы выплачиваемого гражданам возмещения вреда, причиненного жизни или здоровью потерпевшего, подлежат изменению пропорционально росту </w:t>
      </w:r>
      <w:r>
        <w:t xml:space="preserve">установленной в соответствии с законом </w:t>
      </w:r>
      <w:hyperlink r:id="rId873" w:history="1">
        <w:r>
          <w:rPr>
            <w:rStyle w:val="a0"/>
          </w:rPr>
          <w:t>величины</w:t>
        </w:r>
      </w:hyperlink>
      <w:r>
        <w:t xml:space="preserve"> прожиточного минимума на душу населения в соответствующем субъекте Российской Федерации по месту жительства потерпевшего, а при отсутствии в соот</w:t>
      </w:r>
      <w:r>
        <w:t xml:space="preserve">ветствующем субъекте Российской Федерации указанной величины данные суммы должны быть не менее установленной в соответствии с законом </w:t>
      </w:r>
      <w:hyperlink r:id="rId874" w:history="1">
        <w:r>
          <w:rPr>
            <w:rStyle w:val="a0"/>
          </w:rPr>
          <w:t>величины</w:t>
        </w:r>
      </w:hyperlink>
      <w:r>
        <w:t xml:space="preserve"> прожиточного минимума на душу населения в целом по</w:t>
      </w:r>
      <w:r>
        <w:t xml:space="preserve"> Российской Федерации.</w:t>
      </w:r>
    </w:p>
    <w:p w:rsidR="00000000" w:rsidRDefault="007A5112"/>
    <w:p w:rsidR="00000000" w:rsidRDefault="007A5112">
      <w:pPr>
        <w:pStyle w:val="a1"/>
      </w:pPr>
      <w:bookmarkStart w:id="6070" w:name="sub_1092"/>
      <w:r>
        <w:rPr>
          <w:rStyle w:val="a"/>
        </w:rPr>
        <w:t>Статья 1092.</w:t>
      </w:r>
      <w:r>
        <w:t xml:space="preserve"> Платежи по возмещению вреда</w:t>
      </w:r>
    </w:p>
    <w:p w:rsidR="00000000" w:rsidRDefault="007A5112">
      <w:bookmarkStart w:id="6071" w:name="sub_10921"/>
      <w:bookmarkEnd w:id="6070"/>
      <w:r>
        <w:t>1. Возмещение вреда, вызванного уменьшением трудоспособности или смертью потерпевшего, производится ежемесячными платежами.</w:t>
      </w:r>
    </w:p>
    <w:bookmarkEnd w:id="6071"/>
    <w:p w:rsidR="00000000" w:rsidRDefault="007A5112">
      <w:r>
        <w:t xml:space="preserve">При наличии </w:t>
      </w:r>
      <w:hyperlink r:id="rId875" w:history="1">
        <w:r>
          <w:rPr>
            <w:rStyle w:val="a0"/>
          </w:rPr>
          <w:t>уважительных</w:t>
        </w:r>
      </w:hyperlink>
      <w:r>
        <w:t xml:space="preserve"> причин суд с учетом возможностей причинителя вреда может по требованию гражданина, имеющего право на возмещение вреда, присудить ему причитающиеся платежи единовременно, но не более чем за три года.</w:t>
      </w:r>
    </w:p>
    <w:p w:rsidR="00000000" w:rsidRDefault="007A5112">
      <w:bookmarkStart w:id="6072" w:name="sub_10922"/>
      <w:r>
        <w:t>2. Суммы в возмещение дополнительных расходов (</w:t>
      </w:r>
      <w:hyperlink w:anchor="sub_10851" w:history="1">
        <w:r>
          <w:rPr>
            <w:rStyle w:val="a0"/>
          </w:rPr>
          <w:t>пункт 1 статьи 1085</w:t>
        </w:r>
      </w:hyperlink>
      <w:r>
        <w:t>) могут быть присуждены на будущее время в пределах сроков, определяемых на основе заключения медицинской экспертизы, а также при необходимости предварител</w:t>
      </w:r>
      <w:r>
        <w:t>ьной оплаты стоимости соответствующих услуг и имущества, в том числе приобретения путевки, оплаты проезда, оплаты специальных транспортных средств.</w:t>
      </w:r>
    </w:p>
    <w:bookmarkEnd w:id="6072"/>
    <w:p w:rsidR="00000000" w:rsidRDefault="007A5112"/>
    <w:p w:rsidR="00000000" w:rsidRDefault="007A5112">
      <w:pPr>
        <w:pStyle w:val="a1"/>
      </w:pPr>
      <w:bookmarkStart w:id="6073" w:name="sub_1093"/>
      <w:r>
        <w:rPr>
          <w:rStyle w:val="a"/>
        </w:rPr>
        <w:t>Статья 1093.</w:t>
      </w:r>
      <w:r>
        <w:t xml:space="preserve"> Возмещение вреда в случае прекращения юридического лица</w:t>
      </w:r>
    </w:p>
    <w:p w:rsidR="00000000" w:rsidRDefault="007A5112">
      <w:bookmarkStart w:id="6074" w:name="sub_10931"/>
      <w:bookmarkEnd w:id="6073"/>
      <w:r>
        <w:t>1. В</w:t>
      </w:r>
      <w:r>
        <w:t xml:space="preserve"> случае реорганизации юридического лица, признанного в установленном порядке ответственным за вред, причиненный жизни или здоровью, обязанность по выплате соответствующих платежей несет его правопреемник. К нему же предъявляются требования о возмещении вре</w:t>
      </w:r>
      <w:r>
        <w:t>да.</w:t>
      </w:r>
    </w:p>
    <w:p w:rsidR="00000000" w:rsidRDefault="007A5112">
      <w:bookmarkStart w:id="6075" w:name="sub_10932"/>
      <w:bookmarkEnd w:id="6074"/>
      <w:r>
        <w:t>2. В случае ликвидации юридического лица, признанного в установленном порядке ответственным за вред, причиненный жизни или здоровью, соответствующие платежи должны быть капитализированы для выплаты их потерпевшему по правилам, установ</w:t>
      </w:r>
      <w:r>
        <w:t>ленным законом или иными правовыми актами.</w:t>
      </w:r>
    </w:p>
    <w:p w:rsidR="00000000" w:rsidRDefault="007A5112">
      <w:bookmarkStart w:id="6076" w:name="sub_109321"/>
      <w:bookmarkEnd w:id="6075"/>
      <w:r>
        <w:t>Законом или иными правовыми актами могут быть установлены и другие случаи, при которых может быть произведена капитализация платежей.</w:t>
      </w:r>
    </w:p>
    <w:bookmarkEnd w:id="6076"/>
    <w:p w:rsidR="00000000" w:rsidRDefault="007A5112"/>
    <w:p w:rsidR="00000000" w:rsidRDefault="007A5112">
      <w:pPr>
        <w:pStyle w:val="a1"/>
      </w:pPr>
      <w:bookmarkStart w:id="6077" w:name="sub_1094"/>
      <w:r>
        <w:rPr>
          <w:rStyle w:val="a"/>
        </w:rPr>
        <w:t>Статья 1094.</w:t>
      </w:r>
      <w:r>
        <w:t xml:space="preserve"> Возмещение расходов на погре</w:t>
      </w:r>
      <w:r>
        <w:t>бение</w:t>
      </w:r>
    </w:p>
    <w:p w:rsidR="00000000" w:rsidRDefault="007A5112">
      <w:bookmarkStart w:id="6078" w:name="sub_10941"/>
      <w:bookmarkEnd w:id="6077"/>
      <w:r>
        <w:t>Лица, ответственные за вред, вызванный смертью потерпевшего, обязаны возместить необходимые расходы на погребение лицу, понесшему эти расходы.</w:t>
      </w:r>
    </w:p>
    <w:bookmarkStart w:id="6079" w:name="sub_10942"/>
    <w:bookmarkEnd w:id="6078"/>
    <w:p w:rsidR="00000000" w:rsidRDefault="007A5112">
      <w:r>
        <w:fldChar w:fldCharType="begin"/>
      </w:r>
      <w:r>
        <w:instrText>HYPERLINK "http://ivo.garant.ru/document/redirect/105870/10"</w:instrText>
      </w:r>
      <w:r>
        <w:fldChar w:fldCharType="separate"/>
      </w:r>
      <w:r>
        <w:rPr>
          <w:rStyle w:val="a0"/>
        </w:rPr>
        <w:t>Пособие на п</w:t>
      </w:r>
      <w:r>
        <w:rPr>
          <w:rStyle w:val="a0"/>
        </w:rPr>
        <w:t>огребение</w:t>
      </w:r>
      <w:r>
        <w:fldChar w:fldCharType="end"/>
      </w:r>
      <w:r>
        <w:t>, полученное гражданами, понесшими эти расходы, в счет возмещения вреда не засчитывается.</w:t>
      </w:r>
    </w:p>
    <w:bookmarkEnd w:id="6079"/>
    <w:p w:rsidR="00000000" w:rsidRDefault="007A5112"/>
    <w:p w:rsidR="00000000" w:rsidRDefault="007A5112">
      <w:pPr>
        <w:pStyle w:val="Heading1"/>
      </w:pPr>
      <w:bookmarkStart w:id="6080" w:name="sub_1095"/>
      <w:r>
        <w:t>§ 3. Возмещение вреда, причиненного вследствие недостатков товаров, работ или услуг</w:t>
      </w:r>
    </w:p>
    <w:bookmarkEnd w:id="6080"/>
    <w:p w:rsidR="00000000" w:rsidRDefault="007A5112"/>
    <w:p w:rsidR="00000000" w:rsidRDefault="007A5112">
      <w:pPr>
        <w:pStyle w:val="a1"/>
      </w:pPr>
      <w:bookmarkStart w:id="6081" w:name="sub_201095"/>
      <w:r>
        <w:rPr>
          <w:rStyle w:val="a"/>
        </w:rPr>
        <w:t>Статья 1095.</w:t>
      </w:r>
      <w:r>
        <w:t xml:space="preserve"> Основания возмещения</w:t>
      </w:r>
      <w:r>
        <w:t xml:space="preserve"> вреда, причиненного вследствие недостатков товара, работы или услуги</w:t>
      </w:r>
    </w:p>
    <w:p w:rsidR="00000000" w:rsidRDefault="007A5112">
      <w:bookmarkStart w:id="6082" w:name="sub_10951"/>
      <w:bookmarkEnd w:id="6081"/>
      <w:r>
        <w:t>Вред, причиненный жизни, здоровью или имуществу гражданина либо имуществу юридического лица вследствие конструктивных, рецептурных или иных недостатков товара, работы или услуги, а также вследствие недостоверной или недостаточной информации о товаре (работ</w:t>
      </w:r>
      <w:r>
        <w:t>е, услуге), подлежит возмещению продавцом или изготовителем товара, лицом, выполнившим работу или оказавшим услугу (исполнителем), независимо от их вины и от того, состоял потерпевший с ними в договорных отношениях или нет.</w:t>
      </w:r>
    </w:p>
    <w:p w:rsidR="00000000" w:rsidRDefault="007A5112">
      <w:bookmarkStart w:id="6083" w:name="sub_10952"/>
      <w:bookmarkEnd w:id="6082"/>
      <w:r>
        <w:t>Правила, преду</w:t>
      </w:r>
      <w:r>
        <w:t>смотренные настоящей статьей, применяются лишь в случаях приобретения товара (выполнения работы, оказания услуги) в потребительских целях, а не для использования в предпринимательской деятельности.</w:t>
      </w:r>
    </w:p>
    <w:bookmarkEnd w:id="6083"/>
    <w:p w:rsidR="00000000" w:rsidRDefault="007A5112"/>
    <w:p w:rsidR="00000000" w:rsidRDefault="007A5112">
      <w:pPr>
        <w:pStyle w:val="a1"/>
      </w:pPr>
      <w:bookmarkStart w:id="6084" w:name="sub_1096"/>
      <w:r>
        <w:rPr>
          <w:rStyle w:val="a"/>
        </w:rPr>
        <w:t>Статья 1096.</w:t>
      </w:r>
      <w:r>
        <w:t xml:space="preserve"> Лица, ответственные за вред</w:t>
      </w:r>
      <w:r>
        <w:t>, причиненный вследствие недостатков товара, работы или услуги</w:t>
      </w:r>
    </w:p>
    <w:p w:rsidR="00000000" w:rsidRDefault="007A5112">
      <w:bookmarkStart w:id="6085" w:name="sub_10961"/>
      <w:bookmarkEnd w:id="6084"/>
      <w:r>
        <w:t>1. Вред, причиненный вследствие недостатков товара, подлежит возмещению по выбору потерпевшего продавцом или изготовителем товара.</w:t>
      </w:r>
    </w:p>
    <w:p w:rsidR="00000000" w:rsidRDefault="007A5112">
      <w:bookmarkStart w:id="6086" w:name="sub_10962"/>
      <w:bookmarkEnd w:id="6085"/>
      <w:r>
        <w:t>2. Вред, причиненный вследс</w:t>
      </w:r>
      <w:r>
        <w:t>твие недостатков работы или услуги, подлежит возмещению лицом, выполнившим работу или оказавшим услугу (исполнителем).</w:t>
      </w:r>
    </w:p>
    <w:p w:rsidR="00000000" w:rsidRDefault="007A5112">
      <w:bookmarkStart w:id="6087" w:name="sub_210963"/>
      <w:bookmarkEnd w:id="6086"/>
      <w:r>
        <w:t>3. Вред, причиненный вследствие непредоставления полной или достоверной информации о товаре (работе, услуге), подлежит</w:t>
      </w:r>
      <w:r>
        <w:t xml:space="preserve"> возмещению лицами, указанными в </w:t>
      </w:r>
      <w:hyperlink w:anchor="sub_10961" w:history="1">
        <w:r>
          <w:rPr>
            <w:rStyle w:val="a0"/>
          </w:rPr>
          <w:t>пунктах 1</w:t>
        </w:r>
      </w:hyperlink>
      <w:r>
        <w:t xml:space="preserve"> и </w:t>
      </w:r>
      <w:hyperlink w:anchor="sub_10962" w:history="1">
        <w:r>
          <w:rPr>
            <w:rStyle w:val="a0"/>
          </w:rPr>
          <w:t>2</w:t>
        </w:r>
      </w:hyperlink>
      <w:r>
        <w:t xml:space="preserve"> настоящей статьи.</w:t>
      </w:r>
    </w:p>
    <w:bookmarkEnd w:id="6087"/>
    <w:p w:rsidR="00000000" w:rsidRDefault="007A5112"/>
    <w:p w:rsidR="00000000" w:rsidRDefault="007A5112">
      <w:pPr>
        <w:pStyle w:val="a1"/>
      </w:pPr>
      <w:bookmarkStart w:id="6088" w:name="sub_1097"/>
      <w:r>
        <w:rPr>
          <w:rStyle w:val="a"/>
        </w:rPr>
        <w:t>Статья 1097.</w:t>
      </w:r>
      <w:r>
        <w:t xml:space="preserve"> Сроки возмещения вреда, причиненного в результате недостатков товара, работы или услуги</w:t>
      </w:r>
    </w:p>
    <w:p w:rsidR="00000000" w:rsidRDefault="007A5112">
      <w:bookmarkStart w:id="6089" w:name="sub_10971"/>
      <w:bookmarkEnd w:id="6088"/>
      <w:r>
        <w:t>1. Вред, причиненный вследствие недостатков товара, работы или услуги, подлежит возмещению, если он возник в течение установленного срока годности или срока службы товара (работы, услуги), а если срок годности или срок службы не установлен, в течение десят</w:t>
      </w:r>
      <w:r>
        <w:t>и лет со дня производства товара (работы, услуги).</w:t>
      </w:r>
    </w:p>
    <w:p w:rsidR="00000000" w:rsidRDefault="007A5112">
      <w:bookmarkStart w:id="6090" w:name="sub_10972"/>
      <w:bookmarkEnd w:id="6089"/>
      <w:r>
        <w:t>2. Независимо от времени причинения вред подлежит возмещению, если:</w:t>
      </w:r>
    </w:p>
    <w:p w:rsidR="00000000" w:rsidRDefault="007A5112">
      <w:bookmarkStart w:id="6091" w:name="sub_109722"/>
      <w:bookmarkEnd w:id="6090"/>
      <w:r>
        <w:t>в нарушение требований закона срок годности или срок службы не установлен;</w:t>
      </w:r>
    </w:p>
    <w:bookmarkEnd w:id="6091"/>
    <w:p w:rsidR="00000000" w:rsidRDefault="007A5112">
      <w:r>
        <w:t xml:space="preserve">лицо, которому </w:t>
      </w:r>
      <w:r>
        <w:t xml:space="preserve">был продан товар, для которого была выполнена работа или которому была оказана услуга, не было предупреждено о необходимых действиях по истечении срока годности или срока службы и возможных последствиях при невыполнении указанных действий либо ему не была </w:t>
      </w:r>
      <w:r>
        <w:t>предоставлена полная и достоверная информация о товаре (работе, услуге).</w:t>
      </w:r>
    </w:p>
    <w:p w:rsidR="00000000" w:rsidRDefault="007A5112"/>
    <w:p w:rsidR="00000000" w:rsidRDefault="007A5112">
      <w:pPr>
        <w:pStyle w:val="a1"/>
      </w:pPr>
      <w:bookmarkStart w:id="6092" w:name="sub_1098"/>
      <w:r>
        <w:rPr>
          <w:rStyle w:val="a"/>
        </w:rPr>
        <w:t>Статья 1098.</w:t>
      </w:r>
      <w:r>
        <w:t xml:space="preserve"> Основания освобождения от ответственности за вред, причиненный вследствие недостатков товара, работы или услуги</w:t>
      </w:r>
    </w:p>
    <w:bookmarkEnd w:id="6092"/>
    <w:p w:rsidR="00000000" w:rsidRDefault="007A5112">
      <w:r>
        <w:t>Продавец или изготовитель товара, исполни</w:t>
      </w:r>
      <w:r>
        <w:t>тель работы или услуги освобождается от ответственности в случае, если докажет, что вред возник вследствие непреодолимой силы или нарушения потребителем установленных правил пользования товаром, результатами работы, услуги или их хранения.</w:t>
      </w:r>
    </w:p>
    <w:p w:rsidR="00000000" w:rsidRDefault="007A5112"/>
    <w:p w:rsidR="00000000" w:rsidRDefault="007A5112">
      <w:pPr>
        <w:pStyle w:val="Heading1"/>
      </w:pPr>
      <w:bookmarkStart w:id="6093" w:name="sub_1099"/>
      <w:r>
        <w:t>§ 4. Ко</w:t>
      </w:r>
      <w:r>
        <w:t>мпенсация морального вреда</w:t>
      </w:r>
    </w:p>
    <w:p w:rsidR="00000000" w:rsidRDefault="007A5112">
      <w:pPr>
        <w:pStyle w:val="a1"/>
      </w:pPr>
      <w:bookmarkStart w:id="6094" w:name="sub_201099"/>
      <w:bookmarkEnd w:id="6093"/>
      <w:r>
        <w:rPr>
          <w:rStyle w:val="a"/>
        </w:rPr>
        <w:t>Статья 1099.</w:t>
      </w:r>
      <w:r>
        <w:t xml:space="preserve"> Общие положения</w:t>
      </w:r>
    </w:p>
    <w:p w:rsidR="00000000" w:rsidRDefault="007A5112">
      <w:bookmarkStart w:id="6095" w:name="sub_10991"/>
      <w:bookmarkEnd w:id="6094"/>
      <w:r>
        <w:t xml:space="preserve">1. Основания и размер компенсации гражданину морального вреда определяются правилами, предусмотренными настоящей главой и </w:t>
      </w:r>
      <w:hyperlink w:anchor="sub_151" w:history="1">
        <w:r>
          <w:rPr>
            <w:rStyle w:val="a0"/>
          </w:rPr>
          <w:t>статьей 151</w:t>
        </w:r>
      </w:hyperlink>
      <w:r>
        <w:t xml:space="preserve"> наст</w:t>
      </w:r>
      <w:r>
        <w:t>оящего Кодекса.</w:t>
      </w:r>
    </w:p>
    <w:p w:rsidR="00000000" w:rsidRDefault="007A5112">
      <w:bookmarkStart w:id="6096" w:name="sub_10992"/>
      <w:bookmarkEnd w:id="6095"/>
      <w:r>
        <w:t>2. Моральный вред, причиненный действиями (бездействием), нарушающими имущественные права гражданина, подлежит компенсации в случаях, предусмотренных законом.</w:t>
      </w:r>
    </w:p>
    <w:p w:rsidR="00000000" w:rsidRDefault="007A5112">
      <w:bookmarkStart w:id="6097" w:name="sub_10993"/>
      <w:bookmarkEnd w:id="6096"/>
      <w:r>
        <w:t>3. Компенсация морального вреда осуществляетс</w:t>
      </w:r>
      <w:r>
        <w:t>я независимо от подлежащего возмещению имущественного вреда.</w:t>
      </w:r>
    </w:p>
    <w:bookmarkEnd w:id="6097"/>
    <w:p w:rsidR="00000000" w:rsidRDefault="007A5112"/>
    <w:p w:rsidR="00000000" w:rsidRDefault="007A5112">
      <w:pPr>
        <w:pStyle w:val="a1"/>
      </w:pPr>
      <w:bookmarkStart w:id="6098" w:name="sub_1100"/>
      <w:r>
        <w:rPr>
          <w:rStyle w:val="a"/>
        </w:rPr>
        <w:t>Статья 1100.</w:t>
      </w:r>
      <w:r>
        <w:t xml:space="preserve"> Основания компенсации морального вреда</w:t>
      </w:r>
    </w:p>
    <w:p w:rsidR="00000000" w:rsidRDefault="007A5112">
      <w:bookmarkStart w:id="6099" w:name="sub_11101"/>
      <w:bookmarkEnd w:id="6098"/>
      <w:r>
        <w:t>Компенсация морального вреда осуществляется независимо от вины причинителя вреда в случаях, когда:</w:t>
      </w:r>
    </w:p>
    <w:p w:rsidR="00000000" w:rsidRDefault="007A5112">
      <w:bookmarkStart w:id="6100" w:name="sub_11003"/>
      <w:bookmarkEnd w:id="6099"/>
      <w:r>
        <w:t>вред причинен жизни или здоровью гражданина источником повышенной опасности;</w:t>
      </w:r>
    </w:p>
    <w:bookmarkEnd w:id="6100"/>
    <w:p w:rsidR="00000000" w:rsidRDefault="007A5112">
      <w:r>
        <w:t>вред причинен гражданину в результате его незаконного осуждения, незаконного привлечения к уголовной ответственности, незаконного применения в качестве меры прес</w:t>
      </w:r>
      <w:r>
        <w:t>ечения заключения под стражу или подписки о невыезде, незаконного наложения административного взыскания в виде ареста или исправительных работ;</w:t>
      </w:r>
    </w:p>
    <w:p w:rsidR="00000000" w:rsidRDefault="007A5112">
      <w:bookmarkStart w:id="6101" w:name="sub_1100031"/>
      <w:r>
        <w:t xml:space="preserve">вред причинен </w:t>
      </w:r>
      <w:hyperlink r:id="rId876" w:history="1">
        <w:r>
          <w:rPr>
            <w:rStyle w:val="a0"/>
          </w:rPr>
          <w:t>распространением сведений</w:t>
        </w:r>
      </w:hyperlink>
      <w:r>
        <w:t>, порочащих честь, достоинство и деловую репутацию;</w:t>
      </w:r>
    </w:p>
    <w:p w:rsidR="00000000" w:rsidRDefault="007A5112">
      <w:bookmarkStart w:id="6102" w:name="sub_1100035"/>
      <w:bookmarkEnd w:id="6101"/>
      <w:r>
        <w:t>в иных случаях, предусмотренных законом.</w:t>
      </w:r>
    </w:p>
    <w:bookmarkEnd w:id="6102"/>
    <w:p w:rsidR="00000000" w:rsidRDefault="007A5112"/>
    <w:p w:rsidR="00000000" w:rsidRDefault="007A5112">
      <w:pPr>
        <w:pStyle w:val="a1"/>
      </w:pPr>
      <w:bookmarkStart w:id="6103" w:name="sub_1101"/>
      <w:r>
        <w:rPr>
          <w:rStyle w:val="a"/>
        </w:rPr>
        <w:t>Статья 1101.</w:t>
      </w:r>
      <w:r>
        <w:t xml:space="preserve"> Способ и размер компенсации морального вреда</w:t>
      </w:r>
    </w:p>
    <w:p w:rsidR="00000000" w:rsidRDefault="007A5112">
      <w:bookmarkStart w:id="6104" w:name="sub_11011"/>
      <w:bookmarkEnd w:id="6103"/>
      <w:r>
        <w:t>1. Компенсация морального вреда осу</w:t>
      </w:r>
      <w:r>
        <w:t>ществляется в денежной форме.</w:t>
      </w:r>
    </w:p>
    <w:p w:rsidR="00000000" w:rsidRDefault="007A5112">
      <w:bookmarkStart w:id="6105" w:name="sub_11012"/>
      <w:bookmarkEnd w:id="6104"/>
      <w:r>
        <w:t xml:space="preserve">2. Размер компенсации морального вреда определяется судом в зависимости от характера причиненных потерпевшему физических и нравственных страданий, а также степени вины причинителя вреда в случаях, когда вина </w:t>
      </w:r>
      <w:r>
        <w:t>является основанием возмещения вреда. При определении размера компенсации вреда должны учитываться требования разумности и справедливости.</w:t>
      </w:r>
    </w:p>
    <w:p w:rsidR="00000000" w:rsidRDefault="007A5112">
      <w:bookmarkStart w:id="6106" w:name="sub_110122"/>
      <w:bookmarkEnd w:id="6105"/>
      <w:r>
        <w:t>Характер физических и нравственных страданий оценивается судом с учетом фактических обстоятельств,</w:t>
      </w:r>
      <w:r>
        <w:t xml:space="preserve"> при которых был причинен моральный вред, и </w:t>
      </w:r>
      <w:hyperlink r:id="rId877" w:history="1">
        <w:r>
          <w:rPr>
            <w:rStyle w:val="a0"/>
          </w:rPr>
          <w:t>индивидуальных особенностей</w:t>
        </w:r>
      </w:hyperlink>
      <w:r>
        <w:t xml:space="preserve"> потерпевшего.</w:t>
      </w:r>
    </w:p>
    <w:bookmarkEnd w:id="6106"/>
    <w:p w:rsidR="00000000" w:rsidRDefault="007A5112"/>
    <w:p w:rsidR="00000000" w:rsidRDefault="007A5112">
      <w:pPr>
        <w:pStyle w:val="Heading1"/>
      </w:pPr>
      <w:bookmarkStart w:id="6107" w:name="sub_2060"/>
      <w:r>
        <w:t>Глава 60. Обязательства вследствие неосновательного обогащения</w:t>
      </w:r>
    </w:p>
    <w:p w:rsidR="00000000" w:rsidRDefault="007A5112">
      <w:pPr>
        <w:pStyle w:val="a1"/>
      </w:pPr>
      <w:bookmarkStart w:id="6108" w:name="sub_1102"/>
      <w:bookmarkEnd w:id="6107"/>
      <w:r>
        <w:rPr>
          <w:rStyle w:val="a"/>
        </w:rPr>
        <w:t>Статья</w:t>
      </w:r>
      <w:r>
        <w:rPr>
          <w:rStyle w:val="a"/>
        </w:rPr>
        <w:t xml:space="preserve"> 1102.</w:t>
      </w:r>
      <w:r>
        <w:t xml:space="preserve"> Обязанность возвратить неосновательное обогащение</w:t>
      </w:r>
    </w:p>
    <w:p w:rsidR="00000000" w:rsidRDefault="007A5112">
      <w:bookmarkStart w:id="6109" w:name="sub_11021"/>
      <w:bookmarkEnd w:id="6108"/>
      <w:r>
        <w:t>1.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w:t>
      </w:r>
      <w:r>
        <w:t xml:space="preserve"> возвратить последнему неосновательно приобретенное или сбереженное имущество (неосновательное обогащение), за исключением случаев, предусмотренных </w:t>
      </w:r>
      <w:hyperlink w:anchor="sub_1109" w:history="1">
        <w:r>
          <w:rPr>
            <w:rStyle w:val="a0"/>
          </w:rPr>
          <w:t>статьей 1109</w:t>
        </w:r>
      </w:hyperlink>
      <w:r>
        <w:t xml:space="preserve"> настоящего Кодекса.</w:t>
      </w:r>
    </w:p>
    <w:p w:rsidR="00000000" w:rsidRDefault="007A5112">
      <w:bookmarkStart w:id="6110" w:name="sub_11022"/>
      <w:bookmarkEnd w:id="6109"/>
      <w:r>
        <w:t>2. Правила, предусмотренные нас</w:t>
      </w:r>
      <w:r>
        <w:t>тоящей главой, применяются независимо от того, явилось ли неосновательное обогащение результатом поведения приобретателя имущества, самого потерпевшего, третьих лиц или произошло помимо их воли.</w:t>
      </w:r>
    </w:p>
    <w:bookmarkEnd w:id="6110"/>
    <w:p w:rsidR="00000000" w:rsidRDefault="007A5112"/>
    <w:p w:rsidR="00000000" w:rsidRDefault="007A5112">
      <w:pPr>
        <w:pStyle w:val="a1"/>
      </w:pPr>
      <w:bookmarkStart w:id="6111" w:name="sub_1103"/>
      <w:r>
        <w:rPr>
          <w:rStyle w:val="a"/>
        </w:rPr>
        <w:t>Статья 1103.</w:t>
      </w:r>
      <w:r>
        <w:t xml:space="preserve"> Соотношение требований о возвр</w:t>
      </w:r>
      <w:r>
        <w:t>ате неосновательного обогащения с другими требованиями о защите гражданских прав</w:t>
      </w:r>
    </w:p>
    <w:p w:rsidR="00000000" w:rsidRDefault="007A5112">
      <w:bookmarkStart w:id="6112" w:name="sub_11031101"/>
      <w:bookmarkEnd w:id="6111"/>
      <w:r>
        <w:t>Поскольку иное не установлено настоящим Кодексом, другими законами или иными правовыми актами и не вытекает из существа соответствующих отношений, правила,</w:t>
      </w:r>
      <w:r>
        <w:t xml:space="preserve"> предусмотренные настоящей главой, подлежат применению также к требованиям:</w:t>
      </w:r>
    </w:p>
    <w:p w:rsidR="00000000" w:rsidRDefault="007A5112">
      <w:bookmarkStart w:id="6113" w:name="sub_110301"/>
      <w:bookmarkEnd w:id="6112"/>
      <w:r>
        <w:t>1) о возврате исполненного по недействительной сделке;</w:t>
      </w:r>
    </w:p>
    <w:p w:rsidR="00000000" w:rsidRDefault="007A5112">
      <w:bookmarkStart w:id="6114" w:name="sub_110302"/>
      <w:bookmarkEnd w:id="6113"/>
      <w:r>
        <w:t>2) об истребовании имущества собственником из чужого незаконного владения;</w:t>
      </w:r>
    </w:p>
    <w:p w:rsidR="00000000" w:rsidRDefault="007A5112">
      <w:bookmarkStart w:id="6115" w:name="sub_110303"/>
      <w:bookmarkEnd w:id="6114"/>
      <w:r>
        <w:t>3) одной стороны в обязательстве к другой о возврате исполненного в связи с этим обязательством;</w:t>
      </w:r>
    </w:p>
    <w:p w:rsidR="00000000" w:rsidRDefault="007A5112">
      <w:bookmarkStart w:id="6116" w:name="sub_110304"/>
      <w:bookmarkEnd w:id="6115"/>
      <w:r>
        <w:t>4) о возмещении вреда, в том числе причиненного недобросовестным поведением обогатившегося лица.</w:t>
      </w:r>
    </w:p>
    <w:bookmarkEnd w:id="6116"/>
    <w:p w:rsidR="00000000" w:rsidRDefault="007A5112"/>
    <w:p w:rsidR="00000000" w:rsidRDefault="007A5112">
      <w:pPr>
        <w:pStyle w:val="a1"/>
      </w:pPr>
      <w:bookmarkStart w:id="6117" w:name="sub_1104"/>
      <w:r>
        <w:rPr>
          <w:rStyle w:val="a"/>
        </w:rPr>
        <w:t>Статья 1104</w:t>
      </w:r>
      <w:r>
        <w:rPr>
          <w:rStyle w:val="a"/>
        </w:rPr>
        <w:t>.</w:t>
      </w:r>
      <w:r>
        <w:t xml:space="preserve"> Возвращение неосновательного обогащения в натуре</w:t>
      </w:r>
    </w:p>
    <w:p w:rsidR="00000000" w:rsidRDefault="007A5112">
      <w:bookmarkStart w:id="6118" w:name="sub_11041"/>
      <w:bookmarkEnd w:id="6117"/>
      <w:r>
        <w:t>1. Имущество, составляющее неосновательное обогащение приобретателя, должно быть возвращено потерпевшему в натуре.</w:t>
      </w:r>
    </w:p>
    <w:p w:rsidR="00000000" w:rsidRDefault="007A5112">
      <w:bookmarkStart w:id="6119" w:name="sub_11042"/>
      <w:bookmarkEnd w:id="6118"/>
      <w:r>
        <w:t xml:space="preserve">2. Приобретатель отвечает перед потерпевшим за всякие, </w:t>
      </w:r>
      <w:r>
        <w:t>в том числе и за всякие случайные, недостачу или ухудшение неосновательно приобретенного или сбереженного имущества, происшедшие после того, как он узнал или должен был узнать о неосновательности обогащения. До этого момента он отвечает лишь за умысел и гр</w:t>
      </w:r>
      <w:r>
        <w:t>убую неосторожность.</w:t>
      </w:r>
    </w:p>
    <w:bookmarkEnd w:id="6119"/>
    <w:p w:rsidR="00000000" w:rsidRDefault="007A5112"/>
    <w:p w:rsidR="00000000" w:rsidRDefault="007A5112">
      <w:pPr>
        <w:pStyle w:val="a1"/>
      </w:pPr>
      <w:bookmarkStart w:id="6120" w:name="sub_1105"/>
      <w:r>
        <w:rPr>
          <w:rStyle w:val="a"/>
        </w:rPr>
        <w:t>Статья 1105.</w:t>
      </w:r>
      <w:r>
        <w:t xml:space="preserve"> Возмещение стоимости неосновательного обогащения</w:t>
      </w:r>
    </w:p>
    <w:p w:rsidR="00000000" w:rsidRDefault="007A5112">
      <w:bookmarkStart w:id="6121" w:name="sub_11051"/>
      <w:bookmarkEnd w:id="6120"/>
      <w:r>
        <w:t>1. В случае невозможности возвратить в натуре неосновательно полученное или сбереженное имущество приобретатель должен возместить потерпев</w:t>
      </w:r>
      <w:r>
        <w:t>шему действительную стоимость этого имущества на момент его приобретения, а также убытки, вызванные последующим изменением стоимости имущества, если приобретатель не возместил его стоимость немедленно после того, как узнал о неосновательности обогащения.</w:t>
      </w:r>
    </w:p>
    <w:p w:rsidR="00000000" w:rsidRDefault="007A5112">
      <w:bookmarkStart w:id="6122" w:name="sub_11052"/>
      <w:bookmarkEnd w:id="6121"/>
      <w:r>
        <w:t xml:space="preserve">2. Лицо, неосновательно временно пользовавшееся чужим имуществом без намерения его приобрести либо чужими услугами, должно возместить потерпевшему то, что оно сберегло вследствие такого пользования, по цене, существовавшей во время, когда </w:t>
      </w:r>
      <w:r>
        <w:t>закончилось пользование, и в том месте, где оно происходило.</w:t>
      </w:r>
    </w:p>
    <w:bookmarkEnd w:id="6122"/>
    <w:p w:rsidR="00000000" w:rsidRDefault="007A5112"/>
    <w:p w:rsidR="00000000" w:rsidRDefault="007A5112">
      <w:pPr>
        <w:pStyle w:val="a1"/>
      </w:pPr>
      <w:bookmarkStart w:id="6123" w:name="sub_1106"/>
      <w:r>
        <w:rPr>
          <w:rStyle w:val="a"/>
        </w:rPr>
        <w:t>Статья 1106.</w:t>
      </w:r>
      <w:r>
        <w:t xml:space="preserve"> Последствия неосновательной передачи права другому лицу</w:t>
      </w:r>
    </w:p>
    <w:bookmarkEnd w:id="6123"/>
    <w:p w:rsidR="00000000" w:rsidRDefault="007A5112">
      <w:r>
        <w:t>Лицо, передавшее путем уступки требования или иным образом принадлежащее ему право другому лицу на основании несуществующего или недействительного обязательства, вправе требовать восстановления прежнего положения, в том числе возвращения ему документов, уд</w:t>
      </w:r>
      <w:r>
        <w:t>остоверяющих переданное право.</w:t>
      </w:r>
    </w:p>
    <w:p w:rsidR="00000000" w:rsidRDefault="007A5112"/>
    <w:p w:rsidR="00000000" w:rsidRDefault="007A5112">
      <w:pPr>
        <w:pStyle w:val="a1"/>
      </w:pPr>
      <w:bookmarkStart w:id="6124" w:name="sub_1107"/>
      <w:r>
        <w:rPr>
          <w:rStyle w:val="a"/>
        </w:rPr>
        <w:t>Статья 1107.</w:t>
      </w:r>
      <w:r>
        <w:t xml:space="preserve"> Возмещение потерпевшему неполученных доходов</w:t>
      </w:r>
    </w:p>
    <w:p w:rsidR="00000000" w:rsidRDefault="007A5112">
      <w:bookmarkStart w:id="6125" w:name="sub_11071"/>
      <w:bookmarkEnd w:id="6124"/>
      <w:r>
        <w:t>1. 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извлечь из этого имущества с того времени, когда узнало или должно было узнать о неосновательно</w:t>
      </w:r>
      <w:r>
        <w:t>сти обогащения.</w:t>
      </w:r>
    </w:p>
    <w:p w:rsidR="00000000" w:rsidRDefault="007A5112">
      <w:bookmarkStart w:id="6126" w:name="sub_11072"/>
      <w:bookmarkEnd w:id="6125"/>
      <w:r>
        <w:t>2. На сумму неосновательного денежного обогащения подлежат начислению проценты за пользование чужими средствами (</w:t>
      </w:r>
      <w:hyperlink w:anchor="sub_395" w:history="1">
        <w:r>
          <w:rPr>
            <w:rStyle w:val="a0"/>
          </w:rPr>
          <w:t>статья 395</w:t>
        </w:r>
      </w:hyperlink>
      <w:r>
        <w:t>) с того времени, когда приобретатель узнал или должен был узнать о неосно</w:t>
      </w:r>
      <w:r>
        <w:t>вательности получения или сбережения денежных средств.</w:t>
      </w:r>
    </w:p>
    <w:bookmarkEnd w:id="6126"/>
    <w:p w:rsidR="00000000" w:rsidRDefault="007A5112"/>
    <w:p w:rsidR="00000000" w:rsidRDefault="007A5112">
      <w:pPr>
        <w:pStyle w:val="a1"/>
      </w:pPr>
      <w:bookmarkStart w:id="6127" w:name="sub_1108"/>
      <w:r>
        <w:rPr>
          <w:rStyle w:val="a"/>
        </w:rPr>
        <w:t>Статья 1108.</w:t>
      </w:r>
      <w:r>
        <w:t xml:space="preserve"> Возмещение затрат на имущество, подлежащее возврату</w:t>
      </w:r>
    </w:p>
    <w:bookmarkEnd w:id="6127"/>
    <w:p w:rsidR="00000000" w:rsidRDefault="007A5112">
      <w:r>
        <w:t>При возврате неосновательно полученного или сбереженного имущества (</w:t>
      </w:r>
      <w:hyperlink w:anchor="sub_1104" w:history="1">
        <w:r>
          <w:rPr>
            <w:rStyle w:val="a0"/>
          </w:rPr>
          <w:t>статья 1104</w:t>
        </w:r>
      </w:hyperlink>
      <w:r>
        <w:t>) или</w:t>
      </w:r>
      <w:r>
        <w:t xml:space="preserve"> возмещении его стоимости (</w:t>
      </w:r>
      <w:hyperlink w:anchor="sub_1105" w:history="1">
        <w:r>
          <w:rPr>
            <w:rStyle w:val="a0"/>
          </w:rPr>
          <w:t>статья 1105</w:t>
        </w:r>
      </w:hyperlink>
      <w:r>
        <w:t>) приобретатель вправе требовать от потерпевшего возмещения понесенных необходимых затрат на содержание и сохранение имущества с того времени, с которого он обязан возвратить доходы (</w:t>
      </w:r>
      <w:hyperlink w:anchor="sub_11071" w:history="1">
        <w:r>
          <w:rPr>
            <w:rStyle w:val="a0"/>
          </w:rPr>
          <w:t>пункт 1 статьи 1107</w:t>
        </w:r>
      </w:hyperlink>
      <w:r>
        <w:t>) с зачетом полученных им выгод. Право на возмещение затрат утрачивается в случае, когда приобретатель умышленно удерживал имущество, подлежащее возврату.</w:t>
      </w:r>
    </w:p>
    <w:p w:rsidR="00000000" w:rsidRDefault="007A5112"/>
    <w:p w:rsidR="00000000" w:rsidRDefault="007A5112">
      <w:pPr>
        <w:pStyle w:val="a1"/>
      </w:pPr>
      <w:bookmarkStart w:id="6128" w:name="sub_1109"/>
      <w:r>
        <w:rPr>
          <w:rStyle w:val="a"/>
        </w:rPr>
        <w:t>Статья 1109.</w:t>
      </w:r>
      <w:r>
        <w:t xml:space="preserve"> Неосновательное обогащение, не подлежащее </w:t>
      </w:r>
      <w:r>
        <w:t>возврату</w:t>
      </w:r>
    </w:p>
    <w:bookmarkEnd w:id="6128"/>
    <w:p w:rsidR="00000000" w:rsidRDefault="007A5112">
      <w:r>
        <w:t>Не подлежат возврату в качестве неосновательного обогащения:</w:t>
      </w:r>
    </w:p>
    <w:p w:rsidR="00000000" w:rsidRDefault="007A5112">
      <w:bookmarkStart w:id="6129" w:name="sub_11091"/>
      <w:r>
        <w:t>1) имущество, переданное во исполнение обязательства до наступления срока исполнения, если обязательством не предусмотрено иное;</w:t>
      </w:r>
    </w:p>
    <w:p w:rsidR="00000000" w:rsidRDefault="007A5112">
      <w:bookmarkStart w:id="6130" w:name="sub_11092"/>
      <w:bookmarkEnd w:id="6129"/>
      <w:r>
        <w:t>2) имущество, переданн</w:t>
      </w:r>
      <w:r>
        <w:t>ое во исполнение обязательства по истечении срока исковой давности;</w:t>
      </w:r>
    </w:p>
    <w:p w:rsidR="00000000" w:rsidRDefault="007A5112">
      <w:bookmarkStart w:id="6131" w:name="sub_11093"/>
      <w:bookmarkEnd w:id="6130"/>
      <w:r>
        <w:t>3) заработная плата и приравненные к ней платежи, пенсии, пособия, стипендии, возмещение вреда, причиненного жизни или здоровью, алименты и иные денежные суммы, предостав</w:t>
      </w:r>
      <w:r>
        <w:t>ленные гражданину в качестве средства к существованию, при отсутствии недобросовестности с его стороны и счетной ошибки;</w:t>
      </w:r>
    </w:p>
    <w:p w:rsidR="00000000" w:rsidRDefault="007A5112">
      <w:bookmarkStart w:id="6132" w:name="sub_11094"/>
      <w:bookmarkEnd w:id="6131"/>
      <w:r>
        <w:t>4) денежные суммы и иное имущество, предоставленные во исполнение несуществующего обязательства, если приобретатель д</w:t>
      </w:r>
      <w:r>
        <w:t>окажет, что лицо, требующее возврата имущества, знало об отсутствии обязательства либо предоставило имущество в целях благотворительности.</w:t>
      </w:r>
    </w:p>
    <w:bookmarkEnd w:id="6132"/>
    <w:p w:rsidR="00000000" w:rsidRDefault="007A5112"/>
    <w:tbl>
      <w:tblPr>
        <w:tblW w:w="5000" w:type="pct"/>
        <w:tblLook w:val="0000" w:firstRow="0" w:lastRow="0" w:firstColumn="0" w:lastColumn="0" w:noHBand="0" w:noVBand="0"/>
      </w:tblPr>
      <w:tblGrid>
        <w:gridCol w:w="6867"/>
        <w:gridCol w:w="3433"/>
      </w:tblGrid>
      <w:tr w:rsidR="00000000">
        <w:tblPrEx>
          <w:tblCellMar>
            <w:top w:w="0" w:type="dxa"/>
            <w:bottom w:w="0" w:type="dxa"/>
          </w:tblCellMar>
        </w:tblPrEx>
        <w:tc>
          <w:tcPr>
            <w:tcW w:w="3245" w:type="pct"/>
            <w:tcBorders>
              <w:top w:val="nil"/>
              <w:left w:val="nil"/>
              <w:bottom w:val="nil"/>
              <w:right w:val="nil"/>
            </w:tcBorders>
          </w:tcPr>
          <w:p w:rsidR="00000000" w:rsidRDefault="007A5112">
            <w:pPr>
              <w:pStyle w:val="a4"/>
            </w:pPr>
            <w:r>
              <w:t>Президент Российской Федерации</w:t>
            </w:r>
          </w:p>
        </w:tc>
        <w:tc>
          <w:tcPr>
            <w:tcW w:w="1622" w:type="pct"/>
            <w:tcBorders>
              <w:top w:val="nil"/>
              <w:left w:val="nil"/>
              <w:bottom w:val="nil"/>
              <w:right w:val="nil"/>
            </w:tcBorders>
          </w:tcPr>
          <w:p w:rsidR="00000000" w:rsidRDefault="007A5112">
            <w:pPr>
              <w:pStyle w:val="a2"/>
              <w:jc w:val="right"/>
            </w:pPr>
            <w:r>
              <w:t>Б. Ельцин</w:t>
            </w:r>
          </w:p>
        </w:tc>
      </w:tr>
    </w:tbl>
    <w:p w:rsidR="00000000" w:rsidRDefault="007A5112"/>
    <w:p w:rsidR="00000000" w:rsidRDefault="007A5112">
      <w:pPr>
        <w:pStyle w:val="a4"/>
      </w:pPr>
      <w:r>
        <w:t>Москва, Кремль</w:t>
      </w:r>
    </w:p>
    <w:p w:rsidR="00000000" w:rsidRDefault="007A5112">
      <w:pPr>
        <w:pStyle w:val="a4"/>
      </w:pPr>
      <w:r>
        <w:t>26 января 1996 г.</w:t>
      </w:r>
    </w:p>
    <w:p w:rsidR="00000000" w:rsidRDefault="007A5112">
      <w:pPr>
        <w:pStyle w:val="a4"/>
      </w:pPr>
      <w:r>
        <w:t>N 14-ФЗ</w:t>
      </w:r>
    </w:p>
    <w:p w:rsidR="00000000" w:rsidRDefault="007A5112"/>
    <w:p w:rsidR="00000000" w:rsidRDefault="007A5112">
      <w:pPr>
        <w:pStyle w:val="Heading1"/>
      </w:pPr>
      <w:bookmarkStart w:id="6133" w:name="sub_33333"/>
      <w:r>
        <w:t>Часть третья</w:t>
      </w:r>
    </w:p>
    <w:bookmarkEnd w:id="6133"/>
    <w:p w:rsidR="00000000" w:rsidRDefault="007A5112"/>
    <w:p w:rsidR="00000000" w:rsidRDefault="007A5112">
      <w:r>
        <w:rPr>
          <w:rStyle w:val="a"/>
        </w:rPr>
        <w:t>Принят Государственной Думой 1 ноября 2001 года</w:t>
      </w:r>
    </w:p>
    <w:p w:rsidR="00000000" w:rsidRDefault="007A5112">
      <w:r>
        <w:rPr>
          <w:rStyle w:val="a"/>
        </w:rPr>
        <w:t>Одобрен Советом Федерации 14 ноября 2001 года</w:t>
      </w:r>
    </w:p>
    <w:p w:rsidR="00000000" w:rsidRDefault="007A5112">
      <w:pPr>
        <w:pStyle w:val="Heading1"/>
      </w:pPr>
      <w:bookmarkStart w:id="6134" w:name="sub_50000"/>
      <w:r>
        <w:t>Раздел V. Наследственное право</w:t>
      </w:r>
    </w:p>
    <w:p w:rsidR="00000000" w:rsidRDefault="007A5112">
      <w:pPr>
        <w:pStyle w:val="Heading1"/>
      </w:pPr>
      <w:bookmarkStart w:id="6135" w:name="sub_3061"/>
      <w:bookmarkEnd w:id="6134"/>
      <w:r>
        <w:t>Глава 61. Общие положения о наследовании</w:t>
      </w:r>
    </w:p>
    <w:bookmarkEnd w:id="6135"/>
    <w:p w:rsidR="00000000" w:rsidRDefault="007A5112"/>
    <w:p w:rsidR="00000000" w:rsidRDefault="007A5112">
      <w:pPr>
        <w:pStyle w:val="a1"/>
      </w:pPr>
      <w:bookmarkStart w:id="6136" w:name="sub_1110"/>
      <w:r>
        <w:rPr>
          <w:rStyle w:val="a"/>
        </w:rPr>
        <w:t>Статья 1110.</w:t>
      </w:r>
      <w:r>
        <w:t xml:space="preserve"> Наследование</w:t>
      </w:r>
    </w:p>
    <w:p w:rsidR="00000000" w:rsidRDefault="007A5112">
      <w:bookmarkStart w:id="6137" w:name="sub_111001"/>
      <w:bookmarkEnd w:id="6136"/>
      <w:r>
        <w:t xml:space="preserve">1. При наследовании имущество умершего (наследство, наследственное имущество) переходит к </w:t>
      </w:r>
      <w:hyperlink w:anchor="sub_1116" w:history="1">
        <w:r>
          <w:rPr>
            <w:rStyle w:val="a0"/>
          </w:rPr>
          <w:t>другим лицам</w:t>
        </w:r>
      </w:hyperlink>
      <w:r>
        <w:t xml:space="preserve"> в порядке универсального правопреемства, то есть в неизменном виде как единое целое и в один и тот же момент, если из пр</w:t>
      </w:r>
      <w:r>
        <w:t>авил настоящего Кодекса не следует иное.</w:t>
      </w:r>
    </w:p>
    <w:p w:rsidR="00000000" w:rsidRDefault="007A5112">
      <w:bookmarkStart w:id="6138" w:name="sub_111002"/>
      <w:bookmarkEnd w:id="6137"/>
      <w:r>
        <w:t>2. Наследование регулируется настоящим Кодексом и другими законами, а в случаях, предусмотренных законом, иными правовыми актами.</w:t>
      </w:r>
    </w:p>
    <w:bookmarkEnd w:id="6138"/>
    <w:p w:rsidR="00000000" w:rsidRDefault="007A5112"/>
    <w:p w:rsidR="00000000" w:rsidRDefault="007A5112">
      <w:pPr>
        <w:pStyle w:val="a1"/>
      </w:pPr>
      <w:bookmarkStart w:id="6139" w:name="sub_11110"/>
      <w:r>
        <w:rPr>
          <w:rStyle w:val="a"/>
        </w:rPr>
        <w:t>Статья 1111.</w:t>
      </w:r>
      <w:r>
        <w:t xml:space="preserve"> Основания наследования</w:t>
      </w:r>
    </w:p>
    <w:p w:rsidR="00000000" w:rsidRDefault="007A5112">
      <w:bookmarkStart w:id="6140" w:name="sub_111101"/>
      <w:bookmarkEnd w:id="6139"/>
      <w:r>
        <w:t xml:space="preserve">Наследование осуществляется </w:t>
      </w:r>
      <w:hyperlink w:anchor="sub_3062" w:history="1">
        <w:r>
          <w:rPr>
            <w:rStyle w:val="a0"/>
          </w:rPr>
          <w:t>по завещанию</w:t>
        </w:r>
      </w:hyperlink>
      <w:r>
        <w:t xml:space="preserve">, по </w:t>
      </w:r>
      <w:hyperlink w:anchor="sub_114010" w:history="1">
        <w:r>
          <w:rPr>
            <w:rStyle w:val="a0"/>
          </w:rPr>
          <w:t>наследственному договору</w:t>
        </w:r>
      </w:hyperlink>
      <w:r>
        <w:t xml:space="preserve"> и </w:t>
      </w:r>
      <w:hyperlink w:anchor="sub_3063" w:history="1">
        <w:r>
          <w:rPr>
            <w:rStyle w:val="a0"/>
          </w:rPr>
          <w:t>по закону</w:t>
        </w:r>
      </w:hyperlink>
      <w:r>
        <w:t>.</w:t>
      </w:r>
    </w:p>
    <w:p w:rsidR="00000000" w:rsidRDefault="007A5112">
      <w:bookmarkStart w:id="6141" w:name="sub_111102"/>
      <w:bookmarkEnd w:id="6140"/>
      <w:r>
        <w:t>Наследование по закону имеет место, когда и поскольку оно не из</w:t>
      </w:r>
      <w:r>
        <w:t>менено завещанием, а также в иных случаях, установленных настоящим Кодексом.</w:t>
      </w:r>
    </w:p>
    <w:bookmarkEnd w:id="6141"/>
    <w:p w:rsidR="00000000" w:rsidRDefault="007A5112"/>
    <w:p w:rsidR="00000000" w:rsidRDefault="007A5112">
      <w:pPr>
        <w:pStyle w:val="a1"/>
      </w:pPr>
      <w:bookmarkStart w:id="6142" w:name="sub_1112"/>
      <w:r>
        <w:rPr>
          <w:rStyle w:val="a"/>
        </w:rPr>
        <w:t>Статья 1112.</w:t>
      </w:r>
      <w:r>
        <w:t xml:space="preserve"> Наследство</w:t>
      </w:r>
    </w:p>
    <w:p w:rsidR="00000000" w:rsidRDefault="007A5112">
      <w:bookmarkStart w:id="6143" w:name="sub_111201"/>
      <w:bookmarkEnd w:id="6142"/>
      <w:r>
        <w:t xml:space="preserve">В состав наследства входят принадлежавшие наследодателю на день открытия наследства вещи, </w:t>
      </w:r>
      <w:hyperlink r:id="rId878" w:history="1">
        <w:r>
          <w:rPr>
            <w:rStyle w:val="a0"/>
          </w:rPr>
          <w:t>иное</w:t>
        </w:r>
      </w:hyperlink>
      <w:r>
        <w:t xml:space="preserve"> имущество, в том числе имущественные права и обязанности.</w:t>
      </w:r>
    </w:p>
    <w:p w:rsidR="00000000" w:rsidRDefault="007A5112">
      <w:bookmarkStart w:id="6144" w:name="sub_111202"/>
      <w:bookmarkEnd w:id="6143"/>
      <w:r>
        <w:t xml:space="preserve">Не входят в состав наследства права и обязанности, неразрывно связанные с личностью наследодателя, в частности право на алименты, право </w:t>
      </w:r>
      <w:r>
        <w:t>на возмещение вреда, причиненного жизни или здоровью гражданина, а также права и обязанности, переход которых в порядке наследования не допускается настоящим Кодексом или другими законами.</w:t>
      </w:r>
    </w:p>
    <w:p w:rsidR="00000000" w:rsidRDefault="007A5112">
      <w:bookmarkStart w:id="6145" w:name="sub_11123"/>
      <w:bookmarkEnd w:id="6144"/>
      <w:r>
        <w:t>Не входят в состав наследства личные неимуществе</w:t>
      </w:r>
      <w:r>
        <w:t>нные права и другие нематериальные блага.</w:t>
      </w:r>
    </w:p>
    <w:bookmarkEnd w:id="6145"/>
    <w:p w:rsidR="00000000" w:rsidRDefault="007A5112"/>
    <w:p w:rsidR="00000000" w:rsidRDefault="007A5112">
      <w:pPr>
        <w:pStyle w:val="a1"/>
      </w:pPr>
      <w:bookmarkStart w:id="6146" w:name="sub_1113"/>
      <w:r>
        <w:rPr>
          <w:rStyle w:val="a"/>
        </w:rPr>
        <w:t>Статья 1113.</w:t>
      </w:r>
      <w:r>
        <w:t xml:space="preserve"> Открытие наследства</w:t>
      </w:r>
    </w:p>
    <w:bookmarkEnd w:id="6146"/>
    <w:p w:rsidR="00000000" w:rsidRDefault="007A5112">
      <w:r>
        <w:t xml:space="preserve">Наследство </w:t>
      </w:r>
      <w:hyperlink r:id="rId879" w:history="1">
        <w:r>
          <w:rPr>
            <w:rStyle w:val="a0"/>
          </w:rPr>
          <w:t>открывается</w:t>
        </w:r>
      </w:hyperlink>
      <w:r>
        <w:t xml:space="preserve"> со смертью гражданина. </w:t>
      </w:r>
      <w:hyperlink w:anchor="sub_45" w:history="1">
        <w:r>
          <w:rPr>
            <w:rStyle w:val="a0"/>
          </w:rPr>
          <w:t>Объявление</w:t>
        </w:r>
      </w:hyperlink>
      <w:r>
        <w:t xml:space="preserve"> судом гр</w:t>
      </w:r>
      <w:r>
        <w:t>ажданина умершим влечет за собой те же правовые последствия, что и смерть гражданина.</w:t>
      </w:r>
    </w:p>
    <w:p w:rsidR="00000000" w:rsidRDefault="007A5112"/>
    <w:p w:rsidR="00000000" w:rsidRDefault="007A5112">
      <w:pPr>
        <w:pStyle w:val="a1"/>
      </w:pPr>
      <w:bookmarkStart w:id="6147" w:name="sub_1114"/>
      <w:r>
        <w:rPr>
          <w:rStyle w:val="a"/>
        </w:rPr>
        <w:t>Статья 1114.</w:t>
      </w:r>
      <w:r>
        <w:t xml:space="preserve"> Время открытия наследства</w:t>
      </w:r>
    </w:p>
    <w:p w:rsidR="00000000" w:rsidRDefault="007A5112">
      <w:bookmarkStart w:id="6148" w:name="sub_11141"/>
      <w:bookmarkEnd w:id="6147"/>
      <w:r>
        <w:t>1. Временем открытия наследства является момент смерти гражданина. При объявлении гражданина умершим днем</w:t>
      </w:r>
      <w:r>
        <w:t xml:space="preserve"> открытия наследства является день вступления в законную силу решения суда об объявлении гражданина умершим, а в случае, когда в соответствии с </w:t>
      </w:r>
      <w:hyperlink w:anchor="sub_4503" w:history="1">
        <w:r>
          <w:rPr>
            <w:rStyle w:val="a0"/>
          </w:rPr>
          <w:t>пунктом 3 статьи 45</w:t>
        </w:r>
      </w:hyperlink>
      <w:r>
        <w:t xml:space="preserve"> настоящего Кодекса днем смерти гражданина признан день его предпол</w:t>
      </w:r>
      <w:r>
        <w:t>агаемой гибели, - день и момент смерти, указанные в решении суда.</w:t>
      </w:r>
    </w:p>
    <w:p w:rsidR="00000000" w:rsidRDefault="007A5112">
      <w:bookmarkStart w:id="6149" w:name="sub_11142"/>
      <w:bookmarkEnd w:id="6148"/>
      <w:r>
        <w:t xml:space="preserve">2. Граждане, умершие в один и тот же день, считаются в целях наследственного правопреемства умершими </w:t>
      </w:r>
      <w:hyperlink r:id="rId880" w:history="1">
        <w:r>
          <w:rPr>
            <w:rStyle w:val="a0"/>
          </w:rPr>
          <w:t>одновременно</w:t>
        </w:r>
      </w:hyperlink>
      <w:r>
        <w:t xml:space="preserve"> и не наследуют друг после друга, если момент смерти каждого из таких граждан установить невозможно. При этом к наследованию призываются наследники каждого из них.</w:t>
      </w:r>
    </w:p>
    <w:bookmarkEnd w:id="6149"/>
    <w:p w:rsidR="00000000" w:rsidRDefault="007A5112"/>
    <w:p w:rsidR="00000000" w:rsidRDefault="007A5112">
      <w:pPr>
        <w:pStyle w:val="a1"/>
      </w:pPr>
      <w:bookmarkStart w:id="6150" w:name="sub_1115"/>
      <w:r>
        <w:rPr>
          <w:rStyle w:val="a"/>
        </w:rPr>
        <w:t>Статья 1115.</w:t>
      </w:r>
      <w:r>
        <w:t xml:space="preserve"> Место открытия наследства</w:t>
      </w:r>
    </w:p>
    <w:p w:rsidR="00000000" w:rsidRDefault="007A5112">
      <w:bookmarkStart w:id="6151" w:name="sub_111501"/>
      <w:bookmarkEnd w:id="6150"/>
      <w:r>
        <w:t>Ме</w:t>
      </w:r>
      <w:r>
        <w:t>стом открытия наследства является последнее место жительства наследодателя (</w:t>
      </w:r>
      <w:hyperlink w:anchor="sub_20" w:history="1">
        <w:r>
          <w:rPr>
            <w:rStyle w:val="a0"/>
          </w:rPr>
          <w:t>статья 20</w:t>
        </w:r>
      </w:hyperlink>
      <w:r>
        <w:t>).</w:t>
      </w:r>
    </w:p>
    <w:p w:rsidR="00000000" w:rsidRDefault="007A5112">
      <w:bookmarkStart w:id="6152" w:name="sub_111502"/>
      <w:bookmarkEnd w:id="6151"/>
      <w:r>
        <w:t>Если последнее место жительства наследодателя, обладавшего имуществом на территории Российской Федерации, неизвестно или нах</w:t>
      </w:r>
      <w:r>
        <w:t>одится за ее пределами, местом открытия наследства в Российской Федерации признается место нахождения такого наследственного имущества. Если такое наследственное имущество находится в разных местах, местом открытия наследства является место нахождения вход</w:t>
      </w:r>
      <w:r>
        <w:t>ящих в его состав недвижимого имущества или наиболее ценной части недвижимого имущества, а при отсутствии недвижимого имущества - место нахождения движимого имущества или его наиболее ценной части. Ценность имущества определяется исходя из его рыночной сто</w:t>
      </w:r>
      <w:r>
        <w:t>имости.</w:t>
      </w:r>
    </w:p>
    <w:bookmarkEnd w:id="6152"/>
    <w:p w:rsidR="00000000" w:rsidRDefault="007A5112"/>
    <w:p w:rsidR="00000000" w:rsidRDefault="007A5112">
      <w:pPr>
        <w:pStyle w:val="a1"/>
      </w:pPr>
      <w:bookmarkStart w:id="6153" w:name="sub_1116"/>
      <w:r>
        <w:rPr>
          <w:rStyle w:val="a"/>
        </w:rPr>
        <w:t>Статья 1116.</w:t>
      </w:r>
      <w:r>
        <w:t xml:space="preserve"> Лица, которые могут призываться к наследованию</w:t>
      </w:r>
    </w:p>
    <w:p w:rsidR="00000000" w:rsidRDefault="007A5112">
      <w:bookmarkStart w:id="6154" w:name="sub_11161"/>
      <w:bookmarkEnd w:id="6153"/>
      <w:r>
        <w:t>1. К наследованию могут призываться граждане, находящиеся в живых в момент открытия наследства, а также зачатые при жизни наследодателя и родившиеся жив</w:t>
      </w:r>
      <w:r>
        <w:t>ыми после открытия наследства.</w:t>
      </w:r>
    </w:p>
    <w:p w:rsidR="00000000" w:rsidRDefault="007A5112">
      <w:bookmarkStart w:id="6155" w:name="sub_111612"/>
      <w:bookmarkEnd w:id="6154"/>
      <w:r>
        <w:t>К наследованию по завещанию могут призываться также указанные в нем юридические лица, существующие на день открытия наследства, и наследственный фонд, учрежденный во исполнение последней воли наследодателя,</w:t>
      </w:r>
      <w:r>
        <w:t xml:space="preserve"> выраженной в завещании.</w:t>
      </w:r>
    </w:p>
    <w:bookmarkEnd w:id="6155"/>
    <w:p w:rsidR="00000000" w:rsidRDefault="007A5112"/>
    <w:p w:rsidR="00000000" w:rsidRDefault="007A5112">
      <w:bookmarkStart w:id="6156" w:name="sub_111602"/>
      <w:r>
        <w:t>2. К наследованию по завещанию могут призываться Российская Федерация, субъекты Российской Федерации, муниципальные образования, иностранные государства и международные организации, а к наследованию по закону -</w:t>
      </w:r>
      <w:r>
        <w:t xml:space="preserve"> Российская Федерация, субъекты Российской Федерации, муниципальные образования в соответствии со </w:t>
      </w:r>
      <w:hyperlink w:anchor="sub_1151" w:history="1">
        <w:r>
          <w:rPr>
            <w:rStyle w:val="a0"/>
          </w:rPr>
          <w:t>статьей 1151</w:t>
        </w:r>
      </w:hyperlink>
      <w:r>
        <w:t xml:space="preserve"> настоящего Кодекса.</w:t>
      </w:r>
    </w:p>
    <w:bookmarkEnd w:id="6156"/>
    <w:p w:rsidR="00000000" w:rsidRDefault="007A5112"/>
    <w:p w:rsidR="00000000" w:rsidRDefault="007A5112">
      <w:pPr>
        <w:pStyle w:val="a1"/>
      </w:pPr>
      <w:bookmarkStart w:id="6157" w:name="sub_1117"/>
      <w:r>
        <w:rPr>
          <w:rStyle w:val="a"/>
        </w:rPr>
        <w:t>Статья 1117.</w:t>
      </w:r>
      <w:r>
        <w:t xml:space="preserve"> Недостойные наследники</w:t>
      </w:r>
    </w:p>
    <w:p w:rsidR="00000000" w:rsidRDefault="007A5112">
      <w:bookmarkStart w:id="6158" w:name="sub_11171"/>
      <w:bookmarkEnd w:id="6157"/>
      <w:r>
        <w:t>1. Не наследуют ни по закон</w:t>
      </w:r>
      <w:r>
        <w:t xml:space="preserve">у, ни по завещанию граждане, которые своими умышленными противоправными </w:t>
      </w:r>
      <w:hyperlink r:id="rId881" w:history="1">
        <w:r>
          <w:rPr>
            <w:rStyle w:val="a0"/>
          </w:rPr>
          <w:t>действиями</w:t>
        </w:r>
      </w:hyperlink>
      <w:r>
        <w:t xml:space="preserve">, направленными против наследодателя, кого-либо из его наследников или против осуществления последней воли </w:t>
      </w:r>
      <w:r>
        <w:t>наследодателя, выраженной в завещании, способствовали либо пытались способствовать призванию их самих или других лиц к наследованию либо способствовали или пытались способствовать увеличению причитающейся им или другим лицам доли наследства, если эти обсто</w:t>
      </w:r>
      <w:r>
        <w:t>ятельства подтверждены в судебном порядке. Однако граждане, которым наследодатель после утраты ими права наследования завещал имущество, вправе наследовать это имущество.</w:t>
      </w:r>
    </w:p>
    <w:p w:rsidR="00000000" w:rsidRDefault="007A5112">
      <w:bookmarkStart w:id="6159" w:name="sub_111712"/>
      <w:bookmarkEnd w:id="6158"/>
      <w:r>
        <w:t>Не наследуют по закону родители после детей, в отношении которых р</w:t>
      </w:r>
      <w:r>
        <w:t xml:space="preserve">одители были в судебном </w:t>
      </w:r>
      <w:hyperlink r:id="rId882" w:history="1">
        <w:r>
          <w:rPr>
            <w:rStyle w:val="a0"/>
          </w:rPr>
          <w:t>порядке</w:t>
        </w:r>
      </w:hyperlink>
      <w:r>
        <w:t xml:space="preserve"> лишены родительских прав и не восстановлены в этих правах ко дню открытия наследства.</w:t>
      </w:r>
    </w:p>
    <w:p w:rsidR="00000000" w:rsidRDefault="007A5112">
      <w:bookmarkStart w:id="6160" w:name="sub_111702"/>
      <w:bookmarkEnd w:id="6159"/>
      <w:r>
        <w:t>2. По требованию заинтересованного лица суд отстраняе</w:t>
      </w:r>
      <w:r>
        <w:t xml:space="preserve">т от наследования по закону граждан, </w:t>
      </w:r>
      <w:hyperlink r:id="rId883" w:history="1">
        <w:r>
          <w:rPr>
            <w:rStyle w:val="a0"/>
          </w:rPr>
          <w:t>злостно</w:t>
        </w:r>
      </w:hyperlink>
      <w:r>
        <w:t xml:space="preserve"> уклонявшихся от выполнения лежавших на них в силу </w:t>
      </w:r>
      <w:hyperlink r:id="rId884" w:history="1">
        <w:r>
          <w:rPr>
            <w:rStyle w:val="a0"/>
          </w:rPr>
          <w:t>закона</w:t>
        </w:r>
      </w:hyperlink>
      <w:r>
        <w:t xml:space="preserve"> обязанностей по содержа</w:t>
      </w:r>
      <w:r>
        <w:t>нию наследодателя.</w:t>
      </w:r>
    </w:p>
    <w:p w:rsidR="00000000" w:rsidRDefault="007A5112">
      <w:bookmarkStart w:id="6161" w:name="sub_111703"/>
      <w:bookmarkEnd w:id="6160"/>
      <w:r>
        <w:t xml:space="preserve">3. Лицо, не имеющее права наследовать или отстраненное от наследования на основании настоящей статьи (недостойный наследник), обязано возвратить в соответствии с правилами </w:t>
      </w:r>
      <w:hyperlink w:anchor="sub_2060" w:history="1">
        <w:r>
          <w:rPr>
            <w:rStyle w:val="a0"/>
          </w:rPr>
          <w:t>главы 60</w:t>
        </w:r>
      </w:hyperlink>
      <w:r>
        <w:t xml:space="preserve"> настоящего</w:t>
      </w:r>
      <w:r>
        <w:t xml:space="preserve"> Кодекса все имущество, неосновательно полученное им из состава наследства.</w:t>
      </w:r>
    </w:p>
    <w:p w:rsidR="00000000" w:rsidRDefault="007A5112">
      <w:bookmarkStart w:id="6162" w:name="sub_11173"/>
      <w:bookmarkEnd w:id="6161"/>
      <w:r>
        <w:t>4. Правила настоящей статьи распространяются на наследников, имеющих право на обязательную долю в наследстве.</w:t>
      </w:r>
    </w:p>
    <w:p w:rsidR="00000000" w:rsidRDefault="007A5112">
      <w:bookmarkStart w:id="6163" w:name="sub_111705"/>
      <w:bookmarkEnd w:id="6162"/>
      <w:r>
        <w:t>5. Правила настоящей статьи соот</w:t>
      </w:r>
      <w:r>
        <w:t>ветственно применяются к завещательному отказу (</w:t>
      </w:r>
      <w:hyperlink w:anchor="sub_1137" w:history="1">
        <w:r>
          <w:rPr>
            <w:rStyle w:val="a0"/>
          </w:rPr>
          <w:t>статья 1137</w:t>
        </w:r>
      </w:hyperlink>
      <w:r>
        <w:t xml:space="preserve">). В случае, когда предметом завещательного отказа было выполнение определенной работы для </w:t>
      </w:r>
      <w:r>
        <w:t>недостойного отказополучателя или оказание ему определенной услуги, последний обязан возместить наследнику, исполнившему завещательный отказ, стоимость выполненной для недостойного отказополучателя работы или оказанной ему услуги.</w:t>
      </w:r>
    </w:p>
    <w:bookmarkEnd w:id="6163"/>
    <w:p w:rsidR="00000000" w:rsidRDefault="007A5112"/>
    <w:p w:rsidR="00000000" w:rsidRDefault="007A5112">
      <w:pPr>
        <w:pStyle w:val="Heading1"/>
      </w:pPr>
      <w:bookmarkStart w:id="6164" w:name="sub_3062"/>
      <w:r>
        <w:t xml:space="preserve">Глава </w:t>
      </w:r>
      <w:r>
        <w:t>62. Наследование по завещанию</w:t>
      </w:r>
    </w:p>
    <w:bookmarkEnd w:id="6164"/>
    <w:p w:rsidR="00000000" w:rsidRDefault="007A5112"/>
    <w:p w:rsidR="00000000" w:rsidRDefault="007A5112">
      <w:pPr>
        <w:pStyle w:val="a1"/>
      </w:pPr>
      <w:bookmarkStart w:id="6165" w:name="sub_1118"/>
      <w:r>
        <w:rPr>
          <w:rStyle w:val="a"/>
        </w:rPr>
        <w:t>Статья 1118.</w:t>
      </w:r>
      <w:r>
        <w:t xml:space="preserve"> Общие положения</w:t>
      </w:r>
    </w:p>
    <w:p w:rsidR="00000000" w:rsidRDefault="007A5112">
      <w:bookmarkStart w:id="6166" w:name="sub_11181"/>
      <w:bookmarkEnd w:id="6165"/>
      <w:r>
        <w:t>1. Распорядиться имуществом на случай смерти можно путем совершения завещания или заключения наследственного договора. К наследственному договору применяются прави</w:t>
      </w:r>
      <w:r>
        <w:t>ла настоящего Кодекса о завещании, если иное не вытекает из существа наследственного договора.</w:t>
      </w:r>
    </w:p>
    <w:p w:rsidR="00000000" w:rsidRDefault="007A5112">
      <w:bookmarkStart w:id="6167" w:name="sub_11182"/>
      <w:bookmarkEnd w:id="6166"/>
      <w:r>
        <w:t>2. Завещание может быть совершено гражданином, обладающим в момент его совершения дееспособностью в полном объеме.</w:t>
      </w:r>
    </w:p>
    <w:p w:rsidR="00000000" w:rsidRDefault="007A5112">
      <w:bookmarkStart w:id="6168" w:name="sub_11183"/>
      <w:bookmarkEnd w:id="6167"/>
      <w:r>
        <w:t>3. Завещан</w:t>
      </w:r>
      <w:r>
        <w:t>ие должно быть совершено лично. Совершение завещания и заключение наследственного договора через представителя не допускаются.</w:t>
      </w:r>
    </w:p>
    <w:p w:rsidR="00000000" w:rsidRDefault="007A5112">
      <w:bookmarkStart w:id="6169" w:name="sub_11184"/>
      <w:bookmarkEnd w:id="6168"/>
      <w:r>
        <w:t>4. Завещание может быть совершено одним гражданином, а также гражданами, состоящими между собой в момент его со</w:t>
      </w:r>
      <w:r>
        <w:t>вершения в браке (совместное завещание супругов). К супругам, совершившим совместное завещание, применяются правила настоящего Кодекса о завещателе.</w:t>
      </w:r>
    </w:p>
    <w:p w:rsidR="00000000" w:rsidRDefault="007A5112">
      <w:bookmarkStart w:id="6170" w:name="sub_11842"/>
      <w:bookmarkEnd w:id="6169"/>
      <w:r>
        <w:t>В совместном завещании супругов они вправе по обоюдному усмотрению определить следующие п</w:t>
      </w:r>
      <w:r>
        <w:t>оследствия смерти каждого из них, в том числе наступившей одновременно: завещать общее имущество супругов, а равно имущество каждого из них любым лицам; любым образом определить доли наследников в соответствующей наследственной массе; определить имущество,</w:t>
      </w:r>
      <w:r>
        <w:t xml:space="preserve"> входящее в наследственную массу каждого из супругов, если определение имущества, входящего в наследственную массу каждого из супругов, не нарушает прав третьих лиц; лишить наследства одного, нескольких или всех наследников по закону, не указывая причин та</w:t>
      </w:r>
      <w:r>
        <w:t>кого лишения; включить в совместное завещание супругов иные завещательные распоряжения, возможность совершения которых предусмотрена настоящим Кодексом. Условия совместного завещания супругов действуют в части, не противоречащей правилам настоящего Кодекса</w:t>
      </w:r>
      <w:r>
        <w:t xml:space="preserve"> об обязательной доле в наследстве (в том числе об обязательной доле в наследстве, право на которую появилось после составления совместного завещания супругов), а также о запрете наследования недостойными наследниками (</w:t>
      </w:r>
      <w:hyperlink w:anchor="sub_1117" w:history="1">
        <w:r>
          <w:rPr>
            <w:rStyle w:val="a0"/>
          </w:rPr>
          <w:t>статья 1117</w:t>
        </w:r>
      </w:hyperlink>
      <w:r>
        <w:t>).</w:t>
      </w:r>
    </w:p>
    <w:p w:rsidR="00000000" w:rsidRDefault="007A5112">
      <w:bookmarkStart w:id="6171" w:name="sub_11843"/>
      <w:bookmarkEnd w:id="6170"/>
      <w:r>
        <w:t>Совместное завещание супругов утрачивает силу в случае расторжения брака или признания брака недействительным как до, так и после смерти одного из супругов.</w:t>
      </w:r>
    </w:p>
    <w:p w:rsidR="00000000" w:rsidRDefault="007A5112">
      <w:bookmarkStart w:id="6172" w:name="sub_11844"/>
      <w:bookmarkEnd w:id="6171"/>
      <w:r>
        <w:t xml:space="preserve">В случае признания волеизъявления одного из супругов при совершении ими совместного завещания не соответствующим требованиям закона в порядке, предусмотренном </w:t>
      </w:r>
      <w:hyperlink w:anchor="sub_113123" w:history="1">
        <w:r>
          <w:rPr>
            <w:rStyle w:val="a0"/>
          </w:rPr>
          <w:t>абзацем третьим пункта 2 статьи 1131</w:t>
        </w:r>
      </w:hyperlink>
      <w:r>
        <w:t xml:space="preserve"> настоящего Кодекса, к такому зав</w:t>
      </w:r>
      <w:r>
        <w:t>ещанию подлежат применению нормы настоящего Кодекса об оспоримых или ничтожных сделках в зависимости от оснований недействительности волеизъявления одного из супругов.</w:t>
      </w:r>
    </w:p>
    <w:p w:rsidR="00000000" w:rsidRDefault="007A5112">
      <w:bookmarkStart w:id="6173" w:name="sub_11845"/>
      <w:bookmarkEnd w:id="6172"/>
      <w:r>
        <w:t>Один из супругов в любое время, в том числе после смерти другого супру</w:t>
      </w:r>
      <w:r>
        <w:t>га, вправе совершить последующее завещание, а также отменить совместное завещание супругов.</w:t>
      </w:r>
    </w:p>
    <w:p w:rsidR="00000000" w:rsidRDefault="007A5112">
      <w:bookmarkStart w:id="6174" w:name="sub_11846"/>
      <w:bookmarkEnd w:id="6173"/>
      <w:r>
        <w:t xml:space="preserve">Если нотариус удостоверяет последующее завещание одного из супругов, принимает закрытое последующее завещание одного из супругов или удостоверяет </w:t>
      </w:r>
      <w:r>
        <w:t>распоряжение одного из супругов об отмене совместного завещания супругов при жизни обоих супругов, он обязан направить другому супругу в порядке, предусмотренном законодательством о нотариате и нотариальной деятельности, уведомление о факте совершения таки</w:t>
      </w:r>
      <w:r>
        <w:t>х последующих завещаний или об отмене совместного завещания супругов.</w:t>
      </w:r>
    </w:p>
    <w:p w:rsidR="00000000" w:rsidRDefault="007A5112">
      <w:bookmarkStart w:id="6175" w:name="sub_11185"/>
      <w:bookmarkEnd w:id="6174"/>
      <w:r>
        <w:t>5. Завещание является односторонней сделкой, которая создает права и обязанности после открытия наследства.</w:t>
      </w:r>
    </w:p>
    <w:p w:rsidR="00000000" w:rsidRDefault="007A5112">
      <w:bookmarkStart w:id="6176" w:name="sub_11186"/>
      <w:bookmarkEnd w:id="6175"/>
      <w:r>
        <w:t>6. Предусмотренные наследственным договоро</w:t>
      </w:r>
      <w:r>
        <w:t>м права и обязанности возникают после открытия наследства, за исключением обязанностей, которые в силу наследственного договора могут возникнуть до открытия наследства и возложены на ту сторону договора, которая может призываться к наследованию за наследод</w:t>
      </w:r>
      <w:r>
        <w:t>ателем (</w:t>
      </w:r>
      <w:hyperlink w:anchor="sub_1116" w:history="1">
        <w:r>
          <w:rPr>
            <w:rStyle w:val="a0"/>
          </w:rPr>
          <w:t>статья 1116</w:t>
        </w:r>
      </w:hyperlink>
      <w:r>
        <w:t>). К наследодателю, заключившему наследственный договор, применяются правила настоящего Кодекса о завещателе, если иное не вытекает из существа наследственного договора.</w:t>
      </w:r>
    </w:p>
    <w:bookmarkEnd w:id="6176"/>
    <w:p w:rsidR="00000000" w:rsidRDefault="007A5112"/>
    <w:p w:rsidR="00000000" w:rsidRDefault="007A5112">
      <w:pPr>
        <w:pStyle w:val="a1"/>
      </w:pPr>
      <w:bookmarkStart w:id="6177" w:name="sub_1119"/>
      <w:r>
        <w:rPr>
          <w:rStyle w:val="a"/>
        </w:rPr>
        <w:t>Статья 1119.</w:t>
      </w:r>
      <w:r>
        <w:t xml:space="preserve"> Свобода за</w:t>
      </w:r>
      <w:r>
        <w:t>вещания</w:t>
      </w:r>
    </w:p>
    <w:p w:rsidR="00000000" w:rsidRDefault="007A5112">
      <w:bookmarkStart w:id="6178" w:name="sub_11191"/>
      <w:bookmarkEnd w:id="6177"/>
      <w:r>
        <w:t xml:space="preserve">1. Завещатель </w:t>
      </w:r>
      <w:hyperlink r:id="rId885" w:history="1">
        <w:r>
          <w:rPr>
            <w:rStyle w:val="a0"/>
          </w:rPr>
          <w:t>вправе</w:t>
        </w:r>
      </w:hyperlink>
      <w:r>
        <w:t xml:space="preserve"> по своему усмотрению завещать имущество любым лицам, любым образом определить доли наследников в наследстве, лишить наследства одного, нескольких</w:t>
      </w:r>
      <w:r>
        <w:t xml:space="preserve"> или всех наследников по закону, не указывая причин такого лишения, а в случаях, предусмотренных настоящим Кодексом, включить в завещание иные распоряжения. Завещатель вправе отменить или изменить совершенное завещание в соответствии с правилами </w:t>
      </w:r>
      <w:hyperlink w:anchor="sub_1130" w:history="1">
        <w:r>
          <w:rPr>
            <w:rStyle w:val="a0"/>
          </w:rPr>
          <w:t>статьи 1130</w:t>
        </w:r>
      </w:hyperlink>
      <w:r>
        <w:t xml:space="preserve"> настоящего Кодекса.</w:t>
      </w:r>
    </w:p>
    <w:p w:rsidR="00000000" w:rsidRDefault="007A5112">
      <w:bookmarkStart w:id="6179" w:name="sub_111911"/>
      <w:bookmarkEnd w:id="6178"/>
      <w:r>
        <w:t>Свобода завещания ограничивается правилами об обязательной доле в наследстве (</w:t>
      </w:r>
      <w:hyperlink w:anchor="sub_1149" w:history="1">
        <w:r>
          <w:rPr>
            <w:rStyle w:val="a0"/>
          </w:rPr>
          <w:t>статья 1149</w:t>
        </w:r>
      </w:hyperlink>
      <w:r>
        <w:t>).</w:t>
      </w:r>
    </w:p>
    <w:p w:rsidR="00000000" w:rsidRDefault="007A5112">
      <w:bookmarkStart w:id="6180" w:name="sub_11192"/>
      <w:bookmarkEnd w:id="6179"/>
      <w:r>
        <w:t>2. Завещатель не обязан сообщать кому-либо о содержа</w:t>
      </w:r>
      <w:r>
        <w:t>нии, совершении, об изменении или отмене завещания.</w:t>
      </w:r>
    </w:p>
    <w:bookmarkEnd w:id="6180"/>
    <w:p w:rsidR="00000000" w:rsidRDefault="007A5112"/>
    <w:p w:rsidR="00000000" w:rsidRDefault="007A5112">
      <w:pPr>
        <w:pStyle w:val="a1"/>
      </w:pPr>
      <w:bookmarkStart w:id="6181" w:name="sub_1120"/>
      <w:r>
        <w:rPr>
          <w:rStyle w:val="a"/>
        </w:rPr>
        <w:t>Статья 1120.</w:t>
      </w:r>
      <w:r>
        <w:t xml:space="preserve"> Право завещать любое имущество</w:t>
      </w:r>
    </w:p>
    <w:p w:rsidR="00000000" w:rsidRDefault="007A5112">
      <w:bookmarkStart w:id="6182" w:name="sub_112001"/>
      <w:bookmarkEnd w:id="6181"/>
      <w:r>
        <w:t>Завещатель вправе совершить завещание, содержащее распоряжение о любом имуществе, в том числе о том, которое он может приобр</w:t>
      </w:r>
      <w:r>
        <w:t xml:space="preserve">ести в </w:t>
      </w:r>
      <w:hyperlink r:id="rId886" w:history="1">
        <w:r>
          <w:rPr>
            <w:rStyle w:val="a0"/>
          </w:rPr>
          <w:t>будущем</w:t>
        </w:r>
      </w:hyperlink>
      <w:r>
        <w:t>.</w:t>
      </w:r>
    </w:p>
    <w:p w:rsidR="00000000" w:rsidRDefault="007A5112">
      <w:bookmarkStart w:id="6183" w:name="sub_1120002"/>
      <w:bookmarkEnd w:id="6182"/>
      <w:r>
        <w:t>Завещатель может распорядиться своим имуществом или какой-либо его частью, составив одно или несколько завещаний.</w:t>
      </w:r>
    </w:p>
    <w:bookmarkEnd w:id="6183"/>
    <w:p w:rsidR="00000000" w:rsidRDefault="007A5112"/>
    <w:p w:rsidR="00000000" w:rsidRDefault="007A5112">
      <w:pPr>
        <w:pStyle w:val="a1"/>
      </w:pPr>
      <w:bookmarkStart w:id="6184" w:name="sub_1121"/>
      <w:r>
        <w:rPr>
          <w:rStyle w:val="a"/>
        </w:rPr>
        <w:t>Статья 1121.</w:t>
      </w:r>
      <w:r>
        <w:t xml:space="preserve"> Назначе</w:t>
      </w:r>
      <w:r>
        <w:t>ние и подназначение наследника в завещании</w:t>
      </w:r>
    </w:p>
    <w:p w:rsidR="00000000" w:rsidRDefault="007A5112">
      <w:bookmarkStart w:id="6185" w:name="sub_11211"/>
      <w:bookmarkEnd w:id="6184"/>
      <w:r>
        <w:t>1. Завещатель может совершить завещание в пользу одного или нескольких лиц (</w:t>
      </w:r>
      <w:hyperlink w:anchor="sub_1116" w:history="1">
        <w:r>
          <w:rPr>
            <w:rStyle w:val="a0"/>
          </w:rPr>
          <w:t>статья 1116</w:t>
        </w:r>
      </w:hyperlink>
      <w:r>
        <w:t>), как входящих, так и не входящих в круг наследников по закону.</w:t>
      </w:r>
    </w:p>
    <w:p w:rsidR="00000000" w:rsidRDefault="007A5112">
      <w:bookmarkStart w:id="6186" w:name="sub_112102"/>
      <w:bookmarkEnd w:id="6185"/>
      <w:r>
        <w:t>2. Завещатель может указать в завещании другого наследника (подназначить наследника) на случай, если назначенный им в завещании наследник или наследник завещателя по закону умрет до открытия наследства, либо одновременно с завещателем, либо после открытия</w:t>
      </w:r>
      <w:r>
        <w:t xml:space="preserve"> наследства, не успев его принять, либо не примет наследство по другим причинам или откажется от него, либо не будет иметь право наследовать или будет отстранен от наследования как недостойный.</w:t>
      </w:r>
    </w:p>
    <w:bookmarkEnd w:id="6186"/>
    <w:p w:rsidR="00000000" w:rsidRDefault="007A5112"/>
    <w:p w:rsidR="00000000" w:rsidRDefault="007A5112">
      <w:pPr>
        <w:pStyle w:val="a1"/>
      </w:pPr>
      <w:bookmarkStart w:id="6187" w:name="sub_1122"/>
      <w:r>
        <w:rPr>
          <w:rStyle w:val="a"/>
        </w:rPr>
        <w:t>Статья 1122.</w:t>
      </w:r>
      <w:r>
        <w:t xml:space="preserve"> Доли наследников в завещанном </w:t>
      </w:r>
      <w:r>
        <w:t>имуществе</w:t>
      </w:r>
    </w:p>
    <w:p w:rsidR="00000000" w:rsidRDefault="007A5112">
      <w:bookmarkStart w:id="6188" w:name="sub_11221"/>
      <w:bookmarkEnd w:id="6187"/>
      <w:r>
        <w:t>1. Имущество, завещанное двум или нескольким наследникам без указания их долей в наследстве и без указания того, какие входящие в состав наследства вещи или права кому из наследников предназначаются, считается завещанным наследни</w:t>
      </w:r>
      <w:r>
        <w:t>кам в равных долях.</w:t>
      </w:r>
    </w:p>
    <w:p w:rsidR="00000000" w:rsidRDefault="007A5112">
      <w:bookmarkStart w:id="6189" w:name="sub_112202"/>
      <w:bookmarkEnd w:id="6188"/>
      <w:r>
        <w:t>2. Указание в завещании на части неделимой вещи (</w:t>
      </w:r>
      <w:hyperlink w:anchor="sub_133" w:history="1">
        <w:r>
          <w:rPr>
            <w:rStyle w:val="a0"/>
          </w:rPr>
          <w:t>статья 133</w:t>
        </w:r>
      </w:hyperlink>
      <w:r>
        <w:t xml:space="preserve">), предназначенные каждому из наследников в натуре, не влечет за собой недействительность завещания. Такая вещь считается завещанной </w:t>
      </w:r>
      <w:r>
        <w:t>в долях, соответствующих стоимости этих частей. Порядок пользования наследниками этой неделимой вещью устанавливается в соответствии с предназначенными им в завещании частями этой вещи.</w:t>
      </w:r>
    </w:p>
    <w:p w:rsidR="00000000" w:rsidRDefault="007A5112">
      <w:bookmarkStart w:id="6190" w:name="sub_1239"/>
      <w:bookmarkEnd w:id="6189"/>
      <w:r>
        <w:t>В свидетельстве о праве на наследство в отношении не</w:t>
      </w:r>
      <w:r>
        <w:t>делимой вещи, завещанной по частям в натуре, доли наследников и порядок пользования такой вещью при согласии наследников указываются в соответствии с настоящей статьей. В случае спора между наследниками их доли и порядок пользования неделимой вещью определ</w:t>
      </w:r>
      <w:r>
        <w:t>яются судом.</w:t>
      </w:r>
    </w:p>
    <w:bookmarkEnd w:id="6190"/>
    <w:p w:rsidR="00000000" w:rsidRDefault="007A5112"/>
    <w:p w:rsidR="00000000" w:rsidRDefault="007A5112">
      <w:pPr>
        <w:pStyle w:val="a1"/>
      </w:pPr>
      <w:bookmarkStart w:id="6191" w:name="sub_11230"/>
      <w:r>
        <w:rPr>
          <w:rStyle w:val="a"/>
        </w:rPr>
        <w:t>Статья 1123.</w:t>
      </w:r>
      <w:r>
        <w:t xml:space="preserve"> Тайна завещания</w:t>
      </w:r>
    </w:p>
    <w:p w:rsidR="00000000" w:rsidRDefault="007A5112">
      <w:bookmarkStart w:id="6192" w:name="sub_112301"/>
      <w:bookmarkEnd w:id="6191"/>
      <w:r>
        <w:t xml:space="preserve">Нотариус, другое удостоверяющее завещание лицо, переводчик, </w:t>
      </w:r>
      <w:hyperlink w:anchor="sub_11341" w:history="1">
        <w:r>
          <w:rPr>
            <w:rStyle w:val="a0"/>
          </w:rPr>
          <w:t>исполнитель завещания</w:t>
        </w:r>
      </w:hyperlink>
      <w:r>
        <w:t>, свидетели, супруг, участвующий в совершении совместного завещания с</w:t>
      </w:r>
      <w:r>
        <w:t>упругов, супруг, присутствующий при удостоверении завещания другого супруга, сторона наследственного договора, нотариусы, имеющие доступ к сведениям, содержащимся в единой информационной системе нотариата, и лица, осуществляющие обработку данных единой инф</w:t>
      </w:r>
      <w:r>
        <w:t>ормационной системы нотариата, лица, имеющие доступ к сведениям об удостоверении или отмене завещания, направляемым консульскими отделами дипломатических представительств Российской Федерации или консульскими учреждениями Российской Федерации через федерал</w:t>
      </w:r>
      <w:r>
        <w:t>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в Федеральную нотариальную палату для внесения таких свед</w:t>
      </w:r>
      <w:r>
        <w:t>ений в реестр нотариальных действий единой информационной системы нотариата, а также гражданин, подписывающий завещание или наследственный договор вместо завещателя или наследодателя, не вправе до открытия наследства разглашать сведения, касающиеся содержа</w:t>
      </w:r>
      <w:r>
        <w:t>ния завещания или наследственного договора, их совершения, заключения, изменения или отмены. Лицо, не являющееся исполнителем завещания, нотариусом или другим удостоверяющим завещание лицом, не вправе разглашать указанные сведения и после открытия наследст</w:t>
      </w:r>
      <w:r>
        <w:t xml:space="preserve">ва, если разглашение указанных сведений будет противоречить </w:t>
      </w:r>
      <w:hyperlink w:anchor="sub_15202" w:history="1">
        <w:r>
          <w:rPr>
            <w:rStyle w:val="a0"/>
          </w:rPr>
          <w:t>статье 152.2</w:t>
        </w:r>
      </w:hyperlink>
      <w:r>
        <w:t xml:space="preserve"> настоящего Кодекса.</w:t>
      </w:r>
    </w:p>
    <w:p w:rsidR="00000000" w:rsidRDefault="007A5112">
      <w:bookmarkStart w:id="6193" w:name="sub_11231"/>
      <w:bookmarkEnd w:id="6192"/>
      <w:r>
        <w:t>В случае нарушения тайны завещания завещатель вправе потребовать компенсацию морального вреда, а также воспользоватьс</w:t>
      </w:r>
      <w:r>
        <w:t xml:space="preserve">я другими способами защиты гражданских прав, предусмотренными настоящим </w:t>
      </w:r>
      <w:hyperlink w:anchor="sub_12" w:history="1">
        <w:r>
          <w:rPr>
            <w:rStyle w:val="a0"/>
          </w:rPr>
          <w:t>Кодексом</w:t>
        </w:r>
      </w:hyperlink>
      <w:r>
        <w:t>.</w:t>
      </w:r>
    </w:p>
    <w:p w:rsidR="00000000" w:rsidRDefault="007A5112">
      <w:bookmarkStart w:id="6194" w:name="sub_11233"/>
      <w:bookmarkEnd w:id="6193"/>
      <w:r>
        <w:t>Не является разглашением тайны завещания представление нотариусом, другим удостоверяющим завещание лицом сведений об удостоверении з</w:t>
      </w:r>
      <w:r>
        <w:t xml:space="preserve">авещания, отмене завещания, представление нотариусом сведений об удостоверении наследственного договора, уведомления об отказе наследодателя от наследственного договора в единую информационную систему нотариата в порядке, установленном </w:t>
      </w:r>
      <w:hyperlink r:id="rId887" w:history="1">
        <w:r>
          <w:rPr>
            <w:rStyle w:val="a0"/>
          </w:rPr>
          <w:t>Основами законодательства</w:t>
        </w:r>
      </w:hyperlink>
      <w:r>
        <w:t xml:space="preserve"> Российской Федерации о нотариате, а также направление уведомления о факте совершения после совместного завещания супругов последующего завещания одного из супругов или об отмене одним</w:t>
      </w:r>
      <w:r>
        <w:t xml:space="preserve"> из супругов совместного завещания супругов либо направление сторонам наследственного договора копии уведомления об отказе наследодателя от наследственного договора.</w:t>
      </w:r>
    </w:p>
    <w:p w:rsidR="00000000" w:rsidRDefault="007A5112">
      <w:bookmarkStart w:id="6195" w:name="sub_11234"/>
      <w:bookmarkEnd w:id="6194"/>
      <w:r>
        <w:t>Завещание каждого из супругов нотариус вправе удостоверить в присутствии обоих супругов.</w:t>
      </w:r>
    </w:p>
    <w:p w:rsidR="00000000" w:rsidRDefault="007A5112">
      <w:bookmarkStart w:id="6196" w:name="sub_11235"/>
      <w:bookmarkEnd w:id="6195"/>
      <w:r>
        <w:t>После смерти одного из супругов, составивших совместное завещание, исполнитель завещания и нотариус вправе разглашать в связи с исполнением ими своих</w:t>
      </w:r>
      <w:r>
        <w:t xml:space="preserve"> обязанностей только сведения, относящиеся к последствиям смерти этого супруга.</w:t>
      </w:r>
    </w:p>
    <w:bookmarkEnd w:id="6196"/>
    <w:p w:rsidR="00000000" w:rsidRDefault="007A5112"/>
    <w:p w:rsidR="00000000" w:rsidRDefault="007A5112">
      <w:pPr>
        <w:pStyle w:val="a1"/>
      </w:pPr>
      <w:bookmarkStart w:id="6197" w:name="sub_11240"/>
      <w:r>
        <w:rPr>
          <w:rStyle w:val="a"/>
        </w:rPr>
        <w:t>Статья 1124.</w:t>
      </w:r>
      <w:r>
        <w:t xml:space="preserve"> Общие правила, касающиеся формы и порядка совершения завещания</w:t>
      </w:r>
    </w:p>
    <w:p w:rsidR="00000000" w:rsidRDefault="007A5112">
      <w:bookmarkStart w:id="6198" w:name="sub_11241"/>
      <w:bookmarkEnd w:id="6197"/>
      <w:r>
        <w:t xml:space="preserve">1. Завещание должно быть составлено в письменной </w:t>
      </w:r>
      <w:hyperlink r:id="rId888" w:history="1">
        <w:r>
          <w:rPr>
            <w:rStyle w:val="a0"/>
          </w:rPr>
          <w:t>форме</w:t>
        </w:r>
      </w:hyperlink>
      <w:r>
        <w:t xml:space="preserve"> и удостоверено нотариусом. Удостоверение завещания другими лицами допускается в случаях, предусмотренных </w:t>
      </w:r>
      <w:hyperlink w:anchor="sub_112507" w:history="1">
        <w:r>
          <w:rPr>
            <w:rStyle w:val="a0"/>
          </w:rPr>
          <w:t>пунктом 7 статьи 1125</w:t>
        </w:r>
      </w:hyperlink>
      <w:r>
        <w:t xml:space="preserve">, </w:t>
      </w:r>
      <w:hyperlink w:anchor="sub_1127" w:history="1">
        <w:r>
          <w:rPr>
            <w:rStyle w:val="a0"/>
          </w:rPr>
          <w:t>статьей 1127</w:t>
        </w:r>
      </w:hyperlink>
      <w:r>
        <w:t xml:space="preserve"> и </w:t>
      </w:r>
      <w:hyperlink w:anchor="sub_11282" w:history="1">
        <w:r>
          <w:rPr>
            <w:rStyle w:val="a0"/>
          </w:rPr>
          <w:t>пунктом 2 статьи 1128</w:t>
        </w:r>
      </w:hyperlink>
      <w:r>
        <w:t xml:space="preserve"> настоящего Кодекса.</w:t>
      </w:r>
    </w:p>
    <w:p w:rsidR="00000000" w:rsidRDefault="007A5112">
      <w:bookmarkStart w:id="6199" w:name="sub_112412"/>
      <w:bookmarkEnd w:id="6198"/>
      <w:r>
        <w:t xml:space="preserve">Несоблюдение установленных настоящим Кодексом правил о письменной форме завещания и его удостоверении </w:t>
      </w:r>
      <w:hyperlink r:id="rId889" w:history="1">
        <w:r>
          <w:rPr>
            <w:rStyle w:val="a0"/>
          </w:rPr>
          <w:t>влече</w:t>
        </w:r>
        <w:r>
          <w:rPr>
            <w:rStyle w:val="a0"/>
          </w:rPr>
          <w:t>т</w:t>
        </w:r>
      </w:hyperlink>
      <w:r>
        <w:t xml:space="preserve"> за собой недействительность завещания.</w:t>
      </w:r>
    </w:p>
    <w:p w:rsidR="00000000" w:rsidRDefault="007A5112">
      <w:bookmarkStart w:id="6200" w:name="sub_1124103"/>
      <w:bookmarkEnd w:id="6199"/>
      <w:r>
        <w:t xml:space="preserve">Составление завещания в простой письменной форме допускается только в виде исключения в случаях, предусмотренных </w:t>
      </w:r>
      <w:hyperlink w:anchor="sub_1129" w:history="1">
        <w:r>
          <w:rPr>
            <w:rStyle w:val="a0"/>
          </w:rPr>
          <w:t>статьей 1129</w:t>
        </w:r>
      </w:hyperlink>
      <w:r>
        <w:t xml:space="preserve"> настоящего Кодекса.</w:t>
      </w:r>
    </w:p>
    <w:p w:rsidR="00000000" w:rsidRDefault="007A5112">
      <w:bookmarkStart w:id="6201" w:name="sub_1124104"/>
      <w:bookmarkEnd w:id="6200"/>
      <w:r>
        <w:t>Не допускается составление завещания с использованием электронных либо иных технических средств (</w:t>
      </w:r>
      <w:hyperlink w:anchor="sub_16011" w:history="1">
        <w:r>
          <w:rPr>
            <w:rStyle w:val="a0"/>
          </w:rPr>
          <w:t>абзац второй пункта 1 статьи 160</w:t>
        </w:r>
      </w:hyperlink>
      <w:r>
        <w:t xml:space="preserve"> настоящего Кодекса).</w:t>
      </w:r>
    </w:p>
    <w:p w:rsidR="00000000" w:rsidRDefault="007A5112">
      <w:bookmarkStart w:id="6202" w:name="sub_11242"/>
      <w:bookmarkEnd w:id="6201"/>
      <w:r>
        <w:t>2. В случае, когда в соответствии с правилами настоящег</w:t>
      </w:r>
      <w:r>
        <w:t>о Кодекса при составлении, подписании, удостоверении завещания или при передаче завещания нотариусу присутствуют свидетели, не могут быть такими свидетелями и не могут подписывать завещание вместо завещателя:</w:t>
      </w:r>
    </w:p>
    <w:p w:rsidR="00000000" w:rsidRDefault="007A5112">
      <w:bookmarkStart w:id="6203" w:name="sub_112422"/>
      <w:bookmarkEnd w:id="6202"/>
      <w:r>
        <w:t>нотариус или другое удостове</w:t>
      </w:r>
      <w:r>
        <w:t>ряющее завещание лицо;</w:t>
      </w:r>
    </w:p>
    <w:p w:rsidR="00000000" w:rsidRDefault="007A5112">
      <w:bookmarkStart w:id="6204" w:name="sub_112423"/>
      <w:bookmarkEnd w:id="6203"/>
      <w:r>
        <w:t>лицо, в пользу которого составлено завещание или сделан завещательный отказ, супруг такого лица, его дети и родители;</w:t>
      </w:r>
    </w:p>
    <w:bookmarkEnd w:id="6204"/>
    <w:p w:rsidR="00000000" w:rsidRDefault="007A5112">
      <w:r>
        <w:t>граждане, не обладающие дееспособностью в полном объеме;</w:t>
      </w:r>
    </w:p>
    <w:p w:rsidR="00000000" w:rsidRDefault="007A5112">
      <w:r>
        <w:t>неграмотные;</w:t>
      </w:r>
    </w:p>
    <w:p w:rsidR="00000000" w:rsidRDefault="007A5112">
      <w:r>
        <w:t>граждане с таки</w:t>
      </w:r>
      <w:r>
        <w:t>ми физическими недостатками, которые явно не позволяют им в полной мере осознавать существо происходящего;</w:t>
      </w:r>
    </w:p>
    <w:p w:rsidR="00000000" w:rsidRDefault="007A5112">
      <w:r>
        <w:t xml:space="preserve">лица, не владеющие в достаточной степени языком, на котором составлено завещание, за исключением случая, когда составляется </w:t>
      </w:r>
      <w:hyperlink w:anchor="sub_1126" w:history="1">
        <w:r>
          <w:rPr>
            <w:rStyle w:val="a0"/>
          </w:rPr>
          <w:t>за</w:t>
        </w:r>
        <w:r>
          <w:rPr>
            <w:rStyle w:val="a0"/>
          </w:rPr>
          <w:t>крытое завещание</w:t>
        </w:r>
      </w:hyperlink>
      <w:r>
        <w:t>;</w:t>
      </w:r>
    </w:p>
    <w:p w:rsidR="00000000" w:rsidRDefault="007A5112">
      <w:bookmarkStart w:id="6205" w:name="sub_112428"/>
      <w:r>
        <w:t>супруг при совершении совместного завещания супругов;</w:t>
      </w:r>
    </w:p>
    <w:p w:rsidR="00000000" w:rsidRDefault="007A5112">
      <w:bookmarkStart w:id="6206" w:name="sub_112429"/>
      <w:bookmarkEnd w:id="6205"/>
      <w:r>
        <w:t>стороны наследственного договора.</w:t>
      </w:r>
    </w:p>
    <w:p w:rsidR="00000000" w:rsidRDefault="007A5112">
      <w:bookmarkStart w:id="6207" w:name="sub_11243"/>
      <w:bookmarkEnd w:id="6206"/>
      <w:r>
        <w:t>3. В случае, когда в соответствии с правилами настоящего Кодекса при составлении, подписании, удос</w:t>
      </w:r>
      <w:r>
        <w:t xml:space="preserve">товерении завещания или при передаче его нотариусу присутствие свидетеля является обязательным, отсутствие свидетеля при совершении указанных действий влечет за собой недействительность завещания, а несоответствие свидетеля требованиям, установленным </w:t>
      </w:r>
      <w:hyperlink w:anchor="sub_11242" w:history="1">
        <w:r>
          <w:rPr>
            <w:rStyle w:val="a0"/>
          </w:rPr>
          <w:t>пунктом 2</w:t>
        </w:r>
      </w:hyperlink>
      <w:r>
        <w:t xml:space="preserve"> настоящей статьи, может являться основанием признания завещания недействительным.</w:t>
      </w:r>
    </w:p>
    <w:p w:rsidR="00000000" w:rsidRDefault="007A5112">
      <w:bookmarkStart w:id="6208" w:name="sub_11244"/>
      <w:bookmarkEnd w:id="6207"/>
      <w:r>
        <w:t xml:space="preserve">4. На завещании должны быть указаны место и дата его удостоверения, за исключением случая, предусмотренного </w:t>
      </w:r>
      <w:hyperlink w:anchor="sub_1126" w:history="1">
        <w:r>
          <w:rPr>
            <w:rStyle w:val="a0"/>
          </w:rPr>
          <w:t>статьей 1126</w:t>
        </w:r>
      </w:hyperlink>
      <w:r>
        <w:t xml:space="preserve"> настоящего Кодекса.</w:t>
      </w:r>
    </w:p>
    <w:p w:rsidR="00000000" w:rsidRDefault="007A5112">
      <w:bookmarkStart w:id="6209" w:name="sub_11245"/>
      <w:bookmarkEnd w:id="6208"/>
      <w:r>
        <w:t>5. Неотъемлемой частью завещания, условия которого предусматривают создание наследственного фонда, являются решение завещателя об учреждении наследственного фонда, устав фонда, а также условия уп</w:t>
      </w:r>
      <w:r>
        <w:t>равления фондом. Такое завещание составляется в трех экземплярах, два из которых должны храниться у нотариуса, удостоверившего такое завещание. Нотариальному удостоверению подлежат все экземпляры завещания.</w:t>
      </w:r>
    </w:p>
    <w:p w:rsidR="00000000" w:rsidRDefault="007A5112">
      <w:bookmarkStart w:id="6210" w:name="sub_112452"/>
      <w:bookmarkEnd w:id="6209"/>
      <w:r>
        <w:t xml:space="preserve">В порядке, предусмотренном </w:t>
      </w:r>
      <w:hyperlink r:id="rId890" w:history="1">
        <w:r>
          <w:rPr>
            <w:rStyle w:val="a0"/>
          </w:rPr>
          <w:t>законодательством</w:t>
        </w:r>
      </w:hyperlink>
      <w:r>
        <w:t xml:space="preserve"> о нотариате и нотариальной деятельности, нотариус, ведущий наследственное дело, после смерти завещателя обязан получить электронный образ решения об учреждении наследственного</w:t>
      </w:r>
      <w:r>
        <w:t xml:space="preserve"> фонда и электронный образ устава наследственного фонда и передать их в уполномоченный государственный орган, а также запросить у нотариуса, хранящего экземпляры завещания, один экземпляр завещания и по его получении передать лицу, выполняющему функции еди</w:t>
      </w:r>
      <w:r>
        <w:t>ноличного исполнительного органа наследственного фонда, один экземпляр решения об учреждении наследственного фонда, устава наследственного фонда и условий управления наследственным фондом. По заявлению выгодоприобретателя нотариус обязан передать ему копию</w:t>
      </w:r>
      <w:r>
        <w:t xml:space="preserve"> решения об учреждении наследственного фонда вместе с копиями устава наследственного фонда и условий управления наследственным фондом.</w:t>
      </w:r>
    </w:p>
    <w:bookmarkEnd w:id="6210"/>
    <w:p w:rsidR="00000000" w:rsidRDefault="007A5112"/>
    <w:p w:rsidR="00000000" w:rsidRDefault="007A5112">
      <w:pPr>
        <w:pStyle w:val="a1"/>
      </w:pPr>
      <w:bookmarkStart w:id="6211" w:name="sub_1125"/>
      <w:r>
        <w:rPr>
          <w:rStyle w:val="a"/>
        </w:rPr>
        <w:t>Статья 1125.</w:t>
      </w:r>
      <w:r>
        <w:t xml:space="preserve"> Нотариально удостоверенное завещание</w:t>
      </w:r>
    </w:p>
    <w:p w:rsidR="00000000" w:rsidRDefault="007A5112">
      <w:bookmarkStart w:id="6212" w:name="sub_11251"/>
      <w:bookmarkEnd w:id="6211"/>
      <w:r>
        <w:t>1. Нотариально удостоверенное завещ</w:t>
      </w:r>
      <w:r>
        <w:t>ание должно быть написано завещателем или записано с его слов нотариусом, а совместное завещание супругов должно быть передано нотариусу обоими супругами или записано с их слов нотариусом в присутствии обоих супругов. При написании или записи завещания мог</w:t>
      </w:r>
      <w:r>
        <w:t>ут быть использованы технические средства (электронно-вычислительная машина, пишущая машинка и другие).</w:t>
      </w:r>
    </w:p>
    <w:p w:rsidR="00000000" w:rsidRDefault="007A5112">
      <w:bookmarkStart w:id="6213" w:name="sub_11252"/>
      <w:bookmarkEnd w:id="6212"/>
      <w:r>
        <w:t>2. Завещание, записанное нотариусом со слов завещателя, до его подписания должно быть полностью прочитано завещателем в присутствии но</w:t>
      </w:r>
      <w:r>
        <w:t>тариуса, а совместное завещание супругов, написанное одним из супругов, до его подписания должно быть полностью прочитано другим супругом в присутствии нотариуса. Если завещатель не в состоянии лично прочитать завещание, его текст оглашается для него нотар</w:t>
      </w:r>
      <w:r>
        <w:t>иусом, о чем на завещании делается соответствующая надпись с указанием причин, по которым завещатель не смог лично прочитать завещание.</w:t>
      </w:r>
    </w:p>
    <w:p w:rsidR="00000000" w:rsidRDefault="007A5112">
      <w:bookmarkStart w:id="6214" w:name="sub_11253"/>
      <w:bookmarkEnd w:id="6213"/>
      <w:r>
        <w:t>3. Завещание должно быть собственноручно подписано завещателем.</w:t>
      </w:r>
    </w:p>
    <w:p w:rsidR="00000000" w:rsidRDefault="007A5112">
      <w:bookmarkStart w:id="6215" w:name="sub_112532"/>
      <w:bookmarkEnd w:id="6214"/>
      <w:r>
        <w:t>Если завещатель в с</w:t>
      </w:r>
      <w:r>
        <w:t>илу физических недостатков, тяжелой болезни или неграмотности не может собственноручно подписать завещание, оно по его просьбе может быть подписано другим гражданином в присутствии нотариуса. В завещании должны быть указаны причины, по которым завещатель н</w:t>
      </w:r>
      <w:r>
        <w:t>е мог подписать завещание собственноручно, а также фамилия, имя, отчество и место жительства гражданина, подписавшего завещание по просьбе завещателя, в соответствии с документом, удостоверяющим личность этого гражданина.</w:t>
      </w:r>
    </w:p>
    <w:p w:rsidR="00000000" w:rsidRDefault="007A5112">
      <w:bookmarkStart w:id="6216" w:name="sub_11254"/>
      <w:bookmarkEnd w:id="6215"/>
      <w:r>
        <w:t>4. При составле</w:t>
      </w:r>
      <w:r>
        <w:t>нии и нотариальном удостоверении завещания по желанию завещателя может присутствовать свидетель.</w:t>
      </w:r>
    </w:p>
    <w:p w:rsidR="00000000" w:rsidRDefault="007A5112">
      <w:bookmarkStart w:id="6217" w:name="sub_112542"/>
      <w:bookmarkEnd w:id="6216"/>
      <w:r>
        <w:t>Если завещание составляется и удостоверяется в присутствии свидетеля, оно должно быть им подписано и на завещании должны быть указаны фамили</w:t>
      </w:r>
      <w:r>
        <w:t>я, имя, отчество и место жительства свидетеля в соответствии с документом, удостоверяющим его личность.</w:t>
      </w:r>
    </w:p>
    <w:p w:rsidR="00000000" w:rsidRDefault="007A5112">
      <w:bookmarkStart w:id="6218" w:name="sub_11255"/>
      <w:bookmarkEnd w:id="6217"/>
      <w:r>
        <w:t>5. Нота</w:t>
      </w:r>
      <w:r>
        <w:t xml:space="preserve">риус обязан предупредить свидетеля, каждого из супругов при удостоверении совместного завещания супругов, супруга, присутствующего при удостоверении завещания другого супруга, а также гражданина, подписывающего завещание вместо завещателя, о необходимости </w:t>
      </w:r>
      <w:r>
        <w:t>соблюдать тайну завещания (</w:t>
      </w:r>
      <w:hyperlink w:anchor="sub_11230" w:history="1">
        <w:r>
          <w:rPr>
            <w:rStyle w:val="a0"/>
          </w:rPr>
          <w:t>статья 1123</w:t>
        </w:r>
      </w:hyperlink>
      <w:r>
        <w:t>).</w:t>
      </w:r>
    </w:p>
    <w:p w:rsidR="00000000" w:rsidRDefault="007A5112">
      <w:bookmarkStart w:id="6219" w:name="sub_112551"/>
      <w:bookmarkEnd w:id="6218"/>
      <w:r>
        <w:t>5.1. При удостовер</w:t>
      </w:r>
      <w:r>
        <w:t>ении совместного завещания супругов нотариус обязан осуществлять видеофиксацию процедуры совершения совместного завещания супругов, если супруги не заявили возражение против этого.</w:t>
      </w:r>
    </w:p>
    <w:p w:rsidR="00000000" w:rsidRDefault="007A5112">
      <w:bookmarkStart w:id="6220" w:name="sub_11256"/>
      <w:bookmarkEnd w:id="6219"/>
      <w:r>
        <w:t>6. При удостоверении завещания нотариус обязан разъяснит</w:t>
      </w:r>
      <w:r>
        <w:t xml:space="preserve">ь завещателю содержание </w:t>
      </w:r>
      <w:hyperlink w:anchor="sub_1149" w:history="1">
        <w:r>
          <w:rPr>
            <w:rStyle w:val="a0"/>
          </w:rPr>
          <w:t>статьи 1149</w:t>
        </w:r>
      </w:hyperlink>
      <w:r>
        <w:t xml:space="preserve"> настоящего Кодекса и сделать об этом на завещании соответствующую надпись.</w:t>
      </w:r>
    </w:p>
    <w:p w:rsidR="00000000" w:rsidRDefault="007A5112">
      <w:bookmarkStart w:id="6221" w:name="sub_112507"/>
      <w:bookmarkEnd w:id="6220"/>
      <w:r>
        <w:t>7. В случае, когда право совершения нотариальных действий предоставлено законом должностным лицам ор</w:t>
      </w:r>
      <w:r>
        <w:t xml:space="preserve">ганов местного самоуправления и консульским должностным лицам, завещание может быть удостоверено вместо нотариуса соответствующим должностным лицом с соблюдением правил настоящего Кодекса о </w:t>
      </w:r>
      <w:hyperlink w:anchor="sub_11240" w:history="1">
        <w:r>
          <w:rPr>
            <w:rStyle w:val="a0"/>
          </w:rPr>
          <w:t>форме завещания</w:t>
        </w:r>
      </w:hyperlink>
      <w:r>
        <w:t>, порядке его нотариальн</w:t>
      </w:r>
      <w:r>
        <w:t xml:space="preserve">ого удостоверения и </w:t>
      </w:r>
      <w:hyperlink w:anchor="sub_11230" w:history="1">
        <w:r>
          <w:rPr>
            <w:rStyle w:val="a0"/>
          </w:rPr>
          <w:t>тайне завещания</w:t>
        </w:r>
      </w:hyperlink>
      <w:r>
        <w:t>.</w:t>
      </w:r>
    </w:p>
    <w:bookmarkEnd w:id="6221"/>
    <w:p w:rsidR="00000000" w:rsidRDefault="007A5112"/>
    <w:p w:rsidR="00000000" w:rsidRDefault="007A5112">
      <w:pPr>
        <w:pStyle w:val="a1"/>
      </w:pPr>
      <w:bookmarkStart w:id="6222" w:name="sub_1126"/>
      <w:r>
        <w:rPr>
          <w:rStyle w:val="a"/>
        </w:rPr>
        <w:t>Статья 1126.</w:t>
      </w:r>
      <w:r>
        <w:t xml:space="preserve"> Закрытое завещание</w:t>
      </w:r>
    </w:p>
    <w:p w:rsidR="00000000" w:rsidRDefault="007A5112">
      <w:bookmarkStart w:id="6223" w:name="sub_11261"/>
      <w:bookmarkEnd w:id="6222"/>
      <w:r>
        <w:t>1. Завещатель вправе совершить завещание, не предоставляя при этом другим лицам, в том числе нотариусу, возможности ознакоми</w:t>
      </w:r>
      <w:r>
        <w:t>ться с его содержанием (закрытое завещание).</w:t>
      </w:r>
    </w:p>
    <w:p w:rsidR="00000000" w:rsidRDefault="007A5112">
      <w:bookmarkStart w:id="6224" w:name="sub_112602"/>
      <w:bookmarkEnd w:id="6223"/>
      <w:r>
        <w:t>2. Закрытое завещание должно быть собственноручно написано и подписано завещателем. Несоблюдение этих правил влечет за собой недействительность завещания.</w:t>
      </w:r>
    </w:p>
    <w:p w:rsidR="00000000" w:rsidRDefault="007A5112">
      <w:bookmarkStart w:id="6225" w:name="sub_11263"/>
      <w:bookmarkEnd w:id="6224"/>
      <w:r>
        <w:t>3. Закрытое завеща</w:t>
      </w:r>
      <w:r>
        <w:t xml:space="preserve">ние в заклеенном конверте передается завещателем нотариусу в присутствии двух свидетелей, которые ставят на конверте свои подписи. Конверт, подписанный свидетелями, запечатывается в их присутствии нотариусом в другой конверт, на котором нотариус делает </w:t>
      </w:r>
      <w:hyperlink r:id="rId891" w:history="1">
        <w:r>
          <w:rPr>
            <w:rStyle w:val="a0"/>
          </w:rPr>
          <w:t>надпись</w:t>
        </w:r>
      </w:hyperlink>
      <w:r>
        <w:t>, содержащую сведения о завещателе, от которого нотариусом принято закрытое завещание, месте и дате его принятия, фамилии, об имени, отчестве и о месте жительства каждого свидетеля в со</w:t>
      </w:r>
      <w:r>
        <w:t>ответствии с документом, удостоверяющим личность.</w:t>
      </w:r>
    </w:p>
    <w:p w:rsidR="00000000" w:rsidRDefault="007A5112">
      <w:bookmarkStart w:id="6226" w:name="sub_112632"/>
      <w:bookmarkEnd w:id="6225"/>
      <w:r>
        <w:t xml:space="preserve">Принимая от завещателя конверт с закрытым завещанием, нотариус обязан разъяснить завещателю содержание </w:t>
      </w:r>
      <w:hyperlink w:anchor="sub_112602" w:history="1">
        <w:r>
          <w:rPr>
            <w:rStyle w:val="a0"/>
          </w:rPr>
          <w:t>пункта 2</w:t>
        </w:r>
      </w:hyperlink>
      <w:r>
        <w:t xml:space="preserve"> настоящей статьи и </w:t>
      </w:r>
      <w:hyperlink w:anchor="sub_1149" w:history="1">
        <w:r>
          <w:rPr>
            <w:rStyle w:val="a0"/>
          </w:rPr>
          <w:t>стать</w:t>
        </w:r>
        <w:r>
          <w:rPr>
            <w:rStyle w:val="a0"/>
          </w:rPr>
          <w:t>и 1149</w:t>
        </w:r>
      </w:hyperlink>
      <w:r>
        <w:t xml:space="preserve"> настоящего Кодекса и сделать об этом соответствующую надпись на втором конверте, а также выдать завещателю </w:t>
      </w:r>
      <w:hyperlink r:id="rId892" w:history="1">
        <w:r>
          <w:rPr>
            <w:rStyle w:val="a0"/>
          </w:rPr>
          <w:t>документ</w:t>
        </w:r>
      </w:hyperlink>
      <w:r>
        <w:t>, подтверждающий принятие закрытого завещания.</w:t>
      </w:r>
    </w:p>
    <w:p w:rsidR="00000000" w:rsidRDefault="007A5112">
      <w:bookmarkStart w:id="6227" w:name="sub_11264"/>
      <w:bookmarkEnd w:id="6226"/>
      <w:r>
        <w:t xml:space="preserve">4. По представлении свидетельства о смерти лица, совершившего закрытое завещание, нотариус не позднее чем через пятнадцать дней со дня представления свидетельства вскрывает конверт с завещанием в присутствии не менее чем двух свидетелей и пожелавших при </w:t>
      </w:r>
      <w:r>
        <w:t>этом присутствовать заинтересованных лиц из числа наследников по закону. После вскрытия конверта текст содержащегося в нем завещания сразу же оглашается нотариусом, после чего нотариус составляет и вместе со свидетелями подписывает протокол, удостоверяющий</w:t>
      </w:r>
      <w:r>
        <w:t xml:space="preserve"> вскрытие конверта с завещанием и содержащий полный текст завещания. Подлинник завещания хранится у нотариуса. Наследникам выдается нотариально удостоверенная копия протокола.</w:t>
      </w:r>
    </w:p>
    <w:p w:rsidR="00000000" w:rsidRDefault="007A5112">
      <w:bookmarkStart w:id="6228" w:name="sub_11265"/>
      <w:bookmarkEnd w:id="6227"/>
      <w:r>
        <w:t>5. Совместные завещания супругов, наследственные договоры, а т</w:t>
      </w:r>
      <w:r>
        <w:t>акже завещания, содержащие решение об учреждении наследственного фонда, не могут быть закрытыми. Несоблюдение этого требования влечет ничтожность указанных завещаний и договоров.</w:t>
      </w:r>
    </w:p>
    <w:bookmarkEnd w:id="6228"/>
    <w:p w:rsidR="00000000" w:rsidRDefault="007A5112"/>
    <w:p w:rsidR="00000000" w:rsidRDefault="007A5112">
      <w:pPr>
        <w:pStyle w:val="a1"/>
      </w:pPr>
      <w:bookmarkStart w:id="6229" w:name="sub_1127"/>
      <w:r>
        <w:rPr>
          <w:rStyle w:val="a"/>
        </w:rPr>
        <w:t>Статья 1127.</w:t>
      </w:r>
      <w:r>
        <w:t xml:space="preserve"> Завещания, приравниваемые к нотариально удосто</w:t>
      </w:r>
      <w:r>
        <w:t>веренным завещаниям</w:t>
      </w:r>
    </w:p>
    <w:p w:rsidR="00000000" w:rsidRDefault="007A5112">
      <w:bookmarkStart w:id="6230" w:name="sub_112701"/>
      <w:bookmarkEnd w:id="6229"/>
      <w:r>
        <w:t>1. Приравниваются к нотариально удостоверенным завещаниям:</w:t>
      </w:r>
    </w:p>
    <w:p w:rsidR="00000000" w:rsidRDefault="007A5112">
      <w:bookmarkStart w:id="6231" w:name="sub_112711"/>
      <w:bookmarkEnd w:id="6230"/>
      <w:r>
        <w:t>1) завещания граждан, находящихся на излечении в больницах, госпиталях, других медицинских организациях в стационарных условиях или прожива</w:t>
      </w:r>
      <w:r>
        <w:t>ющих в стационарных организациях социального обслуживания, удостоверенные главными врачами, их заместителями по медицинской части или дежурными врачами этих больниц, госпиталей, других медицинских организаций, а также начальниками госпиталей, руководителям</w:t>
      </w:r>
      <w:r>
        <w:t>и (их заместителями) таких организаций социального обслуживания;</w:t>
      </w:r>
    </w:p>
    <w:p w:rsidR="00000000" w:rsidRDefault="007A5112">
      <w:bookmarkStart w:id="6232" w:name="sub_112712"/>
      <w:bookmarkEnd w:id="6231"/>
      <w:r>
        <w:t>2) завещания граждан, находящихся во время плавания на судах, плавающих под Государственным флагом Российской Федерации, удостоверенные капитанами этих судов;</w:t>
      </w:r>
    </w:p>
    <w:p w:rsidR="00000000" w:rsidRDefault="007A5112">
      <w:bookmarkStart w:id="6233" w:name="sub_112713"/>
      <w:bookmarkEnd w:id="6232"/>
      <w:r>
        <w:t>3) завещания граждан, находящихся в разведочных, арктических, антарктических или других подобных экспедициях, удостоверенные начальниками этих экспедиций, российских антарктических станций или сезонных полевых баз;</w:t>
      </w:r>
    </w:p>
    <w:p w:rsidR="00000000" w:rsidRDefault="007A5112">
      <w:bookmarkStart w:id="6234" w:name="sub_112714"/>
      <w:bookmarkEnd w:id="6233"/>
      <w:r>
        <w:t xml:space="preserve">4) завещания </w:t>
      </w:r>
      <w:r>
        <w:t>военнослужащих, а в пунктах дислокации воинских частей, соединений, учреждений и военно-учебных заведений, где нет нотариусов, также завещания работающих в этих частях, соединениях, учреждениях и военно-учебных заведениях гражданских лиц, членов их семей и</w:t>
      </w:r>
      <w:r>
        <w:t xml:space="preserve"> членов семей военнослужащих, удостоверенные командирами (начальниками) соответствующих воинских частей, соединений, учреждений или военно-учебных заведений;</w:t>
      </w:r>
    </w:p>
    <w:p w:rsidR="00000000" w:rsidRDefault="007A5112">
      <w:bookmarkStart w:id="6235" w:name="sub_112715"/>
      <w:bookmarkEnd w:id="6234"/>
      <w:r>
        <w:t>5) завещания граждан, находящихся в местах лишения свободы, удостоверенные нач</w:t>
      </w:r>
      <w:r>
        <w:t>альниками мест лишения свободы.</w:t>
      </w:r>
    </w:p>
    <w:p w:rsidR="00000000" w:rsidRDefault="007A5112">
      <w:bookmarkStart w:id="6236" w:name="sub_11272"/>
      <w:bookmarkEnd w:id="6235"/>
      <w:r>
        <w:t>2. Завещание, приравненное к нотариально удостоверенному завещанию, должно быть подписано завещателем в присутствии лица, удостоверяющего завещание, и свидетеля, также подписывающего завещание.</w:t>
      </w:r>
    </w:p>
    <w:p w:rsidR="00000000" w:rsidRDefault="007A5112">
      <w:bookmarkStart w:id="6237" w:name="sub_112722"/>
      <w:bookmarkEnd w:id="6236"/>
      <w:r>
        <w:t xml:space="preserve">В остальном к такому завещанию соответственно применяются правила </w:t>
      </w:r>
      <w:hyperlink w:anchor="sub_11240" w:history="1">
        <w:r>
          <w:rPr>
            <w:rStyle w:val="a0"/>
          </w:rPr>
          <w:t>статей 1124</w:t>
        </w:r>
      </w:hyperlink>
      <w:r>
        <w:t xml:space="preserve"> и </w:t>
      </w:r>
      <w:hyperlink w:anchor="sub_1125" w:history="1">
        <w:r>
          <w:rPr>
            <w:rStyle w:val="a0"/>
          </w:rPr>
          <w:t>1125</w:t>
        </w:r>
      </w:hyperlink>
      <w:r>
        <w:t xml:space="preserve"> настоящего Кодекса.</w:t>
      </w:r>
    </w:p>
    <w:p w:rsidR="00000000" w:rsidRDefault="007A5112">
      <w:bookmarkStart w:id="6238" w:name="sub_11273"/>
      <w:bookmarkEnd w:id="6237"/>
      <w:r>
        <w:t>3. Завещание, удостоверенное в соответствии с настоящей статьей, должно</w:t>
      </w:r>
      <w:r>
        <w:t xml:space="preserve"> быть, как только для этого представится возможность, направлено лицом, удостоверившим завещание, через территориальные органы федерального органа исполнительной власти, осуществляющего правоприменительные функции и функции по контролю и надзору в сфере но</w:t>
      </w:r>
      <w:r>
        <w:t>тариата, нотариусу по месту жительства завещателя. Если лицу, удостоверившему завещание, известно место жительства завещателя, завещание направляется непосредственно соответствующему нотариусу.</w:t>
      </w:r>
    </w:p>
    <w:p w:rsidR="00000000" w:rsidRDefault="007A5112">
      <w:bookmarkStart w:id="6239" w:name="sub_11274"/>
      <w:bookmarkEnd w:id="6238"/>
      <w:r>
        <w:t>4. Если в каком-либо из случаев, предусмотре</w:t>
      </w:r>
      <w:r>
        <w:t xml:space="preserve">нных </w:t>
      </w:r>
      <w:hyperlink w:anchor="sub_112701" w:history="1">
        <w:r>
          <w:rPr>
            <w:rStyle w:val="a0"/>
          </w:rPr>
          <w:t>пунктом 1</w:t>
        </w:r>
      </w:hyperlink>
      <w:r>
        <w:t xml:space="preserve"> настоящей статьи, гражданин, намеревающийся совершить завещание, высказывает желание пригласить для этого нотариуса и имеется разумная возможность выполнить это желание, лица, которым в соответствии с указанным пу</w:t>
      </w:r>
      <w:r>
        <w:t>нктом предоставлено право удостоверить завещание, обязаны принять все меры для приглашения к завещателю нотариуса.</w:t>
      </w:r>
    </w:p>
    <w:p w:rsidR="00000000" w:rsidRDefault="007A5112">
      <w:bookmarkStart w:id="6240" w:name="sub_11275"/>
      <w:bookmarkEnd w:id="6239"/>
      <w:r>
        <w:t>5. Совместное завещание супругов и наследственный договор не могут быть удостоверены в порядке, предусмотренном настоящей с</w:t>
      </w:r>
      <w:r>
        <w:t>татьей.</w:t>
      </w:r>
    </w:p>
    <w:bookmarkEnd w:id="6240"/>
    <w:p w:rsidR="00000000" w:rsidRDefault="007A5112"/>
    <w:p w:rsidR="00000000" w:rsidRDefault="007A5112">
      <w:pPr>
        <w:pStyle w:val="a1"/>
      </w:pPr>
      <w:bookmarkStart w:id="6241" w:name="sub_1128"/>
      <w:r>
        <w:rPr>
          <w:rStyle w:val="a"/>
        </w:rPr>
        <w:t>Статья 1128.</w:t>
      </w:r>
      <w:r>
        <w:t xml:space="preserve"> Завещательные распоряжения правами на денежные средства в банках</w:t>
      </w:r>
    </w:p>
    <w:p w:rsidR="00000000" w:rsidRDefault="007A5112">
      <w:bookmarkStart w:id="6242" w:name="sub_11281"/>
      <w:bookmarkEnd w:id="6241"/>
      <w:r>
        <w:t>1. Права на денежные средства, внесенные гражданином во вклад или находящиеся на любом другом счете гражданина в банке, могут быть по у</w:t>
      </w:r>
      <w:r>
        <w:t xml:space="preserve">смотрению гражданина завещаны либо в порядке, предусмотренном </w:t>
      </w:r>
      <w:hyperlink w:anchor="sub_11240" w:history="1">
        <w:r>
          <w:rPr>
            <w:rStyle w:val="a0"/>
          </w:rPr>
          <w:t>статьями 1124 - 1127</w:t>
        </w:r>
      </w:hyperlink>
      <w:r>
        <w:t xml:space="preserve"> настоящего Кодекса, либо посредством совершения завещательного распоряжения в письменной форме в том филиале банка, в котором находится этот счет.</w:t>
      </w:r>
      <w:r>
        <w:t xml:space="preserve"> В отношении средств, находящихся на счете, такое завещательное распоряжение имеет силу нотариально удостоверенного завещания.</w:t>
      </w:r>
    </w:p>
    <w:p w:rsidR="00000000" w:rsidRDefault="007A5112">
      <w:bookmarkStart w:id="6243" w:name="sub_11282"/>
      <w:bookmarkEnd w:id="6242"/>
      <w:r>
        <w:t>2. Завещательное распоряжение правами на денежные средства в банке должно быть собственноручно подписано завеща</w:t>
      </w:r>
      <w:r>
        <w:t xml:space="preserve">телем с указанием даты его составления и удостоверено служащим банка, имеющим право принимать к исполнению распоряжения клиента в отношении средств на его счете. </w:t>
      </w:r>
      <w:hyperlink r:id="rId893" w:history="1">
        <w:r>
          <w:rPr>
            <w:rStyle w:val="a0"/>
          </w:rPr>
          <w:t>Порядок</w:t>
        </w:r>
      </w:hyperlink>
      <w:r>
        <w:t xml:space="preserve"> совершения завещате</w:t>
      </w:r>
      <w:r>
        <w:t>льных распоряжений денежными средствами в банках определяется Правительством Российской Федерации.</w:t>
      </w:r>
    </w:p>
    <w:p w:rsidR="00000000" w:rsidRDefault="007A5112">
      <w:bookmarkStart w:id="6244" w:name="sub_11283"/>
      <w:bookmarkEnd w:id="6243"/>
      <w:r>
        <w:t xml:space="preserve">3. Права на денежные средства, в отношении которых в банке совершено завещательное распоряжение, входят в состав наследства и наследуются на общих основаниях в соответствии с правилами настоящего Кодекса. Эти средства выдаются наследникам на основании </w:t>
      </w:r>
      <w:hyperlink w:anchor="sub_1162" w:history="1">
        <w:r>
          <w:rPr>
            <w:rStyle w:val="a0"/>
          </w:rPr>
          <w:t>свидетельства</w:t>
        </w:r>
      </w:hyperlink>
      <w:r>
        <w:t xml:space="preserve"> о праве на наследство и в соответствии с ним, за исключением случаев, предусмотренных </w:t>
      </w:r>
      <w:hyperlink w:anchor="sub_11743" w:history="1">
        <w:r>
          <w:rPr>
            <w:rStyle w:val="a0"/>
          </w:rPr>
          <w:t>пунктом 3 статьи 1174</w:t>
        </w:r>
      </w:hyperlink>
      <w:r>
        <w:t xml:space="preserve"> настоящего Кодекса.</w:t>
      </w:r>
    </w:p>
    <w:p w:rsidR="00000000" w:rsidRDefault="007A5112">
      <w:bookmarkStart w:id="6245" w:name="sub_11284"/>
      <w:bookmarkEnd w:id="6244"/>
      <w:r>
        <w:t>4. Правила настоящей статьи соответственно прим</w:t>
      </w:r>
      <w:r>
        <w:t>еняются к иным кредитным организациям, которым предоставлено право привлекать во вклады или на другие счета денежные средства граждан.</w:t>
      </w:r>
    </w:p>
    <w:p w:rsidR="00000000" w:rsidRDefault="007A5112">
      <w:pPr>
        <w:pStyle w:val="a1"/>
      </w:pPr>
      <w:bookmarkStart w:id="6246" w:name="sub_1129"/>
      <w:bookmarkEnd w:id="6245"/>
      <w:r>
        <w:rPr>
          <w:rStyle w:val="a"/>
        </w:rPr>
        <w:t>Статья 1129.</w:t>
      </w:r>
      <w:r>
        <w:t xml:space="preserve"> Завещание в чрезвычайных обстоятельствах</w:t>
      </w:r>
    </w:p>
    <w:p w:rsidR="00000000" w:rsidRDefault="007A5112">
      <w:bookmarkStart w:id="6247" w:name="sub_112901"/>
      <w:bookmarkEnd w:id="6246"/>
      <w:r>
        <w:t xml:space="preserve">1. Гражданин, который находится </w:t>
      </w:r>
      <w:r>
        <w:t xml:space="preserve">в положении, явно угрожающем его жизни, и в силу сложившихся чрезвычайных обстоятельств лишен возможности совершить завещание в соответствии с правилами </w:t>
      </w:r>
      <w:hyperlink w:anchor="sub_11240" w:history="1">
        <w:r>
          <w:rPr>
            <w:rStyle w:val="a0"/>
          </w:rPr>
          <w:t>статей 1124-1128</w:t>
        </w:r>
      </w:hyperlink>
      <w:r>
        <w:t xml:space="preserve"> настоящего Кодекса, может изложить последнюю волю в отношен</w:t>
      </w:r>
      <w:r>
        <w:t>ии своего имущества в простой письменной форме.</w:t>
      </w:r>
    </w:p>
    <w:p w:rsidR="00000000" w:rsidRDefault="007A5112">
      <w:bookmarkStart w:id="6248" w:name="sub_1129012"/>
      <w:bookmarkEnd w:id="6247"/>
      <w:r>
        <w:t>Изложение гражданином последней воли в простой письменной форме признается его завещанием, если завещатель в присутствии двух свидетелей собственноручно написал и подписал документ, из со</w:t>
      </w:r>
      <w:r>
        <w:t>держания которого следует, что он представляет собой завещание.</w:t>
      </w:r>
    </w:p>
    <w:p w:rsidR="00000000" w:rsidRDefault="007A5112">
      <w:bookmarkStart w:id="6249" w:name="sub_11292"/>
      <w:bookmarkEnd w:id="6248"/>
      <w:r>
        <w:t xml:space="preserve">2. Завещание, совершенное в обстоятельствах, указанных в </w:t>
      </w:r>
      <w:hyperlink w:anchor="sub_112901" w:history="1">
        <w:r>
          <w:rPr>
            <w:rStyle w:val="a0"/>
          </w:rPr>
          <w:t>абзаце первом пункта 1</w:t>
        </w:r>
      </w:hyperlink>
      <w:r>
        <w:t xml:space="preserve"> настоящей статьи, утрачивает силу, если завещатель в течение мес</w:t>
      </w:r>
      <w:r>
        <w:t xml:space="preserve">яца после прекращения этих обстоятельств не воспользуется возможностью совершить завещание в какой-либо иной форме, предусмотренной </w:t>
      </w:r>
      <w:hyperlink w:anchor="sub_11240" w:history="1">
        <w:r>
          <w:rPr>
            <w:rStyle w:val="a0"/>
          </w:rPr>
          <w:t>статьями 1124-1128</w:t>
        </w:r>
      </w:hyperlink>
      <w:r>
        <w:t xml:space="preserve"> настоящего Кодекса.</w:t>
      </w:r>
    </w:p>
    <w:p w:rsidR="00000000" w:rsidRDefault="007A5112">
      <w:bookmarkStart w:id="6250" w:name="sub_112803"/>
      <w:bookmarkEnd w:id="6249"/>
      <w:r>
        <w:t>3. Завещание, совершенное в чрезвычайны</w:t>
      </w:r>
      <w:r>
        <w:t>х обстоятельствах в соответствии с настоящей статьей, подлежит исполнению только при условии подтверждения судом по требованию заинтересованных лиц факта совершения завещания в чрезвычайных обстоятельствах. Указанное требование должно быть заявлено до исте</w:t>
      </w:r>
      <w:r>
        <w:t>чения срока, установленного для принятия наследства.</w:t>
      </w:r>
    </w:p>
    <w:p w:rsidR="00000000" w:rsidRDefault="007A5112">
      <w:bookmarkStart w:id="6251" w:name="sub_11294"/>
      <w:bookmarkEnd w:id="6250"/>
      <w:r>
        <w:t>4. Совместные завещания супругов, наследственные договоры, а также завещания, содержащие решение об учреждении наследственного фонда, не могут быть совершены в чрезвычайных обстоятельс</w:t>
      </w:r>
      <w:r>
        <w:t>твах. Несоблюдение этого требования влечет ничтожность указанных завещаний и договоров.</w:t>
      </w:r>
    </w:p>
    <w:bookmarkEnd w:id="6251"/>
    <w:p w:rsidR="00000000" w:rsidRDefault="007A5112"/>
    <w:p w:rsidR="00000000" w:rsidRDefault="007A5112">
      <w:pPr>
        <w:pStyle w:val="a1"/>
      </w:pPr>
      <w:bookmarkStart w:id="6252" w:name="sub_1130"/>
      <w:r>
        <w:rPr>
          <w:rStyle w:val="a"/>
        </w:rPr>
        <w:t>Статья 1130.</w:t>
      </w:r>
      <w:r>
        <w:t xml:space="preserve"> Отмена и изменение завещания</w:t>
      </w:r>
    </w:p>
    <w:p w:rsidR="00000000" w:rsidRDefault="007A5112">
      <w:bookmarkStart w:id="6253" w:name="sub_113001"/>
      <w:bookmarkEnd w:id="6252"/>
      <w:r>
        <w:t>1. Завещатель вправе отменить или изменить составленное им завещание в любое время после е</w:t>
      </w:r>
      <w:r>
        <w:t>го совершения, не указывая при этом причины его отмены или изменения.</w:t>
      </w:r>
    </w:p>
    <w:p w:rsidR="00000000" w:rsidRDefault="007A5112">
      <w:bookmarkStart w:id="6254" w:name="sub_113002"/>
      <w:bookmarkEnd w:id="6253"/>
      <w:r>
        <w:t>Для отмены или изменения завещания не требуется чье-либо согласие, в том числе лиц, назначенных наследниками в отменяемом или изменяемом завещании.</w:t>
      </w:r>
    </w:p>
    <w:p w:rsidR="00000000" w:rsidRDefault="007A5112">
      <w:bookmarkStart w:id="6255" w:name="sub_11302"/>
      <w:bookmarkEnd w:id="6254"/>
      <w:r>
        <w:t>2. Завещатель вправе посредством нового завещания отменить прежнее завещание в целом либо изменить его посредством отмены или изменения отдельных содержащихся в нем завещательных распоряжений.</w:t>
      </w:r>
    </w:p>
    <w:p w:rsidR="00000000" w:rsidRDefault="007A5112">
      <w:bookmarkStart w:id="6256" w:name="sub_113022"/>
      <w:bookmarkEnd w:id="6255"/>
      <w:r>
        <w:t>Последующее завещание, не содержащее прямых</w:t>
      </w:r>
      <w:r>
        <w:t xml:space="preserve"> указаний об отмене прежнего завещания или отдельных содержащихся в нем завещательных распоряжений, отменяет это прежнее завещание полностью или в части, в которой оно противоречит последующему завещанию.</w:t>
      </w:r>
    </w:p>
    <w:p w:rsidR="00000000" w:rsidRDefault="007A5112">
      <w:bookmarkStart w:id="6257" w:name="sub_113023"/>
      <w:bookmarkEnd w:id="6256"/>
      <w:r>
        <w:t>Завещание, отмененное полностью</w:t>
      </w:r>
      <w:r>
        <w:t xml:space="preserve"> или частично последующим завещанием, не восстанавливается, если последующее завещание отменено завещателем полностью или в соответствующей части.</w:t>
      </w:r>
    </w:p>
    <w:p w:rsidR="00000000" w:rsidRDefault="007A5112">
      <w:bookmarkStart w:id="6258" w:name="sub_11303"/>
      <w:bookmarkEnd w:id="6257"/>
      <w:r>
        <w:t>3. В случае недействительности последующего завещания наследование осуществляется в соотве</w:t>
      </w:r>
      <w:r>
        <w:t>тствии с прежним завещанием.</w:t>
      </w:r>
    </w:p>
    <w:p w:rsidR="00000000" w:rsidRDefault="007A5112">
      <w:bookmarkStart w:id="6259" w:name="sub_113004"/>
      <w:bookmarkEnd w:id="6258"/>
      <w:r>
        <w:t xml:space="preserve">4. Завещание может быть отменено также посредством распоряжения о его отмене. Распоряжение об отмене завещания должно быть совершено в </w:t>
      </w:r>
      <w:hyperlink w:anchor="sub_11240" w:history="1">
        <w:r>
          <w:rPr>
            <w:rStyle w:val="a0"/>
          </w:rPr>
          <w:t>форме</w:t>
        </w:r>
      </w:hyperlink>
      <w:r>
        <w:t>, установленной настоящим Кодексом для со</w:t>
      </w:r>
      <w:r>
        <w:t xml:space="preserve">вершения завещания. К распоряжению об отмене завещания соответственно применяются правила </w:t>
      </w:r>
      <w:hyperlink w:anchor="sub_11303" w:history="1">
        <w:r>
          <w:rPr>
            <w:rStyle w:val="a0"/>
          </w:rPr>
          <w:t>пункта 3</w:t>
        </w:r>
      </w:hyperlink>
      <w:r>
        <w:t xml:space="preserve"> настоящей статьи.</w:t>
      </w:r>
    </w:p>
    <w:p w:rsidR="00000000" w:rsidRDefault="007A5112">
      <w:bookmarkStart w:id="6260" w:name="sub_113005"/>
      <w:bookmarkEnd w:id="6259"/>
      <w:r>
        <w:t>5. Завещанием, совершенным в чрезвычайных обстоятельствах (</w:t>
      </w:r>
      <w:hyperlink w:anchor="sub_1129" w:history="1">
        <w:r>
          <w:rPr>
            <w:rStyle w:val="a0"/>
          </w:rPr>
          <w:t>статья 112</w:t>
        </w:r>
        <w:r>
          <w:rPr>
            <w:rStyle w:val="a0"/>
          </w:rPr>
          <w:t>9</w:t>
        </w:r>
      </w:hyperlink>
      <w:r>
        <w:t>), может быть отменено или изменено только такое же завещание.</w:t>
      </w:r>
    </w:p>
    <w:p w:rsidR="00000000" w:rsidRDefault="007A5112">
      <w:bookmarkStart w:id="6261" w:name="sub_113006"/>
      <w:bookmarkEnd w:id="6260"/>
      <w:r>
        <w:t>6. Завещательным распоряжением в банке (</w:t>
      </w:r>
      <w:hyperlink w:anchor="sub_1128" w:history="1">
        <w:r>
          <w:rPr>
            <w:rStyle w:val="a0"/>
          </w:rPr>
          <w:t>статья 1128</w:t>
        </w:r>
      </w:hyperlink>
      <w:r>
        <w:t>) может быть отменено или изменено только завещательное распоряжение правами на денежные сре</w:t>
      </w:r>
      <w:r>
        <w:t>дства в соответствующем банке.</w:t>
      </w:r>
    </w:p>
    <w:bookmarkEnd w:id="6261"/>
    <w:p w:rsidR="00000000" w:rsidRDefault="007A5112"/>
    <w:p w:rsidR="00000000" w:rsidRDefault="007A5112">
      <w:pPr>
        <w:pStyle w:val="a1"/>
      </w:pPr>
      <w:bookmarkStart w:id="6262" w:name="sub_1131"/>
      <w:r>
        <w:rPr>
          <w:rStyle w:val="a"/>
        </w:rPr>
        <w:t>Статья 1131.</w:t>
      </w:r>
      <w:r>
        <w:t xml:space="preserve"> Недействительность завещания</w:t>
      </w:r>
    </w:p>
    <w:p w:rsidR="00000000" w:rsidRDefault="007A5112">
      <w:bookmarkStart w:id="6263" w:name="sub_11311"/>
      <w:bookmarkEnd w:id="6262"/>
      <w:r>
        <w:t>1. При нарушении положений настоящего Кодекса, влекущих за собой недействительность завещания, в зависимости от основания недействительности, завещ</w:t>
      </w:r>
      <w:r>
        <w:t>ание является недействительным в силу признания его таковым судом (оспоримое завещание) или независимо от такого признания (ничтожное завещание).</w:t>
      </w:r>
    </w:p>
    <w:p w:rsidR="00000000" w:rsidRDefault="007A5112">
      <w:bookmarkStart w:id="6264" w:name="sub_11312"/>
      <w:bookmarkEnd w:id="6263"/>
      <w:r>
        <w:t>2. Завещание может быть признано судом недействительным по иску лица, права или законные инт</w:t>
      </w:r>
      <w:r>
        <w:t>ересы которого нарушены этим завещанием.</w:t>
      </w:r>
    </w:p>
    <w:p w:rsidR="00000000" w:rsidRDefault="007A5112">
      <w:bookmarkStart w:id="6265" w:name="sub_113122"/>
      <w:bookmarkEnd w:id="6264"/>
      <w:r>
        <w:t>Оспаривание завещания до открытия наследства не допускается.</w:t>
      </w:r>
    </w:p>
    <w:p w:rsidR="00000000" w:rsidRDefault="007A5112">
      <w:bookmarkStart w:id="6266" w:name="sub_113123"/>
      <w:bookmarkEnd w:id="6265"/>
      <w:r>
        <w:t>Совместное завещание супругов может быть оспорено по иску любого из супругов при их жизни. После смерти одного из с</w:t>
      </w:r>
      <w:r>
        <w:t>упругов, а также после смерти пережившего супруга совместное завещание супругов может быть оспорено по иску лица, права или законные интересы которого нарушены этим завещанием.</w:t>
      </w:r>
    </w:p>
    <w:p w:rsidR="00000000" w:rsidRDefault="007A5112">
      <w:bookmarkStart w:id="6267" w:name="sub_11313"/>
      <w:bookmarkEnd w:id="6266"/>
      <w:r>
        <w:t xml:space="preserve">3. Не могут служить основанием недействительности завещания </w:t>
      </w:r>
      <w:r>
        <w:t>описки и другие незначительные нарушения порядка его составления, подписания или удостоверения, если судом установлено, что они не влияют на понимание волеизъявления завещателя.</w:t>
      </w:r>
    </w:p>
    <w:p w:rsidR="00000000" w:rsidRDefault="007A5112">
      <w:bookmarkStart w:id="6268" w:name="sub_11314"/>
      <w:bookmarkEnd w:id="6267"/>
      <w:r>
        <w:t xml:space="preserve">4. Недействительным может быть как завещание в целом, так и </w:t>
      </w:r>
      <w:r>
        <w:t>отдельные содержащиеся в нем завещательные распоряжения. Недействительность отдельных распоряжений, содержащихся в завещании, не затрагивает остальной части завещания, если можно предположить, что она была бы включена в завещание и при отсутствии распоряже</w:t>
      </w:r>
      <w:r>
        <w:t>ний, являющихся недействительными.</w:t>
      </w:r>
    </w:p>
    <w:p w:rsidR="00000000" w:rsidRDefault="007A5112">
      <w:bookmarkStart w:id="6269" w:name="sub_11315"/>
      <w:bookmarkEnd w:id="6268"/>
      <w:r>
        <w:t>5. Недействительность завещания не лишает лиц, указанных в нем в качестве наследников или отказополучателей, права наследовать по закону или на основании другого, действительного, завещания.</w:t>
      </w:r>
    </w:p>
    <w:bookmarkEnd w:id="6269"/>
    <w:p w:rsidR="00000000" w:rsidRDefault="007A5112"/>
    <w:p w:rsidR="00000000" w:rsidRDefault="007A5112">
      <w:pPr>
        <w:pStyle w:val="a1"/>
      </w:pPr>
      <w:bookmarkStart w:id="6270" w:name="sub_11320"/>
      <w:r>
        <w:rPr>
          <w:rStyle w:val="a"/>
        </w:rPr>
        <w:t>Статья 1132.</w:t>
      </w:r>
      <w:r>
        <w:t xml:space="preserve"> Толкование завещания</w:t>
      </w:r>
    </w:p>
    <w:p w:rsidR="00000000" w:rsidRDefault="007A5112">
      <w:bookmarkStart w:id="6271" w:name="sub_113201"/>
      <w:bookmarkEnd w:id="6270"/>
      <w:r>
        <w:t>При толковании завещания нотариусом, исполнителем завещания или судом принимается во внимание буквальный смысл содержащихся в нем слов и выражений.</w:t>
      </w:r>
    </w:p>
    <w:p w:rsidR="00000000" w:rsidRDefault="007A5112">
      <w:bookmarkStart w:id="6272" w:name="sub_113202"/>
      <w:bookmarkEnd w:id="6271"/>
      <w:r>
        <w:t>В случае неясности букваль</w:t>
      </w:r>
      <w:r>
        <w:t>ного смысла какого-либо положения завещания он устанавливается путем сопоставления этого положения с другими положениями и смыслом завещания в целом. При этом должно быть обеспечено наиболее полное осуществление предполагаемой воли завещателя.</w:t>
      </w:r>
    </w:p>
    <w:bookmarkEnd w:id="6272"/>
    <w:p w:rsidR="00000000" w:rsidRDefault="007A5112"/>
    <w:p w:rsidR="00000000" w:rsidRDefault="007A5112">
      <w:pPr>
        <w:pStyle w:val="a1"/>
      </w:pPr>
      <w:bookmarkStart w:id="6273" w:name="sub_11330"/>
      <w:r>
        <w:rPr>
          <w:rStyle w:val="a"/>
        </w:rPr>
        <w:t>Статья 1133.</w:t>
      </w:r>
      <w:r>
        <w:t xml:space="preserve"> Исполнение завещания</w:t>
      </w:r>
    </w:p>
    <w:bookmarkEnd w:id="6273"/>
    <w:p w:rsidR="00000000" w:rsidRDefault="007A5112">
      <w:r>
        <w:t>Исполнение завещания осуществляется наследниками по завещанию, за исключением случаев, когда его исполнение полностью или в определенной части осуществляется исполнителем завещания (</w:t>
      </w:r>
      <w:hyperlink w:anchor="sub_1134" w:history="1">
        <w:r>
          <w:rPr>
            <w:rStyle w:val="a0"/>
          </w:rPr>
          <w:t>статья 1134</w:t>
        </w:r>
      </w:hyperlink>
      <w:r>
        <w:t>).</w:t>
      </w:r>
    </w:p>
    <w:p w:rsidR="00000000" w:rsidRDefault="007A5112"/>
    <w:p w:rsidR="00000000" w:rsidRDefault="007A5112">
      <w:pPr>
        <w:pStyle w:val="a1"/>
      </w:pPr>
      <w:bookmarkStart w:id="6274" w:name="sub_1134"/>
      <w:r>
        <w:rPr>
          <w:rStyle w:val="a"/>
        </w:rPr>
        <w:t>Статья 1134.</w:t>
      </w:r>
      <w:r>
        <w:t xml:space="preserve"> Исполнитель завещания</w:t>
      </w:r>
    </w:p>
    <w:p w:rsidR="00000000" w:rsidRDefault="007A5112">
      <w:bookmarkStart w:id="6275" w:name="sub_11341"/>
      <w:bookmarkEnd w:id="6274"/>
      <w:r>
        <w:t>1. Завещатель может поручить исполнение завещания указанному им в завещании душеприказчику (исполнителю завещания) независимо от того, является ли такое лицо наследником. Исполни</w:t>
      </w:r>
      <w:r>
        <w:t>телем завещания может быть гражданин или юридическое лицо.</w:t>
      </w:r>
    </w:p>
    <w:p w:rsidR="00000000" w:rsidRDefault="007A5112">
      <w:bookmarkStart w:id="6276" w:name="sub_1134102"/>
      <w:bookmarkEnd w:id="6275"/>
      <w:r>
        <w:t>Завещатель вправе в любое время произвести замену исполнителя завещания или отменить назначение исполнителя завещания (</w:t>
      </w:r>
      <w:hyperlink w:anchor="sub_1130" w:history="1">
        <w:r>
          <w:rPr>
            <w:rStyle w:val="a0"/>
          </w:rPr>
          <w:t>статья 1130</w:t>
        </w:r>
      </w:hyperlink>
      <w:r>
        <w:t>).</w:t>
      </w:r>
    </w:p>
    <w:p w:rsidR="00000000" w:rsidRDefault="007A5112">
      <w:bookmarkStart w:id="6277" w:name="sub_1134103"/>
      <w:bookmarkEnd w:id="6276"/>
      <w:r>
        <w:t>Согласие лица быть исполнителем завещания выражается в его собственноручной надписи на самом завещании, а в случае, если исполнителем завещания назначается юридическое лицо, - в собственноручной надписи лица, которое в силу закона вправе действовать от</w:t>
      </w:r>
      <w:r>
        <w:t xml:space="preserve"> имени такого юридического лица без доверенности, либо в заявлении, приложенном к завещанию, либо в заявлении, поданном нотариусу в течение месяца со дня открытия наследства.</w:t>
      </w:r>
    </w:p>
    <w:p w:rsidR="00000000" w:rsidRDefault="007A5112">
      <w:bookmarkStart w:id="6278" w:name="sub_1134104"/>
      <w:bookmarkEnd w:id="6277"/>
      <w:r>
        <w:t>Согласие лица быть исполнителем завещания может быть отозва</w:t>
      </w:r>
      <w:r>
        <w:t>но в любой момент до открытия наследства путем направления исполнителем завещания уведомления завещателю и нотариусу, удостоверившему завещание, а после открытия наследства - путем направления уведомления нотариусу.</w:t>
      </w:r>
    </w:p>
    <w:p w:rsidR="00000000" w:rsidRDefault="007A5112">
      <w:bookmarkStart w:id="6279" w:name="sub_11342"/>
      <w:bookmarkEnd w:id="6278"/>
      <w:r>
        <w:t>2. После открытия на</w:t>
      </w:r>
      <w:r>
        <w:t>следства суд может освободить исполнителя завещания от его обязанностей по требованию наследников, в том числе наследственного фонда, при наличии обстоятельств, свидетельствующих о ненадлежащем исполнении своих обязанностей исполнителем завещания или об уг</w:t>
      </w:r>
      <w:r>
        <w:t>розе нарушения охраняемых законом интересов наследников в результате действий (бездействия) исполнителя завещания.</w:t>
      </w:r>
    </w:p>
    <w:bookmarkEnd w:id="6279"/>
    <w:p w:rsidR="00000000" w:rsidRDefault="007A5112"/>
    <w:p w:rsidR="00000000" w:rsidRDefault="007A5112">
      <w:pPr>
        <w:pStyle w:val="a1"/>
      </w:pPr>
      <w:bookmarkStart w:id="6280" w:name="sub_1135"/>
      <w:r>
        <w:rPr>
          <w:rStyle w:val="a"/>
        </w:rPr>
        <w:t>Статья 1135.</w:t>
      </w:r>
      <w:r>
        <w:t xml:space="preserve"> Полномочия исполнителя завещания</w:t>
      </w:r>
    </w:p>
    <w:p w:rsidR="00000000" w:rsidRDefault="007A5112">
      <w:bookmarkStart w:id="6281" w:name="sub_11351"/>
      <w:bookmarkEnd w:id="6280"/>
      <w:r>
        <w:t>1. Полномочия исполнителя завещания основываются на завещани</w:t>
      </w:r>
      <w:r>
        <w:t xml:space="preserve">и, которым он назначен исполнителем, и удостоверяются </w:t>
      </w:r>
      <w:hyperlink r:id="rId894" w:history="1">
        <w:r>
          <w:rPr>
            <w:rStyle w:val="a0"/>
          </w:rPr>
          <w:t>свидетельством</w:t>
        </w:r>
      </w:hyperlink>
      <w:r>
        <w:t>, выдаваемым нотариусом.</w:t>
      </w:r>
    </w:p>
    <w:p w:rsidR="00000000" w:rsidRDefault="007A5112">
      <w:bookmarkStart w:id="6282" w:name="sub_11352"/>
      <w:bookmarkEnd w:id="6281"/>
      <w:r>
        <w:t>2. Если в завещании не предусмотрено иное, исполнитель завещания должен принят</w:t>
      </w:r>
      <w:r>
        <w:t>ь необходимые для исполнения завещания меры, в том числе:</w:t>
      </w:r>
    </w:p>
    <w:p w:rsidR="00000000" w:rsidRDefault="007A5112">
      <w:bookmarkStart w:id="6283" w:name="sub_113521"/>
      <w:bookmarkEnd w:id="6282"/>
      <w:r>
        <w:t>1) обеспечить переход к наследникам причитающегося им наследственного имущества в соответствии с выраженной в завещании волей наследодателя и законом;</w:t>
      </w:r>
    </w:p>
    <w:p w:rsidR="00000000" w:rsidRDefault="007A5112">
      <w:bookmarkStart w:id="6284" w:name="sub_113522"/>
      <w:bookmarkEnd w:id="6283"/>
      <w:r>
        <w:t>2) совер</w:t>
      </w:r>
      <w:r>
        <w:t>шить в интересах наследников от своего имени все необходимые юридические и иные действия в целях охраны наследства и управления им или при отсутствии возможности совершить такие действия обратиться к нотариусу с заявлением о принятии мер по охране наследст</w:t>
      </w:r>
      <w:r>
        <w:t>ва;</w:t>
      </w:r>
    </w:p>
    <w:p w:rsidR="00000000" w:rsidRDefault="007A5112">
      <w:bookmarkStart w:id="6285" w:name="sub_113523"/>
      <w:bookmarkEnd w:id="6284"/>
      <w:r>
        <w:t>3) получить причитающиеся наследодателю денежные средства и иное имущество для передачи их наследникам, если это имущество не подлежит передаче другим лицам (</w:t>
      </w:r>
      <w:hyperlink w:anchor="sub_11831" w:history="1">
        <w:r>
          <w:rPr>
            <w:rStyle w:val="a0"/>
          </w:rPr>
          <w:t>пункт 1 статьи 1183</w:t>
        </w:r>
      </w:hyperlink>
      <w:r>
        <w:t>);</w:t>
      </w:r>
    </w:p>
    <w:p w:rsidR="00000000" w:rsidRDefault="007A5112">
      <w:bookmarkStart w:id="6286" w:name="sub_113524"/>
      <w:bookmarkEnd w:id="6285"/>
      <w:r>
        <w:t>4) ис</w:t>
      </w:r>
      <w:r>
        <w:t>полнить завещательное возложение либо требовать от наследников исполнения завещательного отказа (</w:t>
      </w:r>
      <w:hyperlink w:anchor="sub_1137" w:history="1">
        <w:r>
          <w:rPr>
            <w:rStyle w:val="a0"/>
          </w:rPr>
          <w:t>статья 1137</w:t>
        </w:r>
      </w:hyperlink>
      <w:r>
        <w:t>) или завещательного возложения (</w:t>
      </w:r>
      <w:hyperlink w:anchor="sub_1139" w:history="1">
        <w:r>
          <w:rPr>
            <w:rStyle w:val="a0"/>
          </w:rPr>
          <w:t>статья 1139</w:t>
        </w:r>
      </w:hyperlink>
      <w:r>
        <w:t>).</w:t>
      </w:r>
    </w:p>
    <w:p w:rsidR="00000000" w:rsidRDefault="007A5112">
      <w:bookmarkStart w:id="6287" w:name="sub_1135021"/>
      <w:bookmarkEnd w:id="6286"/>
      <w:r>
        <w:t>2.1. Завещатель может предусмотреть в завещании действия, которые исполнитель завещания обязан совершать, а также действия, от совершения которых он обязан воздержаться, в том числе вправе предусмотреть обязанность исполнителя завещания голосовать в высших</w:t>
      </w:r>
      <w:r>
        <w:t xml:space="preserve"> органах корпораций таким образом, который указан в завещании. В завещании, условия которого предусматривают создание наследственного фонда, завещатель может указать также полномочия исполнителя завещания по совершению фактических и юридических действий, с</w:t>
      </w:r>
      <w:r>
        <w:t>вязанных с созданием наследственного фонда.</w:t>
      </w:r>
    </w:p>
    <w:p w:rsidR="00000000" w:rsidRDefault="007A5112">
      <w:bookmarkStart w:id="6288" w:name="sub_11353"/>
      <w:bookmarkEnd w:id="6287"/>
      <w:r>
        <w:t>3. Исполнитель завещания вправе от своего имени вести дела, связанные с исполнением завещания, в том числе в суде, других государственных органах и государственных учреждениях.</w:t>
      </w:r>
    </w:p>
    <w:p w:rsidR="00000000" w:rsidRDefault="007A5112">
      <w:bookmarkStart w:id="6289" w:name="sub_11354"/>
      <w:bookmarkEnd w:id="6288"/>
      <w:r>
        <w:t>4. При совершении действий по охране наследственного имущества и управлению им исполнитель завещания выступает в качестве доверительного управляющего (</w:t>
      </w:r>
      <w:hyperlink w:anchor="sub_1173" w:history="1">
        <w:r>
          <w:rPr>
            <w:rStyle w:val="a0"/>
          </w:rPr>
          <w:t>статья 1173</w:t>
        </w:r>
      </w:hyperlink>
      <w:r>
        <w:t>). Исполнитель завещания может передавать осуществление доверител</w:t>
      </w:r>
      <w:r>
        <w:t>ьного управления третьему лицу, если это не запрещено завещанием.</w:t>
      </w:r>
    </w:p>
    <w:bookmarkEnd w:id="6289"/>
    <w:p w:rsidR="00000000" w:rsidRDefault="007A5112"/>
    <w:p w:rsidR="00000000" w:rsidRDefault="007A5112">
      <w:pPr>
        <w:pStyle w:val="a1"/>
      </w:pPr>
      <w:bookmarkStart w:id="6290" w:name="sub_1136"/>
      <w:r>
        <w:rPr>
          <w:rStyle w:val="a"/>
        </w:rPr>
        <w:t>Статья 1136.</w:t>
      </w:r>
      <w:r>
        <w:t xml:space="preserve"> Возмещение расходов, связанных с исполнением завещания</w:t>
      </w:r>
    </w:p>
    <w:bookmarkEnd w:id="6290"/>
    <w:p w:rsidR="00000000" w:rsidRDefault="007A5112">
      <w:r>
        <w:t>Исполнитель завещания имеет право на возмещение за счет наследства необходимых расходов, связанн</w:t>
      </w:r>
      <w:r>
        <w:t>ых с исполнением завещания, а также на получение сверх расходов вознаграждения за счет наследства, если это предусмотрено завещанием.</w:t>
      </w:r>
    </w:p>
    <w:p w:rsidR="00000000" w:rsidRDefault="007A5112"/>
    <w:p w:rsidR="00000000" w:rsidRDefault="007A5112">
      <w:pPr>
        <w:pStyle w:val="a1"/>
      </w:pPr>
      <w:bookmarkStart w:id="6291" w:name="sub_1137"/>
      <w:r>
        <w:rPr>
          <w:rStyle w:val="a"/>
        </w:rPr>
        <w:t>Статья 1137.</w:t>
      </w:r>
      <w:r>
        <w:t xml:space="preserve"> Завещательный отказ</w:t>
      </w:r>
    </w:p>
    <w:p w:rsidR="00000000" w:rsidRDefault="007A5112">
      <w:bookmarkStart w:id="6292" w:name="sub_11371"/>
      <w:bookmarkEnd w:id="6291"/>
      <w:r>
        <w:t>1. Завещатель вправе возложить на одного или нескольких наследников по завещанию или по закону исполнение за счет наследства какой-либо обязанности имущественного характера в пользу одного или нескольких лиц (отказополучателей), которые приобретают право т</w:t>
      </w:r>
      <w:r>
        <w:t>ребовать исполнения этой обязанности (завещательный отказ).</w:t>
      </w:r>
    </w:p>
    <w:p w:rsidR="00000000" w:rsidRDefault="007A5112">
      <w:bookmarkStart w:id="6293" w:name="sub_113712"/>
      <w:bookmarkEnd w:id="6292"/>
      <w:r>
        <w:t>Завещательный отказ должен быть установлен в завещании.</w:t>
      </w:r>
    </w:p>
    <w:p w:rsidR="00000000" w:rsidRDefault="007A5112">
      <w:bookmarkStart w:id="6294" w:name="sub_113713"/>
      <w:bookmarkEnd w:id="6293"/>
      <w:r>
        <w:t>Содержание завещания может исчерпываться завещательным отказом.</w:t>
      </w:r>
    </w:p>
    <w:p w:rsidR="00000000" w:rsidRDefault="007A5112">
      <w:bookmarkStart w:id="6295" w:name="sub_11372"/>
      <w:bookmarkEnd w:id="6294"/>
      <w:r>
        <w:t>2. Предметом завещ</w:t>
      </w:r>
      <w:r>
        <w:t>ательного отказа может быть передача отказополучателю в собственность, во владение на ином вещном праве или в пользование вещи, входящей в состав наследства, передача отказополучателю входящего в состав наследства имущественного права, приобретение для отк</w:t>
      </w:r>
      <w:r>
        <w:t>азополучателя и передача ему иного имущества, выполнение для него определенной работы или оказание ему определенной услуги либо осуществление в пользу отказополучателя периодических платежей и тому подобное.</w:t>
      </w:r>
    </w:p>
    <w:p w:rsidR="00000000" w:rsidRDefault="007A5112">
      <w:bookmarkStart w:id="6296" w:name="sub_1137202"/>
      <w:bookmarkEnd w:id="6295"/>
      <w:r>
        <w:t xml:space="preserve">В частности, на наследника, </w:t>
      </w:r>
      <w:r>
        <w:t xml:space="preserve">к которому переходит жилой дом, квартира или иное жилое помещение, завещатель может возложить обязанность предоставить другому лицу на период жизни этого лица или на иной срок </w:t>
      </w:r>
      <w:hyperlink r:id="rId895" w:history="1">
        <w:r>
          <w:rPr>
            <w:rStyle w:val="a0"/>
          </w:rPr>
          <w:t>право пользовани</w:t>
        </w:r>
        <w:r>
          <w:rPr>
            <w:rStyle w:val="a0"/>
          </w:rPr>
          <w:t>я</w:t>
        </w:r>
      </w:hyperlink>
      <w:r>
        <w:t xml:space="preserve"> этим помещением или его определенной частью.</w:t>
      </w:r>
    </w:p>
    <w:p w:rsidR="00000000" w:rsidRDefault="007A5112">
      <w:bookmarkStart w:id="6297" w:name="sub_113723"/>
      <w:bookmarkEnd w:id="6296"/>
      <w:r>
        <w:t>При последующем переходе права собственности на имущество, входившее в состав наследства, к другому лицу право пользования этим имуществом, предоставленное по завещательному отказу, сох</w:t>
      </w:r>
      <w:r>
        <w:t>раняет силу.</w:t>
      </w:r>
    </w:p>
    <w:p w:rsidR="00000000" w:rsidRDefault="007A5112">
      <w:bookmarkStart w:id="6298" w:name="sub_11373"/>
      <w:bookmarkEnd w:id="6297"/>
      <w:r>
        <w:t xml:space="preserve">3. К отношениям между отказополучателем (кредитором) и наследником, на которого возложен завещательный отказ (должником), применяются положения настоящего </w:t>
      </w:r>
      <w:hyperlink w:anchor="sub_30000" w:history="1">
        <w:r>
          <w:rPr>
            <w:rStyle w:val="a0"/>
          </w:rPr>
          <w:t>Кодекса</w:t>
        </w:r>
      </w:hyperlink>
      <w:r>
        <w:t xml:space="preserve"> об обязательствах, если из правил </w:t>
      </w:r>
      <w:r>
        <w:t>настоящего раздела и существа завещательного отказа не следует иное.</w:t>
      </w:r>
    </w:p>
    <w:p w:rsidR="00000000" w:rsidRDefault="007A5112">
      <w:bookmarkStart w:id="6299" w:name="sub_11374"/>
      <w:bookmarkEnd w:id="6298"/>
      <w:r>
        <w:t xml:space="preserve">4. Право на получение завещательного отказа </w:t>
      </w:r>
      <w:hyperlink r:id="rId896" w:history="1">
        <w:r>
          <w:rPr>
            <w:rStyle w:val="a0"/>
          </w:rPr>
          <w:t>действует</w:t>
        </w:r>
      </w:hyperlink>
      <w:r>
        <w:t xml:space="preserve"> в течение трех лет со дня открытия наследства и не</w:t>
      </w:r>
      <w:r>
        <w:t xml:space="preserve"> переходит к другим лицам. Однако отказополучателю в завещании может быть подназначен другой отказополучатель на случай, если назначенный в завещании отказополучатель умрет до открытия наследства или одновременно с наследодателем, либо откажется от приняти</w:t>
      </w:r>
      <w:r>
        <w:t xml:space="preserve">я завещательного отказа или не воспользуется своим правом на получение завещательного отказа, либо лишится права на получение завещательного отказа в соответствии с правилами </w:t>
      </w:r>
      <w:hyperlink w:anchor="sub_111705" w:history="1">
        <w:r>
          <w:rPr>
            <w:rStyle w:val="a0"/>
          </w:rPr>
          <w:t>пункта 5 статьи 1117</w:t>
        </w:r>
      </w:hyperlink>
      <w:r>
        <w:t xml:space="preserve"> настоящего Кодекса.</w:t>
      </w:r>
    </w:p>
    <w:bookmarkEnd w:id="6299"/>
    <w:p w:rsidR="00000000" w:rsidRDefault="007A5112"/>
    <w:p w:rsidR="00000000" w:rsidRDefault="007A5112">
      <w:pPr>
        <w:pStyle w:val="a1"/>
      </w:pPr>
      <w:bookmarkStart w:id="6300" w:name="sub_1138"/>
      <w:r>
        <w:rPr>
          <w:rStyle w:val="a"/>
        </w:rPr>
        <w:t>Статья 1138.</w:t>
      </w:r>
      <w:r>
        <w:t xml:space="preserve"> Исполнение завещательного отказа</w:t>
      </w:r>
    </w:p>
    <w:p w:rsidR="00000000" w:rsidRDefault="007A5112">
      <w:bookmarkStart w:id="6301" w:name="sub_11381"/>
      <w:bookmarkEnd w:id="6300"/>
      <w:r>
        <w:t xml:space="preserve">1. Наследник, на которого завещателем возложен завещательный отказ, должен исполнить его в </w:t>
      </w:r>
      <w:hyperlink r:id="rId897" w:history="1">
        <w:r>
          <w:rPr>
            <w:rStyle w:val="a0"/>
          </w:rPr>
          <w:t>пределах</w:t>
        </w:r>
      </w:hyperlink>
      <w:r>
        <w:t xml:space="preserve"> стоимости перешедшего </w:t>
      </w:r>
      <w:r>
        <w:t>к нему наследства за вычетом приходящихся на него долгов завещателя.</w:t>
      </w:r>
    </w:p>
    <w:p w:rsidR="00000000" w:rsidRDefault="007A5112">
      <w:bookmarkStart w:id="6302" w:name="sub_113812"/>
      <w:bookmarkEnd w:id="6301"/>
      <w:r>
        <w:t>Если наследник, на которого возложен завещательный отказ, имеет право на обязательную долю в наследстве, его обязанность исполнить отказ ограничивается стоимостью переш</w:t>
      </w:r>
      <w:r>
        <w:t>едшего к нему наследства, которая превышает размер его обязательной доли.</w:t>
      </w:r>
    </w:p>
    <w:p w:rsidR="00000000" w:rsidRDefault="007A5112">
      <w:bookmarkStart w:id="6303" w:name="sub_11382"/>
      <w:bookmarkEnd w:id="6302"/>
      <w:r>
        <w:t>2. Если завещательный отказ возложен на нескольких наследников, такой отказ обременяет право каждого из них на наследство соразмерно его доле в наследстве постольк</w:t>
      </w:r>
      <w:r>
        <w:t>у, поскольку завещанием не предусмотрено иное.</w:t>
      </w:r>
    </w:p>
    <w:p w:rsidR="00000000" w:rsidRDefault="007A5112">
      <w:bookmarkStart w:id="6304" w:name="sub_11383"/>
      <w:bookmarkEnd w:id="6303"/>
      <w:r>
        <w:t>3. Если отказополучатель умер до открытия наследства или одновременно с завещателем, либо отказался от получения завещательного отказа (</w:t>
      </w:r>
      <w:hyperlink w:anchor="sub_1160" w:history="1">
        <w:r>
          <w:rPr>
            <w:rStyle w:val="a0"/>
          </w:rPr>
          <w:t>статья 1160</w:t>
        </w:r>
      </w:hyperlink>
      <w:r>
        <w:t>) или не воспользо</w:t>
      </w:r>
      <w:r>
        <w:t xml:space="preserve">вался своим правом на получение завещательного отказа в течение трех лет со дня открытия наследства, либо лишился права на получение завещательного отказа в соответствии с правилами </w:t>
      </w:r>
      <w:hyperlink w:anchor="sub_1117" w:history="1">
        <w:r>
          <w:rPr>
            <w:rStyle w:val="a0"/>
          </w:rPr>
          <w:t>статьи 1117</w:t>
        </w:r>
      </w:hyperlink>
      <w:r>
        <w:t xml:space="preserve"> настоящего Кодекса, наследник, обяза</w:t>
      </w:r>
      <w:r>
        <w:t>нный исполнить завещательный отказ, освобождается от этой обязанности, за исключением случая, когда отказополучателю подназначен другой отказополучатель.</w:t>
      </w:r>
    </w:p>
    <w:bookmarkEnd w:id="6304"/>
    <w:p w:rsidR="00000000" w:rsidRDefault="007A5112"/>
    <w:p w:rsidR="00000000" w:rsidRDefault="007A5112">
      <w:pPr>
        <w:pStyle w:val="a1"/>
      </w:pPr>
      <w:bookmarkStart w:id="6305" w:name="sub_1139"/>
      <w:r>
        <w:rPr>
          <w:rStyle w:val="a"/>
        </w:rPr>
        <w:t>Статья 1139.</w:t>
      </w:r>
      <w:r>
        <w:t xml:space="preserve"> Завещательное возложение</w:t>
      </w:r>
    </w:p>
    <w:p w:rsidR="00000000" w:rsidRDefault="007A5112">
      <w:bookmarkStart w:id="6306" w:name="sub_11391"/>
      <w:bookmarkEnd w:id="6305"/>
      <w:r>
        <w:t>1. Завещатель может в завещан</w:t>
      </w:r>
      <w:r>
        <w:t>ии возложить на одного или нескольких наследников по завещанию или по закону обязанность совершить какое-либо действие имущественного или неимущественного характера, направленное на осуществление общеполезной цели либо на осуществление иной не противоречащ</w:t>
      </w:r>
      <w:r>
        <w:t>ей закону цели, в том числе действие по погребению наследодателя в соответствии с его волей (завещательное возложение). Такая же обязанность может быть возложена на исполнителя завещания при условии выделения в завещании части наследственного имущества для</w:t>
      </w:r>
      <w:r>
        <w:t xml:space="preserve"> исполнения завещательного возложения.</w:t>
      </w:r>
    </w:p>
    <w:p w:rsidR="00000000" w:rsidRDefault="007A5112">
      <w:bookmarkStart w:id="6307" w:name="sub_113912"/>
      <w:bookmarkEnd w:id="6306"/>
      <w:r>
        <w:t>Завещатель вправе также возложить на одного или нескольких наследников обязанность содержать принадлежащих завещателю домашних животных, а также осуществлять необходимый надзор и уход за ними.</w:t>
      </w:r>
    </w:p>
    <w:p w:rsidR="00000000" w:rsidRDefault="007A5112">
      <w:bookmarkStart w:id="6308" w:name="sub_11392"/>
      <w:bookmarkEnd w:id="6307"/>
      <w:r>
        <w:t xml:space="preserve">2. К завещательному возложению, предметом которого являются действия имущественного характера, соответственно применяются правила </w:t>
      </w:r>
      <w:hyperlink w:anchor="sub_1138" w:history="1">
        <w:r>
          <w:rPr>
            <w:rStyle w:val="a0"/>
          </w:rPr>
          <w:t>статьи 1138</w:t>
        </w:r>
      </w:hyperlink>
      <w:r>
        <w:t xml:space="preserve"> настоящего Кодекса.</w:t>
      </w:r>
    </w:p>
    <w:p w:rsidR="00000000" w:rsidRDefault="007A5112">
      <w:bookmarkStart w:id="6309" w:name="sub_11393"/>
      <w:bookmarkEnd w:id="6308"/>
      <w:r>
        <w:t>3. Заинтересованные лица, исполнител</w:t>
      </w:r>
      <w:r>
        <w:t>ь завещания и любой из наследников вправе требовать исполнения завещательного возложения в судебном порядке, если завещанием не предусмотрено иное.</w:t>
      </w:r>
    </w:p>
    <w:bookmarkEnd w:id="6309"/>
    <w:p w:rsidR="00000000" w:rsidRDefault="007A5112"/>
    <w:p w:rsidR="00000000" w:rsidRDefault="007A5112">
      <w:pPr>
        <w:pStyle w:val="a1"/>
      </w:pPr>
      <w:bookmarkStart w:id="6310" w:name="sub_1140"/>
      <w:r>
        <w:rPr>
          <w:rStyle w:val="a"/>
        </w:rPr>
        <w:t>Статья 1140.</w:t>
      </w:r>
      <w:r>
        <w:t xml:space="preserve"> Переход к другим наследникам обязанности исполнить завещательный отказ или за</w:t>
      </w:r>
      <w:r>
        <w:t>вещательное возложение</w:t>
      </w:r>
    </w:p>
    <w:bookmarkEnd w:id="6310"/>
    <w:p w:rsidR="00000000" w:rsidRDefault="007A5112">
      <w:r>
        <w:t xml:space="preserve">Если вследствие обстоятельств, предусмотренных настоящим Кодексом, доля наследства, причитавшаяся наследнику, на которого была возложена обязанность исполнить </w:t>
      </w:r>
      <w:hyperlink w:anchor="sub_1137" w:history="1">
        <w:r>
          <w:rPr>
            <w:rStyle w:val="a0"/>
          </w:rPr>
          <w:t>завещательный отказ</w:t>
        </w:r>
      </w:hyperlink>
      <w:r>
        <w:t xml:space="preserve"> или </w:t>
      </w:r>
      <w:hyperlink w:anchor="sub_1139" w:history="1">
        <w:r>
          <w:rPr>
            <w:rStyle w:val="a0"/>
          </w:rPr>
          <w:t>завещательное возложение</w:t>
        </w:r>
      </w:hyperlink>
      <w:r>
        <w:t>, переходит к другим наследникам, последние, постольку, поскольку из завещания или закона не следует иное, обязаны исполнить такой отказ или такое возложение.</w:t>
      </w:r>
    </w:p>
    <w:p w:rsidR="00000000" w:rsidRDefault="007A5112"/>
    <w:p w:rsidR="00000000" w:rsidRDefault="007A5112">
      <w:pPr>
        <w:pStyle w:val="a1"/>
      </w:pPr>
      <w:bookmarkStart w:id="6311" w:name="sub_114010"/>
      <w:r>
        <w:rPr>
          <w:rStyle w:val="a"/>
        </w:rPr>
        <w:t>Статья 1140.1.</w:t>
      </w:r>
      <w:r>
        <w:t xml:space="preserve"> Наследственный договор</w:t>
      </w:r>
    </w:p>
    <w:p w:rsidR="00000000" w:rsidRDefault="007A5112">
      <w:bookmarkStart w:id="6312" w:name="sub_1140101"/>
      <w:bookmarkEnd w:id="6311"/>
      <w:r>
        <w:t>1. Наследодатель вправе заключить с любым из лиц, которые могут призываться к наследованию (</w:t>
      </w:r>
      <w:hyperlink w:anchor="sub_1116" w:history="1">
        <w:r>
          <w:rPr>
            <w:rStyle w:val="a0"/>
          </w:rPr>
          <w:t>статья 1116</w:t>
        </w:r>
      </w:hyperlink>
      <w:r>
        <w:t>), договор, условия которого определяют круг наследников и порядок перехода прав на имущество наследодателя после его см</w:t>
      </w:r>
      <w:r>
        <w:t>ерти к пережившим наследодателя сторонам договора или к пережившим третьим лицам, которые могут призываться к наследованию (наследственный договор). Наследственный договор может также содержать условие о душеприказчике и возлагать на участвующих в наследст</w:t>
      </w:r>
      <w:r>
        <w:t>венном договоре лиц, которые могут призываться к наследованию, обязанность совершить какие-либо не противоречащие закону действия имущественного или неимущественного характера, в том числе исполнить завещательные отказы или завещательные возложения.</w:t>
      </w:r>
    </w:p>
    <w:p w:rsidR="00000000" w:rsidRDefault="007A5112">
      <w:bookmarkStart w:id="6313" w:name="sub_11401012"/>
      <w:bookmarkEnd w:id="6312"/>
      <w:r>
        <w:t xml:space="preserve">Последствия, предусмотренные наследственным договором, могут быть поставлены в зависимость от наступивших ко дню открытия наследства обстоятельств, относительно которых при заключении наследственного договора было неизвестно, наступят они </w:t>
      </w:r>
      <w:r>
        <w:t>или не наступят, в том числе от обстоятельств, полностью зависящих от воли одной из сторон (</w:t>
      </w:r>
      <w:hyperlink w:anchor="sub_32701" w:history="1">
        <w:r>
          <w:rPr>
            <w:rStyle w:val="a0"/>
          </w:rPr>
          <w:t>статья 327.1</w:t>
        </w:r>
      </w:hyperlink>
      <w:r>
        <w:t>).</w:t>
      </w:r>
    </w:p>
    <w:p w:rsidR="00000000" w:rsidRDefault="007A5112">
      <w:bookmarkStart w:id="6314" w:name="sub_1140102"/>
      <w:bookmarkEnd w:id="6313"/>
      <w:r>
        <w:t>2. После смерти наследодателя требовать исполнения обязанностей, установленных наследственным догов</w:t>
      </w:r>
      <w:r>
        <w:t xml:space="preserve">ором, могут наследники, душеприказчик, пережившие наследодателя стороны наследственного договора или пережившие третьи лица, а также нотариус, который ведет наследственное дело, в период исполнения им своих обязанностей по охране наследственного имущества </w:t>
      </w:r>
      <w:r>
        <w:t>и управлению таким имуществом до выдачи свидетельства о праве на наследство.</w:t>
      </w:r>
    </w:p>
    <w:p w:rsidR="00000000" w:rsidRDefault="007A5112">
      <w:bookmarkStart w:id="6315" w:name="sub_1140103"/>
      <w:bookmarkEnd w:id="6314"/>
      <w:r>
        <w:t>3. В случае отказа стороны наследственного договора от наследства наследственный договор сохраняет силу в отношении прав и обязанностей других его сторон, ес</w:t>
      </w:r>
      <w:r>
        <w:t>ли можно предположить, что он был бы заключен и без включения в него прав и обязанностей отказавшейся от наследства стороны.</w:t>
      </w:r>
    </w:p>
    <w:p w:rsidR="00000000" w:rsidRDefault="007A5112">
      <w:bookmarkStart w:id="6316" w:name="sub_1140104"/>
      <w:bookmarkEnd w:id="6315"/>
      <w:r>
        <w:t>4. Возникающие из наследственного договора права и обязанности стороны наследст</w:t>
      </w:r>
      <w:r>
        <w:t>венного договора неотчуждаемы и непередаваемы иным способом.</w:t>
      </w:r>
    </w:p>
    <w:p w:rsidR="00000000" w:rsidRDefault="007A5112">
      <w:bookmarkStart w:id="6317" w:name="sub_1140105"/>
      <w:bookmarkEnd w:id="6316"/>
      <w:r>
        <w:t>5. Наследственный договор, в котором участвуют супруги, а также лица, которые могут призываться к наследованию за каждым из супругов (</w:t>
      </w:r>
      <w:hyperlink w:anchor="sub_1116" w:history="1">
        <w:r>
          <w:rPr>
            <w:rStyle w:val="a0"/>
          </w:rPr>
          <w:t>статья 1116</w:t>
        </w:r>
      </w:hyperlink>
      <w:r>
        <w:t>),</w:t>
      </w:r>
      <w:r>
        <w:t xml:space="preserve"> может определять порядок перехода прав на общее имущество супругов или имущество каждого из них в случае смерти каждого из них, в том числе наступившей одновременно, к пережившему супругу или к иным лицам; определять имущество, входящее в наследственную м</w:t>
      </w:r>
      <w:r>
        <w:t>ассу каждого из супругов, если это не нарушает прав третьих лиц, а также может содержать иные распоряжения супругов, в частности условие о назначении душеприказчика или душеприказчиков, действующих в случае смерти каждого из супругов. В случае заключения т</w:t>
      </w:r>
      <w:r>
        <w:t>акого наследственного договора к супругам применяются правила о наследодателе.</w:t>
      </w:r>
    </w:p>
    <w:p w:rsidR="00000000" w:rsidRDefault="007A5112">
      <w:bookmarkStart w:id="6318" w:name="sub_11401052"/>
      <w:bookmarkEnd w:id="6317"/>
      <w:r>
        <w:t xml:space="preserve">Указанный в </w:t>
      </w:r>
      <w:hyperlink w:anchor="sub_1140105" w:history="1">
        <w:r>
          <w:rPr>
            <w:rStyle w:val="a0"/>
          </w:rPr>
          <w:t>абзаце первом</w:t>
        </w:r>
      </w:hyperlink>
      <w:r>
        <w:t xml:space="preserve"> настоящего пункта наследственный договор утрачивает силу в связи с расторжением брака до смерти одн</w:t>
      </w:r>
      <w:r>
        <w:t>ого из супругов, а также в связи с признанием брака недействительным.</w:t>
      </w:r>
    </w:p>
    <w:p w:rsidR="00000000" w:rsidRDefault="007A5112">
      <w:bookmarkStart w:id="6319" w:name="sub_11401053"/>
      <w:bookmarkEnd w:id="6318"/>
      <w:r>
        <w:t xml:space="preserve">Указанный в </w:t>
      </w:r>
      <w:hyperlink w:anchor="sub_1140105" w:history="1">
        <w:r>
          <w:rPr>
            <w:rStyle w:val="a0"/>
          </w:rPr>
          <w:t>абзаце первом</w:t>
        </w:r>
      </w:hyperlink>
      <w:r>
        <w:t xml:space="preserve"> настоящего пункта наследственный договор отменяет действие совершенного до заключения этого наследственного</w:t>
      </w:r>
      <w:r>
        <w:t xml:space="preserve"> договора совместного завещания супругов.</w:t>
      </w:r>
    </w:p>
    <w:p w:rsidR="00000000" w:rsidRDefault="007A5112">
      <w:bookmarkStart w:id="6320" w:name="sub_1140106"/>
      <w:bookmarkEnd w:id="6319"/>
      <w:r>
        <w:t>6. Условия наследственного договора действуют в части, не противоречащей правилам настоящего Кодекса об обязательной доле в наследстве (в том числе об обязательной доле в наследстве, право на</w:t>
      </w:r>
      <w:r>
        <w:t xml:space="preserve"> которую появилось после заключения наследственного договора), а также о запрете наследования недостойными наследниками (</w:t>
      </w:r>
      <w:hyperlink w:anchor="sub_1117" w:history="1">
        <w:r>
          <w:rPr>
            <w:rStyle w:val="a0"/>
          </w:rPr>
          <w:t>статья 1117</w:t>
        </w:r>
      </w:hyperlink>
      <w:r>
        <w:t xml:space="preserve">). В случае, предусмотренном </w:t>
      </w:r>
      <w:hyperlink w:anchor="sub_1140105" w:history="1">
        <w:r>
          <w:rPr>
            <w:rStyle w:val="a0"/>
          </w:rPr>
          <w:t>абзацем первым пункта 5</w:t>
        </w:r>
      </w:hyperlink>
      <w:r>
        <w:t xml:space="preserve"> настоящей статьи</w:t>
      </w:r>
      <w:r>
        <w:t>, условия наследственного договора действуют в части, не противоречащей правилам настоящего Кодекса об обязательной доле в наследстве при наличии имеющего право на обязательную долю наследника хотя бы одного из супругов, а также правилам о запрете наследов</w:t>
      </w:r>
      <w:r>
        <w:t>ания недостойными наследниками при наличии недостойного наследника хотя бы одного из супругов.</w:t>
      </w:r>
    </w:p>
    <w:p w:rsidR="00000000" w:rsidRDefault="007A5112">
      <w:bookmarkStart w:id="6321" w:name="sub_11401062"/>
      <w:bookmarkEnd w:id="6320"/>
      <w:r>
        <w:t>Если право на обязательную долю в наследстве появилось после заключения наследственного договора, предусмотренные наследственным договором</w:t>
      </w:r>
      <w:r>
        <w:t xml:space="preserve"> обязательства наследника по наследственному договору уменьшаются пропорционально уменьшению части наследства, причитающейся ему после удовлетворения права на обязательную долю в наследстве.</w:t>
      </w:r>
    </w:p>
    <w:p w:rsidR="00000000" w:rsidRDefault="007A5112">
      <w:bookmarkStart w:id="6322" w:name="sub_1140107"/>
      <w:bookmarkEnd w:id="6321"/>
      <w:r>
        <w:t>7. Наследственный договор должен быть подп</w:t>
      </w:r>
      <w:r>
        <w:t xml:space="preserve">исан каждой из сторон наследственного договора и подлежит нотариальному удостоверению. В случае уклонения одной из сторон от нотариального удостоверения наследственного договора положения </w:t>
      </w:r>
      <w:hyperlink w:anchor="sub_165" w:history="1">
        <w:r>
          <w:rPr>
            <w:rStyle w:val="a0"/>
          </w:rPr>
          <w:t>статьи 165</w:t>
        </w:r>
      </w:hyperlink>
      <w:r>
        <w:t xml:space="preserve"> настоящего Кодекса не применяютс</w:t>
      </w:r>
      <w:r>
        <w:t>я.</w:t>
      </w:r>
    </w:p>
    <w:p w:rsidR="00000000" w:rsidRDefault="007A5112">
      <w:bookmarkStart w:id="6323" w:name="sub_11401072"/>
      <w:bookmarkEnd w:id="6322"/>
      <w:r>
        <w:t>При удостоверении наследственного договора нотариус обязан осуществлять видеофиксацию процедуры заключения наследственного договора, если стороны наследственного договора не заявили возражение против этого.</w:t>
      </w:r>
    </w:p>
    <w:p w:rsidR="00000000" w:rsidRDefault="007A5112">
      <w:bookmarkStart w:id="6324" w:name="sub_1140108"/>
      <w:bookmarkEnd w:id="6323"/>
      <w:r>
        <w:t>8. Наследодатель вправе заключить один или несколько наследственных договоров с одним или несколькими лицами, которые могут призываться к наследованию.</w:t>
      </w:r>
    </w:p>
    <w:p w:rsidR="00000000" w:rsidRDefault="007A5112">
      <w:bookmarkStart w:id="6325" w:name="sub_11401082"/>
      <w:bookmarkEnd w:id="6324"/>
      <w:r>
        <w:t>Если одно имущество наследодателя явилось предметом нескольких наследственных дог</w:t>
      </w:r>
      <w:r>
        <w:t>оворов, заключенных с разными лицами, в случае принятия ими наследства подлежит применению тот наследственный договор, который был заключен ранее.</w:t>
      </w:r>
    </w:p>
    <w:p w:rsidR="00000000" w:rsidRDefault="007A5112">
      <w:bookmarkStart w:id="6326" w:name="sub_1140109"/>
      <w:bookmarkEnd w:id="6325"/>
      <w:r>
        <w:t>9. Изменение или расторжение наследственного договора допускается только при жизни сто</w:t>
      </w:r>
      <w:r>
        <w:t>рон этого договора по соглашению его сторон или на основании решения суда в связи с существенным изменением обстоятельств, в том числе в связи с выявившейся возможностью призвания к наследованию лиц, имеющих право на обязательную долю в наследстве.</w:t>
      </w:r>
    </w:p>
    <w:p w:rsidR="00000000" w:rsidRDefault="007A5112">
      <w:bookmarkStart w:id="6327" w:name="sub_1140110"/>
      <w:bookmarkEnd w:id="6326"/>
      <w:r>
        <w:t xml:space="preserve">10. Наследодатель вправе совершить в любое время односторонний отказ от наследственного договора путем уведомления всех сторон наследственного договора о таком отказе. Уведомление об отказе наследодателя от наследственного договора подлежит </w:t>
      </w:r>
      <w:r>
        <w:t xml:space="preserve">нотариальному удостоверению. Нотариус, удостоверивший уведомление об отказе наследодателя от наследственного договора, обязан в порядке, предусмотренном законодательством о нотариате и нотариальной деятельности, в течение трех рабочих дней направить копию </w:t>
      </w:r>
      <w:r>
        <w:t>этого уведомления другим сторонам наследственного договора.</w:t>
      </w:r>
    </w:p>
    <w:p w:rsidR="00000000" w:rsidRDefault="007A5112">
      <w:bookmarkStart w:id="6328" w:name="sub_11401102"/>
      <w:bookmarkEnd w:id="6327"/>
      <w:r>
        <w:t>Наследодатель, отказавшийся от наследственного договора, обязан возместить другим сторонам наследственного договора убытки, которые возникли у них в связи с исполнением насл</w:t>
      </w:r>
      <w:r>
        <w:t>едственного договора к моменту получения копии уведомления об отказе наследодателя от наследственного договора.</w:t>
      </w:r>
    </w:p>
    <w:p w:rsidR="00000000" w:rsidRDefault="007A5112">
      <w:bookmarkStart w:id="6329" w:name="sub_11401103"/>
      <w:bookmarkEnd w:id="6328"/>
      <w:r>
        <w:t>Другие стороны наследственного договора вправе совершить односторонний отказ от наследственного договора в порядке, пред</w:t>
      </w:r>
      <w:r>
        <w:t>усмотренном законом или наследственным договором.</w:t>
      </w:r>
    </w:p>
    <w:p w:rsidR="00000000" w:rsidRDefault="007A5112">
      <w:bookmarkStart w:id="6330" w:name="sub_1140111"/>
      <w:bookmarkEnd w:id="6329"/>
      <w:r>
        <w:t>11. Наследственный договор может быть оспорен при жизни наследодателя по иску стороны наследственного договора, а после открытия наследства по иску лица, права или законные интересы к</w:t>
      </w:r>
      <w:r>
        <w:t>оторого нарушены этим наследственным договором.</w:t>
      </w:r>
    </w:p>
    <w:p w:rsidR="00000000" w:rsidRDefault="007A5112">
      <w:bookmarkStart w:id="6331" w:name="sub_1140112"/>
      <w:bookmarkEnd w:id="6330"/>
      <w:r>
        <w:t>12. После заключения наследственного договора наследодатель вправе совершать любые сделки в отношении принадлежащего ему имущества и иным образом распоряжаться принадлежащим ему имуществ</w:t>
      </w:r>
      <w:r>
        <w:t>ом своей волей и в своем интересе, даже если такое распоряжение лишит лицо, которое может быть призвано к наследованию, прав на имущество наследодателя. Соглашение об ином ничтожно.</w:t>
      </w:r>
    </w:p>
    <w:bookmarkEnd w:id="6331"/>
    <w:p w:rsidR="00000000" w:rsidRDefault="007A5112"/>
    <w:p w:rsidR="00000000" w:rsidRDefault="007A5112">
      <w:pPr>
        <w:pStyle w:val="Heading1"/>
      </w:pPr>
      <w:bookmarkStart w:id="6332" w:name="sub_3063"/>
      <w:r>
        <w:t>Глава 63. Наследование по закону</w:t>
      </w:r>
    </w:p>
    <w:bookmarkEnd w:id="6332"/>
    <w:p w:rsidR="00000000" w:rsidRDefault="007A5112"/>
    <w:p w:rsidR="00000000" w:rsidRDefault="007A5112">
      <w:pPr>
        <w:pStyle w:val="a1"/>
      </w:pPr>
      <w:bookmarkStart w:id="6333" w:name="sub_1141"/>
      <w:r>
        <w:rPr>
          <w:rStyle w:val="a"/>
        </w:rPr>
        <w:t>Стат</w:t>
      </w:r>
      <w:r>
        <w:rPr>
          <w:rStyle w:val="a"/>
        </w:rPr>
        <w:t>ья 1141.</w:t>
      </w:r>
      <w:r>
        <w:t xml:space="preserve"> Общие положения</w:t>
      </w:r>
    </w:p>
    <w:p w:rsidR="00000000" w:rsidRDefault="007A5112">
      <w:bookmarkStart w:id="6334" w:name="sub_11411"/>
      <w:bookmarkEnd w:id="6333"/>
      <w:r>
        <w:t xml:space="preserve">1. Наследники по закону призываются к наследованию в порядке очередности, предусмотренной </w:t>
      </w:r>
      <w:hyperlink w:anchor="sub_1142" w:history="1">
        <w:r>
          <w:rPr>
            <w:rStyle w:val="a0"/>
          </w:rPr>
          <w:t>статьями 1142-1145</w:t>
        </w:r>
      </w:hyperlink>
      <w:r>
        <w:t xml:space="preserve"> и </w:t>
      </w:r>
      <w:hyperlink w:anchor="sub_11480" w:history="1">
        <w:r>
          <w:rPr>
            <w:rStyle w:val="a0"/>
          </w:rPr>
          <w:t>1148</w:t>
        </w:r>
      </w:hyperlink>
      <w:r>
        <w:t xml:space="preserve"> настоящего Кодекса.</w:t>
      </w:r>
    </w:p>
    <w:p w:rsidR="00000000" w:rsidRDefault="007A5112">
      <w:bookmarkStart w:id="6335" w:name="sub_114112"/>
      <w:bookmarkEnd w:id="6334"/>
      <w:r>
        <w:t>Наслед</w:t>
      </w:r>
      <w:r>
        <w:t>ники каждой последующей очереди наследуют, если нет наследников предшествующих очередей, то есть если наследники предшествующих очередей отсутствуют, либо никто из них не имеет права наследовать, либо все они отстранены от наследования (</w:t>
      </w:r>
      <w:hyperlink w:anchor="sub_1117" w:history="1">
        <w:r>
          <w:rPr>
            <w:rStyle w:val="a0"/>
          </w:rPr>
          <w:t>статья 1117</w:t>
        </w:r>
      </w:hyperlink>
      <w:r>
        <w:t>), либо лишены наследства (</w:t>
      </w:r>
      <w:hyperlink w:anchor="sub_11191" w:history="1">
        <w:r>
          <w:rPr>
            <w:rStyle w:val="a0"/>
          </w:rPr>
          <w:t>пункт 1 статьи 1119</w:t>
        </w:r>
      </w:hyperlink>
      <w:r>
        <w:t>), либо никто из них не принял наследства, либо все они отказались от наследства.</w:t>
      </w:r>
    </w:p>
    <w:p w:rsidR="00000000" w:rsidRDefault="007A5112">
      <w:bookmarkStart w:id="6336" w:name="sub_11412"/>
      <w:bookmarkEnd w:id="6335"/>
      <w:r>
        <w:t>2. Наследники одной очереди наследуют в равных долях, за исключе</w:t>
      </w:r>
      <w:r>
        <w:t>нием наследников, наследующих по праву представления (</w:t>
      </w:r>
      <w:hyperlink w:anchor="sub_11460" w:history="1">
        <w:r>
          <w:rPr>
            <w:rStyle w:val="a0"/>
          </w:rPr>
          <w:t>статья 1146</w:t>
        </w:r>
      </w:hyperlink>
      <w:r>
        <w:t>).</w:t>
      </w:r>
    </w:p>
    <w:bookmarkEnd w:id="6336"/>
    <w:p w:rsidR="00000000" w:rsidRDefault="007A5112"/>
    <w:p w:rsidR="00000000" w:rsidRDefault="007A5112">
      <w:pPr>
        <w:pStyle w:val="a1"/>
      </w:pPr>
      <w:bookmarkStart w:id="6337" w:name="sub_1142"/>
      <w:r>
        <w:rPr>
          <w:rStyle w:val="a"/>
        </w:rPr>
        <w:t>Статья 1142.</w:t>
      </w:r>
      <w:r>
        <w:t xml:space="preserve"> Наследники первой очереди</w:t>
      </w:r>
    </w:p>
    <w:p w:rsidR="00000000" w:rsidRDefault="007A5112">
      <w:bookmarkStart w:id="6338" w:name="sub_11421"/>
      <w:bookmarkEnd w:id="6337"/>
      <w:r>
        <w:t>1. Наследниками первой очереди по закону являются дети, супруг и родители наследодателя.</w:t>
      </w:r>
    </w:p>
    <w:p w:rsidR="00000000" w:rsidRDefault="007A5112">
      <w:bookmarkStart w:id="6339" w:name="sub_114202"/>
      <w:bookmarkEnd w:id="6338"/>
      <w:r>
        <w:t xml:space="preserve">2. Внуки наследодателя и их потомки наследуют по </w:t>
      </w:r>
      <w:hyperlink w:anchor="sub_11460" w:history="1">
        <w:r>
          <w:rPr>
            <w:rStyle w:val="a0"/>
          </w:rPr>
          <w:t>праву представления</w:t>
        </w:r>
      </w:hyperlink>
      <w:r>
        <w:t>.</w:t>
      </w:r>
    </w:p>
    <w:bookmarkEnd w:id="6339"/>
    <w:p w:rsidR="00000000" w:rsidRDefault="007A5112"/>
    <w:p w:rsidR="00000000" w:rsidRDefault="007A5112">
      <w:pPr>
        <w:pStyle w:val="a1"/>
      </w:pPr>
      <w:bookmarkStart w:id="6340" w:name="sub_1143"/>
      <w:r>
        <w:rPr>
          <w:rStyle w:val="a"/>
        </w:rPr>
        <w:t>Статья 1143.</w:t>
      </w:r>
      <w:r>
        <w:t xml:space="preserve"> Наследники второй очереди</w:t>
      </w:r>
    </w:p>
    <w:p w:rsidR="00000000" w:rsidRDefault="007A5112">
      <w:bookmarkStart w:id="6341" w:name="sub_11431"/>
      <w:bookmarkEnd w:id="6340"/>
      <w:r>
        <w:t>1. Если нет наследников первой очереди, наследниками второй очереди по закону являются полнородные и неполнородные братья и сестры наследодателя, его дедушка и бабушка как со стороны отца, так и со стороны матери</w:t>
      </w:r>
      <w:r>
        <w:t>.</w:t>
      </w:r>
    </w:p>
    <w:p w:rsidR="00000000" w:rsidRDefault="007A5112">
      <w:bookmarkStart w:id="6342" w:name="sub_114302"/>
      <w:bookmarkEnd w:id="6341"/>
      <w:r>
        <w:t xml:space="preserve">2. Дети полнородных и неполнородных братьев и сестер наследодателя (племянники и племянницы наследодателя) наследуют по </w:t>
      </w:r>
      <w:hyperlink w:anchor="sub_11460" w:history="1">
        <w:r>
          <w:rPr>
            <w:rStyle w:val="a0"/>
          </w:rPr>
          <w:t>праву представления</w:t>
        </w:r>
      </w:hyperlink>
      <w:r>
        <w:t>.</w:t>
      </w:r>
    </w:p>
    <w:bookmarkEnd w:id="6342"/>
    <w:p w:rsidR="00000000" w:rsidRDefault="007A5112"/>
    <w:p w:rsidR="00000000" w:rsidRDefault="007A5112">
      <w:pPr>
        <w:pStyle w:val="a1"/>
      </w:pPr>
      <w:bookmarkStart w:id="6343" w:name="sub_11440"/>
      <w:r>
        <w:rPr>
          <w:rStyle w:val="a"/>
        </w:rPr>
        <w:t>Статья 1144.</w:t>
      </w:r>
      <w:r>
        <w:t xml:space="preserve"> Наследники третьей очереди</w:t>
      </w:r>
    </w:p>
    <w:p w:rsidR="00000000" w:rsidRDefault="007A5112">
      <w:bookmarkStart w:id="6344" w:name="sub_11441"/>
      <w:bookmarkEnd w:id="6343"/>
      <w:r>
        <w:t>1. Если нет наследников первой и второй очереди, наследниками третьей очереди по закону являются полнородные и неполнородные братья и сестры родителей наследодателя (дяди и тети наследодателя).</w:t>
      </w:r>
    </w:p>
    <w:p w:rsidR="00000000" w:rsidRDefault="007A5112">
      <w:bookmarkStart w:id="6345" w:name="sub_114402"/>
      <w:bookmarkEnd w:id="6344"/>
      <w:r>
        <w:t>2. Двоюродные братья и сестры на</w:t>
      </w:r>
      <w:r>
        <w:t xml:space="preserve">следодателя наследуют по </w:t>
      </w:r>
      <w:hyperlink w:anchor="sub_11460" w:history="1">
        <w:r>
          <w:rPr>
            <w:rStyle w:val="a0"/>
          </w:rPr>
          <w:t>праву представления</w:t>
        </w:r>
      </w:hyperlink>
      <w:r>
        <w:t>.</w:t>
      </w:r>
    </w:p>
    <w:bookmarkEnd w:id="6345"/>
    <w:p w:rsidR="00000000" w:rsidRDefault="007A5112"/>
    <w:p w:rsidR="00000000" w:rsidRDefault="007A5112">
      <w:pPr>
        <w:pStyle w:val="a1"/>
      </w:pPr>
      <w:bookmarkStart w:id="6346" w:name="sub_11450"/>
      <w:r>
        <w:rPr>
          <w:rStyle w:val="a"/>
        </w:rPr>
        <w:t>Статья 1145.</w:t>
      </w:r>
      <w:r>
        <w:t xml:space="preserve"> Наследники последующих очередей</w:t>
      </w:r>
    </w:p>
    <w:p w:rsidR="00000000" w:rsidRDefault="007A5112">
      <w:bookmarkStart w:id="6347" w:name="sub_11451"/>
      <w:bookmarkEnd w:id="6346"/>
      <w:r>
        <w:t>1. Если нет наследников первой, второй и третьей очереди (</w:t>
      </w:r>
      <w:hyperlink w:anchor="sub_1142" w:history="1">
        <w:r>
          <w:rPr>
            <w:rStyle w:val="a0"/>
          </w:rPr>
          <w:t>статьи 1142-1144</w:t>
        </w:r>
      </w:hyperlink>
      <w:r>
        <w:t>), право наследовать по закону получают родственники наследодателя третьей, четвертой и пятой степени родства, не относящиеся к наследникам предшествующих очередей.</w:t>
      </w:r>
    </w:p>
    <w:p w:rsidR="00000000" w:rsidRDefault="007A5112">
      <w:bookmarkStart w:id="6348" w:name="sub_114512"/>
      <w:bookmarkEnd w:id="6347"/>
      <w:r>
        <w:t>Степень родства определяется числом рождений, отделяющих родственников о</w:t>
      </w:r>
      <w:r>
        <w:t>дного от другого. Рождение самого наследодателя в это число не входит.</w:t>
      </w:r>
    </w:p>
    <w:p w:rsidR="00000000" w:rsidRDefault="007A5112">
      <w:bookmarkStart w:id="6349" w:name="sub_11452"/>
      <w:bookmarkEnd w:id="6348"/>
      <w:r>
        <w:t xml:space="preserve">2. В соответствии с </w:t>
      </w:r>
      <w:hyperlink w:anchor="sub_11451" w:history="1">
        <w:r>
          <w:rPr>
            <w:rStyle w:val="a0"/>
          </w:rPr>
          <w:t>пунктом 1</w:t>
        </w:r>
      </w:hyperlink>
      <w:r>
        <w:t xml:space="preserve"> настоящей статьи призываются к наследованию:</w:t>
      </w:r>
    </w:p>
    <w:bookmarkEnd w:id="6349"/>
    <w:p w:rsidR="00000000" w:rsidRDefault="007A5112">
      <w:r>
        <w:t>в качестве наследников четвертой очереди родственники т</w:t>
      </w:r>
      <w:r>
        <w:t>ретьей степени родства - прадедушки и прабабушки наследодателя;</w:t>
      </w:r>
    </w:p>
    <w:p w:rsidR="00000000" w:rsidRDefault="007A5112">
      <w:bookmarkStart w:id="6350" w:name="sub_114523"/>
      <w:r>
        <w:t>в качестве наследников пятой очереди родственники четвертой степени родства - дети родных племянников и племянниц наследодателя (двоюродные внуки и внучки) и родные братья и сестры е</w:t>
      </w:r>
      <w:r>
        <w:t>го дедушек и бабушек (двоюродные дедушки и бабушки);</w:t>
      </w:r>
    </w:p>
    <w:p w:rsidR="00000000" w:rsidRDefault="007A5112">
      <w:bookmarkStart w:id="6351" w:name="sub_114524"/>
      <w:bookmarkEnd w:id="6350"/>
      <w:r>
        <w:t>в качестве наследников шестой очереди родственники пятой степени родства - дети двоюродных внуков и внучек наследодателя (двоюродные правнуки и правнучки), дети его двоюродных братьев</w:t>
      </w:r>
      <w:r>
        <w:t xml:space="preserve"> и сестер (двоюродные племянники и племянницы) и дети его двоюродных дедушек и бабушек (двоюродные дяди и тети).</w:t>
      </w:r>
    </w:p>
    <w:p w:rsidR="00000000" w:rsidRDefault="007A5112">
      <w:bookmarkStart w:id="6352" w:name="sub_11453"/>
      <w:bookmarkEnd w:id="6351"/>
      <w:r>
        <w:t xml:space="preserve">3. Если нет наследников предшествующих очередей, к наследованию в качестве наследников седьмой очереди по закону </w:t>
      </w:r>
      <w:hyperlink r:id="rId898" w:history="1">
        <w:r>
          <w:rPr>
            <w:rStyle w:val="a0"/>
          </w:rPr>
          <w:t>призываются</w:t>
        </w:r>
      </w:hyperlink>
      <w:r>
        <w:t xml:space="preserve"> пасынки, падчерицы, отчим и мачеха наследодателя.</w:t>
      </w:r>
    </w:p>
    <w:bookmarkEnd w:id="6352"/>
    <w:p w:rsidR="00000000" w:rsidRDefault="007A5112"/>
    <w:p w:rsidR="00000000" w:rsidRDefault="007A5112">
      <w:pPr>
        <w:pStyle w:val="a1"/>
      </w:pPr>
      <w:bookmarkStart w:id="6353" w:name="sub_11460"/>
      <w:r>
        <w:rPr>
          <w:rStyle w:val="a"/>
        </w:rPr>
        <w:t>Статья 1146.</w:t>
      </w:r>
      <w:r>
        <w:t xml:space="preserve"> Наследование по праву представления</w:t>
      </w:r>
    </w:p>
    <w:p w:rsidR="00000000" w:rsidRDefault="007A5112">
      <w:bookmarkStart w:id="6354" w:name="sub_11461"/>
      <w:bookmarkEnd w:id="6353"/>
      <w:r>
        <w:t>1. Доля наследника по закону, умершего до открытия нас</w:t>
      </w:r>
      <w:r>
        <w:t>ледства или одновременно с наследодателем (</w:t>
      </w:r>
      <w:hyperlink w:anchor="sub_11142" w:history="1">
        <w:r>
          <w:rPr>
            <w:rStyle w:val="a0"/>
          </w:rPr>
          <w:t>пункт 2 статьи 1114</w:t>
        </w:r>
      </w:hyperlink>
      <w:r>
        <w:t xml:space="preserve">), переходит по праву представления к его соответствующим потомкам в случаях, предусмотренных </w:t>
      </w:r>
      <w:hyperlink w:anchor="sub_114202" w:history="1">
        <w:r>
          <w:rPr>
            <w:rStyle w:val="a0"/>
          </w:rPr>
          <w:t>пунктом 2 статьи 1142</w:t>
        </w:r>
      </w:hyperlink>
      <w:r>
        <w:t xml:space="preserve">, </w:t>
      </w:r>
      <w:hyperlink w:anchor="sub_114302" w:history="1">
        <w:r>
          <w:rPr>
            <w:rStyle w:val="a0"/>
          </w:rPr>
          <w:t>пунктом 2 статьи 1143</w:t>
        </w:r>
      </w:hyperlink>
      <w:r>
        <w:t xml:space="preserve"> и </w:t>
      </w:r>
      <w:hyperlink w:anchor="sub_114402" w:history="1">
        <w:r>
          <w:rPr>
            <w:rStyle w:val="a0"/>
          </w:rPr>
          <w:t>пунктом 2 статьи 1144</w:t>
        </w:r>
      </w:hyperlink>
      <w:r>
        <w:t xml:space="preserve"> настоящего Кодекса, и делится между ними поровну.</w:t>
      </w:r>
    </w:p>
    <w:p w:rsidR="00000000" w:rsidRDefault="007A5112">
      <w:bookmarkStart w:id="6355" w:name="sub_11462"/>
      <w:bookmarkEnd w:id="6354"/>
      <w:r>
        <w:t>2. Не наследуют по праву представления потомки наследника по закону, лишенного наследодателем наследства (</w:t>
      </w:r>
      <w:hyperlink w:anchor="sub_11191" w:history="1">
        <w:r>
          <w:rPr>
            <w:rStyle w:val="a0"/>
          </w:rPr>
          <w:t>пункт 1 статьи 1119</w:t>
        </w:r>
      </w:hyperlink>
      <w:r>
        <w:t>).</w:t>
      </w:r>
    </w:p>
    <w:p w:rsidR="00000000" w:rsidRDefault="007A5112">
      <w:bookmarkStart w:id="6356" w:name="sub_11463"/>
      <w:bookmarkEnd w:id="6355"/>
      <w:r>
        <w:t>3. Не наследуют по праву представления потомки наследника, который умер до открытия наследства или одновременно с наследодателем (</w:t>
      </w:r>
      <w:hyperlink w:anchor="sub_11142" w:history="1">
        <w:r>
          <w:rPr>
            <w:rStyle w:val="a0"/>
          </w:rPr>
          <w:t>пункт 2 статьи 1114</w:t>
        </w:r>
      </w:hyperlink>
      <w:r>
        <w:t xml:space="preserve">) и который не </w:t>
      </w:r>
      <w:r>
        <w:t xml:space="preserve">имел бы права наследовать в соответствии с </w:t>
      </w:r>
      <w:hyperlink w:anchor="sub_11171" w:history="1">
        <w:r>
          <w:rPr>
            <w:rStyle w:val="a0"/>
          </w:rPr>
          <w:t>пунктом 1 статьи 1117</w:t>
        </w:r>
      </w:hyperlink>
      <w:r>
        <w:t xml:space="preserve"> настоящего Кодекса.</w:t>
      </w:r>
    </w:p>
    <w:bookmarkEnd w:id="6356"/>
    <w:p w:rsidR="00000000" w:rsidRDefault="007A5112"/>
    <w:p w:rsidR="00000000" w:rsidRDefault="007A5112">
      <w:pPr>
        <w:pStyle w:val="a1"/>
      </w:pPr>
      <w:bookmarkStart w:id="6357" w:name="sub_11470"/>
      <w:r>
        <w:rPr>
          <w:rStyle w:val="a"/>
        </w:rPr>
        <w:t>Статья 1147.</w:t>
      </w:r>
      <w:r>
        <w:t xml:space="preserve"> Наследование усыновленными и усыновителями</w:t>
      </w:r>
    </w:p>
    <w:p w:rsidR="00000000" w:rsidRDefault="007A5112">
      <w:bookmarkStart w:id="6358" w:name="sub_11471"/>
      <w:bookmarkEnd w:id="6357"/>
      <w:r>
        <w:t>1. При наследовании по закону усыновленный и его по</w:t>
      </w:r>
      <w:r>
        <w:t>томство с одной стороны и усыновитель и его родственники - с другой приравниваются к родственникам по происхождению (кровным родственникам).</w:t>
      </w:r>
    </w:p>
    <w:p w:rsidR="00000000" w:rsidRDefault="007A5112">
      <w:bookmarkStart w:id="6359" w:name="sub_11472"/>
      <w:bookmarkEnd w:id="6358"/>
      <w:r>
        <w:t>2. Усыновленный и его потомство не наследуют по закону после смерти родителей усыновленного и дру</w:t>
      </w:r>
      <w:r>
        <w:t xml:space="preserve">гих его родственников по происхождению, а родители усыновленного и другие его родственники по происхождению не наследуют по закону после смерти усыновленного и его потомства, за исключением случаев, указанных в </w:t>
      </w:r>
      <w:hyperlink w:anchor="sub_11473" w:history="1">
        <w:r>
          <w:rPr>
            <w:rStyle w:val="a0"/>
          </w:rPr>
          <w:t>пункте 3</w:t>
        </w:r>
      </w:hyperlink>
      <w:r>
        <w:t xml:space="preserve"> настоящей</w:t>
      </w:r>
      <w:r>
        <w:t xml:space="preserve"> статьи.</w:t>
      </w:r>
    </w:p>
    <w:p w:rsidR="00000000" w:rsidRDefault="007A5112">
      <w:bookmarkStart w:id="6360" w:name="sub_11473"/>
      <w:bookmarkEnd w:id="6359"/>
      <w:r>
        <w:t xml:space="preserve">3. В случае, когда в соответствии с </w:t>
      </w:r>
      <w:hyperlink r:id="rId899" w:history="1">
        <w:r>
          <w:rPr>
            <w:rStyle w:val="a0"/>
          </w:rPr>
          <w:t>Семейным кодексом</w:t>
        </w:r>
      </w:hyperlink>
      <w:r>
        <w:t xml:space="preserve"> Российской Федерации усыновленный сохраняет по решению суда отношения с одним из родителей или другими родст</w:t>
      </w:r>
      <w:r>
        <w:t>венниками по происхождению, усыновленный и его потомство наследуют по закону после смерти этих родственников, а последние наследуют по закону после смерти усыновленного и его потомства.</w:t>
      </w:r>
    </w:p>
    <w:p w:rsidR="00000000" w:rsidRDefault="007A5112">
      <w:bookmarkStart w:id="6361" w:name="sub_114732"/>
      <w:bookmarkEnd w:id="6360"/>
      <w:r>
        <w:t xml:space="preserve">Наследование в соответствии с настоящим пунктом не </w:t>
      </w:r>
      <w:r>
        <w:t xml:space="preserve">исключает наследования в соответствии с </w:t>
      </w:r>
      <w:hyperlink w:anchor="sub_11471" w:history="1">
        <w:r>
          <w:rPr>
            <w:rStyle w:val="a0"/>
          </w:rPr>
          <w:t>пунктом 1</w:t>
        </w:r>
      </w:hyperlink>
      <w:r>
        <w:t xml:space="preserve"> настоящей статьи.</w:t>
      </w:r>
    </w:p>
    <w:bookmarkEnd w:id="6361"/>
    <w:p w:rsidR="00000000" w:rsidRDefault="007A5112"/>
    <w:p w:rsidR="00000000" w:rsidRDefault="007A5112">
      <w:pPr>
        <w:pStyle w:val="a1"/>
      </w:pPr>
      <w:bookmarkStart w:id="6362" w:name="sub_11480"/>
      <w:r>
        <w:rPr>
          <w:rStyle w:val="a"/>
        </w:rPr>
        <w:t>Статья 1148.</w:t>
      </w:r>
      <w:r>
        <w:t xml:space="preserve"> Наследование нетрудоспособными иждивенцами наследодателя</w:t>
      </w:r>
    </w:p>
    <w:p w:rsidR="00000000" w:rsidRDefault="007A5112">
      <w:bookmarkStart w:id="6363" w:name="sub_11481"/>
      <w:bookmarkEnd w:id="6362"/>
      <w:r>
        <w:t xml:space="preserve">1. Граждане, относящиеся к наследникам по закону, указанным в </w:t>
      </w:r>
      <w:hyperlink w:anchor="sub_1143" w:history="1">
        <w:r>
          <w:rPr>
            <w:rStyle w:val="a0"/>
          </w:rPr>
          <w:t>статьях 1143-1145</w:t>
        </w:r>
      </w:hyperlink>
      <w:r>
        <w:t xml:space="preserve"> настоящего Кодекса, </w:t>
      </w:r>
      <w:hyperlink r:id="rId900" w:history="1">
        <w:r>
          <w:rPr>
            <w:rStyle w:val="a0"/>
          </w:rPr>
          <w:t>нетрудоспособные</w:t>
        </w:r>
      </w:hyperlink>
      <w:r>
        <w:t xml:space="preserve"> ко дню открытия наследства, но не входящие в к</w:t>
      </w:r>
      <w:r>
        <w:t>руг наследников той очереди, которая призывается к наследованию, наследуют по закону вместе и наравне с наследниками этой очереди, если не менее года до смерти наследодателя находились на его иждивении, независимо от того, проживали они совместно с наследо</w:t>
      </w:r>
      <w:r>
        <w:t>дателем или нет.</w:t>
      </w:r>
    </w:p>
    <w:p w:rsidR="00000000" w:rsidRDefault="007A5112">
      <w:bookmarkStart w:id="6364" w:name="sub_114802"/>
      <w:bookmarkEnd w:id="6363"/>
      <w:r>
        <w:t xml:space="preserve">2. К наследникам по закону относятся граждане, которые не входят в круг наследников, указанных в </w:t>
      </w:r>
      <w:hyperlink w:anchor="sub_1142" w:history="1">
        <w:r>
          <w:rPr>
            <w:rStyle w:val="a0"/>
          </w:rPr>
          <w:t>статьях 1142-1145</w:t>
        </w:r>
      </w:hyperlink>
      <w:r>
        <w:t xml:space="preserve"> настоящего Кодекса, но ко дню открытия наследства являлись нетрудоспособными и </w:t>
      </w:r>
      <w:r>
        <w:t>не менее года до смерти наследодателя находились на его иждивении и проживали совместно с ним. При наличии других наследников по закону они наследуют вместе и наравне с наследниками той очереди, которая призывается к наследованию.</w:t>
      </w:r>
    </w:p>
    <w:p w:rsidR="00000000" w:rsidRDefault="007A5112">
      <w:bookmarkStart w:id="6365" w:name="sub_11483"/>
      <w:bookmarkEnd w:id="6364"/>
      <w:r>
        <w:t>3. При</w:t>
      </w:r>
      <w:r>
        <w:t xml:space="preserve"> отсутствии других наследников по закону указанные в </w:t>
      </w:r>
      <w:hyperlink w:anchor="sub_114802" w:history="1">
        <w:r>
          <w:rPr>
            <w:rStyle w:val="a0"/>
          </w:rPr>
          <w:t>пункте 2</w:t>
        </w:r>
      </w:hyperlink>
      <w:r>
        <w:t xml:space="preserve"> настоящей статьи нетрудоспособные иждивенцы наследодателя </w:t>
      </w:r>
      <w:hyperlink r:id="rId901" w:history="1">
        <w:r>
          <w:rPr>
            <w:rStyle w:val="a0"/>
          </w:rPr>
          <w:t>наследуют</w:t>
        </w:r>
      </w:hyperlink>
      <w:r>
        <w:t xml:space="preserve"> самостоятельно в качестве насле</w:t>
      </w:r>
      <w:r>
        <w:t>дников восьмой очереди.</w:t>
      </w:r>
    </w:p>
    <w:bookmarkEnd w:id="6365"/>
    <w:p w:rsidR="00000000" w:rsidRDefault="007A5112"/>
    <w:p w:rsidR="00000000" w:rsidRDefault="007A5112">
      <w:pPr>
        <w:pStyle w:val="a1"/>
      </w:pPr>
      <w:bookmarkStart w:id="6366" w:name="sub_1149"/>
      <w:r>
        <w:rPr>
          <w:rStyle w:val="a"/>
        </w:rPr>
        <w:t>Статья 1149.</w:t>
      </w:r>
      <w:r>
        <w:t xml:space="preserve"> Право на обязательную долю в наследстве</w:t>
      </w:r>
    </w:p>
    <w:p w:rsidR="00000000" w:rsidRDefault="007A5112">
      <w:bookmarkStart w:id="6367" w:name="sub_11491"/>
      <w:bookmarkEnd w:id="6366"/>
      <w:r>
        <w:t>1. Несовершеннолетние или нетрудоспособные дети наследодателя, его нетрудоспособные супруг и родители, а также нетрудоспособные иждивенцы наслед</w:t>
      </w:r>
      <w:r>
        <w:t xml:space="preserve">одателя, подлежащие призванию к наследованию на основании </w:t>
      </w:r>
      <w:hyperlink w:anchor="sub_11481" w:history="1">
        <w:r>
          <w:rPr>
            <w:rStyle w:val="a0"/>
          </w:rPr>
          <w:t>пунктов 1</w:t>
        </w:r>
      </w:hyperlink>
      <w:r>
        <w:t xml:space="preserve"> и </w:t>
      </w:r>
      <w:hyperlink w:anchor="sub_114802" w:history="1">
        <w:r>
          <w:rPr>
            <w:rStyle w:val="a0"/>
          </w:rPr>
          <w:t>2 статьи 1148</w:t>
        </w:r>
      </w:hyperlink>
      <w:r>
        <w:t xml:space="preserve"> настоящего Кодекса, наследуют независимо от содержания завещания не менее половины доли, которая причиталась бы каждо</w:t>
      </w:r>
      <w:r>
        <w:t>му из них при наследовании по закону (обязательная доля), если иное не предусмотрено настоящей статьей.</w:t>
      </w:r>
    </w:p>
    <w:p w:rsidR="00000000" w:rsidRDefault="007A5112">
      <w:bookmarkStart w:id="6368" w:name="sub_11492"/>
      <w:bookmarkEnd w:id="6367"/>
      <w:r>
        <w:t>2. Право на обязательную долю в наследстве удовлетворяется из оставшейся незавещанной части наследственного имущества, даже если это п</w:t>
      </w:r>
      <w:r>
        <w:t>риведет к уменьшению прав других наследников по закону на эту часть имущества, а при недостаточности незавещанной части имущества для осуществления права на обязательную долю - из той части имущества, которая завещана.</w:t>
      </w:r>
    </w:p>
    <w:p w:rsidR="00000000" w:rsidRDefault="007A5112">
      <w:bookmarkStart w:id="6369" w:name="sub_11493"/>
      <w:bookmarkEnd w:id="6368"/>
      <w:r>
        <w:t>3. В обязательную д</w:t>
      </w:r>
      <w:r>
        <w:t>олю засчитывается все, что наследник, имеющий право на такую долю, получает из наследства по какому-либо основанию, в том числе стоимость установленного в пользу такого наследника завещательного отказа.</w:t>
      </w:r>
    </w:p>
    <w:p w:rsidR="00000000" w:rsidRDefault="007A5112">
      <w:bookmarkStart w:id="6370" w:name="sub_11494"/>
      <w:bookmarkEnd w:id="6369"/>
      <w:r>
        <w:t>4. Если осуществление права на обяз</w:t>
      </w:r>
      <w:r>
        <w:t>ательную долю в наследстве повлечет за собой невозможность передать наследнику по завещанию имущество, которым наследник, имеющий право на обязательную долю, при жизни наследодателя не пользовался, а наследник по завещанию пользовался для проживания (жилой</w:t>
      </w:r>
      <w:r>
        <w:t xml:space="preserve"> дом, квартира, иное жилое помещение, дача и тому подобное) или использовал в качестве основного источника получения средств к существованию (орудия труда, творческая мастерская и тому подобное), суд может с учетом имущественного положения наследников, име</w:t>
      </w:r>
      <w:r>
        <w:t>ющих право на обязательную долю, уменьшить размер обязательной доли или отказать в ее присуждении.</w:t>
      </w:r>
    </w:p>
    <w:p w:rsidR="00000000" w:rsidRDefault="007A5112">
      <w:bookmarkStart w:id="6371" w:name="sub_11495"/>
      <w:bookmarkEnd w:id="6370"/>
      <w:r>
        <w:t xml:space="preserve">5. Наследник, имеющий право на обязательную долю и являющийся выгодоприобретателем наследственного фонда, утрачивает право на обязательную </w:t>
      </w:r>
      <w:r>
        <w:t>долю. Если такой наследник в течение срока, установленного для принятия наследства, заявит ведущему наследственное дело нотариусу об отказе от всех прав выгодоприобретателя наследственного фонда, он имеет право на обязательную долю в соответствии с настоящ</w:t>
      </w:r>
      <w:r>
        <w:t>ей статьей.</w:t>
      </w:r>
    </w:p>
    <w:p w:rsidR="00000000" w:rsidRDefault="007A5112">
      <w:bookmarkStart w:id="6372" w:name="sub_114952"/>
      <w:bookmarkEnd w:id="6371"/>
      <w:r>
        <w:t>В случае отказа наследника от прав выгодоприобретателя наследственного фонда суд может уменьшить размер обязательной доли этого наследника, если стоимость имущества, причитающегося ему в результате наследования, существенно п</w:t>
      </w:r>
      <w:r>
        <w:t>ревышает размер средств, необходимых на содержание гражданина с учетом его разумных потребностей и имеющихся у него на дату открытия наследства обязательств перед третьими лицами, а также средней величины расходов и уровня его жизни до смерти наследодателя</w:t>
      </w:r>
      <w:r>
        <w:t>.</w:t>
      </w:r>
    </w:p>
    <w:bookmarkEnd w:id="6372"/>
    <w:p w:rsidR="00000000" w:rsidRDefault="007A5112"/>
    <w:p w:rsidR="00000000" w:rsidRDefault="007A5112">
      <w:pPr>
        <w:pStyle w:val="a1"/>
      </w:pPr>
      <w:bookmarkStart w:id="6373" w:name="sub_1150"/>
      <w:r>
        <w:rPr>
          <w:rStyle w:val="a"/>
        </w:rPr>
        <w:t>Статья 1150.</w:t>
      </w:r>
      <w:r>
        <w:t xml:space="preserve"> Права супруга при наследовании</w:t>
      </w:r>
    </w:p>
    <w:p w:rsidR="00000000" w:rsidRDefault="007A5112">
      <w:bookmarkStart w:id="6374" w:name="sub_11501"/>
      <w:bookmarkEnd w:id="6373"/>
      <w:r>
        <w:t>Принадлежащее пережившему супругу наследодателя в силу завещания или закона право наследования не умаляет его права на часть имущества, нажитого во время брака с наследодател</w:t>
      </w:r>
      <w:r>
        <w:t xml:space="preserve">ем и являющегося их совместной собственностью. Доля умершего супруга в этом имуществе, определяемая в соответствии со </w:t>
      </w:r>
      <w:hyperlink w:anchor="sub_256" w:history="1">
        <w:r>
          <w:rPr>
            <w:rStyle w:val="a0"/>
          </w:rPr>
          <w:t>статьей 256</w:t>
        </w:r>
      </w:hyperlink>
      <w:r>
        <w:t xml:space="preserve"> настоящего Кодекса, входит в состав наследства и переходит к наследникам в соответствии с правилами, </w:t>
      </w:r>
      <w:r>
        <w:t>установленными настоящим Кодексом.</w:t>
      </w:r>
    </w:p>
    <w:p w:rsidR="00000000" w:rsidRDefault="007A5112">
      <w:bookmarkStart w:id="6375" w:name="sub_11502"/>
      <w:bookmarkEnd w:id="6374"/>
      <w:r>
        <w:t>Иное может быть предусмотрено совместным завещанием супругов или наследственным договором.</w:t>
      </w:r>
    </w:p>
    <w:bookmarkEnd w:id="6375"/>
    <w:p w:rsidR="00000000" w:rsidRDefault="007A5112"/>
    <w:p w:rsidR="00000000" w:rsidRDefault="007A5112">
      <w:pPr>
        <w:pStyle w:val="a1"/>
      </w:pPr>
      <w:bookmarkStart w:id="6376" w:name="sub_1151"/>
      <w:r>
        <w:rPr>
          <w:rStyle w:val="a"/>
        </w:rPr>
        <w:t>Статья 1151.</w:t>
      </w:r>
      <w:r>
        <w:t xml:space="preserve"> Наследование выморочного имущества</w:t>
      </w:r>
    </w:p>
    <w:p w:rsidR="00000000" w:rsidRDefault="007A5112">
      <w:bookmarkStart w:id="6377" w:name="sub_11511"/>
      <w:bookmarkEnd w:id="6376"/>
      <w:r>
        <w:t>1. В случае, если отсутствуют</w:t>
      </w:r>
      <w:r>
        <w:t xml:space="preserve"> наследники как по закону, так и по завещанию, либо никто из наследников не имеет права наследовать или все наследники отстранены от наследования (</w:t>
      </w:r>
      <w:hyperlink w:anchor="sub_1117" w:history="1">
        <w:r>
          <w:rPr>
            <w:rStyle w:val="a0"/>
          </w:rPr>
          <w:t>статья 1117</w:t>
        </w:r>
      </w:hyperlink>
      <w:r>
        <w:t>), либо никто из наследников не принял наследства, либо все наследники о</w:t>
      </w:r>
      <w:r>
        <w:t>тказались от наследства и при этом никто из них не указал, что отказывается в пользу другого наследника (</w:t>
      </w:r>
      <w:hyperlink w:anchor="sub_1158" w:history="1">
        <w:r>
          <w:rPr>
            <w:rStyle w:val="a0"/>
          </w:rPr>
          <w:t>статья 1158</w:t>
        </w:r>
      </w:hyperlink>
      <w:r>
        <w:t xml:space="preserve">), имущество умершего считается </w:t>
      </w:r>
      <w:hyperlink r:id="rId902" w:history="1">
        <w:r>
          <w:rPr>
            <w:rStyle w:val="a0"/>
          </w:rPr>
          <w:t>выморочным</w:t>
        </w:r>
      </w:hyperlink>
      <w:r>
        <w:t>.</w:t>
      </w:r>
    </w:p>
    <w:p w:rsidR="00000000" w:rsidRDefault="007A5112">
      <w:bookmarkStart w:id="6378" w:name="sub_11512"/>
      <w:bookmarkEnd w:id="6377"/>
      <w:r>
        <w:t>2. В порядке наследования по закону в собственность городского или сельского поселения, муниципального района (в части межселенных территорий) либо муниципального, городского округа переходит следующее выморочное имущество, находящееся на</w:t>
      </w:r>
      <w:r>
        <w:t xml:space="preserve"> соответствующей территории:</w:t>
      </w:r>
    </w:p>
    <w:p w:rsidR="00000000" w:rsidRDefault="007A5112">
      <w:bookmarkStart w:id="6379" w:name="sub_115122"/>
      <w:bookmarkEnd w:id="6378"/>
      <w:r>
        <w:t>жилое помещение;</w:t>
      </w:r>
    </w:p>
    <w:p w:rsidR="00000000" w:rsidRDefault="007A5112">
      <w:bookmarkStart w:id="6380" w:name="sub_115123"/>
      <w:bookmarkEnd w:id="6379"/>
      <w:r>
        <w:t>земельный участок, а также расположенные на нем здания, сооружения, иные объекты недвижимого имущества;</w:t>
      </w:r>
    </w:p>
    <w:p w:rsidR="00000000" w:rsidRDefault="007A5112">
      <w:bookmarkStart w:id="6381" w:name="sub_115124"/>
      <w:bookmarkEnd w:id="6380"/>
      <w:r>
        <w:t>доля в праве общей долевой собственности на ука</w:t>
      </w:r>
      <w:r>
        <w:t>занные в абзацах втором и третьем настоящего пункта объекты недвижимого имущества.</w:t>
      </w:r>
    </w:p>
    <w:p w:rsidR="00000000" w:rsidRDefault="007A5112">
      <w:bookmarkStart w:id="6382" w:name="sub_115125"/>
      <w:bookmarkEnd w:id="6381"/>
      <w:r>
        <w:t>Если указанные объекты расположены в субъекте Российской Федерации - городе федерального значения Москве, Санкт-Петербурге или Севастополе, они переходят</w:t>
      </w:r>
      <w:r>
        <w:t xml:space="preserve"> в собственность такого субъекта Российской Федерации.</w:t>
      </w:r>
    </w:p>
    <w:p w:rsidR="00000000" w:rsidRDefault="007A5112">
      <w:bookmarkStart w:id="6383" w:name="sub_115126"/>
      <w:bookmarkEnd w:id="6382"/>
      <w:r>
        <w:t xml:space="preserve">Жилое помещение, указанное в </w:t>
      </w:r>
      <w:hyperlink w:anchor="sub_115122" w:history="1">
        <w:r>
          <w:rPr>
            <w:rStyle w:val="a0"/>
          </w:rPr>
          <w:t>абзаце втором</w:t>
        </w:r>
      </w:hyperlink>
      <w:r>
        <w:t xml:space="preserve"> настоящего пункта, включается в соответствующий жилищный фонд социального использования.</w:t>
      </w:r>
    </w:p>
    <w:p w:rsidR="00000000" w:rsidRDefault="007A5112">
      <w:bookmarkStart w:id="6384" w:name="sub_115127"/>
      <w:bookmarkEnd w:id="6383"/>
      <w:r>
        <w:t>И</w:t>
      </w:r>
      <w:r>
        <w:t>ное выморочное имущество переходит в порядке наследования по закону в собственность Российской Федерации.</w:t>
      </w:r>
    </w:p>
    <w:p w:rsidR="00000000" w:rsidRDefault="007A5112">
      <w:bookmarkStart w:id="6385" w:name="sub_115103"/>
      <w:bookmarkEnd w:id="6384"/>
      <w:r>
        <w:t>3. Порядок наследования и учета выморочного имущества, переходящего в порядке наследования по закону в собственность Российской Фе</w:t>
      </w:r>
      <w:r>
        <w:t>дерации, а также порядок передачи его в собственность субъектов Российской Федерации или в собственность муниципальных образований определяется законом.</w:t>
      </w:r>
    </w:p>
    <w:bookmarkEnd w:id="6385"/>
    <w:p w:rsidR="00000000" w:rsidRDefault="007A5112"/>
    <w:p w:rsidR="00000000" w:rsidRDefault="007A5112">
      <w:pPr>
        <w:pStyle w:val="Heading1"/>
      </w:pPr>
      <w:bookmarkStart w:id="6386" w:name="sub_3064"/>
      <w:r>
        <w:t>Глава 64. Приобретение наследства</w:t>
      </w:r>
    </w:p>
    <w:bookmarkEnd w:id="6386"/>
    <w:p w:rsidR="00000000" w:rsidRDefault="007A5112"/>
    <w:p w:rsidR="00000000" w:rsidRDefault="007A5112">
      <w:pPr>
        <w:pStyle w:val="a1"/>
      </w:pPr>
      <w:bookmarkStart w:id="6387" w:name="sub_1152"/>
      <w:r>
        <w:rPr>
          <w:rStyle w:val="a"/>
        </w:rPr>
        <w:t>Статья 1152.</w:t>
      </w:r>
      <w:r>
        <w:t xml:space="preserve"> Принятие наследства</w:t>
      </w:r>
    </w:p>
    <w:p w:rsidR="00000000" w:rsidRDefault="007A5112">
      <w:bookmarkStart w:id="6388" w:name="sub_11521"/>
      <w:bookmarkEnd w:id="6387"/>
      <w:r>
        <w:t>1. Для приобретения наследства наследник должен его принять.</w:t>
      </w:r>
    </w:p>
    <w:p w:rsidR="00000000" w:rsidRDefault="007A5112">
      <w:bookmarkStart w:id="6389" w:name="sub_115212"/>
      <w:bookmarkEnd w:id="6388"/>
      <w:r>
        <w:t>Для приобретения выморочного имущества (</w:t>
      </w:r>
      <w:hyperlink w:anchor="sub_1151" w:history="1">
        <w:r>
          <w:rPr>
            <w:rStyle w:val="a0"/>
          </w:rPr>
          <w:t>статья 1151</w:t>
        </w:r>
      </w:hyperlink>
      <w:r>
        <w:t>) принятие наследства не требуется.</w:t>
      </w:r>
    </w:p>
    <w:bookmarkEnd w:id="6389"/>
    <w:p w:rsidR="00000000" w:rsidRDefault="007A5112"/>
    <w:p w:rsidR="00000000" w:rsidRDefault="007A5112">
      <w:bookmarkStart w:id="6390" w:name="sub_11522"/>
      <w:r>
        <w:t>2. Принятие наследником ча</w:t>
      </w:r>
      <w:r>
        <w:t>сти наследства означает принятие всего причитающегося ему наследства, в чем бы оно ни заключалось и где бы оно ни находилось.</w:t>
      </w:r>
    </w:p>
    <w:p w:rsidR="00000000" w:rsidRDefault="007A5112">
      <w:bookmarkStart w:id="6391" w:name="sub_1152202"/>
      <w:bookmarkEnd w:id="6390"/>
      <w:r>
        <w:t xml:space="preserve">При призвании наследника к наследованию одновременно по нескольким основаниям (по завещанию и по закону или в </w:t>
      </w:r>
      <w:r>
        <w:t>порядке наследственной трансмиссии и в результате открытия наследства и тому подобное) наследник может принять наследство, причитающееся ему по одному из этих оснований, по нескольким из них или по всем основаниям.</w:t>
      </w:r>
    </w:p>
    <w:p w:rsidR="00000000" w:rsidRDefault="007A5112">
      <w:bookmarkStart w:id="6392" w:name="sub_1152203"/>
      <w:bookmarkEnd w:id="6391"/>
      <w:r>
        <w:t>Не допускается прин</w:t>
      </w:r>
      <w:r>
        <w:t>ятие наследства под условием или с оговорками.</w:t>
      </w:r>
    </w:p>
    <w:p w:rsidR="00000000" w:rsidRDefault="007A5112">
      <w:bookmarkStart w:id="6393" w:name="sub_11523"/>
      <w:bookmarkEnd w:id="6392"/>
      <w:r>
        <w:t>3. Принятие наследства одним или несколькими наследниками не означает принятия наследства остальными наследниками.</w:t>
      </w:r>
    </w:p>
    <w:p w:rsidR="00000000" w:rsidRDefault="007A5112">
      <w:bookmarkStart w:id="6394" w:name="sub_11524"/>
      <w:bookmarkEnd w:id="6393"/>
      <w:r>
        <w:t>4. Принятое наследство признается принадлежащим наследни</w:t>
      </w:r>
      <w:r>
        <w:t>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bookmarkEnd w:id="6394"/>
    <w:p w:rsidR="00000000" w:rsidRDefault="007A5112"/>
    <w:p w:rsidR="00000000" w:rsidRDefault="007A5112">
      <w:pPr>
        <w:pStyle w:val="a1"/>
      </w:pPr>
      <w:bookmarkStart w:id="6395" w:name="sub_11530"/>
      <w:r>
        <w:rPr>
          <w:rStyle w:val="a"/>
        </w:rPr>
        <w:t>Статья 1153.</w:t>
      </w:r>
      <w:r>
        <w:t xml:space="preserve"> Способы принятия наследства</w:t>
      </w:r>
    </w:p>
    <w:p w:rsidR="00000000" w:rsidRDefault="007A5112">
      <w:bookmarkStart w:id="6396" w:name="sub_11531"/>
      <w:bookmarkEnd w:id="6395"/>
      <w:r>
        <w:t>1.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w:t>
      </w:r>
      <w:r>
        <w:t>явления наследника о принятии наследства либо заявления наследника о выдаче свидетельства о праве на наследство.</w:t>
      </w:r>
    </w:p>
    <w:p w:rsidR="00000000" w:rsidRDefault="007A5112">
      <w:bookmarkStart w:id="6397" w:name="sub_115312"/>
      <w:bookmarkEnd w:id="6396"/>
      <w:r>
        <w:t>Если заявление наследника передается нотариусу другим лицом или пересылается по почте, подпись наследника на заявлении должн</w:t>
      </w:r>
      <w:r>
        <w:t>а быть засвидетельствована нотариусом, должностным лицом, уполномоченным совершать нотариальные действия (</w:t>
      </w:r>
      <w:hyperlink w:anchor="sub_112507" w:history="1">
        <w:r>
          <w:rPr>
            <w:rStyle w:val="a0"/>
          </w:rPr>
          <w:t>пункт 7 статьи 1125</w:t>
        </w:r>
      </w:hyperlink>
      <w:r>
        <w:t xml:space="preserve">), или лицом, уполномоченным удостоверять завещания в соответствии с </w:t>
      </w:r>
      <w:hyperlink w:anchor="sub_112701" w:history="1">
        <w:r>
          <w:rPr>
            <w:rStyle w:val="a0"/>
          </w:rPr>
          <w:t>пунктом 1</w:t>
        </w:r>
        <w:r>
          <w:rPr>
            <w:rStyle w:val="a0"/>
          </w:rPr>
          <w:t xml:space="preserve"> статьи 1127</w:t>
        </w:r>
      </w:hyperlink>
      <w:r>
        <w:t xml:space="preserve"> настоящего Кодекса.</w:t>
      </w:r>
    </w:p>
    <w:p w:rsidR="00000000" w:rsidRDefault="007A5112">
      <w:bookmarkStart w:id="6398" w:name="sub_115313"/>
      <w:bookmarkEnd w:id="6397"/>
      <w:r>
        <w:t>Принятие наследства через представителя возможно, если в доверенности специально предусмотрено полномочие на принятие наследства. Для принятия наследства законным представителем доверенность не требуе</w:t>
      </w:r>
      <w:r>
        <w:t>тся.</w:t>
      </w:r>
    </w:p>
    <w:p w:rsidR="00000000" w:rsidRDefault="007A5112">
      <w:bookmarkStart w:id="6399" w:name="sub_115302"/>
      <w:bookmarkEnd w:id="6398"/>
      <w:r>
        <w:t xml:space="preserve">2. Признается, пока не доказано иное, что наследник принял наследство, если он совершил </w:t>
      </w:r>
      <w:hyperlink r:id="rId903" w:history="1">
        <w:r>
          <w:rPr>
            <w:rStyle w:val="a0"/>
          </w:rPr>
          <w:t>действия</w:t>
        </w:r>
      </w:hyperlink>
      <w:r>
        <w:t>, свидетельствующие о фактическом принятии наследства, в частности есл</w:t>
      </w:r>
      <w:r>
        <w:t>и наследник:</w:t>
      </w:r>
    </w:p>
    <w:p w:rsidR="00000000" w:rsidRDefault="007A5112">
      <w:bookmarkStart w:id="6400" w:name="sub_1153022"/>
      <w:bookmarkEnd w:id="6399"/>
      <w:r>
        <w:t>вступил во владение или в управление наследственным имуществом;</w:t>
      </w:r>
    </w:p>
    <w:p w:rsidR="00000000" w:rsidRDefault="007A5112">
      <w:bookmarkStart w:id="6401" w:name="sub_1153023"/>
      <w:bookmarkEnd w:id="6400"/>
      <w:r>
        <w:t>принял меры по сохранению наследственного имущества, защите его от посягательств или притязаний третьих лиц;</w:t>
      </w:r>
    </w:p>
    <w:bookmarkEnd w:id="6401"/>
    <w:p w:rsidR="00000000" w:rsidRDefault="007A5112">
      <w:r>
        <w:t>произвел за свой</w:t>
      </w:r>
      <w:r>
        <w:t xml:space="preserve"> счет расходы на содержание наследственного имущества;</w:t>
      </w:r>
    </w:p>
    <w:p w:rsidR="00000000" w:rsidRDefault="007A5112">
      <w:r>
        <w:t>оплатил за свой счет долги наследодателя или получил от третьих лиц причитавшиеся наследодателю денежные средства.</w:t>
      </w:r>
    </w:p>
    <w:p w:rsidR="00000000" w:rsidRDefault="007A5112">
      <w:bookmarkStart w:id="6402" w:name="sub_115303"/>
      <w:r>
        <w:t>3. Принятие наследства наследственным фондом осуществляется в порядке, преду</w:t>
      </w:r>
      <w:r>
        <w:t xml:space="preserve">смотренном </w:t>
      </w:r>
      <w:hyperlink w:anchor="sub_1232082" w:history="1">
        <w:r>
          <w:rPr>
            <w:rStyle w:val="a0"/>
          </w:rPr>
          <w:t>пунктом 2 статьи 123.20-8</w:t>
        </w:r>
      </w:hyperlink>
      <w:r>
        <w:t xml:space="preserve"> настоящего Кодекса.</w:t>
      </w:r>
    </w:p>
    <w:bookmarkEnd w:id="6402"/>
    <w:p w:rsidR="00000000" w:rsidRDefault="007A5112"/>
    <w:p w:rsidR="00000000" w:rsidRDefault="007A5112">
      <w:pPr>
        <w:pStyle w:val="a1"/>
      </w:pPr>
      <w:bookmarkStart w:id="6403" w:name="sub_1154"/>
      <w:r>
        <w:rPr>
          <w:rStyle w:val="a"/>
        </w:rPr>
        <w:t>Статья 1154.</w:t>
      </w:r>
      <w:r>
        <w:t xml:space="preserve"> Срок принятия наследства</w:t>
      </w:r>
    </w:p>
    <w:p w:rsidR="00000000" w:rsidRDefault="007A5112">
      <w:bookmarkStart w:id="6404" w:name="sub_11541"/>
      <w:bookmarkEnd w:id="6403"/>
      <w:r>
        <w:t>1. Наследство может быть принято в течение шести месяцев со дня открытия наследства.</w:t>
      </w:r>
    </w:p>
    <w:p w:rsidR="00000000" w:rsidRDefault="007A5112">
      <w:bookmarkStart w:id="6405" w:name="sub_115412"/>
      <w:bookmarkEnd w:id="6404"/>
      <w:r>
        <w:t>В случае открытия наследства в день предполагаемой гибели гражданина (</w:t>
      </w:r>
      <w:hyperlink w:anchor="sub_11141" w:history="1">
        <w:r>
          <w:rPr>
            <w:rStyle w:val="a0"/>
          </w:rPr>
          <w:t>пункт 1 статьи 1114</w:t>
        </w:r>
      </w:hyperlink>
      <w:r>
        <w:t>) наследство может быть принято в течение шести месяцев со дня вступления в законную силу решения суда об объявлении его умершим.</w:t>
      </w:r>
    </w:p>
    <w:p w:rsidR="00000000" w:rsidRDefault="007A5112">
      <w:bookmarkStart w:id="6406" w:name="sub_115402"/>
      <w:bookmarkEnd w:id="6405"/>
      <w:r>
        <w:t xml:space="preserve">2. Если право наследования возникает для других лиц вследствие отказа наследника от наследства или отстранения наследника по основаниям, установленным </w:t>
      </w:r>
      <w:hyperlink w:anchor="sub_1117" w:history="1">
        <w:r>
          <w:rPr>
            <w:rStyle w:val="a0"/>
          </w:rPr>
          <w:t>статьей 1117</w:t>
        </w:r>
      </w:hyperlink>
      <w:r>
        <w:t xml:space="preserve"> настоящего Кодекса, такие лица могут принять нас</w:t>
      </w:r>
      <w:r>
        <w:t>ледство в течение шести месяцев со дня возникновения у них права наследования.</w:t>
      </w:r>
    </w:p>
    <w:p w:rsidR="00000000" w:rsidRDefault="007A5112">
      <w:bookmarkStart w:id="6407" w:name="sub_115403"/>
      <w:bookmarkEnd w:id="6406"/>
      <w:r>
        <w:t>3. Лица, для которых право наследования возникает только вследствие непринятия наследства другим наследником, могут принять наследство в течение трех месяцев</w:t>
      </w:r>
      <w:r>
        <w:t xml:space="preserve"> со дня окончания срока, указанного в </w:t>
      </w:r>
      <w:hyperlink w:anchor="sub_11541" w:history="1">
        <w:r>
          <w:rPr>
            <w:rStyle w:val="a0"/>
          </w:rPr>
          <w:t>пункте 1</w:t>
        </w:r>
      </w:hyperlink>
      <w:r>
        <w:t xml:space="preserve"> настоящей статьи.</w:t>
      </w:r>
    </w:p>
    <w:bookmarkEnd w:id="6407"/>
    <w:p w:rsidR="00000000" w:rsidRDefault="007A5112"/>
    <w:p w:rsidR="00000000" w:rsidRDefault="007A5112">
      <w:pPr>
        <w:pStyle w:val="a1"/>
      </w:pPr>
      <w:bookmarkStart w:id="6408" w:name="sub_11550"/>
      <w:r>
        <w:rPr>
          <w:rStyle w:val="a"/>
        </w:rPr>
        <w:t>Статья 1155.</w:t>
      </w:r>
      <w:r>
        <w:t xml:space="preserve"> Принятие наследства по истечении установленного срока</w:t>
      </w:r>
    </w:p>
    <w:p w:rsidR="00000000" w:rsidRDefault="007A5112">
      <w:bookmarkStart w:id="6409" w:name="sub_11551"/>
      <w:bookmarkEnd w:id="6408"/>
      <w:r>
        <w:t>1. По заявлению наследника, пропустившего срок, установленный для принятия наследства (</w:t>
      </w:r>
      <w:hyperlink w:anchor="sub_1154" w:history="1">
        <w:r>
          <w:rPr>
            <w:rStyle w:val="a0"/>
          </w:rPr>
          <w:t>статья 1154</w:t>
        </w:r>
      </w:hyperlink>
      <w:r>
        <w:t xml:space="preserve">), суд может </w:t>
      </w:r>
      <w:hyperlink r:id="rId904" w:history="1">
        <w:r>
          <w:rPr>
            <w:rStyle w:val="a0"/>
          </w:rPr>
          <w:t>восстановить</w:t>
        </w:r>
      </w:hyperlink>
      <w:r>
        <w:t xml:space="preserve"> этот срок и признать наследника принявшим</w:t>
      </w:r>
      <w:r>
        <w:t xml:space="preserve"> наследство, если наследник не знал и не должен был знать об открытии наследства или пропустил этот срок по другим уважительным причинам и при условии, что наследник, пропустивший срок, установленный для принятия наследства, обратился в суд в течение шести</w:t>
      </w:r>
      <w:r>
        <w:t xml:space="preserve"> месяцев после того, как причины пропуска этого срока отпали.</w:t>
      </w:r>
    </w:p>
    <w:p w:rsidR="00000000" w:rsidRDefault="007A5112">
      <w:bookmarkStart w:id="6410" w:name="sub_1155102"/>
      <w:bookmarkEnd w:id="6409"/>
      <w:r>
        <w:t>По признании наследника принявшим наследство суд определяет доли всех наследников в наследственном имуществе и при необходимости определяет меры по защите прав нового наследн</w:t>
      </w:r>
      <w:r>
        <w:t>ика на получение причитающейся ему доли наследства (</w:t>
      </w:r>
      <w:hyperlink w:anchor="sub_11554" w:history="1">
        <w:r>
          <w:rPr>
            <w:rStyle w:val="a0"/>
          </w:rPr>
          <w:t>пункт 3</w:t>
        </w:r>
      </w:hyperlink>
      <w:r>
        <w:t xml:space="preserve"> настоящей статьи). Ранее выданные свидетельства о праве на наследство признаются судом недействительными.</w:t>
      </w:r>
    </w:p>
    <w:p w:rsidR="00000000" w:rsidRDefault="007A5112">
      <w:bookmarkStart w:id="6411" w:name="sub_115502"/>
      <w:bookmarkEnd w:id="6410"/>
      <w:r>
        <w:t>2. Наследство может быть принято наследник</w:t>
      </w:r>
      <w:r>
        <w:t xml:space="preserve">ом по истечении срока, установленного для его принятия, без обращения в суд при условии </w:t>
      </w:r>
      <w:hyperlink r:id="rId905" w:history="1">
        <w:r>
          <w:rPr>
            <w:rStyle w:val="a0"/>
          </w:rPr>
          <w:t>согласия</w:t>
        </w:r>
      </w:hyperlink>
      <w:r>
        <w:t xml:space="preserve"> в письменной форме на это всех остальных наследников, принявших наследство. Если такое согла</w:t>
      </w:r>
      <w:r>
        <w:t xml:space="preserve">сие в письменной форме дается наследниками не в присутствии нотариуса, их подписи на документах о согласии должны быть засвидетельствованы в порядке, указанном в </w:t>
      </w:r>
      <w:hyperlink w:anchor="sub_115312" w:history="1">
        <w:r>
          <w:rPr>
            <w:rStyle w:val="a0"/>
          </w:rPr>
          <w:t>абзаце втором пункта 1 статьи 1153</w:t>
        </w:r>
      </w:hyperlink>
      <w:r>
        <w:t xml:space="preserve"> настоящего Кодекса. Согласие на</w:t>
      </w:r>
      <w:r>
        <w:t>следников является основанием аннулирования нотариусом ранее выданного свидетельства о праве на наследство и основанием выдачи нового свидетельства.</w:t>
      </w:r>
    </w:p>
    <w:p w:rsidR="00000000" w:rsidRDefault="007A5112">
      <w:bookmarkStart w:id="6412" w:name="sub_115503"/>
      <w:bookmarkEnd w:id="6411"/>
      <w:r>
        <w:t>Если на основании ранее выданного свидетельства была осуществлена государственная регис</w:t>
      </w:r>
      <w:r>
        <w:t>трация прав на недвижимое имущество, постановление нотариуса об аннулировании ранее выданного свидетельства и новое свидетельство являются основанием внесения соответствующих изменений в запись о государственной регистрации.</w:t>
      </w:r>
    </w:p>
    <w:p w:rsidR="00000000" w:rsidRDefault="007A5112">
      <w:bookmarkStart w:id="6413" w:name="sub_11554"/>
      <w:bookmarkEnd w:id="6412"/>
      <w:r>
        <w:t>3. Наследник</w:t>
      </w:r>
      <w:r>
        <w:t xml:space="preserve">, принявший наследство после истечения установленного срока с соблюдением правил настоящей статьи, имеет право на получение причитающегося ему наследства в соответствии с правилами </w:t>
      </w:r>
      <w:hyperlink w:anchor="sub_1104" w:history="1">
        <w:r>
          <w:rPr>
            <w:rStyle w:val="a0"/>
          </w:rPr>
          <w:t>статей 1104</w:t>
        </w:r>
      </w:hyperlink>
      <w:r>
        <w:t xml:space="preserve">, </w:t>
      </w:r>
      <w:hyperlink w:anchor="sub_1105" w:history="1">
        <w:r>
          <w:rPr>
            <w:rStyle w:val="a0"/>
          </w:rPr>
          <w:t>1105</w:t>
        </w:r>
      </w:hyperlink>
      <w:r>
        <w:t xml:space="preserve">, </w:t>
      </w:r>
      <w:hyperlink w:anchor="sub_1107" w:history="1">
        <w:r>
          <w:rPr>
            <w:rStyle w:val="a0"/>
          </w:rPr>
          <w:t>1107</w:t>
        </w:r>
      </w:hyperlink>
      <w:r>
        <w:t xml:space="preserve"> и </w:t>
      </w:r>
      <w:hyperlink w:anchor="sub_1108" w:history="1">
        <w:r>
          <w:rPr>
            <w:rStyle w:val="a0"/>
          </w:rPr>
          <w:t>1108</w:t>
        </w:r>
      </w:hyperlink>
      <w:r>
        <w:t xml:space="preserve"> настоящего Кодекса, которые в случае, указанном в </w:t>
      </w:r>
      <w:hyperlink w:anchor="sub_115502" w:history="1">
        <w:r>
          <w:rPr>
            <w:rStyle w:val="a0"/>
          </w:rPr>
          <w:t>пункте 2</w:t>
        </w:r>
      </w:hyperlink>
      <w:r>
        <w:t xml:space="preserve"> настоящей статьи, применяются постольку, поскольку заключенным в письменной форме соглашением между наследник</w:t>
      </w:r>
      <w:r>
        <w:t>ами не предусмотрено иное.</w:t>
      </w:r>
    </w:p>
    <w:bookmarkEnd w:id="6413"/>
    <w:p w:rsidR="00000000" w:rsidRDefault="007A5112"/>
    <w:p w:rsidR="00000000" w:rsidRDefault="007A5112">
      <w:pPr>
        <w:pStyle w:val="a1"/>
      </w:pPr>
      <w:bookmarkStart w:id="6414" w:name="sub_11560"/>
      <w:r>
        <w:rPr>
          <w:rStyle w:val="a"/>
        </w:rPr>
        <w:t>Статья 1156.</w:t>
      </w:r>
      <w:r>
        <w:t xml:space="preserve"> Переход права на принятие наследства (наследственная трансмиссия)</w:t>
      </w:r>
    </w:p>
    <w:p w:rsidR="00000000" w:rsidRDefault="007A5112">
      <w:bookmarkStart w:id="6415" w:name="sub_11561"/>
      <w:bookmarkEnd w:id="6414"/>
      <w:r>
        <w:t>1. Если наследник, призванный к наследованию по завещанию или по закону, умер после открытия наследства, не успев</w:t>
      </w:r>
      <w:r>
        <w:t xml:space="preserve"> его принять в установленный срок, право на принятие причитавшегося ему наследства переходит к его наследникам по закону, а если все наследственное имущество было завещано - к его наследникам по завещанию (</w:t>
      </w:r>
      <w:hyperlink r:id="rId906" w:history="1">
        <w:r>
          <w:rPr>
            <w:rStyle w:val="a0"/>
          </w:rPr>
          <w:t>наследственная трансмиссия</w:t>
        </w:r>
      </w:hyperlink>
      <w:r>
        <w:t>). Право на принятие наследства в порядке наследственной трансмиссии не входит в состав наследства, открывшегося после смерти такого наследника.</w:t>
      </w:r>
    </w:p>
    <w:p w:rsidR="00000000" w:rsidRDefault="007A5112">
      <w:bookmarkStart w:id="6416" w:name="sub_115602"/>
      <w:bookmarkEnd w:id="6415"/>
      <w:r>
        <w:t>2. Право на принятие наследства, принадлежавшее ум</w:t>
      </w:r>
      <w:r>
        <w:t>ершему наследнику, может быть осуществлено его наследниками на общих основаниях.</w:t>
      </w:r>
    </w:p>
    <w:p w:rsidR="00000000" w:rsidRDefault="007A5112">
      <w:bookmarkStart w:id="6417" w:name="sub_1156022"/>
      <w:bookmarkEnd w:id="6416"/>
      <w:r>
        <w:t>Если оставшаяся после смерти наследника часть срока, установленного для принятия наследства, составляет менее трех месяцев, она удлиняется до трех месяцев</w:t>
      </w:r>
      <w:r>
        <w:t>.</w:t>
      </w:r>
    </w:p>
    <w:p w:rsidR="00000000" w:rsidRDefault="007A5112">
      <w:bookmarkStart w:id="6418" w:name="sub_1156023"/>
      <w:bookmarkEnd w:id="6417"/>
      <w:r>
        <w:t xml:space="preserve">По истечении срока, установленного для принятия наследства, наследники умершего наследника могут быть признаны судом принявшими наследство в соответствии со </w:t>
      </w:r>
      <w:hyperlink w:anchor="sub_11550" w:history="1">
        <w:r>
          <w:rPr>
            <w:rStyle w:val="a0"/>
          </w:rPr>
          <w:t>статьей 1155</w:t>
        </w:r>
      </w:hyperlink>
      <w:r>
        <w:t xml:space="preserve"> настоящего Кодекса, если суд найдет</w:t>
      </w:r>
      <w:r>
        <w:t xml:space="preserve"> уважительными причины пропуска ими этого срока.</w:t>
      </w:r>
    </w:p>
    <w:p w:rsidR="00000000" w:rsidRDefault="007A5112">
      <w:bookmarkStart w:id="6419" w:name="sub_11563"/>
      <w:bookmarkEnd w:id="6418"/>
      <w:r>
        <w:t>3. Право наследника принять часть наследства в качестве обязательной доли (</w:t>
      </w:r>
      <w:hyperlink w:anchor="sub_1149" w:history="1">
        <w:r>
          <w:rPr>
            <w:rStyle w:val="a0"/>
          </w:rPr>
          <w:t>статья 1149</w:t>
        </w:r>
      </w:hyperlink>
      <w:r>
        <w:t>) не переходит к его наследникам.</w:t>
      </w:r>
    </w:p>
    <w:bookmarkEnd w:id="6419"/>
    <w:p w:rsidR="00000000" w:rsidRDefault="007A5112"/>
    <w:p w:rsidR="00000000" w:rsidRDefault="007A5112">
      <w:pPr>
        <w:pStyle w:val="a1"/>
      </w:pPr>
      <w:bookmarkStart w:id="6420" w:name="sub_1157"/>
      <w:r>
        <w:rPr>
          <w:rStyle w:val="a"/>
        </w:rPr>
        <w:t>Статья 1157.</w:t>
      </w:r>
      <w:r>
        <w:t xml:space="preserve"> Право отка</w:t>
      </w:r>
      <w:r>
        <w:t>за от наследства</w:t>
      </w:r>
    </w:p>
    <w:p w:rsidR="00000000" w:rsidRDefault="007A5112">
      <w:bookmarkStart w:id="6421" w:name="sub_11571"/>
      <w:bookmarkEnd w:id="6420"/>
      <w:r>
        <w:t>1. Наследник вправе отказаться от наследства в пользу других лиц (</w:t>
      </w:r>
      <w:hyperlink w:anchor="sub_1158" w:history="1">
        <w:r>
          <w:rPr>
            <w:rStyle w:val="a0"/>
          </w:rPr>
          <w:t>статья 1158</w:t>
        </w:r>
      </w:hyperlink>
      <w:r>
        <w:t>) или без указания лиц, в пользу которых он отказывается от наследственного имущества.</w:t>
      </w:r>
    </w:p>
    <w:p w:rsidR="00000000" w:rsidRDefault="007A5112">
      <w:bookmarkStart w:id="6422" w:name="sub_115712"/>
      <w:bookmarkEnd w:id="6421"/>
      <w:r>
        <w:t>При наследова</w:t>
      </w:r>
      <w:r>
        <w:t xml:space="preserve">нии </w:t>
      </w:r>
      <w:hyperlink w:anchor="sub_1151" w:history="1">
        <w:r>
          <w:rPr>
            <w:rStyle w:val="a0"/>
          </w:rPr>
          <w:t>выморочного имущества</w:t>
        </w:r>
      </w:hyperlink>
      <w:r>
        <w:t xml:space="preserve"> отказ от наследства не допускается.</w:t>
      </w:r>
    </w:p>
    <w:p w:rsidR="00000000" w:rsidRDefault="007A5112">
      <w:bookmarkStart w:id="6423" w:name="sub_11572"/>
      <w:bookmarkEnd w:id="6422"/>
      <w:r>
        <w:t>2. Наследник вправе отказаться от наследства в течение срока, установленного для принятия наследства (</w:t>
      </w:r>
      <w:hyperlink w:anchor="sub_1154" w:history="1">
        <w:r>
          <w:rPr>
            <w:rStyle w:val="a0"/>
          </w:rPr>
          <w:t>статья 1154</w:t>
        </w:r>
      </w:hyperlink>
      <w:r>
        <w:t>), в том ч</w:t>
      </w:r>
      <w:r>
        <w:t>исле в случае, когда он уже принял наследство.</w:t>
      </w:r>
    </w:p>
    <w:p w:rsidR="00000000" w:rsidRDefault="007A5112">
      <w:bookmarkStart w:id="6424" w:name="sub_115722"/>
      <w:bookmarkEnd w:id="6423"/>
      <w:r>
        <w:t>Если наследник совершил действия, свидетельствующие о фактическом принятии наследства (</w:t>
      </w:r>
      <w:hyperlink w:anchor="sub_115302" w:history="1">
        <w:r>
          <w:rPr>
            <w:rStyle w:val="a0"/>
          </w:rPr>
          <w:t>пункт 2 статьи 1153</w:t>
        </w:r>
      </w:hyperlink>
      <w:r>
        <w:t>), суд может по заявлению этого наследника признать его отказавшимся от наследства и по истечении установленного срока, если найдет причины пропуска срока уважительными.</w:t>
      </w:r>
    </w:p>
    <w:p w:rsidR="00000000" w:rsidRDefault="007A5112">
      <w:bookmarkStart w:id="6425" w:name="sub_11573"/>
      <w:bookmarkEnd w:id="6424"/>
      <w:r>
        <w:t xml:space="preserve">3. Отказ от наследства не может быть впоследствии изменен или взят </w:t>
      </w:r>
      <w:r>
        <w:t>обратно.</w:t>
      </w:r>
    </w:p>
    <w:p w:rsidR="00000000" w:rsidRDefault="007A5112">
      <w:bookmarkStart w:id="6426" w:name="sub_11574"/>
      <w:bookmarkEnd w:id="6425"/>
      <w:r>
        <w:t>4. Отказ от наследства в случае, когда наследником является несовершеннолетний, недееспособный или ограниченно дееспособный гражданин, допускается с предварительного разрешения органа опеки и попечительства.</w:t>
      </w:r>
    </w:p>
    <w:bookmarkEnd w:id="6426"/>
    <w:p w:rsidR="00000000" w:rsidRDefault="007A5112"/>
    <w:p w:rsidR="00000000" w:rsidRDefault="007A5112">
      <w:pPr>
        <w:pStyle w:val="a1"/>
      </w:pPr>
      <w:bookmarkStart w:id="6427" w:name="sub_1158"/>
      <w:r>
        <w:rPr>
          <w:rStyle w:val="a"/>
        </w:rPr>
        <w:t>Ста</w:t>
      </w:r>
      <w:r>
        <w:rPr>
          <w:rStyle w:val="a"/>
        </w:rPr>
        <w:t>тья 1158.</w:t>
      </w:r>
      <w:r>
        <w:t xml:space="preserve"> Отказ от наследства в пользу других лиц и отказ от части наследства</w:t>
      </w:r>
    </w:p>
    <w:p w:rsidR="00000000" w:rsidRDefault="007A5112">
      <w:bookmarkStart w:id="6428" w:name="sub_11581"/>
      <w:bookmarkEnd w:id="6427"/>
      <w:r>
        <w:t>1. Наследник вправе отказаться от наследства в пользу других лиц из числа наследников по завещанию или наследников по закону любой очереди независимо от призвани</w:t>
      </w:r>
      <w:r>
        <w:t>я к наследованию, не лишенных наследства (</w:t>
      </w:r>
      <w:hyperlink w:anchor="sub_11191" w:history="1">
        <w:r>
          <w:rPr>
            <w:rStyle w:val="a0"/>
          </w:rPr>
          <w:t>пункт 1 статьи 1119</w:t>
        </w:r>
      </w:hyperlink>
      <w:r>
        <w:t>), а также в пользу тех, которые призваны к наследованию по праву представления (</w:t>
      </w:r>
      <w:hyperlink w:anchor="sub_11460" w:history="1">
        <w:r>
          <w:rPr>
            <w:rStyle w:val="a0"/>
          </w:rPr>
          <w:t>статья 1146</w:t>
        </w:r>
      </w:hyperlink>
      <w:r>
        <w:t>) или в порядке наследственной трансмиссии (</w:t>
      </w:r>
      <w:hyperlink w:anchor="sub_11560" w:history="1">
        <w:r>
          <w:rPr>
            <w:rStyle w:val="a0"/>
          </w:rPr>
          <w:t>статья 1156</w:t>
        </w:r>
      </w:hyperlink>
      <w:r>
        <w:t>).</w:t>
      </w:r>
    </w:p>
    <w:p w:rsidR="00000000" w:rsidRDefault="007A5112">
      <w:bookmarkStart w:id="6429" w:name="sub_115812"/>
      <w:bookmarkEnd w:id="6428"/>
      <w:r>
        <w:t>Не допускается отказ в пользу какого-либо из указанных лиц:</w:t>
      </w:r>
    </w:p>
    <w:p w:rsidR="00000000" w:rsidRDefault="007A5112">
      <w:bookmarkStart w:id="6430" w:name="sub_115813"/>
      <w:bookmarkEnd w:id="6429"/>
      <w:r>
        <w:t>от имущества, наследуемого по завещанию, если все имущество наследодателя завещано назначенным им наследникам;</w:t>
      </w:r>
    </w:p>
    <w:p w:rsidR="00000000" w:rsidRDefault="007A5112">
      <w:bookmarkStart w:id="6431" w:name="sub_115814"/>
      <w:bookmarkEnd w:id="6430"/>
      <w:r>
        <w:t>от обязательной доли в наследстве (</w:t>
      </w:r>
      <w:hyperlink w:anchor="sub_1149" w:history="1">
        <w:r>
          <w:rPr>
            <w:rStyle w:val="a0"/>
          </w:rPr>
          <w:t>статья 1149</w:t>
        </w:r>
      </w:hyperlink>
      <w:r>
        <w:t>);</w:t>
      </w:r>
    </w:p>
    <w:bookmarkEnd w:id="6431"/>
    <w:p w:rsidR="00000000" w:rsidRDefault="007A5112">
      <w:r>
        <w:t>если наследнику подназначен наследник (</w:t>
      </w:r>
      <w:hyperlink w:anchor="sub_1121" w:history="1">
        <w:r>
          <w:rPr>
            <w:rStyle w:val="a0"/>
          </w:rPr>
          <w:t>статья 1121</w:t>
        </w:r>
      </w:hyperlink>
      <w:r>
        <w:t>).</w:t>
      </w:r>
    </w:p>
    <w:p w:rsidR="00000000" w:rsidRDefault="007A5112">
      <w:bookmarkStart w:id="6432" w:name="sub_115802"/>
      <w:r>
        <w:t xml:space="preserve">2. Отказ от наследства в пользу лиц, не указанных в </w:t>
      </w:r>
      <w:hyperlink w:anchor="sub_11581" w:history="1">
        <w:r>
          <w:rPr>
            <w:rStyle w:val="a0"/>
          </w:rPr>
          <w:t>пункте 1</w:t>
        </w:r>
      </w:hyperlink>
      <w:r>
        <w:t xml:space="preserve"> настоящей статьи, не допускается.</w:t>
      </w:r>
    </w:p>
    <w:p w:rsidR="00000000" w:rsidRDefault="007A5112">
      <w:bookmarkStart w:id="6433" w:name="sub_115822"/>
      <w:bookmarkEnd w:id="6432"/>
      <w:r>
        <w:t>Не допускается также отказ от наследства с оговорками или под условием.</w:t>
      </w:r>
    </w:p>
    <w:p w:rsidR="00000000" w:rsidRDefault="007A5112">
      <w:bookmarkStart w:id="6434" w:name="sub_11583"/>
      <w:bookmarkEnd w:id="6433"/>
      <w:r>
        <w:t xml:space="preserve">3. Отказ от части причитающегося наследнику наследства </w:t>
      </w:r>
      <w:r>
        <w:t>не допускается. Однако если наследник призывается к наследованию одновременно по нескольким основаниям (по завещанию и по закону или в порядке наследственной трансмиссии и в результате открытия наследства и тому подобное), он вправе отказаться от наследств</w:t>
      </w:r>
      <w:r>
        <w:t>а, причитающегося ему по одному из этих оснований, по нескольким из них или по всем основаниям.</w:t>
      </w:r>
    </w:p>
    <w:bookmarkEnd w:id="6434"/>
    <w:p w:rsidR="00000000" w:rsidRDefault="007A5112"/>
    <w:p w:rsidR="00000000" w:rsidRDefault="007A5112">
      <w:pPr>
        <w:pStyle w:val="a1"/>
      </w:pPr>
      <w:bookmarkStart w:id="6435" w:name="sub_1159"/>
      <w:r>
        <w:rPr>
          <w:rStyle w:val="a"/>
        </w:rPr>
        <w:t>Статья 1159.</w:t>
      </w:r>
      <w:r>
        <w:t xml:space="preserve"> Способы отказа от наследства</w:t>
      </w:r>
    </w:p>
    <w:p w:rsidR="00000000" w:rsidRDefault="007A5112">
      <w:bookmarkStart w:id="6436" w:name="sub_11591"/>
      <w:bookmarkEnd w:id="6435"/>
      <w:r>
        <w:t>1. Отказ от наследства совершается подачей по месту открытия наследства нотариусу и</w:t>
      </w:r>
      <w:r>
        <w:t>ли уполномоченному в соответствии с законом выдавать свидетельства о праве на наследство должностному лицу заявления наследника об отказе от наследства.</w:t>
      </w:r>
    </w:p>
    <w:p w:rsidR="00000000" w:rsidRDefault="007A5112">
      <w:bookmarkStart w:id="6437" w:name="sub_11592"/>
      <w:bookmarkEnd w:id="6436"/>
      <w:r>
        <w:t>2. В случае, когда заявление об отказе от наследства подается нотариусу не самим насл</w:t>
      </w:r>
      <w:r>
        <w:t>едником, а другим лицом или пересылается по почте, подпись наследника на таком заявлении должна быть засвидетельствована нотариусом, должностным лицом, уполномоченным совершать нотариальные действия (</w:t>
      </w:r>
      <w:hyperlink w:anchor="sub_112507" w:history="1">
        <w:r>
          <w:rPr>
            <w:rStyle w:val="a0"/>
          </w:rPr>
          <w:t>пункт 7 статьи 1125</w:t>
        </w:r>
      </w:hyperlink>
      <w:r>
        <w:t>), или ли</w:t>
      </w:r>
      <w:r>
        <w:t xml:space="preserve">цом, уполномоченным удостоверять завещания в соответствии с </w:t>
      </w:r>
      <w:hyperlink w:anchor="sub_112701" w:history="1">
        <w:r>
          <w:rPr>
            <w:rStyle w:val="a0"/>
          </w:rPr>
          <w:t>пунктом 1 статьи 1127</w:t>
        </w:r>
      </w:hyperlink>
      <w:r>
        <w:t xml:space="preserve"> настоящего Кодекса.</w:t>
      </w:r>
    </w:p>
    <w:p w:rsidR="00000000" w:rsidRDefault="007A5112">
      <w:bookmarkStart w:id="6438" w:name="sub_11593"/>
      <w:bookmarkEnd w:id="6437"/>
      <w:r>
        <w:t>3. Отказ от наследства через представителя возможен, если в доверенности специально предусмотрено полномочие</w:t>
      </w:r>
      <w:r>
        <w:t xml:space="preserve"> на такой отказ. Для отказа законного представителя от наследства доверенность не требуется.</w:t>
      </w:r>
    </w:p>
    <w:bookmarkEnd w:id="6438"/>
    <w:p w:rsidR="00000000" w:rsidRDefault="007A5112"/>
    <w:p w:rsidR="00000000" w:rsidRDefault="007A5112">
      <w:pPr>
        <w:pStyle w:val="a1"/>
      </w:pPr>
      <w:bookmarkStart w:id="6439" w:name="sub_1160"/>
      <w:r>
        <w:rPr>
          <w:rStyle w:val="a"/>
        </w:rPr>
        <w:t>Статья 1160.</w:t>
      </w:r>
      <w:r>
        <w:t xml:space="preserve"> Право отказа от получения завещательного отказа</w:t>
      </w:r>
    </w:p>
    <w:p w:rsidR="00000000" w:rsidRDefault="007A5112">
      <w:bookmarkStart w:id="6440" w:name="sub_116001"/>
      <w:bookmarkEnd w:id="6439"/>
      <w:r>
        <w:t xml:space="preserve">1. Отказополучатель вправе отказаться от получения завещательного </w:t>
      </w:r>
      <w:r>
        <w:t>отказа (</w:t>
      </w:r>
      <w:hyperlink w:anchor="sub_1137" w:history="1">
        <w:r>
          <w:rPr>
            <w:rStyle w:val="a0"/>
          </w:rPr>
          <w:t>статья 1137</w:t>
        </w:r>
      </w:hyperlink>
      <w:r>
        <w:t>). При этом отказ в пользу другого лица, отказ с оговорками или под условием не допускается.</w:t>
      </w:r>
    </w:p>
    <w:p w:rsidR="00000000" w:rsidRDefault="007A5112">
      <w:bookmarkStart w:id="6441" w:name="sub_116002"/>
      <w:bookmarkEnd w:id="6440"/>
      <w:r>
        <w:t xml:space="preserve">2. В случае, когда отказополучатель является одновременно наследником, его право, предусмотренное </w:t>
      </w:r>
      <w:r>
        <w:t>настоящей статьей, не зависит от его права принять наследство или отказаться от него.</w:t>
      </w:r>
    </w:p>
    <w:bookmarkEnd w:id="6441"/>
    <w:p w:rsidR="00000000" w:rsidRDefault="007A5112"/>
    <w:p w:rsidR="00000000" w:rsidRDefault="007A5112">
      <w:pPr>
        <w:pStyle w:val="a1"/>
      </w:pPr>
      <w:bookmarkStart w:id="6442" w:name="sub_1161"/>
      <w:r>
        <w:rPr>
          <w:rStyle w:val="a"/>
        </w:rPr>
        <w:t>Статья 1161.</w:t>
      </w:r>
      <w:r>
        <w:t xml:space="preserve"> Приращение наследственных долей</w:t>
      </w:r>
    </w:p>
    <w:p w:rsidR="00000000" w:rsidRDefault="007A5112">
      <w:bookmarkStart w:id="6443" w:name="sub_11611"/>
      <w:bookmarkEnd w:id="6442"/>
      <w:r>
        <w:t xml:space="preserve">1. Если наследник не примет наследство, откажется от наследства, не указав при этом, что </w:t>
      </w:r>
      <w:r>
        <w:t>отказывается в пользу другого наследника (</w:t>
      </w:r>
      <w:hyperlink w:anchor="sub_1158" w:history="1">
        <w:r>
          <w:rPr>
            <w:rStyle w:val="a0"/>
          </w:rPr>
          <w:t>статья 1158</w:t>
        </w:r>
      </w:hyperlink>
      <w:r>
        <w:t xml:space="preserve">), не будет иметь права наследовать или будет отстранен от наследования по основаниям, установленным </w:t>
      </w:r>
      <w:hyperlink w:anchor="sub_1117" w:history="1">
        <w:r>
          <w:rPr>
            <w:rStyle w:val="a0"/>
          </w:rPr>
          <w:t>статьей 1117</w:t>
        </w:r>
      </w:hyperlink>
      <w:r>
        <w:t xml:space="preserve"> настоящего Кодекса, либо вследствие н</w:t>
      </w:r>
      <w:r>
        <w:t xml:space="preserve">едействительности завещания, часть наследства, которая причиталась бы такому отпавшему наследнику, </w:t>
      </w:r>
      <w:hyperlink r:id="rId907" w:history="1">
        <w:r>
          <w:rPr>
            <w:rStyle w:val="a0"/>
          </w:rPr>
          <w:t>переходит</w:t>
        </w:r>
      </w:hyperlink>
      <w:r>
        <w:t xml:space="preserve"> к наследникам по закону, призванным к наследованию, пропорционально их наследствен</w:t>
      </w:r>
      <w:r>
        <w:t>ным долям.</w:t>
      </w:r>
    </w:p>
    <w:p w:rsidR="00000000" w:rsidRDefault="007A5112">
      <w:bookmarkStart w:id="6444" w:name="sub_116112"/>
      <w:bookmarkEnd w:id="6443"/>
      <w:r>
        <w:t>Однако в случае, когда наследодатель завещал все имущество назначенным им наследникам, часть наследства, причитавшаяся наследнику, отказавшемуся от наследства или отпавшему по иным указанным основаниям, переходит к остальным н</w:t>
      </w:r>
      <w:r>
        <w:t>аследникам по завещанию пропорционально их наследственным долям, если только завещанием не предусмотрено иное распределение этой части наследства.</w:t>
      </w:r>
    </w:p>
    <w:p w:rsidR="00000000" w:rsidRDefault="007A5112">
      <w:bookmarkStart w:id="6445" w:name="sub_11612"/>
      <w:bookmarkEnd w:id="6444"/>
      <w:r>
        <w:t xml:space="preserve">2. Правила, содержащиеся в </w:t>
      </w:r>
      <w:hyperlink w:anchor="sub_1161" w:history="1">
        <w:r>
          <w:rPr>
            <w:rStyle w:val="a0"/>
          </w:rPr>
          <w:t>пункте 1</w:t>
        </w:r>
      </w:hyperlink>
      <w:r>
        <w:t xml:space="preserve"> настоящей статьи, не применя</w:t>
      </w:r>
      <w:r>
        <w:t>ются, если наследнику, отказавшемуся от наследства или отпавшему по иным основаниям, подназначен наследник (</w:t>
      </w:r>
      <w:hyperlink w:anchor="sub_112102" w:history="1">
        <w:r>
          <w:rPr>
            <w:rStyle w:val="a0"/>
          </w:rPr>
          <w:t>пункт 2 статьи 1121</w:t>
        </w:r>
      </w:hyperlink>
      <w:r>
        <w:t>).</w:t>
      </w:r>
    </w:p>
    <w:bookmarkEnd w:id="6445"/>
    <w:p w:rsidR="00000000" w:rsidRDefault="007A5112"/>
    <w:p w:rsidR="00000000" w:rsidRDefault="007A5112">
      <w:pPr>
        <w:pStyle w:val="a1"/>
      </w:pPr>
      <w:bookmarkStart w:id="6446" w:name="sub_1162"/>
      <w:r>
        <w:rPr>
          <w:rStyle w:val="a"/>
        </w:rPr>
        <w:t>Статья 1162.</w:t>
      </w:r>
      <w:r>
        <w:t xml:space="preserve"> Свидетельство о праве на наследство</w:t>
      </w:r>
    </w:p>
    <w:p w:rsidR="00000000" w:rsidRDefault="007A5112">
      <w:bookmarkStart w:id="6447" w:name="sub_11621"/>
      <w:bookmarkEnd w:id="6446"/>
      <w:r>
        <w:t>1. Свидетельст</w:t>
      </w:r>
      <w:r>
        <w:t>во о праве на наследство выдается по месту открытия наследства нотариусом или уполномоченным в соответствии с законом совершать такое нотариальное действие должностным лицом.</w:t>
      </w:r>
    </w:p>
    <w:p w:rsidR="00000000" w:rsidRDefault="007A5112">
      <w:bookmarkStart w:id="6448" w:name="sub_116212"/>
      <w:bookmarkEnd w:id="6447"/>
      <w:r>
        <w:t>Свидетельство выдается по заявлению наследника. По желанию нас</w:t>
      </w:r>
      <w:r>
        <w:t>ледников свидетельство может быть выдано всем наследникам вместе или каждому наследнику в отдельности, на все наследственное имущество в целом или на его отдельные части.</w:t>
      </w:r>
    </w:p>
    <w:p w:rsidR="00000000" w:rsidRDefault="007A5112">
      <w:bookmarkStart w:id="6449" w:name="sub_116213"/>
      <w:bookmarkEnd w:id="6448"/>
      <w:r>
        <w:t>В таком же порядке выдается свидетельство и при переходе выморочн</w:t>
      </w:r>
      <w:r>
        <w:t xml:space="preserve">ого имущества в соответствии со </w:t>
      </w:r>
      <w:hyperlink w:anchor="sub_1151" w:history="1">
        <w:r>
          <w:rPr>
            <w:rStyle w:val="a0"/>
          </w:rPr>
          <w:t>статьей 1151</w:t>
        </w:r>
      </w:hyperlink>
      <w:r>
        <w:t xml:space="preserve"> настоящего Кодекса к Российской Федерации, субъекту Российской Федерации или муниципальному образованию.</w:t>
      </w:r>
    </w:p>
    <w:p w:rsidR="00000000" w:rsidRDefault="007A5112">
      <w:bookmarkStart w:id="6450" w:name="sub_11622"/>
      <w:bookmarkEnd w:id="6449"/>
      <w:r>
        <w:t>2. В случае выявления после выдачи свидетельства о праве на н</w:t>
      </w:r>
      <w:r>
        <w:t xml:space="preserve">аследство наследственного имущества, на которое такое свидетельство не было выдано, </w:t>
      </w:r>
      <w:hyperlink r:id="rId908" w:history="1">
        <w:r>
          <w:rPr>
            <w:rStyle w:val="a0"/>
          </w:rPr>
          <w:t>выдается</w:t>
        </w:r>
      </w:hyperlink>
      <w:r>
        <w:t xml:space="preserve"> дополнительное свидетельство о праве на наследство.</w:t>
      </w:r>
    </w:p>
    <w:bookmarkEnd w:id="6450"/>
    <w:p w:rsidR="00000000" w:rsidRDefault="007A5112"/>
    <w:p w:rsidR="00000000" w:rsidRDefault="007A5112">
      <w:pPr>
        <w:pStyle w:val="a1"/>
      </w:pPr>
      <w:bookmarkStart w:id="6451" w:name="sub_1163"/>
      <w:r>
        <w:rPr>
          <w:rStyle w:val="a"/>
        </w:rPr>
        <w:t>Статья 1163.</w:t>
      </w:r>
      <w:r>
        <w:t xml:space="preserve"> Сроки выдачи</w:t>
      </w:r>
      <w:r>
        <w:t xml:space="preserve"> свидетельства о праве на наследство</w:t>
      </w:r>
    </w:p>
    <w:p w:rsidR="00000000" w:rsidRDefault="007A5112">
      <w:bookmarkStart w:id="6452" w:name="sub_11631"/>
      <w:bookmarkEnd w:id="6451"/>
      <w:r>
        <w:t>1. Свидетельство о праве на наследство выдается наследникам в любое время по истечении шести месяцев со дня открытия наследства, за исключением случаев, предусмотренных настоящим Кодексом.</w:t>
      </w:r>
    </w:p>
    <w:p w:rsidR="00000000" w:rsidRDefault="007A5112">
      <w:bookmarkStart w:id="6453" w:name="sub_11632"/>
      <w:bookmarkEnd w:id="6452"/>
      <w:r>
        <w:t>2. При наследовании как по закону, так и по завещанию свидетельство о праве на наследство может быть выдано до истечения шести месяцев со дня открытия наследства, если имеются достоверные данные о том, что кроме лиц, обратившихся за выдачей свидетельс</w:t>
      </w:r>
      <w:r>
        <w:t>тва, иных наследников, имеющих право на наследство или его соответствующую часть, не имеется.</w:t>
      </w:r>
    </w:p>
    <w:p w:rsidR="00000000" w:rsidRDefault="007A5112">
      <w:bookmarkStart w:id="6454" w:name="sub_11633"/>
      <w:bookmarkEnd w:id="6453"/>
      <w:r>
        <w:t>3. Выдача свидетельства о праве на наследство приостанавливается по решению суда, а также при наличии зачатого, но еще не родившегося наследника</w:t>
      </w:r>
      <w:r>
        <w:t>.</w:t>
      </w:r>
    </w:p>
    <w:bookmarkEnd w:id="6454"/>
    <w:p w:rsidR="00000000" w:rsidRDefault="007A5112"/>
    <w:p w:rsidR="00000000" w:rsidRDefault="007A5112">
      <w:pPr>
        <w:pStyle w:val="a1"/>
      </w:pPr>
      <w:bookmarkStart w:id="6455" w:name="sub_11640"/>
      <w:r>
        <w:rPr>
          <w:rStyle w:val="a"/>
        </w:rPr>
        <w:t>Статья 1164.</w:t>
      </w:r>
      <w:r>
        <w:t xml:space="preserve"> Общая собственность наследников</w:t>
      </w:r>
    </w:p>
    <w:p w:rsidR="00000000" w:rsidRDefault="007A5112">
      <w:bookmarkStart w:id="6456" w:name="sub_116401"/>
      <w:bookmarkEnd w:id="6455"/>
      <w:r>
        <w:t>При наследовании по закону, если наследственное имущество переходит к двум или нескольким наследникам, и при наследовании по завещанию, если оно завещано двум или нескольким наследникам без указания наследуемого каждым из них конкретного имущества, наследс</w:t>
      </w:r>
      <w:r>
        <w:t>твенное имущество поступает со дня открытия наследства в общую долевую собственность наследников.</w:t>
      </w:r>
    </w:p>
    <w:p w:rsidR="00000000" w:rsidRDefault="007A5112">
      <w:bookmarkStart w:id="6457" w:name="sub_116402"/>
      <w:bookmarkEnd w:id="6456"/>
      <w:r>
        <w:t xml:space="preserve">К общей собственности наследников на наследственное имущество применяются положения </w:t>
      </w:r>
      <w:hyperlink w:anchor="sub_1016" w:history="1">
        <w:r>
          <w:rPr>
            <w:rStyle w:val="a0"/>
          </w:rPr>
          <w:t>главы 16</w:t>
        </w:r>
      </w:hyperlink>
      <w:r>
        <w:t xml:space="preserve"> настоящего Кодекса </w:t>
      </w:r>
      <w:r>
        <w:t xml:space="preserve">об общей долевой собственности с учетом правил </w:t>
      </w:r>
      <w:hyperlink w:anchor="sub_11650" w:history="1">
        <w:r>
          <w:rPr>
            <w:rStyle w:val="a0"/>
          </w:rPr>
          <w:t>статей 1165-1170</w:t>
        </w:r>
      </w:hyperlink>
      <w:r>
        <w:t xml:space="preserve"> настоящего Кодекса. Однако при разделе наследственного имущества правила </w:t>
      </w:r>
      <w:hyperlink w:anchor="sub_1168" w:history="1">
        <w:r>
          <w:rPr>
            <w:rStyle w:val="a0"/>
          </w:rPr>
          <w:t>статей 1168-1170</w:t>
        </w:r>
      </w:hyperlink>
      <w:r>
        <w:t xml:space="preserve"> настоящего Кодекса применяются в течение трех лет</w:t>
      </w:r>
      <w:r>
        <w:t xml:space="preserve"> со дня открытия наследства.</w:t>
      </w:r>
    </w:p>
    <w:bookmarkEnd w:id="6457"/>
    <w:p w:rsidR="00000000" w:rsidRDefault="007A5112"/>
    <w:p w:rsidR="00000000" w:rsidRDefault="007A5112">
      <w:pPr>
        <w:pStyle w:val="a1"/>
      </w:pPr>
      <w:bookmarkStart w:id="6458" w:name="sub_11650"/>
      <w:r>
        <w:rPr>
          <w:rStyle w:val="a"/>
        </w:rPr>
        <w:t>Статья 1165.</w:t>
      </w:r>
      <w:r>
        <w:t xml:space="preserve"> Раздел наследства по соглашению между наследниками</w:t>
      </w:r>
    </w:p>
    <w:p w:rsidR="00000000" w:rsidRDefault="007A5112">
      <w:bookmarkStart w:id="6459" w:name="sub_11651"/>
      <w:bookmarkEnd w:id="6458"/>
      <w:r>
        <w:t>1. Наследственное имущество, которое находится в общей долевой собственности двух или нескольких наследников, может быть разд</w:t>
      </w:r>
      <w:r>
        <w:t xml:space="preserve">елено по </w:t>
      </w:r>
      <w:hyperlink r:id="rId909" w:history="1">
        <w:r>
          <w:rPr>
            <w:rStyle w:val="a0"/>
          </w:rPr>
          <w:t>соглашению</w:t>
        </w:r>
      </w:hyperlink>
      <w:r>
        <w:t xml:space="preserve"> между ними.</w:t>
      </w:r>
    </w:p>
    <w:p w:rsidR="00000000" w:rsidRDefault="007A5112">
      <w:bookmarkStart w:id="6460" w:name="sub_116512"/>
      <w:bookmarkEnd w:id="6459"/>
      <w:r>
        <w:t xml:space="preserve">К соглашению о разделе наследства применяются правила настоящего Кодекса о </w:t>
      </w:r>
      <w:hyperlink w:anchor="sub_158" w:history="1">
        <w:r>
          <w:rPr>
            <w:rStyle w:val="a0"/>
          </w:rPr>
          <w:t>форме</w:t>
        </w:r>
      </w:hyperlink>
      <w:r>
        <w:t xml:space="preserve"> сделок и </w:t>
      </w:r>
      <w:hyperlink w:anchor="sub_434" w:history="1">
        <w:r>
          <w:rPr>
            <w:rStyle w:val="a0"/>
          </w:rPr>
          <w:t>фор</w:t>
        </w:r>
        <w:r>
          <w:rPr>
            <w:rStyle w:val="a0"/>
          </w:rPr>
          <w:t>ме</w:t>
        </w:r>
      </w:hyperlink>
      <w:r>
        <w:t xml:space="preserve"> договоров.</w:t>
      </w:r>
    </w:p>
    <w:p w:rsidR="00000000" w:rsidRDefault="007A5112">
      <w:bookmarkStart w:id="6461" w:name="sub_11652"/>
      <w:bookmarkEnd w:id="6460"/>
      <w:r>
        <w:t>2. Соглашение о разделе наследства, в состав которого входит недвижимое имущество, в том числе соглашение о выделении из наследства доли одного или нескольких наследников, может быть заключено наследниками после выдачи и</w:t>
      </w:r>
      <w:r>
        <w:t>м свидетельства о праве на наследство.</w:t>
      </w:r>
    </w:p>
    <w:p w:rsidR="00000000" w:rsidRDefault="007A5112">
      <w:bookmarkStart w:id="6462" w:name="sub_116521"/>
      <w:bookmarkEnd w:id="6461"/>
      <w:r>
        <w:t>Государственная регистрация прав наследников на недвижимое имущество, в отношении которого заключено соглашение о разделе наследства, осуществляется на основании соглашения о разделе наследства и ра</w:t>
      </w:r>
      <w:r>
        <w:t>нее выданного свидетельства о праве на наследство, а в случае, когда государственная регистрация прав наследников на недвижимое имущество была осуществлена до заключения ими соглашения о разделе наследства, на основании соглашения о разделе наследства.</w:t>
      </w:r>
    </w:p>
    <w:p w:rsidR="00000000" w:rsidRDefault="007A5112">
      <w:bookmarkStart w:id="6463" w:name="sub_11653"/>
      <w:bookmarkEnd w:id="6462"/>
      <w:r>
        <w:t>3. Несоответствие раздела наследства, осуществленного наследниками в заключенном ими соглашении, причитающимся наследникам долям, указанным в свидетельстве о праве на наследство, не может повлечь за собой отказ в государственной регистрации</w:t>
      </w:r>
      <w:r>
        <w:t xml:space="preserve"> их прав на недвижимое имущество, полученное в результате раздела наследства.</w:t>
      </w:r>
    </w:p>
    <w:bookmarkEnd w:id="6463"/>
    <w:p w:rsidR="00000000" w:rsidRDefault="007A5112"/>
    <w:p w:rsidR="00000000" w:rsidRDefault="007A5112">
      <w:pPr>
        <w:pStyle w:val="a1"/>
      </w:pPr>
      <w:bookmarkStart w:id="6464" w:name="sub_11660"/>
      <w:r>
        <w:rPr>
          <w:rStyle w:val="a"/>
        </w:rPr>
        <w:t>Статья 1166.</w:t>
      </w:r>
      <w:r>
        <w:t xml:space="preserve"> Охрана интересов ребенка при разделе наследства</w:t>
      </w:r>
    </w:p>
    <w:bookmarkEnd w:id="6464"/>
    <w:p w:rsidR="00000000" w:rsidRDefault="007A5112">
      <w:r>
        <w:t>При наличии зачатого, но еще не родившегося наследника раздел наследства может быть осуще</w:t>
      </w:r>
      <w:r>
        <w:t>ствлен только после рождения такого наследника.</w:t>
      </w:r>
    </w:p>
    <w:p w:rsidR="00000000" w:rsidRDefault="007A5112"/>
    <w:p w:rsidR="00000000" w:rsidRDefault="007A5112">
      <w:pPr>
        <w:pStyle w:val="a1"/>
      </w:pPr>
      <w:bookmarkStart w:id="6465" w:name="sub_1167"/>
      <w:r>
        <w:rPr>
          <w:rStyle w:val="a"/>
        </w:rPr>
        <w:t>Статья 1167.</w:t>
      </w:r>
      <w:r>
        <w:t xml:space="preserve"> Охрана законных интересов несовершеннолетних, недееспособных и ограниченно дееспособных граждан при разделе наследства</w:t>
      </w:r>
    </w:p>
    <w:p w:rsidR="00000000" w:rsidRDefault="007A5112">
      <w:bookmarkStart w:id="6466" w:name="sub_11671"/>
      <w:bookmarkEnd w:id="6465"/>
      <w:r>
        <w:t xml:space="preserve">При наличии среди наследников несовершеннолетних, </w:t>
      </w:r>
      <w:r>
        <w:t xml:space="preserve">недееспособных или ограниченно дееспособных граждан раздел наследства осуществляется с соблюдением правил </w:t>
      </w:r>
      <w:hyperlink w:anchor="sub_37" w:history="1">
        <w:r>
          <w:rPr>
            <w:rStyle w:val="a0"/>
          </w:rPr>
          <w:t>статьи 37</w:t>
        </w:r>
      </w:hyperlink>
      <w:r>
        <w:t xml:space="preserve"> настоящего Кодекса.</w:t>
      </w:r>
    </w:p>
    <w:p w:rsidR="00000000" w:rsidRDefault="007A5112">
      <w:bookmarkStart w:id="6467" w:name="sub_11672"/>
      <w:bookmarkEnd w:id="6466"/>
      <w:r>
        <w:t>В целях охраны законных интересов указанных наследников о составлении соглашен</w:t>
      </w:r>
      <w:r>
        <w:t>ия о разделе наследства (</w:t>
      </w:r>
      <w:hyperlink w:anchor="sub_11650" w:history="1">
        <w:r>
          <w:rPr>
            <w:rStyle w:val="a0"/>
          </w:rPr>
          <w:t>статья 1165</w:t>
        </w:r>
      </w:hyperlink>
      <w:r>
        <w:t>) и о рассмотрении в суде дела о разделе наследства должен быть уведомлен орган опеки и попечительства.</w:t>
      </w:r>
    </w:p>
    <w:bookmarkEnd w:id="6467"/>
    <w:p w:rsidR="00000000" w:rsidRDefault="007A5112"/>
    <w:p w:rsidR="00000000" w:rsidRDefault="007A5112">
      <w:pPr>
        <w:pStyle w:val="a1"/>
      </w:pPr>
      <w:bookmarkStart w:id="6468" w:name="sub_1168"/>
      <w:r>
        <w:rPr>
          <w:rStyle w:val="a"/>
        </w:rPr>
        <w:t>Статья 1168.</w:t>
      </w:r>
      <w:r>
        <w:t xml:space="preserve"> Преимущественное право на неделимую вещь при разделе насле</w:t>
      </w:r>
      <w:r>
        <w:t>дства</w:t>
      </w:r>
    </w:p>
    <w:p w:rsidR="00000000" w:rsidRDefault="007A5112">
      <w:bookmarkStart w:id="6469" w:name="sub_11681"/>
      <w:bookmarkEnd w:id="6468"/>
      <w:r>
        <w:t>1. Наследник, обладавший совместно с наследодателем правом общей собственности на неделимую вещь (</w:t>
      </w:r>
      <w:hyperlink w:anchor="sub_133" w:history="1">
        <w:r>
          <w:rPr>
            <w:rStyle w:val="a0"/>
          </w:rPr>
          <w:t>статья 133</w:t>
        </w:r>
      </w:hyperlink>
      <w:r>
        <w:t>), доля в праве на которую входит в состав наследства, имеет при разделе наследства преимущественное право на получение в счет своей наследственной доли вещи, находившейся в общей собственности, перед наследниками, которые ранее не являлись участниками общ</w:t>
      </w:r>
      <w:r>
        <w:t>ей собственности, независимо от того, пользовались они этой вещью или нет.</w:t>
      </w:r>
    </w:p>
    <w:p w:rsidR="00000000" w:rsidRDefault="007A5112">
      <w:bookmarkStart w:id="6470" w:name="sub_11682"/>
      <w:bookmarkEnd w:id="6469"/>
      <w:r>
        <w:t>2. Наследник, постоянно пользовавшийся неделимой вещью (статья 133), входящей в состав наследства, имеет при разделе наследства преимущественное право на получение</w:t>
      </w:r>
      <w:r>
        <w:t xml:space="preserve"> в счет своей наследственной доли этой вещи перед наследниками, не пользовавшимися этой вещью и не являвшимися ранее участниками общей собственности на нее.</w:t>
      </w:r>
    </w:p>
    <w:p w:rsidR="00000000" w:rsidRDefault="007A5112">
      <w:bookmarkStart w:id="6471" w:name="sub_11683"/>
      <w:bookmarkEnd w:id="6470"/>
      <w:r>
        <w:t>3. Если в состав наследства входит жилое помещение (жилой дом, квартира и тому по</w:t>
      </w:r>
      <w:r>
        <w:t>добное), раздел которого в натуре невозможен, при разделе наследства наследники, проживавшие в этом жилом помещении ко дню открытия наследства и не имеющие иного жилого помещения, имеют перед другими наследниками, не являющимися собственниками жилого помещ</w:t>
      </w:r>
      <w:r>
        <w:t>ения, входящего в состав наследства, преимущественное право на получение в счет их наследственных долей этого жилого помещения.</w:t>
      </w:r>
    </w:p>
    <w:bookmarkEnd w:id="6471"/>
    <w:p w:rsidR="00000000" w:rsidRDefault="007A5112"/>
    <w:p w:rsidR="00000000" w:rsidRDefault="007A5112">
      <w:pPr>
        <w:pStyle w:val="a1"/>
      </w:pPr>
      <w:bookmarkStart w:id="6472" w:name="sub_1169"/>
      <w:r>
        <w:rPr>
          <w:rStyle w:val="a"/>
        </w:rPr>
        <w:t>Статья 1169.</w:t>
      </w:r>
      <w:r>
        <w:t xml:space="preserve"> Преимущественное право на предметы обычной домашней обстановки и обихода при разделе наследства</w:t>
      </w:r>
    </w:p>
    <w:bookmarkEnd w:id="6472"/>
    <w:p w:rsidR="00000000" w:rsidRDefault="007A5112">
      <w:r>
        <w:t xml:space="preserve">Наследник, проживавший на день открытия наследства совместно с наследодателем, имеет при разделе наследства </w:t>
      </w:r>
      <w:hyperlink r:id="rId910" w:history="1">
        <w:r>
          <w:rPr>
            <w:rStyle w:val="a0"/>
          </w:rPr>
          <w:t>преимущественное</w:t>
        </w:r>
      </w:hyperlink>
      <w:r>
        <w:t xml:space="preserve"> право на получение в счет своей наследственной доли пред</w:t>
      </w:r>
      <w:r>
        <w:t>метов обычной домашней обстановки и обихода.</w:t>
      </w:r>
    </w:p>
    <w:p w:rsidR="00000000" w:rsidRDefault="007A5112"/>
    <w:p w:rsidR="00000000" w:rsidRDefault="007A5112">
      <w:pPr>
        <w:pStyle w:val="a1"/>
      </w:pPr>
      <w:bookmarkStart w:id="6473" w:name="sub_1170"/>
      <w:r>
        <w:rPr>
          <w:rStyle w:val="a"/>
        </w:rPr>
        <w:t>Статья 1170.</w:t>
      </w:r>
      <w:r>
        <w:t xml:space="preserve"> Компенсация несоразмерности получаемого наследственного имущества с наследственной долей</w:t>
      </w:r>
    </w:p>
    <w:p w:rsidR="00000000" w:rsidRDefault="007A5112">
      <w:bookmarkStart w:id="6474" w:name="sub_117001"/>
      <w:bookmarkEnd w:id="6473"/>
      <w:r>
        <w:t>1. Несоразмерность наследственного имущества, о преимущественном праве на получени</w:t>
      </w:r>
      <w:r>
        <w:t xml:space="preserve">е которого заявляет наследник на основании </w:t>
      </w:r>
      <w:hyperlink w:anchor="sub_1168" w:history="1">
        <w:r>
          <w:rPr>
            <w:rStyle w:val="a0"/>
          </w:rPr>
          <w:t>статьи 1168</w:t>
        </w:r>
      </w:hyperlink>
      <w:r>
        <w:t xml:space="preserve"> или </w:t>
      </w:r>
      <w:hyperlink w:anchor="sub_1169" w:history="1">
        <w:r>
          <w:rPr>
            <w:rStyle w:val="a0"/>
          </w:rPr>
          <w:t>1169</w:t>
        </w:r>
      </w:hyperlink>
      <w:r>
        <w:t xml:space="preserve"> настоящего Кодекса, с наследственной долей этого наследника устраняется передачей этим наследником остальным наследникам другого имущества и</w:t>
      </w:r>
      <w:r>
        <w:t xml:space="preserve">з состава наследства или предоставлением иной </w:t>
      </w:r>
      <w:hyperlink r:id="rId911" w:history="1">
        <w:r>
          <w:rPr>
            <w:rStyle w:val="a0"/>
          </w:rPr>
          <w:t>компенсации</w:t>
        </w:r>
      </w:hyperlink>
      <w:r>
        <w:t>, в том числе выплатой соответствующей денежной суммы.</w:t>
      </w:r>
    </w:p>
    <w:p w:rsidR="00000000" w:rsidRDefault="007A5112">
      <w:bookmarkStart w:id="6475" w:name="sub_117002"/>
      <w:bookmarkEnd w:id="6474"/>
      <w:r>
        <w:t>2. Если соглашением между всеми наследниками не установлено</w:t>
      </w:r>
      <w:r>
        <w:t xml:space="preserve"> иное, осуществление кем-либо из них преимущественного права возможно после предоставления соответствующей компенсации другим наследникам.</w:t>
      </w:r>
    </w:p>
    <w:bookmarkEnd w:id="6475"/>
    <w:p w:rsidR="00000000" w:rsidRDefault="007A5112"/>
    <w:p w:rsidR="00000000" w:rsidRDefault="007A5112">
      <w:pPr>
        <w:pStyle w:val="a1"/>
      </w:pPr>
      <w:bookmarkStart w:id="6476" w:name="sub_1171"/>
      <w:r>
        <w:rPr>
          <w:rStyle w:val="a"/>
        </w:rPr>
        <w:t>Статья 1171.</w:t>
      </w:r>
      <w:r>
        <w:t xml:space="preserve"> Охрана наследства и управление им</w:t>
      </w:r>
    </w:p>
    <w:p w:rsidR="00000000" w:rsidRDefault="007A5112">
      <w:bookmarkStart w:id="6477" w:name="sub_11711"/>
      <w:bookmarkEnd w:id="6476"/>
      <w:r>
        <w:t xml:space="preserve">1. Для защиты прав наследников, отказополучателей и других заинтересованных лиц исполнителем завещания или нотариусом по месту открытия наследства принимаются меры, указанные в </w:t>
      </w:r>
      <w:hyperlink w:anchor="sub_1172" w:history="1">
        <w:r>
          <w:rPr>
            <w:rStyle w:val="a0"/>
          </w:rPr>
          <w:t>статьях 1172</w:t>
        </w:r>
      </w:hyperlink>
      <w:r>
        <w:t xml:space="preserve"> и </w:t>
      </w:r>
      <w:hyperlink w:anchor="sub_1173" w:history="1">
        <w:r>
          <w:rPr>
            <w:rStyle w:val="a0"/>
          </w:rPr>
          <w:t>1173</w:t>
        </w:r>
      </w:hyperlink>
      <w:r>
        <w:t xml:space="preserve"> настоящ</w:t>
      </w:r>
      <w:r>
        <w:t>его Кодекса, и другие необходимые меры по охране наследства и управлению им.</w:t>
      </w:r>
    </w:p>
    <w:p w:rsidR="00000000" w:rsidRDefault="007A5112">
      <w:bookmarkStart w:id="6478" w:name="sub_11712"/>
      <w:bookmarkEnd w:id="6477"/>
      <w:r>
        <w:t>2. Нотариус принимает меры по охране наследства и управлению им по заявлению одного или нескольких наследников, исполнителя завещания, органа местного самоуправл</w:t>
      </w:r>
      <w:r>
        <w:t>ения, органа опеки и попечительства или других лиц, действующих в интересах сохранения наследственного имущества. В случае, когда назначен исполнитель завещания (</w:t>
      </w:r>
      <w:hyperlink w:anchor="sub_1134" w:history="1">
        <w:r>
          <w:rPr>
            <w:rStyle w:val="a0"/>
          </w:rPr>
          <w:t>статья 1134</w:t>
        </w:r>
      </w:hyperlink>
      <w:r>
        <w:t>), нотариус принимает меры по охране наследства и управле</w:t>
      </w:r>
      <w:r>
        <w:t>нию им по согласованию с исполнителем завещания.</w:t>
      </w:r>
    </w:p>
    <w:p w:rsidR="00000000" w:rsidRDefault="007A5112">
      <w:bookmarkStart w:id="6479" w:name="sub_117122"/>
      <w:bookmarkEnd w:id="6478"/>
      <w:r>
        <w:t>Исполнитель завещания принимает меры по охране наследства и управлению им самостоятельно либо по требованию одного или нескольких наследников.</w:t>
      </w:r>
    </w:p>
    <w:p w:rsidR="00000000" w:rsidRDefault="007A5112">
      <w:bookmarkStart w:id="6480" w:name="sub_11713"/>
      <w:bookmarkEnd w:id="6479"/>
      <w:r>
        <w:t>3. В целях выявления соста</w:t>
      </w:r>
      <w:r>
        <w:t>ва наследства и его охраны банки, другие кредитные организации и иные юридические лица обязаны по запросу нотариуса сообщать ему об имеющихся у этих лиц сведениях об имуществе, принадлежавшем наследодателю. Полученные сведения нотариус может сообщать тольк</w:t>
      </w:r>
      <w:r>
        <w:t>о исполнителю завещания и наследникам.</w:t>
      </w:r>
    </w:p>
    <w:p w:rsidR="00000000" w:rsidRDefault="007A5112">
      <w:bookmarkStart w:id="6481" w:name="sub_11714"/>
      <w:bookmarkEnd w:id="6480"/>
      <w:r>
        <w:t>4. Нотариус осуществляет меры по охране наследства и управлению им в течение срока, определяемого нотариусом с учетом характера и ценности наследства, а также времени, необходимого наследникам для вс</w:t>
      </w:r>
      <w:r>
        <w:t>тупления во владение наследством.</w:t>
      </w:r>
    </w:p>
    <w:p w:rsidR="00000000" w:rsidRDefault="007A5112">
      <w:bookmarkStart w:id="6482" w:name="sub_117142"/>
      <w:bookmarkEnd w:id="6481"/>
      <w:r>
        <w:t>Исполнитель завещания осуществляет меры по охране наследства и управлению им в течение срока, необходимого для исполнения завещания.</w:t>
      </w:r>
    </w:p>
    <w:bookmarkEnd w:id="6482"/>
    <w:p w:rsidR="00000000" w:rsidRDefault="007A5112"/>
    <w:p w:rsidR="00000000" w:rsidRDefault="007A5112">
      <w:bookmarkStart w:id="6483" w:name="sub_11715"/>
      <w:r>
        <w:t>5. В случае, когда наследственное имущество находи</w:t>
      </w:r>
      <w:r>
        <w:t xml:space="preserve">тся в разных местах, нотариус по месту открытия наследства направляет через территориальные органы федерального органа исполнительной власти, осуществляющего правоприменительные функции и функции по контролю и надзору в сфере нотариата, нотариусу по месту </w:t>
      </w:r>
      <w:r>
        <w:t>нахождения соответствующей части наследственного имущества обязательное для исполнения поручение об охране этого имущества и управлении им. Если нотариусу по месту открытия наследства известно, кем должны быть приняты меры по охране имущества, такое поруче</w:t>
      </w:r>
      <w:r>
        <w:t>ние направляется соответствующему нотариусу или должностному лицу.</w:t>
      </w:r>
    </w:p>
    <w:p w:rsidR="00000000" w:rsidRDefault="007A5112">
      <w:bookmarkStart w:id="6484" w:name="sub_11716"/>
      <w:bookmarkEnd w:id="6483"/>
      <w:r>
        <w:t xml:space="preserve">6. Порядок охраны наследственного имущества и управления им, в том числе порядок описи наследства, определяется </w:t>
      </w:r>
      <w:hyperlink r:id="rId912" w:history="1">
        <w:r>
          <w:rPr>
            <w:rStyle w:val="a0"/>
          </w:rPr>
          <w:t>законодательством</w:t>
        </w:r>
      </w:hyperlink>
      <w:r>
        <w:t xml:space="preserve"> о нотариате. </w:t>
      </w:r>
      <w:hyperlink r:id="rId913" w:history="1">
        <w:r>
          <w:rPr>
            <w:rStyle w:val="a0"/>
          </w:rPr>
          <w:t>Предельные размеры</w:t>
        </w:r>
      </w:hyperlink>
      <w:r>
        <w:t xml:space="preserve"> вознаграждения по договору хранения наследственного имущества и договору доверительного управления наследственным имуществом устанавлива</w:t>
      </w:r>
      <w:r>
        <w:t>ются Правительством Российской Федерации.</w:t>
      </w:r>
    </w:p>
    <w:p w:rsidR="00000000" w:rsidRDefault="007A5112">
      <w:bookmarkStart w:id="6485" w:name="sub_11717"/>
      <w:bookmarkEnd w:id="6484"/>
      <w:r>
        <w:t>7. В случае, когда право совершения нотариальных действий предоставлено законом должностным лицам органов местного самоуправления и консульским должностным лицам, необходимые меры по охране наслед</w:t>
      </w:r>
      <w:r>
        <w:t>ства и управлению им могут быть приняты соответствующим должностным лицом.</w:t>
      </w:r>
    </w:p>
    <w:bookmarkEnd w:id="6485"/>
    <w:p w:rsidR="00000000" w:rsidRDefault="007A5112"/>
    <w:p w:rsidR="00000000" w:rsidRDefault="007A5112">
      <w:pPr>
        <w:pStyle w:val="a1"/>
      </w:pPr>
      <w:bookmarkStart w:id="6486" w:name="sub_1172"/>
      <w:r>
        <w:rPr>
          <w:rStyle w:val="a"/>
        </w:rPr>
        <w:t>Статья 1172.</w:t>
      </w:r>
      <w:r>
        <w:t xml:space="preserve"> Меры по охране наследства</w:t>
      </w:r>
    </w:p>
    <w:p w:rsidR="00000000" w:rsidRDefault="007A5112">
      <w:bookmarkStart w:id="6487" w:name="sub_11721"/>
      <w:bookmarkEnd w:id="6486"/>
      <w:r>
        <w:t>1. Для охраны наследства нотариус производит опись наследственного имущества в присутствии двух свидетелей,</w:t>
      </w:r>
      <w:r>
        <w:t xml:space="preserve"> отвечающих требованиям, установленным </w:t>
      </w:r>
      <w:hyperlink w:anchor="sub_11242" w:history="1">
        <w:r>
          <w:rPr>
            <w:rStyle w:val="a0"/>
          </w:rPr>
          <w:t>пунктом 2 статьи 1124</w:t>
        </w:r>
      </w:hyperlink>
      <w:r>
        <w:t xml:space="preserve"> настоящего Кодекса.</w:t>
      </w:r>
    </w:p>
    <w:p w:rsidR="00000000" w:rsidRDefault="007A5112">
      <w:bookmarkStart w:id="6488" w:name="sub_117212"/>
      <w:bookmarkEnd w:id="6487"/>
      <w:r>
        <w:t>При производстве описи имущества могут присутствовать исполнитель завещания, наследники и в соответствующих случаях представители</w:t>
      </w:r>
      <w:r>
        <w:t xml:space="preserve"> органа опеки и попечительства.</w:t>
      </w:r>
    </w:p>
    <w:p w:rsidR="00000000" w:rsidRDefault="007A5112">
      <w:bookmarkStart w:id="6489" w:name="sub_1172013"/>
      <w:bookmarkEnd w:id="6488"/>
      <w:r>
        <w:t xml:space="preserve">По заявлению лиц, указанных в </w:t>
      </w:r>
      <w:hyperlink w:anchor="sub_117212" w:history="1">
        <w:r>
          <w:rPr>
            <w:rStyle w:val="a0"/>
          </w:rPr>
          <w:t>абзаце втором</w:t>
        </w:r>
      </w:hyperlink>
      <w:r>
        <w:t xml:space="preserve"> настоящего пункта, должна быть по соглашению между наследниками произведена оценка наследственного имущества. При отсутствии соглаш</w:t>
      </w:r>
      <w:r>
        <w:t>ения оценка наследственного имущества или той его части, в отношении которой соглашение не достигнуто, производится независимым оценщиком за счет лица, потребовавшего оценки наследственного имущества, с последующим распределением этих расходов между наслед</w:t>
      </w:r>
      <w:r>
        <w:t>никами пропорционально стоимости полученного каждым из них наследства.</w:t>
      </w:r>
    </w:p>
    <w:p w:rsidR="00000000" w:rsidRDefault="007A5112">
      <w:bookmarkStart w:id="6490" w:name="sub_117202"/>
      <w:bookmarkEnd w:id="6489"/>
      <w:r>
        <w:t xml:space="preserve">2. Входящие в состав наследства наличные деньги вносятся в </w:t>
      </w:r>
      <w:hyperlink r:id="rId914" w:history="1">
        <w:r>
          <w:rPr>
            <w:rStyle w:val="a0"/>
          </w:rPr>
          <w:t>депозит нотариуса</w:t>
        </w:r>
      </w:hyperlink>
      <w:r>
        <w:t xml:space="preserve">, а валютные ценности, </w:t>
      </w:r>
      <w:r>
        <w:t xml:space="preserve">драгоценные металлы и камни, изделия из них и не требующие управления ценные бумаги передаются банку на хранение по договору в соответствии со </w:t>
      </w:r>
      <w:hyperlink w:anchor="sub_921" w:history="1">
        <w:r>
          <w:rPr>
            <w:rStyle w:val="a0"/>
          </w:rPr>
          <w:t>статьей 921</w:t>
        </w:r>
      </w:hyperlink>
      <w:r>
        <w:t xml:space="preserve"> настоящего Кодекса.</w:t>
      </w:r>
    </w:p>
    <w:p w:rsidR="00000000" w:rsidRDefault="007A5112">
      <w:bookmarkStart w:id="6491" w:name="sub_11723"/>
      <w:bookmarkEnd w:id="6490"/>
      <w:r>
        <w:t>3. Если нотариусу стало известно, что</w:t>
      </w:r>
      <w:r>
        <w:t xml:space="preserve"> в состав наследства входит оружие, он уведомляет об этом </w:t>
      </w:r>
      <w:hyperlink r:id="rId915" w:history="1">
        <w:r>
          <w:rPr>
            <w:rStyle w:val="a0"/>
          </w:rPr>
          <w:t>федеральный орган</w:t>
        </w:r>
      </w:hyperlink>
      <w:r>
        <w:t xml:space="preserve"> исполнительной власти, уполномоченный в сфере оборота оружия, или его территориальный орган.</w:t>
      </w:r>
    </w:p>
    <w:p w:rsidR="00000000" w:rsidRDefault="007A5112">
      <w:bookmarkStart w:id="6492" w:name="sub_11724"/>
      <w:bookmarkEnd w:id="6491"/>
      <w:r>
        <w:t>4.</w:t>
      </w:r>
      <w:r>
        <w:t xml:space="preserve"> Входящее в состав наследства и не указанное в </w:t>
      </w:r>
      <w:hyperlink w:anchor="sub_117202" w:history="1">
        <w:r>
          <w:rPr>
            <w:rStyle w:val="a0"/>
          </w:rPr>
          <w:t>пунктах 2</w:t>
        </w:r>
      </w:hyperlink>
      <w:r>
        <w:t xml:space="preserve"> и </w:t>
      </w:r>
      <w:hyperlink w:anchor="sub_11723" w:history="1">
        <w:r>
          <w:rPr>
            <w:rStyle w:val="a0"/>
          </w:rPr>
          <w:t>3</w:t>
        </w:r>
      </w:hyperlink>
      <w:r>
        <w:t xml:space="preserve"> настоящей статьи имущество, если оно не требует управления, передается нотариусом по договору на хранение кому-либо из наследников, а при не</w:t>
      </w:r>
      <w:r>
        <w:t>возможности передать его наследникам - другому лицу по усмотрению нотариуса.</w:t>
      </w:r>
    </w:p>
    <w:p w:rsidR="00000000" w:rsidRDefault="007A5112">
      <w:bookmarkStart w:id="6493" w:name="sub_117242"/>
      <w:bookmarkEnd w:id="6492"/>
      <w:r>
        <w:t>В случае, когда наследование осуществляется по завещанию, в котором назначен исполнитель завещания, хранение указанного имущества обеспечивается исполнителем за</w:t>
      </w:r>
      <w:r>
        <w:t>вещания самостоятельно либо посредством заключения договора хранения с кем-либо из наследников или другим лицом по усмотрению исполнителя завещания.</w:t>
      </w:r>
    </w:p>
    <w:bookmarkEnd w:id="6493"/>
    <w:p w:rsidR="00000000" w:rsidRDefault="007A5112"/>
    <w:p w:rsidR="00000000" w:rsidRDefault="007A5112">
      <w:pPr>
        <w:pStyle w:val="a1"/>
      </w:pPr>
      <w:bookmarkStart w:id="6494" w:name="sub_1173"/>
      <w:r>
        <w:rPr>
          <w:rStyle w:val="a"/>
        </w:rPr>
        <w:t>Статья 1173.</w:t>
      </w:r>
      <w:r>
        <w:t xml:space="preserve"> Доверительное управление наследственным имуществом</w:t>
      </w:r>
    </w:p>
    <w:p w:rsidR="00000000" w:rsidRDefault="007A5112">
      <w:bookmarkStart w:id="6495" w:name="sub_117301"/>
      <w:bookmarkEnd w:id="6494"/>
      <w:r>
        <w:t>1. Есл</w:t>
      </w:r>
      <w:r>
        <w:t>и в составе наследства имеется имущество, требующее не только охраны, но и управления (предприятие, доля в уставном (складочном) капитале корпоративного юридического лица, пай, ценные бумаги, исключительные права и тому подобное), нотариус в соответствии с</w:t>
      </w:r>
      <w:r>
        <w:t xml:space="preserve">о </w:t>
      </w:r>
      <w:hyperlink w:anchor="sub_21026" w:history="1">
        <w:r>
          <w:rPr>
            <w:rStyle w:val="a0"/>
          </w:rPr>
          <w:t>статьей 1026</w:t>
        </w:r>
      </w:hyperlink>
      <w:r>
        <w:t xml:space="preserve"> настоящего Кодекса в качестве учредителя доверительного управления </w:t>
      </w:r>
      <w:hyperlink r:id="rId916" w:history="1">
        <w:r>
          <w:rPr>
            <w:rStyle w:val="a0"/>
          </w:rPr>
          <w:t>заключает</w:t>
        </w:r>
      </w:hyperlink>
      <w:r>
        <w:t xml:space="preserve"> договор доверительного управления этим имуществом.</w:t>
      </w:r>
    </w:p>
    <w:p w:rsidR="00000000" w:rsidRDefault="007A5112">
      <w:bookmarkStart w:id="6496" w:name="sub_1173012"/>
      <w:bookmarkEnd w:id="6495"/>
      <w:r>
        <w:t>До заключения договора доверительного управления наследственным имуществом независимым оценщиком должна быть проведена оценка той части имущества, которая передается в доверительное управление. Расходы на проведение оценки относятся к расходам на охрану</w:t>
      </w:r>
      <w:r>
        <w:t xml:space="preserve"> наследства и управление им (</w:t>
      </w:r>
      <w:hyperlink w:anchor="sub_1174" w:history="1">
        <w:r>
          <w:rPr>
            <w:rStyle w:val="a0"/>
          </w:rPr>
          <w:t>статья 1174</w:t>
        </w:r>
      </w:hyperlink>
      <w:r>
        <w:t>).</w:t>
      </w:r>
    </w:p>
    <w:p w:rsidR="00000000" w:rsidRDefault="007A5112">
      <w:bookmarkStart w:id="6497" w:name="sub_117302"/>
      <w:bookmarkEnd w:id="6496"/>
      <w:r>
        <w:t>2. В случае, если наследование осуществляется по завещанию, в котором назначен исполнитель завещания, исполнитель завещания считается доверительным управляющим наслед</w:t>
      </w:r>
      <w:r>
        <w:t>ственным имуществом с момента выражения им согласия быть исполнителем завещания (</w:t>
      </w:r>
      <w:hyperlink w:anchor="sub_1134" w:history="1">
        <w:r>
          <w:rPr>
            <w:rStyle w:val="a0"/>
          </w:rPr>
          <w:t>статья 1134</w:t>
        </w:r>
      </w:hyperlink>
      <w:r>
        <w:t>).</w:t>
      </w:r>
    </w:p>
    <w:p w:rsidR="00000000" w:rsidRDefault="007A5112">
      <w:bookmarkStart w:id="6498" w:name="sub_117303"/>
      <w:bookmarkEnd w:id="6497"/>
      <w:r>
        <w:t>3. Доверительное управление наследственным имуществом осуществляется в целях сохранения этого имущества и увеличени</w:t>
      </w:r>
      <w:r>
        <w:t>я его стоимости.</w:t>
      </w:r>
    </w:p>
    <w:p w:rsidR="00000000" w:rsidRDefault="007A5112">
      <w:bookmarkStart w:id="6499" w:name="sub_11730302"/>
      <w:bookmarkEnd w:id="6498"/>
      <w:r>
        <w:t>Выгодоприобретатель по договору доверительного управления наследственным имуществом не назначается, за исключением случая, если совершен завещательный отказ, предполагающий его исполнение в пользу определенного лица н</w:t>
      </w:r>
      <w:r>
        <w:t>а период совершения действий по охране наследственного имущества и управлению им. В таком случае выгодоприобретателем назначается отказополучатель.</w:t>
      </w:r>
    </w:p>
    <w:p w:rsidR="00000000" w:rsidRDefault="007A5112">
      <w:bookmarkStart w:id="6500" w:name="sub_1173033"/>
      <w:bookmarkEnd w:id="6499"/>
      <w:r>
        <w:t>Доверительный управляющий наследственным имуществом не вправе исполнять обязательства</w:t>
      </w:r>
      <w:r>
        <w:t xml:space="preserve"> наследодателя за счет переданного ему в доверительное управление имущества до выдачи одному из наследников свидетельства о праве на наследство, за исключением случаев, если договором доверительного управления или завещанием предусмотрена обязанность довер</w:t>
      </w:r>
      <w:r>
        <w:t xml:space="preserve">ительного управляющего возместить за счет переданного в доверительное управление имущества расходы, указанные в </w:t>
      </w:r>
      <w:hyperlink w:anchor="sub_1174" w:history="1">
        <w:r>
          <w:rPr>
            <w:rStyle w:val="a0"/>
          </w:rPr>
          <w:t>статье 1174</w:t>
        </w:r>
      </w:hyperlink>
      <w:r>
        <w:t xml:space="preserve"> настоящего Кодекса.</w:t>
      </w:r>
    </w:p>
    <w:p w:rsidR="00000000" w:rsidRDefault="007A5112">
      <w:bookmarkStart w:id="6501" w:name="sub_117304"/>
      <w:bookmarkEnd w:id="6500"/>
      <w:r>
        <w:t xml:space="preserve">4. При совершении действий по охране наследственного имущества и </w:t>
      </w:r>
      <w:r>
        <w:t xml:space="preserve">управлению им в случаях, если в завещании наследодателя содержатся его распоряжения по вопросам управления наследством, доверительный управляющий и душеприказчик обязаны действовать в соответствии с такими распоряжениями наследодателя, в том числе обязаны </w:t>
      </w:r>
      <w:r>
        <w:t>голосовать в высших органах корпораций таким образом, который указан в завещании.</w:t>
      </w:r>
    </w:p>
    <w:p w:rsidR="00000000" w:rsidRDefault="007A5112">
      <w:bookmarkStart w:id="6502" w:name="sub_117305"/>
      <w:bookmarkEnd w:id="6501"/>
      <w:r>
        <w:t>5. Нотариус, осуществляющий полномочия учредителя доверительного управления по договору доверительного управления, обязан контролироват</w:t>
      </w:r>
      <w:r>
        <w:t>ь исполнение доверительным управляющим своих обязанностей не реже, чем один раз в два месяца. В случае обнаружения нарушения доверительным управляющим своих обязанностей нотариус вправе в одностороннем порядке расторгнуть договор доверительного управления,</w:t>
      </w:r>
      <w:r>
        <w:t xml:space="preserve"> потребовать от доверительного управляющего предоставления отчета и назначить нового доверительного управляющего.</w:t>
      </w:r>
    </w:p>
    <w:p w:rsidR="00000000" w:rsidRDefault="007A5112">
      <w:bookmarkStart w:id="6503" w:name="sub_117306"/>
      <w:bookmarkEnd w:id="6502"/>
      <w:r>
        <w:t xml:space="preserve">6. Доверительным управляющим по договору может быть назначено лицо, отвечающее требованиям, указанным в </w:t>
      </w:r>
      <w:hyperlink w:anchor="sub_21015" w:history="1">
        <w:r>
          <w:rPr>
            <w:rStyle w:val="a0"/>
          </w:rPr>
          <w:t>статье 1015</w:t>
        </w:r>
      </w:hyperlink>
      <w:r>
        <w:t xml:space="preserve"> настоящего Кодекса, в том числе предполагаемый наследник, который может быть назначен с согласия иных наследников, выявленных к моменту назначения доверительного управляющего, а при наличии их возражений - на основании решения суда.</w:t>
      </w:r>
    </w:p>
    <w:p w:rsidR="00000000" w:rsidRDefault="007A5112">
      <w:bookmarkStart w:id="6504" w:name="sub_117307"/>
      <w:bookmarkEnd w:id="6503"/>
      <w:r>
        <w:t>7. В случае передачи наследственного имущества нескольким доверительным управляющим каждый из них обладает полномочиями по управлению наследственным имуществом, если договором доверительного управления или завещанием не предусмотрено, что</w:t>
      </w:r>
      <w:r>
        <w:t xml:space="preserve"> доверительные управляющие осуществляют эти полномочия совместно. В случае возникновения между доверительными управляющими разногласий по поводу осуществления ими прав и обязанностей нотариус обязан расторгнуть заключенный с такими управляющими договор дов</w:t>
      </w:r>
      <w:r>
        <w:t>ерительного управления наследственным имуществом, потребовать от доверительных управляющих предоставления ими отчетов и назначить нового доверительного управляющего или новых доверительных управляющих.</w:t>
      </w:r>
    </w:p>
    <w:p w:rsidR="00000000" w:rsidRDefault="007A5112">
      <w:bookmarkStart w:id="6505" w:name="sub_117308"/>
      <w:bookmarkEnd w:id="6504"/>
      <w:r>
        <w:t>8. Договор доверительного управлен</w:t>
      </w:r>
      <w:r>
        <w:t>ия наследственным имуществом может быть заключен на срок, не превышающий пяти лет. Во всяком случае в момент выдачи свидетельства о праве на наследство хотя бы одному из наследников, если в таком свидетельстве указано имущество, являющееся предметом довери</w:t>
      </w:r>
      <w:r>
        <w:t>тельного управления, или если такое свидетельство выдано в отношении всего имущества наследодателя, в чем бы оно ни выражалось и где бы оно ни находилось, к такому наследнику (таким наследникам) переходят права и обязанности учредителя доверительного управ</w:t>
      </w:r>
      <w:r>
        <w:t>ления. Нотариус, учредивший доверительное управление, освобождается от осуществления обязанностей учредителя. Получивший свидетельство о праве на наследство наследник вправе прекратить доверительное управление и потребовать от доверительного управляющего п</w:t>
      </w:r>
      <w:r>
        <w:t>ередачи находившегося в доверительном управлении имущества, права на которое перешли к этому наследнику, и предоставления отчета о доверительном управлении.</w:t>
      </w:r>
    </w:p>
    <w:p w:rsidR="00000000" w:rsidRDefault="007A5112">
      <w:bookmarkStart w:id="6506" w:name="sub_1173082"/>
      <w:bookmarkEnd w:id="6505"/>
      <w:r>
        <w:t>При непредъявлении наследниками требования о передаче им имущества, находившег</w:t>
      </w:r>
      <w:r>
        <w:t xml:space="preserve">ося в доверительном управлении, договор доверительного управления считается продленным на срок пять лет, а доверительное управление может быть прекращено по основаниям, предусмотренным </w:t>
      </w:r>
      <w:hyperlink w:anchor="sub_21024" w:history="1">
        <w:r>
          <w:rPr>
            <w:rStyle w:val="a0"/>
          </w:rPr>
          <w:t>статьей 1024</w:t>
        </w:r>
      </w:hyperlink>
      <w:r>
        <w:t xml:space="preserve"> настоящего Кодекса.</w:t>
      </w:r>
    </w:p>
    <w:bookmarkEnd w:id="6506"/>
    <w:p w:rsidR="00000000" w:rsidRDefault="007A5112"/>
    <w:p w:rsidR="00000000" w:rsidRDefault="007A5112">
      <w:pPr>
        <w:pStyle w:val="a1"/>
      </w:pPr>
      <w:bookmarkStart w:id="6507" w:name="sub_1174"/>
      <w:r>
        <w:rPr>
          <w:rStyle w:val="a"/>
        </w:rPr>
        <w:t>Статья 1174.</w:t>
      </w:r>
      <w:r>
        <w:t xml:space="preserve"> Возмещение расходов, вызванных смертью наследодателя, и расходов на охрану наследства и управление им</w:t>
      </w:r>
    </w:p>
    <w:p w:rsidR="00000000" w:rsidRDefault="007A5112">
      <w:bookmarkStart w:id="6508" w:name="sub_11741"/>
      <w:bookmarkEnd w:id="6507"/>
      <w:r>
        <w:t>1. Необходимые расходы, вызванные предсмертной болезнью наследодателя, расходы на его достойные похороны, включая н</w:t>
      </w:r>
      <w:r>
        <w:t>еобходимые расходы на оплату места погребения наследодателя, расходы на охрану наследства и управление им, а также расходы, связанные с исполнением завещания, возмещаются за счет наследства в пределах его стоимости.</w:t>
      </w:r>
    </w:p>
    <w:p w:rsidR="00000000" w:rsidRDefault="007A5112">
      <w:bookmarkStart w:id="6509" w:name="sub_11742"/>
      <w:bookmarkEnd w:id="6508"/>
      <w:r>
        <w:t>2. Требования о возмещ</w:t>
      </w:r>
      <w:r>
        <w:t xml:space="preserve">ении расходов, указанных в </w:t>
      </w:r>
      <w:hyperlink w:anchor="sub_11741" w:history="1">
        <w:r>
          <w:rPr>
            <w:rStyle w:val="a0"/>
          </w:rPr>
          <w:t>пункте 1</w:t>
        </w:r>
      </w:hyperlink>
      <w:r>
        <w:t xml:space="preserve"> настоящей статьи, могут быть предъявлены к наследникам, принявшим наследство, а до принятия наследства - к исполнителю завещания или к наследственному имуществу.</w:t>
      </w:r>
    </w:p>
    <w:p w:rsidR="00000000" w:rsidRDefault="007A5112">
      <w:bookmarkStart w:id="6510" w:name="sub_117422"/>
      <w:bookmarkEnd w:id="6509"/>
      <w:r>
        <w:t>Такие расход</w:t>
      </w:r>
      <w:r>
        <w:t>ы возмещаются до уплаты долгов кредиторам наследодателя и в пределах стоимости перешедшего к каждому из наследников наследственного имущества. При этом в первую очередь возмещаются расходы, вызванные болезнью и похоронами наследодателя, во вторую - расходы</w:t>
      </w:r>
      <w:r>
        <w:t xml:space="preserve"> на охрану наследства и управление им и в третью - расходы, связанные с исполнением завещания.</w:t>
      </w:r>
    </w:p>
    <w:bookmarkEnd w:id="6510"/>
    <w:p w:rsidR="00000000" w:rsidRDefault="007A5112"/>
    <w:p w:rsidR="00000000" w:rsidRDefault="007A5112">
      <w:bookmarkStart w:id="6511" w:name="sub_11743"/>
      <w:r>
        <w:t>3. Для осуществления расходов на достойные похороны наследодателя могут быть использованы любые принадлежавшие ему денежные средства, в том ч</w:t>
      </w:r>
      <w:r>
        <w:t>исле во вкладах или на счетах в банках.</w:t>
      </w:r>
    </w:p>
    <w:p w:rsidR="00000000" w:rsidRDefault="007A5112">
      <w:bookmarkStart w:id="6512" w:name="sub_117432"/>
      <w:bookmarkEnd w:id="6511"/>
      <w:r>
        <w:t>Банки, во вкладах или на счетах которых находятся денежные средства наследодателя, а также Банк России при наличии цифровых рублей, учитываемых на счете цифрового рубля наследодателя, обязаны по по</w:t>
      </w:r>
      <w:r>
        <w:t>становлению нотариуса предоставить их лицу, указанному в постановлении нотариуса, для оплаты указанных расходов.</w:t>
      </w:r>
    </w:p>
    <w:p w:rsidR="00000000" w:rsidRDefault="007A5112">
      <w:bookmarkStart w:id="6513" w:name="sub_117433"/>
      <w:bookmarkEnd w:id="6512"/>
      <w:r>
        <w:t>Наследник, которому завещаны денежные средства (внесенные во вклад или находящиеся на любых других счетах наследодателя в б</w:t>
      </w:r>
      <w:r>
        <w:t>анках, а также цифровые рубли, учитываемые на счете цифрового рубля наследодателя), в том числе в случае, если они завещаны путем завещательного распоряжения (</w:t>
      </w:r>
      <w:hyperlink w:anchor="sub_1128" w:history="1">
        <w:r>
          <w:rPr>
            <w:rStyle w:val="a0"/>
          </w:rPr>
          <w:t>статья 1128</w:t>
        </w:r>
      </w:hyperlink>
      <w:r>
        <w:t>), вправе в любое время до истечения шести месяцев со дня от</w:t>
      </w:r>
      <w:r>
        <w:t>крытия наследства получить денежные средства, необходимые для похорон наследодателя, из вклада или со счета, включая счет цифрового рубля, наследодателя.</w:t>
      </w:r>
    </w:p>
    <w:p w:rsidR="00000000" w:rsidRDefault="007A5112">
      <w:bookmarkStart w:id="6514" w:name="sub_117434"/>
      <w:bookmarkEnd w:id="6513"/>
      <w:r>
        <w:t>Размер средств, выдаваемых на основании настоящего пункта банком на похороны насле</w:t>
      </w:r>
      <w:r>
        <w:t>днику или указанному в постановлении нотариуса лицу, не может превышать сто тысяч рублей.</w:t>
      </w:r>
    </w:p>
    <w:p w:rsidR="00000000" w:rsidRDefault="007A5112">
      <w:bookmarkStart w:id="6515" w:name="sub_117435"/>
      <w:bookmarkEnd w:id="6514"/>
      <w:r>
        <w:t>Правила настоящего пункта соответственно применяются к иным кредитным организациям, которым предоставлено право привлекать во вклады или на другие</w:t>
      </w:r>
      <w:r>
        <w:t xml:space="preserve"> счета денежные средства граждан.</w:t>
      </w:r>
    </w:p>
    <w:bookmarkEnd w:id="6515"/>
    <w:p w:rsidR="00000000" w:rsidRDefault="007A5112"/>
    <w:p w:rsidR="00000000" w:rsidRDefault="007A5112">
      <w:pPr>
        <w:pStyle w:val="a1"/>
      </w:pPr>
      <w:bookmarkStart w:id="6516" w:name="sub_1175"/>
      <w:r>
        <w:rPr>
          <w:rStyle w:val="a"/>
        </w:rPr>
        <w:t>Статья 1175.</w:t>
      </w:r>
      <w:r>
        <w:t xml:space="preserve"> Ответственность наследников по долгам наследодателя</w:t>
      </w:r>
    </w:p>
    <w:p w:rsidR="00000000" w:rsidRDefault="007A5112">
      <w:bookmarkStart w:id="6517" w:name="sub_11751"/>
      <w:bookmarkEnd w:id="6516"/>
      <w:r>
        <w:t xml:space="preserve">1. Наследники, принявшие наследство, отвечают по </w:t>
      </w:r>
      <w:hyperlink r:id="rId917" w:history="1">
        <w:r>
          <w:rPr>
            <w:rStyle w:val="a0"/>
          </w:rPr>
          <w:t>долгам</w:t>
        </w:r>
      </w:hyperlink>
      <w:r>
        <w:t xml:space="preserve"> </w:t>
      </w:r>
      <w:r>
        <w:t>наследодателя солидарно (</w:t>
      </w:r>
      <w:hyperlink w:anchor="sub_323" w:history="1">
        <w:r>
          <w:rPr>
            <w:rStyle w:val="a0"/>
          </w:rPr>
          <w:t>статья 323</w:t>
        </w:r>
      </w:hyperlink>
      <w:r>
        <w:t>).</w:t>
      </w:r>
    </w:p>
    <w:p w:rsidR="00000000" w:rsidRDefault="007A5112">
      <w:bookmarkStart w:id="6518" w:name="sub_117512"/>
      <w:bookmarkEnd w:id="6517"/>
      <w:r>
        <w:t xml:space="preserve">Каждый из наследников отвечает по долгам наследодателя в </w:t>
      </w:r>
      <w:hyperlink r:id="rId918" w:history="1">
        <w:r>
          <w:rPr>
            <w:rStyle w:val="a0"/>
          </w:rPr>
          <w:t>пределах</w:t>
        </w:r>
      </w:hyperlink>
      <w:r>
        <w:t xml:space="preserve"> стоимости перешедшего к нему наследственного имущества.</w:t>
      </w:r>
    </w:p>
    <w:p w:rsidR="00000000" w:rsidRDefault="007A5112">
      <w:bookmarkStart w:id="6519" w:name="sub_11752"/>
      <w:bookmarkEnd w:id="6518"/>
      <w:r>
        <w:t>2. Наследник, принявший наследство в порядке наследственной трансмиссии (</w:t>
      </w:r>
      <w:hyperlink w:anchor="sub_11560" w:history="1">
        <w:r>
          <w:rPr>
            <w:rStyle w:val="a0"/>
          </w:rPr>
          <w:t>статья 1156</w:t>
        </w:r>
      </w:hyperlink>
      <w:r>
        <w:t>), отвечает в пределах стоимости этого наследственного имущества по д</w:t>
      </w:r>
      <w:r>
        <w:t>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наследства.</w:t>
      </w:r>
    </w:p>
    <w:bookmarkEnd w:id="6519"/>
    <w:p w:rsidR="00000000" w:rsidRDefault="007A5112"/>
    <w:p w:rsidR="00000000" w:rsidRDefault="007A5112">
      <w:bookmarkStart w:id="6520" w:name="sub_11753"/>
      <w:r>
        <w:t>3. Кредиторы наследодателя вправе предъявить свои требования к принявш</w:t>
      </w:r>
      <w:r>
        <w:t>им наследство наследникам в пределах сроков исковой давности, установленных для соответствующих требований. До принятия наследства требования кредиторов могут быть предъявлены к наследственному имуществу, в целях сохранения которого к участию в деле привле</w:t>
      </w:r>
      <w:r>
        <w:t xml:space="preserve">кается исполнитель завещания или нотариус. В последнем случае суд приостанавливает рассмотрение дела до принятия наследства наследниками или перехода выморочного имущества в соответствии со </w:t>
      </w:r>
      <w:hyperlink w:anchor="sub_1151" w:history="1">
        <w:r>
          <w:rPr>
            <w:rStyle w:val="a0"/>
          </w:rPr>
          <w:t>статьей 1151</w:t>
        </w:r>
      </w:hyperlink>
      <w:r>
        <w:t xml:space="preserve"> настоящего Кодекса к Россий</w:t>
      </w:r>
      <w:r>
        <w:t>ской Федерации, субъекту Российской Федерации или муниципальному образованию.</w:t>
      </w:r>
    </w:p>
    <w:p w:rsidR="00000000" w:rsidRDefault="007A5112">
      <w:bookmarkStart w:id="6521" w:name="sub_117532"/>
      <w:bookmarkEnd w:id="6520"/>
      <w:r>
        <w:t>При предъявлении требований кредиторами наследодателя срок исковой давности, установленный для соответствующих требований, не подлежит перерыву, приостановлени</w:t>
      </w:r>
      <w:r>
        <w:t>ю и восстановлению.</w:t>
      </w:r>
    </w:p>
    <w:bookmarkEnd w:id="6521"/>
    <w:p w:rsidR="00000000" w:rsidRDefault="007A5112"/>
    <w:p w:rsidR="00000000" w:rsidRDefault="007A5112">
      <w:pPr>
        <w:pStyle w:val="Heading1"/>
      </w:pPr>
      <w:bookmarkStart w:id="6522" w:name="sub_3065"/>
      <w:r>
        <w:t>Глава 65. Наследование отдельных видов имущества</w:t>
      </w:r>
    </w:p>
    <w:bookmarkEnd w:id="6522"/>
    <w:p w:rsidR="00000000" w:rsidRDefault="007A5112"/>
    <w:p w:rsidR="00000000" w:rsidRDefault="007A5112">
      <w:pPr>
        <w:pStyle w:val="a1"/>
      </w:pPr>
      <w:bookmarkStart w:id="6523" w:name="sub_1176"/>
      <w:r>
        <w:rPr>
          <w:rStyle w:val="a"/>
        </w:rPr>
        <w:t>Статья 1176.</w:t>
      </w:r>
      <w:r>
        <w:t xml:space="preserve"> Наследование прав, связанных с участием в хозяйственных товариществах и обществах, производственных кооперативах</w:t>
      </w:r>
    </w:p>
    <w:p w:rsidR="00000000" w:rsidRDefault="007A5112">
      <w:bookmarkStart w:id="6524" w:name="sub_117601"/>
      <w:bookmarkEnd w:id="6523"/>
      <w:r>
        <w:t>1. В состав наследства участника полного товарищества или полного товарища в товариществе на вере, участника общества с ограниченной или с дополнительной ответственностью, члена производственного кооператива входит доля (пай) этого участника (члена) в скла</w:t>
      </w:r>
      <w:r>
        <w:t>дочном (уставном) капитале (имуществе) соответствующего товарищества, общества или кооператива.</w:t>
      </w:r>
    </w:p>
    <w:p w:rsidR="00000000" w:rsidRDefault="007A5112">
      <w:bookmarkStart w:id="6525" w:name="sub_1176012"/>
      <w:bookmarkEnd w:id="6524"/>
      <w:r>
        <w:t>Если в соответствии с настоящим Кодексом, другими законами или учредительными документами хозяйственного товарищества или общества либо про</w:t>
      </w:r>
      <w:r>
        <w:t>изводственного кооператива для вступления наследника в хозяйственное товарищество или производственный кооператив либо для перехода к наследнику доли в уставном капитале хозяйственного общества требуется согласие остальных участников товарищества или общес</w:t>
      </w:r>
      <w:r>
        <w:t>тва либо членов кооператива и в таком согласии наследнику отказано, он вправе получить от хозяйственного товарищества или общества либо производственного кооператива действительную стоимость унаследованной доли (пая) либо соответствующую ей часть имущества</w:t>
      </w:r>
      <w:r>
        <w:t xml:space="preserve"> в порядке, предусмотренном применительно к указанному случаю правилами настоящего Кодекса, других законов или учредительными документами соответствующего юридического лица.</w:t>
      </w:r>
    </w:p>
    <w:p w:rsidR="00000000" w:rsidRDefault="007A5112">
      <w:bookmarkStart w:id="6526" w:name="sub_11762"/>
      <w:bookmarkEnd w:id="6525"/>
      <w:r>
        <w:t>2. В состав наследства вкладчика товарищества на вере входит е</w:t>
      </w:r>
      <w:r>
        <w:t>го доля в складочном капитале этого товарищества. Наследник, к которому перешла эта доля, становится вкладчиком товарищества на вере.</w:t>
      </w:r>
    </w:p>
    <w:p w:rsidR="00000000" w:rsidRDefault="007A5112">
      <w:bookmarkStart w:id="6527" w:name="sub_11763"/>
      <w:bookmarkEnd w:id="6526"/>
      <w:r>
        <w:t>3. В состав наследства участника акционерного общества входят принадлежавшие ему акции. Наследники, к ко</w:t>
      </w:r>
      <w:r>
        <w:t>торым перешли эти акции, становятся участниками акционерного общества.</w:t>
      </w:r>
    </w:p>
    <w:bookmarkEnd w:id="6527"/>
    <w:p w:rsidR="00000000" w:rsidRDefault="007A5112"/>
    <w:p w:rsidR="00000000" w:rsidRDefault="007A5112">
      <w:pPr>
        <w:pStyle w:val="a1"/>
      </w:pPr>
      <w:bookmarkStart w:id="6528" w:name="sub_1177"/>
      <w:r>
        <w:rPr>
          <w:rStyle w:val="a"/>
        </w:rPr>
        <w:t>Статья 1177.</w:t>
      </w:r>
      <w:r>
        <w:t xml:space="preserve"> Наследование прав, связанных с участием в потребительском кооперативе</w:t>
      </w:r>
    </w:p>
    <w:p w:rsidR="00000000" w:rsidRDefault="007A5112">
      <w:bookmarkStart w:id="6529" w:name="sub_11771"/>
      <w:bookmarkEnd w:id="6528"/>
      <w:r>
        <w:t>1. В состав наследства члена потребительского кооператива входит ег</w:t>
      </w:r>
      <w:r>
        <w:t>о пай.</w:t>
      </w:r>
    </w:p>
    <w:p w:rsidR="00000000" w:rsidRDefault="007A5112">
      <w:bookmarkStart w:id="6530" w:name="sub_117712"/>
      <w:bookmarkEnd w:id="6529"/>
      <w:r>
        <w:t>Наследник члена жилищного, дачного или иного потребительского кооператива имеет право быть принятым в члены соответствующего кооператива. Такому наследнику не может быть отказано в приеме в члены кооператива.</w:t>
      </w:r>
    </w:p>
    <w:p w:rsidR="00000000" w:rsidRDefault="007A5112">
      <w:bookmarkStart w:id="6531" w:name="sub_11772"/>
      <w:bookmarkEnd w:id="6530"/>
      <w:r>
        <w:t>2.</w:t>
      </w:r>
      <w:r>
        <w:t xml:space="preserve"> Решение вопроса о том, кто из наследников может быть принят в члены потребительского кооператива в случае, когда пай наследодателя перешел к нескольким наследникам, а также порядок, способы и сроки выплаты наследникам, не ставшим членами кооператива, прич</w:t>
      </w:r>
      <w:r>
        <w:t>итающихся им сумм или выдачи вместо них имущества в натуре определяются законодательством о потребительских кооперативах и учредительными документами соответствующего кооператива.</w:t>
      </w:r>
    </w:p>
    <w:bookmarkEnd w:id="6531"/>
    <w:p w:rsidR="00000000" w:rsidRDefault="007A5112"/>
    <w:p w:rsidR="00000000" w:rsidRDefault="007A5112">
      <w:pPr>
        <w:pStyle w:val="a1"/>
      </w:pPr>
      <w:bookmarkStart w:id="6532" w:name="sub_1178"/>
      <w:r>
        <w:rPr>
          <w:rStyle w:val="a"/>
        </w:rPr>
        <w:t>Статья 1178.</w:t>
      </w:r>
      <w:r>
        <w:t xml:space="preserve"> Наследование предприятия</w:t>
      </w:r>
    </w:p>
    <w:p w:rsidR="00000000" w:rsidRDefault="007A5112">
      <w:bookmarkStart w:id="6533" w:name="sub_11781"/>
      <w:bookmarkEnd w:id="6532"/>
      <w:r>
        <w:t>Нас</w:t>
      </w:r>
      <w:r>
        <w:t>ледник, который на день открытия наследства зарегистрирован в качестве индивидуального предпринимателя, или коммерческая организация, которая является наследником по завещанию, имеет при разделе наследства преимущественное право на получение в счет своей н</w:t>
      </w:r>
      <w:r>
        <w:t>аследственной доли входящего в состав наследства предприятия (</w:t>
      </w:r>
      <w:hyperlink w:anchor="sub_132" w:history="1">
        <w:r>
          <w:rPr>
            <w:rStyle w:val="a0"/>
          </w:rPr>
          <w:t>статья 132</w:t>
        </w:r>
      </w:hyperlink>
      <w:r>
        <w:t xml:space="preserve">) с соблюдением правил </w:t>
      </w:r>
      <w:hyperlink w:anchor="sub_1170" w:history="1">
        <w:r>
          <w:rPr>
            <w:rStyle w:val="a0"/>
          </w:rPr>
          <w:t>статьи 1170</w:t>
        </w:r>
      </w:hyperlink>
      <w:r>
        <w:t xml:space="preserve"> настоящего Кодекса.</w:t>
      </w:r>
    </w:p>
    <w:p w:rsidR="00000000" w:rsidRDefault="007A5112">
      <w:bookmarkStart w:id="6534" w:name="sub_117802"/>
      <w:bookmarkEnd w:id="6533"/>
      <w:r>
        <w:t>В случае, когда никто из наследников не имеет указанного пр</w:t>
      </w:r>
      <w:r>
        <w:t>еимущественного права или не воспользовался им, предприятие, входящее в состав наследства, разделу не подлежит и поступает в общую долевую собственность наследников в соответствии с причитающимися им наследственными долями, если иное не предусмотрено согла</w:t>
      </w:r>
      <w:r>
        <w:t>шением наследников, принявших наследство, в состав которого входит предприятие.</w:t>
      </w:r>
    </w:p>
    <w:bookmarkEnd w:id="6534"/>
    <w:p w:rsidR="00000000" w:rsidRDefault="007A5112"/>
    <w:p w:rsidR="00000000" w:rsidRDefault="007A5112">
      <w:pPr>
        <w:pStyle w:val="a1"/>
      </w:pPr>
      <w:bookmarkStart w:id="6535" w:name="sub_1179"/>
      <w:r>
        <w:rPr>
          <w:rStyle w:val="a"/>
        </w:rPr>
        <w:t>Статья 1179.</w:t>
      </w:r>
      <w:r>
        <w:t xml:space="preserve"> Наследование имущества члена крестьянского (фермерского) хозяйства</w:t>
      </w:r>
    </w:p>
    <w:p w:rsidR="00000000" w:rsidRDefault="007A5112">
      <w:bookmarkStart w:id="6536" w:name="sub_11791"/>
      <w:bookmarkEnd w:id="6535"/>
      <w:r>
        <w:t>1. После смерти любого члена крестьянского (фермерского) хоз</w:t>
      </w:r>
      <w:r>
        <w:t xml:space="preserve">яйства наследство открывается и наследование осуществляется на общих основаниях с соблюдением при этом правил </w:t>
      </w:r>
      <w:hyperlink w:anchor="sub_253" w:history="1">
        <w:r>
          <w:rPr>
            <w:rStyle w:val="a0"/>
          </w:rPr>
          <w:t>статей 253-255</w:t>
        </w:r>
      </w:hyperlink>
      <w:r>
        <w:t xml:space="preserve"> и </w:t>
      </w:r>
      <w:hyperlink w:anchor="sub_257" w:history="1">
        <w:r>
          <w:rPr>
            <w:rStyle w:val="a0"/>
          </w:rPr>
          <w:t>257-259</w:t>
        </w:r>
      </w:hyperlink>
      <w:r>
        <w:t xml:space="preserve"> настоящего Кодекса.</w:t>
      </w:r>
    </w:p>
    <w:p w:rsidR="00000000" w:rsidRDefault="007A5112">
      <w:bookmarkStart w:id="6537" w:name="sub_11792"/>
      <w:bookmarkEnd w:id="6536"/>
      <w:r>
        <w:t xml:space="preserve">2. Если наследник умершего члена </w:t>
      </w:r>
      <w:r>
        <w:t>крестьянского (фермерского) хозяйства сам членом этого хозяйства не является, он имеет право на получение компенсации, соразмерной наследуемой им доле в имуществе, находящемся в общей совместной собственности членов хозяйства. Срок выплаты компенсации опре</w:t>
      </w:r>
      <w:r>
        <w:t>деляется соглашением наследника с членами хозяйства, а при отсутствии соглашения судом, но не может превышать один год со дня открытия наследства. При отсутствии соглашения между членами хозяйства и указанным наследником об ином доля наследодателя в этом и</w:t>
      </w:r>
      <w:r>
        <w:t>муществе считается равной долям других членов хозяйства. В случае принятия наследника в члены хозяйства указанная компенсация ему не выплачивается.</w:t>
      </w:r>
    </w:p>
    <w:p w:rsidR="00000000" w:rsidRDefault="007A5112">
      <w:bookmarkStart w:id="6538" w:name="sub_11793"/>
      <w:bookmarkEnd w:id="6537"/>
      <w:r>
        <w:t xml:space="preserve">3. В случае, когда после смерти члена крестьянского (фермерского) хозяйства это хозяйство </w:t>
      </w:r>
      <w:r>
        <w:t>прекращается (</w:t>
      </w:r>
      <w:hyperlink w:anchor="sub_2581" w:history="1">
        <w:r>
          <w:rPr>
            <w:rStyle w:val="a0"/>
          </w:rPr>
          <w:t>пункт 1 статьи 258</w:t>
        </w:r>
      </w:hyperlink>
      <w:r>
        <w:t>), в том числе в связи с тем, что наследодатель был единственным членом хозяйства, а среди его наследников лиц, желающих, чтобы осуществление крестьянским (фермерским) хозяйством его деятельности пр</w:t>
      </w:r>
      <w:r>
        <w:t xml:space="preserve">одолжалось, не имеется, имущество крестьянского (фермерского) хозяйства подлежит разделу между наследниками по правилам </w:t>
      </w:r>
      <w:hyperlink w:anchor="sub_258" w:history="1">
        <w:r>
          <w:rPr>
            <w:rStyle w:val="a0"/>
          </w:rPr>
          <w:t>статей 258</w:t>
        </w:r>
      </w:hyperlink>
      <w:r>
        <w:t xml:space="preserve"> и </w:t>
      </w:r>
      <w:hyperlink w:anchor="sub_1182" w:history="1">
        <w:r>
          <w:rPr>
            <w:rStyle w:val="a0"/>
          </w:rPr>
          <w:t>1182</w:t>
        </w:r>
      </w:hyperlink>
      <w:r>
        <w:t xml:space="preserve"> настоящего Кодекса.</w:t>
      </w:r>
    </w:p>
    <w:bookmarkEnd w:id="6538"/>
    <w:p w:rsidR="00000000" w:rsidRDefault="007A5112"/>
    <w:p w:rsidR="00000000" w:rsidRDefault="007A5112">
      <w:pPr>
        <w:pStyle w:val="a1"/>
      </w:pPr>
      <w:bookmarkStart w:id="6539" w:name="sub_1180"/>
      <w:r>
        <w:rPr>
          <w:rStyle w:val="a"/>
        </w:rPr>
        <w:t>Статья 1180.</w:t>
      </w:r>
      <w:r>
        <w:t xml:space="preserve"> Наследование вещ</w:t>
      </w:r>
      <w:r>
        <w:t>ей, ограниченно оборотоспособных</w:t>
      </w:r>
    </w:p>
    <w:p w:rsidR="00000000" w:rsidRDefault="007A5112">
      <w:bookmarkStart w:id="6540" w:name="sub_118001"/>
      <w:bookmarkEnd w:id="6539"/>
      <w:r>
        <w:t xml:space="preserve">1. Принадлежавшие наследодателю оружие, сильнодействующие и ядовитые вещества, наркотические и психотропные средства и другие ограниченно оборотоспособные вещи (абзац второй </w:t>
      </w:r>
      <w:hyperlink w:anchor="sub_12902" w:history="1">
        <w:r>
          <w:rPr>
            <w:rStyle w:val="a0"/>
          </w:rPr>
          <w:t xml:space="preserve">пункта </w:t>
        </w:r>
        <w:r>
          <w:rPr>
            <w:rStyle w:val="a0"/>
          </w:rPr>
          <w:t>2 статьи 129</w:t>
        </w:r>
      </w:hyperlink>
      <w:r>
        <w:t>) входят в состав наследства и наследуются на общих основаниях, установленных настоящим Кодексом. На принятие наследства, в состав которого входят такие вещи, не требуется специального разрешения.</w:t>
      </w:r>
    </w:p>
    <w:p w:rsidR="00000000" w:rsidRDefault="007A5112">
      <w:bookmarkStart w:id="6541" w:name="sub_118002"/>
      <w:bookmarkEnd w:id="6540"/>
      <w:r>
        <w:t>2. Меры по охране входящ</w:t>
      </w:r>
      <w:r>
        <w:t xml:space="preserve">их в состав наследства ограниченно оборотоспособных вещей до получения наследником специального разрешения на эти вещи осуществляются с соблюдением порядка, установленного </w:t>
      </w:r>
      <w:hyperlink r:id="rId919" w:history="1">
        <w:r>
          <w:rPr>
            <w:rStyle w:val="a0"/>
          </w:rPr>
          <w:t>законом</w:t>
        </w:r>
      </w:hyperlink>
      <w:r>
        <w:t xml:space="preserve"> для соотв</w:t>
      </w:r>
      <w:r>
        <w:t>етствующего имущества.</w:t>
      </w:r>
    </w:p>
    <w:p w:rsidR="00000000" w:rsidRDefault="007A5112">
      <w:bookmarkStart w:id="6542" w:name="sub_118022"/>
      <w:bookmarkEnd w:id="6541"/>
      <w:r>
        <w:t xml:space="preserve">При отказе наследнику в выдаче указанного разрешения его право собственности на такое имущество подлежит прекращению в соответствии со </w:t>
      </w:r>
      <w:hyperlink w:anchor="sub_238" w:history="1">
        <w:r>
          <w:rPr>
            <w:rStyle w:val="a0"/>
          </w:rPr>
          <w:t>статьей 238</w:t>
        </w:r>
      </w:hyperlink>
      <w:r>
        <w:t xml:space="preserve"> настоящего Кодекса, а суммы, вырученные о</w:t>
      </w:r>
      <w:r>
        <w:t>т реализации имущества, передаются наследнику за вычетом расходов на его реализацию.</w:t>
      </w:r>
    </w:p>
    <w:bookmarkEnd w:id="6542"/>
    <w:p w:rsidR="00000000" w:rsidRDefault="007A5112"/>
    <w:p w:rsidR="00000000" w:rsidRDefault="007A5112">
      <w:pPr>
        <w:pStyle w:val="a1"/>
      </w:pPr>
      <w:bookmarkStart w:id="6543" w:name="sub_1181"/>
      <w:r>
        <w:rPr>
          <w:rStyle w:val="a"/>
        </w:rPr>
        <w:t>Статья 1181.</w:t>
      </w:r>
      <w:r>
        <w:t xml:space="preserve"> Наследование земельных участков</w:t>
      </w:r>
    </w:p>
    <w:p w:rsidR="00000000" w:rsidRDefault="007A5112">
      <w:bookmarkStart w:id="6544" w:name="sub_11811"/>
      <w:bookmarkEnd w:id="6543"/>
      <w:r>
        <w:t>Принадлежавшие наследодателю на праве собственности земельный участок или право пожизненно</w:t>
      </w:r>
      <w:r>
        <w:t xml:space="preserve">го наследуемого владения земельным участком </w:t>
      </w:r>
      <w:hyperlink r:id="rId920" w:history="1">
        <w:r>
          <w:rPr>
            <w:rStyle w:val="a0"/>
          </w:rPr>
          <w:t>входит</w:t>
        </w:r>
      </w:hyperlink>
      <w:r>
        <w:t xml:space="preserve"> в состав наследства и наследуется на общих основаниях, установленных настоящим Кодексом. На принятие наследства, в состав которого входит ук</w:t>
      </w:r>
      <w:r>
        <w:t>азанное имущество, специальное разрешение не требуется.</w:t>
      </w:r>
    </w:p>
    <w:p w:rsidR="00000000" w:rsidRDefault="007A5112">
      <w:bookmarkStart w:id="6545" w:name="sub_118102"/>
      <w:bookmarkEnd w:id="6544"/>
      <w:r>
        <w:t>При наследовании земельного участка или права пожизненного наследуемого владения земельным участком по наследству переходят также находящиеся в границах этого земельного участка пов</w:t>
      </w:r>
      <w:r>
        <w:t>ерхностный (почвенный) слой, водные объекты, находящиеся на нем растения, если иное не установлено законом.</w:t>
      </w:r>
    </w:p>
    <w:bookmarkEnd w:id="6545"/>
    <w:p w:rsidR="00000000" w:rsidRDefault="007A5112"/>
    <w:p w:rsidR="00000000" w:rsidRDefault="007A5112">
      <w:pPr>
        <w:pStyle w:val="a1"/>
      </w:pPr>
      <w:bookmarkStart w:id="6546" w:name="sub_1182"/>
      <w:r>
        <w:rPr>
          <w:rStyle w:val="a"/>
        </w:rPr>
        <w:t>Статья 1182.</w:t>
      </w:r>
      <w:r>
        <w:t xml:space="preserve"> Особенности раздела земельного участка</w:t>
      </w:r>
    </w:p>
    <w:p w:rsidR="00000000" w:rsidRDefault="007A5112">
      <w:bookmarkStart w:id="6547" w:name="sub_11821"/>
      <w:bookmarkEnd w:id="6546"/>
      <w:r>
        <w:t>1. Раздел земельного участка, принадлежащего наследникам на праве общей собственности, осуществляется с учетом минимального размера земельного участка, установленного для участков соответствующего целевого назначения.</w:t>
      </w:r>
    </w:p>
    <w:p w:rsidR="00000000" w:rsidRDefault="007A5112">
      <w:bookmarkStart w:id="6548" w:name="sub_11822"/>
      <w:bookmarkEnd w:id="6547"/>
      <w:r>
        <w:t>2. При невозможности</w:t>
      </w:r>
      <w:r>
        <w:t xml:space="preserve"> раздела земельного участка в порядке, установленном </w:t>
      </w:r>
      <w:hyperlink w:anchor="sub_11821" w:history="1">
        <w:r>
          <w:rPr>
            <w:rStyle w:val="a0"/>
          </w:rPr>
          <w:t>пунктом 1</w:t>
        </w:r>
      </w:hyperlink>
      <w:r>
        <w:t xml:space="preserve"> настоящей статьи, земельный участок переходит к наследнику, имеющему преимущественное право на получение в счет своей наследственной доли этого земельного участка. Ко</w:t>
      </w:r>
      <w:r>
        <w:t xml:space="preserve">мпенсация остальным наследникам предоставляется в порядке, установленном </w:t>
      </w:r>
      <w:hyperlink w:anchor="sub_1170" w:history="1">
        <w:r>
          <w:rPr>
            <w:rStyle w:val="a0"/>
          </w:rPr>
          <w:t>статьей 1170</w:t>
        </w:r>
      </w:hyperlink>
      <w:r>
        <w:t xml:space="preserve"> настоящего Кодекса.</w:t>
      </w:r>
    </w:p>
    <w:p w:rsidR="00000000" w:rsidRDefault="007A5112">
      <w:bookmarkStart w:id="6549" w:name="sub_118202"/>
      <w:bookmarkEnd w:id="6548"/>
      <w:r>
        <w:t>В случае, когда никто из наследников не имеет преимущественного права на получение земельного участка или</w:t>
      </w:r>
      <w:r>
        <w:t xml:space="preserve"> не воспользовался этим правом, владение, пользование и распоряжение земельным участком осуществляются наследниками на условиях общей долевой собственности.</w:t>
      </w:r>
    </w:p>
    <w:bookmarkEnd w:id="6549"/>
    <w:p w:rsidR="00000000" w:rsidRDefault="007A5112"/>
    <w:p w:rsidR="00000000" w:rsidRDefault="007A5112">
      <w:pPr>
        <w:pStyle w:val="a1"/>
      </w:pPr>
      <w:bookmarkStart w:id="6550" w:name="sub_1183"/>
      <w:r>
        <w:rPr>
          <w:rStyle w:val="a"/>
        </w:rPr>
        <w:t>Статья 1183.</w:t>
      </w:r>
      <w:r>
        <w:t xml:space="preserve"> Наследование невыплаченных сумм, предоставленных гражданину в качес</w:t>
      </w:r>
      <w:r>
        <w:t>тве средств к существованию</w:t>
      </w:r>
    </w:p>
    <w:p w:rsidR="00000000" w:rsidRDefault="007A5112">
      <w:bookmarkStart w:id="6551" w:name="sub_11831"/>
      <w:bookmarkEnd w:id="6550"/>
      <w:r>
        <w:t>1. Право на получение подлежавших выплате наследодателю, но не полученных им при жизни по какой-либо причине сумм заработной платы и приравненных к ней платежей, пенсий, стипендий, пособий по социальному страхов</w:t>
      </w:r>
      <w:r>
        <w:t xml:space="preserve">анию, возмещения вреда, причиненного жизни или здоровью, алиментов и </w:t>
      </w:r>
      <w:hyperlink r:id="rId921" w:history="1">
        <w:r>
          <w:rPr>
            <w:rStyle w:val="a0"/>
          </w:rPr>
          <w:t>иных</w:t>
        </w:r>
      </w:hyperlink>
      <w:r>
        <w:t xml:space="preserve"> денежных сумм, предоставленных гражданину в качестве средств к существованию, принадлежит проживавшим совместно с у</w:t>
      </w:r>
      <w:r>
        <w:t>мершим членам его семьи, а также его нетрудоспособным иждивенцам независимо от того, проживали они совместно с умершим или не проживали.</w:t>
      </w:r>
    </w:p>
    <w:p w:rsidR="00000000" w:rsidRDefault="007A5112">
      <w:bookmarkStart w:id="6552" w:name="sub_11832"/>
      <w:bookmarkEnd w:id="6551"/>
      <w:r>
        <w:t xml:space="preserve">2. Требования о выплате сумм на основании </w:t>
      </w:r>
      <w:hyperlink w:anchor="sub_11831" w:history="1">
        <w:r>
          <w:rPr>
            <w:rStyle w:val="a0"/>
          </w:rPr>
          <w:t>пункта 1</w:t>
        </w:r>
      </w:hyperlink>
      <w:r>
        <w:t xml:space="preserve"> настоящей статьи должны</w:t>
      </w:r>
      <w:r>
        <w:t xml:space="preserve"> быть предъявлены обязанным лицам в течение четырех месяцев со дня открытия наследства.</w:t>
      </w:r>
    </w:p>
    <w:p w:rsidR="00000000" w:rsidRDefault="007A5112">
      <w:bookmarkStart w:id="6553" w:name="sub_11833"/>
      <w:bookmarkEnd w:id="6552"/>
      <w:r>
        <w:t xml:space="preserve">3. При отсутствии лиц, имеющих на основании </w:t>
      </w:r>
      <w:hyperlink w:anchor="sub_1183" w:history="1">
        <w:r>
          <w:rPr>
            <w:rStyle w:val="a0"/>
          </w:rPr>
          <w:t>пункта 1</w:t>
        </w:r>
      </w:hyperlink>
      <w:r>
        <w:t xml:space="preserve"> настоящей статьи право на получение сумм, не выплаченных наследодателю,</w:t>
      </w:r>
      <w:r>
        <w:t xml:space="preserve"> или при непредъявлении этими лицами требований о выплате указанных сумм в установленный срок соответствующие суммы включаются в состав наследства и наследуются на общих основаниях, установленных настоящим Кодексом.</w:t>
      </w:r>
    </w:p>
    <w:bookmarkEnd w:id="6553"/>
    <w:p w:rsidR="00000000" w:rsidRDefault="007A5112"/>
    <w:p w:rsidR="00000000" w:rsidRDefault="007A5112">
      <w:pPr>
        <w:pStyle w:val="a1"/>
      </w:pPr>
      <w:bookmarkStart w:id="6554" w:name="sub_1184"/>
      <w:r>
        <w:rPr>
          <w:rStyle w:val="a"/>
        </w:rPr>
        <w:t>Статья 1184.</w:t>
      </w:r>
      <w:r>
        <w:t xml:space="preserve"> Наследова</w:t>
      </w:r>
      <w:r>
        <w:t>ние имущества, предоставленного наследодателю государством или муниципальным образованием на льготных условиях</w:t>
      </w:r>
    </w:p>
    <w:bookmarkEnd w:id="6554"/>
    <w:p w:rsidR="00000000" w:rsidRDefault="007A5112">
      <w:r>
        <w:t xml:space="preserve">Средства транспорта и другое имущество, предоставленные государством или муниципальным образованием на льготных условиях наследодателю в </w:t>
      </w:r>
      <w:r>
        <w:t>связи с его инвалидностью или другими подобными обстоятельствами, входят в состав наследства и наследуются на общих основаниях, установленных настоящим Кодексом.</w:t>
      </w:r>
    </w:p>
    <w:p w:rsidR="00000000" w:rsidRDefault="007A5112"/>
    <w:p w:rsidR="00000000" w:rsidRDefault="007A5112">
      <w:pPr>
        <w:pStyle w:val="a1"/>
      </w:pPr>
      <w:bookmarkStart w:id="6555" w:name="sub_1185"/>
      <w:r>
        <w:rPr>
          <w:rStyle w:val="a"/>
        </w:rPr>
        <w:t>Статья 1185.</w:t>
      </w:r>
      <w:r>
        <w:t xml:space="preserve"> Наследование государственных наград, почетных и памятных знаков</w:t>
      </w:r>
    </w:p>
    <w:p w:rsidR="00000000" w:rsidRDefault="007A5112">
      <w:bookmarkStart w:id="6556" w:name="sub_11851"/>
      <w:bookmarkEnd w:id="6555"/>
      <w:r>
        <w:t xml:space="preserve">1. Государственные награды, которых был удостоен наследодатель и на которые распространяется </w:t>
      </w:r>
      <w:hyperlink r:id="rId922" w:history="1">
        <w:r>
          <w:rPr>
            <w:rStyle w:val="a0"/>
          </w:rPr>
          <w:t>законодательство</w:t>
        </w:r>
      </w:hyperlink>
      <w:r>
        <w:t xml:space="preserve"> о государственных наградах Российской Федерации, не входят в состав насл</w:t>
      </w:r>
      <w:r>
        <w:t>едства. Передача указанных наград после смерти награжденного другим лицам осуществляется в порядке, установленном законодательством о государственных наградах Российской Федерации.</w:t>
      </w:r>
    </w:p>
    <w:p w:rsidR="00000000" w:rsidRDefault="007A5112">
      <w:bookmarkStart w:id="6557" w:name="sub_11852"/>
      <w:bookmarkEnd w:id="6556"/>
      <w:r>
        <w:t xml:space="preserve">2. Принадлежавшие наследодателю государственные награды, </w:t>
      </w:r>
      <w:r>
        <w:t>на которые не распространяется законодательство о государственных наградах Российской Федерации, почетные, памятные и иные знаки, в том числе награды и знаки в составе коллекций, входят в состав наследства и наследуются на общих основаниях, установленных н</w:t>
      </w:r>
      <w:r>
        <w:t>астоящим Кодексом.</w:t>
      </w:r>
    </w:p>
    <w:bookmarkEnd w:id="6557"/>
    <w:p w:rsidR="00000000" w:rsidRDefault="007A5112"/>
    <w:p w:rsidR="00000000" w:rsidRDefault="007A5112">
      <w:pPr>
        <w:pStyle w:val="Heading1"/>
      </w:pPr>
      <w:bookmarkStart w:id="6558" w:name="sub_60000"/>
      <w:r>
        <w:t>Раздел VI. Международное частное право</w:t>
      </w:r>
    </w:p>
    <w:p w:rsidR="00000000" w:rsidRDefault="007A5112">
      <w:pPr>
        <w:pStyle w:val="Heading1"/>
      </w:pPr>
      <w:bookmarkStart w:id="6559" w:name="sub_3066"/>
      <w:bookmarkEnd w:id="6558"/>
      <w:r>
        <w:t>Глава 66. Общие положения</w:t>
      </w:r>
    </w:p>
    <w:bookmarkEnd w:id="6559"/>
    <w:p w:rsidR="00000000" w:rsidRDefault="007A5112"/>
    <w:p w:rsidR="00000000" w:rsidRDefault="007A5112">
      <w:pPr>
        <w:pStyle w:val="a1"/>
      </w:pPr>
      <w:bookmarkStart w:id="6560" w:name="sub_1186"/>
      <w:r>
        <w:rPr>
          <w:rStyle w:val="a"/>
        </w:rPr>
        <w:t>Статья 1186.</w:t>
      </w:r>
      <w:r>
        <w:t xml:space="preserve"> Определение права, подлежащего применению к гражданско-правовым отношениям с участием иностранных лиц или </w:t>
      </w:r>
      <w:r>
        <w:t>гражданско-правовым отношениям, осложненным иным иностранным элементом</w:t>
      </w:r>
    </w:p>
    <w:p w:rsidR="00000000" w:rsidRDefault="007A5112">
      <w:bookmarkStart w:id="6561" w:name="sub_11861"/>
      <w:bookmarkEnd w:id="6560"/>
      <w:r>
        <w:t>1. Право, подлежащее применению к гражданско-правовым отношениям с участием иностранных граждан или иностранных юридических лиц либо гражданско-правовым отношениям, осл</w:t>
      </w:r>
      <w:r>
        <w:t>ожненным иным иностранным элементом, в том числе в случаях, когда объект гражданских прав находится за границей, определяется на основании международных договоров Российской Федерации, настоящего Кодекса, других законов (</w:t>
      </w:r>
      <w:hyperlink w:anchor="sub_30002" w:history="1">
        <w:r>
          <w:rPr>
            <w:rStyle w:val="a0"/>
          </w:rPr>
          <w:t>пункт 2 ста</w:t>
        </w:r>
        <w:r>
          <w:rPr>
            <w:rStyle w:val="a0"/>
          </w:rPr>
          <w:t>тьи 3</w:t>
        </w:r>
      </w:hyperlink>
      <w:r>
        <w:t>) и обычаев, признаваемых в Российской Федерации.</w:t>
      </w:r>
    </w:p>
    <w:p w:rsidR="00000000" w:rsidRDefault="007A5112">
      <w:bookmarkStart w:id="6562" w:name="sub_11886002"/>
      <w:bookmarkEnd w:id="6561"/>
      <w:r>
        <w:t xml:space="preserve">Особенности определения права, подлежащего применению международным коммерческим арбитражем, устанавливаются </w:t>
      </w:r>
      <w:hyperlink r:id="rId923" w:history="1">
        <w:r>
          <w:rPr>
            <w:rStyle w:val="a0"/>
          </w:rPr>
          <w:t>законо</w:t>
        </w:r>
        <w:r>
          <w:rPr>
            <w:rStyle w:val="a0"/>
          </w:rPr>
          <w:t>м</w:t>
        </w:r>
      </w:hyperlink>
      <w:r>
        <w:t xml:space="preserve"> о международном коммерческом арбитраже.</w:t>
      </w:r>
    </w:p>
    <w:p w:rsidR="00000000" w:rsidRDefault="007A5112">
      <w:bookmarkStart w:id="6563" w:name="sub_11862"/>
      <w:bookmarkEnd w:id="6562"/>
      <w:r>
        <w:t>2. Если в соответствии с пунктом 1 настоящей статьи невозможно определить право, подлежащее применению, применяется право страны, с которой гражданско-правовое отношение, осложненное иностранным элементом, наиболее тесно связано.</w:t>
      </w:r>
    </w:p>
    <w:p w:rsidR="00000000" w:rsidRDefault="007A5112">
      <w:bookmarkStart w:id="6564" w:name="sub_11863"/>
      <w:bookmarkEnd w:id="6563"/>
      <w:r>
        <w:t xml:space="preserve">3. Если </w:t>
      </w:r>
      <w:r>
        <w:t>международный договор Российской Федерации содержит материально-правовые нормы, подлежащие применению к соответствующему отношению, определение на основе коллизионных норм права, применимого к вопросам, полностью урегулированным такими материально-правовым</w:t>
      </w:r>
      <w:r>
        <w:t>и нормами, исключается.</w:t>
      </w:r>
    </w:p>
    <w:bookmarkEnd w:id="6564"/>
    <w:p w:rsidR="00000000" w:rsidRDefault="007A5112"/>
    <w:p w:rsidR="00000000" w:rsidRDefault="007A5112">
      <w:pPr>
        <w:pStyle w:val="a1"/>
      </w:pPr>
      <w:bookmarkStart w:id="6565" w:name="sub_1187"/>
      <w:r>
        <w:rPr>
          <w:rStyle w:val="a"/>
        </w:rPr>
        <w:t>Статья 1187.</w:t>
      </w:r>
      <w:r>
        <w:t xml:space="preserve"> Квалификация юридических понятий при определении права, подлежащего применению</w:t>
      </w:r>
    </w:p>
    <w:p w:rsidR="00000000" w:rsidRDefault="007A5112">
      <w:bookmarkStart w:id="6566" w:name="sub_11871"/>
      <w:bookmarkEnd w:id="6565"/>
      <w:r>
        <w:t>1. При определении права, подлежащего применению, толкование юридических понятий осуществляется в соответ</w:t>
      </w:r>
      <w:r>
        <w:t>ствии с российским правом, если иное не предусмотрено законом.</w:t>
      </w:r>
    </w:p>
    <w:p w:rsidR="00000000" w:rsidRDefault="007A5112">
      <w:bookmarkStart w:id="6567" w:name="sub_11872"/>
      <w:bookmarkEnd w:id="6566"/>
      <w:r>
        <w:t>2. Если при определении права, подлежащего применению, юридические понятия, требующие квалификации, не известны российскому праву или известны в ином словесном обозначении либ</w:t>
      </w:r>
      <w:r>
        <w:t>о с другим содержанием и не могут быть определены посредством толкования в соответствии с российским правом, то при их квалификации может применяться иностранное право.</w:t>
      </w:r>
    </w:p>
    <w:bookmarkEnd w:id="6567"/>
    <w:p w:rsidR="00000000" w:rsidRDefault="007A5112"/>
    <w:p w:rsidR="00000000" w:rsidRDefault="007A5112">
      <w:pPr>
        <w:pStyle w:val="a1"/>
      </w:pPr>
      <w:bookmarkStart w:id="6568" w:name="sub_1188"/>
      <w:r>
        <w:rPr>
          <w:rStyle w:val="a"/>
        </w:rPr>
        <w:t>Статья 1188.</w:t>
      </w:r>
      <w:r>
        <w:t xml:space="preserve"> Применение права страны с множественностью правовых систем</w:t>
      </w:r>
    </w:p>
    <w:bookmarkEnd w:id="6568"/>
    <w:p w:rsidR="00000000" w:rsidRDefault="007A5112">
      <w:r>
        <w:t>В случае, когда подлежит применению право страны, в которой действуют несколько правовых систем, применяется правовая система, определяемая в соответствии с правом этой страны. Если невозм</w:t>
      </w:r>
      <w:r>
        <w:t>ожно определить в соответствии с правом этой страны, какая из правовых систем подлежит применению, применяется правовая система, с которой отношение наиболее тесно связано.</w:t>
      </w:r>
    </w:p>
    <w:p w:rsidR="00000000" w:rsidRDefault="007A5112"/>
    <w:p w:rsidR="00000000" w:rsidRDefault="007A5112">
      <w:pPr>
        <w:pStyle w:val="a1"/>
      </w:pPr>
      <w:bookmarkStart w:id="6569" w:name="sub_1189"/>
      <w:r>
        <w:rPr>
          <w:rStyle w:val="a"/>
        </w:rPr>
        <w:t>Статья 1189.</w:t>
      </w:r>
      <w:r>
        <w:t xml:space="preserve"> Взаимность</w:t>
      </w:r>
    </w:p>
    <w:p w:rsidR="00000000" w:rsidRDefault="007A5112">
      <w:bookmarkStart w:id="6570" w:name="sub_11891"/>
      <w:bookmarkEnd w:id="6569"/>
      <w:r>
        <w:t>1. Иностранное право подлежит при</w:t>
      </w:r>
      <w:r>
        <w:t>менению в Российской Федерации независимо от того, применяется ли в соответствующем иностранном государстве к отношениям такого рода российское право, за исключением случаев, когда применение иностранного права на началах взаимности предусмотрено законом.</w:t>
      </w:r>
    </w:p>
    <w:p w:rsidR="00000000" w:rsidRDefault="007A5112">
      <w:bookmarkStart w:id="6571" w:name="sub_11892"/>
      <w:bookmarkEnd w:id="6570"/>
      <w:r>
        <w:t>2. В случае, когда применение иностранного права зависит от взаимности, предполагается, что она существует, если не доказано иное.</w:t>
      </w:r>
    </w:p>
    <w:bookmarkEnd w:id="6571"/>
    <w:p w:rsidR="00000000" w:rsidRDefault="007A5112"/>
    <w:p w:rsidR="00000000" w:rsidRDefault="007A5112">
      <w:pPr>
        <w:pStyle w:val="a1"/>
      </w:pPr>
      <w:bookmarkStart w:id="6572" w:name="sub_1190"/>
      <w:r>
        <w:rPr>
          <w:rStyle w:val="a"/>
        </w:rPr>
        <w:t>Статья 1190.</w:t>
      </w:r>
      <w:r>
        <w:t xml:space="preserve"> Обратная отсылка</w:t>
      </w:r>
    </w:p>
    <w:p w:rsidR="00000000" w:rsidRDefault="007A5112">
      <w:bookmarkStart w:id="6573" w:name="sub_119001"/>
      <w:bookmarkEnd w:id="6572"/>
      <w:r>
        <w:t>1. Любая отсылка к иностранному праву в с</w:t>
      </w:r>
      <w:r>
        <w:t xml:space="preserve">оответствии с правилами настоящего раздела должна рассматриваться как отсылка к материальному, а не к коллизионному праву соответствующей страны, за исключением случаев, предусмотренных </w:t>
      </w:r>
      <w:hyperlink w:anchor="sub_119002" w:history="1">
        <w:r>
          <w:rPr>
            <w:rStyle w:val="a0"/>
          </w:rPr>
          <w:t>пунктом 2</w:t>
        </w:r>
      </w:hyperlink>
      <w:r>
        <w:t xml:space="preserve"> настоящей статьи.</w:t>
      </w:r>
    </w:p>
    <w:p w:rsidR="00000000" w:rsidRDefault="007A5112">
      <w:bookmarkStart w:id="6574" w:name="sub_119002"/>
      <w:bookmarkEnd w:id="6573"/>
      <w:r>
        <w:t>2. Обратная отсылка иностранного права может приниматься в случаях отсылки к российскому праву, определяющему правовое положение физического лица.</w:t>
      </w:r>
    </w:p>
    <w:bookmarkEnd w:id="6574"/>
    <w:p w:rsidR="00000000" w:rsidRDefault="007A5112"/>
    <w:p w:rsidR="00000000" w:rsidRDefault="007A5112">
      <w:pPr>
        <w:pStyle w:val="a1"/>
      </w:pPr>
      <w:bookmarkStart w:id="6575" w:name="sub_1191"/>
      <w:r>
        <w:rPr>
          <w:rStyle w:val="a"/>
        </w:rPr>
        <w:t>Статья 1191.</w:t>
      </w:r>
      <w:r>
        <w:t xml:space="preserve"> Установление содержания норм иностранного права</w:t>
      </w:r>
    </w:p>
    <w:p w:rsidR="00000000" w:rsidRDefault="007A5112">
      <w:bookmarkStart w:id="6576" w:name="sub_11911"/>
      <w:bookmarkEnd w:id="6575"/>
      <w:r>
        <w:t>1. При</w:t>
      </w:r>
      <w:r>
        <w:t xml:space="preserve"> применении иностранного права суд устанавливает содержание его норм в соответствии с их официальным толкованием, практикой применения и доктриной в соответствующем иностранном государстве.</w:t>
      </w:r>
    </w:p>
    <w:p w:rsidR="00000000" w:rsidRDefault="007A5112">
      <w:bookmarkStart w:id="6577" w:name="sub_11912"/>
      <w:bookmarkEnd w:id="6576"/>
      <w:r>
        <w:t>2. В целях установления содержания норм иностран</w:t>
      </w:r>
      <w:r>
        <w:t>ного права суд может обратиться в установленном порядке за содействием и разъяснением в Министерство юстиции Российской Федерации и иные компетентные органы или организации в Российской Федерации и за границей либо привлечь экспертов.</w:t>
      </w:r>
    </w:p>
    <w:p w:rsidR="00000000" w:rsidRDefault="007A5112">
      <w:bookmarkStart w:id="6578" w:name="sub_119122"/>
      <w:bookmarkEnd w:id="6577"/>
      <w:r>
        <w:t>Ли</w:t>
      </w:r>
      <w:r>
        <w:t>ца, участвующие в деле, могут представлять документы, подтверждающие содержание норм иностранного права, на которые они ссылаются в обоснование своих требований или возражений, и иным образом содействовать суду в установлении содержания этих норм.</w:t>
      </w:r>
    </w:p>
    <w:p w:rsidR="00000000" w:rsidRDefault="007A5112">
      <w:bookmarkStart w:id="6579" w:name="sub_119123"/>
      <w:bookmarkEnd w:id="6578"/>
      <w:r>
        <w:t>По требованиям, связанным с осуществлением сторонами предпринимательской деятельности, обязанность по предоставлению сведений о содержании норм иностранного права может быть возложена судом на стороны.</w:t>
      </w:r>
    </w:p>
    <w:p w:rsidR="00000000" w:rsidRDefault="007A5112">
      <w:bookmarkStart w:id="6580" w:name="sub_11913"/>
      <w:bookmarkEnd w:id="6579"/>
      <w:r>
        <w:t>3. Если содержание норм</w:t>
      </w:r>
      <w:r>
        <w:t xml:space="preserve"> иностранного права, несмотря на предпринятые в соответствии с настоящей статьей меры, в разумные сроки не установлено, применяется российское право.</w:t>
      </w:r>
    </w:p>
    <w:bookmarkEnd w:id="6580"/>
    <w:p w:rsidR="00000000" w:rsidRDefault="007A5112"/>
    <w:p w:rsidR="00000000" w:rsidRDefault="007A5112">
      <w:pPr>
        <w:pStyle w:val="a1"/>
      </w:pPr>
      <w:bookmarkStart w:id="6581" w:name="sub_1192"/>
      <w:r>
        <w:rPr>
          <w:rStyle w:val="a"/>
        </w:rPr>
        <w:t>Статья 1192.</w:t>
      </w:r>
      <w:r>
        <w:t xml:space="preserve"> Нормы непосредственного применения</w:t>
      </w:r>
    </w:p>
    <w:p w:rsidR="00000000" w:rsidRDefault="007A5112">
      <w:bookmarkStart w:id="6582" w:name="sub_11921"/>
      <w:bookmarkEnd w:id="6581"/>
      <w:r>
        <w:t>1. Правила настоящего р</w:t>
      </w:r>
      <w:r>
        <w:t>аздела не затрагивают действие тех императивных норм законодательства Российской Федерации, которые вследствие указания в самих императивных нормах или ввиду их особого значения, в том числе для обеспечения прав и охраняемых законом интересов участников гр</w:t>
      </w:r>
      <w:r>
        <w:t>ажданского оборота, регулируют соответствующие отношения независимо от подлежащего применению права (</w:t>
      </w:r>
      <w:hyperlink r:id="rId924" w:history="1">
        <w:r>
          <w:rPr>
            <w:rStyle w:val="a0"/>
          </w:rPr>
          <w:t>нормы</w:t>
        </w:r>
      </w:hyperlink>
      <w:r>
        <w:t xml:space="preserve"> непосредственного применения).</w:t>
      </w:r>
    </w:p>
    <w:p w:rsidR="00000000" w:rsidRDefault="007A5112">
      <w:bookmarkStart w:id="6583" w:name="sub_11922"/>
      <w:bookmarkEnd w:id="6582"/>
      <w:r>
        <w:t>2. При применении права какой-либ</w:t>
      </w:r>
      <w:r>
        <w:t>о страны согласно правилам настоящего раздела суд может принять во внимание императивные нормы права другой страны, имеющей тесную связь с отношением, если согласно праву этой страны такие нормы являются нормами непосредственного применения. При этом суд д</w:t>
      </w:r>
      <w:r>
        <w:t>олжен учитывать назначение и характер таких норм, а также последствия их применения или неприменения.</w:t>
      </w:r>
    </w:p>
    <w:bookmarkEnd w:id="6583"/>
    <w:p w:rsidR="00000000" w:rsidRDefault="007A5112"/>
    <w:p w:rsidR="00000000" w:rsidRDefault="007A5112">
      <w:pPr>
        <w:pStyle w:val="a1"/>
      </w:pPr>
      <w:bookmarkStart w:id="6584" w:name="sub_1193"/>
      <w:r>
        <w:rPr>
          <w:rStyle w:val="a"/>
        </w:rPr>
        <w:t>Статья 1193.</w:t>
      </w:r>
      <w:r>
        <w:t xml:space="preserve"> Оговорка о публичном порядке</w:t>
      </w:r>
    </w:p>
    <w:p w:rsidR="00000000" w:rsidRDefault="007A5112">
      <w:bookmarkStart w:id="6585" w:name="sub_11931"/>
      <w:bookmarkEnd w:id="6584"/>
      <w:r>
        <w:t>Норма иностранного права, подлежащая применению в соответствии с правилами на</w:t>
      </w:r>
      <w:r>
        <w:t>стоящего раздела, в исключительных случаях не применяется, когда последствия ее применения явно противоречили бы основам правопорядка (публичному порядку) Российской Федерации с учетом характера отношений, осложненных иностранным элементом. В этом случае п</w:t>
      </w:r>
      <w:r>
        <w:t>ри необходимости применяется соответствующая норма российского права.</w:t>
      </w:r>
    </w:p>
    <w:p w:rsidR="00000000" w:rsidRDefault="007A5112">
      <w:bookmarkStart w:id="6586" w:name="sub_11932"/>
      <w:bookmarkEnd w:id="6585"/>
      <w:r>
        <w:t>Отказ в применении нормы иностранного права не может быть основан только на отличии правовой, политической или экономической системы соответствующего иностранного госуд</w:t>
      </w:r>
      <w:r>
        <w:t>арства от правовой, политической или экономической системы Российской Федерации.</w:t>
      </w:r>
    </w:p>
    <w:bookmarkEnd w:id="6586"/>
    <w:p w:rsidR="00000000" w:rsidRDefault="007A5112"/>
    <w:p w:rsidR="00000000" w:rsidRDefault="007A5112">
      <w:pPr>
        <w:pStyle w:val="a1"/>
      </w:pPr>
      <w:bookmarkStart w:id="6587" w:name="sub_1194"/>
      <w:r>
        <w:rPr>
          <w:rStyle w:val="a"/>
        </w:rPr>
        <w:t>Статья 1194.</w:t>
      </w:r>
      <w:r>
        <w:t xml:space="preserve"> Реторсии</w:t>
      </w:r>
    </w:p>
    <w:bookmarkEnd w:id="6587"/>
    <w:p w:rsidR="00000000" w:rsidRDefault="007A5112">
      <w:r>
        <w:t>Правительством Российской Федерации могут быть установлены ответные ограничения (реторсии) в отношении имущественных и личных н</w:t>
      </w:r>
      <w:r>
        <w:t>еимущественных прав граждан и юридических лиц тех государств, в которых имеются специальные ограничения имущественных и личных неимущественных прав российских граждан и юридических лиц.</w:t>
      </w:r>
    </w:p>
    <w:p w:rsidR="00000000" w:rsidRDefault="007A5112"/>
    <w:p w:rsidR="00000000" w:rsidRDefault="007A5112">
      <w:pPr>
        <w:pStyle w:val="Heading1"/>
      </w:pPr>
      <w:bookmarkStart w:id="6588" w:name="sub_3067"/>
      <w:r>
        <w:t>Глава 67. Право, подлежащее применению при определении правового положения лиц</w:t>
      </w:r>
    </w:p>
    <w:bookmarkEnd w:id="6588"/>
    <w:p w:rsidR="00000000" w:rsidRDefault="007A5112"/>
    <w:p w:rsidR="00000000" w:rsidRDefault="007A5112">
      <w:pPr>
        <w:pStyle w:val="a1"/>
      </w:pPr>
      <w:bookmarkStart w:id="6589" w:name="sub_1195"/>
      <w:r>
        <w:rPr>
          <w:rStyle w:val="a"/>
        </w:rPr>
        <w:t>Статья 1195.</w:t>
      </w:r>
      <w:r>
        <w:t xml:space="preserve"> Личный закон физического лица</w:t>
      </w:r>
    </w:p>
    <w:p w:rsidR="00000000" w:rsidRDefault="007A5112">
      <w:bookmarkStart w:id="6590" w:name="sub_11951"/>
      <w:bookmarkEnd w:id="6589"/>
      <w:r>
        <w:t>1. Личным законом физического лица считается право страны, гражданство которой это лицо имеет.</w:t>
      </w:r>
    </w:p>
    <w:p w:rsidR="00000000" w:rsidRDefault="007A5112">
      <w:bookmarkStart w:id="6591" w:name="sub_11952"/>
      <w:bookmarkEnd w:id="6590"/>
      <w:r>
        <w:t>2. Если лицо наряду с российским гражданством имеет и иностранное гражданство, его личным законом является российское право.</w:t>
      </w:r>
    </w:p>
    <w:p w:rsidR="00000000" w:rsidRDefault="007A5112">
      <w:bookmarkStart w:id="6592" w:name="sub_11953"/>
      <w:bookmarkEnd w:id="6591"/>
      <w:r>
        <w:t>3. Если иностранный гражданин имеет место жительства в Российской Федерации, его личным законом явля</w:t>
      </w:r>
      <w:r>
        <w:t>ется российское право.</w:t>
      </w:r>
    </w:p>
    <w:p w:rsidR="00000000" w:rsidRDefault="007A5112">
      <w:bookmarkStart w:id="6593" w:name="sub_11954"/>
      <w:bookmarkEnd w:id="6592"/>
      <w:r>
        <w:t>4. При наличии у лица нескольких иностранных гражданств личным законом считается право страны, в которой это лицо имеет место жительства.</w:t>
      </w:r>
    </w:p>
    <w:p w:rsidR="00000000" w:rsidRDefault="007A5112">
      <w:bookmarkStart w:id="6594" w:name="sub_11955"/>
      <w:bookmarkEnd w:id="6593"/>
      <w:r>
        <w:t>5. Личным законом лица без гражданства считается право стра</w:t>
      </w:r>
      <w:r>
        <w:t>ны, в которой это лицо имеет место жительства.</w:t>
      </w:r>
    </w:p>
    <w:p w:rsidR="00000000" w:rsidRDefault="007A5112">
      <w:bookmarkStart w:id="6595" w:name="sub_11966"/>
      <w:bookmarkEnd w:id="6594"/>
      <w:r>
        <w:t>6. Личным законом беженца считается право страны, предоставившей ему убежище.</w:t>
      </w:r>
    </w:p>
    <w:bookmarkEnd w:id="6595"/>
    <w:p w:rsidR="00000000" w:rsidRDefault="007A5112"/>
    <w:p w:rsidR="00000000" w:rsidRDefault="007A5112">
      <w:pPr>
        <w:pStyle w:val="a1"/>
      </w:pPr>
      <w:bookmarkStart w:id="6596" w:name="sub_1196"/>
      <w:r>
        <w:rPr>
          <w:rStyle w:val="a"/>
        </w:rPr>
        <w:t>Статья 1196.</w:t>
      </w:r>
      <w:r>
        <w:t xml:space="preserve"> Право, подлежащее применению при определении гражданской правоспособности физическ</w:t>
      </w:r>
      <w:r>
        <w:t>ого лица</w:t>
      </w:r>
    </w:p>
    <w:bookmarkEnd w:id="6596"/>
    <w:p w:rsidR="00000000" w:rsidRDefault="007A5112">
      <w:r>
        <w:t>Гражданская правоспособность физического лица определяется его личным законом. При этом иностранные граждане и лица без гражданства пользуются в Российской Федерации гражданской правоспособностью наравне с российскими гражданами, кроме слу</w:t>
      </w:r>
      <w:r>
        <w:t>чаев, установленных законом.</w:t>
      </w:r>
    </w:p>
    <w:p w:rsidR="00000000" w:rsidRDefault="007A5112"/>
    <w:p w:rsidR="00000000" w:rsidRDefault="007A5112">
      <w:pPr>
        <w:pStyle w:val="a1"/>
      </w:pPr>
      <w:bookmarkStart w:id="6597" w:name="sub_1197"/>
      <w:r>
        <w:rPr>
          <w:rStyle w:val="a"/>
        </w:rPr>
        <w:t>Статья 1197.</w:t>
      </w:r>
      <w:r>
        <w:t xml:space="preserve"> Право, подлежащее применению при определении гражданской дееспособности физического лица</w:t>
      </w:r>
    </w:p>
    <w:p w:rsidR="00000000" w:rsidRDefault="007A5112">
      <w:bookmarkStart w:id="6598" w:name="sub_11971"/>
      <w:bookmarkEnd w:id="6597"/>
      <w:r>
        <w:t>1. Гражданская дееспособность физического лица определяется его личным законом.</w:t>
      </w:r>
    </w:p>
    <w:p w:rsidR="00000000" w:rsidRDefault="007A5112">
      <w:bookmarkStart w:id="6599" w:name="sub_11972"/>
      <w:bookmarkEnd w:id="6598"/>
      <w:r>
        <w:t>2</w:t>
      </w:r>
      <w:r>
        <w:t>. Физическое лицо, не обладающее гражданской дееспособностью по своему личному закону, не вправе ссылаться на отсутствие у него дееспособности, если оно является дееспособным по праву места совершения сделки, за исключением случаев, когда будет доказано, ч</w:t>
      </w:r>
      <w:r>
        <w:t>то другая сторона знала или заведомо должна была знать об отсутствии дееспособности.</w:t>
      </w:r>
    </w:p>
    <w:p w:rsidR="00000000" w:rsidRDefault="007A5112">
      <w:bookmarkStart w:id="6600" w:name="sub_11973"/>
      <w:bookmarkEnd w:id="6599"/>
      <w:r>
        <w:t xml:space="preserve">3. Признание в Российской Федерации физического лица недееспособным или ограниченно дееспособным подчиняется </w:t>
      </w:r>
      <w:hyperlink w:anchor="sub_29" w:history="1">
        <w:r>
          <w:rPr>
            <w:rStyle w:val="a0"/>
          </w:rPr>
          <w:t>российскому праву.</w:t>
        </w:r>
      </w:hyperlink>
    </w:p>
    <w:bookmarkEnd w:id="6600"/>
    <w:p w:rsidR="00000000" w:rsidRDefault="007A5112"/>
    <w:p w:rsidR="00000000" w:rsidRDefault="007A5112">
      <w:pPr>
        <w:pStyle w:val="a1"/>
      </w:pPr>
      <w:bookmarkStart w:id="6601" w:name="sub_1198"/>
      <w:r>
        <w:rPr>
          <w:rStyle w:val="a"/>
        </w:rPr>
        <w:t>Статья 1198.</w:t>
      </w:r>
      <w:r>
        <w:t xml:space="preserve"> Право, подлежащее применению при определении прав физического лица на имя</w:t>
      </w:r>
    </w:p>
    <w:bookmarkEnd w:id="6601"/>
    <w:p w:rsidR="00000000" w:rsidRDefault="007A5112">
      <w:r>
        <w:t>Права физического лица на имя, его использование и защиту определяются его личным законом, если иное не предусмотрено настоящим Кодексом или дру</w:t>
      </w:r>
      <w:r>
        <w:t>гими законами.</w:t>
      </w:r>
    </w:p>
    <w:p w:rsidR="00000000" w:rsidRDefault="007A5112"/>
    <w:p w:rsidR="00000000" w:rsidRDefault="007A5112">
      <w:pPr>
        <w:pStyle w:val="a1"/>
      </w:pPr>
      <w:bookmarkStart w:id="6602" w:name="sub_1199"/>
      <w:r>
        <w:rPr>
          <w:rStyle w:val="a"/>
        </w:rPr>
        <w:t>Статья 1199.</w:t>
      </w:r>
      <w:r>
        <w:t xml:space="preserve"> Право, подлежащее применению к опеке и попечительству</w:t>
      </w:r>
    </w:p>
    <w:p w:rsidR="00000000" w:rsidRDefault="007A5112">
      <w:bookmarkStart w:id="6603" w:name="sub_11991"/>
      <w:bookmarkEnd w:id="6602"/>
      <w:r>
        <w:t>1. Опека или попечительство над несовершеннолетними, недееспособными или ограниченными в дееспособности совершеннолетними лицами устанавливается и о</w:t>
      </w:r>
      <w:r>
        <w:t>тменяется по личному закону лица, в отношении которого устанавливается либо отменяется опека или попечительство.</w:t>
      </w:r>
    </w:p>
    <w:p w:rsidR="00000000" w:rsidRDefault="007A5112">
      <w:bookmarkStart w:id="6604" w:name="sub_11992"/>
      <w:bookmarkEnd w:id="6603"/>
      <w:r>
        <w:t>2. Обязанность опекуна (попечителя) принять опеку (попечительство) определяется по личному закону лица, назначаемого опекуном</w:t>
      </w:r>
      <w:r>
        <w:t xml:space="preserve"> (попечителем).</w:t>
      </w:r>
    </w:p>
    <w:p w:rsidR="00000000" w:rsidRDefault="007A5112">
      <w:bookmarkStart w:id="6605" w:name="sub_11993"/>
      <w:bookmarkEnd w:id="6604"/>
      <w:r>
        <w:t>3. Отношения между опекуном (попечителем) и лицом, находящимся под опекой (попечительством), определяются по праву страны, учреждение которой назначило опекуна (попечителя). Однако когда лицо, находящееся под опекой (попеч</w:t>
      </w:r>
      <w:r>
        <w:t>ительством), имеет место жительства в Российской Федерации, применяется российское право, если оно более благоприятно для этого лица.</w:t>
      </w:r>
    </w:p>
    <w:bookmarkEnd w:id="6605"/>
    <w:p w:rsidR="00000000" w:rsidRDefault="007A5112"/>
    <w:p w:rsidR="00000000" w:rsidRDefault="007A5112">
      <w:pPr>
        <w:pStyle w:val="a1"/>
      </w:pPr>
      <w:bookmarkStart w:id="6606" w:name="sub_1200"/>
      <w:r>
        <w:rPr>
          <w:rStyle w:val="a"/>
        </w:rPr>
        <w:t>Статья 1200.</w:t>
      </w:r>
      <w:r>
        <w:t xml:space="preserve"> Право, подлежащее применению при признании физического лица безвестно отсутствующим и при о</w:t>
      </w:r>
      <w:r>
        <w:t>бъявлении физического лица умершим</w:t>
      </w:r>
    </w:p>
    <w:bookmarkEnd w:id="6606"/>
    <w:p w:rsidR="00000000" w:rsidRDefault="007A5112">
      <w:r>
        <w:t>Признание в Российской Федерации физического лица безвестно отсутствующим и объявление физического лица умершим подчиняются российскому праву.</w:t>
      </w:r>
    </w:p>
    <w:p w:rsidR="00000000" w:rsidRDefault="007A5112"/>
    <w:p w:rsidR="00000000" w:rsidRDefault="007A5112">
      <w:pPr>
        <w:pStyle w:val="a1"/>
      </w:pPr>
      <w:bookmarkStart w:id="6607" w:name="sub_1201"/>
      <w:r>
        <w:rPr>
          <w:rStyle w:val="a"/>
        </w:rPr>
        <w:t>Статья 1201.</w:t>
      </w:r>
      <w:r>
        <w:t xml:space="preserve"> Право, подлежащее применению при определении возможности физического лица заниматься предпринимательской деятельностью</w:t>
      </w:r>
    </w:p>
    <w:bookmarkEnd w:id="6607"/>
    <w:p w:rsidR="00000000" w:rsidRDefault="007A5112">
      <w:r>
        <w:t>Право физического лица заниматься предпринимательской деятельностью без образования юридического лица в качестве индивидуального</w:t>
      </w:r>
      <w:r>
        <w:t xml:space="preserve"> предпринимателя определяется по праву страны, где такое физическое лицо зарегистрировано в качестве индивидуального предпринимателя. Если это правило не может быть применено ввиду отсутствия обязательной регистрации, применяется право страны основного мес</w:t>
      </w:r>
      <w:r>
        <w:t>та осуществления предпринимательской деятельности.</w:t>
      </w:r>
    </w:p>
    <w:p w:rsidR="00000000" w:rsidRDefault="007A5112"/>
    <w:p w:rsidR="00000000" w:rsidRDefault="007A5112">
      <w:pPr>
        <w:pStyle w:val="a1"/>
      </w:pPr>
      <w:bookmarkStart w:id="6608" w:name="sub_12020"/>
      <w:r>
        <w:rPr>
          <w:rStyle w:val="a"/>
        </w:rPr>
        <w:t>Статья 1202.</w:t>
      </w:r>
      <w:r>
        <w:t xml:space="preserve"> Личный закон юридического лица</w:t>
      </w:r>
    </w:p>
    <w:p w:rsidR="00000000" w:rsidRDefault="007A5112">
      <w:bookmarkStart w:id="6609" w:name="sub_12021"/>
      <w:bookmarkEnd w:id="6608"/>
      <w:r>
        <w:t xml:space="preserve">1. Личным законом юридического лица считается право страны, где учреждено юридическое лицо, если иное не предусмотрено </w:t>
      </w:r>
      <w:hyperlink r:id="rId925" w:history="1">
        <w:r>
          <w:rPr>
            <w:rStyle w:val="a0"/>
          </w:rPr>
          <w:t>Федеральным законом</w:t>
        </w:r>
      </w:hyperlink>
      <w:r>
        <w:t xml:space="preserve"> "О внесении изменений в Федеральный закон "О введении в действие части первой Гражданского кодекса Российской Федерации" и статью 1202 части третьей Гражданского кодекса Российской Фед</w:t>
      </w:r>
      <w:r>
        <w:t xml:space="preserve">ерации" и </w:t>
      </w:r>
      <w:hyperlink r:id="rId926" w:history="1">
        <w:r>
          <w:rPr>
            <w:rStyle w:val="a0"/>
          </w:rPr>
          <w:t>Федеральным законом</w:t>
        </w:r>
      </w:hyperlink>
      <w:r>
        <w:t xml:space="preserve"> "О международных компаниях".</w:t>
      </w:r>
    </w:p>
    <w:p w:rsidR="00000000" w:rsidRDefault="007A5112">
      <w:bookmarkStart w:id="6610" w:name="sub_12022"/>
      <w:bookmarkEnd w:id="6609"/>
      <w:r>
        <w:t>2. На основе личного закона юридического лица определяются, в частности:</w:t>
      </w:r>
    </w:p>
    <w:p w:rsidR="00000000" w:rsidRDefault="007A5112">
      <w:bookmarkStart w:id="6611" w:name="sub_120221"/>
      <w:bookmarkEnd w:id="6610"/>
      <w:r>
        <w:t xml:space="preserve">1) </w:t>
      </w:r>
      <w:hyperlink r:id="rId927" w:history="1">
        <w:r>
          <w:rPr>
            <w:rStyle w:val="a0"/>
          </w:rPr>
          <w:t>статус</w:t>
        </w:r>
      </w:hyperlink>
      <w:r>
        <w:t xml:space="preserve"> организации в качестве юридического лица;</w:t>
      </w:r>
    </w:p>
    <w:p w:rsidR="00000000" w:rsidRDefault="007A5112">
      <w:bookmarkStart w:id="6612" w:name="sub_120222"/>
      <w:bookmarkEnd w:id="6611"/>
      <w:r>
        <w:t>2) организационно-правовая форма юридического лица;</w:t>
      </w:r>
    </w:p>
    <w:p w:rsidR="00000000" w:rsidRDefault="007A5112">
      <w:bookmarkStart w:id="6613" w:name="sub_120223"/>
      <w:bookmarkEnd w:id="6612"/>
      <w:r>
        <w:t>3) требования к наименованию юридического лица;</w:t>
      </w:r>
    </w:p>
    <w:p w:rsidR="00000000" w:rsidRDefault="007A5112">
      <w:bookmarkStart w:id="6614" w:name="sub_120424"/>
      <w:bookmarkEnd w:id="6613"/>
      <w:r>
        <w:t>4</w:t>
      </w:r>
      <w:r>
        <w:t>) вопросы создания, реорганизации и ликвидации юридического лица, в том числе вопросы правопреемства;</w:t>
      </w:r>
    </w:p>
    <w:p w:rsidR="00000000" w:rsidRDefault="007A5112">
      <w:bookmarkStart w:id="6615" w:name="sub_120225"/>
      <w:bookmarkEnd w:id="6614"/>
      <w:r>
        <w:t>5) содержание правоспособности юридического лица;</w:t>
      </w:r>
    </w:p>
    <w:p w:rsidR="00000000" w:rsidRDefault="007A5112">
      <w:bookmarkStart w:id="6616" w:name="sub_120226"/>
      <w:bookmarkEnd w:id="6615"/>
      <w:r>
        <w:t>6) порядок приобретения юридическим лицом гражданских прав и при</w:t>
      </w:r>
      <w:r>
        <w:t>нятия на себя гражданских обязанностей;</w:t>
      </w:r>
    </w:p>
    <w:p w:rsidR="00000000" w:rsidRDefault="007A5112">
      <w:bookmarkStart w:id="6617" w:name="sub_120227"/>
      <w:bookmarkEnd w:id="6616"/>
      <w:r>
        <w:t>7) внутренние отношения, в том числе отношения юридического лица с его участниками;</w:t>
      </w:r>
    </w:p>
    <w:p w:rsidR="00000000" w:rsidRDefault="007A5112">
      <w:bookmarkStart w:id="6618" w:name="sub_120228"/>
      <w:bookmarkEnd w:id="6617"/>
      <w:r>
        <w:t>8) способность юридического лица отвечать по своим обязательствам;</w:t>
      </w:r>
    </w:p>
    <w:p w:rsidR="00000000" w:rsidRDefault="007A5112">
      <w:bookmarkStart w:id="6619" w:name="sub_120229"/>
      <w:bookmarkEnd w:id="6618"/>
      <w:r>
        <w:t>9) во</w:t>
      </w:r>
      <w:r>
        <w:t>просы ответственности учредителей (участников) юридического лица по его обязательствам.</w:t>
      </w:r>
    </w:p>
    <w:p w:rsidR="00000000" w:rsidRDefault="007A5112">
      <w:bookmarkStart w:id="6620" w:name="sub_12023"/>
      <w:bookmarkEnd w:id="6619"/>
      <w:r>
        <w:t>3. Юридическое лицо не может ссылаться на ограничение полномочий его органа или представителя на совершение сделки, неизвестное праву страны, в котор</w:t>
      </w:r>
      <w:r>
        <w:t>ой орган или представитель юридического лица совершил сделку, за исключением случаев, когда будет доказано, что другая сторона в сделке знала или заведомо должна была знать об указанном ограничении.</w:t>
      </w:r>
    </w:p>
    <w:p w:rsidR="00000000" w:rsidRDefault="007A5112">
      <w:bookmarkStart w:id="6621" w:name="sub_12024"/>
      <w:bookmarkEnd w:id="6620"/>
      <w:r>
        <w:t>4. Если учрежденное за границей юридиче</w:t>
      </w:r>
      <w:r>
        <w:t>ское лицо осуществляет свою предпринимательскую деятельность преимущественно на территории Российской Федерации, к требованиям об ответственности по обязательствам юридического лица его учредителей (участников), других лиц, которые имеют право давать обяза</w:t>
      </w:r>
      <w:r>
        <w:t>тельные для него указания или иным образом имеют возможность определять его действия, применяется российское право либо по выбору кредитора личный закон такого юридического лица.</w:t>
      </w:r>
    </w:p>
    <w:bookmarkEnd w:id="6621"/>
    <w:p w:rsidR="00000000" w:rsidRDefault="007A5112"/>
    <w:p w:rsidR="00000000" w:rsidRDefault="007A5112">
      <w:pPr>
        <w:pStyle w:val="a1"/>
      </w:pPr>
      <w:bookmarkStart w:id="6622" w:name="sub_12030"/>
      <w:r>
        <w:rPr>
          <w:rStyle w:val="a"/>
        </w:rPr>
        <w:t>Статья 1203.</w:t>
      </w:r>
      <w:r>
        <w:t xml:space="preserve"> Личный закон иностранной организации, не явля</w:t>
      </w:r>
      <w:r>
        <w:t>ющейся юридическим лицом по иностранному праву</w:t>
      </w:r>
    </w:p>
    <w:p w:rsidR="00000000" w:rsidRDefault="007A5112">
      <w:bookmarkStart w:id="6623" w:name="sub_120301"/>
      <w:bookmarkEnd w:id="6622"/>
      <w:r>
        <w:t>Личным законом иностранной организации, не являющейся юридическим лицом по иностранному праву, считается право страны, где эта организация учреждена.</w:t>
      </w:r>
    </w:p>
    <w:p w:rsidR="00000000" w:rsidRDefault="007A5112">
      <w:bookmarkStart w:id="6624" w:name="sub_120302"/>
      <w:bookmarkEnd w:id="6623"/>
      <w:r>
        <w:t>К деятельности такой</w:t>
      </w:r>
      <w:r>
        <w:t xml:space="preserve"> организации, если применимым является российское право, соответственно применяются правила настоящего </w:t>
      </w:r>
      <w:hyperlink w:anchor="sub_1004" w:history="1">
        <w:r>
          <w:rPr>
            <w:rStyle w:val="a0"/>
          </w:rPr>
          <w:t>Кодекса</w:t>
        </w:r>
      </w:hyperlink>
      <w:r>
        <w:t>, которые регулируют деятельность юридических лиц, если иное не вытекает из закона, иных правовых актов или существа отн</w:t>
      </w:r>
      <w:r>
        <w:t>ошения.</w:t>
      </w:r>
    </w:p>
    <w:bookmarkEnd w:id="6624"/>
    <w:p w:rsidR="00000000" w:rsidRDefault="007A5112"/>
    <w:p w:rsidR="00000000" w:rsidRDefault="007A5112">
      <w:pPr>
        <w:pStyle w:val="a1"/>
      </w:pPr>
      <w:bookmarkStart w:id="6625" w:name="sub_1204"/>
      <w:r>
        <w:rPr>
          <w:rStyle w:val="a"/>
        </w:rPr>
        <w:t>Статья 1204.</w:t>
      </w:r>
      <w:r>
        <w:t xml:space="preserve"> Участие государства в гражданско-правовых отношениях, осложненных иностранным элементом</w:t>
      </w:r>
    </w:p>
    <w:bookmarkEnd w:id="6625"/>
    <w:p w:rsidR="00000000" w:rsidRDefault="007A5112">
      <w:r>
        <w:t>К гражданско-правовым отношениям, осложненным иностранным элементом, с участием государства правила настоящего раздела п</w:t>
      </w:r>
      <w:r>
        <w:t xml:space="preserve">рименяются на общих основаниях, если иное не установлено </w:t>
      </w:r>
      <w:hyperlink r:id="rId928" w:history="1">
        <w:r>
          <w:rPr>
            <w:rStyle w:val="a0"/>
          </w:rPr>
          <w:t>законом</w:t>
        </w:r>
      </w:hyperlink>
      <w:r>
        <w:t>.</w:t>
      </w:r>
    </w:p>
    <w:p w:rsidR="00000000" w:rsidRDefault="007A5112"/>
    <w:p w:rsidR="00000000" w:rsidRDefault="007A5112">
      <w:pPr>
        <w:pStyle w:val="Heading1"/>
      </w:pPr>
      <w:bookmarkStart w:id="6626" w:name="sub_3068"/>
      <w:r>
        <w:t>Глава 68. Право, подлежащее применению к имущественным и личным неимущественным отношениям</w:t>
      </w:r>
    </w:p>
    <w:bookmarkEnd w:id="6626"/>
    <w:p w:rsidR="00000000" w:rsidRDefault="007A5112"/>
    <w:p w:rsidR="00000000" w:rsidRDefault="007A5112">
      <w:pPr>
        <w:pStyle w:val="a1"/>
      </w:pPr>
      <w:bookmarkStart w:id="6627" w:name="sub_1205"/>
      <w:r>
        <w:rPr>
          <w:rStyle w:val="a"/>
        </w:rPr>
        <w:t>Статья 1205.</w:t>
      </w:r>
      <w:r>
        <w:t xml:space="preserve"> Право, подлежащее применению к вещным правам</w:t>
      </w:r>
    </w:p>
    <w:bookmarkEnd w:id="6627"/>
    <w:p w:rsidR="00000000" w:rsidRDefault="007A5112">
      <w:r>
        <w:t>Право собственности и иные вещные права на недвижимое и движимое имущество определяются по праву страны, где это имущество находится.</w:t>
      </w:r>
    </w:p>
    <w:p w:rsidR="00000000" w:rsidRDefault="007A5112"/>
    <w:p w:rsidR="00000000" w:rsidRDefault="007A5112">
      <w:pPr>
        <w:pStyle w:val="a1"/>
      </w:pPr>
      <w:bookmarkStart w:id="6628" w:name="sub_120511"/>
      <w:r>
        <w:rPr>
          <w:rStyle w:val="a"/>
        </w:rPr>
        <w:t>Статья 1205.1.</w:t>
      </w:r>
      <w:r>
        <w:t xml:space="preserve"> Сфера действия права, подлежащ</w:t>
      </w:r>
      <w:r>
        <w:t>его применению к вещным правам</w:t>
      </w:r>
    </w:p>
    <w:bookmarkEnd w:id="6628"/>
    <w:p w:rsidR="00000000" w:rsidRDefault="007A5112">
      <w:r>
        <w:t>Если иное не предусмотрено настоящим Кодексом, правом, подлежащим применению к вещным правам, определяются, в частности:</w:t>
      </w:r>
    </w:p>
    <w:p w:rsidR="00000000" w:rsidRDefault="007A5112">
      <w:bookmarkStart w:id="6629" w:name="sub_125111"/>
      <w:r>
        <w:t xml:space="preserve">1) виды объектов вещных прав, в том числе принадлежность имущества к недвижимым или </w:t>
      </w:r>
      <w:r>
        <w:t>движимым вещам;</w:t>
      </w:r>
    </w:p>
    <w:p w:rsidR="00000000" w:rsidRDefault="007A5112">
      <w:bookmarkStart w:id="6630" w:name="sub_125112"/>
      <w:bookmarkEnd w:id="6629"/>
      <w:r>
        <w:t>2) оборотоспособность объектов вещных прав;</w:t>
      </w:r>
    </w:p>
    <w:p w:rsidR="00000000" w:rsidRDefault="007A5112">
      <w:bookmarkStart w:id="6631" w:name="sub_125113"/>
      <w:bookmarkEnd w:id="6630"/>
      <w:r>
        <w:t>3) виды вещных прав;</w:t>
      </w:r>
    </w:p>
    <w:p w:rsidR="00000000" w:rsidRDefault="007A5112">
      <w:bookmarkStart w:id="6632" w:name="sub_125114"/>
      <w:bookmarkEnd w:id="6631"/>
      <w:r>
        <w:t>4) содержание вещных прав;</w:t>
      </w:r>
    </w:p>
    <w:p w:rsidR="00000000" w:rsidRDefault="007A5112">
      <w:bookmarkStart w:id="6633" w:name="sub_125115"/>
      <w:bookmarkEnd w:id="6632"/>
      <w:r>
        <w:t>5) возникновение и прекращение вещных прав, в том числе переход прав</w:t>
      </w:r>
      <w:r>
        <w:t>а собственности;</w:t>
      </w:r>
    </w:p>
    <w:p w:rsidR="00000000" w:rsidRDefault="007A5112">
      <w:bookmarkStart w:id="6634" w:name="sub_125116"/>
      <w:bookmarkEnd w:id="6633"/>
      <w:r>
        <w:t>6) осуществление вещных прав;</w:t>
      </w:r>
    </w:p>
    <w:p w:rsidR="00000000" w:rsidRDefault="007A5112">
      <w:bookmarkStart w:id="6635" w:name="sub_125117"/>
      <w:bookmarkEnd w:id="6634"/>
      <w:r>
        <w:t>7) защита вещных прав.</w:t>
      </w:r>
    </w:p>
    <w:bookmarkEnd w:id="6635"/>
    <w:p w:rsidR="00000000" w:rsidRDefault="007A5112"/>
    <w:p w:rsidR="00000000" w:rsidRDefault="007A5112">
      <w:pPr>
        <w:pStyle w:val="a1"/>
      </w:pPr>
      <w:bookmarkStart w:id="6636" w:name="sub_1206"/>
      <w:r>
        <w:rPr>
          <w:rStyle w:val="a"/>
        </w:rPr>
        <w:t>Статья 1206.</w:t>
      </w:r>
      <w:r>
        <w:t xml:space="preserve"> Право, подлежащее применению к возникновению и прекращению вещных прав</w:t>
      </w:r>
    </w:p>
    <w:p w:rsidR="00000000" w:rsidRDefault="007A5112">
      <w:bookmarkStart w:id="6637" w:name="sub_12061"/>
      <w:bookmarkEnd w:id="6636"/>
      <w:r>
        <w:t>1. Возникновение и прекращ</w:t>
      </w:r>
      <w:r>
        <w:t xml:space="preserve">ение права собственности и иных вещных прав на имущество определяются по праву страны, где это имущество находилось в момент, когда имело место действие или иное обстоятельство, послужившие основанием для возникновения либо прекращения права собственности </w:t>
      </w:r>
      <w:r>
        <w:t>и иных вещных прав, если иное не предусмотрено законом.</w:t>
      </w:r>
    </w:p>
    <w:p w:rsidR="00000000" w:rsidRDefault="007A5112">
      <w:bookmarkStart w:id="6638" w:name="sub_12062"/>
      <w:bookmarkEnd w:id="6637"/>
      <w:r>
        <w:t>2. Возникновение и прекращение права собственности и иных вещных прав по сделке, заключаемой в отношении находящегося в пути движимого имущества, определяются по праву страны, из кот</w:t>
      </w:r>
      <w:r>
        <w:t>орой это имущество отправлено, если иное не предусмотрено законом.</w:t>
      </w:r>
    </w:p>
    <w:p w:rsidR="00000000" w:rsidRDefault="007A5112">
      <w:bookmarkStart w:id="6639" w:name="sub_12063"/>
      <w:bookmarkEnd w:id="6638"/>
      <w:r>
        <w:t>3. Стороны могут договориться о применении к возникновению и прекращению права собственности и иных вещных прав на движимое имущество права, подлежащего применению к их сд</w:t>
      </w:r>
      <w:r>
        <w:t>елке, без ущерба для прав третьих лиц.</w:t>
      </w:r>
    </w:p>
    <w:p w:rsidR="00000000" w:rsidRDefault="007A5112">
      <w:bookmarkStart w:id="6640" w:name="sub_12064"/>
      <w:bookmarkEnd w:id="6639"/>
      <w:r>
        <w:t xml:space="preserve">4. Возникновение права собственности и иных вещных прав на имущество в силу приобретательной давности определяется по праву страны, где имущество находилось в момент окончания срока приобретательной </w:t>
      </w:r>
      <w:r>
        <w:t>давности.</w:t>
      </w:r>
    </w:p>
    <w:bookmarkEnd w:id="6640"/>
    <w:p w:rsidR="00000000" w:rsidRDefault="007A5112"/>
    <w:p w:rsidR="00000000" w:rsidRDefault="007A5112">
      <w:pPr>
        <w:pStyle w:val="a1"/>
      </w:pPr>
      <w:bookmarkStart w:id="6641" w:name="sub_1207"/>
      <w:r>
        <w:rPr>
          <w:rStyle w:val="a"/>
        </w:rPr>
        <w:t>Статья 1207.</w:t>
      </w:r>
      <w:r>
        <w:t xml:space="preserve"> Право, подлежащее применению к вещным правам на суда и космические объекты</w:t>
      </w:r>
    </w:p>
    <w:bookmarkEnd w:id="6641"/>
    <w:p w:rsidR="00000000" w:rsidRDefault="007A5112">
      <w:r>
        <w:t xml:space="preserve">Право собственности и иные вещные права на воздушные суда, морские суда, суда внутреннего плавания, космические объекты, подлежащие </w:t>
      </w:r>
      <w:r>
        <w:t>государственной регистрации, определяются по праву страны, где эти суда и объекты зарегистрированы.</w:t>
      </w:r>
    </w:p>
    <w:p w:rsidR="00000000" w:rsidRDefault="007A5112"/>
    <w:p w:rsidR="00000000" w:rsidRDefault="007A5112">
      <w:pPr>
        <w:pStyle w:val="a1"/>
      </w:pPr>
      <w:bookmarkStart w:id="6642" w:name="sub_1208"/>
      <w:r>
        <w:rPr>
          <w:rStyle w:val="a"/>
        </w:rPr>
        <w:t>Статья 1208.</w:t>
      </w:r>
      <w:r>
        <w:t xml:space="preserve"> Право, подлежащее применению к исковой давности</w:t>
      </w:r>
    </w:p>
    <w:bookmarkEnd w:id="6642"/>
    <w:p w:rsidR="00000000" w:rsidRDefault="007A5112">
      <w:r>
        <w:t>Исковая давность определяется по праву страны, подлежащему применению к соотве</w:t>
      </w:r>
      <w:r>
        <w:t>тствующему отношению.</w:t>
      </w:r>
    </w:p>
    <w:p w:rsidR="00000000" w:rsidRDefault="007A5112"/>
    <w:p w:rsidR="00000000" w:rsidRDefault="007A5112">
      <w:pPr>
        <w:pStyle w:val="a1"/>
      </w:pPr>
      <w:bookmarkStart w:id="6643" w:name="sub_1209"/>
      <w:r>
        <w:rPr>
          <w:rStyle w:val="a"/>
        </w:rPr>
        <w:t>Статья 1209.</w:t>
      </w:r>
      <w:r>
        <w:t xml:space="preserve"> Право, подлежащее применению к форме сделки</w:t>
      </w:r>
    </w:p>
    <w:p w:rsidR="00000000" w:rsidRDefault="007A5112">
      <w:bookmarkStart w:id="6644" w:name="sub_12091"/>
      <w:bookmarkEnd w:id="6643"/>
      <w:r>
        <w:t>1. Форма сделки подчиняется праву страны, подлежащему применению к самой сделке. Однако сделка не может быть признана недействительной вследствие несоб</w:t>
      </w:r>
      <w:r>
        <w:t>людения формы, если соблюдены требования права страны места совершения сделки к форме сделки. Совершенная за границей сделка, хотя бы одной из сторон которой выступает лицо, чьим личным законом является российское право, не может быть признана недействител</w:t>
      </w:r>
      <w:r>
        <w:t xml:space="preserve">ьной вследствие несоблюдения формы, если соблюдены </w:t>
      </w:r>
      <w:hyperlink w:anchor="sub_158" w:history="1">
        <w:r>
          <w:rPr>
            <w:rStyle w:val="a0"/>
          </w:rPr>
          <w:t>требования</w:t>
        </w:r>
      </w:hyperlink>
      <w:r>
        <w:t xml:space="preserve"> российского права к форме сделки.</w:t>
      </w:r>
    </w:p>
    <w:p w:rsidR="00000000" w:rsidRDefault="007A5112">
      <w:bookmarkStart w:id="6645" w:name="sub_120902"/>
      <w:bookmarkEnd w:id="6644"/>
      <w:r>
        <w:t xml:space="preserve">Правила, предусмотренные </w:t>
      </w:r>
      <w:hyperlink w:anchor="sub_12091" w:history="1">
        <w:r>
          <w:rPr>
            <w:rStyle w:val="a0"/>
          </w:rPr>
          <w:t>абзацем первым</w:t>
        </w:r>
      </w:hyperlink>
      <w:r>
        <w:t xml:space="preserve"> настоящего пункта, применяются и к форме доверенности.</w:t>
      </w:r>
    </w:p>
    <w:p w:rsidR="00000000" w:rsidRDefault="007A5112">
      <w:bookmarkStart w:id="6646" w:name="sub_120903"/>
      <w:bookmarkEnd w:id="6645"/>
      <w:r>
        <w:t xml:space="preserve">При наличии обстоятельств, указанных в </w:t>
      </w:r>
      <w:hyperlink w:anchor="sub_12121" w:history="1">
        <w:r>
          <w:rPr>
            <w:rStyle w:val="a0"/>
          </w:rPr>
          <w:t>пункте 1 статьи 1212</w:t>
        </w:r>
      </w:hyperlink>
      <w:r>
        <w:t xml:space="preserve"> настоящего Кодекса, к форме договора с участием потребителя по его выбору применяется право с</w:t>
      </w:r>
      <w:r>
        <w:t>траны места жительства потребителя.</w:t>
      </w:r>
    </w:p>
    <w:p w:rsidR="00000000" w:rsidRDefault="007A5112">
      <w:bookmarkStart w:id="6647" w:name="sub_12092"/>
      <w:bookmarkEnd w:id="6646"/>
      <w:r>
        <w:t>2. Если право страны места учреждения юридического лица содержит особые требования в отношении формы договора о создании юридического лица или сделки, связанной с осуществлением прав участника юридичес</w:t>
      </w:r>
      <w:r>
        <w:t>кого лица, форма таких договора или сделки подчиняется праву этой страны.</w:t>
      </w:r>
    </w:p>
    <w:p w:rsidR="00000000" w:rsidRDefault="007A5112">
      <w:bookmarkStart w:id="6648" w:name="sub_12093"/>
      <w:bookmarkEnd w:id="6647"/>
      <w:r>
        <w:t xml:space="preserve">3. Если сделка либо возникновение, переход, ограничение или прекращение прав по ней подлежит обязательной государственной регистрации в Российской Федерации, форма </w:t>
      </w:r>
      <w:r>
        <w:t>такой сделки подчиняется российскому праву.</w:t>
      </w:r>
    </w:p>
    <w:p w:rsidR="00000000" w:rsidRDefault="007A5112">
      <w:bookmarkStart w:id="6649" w:name="sub_12094"/>
      <w:bookmarkEnd w:id="6648"/>
      <w:r>
        <w:t>4. Форма сделки в отношении недвижимого имущества подчиняется праву страны, где находится это имущество, а в отношении недвижимого имущества, которое внесено в государственный реестр в Российско</w:t>
      </w:r>
      <w:r>
        <w:t>й Федерации, российскому праву.</w:t>
      </w:r>
    </w:p>
    <w:bookmarkEnd w:id="6649"/>
    <w:p w:rsidR="00000000" w:rsidRDefault="007A5112"/>
    <w:p w:rsidR="00000000" w:rsidRDefault="007A5112">
      <w:pPr>
        <w:pStyle w:val="a1"/>
      </w:pPr>
      <w:bookmarkStart w:id="6650" w:name="sub_1210"/>
      <w:r>
        <w:rPr>
          <w:rStyle w:val="a"/>
        </w:rPr>
        <w:t>Статья 1210.</w:t>
      </w:r>
      <w:r>
        <w:t xml:space="preserve"> Выбор права сторонами договора</w:t>
      </w:r>
    </w:p>
    <w:p w:rsidR="00000000" w:rsidRDefault="007A5112">
      <w:bookmarkStart w:id="6651" w:name="sub_121001"/>
      <w:bookmarkEnd w:id="6650"/>
      <w:r>
        <w:t xml:space="preserve">1. Стороны договора могут при заключении договора или в последующем выбрать по </w:t>
      </w:r>
      <w:hyperlink r:id="rId929" w:history="1">
        <w:r>
          <w:rPr>
            <w:rStyle w:val="a0"/>
          </w:rPr>
          <w:t>сог</w:t>
        </w:r>
        <w:r>
          <w:rPr>
            <w:rStyle w:val="a0"/>
          </w:rPr>
          <w:t>лашению</w:t>
        </w:r>
      </w:hyperlink>
      <w:r>
        <w:t xml:space="preserve"> между собой право, которое подлежит применению к их правам и обязанностям по этому договору.</w:t>
      </w:r>
    </w:p>
    <w:p w:rsidR="00000000" w:rsidRDefault="007A5112">
      <w:bookmarkStart w:id="6652" w:name="sub_121002"/>
      <w:bookmarkEnd w:id="6651"/>
      <w:r>
        <w:t xml:space="preserve">2. Соглашение сторон о </w:t>
      </w:r>
      <w:hyperlink r:id="rId930" w:history="1">
        <w:r>
          <w:rPr>
            <w:rStyle w:val="a0"/>
          </w:rPr>
          <w:t>выборе</w:t>
        </w:r>
      </w:hyperlink>
      <w:r>
        <w:t xml:space="preserve"> подлежащего применению права должно быть прямо выражено или должно определенно вытекать из условий договора либо совокупности обстоятельств дела.</w:t>
      </w:r>
    </w:p>
    <w:p w:rsidR="00000000" w:rsidRDefault="007A5112">
      <w:bookmarkStart w:id="6653" w:name="sub_121003"/>
      <w:bookmarkEnd w:id="6652"/>
      <w:r>
        <w:t>3. Выбор сторонами подлежащего применению права, сделанный после заключения договора, име</w:t>
      </w:r>
      <w:r>
        <w:t>ет обратную силу и считается действительным, без ущерба для прав третьих лиц и действительности сделки с точки зрения требований к ее форме, с момента заключения договора.</w:t>
      </w:r>
    </w:p>
    <w:p w:rsidR="00000000" w:rsidRDefault="007A5112">
      <w:bookmarkStart w:id="6654" w:name="sub_121004"/>
      <w:bookmarkEnd w:id="6653"/>
      <w:r>
        <w:t>4. Стороны договора могут выбрать подлежащее применению право ка</w:t>
      </w:r>
      <w:r>
        <w:t>к для договора в целом, так и для отдельных его частей.</w:t>
      </w:r>
    </w:p>
    <w:p w:rsidR="00000000" w:rsidRDefault="007A5112">
      <w:bookmarkStart w:id="6655" w:name="sub_121005"/>
      <w:bookmarkEnd w:id="6654"/>
      <w:r>
        <w:t>5. Если в момент выбора сторонами договора подлежащего применению права все касающиеся существа отношений сторон обстоятельства связаны только с одной страной, выбор сторонами прав</w:t>
      </w:r>
      <w:r>
        <w:t>а другой страны не может затрагивать действие императивных норм права той страны, с которой связаны все касающиеся существа отношений сторон обстоятельства.</w:t>
      </w:r>
    </w:p>
    <w:p w:rsidR="00000000" w:rsidRDefault="007A5112">
      <w:bookmarkStart w:id="6656" w:name="sub_121006"/>
      <w:bookmarkEnd w:id="6655"/>
      <w:r>
        <w:t xml:space="preserve">6. Если иное не вытекает из закона или существа отношений, положения </w:t>
      </w:r>
      <w:hyperlink w:anchor="sub_121001" w:history="1">
        <w:r>
          <w:rPr>
            <w:rStyle w:val="a0"/>
          </w:rPr>
          <w:t>пунктов 1 - 3</w:t>
        </w:r>
      </w:hyperlink>
      <w:r>
        <w:t xml:space="preserve"> и </w:t>
      </w:r>
      <w:hyperlink w:anchor="sub_121005" w:history="1">
        <w:r>
          <w:rPr>
            <w:rStyle w:val="a0"/>
          </w:rPr>
          <w:t>5</w:t>
        </w:r>
      </w:hyperlink>
      <w:r>
        <w:t xml:space="preserve"> настоящей статьи соответственно применяются к выбору по соглашению сторон права, подлежащего применению к отношениям, не основанным на договоре, когда такой выбор допускается законом.</w:t>
      </w:r>
    </w:p>
    <w:bookmarkEnd w:id="6656"/>
    <w:p w:rsidR="00000000" w:rsidRDefault="007A5112"/>
    <w:p w:rsidR="00000000" w:rsidRDefault="007A5112">
      <w:pPr>
        <w:pStyle w:val="a1"/>
      </w:pPr>
      <w:bookmarkStart w:id="6657" w:name="sub_1211"/>
      <w:r>
        <w:rPr>
          <w:rStyle w:val="a"/>
        </w:rPr>
        <w:t>Статья 1211.</w:t>
      </w:r>
      <w:r>
        <w:t xml:space="preserve"> Право, подлежащее применению к договору при отсутствии соглашения сторон о выборе права</w:t>
      </w:r>
    </w:p>
    <w:p w:rsidR="00000000" w:rsidRDefault="007A5112">
      <w:bookmarkStart w:id="6658" w:name="sub_12111"/>
      <w:bookmarkEnd w:id="6657"/>
      <w:r>
        <w:t>1. Если иное не предусмотрено настоящим Кодексом или другим законом, при отсутствии соглашения сторон о подлежащем применению п</w:t>
      </w:r>
      <w:r>
        <w:t>раве к договору применяется право страны, где на момент заключения договора находится место жительства или основное место деятельности стороны, которая осуществляет исполнение, имеющее решающее значение для содержания договора.</w:t>
      </w:r>
    </w:p>
    <w:p w:rsidR="00000000" w:rsidRDefault="007A5112">
      <w:bookmarkStart w:id="6659" w:name="sub_12113"/>
      <w:bookmarkEnd w:id="6658"/>
      <w:r>
        <w:t>2. Стороно</w:t>
      </w:r>
      <w:r>
        <w:t>й, которая осуществляет исполнение, имеющее решающее значение для содержания договора, признается сторона, являющаяся, в частности:</w:t>
      </w:r>
    </w:p>
    <w:p w:rsidR="00000000" w:rsidRDefault="007A5112">
      <w:bookmarkStart w:id="6660" w:name="sub_1211301"/>
      <w:bookmarkEnd w:id="6659"/>
      <w:r>
        <w:t>1) продавцом - в договоре купли-продажи;</w:t>
      </w:r>
    </w:p>
    <w:p w:rsidR="00000000" w:rsidRDefault="007A5112">
      <w:bookmarkStart w:id="6661" w:name="sub_1211302"/>
      <w:bookmarkEnd w:id="6660"/>
      <w:r>
        <w:t>2) дарителем - в договоре дарения;</w:t>
      </w:r>
    </w:p>
    <w:p w:rsidR="00000000" w:rsidRDefault="007A5112">
      <w:bookmarkStart w:id="6662" w:name="sub_1211303"/>
      <w:bookmarkEnd w:id="6661"/>
      <w:r>
        <w:t>3) арендодателем - в договоре аренды;</w:t>
      </w:r>
    </w:p>
    <w:p w:rsidR="00000000" w:rsidRDefault="007A5112">
      <w:bookmarkStart w:id="6663" w:name="sub_1211304"/>
      <w:bookmarkEnd w:id="6662"/>
      <w:r>
        <w:t>4) ссудодателем - в договоре безвозмездного пользования;</w:t>
      </w:r>
    </w:p>
    <w:p w:rsidR="00000000" w:rsidRDefault="007A5112">
      <w:bookmarkStart w:id="6664" w:name="sub_1211305"/>
      <w:bookmarkEnd w:id="6663"/>
      <w:r>
        <w:t>5) подрядчиком - в договоре подряда;</w:t>
      </w:r>
    </w:p>
    <w:p w:rsidR="00000000" w:rsidRDefault="007A5112">
      <w:bookmarkStart w:id="6665" w:name="sub_1211306"/>
      <w:bookmarkEnd w:id="6664"/>
      <w:r>
        <w:t>6) перевозчиком - в договоре перевозки;</w:t>
      </w:r>
    </w:p>
    <w:p w:rsidR="00000000" w:rsidRDefault="007A5112">
      <w:bookmarkStart w:id="6666" w:name="sub_1211307"/>
      <w:bookmarkEnd w:id="6665"/>
      <w:r>
        <w:t>7) экспедитором - в договоре транспортной экспедиции;</w:t>
      </w:r>
    </w:p>
    <w:p w:rsidR="00000000" w:rsidRDefault="007A5112">
      <w:bookmarkStart w:id="6667" w:name="sub_1211308"/>
      <w:bookmarkEnd w:id="6666"/>
      <w:r>
        <w:t>8) займодавцем (кредитором) - в договоре займа (кредитном договоре);</w:t>
      </w:r>
    </w:p>
    <w:p w:rsidR="00000000" w:rsidRDefault="007A5112">
      <w:bookmarkStart w:id="6668" w:name="sub_1211309"/>
      <w:bookmarkEnd w:id="6667"/>
      <w:r>
        <w:t>9) финансовым агентом - в договоре финансирования под уступку денежно</w:t>
      </w:r>
      <w:r>
        <w:t>го требования;</w:t>
      </w:r>
    </w:p>
    <w:p w:rsidR="00000000" w:rsidRDefault="007A5112">
      <w:bookmarkStart w:id="6669" w:name="sub_1211310"/>
      <w:bookmarkEnd w:id="6668"/>
      <w:r>
        <w:t>10) банком - в договоре банковского вклада (депозита) и договоре банковского счета;</w:t>
      </w:r>
    </w:p>
    <w:p w:rsidR="00000000" w:rsidRDefault="007A5112">
      <w:bookmarkStart w:id="6670" w:name="sub_1211311"/>
      <w:bookmarkEnd w:id="6669"/>
      <w:r>
        <w:t>11) хранителем - в договоре хранения;</w:t>
      </w:r>
    </w:p>
    <w:p w:rsidR="00000000" w:rsidRDefault="007A5112">
      <w:bookmarkStart w:id="6671" w:name="sub_1211312"/>
      <w:bookmarkEnd w:id="6670"/>
      <w:r>
        <w:t>12) страховщиком - в договоре страхования;</w:t>
      </w:r>
    </w:p>
    <w:p w:rsidR="00000000" w:rsidRDefault="007A5112">
      <w:bookmarkStart w:id="6672" w:name="sub_12110313"/>
      <w:bookmarkEnd w:id="6671"/>
      <w:r>
        <w:t>13) поверенным - в договоре поручения;</w:t>
      </w:r>
    </w:p>
    <w:p w:rsidR="00000000" w:rsidRDefault="007A5112">
      <w:bookmarkStart w:id="6673" w:name="sub_1211314"/>
      <w:bookmarkEnd w:id="6672"/>
      <w:r>
        <w:t>14) комиссионером - в договоре комиссии;</w:t>
      </w:r>
    </w:p>
    <w:p w:rsidR="00000000" w:rsidRDefault="007A5112">
      <w:bookmarkStart w:id="6674" w:name="sub_1211315"/>
      <w:bookmarkEnd w:id="6673"/>
      <w:r>
        <w:t>15) агентом - в агентском договоре;</w:t>
      </w:r>
    </w:p>
    <w:p w:rsidR="00000000" w:rsidRDefault="007A5112">
      <w:bookmarkStart w:id="6675" w:name="sub_1211316"/>
      <w:bookmarkEnd w:id="6674"/>
      <w:r>
        <w:t>16) исполнителем - в договоре возмездного оказания</w:t>
      </w:r>
      <w:r>
        <w:t xml:space="preserve"> услуг;</w:t>
      </w:r>
    </w:p>
    <w:p w:rsidR="00000000" w:rsidRDefault="007A5112">
      <w:bookmarkStart w:id="6676" w:name="sub_1211317"/>
      <w:bookmarkEnd w:id="6675"/>
      <w:r>
        <w:t>17) залогодателем - в договоре о залоге;</w:t>
      </w:r>
    </w:p>
    <w:p w:rsidR="00000000" w:rsidRDefault="007A5112">
      <w:bookmarkStart w:id="6677" w:name="sub_1211318"/>
      <w:bookmarkEnd w:id="6676"/>
      <w:r>
        <w:t>18) поручителем - в договоре поручительства.</w:t>
      </w:r>
    </w:p>
    <w:p w:rsidR="00000000" w:rsidRDefault="007A5112">
      <w:bookmarkStart w:id="6678" w:name="sub_121141"/>
      <w:bookmarkEnd w:id="6677"/>
      <w:r>
        <w:t>3. В отношении договора строительного подряда и договора подряда на выполнение проектных и изыска</w:t>
      </w:r>
      <w:r>
        <w:t>тельских работ применяется право страны, где в основном создаются предусмотренные соответствующим договором результаты.</w:t>
      </w:r>
    </w:p>
    <w:p w:rsidR="00000000" w:rsidRDefault="007A5112">
      <w:bookmarkStart w:id="6679" w:name="sub_121142"/>
      <w:bookmarkEnd w:id="6678"/>
      <w:r>
        <w:t>4. В отношении договора простого товарищества применяется право страны, где в основном осуществляется деятельность т</w:t>
      </w:r>
      <w:r>
        <w:t>акого товарищества.</w:t>
      </w:r>
    </w:p>
    <w:p w:rsidR="00000000" w:rsidRDefault="007A5112">
      <w:bookmarkStart w:id="6680" w:name="sub_121143"/>
      <w:bookmarkEnd w:id="6679"/>
      <w:r>
        <w:t>5. В отношении договора, заключенного на аукционе, по конкурсу или на бирже, применяется право страны, где проводится аукцион или конкурс либо находится биржа.</w:t>
      </w:r>
    </w:p>
    <w:p w:rsidR="00000000" w:rsidRDefault="007A5112">
      <w:bookmarkStart w:id="6681" w:name="sub_12116"/>
      <w:bookmarkEnd w:id="6680"/>
      <w:r>
        <w:t xml:space="preserve">6. В отношении договора коммерческой </w:t>
      </w:r>
      <w:r>
        <w:t>концессии применяется право страны, на территории которой пользователю разрешается использование комплекса принадлежащих правообладателю исключительных прав, либо, если данное использование разрешается на территориях одновременно нескольких стран, право ст</w:t>
      </w:r>
      <w:r>
        <w:t>раны, где находится место жительства или основное место деятельности правообладателя.</w:t>
      </w:r>
    </w:p>
    <w:p w:rsidR="00000000" w:rsidRDefault="007A5112">
      <w:bookmarkStart w:id="6682" w:name="sub_12117"/>
      <w:bookmarkEnd w:id="6681"/>
      <w:r>
        <w:t>7. В отношении договора об отчуждении исключительного права на результат интеллектуальной деятельности или средство индивидуализации применяется право с</w:t>
      </w:r>
      <w:r>
        <w:t>траны, на территории которой действует передаваемое приобретателю исключительное право, а если оно действует на территориях одновременно нескольких стран, право страны, где находится место жительства или основное место деятельности правообладателя.</w:t>
      </w:r>
    </w:p>
    <w:p w:rsidR="00000000" w:rsidRDefault="007A5112">
      <w:bookmarkStart w:id="6683" w:name="sub_12118"/>
      <w:bookmarkEnd w:id="6682"/>
      <w:r>
        <w:t>8. В отношении лицензионного договора применяется право страны, на территории которой лицензиату разрешается использование результата интеллектуальной деятельности или средства индивидуализации, а если такое использование разрешается на территор</w:t>
      </w:r>
      <w:r>
        <w:t>иях одновременно нескольких стран, право страны, где находится место жительства или основное место деятельности лицензиара.</w:t>
      </w:r>
    </w:p>
    <w:p w:rsidR="00000000" w:rsidRDefault="007A5112">
      <w:bookmarkStart w:id="6684" w:name="sub_12119"/>
      <w:bookmarkEnd w:id="6683"/>
      <w:r>
        <w:t>9. Если из закона, условий или существа договора либо совокупности обстоятельств дела явно вытекает, что договор б</w:t>
      </w:r>
      <w:r>
        <w:t xml:space="preserve">олее тесно связан с правом иной страны, чем та, которая указана в </w:t>
      </w:r>
      <w:hyperlink w:anchor="sub_12111" w:history="1">
        <w:r>
          <w:rPr>
            <w:rStyle w:val="a0"/>
          </w:rPr>
          <w:t>пунктах 1-8</w:t>
        </w:r>
      </w:hyperlink>
      <w:r>
        <w:t xml:space="preserve"> настоящей статьи, подлежит </w:t>
      </w:r>
      <w:hyperlink r:id="rId931" w:history="1">
        <w:r>
          <w:rPr>
            <w:rStyle w:val="a0"/>
          </w:rPr>
          <w:t>применению</w:t>
        </w:r>
      </w:hyperlink>
      <w:r>
        <w:t xml:space="preserve"> право страны, с которой договор более тесно связ</w:t>
      </w:r>
      <w:r>
        <w:t>ан.</w:t>
      </w:r>
    </w:p>
    <w:p w:rsidR="00000000" w:rsidRDefault="007A5112">
      <w:bookmarkStart w:id="6685" w:name="sub_1210101"/>
      <w:bookmarkEnd w:id="6684"/>
      <w:r>
        <w:t>10. К договору, содержащему элементы различных договоров, применяется право страны, с которой этот договор, рассматриваемый в целом, наиболее тесно связан, если из закона, условий или существа этого договора либо совокупности обстоя</w:t>
      </w:r>
      <w:r>
        <w:t>тельств дела не вытекает, что применимое право подлежит определению для таких элементов этого договора отдельно.</w:t>
      </w:r>
    </w:p>
    <w:p w:rsidR="00000000" w:rsidRDefault="007A5112">
      <w:bookmarkStart w:id="6686" w:name="sub_121111"/>
      <w:bookmarkEnd w:id="6685"/>
      <w:r>
        <w:t>11. Если в договоре использованы принятые в международном обороте торговые термины, при отсутствии в договоре иных указани</w:t>
      </w:r>
      <w:r>
        <w:t>й считается, что сторонами согласовано применение к их отношениям обычаев, обозначаемых соответствующими торговыми терминами.</w:t>
      </w:r>
    </w:p>
    <w:bookmarkEnd w:id="6686"/>
    <w:p w:rsidR="00000000" w:rsidRDefault="007A5112"/>
    <w:p w:rsidR="00000000" w:rsidRDefault="007A5112">
      <w:pPr>
        <w:pStyle w:val="a1"/>
      </w:pPr>
      <w:bookmarkStart w:id="6687" w:name="sub_12120"/>
      <w:r>
        <w:rPr>
          <w:rStyle w:val="a"/>
        </w:rPr>
        <w:t>Статья 1212.</w:t>
      </w:r>
      <w:r>
        <w:t xml:space="preserve"> Право, подлежащее применению к договору с участием потребителя</w:t>
      </w:r>
    </w:p>
    <w:p w:rsidR="00000000" w:rsidRDefault="007A5112">
      <w:bookmarkStart w:id="6688" w:name="sub_12121"/>
      <w:bookmarkEnd w:id="6687"/>
      <w:r>
        <w:t xml:space="preserve">1. Выбор права, </w:t>
      </w:r>
      <w:r>
        <w:t>подлежащего применению к договору, стороной которого является физическое лицо, использующее, приобретающее или заказывающее либо имеющее намерение использовать, приобрести или заказать движимые вещи (работы, услуги) для личных, семейных, домашних и иных ну</w:t>
      </w:r>
      <w:r>
        <w:t>жд, не связанных с осуществлением предпринимательской деятельности, не может повлечь за собой лишение такого физического лица (потребителя) защиты его прав, предоставляемой императивными нормами права страны места жительства потребителя, если контрагент по</w:t>
      </w:r>
      <w:r>
        <w:t>требителя (профессиональная сторона) осуществляет свою деятельность в стране места жительства потребителя либо любыми способами направляет свою деятельность на территорию этой страны или территории нескольких стран, включая территорию страны места жительст</w:t>
      </w:r>
      <w:r>
        <w:t>ва потребителя, при условии, что договор связан с такой деятельностью профессиональной стороны.</w:t>
      </w:r>
    </w:p>
    <w:p w:rsidR="00000000" w:rsidRDefault="007A5112">
      <w:bookmarkStart w:id="6689" w:name="sub_12122"/>
      <w:bookmarkEnd w:id="6688"/>
      <w:r>
        <w:t xml:space="preserve">2. При отсутствии соглашения сторон о подлежащем применению праве и при наличии обстоятельств, указанных в </w:t>
      </w:r>
      <w:hyperlink w:anchor="sub_12121" w:history="1">
        <w:r>
          <w:rPr>
            <w:rStyle w:val="a0"/>
          </w:rPr>
          <w:t>пункте 1</w:t>
        </w:r>
      </w:hyperlink>
      <w:r>
        <w:t xml:space="preserve"> настоящей статьи, к договору с участием потребителя применяется право страны места жительства потребителя.</w:t>
      </w:r>
    </w:p>
    <w:p w:rsidR="00000000" w:rsidRDefault="007A5112">
      <w:bookmarkStart w:id="6690" w:name="sub_12123"/>
      <w:bookmarkEnd w:id="6689"/>
      <w:r>
        <w:t xml:space="preserve">3. Правила, установленные </w:t>
      </w:r>
      <w:hyperlink w:anchor="sub_12121" w:history="1">
        <w:r>
          <w:rPr>
            <w:rStyle w:val="a0"/>
          </w:rPr>
          <w:t>пунктами 1</w:t>
        </w:r>
      </w:hyperlink>
      <w:r>
        <w:t xml:space="preserve"> и </w:t>
      </w:r>
      <w:hyperlink w:anchor="sub_12122" w:history="1">
        <w:r>
          <w:rPr>
            <w:rStyle w:val="a0"/>
          </w:rPr>
          <w:t>2</w:t>
        </w:r>
      </w:hyperlink>
      <w:r>
        <w:t xml:space="preserve"> настоящей статьи, не применяются:</w:t>
      </w:r>
    </w:p>
    <w:p w:rsidR="00000000" w:rsidRDefault="007A5112">
      <w:bookmarkStart w:id="6691" w:name="sub_1212301"/>
      <w:bookmarkEnd w:id="6690"/>
      <w:r>
        <w:t>1) к договору перевозки;</w:t>
      </w:r>
    </w:p>
    <w:p w:rsidR="00000000" w:rsidRDefault="007A5112">
      <w:bookmarkStart w:id="6692" w:name="sub_1212302"/>
      <w:bookmarkEnd w:id="6691"/>
      <w:r>
        <w:t>2) к договору о выполнении работ или об оказании услуг, если работа должна быть выполнена или услуги должны быть оказаны исключительно в иной стране, чем страна места жительства потребителя.</w:t>
      </w:r>
    </w:p>
    <w:p w:rsidR="00000000" w:rsidRDefault="007A5112">
      <w:bookmarkStart w:id="6693" w:name="sub_121234"/>
      <w:bookmarkEnd w:id="6692"/>
      <w:r>
        <w:t>Предусмотренные настоящим пунктом изъятия не распространяются на договоры об оказании за общую цену услуг по перевозке и размещению (независимо от включения в общую цену стоимости других услуг), в частности на договоры в сфере туристи</w:t>
      </w:r>
      <w:r>
        <w:t>ческого обслуживания.</w:t>
      </w:r>
    </w:p>
    <w:p w:rsidR="00000000" w:rsidRDefault="007A5112">
      <w:bookmarkStart w:id="6694" w:name="sub_12124"/>
      <w:bookmarkEnd w:id="6693"/>
      <w:r>
        <w:t xml:space="preserve">4. В случаях, не предусмотренных </w:t>
      </w:r>
      <w:hyperlink w:anchor="sub_12121" w:history="1">
        <w:r>
          <w:rPr>
            <w:rStyle w:val="a0"/>
          </w:rPr>
          <w:t>пунктом 1</w:t>
        </w:r>
      </w:hyperlink>
      <w:r>
        <w:t xml:space="preserve"> настоящей статьи, выбор права, подлежащего применению к договору с участием потребителя, не может повлечь за собой лишение потребителя защиты его</w:t>
      </w:r>
      <w:r>
        <w:t xml:space="preserve"> прав, предоставляемой императивными нормами той страны, право которой применялось бы к этому договору при отсутствии соглашения сторон о выборе права.</w:t>
      </w:r>
    </w:p>
    <w:p w:rsidR="00000000" w:rsidRDefault="007A5112">
      <w:bookmarkStart w:id="6695" w:name="sub_12125"/>
      <w:bookmarkEnd w:id="6694"/>
      <w:r>
        <w:t>5. За установленными настоящей статьей изъятиями право, подлежащее применению к догово</w:t>
      </w:r>
      <w:r>
        <w:t>ру с участием потребителя, определяется по общим правилам настоящего Кодекса о праве, подлежащем применению к договору.</w:t>
      </w:r>
    </w:p>
    <w:bookmarkEnd w:id="6695"/>
    <w:p w:rsidR="00000000" w:rsidRDefault="007A5112"/>
    <w:p w:rsidR="00000000" w:rsidRDefault="007A5112">
      <w:pPr>
        <w:pStyle w:val="a1"/>
      </w:pPr>
      <w:bookmarkStart w:id="6696" w:name="sub_1213"/>
      <w:r>
        <w:rPr>
          <w:rStyle w:val="a"/>
        </w:rPr>
        <w:t>Статья 1213.</w:t>
      </w:r>
      <w:r>
        <w:t xml:space="preserve"> Право, подлежащее применению к договору в отношении недвижимого имущества</w:t>
      </w:r>
    </w:p>
    <w:p w:rsidR="00000000" w:rsidRDefault="007A5112">
      <w:bookmarkStart w:id="6697" w:name="sub_12131"/>
      <w:bookmarkEnd w:id="6696"/>
      <w:r>
        <w:t>1. При отсутст</w:t>
      </w:r>
      <w:r>
        <w:t>вии соглашения сторон о праве, подлежащем применению к договору в отношении недвижимого имущества, применяется право страны, с которой договор наиболее тесно связан. Правом страны, с которой такой договор наиболее тесно связан, считается, если иное явно не</w:t>
      </w:r>
      <w:r>
        <w:t xml:space="preserve"> вытекает из закона, условий или существа договора либо совокупности обстоятельств дела, право страны, где находится недвижимое имущество.</w:t>
      </w:r>
    </w:p>
    <w:p w:rsidR="00000000" w:rsidRDefault="007A5112">
      <w:bookmarkStart w:id="6698" w:name="sub_12132"/>
      <w:bookmarkEnd w:id="6697"/>
      <w:r>
        <w:t>2. К договорам в отношении находящихся на территории Российской Федерации земельных участков, участ</w:t>
      </w:r>
      <w:r>
        <w:t>ков недр и иного недвижимого имущества применяется российское право.</w:t>
      </w:r>
    </w:p>
    <w:bookmarkEnd w:id="6698"/>
    <w:p w:rsidR="00000000" w:rsidRDefault="007A5112"/>
    <w:p w:rsidR="00000000" w:rsidRDefault="007A5112">
      <w:pPr>
        <w:pStyle w:val="a1"/>
      </w:pPr>
      <w:bookmarkStart w:id="6699" w:name="sub_1214"/>
      <w:r>
        <w:rPr>
          <w:rStyle w:val="a"/>
        </w:rPr>
        <w:t>Статья 1214.</w:t>
      </w:r>
      <w:r>
        <w:t xml:space="preserve"> Право, подлежащее применению к договору о создании юридического лица и к договору, связанному с осуществлением прав участника юридического лица</w:t>
      </w:r>
    </w:p>
    <w:p w:rsidR="00000000" w:rsidRDefault="007A5112">
      <w:bookmarkStart w:id="6700" w:name="sub_12141"/>
      <w:bookmarkEnd w:id="6699"/>
      <w:r>
        <w:t>1. Выбор права, подлежащего применению к договору о создании юридического лица и к договору, связанному с осуществлением прав участника юридического лица, не может затрагивать действие императивных норм права страны места учреждения юридического л</w:t>
      </w:r>
      <w:r>
        <w:t xml:space="preserve">ица по вопросам, указанным в </w:t>
      </w:r>
      <w:hyperlink w:anchor="sub_12022" w:history="1">
        <w:r>
          <w:rPr>
            <w:rStyle w:val="a0"/>
          </w:rPr>
          <w:t>пункте 2 статьи 1202</w:t>
        </w:r>
      </w:hyperlink>
      <w:r>
        <w:t xml:space="preserve"> настоящего Кодекса.</w:t>
      </w:r>
    </w:p>
    <w:p w:rsidR="00000000" w:rsidRDefault="007A5112">
      <w:bookmarkStart w:id="6701" w:name="sub_12142"/>
      <w:bookmarkEnd w:id="6700"/>
      <w:r>
        <w:t>2. При отсутствии соглашения сторон о подлежащем применению праве к договору о создании юридического лица и к договору, связанному с осуществ</w:t>
      </w:r>
      <w:r>
        <w:t>лением прав участника юридического лица, применяется право страны, в которой учреждено или подлежит учреждению юридическое лицо.</w:t>
      </w:r>
    </w:p>
    <w:bookmarkEnd w:id="6701"/>
    <w:p w:rsidR="00000000" w:rsidRDefault="007A5112"/>
    <w:p w:rsidR="00000000" w:rsidRDefault="007A5112">
      <w:pPr>
        <w:pStyle w:val="a1"/>
      </w:pPr>
      <w:bookmarkStart w:id="6702" w:name="sub_1215"/>
      <w:r>
        <w:rPr>
          <w:rStyle w:val="a"/>
        </w:rPr>
        <w:t>Статья 1215.</w:t>
      </w:r>
      <w:r>
        <w:t xml:space="preserve"> Сфера действия права, подлежащего применению к договору</w:t>
      </w:r>
    </w:p>
    <w:p w:rsidR="00000000" w:rsidRDefault="007A5112">
      <w:bookmarkStart w:id="6703" w:name="sub_121511"/>
      <w:bookmarkEnd w:id="6702"/>
      <w:r>
        <w:t xml:space="preserve">1. Правом, подлежащим </w:t>
      </w:r>
      <w:r>
        <w:t xml:space="preserve">применению к договору в соответствии с правилами </w:t>
      </w:r>
      <w:hyperlink w:anchor="sub_1210" w:history="1">
        <w:r>
          <w:rPr>
            <w:rStyle w:val="a0"/>
          </w:rPr>
          <w:t>статей 1210 - 1214</w:t>
        </w:r>
      </w:hyperlink>
      <w:r>
        <w:t xml:space="preserve">, </w:t>
      </w:r>
      <w:hyperlink w:anchor="sub_1216" w:history="1">
        <w:r>
          <w:rPr>
            <w:rStyle w:val="a0"/>
          </w:rPr>
          <w:t>1216</w:t>
        </w:r>
      </w:hyperlink>
      <w:r>
        <w:t xml:space="preserve"> настоящего Кодекса, определяются, в частности:</w:t>
      </w:r>
    </w:p>
    <w:p w:rsidR="00000000" w:rsidRDefault="007A5112">
      <w:bookmarkStart w:id="6704" w:name="sub_12151"/>
      <w:bookmarkEnd w:id="6703"/>
      <w:r>
        <w:t>1) толкование договора;</w:t>
      </w:r>
    </w:p>
    <w:p w:rsidR="00000000" w:rsidRDefault="007A5112">
      <w:bookmarkStart w:id="6705" w:name="sub_12152"/>
      <w:bookmarkEnd w:id="6704"/>
      <w:r>
        <w:t>2) права и обязанности</w:t>
      </w:r>
      <w:r>
        <w:t xml:space="preserve"> сторон договора;</w:t>
      </w:r>
    </w:p>
    <w:p w:rsidR="00000000" w:rsidRDefault="007A5112">
      <w:bookmarkStart w:id="6706" w:name="sub_12153"/>
      <w:bookmarkEnd w:id="6705"/>
      <w:r>
        <w:t>3) исполнение договора;</w:t>
      </w:r>
    </w:p>
    <w:p w:rsidR="00000000" w:rsidRDefault="007A5112">
      <w:bookmarkStart w:id="6707" w:name="sub_12154"/>
      <w:bookmarkEnd w:id="6706"/>
      <w:r>
        <w:t>4) последствия неисполнения или ненадлежащего исполнения договора;</w:t>
      </w:r>
    </w:p>
    <w:p w:rsidR="00000000" w:rsidRDefault="007A5112">
      <w:bookmarkStart w:id="6708" w:name="sub_12155"/>
      <w:bookmarkEnd w:id="6707"/>
      <w:r>
        <w:t>5) прекращение договора;</w:t>
      </w:r>
    </w:p>
    <w:p w:rsidR="00000000" w:rsidRDefault="007A5112">
      <w:bookmarkStart w:id="6709" w:name="sub_12156"/>
      <w:bookmarkEnd w:id="6708"/>
      <w:r>
        <w:t>6) последствия недействительности договора.</w:t>
      </w:r>
    </w:p>
    <w:p w:rsidR="00000000" w:rsidRDefault="007A5112">
      <w:bookmarkStart w:id="6710" w:name="sub_121512"/>
      <w:bookmarkEnd w:id="6709"/>
      <w:r>
        <w:t xml:space="preserve">2. Если иное не вытекает из закона, положения </w:t>
      </w:r>
      <w:hyperlink w:anchor="sub_121511" w:history="1">
        <w:r>
          <w:rPr>
            <w:rStyle w:val="a0"/>
          </w:rPr>
          <w:t>пункта 1</w:t>
        </w:r>
      </w:hyperlink>
      <w:r>
        <w:t xml:space="preserve"> настоящей статьи не затрагивают, в частности, сферу действия права, подлежащего применению к вопросам, указанным в </w:t>
      </w:r>
      <w:hyperlink w:anchor="sub_12022" w:history="1">
        <w:r>
          <w:rPr>
            <w:rStyle w:val="a0"/>
          </w:rPr>
          <w:t>пункте 2 статьи 1202</w:t>
        </w:r>
      </w:hyperlink>
      <w:r>
        <w:t xml:space="preserve">, </w:t>
      </w:r>
      <w:hyperlink w:anchor="sub_120511" w:history="1">
        <w:r>
          <w:rPr>
            <w:rStyle w:val="a0"/>
          </w:rPr>
          <w:t>статье 1205.1</w:t>
        </w:r>
      </w:hyperlink>
      <w:r>
        <w:t xml:space="preserve"> и </w:t>
      </w:r>
      <w:hyperlink w:anchor="sub_1217115" w:history="1">
        <w:r>
          <w:rPr>
            <w:rStyle w:val="a0"/>
          </w:rPr>
          <w:t>пункте 5 статьи 1217.1</w:t>
        </w:r>
      </w:hyperlink>
      <w:r>
        <w:t xml:space="preserve"> настоящего Кодекса.</w:t>
      </w:r>
    </w:p>
    <w:bookmarkEnd w:id="6710"/>
    <w:p w:rsidR="00000000" w:rsidRDefault="007A5112"/>
    <w:p w:rsidR="00000000" w:rsidRDefault="007A5112">
      <w:pPr>
        <w:pStyle w:val="a1"/>
      </w:pPr>
      <w:bookmarkStart w:id="6711" w:name="sub_1216"/>
      <w:r>
        <w:rPr>
          <w:rStyle w:val="a"/>
        </w:rPr>
        <w:t>Статья 1216.</w:t>
      </w:r>
      <w:r>
        <w:t xml:space="preserve"> Право, подлежащее применению к уступке требования</w:t>
      </w:r>
    </w:p>
    <w:p w:rsidR="00000000" w:rsidRDefault="007A5112">
      <w:bookmarkStart w:id="6712" w:name="sub_12161"/>
      <w:bookmarkEnd w:id="6711"/>
      <w:r>
        <w:t>1. Право, подлежащее применению к сог</w:t>
      </w:r>
      <w:r>
        <w:t>лашению между первоначальным и новым кредиторами об уступке требования, определяется в соответствии с правилами настоящего Кодекса о праве, подлежащем применению к договору.</w:t>
      </w:r>
    </w:p>
    <w:p w:rsidR="00000000" w:rsidRDefault="007A5112">
      <w:bookmarkStart w:id="6713" w:name="sub_12162"/>
      <w:bookmarkEnd w:id="6712"/>
      <w:r>
        <w:t>2. Допустимость уступки требования, отношения между новым кредит</w:t>
      </w:r>
      <w:r>
        <w:t>ором и должником, условия, при которых это требование может быть предъявлено к должнику новым кредитором, вопрос о надлежащем исполнении обязательства должником определяются по праву, подлежащему применению к требованию, являющемуся предметом уступки.</w:t>
      </w:r>
    </w:p>
    <w:bookmarkEnd w:id="6713"/>
    <w:p w:rsidR="00000000" w:rsidRDefault="007A5112"/>
    <w:p w:rsidR="00000000" w:rsidRDefault="007A5112">
      <w:pPr>
        <w:pStyle w:val="a1"/>
      </w:pPr>
      <w:bookmarkStart w:id="6714" w:name="sub_121611"/>
      <w:r>
        <w:rPr>
          <w:rStyle w:val="a"/>
        </w:rPr>
        <w:t>Статья 1216.1.</w:t>
      </w:r>
      <w:r>
        <w:t xml:space="preserve"> Право, подлежащее применению к переходу прав кредитора к другому лицу на основании закона</w:t>
      </w:r>
    </w:p>
    <w:p w:rsidR="00000000" w:rsidRDefault="007A5112">
      <w:bookmarkStart w:id="6715" w:name="sub_12161101"/>
      <w:bookmarkEnd w:id="6714"/>
      <w:r>
        <w:t>При удовлетворении третьим лицом требования кредитора к должнику переход на основании закона прав кредитора к так</w:t>
      </w:r>
      <w:r>
        <w:t>ому третьему лицу (новому кредитору) определяется по праву, подлежащему применению к отношениям между первоначальным кредитором и новым кредитором, если иное не вытекает из закона или совокупности обстоятельств дела.</w:t>
      </w:r>
    </w:p>
    <w:p w:rsidR="00000000" w:rsidRDefault="007A5112">
      <w:bookmarkStart w:id="6716" w:name="sub_12161102"/>
      <w:bookmarkEnd w:id="6715"/>
      <w:r>
        <w:t>При этом в отно</w:t>
      </w:r>
      <w:r>
        <w:t>шениях между должником и новым кредитором не затрагивается действие направленных на защиту должника положений права, подлежащего применению к обязательству между должником и первоначальным кредитором.</w:t>
      </w:r>
    </w:p>
    <w:bookmarkEnd w:id="6716"/>
    <w:p w:rsidR="00000000" w:rsidRDefault="007A5112"/>
    <w:p w:rsidR="00000000" w:rsidRDefault="007A5112">
      <w:pPr>
        <w:pStyle w:val="a1"/>
      </w:pPr>
      <w:bookmarkStart w:id="6717" w:name="sub_1217"/>
      <w:r>
        <w:rPr>
          <w:rStyle w:val="a"/>
        </w:rPr>
        <w:t>Статья 1217.</w:t>
      </w:r>
      <w:r>
        <w:t xml:space="preserve"> Право, подлежащее при</w:t>
      </w:r>
      <w:r>
        <w:t>менению к обязательствам, возникающим из односторонних сделок</w:t>
      </w:r>
    </w:p>
    <w:p w:rsidR="00000000" w:rsidRDefault="007A5112">
      <w:bookmarkStart w:id="6718" w:name="sub_12171"/>
      <w:bookmarkEnd w:id="6717"/>
      <w:r>
        <w:t xml:space="preserve">К обязательствам, возникающим из односторонних сделок, если иное явно не вытекает из закона, условий или существа сделки либо совокупности обстоятельств дела, применяется право </w:t>
      </w:r>
      <w:r>
        <w:t>страны, где на момент совершения односторонней сделки находится место жительства или основное место деятельности стороны, принимающей на себя обязательства по односторонней сделке.</w:t>
      </w:r>
    </w:p>
    <w:p w:rsidR="00000000" w:rsidRDefault="007A5112">
      <w:bookmarkStart w:id="6719" w:name="sub_12172"/>
      <w:bookmarkEnd w:id="6718"/>
      <w:r>
        <w:t xml:space="preserve">Часть вторая </w:t>
      </w:r>
      <w:hyperlink r:id="rId932" w:history="1">
        <w:r>
          <w:rPr>
            <w:rStyle w:val="a0"/>
          </w:rPr>
          <w:t>утратила силу</w:t>
        </w:r>
      </w:hyperlink>
      <w:r>
        <w:t xml:space="preserve"> с 1 ноября 2013 г.</w:t>
      </w:r>
    </w:p>
    <w:p w:rsidR="00000000" w:rsidRDefault="007A5112">
      <w:pPr>
        <w:pStyle w:val="a1"/>
      </w:pPr>
      <w:bookmarkStart w:id="6720" w:name="sub_121711"/>
      <w:bookmarkEnd w:id="6719"/>
      <w:r>
        <w:rPr>
          <w:rStyle w:val="a"/>
        </w:rPr>
        <w:t>Статья 1217.1.</w:t>
      </w:r>
      <w:r>
        <w:t xml:space="preserve"> Право, подлежащее применению к отношениям представительства</w:t>
      </w:r>
    </w:p>
    <w:p w:rsidR="00000000" w:rsidRDefault="007A5112">
      <w:bookmarkStart w:id="6721" w:name="sub_1217111"/>
      <w:bookmarkEnd w:id="6720"/>
      <w:r>
        <w:t>1. Если представительство основано на договоре, отношения между представляемым и пре</w:t>
      </w:r>
      <w:r>
        <w:t>дставителем определяются по правилам настоящего Кодекса о праве, подлежащем применению к договору.</w:t>
      </w:r>
    </w:p>
    <w:p w:rsidR="00000000" w:rsidRDefault="007A5112">
      <w:bookmarkStart w:id="6722" w:name="sub_1217112"/>
      <w:bookmarkEnd w:id="6721"/>
      <w:r>
        <w:t>2. Если иное не вытекает из закона, отношения между представляемым или представителем и третьим лицом определяются по праву страны, кот</w:t>
      </w:r>
      <w:r>
        <w:t>орое выбрано представляемым в доверенности, при условии, что третье лицо и представитель были извещены об этом выборе.</w:t>
      </w:r>
    </w:p>
    <w:p w:rsidR="00000000" w:rsidRDefault="007A5112">
      <w:bookmarkStart w:id="6723" w:name="sub_12171122"/>
      <w:bookmarkEnd w:id="6722"/>
      <w:r>
        <w:t>Если представляемый не выбрал применимое право в доверенности либо выбранное право в соответствии с законом не подлежит применению, отношения между представляемым или представителем и третьим лицом определяются по праву страны, где находится место жительст</w:t>
      </w:r>
      <w:r>
        <w:t>ва или основное место деятельности представителя. Если третье лицо не знало и не должно было знать о месте жительства или об основном месте деятельности представителя, применяется право страны, где преимущественно действовал представитель в конкретном случ</w:t>
      </w:r>
      <w:r>
        <w:t>ае.</w:t>
      </w:r>
    </w:p>
    <w:p w:rsidR="00000000" w:rsidRDefault="007A5112">
      <w:bookmarkStart w:id="6724" w:name="sub_1217113"/>
      <w:bookmarkEnd w:id="6723"/>
      <w:r>
        <w:t>3. В случае, если полномочие предоставлено представителю для совершения сделки в отношении недвижимого имущества и при этом сделка либо возникновение, переход, ограничение или прекращение прав по ней подлежит обязательной государ</w:t>
      </w:r>
      <w:r>
        <w:t>ственной регистрации, применяется право страны, где недвижимое имущество внесено в государственный реестр.</w:t>
      </w:r>
    </w:p>
    <w:p w:rsidR="00000000" w:rsidRDefault="007A5112">
      <w:bookmarkStart w:id="6725" w:name="sub_1217114"/>
      <w:bookmarkEnd w:id="6724"/>
      <w:r>
        <w:t>4. В случае, если полномочие предоставлено представителю для ведения дела в государственном или третейском суде, применяется пр</w:t>
      </w:r>
      <w:r>
        <w:t>аво страны, где проводится судебное или третейское разбирательство.</w:t>
      </w:r>
    </w:p>
    <w:p w:rsidR="00000000" w:rsidRDefault="007A5112">
      <w:bookmarkStart w:id="6726" w:name="sub_1217115"/>
      <w:bookmarkEnd w:id="6725"/>
      <w:r>
        <w:t>5. Правом, подлежащим применению к отношениям между представляемым или представителем и третьим лицом, определяются, в частности:</w:t>
      </w:r>
    </w:p>
    <w:p w:rsidR="00000000" w:rsidRDefault="007A5112">
      <w:bookmarkStart w:id="6727" w:name="sub_1217151"/>
      <w:bookmarkEnd w:id="6726"/>
      <w:r>
        <w:t>1) наличие и о</w:t>
      </w:r>
      <w:r>
        <w:t>бъем полномочий представителя;</w:t>
      </w:r>
    </w:p>
    <w:p w:rsidR="00000000" w:rsidRDefault="007A5112">
      <w:bookmarkStart w:id="6728" w:name="sub_1217152"/>
      <w:bookmarkEnd w:id="6727"/>
      <w:r>
        <w:t>2) последствия осуществления представителем своих полномочий;</w:t>
      </w:r>
    </w:p>
    <w:p w:rsidR="00000000" w:rsidRDefault="007A5112">
      <w:bookmarkStart w:id="6729" w:name="sub_1217153"/>
      <w:bookmarkEnd w:id="6728"/>
      <w:r>
        <w:t>3) требования к содержанию доверенности;</w:t>
      </w:r>
    </w:p>
    <w:p w:rsidR="00000000" w:rsidRDefault="007A5112">
      <w:bookmarkStart w:id="6730" w:name="sub_121711504"/>
      <w:bookmarkEnd w:id="6729"/>
      <w:r>
        <w:t>4) срок действия доверенности;</w:t>
      </w:r>
    </w:p>
    <w:p w:rsidR="00000000" w:rsidRDefault="007A5112">
      <w:bookmarkStart w:id="6731" w:name="sub_1217155"/>
      <w:bookmarkEnd w:id="6730"/>
      <w:r>
        <w:t>5) прекращение доверенности, в том числе последствия ее прекращения для третьих лиц;</w:t>
      </w:r>
    </w:p>
    <w:p w:rsidR="00000000" w:rsidRDefault="007A5112">
      <w:bookmarkStart w:id="6732" w:name="sub_1217156"/>
      <w:bookmarkEnd w:id="6731"/>
      <w:r>
        <w:t>6) допустимость выдачи доверенности в порядке передоверия;</w:t>
      </w:r>
    </w:p>
    <w:p w:rsidR="00000000" w:rsidRDefault="007A5112">
      <w:bookmarkStart w:id="6733" w:name="sub_1217157"/>
      <w:bookmarkEnd w:id="6732"/>
      <w:r>
        <w:t>7) последствия совершения сделки при отсутствии полномочий действов</w:t>
      </w:r>
      <w:r>
        <w:t>ать от имени представляемого или при превышении этих полномочий, в том числе в случае последующего одобрения такой сделки представляемым.</w:t>
      </w:r>
    </w:p>
    <w:p w:rsidR="00000000" w:rsidRDefault="007A5112">
      <w:bookmarkStart w:id="6734" w:name="sub_1217116"/>
      <w:bookmarkEnd w:id="6733"/>
      <w:r>
        <w:t>6. Если иное не вытекает из закона или существа отношений, при отсутствии в доверенности иных ук</w:t>
      </w:r>
      <w:r>
        <w:t>азаний считается, что в объем полномочий представителя входит определение порядка разрешения споров (заключение соглашений о передаче споров в государственный или третейский суд и т.п.), а также выбор права, подлежащего применению к сделкам, совершаемым пр</w:t>
      </w:r>
      <w:r>
        <w:t>едставителем от имени представляемого.</w:t>
      </w:r>
    </w:p>
    <w:p w:rsidR="00000000" w:rsidRDefault="007A5112">
      <w:bookmarkStart w:id="6735" w:name="sub_1217117"/>
      <w:bookmarkEnd w:id="6734"/>
      <w:r>
        <w:t>7. Положения настоящей статьи не распространяются на отношения представительства, основанные на указании закона либо акте уполномоченного государственного органа или органа местного самоуправлени</w:t>
      </w:r>
      <w:r>
        <w:t>я.</w:t>
      </w:r>
    </w:p>
    <w:bookmarkEnd w:id="6735"/>
    <w:p w:rsidR="00000000" w:rsidRDefault="007A5112"/>
    <w:p w:rsidR="00000000" w:rsidRDefault="007A5112">
      <w:pPr>
        <w:pStyle w:val="a1"/>
      </w:pPr>
      <w:bookmarkStart w:id="6736" w:name="sub_121722"/>
      <w:r>
        <w:rPr>
          <w:rStyle w:val="a"/>
        </w:rPr>
        <w:t>Статья 1217.2.</w:t>
      </w:r>
      <w:r>
        <w:t xml:space="preserve"> Право, подлежащее применению к прекращению обязательства зачетом</w:t>
      </w:r>
    </w:p>
    <w:bookmarkEnd w:id="6736"/>
    <w:p w:rsidR="00000000" w:rsidRDefault="007A5112">
      <w:r>
        <w:t>Прекращение обязательства зачетом определяется по праву страны, подлежащему применению к отношению, из которого возникло требование, против к</w:t>
      </w:r>
      <w:r>
        <w:t xml:space="preserve">оторого заявляется о зачете встречного требования. Прекращение обязательства зачетом, производимое по соглашению сторон, определяется правилами настоящего </w:t>
      </w:r>
      <w:hyperlink w:anchor="sub_1215" w:history="1">
        <w:r>
          <w:rPr>
            <w:rStyle w:val="a0"/>
          </w:rPr>
          <w:t>Кодекса</w:t>
        </w:r>
      </w:hyperlink>
      <w:r>
        <w:t xml:space="preserve"> о праве, подлежащем применению к договору.</w:t>
      </w:r>
    </w:p>
    <w:p w:rsidR="00000000" w:rsidRDefault="007A5112"/>
    <w:p w:rsidR="00000000" w:rsidRDefault="007A5112">
      <w:pPr>
        <w:pStyle w:val="a1"/>
      </w:pPr>
      <w:bookmarkStart w:id="6737" w:name="sub_1218"/>
      <w:r>
        <w:rPr>
          <w:rStyle w:val="a"/>
        </w:rPr>
        <w:t>Статья 1218.</w:t>
      </w:r>
      <w:r>
        <w:t xml:space="preserve"> Пр</w:t>
      </w:r>
      <w:r>
        <w:t>аво, подлежащее применению к отношениям по уплате процентов</w:t>
      </w:r>
    </w:p>
    <w:bookmarkEnd w:id="6737"/>
    <w:p w:rsidR="00000000" w:rsidRDefault="007A5112">
      <w:r>
        <w:t>Основания взимания, порядок исчисления и размер процентов по денежным обязательствам определяются по праву страны, подлежащему применению к соответствующему обязательству.</w:t>
      </w:r>
    </w:p>
    <w:p w:rsidR="00000000" w:rsidRDefault="007A5112"/>
    <w:p w:rsidR="00000000" w:rsidRDefault="007A5112">
      <w:pPr>
        <w:pStyle w:val="a1"/>
      </w:pPr>
      <w:bookmarkStart w:id="6738" w:name="sub_1219"/>
      <w:r>
        <w:rPr>
          <w:rStyle w:val="a"/>
        </w:rPr>
        <w:t xml:space="preserve">Статья </w:t>
      </w:r>
      <w:r>
        <w:rPr>
          <w:rStyle w:val="a"/>
        </w:rPr>
        <w:t>1219.</w:t>
      </w:r>
      <w:r>
        <w:t xml:space="preserve"> Право, подлежащее применению к обязательствам, возникающим вследствие причинения вреда</w:t>
      </w:r>
    </w:p>
    <w:p w:rsidR="00000000" w:rsidRDefault="007A5112">
      <w:bookmarkStart w:id="6739" w:name="sub_12191"/>
      <w:bookmarkEnd w:id="6738"/>
      <w:r>
        <w:t>1. К обязательствам, возникающим вследствие причинения вреда, применяется право страны, где имело место действие или иное обстоятельство, послужив</w:t>
      </w:r>
      <w:r>
        <w:t>шие основанием для требования о возмещении вреда. В случае, когда в результате такого действия или иного обстоятельства вред наступил в другой стране, может быть применено право этой страны, если причинитель вреда предвидел или должен был предвидеть наступ</w:t>
      </w:r>
      <w:r>
        <w:t>ление вреда в этой стране.</w:t>
      </w:r>
    </w:p>
    <w:p w:rsidR="00000000" w:rsidRDefault="007A5112">
      <w:bookmarkStart w:id="6740" w:name="sub_12192"/>
      <w:bookmarkEnd w:id="6739"/>
      <w:r>
        <w:t>2. Если стороны обязательства, возникающего вследствие причинения вреда, имеют место жительства или основное место деятельности в одной и той же стране, применяется право этой страны. Если стороны данного обязат</w:t>
      </w:r>
      <w:r>
        <w:t>ельства имеют место жительства или основное место деятельности в разных странах, но являются гражданами или юридическими лицами одной и той же страны, применяется право этой страны.</w:t>
      </w:r>
    </w:p>
    <w:p w:rsidR="00000000" w:rsidRDefault="007A5112">
      <w:bookmarkStart w:id="6741" w:name="sub_12193"/>
      <w:bookmarkEnd w:id="6740"/>
      <w:r>
        <w:t>3. Если из совокупности обстоятельств дела вытекает, что</w:t>
      </w:r>
      <w:r>
        <w:t xml:space="preserve"> обязательство, возникающее вследствие причинения вреда, тесно связано с договором между потерпевшим и причинителем вреда, заключенным при осуществлении этими сторонами предпринимательской деятельности, к данному обязательству применяется право, подлежащее</w:t>
      </w:r>
      <w:r>
        <w:t xml:space="preserve"> применению к такому договору.</w:t>
      </w:r>
    </w:p>
    <w:p w:rsidR="00000000" w:rsidRDefault="007A5112">
      <w:bookmarkStart w:id="6742" w:name="sub_12194"/>
      <w:bookmarkEnd w:id="6741"/>
      <w:r>
        <w:t>4. Правила настоящей статьи применяются, если между сторонами обязательства, возникающего вследствие причинения вреда, не заключено соглашение о праве, подлежащем применению к этому обязательству (</w:t>
      </w:r>
      <w:hyperlink w:anchor="sub_122311" w:history="1">
        <w:r>
          <w:rPr>
            <w:rStyle w:val="a0"/>
          </w:rPr>
          <w:t>статья 1223.1</w:t>
        </w:r>
      </w:hyperlink>
      <w:r>
        <w:t>).</w:t>
      </w:r>
    </w:p>
    <w:bookmarkEnd w:id="6742"/>
    <w:p w:rsidR="00000000" w:rsidRDefault="007A5112"/>
    <w:p w:rsidR="00000000" w:rsidRDefault="007A5112">
      <w:pPr>
        <w:pStyle w:val="a1"/>
      </w:pPr>
      <w:bookmarkStart w:id="6743" w:name="sub_1220"/>
      <w:r>
        <w:rPr>
          <w:rStyle w:val="a"/>
        </w:rPr>
        <w:t>Статья 1220.</w:t>
      </w:r>
      <w:r>
        <w:t xml:space="preserve"> Сфера действия права, подлежащего применению к обязательствам, возникающим вследствие причинения вреда</w:t>
      </w:r>
    </w:p>
    <w:bookmarkEnd w:id="6743"/>
    <w:p w:rsidR="00000000" w:rsidRDefault="007A5112">
      <w:r>
        <w:t>На основании права, подлежащего применению к обязательствам, возникающим вследст</w:t>
      </w:r>
      <w:r>
        <w:t>вие причинения вреда, определяются, в частности:</w:t>
      </w:r>
    </w:p>
    <w:p w:rsidR="00000000" w:rsidRDefault="007A5112">
      <w:bookmarkStart w:id="6744" w:name="sub_122001"/>
      <w:r>
        <w:t>1) способность лица нести ответственность за причиненный вред;</w:t>
      </w:r>
    </w:p>
    <w:p w:rsidR="00000000" w:rsidRDefault="007A5112">
      <w:bookmarkStart w:id="6745" w:name="sub_122002"/>
      <w:bookmarkEnd w:id="6744"/>
      <w:r>
        <w:t>2) возложение ответственности за вред на лицо, не являющееся причинителем вреда;</w:t>
      </w:r>
    </w:p>
    <w:p w:rsidR="00000000" w:rsidRDefault="007A5112">
      <w:bookmarkStart w:id="6746" w:name="sub_122003"/>
      <w:bookmarkEnd w:id="6745"/>
      <w:r>
        <w:t>3) основания ответственности;</w:t>
      </w:r>
    </w:p>
    <w:p w:rsidR="00000000" w:rsidRDefault="007A5112">
      <w:bookmarkStart w:id="6747" w:name="sub_122004"/>
      <w:bookmarkEnd w:id="6746"/>
      <w:r>
        <w:t>4) основания ограничения ответственности и освобождения от нее;</w:t>
      </w:r>
    </w:p>
    <w:p w:rsidR="00000000" w:rsidRDefault="007A5112">
      <w:bookmarkStart w:id="6748" w:name="sub_122005"/>
      <w:bookmarkEnd w:id="6747"/>
      <w:r>
        <w:t>5) способы возмещения вреда;</w:t>
      </w:r>
    </w:p>
    <w:p w:rsidR="00000000" w:rsidRDefault="007A5112">
      <w:bookmarkStart w:id="6749" w:name="sub_122006"/>
      <w:bookmarkEnd w:id="6748"/>
      <w:r>
        <w:t>6) объем и размер возмещения вреда.</w:t>
      </w:r>
    </w:p>
    <w:bookmarkEnd w:id="6749"/>
    <w:p w:rsidR="00000000" w:rsidRDefault="007A5112"/>
    <w:p w:rsidR="00000000" w:rsidRDefault="007A5112">
      <w:pPr>
        <w:pStyle w:val="a1"/>
      </w:pPr>
      <w:bookmarkStart w:id="6750" w:name="sub_122011"/>
      <w:r>
        <w:rPr>
          <w:rStyle w:val="a"/>
        </w:rPr>
        <w:t>Статья 1220.1.</w:t>
      </w:r>
      <w:r>
        <w:t xml:space="preserve"> П</w:t>
      </w:r>
      <w:r>
        <w:t>раво, подлежащее применению к установлению допустимости требования о возмещении вреда страховщиком</w:t>
      </w:r>
    </w:p>
    <w:bookmarkEnd w:id="6750"/>
    <w:p w:rsidR="00000000" w:rsidRDefault="007A5112">
      <w:r>
        <w:t>Требование о возмещении вреда может быть предъявлено потерпевшим непосредственно к страховщику, если это допускается по праву, подлежащему применен</w:t>
      </w:r>
      <w:r>
        <w:t>ию к обязательству, возникающему вследствие причинения вреда, или по праву, подлежащему применению к договору страхования.</w:t>
      </w:r>
    </w:p>
    <w:p w:rsidR="00000000" w:rsidRDefault="007A5112"/>
    <w:p w:rsidR="00000000" w:rsidRDefault="007A5112">
      <w:pPr>
        <w:pStyle w:val="a1"/>
      </w:pPr>
      <w:bookmarkStart w:id="6751" w:name="sub_1221"/>
      <w:r>
        <w:rPr>
          <w:rStyle w:val="a"/>
        </w:rPr>
        <w:t>Статья 1221.</w:t>
      </w:r>
      <w:r>
        <w:t xml:space="preserve"> Право, подлежащее применению к ответственности за вред, причиненный вследствие недостатков товара, работы или у</w:t>
      </w:r>
      <w:r>
        <w:t>слуги</w:t>
      </w:r>
    </w:p>
    <w:p w:rsidR="00000000" w:rsidRDefault="007A5112">
      <w:bookmarkStart w:id="6752" w:name="sub_12211"/>
      <w:bookmarkEnd w:id="6751"/>
      <w:r>
        <w:t>1. К требованию о возмещении вреда, причиненного вследствие недостатков товара, работы или услуги, по выбору потерпевшего применяется:</w:t>
      </w:r>
    </w:p>
    <w:p w:rsidR="00000000" w:rsidRDefault="007A5112">
      <w:bookmarkStart w:id="6753" w:name="sub_122111"/>
      <w:bookmarkEnd w:id="6752"/>
      <w:r>
        <w:t>1) право страны, где имеет место жительства или основное место деятельности про</w:t>
      </w:r>
      <w:r>
        <w:t>давец или изготовитель товара либо иной причинитель вреда;</w:t>
      </w:r>
    </w:p>
    <w:p w:rsidR="00000000" w:rsidRDefault="007A5112">
      <w:bookmarkStart w:id="6754" w:name="sub_122112"/>
      <w:bookmarkEnd w:id="6753"/>
      <w:r>
        <w:t>2) право страны, где имеет место жительства или основное место деятельности потерпевший;</w:t>
      </w:r>
    </w:p>
    <w:p w:rsidR="00000000" w:rsidRDefault="007A5112">
      <w:bookmarkStart w:id="6755" w:name="sub_122113"/>
      <w:bookmarkEnd w:id="6754"/>
      <w:r>
        <w:t>3) право страны, где была выполнена работа, оказана услуга, или прав</w:t>
      </w:r>
      <w:r>
        <w:t>о страны, где был приобретен товар.</w:t>
      </w:r>
    </w:p>
    <w:p w:rsidR="00000000" w:rsidRDefault="007A5112">
      <w:bookmarkStart w:id="6756" w:name="sub_122115"/>
      <w:bookmarkEnd w:id="6755"/>
      <w:r>
        <w:t xml:space="preserve">Выбор потерпевшим права, предусмотренного </w:t>
      </w:r>
      <w:hyperlink w:anchor="sub_122112" w:history="1">
        <w:r>
          <w:rPr>
            <w:rStyle w:val="a0"/>
          </w:rPr>
          <w:t>подпунктом 2</w:t>
        </w:r>
      </w:hyperlink>
      <w:r>
        <w:t xml:space="preserve"> или </w:t>
      </w:r>
      <w:hyperlink w:anchor="sub_122113" w:history="1">
        <w:r>
          <w:rPr>
            <w:rStyle w:val="a0"/>
          </w:rPr>
          <w:t>3</w:t>
        </w:r>
      </w:hyperlink>
      <w:r>
        <w:t xml:space="preserve"> настоящего пункта, не допускается, если причинитель вреда докажет, что он не предви</w:t>
      </w:r>
      <w:r>
        <w:t>дел и не должен был предвидеть распространение товара в соответствующей стране.</w:t>
      </w:r>
    </w:p>
    <w:p w:rsidR="00000000" w:rsidRDefault="007A5112">
      <w:bookmarkStart w:id="6757" w:name="sub_12212"/>
      <w:bookmarkEnd w:id="6756"/>
      <w:r>
        <w:t xml:space="preserve">2. Если стороны в соответствии со </w:t>
      </w:r>
      <w:hyperlink w:anchor="sub_122311" w:history="1">
        <w:r>
          <w:rPr>
            <w:rStyle w:val="a0"/>
          </w:rPr>
          <w:t>статьей 1223.1</w:t>
        </w:r>
      </w:hyperlink>
      <w:r>
        <w:t xml:space="preserve"> настоящего Кодекса выбрали по соглашению между собой право, подлежащее применени</w:t>
      </w:r>
      <w:r>
        <w:t>ю к требованию о возмещении вреда, причиненного вследствие недостатков товара, работы или услуги, применяется выбранное сторонами право.</w:t>
      </w:r>
    </w:p>
    <w:p w:rsidR="00000000" w:rsidRDefault="007A5112">
      <w:bookmarkStart w:id="6758" w:name="sub_12213"/>
      <w:bookmarkEnd w:id="6757"/>
      <w:r>
        <w:t xml:space="preserve">3. Если потерпевший не воспользовался предоставленным ему </w:t>
      </w:r>
      <w:hyperlink w:anchor="sub_12211" w:history="1">
        <w:r>
          <w:rPr>
            <w:rStyle w:val="a0"/>
          </w:rPr>
          <w:t>пунктом 1</w:t>
        </w:r>
      </w:hyperlink>
      <w:r>
        <w:t xml:space="preserve"> настоящей статьи правом выбора и отсутствует соглашение сторон о подлежащем применению праве, применяется право страны, где имеет место жительства или основное место деятельности продавец или изготовитель товара либо иной причинитель вреда, при условии, ч</w:t>
      </w:r>
      <w:r>
        <w:t>то из закона, существа обязательства либо совокупности обстоятельств дела не вытекает иное.</w:t>
      </w:r>
    </w:p>
    <w:p w:rsidR="00000000" w:rsidRDefault="007A5112">
      <w:bookmarkStart w:id="6759" w:name="sub_12214"/>
      <w:bookmarkEnd w:id="6758"/>
      <w:r>
        <w:t>4. Правила настоящей статьи соответственно применяются к требованиям о возмещении вреда, причиненного вследствие недостоверной или недостаточной и</w:t>
      </w:r>
      <w:r>
        <w:t>нформации о товаре, работе или об услуге.</w:t>
      </w:r>
    </w:p>
    <w:bookmarkEnd w:id="6759"/>
    <w:p w:rsidR="00000000" w:rsidRDefault="007A5112"/>
    <w:p w:rsidR="00000000" w:rsidRDefault="007A5112">
      <w:pPr>
        <w:pStyle w:val="a1"/>
      </w:pPr>
      <w:bookmarkStart w:id="6760" w:name="sub_1222"/>
      <w:r>
        <w:rPr>
          <w:rStyle w:val="a"/>
        </w:rPr>
        <w:t>Статья 1222.</w:t>
      </w:r>
      <w:r>
        <w:t xml:space="preserve"> Право, подлежащее применению к обязательствам, возникающим вследствие недобросовестной конкуренции и ограничения конкуренции</w:t>
      </w:r>
    </w:p>
    <w:p w:rsidR="00000000" w:rsidRDefault="007A5112">
      <w:bookmarkStart w:id="6761" w:name="sub_12221"/>
      <w:bookmarkEnd w:id="6760"/>
      <w:r>
        <w:t>1. К обязательствам, возникающим вследств</w:t>
      </w:r>
      <w:r>
        <w:t>ие недобросовестной конкуренции, применяется право страны, рынок которой затронут или может быть затронут такой конкуренцией, если иное не вытекает из закона или существа обязательства.</w:t>
      </w:r>
    </w:p>
    <w:p w:rsidR="00000000" w:rsidRDefault="007A5112">
      <w:bookmarkStart w:id="6762" w:name="sub_1222102"/>
      <w:bookmarkEnd w:id="6761"/>
      <w:r>
        <w:t>Если недобросовестная конкуренция затрагивает искл</w:t>
      </w:r>
      <w:r>
        <w:t xml:space="preserve">ючительно интересы отдельного лица, применимое право определяется в соответствии со </w:t>
      </w:r>
      <w:hyperlink w:anchor="sub_1219" w:history="1">
        <w:r>
          <w:rPr>
            <w:rStyle w:val="a0"/>
          </w:rPr>
          <w:t>статьями 1219</w:t>
        </w:r>
      </w:hyperlink>
      <w:r>
        <w:t xml:space="preserve"> и </w:t>
      </w:r>
      <w:hyperlink w:anchor="sub_122311" w:history="1">
        <w:r>
          <w:rPr>
            <w:rStyle w:val="a0"/>
          </w:rPr>
          <w:t>1223.1</w:t>
        </w:r>
      </w:hyperlink>
      <w:r>
        <w:t xml:space="preserve"> настоящего Кодекса.</w:t>
      </w:r>
    </w:p>
    <w:p w:rsidR="00000000" w:rsidRDefault="007A5112">
      <w:bookmarkStart w:id="6763" w:name="sub_12222"/>
      <w:bookmarkEnd w:id="6762"/>
      <w:r>
        <w:t>2. К обязательствам, возникающим вследствие ограничения</w:t>
      </w:r>
      <w:r>
        <w:t xml:space="preserve"> конкуренции, применяется право страны, рынок которой затронут или может быть затронут этим ограничением конкуренции, если иное не вытекает из закона или существа обязательства.</w:t>
      </w:r>
    </w:p>
    <w:p w:rsidR="00000000" w:rsidRDefault="007A5112">
      <w:bookmarkStart w:id="6764" w:name="sub_12223"/>
      <w:bookmarkEnd w:id="6763"/>
      <w:r>
        <w:t>3. Выбор сторонами права, подлежащего применению к обязатель</w:t>
      </w:r>
      <w:r>
        <w:t xml:space="preserve">ствам, указанным в </w:t>
      </w:r>
      <w:hyperlink w:anchor="sub_12221" w:history="1">
        <w:r>
          <w:rPr>
            <w:rStyle w:val="a0"/>
          </w:rPr>
          <w:t>абзаце первом пункта 1</w:t>
        </w:r>
      </w:hyperlink>
      <w:r>
        <w:t xml:space="preserve"> и </w:t>
      </w:r>
      <w:hyperlink w:anchor="sub_12222" w:history="1">
        <w:r>
          <w:rPr>
            <w:rStyle w:val="a0"/>
          </w:rPr>
          <w:t>пункте 2</w:t>
        </w:r>
      </w:hyperlink>
      <w:r>
        <w:t xml:space="preserve"> настоящей статьи, не допускается.</w:t>
      </w:r>
    </w:p>
    <w:bookmarkEnd w:id="6764"/>
    <w:p w:rsidR="00000000" w:rsidRDefault="007A5112"/>
    <w:p w:rsidR="00000000" w:rsidRDefault="007A5112">
      <w:pPr>
        <w:pStyle w:val="a1"/>
      </w:pPr>
      <w:bookmarkStart w:id="6765" w:name="sub_122211"/>
      <w:r>
        <w:rPr>
          <w:rStyle w:val="a"/>
        </w:rPr>
        <w:t>Статья 1222.1.</w:t>
      </w:r>
      <w:r>
        <w:t xml:space="preserve"> Право, подлежащее применению к обязательствам, возникающим вследствие недобросов</w:t>
      </w:r>
      <w:r>
        <w:t>естного ведения переговоров о заключении договора</w:t>
      </w:r>
    </w:p>
    <w:p w:rsidR="00000000" w:rsidRDefault="007A5112">
      <w:bookmarkStart w:id="6766" w:name="sub_1222111"/>
      <w:bookmarkEnd w:id="6765"/>
      <w:r>
        <w:t>1. К обязательствам, возникающим вследствие недобросовестного ведения переговоров о заключении договора, применяется право, подлежащее применению к договору, а если договор не был заклю</w:t>
      </w:r>
      <w:r>
        <w:t>чен, применяется право, которое применялось бы к договору, если бы он был заключен.</w:t>
      </w:r>
    </w:p>
    <w:p w:rsidR="00000000" w:rsidRDefault="007A5112">
      <w:bookmarkStart w:id="6767" w:name="sub_1222112"/>
      <w:bookmarkEnd w:id="6766"/>
      <w:r>
        <w:t xml:space="preserve">2. Если применимое право не может быть определено в соответствии с </w:t>
      </w:r>
      <w:hyperlink w:anchor="sub_1222111" w:history="1">
        <w:r>
          <w:rPr>
            <w:rStyle w:val="a0"/>
          </w:rPr>
          <w:t>пунктом 1</w:t>
        </w:r>
      </w:hyperlink>
      <w:r>
        <w:t xml:space="preserve"> настоящей статьи, право, подлежащее применен</w:t>
      </w:r>
      <w:r>
        <w:t xml:space="preserve">ию, определяется в соответствии со </w:t>
      </w:r>
      <w:hyperlink w:anchor="sub_1219" w:history="1">
        <w:r>
          <w:rPr>
            <w:rStyle w:val="a0"/>
          </w:rPr>
          <w:t>статьями 1219</w:t>
        </w:r>
      </w:hyperlink>
      <w:r>
        <w:t xml:space="preserve"> и </w:t>
      </w:r>
      <w:hyperlink w:anchor="sub_122311" w:history="1">
        <w:r>
          <w:rPr>
            <w:rStyle w:val="a0"/>
          </w:rPr>
          <w:t>1223.1</w:t>
        </w:r>
      </w:hyperlink>
      <w:r>
        <w:t xml:space="preserve"> настоящего Кодекса.</w:t>
      </w:r>
    </w:p>
    <w:bookmarkEnd w:id="6767"/>
    <w:p w:rsidR="00000000" w:rsidRDefault="007A5112"/>
    <w:p w:rsidR="00000000" w:rsidRDefault="007A5112">
      <w:pPr>
        <w:pStyle w:val="a1"/>
      </w:pPr>
      <w:bookmarkStart w:id="6768" w:name="sub_1223"/>
      <w:r>
        <w:rPr>
          <w:rStyle w:val="a"/>
        </w:rPr>
        <w:t>Статья 1223.</w:t>
      </w:r>
      <w:r>
        <w:t xml:space="preserve"> Право, подлежащее применению к обязательствам, возникающим вследств</w:t>
      </w:r>
      <w:r>
        <w:t>ие неосновательного обогащения</w:t>
      </w:r>
    </w:p>
    <w:p w:rsidR="00000000" w:rsidRDefault="007A5112">
      <w:bookmarkStart w:id="6769" w:name="sub_12231"/>
      <w:bookmarkEnd w:id="6768"/>
      <w:r>
        <w:t>1. К обязательствам, возникающим вследствие неосновательного обогащения, применяется право страны, где обогащение имело место.</w:t>
      </w:r>
    </w:p>
    <w:p w:rsidR="00000000" w:rsidRDefault="007A5112">
      <w:bookmarkStart w:id="6770" w:name="sub_1223102"/>
      <w:bookmarkEnd w:id="6769"/>
      <w:r>
        <w:t xml:space="preserve">Абзац второй </w:t>
      </w:r>
      <w:hyperlink r:id="rId933" w:history="1">
        <w:r>
          <w:rPr>
            <w:rStyle w:val="a0"/>
          </w:rPr>
          <w:t>утратил силу</w:t>
        </w:r>
      </w:hyperlink>
      <w:r>
        <w:t xml:space="preserve"> с 1 ноября 2013 г.</w:t>
      </w:r>
    </w:p>
    <w:p w:rsidR="00000000" w:rsidRDefault="007A5112">
      <w:bookmarkStart w:id="6771" w:name="sub_12232"/>
      <w:bookmarkEnd w:id="6770"/>
      <w:r>
        <w:t>2. Если неосновательное обогащение возникло в связи с существующим или предполагаемым правоотношением, по которому приобретено или сбережено имущество, к обязательствам, возникающим всл</w:t>
      </w:r>
      <w:r>
        <w:t>едствие такого неосновательного обогащения, применяется право страны, которому было или могло быть подчинено это правоотношение.</w:t>
      </w:r>
    </w:p>
    <w:p w:rsidR="00000000" w:rsidRDefault="007A5112">
      <w:bookmarkStart w:id="6772" w:name="sub_12233"/>
      <w:bookmarkEnd w:id="6771"/>
      <w:r>
        <w:t>3. Правила настоящей статьи применяются, если между сторонами обязательства, возникающего вследствие неоснова</w:t>
      </w:r>
      <w:r>
        <w:t>тельного обогащения, не заключено соглашение о праве, подлежащем применению к этому обязательству (</w:t>
      </w:r>
      <w:hyperlink w:anchor="sub_122311" w:history="1">
        <w:r>
          <w:rPr>
            <w:rStyle w:val="a0"/>
          </w:rPr>
          <w:t>статья 1223.1</w:t>
        </w:r>
      </w:hyperlink>
      <w:r>
        <w:t>).</w:t>
      </w:r>
    </w:p>
    <w:p w:rsidR="00000000" w:rsidRDefault="007A5112">
      <w:pPr>
        <w:pStyle w:val="a1"/>
      </w:pPr>
      <w:bookmarkStart w:id="6773" w:name="sub_122311"/>
      <w:bookmarkEnd w:id="6772"/>
      <w:r>
        <w:rPr>
          <w:rStyle w:val="a"/>
        </w:rPr>
        <w:t>Статья 1223.1.</w:t>
      </w:r>
      <w:r>
        <w:t xml:space="preserve"> Выбор права сторонами обязательства, возникающего вследствие причинения вреда и</w:t>
      </w:r>
      <w:r>
        <w:t>ли вследствие неосновательного обогащения</w:t>
      </w:r>
    </w:p>
    <w:p w:rsidR="00000000" w:rsidRDefault="007A5112">
      <w:bookmarkStart w:id="6774" w:name="sub_1223111"/>
      <w:bookmarkEnd w:id="6773"/>
      <w:r>
        <w:t>1. Если иное не вытекает из закона, после совершения действия или наступления иного обстоятельства, повлекших причинение вреда или неосновательное обогащение, стороны могут выбрать по соглашени</w:t>
      </w:r>
      <w:r>
        <w:t>ю между собой право, подлежащее применению к обязательству, возникающему вследствие причинения вреда или вследствие неосновательного обогащения.</w:t>
      </w:r>
    </w:p>
    <w:p w:rsidR="00000000" w:rsidRDefault="007A5112">
      <w:bookmarkStart w:id="6775" w:name="sub_12231112"/>
      <w:bookmarkEnd w:id="6774"/>
      <w:r>
        <w:t>Выбранное сторонами право применяется без ущерба для прав третьих лиц.</w:t>
      </w:r>
    </w:p>
    <w:p w:rsidR="00000000" w:rsidRDefault="007A5112">
      <w:bookmarkStart w:id="6776" w:name="sub_1223112"/>
      <w:bookmarkEnd w:id="6775"/>
      <w:r>
        <w:t>2. Если в момент совершения действия или наступления иного обстоятельства, повлекших причинение вреда или неосновательное обогащение, все касающиеся существа отношений сторон обстоятельства связаны только с одной страной, выбор сторонами права другой</w:t>
      </w:r>
      <w:r>
        <w:t xml:space="preserve"> страны не может затрагивать действие императивных норм права той страны, с которой связаны все касающиеся существа отношений сторон обстоятельства.</w:t>
      </w:r>
    </w:p>
    <w:bookmarkEnd w:id="6776"/>
    <w:p w:rsidR="00000000" w:rsidRDefault="007A5112"/>
    <w:p w:rsidR="00000000" w:rsidRDefault="007A5112">
      <w:pPr>
        <w:pStyle w:val="a1"/>
      </w:pPr>
      <w:bookmarkStart w:id="6777" w:name="sub_1224"/>
      <w:r>
        <w:rPr>
          <w:rStyle w:val="a"/>
        </w:rPr>
        <w:t>Статья 1224.</w:t>
      </w:r>
      <w:r>
        <w:t xml:space="preserve"> Право, подлежащее применению к отношениям по наследованию</w:t>
      </w:r>
    </w:p>
    <w:p w:rsidR="00000000" w:rsidRDefault="007A5112">
      <w:bookmarkStart w:id="6778" w:name="sub_12241"/>
      <w:bookmarkEnd w:id="6777"/>
      <w:r>
        <w:t>1. Отношения по наследованию определяются по праву страны, где наследодатель имел последнее место жительства, если иное не предусмотрено настоящей статьей.</w:t>
      </w:r>
    </w:p>
    <w:p w:rsidR="00000000" w:rsidRDefault="007A5112">
      <w:bookmarkStart w:id="6779" w:name="sub_122412"/>
      <w:bookmarkEnd w:id="6778"/>
      <w:r>
        <w:t>Наследование недвижимого имущества определяется по праву страны, где находится э</w:t>
      </w:r>
      <w:r>
        <w:t xml:space="preserve">то имущество, а наследование недвижимого имущества, которое внесено в государственный реестр в Российской Федерации, - по </w:t>
      </w:r>
      <w:hyperlink w:anchor="sub_50000" w:history="1">
        <w:r>
          <w:rPr>
            <w:rStyle w:val="a0"/>
          </w:rPr>
          <w:t>российскому праву</w:t>
        </w:r>
      </w:hyperlink>
      <w:r>
        <w:t>.</w:t>
      </w:r>
    </w:p>
    <w:p w:rsidR="00000000" w:rsidRDefault="007A5112">
      <w:bookmarkStart w:id="6780" w:name="sub_12242"/>
      <w:bookmarkEnd w:id="6779"/>
      <w:r>
        <w:t>2. Способность лица к составлению и отмене завещания, в том числе в о</w:t>
      </w:r>
      <w:r>
        <w:t>тношении недвижимого имущества, а также форма такого завещания или акта его отмены определяются по праву страны, где завещатель имел место жительства в момент составления такого завещания или акта. Однако завещание или его отмена не могут быть признаны нед</w:t>
      </w:r>
      <w:r>
        <w:t xml:space="preserve">ействительными вследствие несоблюдения формы, если она удовлетворяет требованиям права места составления завещания или акта его отмены либо требованиям </w:t>
      </w:r>
      <w:hyperlink w:anchor="sub_11240" w:history="1">
        <w:r>
          <w:rPr>
            <w:rStyle w:val="a0"/>
          </w:rPr>
          <w:t>российского права</w:t>
        </w:r>
      </w:hyperlink>
      <w:r>
        <w:t>.</w:t>
      </w:r>
    </w:p>
    <w:bookmarkEnd w:id="6780"/>
    <w:p w:rsidR="00000000" w:rsidRDefault="007A5112"/>
    <w:tbl>
      <w:tblPr>
        <w:tblW w:w="5000" w:type="pct"/>
        <w:tblLook w:val="0000" w:firstRow="0" w:lastRow="0" w:firstColumn="0" w:lastColumn="0" w:noHBand="0" w:noVBand="0"/>
      </w:tblPr>
      <w:tblGrid>
        <w:gridCol w:w="6867"/>
        <w:gridCol w:w="3433"/>
      </w:tblGrid>
      <w:tr w:rsidR="00000000">
        <w:tblPrEx>
          <w:tblCellMar>
            <w:top w:w="0" w:type="dxa"/>
            <w:bottom w:w="0" w:type="dxa"/>
          </w:tblCellMar>
        </w:tblPrEx>
        <w:tc>
          <w:tcPr>
            <w:tcW w:w="3245" w:type="pct"/>
            <w:tcBorders>
              <w:top w:val="nil"/>
              <w:left w:val="nil"/>
              <w:bottom w:val="nil"/>
              <w:right w:val="nil"/>
            </w:tcBorders>
          </w:tcPr>
          <w:p w:rsidR="00000000" w:rsidRDefault="007A5112">
            <w:pPr>
              <w:pStyle w:val="a4"/>
            </w:pPr>
            <w:r>
              <w:t>Президент Российской Федерации</w:t>
            </w:r>
          </w:p>
        </w:tc>
        <w:tc>
          <w:tcPr>
            <w:tcW w:w="1622" w:type="pct"/>
            <w:tcBorders>
              <w:top w:val="nil"/>
              <w:left w:val="nil"/>
              <w:bottom w:val="nil"/>
              <w:right w:val="nil"/>
            </w:tcBorders>
          </w:tcPr>
          <w:p w:rsidR="00000000" w:rsidRDefault="007A5112">
            <w:pPr>
              <w:pStyle w:val="a2"/>
              <w:jc w:val="right"/>
            </w:pPr>
            <w:r>
              <w:t>В. Путин</w:t>
            </w:r>
          </w:p>
        </w:tc>
      </w:tr>
    </w:tbl>
    <w:p w:rsidR="00000000" w:rsidRDefault="007A5112"/>
    <w:p w:rsidR="00000000" w:rsidRDefault="007A5112">
      <w:pPr>
        <w:pStyle w:val="a4"/>
      </w:pPr>
      <w:r>
        <w:t>Москва</w:t>
      </w:r>
      <w:r>
        <w:t>, Кремль</w:t>
      </w:r>
    </w:p>
    <w:p w:rsidR="00000000" w:rsidRDefault="007A5112">
      <w:pPr>
        <w:pStyle w:val="a4"/>
      </w:pPr>
      <w:r>
        <w:t>26 ноября 2001 г.</w:t>
      </w:r>
    </w:p>
    <w:p w:rsidR="00000000" w:rsidRDefault="007A5112">
      <w:pPr>
        <w:pStyle w:val="a4"/>
      </w:pPr>
      <w:r>
        <w:t>N 146-ФЗ</w:t>
      </w:r>
    </w:p>
    <w:p w:rsidR="00000000" w:rsidRDefault="007A5112"/>
    <w:p w:rsidR="00000000" w:rsidRDefault="007A5112">
      <w:pPr>
        <w:pStyle w:val="Heading1"/>
      </w:pPr>
      <w:bookmarkStart w:id="6781" w:name="sub_40000"/>
      <w:r>
        <w:t>Часть четвертая</w:t>
      </w:r>
    </w:p>
    <w:bookmarkEnd w:id="6781"/>
    <w:p w:rsidR="00000000" w:rsidRDefault="007A5112"/>
    <w:p w:rsidR="00000000" w:rsidRDefault="007A5112">
      <w:r>
        <w:rPr>
          <w:rStyle w:val="a"/>
        </w:rPr>
        <w:t>Принят Государственной Думой 24 ноября 2006 года</w:t>
      </w:r>
    </w:p>
    <w:p w:rsidR="00000000" w:rsidRDefault="007A5112">
      <w:r>
        <w:rPr>
          <w:rStyle w:val="a"/>
        </w:rPr>
        <w:t>Одобрен Советом Федерации 8 декабря 2006 года</w:t>
      </w:r>
    </w:p>
    <w:p w:rsidR="00000000" w:rsidRDefault="007A5112">
      <w:pPr>
        <w:pStyle w:val="Heading1"/>
      </w:pPr>
      <w:bookmarkStart w:id="6782" w:name="sub_40700"/>
      <w:r>
        <w:t>Раздел VII.</w:t>
      </w:r>
      <w:r>
        <w:br/>
      </w:r>
      <w:r>
        <w:t>Права на результаты интеллектуальной деятельности и средства индивидуализации</w:t>
      </w:r>
    </w:p>
    <w:p w:rsidR="00000000" w:rsidRDefault="007A5112">
      <w:pPr>
        <w:pStyle w:val="Heading1"/>
      </w:pPr>
      <w:bookmarkStart w:id="6783" w:name="sub_40069"/>
      <w:bookmarkEnd w:id="6782"/>
      <w:r>
        <w:t>Глава 69. Общие положения</w:t>
      </w:r>
    </w:p>
    <w:p w:rsidR="00000000" w:rsidRDefault="007A5112">
      <w:pPr>
        <w:pStyle w:val="a1"/>
      </w:pPr>
      <w:bookmarkStart w:id="6784" w:name="sub_41225"/>
      <w:bookmarkEnd w:id="6783"/>
      <w:r>
        <w:rPr>
          <w:rStyle w:val="a"/>
        </w:rPr>
        <w:t>Статья 1225.</w:t>
      </w:r>
      <w:r>
        <w:t xml:space="preserve"> Охраняемые результаты интеллектуальной деятельности и средства индивидуализации</w:t>
      </w:r>
    </w:p>
    <w:p w:rsidR="00000000" w:rsidRDefault="007A5112">
      <w:bookmarkStart w:id="6785" w:name="sub_412251"/>
      <w:bookmarkEnd w:id="6784"/>
      <w:r>
        <w:t>1. Р</w:t>
      </w:r>
      <w:r>
        <w:t>езультатами интеллектуальной деятельности и приравненными к ним средствами индивидуализации юридических лиц, товаров, работ, услуг и предприятий, которым предоставляется правовая охрана (интеллектуальной собственностью), являются:</w:t>
      </w:r>
    </w:p>
    <w:p w:rsidR="00000000" w:rsidRDefault="007A5112">
      <w:bookmarkStart w:id="6786" w:name="sub_41225101"/>
      <w:bookmarkEnd w:id="6785"/>
      <w:r>
        <w:t>1) </w:t>
      </w:r>
      <w:r>
        <w:t>произведения науки, литературы и искусства;</w:t>
      </w:r>
    </w:p>
    <w:p w:rsidR="00000000" w:rsidRDefault="007A5112">
      <w:bookmarkStart w:id="6787" w:name="sub_41225102"/>
      <w:bookmarkEnd w:id="6786"/>
      <w:r>
        <w:t>2) программы для электронных вычислительных машин (</w:t>
      </w:r>
      <w:hyperlink w:anchor="sub_41261" w:history="1">
        <w:r>
          <w:rPr>
            <w:rStyle w:val="a0"/>
          </w:rPr>
          <w:t>программы для ЭВМ</w:t>
        </w:r>
      </w:hyperlink>
      <w:r>
        <w:t>);</w:t>
      </w:r>
    </w:p>
    <w:p w:rsidR="00000000" w:rsidRDefault="007A5112">
      <w:bookmarkStart w:id="6788" w:name="sub_41225103"/>
      <w:bookmarkEnd w:id="6787"/>
      <w:r>
        <w:t>3) базы данных;</w:t>
      </w:r>
    </w:p>
    <w:p w:rsidR="00000000" w:rsidRDefault="007A5112">
      <w:bookmarkStart w:id="6789" w:name="sub_41225104"/>
      <w:bookmarkEnd w:id="6788"/>
      <w:r>
        <w:t>4) </w:t>
      </w:r>
      <w:hyperlink w:anchor="sub_40712" w:history="1">
        <w:r>
          <w:rPr>
            <w:rStyle w:val="a0"/>
          </w:rPr>
          <w:t>исполнения</w:t>
        </w:r>
      </w:hyperlink>
      <w:r>
        <w:t>;</w:t>
      </w:r>
    </w:p>
    <w:p w:rsidR="00000000" w:rsidRDefault="007A5112">
      <w:bookmarkStart w:id="6790" w:name="sub_41225105"/>
      <w:bookmarkEnd w:id="6789"/>
      <w:r>
        <w:t>5) </w:t>
      </w:r>
      <w:hyperlink w:anchor="sub_40713" w:history="1">
        <w:r>
          <w:rPr>
            <w:rStyle w:val="a0"/>
          </w:rPr>
          <w:t>фонограммы</w:t>
        </w:r>
      </w:hyperlink>
      <w:r>
        <w:t>;</w:t>
      </w:r>
    </w:p>
    <w:p w:rsidR="00000000" w:rsidRDefault="007A5112">
      <w:bookmarkStart w:id="6791" w:name="sub_41225106"/>
      <w:bookmarkEnd w:id="6790"/>
      <w:r>
        <w:t>6) сообщение в эфир или по кабелю радио- или телепередач (</w:t>
      </w:r>
      <w:hyperlink w:anchor="sub_40714" w:history="1">
        <w:r>
          <w:rPr>
            <w:rStyle w:val="a0"/>
          </w:rPr>
          <w:t>вещание организаций эфирного или кабельного вещания</w:t>
        </w:r>
      </w:hyperlink>
      <w:r>
        <w:t>);</w:t>
      </w:r>
    </w:p>
    <w:p w:rsidR="00000000" w:rsidRDefault="007A5112">
      <w:bookmarkStart w:id="6792" w:name="sub_41225107"/>
      <w:bookmarkEnd w:id="6791"/>
      <w:r>
        <w:t>7) </w:t>
      </w:r>
      <w:hyperlink w:anchor="sub_41350" w:history="1">
        <w:r>
          <w:rPr>
            <w:rStyle w:val="a0"/>
          </w:rPr>
          <w:t>изобретения</w:t>
        </w:r>
      </w:hyperlink>
      <w:r>
        <w:t>;</w:t>
      </w:r>
    </w:p>
    <w:p w:rsidR="00000000" w:rsidRDefault="007A5112">
      <w:bookmarkStart w:id="6793" w:name="sub_41225108"/>
      <w:bookmarkEnd w:id="6792"/>
      <w:r>
        <w:t>8) </w:t>
      </w:r>
      <w:hyperlink w:anchor="sub_41351" w:history="1">
        <w:r>
          <w:rPr>
            <w:rStyle w:val="a0"/>
          </w:rPr>
          <w:t>полезные модели</w:t>
        </w:r>
      </w:hyperlink>
      <w:r>
        <w:t>;</w:t>
      </w:r>
    </w:p>
    <w:p w:rsidR="00000000" w:rsidRDefault="007A5112">
      <w:bookmarkStart w:id="6794" w:name="sub_41225109"/>
      <w:bookmarkEnd w:id="6793"/>
      <w:r>
        <w:t>9) </w:t>
      </w:r>
      <w:hyperlink w:anchor="sub_41352" w:history="1">
        <w:r>
          <w:rPr>
            <w:rStyle w:val="a0"/>
          </w:rPr>
          <w:t>промышленные образцы</w:t>
        </w:r>
      </w:hyperlink>
      <w:r>
        <w:t>;</w:t>
      </w:r>
    </w:p>
    <w:p w:rsidR="00000000" w:rsidRDefault="007A5112">
      <w:bookmarkStart w:id="6795" w:name="sub_41225110"/>
      <w:bookmarkEnd w:id="6794"/>
      <w:r>
        <w:t>10) </w:t>
      </w:r>
      <w:hyperlink w:anchor="sub_41412" w:history="1">
        <w:r>
          <w:rPr>
            <w:rStyle w:val="a0"/>
          </w:rPr>
          <w:t>с</w:t>
        </w:r>
        <w:r>
          <w:rPr>
            <w:rStyle w:val="a0"/>
          </w:rPr>
          <w:t>елекционные достижения</w:t>
        </w:r>
      </w:hyperlink>
      <w:r>
        <w:t>;</w:t>
      </w:r>
    </w:p>
    <w:p w:rsidR="00000000" w:rsidRDefault="007A5112">
      <w:bookmarkStart w:id="6796" w:name="sub_41225111"/>
      <w:bookmarkEnd w:id="6795"/>
      <w:r>
        <w:t>11) </w:t>
      </w:r>
      <w:hyperlink w:anchor="sub_41448" w:history="1">
        <w:r>
          <w:rPr>
            <w:rStyle w:val="a0"/>
          </w:rPr>
          <w:t>топологии интегральных микросхем</w:t>
        </w:r>
      </w:hyperlink>
      <w:r>
        <w:t>;</w:t>
      </w:r>
    </w:p>
    <w:p w:rsidR="00000000" w:rsidRDefault="007A5112">
      <w:bookmarkStart w:id="6797" w:name="sub_41225112"/>
      <w:bookmarkEnd w:id="6796"/>
      <w:r>
        <w:t>12) </w:t>
      </w:r>
      <w:hyperlink w:anchor="sub_41465" w:history="1">
        <w:r>
          <w:rPr>
            <w:rStyle w:val="a0"/>
          </w:rPr>
          <w:t>секреты производства (ноу-хау);</w:t>
        </w:r>
      </w:hyperlink>
    </w:p>
    <w:p w:rsidR="00000000" w:rsidRDefault="007A5112">
      <w:bookmarkStart w:id="6798" w:name="sub_41225113"/>
      <w:bookmarkEnd w:id="6797"/>
      <w:r>
        <w:t>13) </w:t>
      </w:r>
      <w:hyperlink w:anchor="sub_41473" w:history="1">
        <w:r>
          <w:rPr>
            <w:rStyle w:val="a0"/>
          </w:rPr>
          <w:t>ф</w:t>
        </w:r>
        <w:r>
          <w:rPr>
            <w:rStyle w:val="a0"/>
          </w:rPr>
          <w:t>ирменные наименования</w:t>
        </w:r>
      </w:hyperlink>
      <w:r>
        <w:t>;</w:t>
      </w:r>
    </w:p>
    <w:p w:rsidR="00000000" w:rsidRDefault="007A5112">
      <w:bookmarkStart w:id="6799" w:name="sub_41225114"/>
      <w:bookmarkEnd w:id="6798"/>
      <w:r>
        <w:t>14) </w:t>
      </w:r>
      <w:hyperlink w:anchor="sub_41477" w:history="1">
        <w:r>
          <w:rPr>
            <w:rStyle w:val="a0"/>
          </w:rPr>
          <w:t>товарные знаки и знаки обслуживания</w:t>
        </w:r>
      </w:hyperlink>
      <w:r>
        <w:t>;</w:t>
      </w:r>
    </w:p>
    <w:p w:rsidR="00000000" w:rsidRDefault="007A5112">
      <w:bookmarkStart w:id="6800" w:name="sub_412251141"/>
      <w:bookmarkEnd w:id="6799"/>
      <w:r>
        <w:t xml:space="preserve">14.1) </w:t>
      </w:r>
      <w:hyperlink w:anchor="sub_41516" w:history="1">
        <w:r>
          <w:rPr>
            <w:rStyle w:val="a0"/>
          </w:rPr>
          <w:t>географические указания</w:t>
        </w:r>
      </w:hyperlink>
      <w:r>
        <w:t>;</w:t>
      </w:r>
    </w:p>
    <w:p w:rsidR="00000000" w:rsidRDefault="007A5112">
      <w:bookmarkStart w:id="6801" w:name="sub_41225115"/>
      <w:bookmarkEnd w:id="6800"/>
      <w:r>
        <w:t>15) </w:t>
      </w:r>
      <w:hyperlink w:anchor="sub_41516" w:history="1">
        <w:r>
          <w:rPr>
            <w:rStyle w:val="a0"/>
          </w:rPr>
          <w:t>наименования мест происхождения товаров</w:t>
        </w:r>
      </w:hyperlink>
      <w:r>
        <w:t>;</w:t>
      </w:r>
    </w:p>
    <w:p w:rsidR="00000000" w:rsidRDefault="007A5112">
      <w:bookmarkStart w:id="6802" w:name="sub_41225116"/>
      <w:bookmarkEnd w:id="6801"/>
      <w:r>
        <w:t>16) </w:t>
      </w:r>
      <w:hyperlink w:anchor="sub_41538" w:history="1">
        <w:r>
          <w:rPr>
            <w:rStyle w:val="a0"/>
          </w:rPr>
          <w:t>коммерческие обозначения</w:t>
        </w:r>
      </w:hyperlink>
      <w:r>
        <w:t>.</w:t>
      </w:r>
    </w:p>
    <w:p w:rsidR="00000000" w:rsidRDefault="007A5112">
      <w:bookmarkStart w:id="6803" w:name="sub_412252"/>
      <w:bookmarkEnd w:id="6802"/>
      <w:r>
        <w:t>2. Интеллектуальная собственность охраняется законом.</w:t>
      </w:r>
    </w:p>
    <w:bookmarkEnd w:id="6803"/>
    <w:p w:rsidR="00000000" w:rsidRDefault="007A5112"/>
    <w:p w:rsidR="00000000" w:rsidRDefault="007A5112">
      <w:pPr>
        <w:pStyle w:val="a1"/>
      </w:pPr>
      <w:bookmarkStart w:id="6804" w:name="sub_41226"/>
      <w:r>
        <w:rPr>
          <w:rStyle w:val="a"/>
        </w:rPr>
        <w:t>Статья 1226.</w:t>
      </w:r>
      <w:r>
        <w:t xml:space="preserve"> Интеллектуальные права</w:t>
      </w:r>
    </w:p>
    <w:bookmarkEnd w:id="6804"/>
    <w:p w:rsidR="00000000" w:rsidRDefault="007A5112">
      <w:r>
        <w:t>На результаты интеллектуальной деятельности и приравненные к ним средства индивидуализации (результаты интеллектуальной деятельности и средства индивидуализации) признаются интеллектуальные права, которые включают исключительное право, являющееся</w:t>
      </w:r>
      <w:r>
        <w:t xml:space="preserve"> имущественным правом, а в случаях, предусмотренных настоящим Кодексом, также личные неимущественные права и иные права (</w:t>
      </w:r>
      <w:hyperlink w:anchor="sub_41293" w:history="1">
        <w:r>
          <w:rPr>
            <w:rStyle w:val="a0"/>
          </w:rPr>
          <w:t>право следования</w:t>
        </w:r>
      </w:hyperlink>
      <w:r>
        <w:t xml:space="preserve">, </w:t>
      </w:r>
      <w:hyperlink w:anchor="sub_41292" w:history="1">
        <w:r>
          <w:rPr>
            <w:rStyle w:val="a0"/>
          </w:rPr>
          <w:t>право доступа</w:t>
        </w:r>
      </w:hyperlink>
      <w:r>
        <w:t xml:space="preserve"> и другие).</w:t>
      </w:r>
    </w:p>
    <w:p w:rsidR="00000000" w:rsidRDefault="007A5112"/>
    <w:p w:rsidR="00000000" w:rsidRDefault="007A5112">
      <w:pPr>
        <w:pStyle w:val="a1"/>
      </w:pPr>
      <w:bookmarkStart w:id="6805" w:name="sub_41227"/>
      <w:r>
        <w:rPr>
          <w:rStyle w:val="a"/>
        </w:rPr>
        <w:t>Статья 1227.</w:t>
      </w:r>
      <w:r>
        <w:t xml:space="preserve"> Интеллектуальны</w:t>
      </w:r>
      <w:r>
        <w:t>е права и вещные права</w:t>
      </w:r>
    </w:p>
    <w:p w:rsidR="00000000" w:rsidRDefault="007A5112">
      <w:bookmarkStart w:id="6806" w:name="sub_412271"/>
      <w:bookmarkEnd w:id="6805"/>
      <w:r>
        <w:t>1. Интеллектуальные права не зависят от права собственности и иных вещных прав на материальный носитель (вещь), в котором выражены соответствующие результат интеллектуальной деятельности или средство индивидуализац</w:t>
      </w:r>
      <w:r>
        <w:t>ии.</w:t>
      </w:r>
    </w:p>
    <w:p w:rsidR="00000000" w:rsidRDefault="007A5112">
      <w:bookmarkStart w:id="6807" w:name="sub_412272"/>
      <w:bookmarkEnd w:id="6806"/>
      <w:r>
        <w:t>2. Переход права собственности на вещь не влечет переход или предоставление интеллектуальных прав на результат интеллектуальной деятельности или на средство индивидуализации, выраженные в этой вещи, за исключением случая, предусмотр</w:t>
      </w:r>
      <w:r>
        <w:t xml:space="preserve">енного </w:t>
      </w:r>
      <w:hyperlink w:anchor="sub_4129112" w:history="1">
        <w:r>
          <w:rPr>
            <w:rStyle w:val="a0"/>
          </w:rPr>
          <w:t>абзацем вторым пункта 1 статьи 1291</w:t>
        </w:r>
      </w:hyperlink>
      <w:r>
        <w:t xml:space="preserve"> настоящего Кодекса.</w:t>
      </w:r>
    </w:p>
    <w:p w:rsidR="00000000" w:rsidRDefault="007A5112">
      <w:bookmarkStart w:id="6808" w:name="sub_412273"/>
      <w:bookmarkEnd w:id="6807"/>
      <w:r>
        <w:t xml:space="preserve">3. К интеллектуальным правам не применяются положения </w:t>
      </w:r>
      <w:hyperlink w:anchor="sub_20000" w:history="1">
        <w:r>
          <w:rPr>
            <w:rStyle w:val="a0"/>
          </w:rPr>
          <w:t>раздела II</w:t>
        </w:r>
      </w:hyperlink>
      <w:r>
        <w:t xml:space="preserve"> настоящего Кодекса, если иное не установлено правила</w:t>
      </w:r>
      <w:r>
        <w:t>ми настоящего раздела.</w:t>
      </w:r>
    </w:p>
    <w:bookmarkEnd w:id="6808"/>
    <w:p w:rsidR="00000000" w:rsidRDefault="007A5112"/>
    <w:p w:rsidR="00000000" w:rsidRDefault="007A5112">
      <w:pPr>
        <w:pStyle w:val="a1"/>
      </w:pPr>
      <w:bookmarkStart w:id="6809" w:name="sub_41228"/>
      <w:r>
        <w:rPr>
          <w:rStyle w:val="a"/>
        </w:rPr>
        <w:t>Статья 1228.</w:t>
      </w:r>
      <w:r>
        <w:t xml:space="preserve"> Автор результата интеллектуальной деятельности</w:t>
      </w:r>
    </w:p>
    <w:p w:rsidR="00000000" w:rsidRDefault="007A5112">
      <w:bookmarkStart w:id="6810" w:name="sub_412281"/>
      <w:bookmarkEnd w:id="6809"/>
      <w:r>
        <w:t>1. Автором результата интеллектуальной деятельности признается гражданин, творческим трудом которого создан такой результат.</w:t>
      </w:r>
    </w:p>
    <w:p w:rsidR="00000000" w:rsidRDefault="007A5112">
      <w:bookmarkStart w:id="6811" w:name="sub_4122812"/>
      <w:bookmarkEnd w:id="6810"/>
      <w:r>
        <w:t>Не признаются авторами результата интеллектуальной деятельности граждане, не внесшие личного творческого вклада в создание такого результата, в том числе оказавшие его автору только техническое, консультационное, организационное или материально</w:t>
      </w:r>
      <w:r>
        <w:t>е содействие или помощь либо только способствовавшие оформлению прав на такой результат или его использованию, а также граждане, осуществлявшие контроль за выполнением соответствующих работ.</w:t>
      </w:r>
    </w:p>
    <w:p w:rsidR="00000000" w:rsidRDefault="007A5112">
      <w:bookmarkStart w:id="6812" w:name="sub_412282"/>
      <w:bookmarkEnd w:id="6811"/>
      <w:r>
        <w:t>2. Автору результата интеллектуальной деятел</w:t>
      </w:r>
      <w:r>
        <w:t>ьности принадлежит право авторства, а в случаях, предусмотренных настоящим Кодексом, право на имя и иные личные неимущественные права.</w:t>
      </w:r>
    </w:p>
    <w:p w:rsidR="00000000" w:rsidRDefault="007A5112">
      <w:bookmarkStart w:id="6813" w:name="sub_41228202"/>
      <w:bookmarkEnd w:id="6812"/>
      <w:r>
        <w:t>Право авторства, право на имя и иные личные неимущественные права автора неотчуждаемы и непередавае</w:t>
      </w:r>
      <w:r>
        <w:t>мы. Отказ от этих прав ничтожен.</w:t>
      </w:r>
    </w:p>
    <w:p w:rsidR="00000000" w:rsidRDefault="007A5112">
      <w:bookmarkStart w:id="6814" w:name="sub_41228203"/>
      <w:bookmarkEnd w:id="6813"/>
      <w:r>
        <w:t xml:space="preserve">Авторство и имя автора охраняются бессрочно. После смерти автора защиту его авторства и имени может осуществлять любое заинтересованное лицо, за исключением случаев, предусмотренных </w:t>
      </w:r>
      <w:hyperlink w:anchor="sub_412672" w:history="1">
        <w:r>
          <w:rPr>
            <w:rStyle w:val="a0"/>
          </w:rPr>
          <w:t>пунктом 2 статьи 1267</w:t>
        </w:r>
      </w:hyperlink>
      <w:r>
        <w:t xml:space="preserve"> и </w:t>
      </w:r>
      <w:hyperlink w:anchor="sub_413162" w:history="1">
        <w:r>
          <w:rPr>
            <w:rStyle w:val="a0"/>
          </w:rPr>
          <w:t>пунктом 2 статьи 1316</w:t>
        </w:r>
      </w:hyperlink>
      <w:r>
        <w:t xml:space="preserve"> настоящего Кодекса.</w:t>
      </w:r>
    </w:p>
    <w:p w:rsidR="00000000" w:rsidRDefault="007A5112">
      <w:bookmarkStart w:id="6815" w:name="sub_412283"/>
      <w:bookmarkEnd w:id="6814"/>
      <w:r>
        <w:t>3. Исключительное право на результат интеллектуальной деятельности, созданный творческим трудом, первоначально возникает у его ав</w:t>
      </w:r>
      <w:r>
        <w:t>тора. Это право может быть передано автором другому лицу по договору, а также может перейти к другим лицам по иным основаниям, установленным законом.</w:t>
      </w:r>
    </w:p>
    <w:p w:rsidR="00000000" w:rsidRDefault="007A5112">
      <w:bookmarkStart w:id="6816" w:name="sub_412284"/>
      <w:bookmarkEnd w:id="6815"/>
      <w:r>
        <w:t>4. Права на результат интеллектуальной деятельности, созданный совместным творческим т</w:t>
      </w:r>
      <w:r>
        <w:t>рудом двух и более граждан (соавторство), принадлежат соавторам совместно.</w:t>
      </w:r>
    </w:p>
    <w:bookmarkEnd w:id="6816"/>
    <w:p w:rsidR="00000000" w:rsidRDefault="007A5112"/>
    <w:p w:rsidR="00000000" w:rsidRDefault="007A5112">
      <w:pPr>
        <w:pStyle w:val="a1"/>
      </w:pPr>
      <w:bookmarkStart w:id="6817" w:name="sub_41229"/>
      <w:r>
        <w:rPr>
          <w:rStyle w:val="a"/>
        </w:rPr>
        <w:t>Статья 1229.</w:t>
      </w:r>
      <w:r>
        <w:t xml:space="preserve"> Исключительное право</w:t>
      </w:r>
    </w:p>
    <w:p w:rsidR="00000000" w:rsidRDefault="007A5112">
      <w:bookmarkStart w:id="6818" w:name="sub_412291"/>
      <w:bookmarkEnd w:id="6817"/>
      <w:r>
        <w:t>1. Гражданин или юридическое лицо, обладающие исключительным правом на результат интеллектуальной деятельнос</w:t>
      </w:r>
      <w:r>
        <w:t>ти или на средство индивидуализации (правообладатель), вправе использовать такой результат или такое средство по своему усмотрению любым не противоречащим закону способом. Правообладатель может распоряжаться исключительным правом на результат интеллектуаль</w:t>
      </w:r>
      <w:r>
        <w:t>ной деятельности или на средство индивидуализации (</w:t>
      </w:r>
      <w:hyperlink w:anchor="sub_41233" w:history="1">
        <w:r>
          <w:rPr>
            <w:rStyle w:val="a0"/>
          </w:rPr>
          <w:t>статья 1233</w:t>
        </w:r>
      </w:hyperlink>
      <w:r>
        <w:t>), если настоящим Кодексом не предусмотрено иное.</w:t>
      </w:r>
    </w:p>
    <w:p w:rsidR="00000000" w:rsidRDefault="007A5112">
      <w:bookmarkStart w:id="6819" w:name="sub_41229102"/>
      <w:bookmarkEnd w:id="6818"/>
      <w:r>
        <w:t>Правообладатель может по своему усмотрению разрешать или запрещать другим лицам использование р</w:t>
      </w:r>
      <w:r>
        <w:t>езультата интеллектуальной деятельности или средства индивидуализации. Отсутствие запрета не считается согласием (разрешением).</w:t>
      </w:r>
    </w:p>
    <w:p w:rsidR="00000000" w:rsidRDefault="007A5112">
      <w:bookmarkStart w:id="6820" w:name="sub_4122913"/>
      <w:bookmarkEnd w:id="6819"/>
      <w:r>
        <w:t>Другие лица не могут использовать соответствующие результат интеллектуальной деятельности или средство ин</w:t>
      </w:r>
      <w:r>
        <w:t>дивидуализации без согласия правообладателя, за исключением случаев, предусмотренных настоящим Кодексом. Использование результата интеллектуальной деятельности или средства индивидуализации (в том числе их использование способами, предусмотренными настоящи</w:t>
      </w:r>
      <w:r>
        <w:t>м Кодексом), если такое использование осуществляется без согласия правообладателя, является незаконным и влечет ответственность, установленную настоящим Кодексом, другими законами, за исключением случаев, когда использование результата интеллектуальной дея</w:t>
      </w:r>
      <w:r>
        <w:t>тельности или средства индивидуализации лицами иными, чем правообладатель, без его согласия допускается настоящим Кодексом.</w:t>
      </w:r>
    </w:p>
    <w:p w:rsidR="00000000" w:rsidRDefault="007A5112">
      <w:bookmarkStart w:id="6821" w:name="sub_412292"/>
      <w:bookmarkEnd w:id="6820"/>
      <w:r>
        <w:t>2. Исключительное право на результат интеллектуальной деятельности или на средство индивидуализации (кроме искл</w:t>
      </w:r>
      <w:r>
        <w:t xml:space="preserve">ючительного права на фирменное наименование) может принадлежать одному лицу или нескольким лицам </w:t>
      </w:r>
      <w:hyperlink r:id="rId934" w:history="1">
        <w:r>
          <w:rPr>
            <w:rStyle w:val="a0"/>
          </w:rPr>
          <w:t>совместно</w:t>
        </w:r>
      </w:hyperlink>
      <w:r>
        <w:t>.</w:t>
      </w:r>
    </w:p>
    <w:p w:rsidR="00000000" w:rsidRDefault="007A5112">
      <w:bookmarkStart w:id="6822" w:name="sub_412293"/>
      <w:bookmarkEnd w:id="6821"/>
      <w:r>
        <w:t>3. В случае, когда исключительное право на результат интеллекту</w:t>
      </w:r>
      <w:r>
        <w:t>альной деятельности или на средство индивидуализации принадлежит нескольким лицам совместно, каждый из правообладателей может использовать такой результат или такое средство по своему усмотрению, если настоящим Кодексом или соглашением между правообладател</w:t>
      </w:r>
      <w:r>
        <w:t>ями не предусмотрено иное. Взаимоотношения лиц, которым исключительное право принадлежит совместно, определяются соглашением между ними.</w:t>
      </w:r>
    </w:p>
    <w:p w:rsidR="00000000" w:rsidRDefault="007A5112">
      <w:bookmarkStart w:id="6823" w:name="sub_4122933"/>
      <w:bookmarkEnd w:id="6822"/>
      <w:r>
        <w:t>Распоряжение исключительным правом на результат интеллектуальной деятельности или на средство инди</w:t>
      </w:r>
      <w:r>
        <w:t>видуализации осуществляется правообладателями совместно, если настоящим Кодексом или соглашением между правообладателями не предусмотрено иное.</w:t>
      </w:r>
    </w:p>
    <w:p w:rsidR="00000000" w:rsidRDefault="007A5112">
      <w:bookmarkStart w:id="6824" w:name="sub_4122932"/>
      <w:bookmarkEnd w:id="6823"/>
      <w:r>
        <w:t xml:space="preserve">Доходы от совместного использования результата интеллектуальной деятельности или средства </w:t>
      </w:r>
      <w:r>
        <w:t>индивидуализации либо от совместного распоряжения исключительным правом на такой результат или на такое средство распределяются между всеми правообладателями в равных долях, если соглашением между ними не предусмотрено иное.</w:t>
      </w:r>
    </w:p>
    <w:p w:rsidR="00000000" w:rsidRDefault="007A5112">
      <w:bookmarkStart w:id="6825" w:name="sub_4122934"/>
      <w:bookmarkEnd w:id="6824"/>
      <w:r>
        <w:t>Каждый из</w:t>
      </w:r>
      <w:r>
        <w:t xml:space="preserve"> правообладателей вправе самостоятельно принимать меры по защите своих прав на результат интеллектуальной деятельности или на средство индивидуализации.</w:t>
      </w:r>
    </w:p>
    <w:p w:rsidR="00000000" w:rsidRDefault="007A5112">
      <w:bookmarkStart w:id="6826" w:name="sub_412294"/>
      <w:bookmarkEnd w:id="6825"/>
      <w:r>
        <w:t xml:space="preserve">4. В случаях, предусмотренных </w:t>
      </w:r>
      <w:hyperlink w:anchor="sub_414543" w:history="1">
        <w:r>
          <w:rPr>
            <w:rStyle w:val="a0"/>
          </w:rPr>
          <w:t>пунктом 3 статьи 1454</w:t>
        </w:r>
      </w:hyperlink>
      <w:r>
        <w:t xml:space="preserve">, </w:t>
      </w:r>
      <w:hyperlink w:anchor="sub_414662" w:history="1">
        <w:r>
          <w:rPr>
            <w:rStyle w:val="a0"/>
          </w:rPr>
          <w:t>пунктом 2 статьи 1466</w:t>
        </w:r>
      </w:hyperlink>
      <w:r>
        <w:t xml:space="preserve"> и </w:t>
      </w:r>
      <w:hyperlink w:anchor="sub_415182" w:history="1">
        <w:r>
          <w:rPr>
            <w:rStyle w:val="a0"/>
          </w:rPr>
          <w:t>пунктом 2 статьи 1518</w:t>
        </w:r>
      </w:hyperlink>
      <w:r>
        <w:t xml:space="preserve"> настоящего Кодекса, самостоятельные исключительные права на один и тот же результат интеллектуальной деятельности или на одно и то же средство индивидуализ</w:t>
      </w:r>
      <w:r>
        <w:t>ации могут одновременно принадлежать разным лицам.</w:t>
      </w:r>
    </w:p>
    <w:p w:rsidR="00000000" w:rsidRDefault="007A5112">
      <w:bookmarkStart w:id="6827" w:name="sub_412295"/>
      <w:bookmarkEnd w:id="6826"/>
      <w:r>
        <w:t>5. Ограничения исключительных прав на результаты интеллектуальной деятельности и на средства индивидуализации, в том числе в случае, когда использование результатов интеллектуальной дея</w:t>
      </w:r>
      <w:r>
        <w:t>тельности допускается без согласия правообладателей, но с сохранением за ними права на вознаграждение, устанавливаются настоящим Кодексом.</w:t>
      </w:r>
    </w:p>
    <w:p w:rsidR="00000000" w:rsidRDefault="007A5112">
      <w:bookmarkStart w:id="6828" w:name="sub_4122952"/>
      <w:bookmarkEnd w:id="6827"/>
      <w:r>
        <w:t xml:space="preserve">При этом ограничения исключительных прав на произведения науки, литературы и искусства, объекты смежных прав, изобретения и промышленные образцы, товарные знаки устанавливаются с соблюдением условий, предусмотренных </w:t>
      </w:r>
      <w:hyperlink w:anchor="sub_4122953" w:history="1">
        <w:r>
          <w:rPr>
            <w:rStyle w:val="a0"/>
          </w:rPr>
          <w:t>абзацами треть</w:t>
        </w:r>
        <w:r>
          <w:rPr>
            <w:rStyle w:val="a0"/>
          </w:rPr>
          <w:t>им</w:t>
        </w:r>
      </w:hyperlink>
      <w:r>
        <w:t xml:space="preserve">, </w:t>
      </w:r>
      <w:hyperlink w:anchor="sub_4122954" w:history="1">
        <w:r>
          <w:rPr>
            <w:rStyle w:val="a0"/>
          </w:rPr>
          <w:t>четвертым</w:t>
        </w:r>
      </w:hyperlink>
      <w:r>
        <w:t xml:space="preserve"> и </w:t>
      </w:r>
      <w:hyperlink w:anchor="sub_4122955" w:history="1">
        <w:r>
          <w:rPr>
            <w:rStyle w:val="a0"/>
          </w:rPr>
          <w:t>пятым</w:t>
        </w:r>
      </w:hyperlink>
      <w:r>
        <w:t xml:space="preserve"> настоящего пункта.</w:t>
      </w:r>
    </w:p>
    <w:p w:rsidR="00000000" w:rsidRDefault="007A5112">
      <w:bookmarkStart w:id="6829" w:name="sub_4122953"/>
      <w:bookmarkEnd w:id="6828"/>
      <w:r>
        <w:t>Ограничения исключительных прав на произведения науки, литературы или искусства либо на объекты смежных прав устанавливаются в опред</w:t>
      </w:r>
      <w:r>
        <w:t>еленных особых случаях при условии, что такие ограничения не противоречат обычному использованию произведений либо объектов смежных прав и не ущемляют необоснованным образом законные интересы правообладателей.</w:t>
      </w:r>
    </w:p>
    <w:p w:rsidR="00000000" w:rsidRDefault="007A5112">
      <w:bookmarkStart w:id="6830" w:name="sub_4122954"/>
      <w:bookmarkEnd w:id="6829"/>
      <w:r>
        <w:t>Ограничения исключительн</w:t>
      </w:r>
      <w:r>
        <w:t>ых прав на изобретения или промышленные образцы устанавливаются в отдельных случаях при условии, что такие ограничения необоснованным образом не противоречат обычному использованию изобретений или промышленных образцов и с учетом законных интересов третьих</w:t>
      </w:r>
      <w:r>
        <w:t xml:space="preserve"> лиц не ущемляют необоснованным образом законные интересы правообладателей.</w:t>
      </w:r>
    </w:p>
    <w:p w:rsidR="00000000" w:rsidRDefault="007A5112">
      <w:bookmarkStart w:id="6831" w:name="sub_4122955"/>
      <w:bookmarkEnd w:id="6830"/>
      <w:r>
        <w:t>Ограничения исключительных прав на товарные знаки устанавливаются в отдельных случаях при условии, что такие ограничения учитывают законные интересы правообла</w:t>
      </w:r>
      <w:r>
        <w:t>дателей и третьих лиц.</w:t>
      </w:r>
    </w:p>
    <w:bookmarkEnd w:id="6831"/>
    <w:p w:rsidR="00000000" w:rsidRDefault="007A5112"/>
    <w:p w:rsidR="00000000" w:rsidRDefault="007A5112">
      <w:pPr>
        <w:pStyle w:val="a1"/>
      </w:pPr>
      <w:bookmarkStart w:id="6832" w:name="sub_41230"/>
      <w:r>
        <w:rPr>
          <w:rStyle w:val="a"/>
        </w:rPr>
        <w:t>Статья 1230.</w:t>
      </w:r>
      <w:r>
        <w:t xml:space="preserve"> Срок действия исключительных прав</w:t>
      </w:r>
    </w:p>
    <w:p w:rsidR="00000000" w:rsidRDefault="007A5112">
      <w:bookmarkStart w:id="6833" w:name="sub_412301"/>
      <w:bookmarkEnd w:id="6832"/>
      <w:r>
        <w:t>1. Исключительные права на результаты интеллектуальной деятельности и на средства индивидуализации действуют в течение определенного срока, за иск</w:t>
      </w:r>
      <w:r>
        <w:t xml:space="preserve">лючением случаев, предусмотренных настоящим </w:t>
      </w:r>
      <w:hyperlink w:anchor="sub_4150823" w:history="1">
        <w:r>
          <w:rPr>
            <w:rStyle w:val="a0"/>
          </w:rPr>
          <w:t>Кодексом</w:t>
        </w:r>
      </w:hyperlink>
      <w:r>
        <w:t>.</w:t>
      </w:r>
    </w:p>
    <w:p w:rsidR="00000000" w:rsidRDefault="007A5112">
      <w:bookmarkStart w:id="6834" w:name="sub_412302"/>
      <w:bookmarkEnd w:id="6833"/>
      <w:r>
        <w:t>2. Продолжительность срока действия исключительного права на результат интеллектуальной деятельности или на средство индивидуализации, порядок исчисления</w:t>
      </w:r>
      <w:r>
        <w:t xml:space="preserve"> этого срока, основания и порядок его продления, а также основания и порядок прекращения исключительного права до истечения срока устанавливаются настоящим Кодексом.</w:t>
      </w:r>
    </w:p>
    <w:bookmarkEnd w:id="6834"/>
    <w:p w:rsidR="00000000" w:rsidRDefault="007A5112"/>
    <w:p w:rsidR="00000000" w:rsidRDefault="007A5112">
      <w:pPr>
        <w:pStyle w:val="a1"/>
      </w:pPr>
      <w:bookmarkStart w:id="6835" w:name="sub_41231"/>
      <w:r>
        <w:rPr>
          <w:rStyle w:val="a"/>
        </w:rPr>
        <w:t>Статья 1231.</w:t>
      </w:r>
      <w:r>
        <w:t xml:space="preserve"> Действие исключительных и иных интеллектуальных прав на т</w:t>
      </w:r>
      <w:r>
        <w:t>ерритории Российской Федерации</w:t>
      </w:r>
    </w:p>
    <w:p w:rsidR="00000000" w:rsidRDefault="007A5112">
      <w:bookmarkStart w:id="6836" w:name="sub_412311"/>
      <w:bookmarkEnd w:id="6835"/>
      <w:r>
        <w:t xml:space="preserve">1. На территории Российской Федерации действуют исключительные права на результаты интеллектуальной деятельности и на средства индивидуализации, установленные международными договорами Российской Федерации </w:t>
      </w:r>
      <w:r>
        <w:t>и настоящим Кодексом.</w:t>
      </w:r>
    </w:p>
    <w:p w:rsidR="00000000" w:rsidRDefault="007A5112">
      <w:bookmarkStart w:id="6837" w:name="sub_41231012"/>
      <w:bookmarkEnd w:id="6836"/>
      <w:r>
        <w:t xml:space="preserve">Личные неимущественные и иные интеллектуальные права, не являющиеся исключительными, действуют на территории Российской Федерации в соответствии с </w:t>
      </w:r>
      <w:hyperlink w:anchor="sub_2104" w:history="1">
        <w:r>
          <w:rPr>
            <w:rStyle w:val="a0"/>
          </w:rPr>
          <w:t>абзацем четвертым пункта 1 статьи 2</w:t>
        </w:r>
      </w:hyperlink>
      <w:r>
        <w:t xml:space="preserve"> нас</w:t>
      </w:r>
      <w:r>
        <w:t>тоящего Кодекса.</w:t>
      </w:r>
    </w:p>
    <w:p w:rsidR="00000000" w:rsidRDefault="007A5112">
      <w:bookmarkStart w:id="6838" w:name="sub_412312"/>
      <w:bookmarkEnd w:id="6837"/>
      <w:r>
        <w:t>2. При признании исключительного права на результат интеллектуальной деятельности или на средство индивидуализации в соответствии с международным договором Российской Федерации содержание права, его действие, ограниче</w:t>
      </w:r>
      <w:r>
        <w:t>ния, порядок его осуществления и защиты определяются настоящим Кодексом независимо от положений законодательства страны возникновения исключительного права, если таким международным договором или настоящим Кодексом не предусмотрено иное.</w:t>
      </w:r>
    </w:p>
    <w:bookmarkEnd w:id="6838"/>
    <w:p w:rsidR="00000000" w:rsidRDefault="007A5112"/>
    <w:p w:rsidR="00000000" w:rsidRDefault="007A5112">
      <w:pPr>
        <w:pStyle w:val="a1"/>
      </w:pPr>
      <w:bookmarkStart w:id="6839" w:name="sub_12311"/>
      <w:r>
        <w:rPr>
          <w:rStyle w:val="a"/>
        </w:rPr>
        <w:t>Статья 1231.1.</w:t>
      </w:r>
      <w:r>
        <w:t xml:space="preserve"> Объекты, включающие официальные символы, наименования и отличительные знаки</w:t>
      </w:r>
    </w:p>
    <w:p w:rsidR="00000000" w:rsidRDefault="007A5112">
      <w:bookmarkStart w:id="6840" w:name="sub_123111"/>
      <w:bookmarkEnd w:id="6839"/>
      <w:r>
        <w:t>1. Не предоставляется правовая охрана в качестве промышленного образца или средства индивидуализации объектам, включающим, воспроизводящим или и</w:t>
      </w:r>
      <w:r>
        <w:t>митирующим официальные символы, наименования и отличительные знаки либо их узнаваемые части:</w:t>
      </w:r>
    </w:p>
    <w:p w:rsidR="00000000" w:rsidRDefault="007A5112">
      <w:bookmarkStart w:id="6841" w:name="sub_1231111"/>
      <w:bookmarkEnd w:id="6840"/>
      <w:r>
        <w:t>1) государственные символы и знаки (флаги, гербы, ордена, денежные знаки и тому подобное);</w:t>
      </w:r>
    </w:p>
    <w:p w:rsidR="00000000" w:rsidRDefault="007A5112">
      <w:bookmarkStart w:id="6842" w:name="sub_1231112"/>
      <w:bookmarkEnd w:id="6841"/>
      <w:r>
        <w:t>2) сокращенные или полные наи</w:t>
      </w:r>
      <w:r>
        <w:t>менования международных и межправительственных организаций, их флаги, гербы, другие символы и знаки;</w:t>
      </w:r>
    </w:p>
    <w:p w:rsidR="00000000" w:rsidRDefault="007A5112">
      <w:bookmarkStart w:id="6843" w:name="sub_1231113"/>
      <w:bookmarkEnd w:id="6842"/>
      <w:r>
        <w:t>3) официальные контрольные, гарантийные или пробирные клейма, печати, награды и другие знаки отличия.</w:t>
      </w:r>
    </w:p>
    <w:p w:rsidR="00000000" w:rsidRDefault="007A5112">
      <w:bookmarkStart w:id="6844" w:name="sub_123112"/>
      <w:bookmarkEnd w:id="6843"/>
      <w:r>
        <w:t>2. Указанн</w:t>
      </w:r>
      <w:r>
        <w:t xml:space="preserve">ые в </w:t>
      </w:r>
      <w:hyperlink w:anchor="sub_123111" w:history="1">
        <w:r>
          <w:rPr>
            <w:rStyle w:val="a0"/>
          </w:rPr>
          <w:t>пункте 1</w:t>
        </w:r>
      </w:hyperlink>
      <w:r>
        <w:t xml:space="preserve"> настоящей статьи официальные символы, наименования и отличительные знаки, их узнаваемые части или имитации могут быть включены в промышленный образец или средство индивидуализации в качестве неохраняемого элемента,</w:t>
      </w:r>
      <w:r>
        <w:t xml:space="preserve"> если на это имеется согласие соответствующего компетентного государственного органа, органа международной или межправительственной организации.</w:t>
      </w:r>
    </w:p>
    <w:bookmarkEnd w:id="6844"/>
    <w:p w:rsidR="00000000" w:rsidRDefault="007A5112"/>
    <w:p w:rsidR="00000000" w:rsidRDefault="007A5112">
      <w:pPr>
        <w:pStyle w:val="a1"/>
      </w:pPr>
      <w:bookmarkStart w:id="6845" w:name="sub_41232"/>
      <w:r>
        <w:rPr>
          <w:rStyle w:val="a"/>
        </w:rPr>
        <w:t>Статья 1232.</w:t>
      </w:r>
      <w:r>
        <w:t xml:space="preserve"> Государственная регистрация результатов интеллектуальной деятельности и средст</w:t>
      </w:r>
      <w:r>
        <w:t>в индивидуализации</w:t>
      </w:r>
    </w:p>
    <w:p w:rsidR="00000000" w:rsidRDefault="007A5112">
      <w:bookmarkStart w:id="6846" w:name="sub_412321"/>
      <w:bookmarkEnd w:id="6845"/>
      <w:r>
        <w:t xml:space="preserve">1. В случаях, предусмотренных настоящим Кодексом, исключительное право на результат интеллектуальной деятельности или на средство индивидуализации признается и охраняется при условии государственной регистрации такого </w:t>
      </w:r>
      <w:r>
        <w:t>результата или такого средства.</w:t>
      </w:r>
    </w:p>
    <w:p w:rsidR="00000000" w:rsidRDefault="007A5112">
      <w:bookmarkStart w:id="6847" w:name="sub_4123212"/>
      <w:bookmarkEnd w:id="6846"/>
      <w:r>
        <w:t>Правообладатель обязан уведомлять соответственно федеральный орган исполнительной власти по интеллектуальной собственности и федеральный орган исполнительной власти по селекционным достижениям (</w:t>
      </w:r>
      <w:hyperlink w:anchor="sub_41246" w:history="1">
        <w:r>
          <w:rPr>
            <w:rStyle w:val="a0"/>
          </w:rPr>
          <w:t>статья 1246</w:t>
        </w:r>
      </w:hyperlink>
      <w:r>
        <w:t xml:space="preserve">) об изменении относящихся к государственной регистрации результата интеллектуальной деятельности или средства индивидуализации сведений о правообладателе: наименования или имени, места нахождения или места жительства и адреса </w:t>
      </w:r>
      <w:r>
        <w:t>для переписки. Риск неблагоприятных последствий в случае, если такое уведомление соответствующего федерального органа исполнительной власти не сделано или представлены недостоверные сведения, несет правообладатель.</w:t>
      </w:r>
    </w:p>
    <w:p w:rsidR="00000000" w:rsidRDefault="007A5112">
      <w:bookmarkStart w:id="6848" w:name="sub_4123213"/>
      <w:bookmarkEnd w:id="6847"/>
      <w:r>
        <w:t>Федеральный орган и</w:t>
      </w:r>
      <w:r>
        <w:t>сполнительной власти по интеллектуальной собственности и федеральный орган исполнительной власти по селекционным достижениям могут вносить изменения в сведения, относящиеся к государственной регистрации результата интеллектуальной деятельности или средства</w:t>
      </w:r>
      <w:r>
        <w:t xml:space="preserve"> индивидуализации, для исправления очевидных и технических ошибок по собственной инициативе или по просьбе любого лица, предварительно уведомив об этом правообладателя.</w:t>
      </w:r>
    </w:p>
    <w:p w:rsidR="00000000" w:rsidRDefault="007A5112">
      <w:bookmarkStart w:id="6849" w:name="sub_412322"/>
      <w:bookmarkEnd w:id="6848"/>
      <w:r>
        <w:t>2. В случаях, когда результат интеллектуальной деятельности или ср</w:t>
      </w:r>
      <w:r>
        <w:t>едство индивидуализации подлежит в соответствии с настоящим Кодексом государственной регистрации, отчуждение исключительного права на такой результат или на такое средство по договору, залог этого права и предоставление права использования такого результат</w:t>
      </w:r>
      <w:r>
        <w:t>а или такого средства по договору, а равно и переход исключительного права на такой результат или на такое средство без договора, также подлежат государственной регистрации, порядок и условия которой устанавливаются Правительством Российской Федерации.</w:t>
      </w:r>
    </w:p>
    <w:p w:rsidR="00000000" w:rsidRDefault="007A5112">
      <w:bookmarkStart w:id="6850" w:name="sub_412323"/>
      <w:bookmarkEnd w:id="6849"/>
      <w:r>
        <w:t>3. Государственная регистрация отчуждения исключительного права на результат интеллектуальной деятельности или на средство индивидуализации по договору, государственная регистрация залога этого права, а также государственная регистрация пр</w:t>
      </w:r>
      <w:r>
        <w:t>едоставления права использования такого результата или такого средства по договору осуществляется по заявлению сторон договора.</w:t>
      </w:r>
    </w:p>
    <w:p w:rsidR="00000000" w:rsidRDefault="007A5112">
      <w:bookmarkStart w:id="6851" w:name="sub_4123232"/>
      <w:bookmarkEnd w:id="6850"/>
      <w:r>
        <w:t>Заявление может быть подано сторонами договора или одной из сторон договора. В случае подачи заявления одно</w:t>
      </w:r>
      <w:r>
        <w:t>й из сторон договора к заявлению должен быть приложен по выбору заявителя один из следующих документов:</w:t>
      </w:r>
    </w:p>
    <w:bookmarkEnd w:id="6851"/>
    <w:p w:rsidR="00000000" w:rsidRDefault="007A5112">
      <w:r>
        <w:t>подписанное сторонами договора уведомление о состоявшемся распоряжении исключительным правом;</w:t>
      </w:r>
    </w:p>
    <w:p w:rsidR="00000000" w:rsidRDefault="007A5112">
      <w:r>
        <w:t>удостоверенная нотариусом выписка из договора;</w:t>
      </w:r>
    </w:p>
    <w:p w:rsidR="00000000" w:rsidRDefault="007A5112">
      <w:r>
        <w:t>сам договор.</w:t>
      </w:r>
    </w:p>
    <w:p w:rsidR="00000000" w:rsidRDefault="007A5112">
      <w:r>
        <w:t>В заявлении сторон договора или в документе, приложенном к заявлению одной из сторон договора, должны быть указаны:</w:t>
      </w:r>
    </w:p>
    <w:p w:rsidR="00000000" w:rsidRDefault="007A5112">
      <w:bookmarkStart w:id="6852" w:name="sub_4123237"/>
      <w:r>
        <w:t>вид договора;</w:t>
      </w:r>
    </w:p>
    <w:p w:rsidR="00000000" w:rsidRDefault="007A5112">
      <w:bookmarkStart w:id="6853" w:name="sub_123238"/>
      <w:bookmarkEnd w:id="6852"/>
      <w:r>
        <w:t>сведения о сторонах договора;</w:t>
      </w:r>
    </w:p>
    <w:bookmarkEnd w:id="6853"/>
    <w:p w:rsidR="00000000" w:rsidRDefault="007A5112">
      <w:r>
        <w:t>предмет договора с указанием номера докум</w:t>
      </w:r>
      <w:r>
        <w:t>ента, удостоверяющего исключительное право на результат интеллектуальной деятельности или на средство индивидуализации.</w:t>
      </w:r>
    </w:p>
    <w:p w:rsidR="00000000" w:rsidRDefault="007A5112">
      <w:bookmarkStart w:id="6854" w:name="sub_41232314"/>
      <w:r>
        <w:t>В случае государственной регистрации предоставления права использования результата интеллектуальной деятельности или средств</w:t>
      </w:r>
      <w:r>
        <w:t xml:space="preserve">а индивидуализации наряду со сведениями, указанными в </w:t>
      </w:r>
      <w:hyperlink w:anchor="sub_4123237" w:history="1">
        <w:r>
          <w:rPr>
            <w:rStyle w:val="a0"/>
          </w:rPr>
          <w:t>абзацах седьмом - девятом</w:t>
        </w:r>
      </w:hyperlink>
      <w:r>
        <w:t xml:space="preserve"> настоящего пункта, в заявлении сторон договора или в документе, приложенном к заявлению одной из сторон договора, должны быть указаны:</w:t>
      </w:r>
    </w:p>
    <w:bookmarkEnd w:id="6854"/>
    <w:p w:rsidR="00000000" w:rsidRDefault="007A5112">
      <w:r>
        <w:t>срок действия договора, если такой срок определен договором;</w:t>
      </w:r>
    </w:p>
    <w:p w:rsidR="00000000" w:rsidRDefault="007A5112">
      <w:r>
        <w:t>территория, на которой предоставлено право использования результата интеллектуальной деятельности или средства индивидуализации, если территория определена договором;</w:t>
      </w:r>
    </w:p>
    <w:p w:rsidR="00000000" w:rsidRDefault="007A5112">
      <w:r>
        <w:t>предусмотренные договором сп</w:t>
      </w:r>
      <w:r>
        <w:t>особы использования результата интеллектуальной деятельности или товары и услуги, в отношении которых предоставляется право использования средства индивидуализации;</w:t>
      </w:r>
    </w:p>
    <w:p w:rsidR="00000000" w:rsidRDefault="007A5112">
      <w:r>
        <w:t>наличие согласия на предоставление права использования результата интеллектуальной деятельн</w:t>
      </w:r>
      <w:r>
        <w:t>ости или средства индивидуализации по сублицензионному договору, если согласие дано (</w:t>
      </w:r>
      <w:hyperlink w:anchor="sub_412381" w:history="1">
        <w:r>
          <w:rPr>
            <w:rStyle w:val="a0"/>
          </w:rPr>
          <w:t>пункт 1 статьи 1238</w:t>
        </w:r>
      </w:hyperlink>
      <w:r>
        <w:t>);</w:t>
      </w:r>
    </w:p>
    <w:p w:rsidR="00000000" w:rsidRDefault="007A5112">
      <w:r>
        <w:t>возможность расторжения договора в одностороннем порядке.</w:t>
      </w:r>
    </w:p>
    <w:p w:rsidR="00000000" w:rsidRDefault="007A5112">
      <w:bookmarkStart w:id="6855" w:name="sub_41232315"/>
      <w:r>
        <w:t>В случае государственной регистрации залога исключи</w:t>
      </w:r>
      <w:r>
        <w:t xml:space="preserve">тельного права наряду со сведениями, указанными в </w:t>
      </w:r>
      <w:hyperlink w:anchor="sub_4123237" w:history="1">
        <w:r>
          <w:rPr>
            <w:rStyle w:val="a0"/>
          </w:rPr>
          <w:t>абзацах седьмом - девятом</w:t>
        </w:r>
      </w:hyperlink>
      <w:r>
        <w:t xml:space="preserve"> настоящего пункта, в заявлении сторон договора или в документе, приложенном к заявлению одной из сторон договора, должны быть указаны:</w:t>
      </w:r>
    </w:p>
    <w:bookmarkEnd w:id="6855"/>
    <w:p w:rsidR="00000000" w:rsidRDefault="007A5112">
      <w:r>
        <w:t>срок</w:t>
      </w:r>
      <w:r>
        <w:t xml:space="preserve"> действия договора залога;</w:t>
      </w:r>
    </w:p>
    <w:p w:rsidR="00000000" w:rsidRDefault="007A5112">
      <w:bookmarkStart w:id="6856" w:name="sub_41232318"/>
      <w:r>
        <w:t>ограничения права залогодателя использовать результат интеллектуальной деятельности или средство индивидуализации либо распоряжаться исключительным правом на такой результат или на такое средство.</w:t>
      </w:r>
    </w:p>
    <w:p w:rsidR="00000000" w:rsidRDefault="007A5112">
      <w:bookmarkStart w:id="6857" w:name="sub_412324"/>
      <w:bookmarkEnd w:id="6856"/>
      <w:r>
        <w:t xml:space="preserve">4. В случае, предусмотренном </w:t>
      </w:r>
      <w:hyperlink w:anchor="sub_41239" w:history="1">
        <w:r>
          <w:rPr>
            <w:rStyle w:val="a0"/>
          </w:rPr>
          <w:t>статьей 1239</w:t>
        </w:r>
      </w:hyperlink>
      <w:r>
        <w:t xml:space="preserve"> настоящего Кодекса, основанием для государственной регистрации предоставления права использования результата интеллектуальной деятельности является соответствующее решение суда.</w:t>
      </w:r>
    </w:p>
    <w:p w:rsidR="00000000" w:rsidRDefault="007A5112">
      <w:bookmarkStart w:id="6858" w:name="sub_412325"/>
      <w:bookmarkEnd w:id="6857"/>
      <w:r>
        <w:t>5. Основанием для государственной регистрации перехода исключительного права на результат интеллектуальной деятельности или на средство индивидуализации по наследству является свидетельство о праве на наследство, за исключением случая, предусм</w:t>
      </w:r>
      <w:r>
        <w:t xml:space="preserve">отренного </w:t>
      </w:r>
      <w:hyperlink w:anchor="sub_11650" w:history="1">
        <w:r>
          <w:rPr>
            <w:rStyle w:val="a0"/>
          </w:rPr>
          <w:t>статьей 1165</w:t>
        </w:r>
      </w:hyperlink>
      <w:r>
        <w:t xml:space="preserve"> настоящего Кодекса.</w:t>
      </w:r>
    </w:p>
    <w:p w:rsidR="00000000" w:rsidRDefault="007A5112">
      <w:bookmarkStart w:id="6859" w:name="sub_412326"/>
      <w:bookmarkEnd w:id="6858"/>
      <w:r>
        <w:t>6. При несоблюдении требования о государственной регистрации перехода исключительного права на результат интеллектуальной деятельности или на средство индивидуализаци</w:t>
      </w:r>
      <w:r>
        <w:t>и по договору об отчуждении исключительного права или без договора, залога исключительного права либо предоставления другому лицу права использования такого результата или такого средства по договору переход исключительного права, его залог или предоставле</w:t>
      </w:r>
      <w:r>
        <w:t>ние права использования считается несостоявшимся.</w:t>
      </w:r>
    </w:p>
    <w:p w:rsidR="00000000" w:rsidRDefault="007A5112">
      <w:bookmarkStart w:id="6860" w:name="sub_412327"/>
      <w:bookmarkEnd w:id="6859"/>
      <w:r>
        <w:t xml:space="preserve">7. В случаях, предусмотренных настоящим Кодексом, государственная регистрация результата интеллектуальной деятельности может быть осуществлена по желанию правообладателя. В этих случаях </w:t>
      </w:r>
      <w:r>
        <w:t xml:space="preserve">к зарегистрированному результату интеллектуальной деятельности и к правам на такой результат применяются правила </w:t>
      </w:r>
      <w:hyperlink w:anchor="sub_412322" w:history="1">
        <w:r>
          <w:rPr>
            <w:rStyle w:val="a0"/>
          </w:rPr>
          <w:t>пунктов 2 - 6</w:t>
        </w:r>
      </w:hyperlink>
      <w:r>
        <w:t xml:space="preserve"> настоящей статьи, если настоящим Кодексом не предусмотрено иное.</w:t>
      </w:r>
    </w:p>
    <w:bookmarkEnd w:id="6860"/>
    <w:p w:rsidR="00000000" w:rsidRDefault="007A5112"/>
    <w:p w:rsidR="00000000" w:rsidRDefault="007A5112">
      <w:pPr>
        <w:pStyle w:val="a1"/>
      </w:pPr>
      <w:bookmarkStart w:id="6861" w:name="sub_41233"/>
      <w:r>
        <w:rPr>
          <w:rStyle w:val="a"/>
        </w:rPr>
        <w:t>Статья 1233.</w:t>
      </w:r>
      <w:r>
        <w:t xml:space="preserve"> Распоряжение исключительным правом</w:t>
      </w:r>
    </w:p>
    <w:p w:rsidR="00000000" w:rsidRDefault="007A5112">
      <w:bookmarkStart w:id="6862" w:name="sub_412331"/>
      <w:bookmarkEnd w:id="6861"/>
      <w:r>
        <w:t>1. Правообладатель может распорядиться принадлежащим ему исключительным правом на результат интеллектуальной деятельности или на средство индивидуализации любым не противоречащим закону и существу тако</w:t>
      </w:r>
      <w:r>
        <w:t>го исключительного права способом, в том числе путем его отчуждения по договору другому лицу (</w:t>
      </w:r>
      <w:hyperlink w:anchor="sub_41234" w:history="1">
        <w:r>
          <w:rPr>
            <w:rStyle w:val="a0"/>
          </w:rPr>
          <w:t>договор</w:t>
        </w:r>
      </w:hyperlink>
      <w:r>
        <w:t xml:space="preserve"> об отчуждении исключительного права) или предоставления другому лицу права использования соответствующих результата интеллектуа</w:t>
      </w:r>
      <w:r>
        <w:t>льной деятельности или средства индивидуализации в установленных договором пределах (</w:t>
      </w:r>
      <w:hyperlink w:anchor="sub_41235" w:history="1">
        <w:r>
          <w:rPr>
            <w:rStyle w:val="a0"/>
          </w:rPr>
          <w:t>лицензионный договор</w:t>
        </w:r>
      </w:hyperlink>
      <w:r>
        <w:t>).</w:t>
      </w:r>
    </w:p>
    <w:p w:rsidR="00000000" w:rsidRDefault="007A5112">
      <w:bookmarkStart w:id="6863" w:name="sub_41233102"/>
      <w:bookmarkEnd w:id="6862"/>
      <w:r>
        <w:t>Заключение лицензионного договора не влечет за собой переход исключительного права к лицензиату.</w:t>
      </w:r>
    </w:p>
    <w:p w:rsidR="00000000" w:rsidRDefault="007A5112">
      <w:bookmarkStart w:id="6864" w:name="sub_412332"/>
      <w:bookmarkEnd w:id="6863"/>
      <w:r>
        <w:t>2. К договорам о распоряжении исключительным правом на результат интеллектуальной деятельности или на средство индивидуализации, в том числе к договорам об отчуждении исключительного права и к лицензионным (сублицензионным) договорам, п</w:t>
      </w:r>
      <w:r>
        <w:t>рименяются общие положения об обязательствах (</w:t>
      </w:r>
      <w:hyperlink w:anchor="sub_307" w:history="1">
        <w:r>
          <w:rPr>
            <w:rStyle w:val="a0"/>
          </w:rPr>
          <w:t>статьи 307 - 419</w:t>
        </w:r>
      </w:hyperlink>
      <w:r>
        <w:t>) и о договоре (</w:t>
      </w:r>
      <w:hyperlink w:anchor="sub_420" w:history="1">
        <w:r>
          <w:rPr>
            <w:rStyle w:val="a0"/>
          </w:rPr>
          <w:t>статьи 420 - 453</w:t>
        </w:r>
      </w:hyperlink>
      <w:r>
        <w:t>), поскольку иное не установлено правилами настоящего раздела и не вытекает из содержания или характера исключит</w:t>
      </w:r>
      <w:r>
        <w:t>ельного права.</w:t>
      </w:r>
    </w:p>
    <w:p w:rsidR="00000000" w:rsidRDefault="007A5112">
      <w:bookmarkStart w:id="6865" w:name="sub_412333"/>
      <w:bookmarkEnd w:id="6864"/>
      <w:r>
        <w:t>3. Договор, в котором прямо не указано, что исключительное право на результат интеллектуальной деятельности или на средство индивидуализации передается в полном объеме, считается лицензионным договором, за исключением дог</w:t>
      </w:r>
      <w:r>
        <w:t>овора, заключаемого в отношении права использования результата интеллектуальной деятельности, специально созданного или создаваемого для включения в сложный объект (</w:t>
      </w:r>
      <w:hyperlink w:anchor="sub_4124012" w:history="1">
        <w:r>
          <w:rPr>
            <w:rStyle w:val="a0"/>
          </w:rPr>
          <w:t>абзац второй пункта 1 статьи 1240</w:t>
        </w:r>
      </w:hyperlink>
      <w:r>
        <w:t>).</w:t>
      </w:r>
    </w:p>
    <w:p w:rsidR="00000000" w:rsidRDefault="007A5112">
      <w:bookmarkStart w:id="6866" w:name="sub_412334"/>
      <w:bookmarkEnd w:id="6865"/>
      <w:r>
        <w:t>4. Усл</w:t>
      </w:r>
      <w:r>
        <w:t>овия договора об отчуждении исключительного права или лицензионного договора, ограничивающие право гражданина создавать результаты интеллектуальной деятельности определенного рода или в определенной области интеллектуальной деятельности либо отчуждать искл</w:t>
      </w:r>
      <w:r>
        <w:t>ючительное право на такие результаты другим лицам, ничтожны.</w:t>
      </w:r>
    </w:p>
    <w:p w:rsidR="00000000" w:rsidRDefault="007A5112">
      <w:bookmarkStart w:id="6867" w:name="sub_412335"/>
      <w:bookmarkEnd w:id="6866"/>
      <w:r>
        <w:t>5. Правообладатель может сделать публично, то есть путем сообщения неопределенному кругу лиц, заявление о предоставлении любым лицам возможности безвозмездно использовать прин</w:t>
      </w:r>
      <w:r>
        <w:t>адлежащие ему произведение науки, литературы или искусства либо объект смежных прав на определенных правообладателем условиях и в течение указанного им срока. В течение указанного срока любое лицо вправе использовать данное произведение или данный объект с</w:t>
      </w:r>
      <w:r>
        <w:t>межных прав на определенных правообладателем условиях.</w:t>
      </w:r>
    </w:p>
    <w:p w:rsidR="00000000" w:rsidRDefault="007A5112">
      <w:bookmarkStart w:id="6868" w:name="sub_41233502"/>
      <w:bookmarkEnd w:id="6867"/>
      <w:r>
        <w:t>Заявление делается путем размещения на официальном сайте федерального органа исполнительной власти в сети "Интернет". Федеральный орган исполнительной власти, ответственный за раз</w:t>
      </w:r>
      <w:r>
        <w:t xml:space="preserve">мещение соответствующих заявлений, а также </w:t>
      </w:r>
      <w:hyperlink r:id="rId935" w:history="1">
        <w:r>
          <w:rPr>
            <w:rStyle w:val="a0"/>
          </w:rPr>
          <w:t>порядок и условия</w:t>
        </w:r>
      </w:hyperlink>
      <w:r>
        <w:t xml:space="preserve"> их размещения определяются Правительством Российской Федерации.</w:t>
      </w:r>
    </w:p>
    <w:p w:rsidR="00000000" w:rsidRDefault="007A5112">
      <w:bookmarkStart w:id="6869" w:name="sub_41233503"/>
      <w:bookmarkEnd w:id="6868"/>
      <w:r>
        <w:t>Заявление должно содержать сведения, позво</w:t>
      </w:r>
      <w:r>
        <w:t>ляющие идентифицировать правообладателя и принадлежащие ему произведение или объект смежных прав.</w:t>
      </w:r>
    </w:p>
    <w:p w:rsidR="00000000" w:rsidRDefault="007A5112">
      <w:bookmarkStart w:id="6870" w:name="sub_41233504"/>
      <w:bookmarkEnd w:id="6869"/>
      <w:r>
        <w:t>При отсутствии в заявлении правообладателя указания на срок считается, что указанный срок составляет пять лет.</w:t>
      </w:r>
    </w:p>
    <w:p w:rsidR="00000000" w:rsidRDefault="007A5112">
      <w:bookmarkStart w:id="6871" w:name="sub_41233505"/>
      <w:bookmarkEnd w:id="6870"/>
      <w:r>
        <w:t>При отсутствии в заявлении правообладателя указания на территорию считается, что это территория Российской Федерации.</w:t>
      </w:r>
    </w:p>
    <w:p w:rsidR="00000000" w:rsidRDefault="007A5112">
      <w:bookmarkStart w:id="6872" w:name="sub_41233506"/>
      <w:bookmarkEnd w:id="6871"/>
      <w:r>
        <w:t>В течение срока действия заявление не может быть отозвано и предусмотренные в нем условия использовани</w:t>
      </w:r>
      <w:r>
        <w:t>я не могут быть ограничены.</w:t>
      </w:r>
    </w:p>
    <w:p w:rsidR="00000000" w:rsidRDefault="007A5112">
      <w:bookmarkStart w:id="6873" w:name="sub_41233507"/>
      <w:bookmarkEnd w:id="6872"/>
      <w:r>
        <w:t>Правообладатель не имеет права осуществлять указанные действия при наличии действующего лицензионного договора, по которому предоставляется исключительная лицензия на использование произведения или объект</w:t>
      </w:r>
      <w:r>
        <w:t>а смежных прав в тех же пределах. В случае, если правообладатель осуществляет данные действия при наличии действующего лицензионного договора, по которому предоставляется возмездная неисключительная лицензия на использование произведения или объекта смежны</w:t>
      </w:r>
      <w:r>
        <w:t>х прав в тех же пределах, действие такого договора прекращается. Правообладатель, сделавший соответствующее заявление при наличии действующего лицензионного договора, должен возместить убытки, причиненные лицензиату.</w:t>
      </w:r>
    </w:p>
    <w:p w:rsidR="00000000" w:rsidRDefault="007A5112">
      <w:bookmarkStart w:id="6874" w:name="sub_41233508"/>
      <w:bookmarkEnd w:id="6873"/>
      <w:r>
        <w:t xml:space="preserve">Автор или иной </w:t>
      </w:r>
      <w:r>
        <w:t xml:space="preserve">правообладатель в случае, если исключительное право на произведение или на объект смежных прав нарушено неправомерным размещением заявления, сделанного в соответствии с настоящим пунктом, вправе требовать применения к нарушителю мер защиты исключительного </w:t>
      </w:r>
      <w:r>
        <w:t xml:space="preserve">права в соответствии со </w:t>
      </w:r>
      <w:hyperlink w:anchor="sub_41252" w:history="1">
        <w:r>
          <w:rPr>
            <w:rStyle w:val="a0"/>
          </w:rPr>
          <w:t>статьей 1252</w:t>
        </w:r>
      </w:hyperlink>
      <w:r>
        <w:t xml:space="preserve"> настоящего Кодекса.</w:t>
      </w:r>
    </w:p>
    <w:p w:rsidR="00000000" w:rsidRDefault="007A5112">
      <w:bookmarkStart w:id="6875" w:name="sub_4123358"/>
      <w:bookmarkEnd w:id="6874"/>
      <w:r>
        <w:t>Положения настоящего пункта не применяются к открытым лицензиям (</w:t>
      </w:r>
      <w:hyperlink w:anchor="sub_4128601" w:history="1">
        <w:r>
          <w:rPr>
            <w:rStyle w:val="a0"/>
          </w:rPr>
          <w:t>статья 1286.1</w:t>
        </w:r>
      </w:hyperlink>
      <w:r>
        <w:t>).</w:t>
      </w:r>
    </w:p>
    <w:bookmarkEnd w:id="6875"/>
    <w:p w:rsidR="00000000" w:rsidRDefault="007A5112"/>
    <w:p w:rsidR="00000000" w:rsidRDefault="007A5112">
      <w:pPr>
        <w:pStyle w:val="a1"/>
      </w:pPr>
      <w:bookmarkStart w:id="6876" w:name="sub_41234"/>
      <w:r>
        <w:rPr>
          <w:rStyle w:val="a"/>
        </w:rPr>
        <w:t>Статья 1234.</w:t>
      </w:r>
      <w:r>
        <w:t xml:space="preserve"> Догов</w:t>
      </w:r>
      <w:r>
        <w:t>ор об отчуждении исключительного права</w:t>
      </w:r>
    </w:p>
    <w:p w:rsidR="00000000" w:rsidRDefault="007A5112">
      <w:bookmarkStart w:id="6877" w:name="sub_412341"/>
      <w:bookmarkEnd w:id="6876"/>
      <w:r>
        <w:t>1. По договору об отчуждении исключительного права одна сторона (правообладатель) передает или обязуется передать принадлежащее ей исключительное право на результат интеллектуальной деятельности или</w:t>
      </w:r>
      <w:r>
        <w:t xml:space="preserve"> на средство индивидуализации в полном объеме другой стороне (приобретателю).</w:t>
      </w:r>
    </w:p>
    <w:p w:rsidR="00000000" w:rsidRDefault="007A5112">
      <w:bookmarkStart w:id="6878" w:name="sub_412342"/>
      <w:bookmarkEnd w:id="6877"/>
      <w:r>
        <w:t>2. Договор об отчуждении исключительного права заключается в письменной форме. Несоблюдение письменной формы влечет недействительность договора.</w:t>
      </w:r>
    </w:p>
    <w:p w:rsidR="00000000" w:rsidRDefault="007A5112">
      <w:bookmarkStart w:id="6879" w:name="sub_41234202"/>
      <w:bookmarkEnd w:id="6878"/>
      <w:r>
        <w:t xml:space="preserve">Переход исключительного права по договору подлежит государственной регистрации в случаях и в порядке, которые предусмотрены </w:t>
      </w:r>
      <w:hyperlink w:anchor="sub_41232" w:history="1">
        <w:r>
          <w:rPr>
            <w:rStyle w:val="a0"/>
          </w:rPr>
          <w:t>статьей 1232</w:t>
        </w:r>
      </w:hyperlink>
      <w:r>
        <w:t xml:space="preserve"> настоящего Кодекса.</w:t>
      </w:r>
    </w:p>
    <w:p w:rsidR="00000000" w:rsidRDefault="007A5112">
      <w:bookmarkStart w:id="6880" w:name="sub_412343"/>
      <w:bookmarkEnd w:id="6879"/>
      <w:r>
        <w:t>3. По договору об отчуждении исключительн</w:t>
      </w:r>
      <w:r>
        <w:t>ого права приобретатель обязуется уплатить правообладателю предусмотренное договором вознаграждение, если договором не предусмотрено иное.</w:t>
      </w:r>
    </w:p>
    <w:p w:rsidR="00000000" w:rsidRDefault="007A5112">
      <w:bookmarkStart w:id="6881" w:name="sub_4123432"/>
      <w:bookmarkEnd w:id="6880"/>
      <w:r>
        <w:t>При отсутствии в возмездном договоре об отчуждении исключительного права условия о размере возна</w:t>
      </w:r>
      <w:r>
        <w:t xml:space="preserve">граждения или порядке его определения договор считается незаключенным. При этом правила определения цены, предусмотренные </w:t>
      </w:r>
      <w:hyperlink w:anchor="sub_4243" w:history="1">
        <w:r>
          <w:rPr>
            <w:rStyle w:val="a0"/>
          </w:rPr>
          <w:t>пунктом 3 статьи 424</w:t>
        </w:r>
      </w:hyperlink>
      <w:r>
        <w:t xml:space="preserve"> настоящего Кодекса, не применяются.</w:t>
      </w:r>
    </w:p>
    <w:p w:rsidR="00000000" w:rsidRDefault="007A5112">
      <w:bookmarkStart w:id="6882" w:name="sub_4123433"/>
      <w:bookmarkEnd w:id="6881"/>
      <w:r>
        <w:t>Выплата вознаграждения по дог</w:t>
      </w:r>
      <w:r>
        <w:t>овору об отчуждении исключительного права может быть предусмотрена в форме фиксированных разовых или периодических платежей, процентных отчислений от дохода (выручки) либо в иной форме.</w:t>
      </w:r>
    </w:p>
    <w:p w:rsidR="00000000" w:rsidRDefault="007A5112">
      <w:bookmarkStart w:id="6883" w:name="sub_4123431"/>
      <w:bookmarkEnd w:id="6882"/>
      <w:r>
        <w:t>3.1. Не допускается безвозмездное отчуждение иск</w:t>
      </w:r>
      <w:r>
        <w:t>лючительного права в отношениях между коммерческими организациями, если настоящим Кодексом не предусмотрено иное.</w:t>
      </w:r>
    </w:p>
    <w:p w:rsidR="00000000" w:rsidRDefault="007A5112">
      <w:bookmarkStart w:id="6884" w:name="sub_412344"/>
      <w:bookmarkEnd w:id="6883"/>
      <w:r>
        <w:t>4. Исключительное право на результат интеллектуальной деятельности или на средство индивидуализации переходит от правообл</w:t>
      </w:r>
      <w:r>
        <w:t>адателя к приобретателю в момент заключения договора об отчуждении исключительного права, если соглашением сторон не предусмотрено иное. Если переход исключительного права по договору об отчуждении исключительного права подлежит государственной регистрации</w:t>
      </w:r>
      <w:r>
        <w:t xml:space="preserve"> (</w:t>
      </w:r>
      <w:hyperlink w:anchor="sub_412322" w:history="1">
        <w:r>
          <w:rPr>
            <w:rStyle w:val="a0"/>
          </w:rPr>
          <w:t>пункт 2 статьи 1232</w:t>
        </w:r>
      </w:hyperlink>
      <w:r>
        <w:t>), исключительное право на такой результат или на такое средство переходит от правообладателя к приобретателю в момент государственной регистрации.</w:t>
      </w:r>
    </w:p>
    <w:p w:rsidR="00000000" w:rsidRDefault="007A5112">
      <w:bookmarkStart w:id="6885" w:name="sub_412345"/>
      <w:bookmarkEnd w:id="6884"/>
      <w:r>
        <w:t>5. При существенном нарушении приобрета</w:t>
      </w:r>
      <w:r>
        <w:t>телем обязанности выплатить правообладателю в установленный договором об отчуждении исключительного права срок вознаграждение за приобретение исключительного права на результат интеллектуальной деятельности или на средство индивидуализации (</w:t>
      </w:r>
      <w:hyperlink w:anchor="sub_45021" w:history="1">
        <w:r>
          <w:rPr>
            <w:rStyle w:val="a0"/>
          </w:rPr>
          <w:t>подпункт 1 пункта 2 статьи 450</w:t>
        </w:r>
      </w:hyperlink>
      <w:r>
        <w:t>) прежний правообладатель вправе требовать в судебном порядке перевода на себя прав приобретателя исключительного права и возмещения убытков, если исключительное право перешло к его приобретателю.</w:t>
      </w:r>
    </w:p>
    <w:p w:rsidR="00000000" w:rsidRDefault="007A5112">
      <w:bookmarkStart w:id="6886" w:name="sub_4123452"/>
      <w:bookmarkEnd w:id="6885"/>
      <w:r>
        <w:t>Если исключительное право не перешло к приобретателю, при существенном нарушении им обязанности выплатить в установленный договором срок вознаграждение за приобретение исключительного права правообладатель может отказаться от договора в одностороннем п</w:t>
      </w:r>
      <w:r>
        <w:t>орядке и потребовать возмещения убытков, причиненных расторжением договора. Договор прекращается по истечении тридцатидневного срока с момента получения приобретателем уведомления об отказе от договора, если в этот срок приобретатель не исполнил обязанност</w:t>
      </w:r>
      <w:r>
        <w:t>ь выплатить вознаграждение.</w:t>
      </w:r>
    </w:p>
    <w:bookmarkEnd w:id="6886"/>
    <w:p w:rsidR="00000000" w:rsidRDefault="007A5112"/>
    <w:p w:rsidR="00000000" w:rsidRDefault="007A5112">
      <w:pPr>
        <w:pStyle w:val="a1"/>
      </w:pPr>
      <w:bookmarkStart w:id="6887" w:name="sub_41235"/>
      <w:r>
        <w:rPr>
          <w:rStyle w:val="a"/>
        </w:rPr>
        <w:t>Статья 1235.</w:t>
      </w:r>
      <w:r>
        <w:t xml:space="preserve"> Лицензионный договор</w:t>
      </w:r>
    </w:p>
    <w:p w:rsidR="00000000" w:rsidRDefault="007A5112">
      <w:bookmarkStart w:id="6888" w:name="sub_412351"/>
      <w:bookmarkEnd w:id="6887"/>
      <w:r>
        <w:t>1. По лицензионному договору одна сторона - обладатель исключительного права на результат интеллектуальной деятельности или на средство индивидуализации (</w:t>
      </w:r>
      <w:r>
        <w:t>лицензиар) предоставляет или обязуется предоставить другой стороне (лицензиату) право использования такого результата или такого средства в предусмотренных договором пределах.</w:t>
      </w:r>
    </w:p>
    <w:p w:rsidR="00000000" w:rsidRDefault="007A5112">
      <w:bookmarkStart w:id="6889" w:name="sub_4123512"/>
      <w:bookmarkEnd w:id="6888"/>
      <w:r>
        <w:t>Лицензиат может использовать результат интеллектуальной дея</w:t>
      </w:r>
      <w:r>
        <w:t>тельности или средство индивидуализации только в пределах тех прав и теми способами, которые предусмотрены лицензионным договором. Право использования результата интеллектуальной деятельности или средства индивидуализации, прямо не указанное в лицензионном</w:t>
      </w:r>
      <w:r>
        <w:t xml:space="preserve"> договоре, не считается предоставленным лицензиату.</w:t>
      </w:r>
    </w:p>
    <w:p w:rsidR="00000000" w:rsidRDefault="007A5112">
      <w:bookmarkStart w:id="6890" w:name="sub_412352"/>
      <w:bookmarkEnd w:id="6889"/>
      <w:r>
        <w:t>2. Лицензионный договор заключается в письменной форме, если настоящим Кодексом не предусмотрено иное. Несоблюдение письменной формы влечет недействительность лицензионного договора.</w:t>
      </w:r>
    </w:p>
    <w:p w:rsidR="00000000" w:rsidRDefault="007A5112">
      <w:bookmarkStart w:id="6891" w:name="sub_415472823"/>
      <w:bookmarkEnd w:id="6890"/>
      <w:r>
        <w:t xml:space="preserve">Предоставление права использования результата интеллектуальной деятельности или средства индивидуализации по лицензионному договору подлежит государственной регистрации в случаях и в порядке, которые предусмотрены </w:t>
      </w:r>
      <w:hyperlink w:anchor="sub_41232" w:history="1">
        <w:r>
          <w:rPr>
            <w:rStyle w:val="a0"/>
          </w:rPr>
          <w:t>статьей 1232</w:t>
        </w:r>
      </w:hyperlink>
      <w:r>
        <w:t xml:space="preserve"> настоящего Кодекса.</w:t>
      </w:r>
    </w:p>
    <w:p w:rsidR="00000000" w:rsidRDefault="007A5112">
      <w:bookmarkStart w:id="6892" w:name="sub_412353"/>
      <w:bookmarkEnd w:id="6891"/>
      <w:r>
        <w:t>3. В лицензионном договоре должна быть указана территория, на которой допускается использование результата интеллектуальной деятельности или средства индивидуализации. Если территория, на кото</w:t>
      </w:r>
      <w:r>
        <w:t>рой допускается использование такого результата или такого средства, в договоре не указана, лицензиат вправе осуществлять их использование на всей территории Российской Федерации.</w:t>
      </w:r>
    </w:p>
    <w:p w:rsidR="00000000" w:rsidRDefault="007A5112">
      <w:bookmarkStart w:id="6893" w:name="sub_412354"/>
      <w:bookmarkEnd w:id="6892"/>
      <w:r>
        <w:t xml:space="preserve">4. </w:t>
      </w:r>
      <w:hyperlink r:id="rId936" w:history="1">
        <w:r>
          <w:rPr>
            <w:rStyle w:val="a0"/>
          </w:rPr>
          <w:t>Срок</w:t>
        </w:r>
      </w:hyperlink>
      <w:r>
        <w:t>, на который заключается лицензионный договор, не может превышать срок действия исключительного права на результат интеллектуальной деятельности или на средство индивидуализации.</w:t>
      </w:r>
    </w:p>
    <w:p w:rsidR="00000000" w:rsidRDefault="007A5112">
      <w:bookmarkStart w:id="6894" w:name="sub_4123542"/>
      <w:bookmarkEnd w:id="6893"/>
      <w:r>
        <w:t xml:space="preserve">В случае, когда в лицензионном договоре </w:t>
      </w:r>
      <w:r>
        <w:t>срок его действия не определен, договор считается заключенным на пять лет, если настоящим Кодексом не предусмотрено иное.</w:t>
      </w:r>
    </w:p>
    <w:p w:rsidR="00000000" w:rsidRDefault="007A5112">
      <w:bookmarkStart w:id="6895" w:name="sub_4123543"/>
      <w:bookmarkEnd w:id="6894"/>
      <w:r>
        <w:t>В случае прекращения исключительного права лицензионный договор прекращается.</w:t>
      </w:r>
    </w:p>
    <w:p w:rsidR="00000000" w:rsidRDefault="007A5112">
      <w:bookmarkStart w:id="6896" w:name="sub_412355"/>
      <w:bookmarkEnd w:id="6895"/>
      <w:r>
        <w:t>5. По лицензи</w:t>
      </w:r>
      <w:r>
        <w:t xml:space="preserve">онному договору лицензиат обязуется уплатить лицензиару обусловленное договором </w:t>
      </w:r>
      <w:hyperlink r:id="rId937" w:history="1">
        <w:r>
          <w:rPr>
            <w:rStyle w:val="a0"/>
          </w:rPr>
          <w:t>вознаграждение</w:t>
        </w:r>
      </w:hyperlink>
      <w:r>
        <w:t>, если договором не предусмотрено иное.</w:t>
      </w:r>
    </w:p>
    <w:p w:rsidR="00000000" w:rsidRDefault="007A5112">
      <w:bookmarkStart w:id="6897" w:name="sub_4123552"/>
      <w:bookmarkEnd w:id="6896"/>
      <w:r>
        <w:t xml:space="preserve">При отсутствии в возмездном лицензионном договоре условия о размере вознаграждения или порядке его определения договор считается незаключенным. При этом правила определения цены, предусмотренные </w:t>
      </w:r>
      <w:hyperlink w:anchor="sub_4243" w:history="1">
        <w:r>
          <w:rPr>
            <w:rStyle w:val="a0"/>
          </w:rPr>
          <w:t>пунктом 3 статьи 424</w:t>
        </w:r>
      </w:hyperlink>
      <w:r>
        <w:t xml:space="preserve"> настоящего Код</w:t>
      </w:r>
      <w:r>
        <w:t>екса, не применяются.</w:t>
      </w:r>
    </w:p>
    <w:p w:rsidR="00000000" w:rsidRDefault="007A5112">
      <w:bookmarkStart w:id="6898" w:name="sub_4123553"/>
      <w:bookmarkEnd w:id="6897"/>
      <w:r>
        <w:t>Выплата вознаграждения по лицензионному договору может быть предусмотрена в форме фиксированных разовых или периодических платежей, процентных отчислений от дохода (выручки) либо в иной форме.</w:t>
      </w:r>
    </w:p>
    <w:p w:rsidR="00000000" w:rsidRDefault="007A5112">
      <w:bookmarkStart w:id="6899" w:name="sub_4123551"/>
      <w:bookmarkEnd w:id="6898"/>
      <w:r>
        <w:t>5.1. Не допускается безвозмездное предоставление права использования результата интеллектуальной деятельности или средства индивидуализации в отношениях между коммерческими организациями на территории всего мира и на весь срок действия исключительного п</w:t>
      </w:r>
      <w:r>
        <w:t>рава на условиях исключительной лицензии, если настоящим Кодексом не установлено иное.</w:t>
      </w:r>
    </w:p>
    <w:p w:rsidR="00000000" w:rsidRDefault="007A5112">
      <w:bookmarkStart w:id="6900" w:name="sub_412356"/>
      <w:bookmarkEnd w:id="6899"/>
      <w:r>
        <w:t>6. Лицензионный договор должен предусматривать:</w:t>
      </w:r>
    </w:p>
    <w:p w:rsidR="00000000" w:rsidRDefault="007A5112">
      <w:bookmarkStart w:id="6901" w:name="sub_4123561"/>
      <w:bookmarkEnd w:id="6900"/>
      <w:r>
        <w:t>1) предмет договора путем указания на результат интеллектуальной деятельности и</w:t>
      </w:r>
      <w:r>
        <w:t>ли на средство индивидуализации, право использования которых предоставляется по договору, с указанием в соответствующих случаях номера документа, удостоверяющего исключительное право на такой результат или на такое средство (патент, свидетельство);</w:t>
      </w:r>
    </w:p>
    <w:p w:rsidR="00000000" w:rsidRDefault="007A5112">
      <w:bookmarkStart w:id="6902" w:name="sub_4123562"/>
      <w:bookmarkEnd w:id="6901"/>
      <w:r>
        <w:t>2) способы использования результата интеллектуальной деятельности или средства индивидуализации.</w:t>
      </w:r>
    </w:p>
    <w:p w:rsidR="00000000" w:rsidRDefault="007A5112">
      <w:bookmarkStart w:id="6903" w:name="sub_412357"/>
      <w:bookmarkEnd w:id="6902"/>
      <w:r>
        <w:t>7. Переход исключительного права на результат интеллектуальной деятельности или на средство индивидуализации к новому право</w:t>
      </w:r>
      <w:r>
        <w:t>обладателю не является основанием для изменения или расторжения лицензионного договора, заключенного предшествующим правообладателем.</w:t>
      </w:r>
    </w:p>
    <w:bookmarkEnd w:id="6903"/>
    <w:p w:rsidR="00000000" w:rsidRDefault="007A5112"/>
    <w:p w:rsidR="00000000" w:rsidRDefault="007A5112">
      <w:pPr>
        <w:pStyle w:val="a1"/>
      </w:pPr>
      <w:bookmarkStart w:id="6904" w:name="sub_41236"/>
      <w:r>
        <w:rPr>
          <w:rStyle w:val="a"/>
        </w:rPr>
        <w:t>Статья 1236.</w:t>
      </w:r>
      <w:r>
        <w:t xml:space="preserve"> Виды лицензионных договоров</w:t>
      </w:r>
    </w:p>
    <w:p w:rsidR="00000000" w:rsidRDefault="007A5112">
      <w:bookmarkStart w:id="6905" w:name="sub_412361"/>
      <w:bookmarkEnd w:id="6904"/>
      <w:r>
        <w:t>1. Лицензионный договор может предусматрив</w:t>
      </w:r>
      <w:r>
        <w:t>ать:</w:t>
      </w:r>
    </w:p>
    <w:p w:rsidR="00000000" w:rsidRDefault="007A5112">
      <w:bookmarkStart w:id="6906" w:name="sub_4123611"/>
      <w:bookmarkEnd w:id="6905"/>
      <w:r>
        <w:t>1) предоставление лицензиату права использования результата интеллектуальной деятельности или средства индивидуализации с сохранением за лицензиаром права выдачи лицензий другим лицам (простая (неисключительная) лицензия);</w:t>
      </w:r>
    </w:p>
    <w:p w:rsidR="00000000" w:rsidRDefault="007A5112">
      <w:bookmarkStart w:id="6907" w:name="sub_4123612"/>
      <w:bookmarkEnd w:id="6906"/>
      <w:r>
        <w:t>2) предоставление лицензиату права использования результата интеллектуальной деятельности или средства индивидуализации без сохранения за лицензиаром права выдачи лицензий другим лицам (исключительная лицензия).</w:t>
      </w:r>
    </w:p>
    <w:p w:rsidR="00000000" w:rsidRDefault="007A5112">
      <w:bookmarkStart w:id="6908" w:name="sub_41236101"/>
      <w:bookmarkEnd w:id="6907"/>
      <w:r>
        <w:t>1.1. Л</w:t>
      </w:r>
      <w:r>
        <w:t xml:space="preserve">ицензиар не вправе сам использовать результат интеллектуальной деятельности или средство индивидуализации в тех пределах, в которых право использования такого результата или такого средства индивидуализации предоставлено лицензиату по договору на условиях </w:t>
      </w:r>
      <w:r>
        <w:t>исключительной лицензии, если этим договором не предусмотрено иное.</w:t>
      </w:r>
    </w:p>
    <w:p w:rsidR="00000000" w:rsidRDefault="007A5112">
      <w:bookmarkStart w:id="6909" w:name="sub_412362"/>
      <w:bookmarkEnd w:id="6908"/>
      <w:r>
        <w:t>2. Если лицензионным договором не предусмотрено иное, лицензия предполагается простой (неисключительной).</w:t>
      </w:r>
    </w:p>
    <w:p w:rsidR="00000000" w:rsidRDefault="007A5112">
      <w:bookmarkStart w:id="6910" w:name="sub_412363"/>
      <w:bookmarkEnd w:id="6909"/>
      <w:r>
        <w:t>3. В одном лицензионном договоре в отнош</w:t>
      </w:r>
      <w:r>
        <w:t xml:space="preserve">ении различных способов использования результата интеллектуальной деятельности или средства индивидуализации могут содержаться условия, предусмотренные </w:t>
      </w:r>
      <w:hyperlink w:anchor="sub_412361" w:history="1">
        <w:r>
          <w:rPr>
            <w:rStyle w:val="a0"/>
          </w:rPr>
          <w:t>пунктом 1</w:t>
        </w:r>
      </w:hyperlink>
      <w:r>
        <w:t xml:space="preserve"> настоящей статьи для лицензионных договоров разных видов.</w:t>
      </w:r>
    </w:p>
    <w:bookmarkEnd w:id="6910"/>
    <w:p w:rsidR="00000000" w:rsidRDefault="007A5112"/>
    <w:p w:rsidR="00000000" w:rsidRDefault="007A5112">
      <w:pPr>
        <w:pStyle w:val="a1"/>
      </w:pPr>
      <w:bookmarkStart w:id="6911" w:name="sub_41237"/>
      <w:r>
        <w:rPr>
          <w:rStyle w:val="a"/>
        </w:rPr>
        <w:t>Статья 1237.</w:t>
      </w:r>
      <w:r>
        <w:t xml:space="preserve"> Исполнение лицензионного договора</w:t>
      </w:r>
    </w:p>
    <w:p w:rsidR="00000000" w:rsidRDefault="007A5112">
      <w:bookmarkStart w:id="6912" w:name="sub_412371"/>
      <w:bookmarkEnd w:id="6911"/>
      <w:r>
        <w:t>1. Лицензиат обязан представлять лицензиару отчеты об использовании результата интеллектуальной деятельности или средства индивидуализации, если лицензионным договором или настоя</w:t>
      </w:r>
      <w:r>
        <w:t>щим Кодексом не предусмотрено иное. Если в лицензионном договоре, предусматривающем представление отчетов об использовании результата интеллектуальной деятельности или средства индивидуализации, отсутствуют условия о сроке и порядке их представления, лицен</w:t>
      </w:r>
      <w:r>
        <w:t>зиат обязан представлять такие отчеты лицензиару по его требованию.</w:t>
      </w:r>
    </w:p>
    <w:p w:rsidR="00000000" w:rsidRDefault="007A5112">
      <w:bookmarkStart w:id="6913" w:name="sub_412372"/>
      <w:bookmarkEnd w:id="6912"/>
      <w:r>
        <w:t>2. В течение срока действия лицензионного договора лицензиар обязан воздерживаться от каких-либо действий, способных затруднить осуществление лицензиатом предоставленно</w:t>
      </w:r>
      <w:r>
        <w:t>го ему права использования результата интеллектуальной деятельности или средства индивидуализации в установленных договором пределах.</w:t>
      </w:r>
    </w:p>
    <w:p w:rsidR="00000000" w:rsidRDefault="007A5112">
      <w:bookmarkStart w:id="6914" w:name="sub_412373"/>
      <w:bookmarkEnd w:id="6913"/>
      <w:r>
        <w:t>3. Использование результата интеллектуальной деятельности или средства индивидуализации способом, не п</w:t>
      </w:r>
      <w:r>
        <w:t>редусмотренным лицензионным договором, либо по прекращении действия такого договора, либо иным образом за пределами прав, предоставленных лицензиату по договору, влечет ответственность за нарушение исключительного права на результат интеллектуальной деятел</w:t>
      </w:r>
      <w:r>
        <w:t>ьности или на средство индивидуализации, установленную настоящим Кодексом, другими законами или договором.</w:t>
      </w:r>
    </w:p>
    <w:p w:rsidR="00000000" w:rsidRDefault="007A5112">
      <w:bookmarkStart w:id="6915" w:name="sub_412374"/>
      <w:bookmarkEnd w:id="6914"/>
      <w:r>
        <w:t>4. При существенном нарушении лицензиатом обязанности выплатить лицензиару в установленный лицензионным договором срок вознагражд</w:t>
      </w:r>
      <w:r>
        <w:t>ение за предоставление права использования результата интеллектуальной деятельности или средства индивидуализации лицензиар может отказаться в одностороннем порядке от лицензионного договора и потребовать возмещения убытков, причиненных его расторжением. Д</w:t>
      </w:r>
      <w:r>
        <w:t>оговор прекращается по истечении тридцатидневного срока с момента получения уведомления об отказе от договора, если в этот срок лицензиат не исполнил обязанность выплатить вознаграждение.</w:t>
      </w:r>
    </w:p>
    <w:bookmarkEnd w:id="6915"/>
    <w:p w:rsidR="00000000" w:rsidRDefault="007A5112"/>
    <w:p w:rsidR="00000000" w:rsidRDefault="007A5112">
      <w:pPr>
        <w:pStyle w:val="a1"/>
      </w:pPr>
      <w:bookmarkStart w:id="6916" w:name="sub_41238"/>
      <w:r>
        <w:rPr>
          <w:rStyle w:val="a"/>
        </w:rPr>
        <w:t>Статья 1238.</w:t>
      </w:r>
      <w:r>
        <w:t xml:space="preserve"> Сублицензионный договор</w:t>
      </w:r>
    </w:p>
    <w:p w:rsidR="00000000" w:rsidRDefault="007A5112">
      <w:bookmarkStart w:id="6917" w:name="sub_412381"/>
      <w:bookmarkEnd w:id="6916"/>
      <w:r>
        <w:t xml:space="preserve">1. При письменном </w:t>
      </w:r>
      <w:hyperlink r:id="rId938" w:history="1">
        <w:r>
          <w:rPr>
            <w:rStyle w:val="a0"/>
          </w:rPr>
          <w:t>согласии</w:t>
        </w:r>
      </w:hyperlink>
      <w:r>
        <w:t xml:space="preserve"> лицензиара лицензиат может по договору предоставить право использования результата интеллектуальной деятельности или средства индивидуализации другому ли</w:t>
      </w:r>
      <w:r>
        <w:t>цу (сублицензионный договор).</w:t>
      </w:r>
    </w:p>
    <w:p w:rsidR="00000000" w:rsidRDefault="007A5112">
      <w:bookmarkStart w:id="6918" w:name="sub_412382"/>
      <w:bookmarkEnd w:id="6917"/>
      <w:r>
        <w:t>2. По сублицензионному договору сублицензиату могут быть предоставлены права использования результата интеллектуальной деятельности или средства индивидуализации только в пределах тех прав и тех способов ис</w:t>
      </w:r>
      <w:r>
        <w:t>пользования, которые предусмотрены лицензионным договором для лицензиата.</w:t>
      </w:r>
    </w:p>
    <w:p w:rsidR="00000000" w:rsidRDefault="007A5112">
      <w:bookmarkStart w:id="6919" w:name="sub_412383"/>
      <w:bookmarkEnd w:id="6918"/>
      <w:r>
        <w:t>3. Сублицензионный договор, заключенный на срок, превышающий срок действия лицензионного договора, считается заключенным на срок действия лицензионного договора.</w:t>
      </w:r>
    </w:p>
    <w:p w:rsidR="00000000" w:rsidRDefault="007A5112">
      <w:bookmarkStart w:id="6920" w:name="sub_412384"/>
      <w:bookmarkEnd w:id="6919"/>
      <w:r>
        <w:t>4. Ответственность перед лицензиаром за действия сублицензиата несет лицензиат, если лицензионным договором не предусмотрено иное.</w:t>
      </w:r>
    </w:p>
    <w:p w:rsidR="00000000" w:rsidRDefault="007A5112">
      <w:bookmarkStart w:id="6921" w:name="sub_412385"/>
      <w:bookmarkEnd w:id="6920"/>
      <w:r>
        <w:t xml:space="preserve">5. К сублицензионному договору применяются правила настоящего </w:t>
      </w:r>
      <w:hyperlink w:anchor="sub_41235" w:history="1">
        <w:r>
          <w:rPr>
            <w:rStyle w:val="a0"/>
          </w:rPr>
          <w:t>Кодекса</w:t>
        </w:r>
      </w:hyperlink>
      <w:r>
        <w:t xml:space="preserve"> о лицензионном договоре.</w:t>
      </w:r>
    </w:p>
    <w:bookmarkEnd w:id="6921"/>
    <w:p w:rsidR="00000000" w:rsidRDefault="007A5112"/>
    <w:p w:rsidR="00000000" w:rsidRDefault="007A5112">
      <w:pPr>
        <w:pStyle w:val="a1"/>
      </w:pPr>
      <w:bookmarkStart w:id="6922" w:name="sub_41239"/>
      <w:r>
        <w:rPr>
          <w:rStyle w:val="a"/>
        </w:rPr>
        <w:t>Статья 1239.</w:t>
      </w:r>
      <w:r>
        <w:t xml:space="preserve"> Принудительная лицензия</w:t>
      </w:r>
    </w:p>
    <w:bookmarkEnd w:id="6922"/>
    <w:p w:rsidR="00000000" w:rsidRDefault="007A5112">
      <w:r>
        <w:t>В случаях, предусмотренных настоящим Кодексом, суд может по требованию заинтересованного лица принять решение о предоставлении этому лицу на указанных в решении суда условиях права использования результата интеллектуальной деятельности, исключительное прав</w:t>
      </w:r>
      <w:r>
        <w:t>о на который принадлежит другому лицу (принудительная лицензия).</w:t>
      </w:r>
    </w:p>
    <w:p w:rsidR="00000000" w:rsidRDefault="007A5112"/>
    <w:p w:rsidR="00000000" w:rsidRDefault="007A5112">
      <w:pPr>
        <w:pStyle w:val="a1"/>
      </w:pPr>
      <w:bookmarkStart w:id="6923" w:name="sub_41240"/>
      <w:r>
        <w:rPr>
          <w:rStyle w:val="a"/>
        </w:rPr>
        <w:t>Статья 1240.</w:t>
      </w:r>
      <w:r>
        <w:t xml:space="preserve"> Использование результата интеллектуальной деятельности в составе сложного объекта</w:t>
      </w:r>
    </w:p>
    <w:p w:rsidR="00000000" w:rsidRDefault="007A5112">
      <w:bookmarkStart w:id="6924" w:name="sub_412401"/>
      <w:bookmarkEnd w:id="6923"/>
      <w:r>
        <w:t xml:space="preserve">1. </w:t>
      </w:r>
      <w:hyperlink r:id="rId939" w:history="1">
        <w:r>
          <w:rPr>
            <w:rStyle w:val="a0"/>
          </w:rPr>
          <w:t>Ли</w:t>
        </w:r>
        <w:r>
          <w:rPr>
            <w:rStyle w:val="a0"/>
          </w:rPr>
          <w:t>цо</w:t>
        </w:r>
      </w:hyperlink>
      <w:r>
        <w:t>, организовавшее создание сложного объекта, включающего несколько охраняемых результатов интеллектуальной деятельности (кинофильма, иного аудиовизуального произведения, театрально-зрелищного представления, мультимедийного продукта, базы данных), приоб</w:t>
      </w:r>
      <w:r>
        <w:t>ретает право использования указанных результатов на основании договоров об отчуждении исключительного права или лицензионных договоров, заключаемых таким лицом с обладателями исключительных прав на соответствующие результаты интеллектуальной деятельности.</w:t>
      </w:r>
    </w:p>
    <w:p w:rsidR="00000000" w:rsidRDefault="007A5112">
      <w:bookmarkStart w:id="6925" w:name="sub_4124012"/>
      <w:bookmarkEnd w:id="6924"/>
      <w:r>
        <w:t>В случае, когда лицо, организовавшее создание сложного объекта, приобретает право использования результата интеллектуальной деятельности, специально созданного или создаваемого для включения в такой сложный объект, соответствующий дого</w:t>
      </w:r>
      <w:r>
        <w:t>вор считается договором об отчуждении исключительного права, если иное не предусмотрено соглашением сторон.</w:t>
      </w:r>
    </w:p>
    <w:p w:rsidR="00000000" w:rsidRDefault="007A5112">
      <w:bookmarkStart w:id="6926" w:name="sub_4124013"/>
      <w:bookmarkEnd w:id="6925"/>
      <w:r>
        <w:t>Лицензионный договор, предусматривающий использование результата интеллектуальной деятельности в составе сложного объекта, зак</w:t>
      </w:r>
      <w:r>
        <w:t>лючается на весь срок и в отношении всей территории действия соответствующего исключительного права, если договором не предусмотрено иное.</w:t>
      </w:r>
    </w:p>
    <w:p w:rsidR="00000000" w:rsidRDefault="007A5112">
      <w:bookmarkStart w:id="6927" w:name="sub_412402"/>
      <w:bookmarkEnd w:id="6926"/>
      <w:r>
        <w:t>2. Условия лицензионного договора, ограничивающие использование результата интеллектуальной деят</w:t>
      </w:r>
      <w:r>
        <w:t>ельности в составе сложного объекта, недействительны.</w:t>
      </w:r>
    </w:p>
    <w:p w:rsidR="00000000" w:rsidRDefault="007A5112">
      <w:bookmarkStart w:id="6928" w:name="sub_412403"/>
      <w:bookmarkEnd w:id="6927"/>
      <w:r>
        <w:t>3. При использовании результата интеллектуальной деятельности в составе сложного объекта за автором такого результата сохраняются право авторства и другие личные неимущественные прав</w:t>
      </w:r>
      <w:r>
        <w:t>а на такой результат.</w:t>
      </w:r>
    </w:p>
    <w:p w:rsidR="00000000" w:rsidRDefault="007A5112">
      <w:bookmarkStart w:id="6929" w:name="sub_412404"/>
      <w:bookmarkEnd w:id="6928"/>
      <w:r>
        <w:t>4. При использовании результата интеллектуальной деятельности в составе сложного объекта лицо, организовавшее создание этого объекта, вправе указывать свое имя или наименование либо требовать такого указания.</w:t>
      </w:r>
    </w:p>
    <w:p w:rsidR="00000000" w:rsidRDefault="007A5112">
      <w:bookmarkStart w:id="6930" w:name="sub_412405"/>
      <w:bookmarkEnd w:id="6929"/>
      <w:r>
        <w:t xml:space="preserve">5. Утратил силу с 1 января 2022 г. - </w:t>
      </w:r>
      <w:hyperlink r:id="rId940" w:history="1">
        <w:r>
          <w:rPr>
            <w:rStyle w:val="a0"/>
          </w:rPr>
          <w:t>Федеральный закон</w:t>
        </w:r>
      </w:hyperlink>
      <w:r>
        <w:t xml:space="preserve"> от 22 декабря 2020 г. N 456-ФЗ</w:t>
      </w:r>
    </w:p>
    <w:p w:rsidR="00000000" w:rsidRDefault="007A5112">
      <w:pPr>
        <w:pStyle w:val="a1"/>
      </w:pPr>
      <w:bookmarkStart w:id="6931" w:name="sub_4124010"/>
      <w:bookmarkEnd w:id="6930"/>
      <w:r>
        <w:rPr>
          <w:rStyle w:val="a"/>
        </w:rPr>
        <w:t>Статья 1240.1.</w:t>
      </w:r>
      <w:r>
        <w:t xml:space="preserve"> Результат интеллектуальной деятельности, созданный пр</w:t>
      </w:r>
      <w:r>
        <w:t>и выполнении государственного или муниципального контракта</w:t>
      </w:r>
    </w:p>
    <w:p w:rsidR="00000000" w:rsidRDefault="007A5112">
      <w:bookmarkStart w:id="6932" w:name="sub_41240101"/>
      <w:bookmarkEnd w:id="6931"/>
      <w:r>
        <w:t>1. Право на получение патента и исключительное право на результат интеллектуальной деятельности, созданный при выполнении государственного или муниципального контракта для го</w:t>
      </w:r>
      <w:r>
        <w:t xml:space="preserve">сударственных и муниципальных нужд, принадлежат лицу, выполняющему государственный или муниципальный контракт (исполнителю), за исключением случаев, установленных </w:t>
      </w:r>
      <w:hyperlink w:anchor="sub_41240103" w:history="1">
        <w:r>
          <w:rPr>
            <w:rStyle w:val="a0"/>
          </w:rPr>
          <w:t>пунктами 3</w:t>
        </w:r>
      </w:hyperlink>
      <w:r>
        <w:t xml:space="preserve"> и </w:t>
      </w:r>
      <w:hyperlink w:anchor="sub_41240104" w:history="1">
        <w:r>
          <w:rPr>
            <w:rStyle w:val="a0"/>
          </w:rPr>
          <w:t>4</w:t>
        </w:r>
      </w:hyperlink>
      <w:r>
        <w:t xml:space="preserve"> настоящей статьи.</w:t>
      </w:r>
    </w:p>
    <w:p w:rsidR="00000000" w:rsidRDefault="007A5112">
      <w:bookmarkStart w:id="6933" w:name="sub_41240112"/>
      <w:bookmarkEnd w:id="6932"/>
      <w:r>
        <w:t>Государственным или муниципальным контрактом может быть предусмотрено, что право на получение патента и исключительное право на результат интеллектуальной деятельности принадлежат совместно исполнителю и Российской Федерации, исполн</w:t>
      </w:r>
      <w:r>
        <w:t xml:space="preserve">ителю и субъекту Российской Федерации или исполнителю и муниципальному образованию, за исключением случаев, установленных </w:t>
      </w:r>
      <w:hyperlink w:anchor="sub_41240103" w:history="1">
        <w:r>
          <w:rPr>
            <w:rStyle w:val="a0"/>
          </w:rPr>
          <w:t>абзацем первым пункта 3</w:t>
        </w:r>
      </w:hyperlink>
      <w:r>
        <w:t xml:space="preserve"> и </w:t>
      </w:r>
      <w:hyperlink w:anchor="sub_41240104" w:history="1">
        <w:r>
          <w:rPr>
            <w:rStyle w:val="a0"/>
          </w:rPr>
          <w:t>пунктом 4</w:t>
        </w:r>
      </w:hyperlink>
      <w:r>
        <w:t xml:space="preserve"> настоящей статьи.</w:t>
      </w:r>
    </w:p>
    <w:p w:rsidR="00000000" w:rsidRDefault="007A5112">
      <w:bookmarkStart w:id="6934" w:name="sub_41240102"/>
      <w:bookmarkEnd w:id="6933"/>
      <w:r>
        <w:t>2. К охраняемым результатам интеллектуальной деятельности, непосредственно связанным с обеспечением обороны и безопасности, для целей настоящей статьи относятся программы для ЭВМ, базы данных, изобретения, полезные модели, промышленные образцы, селекци</w:t>
      </w:r>
      <w:r>
        <w:t>онные достижения, топологии интегральных микросхем, секреты производства (ноу-хау), полученные в рамках государственных программ или при выполнении государственного оборонного заказа, осуществление которых обеспечивают федеральные органы исполнительной вла</w:t>
      </w:r>
      <w:r>
        <w:t>сти, уполномоченные в области обороны, обеспечения безопасности, внешней разведки, в сфере государственной охраны, внутренних дел, деятельности войск национальной гвардии Российской Федерации, оборота оружия, частной охранной деятельности и вневедомственно</w:t>
      </w:r>
      <w:r>
        <w:t>й охраны, либо являющиеся собственными разработками указанных федеральных органов исполнительной власти или подведомственных им государственных учреждений, созданными за счет субсидий или средств соответствующего бюджета на основании бюджетной сметы.</w:t>
      </w:r>
    </w:p>
    <w:p w:rsidR="00000000" w:rsidRDefault="007A5112">
      <w:bookmarkStart w:id="6935" w:name="sub_41240103"/>
      <w:bookmarkEnd w:id="6934"/>
      <w:r>
        <w:t>3. Право на получение патента и исключительное право на результат интеллектуальной деятельности, непосредственно связанный с обеспечением обороны и безопасности, принадлежат Российской Федерации, если иное не установлено настоящим Кодекс</w:t>
      </w:r>
      <w:r>
        <w:t>ом.</w:t>
      </w:r>
    </w:p>
    <w:p w:rsidR="00000000" w:rsidRDefault="007A5112">
      <w:bookmarkStart w:id="6936" w:name="sub_412401032"/>
      <w:bookmarkEnd w:id="6935"/>
      <w:r>
        <w:t>В случаях и в порядке, которые определены Президентом Российской Федерации, право на получение патента и исключительное право на результат интеллектуальной деятельности, непосредственно связанный с обеспечением обороны и безопа</w:t>
      </w:r>
      <w:r>
        <w:t>сности, принадлежат лицу, выполняющему государственный контракт (исполнителю).</w:t>
      </w:r>
    </w:p>
    <w:p w:rsidR="00000000" w:rsidRDefault="007A5112">
      <w:bookmarkStart w:id="6937" w:name="sub_4124133"/>
      <w:bookmarkEnd w:id="6936"/>
      <w:r>
        <w:t>Принадлежащее Российской Федерации исключительное право на результат интеллектуальной деятельности, непосредственно связанный с обеспечением обороны и бе</w:t>
      </w:r>
      <w:r>
        <w:t>зопасности, может быть передано исполнителю или другому российскому юридическому лицу, заинтересованному во внедрении результата интеллектуальной деятельности и обладающему возможностями для его внедрения, по решению Президента Российской Федерации на осно</w:t>
      </w:r>
      <w:r>
        <w:t>вании представления соответствующего уполномоченного органа (</w:t>
      </w:r>
      <w:hyperlink w:anchor="sub_41240102" w:history="1">
        <w:r>
          <w:rPr>
            <w:rStyle w:val="a0"/>
          </w:rPr>
          <w:t>пункт 2</w:t>
        </w:r>
      </w:hyperlink>
      <w:r>
        <w:t xml:space="preserve"> настоящей статьи). </w:t>
      </w:r>
      <w:hyperlink r:id="rId941" w:history="1">
        <w:r>
          <w:rPr>
            <w:rStyle w:val="a0"/>
          </w:rPr>
          <w:t>Содержание представления и порядок</w:t>
        </w:r>
      </w:hyperlink>
      <w:r>
        <w:t xml:space="preserve"> его подготовки определяются Правительством Российской Федерации. Передача исключительного права оформляется договором о возмездном или безвозмездном отчуждении исключительного права.</w:t>
      </w:r>
    </w:p>
    <w:p w:rsidR="00000000" w:rsidRDefault="007A5112">
      <w:bookmarkStart w:id="6938" w:name="sub_41240104"/>
      <w:bookmarkEnd w:id="6937"/>
      <w:r>
        <w:t>4. Право на получение патента и исключительное пр</w:t>
      </w:r>
      <w:r>
        <w:t>аво на результат интеллектуальной деятельности, созданный при выполнении государственного или муниципального контракта за счет средств федерального бюджета, бюджета субъекта Российской Федерации либо местного бюджета (за исключением случаев, предусмотренны</w:t>
      </w:r>
      <w:r>
        <w:t xml:space="preserve">х </w:t>
      </w:r>
      <w:hyperlink w:anchor="sub_41240103" w:history="1">
        <w:r>
          <w:rPr>
            <w:rStyle w:val="a0"/>
          </w:rPr>
          <w:t>абзацем первым пункта 3</w:t>
        </w:r>
      </w:hyperlink>
      <w:r>
        <w:t xml:space="preserve"> настоящей статьи), принадлежат соответственно Российской Федерации, субъекту Российской Федерации и муниципальному образованию, от имени которых выступает государственный или муниципальный заказчик:</w:t>
      </w:r>
    </w:p>
    <w:p w:rsidR="00000000" w:rsidRDefault="007A5112">
      <w:bookmarkStart w:id="6939" w:name="sub_412401041"/>
      <w:bookmarkEnd w:id="6938"/>
      <w:r>
        <w:t>1) если результат интеллектуальной деятельности необходим для предоставления государственных (муниципальных) услуг либо для осуществления государственных (муниципальных) функций;</w:t>
      </w:r>
    </w:p>
    <w:p w:rsidR="00000000" w:rsidRDefault="007A5112">
      <w:bookmarkStart w:id="6940" w:name="sub_412401042"/>
      <w:bookmarkEnd w:id="6939"/>
      <w:r>
        <w:t>2) если исполнитель в течен</w:t>
      </w:r>
      <w:r>
        <w:t>ие двенадцати месяцев с даты приемки работ по государственному или муниципальному контракту не обеспечил совершение всех зависящих от него действий, необходимых для признания за ним исключительного права на результат интеллектуальной деятельности;</w:t>
      </w:r>
    </w:p>
    <w:p w:rsidR="00000000" w:rsidRDefault="007A5112">
      <w:bookmarkStart w:id="6941" w:name="sub_412401043"/>
      <w:bookmarkEnd w:id="6940"/>
      <w:r>
        <w:t>3) если результат интеллектуальной деятельности создан при выполнении работ по государственному контракту, который заключен в целях реализации международных обязательств Российской Федерации;</w:t>
      </w:r>
    </w:p>
    <w:p w:rsidR="00000000" w:rsidRDefault="007A5112">
      <w:bookmarkStart w:id="6942" w:name="sub_412401044"/>
      <w:bookmarkEnd w:id="6941"/>
      <w:r>
        <w:t>4) в других случаях,</w:t>
      </w:r>
      <w:r>
        <w:t xml:space="preserve"> установленных законом.</w:t>
      </w:r>
    </w:p>
    <w:p w:rsidR="00000000" w:rsidRDefault="007A5112">
      <w:bookmarkStart w:id="6943" w:name="sub_41240105"/>
      <w:bookmarkEnd w:id="6942"/>
      <w:r>
        <w:t>5. Если исключительное право на результат интеллектуальной деятельности на основании государственного или муниципального контракта принадлежит Российской Федерации, субъекту Российской Федерации или муниципа</w:t>
      </w:r>
      <w:r>
        <w:t>льному образованию, исполнитель обязан путем заключения соответствующих соглашений со своими работниками и с третьими лицами приобрести права (исключительное право или право использования) либо обеспечить их приобретение для передачи соответственно Российс</w:t>
      </w:r>
      <w:r>
        <w:t>кой Федерации, субъекту Российской Федерации и муниципальному образованию. При этом исполнитель имеет право на возмещение затрат, понесенных им в связи с приобретением соответствующих прав у третьих лиц в пределах цены государственного или муниципального к</w:t>
      </w:r>
      <w:r>
        <w:t>онтракта.</w:t>
      </w:r>
    </w:p>
    <w:p w:rsidR="00000000" w:rsidRDefault="007A5112">
      <w:bookmarkStart w:id="6944" w:name="sub_41240106"/>
      <w:bookmarkEnd w:id="6943"/>
      <w:r>
        <w:t>6. В случае, если для выполнения работ по государственному или муниципальному контракту для государственных или муниципальных нужд исполнитель привлекает третьих лиц, право на результат интеллектуальной деятельности, созда</w:t>
      </w:r>
      <w:r>
        <w:t xml:space="preserve">нный при выполнении работ по государственному или муниципальному контракту, может принадлежать таким третьим лицам в соответствии с условиями договоров, заключаемых между исполнителем и третьими лицами, если отсутствуют перечисленные в </w:t>
      </w:r>
      <w:hyperlink w:anchor="sub_41240103" w:history="1">
        <w:r>
          <w:rPr>
            <w:rStyle w:val="a0"/>
          </w:rPr>
          <w:t>абзаце первом пункта 3</w:t>
        </w:r>
      </w:hyperlink>
      <w:r>
        <w:t xml:space="preserve"> и </w:t>
      </w:r>
      <w:hyperlink w:anchor="sub_41240104" w:history="1">
        <w:r>
          <w:rPr>
            <w:rStyle w:val="a0"/>
          </w:rPr>
          <w:t>пункте 4</w:t>
        </w:r>
      </w:hyperlink>
      <w:r>
        <w:t xml:space="preserve"> настоящей статьи основания, по которым право на получение патента и исключительное право на соответствующий результат принадлежат Российской Федерации, субъекту Российской Федерации </w:t>
      </w:r>
      <w:r>
        <w:t>или муниципальному образованию.</w:t>
      </w:r>
    </w:p>
    <w:p w:rsidR="00000000" w:rsidRDefault="007A5112">
      <w:bookmarkStart w:id="6945" w:name="sub_41240107"/>
      <w:bookmarkEnd w:id="6944"/>
      <w:r>
        <w:t>7. Если исключительное право на результат интеллектуальной деятельности, созданный при выполнении работ по государственному или муниципальному контракту для государственных или муниципальных нужд, при</w:t>
      </w:r>
      <w:r>
        <w:t>надлежит не Российской Федерации, не субъекту Российской Федерации или не муниципальному образованию, правообладатель по требованию государственного или муниципального заказчика обязан предоставить указанному им лицу безвозмездную простую (неисключительную</w:t>
      </w:r>
      <w:r>
        <w:t>) лицензию на использование такого результата интеллектуальной деятельности для государственных или муниципальных нужд. Данная обязанность распространяется на лицо, к которому от этого правообладателя перешло по договору или на ином установленном законом о</w:t>
      </w:r>
      <w:r>
        <w:t>сновании право на получение патента или исключительное право на результат интеллектуальной деятельности, созданный при выполнении работ по государственному или муниципальному контракту для государственных или муниципальных нужд.</w:t>
      </w:r>
    </w:p>
    <w:p w:rsidR="00000000" w:rsidRDefault="007A5112">
      <w:bookmarkStart w:id="6946" w:name="sub_41240108"/>
      <w:bookmarkEnd w:id="6945"/>
      <w:r>
        <w:t xml:space="preserve">8. </w:t>
      </w:r>
      <w:r>
        <w:t xml:space="preserve">Если исключительное право на результат интеллектуальной деятельности, созданный при выполнении работ по государственному или муниципальному контракту для государственных или муниципальных нужд, принадлежит в соответствии с </w:t>
      </w:r>
      <w:hyperlink w:anchor="sub_41240112" w:history="1">
        <w:r>
          <w:rPr>
            <w:rStyle w:val="a0"/>
          </w:rPr>
          <w:t>абзаце</w:t>
        </w:r>
        <w:r>
          <w:rPr>
            <w:rStyle w:val="a0"/>
          </w:rPr>
          <w:t>м вторым пункта 1</w:t>
        </w:r>
      </w:hyperlink>
      <w:r>
        <w:t xml:space="preserve"> настоящей статьи совместно исполнителю и Российской Федерации, исполнителю и субъекту Российской Федерации или исполнителю и муниципальному образованию, государственный или муниципальный заказчик вправе предоставить третьему лицу безво</w:t>
      </w:r>
      <w:r>
        <w:t>змездную простую (неисключительную) лицензию на использование такого результата в целях выполнения работ или осуществления поставок продукции для государственных или муниципальных нужд, уведомив об этом исполнителя.</w:t>
      </w:r>
    </w:p>
    <w:p w:rsidR="00000000" w:rsidRDefault="007A5112">
      <w:bookmarkStart w:id="6947" w:name="sub_41240109"/>
      <w:bookmarkEnd w:id="6946"/>
      <w:r>
        <w:t>9. Если право на</w:t>
      </w:r>
      <w:r>
        <w:t xml:space="preserve"> получение патента и исключительное право на результат интеллектуальной деятельности, непосредственно связанный с обеспечением обороны и безопасности, принадлежат в соответствии с </w:t>
      </w:r>
      <w:hyperlink w:anchor="sub_41240103" w:history="1">
        <w:r>
          <w:rPr>
            <w:rStyle w:val="a0"/>
          </w:rPr>
          <w:t>пунктом 3</w:t>
        </w:r>
      </w:hyperlink>
      <w:r>
        <w:t xml:space="preserve"> настоящей статьи Российской Федераци</w:t>
      </w:r>
      <w:r>
        <w:t>и, правообладатель по заявлению исполнителя может предоставить ему право использования этого результата интеллектуальной деятельности на условиях безвозмездной простой (неисключительной) лицензии.</w:t>
      </w:r>
    </w:p>
    <w:p w:rsidR="00000000" w:rsidRDefault="007A5112">
      <w:bookmarkStart w:id="6948" w:name="sub_412401010"/>
      <w:bookmarkEnd w:id="6947"/>
      <w:r>
        <w:t>10. Если право на получение патент</w:t>
      </w:r>
      <w:r>
        <w:t xml:space="preserve">а и исключительное право на результат интеллектуальной деятельности, созданный при выполнении работ по государственному или муниципальному контракту для государственных или муниципальных нужд, принадлежат в соответствии с </w:t>
      </w:r>
      <w:hyperlink w:anchor="sub_41240104" w:history="1">
        <w:r>
          <w:rPr>
            <w:rStyle w:val="a0"/>
          </w:rPr>
          <w:t>пунктом</w:t>
        </w:r>
        <w:r>
          <w:rPr>
            <w:rStyle w:val="a0"/>
          </w:rPr>
          <w:t xml:space="preserve"> 4</w:t>
        </w:r>
      </w:hyperlink>
      <w:r>
        <w:t xml:space="preserve"> настоящей статьи Российской Федерации, субъекту Российской Федерации или муниципальному образованию, исполнитель вправе использовать результат интеллектуальной деятельности на условиях безвозмездной простой (неисключительной) лицензии.</w:t>
      </w:r>
    </w:p>
    <w:p w:rsidR="00000000" w:rsidRDefault="007A5112">
      <w:bookmarkStart w:id="6949" w:name="sub_412401011"/>
      <w:bookmarkEnd w:id="6948"/>
      <w:r>
        <w:t>11. Лицо, которому принадлежит исключительное право на изобретение, полезную модель, промышленный образец, селекционное достижение или секрет производства (ноу-хау), созданные при выполнении работ по государственному или муниципальному контрак</w:t>
      </w:r>
      <w:r>
        <w:t>ту для государственных или муниципальных нужд (за исключением результатов интеллектуальной деятельности, непосредственно связанных с обеспечением обороны и безопасности), обязано в течение двух лет со дня возникновения у него соответствующего исключительно</w:t>
      </w:r>
      <w:r>
        <w:t>го права начать использование таких результатов в практической деятельности либо передать соответствующее исключительное право другим заинтересованным лицам.</w:t>
      </w:r>
    </w:p>
    <w:bookmarkStart w:id="6950" w:name="sub_124012"/>
    <w:bookmarkEnd w:id="6949"/>
    <w:p w:rsidR="00000000" w:rsidRDefault="007A5112">
      <w:r>
        <w:fldChar w:fldCharType="begin"/>
      </w:r>
      <w:r>
        <w:instrText>HYPERLINK "http://ivo.garant.ru/document/redirect/403118971/1000"</w:instrText>
      </w:r>
      <w:r>
        <w:fldChar w:fldCharType="separate"/>
      </w:r>
      <w:r>
        <w:rPr>
          <w:rStyle w:val="a0"/>
        </w:rPr>
        <w:t xml:space="preserve">Условия и </w:t>
      </w:r>
      <w:r>
        <w:rPr>
          <w:rStyle w:val="a0"/>
        </w:rPr>
        <w:t>порядок</w:t>
      </w:r>
      <w:r>
        <w:fldChar w:fldCharType="end"/>
      </w:r>
      <w:r>
        <w:t xml:space="preserve"> исполнения обязанности по использованию результата интеллектуальной деятельности, полученного при выполнении работ по государственному или муниципальному контракту, последствия ее неисполнения и условия ее прекращения определяются Правительством</w:t>
      </w:r>
      <w:r>
        <w:t xml:space="preserve"> Российской Федерации.</w:t>
      </w:r>
    </w:p>
    <w:p w:rsidR="00000000" w:rsidRDefault="007A5112">
      <w:bookmarkStart w:id="6951" w:name="sub_412401012"/>
      <w:bookmarkEnd w:id="6950"/>
      <w:r>
        <w:t>12. Правительство Российской Федерации определяет:</w:t>
      </w:r>
    </w:p>
    <w:p w:rsidR="00000000" w:rsidRDefault="007A5112">
      <w:bookmarkStart w:id="6952" w:name="sub_412401121"/>
      <w:bookmarkEnd w:id="6951"/>
      <w:r>
        <w:t xml:space="preserve">1) </w:t>
      </w:r>
      <w:hyperlink r:id="rId942" w:history="1">
        <w:r>
          <w:rPr>
            <w:rStyle w:val="a0"/>
          </w:rPr>
          <w:t>порядок</w:t>
        </w:r>
      </w:hyperlink>
      <w:r>
        <w:t xml:space="preserve"> управления принадлежащими Российской Федерации правами</w:t>
      </w:r>
      <w:r>
        <w:t xml:space="preserve"> на результаты интеллектуальной деятельности, в том числе правами на результаты интеллектуальной деятельности, непосредственно связанные с обеспечением обороны и безопасности;</w:t>
      </w:r>
    </w:p>
    <w:p w:rsidR="00000000" w:rsidRDefault="007A5112">
      <w:bookmarkStart w:id="6953" w:name="sub_412401122"/>
      <w:bookmarkEnd w:id="6952"/>
      <w:r>
        <w:t xml:space="preserve">2) </w:t>
      </w:r>
      <w:hyperlink r:id="rId943" w:history="1">
        <w:r>
          <w:rPr>
            <w:rStyle w:val="a0"/>
          </w:rPr>
          <w:t>порядок</w:t>
        </w:r>
      </w:hyperlink>
      <w:r>
        <w:t xml:space="preserve"> формирования и ведения единого реестра результатов научно-исследовательских, опытно-конструкторских и технологических работ военного, специального или двойного назначения, в том числе в отношении информации о результатах интеллекту</w:t>
      </w:r>
      <w:r>
        <w:t>альной деятельности, непосредственно связанных с обеспечением обороны и безопасности;</w:t>
      </w:r>
    </w:p>
    <w:p w:rsidR="00000000" w:rsidRDefault="007A5112">
      <w:bookmarkStart w:id="6954" w:name="sub_412401123"/>
      <w:bookmarkEnd w:id="6953"/>
      <w:r>
        <w:t xml:space="preserve">3) </w:t>
      </w:r>
      <w:hyperlink r:id="rId944" w:history="1">
        <w:r>
          <w:rPr>
            <w:rStyle w:val="a0"/>
          </w:rPr>
          <w:t>федеральный орган</w:t>
        </w:r>
      </w:hyperlink>
      <w:r>
        <w:t xml:space="preserve"> исполнительной власти, уполномоченный вести такой реестр;</w:t>
      </w:r>
    </w:p>
    <w:p w:rsidR="00000000" w:rsidRDefault="007A5112">
      <w:bookmarkStart w:id="6955" w:name="sub_412401124"/>
      <w:bookmarkEnd w:id="6954"/>
      <w:r>
        <w:t xml:space="preserve">4) типовые лицензионные договоры о безвозмездном предоставлении права использования результата интеллектуальной деятельности для государственных или муниципальных нужд и </w:t>
      </w:r>
      <w:hyperlink r:id="rId945" w:history="1">
        <w:r>
          <w:rPr>
            <w:rStyle w:val="a0"/>
          </w:rPr>
          <w:t>порядок</w:t>
        </w:r>
      </w:hyperlink>
      <w:r>
        <w:t xml:space="preserve"> заключения таких договоров;</w:t>
      </w:r>
    </w:p>
    <w:p w:rsidR="00000000" w:rsidRDefault="007A5112">
      <w:bookmarkStart w:id="6956" w:name="sub_412401125"/>
      <w:bookmarkEnd w:id="6955"/>
      <w:r>
        <w:t xml:space="preserve">5) </w:t>
      </w:r>
      <w:hyperlink r:id="rId946" w:history="1">
        <w:r>
          <w:rPr>
            <w:rStyle w:val="a0"/>
          </w:rPr>
          <w:t>порядок</w:t>
        </w:r>
      </w:hyperlink>
      <w:r>
        <w:t xml:space="preserve"> действий государственного или муниципального заказчика при оформлении исключительного права на результат ин</w:t>
      </w:r>
      <w:r>
        <w:t xml:space="preserve">теллектуальной деятельности в случае, установленном </w:t>
      </w:r>
      <w:hyperlink w:anchor="sub_412401042" w:history="1">
        <w:r>
          <w:rPr>
            <w:rStyle w:val="a0"/>
          </w:rPr>
          <w:t>подпунктом 2 пункта 4</w:t>
        </w:r>
      </w:hyperlink>
      <w:r>
        <w:t xml:space="preserve"> настоящей статьи.</w:t>
      </w:r>
    </w:p>
    <w:p w:rsidR="00000000" w:rsidRDefault="007A5112">
      <w:bookmarkStart w:id="6957" w:name="sub_412401013"/>
      <w:bookmarkEnd w:id="6956"/>
      <w:r>
        <w:t>13. В государственном или муниципальном контракте должно быть указано, на основании какого обстоятельства и</w:t>
      </w:r>
      <w:r>
        <w:t xml:space="preserve">з перечисленных в </w:t>
      </w:r>
      <w:hyperlink w:anchor="sub_41240103" w:history="1">
        <w:r>
          <w:rPr>
            <w:rStyle w:val="a0"/>
          </w:rPr>
          <w:t>пункте 3</w:t>
        </w:r>
      </w:hyperlink>
      <w:r>
        <w:t xml:space="preserve"> и </w:t>
      </w:r>
      <w:hyperlink w:anchor="sub_412401041" w:history="1">
        <w:r>
          <w:rPr>
            <w:rStyle w:val="a0"/>
          </w:rPr>
          <w:t>подпункте 1</w:t>
        </w:r>
      </w:hyperlink>
      <w:r>
        <w:t xml:space="preserve">, </w:t>
      </w:r>
      <w:hyperlink w:anchor="sub_412401043" w:history="1">
        <w:r>
          <w:rPr>
            <w:rStyle w:val="a0"/>
          </w:rPr>
          <w:t>3</w:t>
        </w:r>
      </w:hyperlink>
      <w:r>
        <w:t xml:space="preserve"> или </w:t>
      </w:r>
      <w:hyperlink w:anchor="sub_412401044" w:history="1">
        <w:r>
          <w:rPr>
            <w:rStyle w:val="a0"/>
          </w:rPr>
          <w:t>4 пункта 4</w:t>
        </w:r>
      </w:hyperlink>
      <w:r>
        <w:t xml:space="preserve"> настоящей статьи право на получение патента и исключительное право на резу</w:t>
      </w:r>
      <w:r>
        <w:t>льтат интеллектуальной деятельности принадлежат Российской Федерации, субъекту Российской Федерации или муниципальному образованию.</w:t>
      </w:r>
    </w:p>
    <w:bookmarkEnd w:id="6957"/>
    <w:p w:rsidR="00000000" w:rsidRDefault="007A5112"/>
    <w:p w:rsidR="00000000" w:rsidRDefault="007A5112">
      <w:pPr>
        <w:pStyle w:val="a1"/>
      </w:pPr>
      <w:bookmarkStart w:id="6958" w:name="sub_41241"/>
      <w:r>
        <w:rPr>
          <w:rStyle w:val="a"/>
        </w:rPr>
        <w:t>Статья 1241.</w:t>
      </w:r>
      <w:r>
        <w:t xml:space="preserve"> Переход исключительного права к другим лицам без договора</w:t>
      </w:r>
    </w:p>
    <w:bookmarkEnd w:id="6958"/>
    <w:p w:rsidR="00000000" w:rsidRDefault="007A5112">
      <w:r>
        <w:t>Переход исключительно</w:t>
      </w:r>
      <w:r>
        <w:t>го права на результат интеллектуальной деятельности или на средство индивидуализации к другому лицу без заключения договора с правообладателем допускается в случаях и по основаниям, которые установлены законом, в том числе в порядке универсального правопре</w:t>
      </w:r>
      <w:r>
        <w:t>емства (</w:t>
      </w:r>
      <w:hyperlink w:anchor="sub_1110" w:history="1">
        <w:r>
          <w:rPr>
            <w:rStyle w:val="a0"/>
          </w:rPr>
          <w:t>наследование</w:t>
        </w:r>
      </w:hyperlink>
      <w:r>
        <w:t xml:space="preserve">, </w:t>
      </w:r>
      <w:hyperlink w:anchor="sub_57" w:history="1">
        <w:r>
          <w:rPr>
            <w:rStyle w:val="a0"/>
          </w:rPr>
          <w:t>реорганизация юридического лица</w:t>
        </w:r>
      </w:hyperlink>
      <w:r>
        <w:t>) и при обращении взыскания на имущество правообладателя.</w:t>
      </w:r>
    </w:p>
    <w:p w:rsidR="00000000" w:rsidRDefault="007A5112">
      <w:pPr>
        <w:pStyle w:val="a1"/>
      </w:pPr>
      <w:bookmarkStart w:id="6959" w:name="sub_41242"/>
      <w:r>
        <w:rPr>
          <w:rStyle w:val="a"/>
        </w:rPr>
        <w:t>Статья 1242.</w:t>
      </w:r>
      <w:r>
        <w:t xml:space="preserve"> Организации, осуществляющие коллективное управление авторскими и смежными</w:t>
      </w:r>
      <w:r>
        <w:t xml:space="preserve"> правами</w:t>
      </w:r>
    </w:p>
    <w:p w:rsidR="00000000" w:rsidRDefault="007A5112">
      <w:bookmarkStart w:id="6960" w:name="sub_412421"/>
      <w:bookmarkEnd w:id="6959"/>
      <w:r>
        <w:t xml:space="preserve">1. Авторы, исполнители, изготовители фонограмм и иные обладатели авторских и смежных прав в случаях, когда осуществление их прав в индивидуальном порядке затруднено или когда настоящим </w:t>
      </w:r>
      <w:hyperlink w:anchor="sub_41245" w:history="1">
        <w:r>
          <w:rPr>
            <w:rStyle w:val="a0"/>
          </w:rPr>
          <w:t>Кодексом</w:t>
        </w:r>
      </w:hyperlink>
      <w:r>
        <w:t xml:space="preserve"> допуска</w:t>
      </w:r>
      <w:r>
        <w:t>ется использование объектов авторских и смежных прав без согласия обладателей соответствующих прав, но с выплатой им вознаграждения, могут создавать основанные на членстве некоммерческие организации, на которые в соответствии с полномочиями, предоставленны</w:t>
      </w:r>
      <w:r>
        <w:t>ми им правообладателями, возлагается управление соответствующими правами на коллективной основе (организации по управлению правами на коллективной основе).</w:t>
      </w:r>
    </w:p>
    <w:p w:rsidR="00000000" w:rsidRDefault="007A5112">
      <w:bookmarkStart w:id="6961" w:name="sub_41242012"/>
      <w:bookmarkEnd w:id="6960"/>
      <w:r>
        <w:t>Создание таких организаций не препятствует осуществлению представительства обл</w:t>
      </w:r>
      <w:r>
        <w:t>адателей авторских и смежных прав другими юридическими лицами и гражданами.</w:t>
      </w:r>
    </w:p>
    <w:p w:rsidR="00000000" w:rsidRDefault="007A5112">
      <w:bookmarkStart w:id="6962" w:name="sub_412422"/>
      <w:bookmarkEnd w:id="6961"/>
      <w:r>
        <w:t>2. Организации по управлению правами на коллективной основе могут создаваться для управления правами, относящимися к одному или нескольким видам объектов авто</w:t>
      </w:r>
      <w:r>
        <w:t>рских и смежных прав, для управления одним или несколькими видами таких прав в отношении определенных способов использования соответствующих объектов либо для управления любыми авторскими и (или) смежными правами.</w:t>
      </w:r>
    </w:p>
    <w:p w:rsidR="00000000" w:rsidRDefault="007A5112">
      <w:bookmarkStart w:id="6963" w:name="sub_412423"/>
      <w:bookmarkEnd w:id="6962"/>
      <w:r>
        <w:t>3. Основанием полномоч</w:t>
      </w:r>
      <w:r>
        <w:t xml:space="preserve">ий организации по управлению правами на коллективной основе является договор о передаче полномочий по управлению правами, заключаемый такой организацией с правообладателем в письменной форме, за исключением случая, предусмотренного </w:t>
      </w:r>
      <w:hyperlink w:anchor="sub_412443" w:history="1">
        <w:r>
          <w:rPr>
            <w:rStyle w:val="a0"/>
          </w:rPr>
          <w:t>абзацем первым пункта 3 статьи 1244</w:t>
        </w:r>
      </w:hyperlink>
      <w:r>
        <w:t xml:space="preserve"> настоящего Кодекса.</w:t>
      </w:r>
    </w:p>
    <w:p w:rsidR="00000000" w:rsidRDefault="007A5112">
      <w:bookmarkStart w:id="6964" w:name="sub_4124232"/>
      <w:bookmarkEnd w:id="6963"/>
      <w:r>
        <w:t>Указанный договор может быть заключен с правообладателями, являющимися членами такой организации, и с правообладателями, не являющимися ее членами. При этом организация по упр</w:t>
      </w:r>
      <w:r>
        <w:t>авлению правами на коллективной основе обязана принять на себя управление этими правами, если управление такой категорией прав относится к уставной деятельности этой организации. Основанием полномочий организации по управлению правами на коллективной основ</w:t>
      </w:r>
      <w:r>
        <w:t>е может быть также договор с другой организацией, в том числе иностранной, управляющей правами на коллективной основе.</w:t>
      </w:r>
    </w:p>
    <w:p w:rsidR="00000000" w:rsidRDefault="007A5112">
      <w:bookmarkStart w:id="6965" w:name="sub_41242033"/>
      <w:bookmarkEnd w:id="6964"/>
      <w:r>
        <w:t xml:space="preserve">К договорам, указанным в </w:t>
      </w:r>
      <w:hyperlink w:anchor="sub_412423" w:history="1">
        <w:r>
          <w:rPr>
            <w:rStyle w:val="a0"/>
          </w:rPr>
          <w:t>абзацах первом</w:t>
        </w:r>
      </w:hyperlink>
      <w:r>
        <w:t xml:space="preserve"> и </w:t>
      </w:r>
      <w:hyperlink w:anchor="sub_4124232" w:history="1">
        <w:r>
          <w:rPr>
            <w:rStyle w:val="a0"/>
          </w:rPr>
          <w:t>втором</w:t>
        </w:r>
      </w:hyperlink>
      <w:r>
        <w:t xml:space="preserve"> настояще</w:t>
      </w:r>
      <w:r>
        <w:t>го пункта, применяются общие положения об обязательствах (</w:t>
      </w:r>
      <w:hyperlink w:anchor="sub_307" w:history="1">
        <w:r>
          <w:rPr>
            <w:rStyle w:val="a0"/>
          </w:rPr>
          <w:t>статьи 307 - 419</w:t>
        </w:r>
      </w:hyperlink>
      <w:r>
        <w:t>) и о договоре (</w:t>
      </w:r>
      <w:hyperlink w:anchor="sub_420" w:history="1">
        <w:r>
          <w:rPr>
            <w:rStyle w:val="a0"/>
          </w:rPr>
          <w:t>статьи 420 - 453</w:t>
        </w:r>
      </w:hyperlink>
      <w:r>
        <w:t>), поскольку иное не вытекает из содержания или характера права, переданного в управление. Правила н</w:t>
      </w:r>
      <w:r>
        <w:t>астоящего раздела о договорах об отчуждении исключительных прав и о лицензионных договорах к указанным договорам не применяются.</w:t>
      </w:r>
    </w:p>
    <w:p w:rsidR="00000000" w:rsidRDefault="007A5112">
      <w:bookmarkStart w:id="6966" w:name="sub_412424"/>
      <w:bookmarkEnd w:id="6965"/>
      <w:r>
        <w:t>4. Организации по управлению правами на коллективной основе не вправе использовать объекты авторских и см</w:t>
      </w:r>
      <w:r>
        <w:t>ежных прав, исключительные права на которые переданы им в управление.</w:t>
      </w:r>
    </w:p>
    <w:p w:rsidR="00000000" w:rsidRDefault="007A5112">
      <w:bookmarkStart w:id="6967" w:name="sub_412425"/>
      <w:bookmarkEnd w:id="6966"/>
      <w:r>
        <w:t>5. Организации по управлению правами на коллективной основе вправе от имени правообладателей или от своего имени предъявлять требования в суде, а также совершать иные</w:t>
      </w:r>
      <w:r>
        <w:t xml:space="preserve"> юридические действия, необходимые для защиты прав, переданных им в управление на коллективной основе.</w:t>
      </w:r>
    </w:p>
    <w:p w:rsidR="00000000" w:rsidRDefault="007A5112">
      <w:bookmarkStart w:id="6968" w:name="sub_41242052"/>
      <w:bookmarkEnd w:id="6967"/>
      <w:r>
        <w:t>Аккредитованная организация (</w:t>
      </w:r>
      <w:hyperlink w:anchor="sub_41244" w:history="1">
        <w:r>
          <w:rPr>
            <w:rStyle w:val="a0"/>
          </w:rPr>
          <w:t>статья 1244</w:t>
        </w:r>
      </w:hyperlink>
      <w:r>
        <w:t>) также вправе от имени неопределенного круга правообладателей п</w:t>
      </w:r>
      <w:r>
        <w:t>редъявлять требования в суде, необходимые для защиты прав, управление которыми осуществляет такая организация.</w:t>
      </w:r>
    </w:p>
    <w:p w:rsidR="00000000" w:rsidRDefault="007A5112">
      <w:bookmarkStart w:id="6969" w:name="sub_412426"/>
      <w:bookmarkEnd w:id="6968"/>
      <w:r>
        <w:t>6. Правовое положение организаций по управлению правами на коллективной основе, функции этих организаций, права и обязаннос</w:t>
      </w:r>
      <w:r>
        <w:t xml:space="preserve">ти их членов определяются настоящим </w:t>
      </w:r>
      <w:hyperlink w:anchor="sub_11046" w:history="1">
        <w:r>
          <w:rPr>
            <w:rStyle w:val="a0"/>
          </w:rPr>
          <w:t>Кодексом</w:t>
        </w:r>
      </w:hyperlink>
      <w:r>
        <w:t xml:space="preserve">, </w:t>
      </w:r>
      <w:hyperlink r:id="rId947" w:history="1">
        <w:r>
          <w:rPr>
            <w:rStyle w:val="a0"/>
          </w:rPr>
          <w:t>законами</w:t>
        </w:r>
      </w:hyperlink>
      <w:r>
        <w:t xml:space="preserve"> о некоммерческих организациях и уставами соответствующих организаций.</w:t>
      </w:r>
    </w:p>
    <w:bookmarkEnd w:id="6969"/>
    <w:p w:rsidR="00000000" w:rsidRDefault="007A5112"/>
    <w:p w:rsidR="00000000" w:rsidRDefault="007A5112">
      <w:pPr>
        <w:pStyle w:val="a1"/>
      </w:pPr>
      <w:bookmarkStart w:id="6970" w:name="sub_41243"/>
      <w:r>
        <w:rPr>
          <w:rStyle w:val="a"/>
        </w:rPr>
        <w:t>Статья 1243.</w:t>
      </w:r>
      <w:r>
        <w:t xml:space="preserve"> Исполне</w:t>
      </w:r>
      <w:r>
        <w:t>ние организациями по управлению правами на коллективной основе договоров с правообладателями</w:t>
      </w:r>
    </w:p>
    <w:p w:rsidR="00000000" w:rsidRDefault="007A5112">
      <w:bookmarkStart w:id="6971" w:name="sub_412431"/>
      <w:bookmarkEnd w:id="6970"/>
      <w:r>
        <w:t>1. Организация по управлению правами на коллективной основе заключает с пользователями лицензионные договоры о предоставлении им прав, переданны</w:t>
      </w:r>
      <w:r>
        <w:t>х ей в управление правообладателями, на соответствующие способы использования объектов авторских и смежных прав на условиях простой (неисключительной) лицензии и собирает с пользователей вознаграждение за использование этих объектов. В случаях, если объект</w:t>
      </w:r>
      <w:r>
        <w:t>ы авторских и смежных прав в соответствии с настоящим Кодексом могут быть использованы без согласия правообладателя, но с выплатой ему вознаграждения, организация по управлению правами на коллективной основе заключает с пользователями, иными лицами, на кот</w:t>
      </w:r>
      <w:r>
        <w:t>орых настоящим Кодексом возлагается обязанность по уплате средств для выплаты вознаграждения, договоры о выплате вознаграждения и собирает средства на эти цели.</w:t>
      </w:r>
    </w:p>
    <w:p w:rsidR="00000000" w:rsidRDefault="007A5112">
      <w:bookmarkStart w:id="6972" w:name="sub_41243012"/>
      <w:bookmarkEnd w:id="6971"/>
      <w:r>
        <w:t>Организация по управлению правами на коллективной основе не вправе отказа</w:t>
      </w:r>
      <w:r>
        <w:t>ть пользователю или иным лицам, на которых настоящим Кодексом возлагается обязанность по уплате средств для выплаты вознаграждения, в заключении договора без достаточных оснований.</w:t>
      </w:r>
    </w:p>
    <w:p w:rsidR="00000000" w:rsidRDefault="007A5112">
      <w:bookmarkStart w:id="6973" w:name="sub_412432"/>
      <w:bookmarkEnd w:id="6972"/>
      <w:r>
        <w:t>2. Если лицензионный договор с пользователем заключае</w:t>
      </w:r>
      <w:r>
        <w:t>т непосредственно правообладатель, организация по управлению правами на коллективной основе может собирать вознаграждение за использование объектов авторских и смежных прав только при условии, что это прямо предусмотрено указанным договором.</w:t>
      </w:r>
    </w:p>
    <w:p w:rsidR="00000000" w:rsidRDefault="007A5112">
      <w:bookmarkStart w:id="6974" w:name="sub_412433"/>
      <w:bookmarkEnd w:id="6973"/>
      <w:r>
        <w:t>3. Пользователи обязаны по требованию организации по управлению правами на коллективной основе представлять ей отчеты об использовании объектов авторских и смежных прав, а также иные сведения и документы, необходимые для сбора и распределения вознагр</w:t>
      </w:r>
      <w:r>
        <w:t>аждения, перечень и сроки представления которых определяются в договоре.</w:t>
      </w:r>
    </w:p>
    <w:p w:rsidR="00000000" w:rsidRDefault="007A5112">
      <w:bookmarkStart w:id="6975" w:name="sub_412434"/>
      <w:bookmarkEnd w:id="6974"/>
      <w:r>
        <w:t>4. Организация по управлению правами на колле</w:t>
      </w:r>
      <w:r>
        <w:t>ктивной основе производит распределение вознаграждения за использование объектов авторских и смежных прав между правообладателями, а также осуществляет выплату им указанного вознаграждения.</w:t>
      </w:r>
    </w:p>
    <w:p w:rsidR="00000000" w:rsidRDefault="007A5112">
      <w:bookmarkStart w:id="6976" w:name="sub_41243042"/>
      <w:bookmarkEnd w:id="6975"/>
      <w:r>
        <w:t>Организация по управлению правами на коллект</w:t>
      </w:r>
      <w:r>
        <w:t>ивной основе вправе удерживать из вознаграждения суммы на покрытие необходимых расходов по сбору, распределению и выплате такого вознаграждения, а также суммы, которые направляются в специальные фонды, создаваемые этой организацией с согласия и в интересах</w:t>
      </w:r>
      <w:r>
        <w:t xml:space="preserve"> представляемых ею правообладателей, в размерах и в порядке, которые предусмотрены уставом организации. Предельный (максимальный) </w:t>
      </w:r>
      <w:hyperlink r:id="rId948" w:history="1">
        <w:r>
          <w:rPr>
            <w:rStyle w:val="a0"/>
          </w:rPr>
          <w:t>размер</w:t>
        </w:r>
      </w:hyperlink>
      <w:r>
        <w:t xml:space="preserve"> сумм, удерживаемых аккредитованной организацией (</w:t>
      </w:r>
      <w:hyperlink w:anchor="sub_41244" w:history="1">
        <w:r>
          <w:rPr>
            <w:rStyle w:val="a0"/>
          </w:rPr>
          <w:t>статья 1244</w:t>
        </w:r>
      </w:hyperlink>
      <w:r>
        <w:t>) на покрытие необходимых расходов по сбору, распределению и выплате вознаграждения, а также сумм, которые направляются в специальные фонды, устанавливается Правительством Российской Федерации.</w:t>
      </w:r>
    </w:p>
    <w:p w:rsidR="00000000" w:rsidRDefault="007A5112">
      <w:bookmarkStart w:id="6977" w:name="sub_41243043"/>
      <w:bookmarkEnd w:id="6976"/>
      <w:r>
        <w:t xml:space="preserve">Распределение вознаграждения и выплата вознаграждения должны производиться регулярно в сроки, предусмотренные уставом организации по управлению правами на коллективной основе, и пропорционально фактическому использованию соответствующих объектов авторских </w:t>
      </w:r>
      <w:r>
        <w:t>и смежных прав, определяемому на основе сведений и документов, получаемых от пользователей, а также других данных об использовании объектов авторских и смежных прав, в том числе сведений статистического характера.</w:t>
      </w:r>
    </w:p>
    <w:p w:rsidR="00000000" w:rsidRDefault="007A5112">
      <w:bookmarkStart w:id="6978" w:name="sub_4124344"/>
      <w:bookmarkEnd w:id="6977"/>
      <w:r>
        <w:t>Одновременно с выпл</w:t>
      </w:r>
      <w:r>
        <w:t>атой вознаграждения организация по управлению правами на коллективной основе обязана представить правообладателю отчет, содержащий сведения об использовании его прав, в том числе о размере собранного вознаграждения и об удержанных из него суммах.</w:t>
      </w:r>
    </w:p>
    <w:p w:rsidR="00000000" w:rsidRDefault="007A5112">
      <w:bookmarkStart w:id="6979" w:name="sub_4124345"/>
      <w:bookmarkEnd w:id="6978"/>
      <w:r>
        <w:t>Аккредитованная организация (</w:t>
      </w:r>
      <w:hyperlink w:anchor="sub_41244" w:history="1">
        <w:r>
          <w:rPr>
            <w:rStyle w:val="a0"/>
          </w:rPr>
          <w:t>статья 1244</w:t>
        </w:r>
      </w:hyperlink>
      <w:r>
        <w:t xml:space="preserve">) в целях представления правообладателю посредством сети "Интернет" сведений, указанных в </w:t>
      </w:r>
      <w:hyperlink w:anchor="sub_4124344" w:history="1">
        <w:r>
          <w:rPr>
            <w:rStyle w:val="a0"/>
          </w:rPr>
          <w:t>абзаце четвертом</w:t>
        </w:r>
      </w:hyperlink>
      <w:r>
        <w:t xml:space="preserve"> настоящего пункта, обеспечивает функцион</w:t>
      </w:r>
      <w:r>
        <w:t>ирование информационной системы "личный кабинет правообладателя" и предоставляет правообладателю авторизованный доступ к ней.</w:t>
      </w:r>
    </w:p>
    <w:p w:rsidR="00000000" w:rsidRDefault="007A5112">
      <w:bookmarkStart w:id="6980" w:name="sub_412435"/>
      <w:bookmarkEnd w:id="6979"/>
      <w:r>
        <w:t>5. Организация по управлению правами на коллективной основе формирует реестры, содержащие сведения о правообл</w:t>
      </w:r>
      <w:r>
        <w:t>адателях, о правах, переданных ей в управление, а также об объектах авторских и смежных прав. Сведения, содержащиеся в таких реестрах, предоставляются всем заинтересованным лицам в порядке, установленном организацией, за исключением сведений, которые в соо</w:t>
      </w:r>
      <w:r>
        <w:t>тветствии с законом не могут разглашаться без согласия правообладателя.</w:t>
      </w:r>
    </w:p>
    <w:p w:rsidR="00000000" w:rsidRDefault="007A5112">
      <w:bookmarkStart w:id="6981" w:name="sub_41243052"/>
      <w:bookmarkEnd w:id="6980"/>
      <w:r>
        <w:t>Организация по управлению правами на коллективной основе размещает в общедоступной информационной системе информацию о правах, переданных ей в управление, включая</w:t>
      </w:r>
      <w:r>
        <w:t xml:space="preserve"> наименование объекта авторских или смежных прав, имя автора или иного правообладателя.</w:t>
      </w:r>
    </w:p>
    <w:p w:rsidR="00000000" w:rsidRDefault="007A5112">
      <w:bookmarkStart w:id="6982" w:name="sub_412436"/>
      <w:bookmarkEnd w:id="6981"/>
      <w:r>
        <w:t>6. Невыплата организацией по управлению правами на коллективной основе вознаграждения, собранного для правообладателя, вследствие нарушения ею пор</w:t>
      </w:r>
      <w:r>
        <w:t xml:space="preserve">ядка управления правами, установленного настоящим Кодексом, влечет применение к этой организации мер защиты исключительного права в соответствии со </w:t>
      </w:r>
      <w:hyperlink w:anchor="sub_41252" w:history="1">
        <w:r>
          <w:rPr>
            <w:rStyle w:val="a0"/>
          </w:rPr>
          <w:t>статьей 1252</w:t>
        </w:r>
      </w:hyperlink>
      <w:r>
        <w:t xml:space="preserve"> настоящего Кодекса.</w:t>
      </w:r>
    </w:p>
    <w:bookmarkEnd w:id="6982"/>
    <w:p w:rsidR="00000000" w:rsidRDefault="007A5112"/>
    <w:p w:rsidR="00000000" w:rsidRDefault="007A5112">
      <w:pPr>
        <w:pStyle w:val="a1"/>
      </w:pPr>
      <w:bookmarkStart w:id="6983" w:name="sub_41244"/>
      <w:r>
        <w:rPr>
          <w:rStyle w:val="a"/>
        </w:rPr>
        <w:t>Статья 1244.</w:t>
      </w:r>
      <w:r>
        <w:t xml:space="preserve"> Государственная</w:t>
      </w:r>
      <w:r>
        <w:t xml:space="preserve"> аккредитация организаций по управлению правами на коллективной основе</w:t>
      </w:r>
    </w:p>
    <w:p w:rsidR="00000000" w:rsidRDefault="007A5112">
      <w:bookmarkStart w:id="6984" w:name="sub_412441"/>
      <w:bookmarkEnd w:id="6983"/>
      <w:r>
        <w:t>1. Организация по управлению правами на коллективной основе может получить государственную аккредитацию на осуществление деятельности в следующих сферах коллективного</w:t>
      </w:r>
      <w:r>
        <w:t xml:space="preserve"> управления:</w:t>
      </w:r>
    </w:p>
    <w:p w:rsidR="00000000" w:rsidRDefault="007A5112">
      <w:bookmarkStart w:id="6985" w:name="sub_4124411"/>
      <w:bookmarkEnd w:id="6984"/>
      <w:r>
        <w:t>1) управление исключительными правами на обнародованные музыкальные произведения (с текстом или без текста) и отрывки музыкально-драматических произведений в отношении их публичного исполнения, сообщения в эфир или по кабе</w:t>
      </w:r>
      <w:r>
        <w:t>лю, в том числе путем ретрансляции (</w:t>
      </w:r>
      <w:hyperlink w:anchor="sub_41270206" w:history="1">
        <w:r>
          <w:rPr>
            <w:rStyle w:val="a0"/>
          </w:rPr>
          <w:t>подпункты 6 - 8.1 пункта 2 статьи 1270</w:t>
        </w:r>
      </w:hyperlink>
      <w:r>
        <w:t>);</w:t>
      </w:r>
    </w:p>
    <w:p w:rsidR="00000000" w:rsidRDefault="007A5112">
      <w:bookmarkStart w:id="6986" w:name="sub_4124412"/>
      <w:bookmarkEnd w:id="6985"/>
      <w:r>
        <w:t>2) осуществление прав авторов музыкальных произведений (с текстом или без текста), использованных в аудиовизуальном произведени</w:t>
      </w:r>
      <w:r>
        <w:t>и, на получение вознаграждения за публичное исполнение либо сообщение в эфир или по кабелю, в том числе путем ретрансляции, такого аудиовизуального произведения (</w:t>
      </w:r>
      <w:hyperlink w:anchor="sub_412633" w:history="1">
        <w:r>
          <w:rPr>
            <w:rStyle w:val="a0"/>
          </w:rPr>
          <w:t>пункт 3 статьи 1263</w:t>
        </w:r>
      </w:hyperlink>
      <w:r>
        <w:t>);</w:t>
      </w:r>
    </w:p>
    <w:p w:rsidR="00000000" w:rsidRDefault="007A5112">
      <w:bookmarkStart w:id="6987" w:name="sub_4124413"/>
      <w:bookmarkEnd w:id="6986"/>
      <w:r>
        <w:t>3) управление правом с</w:t>
      </w:r>
      <w:r>
        <w:t>ледования в отношении произведения изобразительного искусства, а также авторских рукописей (автографов) литературных и музыкальных произведений (</w:t>
      </w:r>
      <w:hyperlink w:anchor="sub_41293" w:history="1">
        <w:r>
          <w:rPr>
            <w:rStyle w:val="a0"/>
          </w:rPr>
          <w:t>статья 1293</w:t>
        </w:r>
      </w:hyperlink>
      <w:r>
        <w:t>);</w:t>
      </w:r>
    </w:p>
    <w:p w:rsidR="00000000" w:rsidRDefault="007A5112">
      <w:bookmarkStart w:id="6988" w:name="sub_4124414"/>
      <w:bookmarkEnd w:id="6987"/>
      <w:r>
        <w:t>4) осуществление прав авторов, исполнителей, изг</w:t>
      </w:r>
      <w:r>
        <w:t>отовителей фонограмм и аудиовизуальных произведений на получение вознаграждения за воспроизведение фонограмм и аудиовизуальных произведений в личных целях (</w:t>
      </w:r>
      <w:hyperlink w:anchor="sub_41245" w:history="1">
        <w:r>
          <w:rPr>
            <w:rStyle w:val="a0"/>
          </w:rPr>
          <w:t>статья 1245</w:t>
        </w:r>
      </w:hyperlink>
      <w:r>
        <w:t>);</w:t>
      </w:r>
    </w:p>
    <w:p w:rsidR="00000000" w:rsidRDefault="007A5112">
      <w:bookmarkStart w:id="6989" w:name="sub_4124415"/>
      <w:bookmarkEnd w:id="6988"/>
      <w:r>
        <w:t>5) осуществление прав исполнителей на</w:t>
      </w:r>
      <w:r>
        <w:t xml:space="preserve"> получение вознаграждения за публичное исполнение, а также за сообщение в эфир или по кабелю фонограмм, опубликованных в коммерческих целях (</w:t>
      </w:r>
      <w:hyperlink w:anchor="sub_41326" w:history="1">
        <w:r>
          <w:rPr>
            <w:rStyle w:val="a0"/>
          </w:rPr>
          <w:t>статья 1326</w:t>
        </w:r>
      </w:hyperlink>
      <w:r>
        <w:t>);</w:t>
      </w:r>
    </w:p>
    <w:p w:rsidR="00000000" w:rsidRDefault="007A5112">
      <w:bookmarkStart w:id="6990" w:name="sub_4124416"/>
      <w:bookmarkEnd w:id="6989"/>
      <w:r>
        <w:t>6) осуществление прав изготовителей фонограмм на пол</w:t>
      </w:r>
      <w:r>
        <w:t>учение вознаграждения за публичное исполнение, а также за сообщение в эфир или по кабелю фонограмм, опубликованных в коммерческих целях (</w:t>
      </w:r>
      <w:hyperlink w:anchor="sub_41326" w:history="1">
        <w:r>
          <w:rPr>
            <w:rStyle w:val="a0"/>
          </w:rPr>
          <w:t>статья 1326</w:t>
        </w:r>
      </w:hyperlink>
      <w:r>
        <w:t>).</w:t>
      </w:r>
    </w:p>
    <w:p w:rsidR="00000000" w:rsidRDefault="007A5112">
      <w:bookmarkStart w:id="6991" w:name="sub_41244012"/>
      <w:bookmarkEnd w:id="6990"/>
      <w:r>
        <w:t>Государственная аккредитация осуществляется на основе п</w:t>
      </w:r>
      <w:r>
        <w:t xml:space="preserve">ринципов открытости процедуры и учета мнения заинтересованных лиц, включая правообладателей, в </w:t>
      </w:r>
      <w:hyperlink r:id="rId949" w:history="1">
        <w:r>
          <w:rPr>
            <w:rStyle w:val="a0"/>
          </w:rPr>
          <w:t>порядке</w:t>
        </w:r>
      </w:hyperlink>
      <w:r>
        <w:t>, определяемом Правительством Российской Федерации.</w:t>
      </w:r>
    </w:p>
    <w:p w:rsidR="00000000" w:rsidRDefault="007A5112">
      <w:bookmarkStart w:id="6992" w:name="sub_412442"/>
      <w:bookmarkEnd w:id="6991"/>
      <w:r>
        <w:t>2. Государств</w:t>
      </w:r>
      <w:r>
        <w:t xml:space="preserve">енная аккредитация на осуществление деятельности в каждой из сфер коллективного управления, указанных в </w:t>
      </w:r>
      <w:hyperlink w:anchor="sub_412441" w:history="1">
        <w:r>
          <w:rPr>
            <w:rStyle w:val="a0"/>
          </w:rPr>
          <w:t>пункте 1</w:t>
        </w:r>
      </w:hyperlink>
      <w:r>
        <w:t xml:space="preserve"> настоящей статьи, может быть получена только одной организацией по управлению правами на коллективной основе.</w:t>
      </w:r>
    </w:p>
    <w:p w:rsidR="00000000" w:rsidRDefault="007A5112">
      <w:bookmarkStart w:id="6993" w:name="sub_41244022"/>
      <w:bookmarkEnd w:id="6992"/>
      <w:r>
        <w:t xml:space="preserve">Организация по управлению правами на коллективной основе может получить государственную аккредитацию на осуществление деятельности в одной, двух и более сферах коллективного управления, указанных в </w:t>
      </w:r>
      <w:hyperlink w:anchor="sub_412441" w:history="1">
        <w:r>
          <w:rPr>
            <w:rStyle w:val="a0"/>
          </w:rPr>
          <w:t>пункте 1</w:t>
        </w:r>
      </w:hyperlink>
      <w:r>
        <w:t xml:space="preserve"> наст</w:t>
      </w:r>
      <w:r>
        <w:t>оящей статьи.</w:t>
      </w:r>
    </w:p>
    <w:p w:rsidR="00000000" w:rsidRDefault="007A5112">
      <w:bookmarkStart w:id="6994" w:name="sub_41244023"/>
      <w:bookmarkEnd w:id="6993"/>
      <w:r>
        <w:t xml:space="preserve">По отношению к деятельности аккредитованной организации не применяются ограничения, предусмотренные антимонопольным </w:t>
      </w:r>
      <w:hyperlink r:id="rId950" w:history="1">
        <w:r>
          <w:rPr>
            <w:rStyle w:val="a0"/>
          </w:rPr>
          <w:t>законодательством</w:t>
        </w:r>
      </w:hyperlink>
      <w:r>
        <w:t>.</w:t>
      </w:r>
    </w:p>
    <w:p w:rsidR="00000000" w:rsidRDefault="007A5112">
      <w:bookmarkStart w:id="6995" w:name="sub_412443"/>
      <w:bookmarkEnd w:id="6994"/>
      <w:r>
        <w:t xml:space="preserve">3. Организация по управлению правами на коллективной основе, получившая государственную аккредитацию (аккредитованная организация), вправе наряду с управлением правами тех правообладателей, с которыми она заключила договоры в порядке, предусмотренном </w:t>
      </w:r>
      <w:hyperlink w:anchor="sub_412423" w:history="1">
        <w:r>
          <w:rPr>
            <w:rStyle w:val="a0"/>
          </w:rPr>
          <w:t>пунктом 3 статьи 1242</w:t>
        </w:r>
      </w:hyperlink>
      <w:r>
        <w:t xml:space="preserve"> настоящего Кодекса, осуществлять управление правами и сбор вознаграждения для тех правообладателей, с которыми у нее такие договоры не заключены.</w:t>
      </w:r>
    </w:p>
    <w:p w:rsidR="00000000" w:rsidRDefault="007A5112">
      <w:bookmarkStart w:id="6996" w:name="sub_41244032"/>
      <w:bookmarkEnd w:id="6995"/>
      <w:r>
        <w:t>Наличие аккредитованной организации не п</w:t>
      </w:r>
      <w:r>
        <w:t xml:space="preserve">репятствует созданию других организаций по управлению правами на коллективной основе, в том числе в сферах коллективного управления, указанных в </w:t>
      </w:r>
      <w:hyperlink w:anchor="sub_412441" w:history="1">
        <w:r>
          <w:rPr>
            <w:rStyle w:val="a0"/>
          </w:rPr>
          <w:t>пункте 1</w:t>
        </w:r>
      </w:hyperlink>
      <w:r>
        <w:t xml:space="preserve"> настоящей статьи. Такие организации вправе заключать договоры с пользовате</w:t>
      </w:r>
      <w:r>
        <w:t xml:space="preserve">лями только в интересах правообладателей, предоставивших им полномочия по управлению правами в порядке, предусмотренном </w:t>
      </w:r>
      <w:hyperlink w:anchor="sub_412423" w:history="1">
        <w:r>
          <w:rPr>
            <w:rStyle w:val="a0"/>
          </w:rPr>
          <w:t>пунктом 3 статьи 1242</w:t>
        </w:r>
      </w:hyperlink>
      <w:r>
        <w:t xml:space="preserve"> настоящего Кодекса.</w:t>
      </w:r>
    </w:p>
    <w:p w:rsidR="00000000" w:rsidRDefault="007A5112">
      <w:bookmarkStart w:id="6997" w:name="sub_412444"/>
      <w:bookmarkEnd w:id="6996"/>
      <w:r>
        <w:t>4. Правообладатель, не заключивший с аккреди</w:t>
      </w:r>
      <w:r>
        <w:t>тованной организацией договора о передаче полномочий по управлению правами (</w:t>
      </w:r>
      <w:hyperlink w:anchor="sub_412443" w:history="1">
        <w:r>
          <w:rPr>
            <w:rStyle w:val="a0"/>
          </w:rPr>
          <w:t>пункт 3</w:t>
        </w:r>
      </w:hyperlink>
      <w:r>
        <w:t xml:space="preserve"> настоящей статьи), вправе в любой момент полностью или частично отказаться от управления этой организацией его правами. Правообладатель должен п</w:t>
      </w:r>
      <w:r>
        <w:t xml:space="preserve">исьменно уведомить о своем решении аккредитованную организацию. В случае, если правообладатель намеревается отказаться от управления аккредитованной организацией только частью авторских или смежных прав и (или) объектов этих прав, он должен представить ей </w:t>
      </w:r>
      <w:r>
        <w:t>перечень таких исключаемых прав и (или) объектов.</w:t>
      </w:r>
    </w:p>
    <w:p w:rsidR="00000000" w:rsidRDefault="007A5112">
      <w:bookmarkStart w:id="6998" w:name="sub_41244042"/>
      <w:bookmarkEnd w:id="6997"/>
      <w:r>
        <w:t>По истечении трех месяцев со дня получения от правообладателя соответствующего уведомления аккредитованная организация обязана исключить указанные им права и (или) объекты из договоров</w:t>
      </w:r>
      <w:r>
        <w:t xml:space="preserve"> со всеми пользователями и разместить информацию об этом в общедоступной информационной системе. Аккредитованная организация обязана уплатить правообладателю причитающееся ему вознаграждение, полученное от пользователей в соответствии с ранее заключенными </w:t>
      </w:r>
      <w:r>
        <w:t xml:space="preserve">договорами, и представить отчет в соответствии с </w:t>
      </w:r>
      <w:hyperlink w:anchor="sub_4124344" w:history="1">
        <w:r>
          <w:rPr>
            <w:rStyle w:val="a0"/>
          </w:rPr>
          <w:t>абзацем четвертым пункта 4 статьи 1243</w:t>
        </w:r>
      </w:hyperlink>
      <w:r>
        <w:t xml:space="preserve"> настоящего Кодекса.</w:t>
      </w:r>
    </w:p>
    <w:p w:rsidR="00000000" w:rsidRDefault="007A5112">
      <w:bookmarkStart w:id="6999" w:name="sub_412445"/>
      <w:bookmarkEnd w:id="6998"/>
      <w:r>
        <w:t>5. Аккредитованная организация обязана принимать разумные и достаточные меры по установлению прав</w:t>
      </w:r>
      <w:r>
        <w:t>ообладателей, имеющих право на получение вознаграждения в соответствии с заключенными этой организацией лицензионными договорами и договорами о выплате вознаграждения. Если иное не установлено законом, аккредитованная организация не вправе отказать в прием</w:t>
      </w:r>
      <w:r>
        <w:t>е в члены этой организации правообладателю, имеющему право на получение вознаграждения в соответствии с заключенными этой организацией лицензионными договорами и договорами о выплате вознаграждения.</w:t>
      </w:r>
    </w:p>
    <w:p w:rsidR="00000000" w:rsidRDefault="007A5112">
      <w:bookmarkStart w:id="7000" w:name="sub_412446"/>
      <w:bookmarkEnd w:id="6999"/>
      <w:r>
        <w:t>6. Аккредитованные организации осущес</w:t>
      </w:r>
      <w:r>
        <w:t xml:space="preserve">твляют свою деятельность под </w:t>
      </w:r>
      <w:hyperlink r:id="rId951" w:history="1">
        <w:r>
          <w:rPr>
            <w:rStyle w:val="a0"/>
          </w:rPr>
          <w:t>контролем</w:t>
        </w:r>
      </w:hyperlink>
      <w:r>
        <w:t xml:space="preserve"> уполномоченного федерального органа исполнительной власти, осуществляющего функции по контролю и надзору в сфере авторского права и смежных прав (упол</w:t>
      </w:r>
      <w:r>
        <w:t>номоченный федеральный орган исполнительной власти).</w:t>
      </w:r>
    </w:p>
    <w:p w:rsidR="00000000" w:rsidRDefault="007A5112">
      <w:bookmarkStart w:id="7001" w:name="sub_415472838"/>
      <w:bookmarkEnd w:id="7000"/>
      <w:r>
        <w:t>Годовая бухгалтерская (финансовая) отчетность аккредитованной организации, годовая бухгалтерская (финансовая) отчетность специальных фондов, созданных ею в качестве юридических лиц</w:t>
      </w:r>
      <w:r>
        <w:t xml:space="preserve">, подлежат обязательному аудиту и раскрываются путем размещения вместе с аудиторским заключением о ней на официальном сайте аккредитованной организации в сети "Интернет" не позднее десяти рабочих дней, следующих за датой получения аудиторского заключения, </w:t>
      </w:r>
      <w:r>
        <w:t>но не позднее 31 декабря года, следующего за отчетным годом. Сведения о таком размещении с указанием даты размещения представляются аккредитованной организацией в уполномоченный федеральный орган исполнительной власти в течение трех рабочих дней, следующих</w:t>
      </w:r>
      <w:r>
        <w:t xml:space="preserve"> за днем размещения.</w:t>
      </w:r>
    </w:p>
    <w:bookmarkEnd w:id="7001"/>
    <w:p w:rsidR="00000000" w:rsidRDefault="007A5112">
      <w:r>
        <w:t>Годовая бухгалтерская (финансовая) отчетность и аудиторское заключение о ней должны быть доступны на официальном сайте аккредитованной организации в сети "Интернет" в течение пяти лет с даты размещения.</w:t>
      </w:r>
    </w:p>
    <w:p w:rsidR="00000000" w:rsidRDefault="007A5112">
      <w:bookmarkStart w:id="7002" w:name="sub_4124462"/>
      <w:r>
        <w:t xml:space="preserve">Аккредитованные организации обязаны ежегодно представлять в уполномоченный федеральный орган исполнительной власти отчеты о своей деятельности по </w:t>
      </w:r>
      <w:hyperlink r:id="rId952" w:history="1">
        <w:r>
          <w:rPr>
            <w:rStyle w:val="a0"/>
          </w:rPr>
          <w:t>форме</w:t>
        </w:r>
      </w:hyperlink>
      <w:r>
        <w:t>, утверждаемой уполномоченным федераль</w:t>
      </w:r>
      <w:r>
        <w:t>ным органом исполнительной власти.</w:t>
      </w:r>
    </w:p>
    <w:bookmarkEnd w:id="7002"/>
    <w:p w:rsidR="00000000" w:rsidRDefault="007A5112">
      <w:r>
        <w:t>Аккредитованные организации должны раскрывать информацию об осуществляемой ими деятельности, в том числе о применяемой методике сбора и распределения собранного вознаграждения, а также о деятельности специальны</w:t>
      </w:r>
      <w:r>
        <w:t xml:space="preserve">х фондов, созданных ими в качестве юридических лиц. </w:t>
      </w:r>
      <w:hyperlink r:id="rId953" w:history="1">
        <w:r>
          <w:rPr>
            <w:rStyle w:val="a0"/>
          </w:rPr>
          <w:t>Стандарт</w:t>
        </w:r>
      </w:hyperlink>
      <w:r>
        <w:t xml:space="preserve"> раскрытия аккредитованными организациями информации, предусматривающий состав, порядок и сроки раскрытия информации, утверждаетс</w:t>
      </w:r>
      <w:r>
        <w:t>я Правительством Российской Федерации.</w:t>
      </w:r>
    </w:p>
    <w:p w:rsidR="00000000" w:rsidRDefault="007A5112">
      <w:bookmarkStart w:id="7003" w:name="sub_412447"/>
      <w:r>
        <w:t xml:space="preserve">7. Типовой устав аккредитованной организации утверждается в </w:t>
      </w:r>
      <w:hyperlink r:id="rId954" w:history="1">
        <w:r>
          <w:rPr>
            <w:rStyle w:val="a0"/>
          </w:rPr>
          <w:t>порядке</w:t>
        </w:r>
      </w:hyperlink>
      <w:r>
        <w:t>, определяемом Правительством Российской Федерации.</w:t>
      </w:r>
    </w:p>
    <w:p w:rsidR="00000000" w:rsidRDefault="007A5112">
      <w:bookmarkStart w:id="7004" w:name="sub_412448"/>
      <w:bookmarkEnd w:id="7003"/>
      <w:r>
        <w:t>8. В</w:t>
      </w:r>
      <w:r>
        <w:t>ознаграждение, не востребованное правообладателем в течение трех лет, начиная с 1 января года, следующего за годом, в котором такое вознаграждение было распределено аккредитованной организацией, включается аккредитованной организацией в суммы, подлежащие о</w:t>
      </w:r>
      <w:r>
        <w:t xml:space="preserve">чередному распределению, при условии принятия ею мер, предусмотренных </w:t>
      </w:r>
      <w:hyperlink w:anchor="sub_412445" w:history="1">
        <w:r>
          <w:rPr>
            <w:rStyle w:val="a0"/>
          </w:rPr>
          <w:t>пунктом 5</w:t>
        </w:r>
      </w:hyperlink>
      <w:r>
        <w:t xml:space="preserve"> настоящей статьи.</w:t>
      </w:r>
    </w:p>
    <w:bookmarkEnd w:id="7004"/>
    <w:p w:rsidR="00000000" w:rsidRDefault="007A5112"/>
    <w:p w:rsidR="00000000" w:rsidRDefault="007A5112">
      <w:pPr>
        <w:pStyle w:val="a1"/>
      </w:pPr>
      <w:bookmarkStart w:id="7005" w:name="sub_124401"/>
      <w:r>
        <w:rPr>
          <w:rStyle w:val="a"/>
        </w:rPr>
        <w:t>Статья 1244.1.</w:t>
      </w:r>
      <w:r>
        <w:t xml:space="preserve"> Наблюдательный совет аккредитованной организации</w:t>
      </w:r>
    </w:p>
    <w:p w:rsidR="00000000" w:rsidRDefault="007A5112">
      <w:bookmarkStart w:id="7006" w:name="sub_124411"/>
      <w:bookmarkEnd w:id="7005"/>
      <w:r>
        <w:t>1. В аккредитованной орга</w:t>
      </w:r>
      <w:r>
        <w:t>низации создается наблюдательный совет, являющийся коллегиальным органом управления аккредитованной организации, который осуществляет контроль за деятельностью ее исполнительных органов, а также решает иные вопросы, отнесенные типовым уставом аккредитованн</w:t>
      </w:r>
      <w:r>
        <w:t xml:space="preserve">ой организации к его исключительной компетенции с учетом положений </w:t>
      </w:r>
      <w:hyperlink w:anchor="sub_124413" w:history="1">
        <w:r>
          <w:rPr>
            <w:rStyle w:val="a0"/>
          </w:rPr>
          <w:t>пункта 3</w:t>
        </w:r>
      </w:hyperlink>
      <w:r>
        <w:t xml:space="preserve"> настоящей статьи и </w:t>
      </w:r>
      <w:hyperlink w:anchor="sub_65300" w:history="1">
        <w:r>
          <w:rPr>
            <w:rStyle w:val="a0"/>
          </w:rPr>
          <w:t>статьи 65.3</w:t>
        </w:r>
      </w:hyperlink>
      <w:r>
        <w:t xml:space="preserve"> настоящего Кодекса.</w:t>
      </w:r>
    </w:p>
    <w:p w:rsidR="00000000" w:rsidRDefault="007A5112">
      <w:bookmarkStart w:id="7007" w:name="sub_124412"/>
      <w:bookmarkEnd w:id="7006"/>
      <w:r>
        <w:t>2. Наблюдательный совет аккредитованной организации фо</w:t>
      </w:r>
      <w:r>
        <w:t xml:space="preserve">рмируется из правообладателей, организаций культуры, творческих союзов, пользователей, представителей федерального органа исполнительной власти, осуществляющего нормативно-правовое регулирование в сфере авторского права и смежных прав, федеральных органов </w:t>
      </w:r>
      <w:r>
        <w:t>исполнительной власти, уполномоченных на осуществление контроля (надзора) за соблюдением аккредитованными организациями требований законодательства Российской Федерации, а также лиц, осуществляющих полномочия членов коллегиальных исполнительных органов акк</w:t>
      </w:r>
      <w:r>
        <w:t xml:space="preserve">редитованной организации. При этом лицо, осуществляющее полномочия единоличного исполнительного органа аккредитованной организации, не может быть членом наблюдательного совета аккредитованной организации, но участвует в заседаниях наблюдательного совета с </w:t>
      </w:r>
      <w:r>
        <w:t>правом совещательного голоса.</w:t>
      </w:r>
    </w:p>
    <w:p w:rsidR="00000000" w:rsidRDefault="007A5112">
      <w:bookmarkStart w:id="7008" w:name="sub_12441202"/>
      <w:bookmarkEnd w:id="7007"/>
      <w:r>
        <w:t>Количественный состав наблюдательного совета не должен быть менее 11 членов. Порядок формирования наблюдательного совета утверждается уполномоченным федеральным органом исполнительной власти.</w:t>
      </w:r>
    </w:p>
    <w:p w:rsidR="00000000" w:rsidRDefault="007A5112">
      <w:bookmarkStart w:id="7009" w:name="sub_124413"/>
      <w:bookmarkEnd w:id="7008"/>
      <w:r>
        <w:t>3. К исключительной компетенции наблюдательного совета аккредитованной организации относятся:</w:t>
      </w:r>
    </w:p>
    <w:bookmarkEnd w:id="7009"/>
    <w:p w:rsidR="00000000" w:rsidRDefault="007A5112">
      <w:r>
        <w:t>контроль за деятельностью исполнительных органов организации;</w:t>
      </w:r>
    </w:p>
    <w:p w:rsidR="00000000" w:rsidRDefault="007A5112">
      <w:r>
        <w:t>контроль за финансово-хозяйственной деятельностью организации;</w:t>
      </w:r>
    </w:p>
    <w:p w:rsidR="00000000" w:rsidRDefault="007A5112">
      <w:r>
        <w:t>контроль за расхо</w:t>
      </w:r>
      <w:r>
        <w:t>дованием специальными фондами денежных средств;</w:t>
      </w:r>
    </w:p>
    <w:p w:rsidR="00000000" w:rsidRDefault="007A5112">
      <w:r>
        <w:t>иные вопросы, отнесенные типовым уставом аккредитованной организации к его исключительной компетенции.</w:t>
      </w:r>
    </w:p>
    <w:p w:rsidR="00000000" w:rsidRDefault="007A5112">
      <w:r>
        <w:t>Вопросы, отнесенные к исключительной компетенции наблюдательного совета, не могут быть переданы для решен</w:t>
      </w:r>
      <w:r>
        <w:t>ия другим органам аккредитованной организации.</w:t>
      </w:r>
    </w:p>
    <w:p w:rsidR="00000000" w:rsidRDefault="007A5112">
      <w:bookmarkStart w:id="7010" w:name="sub_124414"/>
      <w:r>
        <w:t>4. Наблюдательный совет аккредитованной организации осуществляет свою деятельность на общественных началах.</w:t>
      </w:r>
    </w:p>
    <w:bookmarkEnd w:id="7010"/>
    <w:p w:rsidR="00000000" w:rsidRDefault="007A5112"/>
    <w:p w:rsidR="00000000" w:rsidRDefault="007A5112">
      <w:pPr>
        <w:pStyle w:val="a1"/>
      </w:pPr>
      <w:bookmarkStart w:id="7011" w:name="sub_41245"/>
      <w:r>
        <w:rPr>
          <w:rStyle w:val="a"/>
        </w:rPr>
        <w:t>Статья 1245.</w:t>
      </w:r>
      <w:r>
        <w:t xml:space="preserve"> Вознаграждение за свободное воспроизведение фонограмм и ау</w:t>
      </w:r>
      <w:r>
        <w:t>диовизуальных произведений в личных целях</w:t>
      </w:r>
    </w:p>
    <w:p w:rsidR="00000000" w:rsidRDefault="007A5112">
      <w:bookmarkStart w:id="7012" w:name="sub_412451"/>
      <w:bookmarkEnd w:id="7011"/>
      <w:r>
        <w:t>1. Авторам, исполнителям, изготовителям фонограмм и аудиовизуальных произведений принадлежит право на вознаграждение за свободное воспроизведение фонограмм и аудиовизуальных произведений исключит</w:t>
      </w:r>
      <w:r>
        <w:t>ельно в личных целях. Такое вознаграждение имеет компенсационный характер и выплачивается правообладателям за счет средств, которые подлежат уплате изготовителями и импортерами оборудования и материальных носителей, используемых для такого воспроизведения.</w:t>
      </w:r>
    </w:p>
    <w:p w:rsidR="00000000" w:rsidRDefault="007A5112">
      <w:bookmarkStart w:id="7013" w:name="sub_4124512"/>
      <w:bookmarkEnd w:id="7012"/>
      <w:r>
        <w:t>Перечень оборудования и материальных носителей, а также размер и порядок сбора соответствующих средств утверждаются Правительством Российской Федерации.</w:t>
      </w:r>
    </w:p>
    <w:p w:rsidR="00000000" w:rsidRDefault="007A5112">
      <w:bookmarkStart w:id="7014" w:name="sub_412452"/>
      <w:bookmarkEnd w:id="7013"/>
      <w:r>
        <w:t>2. Сбор средств для выплаты вознаграждения за свободное восп</w:t>
      </w:r>
      <w:r>
        <w:t>роизведение фонограмм и аудиовизуальных произведений в личных целях осуществляется аккредитованной организацией (</w:t>
      </w:r>
      <w:hyperlink w:anchor="sub_41244" w:history="1">
        <w:r>
          <w:rPr>
            <w:rStyle w:val="a0"/>
          </w:rPr>
          <w:t>статья 1244</w:t>
        </w:r>
      </w:hyperlink>
      <w:r>
        <w:t>).</w:t>
      </w:r>
    </w:p>
    <w:p w:rsidR="00000000" w:rsidRDefault="007A5112">
      <w:bookmarkStart w:id="7015" w:name="sub_412453"/>
      <w:bookmarkEnd w:id="7014"/>
      <w:r>
        <w:t>3. Вознаграждение за свободное воспроизведение фонограмм и аудиовизуальных произве</w:t>
      </w:r>
      <w:r>
        <w:t>дений в личных целях распределяется между правообладателями в следующей пропорции: сорок процентов - авторам, тридцать процентов - исполнителям, тридцать процентов - изготовителям фонограмм или аудиовизуальных произведений. Распределение вознаграждения меж</w:t>
      </w:r>
      <w:r>
        <w:t xml:space="preserve">ду конкретными авторами, исполнителями, изготовителями фонограмм или аудиовизуальных произведений осуществляется пропорционально фактическому использованию соответствующих фонограмм или аудиовизуальных произведений. </w:t>
      </w:r>
      <w:hyperlink r:id="rId955" w:history="1">
        <w:r>
          <w:rPr>
            <w:rStyle w:val="a0"/>
          </w:rPr>
          <w:t>Порядок</w:t>
        </w:r>
      </w:hyperlink>
      <w:r>
        <w:t xml:space="preserve"> распределения вознаграждения и его выплаты устанавливается Правительством Российской Федерации.</w:t>
      </w:r>
    </w:p>
    <w:p w:rsidR="00000000" w:rsidRDefault="007A5112">
      <w:bookmarkStart w:id="7016" w:name="sub_412454"/>
      <w:bookmarkEnd w:id="7015"/>
      <w:r>
        <w:t>4. Средства для выплаты вознаграждения за свободное воспроизведение фонограмм и аудиовизуальных произведе</w:t>
      </w:r>
      <w:r>
        <w:t>ний в личных целях не взимаются с изготовителей того оборудования и тех материальных носителей, которые являются предметом экспорта, а также с изготовителей и импортеров профессионального оборудования, не предназначенного для использования в домашних услов</w:t>
      </w:r>
      <w:r>
        <w:t>иях.</w:t>
      </w:r>
    </w:p>
    <w:bookmarkEnd w:id="7016"/>
    <w:p w:rsidR="00000000" w:rsidRDefault="007A5112"/>
    <w:p w:rsidR="00000000" w:rsidRDefault="007A5112">
      <w:pPr>
        <w:pStyle w:val="a1"/>
      </w:pPr>
      <w:bookmarkStart w:id="7017" w:name="sub_41246"/>
      <w:r>
        <w:rPr>
          <w:rStyle w:val="a"/>
        </w:rPr>
        <w:t>Статья 1246.</w:t>
      </w:r>
      <w:r>
        <w:t xml:space="preserve"> Государственное регулирование отношений в сфере интеллектуальной собственности</w:t>
      </w:r>
    </w:p>
    <w:p w:rsidR="00000000" w:rsidRDefault="007A5112">
      <w:bookmarkStart w:id="7018" w:name="sub_412461"/>
      <w:bookmarkEnd w:id="7017"/>
      <w:r>
        <w:t>1. В случаях, предусмотренных настоящим Кодексом, издание нормативных правовых актов в целях регулирования отношений в с</w:t>
      </w:r>
      <w:r>
        <w:t>фере интеллектуальной собственности, связанных с объектами авторских и смежных прав, осуществляет уполномоченный федеральный орган исполнительной власти, осуществляющий нормативно-правовое регулирование в сфере авторского права и смежных прав.</w:t>
      </w:r>
    </w:p>
    <w:p w:rsidR="00000000" w:rsidRDefault="007A5112">
      <w:bookmarkStart w:id="7019" w:name="sub_412462"/>
      <w:bookmarkEnd w:id="7018"/>
      <w:r>
        <w:t>2. В целях регулирования отношений в сфере интеллектуальной собственности, связанных с изобретениями, полезными моделями, промышленными образцами, программами для ЭВМ, базами данных, топологиями интегральных микросхем, товарными знаками и знаками о</w:t>
      </w:r>
      <w:r>
        <w:t>бслуживания, географических указаний и наименованиями мест происхождения товаров, уполномоченный федеральный орган исполнительной власти, осуществляющий нормативно-правовое регулирование в сфере интеллектуальной собственности, утверждает формы документов (</w:t>
      </w:r>
      <w:r>
        <w:t xml:space="preserve">заявок, заявлений, возражений, ходатайств и т.п.), являющихся основанием для осуществления юридически значимых действий, указанных в </w:t>
      </w:r>
      <w:hyperlink w:anchor="sub_412463" w:history="1">
        <w:r>
          <w:rPr>
            <w:rStyle w:val="a0"/>
          </w:rPr>
          <w:t>пункте 3</w:t>
        </w:r>
      </w:hyperlink>
      <w:r>
        <w:t xml:space="preserve"> настоящей статьи, устанавливает правила составления и подачи указанных документов, пра</w:t>
      </w:r>
      <w:r>
        <w:t>вила и порядок их рассмотрения, включающие критерии принятия решений по результатам рассмотрения указанных документов, а также издает другие нормативные правовые акты в случаях, предусмотренных настоящим Кодексом.</w:t>
      </w:r>
    </w:p>
    <w:p w:rsidR="00000000" w:rsidRDefault="007A5112">
      <w:bookmarkStart w:id="7020" w:name="sub_412463"/>
      <w:bookmarkEnd w:id="7019"/>
      <w:r>
        <w:t>3. Юридически значимые</w:t>
      </w:r>
      <w:r>
        <w:t xml:space="preserve"> действия по государственной регистрации изобретений, полезных моделей, промышленных образцов, программ для ЭВМ, баз данных, топологий интегральных микросхем, товарных знаков и знаков обслуживания, географических указаний и наименований мест происхождения </w:t>
      </w:r>
      <w:r>
        <w:t>товаров, включая прием и экспертизу соответствующих заявок, по выдаче патентов и свидетельств, удостоверяющих исключительное право их обладателей на такие результаты интеллектуальной деятельности и на такие средства индивидуализации, а в случаях, предусмот</w:t>
      </w:r>
      <w:r>
        <w:t>ренных законом, также иные действия, связанные с правовой охраной результатов интеллектуальной деятельности и средств индивидуализации, осуществляет федеральный орган исполнительной власти по интеллектуальной собственности непосредственно или через подведо</w:t>
      </w:r>
      <w:r>
        <w:t xml:space="preserve">мственное ему учреждение. В случаях, предусмотренных </w:t>
      </w:r>
      <w:hyperlink w:anchor="sub_41401" w:history="1">
        <w:r>
          <w:rPr>
            <w:rStyle w:val="a0"/>
          </w:rPr>
          <w:t>статьями 1401 - 1405</w:t>
        </w:r>
      </w:hyperlink>
      <w:r>
        <w:t xml:space="preserve"> настоящего Кодекса, указанные в настоящем абзаце действия могут осуществлять также федеральные органы исполнительной власти, уполномоченные Правительством </w:t>
      </w:r>
      <w:r>
        <w:t>Российской Федерации.</w:t>
      </w:r>
    </w:p>
    <w:p w:rsidR="00000000" w:rsidRDefault="007A5112">
      <w:bookmarkStart w:id="7021" w:name="sub_4124632"/>
      <w:bookmarkEnd w:id="7020"/>
      <w:r>
        <w:t>Федеральный орган исполнительной власти по интеллектуальной собственности аккредитует российскую научную или образовательную организацию в качестве организации, которая может проводить предварительный информационн</w:t>
      </w:r>
      <w:r>
        <w:t>ый поиск в отношении заявленных изобретений или полезных моделей и предварительную оценку их патентоспособности (</w:t>
      </w:r>
      <w:hyperlink w:anchor="sub_41384" w:history="1">
        <w:r>
          <w:rPr>
            <w:rStyle w:val="a0"/>
          </w:rPr>
          <w:t>статьи 1384</w:t>
        </w:r>
      </w:hyperlink>
      <w:r>
        <w:t xml:space="preserve">, </w:t>
      </w:r>
      <w:hyperlink w:anchor="sub_41386" w:history="1">
        <w:r>
          <w:rPr>
            <w:rStyle w:val="a0"/>
          </w:rPr>
          <w:t>1386</w:t>
        </w:r>
      </w:hyperlink>
      <w:r>
        <w:t xml:space="preserve"> и </w:t>
      </w:r>
      <w:hyperlink w:anchor="sub_41390" w:history="1">
        <w:r>
          <w:rPr>
            <w:rStyle w:val="a0"/>
          </w:rPr>
          <w:t>1390</w:t>
        </w:r>
      </w:hyperlink>
      <w:r>
        <w:t>) (далее - научная или образовательная организация).</w:t>
      </w:r>
    </w:p>
    <w:bookmarkEnd w:id="7021"/>
    <w:p w:rsidR="00000000" w:rsidRDefault="007A5112">
      <w:r>
        <w:fldChar w:fldCharType="begin"/>
      </w:r>
      <w:r>
        <w:instrText>HYPERLINK "http://ivo.garant.ru/document/redirect/401505634/1000"</w:instrText>
      </w:r>
      <w:r>
        <w:fldChar w:fldCharType="separate"/>
      </w:r>
      <w:r>
        <w:rPr>
          <w:rStyle w:val="a0"/>
        </w:rPr>
        <w:t>Порядок</w:t>
      </w:r>
      <w:r>
        <w:fldChar w:fldCharType="end"/>
      </w:r>
      <w:r>
        <w:t xml:space="preserve"> аккредитации научной или образовательной организации и требования к ней, а также </w:t>
      </w:r>
      <w:hyperlink r:id="rId956" w:history="1">
        <w:r>
          <w:rPr>
            <w:rStyle w:val="a0"/>
          </w:rPr>
          <w:t>основания</w:t>
        </w:r>
      </w:hyperlink>
      <w:r>
        <w:t xml:space="preserve"> и </w:t>
      </w:r>
      <w:hyperlink r:id="rId957" w:history="1">
        <w:r>
          <w:rPr>
            <w:rStyle w:val="a0"/>
          </w:rPr>
          <w:t>порядок</w:t>
        </w:r>
      </w:hyperlink>
      <w:r>
        <w:t xml:space="preserve"> прекращения ее аккредитации устанавливаются Правительством Российской Федерации.</w:t>
      </w:r>
    </w:p>
    <w:p w:rsidR="00000000" w:rsidRDefault="007A5112">
      <w:bookmarkStart w:id="7022" w:name="sub_412464"/>
      <w:r>
        <w:t>4. В отно</w:t>
      </w:r>
      <w:r>
        <w:t xml:space="preserve">шении селекционных достижений функции, указанные в </w:t>
      </w:r>
      <w:hyperlink w:anchor="sub_412462" w:history="1">
        <w:r>
          <w:rPr>
            <w:rStyle w:val="a0"/>
          </w:rPr>
          <w:t>пунктах 2</w:t>
        </w:r>
      </w:hyperlink>
      <w:r>
        <w:t xml:space="preserve"> и </w:t>
      </w:r>
      <w:hyperlink w:anchor="sub_412463" w:history="1">
        <w:r>
          <w:rPr>
            <w:rStyle w:val="a0"/>
          </w:rPr>
          <w:t>3</w:t>
        </w:r>
      </w:hyperlink>
      <w:r>
        <w:t xml:space="preserve"> настоящей статьи, осуществляют соответственно уполномоченный федеральный орган исполнительной власти, осуществляющий нормативно-правово</w:t>
      </w:r>
      <w:r>
        <w:t>е регулирование в сфере сельского хозяйства, и федеральный орган исполнительной власти по селекционным достижениям.</w:t>
      </w:r>
    </w:p>
    <w:p w:rsidR="00000000" w:rsidRDefault="007A5112">
      <w:bookmarkStart w:id="7023" w:name="sub_412465"/>
      <w:bookmarkEnd w:id="7022"/>
      <w:r>
        <w:t xml:space="preserve">5. Правительство Российской Федерации вправе устанавливать ставки, </w:t>
      </w:r>
      <w:hyperlink r:id="rId958" w:history="1">
        <w:r>
          <w:rPr>
            <w:rStyle w:val="a0"/>
          </w:rPr>
          <w:t>порядок и сроки</w:t>
        </w:r>
      </w:hyperlink>
      <w:r>
        <w:t xml:space="preserve"> выплаты вознаграждения за служебные изобретения, служебные полезные модели, служебные промышленные образцы. Данные ставки, порядок и сроки применяются в случае, если работодатель и работник не заключили договор, устанавливающи</w:t>
      </w:r>
      <w:r>
        <w:t>й размер, условия и порядок выплаты вознаграждения за служебное изобретение, служебную полезную модель, служебный промышленный образец.</w:t>
      </w:r>
    </w:p>
    <w:p w:rsidR="00000000" w:rsidRDefault="007A5112">
      <w:bookmarkStart w:id="7024" w:name="sub_412466"/>
      <w:bookmarkEnd w:id="7023"/>
      <w:r>
        <w:t>6. Правительство Российской Федерации вправе устанавливать минимальные ставки, порядок сбора, распре</w:t>
      </w:r>
      <w:r>
        <w:t>деления и выплаты вознаграждения за отдельные виды использования произведений, исполнений и фонограмм в случаях, если в соответствии с законом использование таких результатов интеллектуальной деятельности осуществляется с согласия правообладателей и с выпл</w:t>
      </w:r>
      <w:r>
        <w:t>атой им вознаграждения.</w:t>
      </w:r>
    </w:p>
    <w:p w:rsidR="00000000" w:rsidRDefault="007A5112">
      <w:bookmarkStart w:id="7025" w:name="sub_4124662"/>
      <w:bookmarkEnd w:id="7024"/>
      <w:r>
        <w:t>Правительство Российской Федерации вправе устанавливать ставки вознаграждения, порядок сбора, распределения и выплаты вознаграждения за использование произведений, исполнений и фонограмм в случаях, если в соотве</w:t>
      </w:r>
      <w:r>
        <w:t>тствии с законом использование таких результатов интеллектуальной деятельности осуществляется без согласия правообладателей, но с выплатой им вознаграждения.</w:t>
      </w:r>
    </w:p>
    <w:bookmarkEnd w:id="7025"/>
    <w:p w:rsidR="00000000" w:rsidRDefault="007A5112"/>
    <w:p w:rsidR="00000000" w:rsidRDefault="007A5112">
      <w:pPr>
        <w:pStyle w:val="a1"/>
      </w:pPr>
      <w:bookmarkStart w:id="7026" w:name="sub_41247"/>
      <w:r>
        <w:rPr>
          <w:rStyle w:val="a"/>
        </w:rPr>
        <w:t>Статья 1247.</w:t>
      </w:r>
      <w:r>
        <w:t xml:space="preserve"> Патентные поверенные</w:t>
      </w:r>
    </w:p>
    <w:p w:rsidR="00000000" w:rsidRDefault="007A5112">
      <w:bookmarkStart w:id="7027" w:name="sub_412471"/>
      <w:bookmarkEnd w:id="7026"/>
      <w:r>
        <w:t>1. Ведение дел с федерал</w:t>
      </w:r>
      <w:r>
        <w:t xml:space="preserve">ьным органом исполнительной власти по интеллектуальной собственности может осуществляться заявителем, правообладателем, иным лицом самостоятельно, или через патентного поверенного, </w:t>
      </w:r>
      <w:hyperlink r:id="rId959" w:history="1">
        <w:r>
          <w:rPr>
            <w:rStyle w:val="a0"/>
          </w:rPr>
          <w:t>зарегистрир</w:t>
        </w:r>
        <w:r>
          <w:rPr>
            <w:rStyle w:val="a0"/>
          </w:rPr>
          <w:t>ованного</w:t>
        </w:r>
      </w:hyperlink>
      <w:r>
        <w:t xml:space="preserve"> в указанном федеральном органе, или через иного представителя.</w:t>
      </w:r>
    </w:p>
    <w:p w:rsidR="00000000" w:rsidRDefault="007A5112">
      <w:bookmarkStart w:id="7028" w:name="sub_412472"/>
      <w:bookmarkEnd w:id="7027"/>
      <w:r>
        <w:t>2. Граждане, постоянно проживающие за пределами территории Российской Федерации, и иностранные юридические лица ведут дела с федеральным органом исполнительной в</w:t>
      </w:r>
      <w:r>
        <w:t>ласти по интеллектуальной собственности через патентных поверенных, зарегистрированных в указанном федеральном органе, если международным договором Российской Федерации не предусмотрено иное.</w:t>
      </w:r>
    </w:p>
    <w:p w:rsidR="00000000" w:rsidRDefault="007A5112">
      <w:bookmarkStart w:id="7029" w:name="sub_41247202"/>
      <w:bookmarkEnd w:id="7028"/>
      <w:r>
        <w:t>Если заявитель, правообладатель, иное лицо</w:t>
      </w:r>
      <w:r>
        <w:t xml:space="preserve"> ведут дела с федеральным органом исполнительной власти по интеллектуальной собственности самостоятельно или через представителя, не являющегося зарегистрированным в указанном федеральном органе патентным поверенным, они обязаны по требованию указанного фе</w:t>
      </w:r>
      <w:r>
        <w:t>дерального органа сообщить адрес на территории Российской Федерации для переписки.</w:t>
      </w:r>
    </w:p>
    <w:p w:rsidR="00000000" w:rsidRDefault="007A5112">
      <w:bookmarkStart w:id="7030" w:name="sub_41247203"/>
      <w:bookmarkEnd w:id="7029"/>
      <w:r>
        <w:t>Полномочия патентного поверенного или иного представителя удостоверяются доверенностью.</w:t>
      </w:r>
    </w:p>
    <w:p w:rsidR="00000000" w:rsidRDefault="007A5112">
      <w:bookmarkStart w:id="7031" w:name="sub_412473"/>
      <w:bookmarkEnd w:id="7030"/>
      <w:r>
        <w:t>3. В качестве патентного поверенного мо</w:t>
      </w:r>
      <w:r>
        <w:t xml:space="preserve">жет быть зарегистрирован гражданин Российской Федерации, постоянно проживающий на ее территории. Другие требования к патентному поверенному, </w:t>
      </w:r>
      <w:hyperlink r:id="rId960" w:history="1">
        <w:r>
          <w:rPr>
            <w:rStyle w:val="a0"/>
          </w:rPr>
          <w:t>порядок</w:t>
        </w:r>
      </w:hyperlink>
      <w:r>
        <w:t xml:space="preserve"> его аттестации и регистрации, а также ег</w:t>
      </w:r>
      <w:r>
        <w:t xml:space="preserve">о правомочия в отношении ведения дел, связанных с правовой охраной результатов интеллектуальной деятельности и средств индивидуализации, устанавливаются </w:t>
      </w:r>
      <w:hyperlink r:id="rId961" w:history="1">
        <w:r>
          <w:rPr>
            <w:rStyle w:val="a0"/>
          </w:rPr>
          <w:t>законом</w:t>
        </w:r>
      </w:hyperlink>
      <w:r>
        <w:t>.</w:t>
      </w:r>
    </w:p>
    <w:bookmarkEnd w:id="7031"/>
    <w:p w:rsidR="00000000" w:rsidRDefault="007A5112"/>
    <w:p w:rsidR="00000000" w:rsidRDefault="007A5112">
      <w:pPr>
        <w:pStyle w:val="a1"/>
      </w:pPr>
      <w:bookmarkStart w:id="7032" w:name="sub_41248"/>
      <w:r>
        <w:rPr>
          <w:rStyle w:val="a"/>
        </w:rPr>
        <w:t>Статья 124</w:t>
      </w:r>
      <w:r>
        <w:rPr>
          <w:rStyle w:val="a"/>
        </w:rPr>
        <w:t>8.</w:t>
      </w:r>
      <w:r>
        <w:t xml:space="preserve"> Споры, связанные с защитой интеллектуальных прав</w:t>
      </w:r>
    </w:p>
    <w:p w:rsidR="00000000" w:rsidRDefault="007A5112">
      <w:bookmarkStart w:id="7033" w:name="sub_412481"/>
      <w:bookmarkEnd w:id="7032"/>
      <w:r>
        <w:t>1. Споры, связанные с защитой нарушенных или оспоренных интеллектуальных прав, рассматриваются и разрешаются судом (</w:t>
      </w:r>
      <w:hyperlink w:anchor="sub_11001" w:history="1">
        <w:r>
          <w:rPr>
            <w:rStyle w:val="a0"/>
          </w:rPr>
          <w:t>пункт 1 статьи 11</w:t>
        </w:r>
      </w:hyperlink>
      <w:r>
        <w:t>).</w:t>
      </w:r>
    </w:p>
    <w:p w:rsidR="00000000" w:rsidRDefault="007A5112">
      <w:bookmarkStart w:id="7034" w:name="sub_412482"/>
      <w:bookmarkEnd w:id="7033"/>
      <w:r>
        <w:t>2.</w:t>
      </w:r>
      <w:r>
        <w:t xml:space="preserve"> В случаях, предусмотренных настоящим </w:t>
      </w:r>
      <w:hyperlink w:anchor="sub_414062" w:history="1">
        <w:r>
          <w:rPr>
            <w:rStyle w:val="a0"/>
          </w:rPr>
          <w:t>Кодексом</w:t>
        </w:r>
      </w:hyperlink>
      <w:r>
        <w:t>, защита интеллектуальных прав в отношениях, связанных с подачей и рассмотрением заявок на выдачу патентов на изобретения, полезные модели, промышленные образцы, селекционные достиже</w:t>
      </w:r>
      <w:r>
        <w:t>ния, товарные знаки, знаки обслуживания, географические указания и наименования мест происхождения товаров, с государственной регистрацией этих результатов интеллектуальной деятельности и средств индивидуализации, с выдачей соответствующих правоустанавлива</w:t>
      </w:r>
      <w:r>
        <w:t>ющих документов, с оспариванием предоставления этим результатам и средствам правовой охраны или с ее прекращением, осуществляется в административном порядке (</w:t>
      </w:r>
      <w:hyperlink w:anchor="sub_11102" w:history="1">
        <w:r>
          <w:rPr>
            <w:rStyle w:val="a0"/>
          </w:rPr>
          <w:t>пункт 2 статьи 11</w:t>
        </w:r>
      </w:hyperlink>
      <w:r>
        <w:t>) соответственно федеральным органом исполнительной вл</w:t>
      </w:r>
      <w:r>
        <w:t xml:space="preserve">асти по интеллектуальной собственности и федеральным органом исполнительной власти по селекционным достижениям, а в случаях, предусмотренных </w:t>
      </w:r>
      <w:hyperlink w:anchor="sub_41401" w:history="1">
        <w:r>
          <w:rPr>
            <w:rStyle w:val="a0"/>
          </w:rPr>
          <w:t>статьями 1401 - 1405</w:t>
        </w:r>
      </w:hyperlink>
      <w:r>
        <w:t xml:space="preserve"> настоящего Кодекса, федеральным органом исполнительной власти, упол</w:t>
      </w:r>
      <w:r>
        <w:t>номоченным Правительством Российской Федерации (</w:t>
      </w:r>
      <w:hyperlink w:anchor="sub_414012" w:history="1">
        <w:r>
          <w:rPr>
            <w:rStyle w:val="a0"/>
          </w:rPr>
          <w:t>пункт 2 статьи 1401</w:t>
        </w:r>
      </w:hyperlink>
      <w:r>
        <w:t xml:space="preserve">). Решения этих органов вступают в силу со дня принятия. Они могут быть оспорены в суде в установленном </w:t>
      </w:r>
      <w:hyperlink r:id="rId962" w:history="1">
        <w:r>
          <w:rPr>
            <w:rStyle w:val="a0"/>
          </w:rPr>
          <w:t>законом</w:t>
        </w:r>
      </w:hyperlink>
      <w:r>
        <w:t xml:space="preserve"> порядке.</w:t>
      </w:r>
    </w:p>
    <w:p w:rsidR="00000000" w:rsidRDefault="007A5112">
      <w:bookmarkStart w:id="7035" w:name="sub_4124822"/>
      <w:bookmarkEnd w:id="7034"/>
      <w:r>
        <w:t xml:space="preserve">В случае рассмотрения спора в порядке, указанном в </w:t>
      </w:r>
      <w:hyperlink w:anchor="sub_412482" w:history="1">
        <w:r>
          <w:rPr>
            <w:rStyle w:val="a0"/>
          </w:rPr>
          <w:t>абзаце первом</w:t>
        </w:r>
      </w:hyperlink>
      <w:r>
        <w:t xml:space="preserve"> настоящего пункта, расходы стороны спора, связанные с соблюдением такого порядка, подлежат возмещению стороне спор</w:t>
      </w:r>
      <w:r>
        <w:t>а, в чью пользу федеральным органом исполнительной власти принято решение, другой стороной спора. Указанные расходы состоят из патентных и иных пошлин, а также издержек, включающих в себя денежные суммы, подлежащие выплате экспертам, специалистам и перевод</w:t>
      </w:r>
      <w:r>
        <w:t>чикам, расходы на оплату в разумных пределах услуг патентных поверенных, адвокатов и иных лиц, оказывающих юридическую помощь (представителей), и другие расходы, понесенные в связи с рассмотрением спора. В случае, если по результатам рассмотрения спора при</w:t>
      </w:r>
      <w:r>
        <w:t>нято решение о частичном удовлетворении требований, расходы подлежат возмещению стороне спора пропорционально объему удовлетворенных требований.</w:t>
      </w:r>
    </w:p>
    <w:p w:rsidR="00000000" w:rsidRDefault="007A5112">
      <w:bookmarkStart w:id="7036" w:name="sub_412483"/>
      <w:bookmarkEnd w:id="7035"/>
      <w:r>
        <w:t xml:space="preserve">3. Правила рассмотрения и разрешения споров в порядке, указанном в </w:t>
      </w:r>
      <w:hyperlink w:anchor="sub_412482" w:history="1">
        <w:r>
          <w:rPr>
            <w:rStyle w:val="a0"/>
          </w:rPr>
          <w:t>пункте 2</w:t>
        </w:r>
      </w:hyperlink>
      <w:r>
        <w:t xml:space="preserve"> настоящей статьи, федеральным органом исполнительной власти по интеллектуальной собственности, а также федеральным органом исполнительной власти по селекционным достижениям устанавливаются соответственно федеральным органом исполнительной вла</w:t>
      </w:r>
      <w:r>
        <w:t>сти, осуществляющим нормативно-правовое регулирование в сфере интеллектуальной собственности, и федеральным органом исполнительной власти, осуществляющим нормативно-правовое регулирование в сфере сельского хозяйства. Правила рассмотрения и разрешения в ука</w:t>
      </w:r>
      <w:r>
        <w:t xml:space="preserve">занном в </w:t>
      </w:r>
      <w:hyperlink w:anchor="sub_412482" w:history="1">
        <w:r>
          <w:rPr>
            <w:rStyle w:val="a0"/>
          </w:rPr>
          <w:t>пункте 2</w:t>
        </w:r>
      </w:hyperlink>
      <w:r>
        <w:t xml:space="preserve"> настоящей статьи порядке споров, связанных с секретными изобретениями, устанавливаются уполномоченным органом (</w:t>
      </w:r>
      <w:hyperlink w:anchor="sub_414012" w:history="1">
        <w:r>
          <w:rPr>
            <w:rStyle w:val="a0"/>
          </w:rPr>
          <w:t>пункт 2 статьи 1401</w:t>
        </w:r>
      </w:hyperlink>
      <w:r>
        <w:t>).</w:t>
      </w:r>
    </w:p>
    <w:bookmarkEnd w:id="7036"/>
    <w:p w:rsidR="00000000" w:rsidRDefault="007A5112"/>
    <w:p w:rsidR="00000000" w:rsidRDefault="007A5112">
      <w:pPr>
        <w:pStyle w:val="a1"/>
      </w:pPr>
      <w:bookmarkStart w:id="7037" w:name="sub_41249"/>
      <w:r>
        <w:rPr>
          <w:rStyle w:val="a"/>
        </w:rPr>
        <w:t>Статья 1249.</w:t>
      </w:r>
      <w:r>
        <w:t xml:space="preserve"> Патентные и иные</w:t>
      </w:r>
      <w:r>
        <w:t xml:space="preserve"> пошлины</w:t>
      </w:r>
    </w:p>
    <w:p w:rsidR="00000000" w:rsidRDefault="007A5112">
      <w:bookmarkStart w:id="7038" w:name="sub_412491"/>
      <w:bookmarkEnd w:id="7037"/>
      <w:r>
        <w:t>1. За совершение юридически значимых действий, связанных с патентом на изобретение, полезную модель, промышленный образец или селекционное достижение, с государственной регистрацией программы для ЭВМ, базы данных, топологии инте</w:t>
      </w:r>
      <w:r>
        <w:t>гральной микросхемы, товарного знака и знака обслуживания, с государственной регистрацией и предоставлением исключительного права на географическое указание или наименование места происхождения товара, а также с государственной регистрацией перехода исключ</w:t>
      </w:r>
      <w:r>
        <w:t xml:space="preserve">ительных прав к другим лицам, с государственной регистрацией залога этих прав и предоставления права использования результатов интеллектуальной деятельности или средств индивидуализации по договору, </w:t>
      </w:r>
      <w:hyperlink r:id="rId963" w:history="1">
        <w:r>
          <w:rPr>
            <w:rStyle w:val="a0"/>
          </w:rPr>
          <w:t>взимаются</w:t>
        </w:r>
      </w:hyperlink>
      <w:r>
        <w:t xml:space="preserve"> соответственно патентные и иные пошлины.</w:t>
      </w:r>
    </w:p>
    <w:p w:rsidR="00000000" w:rsidRDefault="007A5112">
      <w:bookmarkStart w:id="7039" w:name="sub_412492"/>
      <w:bookmarkEnd w:id="7038"/>
      <w:r>
        <w:t>2. Перечень юридически значимых действий, которые связаны с программой для ЭВМ, базой данных и топологией интегральной микросхемы и за совершение которых взимаются государственн</w:t>
      </w:r>
      <w:r>
        <w:t xml:space="preserve">ые пошлины, их размеры, порядок и сроки уплаты, а также основания для освобождения от уплаты государственных пошлин, уменьшения их размеров, отсрочки уплаты или возврата устанавливаются </w:t>
      </w:r>
      <w:hyperlink r:id="rId964" w:history="1">
        <w:r>
          <w:rPr>
            <w:rStyle w:val="a0"/>
          </w:rPr>
          <w:t>закон</w:t>
        </w:r>
        <w:r>
          <w:rPr>
            <w:rStyle w:val="a0"/>
          </w:rPr>
          <w:t>одательством</w:t>
        </w:r>
      </w:hyperlink>
      <w:r>
        <w:t xml:space="preserve"> Российской Федерации о налогах и сборах.</w:t>
      </w:r>
    </w:p>
    <w:p w:rsidR="00000000" w:rsidRDefault="007A5112">
      <w:bookmarkStart w:id="7040" w:name="sub_4124922"/>
      <w:bookmarkEnd w:id="7039"/>
      <w:r>
        <w:t xml:space="preserve">Перечень иных, кроме указанных в </w:t>
      </w:r>
      <w:hyperlink w:anchor="sub_412492" w:history="1">
        <w:r>
          <w:rPr>
            <w:rStyle w:val="a0"/>
          </w:rPr>
          <w:t>абзаце первом</w:t>
        </w:r>
      </w:hyperlink>
      <w:r>
        <w:t xml:space="preserve"> настоящего пункта, юридически значимых действий, за совершение которых взимаются патентные и иные пошли</w:t>
      </w:r>
      <w:r>
        <w:t>ны, их размеры, порядок и сроки уплаты, а также основания для освобождения от уплаты пошлин, уменьшения их размеров, отсрочки их уплаты или возврата устанавливаются Правительством Российской Федерации.</w:t>
      </w:r>
    </w:p>
    <w:bookmarkEnd w:id="7040"/>
    <w:p w:rsidR="00000000" w:rsidRDefault="007A5112"/>
    <w:p w:rsidR="00000000" w:rsidRDefault="007A5112">
      <w:pPr>
        <w:pStyle w:val="a1"/>
      </w:pPr>
      <w:bookmarkStart w:id="7041" w:name="sub_41250"/>
      <w:r>
        <w:rPr>
          <w:rStyle w:val="a"/>
        </w:rPr>
        <w:t>Статья 1250.</w:t>
      </w:r>
      <w:r>
        <w:t xml:space="preserve"> Защита интеллектуаль</w:t>
      </w:r>
      <w:r>
        <w:t>ных прав</w:t>
      </w:r>
    </w:p>
    <w:p w:rsidR="00000000" w:rsidRDefault="007A5112">
      <w:bookmarkStart w:id="7042" w:name="sub_412501"/>
      <w:bookmarkEnd w:id="7041"/>
      <w:r>
        <w:t>1. Интеллектуальные права защищаются способами, предусмотренными настоящим Кодексом, с учетом существа нарушенного права и последствий нарушения этого права.</w:t>
      </w:r>
    </w:p>
    <w:p w:rsidR="00000000" w:rsidRDefault="007A5112">
      <w:bookmarkStart w:id="7043" w:name="sub_412502"/>
      <w:bookmarkEnd w:id="7042"/>
      <w:r>
        <w:t>2. Предусмотренные настоящим Кодексом способы защи</w:t>
      </w:r>
      <w:r>
        <w:t>ты интеллектуальных прав могут применяться по требованию правообладателей, организаций по управлению правами на коллективной основе, а также иных лиц в случаях, установленных законом.</w:t>
      </w:r>
    </w:p>
    <w:p w:rsidR="00000000" w:rsidRDefault="007A5112">
      <w:bookmarkStart w:id="7044" w:name="sub_412503"/>
      <w:bookmarkEnd w:id="7043"/>
      <w:r>
        <w:t>3. Предусмотренные настоящим Кодексом меры ответстве</w:t>
      </w:r>
      <w:r>
        <w:t>нности за нарушение интеллектуальных прав подлежат применению при наличии вины нарушителя, если иное не установлено настоящим Кодексом.</w:t>
      </w:r>
    </w:p>
    <w:p w:rsidR="00000000" w:rsidRDefault="007A5112">
      <w:bookmarkStart w:id="7045" w:name="sub_41250302"/>
      <w:bookmarkEnd w:id="7044"/>
      <w:r>
        <w:t>Отсутствие вины доказывается лицом, нарушившим интеллектуальные права.</w:t>
      </w:r>
    </w:p>
    <w:p w:rsidR="00000000" w:rsidRDefault="007A5112">
      <w:bookmarkStart w:id="7046" w:name="sub_41250303"/>
      <w:bookmarkEnd w:id="7045"/>
      <w:r>
        <w:t xml:space="preserve">Если иное не установлено настоящим Кодексом, предусмотренные </w:t>
      </w:r>
      <w:hyperlink w:anchor="sub_4125213" w:history="1">
        <w:r>
          <w:rPr>
            <w:rStyle w:val="a0"/>
          </w:rPr>
          <w:t>подпунктом 3 пункта 1</w:t>
        </w:r>
      </w:hyperlink>
      <w:r>
        <w:t xml:space="preserve"> и </w:t>
      </w:r>
      <w:hyperlink w:anchor="sub_412523" w:history="1">
        <w:r>
          <w:rPr>
            <w:rStyle w:val="a0"/>
          </w:rPr>
          <w:t>пунктом 3 статьи 1252</w:t>
        </w:r>
      </w:hyperlink>
      <w:r>
        <w:t xml:space="preserve"> настоящего Кодекса меры ответственности за нарушение интеллектуальных прав, допущенное наруш</w:t>
      </w:r>
      <w:r>
        <w:t>ителем при осуществлении им предпринимательской деятельности, подлежат применению независимо от вины нарушителя, если такое лицо не докажет, что нарушение интеллектуальных прав произошло вследствие непреодолимой силы, то есть чрезвычайных и непредотвратимы</w:t>
      </w:r>
      <w:r>
        <w:t>х при данных условиях обстоятельств.</w:t>
      </w:r>
    </w:p>
    <w:p w:rsidR="00000000" w:rsidRDefault="007A5112">
      <w:bookmarkStart w:id="7047" w:name="sub_412504"/>
      <w:bookmarkEnd w:id="7046"/>
      <w:r>
        <w:t xml:space="preserve">4. Лицо, к которому при отсутствии его вины применены предусмотренные </w:t>
      </w:r>
      <w:hyperlink w:anchor="sub_4125213" w:history="1">
        <w:r>
          <w:rPr>
            <w:rStyle w:val="a0"/>
          </w:rPr>
          <w:t>подпунктами 3</w:t>
        </w:r>
      </w:hyperlink>
      <w:r>
        <w:t xml:space="preserve"> и </w:t>
      </w:r>
      <w:hyperlink w:anchor="sub_4125214" w:history="1">
        <w:r>
          <w:rPr>
            <w:rStyle w:val="a0"/>
          </w:rPr>
          <w:t>4 пункта 1</w:t>
        </w:r>
      </w:hyperlink>
      <w:r>
        <w:t xml:space="preserve"> и </w:t>
      </w:r>
      <w:hyperlink w:anchor="sub_412523" w:history="1">
        <w:r>
          <w:rPr>
            <w:rStyle w:val="a0"/>
          </w:rPr>
          <w:t>пунктом 3 стать</w:t>
        </w:r>
        <w:r>
          <w:rPr>
            <w:rStyle w:val="a0"/>
          </w:rPr>
          <w:t>и 1252</w:t>
        </w:r>
      </w:hyperlink>
      <w:r>
        <w:t xml:space="preserve"> настоящего Кодекса меры защиты интеллектуальных прав, вправе предъявить регрессное требование о возмещении понесенных убытков, включая суммы, выплаченные третьим лицам.</w:t>
      </w:r>
    </w:p>
    <w:p w:rsidR="00000000" w:rsidRDefault="007A5112">
      <w:bookmarkStart w:id="7048" w:name="sub_412505"/>
      <w:bookmarkEnd w:id="7047"/>
      <w:r>
        <w:t>5. Отсутствие вины нарушителя не освобождает его от обязанности прекратить нарушение интеллектуальных прав, а также не исключает применение в отношении нарушителя таких мер, как публикация решения суда о допущенном нарушении (</w:t>
      </w:r>
      <w:hyperlink w:anchor="sub_4125215" w:history="1">
        <w:r>
          <w:rPr>
            <w:rStyle w:val="a0"/>
          </w:rPr>
          <w:t>подп</w:t>
        </w:r>
        <w:r>
          <w:rPr>
            <w:rStyle w:val="a0"/>
          </w:rPr>
          <w:t>ункт 5 пункта 1 статьи 1252</w:t>
        </w:r>
      </w:hyperlink>
      <w:r>
        <w:t>), пресечение действий, нарушающих исключительное право на результат интеллектуальной деятельности или на средство индивидуализации либо создающих угрозу нарушения такого права (</w:t>
      </w:r>
      <w:hyperlink w:anchor="sub_4125212" w:history="1">
        <w:r>
          <w:rPr>
            <w:rStyle w:val="a0"/>
          </w:rPr>
          <w:t>подпункт 2 пункта 1 ст</w:t>
        </w:r>
        <w:r>
          <w:rPr>
            <w:rStyle w:val="a0"/>
          </w:rPr>
          <w:t>атьи 1252</w:t>
        </w:r>
      </w:hyperlink>
      <w:r>
        <w:t>), изъятие и уничтожение контрафактных материальных носителей (</w:t>
      </w:r>
      <w:hyperlink w:anchor="sub_4125214" w:history="1">
        <w:r>
          <w:rPr>
            <w:rStyle w:val="a0"/>
          </w:rPr>
          <w:t>подпункт 4 пункта 1 статьи 1252</w:t>
        </w:r>
      </w:hyperlink>
      <w:r>
        <w:t>). Указанные действия осуществляются за счет нарушителя.</w:t>
      </w:r>
    </w:p>
    <w:bookmarkEnd w:id="7048"/>
    <w:p w:rsidR="00000000" w:rsidRDefault="007A5112"/>
    <w:p w:rsidR="00000000" w:rsidRDefault="007A5112">
      <w:pPr>
        <w:pStyle w:val="a1"/>
      </w:pPr>
      <w:bookmarkStart w:id="7049" w:name="sub_41251"/>
      <w:r>
        <w:rPr>
          <w:rStyle w:val="a"/>
        </w:rPr>
        <w:t>Статья 1251.</w:t>
      </w:r>
      <w:r>
        <w:t xml:space="preserve"> Защита личных неимущественных п</w:t>
      </w:r>
      <w:r>
        <w:t>рав</w:t>
      </w:r>
    </w:p>
    <w:p w:rsidR="00000000" w:rsidRDefault="007A5112">
      <w:bookmarkStart w:id="7050" w:name="sub_412511"/>
      <w:bookmarkEnd w:id="7049"/>
      <w:r>
        <w:t xml:space="preserve">1. В случае нарушения личных неимущественных прав автора их защита осуществляется, в частности, путем признания права, восстановления положения, существовавшего до нарушения права, пресечения действий, нарушающих право или создающих </w:t>
      </w:r>
      <w:r>
        <w:t>угрозу его нарушения, компенсации морального вреда, публикации решения суда о допущенном нарушении.</w:t>
      </w:r>
    </w:p>
    <w:p w:rsidR="00000000" w:rsidRDefault="007A5112">
      <w:bookmarkStart w:id="7051" w:name="sub_412512"/>
      <w:bookmarkEnd w:id="7050"/>
      <w:r>
        <w:t xml:space="preserve">2. Положения, предусмотренные </w:t>
      </w:r>
      <w:hyperlink w:anchor="sub_412511" w:history="1">
        <w:r>
          <w:rPr>
            <w:rStyle w:val="a0"/>
          </w:rPr>
          <w:t>пунктом 1</w:t>
        </w:r>
      </w:hyperlink>
      <w:r>
        <w:t xml:space="preserve"> настоящей статьи, применяются также к защите прав, предусмотренных </w:t>
      </w:r>
      <w:hyperlink w:anchor="sub_412404" w:history="1">
        <w:r>
          <w:rPr>
            <w:rStyle w:val="a0"/>
          </w:rPr>
          <w:t>пунктом 4 статьи 1240</w:t>
        </w:r>
      </w:hyperlink>
      <w:r>
        <w:t xml:space="preserve">, </w:t>
      </w:r>
      <w:hyperlink w:anchor="sub_412607" w:history="1">
        <w:r>
          <w:rPr>
            <w:rStyle w:val="a0"/>
          </w:rPr>
          <w:t>пунктом 7 статьи 1260</w:t>
        </w:r>
      </w:hyperlink>
      <w:r>
        <w:t xml:space="preserve">, </w:t>
      </w:r>
      <w:hyperlink w:anchor="sub_412634" w:history="1">
        <w:r>
          <w:rPr>
            <w:rStyle w:val="a0"/>
          </w:rPr>
          <w:t>пунктом 4 статьи 1263</w:t>
        </w:r>
      </w:hyperlink>
      <w:r>
        <w:t xml:space="preserve">, </w:t>
      </w:r>
      <w:hyperlink w:anchor="sub_412954" w:history="1">
        <w:r>
          <w:rPr>
            <w:rStyle w:val="a0"/>
          </w:rPr>
          <w:t>пунктом 4 статьи 1295</w:t>
        </w:r>
      </w:hyperlink>
      <w:r>
        <w:t xml:space="preserve">, </w:t>
      </w:r>
      <w:hyperlink w:anchor="sub_413231" w:history="1">
        <w:r>
          <w:rPr>
            <w:rStyle w:val="a0"/>
          </w:rPr>
          <w:t>пунктом 1 статьи 1323</w:t>
        </w:r>
      </w:hyperlink>
      <w:r>
        <w:t xml:space="preserve">, </w:t>
      </w:r>
      <w:hyperlink w:anchor="sub_413332" w:history="1">
        <w:r>
          <w:rPr>
            <w:rStyle w:val="a0"/>
          </w:rPr>
          <w:t>пунктом 2 статьи 1333</w:t>
        </w:r>
      </w:hyperlink>
      <w:r>
        <w:t xml:space="preserve"> и </w:t>
      </w:r>
      <w:hyperlink w:anchor="sub_4133812" w:history="1">
        <w:r>
          <w:rPr>
            <w:rStyle w:val="a0"/>
          </w:rPr>
          <w:t>подпунктом 2 пункта 1 статьи 1338</w:t>
        </w:r>
      </w:hyperlink>
      <w:r>
        <w:t xml:space="preserve"> настоящего Кодекса.</w:t>
      </w:r>
    </w:p>
    <w:p w:rsidR="00000000" w:rsidRDefault="007A5112">
      <w:bookmarkStart w:id="7052" w:name="sub_412513"/>
      <w:bookmarkEnd w:id="7051"/>
      <w:r>
        <w:t xml:space="preserve">3. Защита чести, достоинства и деловой репутации автора осуществляется в соответствии с правилами </w:t>
      </w:r>
      <w:hyperlink w:anchor="sub_152" w:history="1">
        <w:r>
          <w:rPr>
            <w:rStyle w:val="a0"/>
          </w:rPr>
          <w:t>статьи 152</w:t>
        </w:r>
      </w:hyperlink>
      <w:r>
        <w:t xml:space="preserve"> настоящего Кодекса.</w:t>
      </w:r>
    </w:p>
    <w:bookmarkEnd w:id="7052"/>
    <w:p w:rsidR="00000000" w:rsidRDefault="007A5112"/>
    <w:p w:rsidR="00000000" w:rsidRDefault="007A5112">
      <w:pPr>
        <w:pStyle w:val="a1"/>
      </w:pPr>
      <w:bookmarkStart w:id="7053" w:name="sub_41252"/>
      <w:r>
        <w:rPr>
          <w:rStyle w:val="a"/>
        </w:rPr>
        <w:t>Статья 1252.</w:t>
      </w:r>
      <w:r>
        <w:t xml:space="preserve"> Защита исключительных прав</w:t>
      </w:r>
    </w:p>
    <w:p w:rsidR="00000000" w:rsidRDefault="007A5112">
      <w:bookmarkStart w:id="7054" w:name="sub_412521"/>
      <w:bookmarkEnd w:id="7053"/>
      <w:r>
        <w:t>1. Защита исключительных прав на результаты интеллектуальной деятельности и на средства индивидуализации осуществляется, в час</w:t>
      </w:r>
      <w:r>
        <w:t>тности, путем предъявления в порядке, предусмотренном настоящим Кодексом, требования:</w:t>
      </w:r>
    </w:p>
    <w:p w:rsidR="00000000" w:rsidRDefault="007A5112">
      <w:bookmarkStart w:id="7055" w:name="sub_4125211"/>
      <w:bookmarkEnd w:id="7054"/>
      <w:r>
        <w:t>1) о признании права - к лицу, которое отрицает или иным образом не признает право, нарушая тем самым интересы правообладателя;</w:t>
      </w:r>
    </w:p>
    <w:p w:rsidR="00000000" w:rsidRDefault="007A5112">
      <w:bookmarkStart w:id="7056" w:name="sub_4125212"/>
      <w:bookmarkEnd w:id="7055"/>
      <w:r>
        <w:t xml:space="preserve">2) о </w:t>
      </w:r>
      <w:hyperlink r:id="rId965" w:history="1">
        <w:r>
          <w:rPr>
            <w:rStyle w:val="a0"/>
          </w:rPr>
          <w:t>пресечении</w:t>
        </w:r>
      </w:hyperlink>
      <w:r>
        <w:t xml:space="preserve"> действий, нарушающих право или создающих угрозу его нарушения, - к лицу, совершающему такие действия или осуществляющему необходимые приготовления к ним, а также к иным лицам</w:t>
      </w:r>
      <w:r>
        <w:t>, которые могут пресечь такие действия;</w:t>
      </w:r>
    </w:p>
    <w:p w:rsidR="00000000" w:rsidRDefault="007A5112">
      <w:bookmarkStart w:id="7057" w:name="sub_4125213"/>
      <w:bookmarkEnd w:id="7056"/>
      <w:r>
        <w:t>3) о возмещении убытков - к лицу, неправомерно использовавшему результат интеллектуальной деятельности или средство индивидуализации без заключения соглашения с правообладателем (бездоговорное и</w:t>
      </w:r>
      <w:r>
        <w:t xml:space="preserve">спользование) либо иным образом нарушившему его исключительное право и причинившему ему ущерб, в том числе нарушившему его право на вознаграждение, предусмотренное </w:t>
      </w:r>
      <w:hyperlink w:anchor="sub_41245" w:history="1">
        <w:r>
          <w:rPr>
            <w:rStyle w:val="a0"/>
          </w:rPr>
          <w:t>статьей 1245</w:t>
        </w:r>
      </w:hyperlink>
      <w:r>
        <w:t xml:space="preserve">, </w:t>
      </w:r>
      <w:hyperlink w:anchor="sub_412633" w:history="1">
        <w:r>
          <w:rPr>
            <w:rStyle w:val="a0"/>
          </w:rPr>
          <w:t>пунктом 3 статьи 1263</w:t>
        </w:r>
      </w:hyperlink>
      <w:r>
        <w:t xml:space="preserve"> и</w:t>
      </w:r>
      <w:r>
        <w:t xml:space="preserve"> </w:t>
      </w:r>
      <w:hyperlink w:anchor="sub_41326" w:history="1">
        <w:r>
          <w:rPr>
            <w:rStyle w:val="a0"/>
          </w:rPr>
          <w:t>статьей 1326</w:t>
        </w:r>
      </w:hyperlink>
      <w:r>
        <w:t xml:space="preserve"> настоящего Кодекса;</w:t>
      </w:r>
    </w:p>
    <w:p w:rsidR="00000000" w:rsidRDefault="007A5112">
      <w:bookmarkStart w:id="7058" w:name="sub_4125214"/>
      <w:bookmarkEnd w:id="7057"/>
      <w:r>
        <w:t xml:space="preserve">4) об изъятии материального носителя в соответствии с </w:t>
      </w:r>
      <w:hyperlink w:anchor="sub_412524" w:history="1">
        <w:r>
          <w:rPr>
            <w:rStyle w:val="a0"/>
          </w:rPr>
          <w:t>пунктом 4</w:t>
        </w:r>
      </w:hyperlink>
      <w:r>
        <w:t xml:space="preserve"> настоящей статьи - к его изготовителю, импортеру, хранителю, перевозчику, продавц</w:t>
      </w:r>
      <w:r>
        <w:t>у, иному распространителю, недобросовестному приобретателю;</w:t>
      </w:r>
    </w:p>
    <w:p w:rsidR="00000000" w:rsidRDefault="007A5112">
      <w:bookmarkStart w:id="7059" w:name="sub_4125215"/>
      <w:bookmarkEnd w:id="7058"/>
      <w:r>
        <w:t>5) о публикации решения суда о допущенном нарушении с указанием действительного правообладателя - к нарушителю исключительного права.</w:t>
      </w:r>
    </w:p>
    <w:p w:rsidR="00000000" w:rsidRDefault="007A5112">
      <w:bookmarkStart w:id="7060" w:name="sub_412522"/>
      <w:bookmarkEnd w:id="7059"/>
      <w:r>
        <w:t>2. В порядке обеспе</w:t>
      </w:r>
      <w:r>
        <w:t>чения иска по делу о нарушении исключительного права могут быть приняты соразмерные объему и характеру правонарушения обеспечительные меры, установленные процессуальным законодательством, в том числе может быть наложен арест на материальные носители, обору</w:t>
      </w:r>
      <w:r>
        <w:t>дование и материалы, запрет на осуществление соответствующих действий в информационно-телекоммуникационных сетях, если в отношении таких материальных носителей, оборудования и материалов или в отношении таких действий выдвинуто предположение о нарушении ис</w:t>
      </w:r>
      <w:r>
        <w:t>ключительного права на результат интеллектуальной деятельности или на средство индивидуализации.</w:t>
      </w:r>
    </w:p>
    <w:p w:rsidR="00000000" w:rsidRDefault="007A5112">
      <w:bookmarkStart w:id="7061" w:name="sub_412523"/>
      <w:bookmarkEnd w:id="7060"/>
      <w:r>
        <w:t>3. В случаях, предусмотренных настоящим Кодексом для отдельных видов результатов интеллектуальной деятельности или средств индивидуализации</w:t>
      </w:r>
      <w:r>
        <w:t xml:space="preserve">, при нарушении исключительного права правообладатель вправе вместо возмещения убытков требовать от нарушителя выплаты </w:t>
      </w:r>
      <w:hyperlink r:id="rId966" w:history="1">
        <w:r>
          <w:rPr>
            <w:rStyle w:val="a0"/>
          </w:rPr>
          <w:t>компенсации</w:t>
        </w:r>
      </w:hyperlink>
      <w:r>
        <w:t xml:space="preserve"> за нарушение указанного права. Компенсация подлежит взыскани</w:t>
      </w:r>
      <w:r>
        <w:t>ю при доказанности факта правонарушения. При этом правообладатель, обратившийся за защитой права, освобождается от доказывания размера причиненных ему убытков.</w:t>
      </w:r>
    </w:p>
    <w:p w:rsidR="00000000" w:rsidRDefault="007A5112">
      <w:bookmarkStart w:id="7062" w:name="sub_41252302"/>
      <w:bookmarkEnd w:id="7061"/>
      <w:r>
        <w:t xml:space="preserve">Размер компенсации </w:t>
      </w:r>
      <w:hyperlink r:id="rId967" w:history="1">
        <w:r>
          <w:rPr>
            <w:rStyle w:val="a0"/>
          </w:rPr>
          <w:t>определяется</w:t>
        </w:r>
      </w:hyperlink>
      <w:r>
        <w:t xml:space="preserve"> судом в пределах, установленных настоящим Кодексом, в зависимости от характера нарушения и иных обстоятельств дела с учетом требований разумности и справедливости.</w:t>
      </w:r>
    </w:p>
    <w:p w:rsidR="00000000" w:rsidRDefault="007A5112">
      <w:bookmarkStart w:id="7063" w:name="sub_41252303"/>
      <w:bookmarkEnd w:id="7062"/>
      <w:r>
        <w:t>Если одним действием нарушены права на неско</w:t>
      </w:r>
      <w:r>
        <w:t>лько результатов интеллектуальной деятельности или средств индивидуализации, размер компенсации определяется судом за каждый неправомерно используемый результат интеллектуальной деятельности или средство индивидуализации. При этом в случае, если права на с</w:t>
      </w:r>
      <w:r>
        <w:t xml:space="preserve">оответствующие результаты или средства индивидуализации принадлежат одному правообладателю, общий размер компенсации за нарушение прав на них с учетом характера и последствий нарушения может быть </w:t>
      </w:r>
      <w:hyperlink r:id="rId968" w:history="1">
        <w:r>
          <w:rPr>
            <w:rStyle w:val="a0"/>
          </w:rPr>
          <w:t>снижен</w:t>
        </w:r>
      </w:hyperlink>
      <w:r>
        <w:t xml:space="preserve"> судом ниже пределов, установленных настоящим Кодексом, но не может составлять менее пятидесяти процентов суммы минимальных размеров всех компенсаций за допущенные нарушения.</w:t>
      </w:r>
    </w:p>
    <w:p w:rsidR="00000000" w:rsidRDefault="007A5112">
      <w:bookmarkStart w:id="7064" w:name="sub_412524"/>
      <w:bookmarkEnd w:id="7063"/>
      <w:r>
        <w:t>4. В случае, когда изготовление, распространение</w:t>
      </w:r>
      <w:r>
        <w:t xml:space="preserve"> или иное использование, а также импорт, перевозка или хранение материальных носителей, в которых выражены результат интеллектуальной деятельности или средство индивидуализации, приводят к нарушению исключительного права на такой результат или на такое сре</w:t>
      </w:r>
      <w:r>
        <w:t xml:space="preserve">дство, такие материальные носители считаются контрафактными и по решению суда подлежат изъятию из оборота и уничтожению без какой бы то ни было компенсации, если иные последствия не предусмотрены настоящим </w:t>
      </w:r>
      <w:hyperlink w:anchor="sub_415152" w:history="1">
        <w:r>
          <w:rPr>
            <w:rStyle w:val="a0"/>
          </w:rPr>
          <w:t>Кодексом</w:t>
        </w:r>
      </w:hyperlink>
      <w:r>
        <w:t>.</w:t>
      </w:r>
    </w:p>
    <w:p w:rsidR="00000000" w:rsidRDefault="007A5112">
      <w:bookmarkStart w:id="7065" w:name="sub_412525"/>
      <w:bookmarkEnd w:id="7064"/>
      <w:r>
        <w:t xml:space="preserve">5. Орудия, оборудование или иные средства, главным образом используемые или предназначенные для совершения нарушения исключительных прав на результаты интеллектуальной деятельности и на средства индивидуализации, по </w:t>
      </w:r>
      <w:hyperlink r:id="rId969" w:history="1">
        <w:r>
          <w:rPr>
            <w:rStyle w:val="a0"/>
          </w:rPr>
          <w:t>решению</w:t>
        </w:r>
      </w:hyperlink>
      <w:r>
        <w:t xml:space="preserve"> суда подлежат изъятию из оборота и уничтожению за счет нарушителя, если законом не предусмотрено их обращение в доход Российской Федерации.</w:t>
      </w:r>
    </w:p>
    <w:p w:rsidR="00000000" w:rsidRDefault="007A5112">
      <w:bookmarkStart w:id="7066" w:name="sub_4125251"/>
      <w:bookmarkEnd w:id="7065"/>
      <w:r>
        <w:t>5.1. В случае, если правообладатель и нарушитель исклю</w:t>
      </w:r>
      <w:r>
        <w:t>чительного права являются юридическими лицами и (или) индивидуальными предпринимателями и спор подлежит рассмотрению в арбитражном суде, до предъявления иска о возмещении убытков или выплате компенсации обязательно предъявление правообладателем претензии.</w:t>
      </w:r>
    </w:p>
    <w:p w:rsidR="00000000" w:rsidRDefault="007A5112">
      <w:bookmarkStart w:id="7067" w:name="sub_41252510"/>
      <w:bookmarkEnd w:id="7066"/>
      <w:r>
        <w:t xml:space="preserve">Иск о возмещении убытков или выплате компенсации может быть предъявлен в случае полного или частичного отказа удовлетворить претензию либо неполучения ответа на нее в тридцатидневный срок со дня направления претензии, если иной срок </w:t>
      </w:r>
      <w:r>
        <w:t>не предусмотрен договором.</w:t>
      </w:r>
    </w:p>
    <w:p w:rsidR="00000000" w:rsidRDefault="007A5112">
      <w:bookmarkStart w:id="7068" w:name="sub_412525103"/>
      <w:bookmarkEnd w:id="7067"/>
      <w:r>
        <w:t xml:space="preserve">Не требуется предъявления правообладателем претензии до предъявления им требования, указанного в </w:t>
      </w:r>
      <w:hyperlink w:anchor="sub_4125211" w:history="1">
        <w:r>
          <w:rPr>
            <w:rStyle w:val="a0"/>
          </w:rPr>
          <w:t>подпунктах 1</w:t>
        </w:r>
      </w:hyperlink>
      <w:r>
        <w:t xml:space="preserve">, </w:t>
      </w:r>
      <w:hyperlink w:anchor="sub_4125212" w:history="1">
        <w:r>
          <w:rPr>
            <w:rStyle w:val="a0"/>
          </w:rPr>
          <w:t>2</w:t>
        </w:r>
      </w:hyperlink>
      <w:r>
        <w:t xml:space="preserve">, </w:t>
      </w:r>
      <w:hyperlink w:anchor="sub_4125214" w:history="1">
        <w:r>
          <w:rPr>
            <w:rStyle w:val="a0"/>
          </w:rPr>
          <w:t>4</w:t>
        </w:r>
      </w:hyperlink>
      <w:r>
        <w:t xml:space="preserve"> и</w:t>
      </w:r>
      <w:r>
        <w:t xml:space="preserve"> </w:t>
      </w:r>
      <w:hyperlink w:anchor="sub_4125215" w:history="1">
        <w:r>
          <w:rPr>
            <w:rStyle w:val="a0"/>
          </w:rPr>
          <w:t>5 пункта 1</w:t>
        </w:r>
      </w:hyperlink>
      <w:r>
        <w:t xml:space="preserve"> и </w:t>
      </w:r>
      <w:hyperlink w:anchor="sub_412525" w:history="1">
        <w:r>
          <w:rPr>
            <w:rStyle w:val="a0"/>
          </w:rPr>
          <w:t>пункте 5</w:t>
        </w:r>
      </w:hyperlink>
      <w:r>
        <w:t xml:space="preserve"> настоящей статьи.</w:t>
      </w:r>
    </w:p>
    <w:p w:rsidR="00000000" w:rsidRDefault="007A5112">
      <w:bookmarkStart w:id="7069" w:name="sub_412526"/>
      <w:bookmarkEnd w:id="7068"/>
      <w:r>
        <w:t>6. Если различные средства индивидуализации (фирменное наименование, товарный знак, знак обслуживания, коммерческое обозначение) оказыв</w:t>
      </w:r>
      <w:r>
        <w:t>аются тождественными или сходными до степени смешения и в результате такого тождества или сходства могут быть введены в заблуждение потребители и (или) контрагенты, преимущество имеет средство индивидуализации, исключительное право на которое возникло ране</w:t>
      </w:r>
      <w:r>
        <w:t>е, либо в случаях установления конвенционного или выставочного приоритета средство индивидуализации, которое имеет более ранний приоритет.</w:t>
      </w:r>
    </w:p>
    <w:p w:rsidR="00000000" w:rsidRDefault="007A5112">
      <w:bookmarkStart w:id="7070" w:name="sub_41252602"/>
      <w:bookmarkEnd w:id="7069"/>
      <w:r>
        <w:t>Если средство индивидуализации и промышленный образец оказываются тождественными или сходными д</w:t>
      </w:r>
      <w:r>
        <w:t>о степени смешения и в результате такого тождества или сходства могут быть введены в заблуждение потребители и (или) контрагенты, преимущество имеет средство индивидуализации или промышленный образец, исключительное право в отношении которого возникло ране</w:t>
      </w:r>
      <w:r>
        <w:t>е, либо в случаях установления конвенционного, выставочного или иного приоритета средство индивидуализации или промышленный образец, в отношении которого установлен более ранний приоритет.</w:t>
      </w:r>
    </w:p>
    <w:p w:rsidR="00000000" w:rsidRDefault="007A5112">
      <w:bookmarkStart w:id="7071" w:name="sub_41252603"/>
      <w:bookmarkEnd w:id="7070"/>
      <w:r>
        <w:t>Обладатель такого исключительного права в п</w:t>
      </w:r>
      <w:r>
        <w:t xml:space="preserve">орядке, установленном настоящим </w:t>
      </w:r>
      <w:hyperlink w:anchor="sub_47626" w:history="1">
        <w:r>
          <w:rPr>
            <w:rStyle w:val="a0"/>
          </w:rPr>
          <w:t>Кодексом</w:t>
        </w:r>
      </w:hyperlink>
      <w:r>
        <w:t xml:space="preserve">, может требовать признания недействительным предоставления правовой охраны товарному знаку, знаку обслуживания, признания недействительным патента на промышленный образец либо полного или </w:t>
      </w:r>
      <w:r>
        <w:t>частичного запрета использования фирменного наименования или коммерческого обозначения.</w:t>
      </w:r>
    </w:p>
    <w:p w:rsidR="00000000" w:rsidRDefault="007A5112">
      <w:bookmarkStart w:id="7072" w:name="sub_41252062"/>
      <w:bookmarkEnd w:id="7071"/>
      <w:r>
        <w:t>Для целей настоящего пункта под частичным запретом использования понимается:</w:t>
      </w:r>
    </w:p>
    <w:bookmarkEnd w:id="7072"/>
    <w:p w:rsidR="00000000" w:rsidRDefault="007A5112">
      <w:r>
        <w:t>в отношении фирменного наименования запрет его использования в определенных видах деятельности;</w:t>
      </w:r>
    </w:p>
    <w:p w:rsidR="00000000" w:rsidRDefault="007A5112">
      <w:r>
        <w:t>в отношении коммерческого обозначения запрет его использования в пределах определенной территории и (или) в определенных видах деятельности.</w:t>
      </w:r>
    </w:p>
    <w:p w:rsidR="00000000" w:rsidRDefault="007A5112">
      <w:bookmarkStart w:id="7073" w:name="sub_4125261"/>
      <w:r>
        <w:t>6.1. В с</w:t>
      </w:r>
      <w:r>
        <w:t>лучае, если одно нарушение исключительного права на результат интеллектуальной деятельности или средство индивидуализации совершено действиями нескольких лиц совместно, такие лица отвечают перед правообладателем солидарно.</w:t>
      </w:r>
    </w:p>
    <w:p w:rsidR="00000000" w:rsidRDefault="007A5112">
      <w:bookmarkStart w:id="7074" w:name="sub_412527"/>
      <w:bookmarkEnd w:id="7073"/>
      <w:r>
        <w:t>7. В случаях</w:t>
      </w:r>
      <w:r>
        <w:t>, когда нарушение исключительного права на результат интеллектуальной деятельности или на средство индивидуализации признано в установленном порядке недобросовестной конкуренцией, защита нарушенного исключительного права может осуществляться как способами,</w:t>
      </w:r>
      <w:r>
        <w:t xml:space="preserve"> предусмотренными настоящим Кодексом, так и в соответствии с </w:t>
      </w:r>
      <w:hyperlink r:id="rId970" w:history="1">
        <w:r>
          <w:rPr>
            <w:rStyle w:val="a0"/>
          </w:rPr>
          <w:t>антимонопольным законодательством</w:t>
        </w:r>
      </w:hyperlink>
      <w:r>
        <w:t>.</w:t>
      </w:r>
    </w:p>
    <w:bookmarkEnd w:id="7074"/>
    <w:p w:rsidR="00000000" w:rsidRDefault="007A5112"/>
    <w:p w:rsidR="00000000" w:rsidRDefault="007A5112">
      <w:pPr>
        <w:pStyle w:val="a1"/>
      </w:pPr>
      <w:bookmarkStart w:id="7075" w:name="sub_41253"/>
      <w:r>
        <w:rPr>
          <w:rStyle w:val="a"/>
        </w:rPr>
        <w:t>Статья 1253.</w:t>
      </w:r>
      <w:r>
        <w:t xml:space="preserve"> Ликвидация юридического лица и прекращение деятельности индивид</w:t>
      </w:r>
      <w:r>
        <w:t>уального предпринимателя в связи с нарушением исключительных прав</w:t>
      </w:r>
    </w:p>
    <w:bookmarkEnd w:id="7075"/>
    <w:p w:rsidR="00000000" w:rsidRDefault="007A5112">
      <w:r>
        <w:t>В случае, если юридическое лицо неоднократно или грубо нарушает исключительные права на результаты интеллектуальной деятельности и на средства индивидуализации, суд в соответствии с</w:t>
      </w:r>
      <w:r>
        <w:t xml:space="preserve"> </w:t>
      </w:r>
      <w:hyperlink w:anchor="sub_6103" w:history="1">
        <w:r>
          <w:rPr>
            <w:rStyle w:val="a0"/>
          </w:rPr>
          <w:t>пунктом 3 статьи 61</w:t>
        </w:r>
      </w:hyperlink>
      <w:r>
        <w:t xml:space="preserve"> настоящего Кодекса при наличии вины такого юридического лица в нарушении исключительных прав может принять решение о его ликвидации по требованию прокурора. Если такие нарушения допущены гражданином при осуществлении им предпринимательской деятельности в </w:t>
      </w:r>
      <w:r>
        <w:t xml:space="preserve">качестве индивидуального предпринимателя, деятельность гражданина в качестве индивидуального предпринимателя может быть прекращена при наличии его вины в нарушении исключительных прав по решению или приговору суда в установленном </w:t>
      </w:r>
      <w:hyperlink r:id="rId971" w:history="1">
        <w:r>
          <w:rPr>
            <w:rStyle w:val="a0"/>
          </w:rPr>
          <w:t>законом</w:t>
        </w:r>
      </w:hyperlink>
      <w:r>
        <w:t xml:space="preserve"> порядке.</w:t>
      </w:r>
    </w:p>
    <w:p w:rsidR="00000000" w:rsidRDefault="007A5112"/>
    <w:p w:rsidR="00000000" w:rsidRDefault="007A5112">
      <w:pPr>
        <w:pStyle w:val="a1"/>
      </w:pPr>
      <w:bookmarkStart w:id="7076" w:name="sub_12531"/>
      <w:r>
        <w:rPr>
          <w:rStyle w:val="a"/>
        </w:rPr>
        <w:t>Статья 1253.1</w:t>
      </w:r>
      <w:r>
        <w:t>. Особенности ответственности информационного посредника</w:t>
      </w:r>
    </w:p>
    <w:p w:rsidR="00000000" w:rsidRDefault="007A5112">
      <w:bookmarkStart w:id="7077" w:name="sub_125311"/>
      <w:bookmarkEnd w:id="7076"/>
      <w:r>
        <w:t xml:space="preserve">1. Лицо, осуществляющее передачу материала в информационно-телекоммуникационной сети, в том числе </w:t>
      </w:r>
      <w:r>
        <w:t>в сети "Интернет", лицо, предоставляющее возможность размещения материала или информации, необходимой для его получения с использованием информационно-телекоммуникационной сети, лицо, предоставляющее возможность доступа к материалу в этой сети, - информаци</w:t>
      </w:r>
      <w:r>
        <w:t xml:space="preserve">онный посредник - несет ответственность за нарушение интеллектуальных прав в информационно-телекоммуникационной сети на общих основаниях, предусмотренных настоящим Кодексом, при наличии вины с учетом особенностей, установленных </w:t>
      </w:r>
      <w:hyperlink w:anchor="sub_125312" w:history="1">
        <w:r>
          <w:rPr>
            <w:rStyle w:val="a0"/>
          </w:rPr>
          <w:t>пун</w:t>
        </w:r>
        <w:r>
          <w:rPr>
            <w:rStyle w:val="a0"/>
          </w:rPr>
          <w:t>ктами 2</w:t>
        </w:r>
      </w:hyperlink>
      <w:r>
        <w:t xml:space="preserve"> и </w:t>
      </w:r>
      <w:hyperlink w:anchor="sub_125313" w:history="1">
        <w:r>
          <w:rPr>
            <w:rStyle w:val="a0"/>
          </w:rPr>
          <w:t>3</w:t>
        </w:r>
      </w:hyperlink>
      <w:r>
        <w:t xml:space="preserve"> настоящей статьи.</w:t>
      </w:r>
    </w:p>
    <w:p w:rsidR="00000000" w:rsidRDefault="007A5112">
      <w:bookmarkStart w:id="7078" w:name="sub_125312"/>
      <w:bookmarkEnd w:id="7077"/>
      <w:r>
        <w:t>2. Информационный посредник, осуществляющий передачу материала в информационно-телекоммуникационной сети, не несет ответственность за нарушение интеллектуальных прав, произоше</w:t>
      </w:r>
      <w:r>
        <w:t>дшее в результате этой передачи, при одновременном соблюдении следующих условий:</w:t>
      </w:r>
    </w:p>
    <w:p w:rsidR="00000000" w:rsidRDefault="007A5112">
      <w:bookmarkStart w:id="7079" w:name="sub_1253121"/>
      <w:bookmarkEnd w:id="7078"/>
      <w:r>
        <w:t>1) он не является инициатором этой передачи и не определяет получателя указанного материала;</w:t>
      </w:r>
    </w:p>
    <w:p w:rsidR="00000000" w:rsidRDefault="007A5112">
      <w:bookmarkStart w:id="7080" w:name="sub_1253122"/>
      <w:bookmarkEnd w:id="7079"/>
      <w:r>
        <w:t>2) он не изменяет указанный материал пр</w:t>
      </w:r>
      <w:r>
        <w:t>и оказании услуг связи, за исключением изменений, осуществляемых для обеспечения технологического процесса передачи материала;</w:t>
      </w:r>
    </w:p>
    <w:p w:rsidR="00000000" w:rsidRDefault="007A5112">
      <w:bookmarkStart w:id="7081" w:name="sub_1253123"/>
      <w:bookmarkEnd w:id="7080"/>
      <w:r>
        <w:t>3) он не знал и не должен был знать о том, что использование соответствующих результата интеллектуальной де</w:t>
      </w:r>
      <w:r>
        <w:t>ятельности или средства индивидуализации лицом, инициировавшим передачу материала, содержащего соответствующие результат интеллектуальной деятельности или средство индивидуализации, является неправомерным.</w:t>
      </w:r>
    </w:p>
    <w:p w:rsidR="00000000" w:rsidRDefault="007A5112">
      <w:bookmarkStart w:id="7082" w:name="sub_125313"/>
      <w:bookmarkEnd w:id="7081"/>
      <w:r>
        <w:t xml:space="preserve">3. Информационный посредник, </w:t>
      </w:r>
      <w:r>
        <w:t xml:space="preserve">предоставляющий возможность размещения материала в информационно-телекоммуникационной сети, не несет ответственность за нарушение интеллектуальных прав, произошедшее в результате размещения в информационно-телекоммуникационной сети материала третьим лицом </w:t>
      </w:r>
      <w:r>
        <w:t>или по его указанию, при одновременном соблюдении информационным посредником следующих условий:</w:t>
      </w:r>
    </w:p>
    <w:p w:rsidR="00000000" w:rsidRDefault="007A5112">
      <w:bookmarkStart w:id="7083" w:name="sub_1253131"/>
      <w:bookmarkEnd w:id="7082"/>
      <w:r>
        <w:t>1) он не знал и не должен был знать о том, что использование соответствующих результата интеллектуальной деятельности или средства индивиду</w:t>
      </w:r>
      <w:r>
        <w:t>ализации, содержащихся в таком материале, является неправомерным;</w:t>
      </w:r>
    </w:p>
    <w:p w:rsidR="00000000" w:rsidRDefault="007A5112">
      <w:bookmarkStart w:id="7084" w:name="sub_1253132"/>
      <w:bookmarkEnd w:id="7083"/>
      <w:r>
        <w:t>2) он в случае получения в письменной форме заявления правообладателя о нарушении интеллектуальных прав с указанием страницы сайта и (или) сетевого адреса в сети "Интер</w:t>
      </w:r>
      <w:r>
        <w:t>нет", на которых размещен такой материал, своевременно принял необходимые и достаточные меры для прекращения нарушения интеллектуальных прав. Перечень необходимых и достаточных мер и порядок их осуществления могут быть установлены законом.</w:t>
      </w:r>
    </w:p>
    <w:p w:rsidR="00000000" w:rsidRDefault="007A5112">
      <w:bookmarkStart w:id="7085" w:name="sub_125314"/>
      <w:bookmarkEnd w:id="7084"/>
      <w:r>
        <w:t>4. К информационному посреднику, который в соответствии с настоящей статьей не несет ответственность за нарушение интеллектуальных прав, могут быть предъявлены требования о защите интеллектуальных прав (</w:t>
      </w:r>
      <w:hyperlink w:anchor="sub_412501" w:history="1">
        <w:r>
          <w:rPr>
            <w:rStyle w:val="a0"/>
          </w:rPr>
          <w:t>пункт 1 статьи 1250</w:t>
        </w:r>
      </w:hyperlink>
      <w:r>
        <w:t>,</w:t>
      </w:r>
      <w:r>
        <w:t xml:space="preserve"> </w:t>
      </w:r>
      <w:hyperlink w:anchor="sub_412511" w:history="1">
        <w:r>
          <w:rPr>
            <w:rStyle w:val="a0"/>
          </w:rPr>
          <w:t>пункт 1 статьи 1251</w:t>
        </w:r>
      </w:hyperlink>
      <w:r>
        <w:t xml:space="preserve">, </w:t>
      </w:r>
      <w:hyperlink w:anchor="sub_412521" w:history="1">
        <w:r>
          <w:rPr>
            <w:rStyle w:val="a0"/>
          </w:rPr>
          <w:t>пункт 1 статьи 1252</w:t>
        </w:r>
      </w:hyperlink>
      <w:r>
        <w:t xml:space="preserve"> настоящего Кодекса), не связанные с применением мер гражданско-правовой ответственности, в том числе об удалении информации, нарушающей исключительные права, </w:t>
      </w:r>
      <w:r>
        <w:t>или об ограничении доступа к ней.</w:t>
      </w:r>
    </w:p>
    <w:p w:rsidR="00000000" w:rsidRDefault="007A5112">
      <w:bookmarkStart w:id="7086" w:name="sub_125315"/>
      <w:bookmarkEnd w:id="7085"/>
      <w:r>
        <w:t>5. Правила настоящей статьи применяются в отношении лиц, предоставляющих возможность доступа к материалу или информации, необходимой для его получения с использованием информационно-телекоммуникационной</w:t>
      </w:r>
      <w:r>
        <w:t xml:space="preserve"> сети.</w:t>
      </w:r>
    </w:p>
    <w:bookmarkEnd w:id="7086"/>
    <w:p w:rsidR="00000000" w:rsidRDefault="007A5112"/>
    <w:p w:rsidR="00000000" w:rsidRDefault="007A5112">
      <w:pPr>
        <w:pStyle w:val="a1"/>
      </w:pPr>
      <w:bookmarkStart w:id="7087" w:name="sub_41254"/>
      <w:r>
        <w:rPr>
          <w:rStyle w:val="a"/>
        </w:rPr>
        <w:t>Статья 1254.</w:t>
      </w:r>
      <w:r>
        <w:t xml:space="preserve"> Особенности защиты прав лицензиата</w:t>
      </w:r>
    </w:p>
    <w:bookmarkEnd w:id="7087"/>
    <w:p w:rsidR="00000000" w:rsidRDefault="007A5112">
      <w:r>
        <w:t>Если нарушение третьими лицами исключительного права на результат интеллектуальной деятельности или на средство индивидуализации, на использование которых выдана исключител</w:t>
      </w:r>
      <w:r>
        <w:t xml:space="preserve">ьная лицензия, затрагивает права лицензиата, полученные им на основании лицензионного договора, лицензиат может наряду с другими способами защиты защищать свои права способами, предусмотренными </w:t>
      </w:r>
      <w:hyperlink w:anchor="sub_41250" w:history="1">
        <w:r>
          <w:rPr>
            <w:rStyle w:val="a0"/>
          </w:rPr>
          <w:t>статьями 1250</w:t>
        </w:r>
      </w:hyperlink>
      <w:r>
        <w:t xml:space="preserve"> и </w:t>
      </w:r>
      <w:hyperlink w:anchor="sub_41252" w:history="1">
        <w:r>
          <w:rPr>
            <w:rStyle w:val="a0"/>
          </w:rPr>
          <w:t>1252</w:t>
        </w:r>
      </w:hyperlink>
      <w:r>
        <w:t xml:space="preserve"> настоящего Кодекса.</w:t>
      </w:r>
    </w:p>
    <w:p w:rsidR="00000000" w:rsidRDefault="007A5112"/>
    <w:p w:rsidR="00000000" w:rsidRDefault="007A5112">
      <w:pPr>
        <w:pStyle w:val="Heading1"/>
      </w:pPr>
      <w:bookmarkStart w:id="7088" w:name="sub_40070"/>
      <w:r>
        <w:t>Глава 70. Авторское право</w:t>
      </w:r>
    </w:p>
    <w:p w:rsidR="00000000" w:rsidRDefault="007A5112">
      <w:pPr>
        <w:pStyle w:val="a1"/>
      </w:pPr>
      <w:bookmarkStart w:id="7089" w:name="sub_41255"/>
      <w:bookmarkEnd w:id="7088"/>
      <w:r>
        <w:rPr>
          <w:rStyle w:val="a"/>
        </w:rPr>
        <w:t>Статья 1255.</w:t>
      </w:r>
      <w:r>
        <w:t xml:space="preserve"> Авторские права</w:t>
      </w:r>
    </w:p>
    <w:p w:rsidR="00000000" w:rsidRDefault="007A5112">
      <w:bookmarkStart w:id="7090" w:name="sub_412551"/>
      <w:bookmarkEnd w:id="7089"/>
      <w:r>
        <w:t>1. Интеллектуальные права на произведения науки, литературы и искусства являются авторскими правами.</w:t>
      </w:r>
    </w:p>
    <w:p w:rsidR="00000000" w:rsidRDefault="007A5112">
      <w:bookmarkStart w:id="7091" w:name="sub_412552"/>
      <w:bookmarkEnd w:id="7090"/>
      <w:r>
        <w:t>2. Автору произведения принадлежат следующие права:</w:t>
      </w:r>
    </w:p>
    <w:p w:rsidR="00000000" w:rsidRDefault="007A5112">
      <w:bookmarkStart w:id="7092" w:name="sub_4125521"/>
      <w:bookmarkEnd w:id="7091"/>
      <w:r>
        <w:t xml:space="preserve">1) </w:t>
      </w:r>
      <w:hyperlink w:anchor="sub_41270" w:history="1">
        <w:r>
          <w:rPr>
            <w:rStyle w:val="a0"/>
          </w:rPr>
          <w:t>исключительное право</w:t>
        </w:r>
      </w:hyperlink>
      <w:r>
        <w:t xml:space="preserve"> на произведение;</w:t>
      </w:r>
    </w:p>
    <w:p w:rsidR="00000000" w:rsidRDefault="007A5112">
      <w:bookmarkStart w:id="7093" w:name="sub_4125522"/>
      <w:bookmarkEnd w:id="7092"/>
      <w:r>
        <w:t xml:space="preserve">2) </w:t>
      </w:r>
      <w:hyperlink w:anchor="sub_412651" w:history="1">
        <w:r>
          <w:rPr>
            <w:rStyle w:val="a0"/>
          </w:rPr>
          <w:t>право</w:t>
        </w:r>
      </w:hyperlink>
      <w:r>
        <w:t xml:space="preserve"> авторства;</w:t>
      </w:r>
    </w:p>
    <w:p w:rsidR="00000000" w:rsidRDefault="007A5112">
      <w:bookmarkStart w:id="7094" w:name="sub_4125523"/>
      <w:bookmarkEnd w:id="7093"/>
      <w:r>
        <w:t>3) право автора на имя;</w:t>
      </w:r>
    </w:p>
    <w:p w:rsidR="00000000" w:rsidRDefault="007A5112">
      <w:bookmarkStart w:id="7095" w:name="sub_4125524"/>
      <w:bookmarkEnd w:id="7094"/>
      <w:r>
        <w:t xml:space="preserve">4) </w:t>
      </w:r>
      <w:hyperlink w:anchor="sub_412661" w:history="1">
        <w:r>
          <w:rPr>
            <w:rStyle w:val="a0"/>
          </w:rPr>
          <w:t>право</w:t>
        </w:r>
      </w:hyperlink>
      <w:r>
        <w:t xml:space="preserve"> на неприкосновенность произведения;</w:t>
      </w:r>
    </w:p>
    <w:p w:rsidR="00000000" w:rsidRDefault="007A5112">
      <w:bookmarkStart w:id="7096" w:name="sub_4125525"/>
      <w:bookmarkEnd w:id="7095"/>
      <w:r>
        <w:t xml:space="preserve">5) </w:t>
      </w:r>
      <w:hyperlink w:anchor="sub_41268" w:history="1">
        <w:r>
          <w:rPr>
            <w:rStyle w:val="a0"/>
          </w:rPr>
          <w:t>право</w:t>
        </w:r>
      </w:hyperlink>
      <w:r>
        <w:t xml:space="preserve"> на обнародование произведения.</w:t>
      </w:r>
    </w:p>
    <w:p w:rsidR="00000000" w:rsidRDefault="007A5112">
      <w:bookmarkStart w:id="7097" w:name="sub_412553"/>
      <w:bookmarkEnd w:id="7096"/>
      <w:r>
        <w:t xml:space="preserve">3. В случаях, предусмотренных настоящим Кодексом, </w:t>
      </w:r>
      <w:r>
        <w:t xml:space="preserve">автору произведения наряду с правами, указанными в </w:t>
      </w:r>
      <w:hyperlink w:anchor="sub_412552" w:history="1">
        <w:r>
          <w:rPr>
            <w:rStyle w:val="a0"/>
          </w:rPr>
          <w:t>пункте 2</w:t>
        </w:r>
      </w:hyperlink>
      <w:r>
        <w:t xml:space="preserve"> настоящей статьи, принадлежат другие права, в том числе право на вознаграждение за </w:t>
      </w:r>
      <w:hyperlink w:anchor="sub_41295" w:history="1">
        <w:r>
          <w:rPr>
            <w:rStyle w:val="a0"/>
          </w:rPr>
          <w:t>служебное произведение</w:t>
        </w:r>
      </w:hyperlink>
      <w:r>
        <w:t xml:space="preserve">, </w:t>
      </w:r>
      <w:hyperlink w:anchor="sub_41269" w:history="1">
        <w:r>
          <w:rPr>
            <w:rStyle w:val="a0"/>
          </w:rPr>
          <w:t>право</w:t>
        </w:r>
      </w:hyperlink>
      <w:r>
        <w:t xml:space="preserve"> н</w:t>
      </w:r>
      <w:r>
        <w:t xml:space="preserve">а отзыв, </w:t>
      </w:r>
      <w:hyperlink w:anchor="sub_41293" w:history="1">
        <w:r>
          <w:rPr>
            <w:rStyle w:val="a0"/>
          </w:rPr>
          <w:t>право</w:t>
        </w:r>
      </w:hyperlink>
      <w:r>
        <w:t xml:space="preserve"> следования, </w:t>
      </w:r>
      <w:hyperlink w:anchor="sub_41292" w:history="1">
        <w:r>
          <w:rPr>
            <w:rStyle w:val="a0"/>
          </w:rPr>
          <w:t>право</w:t>
        </w:r>
      </w:hyperlink>
      <w:r>
        <w:t xml:space="preserve"> доступа к произведениям изобразительного искусства.</w:t>
      </w:r>
    </w:p>
    <w:bookmarkEnd w:id="7097"/>
    <w:p w:rsidR="00000000" w:rsidRDefault="007A5112"/>
    <w:p w:rsidR="00000000" w:rsidRDefault="007A5112">
      <w:pPr>
        <w:pStyle w:val="a1"/>
      </w:pPr>
      <w:bookmarkStart w:id="7098" w:name="sub_41256"/>
      <w:r>
        <w:rPr>
          <w:rStyle w:val="a"/>
        </w:rPr>
        <w:t>Статья 1256.</w:t>
      </w:r>
      <w:r>
        <w:t xml:space="preserve"> Действие исключительного права на произведения науки, литературы и искусства на терр</w:t>
      </w:r>
      <w:r>
        <w:t>итории Российской Федерации</w:t>
      </w:r>
    </w:p>
    <w:p w:rsidR="00000000" w:rsidRDefault="007A5112">
      <w:bookmarkStart w:id="7099" w:name="sub_412561"/>
      <w:bookmarkEnd w:id="7098"/>
      <w:r>
        <w:t>1. Исключительное право на произведения науки, литературы и искусства распространяется:</w:t>
      </w:r>
    </w:p>
    <w:p w:rsidR="00000000" w:rsidRDefault="007A5112">
      <w:bookmarkStart w:id="7100" w:name="sub_4125611"/>
      <w:bookmarkEnd w:id="7099"/>
      <w:r>
        <w:t>1) на произведения, обнародованные на территории Российской Федерации или необнародованные, но наход</w:t>
      </w:r>
      <w:r>
        <w:t>ящиеся в какой-либо объективной форме на территории Российской Федерации, и признается за авторами (их правопреемниками) независимо от их гражданства;</w:t>
      </w:r>
    </w:p>
    <w:p w:rsidR="00000000" w:rsidRDefault="007A5112">
      <w:bookmarkStart w:id="7101" w:name="sub_4125612"/>
      <w:bookmarkEnd w:id="7100"/>
      <w:r>
        <w:t>2) на произведения, обнародованные за пределами территории Российской Федерации или</w:t>
      </w:r>
      <w:r>
        <w:t xml:space="preserve"> необнародованные, но находящиеся в какой-либо объективной форме за пределами территории Российской Федерации, и признается за авторами, являющимися гражданами Российской Федерации (их правопреемниками);</w:t>
      </w:r>
    </w:p>
    <w:p w:rsidR="00000000" w:rsidRDefault="007A5112">
      <w:bookmarkStart w:id="7102" w:name="sub_4125613"/>
      <w:bookmarkEnd w:id="7101"/>
      <w:r>
        <w:t>3) на произведения, обнародова</w:t>
      </w:r>
      <w:r>
        <w:t>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на территории Российской Федерации за авторами (их правопреемниками) - граждана</w:t>
      </w:r>
      <w:r>
        <w:t>ми других государств и лицами без гражданства в соответствии с международными договорами Российской Федерации.</w:t>
      </w:r>
    </w:p>
    <w:p w:rsidR="00000000" w:rsidRDefault="007A5112">
      <w:bookmarkStart w:id="7103" w:name="sub_412562"/>
      <w:bookmarkEnd w:id="7102"/>
      <w:r>
        <w:t>2. Произведение также считается впервые обнародованным путем опубликования в Российской Федерации, если в течение тридцати д</w:t>
      </w:r>
      <w:r>
        <w:t>ней после даты первого опубликования за пределами территории Российской Федерации оно было опубликовано на территории Российской Федерации.</w:t>
      </w:r>
    </w:p>
    <w:p w:rsidR="00000000" w:rsidRDefault="007A5112">
      <w:bookmarkStart w:id="7104" w:name="sub_412563"/>
      <w:bookmarkEnd w:id="7103"/>
      <w:r>
        <w:t>3. При предоставлении на территории Российской Федерации охраны произведению в соответствии с ме</w:t>
      </w:r>
      <w:r>
        <w:t>ждународными договорами Российской Федерации автор произведения или иной первоначальный правообладатель определяется по закону государства, на территории которого имел место юридический факт, послуживший основанием для приобретения авторских прав.</w:t>
      </w:r>
    </w:p>
    <w:p w:rsidR="00000000" w:rsidRDefault="007A5112">
      <w:bookmarkStart w:id="7105" w:name="sub_412564"/>
      <w:bookmarkEnd w:id="7104"/>
      <w:r>
        <w:t>4. Предоставление на территории Российской Федерации охраны произведениям в соответствии с международными договорами Российской Федерации осуществляется в отношении произведений, не перешедших в общественное достояние в стране происхождения про</w:t>
      </w:r>
      <w:r>
        <w:t xml:space="preserve">изведения вследствие истечения установленного в такой стране срока действия исключительного права на эти произведения и не перешедших в общественное достояние в Российской Федерации вследствие истечения предусмотренного настоящим Кодексом </w:t>
      </w:r>
      <w:hyperlink w:anchor="sub_41281" w:history="1">
        <w:r>
          <w:rPr>
            <w:rStyle w:val="a0"/>
          </w:rPr>
          <w:t>срока действия</w:t>
        </w:r>
      </w:hyperlink>
      <w:r>
        <w:t xml:space="preserve"> исключительного права на них.</w:t>
      </w:r>
    </w:p>
    <w:p w:rsidR="00000000" w:rsidRDefault="007A5112">
      <w:bookmarkStart w:id="7106" w:name="sub_41256402"/>
      <w:bookmarkEnd w:id="7105"/>
      <w:r>
        <w:t>При предоставлении охраны произведениям в соответствии с международными договорами Российской Федерации срок действия исключительного права на эти произведения на территории Росси</w:t>
      </w:r>
      <w:r>
        <w:t>йской Федерации не может превышать срок действия исключительного права, установленного в стране происхождения произведения.</w:t>
      </w:r>
    </w:p>
    <w:bookmarkEnd w:id="7106"/>
    <w:p w:rsidR="00000000" w:rsidRDefault="007A5112"/>
    <w:p w:rsidR="00000000" w:rsidRDefault="007A5112">
      <w:pPr>
        <w:pStyle w:val="a1"/>
      </w:pPr>
      <w:bookmarkStart w:id="7107" w:name="sub_41257"/>
      <w:r>
        <w:rPr>
          <w:rStyle w:val="a"/>
        </w:rPr>
        <w:t>Статья 1257.</w:t>
      </w:r>
      <w:r>
        <w:t xml:space="preserve"> Автор произведения</w:t>
      </w:r>
    </w:p>
    <w:bookmarkEnd w:id="7107"/>
    <w:p w:rsidR="00000000" w:rsidRDefault="007A5112">
      <w:r>
        <w:t>Автором произведения науки, литературы или искусства признается гражд</w:t>
      </w:r>
      <w:r>
        <w:t xml:space="preserve">анин, творческим трудом которого оно создано. Лицо, указанное в качестве автора на оригинале или экземпляре произведения либо иным образом в соответствии с </w:t>
      </w:r>
      <w:hyperlink w:anchor="sub_413001" w:history="1">
        <w:r>
          <w:rPr>
            <w:rStyle w:val="a0"/>
          </w:rPr>
          <w:t>пунктом 1 статьи 1300</w:t>
        </w:r>
      </w:hyperlink>
      <w:r>
        <w:t xml:space="preserve"> настоящего Кодекса, считается его автором, если не</w:t>
      </w:r>
      <w:r>
        <w:t xml:space="preserve"> доказано иное.</w:t>
      </w:r>
    </w:p>
    <w:p w:rsidR="00000000" w:rsidRDefault="007A5112"/>
    <w:p w:rsidR="00000000" w:rsidRDefault="007A5112">
      <w:pPr>
        <w:pStyle w:val="a1"/>
      </w:pPr>
      <w:bookmarkStart w:id="7108" w:name="sub_41258"/>
      <w:r>
        <w:rPr>
          <w:rStyle w:val="a"/>
        </w:rPr>
        <w:t>Статья 1258.</w:t>
      </w:r>
      <w:r>
        <w:t xml:space="preserve"> Соавторство</w:t>
      </w:r>
    </w:p>
    <w:p w:rsidR="00000000" w:rsidRDefault="007A5112">
      <w:bookmarkStart w:id="7109" w:name="sub_412581"/>
      <w:bookmarkEnd w:id="7108"/>
      <w:r>
        <w:t xml:space="preserve">1. Граждане, создавшие произведение совместным творческим трудом, </w:t>
      </w:r>
      <w:hyperlink r:id="rId972" w:history="1">
        <w:r>
          <w:rPr>
            <w:rStyle w:val="a0"/>
          </w:rPr>
          <w:t>признаются</w:t>
        </w:r>
      </w:hyperlink>
      <w:r>
        <w:t xml:space="preserve"> соавторами независимо от того, образует ли т</w:t>
      </w:r>
      <w:r>
        <w:t>акое произведение неразрывное целое или состоит из частей, каждая из которых имеет самостоятельное значение.</w:t>
      </w:r>
    </w:p>
    <w:p w:rsidR="00000000" w:rsidRDefault="007A5112">
      <w:bookmarkStart w:id="7110" w:name="sub_412582"/>
      <w:bookmarkEnd w:id="7109"/>
      <w:r>
        <w:t>2. Произведение, созданное в соавторстве, используется соавторами совместно, если соглашением между ними не предусмотрено иное.</w:t>
      </w:r>
      <w:r>
        <w:t xml:space="preserve"> В случае, когда такое произведение образует неразрывное целое, ни один из соавторов не вправе без достаточных оснований запретить использование такого произведения.</w:t>
      </w:r>
    </w:p>
    <w:p w:rsidR="00000000" w:rsidRDefault="007A5112">
      <w:bookmarkStart w:id="7111" w:name="sub_41258202"/>
      <w:bookmarkEnd w:id="7110"/>
      <w:r>
        <w:t>Часть произведения, использование которой возможно независимо от дру</w:t>
      </w:r>
      <w:r>
        <w:t>гих частей, то есть часть, имеющая самостоятельное значение, может быть использована ее автором по своему усмотрению, если соглашением между соавторами не предусмотрено иное.</w:t>
      </w:r>
    </w:p>
    <w:p w:rsidR="00000000" w:rsidRDefault="007A5112">
      <w:bookmarkStart w:id="7112" w:name="sub_412583"/>
      <w:bookmarkEnd w:id="7111"/>
      <w:r>
        <w:t>3. К отношениям соавторов, связанным с распределением доход</w:t>
      </w:r>
      <w:r>
        <w:t xml:space="preserve">ов от использования произведения и с распоряжением исключительным правом на произведение, соответственно применяются правила </w:t>
      </w:r>
      <w:hyperlink w:anchor="sub_412293" w:history="1">
        <w:r>
          <w:rPr>
            <w:rStyle w:val="a0"/>
          </w:rPr>
          <w:t>пункта 3 статьи 1229</w:t>
        </w:r>
      </w:hyperlink>
      <w:r>
        <w:t xml:space="preserve"> настоящего Кодекса.</w:t>
      </w:r>
    </w:p>
    <w:p w:rsidR="00000000" w:rsidRDefault="007A5112">
      <w:bookmarkStart w:id="7113" w:name="sub_412584"/>
      <w:bookmarkEnd w:id="7112"/>
      <w:r>
        <w:t>4. Каждый из соавторов вправе самостоятель</w:t>
      </w:r>
      <w:r>
        <w:t>но принимать меры по защите своих прав, в том числе в случае, когда созданное соавторами произведение образует неразрывное целое.</w:t>
      </w:r>
    </w:p>
    <w:bookmarkEnd w:id="7113"/>
    <w:p w:rsidR="00000000" w:rsidRDefault="007A5112"/>
    <w:p w:rsidR="00000000" w:rsidRDefault="007A5112">
      <w:pPr>
        <w:pStyle w:val="a1"/>
      </w:pPr>
      <w:bookmarkStart w:id="7114" w:name="sub_41259"/>
      <w:r>
        <w:rPr>
          <w:rStyle w:val="a"/>
        </w:rPr>
        <w:t>Статья 1259.</w:t>
      </w:r>
      <w:r>
        <w:t xml:space="preserve"> Объекты авторских прав</w:t>
      </w:r>
    </w:p>
    <w:p w:rsidR="00000000" w:rsidRDefault="007A5112">
      <w:bookmarkStart w:id="7115" w:name="sub_412591"/>
      <w:bookmarkEnd w:id="7114"/>
      <w:r>
        <w:t xml:space="preserve">1. </w:t>
      </w:r>
      <w:hyperlink r:id="rId973" w:history="1">
        <w:r>
          <w:rPr>
            <w:rStyle w:val="a0"/>
          </w:rPr>
          <w:t>Объектами</w:t>
        </w:r>
      </w:hyperlink>
      <w:r>
        <w:t xml:space="preserve"> авторских прав являются произведения науки, литературы и искусства независимо от достоинств и назначения произведения, а также от способа его выражения:</w:t>
      </w:r>
    </w:p>
    <w:p w:rsidR="00000000" w:rsidRDefault="007A5112">
      <w:bookmarkStart w:id="7116" w:name="sub_4125912"/>
      <w:bookmarkEnd w:id="7115"/>
      <w:r>
        <w:t>литературные произведения;</w:t>
      </w:r>
    </w:p>
    <w:p w:rsidR="00000000" w:rsidRDefault="007A5112">
      <w:bookmarkStart w:id="7117" w:name="sub_4125933"/>
      <w:bookmarkEnd w:id="7116"/>
      <w:r>
        <w:t>драматические и музыкально-драматические произведения, сценарные произведения;</w:t>
      </w:r>
    </w:p>
    <w:p w:rsidR="00000000" w:rsidRDefault="007A5112">
      <w:bookmarkStart w:id="7118" w:name="sub_4125934"/>
      <w:bookmarkEnd w:id="7117"/>
      <w:r>
        <w:t>хореографические произведения и пантомимы;</w:t>
      </w:r>
    </w:p>
    <w:p w:rsidR="00000000" w:rsidRDefault="007A5112">
      <w:bookmarkStart w:id="7119" w:name="sub_4125905"/>
      <w:bookmarkEnd w:id="7118"/>
      <w:r>
        <w:t>музыкальные произведения с текстом или без текста;</w:t>
      </w:r>
    </w:p>
    <w:p w:rsidR="00000000" w:rsidRDefault="007A5112">
      <w:bookmarkStart w:id="7120" w:name="sub_4125916"/>
      <w:bookmarkEnd w:id="7119"/>
      <w:r>
        <w:t>аудиовизуальные п</w:t>
      </w:r>
      <w:r>
        <w:t>роизведения;</w:t>
      </w:r>
    </w:p>
    <w:p w:rsidR="00000000" w:rsidRDefault="007A5112">
      <w:bookmarkStart w:id="7121" w:name="sub_41259107"/>
      <w:bookmarkEnd w:id="7120"/>
      <w:r>
        <w:t>произведения живописи, скульптуры, графики, дизайна, графические рассказы, комиксы и другие произведения изобразительного искусства;</w:t>
      </w:r>
    </w:p>
    <w:p w:rsidR="00000000" w:rsidRDefault="007A5112">
      <w:bookmarkStart w:id="7122" w:name="sub_4125777"/>
      <w:bookmarkEnd w:id="7121"/>
      <w:r>
        <w:t>произведения декоративно-прикладного и сценографического искусст</w:t>
      </w:r>
      <w:r>
        <w:t>ва;</w:t>
      </w:r>
    </w:p>
    <w:p w:rsidR="00000000" w:rsidRDefault="007A5112">
      <w:bookmarkStart w:id="7123" w:name="sub_41259109"/>
      <w:bookmarkEnd w:id="7122"/>
      <w:r>
        <w:t>произведения архитектуры, градостроительства и садово-паркового искусства, в том числе в виде проектов, чертежей, изображений и макетов;</w:t>
      </w:r>
    </w:p>
    <w:p w:rsidR="00000000" w:rsidRDefault="007A5112">
      <w:bookmarkStart w:id="7124" w:name="sub_41259110"/>
      <w:bookmarkEnd w:id="7123"/>
      <w:r>
        <w:t>фотографические произведения и произведения, полученные способами, а</w:t>
      </w:r>
      <w:r>
        <w:t>налогичными фотографии;</w:t>
      </w:r>
    </w:p>
    <w:p w:rsidR="00000000" w:rsidRDefault="007A5112">
      <w:bookmarkStart w:id="7125" w:name="sub_41259111"/>
      <w:bookmarkEnd w:id="7124"/>
      <w:r>
        <w:t>географические и другие карты, планы, эскизы и пластические произведения, относящиеся к географии и к другим наукам;</w:t>
      </w:r>
    </w:p>
    <w:p w:rsidR="00000000" w:rsidRDefault="007A5112">
      <w:bookmarkStart w:id="7126" w:name="sub_41259112"/>
      <w:bookmarkEnd w:id="7125"/>
      <w:r>
        <w:t>другие произведения.</w:t>
      </w:r>
    </w:p>
    <w:p w:rsidR="00000000" w:rsidRDefault="007A5112">
      <w:bookmarkStart w:id="7127" w:name="sub_4125312"/>
      <w:bookmarkEnd w:id="7126"/>
      <w:r>
        <w:t>К объектам авторских пр</w:t>
      </w:r>
      <w:r>
        <w:t>ав также относятся программы для ЭВМ, которые охраняются как литературные произведения.</w:t>
      </w:r>
    </w:p>
    <w:p w:rsidR="00000000" w:rsidRDefault="007A5112">
      <w:bookmarkStart w:id="7128" w:name="sub_412592"/>
      <w:bookmarkEnd w:id="7127"/>
      <w:r>
        <w:t>2. К объектам авторских прав относятся:</w:t>
      </w:r>
    </w:p>
    <w:p w:rsidR="00000000" w:rsidRDefault="007A5112">
      <w:bookmarkStart w:id="7129" w:name="sub_4125921"/>
      <w:bookmarkEnd w:id="7128"/>
      <w:r>
        <w:t>1) производные произведения, то есть произведения, представляющие собой переработку др</w:t>
      </w:r>
      <w:r>
        <w:t>угого произведения;</w:t>
      </w:r>
    </w:p>
    <w:p w:rsidR="00000000" w:rsidRDefault="007A5112">
      <w:bookmarkStart w:id="7130" w:name="sub_4125922"/>
      <w:bookmarkEnd w:id="7129"/>
      <w:r>
        <w:t>2) составные произведения, то есть произведения, представляющие собой по подбору или расположению материалов результат творческого труда.</w:t>
      </w:r>
    </w:p>
    <w:p w:rsidR="00000000" w:rsidRDefault="007A5112">
      <w:bookmarkStart w:id="7131" w:name="sub_412593"/>
      <w:bookmarkEnd w:id="7130"/>
      <w:r>
        <w:t>3. Авторские права распространяются как на обнародованн</w:t>
      </w:r>
      <w:r>
        <w:t>ые, так и на необнародованные произведения, выраженные в какой-либо объективной форме, в том числе в письменной, устной форме (в виде публичного произнесения, публичного исполнения и иной подобной форме), в форме изображения, в форме звуко- или видеозаписи</w:t>
      </w:r>
      <w:r>
        <w:t>, в объемно-пространственной форме.</w:t>
      </w:r>
    </w:p>
    <w:p w:rsidR="00000000" w:rsidRDefault="007A5112">
      <w:bookmarkStart w:id="7132" w:name="sub_412594"/>
      <w:bookmarkEnd w:id="7131"/>
      <w:r>
        <w:t>4. Для возникновения, осуществления и защиты авторских прав не требуется регистрация произведения или соблюдение каких-либо иных формальностей.</w:t>
      </w:r>
    </w:p>
    <w:p w:rsidR="00000000" w:rsidRDefault="007A5112">
      <w:bookmarkStart w:id="7133" w:name="sub_41259402"/>
      <w:bookmarkEnd w:id="7132"/>
      <w:r>
        <w:t>В отношении программ для ЭВМ и баз</w:t>
      </w:r>
      <w:r>
        <w:t xml:space="preserve"> данных возможна регистрация, осуществляемая по желанию правообладателя в соответствии с правилами </w:t>
      </w:r>
      <w:hyperlink w:anchor="sub_41262" w:history="1">
        <w:r>
          <w:rPr>
            <w:rStyle w:val="a0"/>
          </w:rPr>
          <w:t>статьи 1262</w:t>
        </w:r>
      </w:hyperlink>
      <w:r>
        <w:t xml:space="preserve"> настоящего Кодекса.</w:t>
      </w:r>
    </w:p>
    <w:p w:rsidR="00000000" w:rsidRDefault="007A5112">
      <w:bookmarkStart w:id="7134" w:name="sub_412595"/>
      <w:bookmarkEnd w:id="7133"/>
      <w:r>
        <w:t>5. Авторские права не распространяются на идеи, концепции, принципы, методы,</w:t>
      </w:r>
      <w:r>
        <w:t xml:space="preserve"> процессы, системы, способы, решения технических, организационных или иных задач, открытия, факты, языки программирования, </w:t>
      </w:r>
      <w:hyperlink r:id="rId974" w:history="1">
        <w:r>
          <w:rPr>
            <w:rStyle w:val="a0"/>
          </w:rPr>
          <w:t>геологическую информацию о недрах</w:t>
        </w:r>
      </w:hyperlink>
      <w:r>
        <w:t>.</w:t>
      </w:r>
    </w:p>
    <w:p w:rsidR="00000000" w:rsidRDefault="007A5112">
      <w:bookmarkStart w:id="7135" w:name="sub_412596"/>
      <w:bookmarkEnd w:id="7134"/>
      <w:r>
        <w:t>6. Не являютс</w:t>
      </w:r>
      <w:r>
        <w:t>я объектами авторских прав:</w:t>
      </w:r>
    </w:p>
    <w:p w:rsidR="00000000" w:rsidRDefault="007A5112">
      <w:bookmarkStart w:id="7136" w:name="sub_4125961"/>
      <w:bookmarkEnd w:id="7135"/>
      <w:r>
        <w:t>1) официальные документы государственных органов и органов местного самоуправления муниципальных образований, в том числе законы, другие нормативные акты, судебные решения, иные материалы законодательного, а</w:t>
      </w:r>
      <w:r>
        <w:t>дминистративного и судебного характера, официальные документы международных организаций, а также их официальные переводы;</w:t>
      </w:r>
    </w:p>
    <w:p w:rsidR="00000000" w:rsidRDefault="007A5112">
      <w:bookmarkStart w:id="7137" w:name="sub_4125962"/>
      <w:bookmarkEnd w:id="7136"/>
      <w:r>
        <w:t>2) государственные символы и знаки (флаги, гербы, ордена, денежные знаки и тому подобное), а также символы и зна</w:t>
      </w:r>
      <w:r>
        <w:t>ки муниципальных образований;</w:t>
      </w:r>
    </w:p>
    <w:p w:rsidR="00000000" w:rsidRDefault="007A5112">
      <w:bookmarkStart w:id="7138" w:name="sub_4125963"/>
      <w:bookmarkEnd w:id="7137"/>
      <w:r>
        <w:t>3) произведения народного творчества (фольклор), не имеющие конкретных авторов;</w:t>
      </w:r>
    </w:p>
    <w:p w:rsidR="00000000" w:rsidRDefault="007A5112">
      <w:bookmarkStart w:id="7139" w:name="sub_4125964"/>
      <w:bookmarkEnd w:id="7138"/>
      <w:r>
        <w:t xml:space="preserve">4) сообщения о событиях и фактах, имеющие исключительно информационный характер (сообщения о новостях </w:t>
      </w:r>
      <w:r>
        <w:t>дня, программы телепередач, расписания движения транспортных средств и тому подобное).</w:t>
      </w:r>
    </w:p>
    <w:p w:rsidR="00000000" w:rsidRDefault="007A5112">
      <w:bookmarkStart w:id="7140" w:name="sub_412597"/>
      <w:bookmarkEnd w:id="7139"/>
      <w:r>
        <w:t xml:space="preserve">7. Авторские права распространяются на часть произведения, на его название, на </w:t>
      </w:r>
      <w:hyperlink r:id="rId975" w:history="1">
        <w:r>
          <w:rPr>
            <w:rStyle w:val="a0"/>
          </w:rPr>
          <w:t>персона</w:t>
        </w:r>
        <w:r>
          <w:rPr>
            <w:rStyle w:val="a0"/>
          </w:rPr>
          <w:t>ж</w:t>
        </w:r>
      </w:hyperlink>
      <w:r>
        <w:t xml:space="preserve"> произведения, если по своему характеру они могут быть признаны самостоятельным результатом творческого труда автора и отвечают требованиям, установленным </w:t>
      </w:r>
      <w:hyperlink w:anchor="sub_412593" w:history="1">
        <w:r>
          <w:rPr>
            <w:rStyle w:val="a0"/>
          </w:rPr>
          <w:t>пунктом 3</w:t>
        </w:r>
      </w:hyperlink>
      <w:r>
        <w:t xml:space="preserve"> настоящей статьи.</w:t>
      </w:r>
    </w:p>
    <w:bookmarkEnd w:id="7140"/>
    <w:p w:rsidR="00000000" w:rsidRDefault="007A5112"/>
    <w:p w:rsidR="00000000" w:rsidRDefault="007A5112">
      <w:pPr>
        <w:pStyle w:val="a1"/>
      </w:pPr>
      <w:bookmarkStart w:id="7141" w:name="sub_41260"/>
      <w:r>
        <w:rPr>
          <w:rStyle w:val="a"/>
        </w:rPr>
        <w:t>Статья 1260.</w:t>
      </w:r>
      <w:r>
        <w:t xml:space="preserve"> Переводы, иные производные произведения. Составные произведения</w:t>
      </w:r>
    </w:p>
    <w:p w:rsidR="00000000" w:rsidRDefault="007A5112">
      <w:bookmarkStart w:id="7142" w:name="sub_412601"/>
      <w:bookmarkEnd w:id="7141"/>
      <w:r>
        <w:t xml:space="preserve">1. Переводчику, а также автору иного производного произведения (обработки, экранизации, аранжировки, инсценировки или другого подобного произведения) принадлежат авторские </w:t>
      </w:r>
      <w:r>
        <w:t>права соответственно на осуществленные перевод и иную переработку другого (оригинального) произведения.</w:t>
      </w:r>
    </w:p>
    <w:p w:rsidR="00000000" w:rsidRDefault="007A5112">
      <w:bookmarkStart w:id="7143" w:name="sub_412602"/>
      <w:bookmarkEnd w:id="7142"/>
      <w:r>
        <w:t>2. Составителю сборника и автору иного составного произведения (антологии, энциклопедии, базы данных, интернет-сайта, атласа или дру</w:t>
      </w:r>
      <w:r>
        <w:t>гого подобного произведения) принадлежат авторские права на осуществленные ими подбор или расположение материалов (составительство).</w:t>
      </w:r>
    </w:p>
    <w:p w:rsidR="00000000" w:rsidRDefault="007A5112">
      <w:bookmarkStart w:id="7144" w:name="sub_4126022"/>
      <w:bookmarkEnd w:id="7143"/>
      <w:r>
        <w:t>Базой данных является представленная в объективной форме совокупность самостоятельных материалов (стат</w:t>
      </w:r>
      <w:r>
        <w:t>ей, расчетов,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rsidR="00000000" w:rsidRDefault="007A5112">
      <w:bookmarkStart w:id="7145" w:name="sub_412603"/>
      <w:bookmarkEnd w:id="7144"/>
      <w:r>
        <w:t>3. Переводчик, составитель либо иной автор производного или составного произведения осуществляет свои авторские права при условии соблюдения прав авторов произведений, использованных для создания производного или составного произведения.</w:t>
      </w:r>
    </w:p>
    <w:p w:rsidR="00000000" w:rsidRDefault="007A5112">
      <w:bookmarkStart w:id="7146" w:name="sub_412604"/>
      <w:bookmarkEnd w:id="7145"/>
      <w:r>
        <w:t>4. Авторские права переводчика, составителя и иного автора производного или составного произведения охраняются как права на самостоятельные объекты авторских прав независимо от охраны прав авторов произведений, на которых основано производное или составн</w:t>
      </w:r>
      <w:r>
        <w:t>ое произведение.</w:t>
      </w:r>
    </w:p>
    <w:p w:rsidR="00000000" w:rsidRDefault="007A5112">
      <w:bookmarkStart w:id="7147" w:name="sub_4126042"/>
      <w:bookmarkEnd w:id="7146"/>
      <w:r>
        <w:t>В случае неправомерного использования производного или составного произведения подлежат защите как авторские права переводчика, составителя и иного автора производного или составного произведения, так и права авторов п</w:t>
      </w:r>
      <w:r>
        <w:t>роизведений, на которых основано производное или составное произведение.</w:t>
      </w:r>
    </w:p>
    <w:p w:rsidR="00000000" w:rsidRDefault="007A5112">
      <w:bookmarkStart w:id="7148" w:name="sub_412605"/>
      <w:bookmarkEnd w:id="7147"/>
      <w:r>
        <w:t>5. Автор произведения, помещенного в сборнике или ином составном произведении, вправе использовать свое произведение независимо от составного произведения, если и</w:t>
      </w:r>
      <w:r>
        <w:t>ное не предусмотрено договором с создателем составного произведения.</w:t>
      </w:r>
    </w:p>
    <w:p w:rsidR="00000000" w:rsidRDefault="007A5112">
      <w:bookmarkStart w:id="7149" w:name="sub_412606"/>
      <w:bookmarkEnd w:id="7148"/>
      <w:r>
        <w:t>6. Авторские права на перевод, сборник, иное производное или составное произведение не препятствуют другим лицам переводить либо перерабатывать то же оригинальное прои</w:t>
      </w:r>
      <w:r>
        <w:t>зведение, а также создавать свои составные произведения путем иного подбора или расположения тех же материалов.</w:t>
      </w:r>
    </w:p>
    <w:p w:rsidR="00000000" w:rsidRDefault="007A5112">
      <w:bookmarkStart w:id="7150" w:name="sub_412607"/>
      <w:bookmarkEnd w:id="7149"/>
      <w:r>
        <w:t>7. Издателю энциклопедий, энциклопедических словарей, периодических и продолжающихся сборников научных трудов, газет, журнал</w:t>
      </w:r>
      <w:r>
        <w:t>ов и других периодических изданий принадлежит право использования таких изданий. Издатель вправе при любом использовании такого издания указывать свое наименование или требовать его указания.</w:t>
      </w:r>
    </w:p>
    <w:p w:rsidR="00000000" w:rsidRDefault="007A5112">
      <w:bookmarkStart w:id="7151" w:name="sub_41260702"/>
      <w:bookmarkEnd w:id="7150"/>
      <w:r>
        <w:t xml:space="preserve">Авторы или иные обладатели исключительных </w:t>
      </w:r>
      <w:r>
        <w:t>прав на произведения, включенные в такие издания, сохраняют эти права независимо от права издателя или других лиц на использование таких изданий в целом, за исключением случаев, когда эти исключительные права были переданы издателю или другим лицам либо пе</w:t>
      </w:r>
      <w:r>
        <w:t>решли к издателю или другим лицам по иным основаниям, предусмотренным законом.</w:t>
      </w:r>
    </w:p>
    <w:bookmarkEnd w:id="7151"/>
    <w:p w:rsidR="00000000" w:rsidRDefault="007A5112"/>
    <w:p w:rsidR="00000000" w:rsidRDefault="007A5112">
      <w:pPr>
        <w:pStyle w:val="a1"/>
      </w:pPr>
      <w:bookmarkStart w:id="7152" w:name="sub_41261"/>
      <w:r>
        <w:rPr>
          <w:rStyle w:val="a"/>
        </w:rPr>
        <w:t>Статья 1261.</w:t>
      </w:r>
      <w:r>
        <w:t xml:space="preserve"> Программы для ЭВМ</w:t>
      </w:r>
    </w:p>
    <w:bookmarkEnd w:id="7152"/>
    <w:p w:rsidR="00000000" w:rsidRDefault="007A5112">
      <w:r>
        <w:t>Авторские права на все виды программ для ЭВМ (в том числе на операционные системы и программные комплексы), которые</w:t>
      </w:r>
      <w:r>
        <w:t xml:space="preserve"> могут быть выражены на любом языке и в любой форме, включая исходный текст и объектный код, охраняются так же, как авторские права на произведения литературы. Программой для ЭВМ является представленная в объективной форме совокупность данных и команд, пре</w:t>
      </w:r>
      <w:r>
        <w:t>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rsidR="00000000" w:rsidRDefault="007A5112"/>
    <w:p w:rsidR="00000000" w:rsidRDefault="007A5112">
      <w:pPr>
        <w:pStyle w:val="a1"/>
      </w:pPr>
      <w:bookmarkStart w:id="7153" w:name="sub_41262"/>
      <w:r>
        <w:rPr>
          <w:rStyle w:val="a"/>
        </w:rPr>
        <w:t>Ст</w:t>
      </w:r>
      <w:r>
        <w:rPr>
          <w:rStyle w:val="a"/>
        </w:rPr>
        <w:t>атья 1262.</w:t>
      </w:r>
      <w:r>
        <w:t xml:space="preserve"> Государственная регистрация программ для ЭВМ и баз данных</w:t>
      </w:r>
    </w:p>
    <w:p w:rsidR="00000000" w:rsidRDefault="007A5112">
      <w:bookmarkStart w:id="7154" w:name="sub_412621"/>
      <w:bookmarkEnd w:id="7153"/>
      <w:r>
        <w:t>1. 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w:t>
      </w:r>
      <w:r>
        <w:t>акую базу данных в федеральном органе исполнительной власти по интеллектуальной собственности.</w:t>
      </w:r>
    </w:p>
    <w:p w:rsidR="00000000" w:rsidRDefault="007A5112">
      <w:bookmarkStart w:id="7155" w:name="sub_4122612"/>
      <w:bookmarkEnd w:id="7154"/>
      <w:r>
        <w:t>Программы для ЭВМ и базы данных, в которых содержатся сведения, составляющие государственную тайну, государственной регистрации не подлежат.</w:t>
      </w:r>
      <w:r>
        <w:t xml:space="preserve"> Лицо, подавшее заявку на государственную регистрацию (заявитель), несет ответственность за разглашение сведений о программах для ЭВМ и базах данных, в которых содержатся сведения, составляющие государственную тайну, в соответствии с </w:t>
      </w:r>
      <w:hyperlink r:id="rId976" w:history="1">
        <w:r>
          <w:rPr>
            <w:rStyle w:val="a0"/>
          </w:rPr>
          <w:t>законодательством</w:t>
        </w:r>
      </w:hyperlink>
      <w:r>
        <w:t xml:space="preserve"> Российской Федерации.</w:t>
      </w:r>
    </w:p>
    <w:p w:rsidR="00000000" w:rsidRDefault="007A5112">
      <w:bookmarkStart w:id="7156" w:name="sub_412622"/>
      <w:bookmarkEnd w:id="7155"/>
      <w:r>
        <w:t>2. Заявка на государственную регистрацию программы для ЭВМ или базы данных (заявка на регистрацию) должна относиться к одной программе для ЭВМ или к одн</w:t>
      </w:r>
      <w:r>
        <w:t>ой базе данных.</w:t>
      </w:r>
    </w:p>
    <w:p w:rsidR="00000000" w:rsidRDefault="007A5112">
      <w:bookmarkStart w:id="7157" w:name="sub_41262202"/>
      <w:bookmarkEnd w:id="7156"/>
      <w:r>
        <w:t>Заявка на регистрацию должна содержать:</w:t>
      </w:r>
    </w:p>
    <w:bookmarkEnd w:id="7157"/>
    <w:p w:rsidR="00000000" w:rsidRDefault="007A5112">
      <w:r>
        <w:fldChar w:fldCharType="begin"/>
      </w:r>
      <w:r>
        <w:instrText>HYPERLINK "http://ivo.garant.ru/document/redirect/71437574/21000"</w:instrText>
      </w:r>
      <w:r>
        <w:fldChar w:fldCharType="separate"/>
      </w:r>
      <w:r>
        <w:rPr>
          <w:rStyle w:val="a0"/>
        </w:rPr>
        <w:t>заявление</w:t>
      </w:r>
      <w:r>
        <w:fldChar w:fldCharType="end"/>
      </w:r>
      <w:r>
        <w:t xml:space="preserve"> о государственной регистрации программы для ЭВМ или базы данных с указанием правообладат</w:t>
      </w:r>
      <w:r>
        <w:t>еля, а также автора, если он не отказался быть упомянутым в качестве такового, и места жительства или места нахождения каждого из них;</w:t>
      </w:r>
    </w:p>
    <w:p w:rsidR="00000000" w:rsidRDefault="007A5112">
      <w:r>
        <w:t>депонируемые материалы, идентифицирующие программу для ЭВМ или базу данных, включая реферат;</w:t>
      </w:r>
    </w:p>
    <w:p w:rsidR="00000000" w:rsidRDefault="007A5112">
      <w:bookmarkStart w:id="7158" w:name="sub_41262205"/>
      <w:r>
        <w:t xml:space="preserve">абзац пятый </w:t>
      </w:r>
      <w:hyperlink r:id="rId977" w:history="1">
        <w:r>
          <w:rPr>
            <w:rStyle w:val="a0"/>
          </w:rPr>
          <w:t>утратил силу</w:t>
        </w:r>
      </w:hyperlink>
      <w:r>
        <w:t xml:space="preserve"> с 1 октября 2014 г.</w:t>
      </w:r>
    </w:p>
    <w:bookmarkStart w:id="7159" w:name="sub_41262206"/>
    <w:bookmarkEnd w:id="7158"/>
    <w:p w:rsidR="00000000" w:rsidRDefault="007A5112">
      <w:r>
        <w:fldChar w:fldCharType="begin"/>
      </w:r>
      <w:r>
        <w:instrText>HYPERLINK "http://ivo.garant.ru/document/redirect/71437574/1000"</w:instrText>
      </w:r>
      <w:r>
        <w:fldChar w:fldCharType="separate"/>
      </w:r>
      <w:r>
        <w:rPr>
          <w:rStyle w:val="a0"/>
        </w:rPr>
        <w:t>Правила</w:t>
      </w:r>
      <w:r>
        <w:fldChar w:fldCharType="end"/>
      </w:r>
      <w:r>
        <w:t xml:space="preserve"> оформления заявки на регистрацию устанавливает федеральный ор</w:t>
      </w:r>
      <w:r>
        <w:t>ган исполнительной власти, осуществляющий нормативно-правовое регулирование в сфере интеллектуальной собственности.</w:t>
      </w:r>
    </w:p>
    <w:p w:rsidR="00000000" w:rsidRDefault="007A5112">
      <w:bookmarkStart w:id="7160" w:name="sub_412623"/>
      <w:bookmarkEnd w:id="7159"/>
      <w:r>
        <w:t>3. На основании заявки на регистрацию федеральный орган исполнительной власти по интеллектуальной собственности провер</w:t>
      </w:r>
      <w:r>
        <w:t xml:space="preserve">яет наличие необходимых документов и материалов, их соответствие требованиям, предусмотренным </w:t>
      </w:r>
      <w:hyperlink w:anchor="sub_412622" w:history="1">
        <w:r>
          <w:rPr>
            <w:rStyle w:val="a0"/>
          </w:rPr>
          <w:t>пунктом 2</w:t>
        </w:r>
      </w:hyperlink>
      <w:r>
        <w:t xml:space="preserve"> настоящей статьи. При положительном результате проверки указанный федеральный орган вносит программу для ЭВМ или базу данных</w:t>
      </w:r>
      <w:r>
        <w:t xml:space="preserve"> соответственно в Реестр программ для ЭВМ и в Реестр баз данных, выдает заявителю свидетельство о государственной регистрации в форме электронного документа и по желанию заявителя на бумажном носителе, публикует сведения о зарегистрированных программе для </w:t>
      </w:r>
      <w:r>
        <w:t xml:space="preserve">ЭВМ или базе данных в </w:t>
      </w:r>
      <w:hyperlink r:id="rId978" w:history="1">
        <w:r>
          <w:rPr>
            <w:rStyle w:val="a0"/>
          </w:rPr>
          <w:t>официальном бюллетене</w:t>
        </w:r>
      </w:hyperlink>
      <w:r>
        <w:t xml:space="preserve"> этого органа.</w:t>
      </w:r>
    </w:p>
    <w:p w:rsidR="00000000" w:rsidRDefault="007A5112">
      <w:bookmarkStart w:id="7161" w:name="sub_41262302"/>
      <w:bookmarkEnd w:id="7160"/>
      <w:r>
        <w:t>По запросу указанного федерального органа либо по собственной инициативе автор или иной правообладатель вправ</w:t>
      </w:r>
      <w:r>
        <w:t>е до момента государственной регистрации программы для ЭВМ или базы данных дополнять, уточнять и исправлять документы и материалы, содержащиеся в заявке на регистрацию.</w:t>
      </w:r>
    </w:p>
    <w:p w:rsidR="00000000" w:rsidRDefault="007A5112">
      <w:bookmarkStart w:id="7162" w:name="sub_412624"/>
      <w:bookmarkEnd w:id="7161"/>
      <w:r>
        <w:t xml:space="preserve">4. </w:t>
      </w:r>
      <w:hyperlink r:id="rId979" w:history="1">
        <w:r>
          <w:rPr>
            <w:rStyle w:val="a0"/>
          </w:rPr>
          <w:t>Порядок</w:t>
        </w:r>
      </w:hyperlink>
      <w:r>
        <w:t xml:space="preserve"> государственной регистрации программ для ЭВМ и баз данных, формы свидетельств о государственной регистрации, </w:t>
      </w:r>
      <w:hyperlink r:id="rId980" w:history="1">
        <w:r>
          <w:rPr>
            <w:rStyle w:val="a0"/>
          </w:rPr>
          <w:t>перечень</w:t>
        </w:r>
      </w:hyperlink>
      <w:r>
        <w:t xml:space="preserve"> указываемых в них сведений и </w:t>
      </w:r>
      <w:hyperlink r:id="rId981" w:history="1">
        <w:r>
          <w:rPr>
            <w:rStyle w:val="a0"/>
          </w:rPr>
          <w:t>перечень</w:t>
        </w:r>
      </w:hyperlink>
      <w:r>
        <w:t xml:space="preserve"> сведений, публикуемых в официальном бюллетене федерального органа исполнительной власти по интеллектуальной собственности, устанавливаются федеральным органом исполнительной власти, осуществляющим нормативно-п</w:t>
      </w:r>
      <w:r>
        <w:t>равовое регулирование в сфере интеллектуальной собственности.</w:t>
      </w:r>
    </w:p>
    <w:p w:rsidR="00000000" w:rsidRDefault="007A5112">
      <w:bookmarkStart w:id="7163" w:name="sub_412625"/>
      <w:bookmarkEnd w:id="7162"/>
      <w:r>
        <w:t>5. Переход исключительного права на зарегистрированные программу для ЭВМ или базу данных к другому лицу по договору или без договора и залог исключительного права на зарегист</w:t>
      </w:r>
      <w:r>
        <w:t>рированные программу для ЭВМ или базу данных подлежат государственной регистрации в федеральном органе исполнительной власти по интеллектуальной собственности.</w:t>
      </w:r>
    </w:p>
    <w:p w:rsidR="00000000" w:rsidRDefault="007A5112">
      <w:bookmarkStart w:id="7164" w:name="sub_4126251"/>
      <w:bookmarkEnd w:id="7163"/>
      <w:r>
        <w:t xml:space="preserve">5.1. По </w:t>
      </w:r>
      <w:hyperlink r:id="rId982" w:history="1">
        <w:r>
          <w:rPr>
            <w:rStyle w:val="a0"/>
          </w:rPr>
          <w:t>за</w:t>
        </w:r>
        <w:r>
          <w:rPr>
            <w:rStyle w:val="a0"/>
          </w:rPr>
          <w:t>явлению</w:t>
        </w:r>
      </w:hyperlink>
      <w:r>
        <w:t xml:space="preserve"> правообладателя федеральный орган исполнительной власти по интеллектуальной собственности </w:t>
      </w:r>
      <w:hyperlink r:id="rId983" w:history="1">
        <w:r>
          <w:rPr>
            <w:rStyle w:val="a0"/>
          </w:rPr>
          <w:t>вносит</w:t>
        </w:r>
      </w:hyperlink>
      <w:r>
        <w:t xml:space="preserve"> изменения, относящиеся к сведениям о правообладателе и (или) об авторе программы</w:t>
      </w:r>
      <w:r>
        <w:t xml:space="preserve"> для ЭВМ или базы данных, в том числе к наименованию или имени правообладателя, его месту нахождения или месту жительства, имени автора, адресу для переписки, а также изменения, связанные с исправлением очевидных и технических ошибок, в Реестр программ для</w:t>
      </w:r>
      <w:r>
        <w:t xml:space="preserve"> ЭВМ или Реестр баз данных и свидетельство о государственной регистрации.</w:t>
      </w:r>
    </w:p>
    <w:p w:rsidR="00000000" w:rsidRDefault="007A5112">
      <w:bookmarkStart w:id="7165" w:name="sub_41262512"/>
      <w:bookmarkEnd w:id="7164"/>
      <w:r>
        <w:t xml:space="preserve">Федеральный орган исполнительной власти по интеллектуальной собственности </w:t>
      </w:r>
      <w:hyperlink r:id="rId984" w:history="1">
        <w:r>
          <w:rPr>
            <w:rStyle w:val="a0"/>
          </w:rPr>
          <w:t>может вносить</w:t>
        </w:r>
      </w:hyperlink>
      <w:r>
        <w:t xml:space="preserve"> изм</w:t>
      </w:r>
      <w:r>
        <w:t>енения в Реестр программ для ЭВМ или Реестр баз данных для исправления очевидных и технических ошибок по собственной инициативе или по просьбе любого лица, предварительно уведомив об этом правообладателя.</w:t>
      </w:r>
    </w:p>
    <w:p w:rsidR="00000000" w:rsidRDefault="007A5112">
      <w:bookmarkStart w:id="7166" w:name="sub_41262513"/>
      <w:bookmarkEnd w:id="7165"/>
      <w:r>
        <w:t>Федеральный орган исполните</w:t>
      </w:r>
      <w:r>
        <w:t>льной власти по интеллектуальной собственности публикует в официальном бюллетене сведения об изменениях записей в Реестре программ для ЭВМ или Реестре баз данных.</w:t>
      </w:r>
    </w:p>
    <w:p w:rsidR="00000000" w:rsidRDefault="007A5112">
      <w:bookmarkStart w:id="7167" w:name="sub_412626"/>
      <w:bookmarkEnd w:id="7166"/>
      <w:r>
        <w:t>6. Сведения, внесенные в Реестр программ для ЭВМ или в Реестр баз данны</w:t>
      </w:r>
      <w:r>
        <w:t>х, считаются достоверными, поскольку не доказано иное. Ответственность за достоверность предоставленных для государственной регистрации сведений несет заявитель.</w:t>
      </w:r>
    </w:p>
    <w:bookmarkEnd w:id="7167"/>
    <w:p w:rsidR="00000000" w:rsidRDefault="007A5112"/>
    <w:p w:rsidR="00000000" w:rsidRDefault="007A5112">
      <w:pPr>
        <w:pStyle w:val="a1"/>
      </w:pPr>
      <w:bookmarkStart w:id="7168" w:name="sub_41263"/>
      <w:r>
        <w:rPr>
          <w:rStyle w:val="a"/>
        </w:rPr>
        <w:t>Статья 1263.</w:t>
      </w:r>
      <w:r>
        <w:t xml:space="preserve"> Аудиовизуальное произведение</w:t>
      </w:r>
    </w:p>
    <w:p w:rsidR="00000000" w:rsidRDefault="007A5112">
      <w:bookmarkStart w:id="7169" w:name="sub_412631"/>
      <w:bookmarkEnd w:id="7168"/>
      <w:r>
        <w:t>1. Аудиовизуальным произведением является произведение, состоящее из зафиксированной серии связанных между собой изображений (с сопровождением или без сопровождения звуком) и предназначенное для зрительного и слухового (в случае сопровождения звуком) воспр</w:t>
      </w:r>
      <w:r>
        <w:t>иятия с помощью соответствующих технических устройств. Аудиовизуальные произведения включают кинематографические произведения, а также все произведения, выраженные средствами, аналогичными кинематографическим (теле- и видеофильмы и другие подобные произвед</w:t>
      </w:r>
      <w:r>
        <w:t>ения), независимо от способа их первоначальной или последующей фиксации.</w:t>
      </w:r>
    </w:p>
    <w:p w:rsidR="00000000" w:rsidRDefault="007A5112">
      <w:bookmarkStart w:id="7170" w:name="sub_412632"/>
      <w:bookmarkEnd w:id="7169"/>
      <w:r>
        <w:t>2. Авторами аудиовизуального произведения являются:</w:t>
      </w:r>
    </w:p>
    <w:p w:rsidR="00000000" w:rsidRDefault="007A5112">
      <w:bookmarkStart w:id="7171" w:name="sub_4126321"/>
      <w:bookmarkEnd w:id="7170"/>
      <w:r>
        <w:t>1) режиссер-постановщик;</w:t>
      </w:r>
    </w:p>
    <w:p w:rsidR="00000000" w:rsidRDefault="007A5112">
      <w:bookmarkStart w:id="7172" w:name="sub_4126322"/>
      <w:bookmarkEnd w:id="7171"/>
      <w:r>
        <w:t>2) автор сценария;</w:t>
      </w:r>
    </w:p>
    <w:p w:rsidR="00000000" w:rsidRDefault="007A5112">
      <w:bookmarkStart w:id="7173" w:name="sub_4126323"/>
      <w:bookmarkEnd w:id="7172"/>
      <w:r>
        <w:t>3)</w:t>
      </w:r>
      <w:r>
        <w:t xml:space="preserve"> композитор, являющийся автором музыкального произведения (с текстом или без текста), специально созданного для этого аудиовизуального произведения;</w:t>
      </w:r>
    </w:p>
    <w:p w:rsidR="00000000" w:rsidRDefault="007A5112">
      <w:bookmarkStart w:id="7174" w:name="sub_4126324"/>
      <w:bookmarkEnd w:id="7173"/>
      <w:r>
        <w:t>4) художник-постановщик анимационного (мультипликационного) фильма.</w:t>
      </w:r>
    </w:p>
    <w:p w:rsidR="00000000" w:rsidRDefault="007A5112">
      <w:bookmarkStart w:id="7175" w:name="sub_412633"/>
      <w:bookmarkEnd w:id="7174"/>
      <w:r>
        <w:t xml:space="preserve">3. При </w:t>
      </w:r>
      <w:hyperlink r:id="rId985" w:history="1">
        <w:r>
          <w:rPr>
            <w:rStyle w:val="a0"/>
          </w:rPr>
          <w:t>публичном исполнении</w:t>
        </w:r>
      </w:hyperlink>
      <w:r>
        <w:t xml:space="preserve"> либо сообщении в эфир или по кабелю, в том числе путем ретрансляции, аудиовизуального произведения авторы музыкального произведения (с текстом или без текста)</w:t>
      </w:r>
      <w:r>
        <w:t xml:space="preserve">, использованного в аудиовизуальном произведении, сохраняют </w:t>
      </w:r>
      <w:hyperlink r:id="rId986" w:history="1">
        <w:r>
          <w:rPr>
            <w:rStyle w:val="a0"/>
          </w:rPr>
          <w:t>право</w:t>
        </w:r>
      </w:hyperlink>
      <w:r>
        <w:t xml:space="preserve"> на вознаграждение за указанные виды использования их музыкального произведения.</w:t>
      </w:r>
    </w:p>
    <w:p w:rsidR="00000000" w:rsidRDefault="007A5112">
      <w:bookmarkStart w:id="7176" w:name="sub_412634"/>
      <w:bookmarkEnd w:id="7175"/>
      <w:r>
        <w:t>4. Права изготовителя ау</w:t>
      </w:r>
      <w:r>
        <w:t xml:space="preserve">диовизуального произведения, то есть лица, организовавшего создание этого произведения (продюсера), определяются в соответствии со </w:t>
      </w:r>
      <w:hyperlink w:anchor="sub_41240" w:history="1">
        <w:r>
          <w:rPr>
            <w:rStyle w:val="a0"/>
          </w:rPr>
          <w:t>статьей 1240</w:t>
        </w:r>
      </w:hyperlink>
      <w:r>
        <w:t xml:space="preserve"> настоящего Кодекса.</w:t>
      </w:r>
    </w:p>
    <w:p w:rsidR="00000000" w:rsidRDefault="007A5112">
      <w:bookmarkStart w:id="7177" w:name="sub_41263402"/>
      <w:bookmarkEnd w:id="7176"/>
      <w:r>
        <w:t>Изготовителю принадлежит исключительное пра</w:t>
      </w:r>
      <w:r>
        <w:t xml:space="preserve">во на аудиовизуальное произведение в целом, если иное не вытекает из договоров, заключенных им с авторами аудиовизуального произведения, указанными в </w:t>
      </w:r>
      <w:hyperlink w:anchor="sub_412632" w:history="1">
        <w:r>
          <w:rPr>
            <w:rStyle w:val="a0"/>
          </w:rPr>
          <w:t>пункте 2</w:t>
        </w:r>
      </w:hyperlink>
      <w:r>
        <w:t xml:space="preserve"> настоящей статьи.</w:t>
      </w:r>
    </w:p>
    <w:p w:rsidR="00000000" w:rsidRDefault="007A5112">
      <w:bookmarkStart w:id="7178" w:name="sub_41263403"/>
      <w:bookmarkEnd w:id="7177"/>
      <w:r>
        <w:t>Изготовитель при любом испо</w:t>
      </w:r>
      <w:r>
        <w:t>льзовании аудиовизуального произведения вправе указывать свое имя или наименование либо требовать такого указания. При отсутствии доказательств иного изготовителем аудиовизуального произведения признается лицо, имя или наименование которого указано на этом</w:t>
      </w:r>
      <w:r>
        <w:t xml:space="preserve"> произведении обычным образом.</w:t>
      </w:r>
    </w:p>
    <w:p w:rsidR="00000000" w:rsidRDefault="007A5112">
      <w:bookmarkStart w:id="7179" w:name="sub_412635"/>
      <w:bookmarkEnd w:id="7178"/>
      <w:r>
        <w:t>5. Каждый автор произведения, вошедшего составной частью в аудиовизуальное произведение, как существовавшего ранее (автор произведения, положенного в основу сценария, и другие), так и созданного в процес</w:t>
      </w:r>
      <w:r>
        <w:t>се работы над ним (оператор-постановщик, художник-постановщик и другие), сохраняет исключительное право на свое произведение, за исключением случаев, когда это исключительное право было передано изготовителю или другим лицам либо перешло к изготовителю или</w:t>
      </w:r>
      <w:r>
        <w:t xml:space="preserve"> другим лицам по иным основаниям, предусмотренным законом.</w:t>
      </w:r>
    </w:p>
    <w:bookmarkEnd w:id="7179"/>
    <w:p w:rsidR="00000000" w:rsidRDefault="007A5112"/>
    <w:p w:rsidR="00000000" w:rsidRDefault="007A5112">
      <w:pPr>
        <w:pStyle w:val="a1"/>
      </w:pPr>
      <w:bookmarkStart w:id="7180" w:name="sub_41264"/>
      <w:r>
        <w:rPr>
          <w:rStyle w:val="a"/>
        </w:rPr>
        <w:t>Статья 1264.</w:t>
      </w:r>
      <w:r>
        <w:t xml:space="preserve"> Проекты официальных документов, символов и знаков</w:t>
      </w:r>
    </w:p>
    <w:p w:rsidR="00000000" w:rsidRDefault="007A5112">
      <w:bookmarkStart w:id="7181" w:name="sub_412641"/>
      <w:bookmarkEnd w:id="7180"/>
      <w:r>
        <w:t>1. Право авторства на проект официального документа, в том числе на проект официального перевод</w:t>
      </w:r>
      <w:r>
        <w:t>а такого документа, а также на проект официального символа или знака принадлежит лицу, создавшему соответствующий проект (разработчику).</w:t>
      </w:r>
    </w:p>
    <w:p w:rsidR="00000000" w:rsidRDefault="007A5112">
      <w:bookmarkStart w:id="7182" w:name="sub_41264102"/>
      <w:bookmarkEnd w:id="7181"/>
      <w:r>
        <w:t>Разработчик проекта официального документа, символа или знака вправе обнародовать такой проект, е</w:t>
      </w:r>
      <w:r>
        <w:t>сли это не запрещено государственным органом, органом местного самоуправления муниципального образования или международной организацией, по заказу которых разработан проект. При опубликовании проекта разработчик вправе указать свое имя.</w:t>
      </w:r>
    </w:p>
    <w:p w:rsidR="00000000" w:rsidRDefault="007A5112">
      <w:bookmarkStart w:id="7183" w:name="sub_412642"/>
      <w:bookmarkEnd w:id="7182"/>
      <w:r>
        <w:t>2. Проект официального документа, символа или знака может быть использован государственным органом, органом местного самоуправления или международной организацией для подготовки соответствующего официального документа, разработки символа или знака без с</w:t>
      </w:r>
      <w:r>
        <w:t>огласия разработчика, если проект обнародован разработчиком для использования этими органом или организацией либо направлен разработчиком в соответствующий орган или организацию.</w:t>
      </w:r>
    </w:p>
    <w:p w:rsidR="00000000" w:rsidRDefault="007A5112">
      <w:bookmarkStart w:id="7184" w:name="sub_4126422"/>
      <w:bookmarkEnd w:id="7183"/>
      <w:r>
        <w:t>При подготовке официального документа, разработке официа</w:t>
      </w:r>
      <w:r>
        <w:t>льного символа или знака на основе соответствующего проекта в него могут вноситься дополнения и изменения по усмотрению государственного органа, органа местного самоуправления или международной организации, осуществляющих подготовку официального документа,</w:t>
      </w:r>
      <w:r>
        <w:t xml:space="preserve"> разработку официального символа или знака.</w:t>
      </w:r>
    </w:p>
    <w:p w:rsidR="00000000" w:rsidRDefault="007A5112">
      <w:bookmarkStart w:id="7185" w:name="sub_41264203"/>
      <w:bookmarkEnd w:id="7184"/>
      <w:r>
        <w:t>После официального принятия к рассмотрению проекта государственным органом, органом местного самоуправления или международной организацией проект может использоваться без указания имени раз</w:t>
      </w:r>
      <w:r>
        <w:t>работчика.</w:t>
      </w:r>
    </w:p>
    <w:bookmarkEnd w:id="7185"/>
    <w:p w:rsidR="00000000" w:rsidRDefault="007A5112"/>
    <w:p w:rsidR="00000000" w:rsidRDefault="007A5112">
      <w:pPr>
        <w:pStyle w:val="a1"/>
      </w:pPr>
      <w:bookmarkStart w:id="7186" w:name="sub_41265"/>
      <w:r>
        <w:rPr>
          <w:rStyle w:val="a"/>
        </w:rPr>
        <w:t>Статья 1265.</w:t>
      </w:r>
      <w:r>
        <w:t xml:space="preserve"> Право авторства и право автора на имя</w:t>
      </w:r>
    </w:p>
    <w:p w:rsidR="00000000" w:rsidRDefault="007A5112">
      <w:bookmarkStart w:id="7187" w:name="sub_412651"/>
      <w:bookmarkEnd w:id="7186"/>
      <w:r>
        <w:t>1. Право авторства - право признаваться автором произведения и право автора на имя - право использовать или разрешать использование произведения под свои</w:t>
      </w:r>
      <w:r>
        <w:t>м именем, под вымышленным именем (псевдонимом) или без указания имени, то есть анонимно, неотчуждаемы и непередаваемы, в том числе при передаче другому лицу или переходе к нему исключительного права на произведение и при предоставлении другому лицу права и</w:t>
      </w:r>
      <w:r>
        <w:t>спользования произведения. Отказ от этих прав ничтожен.</w:t>
      </w:r>
    </w:p>
    <w:p w:rsidR="00000000" w:rsidRDefault="007A5112">
      <w:bookmarkStart w:id="7188" w:name="sub_412652"/>
      <w:bookmarkEnd w:id="7187"/>
      <w:r>
        <w:t>2. При опубликовании произведения анонимно или под псевдонимом (за исключением случая, когда псевдоним автора не оставляет сомнения в его личности) издатель (</w:t>
      </w:r>
      <w:hyperlink w:anchor="sub_412871" w:history="1">
        <w:r>
          <w:rPr>
            <w:rStyle w:val="a0"/>
          </w:rPr>
          <w:t>пункт 1 статьи 1287</w:t>
        </w:r>
      </w:hyperlink>
      <w:r>
        <w:t>), имя или наименование которого указано на произведении, при отсутствии доказательств иного считается представителем автора и в этом качестве имеет право защищать права автора и обеспечивать их осуществление. Это положение действу</w:t>
      </w:r>
      <w:r>
        <w:t>ет до тех пор, пока автор такого произведения не раскроет свою личность и не заявит о своем авторстве.</w:t>
      </w:r>
    </w:p>
    <w:bookmarkEnd w:id="7188"/>
    <w:p w:rsidR="00000000" w:rsidRDefault="007A5112"/>
    <w:p w:rsidR="00000000" w:rsidRDefault="007A5112">
      <w:pPr>
        <w:pStyle w:val="a1"/>
      </w:pPr>
      <w:bookmarkStart w:id="7189" w:name="sub_41266"/>
      <w:r>
        <w:rPr>
          <w:rStyle w:val="a"/>
        </w:rPr>
        <w:t>Статья 1266.</w:t>
      </w:r>
      <w:r>
        <w:t xml:space="preserve"> Право на неприкосновенность произведения и защита произведения от искажений</w:t>
      </w:r>
    </w:p>
    <w:p w:rsidR="00000000" w:rsidRDefault="007A5112">
      <w:bookmarkStart w:id="7190" w:name="sub_412661"/>
      <w:bookmarkEnd w:id="7189"/>
      <w:r>
        <w:t>1. Не допускается без сог</w:t>
      </w:r>
      <w:r>
        <w:t>ласия автора внесение в его произведение изменений, сокращений и дополнений, снабжение произведения при его использовании иллюстрациями, предисловием, послесловием, комментариями или какими бы то ни было пояснениями (право на неприкосновенность произведени</w:t>
      </w:r>
      <w:r>
        <w:t>я).</w:t>
      </w:r>
    </w:p>
    <w:p w:rsidR="00000000" w:rsidRDefault="007A5112">
      <w:bookmarkStart w:id="7191" w:name="sub_4126612"/>
      <w:bookmarkEnd w:id="7190"/>
      <w:r>
        <w:t>При использовании произведения после смерти автора лицо, обладающее исключительным правом на произведение, вправе разрешить внесение в произведение изменений, сокращений или дополнений при условии, что этим не искажается замысел ав</w:t>
      </w:r>
      <w:r>
        <w:t>тора и не нарушается целостность восприятия произведения и это не противоречит воле автора, определенно выраженной им в завещании, письмах, дневниках или иной письменной форме.</w:t>
      </w:r>
    </w:p>
    <w:p w:rsidR="00000000" w:rsidRDefault="007A5112">
      <w:bookmarkStart w:id="7192" w:name="sub_412662"/>
      <w:bookmarkEnd w:id="7191"/>
      <w:r>
        <w:t xml:space="preserve">2. Извращение, искажение или иное изменение произведения, </w:t>
      </w:r>
      <w:r>
        <w:t xml:space="preserve">порочащие честь, достоинство или деловую репутацию автора, равно как и посягательство на такие действия, дают автору право требовать защиты его чести, достоинства или деловой репутации в соответствии с правилами </w:t>
      </w:r>
      <w:hyperlink w:anchor="sub_152" w:history="1">
        <w:r>
          <w:rPr>
            <w:rStyle w:val="a0"/>
          </w:rPr>
          <w:t>статьи 152</w:t>
        </w:r>
      </w:hyperlink>
      <w:r>
        <w:t xml:space="preserve"> настояще</w:t>
      </w:r>
      <w:r>
        <w:t>го Кодекса. В этих случаях по требованию заинтересованных лиц допускается защита чести и достоинства автора и после его смерти.</w:t>
      </w:r>
    </w:p>
    <w:p w:rsidR="00000000" w:rsidRDefault="007A5112">
      <w:bookmarkStart w:id="7193" w:name="sub_412663"/>
      <w:bookmarkEnd w:id="7192"/>
      <w:r>
        <w:t xml:space="preserve">3. В случаях, предусмотренных </w:t>
      </w:r>
      <w:hyperlink w:anchor="sub_412335" w:history="1">
        <w:r>
          <w:rPr>
            <w:rStyle w:val="a0"/>
          </w:rPr>
          <w:t>пунктом 5 статьи 1233</w:t>
        </w:r>
      </w:hyperlink>
      <w:r>
        <w:t xml:space="preserve"> и </w:t>
      </w:r>
      <w:hyperlink w:anchor="sub_41286012" w:history="1">
        <w:r>
          <w:rPr>
            <w:rStyle w:val="a0"/>
          </w:rPr>
          <w:t>пунктом 2 статьи 1286.1</w:t>
        </w:r>
      </w:hyperlink>
      <w:r>
        <w:t xml:space="preserve"> настоящего Кодекса, автор может дать согласие на внесение в будущем изменений, сокращений и дополнений в свое произведение, на снабжение его при использовании иллюстрациями и пояснениями, если это вызвано необходимостью (исправл</w:t>
      </w:r>
      <w:r>
        <w:t>ение ошибок, уточнение или дополнение фактических сведений и т.п.), при условии, что этим не искажается замысел автора и не нарушается целостность восприятия произведения.</w:t>
      </w:r>
    </w:p>
    <w:bookmarkEnd w:id="7193"/>
    <w:p w:rsidR="00000000" w:rsidRDefault="007A5112"/>
    <w:p w:rsidR="00000000" w:rsidRDefault="007A5112">
      <w:pPr>
        <w:pStyle w:val="a1"/>
      </w:pPr>
      <w:bookmarkStart w:id="7194" w:name="sub_41267"/>
      <w:r>
        <w:rPr>
          <w:rStyle w:val="a"/>
        </w:rPr>
        <w:t>Статья 1267.</w:t>
      </w:r>
      <w:r>
        <w:t xml:space="preserve"> О</w:t>
      </w:r>
      <w:r>
        <w:t>храна авторства, имени автора и неприкосновенности произведения после смерти автора</w:t>
      </w:r>
    </w:p>
    <w:p w:rsidR="00000000" w:rsidRDefault="007A5112">
      <w:bookmarkStart w:id="7195" w:name="sub_412671"/>
      <w:bookmarkEnd w:id="7194"/>
      <w:r>
        <w:t>1. Авторство, имя автора и неприкосновенность произведения охраняются бессрочно.</w:t>
      </w:r>
    </w:p>
    <w:p w:rsidR="00000000" w:rsidRDefault="007A5112">
      <w:bookmarkStart w:id="7196" w:name="sub_412672"/>
      <w:bookmarkEnd w:id="7195"/>
      <w:r>
        <w:t>2. Автор вправе в порядке, предусмотренном для назна</w:t>
      </w:r>
      <w:r>
        <w:t>чения исполнителя завещания (</w:t>
      </w:r>
      <w:hyperlink w:anchor="sub_1134" w:history="1">
        <w:r>
          <w:rPr>
            <w:rStyle w:val="a0"/>
          </w:rPr>
          <w:t>статья 1134</w:t>
        </w:r>
      </w:hyperlink>
      <w:r>
        <w:t>), указать лицо, на которое он возлагает охрану авторства, имени автора и неприкосновенности произведения (</w:t>
      </w:r>
      <w:hyperlink w:anchor="sub_4126612" w:history="1">
        <w:r>
          <w:rPr>
            <w:rStyle w:val="a0"/>
          </w:rPr>
          <w:t>абзац второй пункта 1 статьи 1266</w:t>
        </w:r>
      </w:hyperlink>
      <w:r>
        <w:t>) после своей смерти.</w:t>
      </w:r>
      <w:r>
        <w:t xml:space="preserve"> Это лицо осуществляет свои полномочия пожизненно.</w:t>
      </w:r>
    </w:p>
    <w:p w:rsidR="00000000" w:rsidRDefault="007A5112">
      <w:bookmarkStart w:id="7197" w:name="sub_4126722"/>
      <w:bookmarkEnd w:id="7196"/>
      <w:r>
        <w:t>При отсутствии таких указаний или в случае отказа назначенного автором лица от исполнения соответствующих полномочий, а также после смерти этого лица охрана авторства, имени автора и н</w:t>
      </w:r>
      <w:r>
        <w:t>еприкосновенности произведения осуществляется наследниками автора, их правопреемниками и другими заинтересованными лицами.</w:t>
      </w:r>
    </w:p>
    <w:p w:rsidR="00000000" w:rsidRDefault="007A5112">
      <w:pPr>
        <w:pStyle w:val="a1"/>
      </w:pPr>
      <w:bookmarkStart w:id="7198" w:name="sub_41268"/>
      <w:bookmarkEnd w:id="7197"/>
      <w:r>
        <w:rPr>
          <w:rStyle w:val="a"/>
        </w:rPr>
        <w:t>Статья 1268.</w:t>
      </w:r>
      <w:r>
        <w:t xml:space="preserve"> Право на обнародование произведения</w:t>
      </w:r>
    </w:p>
    <w:p w:rsidR="00000000" w:rsidRDefault="007A5112">
      <w:bookmarkStart w:id="7199" w:name="sub_412681"/>
      <w:bookmarkEnd w:id="7198"/>
      <w:r>
        <w:t xml:space="preserve">1. Автору принадлежит право на обнародование </w:t>
      </w:r>
      <w:r>
        <w:t>своего произведения, то есть право осуществить действие или дать согласие на осуществление действия, которое впервые делает произведение доступным для всеобщего сведения путем его опубликования, публичного показа, публичного исполнения, сообщения в эфир ил</w:t>
      </w:r>
      <w:r>
        <w:t>и по кабелю либо любым другим способом.</w:t>
      </w:r>
    </w:p>
    <w:p w:rsidR="00000000" w:rsidRDefault="007A5112">
      <w:bookmarkStart w:id="7200" w:name="sub_41268102"/>
      <w:bookmarkEnd w:id="7199"/>
      <w:r>
        <w:t xml:space="preserve">При этом опубликованием (выпуском в свет) является выпуск в обращение экземпляров произведения, представляющих собой копию произведения в любой материальной форме, в количестве, достаточном для </w:t>
      </w:r>
      <w:r>
        <w:t>удовлетворения разумных потребностей публики исходя из характера произведения.</w:t>
      </w:r>
    </w:p>
    <w:p w:rsidR="00000000" w:rsidRDefault="007A5112">
      <w:bookmarkStart w:id="7201" w:name="sub_412682"/>
      <w:bookmarkEnd w:id="7200"/>
      <w:r>
        <w:t>2. Автор, передавший другому лицу по договору произведение для использования, считается согласившимся на обнародование этого произведения.</w:t>
      </w:r>
    </w:p>
    <w:p w:rsidR="00000000" w:rsidRDefault="007A5112">
      <w:bookmarkStart w:id="7202" w:name="sub_412683"/>
      <w:bookmarkEnd w:id="7201"/>
      <w:r>
        <w:t>3. Произведение, не обнародованное при жизни автора, может быть обнародовано после его смерти лицом, обладающим исключительным правом на произведение, если обнародование не противоречит воле автора произведения, определенно выраженной им в письменной ф</w:t>
      </w:r>
      <w:r>
        <w:t>орме (в завещании, письмах, дневниках и тому подобном).</w:t>
      </w:r>
    </w:p>
    <w:bookmarkEnd w:id="7202"/>
    <w:p w:rsidR="00000000" w:rsidRDefault="007A5112"/>
    <w:p w:rsidR="00000000" w:rsidRDefault="007A5112">
      <w:pPr>
        <w:pStyle w:val="a1"/>
      </w:pPr>
      <w:bookmarkStart w:id="7203" w:name="sub_41269"/>
      <w:r>
        <w:rPr>
          <w:rStyle w:val="a"/>
        </w:rPr>
        <w:t>Статья 1269.</w:t>
      </w:r>
      <w:r>
        <w:t xml:space="preserve"> Право на отзыв</w:t>
      </w:r>
    </w:p>
    <w:p w:rsidR="00000000" w:rsidRDefault="007A5112">
      <w:bookmarkStart w:id="7204" w:name="sub_412691"/>
      <w:bookmarkEnd w:id="7203"/>
      <w:r>
        <w:t>1. Автор имеет право до фактического обнародования произведения отказаться от ранее принятого решения о его обнародовании (право на о</w:t>
      </w:r>
      <w:r>
        <w:t>тзыв) при условии возмещения лицу, которому отчуждено исключительное право на произведение или предоставлено право использования произведения, причиненных таким решением убытков.</w:t>
      </w:r>
    </w:p>
    <w:p w:rsidR="00000000" w:rsidRDefault="007A5112">
      <w:bookmarkStart w:id="7205" w:name="sub_412692"/>
      <w:bookmarkEnd w:id="7204"/>
      <w:r>
        <w:t>2. Правила настоящей статьи не применяются к программам д</w:t>
      </w:r>
      <w:r>
        <w:t>ля ЭВМ, к служебным произведениям и к произведениям, вошедшим в сложный объект (</w:t>
      </w:r>
      <w:hyperlink w:anchor="sub_41240" w:history="1">
        <w:r>
          <w:rPr>
            <w:rStyle w:val="a0"/>
          </w:rPr>
          <w:t>статья 1240</w:t>
        </w:r>
      </w:hyperlink>
      <w:r>
        <w:t>).</w:t>
      </w:r>
    </w:p>
    <w:bookmarkEnd w:id="7205"/>
    <w:p w:rsidR="00000000" w:rsidRDefault="007A5112"/>
    <w:p w:rsidR="00000000" w:rsidRDefault="007A5112">
      <w:pPr>
        <w:pStyle w:val="a1"/>
      </w:pPr>
      <w:bookmarkStart w:id="7206" w:name="sub_41270"/>
      <w:r>
        <w:rPr>
          <w:rStyle w:val="a"/>
        </w:rPr>
        <w:t>Статья 1270.</w:t>
      </w:r>
      <w:r>
        <w:t xml:space="preserve"> Исключительное право на произведение</w:t>
      </w:r>
    </w:p>
    <w:p w:rsidR="00000000" w:rsidRDefault="007A5112">
      <w:bookmarkStart w:id="7207" w:name="sub_412701"/>
      <w:bookmarkEnd w:id="7206"/>
      <w:r>
        <w:t>1. Автору произведения или иному правообладате</w:t>
      </w:r>
      <w:r>
        <w:t xml:space="preserve">лю принадлежит исключительное право использовать произведение в соответствии со </w:t>
      </w:r>
      <w:hyperlink w:anchor="sub_41229" w:history="1">
        <w:r>
          <w:rPr>
            <w:rStyle w:val="a0"/>
          </w:rPr>
          <w:t>статьей 1229</w:t>
        </w:r>
      </w:hyperlink>
      <w:r>
        <w:t xml:space="preserve"> настоящего Кодекса в любой форме и любым не противоречащим закону способом (исключительное право на произведение), в том числе способами</w:t>
      </w:r>
      <w:r>
        <w:t xml:space="preserve">, указанными в </w:t>
      </w:r>
      <w:hyperlink w:anchor="sub_412702" w:history="1">
        <w:r>
          <w:rPr>
            <w:rStyle w:val="a0"/>
          </w:rPr>
          <w:t>пункте 2</w:t>
        </w:r>
      </w:hyperlink>
      <w:r>
        <w:t xml:space="preserve"> настоящей статьи. Правообладатель может распоряжаться исключительным правом на произведение.</w:t>
      </w:r>
    </w:p>
    <w:p w:rsidR="00000000" w:rsidRDefault="007A5112">
      <w:bookmarkStart w:id="7208" w:name="sub_412702"/>
      <w:bookmarkEnd w:id="7207"/>
      <w:r>
        <w:t>2. Использованием произведения независимо от того, совершаются ли соответствующие действия в целях извлечения прибыли или без такой цели, считается, в частности:</w:t>
      </w:r>
    </w:p>
    <w:p w:rsidR="00000000" w:rsidRDefault="007A5112">
      <w:bookmarkStart w:id="7209" w:name="sub_41270201"/>
      <w:bookmarkEnd w:id="7208"/>
      <w:r>
        <w:t>1) воспроизведение произведения, то есть изготовление одного и более экз</w:t>
      </w:r>
      <w:r>
        <w:t>емпляра произведения или его части в любой материальной форме, в том числе в форме звуко- или видеозаписи, изготовление в трех измерениях одного и более экземпляра двухмерного произведения и в двух измерениях одного и более экземпляра трехмерного произведе</w:t>
      </w:r>
      <w:r>
        <w:t>ния. При этом запись произведения на электронном носителе, в том числе запись в память ЭВМ, также считается воспроизведением. Не считается воспроизведением краткосрочная запись произведения, которая носит временный или случайный характер и составляет неотъ</w:t>
      </w:r>
      <w:r>
        <w:t>емлемую и существенную часть технологического процесса, имеющего единственной целью правомерное использование произведения либо осуществляемую информационным посредником между третьими лицами передачу произведения в информационно-телекоммуникационной сети,</w:t>
      </w:r>
      <w:r>
        <w:t xml:space="preserve"> при условии, что такая запись не имеет самостоятельного экономического значения;</w:t>
      </w:r>
    </w:p>
    <w:p w:rsidR="00000000" w:rsidRDefault="007A5112">
      <w:bookmarkStart w:id="7210" w:name="sub_41270202"/>
      <w:bookmarkEnd w:id="7209"/>
      <w:r>
        <w:t>2) распространение произведения путем продажи или иного отчуждения его оригинала или экземпляров;</w:t>
      </w:r>
    </w:p>
    <w:p w:rsidR="00000000" w:rsidRDefault="007A5112">
      <w:bookmarkStart w:id="7211" w:name="sub_41270203"/>
      <w:bookmarkEnd w:id="7210"/>
      <w:r>
        <w:t>3) публичный показ произведе</w:t>
      </w:r>
      <w:r>
        <w:t>ния, то есть любая демонстрация оригинала или экземпляра произведения непосредственно либо на экране с помощью пленки, диапозитива, телевизионного кадра или иных технических средств, а также демонстрация отдельных кадров аудиовизуального произведения без с</w:t>
      </w:r>
      <w:r>
        <w:t xml:space="preserve">облюдения их последовательности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w:t>
      </w:r>
      <w:hyperlink r:id="rId987" w:history="1">
        <w:r>
          <w:rPr>
            <w:rStyle w:val="a0"/>
          </w:rPr>
          <w:t>обычному кругу</w:t>
        </w:r>
      </w:hyperlink>
      <w:r>
        <w:t xml:space="preserve"> семьи, независимо от того, воспринимается произведение в месте его демонстрации или в другом месте одновременно с демонстрацией произведения;</w:t>
      </w:r>
    </w:p>
    <w:p w:rsidR="00000000" w:rsidRDefault="007A5112">
      <w:bookmarkStart w:id="7212" w:name="sub_41270204"/>
      <w:bookmarkEnd w:id="7211"/>
      <w:r>
        <w:t>4) импорт оригинала или экземпляров произведения в целях распро</w:t>
      </w:r>
      <w:r>
        <w:t>странения;</w:t>
      </w:r>
    </w:p>
    <w:p w:rsidR="00000000" w:rsidRDefault="007A5112">
      <w:bookmarkStart w:id="7213" w:name="sub_41270205"/>
      <w:bookmarkEnd w:id="7212"/>
      <w:r>
        <w:t>5) прокат оригинала или экземпляра произведения;</w:t>
      </w:r>
    </w:p>
    <w:p w:rsidR="00000000" w:rsidRDefault="007A5112">
      <w:bookmarkStart w:id="7214" w:name="sub_41270206"/>
      <w:bookmarkEnd w:id="7213"/>
      <w:r>
        <w:t xml:space="preserve">6) </w:t>
      </w:r>
      <w:hyperlink r:id="rId988" w:history="1">
        <w:r>
          <w:rPr>
            <w:rStyle w:val="a0"/>
          </w:rPr>
          <w:t>публичное исполнение</w:t>
        </w:r>
      </w:hyperlink>
      <w:r>
        <w:t xml:space="preserve"> произведения, то есть представление произведения в живом и</w:t>
      </w:r>
      <w:r>
        <w:t>сполнении или с помощью технических средств (радио, телевидения и иных технических средств), а также показ аудиовизуального произведения (с сопровождением или без сопровождения звуком) в месте, открытом для свободного посещения, или в месте, где присутству</w:t>
      </w:r>
      <w:r>
        <w:t>ет значительное число лиц, не принадлежащих к обычному кругу семьи, независимо от того, воспринимается произведение в месте его представления или показа либо в другом месте одновременно с представлением или показом произведения;</w:t>
      </w:r>
    </w:p>
    <w:p w:rsidR="00000000" w:rsidRDefault="007A5112">
      <w:bookmarkStart w:id="7215" w:name="sub_41270207"/>
      <w:bookmarkEnd w:id="7214"/>
      <w:r>
        <w:t xml:space="preserve">7) </w:t>
      </w:r>
      <w:r>
        <w:t xml:space="preserve">сообщение в эфир, то есть сообщение произведения для всеобщего сведения по радио или телевидению, за исключением сообщения по кабелю. При этом под сообщением понимается любое действие, посредством которого произведение становится доступным для слухового и </w:t>
      </w:r>
      <w:r>
        <w:t>(или) зрительного восприятия независимо от его фактического восприятия публикой. При сообщении произведений в эфир через спутник под сообщением в эфир понимается прием сигналов с наземной станции на спутник и передача сигналов со спутника, посредством кото</w:t>
      </w:r>
      <w:r>
        <w:t>рых произведение может быть доведено до всеобщего сведения независимо от его фактического приема публикой. Сообщение кодированных сигналов признается сообщением в эфир, если средства декодирования предоставляются неограниченному кругу лиц организацией эфир</w:t>
      </w:r>
      <w:r>
        <w:t>ного вещания или с ее согласия;</w:t>
      </w:r>
    </w:p>
    <w:p w:rsidR="00000000" w:rsidRDefault="007A5112">
      <w:bookmarkStart w:id="7216" w:name="sub_41270208"/>
      <w:bookmarkEnd w:id="7215"/>
      <w:r>
        <w:t>8) сообщение по кабелю, то есть сообщение произведения для всеобщего сведения по радио или телевидению с помощью кабеля, провода, оптического волокна или аналогичных средств. Сообщение кодированных си</w:t>
      </w:r>
      <w:r>
        <w:t>гналов признается сообщением по кабелю, если средства декодирования предоставляются неограниченному кругу лиц организацией кабельного вещания или с ее согласия;</w:t>
      </w:r>
    </w:p>
    <w:p w:rsidR="00000000" w:rsidRDefault="007A5112">
      <w:bookmarkStart w:id="7217" w:name="sub_41270281"/>
      <w:bookmarkEnd w:id="7216"/>
      <w:r>
        <w:t>8.1) ретрансляция, то есть прием и одновременное сообщение в эфир (в то</w:t>
      </w:r>
      <w:r>
        <w:t>м числе через спутник) или по кабелю полной и неизменной радио- или телепередачи либо ее существенной части, сообщаемой в эфир или по кабелю организацией эфирного или кабельного вещания;</w:t>
      </w:r>
    </w:p>
    <w:p w:rsidR="00000000" w:rsidRDefault="007A5112">
      <w:bookmarkStart w:id="7218" w:name="sub_41270209"/>
      <w:bookmarkEnd w:id="7217"/>
      <w:r>
        <w:t xml:space="preserve">9) перевод или другая </w:t>
      </w:r>
      <w:hyperlink r:id="rId989" w:history="1">
        <w:r>
          <w:rPr>
            <w:rStyle w:val="a0"/>
          </w:rPr>
          <w:t>переработка</w:t>
        </w:r>
      </w:hyperlink>
      <w:r>
        <w:t xml:space="preserve"> произведения. При этом под переработкой произведения понимается создание производного произведения (обработки, экранизации, аранжировки, инсценировки и тому подобного). Под переработкой (модификацией) </w:t>
      </w:r>
      <w:r>
        <w:t>программы для ЭВМ или базы данных понимаются любые их изменения, в том числе перевод такой программы или такой базы данных с одного языка на другой язык, за исключением адаптации, то есть внесения изменений, осуществляемых исключительно в целях функциониро</w:t>
      </w:r>
      <w:r>
        <w:t>вания программы для ЭВМ или базы данных на конкретных технических средствах пользователя или под управлением конкретных программ пользователя;</w:t>
      </w:r>
    </w:p>
    <w:p w:rsidR="00000000" w:rsidRDefault="007A5112">
      <w:bookmarkStart w:id="7219" w:name="sub_41270210"/>
      <w:bookmarkEnd w:id="7218"/>
      <w:r>
        <w:t>10) практическая реализация архитектурного, дизайнерского, градостроительного или садово-</w:t>
      </w:r>
      <w:r>
        <w:t>паркового проекта;</w:t>
      </w:r>
    </w:p>
    <w:p w:rsidR="00000000" w:rsidRDefault="007A5112">
      <w:bookmarkStart w:id="7220" w:name="sub_41270211"/>
      <w:bookmarkEnd w:id="7219"/>
      <w:r>
        <w:t>11) доведение произведения до всеобщего сведения таким образом, что любое лицо может получить доступ к произведению из любого места и в любое время по собственному выбору (доведение до всеобщего сведения).</w:t>
      </w:r>
    </w:p>
    <w:p w:rsidR="00000000" w:rsidRDefault="007A5112">
      <w:bookmarkStart w:id="7221" w:name="sub_412703"/>
      <w:bookmarkEnd w:id="7220"/>
      <w:r>
        <w:t>3. Практическое применение положений, составляющих содержание произведения, в том числе положений, представляющих собой техническое, экономическое, организационное или иное решение, не является использованием произведения применительн</w:t>
      </w:r>
      <w:r>
        <w:t xml:space="preserve">о к правилам настоящей главы, за исключением использования, предусмотренного </w:t>
      </w:r>
      <w:hyperlink w:anchor="sub_41270210" w:history="1">
        <w:r>
          <w:rPr>
            <w:rStyle w:val="a0"/>
          </w:rPr>
          <w:t>подпунктом 10 пункта 2</w:t>
        </w:r>
      </w:hyperlink>
      <w:r>
        <w:t xml:space="preserve"> настоящей статьи.</w:t>
      </w:r>
    </w:p>
    <w:p w:rsidR="00000000" w:rsidRDefault="007A5112">
      <w:bookmarkStart w:id="7222" w:name="sub_412704"/>
      <w:bookmarkEnd w:id="7221"/>
      <w:r>
        <w:t xml:space="preserve">4. Правила </w:t>
      </w:r>
      <w:hyperlink w:anchor="sub_41270205" w:history="1">
        <w:r>
          <w:rPr>
            <w:rStyle w:val="a0"/>
          </w:rPr>
          <w:t>подпункта 5 пункта 2</w:t>
        </w:r>
      </w:hyperlink>
      <w:r>
        <w:t xml:space="preserve"> настоящей статьи не примен</w:t>
      </w:r>
      <w:r>
        <w:t>яются в отношении программы для ЭВМ, за исключением случая, когда такая программа является основным объектом проката.</w:t>
      </w:r>
    </w:p>
    <w:bookmarkEnd w:id="7222"/>
    <w:p w:rsidR="00000000" w:rsidRDefault="007A5112"/>
    <w:p w:rsidR="00000000" w:rsidRDefault="007A5112">
      <w:pPr>
        <w:pStyle w:val="a1"/>
      </w:pPr>
      <w:bookmarkStart w:id="7223" w:name="sub_41271"/>
      <w:r>
        <w:rPr>
          <w:rStyle w:val="a"/>
        </w:rPr>
        <w:t>Статья 1271.</w:t>
      </w:r>
      <w:r>
        <w:t xml:space="preserve"> Знак охраны авторского права</w:t>
      </w:r>
    </w:p>
    <w:bookmarkEnd w:id="7223"/>
    <w:p w:rsidR="00000000" w:rsidRDefault="007A5112">
      <w:r>
        <w:t>Правообладатель для оповещения о принадлежащем ему исключительном п</w:t>
      </w:r>
      <w:r>
        <w:t>раве на произведение вправе использовать знак охраны авторского права, который помещается на каждом экземпляре произведения и состоит из следующих элементов:</w:t>
      </w:r>
    </w:p>
    <w:p w:rsidR="00000000" w:rsidRDefault="007A5112">
      <w:r>
        <w:t>латинской буквы "C" в окружности;</w:t>
      </w:r>
    </w:p>
    <w:p w:rsidR="00000000" w:rsidRDefault="007A5112">
      <w:r>
        <w:t>имени или наименования правообладателя;</w:t>
      </w:r>
    </w:p>
    <w:p w:rsidR="00000000" w:rsidRDefault="007A5112">
      <w:r>
        <w:t>года первого опубликован</w:t>
      </w:r>
      <w:r>
        <w:t>ия произведения.</w:t>
      </w:r>
    </w:p>
    <w:p w:rsidR="00000000" w:rsidRDefault="007A5112"/>
    <w:p w:rsidR="00000000" w:rsidRDefault="007A5112">
      <w:pPr>
        <w:pStyle w:val="a1"/>
      </w:pPr>
      <w:bookmarkStart w:id="7224" w:name="sub_41272"/>
      <w:r>
        <w:rPr>
          <w:rStyle w:val="a"/>
        </w:rPr>
        <w:t>Статья 1272.</w:t>
      </w:r>
      <w:r>
        <w:t xml:space="preserve"> Распространение оригинала или экземпляров опубликованного произведения</w:t>
      </w:r>
    </w:p>
    <w:bookmarkEnd w:id="7224"/>
    <w:p w:rsidR="00000000" w:rsidRDefault="007A5112">
      <w:r>
        <w:t>Если оригинал или экземпляры произведения правомерно введены в гражданский оборот на территории Российской Федерации путем их продажи ил</w:t>
      </w:r>
      <w:r>
        <w:t xml:space="preserve">и иного отчуждения, дальнейшее распространение оригинала или экземпляров произведения допускается без согласия правообладателя и без выплаты ему вознаграждения, за исключением случая, предусмотренного </w:t>
      </w:r>
      <w:hyperlink w:anchor="sub_41293" w:history="1">
        <w:r>
          <w:rPr>
            <w:rStyle w:val="a0"/>
          </w:rPr>
          <w:t>статьей 1293</w:t>
        </w:r>
      </w:hyperlink>
      <w:r>
        <w:t xml:space="preserve"> настоящего Коде</w:t>
      </w:r>
      <w:r>
        <w:t>кса.</w:t>
      </w:r>
    </w:p>
    <w:p w:rsidR="00000000" w:rsidRDefault="007A5112"/>
    <w:p w:rsidR="00000000" w:rsidRDefault="007A5112">
      <w:pPr>
        <w:pStyle w:val="a1"/>
      </w:pPr>
      <w:bookmarkStart w:id="7225" w:name="sub_41273"/>
      <w:r>
        <w:rPr>
          <w:rStyle w:val="a"/>
        </w:rPr>
        <w:t>Статья 1273.</w:t>
      </w:r>
      <w:r>
        <w:t xml:space="preserve"> Свободное воспроизведение произведения в личных целях</w:t>
      </w:r>
    </w:p>
    <w:p w:rsidR="00000000" w:rsidRDefault="007A5112">
      <w:bookmarkStart w:id="7226" w:name="sub_4127310"/>
      <w:bookmarkEnd w:id="7225"/>
      <w:r>
        <w:t xml:space="preserve">1. Допускается без согласия автора или иного правообладателя и без выплаты вознаграждения воспроизведение гражданином при необходимости и исключительно в </w:t>
      </w:r>
      <w:r>
        <w:t>личных целях правомерно обнародованного произведения, за исключением:</w:t>
      </w:r>
    </w:p>
    <w:p w:rsidR="00000000" w:rsidRDefault="007A5112">
      <w:bookmarkStart w:id="7227" w:name="sub_412731"/>
      <w:bookmarkEnd w:id="7226"/>
      <w:r>
        <w:t>1) воспроизведения произведений архитектуры в форме зданий и аналогичных сооружений;</w:t>
      </w:r>
    </w:p>
    <w:p w:rsidR="00000000" w:rsidRDefault="007A5112">
      <w:bookmarkStart w:id="7228" w:name="sub_412732"/>
      <w:bookmarkEnd w:id="7227"/>
      <w:r>
        <w:t>2) воспроизведения баз данных или их существенных частей, кр</w:t>
      </w:r>
      <w:r>
        <w:t xml:space="preserve">оме случаев, предусмотренных </w:t>
      </w:r>
      <w:hyperlink w:anchor="sub_41280" w:history="1">
        <w:r>
          <w:rPr>
            <w:rStyle w:val="a0"/>
          </w:rPr>
          <w:t>статьей 1280</w:t>
        </w:r>
      </w:hyperlink>
      <w:r>
        <w:t xml:space="preserve"> настоящего Кодекса;</w:t>
      </w:r>
    </w:p>
    <w:p w:rsidR="00000000" w:rsidRDefault="007A5112">
      <w:bookmarkStart w:id="7229" w:name="sub_412733"/>
      <w:bookmarkEnd w:id="7228"/>
      <w:r>
        <w:t xml:space="preserve">3) воспроизведения программ для ЭВМ, кроме случаев, предусмотренных </w:t>
      </w:r>
      <w:hyperlink w:anchor="sub_41280" w:history="1">
        <w:r>
          <w:rPr>
            <w:rStyle w:val="a0"/>
          </w:rPr>
          <w:t>статьей 1280</w:t>
        </w:r>
      </w:hyperlink>
      <w:r>
        <w:t xml:space="preserve"> настоящего Кодекса;</w:t>
      </w:r>
    </w:p>
    <w:p w:rsidR="00000000" w:rsidRDefault="007A5112">
      <w:bookmarkStart w:id="7230" w:name="sub_412734"/>
      <w:bookmarkEnd w:id="7229"/>
      <w:r>
        <w:t>4) репродуцирования книг (полностью) и нотных текстов (</w:t>
      </w:r>
      <w:hyperlink w:anchor="sub_41275" w:history="1">
        <w:r>
          <w:rPr>
            <w:rStyle w:val="a0"/>
          </w:rPr>
          <w:t>статья 1275</w:t>
        </w:r>
      </w:hyperlink>
      <w:r>
        <w:t>), то есть их факсимильного воспроизведения с помощью любых технических средств, осуществляемого не в целях издания;</w:t>
      </w:r>
    </w:p>
    <w:p w:rsidR="00000000" w:rsidRDefault="007A5112">
      <w:bookmarkStart w:id="7231" w:name="sub_412735"/>
      <w:bookmarkEnd w:id="7230"/>
      <w:r>
        <w:t>5) видеозаписи аудиовизуа</w:t>
      </w:r>
      <w:r>
        <w:t xml:space="preserve">льного произведения при его публичном исполнении в месте, открытом для свободного посещения, или в месте, где присутствует значительное число лиц, не принадлежащих к </w:t>
      </w:r>
      <w:hyperlink r:id="rId990" w:history="1">
        <w:r>
          <w:rPr>
            <w:rStyle w:val="a0"/>
          </w:rPr>
          <w:t>обычному кругу</w:t>
        </w:r>
      </w:hyperlink>
      <w:r>
        <w:t xml:space="preserve"> семьи;</w:t>
      </w:r>
    </w:p>
    <w:p w:rsidR="00000000" w:rsidRDefault="007A5112">
      <w:bookmarkStart w:id="7232" w:name="sub_412736"/>
      <w:bookmarkEnd w:id="7231"/>
      <w:r>
        <w:t>6) воспроизведения аудиовизуального произведения с помощью профессионального оборудования, не предназначенного для использования в домашних условиях.</w:t>
      </w:r>
    </w:p>
    <w:p w:rsidR="00000000" w:rsidRDefault="007A5112">
      <w:bookmarkStart w:id="7233" w:name="sub_4127320"/>
      <w:bookmarkEnd w:id="7232"/>
      <w:r>
        <w:t>2. В случае, когда воспроизведение фонограмм и аудиовизуальных пр</w:t>
      </w:r>
      <w:r>
        <w:t xml:space="preserve">оизведений осуществляется исключительно в личных целях, авторы, исполнители, изготовители фонограмм и аудиовизуальных произведений имеют право на вознаграждение, предусмотренное </w:t>
      </w:r>
      <w:hyperlink w:anchor="sub_41245" w:history="1">
        <w:r>
          <w:rPr>
            <w:rStyle w:val="a0"/>
          </w:rPr>
          <w:t>статьей 1245</w:t>
        </w:r>
      </w:hyperlink>
      <w:r>
        <w:t xml:space="preserve"> настоящего Кодекса.</w:t>
      </w:r>
    </w:p>
    <w:bookmarkEnd w:id="7233"/>
    <w:p w:rsidR="00000000" w:rsidRDefault="007A5112"/>
    <w:p w:rsidR="00000000" w:rsidRDefault="007A5112">
      <w:pPr>
        <w:pStyle w:val="a1"/>
      </w:pPr>
      <w:bookmarkStart w:id="7234" w:name="sub_41274"/>
      <w:r>
        <w:rPr>
          <w:rStyle w:val="a"/>
        </w:rPr>
        <w:t>Статья 1274.</w:t>
      </w:r>
      <w:r>
        <w:t xml:space="preserve"> Свободное использование произведения в информационных, научных, учебных или культурных целях</w:t>
      </w:r>
    </w:p>
    <w:p w:rsidR="00000000" w:rsidRDefault="007A5112">
      <w:bookmarkStart w:id="7235" w:name="sub_412741"/>
      <w:bookmarkEnd w:id="7234"/>
      <w:r>
        <w:t>1. Допускается без согласия автора или иного правообладателя и без выплаты вознаграждения, но с обязательным указанием имени авт</w:t>
      </w:r>
      <w:r>
        <w:t>ора, произведение которого используется, и источника заимствования:</w:t>
      </w:r>
    </w:p>
    <w:p w:rsidR="00000000" w:rsidRDefault="007A5112">
      <w:bookmarkStart w:id="7236" w:name="sub_4127411"/>
      <w:bookmarkEnd w:id="7235"/>
      <w:r>
        <w:t>1) цитирование в оригинале и в переводе в научных, полемических, критических, информационных, учебных целях, в целях раскрытия творческого замысла автора правомерно об</w:t>
      </w:r>
      <w:r>
        <w:t>народованных произведений в объеме, оправданном целью цитирования, включая воспроизведение отрывков из газетных и журнальных статей в форме обзоров печати;</w:t>
      </w:r>
    </w:p>
    <w:p w:rsidR="00000000" w:rsidRDefault="007A5112">
      <w:bookmarkStart w:id="7237" w:name="sub_4127412"/>
      <w:bookmarkEnd w:id="7236"/>
      <w:r>
        <w:t>2) использование правомерно обнародованных произведений и отрывков из них в ка</w:t>
      </w:r>
      <w:r>
        <w:t>честве иллюстраций в изданиях, радио- и телепередачах, звуко- и видеозаписях учебного характера в объеме, оправданном поставленной целью;</w:t>
      </w:r>
    </w:p>
    <w:p w:rsidR="00000000" w:rsidRDefault="007A5112">
      <w:bookmarkStart w:id="7238" w:name="sub_4127413"/>
      <w:bookmarkEnd w:id="7237"/>
      <w:r>
        <w:t>3) воспроизведение в периодическом печатном издании и последующее распространение экземпляров эт</w:t>
      </w:r>
      <w:r>
        <w:t xml:space="preserve">ого издания, сообщение в эфир или по кабелю, доведение до всеобщего сведения правомерно опубликованных в периодических печатных изданиях статей по текущим экономическим, политическим, социальным и религиозным вопросам либо переданных в эфир или по кабелю, </w:t>
      </w:r>
      <w:r>
        <w:t>доведенных до всеобщего сведения произведений такого же характера в случаях, если такие воспроизведение, сообщение, доведение не были специально запрещены автором или иным правообладателем;</w:t>
      </w:r>
    </w:p>
    <w:p w:rsidR="00000000" w:rsidRDefault="007A5112">
      <w:bookmarkStart w:id="7239" w:name="sub_4127414"/>
      <w:bookmarkEnd w:id="7238"/>
      <w:r>
        <w:t xml:space="preserve">4) воспроизведение в периодическом печатном </w:t>
      </w:r>
      <w:r>
        <w:t xml:space="preserve">издании и последующее распространение экземпляров этого издания, сообщение в эфир или по кабелю, доведение до всеобщего сведения публично произнесенных политических речей, обращений, докладов и аналогичных произведений в объеме, оправданном информационной </w:t>
      </w:r>
      <w:r>
        <w:t>целью. При этом за авторами таких произведений сохраняется право на их использование в сборниках;</w:t>
      </w:r>
    </w:p>
    <w:p w:rsidR="00000000" w:rsidRDefault="007A5112">
      <w:bookmarkStart w:id="7240" w:name="sub_4127415"/>
      <w:bookmarkEnd w:id="7239"/>
      <w:r>
        <w:t>5) воспроизведение, распространение, сообщение в эфир и по кабелю, доведение до всеобщего сведения в обзорах текущих событий (в частности, средствами фотографии, кинематографии, телевидения и радио) произведений, которые становятся увиденными или услышанны</w:t>
      </w:r>
      <w:r>
        <w:t>ми в ходе таких событий, в объеме, оправданном информационной целью;</w:t>
      </w:r>
    </w:p>
    <w:p w:rsidR="00000000" w:rsidRDefault="007A5112">
      <w:bookmarkStart w:id="7241" w:name="sub_4127416"/>
      <w:bookmarkEnd w:id="7240"/>
      <w:r>
        <w:t>6) публичное исполнение правомерно обнародованных произведений путем их представления в живом исполнении, осуществляемое без цели извлечения прибыли в образовательны</w:t>
      </w:r>
      <w:r>
        <w:t>х организациях, медицинских организациях, организациях социального обслуживания и учреждениях уголовно-исполнительной системы работниками (сотрудниками) данных организаций и учреждений и лицами, соответственно обслуживаемыми данными организациями или содер</w:t>
      </w:r>
      <w:r>
        <w:t>жащимися в данных учреждениях;</w:t>
      </w:r>
    </w:p>
    <w:p w:rsidR="00000000" w:rsidRDefault="007A5112">
      <w:bookmarkStart w:id="7242" w:name="sub_4127417"/>
      <w:bookmarkEnd w:id="7241"/>
      <w:r>
        <w:t>7) запись на электронном носителе, в том числе запись в память ЭВМ, и доведение до всеобщего сведения авторефератов диссертаций.</w:t>
      </w:r>
    </w:p>
    <w:p w:rsidR="00000000" w:rsidRDefault="007A5112">
      <w:bookmarkStart w:id="7243" w:name="sub_412742"/>
      <w:bookmarkEnd w:id="7242"/>
      <w:r>
        <w:t>2. Создание экземпляров правомерно обнародованных про</w:t>
      </w:r>
      <w:r>
        <w:t>изведений в форматах, предназначенных исключительно для использования слепыми, слабовидящими и лицами с иными ограниченными способностями воспринимать печатную информацию (рельефно-точечным шрифтом и другими специальными способами, доступными для слепых, с</w:t>
      </w:r>
      <w:r>
        <w:t>лабовидящих и лиц с иными ограниченными способностями воспринимать печатную информацию) (специальных форматах), а также воспроизведение, распространение и импорт таких экземпляров без цели извлечения прибыли допускаются без согласия автора или иного облада</w:t>
      </w:r>
      <w:r>
        <w:t>теля исключительного права и без выплаты ему вознаграждения, но с обязательным указанием имени автора, произведение которого используется, и источника заимствования.</w:t>
      </w:r>
    </w:p>
    <w:p w:rsidR="00000000" w:rsidRDefault="007A5112">
      <w:bookmarkStart w:id="7244" w:name="sub_41274202"/>
      <w:bookmarkEnd w:id="7243"/>
      <w:r>
        <w:t xml:space="preserve">Библиотеки могут предоставлять слепым, слабовидящим и лицам с иными </w:t>
      </w:r>
      <w:r>
        <w:t>ограниченными способностями воспринимать печатную информацию экземпляры произведений, созданные в специальных форматах, во временное безвозмездное пользование с выдачей на дом.</w:t>
      </w:r>
    </w:p>
    <w:p w:rsidR="00000000" w:rsidRDefault="007A5112">
      <w:bookmarkStart w:id="7245" w:name="sub_41274203"/>
      <w:bookmarkEnd w:id="7244"/>
      <w:r>
        <w:t xml:space="preserve">Библиотеки и иные организации, </w:t>
      </w:r>
      <w:hyperlink r:id="rId991" w:history="1">
        <w:r>
          <w:rPr>
            <w:rStyle w:val="a0"/>
          </w:rPr>
          <w:t>перечень</w:t>
        </w:r>
      </w:hyperlink>
      <w:r>
        <w:t xml:space="preserve"> которых определяется Правительством Российской Федерации, могут без согласия автора или иного обладателя исключительного права и без выплаты ему вознаграждения предоставлять лицам, указанным в </w:t>
      </w:r>
      <w:hyperlink w:anchor="sub_412742" w:history="1">
        <w:r>
          <w:rPr>
            <w:rStyle w:val="a0"/>
          </w:rPr>
          <w:t>абзаце первом</w:t>
        </w:r>
      </w:hyperlink>
      <w:r>
        <w:t xml:space="preserve"> настоящего пункта, доступ через информационно-телекоммуникационные сети к экземплярам произведений, созданным в специальных форматах, и осуществлять трансграничный обмен этими экземплярами в соответствии с </w:t>
      </w:r>
      <w:hyperlink r:id="rId992" w:history="1">
        <w:r>
          <w:rPr>
            <w:rStyle w:val="a0"/>
          </w:rPr>
          <w:t>Марракешским договором</w:t>
        </w:r>
      </w:hyperlink>
      <w:r>
        <w:t xml:space="preserve"> об облегчении доступа слепых и лиц с нарушениями зрения или иными ограниченными способностями воспринимать печатную информацию к опубликованным произведениям, в том числе посредством инфо</w:t>
      </w:r>
      <w:r>
        <w:t xml:space="preserve">рмационно-телекоммуникационных сетей. </w:t>
      </w:r>
      <w:hyperlink r:id="rId993" w:history="1">
        <w:r>
          <w:rPr>
            <w:rStyle w:val="a0"/>
          </w:rPr>
          <w:t>Перечень</w:t>
        </w:r>
      </w:hyperlink>
      <w:r>
        <w:t xml:space="preserve"> специальных форматов, </w:t>
      </w:r>
      <w:hyperlink r:id="rId994" w:history="1">
        <w:r>
          <w:rPr>
            <w:rStyle w:val="a0"/>
          </w:rPr>
          <w:t>перечень</w:t>
        </w:r>
      </w:hyperlink>
      <w:r>
        <w:t xml:space="preserve"> показаний, при наличии которых лица с огра</w:t>
      </w:r>
      <w:r>
        <w:t xml:space="preserve">ниченными способностями воспринимать печатную информацию могут использовать экземпляры произведений, созданные в специальных форматах, </w:t>
      </w:r>
      <w:hyperlink r:id="rId995" w:history="1">
        <w:r>
          <w:rPr>
            <w:rStyle w:val="a0"/>
          </w:rPr>
          <w:t>перечень</w:t>
        </w:r>
      </w:hyperlink>
      <w:r>
        <w:t xml:space="preserve"> библиотек и иных организаций, предоставляющи</w:t>
      </w:r>
      <w:r>
        <w:t>х доступ через информационно-телекоммуникационные сети к экземплярам произведений, созданным в специальных форматах, и имеющих право осуществлять трансграничный обмен экземплярами произведений, созданными в специальных форматах, в соответствии с Марракешск</w:t>
      </w:r>
      <w:r>
        <w:t xml:space="preserve">им договором об облегчении доступа слепых и лиц с нарушениями зрения или иными ограниченными способностями воспринимать печатную информацию к опубликованным произведениям, в том числе посредством информационно-телекоммуникационных сетей, порядок </w:t>
      </w:r>
      <w:hyperlink r:id="rId996" w:history="1">
        <w:r>
          <w:rPr>
            <w:rStyle w:val="a0"/>
          </w:rPr>
          <w:t>предоставления</w:t>
        </w:r>
      </w:hyperlink>
      <w:r>
        <w:t xml:space="preserve"> такого доступа и </w:t>
      </w:r>
      <w:hyperlink r:id="rId997" w:history="1">
        <w:r>
          <w:rPr>
            <w:rStyle w:val="a0"/>
          </w:rPr>
          <w:t>осуществления</w:t>
        </w:r>
      </w:hyperlink>
      <w:r>
        <w:t xml:space="preserve"> трансграничного обмена этими экземплярами определяются Правительством Российской Фед</w:t>
      </w:r>
      <w:r>
        <w:t>ерации.</w:t>
      </w:r>
    </w:p>
    <w:p w:rsidR="00000000" w:rsidRDefault="007A5112">
      <w:bookmarkStart w:id="7246" w:name="sub_41274204"/>
      <w:bookmarkEnd w:id="7245"/>
      <w:r>
        <w:t xml:space="preserve">Любое дальнейшее воспроизведение или доведение до всеобщего сведения экземпляра произведения, предназначенного исключительно для использования слепыми, слабовидящими и лицами с иными ограниченными способностями воспринимать </w:t>
      </w:r>
      <w:r>
        <w:t>печатную информацию, в иных форматах не допускается.</w:t>
      </w:r>
    </w:p>
    <w:p w:rsidR="00000000" w:rsidRDefault="007A5112">
      <w:bookmarkStart w:id="7247" w:name="sub_41274205"/>
      <w:bookmarkEnd w:id="7246"/>
      <w:r>
        <w:t>Положения настоящего пункта не применяются в отношении произведений, созданных в целях использования в специальных форматах, а также в отношении фонограмм, состоящих в основном из</w:t>
      </w:r>
      <w:r>
        <w:t xml:space="preserve"> музыкальных произведений.</w:t>
      </w:r>
    </w:p>
    <w:p w:rsidR="00000000" w:rsidRDefault="007A5112">
      <w:bookmarkStart w:id="7248" w:name="sub_412743"/>
      <w:bookmarkEnd w:id="7247"/>
      <w:r>
        <w:t>3. Допускаются без согласия автора или иного правообладателя и без выплаты вознаграждения тифлокомментирование, снабжение произведения сурдопереводом в целях облегчения восприятия произведения лицами с огран</w:t>
      </w:r>
      <w:r>
        <w:t>иченными физическими возможностями.</w:t>
      </w:r>
    </w:p>
    <w:p w:rsidR="00000000" w:rsidRDefault="007A5112">
      <w:bookmarkStart w:id="7249" w:name="sub_412744"/>
      <w:bookmarkEnd w:id="7248"/>
      <w:r>
        <w:t>4. Создание произведения в жанре литературной, музыкальной или иной пародии либо в жанре карикатуры на основе другого (оригинального) правомерно обнародованного произведения и использование этих парод</w:t>
      </w:r>
      <w:r>
        <w:t>ий либо карикатуры допускаются без согласия автора или иного обладателя исключительного права на оригинальное произведение и без выплаты ему вознаграждения.</w:t>
      </w:r>
    </w:p>
    <w:bookmarkEnd w:id="7249"/>
    <w:p w:rsidR="00000000" w:rsidRDefault="007A5112"/>
    <w:p w:rsidR="00000000" w:rsidRDefault="007A5112">
      <w:pPr>
        <w:pStyle w:val="a1"/>
      </w:pPr>
      <w:bookmarkStart w:id="7250" w:name="sub_41275"/>
      <w:r>
        <w:rPr>
          <w:rStyle w:val="a"/>
        </w:rPr>
        <w:t>Статья 1275.</w:t>
      </w:r>
      <w:r>
        <w:t xml:space="preserve"> Свободное использование произведения библиотеками, архивами и обра</w:t>
      </w:r>
      <w:r>
        <w:t>зовательными организациями</w:t>
      </w:r>
    </w:p>
    <w:p w:rsidR="00000000" w:rsidRDefault="007A5112">
      <w:bookmarkStart w:id="7251" w:name="sub_412751"/>
      <w:bookmarkEnd w:id="7250"/>
      <w:r>
        <w:t xml:space="preserve">1. Общедоступные библиотеки, а также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w:t>
      </w:r>
      <w:r>
        <w:t>вознаграждения предоставлять во временное безвозмездное пользование (в том числе в порядке взаимного использования библиотечных ресурсов) оригиналы или экземпляры произведений, правомерно введенные в гражданский оборот.</w:t>
      </w:r>
    </w:p>
    <w:p w:rsidR="00000000" w:rsidRDefault="007A5112">
      <w:bookmarkStart w:id="7252" w:name="sub_41275102"/>
      <w:bookmarkEnd w:id="7251"/>
      <w:r>
        <w:t>При этом экзем</w:t>
      </w:r>
      <w:r>
        <w:t>пляры произведений в электронной форме могут предоставляться во временное безвозмездное пользование только в помещении библиотеки или архива при условии исключения возможности дальнейшего создания копий произведений в электронной форме.</w:t>
      </w:r>
    </w:p>
    <w:p w:rsidR="00000000" w:rsidRDefault="007A5112">
      <w:bookmarkStart w:id="7253" w:name="sub_412752"/>
      <w:bookmarkEnd w:id="7252"/>
      <w:r>
        <w:t>2. Общедоступные библиотеки, а также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w:t>
      </w:r>
      <w:r>
        <w:t xml:space="preserve"> имени автора, произведение которого используется, и источника заимствования создавать единичные копии, в том числе в электронной форме, экземпляров произведений, принадлежащих им и правомерно введенных в гражданский оборот:</w:t>
      </w:r>
    </w:p>
    <w:p w:rsidR="00000000" w:rsidRDefault="007A5112">
      <w:bookmarkStart w:id="7254" w:name="sub_412753"/>
      <w:bookmarkEnd w:id="7253"/>
      <w:r>
        <w:t xml:space="preserve">1) в целях </w:t>
      </w:r>
      <w:r>
        <w:t>обеспечения сохранности и доступности для пользователей:</w:t>
      </w:r>
    </w:p>
    <w:bookmarkEnd w:id="7254"/>
    <w:p w:rsidR="00000000" w:rsidRDefault="007A5112">
      <w:r>
        <w:t>ветхих, изношенных, испорченных, дефектных экземпляров произведений;</w:t>
      </w:r>
    </w:p>
    <w:p w:rsidR="00000000" w:rsidRDefault="007A5112">
      <w:r>
        <w:t>единичных и (или) редких экземпляров произведений, рукописей, выдача которых пользователям может привести к их утрате, п</w:t>
      </w:r>
      <w:r>
        <w:t>орче или уничтожению;</w:t>
      </w:r>
    </w:p>
    <w:p w:rsidR="00000000" w:rsidRDefault="007A5112">
      <w:r>
        <w:t>экземпляров произведений, записанных на машиночитаемых носителях, для пользования которыми отсутствуют необходимые средства;</w:t>
      </w:r>
    </w:p>
    <w:p w:rsidR="00000000" w:rsidRDefault="007A5112">
      <w:r>
        <w:t>экземпляров произведений, имеющих исключительно научное и образовательное значение, при условии, что они не п</w:t>
      </w:r>
      <w:r>
        <w:t>ереиздавались свыше десяти лет с даты выхода в свет их последнего издания на территории Российской Федерации;</w:t>
      </w:r>
    </w:p>
    <w:p w:rsidR="00000000" w:rsidRDefault="007A5112">
      <w:bookmarkStart w:id="7255" w:name="sub_41274522"/>
      <w:r>
        <w:t>2) в целях восстановления, замены утраченных или испорченных экземпляров произведений, а также для предоставления экземпляров произвед</w:t>
      </w:r>
      <w:r>
        <w:t>ений другим утратившим их по каким-либо причинам общедоступным библиотекам или архивам, доступ к архивным документам которых не ограничен.</w:t>
      </w:r>
    </w:p>
    <w:p w:rsidR="00000000" w:rsidRDefault="007A5112">
      <w:bookmarkStart w:id="7256" w:name="sub_4127453"/>
      <w:bookmarkEnd w:id="7255"/>
      <w:r>
        <w:t xml:space="preserve">3. Копии экземпляров произведений, созданные в электронной форме в соответствии с </w:t>
      </w:r>
      <w:hyperlink w:anchor="sub_412752" w:history="1">
        <w:r>
          <w:rPr>
            <w:rStyle w:val="a0"/>
          </w:rPr>
          <w:t>пунктом 2</w:t>
        </w:r>
      </w:hyperlink>
      <w:r>
        <w:t xml:space="preserve"> настоящей статьи, могут предоставляться пользователям с соблюдением условий, предусмотренных </w:t>
      </w:r>
      <w:hyperlink w:anchor="sub_412751" w:history="1">
        <w:r>
          <w:rPr>
            <w:rStyle w:val="a0"/>
          </w:rPr>
          <w:t>пунктом 1</w:t>
        </w:r>
      </w:hyperlink>
      <w:r>
        <w:t xml:space="preserve"> настоящей статьи.</w:t>
      </w:r>
    </w:p>
    <w:p w:rsidR="00000000" w:rsidRDefault="007A5112">
      <w:bookmarkStart w:id="7257" w:name="sub_412754"/>
      <w:bookmarkEnd w:id="7256"/>
      <w:r>
        <w:t>4. Библиотеки, получающие экземпляры диссертаций в соответст</w:t>
      </w:r>
      <w:r>
        <w:t xml:space="preserve">вии с </w:t>
      </w:r>
      <w:hyperlink r:id="rId998" w:history="1">
        <w:r>
          <w:rPr>
            <w:rStyle w:val="a0"/>
          </w:rPr>
          <w:t>законом</w:t>
        </w:r>
      </w:hyperlink>
      <w:r>
        <w:t xml:space="preserve"> об обязательном экземпляре документов, при условии отсутствия цели извлечения прибыли вправе без согласия автора или иного правообладателя и без выплаты вознаграждения, но с обяза</w:t>
      </w:r>
      <w:r>
        <w:t xml:space="preserve">тельным указанием имени автора, произведение которого используется, и источника заимствования создавать единичные копии таких диссертаций, в том числе в электронной форме, в целях, предусмотренных </w:t>
      </w:r>
      <w:hyperlink w:anchor="sub_412752" w:history="1">
        <w:r>
          <w:rPr>
            <w:rStyle w:val="a0"/>
          </w:rPr>
          <w:t>пунктом 2</w:t>
        </w:r>
      </w:hyperlink>
      <w:r>
        <w:t xml:space="preserve"> настоящей статьи.</w:t>
      </w:r>
    </w:p>
    <w:p w:rsidR="00000000" w:rsidRDefault="007A5112">
      <w:bookmarkStart w:id="7258" w:name="sub_41275402"/>
      <w:bookmarkEnd w:id="7257"/>
      <w:r>
        <w:t xml:space="preserve">Копии диссертаций, созданные в электронной форме, могут предоставляться пользователям с соблюдением условий, предусмотренных </w:t>
      </w:r>
      <w:hyperlink w:anchor="sub_412751" w:history="1">
        <w:r>
          <w:rPr>
            <w:rStyle w:val="a0"/>
          </w:rPr>
          <w:t>пунктом 1</w:t>
        </w:r>
      </w:hyperlink>
      <w:r>
        <w:t xml:space="preserve"> настоящей статьи.</w:t>
      </w:r>
    </w:p>
    <w:p w:rsidR="00000000" w:rsidRDefault="007A5112">
      <w:bookmarkStart w:id="7259" w:name="sub_412755"/>
      <w:bookmarkEnd w:id="7258"/>
      <w:r>
        <w:t>5. Общедоступные библиотеки, а так</w:t>
      </w:r>
      <w:r>
        <w:t xml:space="preserve">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произведение которого </w:t>
      </w:r>
      <w:r>
        <w:t>используется, и источника заимствования создавать в единственном экземпляре и предоставлять копии, в том числе в электронной форме, отдельных статей и малообъемных произведений, правомерно опубликованных в сборниках, газетах и других периодических печатных</w:t>
      </w:r>
      <w:r>
        <w:t xml:space="preserve"> изданиях, коротких отрывков из иных правомерно опубликованных письменных произведений (с иллюстрациями или без иллюстраций) по запросам граждан для научных и образовательных целей.</w:t>
      </w:r>
    </w:p>
    <w:p w:rsidR="00000000" w:rsidRDefault="007A5112">
      <w:bookmarkStart w:id="7260" w:name="sub_412756"/>
      <w:bookmarkEnd w:id="7259"/>
      <w:r>
        <w:t xml:space="preserve">6. Образовательные организации при условии отсутствия </w:t>
      </w:r>
      <w:r>
        <w:t>цели извлечения прибыли вправе без согласия автора и без выплаты вознаграждения, но с обязательным указанием имени автора, произведение которого используется, и источника заимствования создавать копии, в том числе в электронной форме, отдельных статей и ма</w:t>
      </w:r>
      <w:r>
        <w:t>лообъемных произведений, правомерно опубликованных в сборниках, газетах и других периодических печатных изданиях, коротких отрывков из иных правомерно опубликованных письменных произведений (с иллюстрациями или без иллюстраций) и предоставлять эти копии об</w:t>
      </w:r>
      <w:r>
        <w:t>учающимся и педагогическим работникам для проведения экзаменов, аудиторных занятий и самостоятельной подготовки в необходимых для этого количествах.</w:t>
      </w:r>
    </w:p>
    <w:p w:rsidR="00000000" w:rsidRDefault="007A5112">
      <w:bookmarkStart w:id="7261" w:name="sub_412757"/>
      <w:bookmarkEnd w:id="7260"/>
      <w:r>
        <w:t>7. Государственные архивы в пределах своей компетенции вправе создавать единичные копии</w:t>
      </w:r>
      <w:r>
        <w:t xml:space="preserve"> произведений, размещенных в сети "Интернет", для хранения в архиве с исключением последующего воспроизведения и доведения до всеобщего сведения.</w:t>
      </w:r>
    </w:p>
    <w:bookmarkEnd w:id="7261"/>
    <w:p w:rsidR="00000000" w:rsidRDefault="007A5112"/>
    <w:p w:rsidR="00000000" w:rsidRDefault="007A5112">
      <w:pPr>
        <w:pStyle w:val="a1"/>
      </w:pPr>
      <w:bookmarkStart w:id="7262" w:name="sub_41276"/>
      <w:r>
        <w:rPr>
          <w:rStyle w:val="a"/>
        </w:rPr>
        <w:t>Статья 1276.</w:t>
      </w:r>
      <w:r>
        <w:t xml:space="preserve"> Свободное использование произведения, постоянно находящегося в месте, открыто</w:t>
      </w:r>
      <w:r>
        <w:t>м для свободного посещения</w:t>
      </w:r>
    </w:p>
    <w:p w:rsidR="00000000" w:rsidRDefault="007A5112">
      <w:bookmarkStart w:id="7263" w:name="sub_412761"/>
      <w:bookmarkEnd w:id="7262"/>
      <w:r>
        <w:t>1. Допускаются без согласия автора или иного правообладателя и без выплаты вознаграждения воспроизведение и распространение изготовленных экземпляров, сообщение в эфир или по кабелю, доведение до всеобщего сведения произведения изобразительного искусства и</w:t>
      </w:r>
      <w:r>
        <w:t xml:space="preserve">ли фотографического произведения, которые постоянно находятся в </w:t>
      </w:r>
      <w:hyperlink r:id="rId999" w:history="1">
        <w:r>
          <w:rPr>
            <w:rStyle w:val="a0"/>
          </w:rPr>
          <w:t>месте</w:t>
        </w:r>
      </w:hyperlink>
      <w:r>
        <w:t>, открытом для свободного посещения, за исключением случаев, если изображение произведения является основным объектом исп</w:t>
      </w:r>
      <w:r>
        <w:t>ользования или изображение произведения используется в целях извлечения прибыли.</w:t>
      </w:r>
    </w:p>
    <w:p w:rsidR="00000000" w:rsidRDefault="007A5112">
      <w:bookmarkStart w:id="7264" w:name="sub_412762"/>
      <w:bookmarkEnd w:id="7263"/>
      <w:r>
        <w:t>2. Допускается свободное использование путем воспроизведения и распространения изготовленных экземпляров, сообщения в эфир или по кабелю, доведения до всео</w:t>
      </w:r>
      <w:r>
        <w:t>бщего сведения в форме изображений произведений архитектуры, градостроительства и произведений садово-паркового искусства, расположенных в месте, открытом для свободного посещения, или видных из этого места.</w:t>
      </w:r>
    </w:p>
    <w:bookmarkEnd w:id="7264"/>
    <w:p w:rsidR="00000000" w:rsidRDefault="007A5112"/>
    <w:p w:rsidR="00000000" w:rsidRDefault="007A5112">
      <w:pPr>
        <w:pStyle w:val="a1"/>
      </w:pPr>
      <w:bookmarkStart w:id="7265" w:name="sub_41277"/>
      <w:r>
        <w:rPr>
          <w:rStyle w:val="a"/>
        </w:rPr>
        <w:t>Статья 1277.</w:t>
      </w:r>
      <w:r>
        <w:t xml:space="preserve"> Свободное публи</w:t>
      </w:r>
      <w:r>
        <w:t>чное исполнение правомерно обнародованного музыкального произведения</w:t>
      </w:r>
    </w:p>
    <w:bookmarkEnd w:id="7265"/>
    <w:p w:rsidR="00000000" w:rsidRDefault="007A5112">
      <w:r>
        <w:t>Допускается без согласия автора или иного правообладателя и без выплаты вознаграждения публичное исполнение правомерно обнародованного музыкального произведения во время официаль</w:t>
      </w:r>
      <w:r>
        <w:t>ной или религиозной церемонии либо похорон в объеме, оправданном характером такой церемонии.</w:t>
      </w:r>
    </w:p>
    <w:p w:rsidR="00000000" w:rsidRDefault="007A5112"/>
    <w:p w:rsidR="00000000" w:rsidRDefault="007A5112">
      <w:pPr>
        <w:pStyle w:val="a1"/>
      </w:pPr>
      <w:bookmarkStart w:id="7266" w:name="sub_41278"/>
      <w:r>
        <w:rPr>
          <w:rStyle w:val="a"/>
        </w:rPr>
        <w:t>Статья 1278.</w:t>
      </w:r>
      <w:r>
        <w:t xml:space="preserve"> Свободное воспроизведение произведения для целей правоприменения</w:t>
      </w:r>
    </w:p>
    <w:bookmarkEnd w:id="7266"/>
    <w:p w:rsidR="00000000" w:rsidRDefault="007A5112">
      <w:r>
        <w:t>Допускается без согласия автора или иного правообладателя и без вы</w:t>
      </w:r>
      <w:r>
        <w:t>платы вознаграждения воспроизведение произведения для осуществления производства по делу об административном правонарушении, для производства дознания, предварительного следствия или осуществления судопроизводства в объеме, оправданном этой целью.</w:t>
      </w:r>
    </w:p>
    <w:p w:rsidR="00000000" w:rsidRDefault="007A5112"/>
    <w:p w:rsidR="00000000" w:rsidRDefault="007A5112">
      <w:pPr>
        <w:pStyle w:val="a1"/>
      </w:pPr>
      <w:bookmarkStart w:id="7267" w:name="sub_41279"/>
      <w:r>
        <w:rPr>
          <w:rStyle w:val="a"/>
        </w:rPr>
        <w:t>Статья 1279.</w:t>
      </w:r>
      <w:r>
        <w:t xml:space="preserve"> Свободная запись произведения организацией эфирного вещания в целях краткосрочного пользования</w:t>
      </w:r>
    </w:p>
    <w:bookmarkEnd w:id="7267"/>
    <w:p w:rsidR="00000000" w:rsidRDefault="007A5112">
      <w:r>
        <w:t>Организация эфирного вещания вправе без согласия автора или иного правообладателя и без выплаты дополнительного вознаграждения делать зап</w:t>
      </w:r>
      <w:r>
        <w:t>ись в целях краткосрочного пользования того произведения, в отношении которого эта организация получила право на сообщение в эфир, при условии, что такая запись делается организацией эфирного вещания с помощью ее собственного оборудования и для собственных</w:t>
      </w:r>
      <w:r>
        <w:t xml:space="preserve"> передач. При этом организация обязана уничтожить такую запись в течение шести месяцев со дня ее изготовления, если более продолжительный срок не согласован с правообладателем или не установлен законом. Такая запись может быть сохранена без согласия правоо</w:t>
      </w:r>
      <w:r>
        <w:t>бладателя в государственных или муниципальных архивах, если она носит исключительно документальный характер.</w:t>
      </w:r>
    </w:p>
    <w:p w:rsidR="00000000" w:rsidRDefault="007A5112"/>
    <w:p w:rsidR="00000000" w:rsidRDefault="007A5112">
      <w:pPr>
        <w:pStyle w:val="a1"/>
      </w:pPr>
      <w:bookmarkStart w:id="7268" w:name="sub_41280"/>
      <w:r>
        <w:rPr>
          <w:rStyle w:val="a"/>
        </w:rPr>
        <w:t>Статья 1280.</w:t>
      </w:r>
      <w:r>
        <w:t xml:space="preserve"> Право пользователя программы для ЭВМ и базы данных</w:t>
      </w:r>
    </w:p>
    <w:p w:rsidR="00000000" w:rsidRDefault="007A5112">
      <w:bookmarkStart w:id="7269" w:name="sub_412801"/>
      <w:bookmarkEnd w:id="7268"/>
      <w:r>
        <w:t>1. Лицо, правомерно владеющее экземпляром программы дл</w:t>
      </w:r>
      <w:r>
        <w:t>я ЭВМ или экземпляром базы данных (пользователь), вправе без разрешения автора или иного правообладателя и без выплаты дополнительного вознаграждения:</w:t>
      </w:r>
    </w:p>
    <w:p w:rsidR="00000000" w:rsidRDefault="007A5112">
      <w:bookmarkStart w:id="7270" w:name="sub_4128011"/>
      <w:bookmarkEnd w:id="7269"/>
      <w:r>
        <w:t>1) осуществлять действия, необходимые для функционирования программы для ЭВМ или баз</w:t>
      </w:r>
      <w:r>
        <w:t>ы данных (в том числе в ходе использования в соответствии с их назначением), включая запись и хранение в памяти ЭВМ (одной ЭВМ или одного пользователя сети), внесение в программу для ЭВМ или базу данных изменений исключительно в целях их функционирования н</w:t>
      </w:r>
      <w:r>
        <w:t>а технических средствах пользователя, исправление явных ошибок, если иное не предусмотрено договором с правообладателем;</w:t>
      </w:r>
    </w:p>
    <w:p w:rsidR="00000000" w:rsidRDefault="007A5112">
      <w:bookmarkStart w:id="7271" w:name="sub_4128012"/>
      <w:bookmarkEnd w:id="7270"/>
      <w:r>
        <w:t>2) изготовить копию программы для ЭВМ или базы данных при условии, что эта копия предназначена только для архивны</w:t>
      </w:r>
      <w:r>
        <w:t>х целей или для замены правомерно приобретенного экземпляра в случаях, когда такой экземпляр утерян, уничтожен или стал непригоден для использования. При этом копия программы для ЭВМ или базы данных не может быть использована в иных целях, чем цели, указан</w:t>
      </w:r>
      <w:r>
        <w:t xml:space="preserve">ные в </w:t>
      </w:r>
      <w:hyperlink w:anchor="sub_4128011" w:history="1">
        <w:r>
          <w:rPr>
            <w:rStyle w:val="a0"/>
          </w:rPr>
          <w:t>подпункте 1</w:t>
        </w:r>
      </w:hyperlink>
      <w:r>
        <w:t xml:space="preserve"> настоящего пункта, и должна быть уничтожена, если владение экземпляром таких программы или базы данных перестало быть правомерным.</w:t>
      </w:r>
    </w:p>
    <w:p w:rsidR="00000000" w:rsidRDefault="007A5112">
      <w:bookmarkStart w:id="7272" w:name="sub_412802"/>
      <w:bookmarkEnd w:id="7271"/>
      <w:r>
        <w:t>2. Лицо, правомерно владеющее экземпляром программы для ЭВМ, вправе без согласия правообладателя и без выплаты дополнительного вознаграждения изучать, исследовать или испытывать функционирование такой программы в целях определения идей и принципов, лежащих</w:t>
      </w:r>
      <w:r>
        <w:t xml:space="preserve"> в основе любого элемента программы для ЭВМ, путем осуществления действий, предусмотренных </w:t>
      </w:r>
      <w:hyperlink w:anchor="sub_4128011" w:history="1">
        <w:r>
          <w:rPr>
            <w:rStyle w:val="a0"/>
          </w:rPr>
          <w:t>подпунктом 1 пункта 1</w:t>
        </w:r>
      </w:hyperlink>
      <w:r>
        <w:t xml:space="preserve"> настоящей статьи.</w:t>
      </w:r>
    </w:p>
    <w:p w:rsidR="00000000" w:rsidRDefault="007A5112">
      <w:bookmarkStart w:id="7273" w:name="sub_412803"/>
      <w:bookmarkEnd w:id="7272"/>
      <w:r>
        <w:t>3. Лицо, правомерно владеющее экземпляром программы для ЭВМ, вправе без согл</w:t>
      </w:r>
      <w:r>
        <w:t>асия правообладателя и без выплаты дополнительного вознаграждения воспроизвести и преобразовать объектный код в исходный текст (декомпилировать программу для ЭВМ) или поручить иным лицам осуществить эти действия, если они необходимы для достижения способно</w:t>
      </w:r>
      <w:r>
        <w:t>сти к взаимодействию независимо разработанной этим лицом программы для ЭВМ с другими программами, которые могут взаимодействовать с декомпилируемой программой, при соблюдении следующих условий:</w:t>
      </w:r>
    </w:p>
    <w:p w:rsidR="00000000" w:rsidRDefault="007A5112">
      <w:bookmarkStart w:id="7274" w:name="sub_4128031"/>
      <w:bookmarkEnd w:id="7273"/>
      <w:r>
        <w:t>1) информация, необходимая для достижения</w:t>
      </w:r>
      <w:r>
        <w:t xml:space="preserve"> способности к взаимодействию, ранее не была доступна этому лицу из других источников;</w:t>
      </w:r>
    </w:p>
    <w:p w:rsidR="00000000" w:rsidRDefault="007A5112">
      <w:bookmarkStart w:id="7275" w:name="sub_4128032"/>
      <w:bookmarkEnd w:id="7274"/>
      <w:r>
        <w:t>2) указанные действия осуществляются в отношении только тех частей декомпилируемой программы для ЭВМ, которые необходимы для достижения способности</w:t>
      </w:r>
      <w:r>
        <w:t xml:space="preserve"> к взаимодействию;</w:t>
      </w:r>
    </w:p>
    <w:p w:rsidR="00000000" w:rsidRDefault="007A5112">
      <w:bookmarkStart w:id="7276" w:name="sub_4128033"/>
      <w:bookmarkEnd w:id="7275"/>
      <w:r>
        <w:t xml:space="preserve">3) информация, полученная в результате декомпилирования, может использоваться лишь для достижения способности к взаимодействию независимо разработанной программы для ЭВМ с другими программами, не может передаваться </w:t>
      </w:r>
      <w:r>
        <w:t>иным лицам, за исключением случаев, когда это необходимо для достижения способности к взаимодействию независимо разработанной программы для ЭВМ с другими программами, а также не может использоваться для разработки программы для ЭВМ, по своему виду существе</w:t>
      </w:r>
      <w:r>
        <w:t>нно схожей с декомпилируемой программой для ЭВМ, или для осуществления другого действия, нарушающего исключительное право на программу для ЭВМ.</w:t>
      </w:r>
    </w:p>
    <w:p w:rsidR="00000000" w:rsidRDefault="007A5112">
      <w:bookmarkStart w:id="7277" w:name="sub_412804"/>
      <w:bookmarkEnd w:id="7276"/>
      <w:r>
        <w:t>4. Применение положений, предусмотренных настоящей статьей, не должно противоречить обычном</w:t>
      </w:r>
      <w:r>
        <w:t>у использованию программы для ЭВМ или базы данных и не должно ущемлять необоснованным образом законные интересы автора или иного правообладателя.</w:t>
      </w:r>
    </w:p>
    <w:bookmarkEnd w:id="7277"/>
    <w:p w:rsidR="00000000" w:rsidRDefault="007A5112"/>
    <w:p w:rsidR="00000000" w:rsidRDefault="007A5112">
      <w:pPr>
        <w:pStyle w:val="a1"/>
      </w:pPr>
      <w:bookmarkStart w:id="7278" w:name="sub_41281"/>
      <w:r>
        <w:rPr>
          <w:rStyle w:val="a"/>
        </w:rPr>
        <w:t>Статья 1281.</w:t>
      </w:r>
      <w:r>
        <w:t xml:space="preserve"> Срок действия исключительного права на произведение</w:t>
      </w:r>
    </w:p>
    <w:p w:rsidR="00000000" w:rsidRDefault="007A5112">
      <w:bookmarkStart w:id="7279" w:name="sub_412811"/>
      <w:bookmarkEnd w:id="7278"/>
      <w:r>
        <w:t>1. Иск</w:t>
      </w:r>
      <w:r>
        <w:t>лючительное право на произведение действует в течение всей жизни автора и семидесяти лет, считая с 1 января года, следующего за годом смерти автора.</w:t>
      </w:r>
    </w:p>
    <w:p w:rsidR="00000000" w:rsidRDefault="007A5112">
      <w:bookmarkStart w:id="7280" w:name="sub_41281102"/>
      <w:bookmarkEnd w:id="7279"/>
      <w:r>
        <w:t>Исключительное право на произведение, созданное в соавторстве, действует в течение вс</w:t>
      </w:r>
      <w:r>
        <w:t>ей жизни автора, пережившего других соавторов, и семидесяти лет, считая с 1 января года, следующего за годом его смерти.</w:t>
      </w:r>
    </w:p>
    <w:p w:rsidR="00000000" w:rsidRDefault="007A5112">
      <w:bookmarkStart w:id="7281" w:name="sub_412812"/>
      <w:bookmarkEnd w:id="7280"/>
      <w:r>
        <w:t>2. На произведение, обнародованное анонимно или под псевдонимом, срок действия исключительного права истекает чер</w:t>
      </w:r>
      <w:r>
        <w:t>ез семьдесят лет, считая с 1 января года, следующего за годом его правомерного обнародования. Если в течение указанного срока автор произведения, обнародованного анонимно или под псевдонимом, раскроет свою личность или его личность не будет далее оставлять</w:t>
      </w:r>
      <w:r>
        <w:t xml:space="preserve"> сомнений, исключительное право будет действовать в течение срока, установленного </w:t>
      </w:r>
      <w:hyperlink w:anchor="sub_412811" w:history="1">
        <w:r>
          <w:rPr>
            <w:rStyle w:val="a0"/>
          </w:rPr>
          <w:t>пунктом 1</w:t>
        </w:r>
      </w:hyperlink>
      <w:r>
        <w:t xml:space="preserve"> настоящей статьи.</w:t>
      </w:r>
    </w:p>
    <w:p w:rsidR="00000000" w:rsidRDefault="007A5112">
      <w:bookmarkStart w:id="7282" w:name="sub_412813"/>
      <w:bookmarkEnd w:id="7281"/>
      <w:r>
        <w:t>3. Исключительное право на произведение, обнародованное после смерти автора, действует в течение с</w:t>
      </w:r>
      <w:r>
        <w:t>емидесяти лет после обнародования произведения, считая с 1 января года, следующего за годом его обнародования, при условии, что произведение было обнародовано в течение семидесяти лет после смерти автора.</w:t>
      </w:r>
    </w:p>
    <w:p w:rsidR="00000000" w:rsidRDefault="007A5112">
      <w:bookmarkStart w:id="7283" w:name="sub_412814"/>
      <w:bookmarkEnd w:id="7282"/>
      <w:r>
        <w:t xml:space="preserve">4. Если автор произведения был </w:t>
      </w:r>
      <w:r>
        <w:t>репрессирован и посмертно реабилитирован, срок действия исключительного права считается продленным и семьдесят лет исчисляются с 1 января года, следующего за годом реабилитации автора произведения.</w:t>
      </w:r>
    </w:p>
    <w:p w:rsidR="00000000" w:rsidRDefault="007A5112">
      <w:bookmarkStart w:id="7284" w:name="sub_412815"/>
      <w:bookmarkEnd w:id="7283"/>
      <w:r>
        <w:t>5. Если автор работал во время Великой Отечественной войны или участвовал в ней, срок действия исключительного права, установленный настоящей статьей, увеличивается на четыре года.</w:t>
      </w:r>
    </w:p>
    <w:p w:rsidR="00000000" w:rsidRDefault="007A5112">
      <w:pPr>
        <w:pStyle w:val="a1"/>
      </w:pPr>
      <w:bookmarkStart w:id="7285" w:name="sub_41282"/>
      <w:bookmarkEnd w:id="7284"/>
      <w:r>
        <w:rPr>
          <w:rStyle w:val="a"/>
        </w:rPr>
        <w:t>Статья 1282.</w:t>
      </w:r>
      <w:r>
        <w:t xml:space="preserve"> Переход произведения в общественное достоян</w:t>
      </w:r>
      <w:r>
        <w:t>ие</w:t>
      </w:r>
    </w:p>
    <w:p w:rsidR="00000000" w:rsidRDefault="007A5112">
      <w:bookmarkStart w:id="7286" w:name="sub_412821"/>
      <w:bookmarkEnd w:id="7285"/>
      <w:r>
        <w:t>1. После прекращения действия исключительного права произведение науки, литературы или искусства, как обнародованное, так и необнародованное, переходит в общественное достояние.</w:t>
      </w:r>
    </w:p>
    <w:p w:rsidR="00000000" w:rsidRDefault="007A5112">
      <w:bookmarkStart w:id="7287" w:name="sub_412822"/>
      <w:bookmarkEnd w:id="7286"/>
      <w:r>
        <w:t>2. Произведение, перешедшее в общест</w:t>
      </w:r>
      <w:r>
        <w:t>венное достояние, может свободно использоваться любым лицом без чьего-либо согласия или разрешения и без выплаты авторского вознаграждения. При этом охраняются авторство, имя автора и неприкосновенность произведения.</w:t>
      </w:r>
    </w:p>
    <w:p w:rsidR="00000000" w:rsidRDefault="007A5112">
      <w:bookmarkStart w:id="7288" w:name="sub_412823"/>
      <w:bookmarkEnd w:id="7287"/>
      <w:r>
        <w:t>3. Перешедшее в общ</w:t>
      </w:r>
      <w:r>
        <w:t>ественное достояние необнародованное произведение может быть обнародовано любым лицом, если только обнародование произведения не противоречит воле автора, определенно выраженной им в письменной форме (в завещании, письмах, дневниках и тому подобном).</w:t>
      </w:r>
    </w:p>
    <w:p w:rsidR="00000000" w:rsidRDefault="007A5112">
      <w:bookmarkStart w:id="7289" w:name="sub_41282302"/>
      <w:bookmarkEnd w:id="7288"/>
      <w:r>
        <w:t xml:space="preserve">Права гражданина, который правомерно обнародовал такое произведение, определяются в соответствии с </w:t>
      </w:r>
      <w:hyperlink w:anchor="sub_40071" w:history="1">
        <w:r>
          <w:rPr>
            <w:rStyle w:val="a0"/>
          </w:rPr>
          <w:t>главой 71</w:t>
        </w:r>
      </w:hyperlink>
      <w:r>
        <w:t xml:space="preserve"> настоящего Кодекса.</w:t>
      </w:r>
    </w:p>
    <w:p w:rsidR="00000000" w:rsidRDefault="007A5112">
      <w:pPr>
        <w:pStyle w:val="a1"/>
      </w:pPr>
      <w:bookmarkStart w:id="7290" w:name="sub_41283"/>
      <w:bookmarkEnd w:id="7289"/>
      <w:r>
        <w:rPr>
          <w:rStyle w:val="a"/>
        </w:rPr>
        <w:t>Статья 1283.</w:t>
      </w:r>
      <w:r>
        <w:t xml:space="preserve"> Переход исключительного права на произведение по </w:t>
      </w:r>
      <w:r>
        <w:t>наследству</w:t>
      </w:r>
    </w:p>
    <w:p w:rsidR="00000000" w:rsidRDefault="007A5112">
      <w:bookmarkStart w:id="7291" w:name="sub_412831"/>
      <w:bookmarkEnd w:id="7290"/>
      <w:r>
        <w:t>1. Исключительное право на произведение переходит по наследству.</w:t>
      </w:r>
    </w:p>
    <w:p w:rsidR="00000000" w:rsidRDefault="007A5112">
      <w:bookmarkStart w:id="7292" w:name="sub_412832"/>
      <w:bookmarkEnd w:id="7291"/>
      <w:r>
        <w:t xml:space="preserve">2. В случаях, предусмотренных </w:t>
      </w:r>
      <w:hyperlink w:anchor="sub_1151" w:history="1">
        <w:r>
          <w:rPr>
            <w:rStyle w:val="a0"/>
          </w:rPr>
          <w:t>статьей 1151</w:t>
        </w:r>
      </w:hyperlink>
      <w:r>
        <w:t xml:space="preserve"> настоящего Кодекса, входящее в состав наследства исключительное право на</w:t>
      </w:r>
      <w:r>
        <w:t xml:space="preserve"> произведение прекращается и произведение переходит в общественное достояние. При этом в случае смерти одного из соавторов исключительное право прекращается в части принадлежащего ему права, если произведение состоит из частей, каждая из которых имеет само</w:t>
      </w:r>
      <w:r>
        <w:t>стоятельное значение, либо, если произведение образует неразрывное целое, доля умершего соавтора в исключительном праве переходит ко всем пережившим соавторам в равных долях.</w:t>
      </w:r>
    </w:p>
    <w:bookmarkEnd w:id="7292"/>
    <w:p w:rsidR="00000000" w:rsidRDefault="007A5112"/>
    <w:p w:rsidR="00000000" w:rsidRDefault="007A5112">
      <w:pPr>
        <w:pStyle w:val="a1"/>
      </w:pPr>
      <w:bookmarkStart w:id="7293" w:name="sub_41284"/>
      <w:r>
        <w:rPr>
          <w:rStyle w:val="a"/>
        </w:rPr>
        <w:t>Статья 1284.</w:t>
      </w:r>
      <w:r>
        <w:t xml:space="preserve"> Обращение взыскания на исключительное право на п</w:t>
      </w:r>
      <w:r>
        <w:t>роизведение и на право использования произведения по лицензии</w:t>
      </w:r>
    </w:p>
    <w:p w:rsidR="00000000" w:rsidRDefault="007A5112">
      <w:bookmarkStart w:id="7294" w:name="sub_412841"/>
      <w:bookmarkEnd w:id="7293"/>
      <w:r>
        <w:t>1. На принадлежащее автору исключительное право на произведение обращение взыскания не допускается, за исключением случая обращения взыскания по договору залога, который заклю</w:t>
      </w:r>
      <w:r>
        <w:t>чен автором и предметом которого является указанное в договоре и принадлежащее автору исключительное право на конкретное произведение. На права требования автора к другим лицам по договорам об отчуждении исключительного права на произведение и по лицензион</w:t>
      </w:r>
      <w:r>
        <w:t>ным договорам, а также на доходы, полученные от использования произведения, может быть обращено взыскание.</w:t>
      </w:r>
    </w:p>
    <w:p w:rsidR="00000000" w:rsidRDefault="007A5112">
      <w:bookmarkStart w:id="7295" w:name="sub_41284102"/>
      <w:bookmarkEnd w:id="7294"/>
      <w:r>
        <w:t>На исключительное право, принадлежащее не самому автору, а другому лицу, и на право использования произведения, принадлежащее л</w:t>
      </w:r>
      <w:r>
        <w:t>ицензиату, может быть обращено взыскание.</w:t>
      </w:r>
    </w:p>
    <w:p w:rsidR="00000000" w:rsidRDefault="007A5112">
      <w:bookmarkStart w:id="7296" w:name="sub_41284103"/>
      <w:bookmarkEnd w:id="7295"/>
      <w:r>
        <w:t xml:space="preserve">Правила </w:t>
      </w:r>
      <w:hyperlink w:anchor="sub_412841" w:history="1">
        <w:r>
          <w:rPr>
            <w:rStyle w:val="a0"/>
          </w:rPr>
          <w:t>абзаца первого</w:t>
        </w:r>
      </w:hyperlink>
      <w:r>
        <w:t xml:space="preserve"> настоящего пункта распространяются на наследников автора, их наследников и так далее в пределах срока действия исключительного права.</w:t>
      </w:r>
    </w:p>
    <w:p w:rsidR="00000000" w:rsidRDefault="007A5112">
      <w:bookmarkStart w:id="7297" w:name="sub_412842"/>
      <w:bookmarkEnd w:id="7296"/>
      <w:r>
        <w:t>2. В случае продажи принадлежащего лицензиату права использования произведения с публичных торгов в целях обращения взыскания на это право автору предоставляется преимущественное право его приобретения.</w:t>
      </w:r>
    </w:p>
    <w:bookmarkEnd w:id="7297"/>
    <w:p w:rsidR="00000000" w:rsidRDefault="007A5112"/>
    <w:p w:rsidR="00000000" w:rsidRDefault="007A5112">
      <w:pPr>
        <w:pStyle w:val="a1"/>
      </w:pPr>
      <w:bookmarkStart w:id="7298" w:name="sub_41285"/>
      <w:r>
        <w:rPr>
          <w:rStyle w:val="a"/>
        </w:rPr>
        <w:t>Статья 1285.</w:t>
      </w:r>
      <w:r>
        <w:t xml:space="preserve"> Дог</w:t>
      </w:r>
      <w:r>
        <w:t>овор об отчуждении исключительного права на произведение</w:t>
      </w:r>
    </w:p>
    <w:bookmarkEnd w:id="7298"/>
    <w:p w:rsidR="00000000" w:rsidRDefault="007A5112">
      <w:r>
        <w:t>По договору об отчуждении исключительного права на произведение автор или иной правообладатель передает или обязуется передать принадлежащее ему исключительное право на произведение в полном</w:t>
      </w:r>
      <w:r>
        <w:t xml:space="preserve"> объеме приобретателю такого права.</w:t>
      </w:r>
    </w:p>
    <w:p w:rsidR="00000000" w:rsidRDefault="007A5112"/>
    <w:p w:rsidR="00000000" w:rsidRDefault="007A5112">
      <w:pPr>
        <w:pStyle w:val="a1"/>
      </w:pPr>
      <w:bookmarkStart w:id="7299" w:name="sub_41286"/>
      <w:r>
        <w:rPr>
          <w:rStyle w:val="a"/>
        </w:rPr>
        <w:t>Статья 1286.</w:t>
      </w:r>
      <w:r>
        <w:t xml:space="preserve"> Лицензионный договор о предоставлении права использования произведения</w:t>
      </w:r>
    </w:p>
    <w:p w:rsidR="00000000" w:rsidRDefault="007A5112">
      <w:bookmarkStart w:id="7300" w:name="sub_412861"/>
      <w:bookmarkEnd w:id="7299"/>
      <w:r>
        <w:t>1. По лицензионному договору одна сторона - автор или иной правообладатель (лицензиар) предоставляет либо о</w:t>
      </w:r>
      <w:r>
        <w:t>бязуется предоставить другой стороне (лицензиату) право использования этого произведения в установленных договором пределах.</w:t>
      </w:r>
    </w:p>
    <w:p w:rsidR="00000000" w:rsidRDefault="007A5112">
      <w:bookmarkStart w:id="7301" w:name="sub_412862"/>
      <w:bookmarkEnd w:id="7300"/>
      <w:r>
        <w:t>2. Лицензионный договор заключается в письменной форме. Договор о предоставлении права использования произведен</w:t>
      </w:r>
      <w:r>
        <w:t>ия в периодическом печатном издании может быть заключен в устной форме.</w:t>
      </w:r>
    </w:p>
    <w:p w:rsidR="00000000" w:rsidRDefault="007A5112">
      <w:bookmarkStart w:id="7302" w:name="sub_412863"/>
      <w:bookmarkEnd w:id="7301"/>
      <w:r>
        <w:t>3. В возмездном лицензионном договоре должен быть указан размер вознаграждения за использование произведения или порядок исчисления такого вознаграждения.</w:t>
      </w:r>
    </w:p>
    <w:p w:rsidR="00000000" w:rsidRDefault="007A5112">
      <w:bookmarkStart w:id="7303" w:name="sub_412864"/>
      <w:bookmarkEnd w:id="7302"/>
      <w:r>
        <w:t xml:space="preserve">4. Пользователю программы для ЭВМ или базы данных наряду с правами, принадлежащими в силу </w:t>
      </w:r>
      <w:hyperlink w:anchor="sub_41280" w:history="1">
        <w:r>
          <w:rPr>
            <w:rStyle w:val="a0"/>
          </w:rPr>
          <w:t>статьи 1280</w:t>
        </w:r>
      </w:hyperlink>
      <w:r>
        <w:t xml:space="preserve"> настоящего Кодекса, по лицензионному договору может быть предоставлено право использования программы для ЭВМ или баз</w:t>
      </w:r>
      <w:r>
        <w:t>ы данных в предусмотренных договором пределах.</w:t>
      </w:r>
    </w:p>
    <w:p w:rsidR="00000000" w:rsidRDefault="007A5112">
      <w:bookmarkStart w:id="7304" w:name="sub_412865"/>
      <w:bookmarkEnd w:id="7303"/>
      <w:r>
        <w:t>5. Лицензионный договор с пользователем о предоставлении ему простой (неисключительной) лицензии на использование программы для ЭВМ или базы данных может быть заключен в упрощенном порядке.</w:t>
      </w:r>
    </w:p>
    <w:p w:rsidR="00000000" w:rsidRDefault="007A5112">
      <w:bookmarkStart w:id="7305" w:name="sub_41286502"/>
      <w:bookmarkEnd w:id="7304"/>
      <w:r>
        <w:t>Лицензионный договор, заключаемый в упрощенном порядке, является договором присоединения, условия которого, в частности, могут быть изложены на приобретаемом экземпляре программы для ЭВМ или базы данных либо на упаковке такого экземп</w:t>
      </w:r>
      <w:r>
        <w:t>ляра, а также в электронном виде (</w:t>
      </w:r>
      <w:hyperlink w:anchor="sub_4342" w:history="1">
        <w:r>
          <w:rPr>
            <w:rStyle w:val="a0"/>
          </w:rPr>
          <w:t>пункт 2 статьи 434</w:t>
        </w:r>
      </w:hyperlink>
      <w:r>
        <w:t>). Начало использования программы для ЭВМ или базы данных пользователем, как оно определяется указанными условиями, означает его согласие на заключение договора. В этом случае пи</w:t>
      </w:r>
      <w:r>
        <w:t>сьменная форма договора считается соблюденной.</w:t>
      </w:r>
    </w:p>
    <w:p w:rsidR="00000000" w:rsidRDefault="007A5112">
      <w:bookmarkStart w:id="7306" w:name="sub_41286503"/>
      <w:bookmarkEnd w:id="7305"/>
      <w:r>
        <w:t>Лицензионный договор, заключаемый в упрощенном порядке, является безвозмездным, если договором не предусмотрено иное.</w:t>
      </w:r>
    </w:p>
    <w:bookmarkEnd w:id="7306"/>
    <w:p w:rsidR="00000000" w:rsidRDefault="007A5112"/>
    <w:p w:rsidR="00000000" w:rsidRDefault="007A5112">
      <w:pPr>
        <w:pStyle w:val="a1"/>
      </w:pPr>
      <w:bookmarkStart w:id="7307" w:name="sub_4128601"/>
      <w:r>
        <w:rPr>
          <w:rStyle w:val="a"/>
        </w:rPr>
        <w:t>Статья 1286.1.</w:t>
      </w:r>
      <w:r>
        <w:t xml:space="preserve"> Открытая лицензия на использ</w:t>
      </w:r>
      <w:r>
        <w:t>ование произведения науки, литературы или искусства</w:t>
      </w:r>
    </w:p>
    <w:p w:rsidR="00000000" w:rsidRDefault="007A5112">
      <w:bookmarkStart w:id="7308" w:name="sub_41286011"/>
      <w:bookmarkEnd w:id="7307"/>
      <w:r>
        <w:t>1. Лицензионный договор, по которому автором или иным правообладателем (лицензиаром) предоставляется лицензиату простая (неисключител</w:t>
      </w:r>
      <w:r>
        <w:t>ьная) лицензия на использование произведения науки, литературы или искусства, может быть заключен в упрощенном порядке (открытая лицензия).</w:t>
      </w:r>
    </w:p>
    <w:p w:rsidR="00000000" w:rsidRDefault="007A5112">
      <w:bookmarkStart w:id="7309" w:name="sub_412860112"/>
      <w:bookmarkEnd w:id="7308"/>
      <w:r>
        <w:t>Открытая лицензия является договором присоединения. Все ее условия должны быть доступны нео</w:t>
      </w:r>
      <w:r>
        <w:t>пределенному кругу лиц и размещены таким образом, чтобы лицензиат ознакомился с ними перед началом использования соответствующего произведения. В открытой лицензии может содержаться указание на действия, совершение которых будет считаться акцептом ее услов</w:t>
      </w:r>
      <w:r>
        <w:t>ий (</w:t>
      </w:r>
      <w:hyperlink w:anchor="sub_438" w:history="1">
        <w:r>
          <w:rPr>
            <w:rStyle w:val="a0"/>
          </w:rPr>
          <w:t>статья 438</w:t>
        </w:r>
      </w:hyperlink>
      <w:r>
        <w:t>). В этом случае письменная форма договора считается соблюденной.</w:t>
      </w:r>
    </w:p>
    <w:p w:rsidR="00000000" w:rsidRDefault="007A5112">
      <w:bookmarkStart w:id="7310" w:name="sub_41286012"/>
      <w:bookmarkEnd w:id="7309"/>
      <w:r>
        <w:t>2. Предметом открытой лицензии является право использования произведения науки, литературы или искусства в предусмотренных дог</w:t>
      </w:r>
      <w:r>
        <w:t>овором пределах.</w:t>
      </w:r>
    </w:p>
    <w:p w:rsidR="00000000" w:rsidRDefault="007A5112">
      <w:bookmarkStart w:id="7311" w:name="sub_1286102"/>
      <w:bookmarkEnd w:id="7310"/>
      <w:r>
        <w:t>Лицензиар может предоставить лицензиату право на использование принадлежащего ему произведения для создания нового результата интеллектуальной деятельности. В данном случае, если иное не предусмотрено открытой лиценз</w:t>
      </w:r>
      <w:r>
        <w:t>ией, считается, что лицензиар сделал предложение заключить договор (</w:t>
      </w:r>
      <w:hyperlink w:anchor="sub_4370" w:history="1">
        <w:r>
          <w:rPr>
            <w:rStyle w:val="a0"/>
          </w:rPr>
          <w:t>пункт 2 статьи 437</w:t>
        </w:r>
      </w:hyperlink>
      <w:r>
        <w:t>) об использовании принадлежащего ему произведения любым лицам, желающим использовать новый результат интеллектуальной деятельности, созданный л</w:t>
      </w:r>
      <w:r>
        <w:t>ицензиатом на основе этого произведения, в пределах и на условиях, которые предусмотрены открытой лицензией. Акцепт такого предложения считается также акцептом предложения лицензиара заключить лицензионный договор в отношении этого произведения.</w:t>
      </w:r>
    </w:p>
    <w:p w:rsidR="00000000" w:rsidRDefault="007A5112">
      <w:bookmarkStart w:id="7312" w:name="sub_41286013"/>
      <w:bookmarkEnd w:id="7311"/>
      <w:r>
        <w:t>3. Открытая лицензия является безвозмездной, если ею не предусмотрено иное.</w:t>
      </w:r>
    </w:p>
    <w:p w:rsidR="00000000" w:rsidRDefault="007A5112">
      <w:bookmarkStart w:id="7313" w:name="sub_41286032"/>
      <w:bookmarkEnd w:id="7312"/>
      <w:r>
        <w:t>В случае, если срок действия открытой лицензии не определен, в отношении программ для ЭВМ и баз данных договор считается заключенным на весь ср</w:t>
      </w:r>
      <w:r>
        <w:t>ок действия исключительного права, а в отношении других видов произведений договор считается заключенным на пять лет.</w:t>
      </w:r>
    </w:p>
    <w:p w:rsidR="00000000" w:rsidRDefault="007A5112">
      <w:bookmarkStart w:id="7314" w:name="sub_41286033"/>
      <w:bookmarkEnd w:id="7313"/>
      <w:r>
        <w:t>В случае, если в открытой лицензии не указана территория, на которой допускается использование соответствующего пр</w:t>
      </w:r>
      <w:r>
        <w:t>оизведения, такое использование допускается на территории всего мира.</w:t>
      </w:r>
    </w:p>
    <w:p w:rsidR="00000000" w:rsidRDefault="007A5112">
      <w:bookmarkStart w:id="7315" w:name="sub_41286014"/>
      <w:bookmarkEnd w:id="7314"/>
      <w:r>
        <w:t>4. Лицензиар, предоставивший открытую лицензию, вправе в одностороннем порядке полностью или частично отказаться от договора (</w:t>
      </w:r>
      <w:hyperlink w:anchor="sub_450112" w:history="1">
        <w:r>
          <w:rPr>
            <w:rStyle w:val="a0"/>
          </w:rPr>
          <w:t>пункт 2 ста</w:t>
        </w:r>
        <w:r>
          <w:rPr>
            <w:rStyle w:val="a0"/>
          </w:rPr>
          <w:t>тьи 450.1</w:t>
        </w:r>
      </w:hyperlink>
      <w:r>
        <w:t>), если лицензиат будет предоставлять третьим лицам права на использование принадлежащего лицензиару произведения либо на использование нового результата интеллектуальной деятельности, созданного лицензиатом на основе этого произведения, за пре</w:t>
      </w:r>
      <w:r>
        <w:t>делами прав и (или) на иных условиях, чем те, которые предусмотрены открытой лицензией.</w:t>
      </w:r>
    </w:p>
    <w:p w:rsidR="00000000" w:rsidRDefault="007A5112">
      <w:bookmarkStart w:id="7316" w:name="sub_41286015"/>
      <w:bookmarkEnd w:id="7315"/>
      <w:r>
        <w:t>5. Автор или иной правообладатель в случае, если исключительное право на произведение нарушено неправомерными действиями по предоставлению или и</w:t>
      </w:r>
      <w:r>
        <w:t xml:space="preserve">спользованию открытой лицензии, вправе требовать применения к нарушителю мер защиты исключительного права в соответствии со </w:t>
      </w:r>
      <w:hyperlink w:anchor="sub_41252" w:history="1">
        <w:r>
          <w:rPr>
            <w:rStyle w:val="a0"/>
          </w:rPr>
          <w:t>статьей 1252</w:t>
        </w:r>
      </w:hyperlink>
      <w:r>
        <w:t xml:space="preserve"> настоящего Кодекса.</w:t>
      </w:r>
    </w:p>
    <w:bookmarkEnd w:id="7316"/>
    <w:p w:rsidR="00000000" w:rsidRDefault="007A5112"/>
    <w:p w:rsidR="00000000" w:rsidRDefault="007A5112">
      <w:pPr>
        <w:pStyle w:val="a1"/>
      </w:pPr>
      <w:bookmarkStart w:id="7317" w:name="sub_41287"/>
      <w:r>
        <w:rPr>
          <w:rStyle w:val="a"/>
        </w:rPr>
        <w:t>Статья 1287.</w:t>
      </w:r>
      <w:r>
        <w:t xml:space="preserve"> Особые условия издательского лицензио</w:t>
      </w:r>
      <w:r>
        <w:t>нного договора</w:t>
      </w:r>
    </w:p>
    <w:p w:rsidR="00000000" w:rsidRDefault="007A5112">
      <w:bookmarkStart w:id="7318" w:name="sub_412871"/>
      <w:bookmarkEnd w:id="7317"/>
      <w:r>
        <w:t>1. По договору о предоставлении права использования произведения, заключенному автором или иным правообладателем с издателем, то есть с лицом, на которое в соответствии с договором возлагается обязанность издать произведен</w:t>
      </w:r>
      <w:r>
        <w:t>ие (издательский лицензионный договор), лицензиат обязан начать использование произведения не позднее срока, установленного в договоре. При неисполнении этой обязанности лицензиар вправе отказаться от договора без возмещения лицензиату причиненных таким от</w:t>
      </w:r>
      <w:r>
        <w:t>казом убытков.</w:t>
      </w:r>
    </w:p>
    <w:p w:rsidR="00000000" w:rsidRDefault="007A5112">
      <w:bookmarkStart w:id="7319" w:name="sub_41287102"/>
      <w:bookmarkEnd w:id="7318"/>
      <w:r>
        <w:t>В случае отсутствия в договоре конкретного срока начала использования произведения такое использование должно быть начато в срок, обычный для данного вида произведений и способа их использования. Такой договор может быт</w:t>
      </w:r>
      <w:r>
        <w:t xml:space="preserve">ь расторгнут лицензиаром по основаниям и в порядке, которые предусмотрены </w:t>
      </w:r>
      <w:hyperlink w:anchor="sub_450" w:history="1">
        <w:r>
          <w:rPr>
            <w:rStyle w:val="a0"/>
          </w:rPr>
          <w:t>статьей 450</w:t>
        </w:r>
      </w:hyperlink>
      <w:r>
        <w:t xml:space="preserve"> настоящего Кодекса.</w:t>
      </w:r>
    </w:p>
    <w:p w:rsidR="00000000" w:rsidRDefault="007A5112">
      <w:bookmarkStart w:id="7320" w:name="sub_412872"/>
      <w:bookmarkEnd w:id="7319"/>
      <w:r>
        <w:t xml:space="preserve">2. В случае расторжения издательского лицензионного договора на основании положений, предусмотренных </w:t>
      </w:r>
      <w:hyperlink w:anchor="sub_412871" w:history="1">
        <w:r>
          <w:rPr>
            <w:rStyle w:val="a0"/>
          </w:rPr>
          <w:t>пунктом 1</w:t>
        </w:r>
      </w:hyperlink>
      <w:r>
        <w:t xml:space="preserve"> настоящей статьи, лицензиар вправе требовать выплаты ему вознаграждения, предусмотренного данным договором, в полном размере.</w:t>
      </w:r>
    </w:p>
    <w:bookmarkEnd w:id="7320"/>
    <w:p w:rsidR="00000000" w:rsidRDefault="007A5112"/>
    <w:p w:rsidR="00000000" w:rsidRDefault="007A5112">
      <w:pPr>
        <w:pStyle w:val="a1"/>
      </w:pPr>
      <w:bookmarkStart w:id="7321" w:name="sub_41288"/>
      <w:r>
        <w:rPr>
          <w:rStyle w:val="a"/>
        </w:rPr>
        <w:t>Статья 1288.</w:t>
      </w:r>
      <w:r>
        <w:t xml:space="preserve"> Договор авторского заказа</w:t>
      </w:r>
    </w:p>
    <w:p w:rsidR="00000000" w:rsidRDefault="007A5112">
      <w:bookmarkStart w:id="7322" w:name="sub_412881"/>
      <w:bookmarkEnd w:id="7321"/>
      <w:r>
        <w:t>1. По договору а</w:t>
      </w:r>
      <w:r>
        <w:t>вторского заказа одна сторона (автор) обязуется по заказу другой стороны (заказчика) создать обусловленное договором произведение науки, литературы или искусства на материальном носителе или в иной форме.</w:t>
      </w:r>
    </w:p>
    <w:p w:rsidR="00000000" w:rsidRDefault="007A5112">
      <w:bookmarkStart w:id="7323" w:name="sub_41288102"/>
      <w:bookmarkEnd w:id="7322"/>
      <w:r>
        <w:t>Материальный носитель произве</w:t>
      </w:r>
      <w:r>
        <w:t>дения передается заказчику в собственность, если соглашением сторон не предусмотрена его передача заказчику во временное пользование.</w:t>
      </w:r>
    </w:p>
    <w:p w:rsidR="00000000" w:rsidRDefault="007A5112">
      <w:bookmarkStart w:id="7324" w:name="sub_41288103"/>
      <w:bookmarkEnd w:id="7323"/>
      <w:r>
        <w:t>Договор авторского заказа является возмездным, если соглашением сторон не предусмотрено иное.</w:t>
      </w:r>
    </w:p>
    <w:p w:rsidR="00000000" w:rsidRDefault="007A5112">
      <w:bookmarkStart w:id="7325" w:name="sub_412882"/>
      <w:bookmarkEnd w:id="7324"/>
      <w:r>
        <w:t>2. Договором авторского заказа может быть предусмотрено отчуждение заказчику исключительного права на произведение, которое должно быть создано автором, или предоставление заказчику права использования этого произведения в установленных д</w:t>
      </w:r>
      <w:r>
        <w:t>оговором пределах.</w:t>
      </w:r>
    </w:p>
    <w:p w:rsidR="00000000" w:rsidRDefault="007A5112">
      <w:bookmarkStart w:id="7326" w:name="sub_412883"/>
      <w:bookmarkEnd w:id="7325"/>
      <w:r>
        <w:t>3. В случае, когда договор авторского заказа предусматривает отчуждение заказчику исключительного права на произведение, которое должно быть создано автором, к такому договору соответственно применяются правила настоя</w:t>
      </w:r>
      <w:r>
        <w:t xml:space="preserve">щего </w:t>
      </w:r>
      <w:hyperlink w:anchor="sub_41285" w:history="1">
        <w:r>
          <w:rPr>
            <w:rStyle w:val="a0"/>
          </w:rPr>
          <w:t>Кодекса</w:t>
        </w:r>
      </w:hyperlink>
      <w:r>
        <w:t xml:space="preserve"> о договоре об отчуждении исключительного права, если из существа договора не вытекает иное.</w:t>
      </w:r>
    </w:p>
    <w:p w:rsidR="00000000" w:rsidRDefault="007A5112">
      <w:bookmarkStart w:id="7327" w:name="sub_412884"/>
      <w:bookmarkEnd w:id="7326"/>
      <w:r>
        <w:t>4. Если договор авторского заказа заключен с условием о предоставлении заказчику права использования про</w:t>
      </w:r>
      <w:r>
        <w:t xml:space="preserve">изведения в установленных договором пределах, к такому договору соответственно применяются положения, предусмотренные </w:t>
      </w:r>
      <w:hyperlink w:anchor="sub_41286" w:history="1">
        <w:r>
          <w:rPr>
            <w:rStyle w:val="a0"/>
          </w:rPr>
          <w:t>статьями 1286</w:t>
        </w:r>
      </w:hyperlink>
      <w:r>
        <w:t xml:space="preserve"> и </w:t>
      </w:r>
      <w:hyperlink w:anchor="sub_41287" w:history="1">
        <w:r>
          <w:rPr>
            <w:rStyle w:val="a0"/>
          </w:rPr>
          <w:t>1287</w:t>
        </w:r>
      </w:hyperlink>
      <w:r>
        <w:t xml:space="preserve"> настоящего Кодекса.</w:t>
      </w:r>
    </w:p>
    <w:bookmarkEnd w:id="7327"/>
    <w:p w:rsidR="00000000" w:rsidRDefault="007A5112"/>
    <w:p w:rsidR="00000000" w:rsidRDefault="007A5112">
      <w:pPr>
        <w:pStyle w:val="a1"/>
      </w:pPr>
      <w:bookmarkStart w:id="7328" w:name="sub_41289"/>
      <w:r>
        <w:rPr>
          <w:rStyle w:val="a"/>
        </w:rPr>
        <w:t>Статья 1289.</w:t>
      </w:r>
      <w:r>
        <w:t xml:space="preserve"> Срок испол</w:t>
      </w:r>
      <w:r>
        <w:t>нения договора авторского заказа</w:t>
      </w:r>
    </w:p>
    <w:p w:rsidR="00000000" w:rsidRDefault="007A5112">
      <w:bookmarkStart w:id="7329" w:name="sub_412891"/>
      <w:bookmarkEnd w:id="7328"/>
      <w:r>
        <w:t>1. Произведение, создание которого предусмотрено договором авторского заказа, должно быть передано заказчику в срок, установленный договором.</w:t>
      </w:r>
    </w:p>
    <w:p w:rsidR="00000000" w:rsidRDefault="007A5112">
      <w:bookmarkStart w:id="7330" w:name="sub_41289102"/>
      <w:bookmarkEnd w:id="7329"/>
      <w:r>
        <w:t>Договор, который не предусматривает и не</w:t>
      </w:r>
      <w:r>
        <w:t xml:space="preserve"> позволяет определить срок его исполнения, не считается заключенным.</w:t>
      </w:r>
    </w:p>
    <w:p w:rsidR="00000000" w:rsidRDefault="007A5112">
      <w:bookmarkStart w:id="7331" w:name="sub_412892"/>
      <w:bookmarkEnd w:id="7330"/>
      <w:r>
        <w:t>2. В случае, когда срок исполнения договора авторского заказа наступил, автору при необходимости и при наличии уважительных причин для завершения создания произведен</w:t>
      </w:r>
      <w:r>
        <w:t xml:space="preserve">ия предоставляется дополнительный льготный срок продолжительностью в одну четвертую часть срока, установленного для исполнения договора, если соглашением сторон не предусмотрен более длительный льготный срок. В случаях, предусмотренных </w:t>
      </w:r>
      <w:hyperlink w:anchor="sub_412401" w:history="1">
        <w:r>
          <w:rPr>
            <w:rStyle w:val="a0"/>
          </w:rPr>
          <w:t>пунктом 1 статьи 1240</w:t>
        </w:r>
      </w:hyperlink>
      <w:r>
        <w:t xml:space="preserve"> настоящего Кодекса, это правило применяется, если иное не предусмотрено договором.</w:t>
      </w:r>
    </w:p>
    <w:p w:rsidR="00000000" w:rsidRDefault="007A5112">
      <w:bookmarkStart w:id="7332" w:name="sub_412893"/>
      <w:bookmarkEnd w:id="7331"/>
      <w:r>
        <w:t xml:space="preserve">3. По истечении льготного срока, предоставленного автору в соответствии с </w:t>
      </w:r>
      <w:hyperlink w:anchor="sub_412892" w:history="1">
        <w:r>
          <w:rPr>
            <w:rStyle w:val="a0"/>
          </w:rPr>
          <w:t>пунктом 2</w:t>
        </w:r>
      </w:hyperlink>
      <w:r>
        <w:t xml:space="preserve"> настоящей с</w:t>
      </w:r>
      <w:r>
        <w:t>татьи, заказчик вправе в одностороннем порядке отказаться от договора авторского заказа.</w:t>
      </w:r>
    </w:p>
    <w:p w:rsidR="00000000" w:rsidRDefault="007A5112">
      <w:bookmarkStart w:id="7333" w:name="sub_41289302"/>
      <w:bookmarkEnd w:id="7332"/>
      <w:r>
        <w:t>Заказчик также вправе отказаться от договора авторского заказа непосредственно по окончании срока, установленного договором для его исполнения, е</w:t>
      </w:r>
      <w:r>
        <w:t>сли договор к этому времени не исполнен, а из его условий явно вытекает, что при нарушении срока исполнения договора заказчик утрачивает интерес к договору.</w:t>
      </w:r>
    </w:p>
    <w:bookmarkEnd w:id="7333"/>
    <w:p w:rsidR="00000000" w:rsidRDefault="007A5112"/>
    <w:p w:rsidR="00000000" w:rsidRDefault="007A5112">
      <w:pPr>
        <w:pStyle w:val="a1"/>
      </w:pPr>
      <w:bookmarkStart w:id="7334" w:name="sub_41290"/>
      <w:r>
        <w:rPr>
          <w:rStyle w:val="a"/>
        </w:rPr>
        <w:t>Статья 1290.</w:t>
      </w:r>
      <w:r>
        <w:t xml:space="preserve"> Ответственность по договорам, заключаемым автором произведения</w:t>
      </w:r>
    </w:p>
    <w:p w:rsidR="00000000" w:rsidRDefault="007A5112">
      <w:bookmarkStart w:id="7335" w:name="sub_412901"/>
      <w:bookmarkEnd w:id="7334"/>
      <w:r>
        <w:t xml:space="preserve">1. Ответственность автора по </w:t>
      </w:r>
      <w:hyperlink w:anchor="sub_41285" w:history="1">
        <w:r>
          <w:rPr>
            <w:rStyle w:val="a0"/>
          </w:rPr>
          <w:t>договору</w:t>
        </w:r>
      </w:hyperlink>
      <w:r>
        <w:t xml:space="preserve"> об отчуждении исключительного права на произведение и по </w:t>
      </w:r>
      <w:hyperlink w:anchor="sub_41286" w:history="1">
        <w:r>
          <w:rPr>
            <w:rStyle w:val="a0"/>
          </w:rPr>
          <w:t>лицензионному договору</w:t>
        </w:r>
      </w:hyperlink>
      <w:r>
        <w:t xml:space="preserve"> ограничена суммой </w:t>
      </w:r>
      <w:hyperlink w:anchor="sub_15001" w:history="1">
        <w:r>
          <w:rPr>
            <w:rStyle w:val="a0"/>
          </w:rPr>
          <w:t>реального ущерба</w:t>
        </w:r>
      </w:hyperlink>
      <w:r>
        <w:t>, пр</w:t>
      </w:r>
      <w:r>
        <w:t>ичиненного другой стороне, если договором не предусмотрен меньший размер ответственности автора.</w:t>
      </w:r>
    </w:p>
    <w:p w:rsidR="00000000" w:rsidRDefault="007A5112">
      <w:bookmarkStart w:id="7336" w:name="sub_412902"/>
      <w:bookmarkEnd w:id="7335"/>
      <w:r>
        <w:t xml:space="preserve">2. В случае неисполнения или ненадлежащего исполнения </w:t>
      </w:r>
      <w:hyperlink w:anchor="sub_41288" w:history="1">
        <w:r>
          <w:rPr>
            <w:rStyle w:val="a0"/>
          </w:rPr>
          <w:t>договора</w:t>
        </w:r>
      </w:hyperlink>
      <w:r>
        <w:t xml:space="preserve"> авторского заказа, за которое автор несет ответст</w:t>
      </w:r>
      <w:r>
        <w:t>венность, автор обязан возвратить заказчику аванс, а также уплатить ему неустойку, если она предусмотрена договором. При этом общий размер указанных выплат ограничен суммой реального ущерба, причиненного заказчику.</w:t>
      </w:r>
    </w:p>
    <w:bookmarkEnd w:id="7336"/>
    <w:p w:rsidR="00000000" w:rsidRDefault="007A5112"/>
    <w:p w:rsidR="00000000" w:rsidRDefault="007A5112">
      <w:pPr>
        <w:pStyle w:val="a1"/>
      </w:pPr>
      <w:bookmarkStart w:id="7337" w:name="sub_41291"/>
      <w:r>
        <w:rPr>
          <w:rStyle w:val="a"/>
        </w:rPr>
        <w:t>Статья 1291.</w:t>
      </w:r>
      <w:r>
        <w:t xml:space="preserve"> Отчужден</w:t>
      </w:r>
      <w:r>
        <w:t>ие оригинала произведения и исключительное право на произведение</w:t>
      </w:r>
    </w:p>
    <w:p w:rsidR="00000000" w:rsidRDefault="007A5112">
      <w:bookmarkStart w:id="7338" w:name="sub_412911"/>
      <w:bookmarkEnd w:id="7337"/>
      <w:r>
        <w:t>1. При отчуждении автором оригинала произведения (рукописи, оригинала произведения живописи, скульптуры и тому подобного), в том числе при отчуждении оригинала произведения</w:t>
      </w:r>
      <w:r>
        <w:t xml:space="preserve"> по договору авторского заказа, исключительное право на произведение сохраняется за автором, если договором не предусмотрено иное.</w:t>
      </w:r>
    </w:p>
    <w:p w:rsidR="00000000" w:rsidRDefault="007A5112">
      <w:bookmarkStart w:id="7339" w:name="sub_4129112"/>
      <w:bookmarkEnd w:id="7338"/>
      <w:r>
        <w:t>При отчуждении оригинала произведения его собственником, обладающим исключительным правом на произведени</w:t>
      </w:r>
      <w:r>
        <w:t>е, но не являющимся автором произведения, исключительное право на произведение переходит к приобретателю оригинала произведения, если договором не предусмотрено иное.</w:t>
      </w:r>
    </w:p>
    <w:p w:rsidR="00000000" w:rsidRDefault="007A5112">
      <w:bookmarkStart w:id="7340" w:name="sub_4129113"/>
      <w:bookmarkEnd w:id="7339"/>
      <w:r>
        <w:t>Правила настоящего пункта, относящиеся к автору произведения, распр</w:t>
      </w:r>
      <w:r>
        <w:t>остраняются также на наследников автора, их наследников и так далее в пределах срока действия исключительного права на произведение.</w:t>
      </w:r>
    </w:p>
    <w:p w:rsidR="00000000" w:rsidRDefault="007A5112">
      <w:bookmarkStart w:id="7341" w:name="sub_412912"/>
      <w:bookmarkEnd w:id="7340"/>
      <w:r>
        <w:t>2. В случае, если исключительное право на произведение не перешло к приобретателю его оригинала, приоб</w:t>
      </w:r>
      <w:r>
        <w:t>ретатель без согласия автора или иного правообладателя и без выплаты ему вознаграждения вправе демонстрировать приобретенный в собственность оригинал произведения и воспроизводить его в каталогах выставок и в изданиях, посвященных его коллекции, а также пе</w:t>
      </w:r>
      <w:r>
        <w:t>редавать оригинал произведения для демонстрации на выставках, организуемых другими лицами.</w:t>
      </w:r>
    </w:p>
    <w:p w:rsidR="00000000" w:rsidRDefault="007A5112">
      <w:bookmarkStart w:id="7342" w:name="sub_4129122"/>
      <w:bookmarkEnd w:id="7341"/>
      <w:r>
        <w:t>Приобретатель оригинала произведения изобразительного искусства или фотографического произведения, который изображен на этом произведении, вправ</w:t>
      </w:r>
      <w:r>
        <w:t>е без согласия автора или иного правообладателя и без выплаты ему вознаграждения использовать это произведение в качестве иллюстрации при издании своих литературных произведений, а также воспроизводить, публично показывать и распространять без цели извлече</w:t>
      </w:r>
      <w:r>
        <w:t>ния прибыли копии произведения, если иное не предусмотрено договором с автором или иным правообладателем.</w:t>
      </w:r>
    </w:p>
    <w:p w:rsidR="00000000" w:rsidRDefault="007A5112">
      <w:bookmarkStart w:id="7343" w:name="sub_4129123"/>
      <w:bookmarkEnd w:id="7342"/>
      <w:r>
        <w:t>Приобретатель фотографического произведения, который изображен на этом произведении, также вправе свободно использовать его в св</w:t>
      </w:r>
      <w:r>
        <w:t>язи с изданием произведений, посвященных биографии приобретателя, если иное не предусмотрено договором с автором или иным обладателем прав на фотографическое произведение.</w:t>
      </w:r>
    </w:p>
    <w:bookmarkEnd w:id="7343"/>
    <w:p w:rsidR="00000000" w:rsidRDefault="007A5112"/>
    <w:p w:rsidR="00000000" w:rsidRDefault="007A5112">
      <w:pPr>
        <w:pStyle w:val="a1"/>
      </w:pPr>
      <w:bookmarkStart w:id="7344" w:name="sub_41292"/>
      <w:r>
        <w:rPr>
          <w:rStyle w:val="a"/>
        </w:rPr>
        <w:t>Статья 1292.</w:t>
      </w:r>
      <w:r>
        <w:t xml:space="preserve"> Право доступа</w:t>
      </w:r>
    </w:p>
    <w:p w:rsidR="00000000" w:rsidRDefault="007A5112">
      <w:bookmarkStart w:id="7345" w:name="sub_412921"/>
      <w:bookmarkEnd w:id="7344"/>
      <w:r>
        <w:t>1. Автор произвед</w:t>
      </w:r>
      <w:r>
        <w:t>ения изобразительного искусства вправе требовать от собственника оригинала произведения предоставления возможности осуществлять право на воспроизведение своего произведения (право доступа). При этом от собственника оригинала произведения нельзя требовать д</w:t>
      </w:r>
      <w:r>
        <w:t>оставки произведения автору.</w:t>
      </w:r>
    </w:p>
    <w:p w:rsidR="00000000" w:rsidRDefault="007A5112">
      <w:bookmarkStart w:id="7346" w:name="sub_412922"/>
      <w:bookmarkEnd w:id="7345"/>
      <w:r>
        <w:t>2. Автор произведения архитектуры вправе требовать от собственника оригинала произведения предоставления возможности осуществлять фото- и видеосъемку произведения, если договором не предусмотрено иное.</w:t>
      </w:r>
    </w:p>
    <w:bookmarkEnd w:id="7346"/>
    <w:p w:rsidR="00000000" w:rsidRDefault="007A5112"/>
    <w:p w:rsidR="00000000" w:rsidRDefault="007A5112">
      <w:pPr>
        <w:pStyle w:val="a1"/>
      </w:pPr>
      <w:bookmarkStart w:id="7347" w:name="sub_41293"/>
      <w:r>
        <w:rPr>
          <w:rStyle w:val="a"/>
        </w:rPr>
        <w:t>Статья 1293.</w:t>
      </w:r>
      <w:r>
        <w:t xml:space="preserve"> Право следования</w:t>
      </w:r>
    </w:p>
    <w:p w:rsidR="00000000" w:rsidRDefault="007A5112">
      <w:bookmarkStart w:id="7348" w:name="sub_412931"/>
      <w:bookmarkEnd w:id="7347"/>
      <w:r>
        <w:t>1. В случае отчуждения автором оригинала произведения изобразительного искусства при каждой перепродаже соответствующего оригинала, в которой в качестве посредника, покупателя или продавца уча</w:t>
      </w:r>
      <w:r>
        <w:t>ствует юридическое лицо или индивидуальный предприниматель (в частности, аукционный дом, галерея изобразительного искусства, художественный салон, магазин), автор имеет право на получение от продавца вознаграждения в виде процентных отчислений от цены пере</w:t>
      </w:r>
      <w:r>
        <w:t>продажи (право следования). Указанные в настоящем пункте юридическое лицо или индивидуальный предприниматель обязаны предоставлять сведения, необходимые для обеспечения выплаты вознаграждения, автору или организации по управлению правами на коллективной ос</w:t>
      </w:r>
      <w:r>
        <w:t>нове, представляющей его интересы, в том числе на основании соответствующего запроса автора или организации по управлению правами на коллективной основе, в порядке, установленном Правительством Российской Федерации.</w:t>
      </w:r>
    </w:p>
    <w:bookmarkEnd w:id="7348"/>
    <w:p w:rsidR="00000000" w:rsidRDefault="007A5112">
      <w:r>
        <w:t>Перечень предусмотренных насто</w:t>
      </w:r>
      <w:r>
        <w:t xml:space="preserve">ящим пунктом сведений, а также </w:t>
      </w:r>
      <w:hyperlink r:id="rId1000" w:history="1">
        <w:r>
          <w:rPr>
            <w:rStyle w:val="a0"/>
          </w:rPr>
          <w:t>размер</w:t>
        </w:r>
      </w:hyperlink>
      <w:r>
        <w:t xml:space="preserve"> процентных отчислений, условия и </w:t>
      </w:r>
      <w:hyperlink r:id="rId1001" w:history="1">
        <w:r>
          <w:rPr>
            <w:rStyle w:val="a0"/>
          </w:rPr>
          <w:t>порядок</w:t>
        </w:r>
      </w:hyperlink>
      <w:r>
        <w:t xml:space="preserve"> их выплаты определяются Правительством Российской Федерации.</w:t>
      </w:r>
    </w:p>
    <w:p w:rsidR="00000000" w:rsidRDefault="007A5112">
      <w:bookmarkStart w:id="7349" w:name="sub_412932"/>
      <w:r>
        <w:t xml:space="preserve">2. Авторы пользуются правом следования в порядке, установленном </w:t>
      </w:r>
      <w:hyperlink w:anchor="sub_412931" w:history="1">
        <w:r>
          <w:rPr>
            <w:rStyle w:val="a0"/>
          </w:rPr>
          <w:t>пунктом 1</w:t>
        </w:r>
      </w:hyperlink>
      <w:r>
        <w:t xml:space="preserve"> настоящей статьи, также в отношении авторских рукописей (автографов) литературных </w:t>
      </w:r>
      <w:r>
        <w:t>и музыкальных произведений.</w:t>
      </w:r>
    </w:p>
    <w:p w:rsidR="00000000" w:rsidRDefault="007A5112">
      <w:bookmarkStart w:id="7350" w:name="sub_412933"/>
      <w:bookmarkEnd w:id="7349"/>
      <w:r>
        <w:t>3. Право следования неотчуждаемо, но переходит к наследникам автора на срок действия исключительного права на произведение.</w:t>
      </w:r>
    </w:p>
    <w:bookmarkEnd w:id="7350"/>
    <w:p w:rsidR="00000000" w:rsidRDefault="007A5112"/>
    <w:p w:rsidR="00000000" w:rsidRDefault="007A5112">
      <w:pPr>
        <w:pStyle w:val="a1"/>
      </w:pPr>
      <w:bookmarkStart w:id="7351" w:name="sub_41294"/>
      <w:r>
        <w:rPr>
          <w:rStyle w:val="a"/>
        </w:rPr>
        <w:t>Статья 1294.</w:t>
      </w:r>
      <w:r>
        <w:t xml:space="preserve"> Права автора произведения архитектуры, градостроите</w:t>
      </w:r>
      <w:r>
        <w:t>льства или садово-паркового искусства</w:t>
      </w:r>
    </w:p>
    <w:p w:rsidR="00000000" w:rsidRDefault="007A5112">
      <w:bookmarkStart w:id="7352" w:name="sub_412941"/>
      <w:bookmarkEnd w:id="7351"/>
      <w:r>
        <w:t xml:space="preserve">1. Автор произведения архитектуры, градостроительства или садово-паркового искусства имеет исключительное право использовать свое произведение в соответствии с </w:t>
      </w:r>
      <w:hyperlink w:anchor="sub_412702" w:history="1">
        <w:r>
          <w:rPr>
            <w:rStyle w:val="a0"/>
          </w:rPr>
          <w:t>пунктами 2</w:t>
        </w:r>
      </w:hyperlink>
      <w:r>
        <w:t xml:space="preserve"> </w:t>
      </w:r>
      <w:r>
        <w:t xml:space="preserve">и </w:t>
      </w:r>
      <w:hyperlink w:anchor="sub_412703" w:history="1">
        <w:r>
          <w:rPr>
            <w:rStyle w:val="a0"/>
          </w:rPr>
          <w:t>3 статьи 1270</w:t>
        </w:r>
      </w:hyperlink>
      <w:r>
        <w:t xml:space="preserve"> настоящего Кодекса, в том числе путем разработки документации для строительства и путем реализации архитектурного, градостроительного или садово-паркового проекта, если </w:t>
      </w:r>
      <w:hyperlink r:id="rId1002" w:history="1">
        <w:r>
          <w:rPr>
            <w:rStyle w:val="a0"/>
          </w:rPr>
          <w:t>договором</w:t>
        </w:r>
      </w:hyperlink>
      <w:r>
        <w:t xml:space="preserve"> не предусмотрено иное.</w:t>
      </w:r>
    </w:p>
    <w:p w:rsidR="00000000" w:rsidRDefault="007A5112">
      <w:bookmarkStart w:id="7353" w:name="sub_41294102"/>
      <w:bookmarkEnd w:id="7352"/>
      <w:r>
        <w:t xml:space="preserve">Использование архитектурного, градостроительного или садово-паркового проекта для реализации допускается только однократно, если иное не установлено договором, в соответствии </w:t>
      </w:r>
      <w:r>
        <w:t xml:space="preserve">с которым создан проект. Проект и выполненная на его основе документация для строительства могут быть использованы повторно только с согласия автора проекта, если </w:t>
      </w:r>
      <w:hyperlink r:id="rId1003" w:history="1">
        <w:r>
          <w:rPr>
            <w:rStyle w:val="a0"/>
          </w:rPr>
          <w:t>договором</w:t>
        </w:r>
      </w:hyperlink>
      <w:r>
        <w:t xml:space="preserve"> не предусмотре</w:t>
      </w:r>
      <w:r>
        <w:t>но иное.</w:t>
      </w:r>
    </w:p>
    <w:p w:rsidR="00000000" w:rsidRDefault="007A5112">
      <w:bookmarkStart w:id="7354" w:name="sub_412942"/>
      <w:bookmarkEnd w:id="7353"/>
      <w:r>
        <w:t xml:space="preserve">2. Автор произведения архитектуры, градостроительства или садово-паркового искусства имеет право на осуществление авторского контроля за разработкой документации для строительства и право авторского надзора за строительством </w:t>
      </w:r>
      <w:r>
        <w:t xml:space="preserve">здания или сооружения либо иной реализацией соответствующего проекта. </w:t>
      </w:r>
      <w:hyperlink r:id="rId1004" w:history="1">
        <w:r>
          <w:rPr>
            <w:rStyle w:val="a0"/>
          </w:rPr>
          <w:t>Порядок</w:t>
        </w:r>
      </w:hyperlink>
      <w:r>
        <w:t xml:space="preserve"> осуществления авторского контроля и авторского надзора устанавливается федеральным органом исполнительной власти по</w:t>
      </w:r>
      <w:r>
        <w:t xml:space="preserve"> архитектуре и градостроительству.</w:t>
      </w:r>
    </w:p>
    <w:p w:rsidR="00000000" w:rsidRDefault="007A5112">
      <w:bookmarkStart w:id="7355" w:name="sub_412943"/>
      <w:bookmarkEnd w:id="7354"/>
      <w:r>
        <w:t>3. Автор произведения архитектуры, градостроительства или садово-паркового искусства вправе требовать от заказчика архитектурного, градостроительного или садово-паркового проекта предоставления права н</w:t>
      </w:r>
      <w:r>
        <w:t>а участие в реализации своего проекта, если договором не предусмотрено иное.</w:t>
      </w:r>
    </w:p>
    <w:bookmarkEnd w:id="7355"/>
    <w:p w:rsidR="00000000" w:rsidRDefault="007A5112"/>
    <w:p w:rsidR="00000000" w:rsidRDefault="007A5112">
      <w:pPr>
        <w:pStyle w:val="a1"/>
      </w:pPr>
      <w:bookmarkStart w:id="7356" w:name="sub_41295"/>
      <w:r>
        <w:rPr>
          <w:rStyle w:val="a"/>
        </w:rPr>
        <w:t>Статья 1295.</w:t>
      </w:r>
      <w:r>
        <w:t xml:space="preserve"> Служебное произведение</w:t>
      </w:r>
    </w:p>
    <w:p w:rsidR="00000000" w:rsidRDefault="007A5112">
      <w:bookmarkStart w:id="7357" w:name="sub_412951"/>
      <w:bookmarkEnd w:id="7356"/>
      <w:r>
        <w:t>1. Авторские права на произведение науки, литературы или искусства, созданное в пределах установленных для работника (автора) трудовых обязанностей (</w:t>
      </w:r>
      <w:hyperlink r:id="rId1005" w:history="1">
        <w:r>
          <w:rPr>
            <w:rStyle w:val="a0"/>
          </w:rPr>
          <w:t>служебное произведение</w:t>
        </w:r>
      </w:hyperlink>
      <w:r>
        <w:t>), принадлежат авто</w:t>
      </w:r>
      <w:r>
        <w:t>ру.</w:t>
      </w:r>
    </w:p>
    <w:p w:rsidR="00000000" w:rsidRDefault="007A5112">
      <w:bookmarkStart w:id="7358" w:name="sub_412952"/>
      <w:bookmarkEnd w:id="7357"/>
      <w:r>
        <w:t>2. Исключительное право на служебное произведение принадлежит работодателю, если трудовым или гражданско-правовым договором между работодателем и автором не предусмотрено иное.</w:t>
      </w:r>
    </w:p>
    <w:p w:rsidR="00000000" w:rsidRDefault="007A5112">
      <w:bookmarkStart w:id="7359" w:name="sub_4129522"/>
      <w:bookmarkEnd w:id="7358"/>
      <w:r>
        <w:t>Если работодатель в течение трех л</w:t>
      </w:r>
      <w:r>
        <w:t>ет со дня, когда служебное произведение было предоставлено в его распоряжение, не начнет использование этого произведения, не передаст исключительное право на него другому лицу или не сообщит автору о сохранении произведения в тайне, исключительное право н</w:t>
      </w:r>
      <w:r>
        <w:t>а служебное произведение возвращается автору.</w:t>
      </w:r>
    </w:p>
    <w:p w:rsidR="00000000" w:rsidRDefault="007A5112">
      <w:bookmarkStart w:id="7360" w:name="sub_4129523"/>
      <w:bookmarkEnd w:id="7359"/>
      <w:r>
        <w:t xml:space="preserve">Если работодатель в срок, предусмотренный в </w:t>
      </w:r>
      <w:hyperlink w:anchor="sub_4129522" w:history="1">
        <w:r>
          <w:rPr>
            <w:rStyle w:val="a0"/>
          </w:rPr>
          <w:t>абзаце втором</w:t>
        </w:r>
      </w:hyperlink>
      <w:r>
        <w:t xml:space="preserve"> настоящего пункта, начнет использование служебного произведения или передаст исключительное право дру</w:t>
      </w:r>
      <w:r>
        <w:t xml:space="preserve">гому лицу, автор имеет право на </w:t>
      </w:r>
      <w:hyperlink r:id="rId1006" w:history="1">
        <w:r>
          <w:rPr>
            <w:rStyle w:val="a0"/>
          </w:rPr>
          <w:t>вознаграждение</w:t>
        </w:r>
      </w:hyperlink>
      <w:r>
        <w:t>. Автор приобретает указанное право на вознаграждение и в случае, когда работодатель принял решение о сохранении служебного произведения в тай</w:t>
      </w:r>
      <w:r>
        <w:t>не и по этой причине не начал использование этого произведения в указанный срок. Размер вознаграждения, условия и порядок его выплаты работодателем определяются договором между ним и работником, а в случае спора - судом.</w:t>
      </w:r>
    </w:p>
    <w:p w:rsidR="00000000" w:rsidRDefault="007A5112">
      <w:bookmarkStart w:id="7361" w:name="sub_4129524"/>
      <w:bookmarkEnd w:id="7360"/>
      <w:r>
        <w:t>Право на возн</w:t>
      </w:r>
      <w:r>
        <w:t>аграждение за служебное произведение неотчуждаемо и не переходит по наследству, однако права автора по договору, заключенному им с работодателем, и не полученные автором доходы переходят к наследникам.</w:t>
      </w:r>
    </w:p>
    <w:p w:rsidR="00000000" w:rsidRDefault="007A5112">
      <w:bookmarkStart w:id="7362" w:name="sub_412953"/>
      <w:bookmarkEnd w:id="7361"/>
      <w:r>
        <w:t xml:space="preserve">3. В случае, если в соответствии </w:t>
      </w:r>
      <w:r>
        <w:t xml:space="preserve">с </w:t>
      </w:r>
      <w:hyperlink w:anchor="sub_412952" w:history="1">
        <w:r>
          <w:rPr>
            <w:rStyle w:val="a0"/>
          </w:rPr>
          <w:t>пунктом 2</w:t>
        </w:r>
      </w:hyperlink>
      <w:r>
        <w:t xml:space="preserve"> настоящей статьи исключительное право на служебное произведение принадлежит автору, работодатель имеет право использования соответствующего служебного произведения на условиях простой (неисключительной) лицензии с вы</w:t>
      </w:r>
      <w:r>
        <w:t>платой правообладателю вознаграждения. Пределы использования служебного произведения, размер, условия и порядок выплаты вознаграждения определяются договором между работодателем и автором, а в случае спора - судом.</w:t>
      </w:r>
    </w:p>
    <w:p w:rsidR="00000000" w:rsidRDefault="007A5112">
      <w:bookmarkStart w:id="7363" w:name="sub_412954"/>
      <w:bookmarkEnd w:id="7362"/>
      <w:r>
        <w:t>4. Работодатель может</w:t>
      </w:r>
      <w:r>
        <w:t xml:space="preserve"> обнародовать служебное произведение, если договором между ним и автором не предусмотрено иное, а также указывать при использовании служебного произведения свое имя или наименование либо требовать такого указания.</w:t>
      </w:r>
    </w:p>
    <w:bookmarkEnd w:id="7363"/>
    <w:p w:rsidR="00000000" w:rsidRDefault="007A5112"/>
    <w:p w:rsidR="00000000" w:rsidRDefault="007A5112">
      <w:pPr>
        <w:pStyle w:val="a1"/>
      </w:pPr>
      <w:bookmarkStart w:id="7364" w:name="sub_41296"/>
      <w:r>
        <w:rPr>
          <w:rStyle w:val="a"/>
        </w:rPr>
        <w:t>Статья 1296.</w:t>
      </w:r>
      <w:r>
        <w:t xml:space="preserve"> Произведе</w:t>
      </w:r>
      <w:r>
        <w:t>ния, созданные по заказу</w:t>
      </w:r>
    </w:p>
    <w:p w:rsidR="00000000" w:rsidRDefault="007A5112">
      <w:bookmarkStart w:id="7365" w:name="sub_41547239"/>
      <w:bookmarkEnd w:id="7364"/>
      <w:r>
        <w:t>1. Исключительное право на программу для ЭВМ, базу данных или иное произведение, созданные по договору, предметом которого было создание такого произведения (по заказу), принадлежит заказчику, если договором ме</w:t>
      </w:r>
      <w:r>
        <w:t>жду подрядчиком (исполнителем) и заказчиком не предусмотрено иное.</w:t>
      </w:r>
    </w:p>
    <w:p w:rsidR="00000000" w:rsidRDefault="007A5112">
      <w:bookmarkStart w:id="7366" w:name="sub_41547240"/>
      <w:bookmarkEnd w:id="7365"/>
      <w:r>
        <w:t xml:space="preserve">2. В случае, если исключительное право на произведение в соответствии с </w:t>
      </w:r>
      <w:hyperlink w:anchor="sub_41547239" w:history="1">
        <w:r>
          <w:rPr>
            <w:rStyle w:val="a0"/>
          </w:rPr>
          <w:t>пунктом 1</w:t>
        </w:r>
      </w:hyperlink>
      <w:r>
        <w:t xml:space="preserve"> настоящей статьи принадлежит заказчику, подрядчик (ис</w:t>
      </w:r>
      <w:r>
        <w:t>полнитель) вправе, поскольку договором не предусмотрено иное, использовать такое произведение для собственных нужд на условиях безвозмездной простой (неисключительной) лицензии в течение всего срока действия исключительного права.</w:t>
      </w:r>
    </w:p>
    <w:p w:rsidR="00000000" w:rsidRDefault="007A5112">
      <w:bookmarkStart w:id="7367" w:name="sub_41547241"/>
      <w:bookmarkEnd w:id="7366"/>
      <w:r>
        <w:t>3</w:t>
      </w:r>
      <w:r>
        <w:t>. В случае, когда в соответствии с договором между подрядчиком (исполнителем) и заказчиком исключительное право на произведение принадлежит подрядчику (исполнителю), заказчик вправе использовать такое произведение в целях, для достижения которых был заключ</w:t>
      </w:r>
      <w:r>
        <w:t>ен соответствующий договор, на условиях безвозмездной простой (неисключительной) лицензии в течение всего срока действия исключительного права, если договором не предусмотрено иное.</w:t>
      </w:r>
    </w:p>
    <w:p w:rsidR="00000000" w:rsidRDefault="007A5112">
      <w:bookmarkStart w:id="7368" w:name="sub_41547242"/>
      <w:bookmarkEnd w:id="7367"/>
      <w:r>
        <w:t>4. Автор созданного по заказу произведения, которо</w:t>
      </w:r>
      <w:r>
        <w:t xml:space="preserve">му не принадлежит исключительное право на произведение, имеет право на вознаграждение в соответствии с </w:t>
      </w:r>
      <w:hyperlink w:anchor="sub_4129523" w:history="1">
        <w:r>
          <w:rPr>
            <w:rStyle w:val="a0"/>
          </w:rPr>
          <w:t>абзацем третьим пункта 2 статьи 1295</w:t>
        </w:r>
      </w:hyperlink>
      <w:r>
        <w:t xml:space="preserve"> настоящего Кодекса.</w:t>
      </w:r>
    </w:p>
    <w:p w:rsidR="00000000" w:rsidRDefault="007A5112">
      <w:bookmarkStart w:id="7369" w:name="sub_41547243"/>
      <w:bookmarkEnd w:id="7368"/>
      <w:r>
        <w:t>5. Правила настоящей статьи не распространя</w:t>
      </w:r>
      <w:r>
        <w:t>ются на договоры, в которых подрядчиком (исполнителем) является сам автор произведения (</w:t>
      </w:r>
      <w:hyperlink w:anchor="sub_41288" w:history="1">
        <w:r>
          <w:rPr>
            <w:rStyle w:val="a0"/>
          </w:rPr>
          <w:t>статья 1288</w:t>
        </w:r>
      </w:hyperlink>
      <w:r>
        <w:t>).</w:t>
      </w:r>
    </w:p>
    <w:bookmarkEnd w:id="7369"/>
    <w:p w:rsidR="00000000" w:rsidRDefault="007A5112"/>
    <w:p w:rsidR="00000000" w:rsidRDefault="007A5112">
      <w:pPr>
        <w:pStyle w:val="a1"/>
      </w:pPr>
      <w:bookmarkStart w:id="7370" w:name="sub_41297"/>
      <w:r>
        <w:rPr>
          <w:rStyle w:val="a"/>
        </w:rPr>
        <w:t>Статья 1297.</w:t>
      </w:r>
      <w:r>
        <w:t xml:space="preserve"> Произведения, созданные при выполнении работ по договору</w:t>
      </w:r>
    </w:p>
    <w:p w:rsidR="00000000" w:rsidRDefault="007A5112">
      <w:bookmarkStart w:id="7371" w:name="sub_412971"/>
      <w:bookmarkEnd w:id="7370"/>
      <w:r>
        <w:t>1. Исключительно</w:t>
      </w:r>
      <w:r>
        <w:t>е право на программу для ЭВМ, базу данных или иное произведение, созданные при выполнении договора подряда либо договора на выполнение научно-исследовательских, опытно-конструкторских или технологических работ, которые прямо не предусматривали создание так</w:t>
      </w:r>
      <w:r>
        <w:t>ого произведения, принадлежит подрядчику (исполнителю), если договором между ним и заказчиком не предусмотрено иное.</w:t>
      </w:r>
    </w:p>
    <w:p w:rsidR="00000000" w:rsidRDefault="007A5112">
      <w:bookmarkStart w:id="7372" w:name="sub_41297102"/>
      <w:bookmarkEnd w:id="7371"/>
      <w:r>
        <w:t>В этом случае заказчик вправе, если договором не предусмотрено иное, использовать созданное произведение в целях, для</w:t>
      </w:r>
      <w:r>
        <w:t xml:space="preserve"> достижения которых был заключен соответствующий договор, на условиях простой (неисключительной) лицензии в течение всего срока действия исключительного права без выплаты за такое использование произведения дополнительного вознаграждения. При передаче подр</w:t>
      </w:r>
      <w:r>
        <w:t>ядчиком (исполнителем) исключительного права на произведение другому лицу заказчик сохраняет право использования произведения.</w:t>
      </w:r>
    </w:p>
    <w:p w:rsidR="00000000" w:rsidRDefault="007A5112">
      <w:bookmarkStart w:id="7373" w:name="sub_412972"/>
      <w:bookmarkEnd w:id="7372"/>
      <w:r>
        <w:t xml:space="preserve">2. В случае, когда в соответствии с договором между подрядчиком (исполнителем) и заказчиком исключительное </w:t>
      </w:r>
      <w:r>
        <w:t>право на произведение передано заказчику или указанному им третьему лицу, подрядчик (исполнитель) вправе использовать созданное им произведение для собственных нужд на условиях безвозмездной простой (неисключительной) лицензии в течение всего срока действи</w:t>
      </w:r>
      <w:r>
        <w:t>я исключительного права, если договором не предусмотрено иное.</w:t>
      </w:r>
    </w:p>
    <w:p w:rsidR="00000000" w:rsidRDefault="007A5112">
      <w:bookmarkStart w:id="7374" w:name="sub_412973"/>
      <w:bookmarkEnd w:id="7373"/>
      <w:r>
        <w:t xml:space="preserve">3. Автор указанного в </w:t>
      </w:r>
      <w:hyperlink w:anchor="sub_412971" w:history="1">
        <w:r>
          <w:rPr>
            <w:rStyle w:val="a0"/>
          </w:rPr>
          <w:t>пункте 1</w:t>
        </w:r>
      </w:hyperlink>
      <w:r>
        <w:t xml:space="preserve"> настоящей статьи произведения, которому не принадлежит исключительное право на произведение, имеет право на вознаг</w:t>
      </w:r>
      <w:r>
        <w:t xml:space="preserve">раждение в соответствии с </w:t>
      </w:r>
      <w:hyperlink w:anchor="sub_4129523" w:history="1">
        <w:r>
          <w:rPr>
            <w:rStyle w:val="a0"/>
          </w:rPr>
          <w:t>абзацем третьим пункта 2 статьи 1295</w:t>
        </w:r>
      </w:hyperlink>
      <w:r>
        <w:t xml:space="preserve"> настоящего Кодекса.</w:t>
      </w:r>
    </w:p>
    <w:bookmarkEnd w:id="7374"/>
    <w:p w:rsidR="00000000" w:rsidRDefault="007A5112"/>
    <w:p w:rsidR="00000000" w:rsidRDefault="007A5112">
      <w:pPr>
        <w:pStyle w:val="a1"/>
      </w:pPr>
      <w:bookmarkStart w:id="7375" w:name="sub_41298"/>
      <w:r>
        <w:rPr>
          <w:rStyle w:val="a"/>
        </w:rPr>
        <w:t>Статья 1298.</w:t>
      </w:r>
      <w:r>
        <w:t xml:space="preserve"> Произведения науки, литературы и искусства, созданные по государственному или муниципальному контракту</w:t>
      </w:r>
    </w:p>
    <w:p w:rsidR="00000000" w:rsidRDefault="007A5112">
      <w:bookmarkStart w:id="7376" w:name="sub_412981"/>
      <w:bookmarkEnd w:id="7375"/>
      <w:r>
        <w:t>1. Исключительное право на произведение науки, литературы или искусства, созданное по государственному или муниципальному контракту для государственных или муниципальных нужд, принадлежит исполнителю, являющемуся автором либо иным выполняющим го</w:t>
      </w:r>
      <w:r>
        <w:t xml:space="preserve">сударственный или муниципальный контракт лицом, за исключением случаев, установленных </w:t>
      </w:r>
      <w:hyperlink w:anchor="sub_41240103" w:history="1">
        <w:r>
          <w:rPr>
            <w:rStyle w:val="a0"/>
          </w:rPr>
          <w:t>абзацем первым пункта 3</w:t>
        </w:r>
      </w:hyperlink>
      <w:r>
        <w:t xml:space="preserve"> и </w:t>
      </w:r>
      <w:hyperlink w:anchor="sub_41240104" w:history="1">
        <w:r>
          <w:rPr>
            <w:rStyle w:val="a0"/>
          </w:rPr>
          <w:t>пунктом 4 статьи 1240.1</w:t>
        </w:r>
      </w:hyperlink>
      <w:r>
        <w:t xml:space="preserve"> настоящего Кодекса.</w:t>
      </w:r>
    </w:p>
    <w:bookmarkEnd w:id="7376"/>
    <w:p w:rsidR="00000000" w:rsidRDefault="007A5112">
      <w:r>
        <w:t>Государственным или муниципаль</w:t>
      </w:r>
      <w:r>
        <w:t>ным контрактом может быть предусмотрено, что исключительное право на произведение науки, литературы или искусства, созданное по государственному или муниципальному контракту для государственных или муниципальных нужд, принадлежит совместно исполнителю и Ро</w:t>
      </w:r>
      <w:r>
        <w:t xml:space="preserve">ссийской Федерации, исполнителю и субъекту Российской Федерации или исполнителю и муниципальному образованию, за исключением случаев, установленных </w:t>
      </w:r>
      <w:hyperlink w:anchor="sub_41240103" w:history="1">
        <w:r>
          <w:rPr>
            <w:rStyle w:val="a0"/>
          </w:rPr>
          <w:t>абзацем первым пункта 3</w:t>
        </w:r>
      </w:hyperlink>
      <w:r>
        <w:t xml:space="preserve"> и </w:t>
      </w:r>
      <w:hyperlink w:anchor="sub_41240104" w:history="1">
        <w:r>
          <w:rPr>
            <w:rStyle w:val="a0"/>
          </w:rPr>
          <w:t>пунктом 4 статьи 1240.1</w:t>
        </w:r>
      </w:hyperlink>
      <w:r>
        <w:t xml:space="preserve"> настоящего Кодекса.</w:t>
      </w:r>
    </w:p>
    <w:p w:rsidR="00000000" w:rsidRDefault="007A5112">
      <w:bookmarkStart w:id="7377" w:name="sub_412982"/>
      <w:r>
        <w:t xml:space="preserve">2. Работник (автор), исключительное право которого перешло к исполнителю, имеет право на вознаграждение в соответствии с </w:t>
      </w:r>
      <w:hyperlink w:anchor="sub_4129523" w:history="1">
        <w:r>
          <w:rPr>
            <w:rStyle w:val="a0"/>
          </w:rPr>
          <w:t>абзацем третьим пункта 2 статьи 1295</w:t>
        </w:r>
      </w:hyperlink>
      <w:r>
        <w:t xml:space="preserve"> настоящего Кодекса.</w:t>
      </w:r>
    </w:p>
    <w:p w:rsidR="00000000" w:rsidRDefault="007A5112">
      <w:bookmarkStart w:id="7378" w:name="sub_412983"/>
      <w:bookmarkEnd w:id="7377"/>
      <w:r>
        <w:t>3. Правила настоящей статьи также применяются к программам для ЭВМ и базам данных, создание которых не было предусмотрено государственным или муниципальным контрактом для государственных или муниципальных нужд, но которые были созданы при выполнении так</w:t>
      </w:r>
      <w:r>
        <w:t>ого контракта.</w:t>
      </w:r>
    </w:p>
    <w:bookmarkEnd w:id="7378"/>
    <w:p w:rsidR="00000000" w:rsidRDefault="007A5112"/>
    <w:p w:rsidR="00000000" w:rsidRDefault="007A5112">
      <w:pPr>
        <w:pStyle w:val="a1"/>
      </w:pPr>
      <w:bookmarkStart w:id="7379" w:name="sub_41299"/>
      <w:r>
        <w:rPr>
          <w:rStyle w:val="a"/>
        </w:rPr>
        <w:t>Статья 1299.</w:t>
      </w:r>
      <w:r>
        <w:t xml:space="preserve"> Технические средства защиты авторских прав</w:t>
      </w:r>
    </w:p>
    <w:p w:rsidR="00000000" w:rsidRDefault="007A5112">
      <w:bookmarkStart w:id="7380" w:name="sub_412991"/>
      <w:bookmarkEnd w:id="7379"/>
      <w:r>
        <w:t xml:space="preserve">1. Техническими средствами защиты авторских прав признаются любые технологии, технические устройства или их компоненты, контролирующие доступ к произведению, предотвращающие либо ограничивающие осуществление действий, которые не разрешены автором или иным </w:t>
      </w:r>
      <w:r>
        <w:t>правообладателем в отношении произведения.</w:t>
      </w:r>
    </w:p>
    <w:p w:rsidR="00000000" w:rsidRDefault="007A5112">
      <w:bookmarkStart w:id="7381" w:name="sub_412992"/>
      <w:bookmarkEnd w:id="7380"/>
      <w:r>
        <w:t>2. В отношении произведений не допускается:</w:t>
      </w:r>
    </w:p>
    <w:p w:rsidR="00000000" w:rsidRDefault="007A5112">
      <w:bookmarkStart w:id="7382" w:name="sub_4129921"/>
      <w:bookmarkEnd w:id="7381"/>
      <w:r>
        <w:t>1) осуществление без разрешения автора или иного правообладателя действий, направленных на то, чтобы устранить ограничения испол</w:t>
      </w:r>
      <w:r>
        <w:t>ьзования произведения, установленные путем применения технических средств защиты авторских прав;</w:t>
      </w:r>
    </w:p>
    <w:p w:rsidR="00000000" w:rsidRDefault="007A5112">
      <w:bookmarkStart w:id="7383" w:name="sub_4129922"/>
      <w:bookmarkEnd w:id="7382"/>
      <w:r>
        <w:t>2) изготовление, распространение, сдача в прокат, предоставление во временное безвозмездное пользование, импорт, реклама любой технологии</w:t>
      </w:r>
      <w:r>
        <w:t>, любого технического устройства или их компонентов, использование таких технических средств в целях получения прибыли либо оказание соответствующих услуг, если в результате таких действий становится невозможным использование технических средств защиты авт</w:t>
      </w:r>
      <w:r>
        <w:t>орских прав либо эти технические средства не смогут обеспечить надлежащую защиту указанных прав.</w:t>
      </w:r>
    </w:p>
    <w:p w:rsidR="00000000" w:rsidRDefault="007A5112">
      <w:bookmarkStart w:id="7384" w:name="sub_412993"/>
      <w:bookmarkEnd w:id="7383"/>
      <w:r>
        <w:t xml:space="preserve">3. В случае нарушения положений, предусмотренных </w:t>
      </w:r>
      <w:hyperlink w:anchor="sub_412992" w:history="1">
        <w:r>
          <w:rPr>
            <w:rStyle w:val="a0"/>
          </w:rPr>
          <w:t>пунктом 2</w:t>
        </w:r>
      </w:hyperlink>
      <w:r>
        <w:t xml:space="preserve"> настоящей статьи, автор или иной правообладатель вп</w:t>
      </w:r>
      <w:r>
        <w:t xml:space="preserve">раве требовать по своему выбору от нарушителя возмещения убытков или выплаты компенсации в соответствии со </w:t>
      </w:r>
      <w:hyperlink w:anchor="sub_41301" w:history="1">
        <w:r>
          <w:rPr>
            <w:rStyle w:val="a0"/>
          </w:rPr>
          <w:t>статьей 1301</w:t>
        </w:r>
      </w:hyperlink>
      <w:r>
        <w:t xml:space="preserve"> настоящего Кодекса.</w:t>
      </w:r>
    </w:p>
    <w:p w:rsidR="00000000" w:rsidRDefault="007A5112">
      <w:bookmarkStart w:id="7385" w:name="sub_412994"/>
      <w:bookmarkEnd w:id="7384"/>
      <w:r>
        <w:t xml:space="preserve">4. В случае, если </w:t>
      </w:r>
      <w:hyperlink w:anchor="sub_412741" w:history="1">
        <w:r>
          <w:rPr>
            <w:rStyle w:val="a0"/>
          </w:rPr>
          <w:t>пунктами 1 - 3 статьи 1274</w:t>
        </w:r>
      </w:hyperlink>
      <w:r>
        <w:t xml:space="preserve"> и </w:t>
      </w:r>
      <w:hyperlink w:anchor="sub_41278" w:history="1">
        <w:r>
          <w:rPr>
            <w:rStyle w:val="a0"/>
          </w:rPr>
          <w:t>статьей 1278</w:t>
        </w:r>
      </w:hyperlink>
      <w:r>
        <w:t xml:space="preserve"> настоящего Кодекса разрешено использование произведения без согласия автора или иного правообладателя и такое использование невозможно осуществить в силу наличия технических средств защиты авторских прав, лицо,</w:t>
      </w:r>
      <w:r>
        <w:t xml:space="preserve"> правомерно претендующее на осуществление такого использования, может требовать от автора или иного правообладателя снять ограничения использования произведения, установленные путем применения технических средств защиты авторских прав, либо предоставить во</w:t>
      </w:r>
      <w:r>
        <w:t>зможность такого использования по выбору правообладателя при условии, что это технически возможно и не требует существенных затрат.</w:t>
      </w:r>
    </w:p>
    <w:bookmarkEnd w:id="7385"/>
    <w:p w:rsidR="00000000" w:rsidRDefault="007A5112"/>
    <w:p w:rsidR="00000000" w:rsidRDefault="007A5112">
      <w:pPr>
        <w:pStyle w:val="a1"/>
      </w:pPr>
      <w:bookmarkStart w:id="7386" w:name="sub_41300"/>
      <w:r>
        <w:rPr>
          <w:rStyle w:val="a"/>
        </w:rPr>
        <w:t>Статья 1300.</w:t>
      </w:r>
      <w:r>
        <w:t xml:space="preserve"> Информация об авторском праве</w:t>
      </w:r>
    </w:p>
    <w:p w:rsidR="00000000" w:rsidRDefault="007A5112">
      <w:bookmarkStart w:id="7387" w:name="sub_413001"/>
      <w:bookmarkEnd w:id="7386"/>
      <w:r>
        <w:t>1. Информацией об авторском праве признает</w:t>
      </w:r>
      <w:r>
        <w:t>ся любая информация, которая идентифицирует произведение, автора или иного правообладателя, либо информация об условиях использования произведения, которая содержится на оригинале или экземпляре произведения, приложена к нему или появляется в связи с сообщ</w:t>
      </w:r>
      <w:r>
        <w:t>ением в эфир или по кабелю либо доведением такого произведения до всеобщего сведения, а также любые цифры и коды, в которых содержится такая информация.</w:t>
      </w:r>
    </w:p>
    <w:p w:rsidR="00000000" w:rsidRDefault="007A5112">
      <w:bookmarkStart w:id="7388" w:name="sub_413002"/>
      <w:bookmarkEnd w:id="7387"/>
      <w:r>
        <w:t>2. В отношении произведений не допускается:</w:t>
      </w:r>
    </w:p>
    <w:p w:rsidR="00000000" w:rsidRDefault="007A5112">
      <w:bookmarkStart w:id="7389" w:name="sub_4130021"/>
      <w:bookmarkEnd w:id="7388"/>
      <w:r>
        <w:t>1) удаление или из</w:t>
      </w:r>
      <w:r>
        <w:t>менение без разрешения автора или иного правообладателя информации об авторском праве;</w:t>
      </w:r>
    </w:p>
    <w:p w:rsidR="00000000" w:rsidRDefault="007A5112">
      <w:bookmarkStart w:id="7390" w:name="sub_4130022"/>
      <w:bookmarkEnd w:id="7389"/>
      <w:r>
        <w:t>2) воспроизведение, распространение, импорт в целях распространения, публичное исполнение, сообщение в эфир или по кабелю, доведение до всеобщего с</w:t>
      </w:r>
      <w:r>
        <w:t>ведения произведений, в отношении которых без разрешения автора или иного правообладателя была удалена или изменена информация об авторском праве.</w:t>
      </w:r>
    </w:p>
    <w:p w:rsidR="00000000" w:rsidRDefault="007A5112">
      <w:bookmarkStart w:id="7391" w:name="sub_413003"/>
      <w:bookmarkEnd w:id="7390"/>
      <w:r>
        <w:t xml:space="preserve">3. В случае нарушения положений, предусмотренных </w:t>
      </w:r>
      <w:hyperlink w:anchor="sub_413002" w:history="1">
        <w:r>
          <w:rPr>
            <w:rStyle w:val="a0"/>
          </w:rPr>
          <w:t>пунктом 2</w:t>
        </w:r>
      </w:hyperlink>
      <w:r>
        <w:t xml:space="preserve"> н</w:t>
      </w:r>
      <w:r>
        <w:t xml:space="preserve">астоящей статьи, автор или иной правообладатель вправе требовать по своему выбору от нарушителя возмещения убытков или выплаты компенсации в соответствии со </w:t>
      </w:r>
      <w:hyperlink w:anchor="sub_41301" w:history="1">
        <w:r>
          <w:rPr>
            <w:rStyle w:val="a0"/>
          </w:rPr>
          <w:t>статьей 1301</w:t>
        </w:r>
      </w:hyperlink>
      <w:r>
        <w:t xml:space="preserve"> настоящего Кодекса.</w:t>
      </w:r>
    </w:p>
    <w:bookmarkEnd w:id="7391"/>
    <w:p w:rsidR="00000000" w:rsidRDefault="007A5112"/>
    <w:p w:rsidR="00000000" w:rsidRDefault="007A5112">
      <w:pPr>
        <w:pStyle w:val="a1"/>
      </w:pPr>
      <w:bookmarkStart w:id="7392" w:name="sub_41301"/>
      <w:r>
        <w:rPr>
          <w:rStyle w:val="a"/>
        </w:rPr>
        <w:t>Статья 1301.</w:t>
      </w:r>
      <w:r>
        <w:t xml:space="preserve"> Ответственность за нарушение исключительного права на произведение</w:t>
      </w:r>
    </w:p>
    <w:p w:rsidR="00000000" w:rsidRDefault="007A5112">
      <w:bookmarkStart w:id="7393" w:name="sub_4130101"/>
      <w:bookmarkEnd w:id="7392"/>
      <w:r>
        <w:t>В случаях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w:t>
      </w:r>
      <w:r>
        <w:t>, установленных настоящим Кодексом (</w:t>
      </w:r>
      <w:hyperlink w:anchor="sub_41250" w:history="1">
        <w:r>
          <w:rPr>
            <w:rStyle w:val="a0"/>
          </w:rPr>
          <w:t>статьи 1250</w:t>
        </w:r>
      </w:hyperlink>
      <w:r>
        <w:t xml:space="preserve">, </w:t>
      </w:r>
      <w:hyperlink w:anchor="sub_41252" w:history="1">
        <w:r>
          <w:rPr>
            <w:rStyle w:val="a0"/>
          </w:rPr>
          <w:t>1252</w:t>
        </w:r>
      </w:hyperlink>
      <w:r>
        <w:t xml:space="preserve"> и </w:t>
      </w:r>
      <w:hyperlink w:anchor="sub_41253" w:history="1">
        <w:r>
          <w:rPr>
            <w:rStyle w:val="a0"/>
          </w:rPr>
          <w:t>1253</w:t>
        </w:r>
      </w:hyperlink>
      <w:r>
        <w:t xml:space="preserve">), вправе в соответствии с </w:t>
      </w:r>
      <w:hyperlink w:anchor="sub_412523" w:history="1">
        <w:r>
          <w:rPr>
            <w:rStyle w:val="a0"/>
          </w:rPr>
          <w:t>пунктом 3 статьи 1252</w:t>
        </w:r>
      </w:hyperlink>
      <w:r>
        <w:t xml:space="preserve"> настоящего Кодекса требовать по своему</w:t>
      </w:r>
      <w:r>
        <w:t xml:space="preserve"> выбору от нарушителя вместо возмещения убытков выплаты компенсации:</w:t>
      </w:r>
    </w:p>
    <w:p w:rsidR="00000000" w:rsidRDefault="007A5112">
      <w:bookmarkStart w:id="7394" w:name="sub_413011"/>
      <w:bookmarkEnd w:id="7393"/>
      <w:r>
        <w:t>1) в размере от десяти тысяч рублей до пяти миллионов рублей, определяемом по усмотрению суда исходя из характера нарушения;</w:t>
      </w:r>
    </w:p>
    <w:p w:rsidR="00000000" w:rsidRDefault="007A5112">
      <w:bookmarkStart w:id="7395" w:name="sub_413012"/>
      <w:bookmarkEnd w:id="7394"/>
      <w:r>
        <w:t>2) в двукратном разме</w:t>
      </w:r>
      <w:r>
        <w:t>ре стоимости контрафактных экземпляров произведения;</w:t>
      </w:r>
    </w:p>
    <w:p w:rsidR="00000000" w:rsidRDefault="007A5112">
      <w:bookmarkStart w:id="7396" w:name="sub_413013"/>
      <w:bookmarkEnd w:id="7395"/>
      <w:r>
        <w:t>3) в двукратном размере стоимости права использования произведения, определяемой исходя из цены, которая при сравнимых обстоятельствах обычно взимается за правомерное использование пр</w:t>
      </w:r>
      <w:r>
        <w:t>оизведения тем способом, который использовал нарушитель.</w:t>
      </w:r>
    </w:p>
    <w:p w:rsidR="00000000" w:rsidRDefault="007A5112">
      <w:pPr>
        <w:pStyle w:val="a1"/>
      </w:pPr>
      <w:bookmarkStart w:id="7397" w:name="sub_41302"/>
      <w:bookmarkEnd w:id="7396"/>
      <w:r>
        <w:rPr>
          <w:rStyle w:val="a"/>
        </w:rPr>
        <w:t>Статья 1302.</w:t>
      </w:r>
      <w:r>
        <w:t xml:space="preserve"> Обеспечение иска по делам о нарушении авторских прав</w:t>
      </w:r>
    </w:p>
    <w:p w:rsidR="00000000" w:rsidRDefault="007A5112">
      <w:bookmarkStart w:id="7398" w:name="sub_413021"/>
      <w:bookmarkEnd w:id="7397"/>
      <w:r>
        <w:t>1. Суд может запретить ответчику или лицу, в отношении которого имеются достаточные основания п</w:t>
      </w:r>
      <w:r>
        <w:t>олагать, что оно является нарушителем авторских прав, совершать определенные действия (изготовление, воспроизведение, продажу, сдачу в прокат, импорт либо иное предусмотренное настоящим Кодексом использование, а также транспортировку, хранение или владение</w:t>
      </w:r>
      <w:r>
        <w:t xml:space="preserve">) в целях введения в гражданский оборот экземпляров произведения, в отношении которых предполагается, что они являются </w:t>
      </w:r>
      <w:hyperlink r:id="rId1007" w:history="1">
        <w:r>
          <w:rPr>
            <w:rStyle w:val="a0"/>
          </w:rPr>
          <w:t>контрафактными</w:t>
        </w:r>
      </w:hyperlink>
      <w:r>
        <w:t>.</w:t>
      </w:r>
    </w:p>
    <w:p w:rsidR="00000000" w:rsidRDefault="007A5112">
      <w:bookmarkStart w:id="7399" w:name="sub_4130212"/>
      <w:bookmarkEnd w:id="7398"/>
      <w:r>
        <w:t>Суд также может принять соразмерные</w:t>
      </w:r>
      <w:r>
        <w:t xml:space="preserve"> объему и характеру правонарушения обеспечительные меры, направленные на пресечение неправомерного использования произведений в информационно-телекоммуникационных сетях, в частности на ограничение доступа к материалам, содержащим незаконно используемые про</w:t>
      </w:r>
      <w:r>
        <w:t xml:space="preserve">изведения. Порядок ограничения доступа к таким материалам устанавливается </w:t>
      </w:r>
      <w:hyperlink r:id="rId1008" w:history="1">
        <w:r>
          <w:rPr>
            <w:rStyle w:val="a0"/>
          </w:rPr>
          <w:t>законодательством</w:t>
        </w:r>
      </w:hyperlink>
      <w:r>
        <w:t xml:space="preserve"> Российской Федерации об информации.</w:t>
      </w:r>
    </w:p>
    <w:p w:rsidR="00000000" w:rsidRDefault="007A5112">
      <w:bookmarkStart w:id="7400" w:name="sub_413022"/>
      <w:bookmarkEnd w:id="7399"/>
      <w:r>
        <w:t>2. Суд может наложить арест на все экзем</w:t>
      </w:r>
      <w:r>
        <w:t>пляры произведения, в отношении которых предполагается, что они являются контрафактными, а также на материалы и оборудование, используемые или предназначенные для их изготовления или воспроизведения.</w:t>
      </w:r>
    </w:p>
    <w:p w:rsidR="00000000" w:rsidRDefault="007A5112">
      <w:bookmarkStart w:id="7401" w:name="sub_4130202"/>
      <w:bookmarkEnd w:id="7400"/>
      <w:r>
        <w:t>При наличии достаточных данных о на</w:t>
      </w:r>
      <w:r>
        <w:t xml:space="preserve">рушении авторских прав органы дознания или следствия обязаны принять меры для розыска и наложения ареста на экземпляры произведения, в отношении которых предполагается, что они являются контрафактными, а также на материалы и оборудование, используемые или </w:t>
      </w:r>
      <w:r>
        <w:t>предназначенные для воспроизведения указанных экземпляров произведения, включая в необходимых случаях меры по их изъятию и передаче на ответственное хранение.</w:t>
      </w:r>
    </w:p>
    <w:p w:rsidR="00000000" w:rsidRDefault="007A5112">
      <w:bookmarkStart w:id="7402" w:name="sub_413023"/>
      <w:bookmarkEnd w:id="7401"/>
      <w:r>
        <w:t xml:space="preserve">3. </w:t>
      </w:r>
      <w:hyperlink r:id="rId1009" w:history="1">
        <w:r>
          <w:rPr>
            <w:rStyle w:val="a0"/>
          </w:rPr>
          <w:t>Утратил с</w:t>
        </w:r>
        <w:r>
          <w:rPr>
            <w:rStyle w:val="a0"/>
          </w:rPr>
          <w:t>илу</w:t>
        </w:r>
      </w:hyperlink>
      <w:r>
        <w:t xml:space="preserve"> с 1 октября 2014 г.</w:t>
      </w:r>
    </w:p>
    <w:p w:rsidR="00000000" w:rsidRDefault="007A5112">
      <w:pPr>
        <w:pStyle w:val="Heading1"/>
      </w:pPr>
      <w:bookmarkStart w:id="7403" w:name="sub_40071"/>
      <w:bookmarkEnd w:id="7402"/>
      <w:r>
        <w:t>Глава 71. Права, смежные с авторскими</w:t>
      </w:r>
    </w:p>
    <w:p w:rsidR="00000000" w:rsidRDefault="007A5112">
      <w:pPr>
        <w:pStyle w:val="Heading1"/>
      </w:pPr>
      <w:bookmarkStart w:id="7404" w:name="sub_40711"/>
      <w:bookmarkEnd w:id="7403"/>
      <w:r>
        <w:t>§ 1. Общие положения</w:t>
      </w:r>
    </w:p>
    <w:bookmarkEnd w:id="7404"/>
    <w:p w:rsidR="00000000" w:rsidRDefault="007A5112"/>
    <w:p w:rsidR="00000000" w:rsidRDefault="007A5112">
      <w:pPr>
        <w:pStyle w:val="a1"/>
      </w:pPr>
      <w:bookmarkStart w:id="7405" w:name="sub_41303"/>
      <w:r>
        <w:rPr>
          <w:rStyle w:val="a"/>
        </w:rPr>
        <w:t>Статья 1303.</w:t>
      </w:r>
      <w:r>
        <w:t xml:space="preserve"> Основные положения</w:t>
      </w:r>
    </w:p>
    <w:p w:rsidR="00000000" w:rsidRDefault="007A5112">
      <w:bookmarkStart w:id="7406" w:name="sub_413031"/>
      <w:bookmarkEnd w:id="7405"/>
      <w:r>
        <w:t>1. Интеллектуальные права на ре</w:t>
      </w:r>
      <w:r>
        <w:t xml:space="preserve">зультаты исполнительской деятельности (исполнения), на фонограммы, на сообщение в эфир или по кабелю радио- и телепередач (вещание организаций эфирного и кабельного вещания), на содержание баз данных, а также на произведения науки, литературы и искусства, </w:t>
      </w:r>
      <w:r>
        <w:t>впервые обнародованные после их перехода в общественное достояние, являются смежными с авторскими правами (смежными правами).</w:t>
      </w:r>
    </w:p>
    <w:p w:rsidR="00000000" w:rsidRDefault="007A5112">
      <w:bookmarkStart w:id="7407" w:name="sub_413032"/>
      <w:bookmarkEnd w:id="7406"/>
      <w:r>
        <w:t>2. К смежным правам относится исключительное право, а в случаях, предусмотренных настоящим Кодексом, относятся</w:t>
      </w:r>
      <w:r>
        <w:t xml:space="preserve"> также личные неимущественные права.</w:t>
      </w:r>
    </w:p>
    <w:p w:rsidR="00000000" w:rsidRDefault="007A5112">
      <w:bookmarkStart w:id="7408" w:name="sub_413033"/>
      <w:bookmarkEnd w:id="7407"/>
      <w:r>
        <w:t>3. Смежные права осуществляются с соблюдением авторских прав на произведения науки, литературы и искусства, использованные при создании объектов смежных прав. Смежные права признаются и действуют нез</w:t>
      </w:r>
      <w:r>
        <w:t>ависимо от наличия и действия авторских прав на такие произведения.</w:t>
      </w:r>
    </w:p>
    <w:bookmarkEnd w:id="7408"/>
    <w:p w:rsidR="00000000" w:rsidRDefault="007A5112"/>
    <w:p w:rsidR="00000000" w:rsidRDefault="007A5112">
      <w:pPr>
        <w:pStyle w:val="a1"/>
      </w:pPr>
      <w:bookmarkStart w:id="7409" w:name="sub_41304"/>
      <w:r>
        <w:rPr>
          <w:rStyle w:val="a"/>
        </w:rPr>
        <w:t>Статья 1304.</w:t>
      </w:r>
      <w:r>
        <w:t xml:space="preserve"> Объекты смежных прав</w:t>
      </w:r>
    </w:p>
    <w:p w:rsidR="00000000" w:rsidRDefault="007A5112">
      <w:bookmarkStart w:id="7410" w:name="sub_413041"/>
      <w:bookmarkEnd w:id="7409"/>
      <w:r>
        <w:t>1. Объектами смежных прав являются:</w:t>
      </w:r>
    </w:p>
    <w:p w:rsidR="00000000" w:rsidRDefault="007A5112">
      <w:bookmarkStart w:id="7411" w:name="sub_4130411"/>
      <w:bookmarkEnd w:id="7410"/>
      <w:r>
        <w:t>1) результаты исполнительской деятельности (исполнения), к</w:t>
      </w:r>
      <w:r>
        <w:t xml:space="preserve"> которым относятся исполнения артистов-исполнителей и дирижеров, если эти исполнения выражаются в форме, допускающей их воспроизведение и распространение с помощью технических средств, постановки режиссеров-постановщиков спектаклей, если эти постановки выр</w:t>
      </w:r>
      <w:r>
        <w:t>ажаются в форме, позволяющей осуществить их повторное публичное исполнение при сохранении узнаваемости конкретной постановки зрителями, а также в форме, допускающей воспроизведение и распространение с помощью технических средств;</w:t>
      </w:r>
    </w:p>
    <w:p w:rsidR="00000000" w:rsidRDefault="007A5112">
      <w:bookmarkStart w:id="7412" w:name="sub_4130412"/>
      <w:bookmarkEnd w:id="7411"/>
      <w:r>
        <w:t>2) ф</w:t>
      </w:r>
      <w:r>
        <w:t>онограммы, то есть любые исключительно звуковые записи исполнений или иных звуков либо их отображений, за исключением звуковой записи, включенной в аудиовизуальное произведение;</w:t>
      </w:r>
    </w:p>
    <w:p w:rsidR="00000000" w:rsidRDefault="007A5112">
      <w:bookmarkStart w:id="7413" w:name="sub_4130413"/>
      <w:bookmarkEnd w:id="7412"/>
      <w:r>
        <w:t>3) сообщения передач организаций эфирного или кабельного</w:t>
      </w:r>
      <w:r>
        <w:t xml:space="preserve"> вещания, в том числе передач, созданных самой организацией эфирного или кабельного вещания либо по ее заказу за счет ее средств другой организацией;</w:t>
      </w:r>
    </w:p>
    <w:p w:rsidR="00000000" w:rsidRDefault="007A5112">
      <w:bookmarkStart w:id="7414" w:name="sub_4130414"/>
      <w:bookmarkEnd w:id="7413"/>
      <w:r>
        <w:t>4) базы данных в части их охраны от несанкционированного извлечения и повторного исп</w:t>
      </w:r>
      <w:r>
        <w:t>ользования составляющих их содержание материалов;</w:t>
      </w:r>
    </w:p>
    <w:p w:rsidR="00000000" w:rsidRDefault="007A5112">
      <w:bookmarkStart w:id="7415" w:name="sub_4130415"/>
      <w:bookmarkEnd w:id="7414"/>
      <w:r>
        <w:t>5) произведения науки, литературы и искусства, обнародованные после их перехода в общественное достояние, в части охраны прав публикаторов таких произведений.</w:t>
      </w:r>
    </w:p>
    <w:p w:rsidR="00000000" w:rsidRDefault="007A5112">
      <w:bookmarkStart w:id="7416" w:name="sub_413042"/>
      <w:bookmarkEnd w:id="7415"/>
      <w:r>
        <w:t>2. Д</w:t>
      </w:r>
      <w:r>
        <w:t>ля возникновения, осуществления и защиты смежных прав не требуется регистрация их объекта или соблюдение каких-либо иных формальностей.</w:t>
      </w:r>
    </w:p>
    <w:p w:rsidR="00000000" w:rsidRDefault="007A5112">
      <w:bookmarkStart w:id="7417" w:name="sub_413043"/>
      <w:bookmarkEnd w:id="7416"/>
      <w:r>
        <w:t xml:space="preserve">3. Предоставление на территории Российской Федерации охраны объектам смежных прав в соответствии с </w:t>
      </w:r>
      <w:hyperlink r:id="rId1010" w:history="1">
        <w:r>
          <w:rPr>
            <w:rStyle w:val="a0"/>
          </w:rPr>
          <w:t>международными договорами</w:t>
        </w:r>
      </w:hyperlink>
      <w:r>
        <w:t xml:space="preserve"> Российской Федерации осуществляется в отношении исполнений, фонограмм, сообщений передач организаций эфирного или кабельного вещания, не перешедших в общественное досто</w:t>
      </w:r>
      <w:r>
        <w:t>яние в стране их происхождения вследствие истечения установленного в такой стране срока действия исключительного права на эти объекты и не перешедших в общественное достояние в Российской Федерации вследствие истечения предусмотренного настоящим Кодексом с</w:t>
      </w:r>
      <w:r>
        <w:t>рока действия исключительного права.</w:t>
      </w:r>
    </w:p>
    <w:bookmarkEnd w:id="7417"/>
    <w:p w:rsidR="00000000" w:rsidRDefault="007A5112"/>
    <w:p w:rsidR="00000000" w:rsidRDefault="007A5112">
      <w:pPr>
        <w:pStyle w:val="a1"/>
      </w:pPr>
      <w:bookmarkStart w:id="7418" w:name="sub_41305"/>
      <w:r>
        <w:rPr>
          <w:rStyle w:val="a"/>
        </w:rPr>
        <w:t>Статья 1305.</w:t>
      </w:r>
      <w:r>
        <w:t xml:space="preserve"> Знак правовой охраны смежных прав</w:t>
      </w:r>
    </w:p>
    <w:bookmarkEnd w:id="7418"/>
    <w:p w:rsidR="00000000" w:rsidRDefault="007A5112">
      <w:r>
        <w:t>Изготовитель фонограммы и исполнитель, а также иной обладатель исключительного права на фонограмму или исполнение вправе для оповещения о прина</w:t>
      </w:r>
      <w:r>
        <w:t xml:space="preserve">длежащем ему исключительном праве использовать знак охраны смежных прав, который помещается на каждом оригинале или экземпляре фонограммы и (или) на каждом содержащем ее футляре либо иным образом в соответствии со </w:t>
      </w:r>
      <w:hyperlink w:anchor="sub_41310" w:history="1">
        <w:r>
          <w:rPr>
            <w:rStyle w:val="a0"/>
          </w:rPr>
          <w:t>статьей 1310</w:t>
        </w:r>
      </w:hyperlink>
      <w:r>
        <w:t xml:space="preserve"> на</w:t>
      </w:r>
      <w:r>
        <w:t>стоящего Кодекса при использовании фонограммы или исполнения и состоит из трех элементов - латинской буквы "P" в окружности, имени или наименования обладателя исключительного права, года первого опубликования фонограммы. При этом под экземпляром фонограммы</w:t>
      </w:r>
      <w:r>
        <w:t xml:space="preserve"> понимается ее копия на любом материальном носителе, изготовленная непосредственно или косвенно с фонограммы и включающая все звуки или часть звуков либо их отображения, зафиксированные в этой фонограмме. Под отображением звуков понимается их представление</w:t>
      </w:r>
      <w:r>
        <w:t xml:space="preserve"> в цифровой форме, для преобразования которой в форму, воспринимаемую слухом, требуется использование соответствующих технических средств.</w:t>
      </w:r>
    </w:p>
    <w:p w:rsidR="00000000" w:rsidRDefault="007A5112"/>
    <w:p w:rsidR="00000000" w:rsidRDefault="007A5112">
      <w:pPr>
        <w:pStyle w:val="a1"/>
      </w:pPr>
      <w:bookmarkStart w:id="7419" w:name="sub_41306"/>
      <w:r>
        <w:rPr>
          <w:rStyle w:val="a"/>
        </w:rPr>
        <w:t>Статья 1306.</w:t>
      </w:r>
      <w:r>
        <w:t xml:space="preserve"> Использование объектов смежных прав без согласия правообладателя и без выплаты вознаграждения</w:t>
      </w:r>
    </w:p>
    <w:bookmarkEnd w:id="7419"/>
    <w:p w:rsidR="00000000" w:rsidRDefault="007A5112">
      <w:r>
        <w:t>Использование объектов смежных прав без согласия правообладателя и без выплаты вознаграждения допускается в случаях свободного использования произведений (</w:t>
      </w:r>
      <w:hyperlink w:anchor="sub_41273" w:history="1">
        <w:r>
          <w:rPr>
            <w:rStyle w:val="a0"/>
          </w:rPr>
          <w:t>статьи 1273</w:t>
        </w:r>
      </w:hyperlink>
      <w:r>
        <w:t xml:space="preserve">, </w:t>
      </w:r>
      <w:hyperlink w:anchor="sub_41274" w:history="1">
        <w:r>
          <w:rPr>
            <w:rStyle w:val="a0"/>
          </w:rPr>
          <w:t>1274</w:t>
        </w:r>
      </w:hyperlink>
      <w:r>
        <w:t xml:space="preserve">, </w:t>
      </w:r>
      <w:hyperlink w:anchor="sub_41277" w:history="1">
        <w:r>
          <w:rPr>
            <w:rStyle w:val="a0"/>
          </w:rPr>
          <w:t>1277</w:t>
        </w:r>
      </w:hyperlink>
      <w:r>
        <w:t xml:space="preserve">, </w:t>
      </w:r>
      <w:hyperlink w:anchor="sub_41278" w:history="1">
        <w:r>
          <w:rPr>
            <w:rStyle w:val="a0"/>
          </w:rPr>
          <w:t>1278</w:t>
        </w:r>
      </w:hyperlink>
      <w:r>
        <w:t xml:space="preserve"> и </w:t>
      </w:r>
      <w:hyperlink w:anchor="sub_41279" w:history="1">
        <w:r>
          <w:rPr>
            <w:rStyle w:val="a0"/>
          </w:rPr>
          <w:t>1279</w:t>
        </w:r>
      </w:hyperlink>
      <w:r>
        <w:t>), а также в иных случаях, предусмотренных настоящей главой.</w:t>
      </w:r>
    </w:p>
    <w:p w:rsidR="00000000" w:rsidRDefault="007A5112"/>
    <w:p w:rsidR="00000000" w:rsidRDefault="007A5112">
      <w:pPr>
        <w:pStyle w:val="a1"/>
      </w:pPr>
      <w:bookmarkStart w:id="7420" w:name="sub_41307"/>
      <w:r>
        <w:rPr>
          <w:rStyle w:val="a"/>
        </w:rPr>
        <w:t>Статья 1307.</w:t>
      </w:r>
      <w:r>
        <w:t xml:space="preserve"> Договор об отчуждении исключительного права на объект смежных прав</w:t>
      </w:r>
    </w:p>
    <w:bookmarkEnd w:id="7420"/>
    <w:p w:rsidR="00000000" w:rsidRDefault="007A5112">
      <w:r>
        <w:t>По договору об от</w:t>
      </w:r>
      <w:r>
        <w:t>чуждении исключительного права на объект смежных прав одна сторона - исполнитель, изготовитель фонограммы, организация эфирного или кабельного вещания, изготовитель базы данных, публикатор произведения науки, литературы или искусства либо иной правообладат</w:t>
      </w:r>
      <w:r>
        <w:t>ель передает или обязуется передать свое исключительное право на соответствующий объект смежных прав в полном объеме другой стороне - приобретателю исключительного права.</w:t>
      </w:r>
    </w:p>
    <w:p w:rsidR="00000000" w:rsidRDefault="007A5112"/>
    <w:p w:rsidR="00000000" w:rsidRDefault="007A5112">
      <w:pPr>
        <w:pStyle w:val="a1"/>
      </w:pPr>
      <w:bookmarkStart w:id="7421" w:name="sub_41308"/>
      <w:r>
        <w:rPr>
          <w:rStyle w:val="a"/>
        </w:rPr>
        <w:t>Статья 1308.</w:t>
      </w:r>
      <w:r>
        <w:t xml:space="preserve"> Лицензионный договор о предоставлении права использования объе</w:t>
      </w:r>
      <w:r>
        <w:t>кта смежных прав</w:t>
      </w:r>
    </w:p>
    <w:p w:rsidR="00000000" w:rsidRDefault="007A5112">
      <w:bookmarkStart w:id="7422" w:name="sub_413081"/>
      <w:bookmarkEnd w:id="7421"/>
      <w:r>
        <w:t>1. По лицензионному договору одна сторона - исполнитель, изготовитель фонограммы, организация эфирного или кабельного вещания, изготовитель базы данных, публикатор произведения науки, литературы или искусства либо иной п</w:t>
      </w:r>
      <w:r>
        <w:t>равообладатель (лицензиар) предоставляет или обязуется предоставить другой стороне (лицензиату) право использования соответствующего объекта смежных прав в установленных договором пределах.</w:t>
      </w:r>
    </w:p>
    <w:p w:rsidR="00000000" w:rsidRDefault="007A5112">
      <w:bookmarkStart w:id="7423" w:name="sub_413082"/>
      <w:bookmarkEnd w:id="7422"/>
      <w:r>
        <w:t>2. Лицензионный договор, по которому предостав</w:t>
      </w:r>
      <w:r>
        <w:t xml:space="preserve">ляется простая (неисключительная) лицензия на использование объекта смежных прав, может быть заключен в упрощенном порядке (открытая лицензия). К такому договору применяются положения о предоставлении открытой лицензии на использование произведения науки, </w:t>
      </w:r>
      <w:r>
        <w:t>литературы или искусства (</w:t>
      </w:r>
      <w:hyperlink w:anchor="sub_4128601" w:history="1">
        <w:r>
          <w:rPr>
            <w:rStyle w:val="a0"/>
          </w:rPr>
          <w:t>статья 1286.1</w:t>
        </w:r>
      </w:hyperlink>
      <w:r>
        <w:t>).</w:t>
      </w:r>
    </w:p>
    <w:bookmarkEnd w:id="7423"/>
    <w:p w:rsidR="00000000" w:rsidRDefault="007A5112"/>
    <w:p w:rsidR="00000000" w:rsidRDefault="007A5112">
      <w:pPr>
        <w:pStyle w:val="a1"/>
      </w:pPr>
      <w:bookmarkStart w:id="7424" w:name="sub_13081"/>
      <w:r>
        <w:rPr>
          <w:rStyle w:val="a"/>
        </w:rPr>
        <w:t>Статья 1308.1</w:t>
      </w:r>
      <w:r>
        <w:t>. Переход исключительных прав на объекты смежных прав по наследству</w:t>
      </w:r>
    </w:p>
    <w:bookmarkEnd w:id="7424"/>
    <w:p w:rsidR="00000000" w:rsidRDefault="007A5112">
      <w:r>
        <w:t>К исключительным правам на исполнения, фонограммы, сообщения в эфир или по кабелю радио- и телепередач, на содержание баз данных, а также на произведения науки, литературы и искусства, обнародованные после их перехода в общественное достояние, соответствен</w:t>
      </w:r>
      <w:r>
        <w:t>но применяются положения о переходе исключительного права на произведение по наследству (</w:t>
      </w:r>
      <w:hyperlink w:anchor="sub_41283" w:history="1">
        <w:r>
          <w:rPr>
            <w:rStyle w:val="a0"/>
          </w:rPr>
          <w:t>статья 1283</w:t>
        </w:r>
      </w:hyperlink>
      <w:r>
        <w:t>).</w:t>
      </w:r>
    </w:p>
    <w:p w:rsidR="00000000" w:rsidRDefault="007A5112"/>
    <w:p w:rsidR="00000000" w:rsidRDefault="007A5112">
      <w:pPr>
        <w:pStyle w:val="a1"/>
      </w:pPr>
      <w:bookmarkStart w:id="7425" w:name="sub_41309"/>
      <w:r>
        <w:rPr>
          <w:rStyle w:val="a"/>
        </w:rPr>
        <w:t>Статья 1309.</w:t>
      </w:r>
      <w:r>
        <w:t xml:space="preserve"> Технические средства защиты смежных прав</w:t>
      </w:r>
    </w:p>
    <w:bookmarkEnd w:id="7425"/>
    <w:p w:rsidR="00000000" w:rsidRDefault="007A5112">
      <w:r>
        <w:t>К любым технологиям, техническим устройствам или их к</w:t>
      </w:r>
      <w:r>
        <w:t>омпонентам, контролирующим доступ к объекту смежных прав, предотвращающим либо ограничивающим осуществление действий, которые не разрешены правообладателем в отношении такого объекта (технические средства защиты смежных прав), соответственно применяются по</w:t>
      </w:r>
      <w:r>
        <w:t xml:space="preserve">ложения </w:t>
      </w:r>
      <w:hyperlink w:anchor="sub_41299" w:history="1">
        <w:r>
          <w:rPr>
            <w:rStyle w:val="a0"/>
          </w:rPr>
          <w:t>статей 1299</w:t>
        </w:r>
      </w:hyperlink>
      <w:r>
        <w:t xml:space="preserve"> и </w:t>
      </w:r>
      <w:hyperlink w:anchor="sub_41311" w:history="1">
        <w:r>
          <w:rPr>
            <w:rStyle w:val="a0"/>
          </w:rPr>
          <w:t>1311</w:t>
        </w:r>
      </w:hyperlink>
      <w:r>
        <w:t xml:space="preserve"> настоящего Кодекса.</w:t>
      </w:r>
    </w:p>
    <w:p w:rsidR="00000000" w:rsidRDefault="007A5112"/>
    <w:p w:rsidR="00000000" w:rsidRDefault="007A5112">
      <w:pPr>
        <w:pStyle w:val="a1"/>
      </w:pPr>
      <w:bookmarkStart w:id="7426" w:name="sub_41310"/>
      <w:r>
        <w:rPr>
          <w:rStyle w:val="a"/>
        </w:rPr>
        <w:t>Статья 1310.</w:t>
      </w:r>
      <w:r>
        <w:t xml:space="preserve"> Информация о смежном праве</w:t>
      </w:r>
    </w:p>
    <w:bookmarkEnd w:id="7426"/>
    <w:p w:rsidR="00000000" w:rsidRDefault="007A5112">
      <w:r>
        <w:t>В отношении любой информации, которая идентифицирует объект смежных прав или правообладателя, ли</w:t>
      </w:r>
      <w:r>
        <w:t>бо информации об условиях использования этого объекта, которая содержится на соответствующем материальном носителе, приложена к нему или появляется в связи с сообщением в эфир или по кабелю либо доведением этого объекта до всеобщего сведения, а также любых</w:t>
      </w:r>
      <w:r>
        <w:t xml:space="preserve"> цифр и кодов, в которых содержится такая информация (информация о смежном праве), соответственно применяются положения </w:t>
      </w:r>
      <w:hyperlink w:anchor="sub_41300" w:history="1">
        <w:r>
          <w:rPr>
            <w:rStyle w:val="a0"/>
          </w:rPr>
          <w:t>статей 1300</w:t>
        </w:r>
      </w:hyperlink>
      <w:r>
        <w:t xml:space="preserve"> и </w:t>
      </w:r>
      <w:hyperlink w:anchor="sub_41311" w:history="1">
        <w:r>
          <w:rPr>
            <w:rStyle w:val="a0"/>
          </w:rPr>
          <w:t>1311</w:t>
        </w:r>
      </w:hyperlink>
      <w:r>
        <w:t xml:space="preserve"> настоящего Кодекса.</w:t>
      </w:r>
    </w:p>
    <w:p w:rsidR="00000000" w:rsidRDefault="007A5112"/>
    <w:p w:rsidR="00000000" w:rsidRDefault="007A5112">
      <w:pPr>
        <w:pStyle w:val="a1"/>
      </w:pPr>
      <w:bookmarkStart w:id="7427" w:name="sub_41311"/>
      <w:r>
        <w:rPr>
          <w:rStyle w:val="a"/>
        </w:rPr>
        <w:t>Статья 1311.</w:t>
      </w:r>
      <w:r>
        <w:t xml:space="preserve"> Ответственность за н</w:t>
      </w:r>
      <w:r>
        <w:t>арушение исключительного права на объект смежных прав</w:t>
      </w:r>
    </w:p>
    <w:p w:rsidR="00000000" w:rsidRDefault="007A5112">
      <w:bookmarkStart w:id="7428" w:name="sub_4121103"/>
      <w:bookmarkEnd w:id="7427"/>
      <w:r>
        <w:t>В случаях нарушения исключительного права на объект смежных прав обладатель исключительного права наряду с использованием других применимых способов защиты и мер ответственности, уст</w:t>
      </w:r>
      <w:r>
        <w:t>ановленных настоящим Кодексом (</w:t>
      </w:r>
      <w:hyperlink w:anchor="sub_41250" w:history="1">
        <w:r>
          <w:rPr>
            <w:rStyle w:val="a0"/>
          </w:rPr>
          <w:t>статьи 1250</w:t>
        </w:r>
      </w:hyperlink>
      <w:r>
        <w:t xml:space="preserve">, </w:t>
      </w:r>
      <w:hyperlink w:anchor="sub_41252" w:history="1">
        <w:r>
          <w:rPr>
            <w:rStyle w:val="a0"/>
          </w:rPr>
          <w:t>1252</w:t>
        </w:r>
      </w:hyperlink>
      <w:r>
        <w:t xml:space="preserve"> и </w:t>
      </w:r>
      <w:hyperlink w:anchor="sub_41253" w:history="1">
        <w:r>
          <w:rPr>
            <w:rStyle w:val="a0"/>
          </w:rPr>
          <w:t>1253</w:t>
        </w:r>
      </w:hyperlink>
      <w:r>
        <w:t xml:space="preserve">), вправе в соответствии с </w:t>
      </w:r>
      <w:hyperlink w:anchor="sub_412523" w:history="1">
        <w:r>
          <w:rPr>
            <w:rStyle w:val="a0"/>
          </w:rPr>
          <w:t>пунктом 3 статьи 1252</w:t>
        </w:r>
      </w:hyperlink>
      <w:r>
        <w:t xml:space="preserve"> настоящего Кодекса требовать по своему выбору от нарушителя вместо возмещения убытков выплаты компенсации:</w:t>
      </w:r>
    </w:p>
    <w:p w:rsidR="00000000" w:rsidRDefault="007A5112">
      <w:bookmarkStart w:id="7429" w:name="sub_4131101"/>
      <w:bookmarkEnd w:id="7428"/>
      <w:r>
        <w:t>1) в размере от десяти тысяч рублей до пяти миллионов рублей, определяемом по усмотрению суда исходя из характера нарушения;</w:t>
      </w:r>
    </w:p>
    <w:p w:rsidR="00000000" w:rsidRDefault="007A5112">
      <w:bookmarkStart w:id="7430" w:name="sub_4131102"/>
      <w:bookmarkEnd w:id="7429"/>
      <w:r>
        <w:t>2) в двукратном размере стоимости контрафактных экземпляров фонограммы;</w:t>
      </w:r>
    </w:p>
    <w:p w:rsidR="00000000" w:rsidRDefault="007A5112">
      <w:bookmarkStart w:id="7431" w:name="sub_4131103"/>
      <w:bookmarkEnd w:id="7430"/>
      <w:r>
        <w:t>3) в двукратном размере стоимости права использования объекта смежных прав, определяемой исходя из цены, которая при сравнимых обстоятельства</w:t>
      </w:r>
      <w:r>
        <w:t>х обычно взимается за правомерное использование такого объекта тем способом, который использовал нарушитель.</w:t>
      </w:r>
    </w:p>
    <w:p w:rsidR="00000000" w:rsidRDefault="007A5112">
      <w:pPr>
        <w:pStyle w:val="a1"/>
      </w:pPr>
      <w:bookmarkStart w:id="7432" w:name="sub_41312"/>
      <w:bookmarkEnd w:id="7431"/>
      <w:r>
        <w:rPr>
          <w:rStyle w:val="a"/>
        </w:rPr>
        <w:t>Статья 1312.</w:t>
      </w:r>
      <w:r>
        <w:t xml:space="preserve"> Обеспечение иска по делам о нарушении смежных прав</w:t>
      </w:r>
    </w:p>
    <w:bookmarkEnd w:id="7432"/>
    <w:p w:rsidR="00000000" w:rsidRDefault="007A5112">
      <w:r>
        <w:t xml:space="preserve">В целях обеспечения иска по делам о нарушении смежных </w:t>
      </w:r>
      <w:r>
        <w:t>прав к ответчику или к лицу, в отношении которого имеются достаточные основания полагать, что оно является нарушителем смежных прав, а также к объектам смежных прав, в отношении которых предполагается, что они являются контрафактными, соответственно примен</w:t>
      </w:r>
      <w:r>
        <w:t xml:space="preserve">яются меры, предусмотренные </w:t>
      </w:r>
      <w:hyperlink w:anchor="sub_41302" w:history="1">
        <w:r>
          <w:rPr>
            <w:rStyle w:val="a0"/>
          </w:rPr>
          <w:t>статьей 1302</w:t>
        </w:r>
      </w:hyperlink>
      <w:r>
        <w:t xml:space="preserve"> настоящего Кодекса.</w:t>
      </w:r>
    </w:p>
    <w:p w:rsidR="00000000" w:rsidRDefault="007A5112"/>
    <w:p w:rsidR="00000000" w:rsidRDefault="007A5112">
      <w:pPr>
        <w:pStyle w:val="Heading1"/>
      </w:pPr>
      <w:bookmarkStart w:id="7433" w:name="sub_40712"/>
      <w:r>
        <w:t>§ 2. Права на исполнение</w:t>
      </w:r>
    </w:p>
    <w:bookmarkEnd w:id="7433"/>
    <w:p w:rsidR="00000000" w:rsidRDefault="007A5112"/>
    <w:p w:rsidR="00000000" w:rsidRDefault="007A5112">
      <w:pPr>
        <w:pStyle w:val="a1"/>
      </w:pPr>
      <w:bookmarkStart w:id="7434" w:name="sub_41313"/>
      <w:r>
        <w:rPr>
          <w:rStyle w:val="a"/>
        </w:rPr>
        <w:t>Статья 1313.</w:t>
      </w:r>
      <w:r>
        <w:t xml:space="preserve"> Исполнитель</w:t>
      </w:r>
    </w:p>
    <w:bookmarkEnd w:id="7434"/>
    <w:p w:rsidR="00000000" w:rsidRDefault="007A5112">
      <w:r>
        <w:t>Исполнителем (автором исполнения) признается гражданин, творческим трудом которо</w:t>
      </w:r>
      <w:r>
        <w:t>го создано исполнение, - артист-исполнитель (актер, певец, музыкант, танцор или другое лицо, которое играет роль, читает, декламирует, поет, играет на музыкальном инструменте или иным образом участвует в исполнении произведения литературы, искусства или на</w:t>
      </w:r>
      <w:r>
        <w:t>родного творчества, в том числе эстрадного, циркового или кукольного номера), а также дирижер, режиссер-постановщик спектакля (лицо, осуществившее постановку театрального, циркового, кукольного, эстрадного или иного театрально-зрелищного представления).</w:t>
      </w:r>
    </w:p>
    <w:p w:rsidR="00000000" w:rsidRDefault="007A5112"/>
    <w:p w:rsidR="00000000" w:rsidRDefault="007A5112">
      <w:pPr>
        <w:pStyle w:val="a1"/>
      </w:pPr>
      <w:bookmarkStart w:id="7435" w:name="sub_41314"/>
      <w:r>
        <w:rPr>
          <w:rStyle w:val="a"/>
        </w:rPr>
        <w:t>Статья 1314.</w:t>
      </w:r>
      <w:r>
        <w:t xml:space="preserve"> Смежные права на совместное исполнение</w:t>
      </w:r>
    </w:p>
    <w:p w:rsidR="00000000" w:rsidRDefault="007A5112">
      <w:bookmarkStart w:id="7436" w:name="sub_413141"/>
      <w:bookmarkEnd w:id="7435"/>
      <w:r>
        <w:t>1. Смежные права на совместное исполнение принадлежат совместно принимавшим участие в его создании членам коллектива исполнителей (актерам, занятым в спектакле, оркестрантам и д</w:t>
      </w:r>
      <w:r>
        <w:t>ругим членам коллектива исполнителей) независимо от того, образует такое исполнение неразрывное целое или состоит из элементов, каждый из которых имеет самостоятельное значение.</w:t>
      </w:r>
    </w:p>
    <w:p w:rsidR="00000000" w:rsidRDefault="007A5112">
      <w:bookmarkStart w:id="7437" w:name="sub_413142"/>
      <w:bookmarkEnd w:id="7436"/>
      <w:r>
        <w:t>2. Смежные права на совместное исполнение осуществляются р</w:t>
      </w:r>
      <w:r>
        <w:t>уководителем коллектива исполнителей, а при его отсутствии - членами коллектива исполнителей совместно, если соглашением между ними не предусмотрено иное. Если совместное исполнение образует неразрывное целое, ни один из членов коллектива исполнителей не в</w:t>
      </w:r>
      <w:r>
        <w:t>праве без достаточных оснований запретить его использование.</w:t>
      </w:r>
    </w:p>
    <w:p w:rsidR="00000000" w:rsidRDefault="007A5112">
      <w:bookmarkStart w:id="7438" w:name="sub_41314202"/>
      <w:bookmarkEnd w:id="7437"/>
      <w:r>
        <w:t>Элемент совместного исполнения, использование которого возможно независимо от других элементов, то есть элемент, имеющий самостоятельное значение, может быть использован соз</w:t>
      </w:r>
      <w:r>
        <w:t>давшим его исполнителем по своему усмотрению, если соглашением между членами коллектива исполнителей не предусмотрено иное.</w:t>
      </w:r>
    </w:p>
    <w:p w:rsidR="00000000" w:rsidRDefault="007A5112">
      <w:bookmarkStart w:id="7439" w:name="sub_413143"/>
      <w:bookmarkEnd w:id="7438"/>
      <w:r>
        <w:t>3. К отношениям членов коллектива исполнителей, связанным с распределением доходов от использования совместног</w:t>
      </w:r>
      <w:r>
        <w:t xml:space="preserve">о исполнения, соответственно применяются правила </w:t>
      </w:r>
      <w:hyperlink w:anchor="sub_412293" w:history="1">
        <w:r>
          <w:rPr>
            <w:rStyle w:val="a0"/>
          </w:rPr>
          <w:t>пункта 3 статьи 1229</w:t>
        </w:r>
      </w:hyperlink>
      <w:r>
        <w:t xml:space="preserve"> настоящего Кодекса.</w:t>
      </w:r>
    </w:p>
    <w:p w:rsidR="00000000" w:rsidRDefault="007A5112">
      <w:bookmarkStart w:id="7440" w:name="sub_413144"/>
      <w:bookmarkEnd w:id="7439"/>
      <w:r>
        <w:t>4. Каждый из членов коллектива исполнителей вправе самостоятельно принимать меры по защите своих смежных прав на совме</w:t>
      </w:r>
      <w:r>
        <w:t>стное исполнение, в том числе в случае, когда такое исполнение образует неразрывное целое.</w:t>
      </w:r>
    </w:p>
    <w:bookmarkEnd w:id="7440"/>
    <w:p w:rsidR="00000000" w:rsidRDefault="007A5112"/>
    <w:p w:rsidR="00000000" w:rsidRDefault="007A5112">
      <w:pPr>
        <w:pStyle w:val="a1"/>
      </w:pPr>
      <w:bookmarkStart w:id="7441" w:name="sub_41315"/>
      <w:r>
        <w:rPr>
          <w:rStyle w:val="a"/>
        </w:rPr>
        <w:t>Статья 1315.</w:t>
      </w:r>
      <w:r>
        <w:t xml:space="preserve"> Права исполнителя</w:t>
      </w:r>
    </w:p>
    <w:p w:rsidR="00000000" w:rsidRDefault="007A5112">
      <w:bookmarkStart w:id="7442" w:name="sub_413151"/>
      <w:bookmarkEnd w:id="7441"/>
      <w:r>
        <w:t>1. Исполнителю принадлежат:</w:t>
      </w:r>
    </w:p>
    <w:p w:rsidR="00000000" w:rsidRDefault="007A5112">
      <w:bookmarkStart w:id="7443" w:name="sub_4131511"/>
      <w:bookmarkEnd w:id="7442"/>
      <w:r>
        <w:t>1) исключительное право на исполнение;</w:t>
      </w:r>
    </w:p>
    <w:p w:rsidR="00000000" w:rsidRDefault="007A5112">
      <w:bookmarkStart w:id="7444" w:name="sub_4131512"/>
      <w:bookmarkEnd w:id="7443"/>
      <w:r>
        <w:t>2) право авторства - право признаваться автором исполнения;</w:t>
      </w:r>
    </w:p>
    <w:p w:rsidR="00000000" w:rsidRDefault="007A5112">
      <w:bookmarkStart w:id="7445" w:name="sub_4131513"/>
      <w:bookmarkEnd w:id="7444"/>
      <w:r>
        <w:t>3) право на имя - право на указание своего имени или псевдонима на экземплярах фонограммы и в иных случаях использования исполнения, а в случае, предусм</w:t>
      </w:r>
      <w:r>
        <w:t xml:space="preserve">отренном </w:t>
      </w:r>
      <w:hyperlink w:anchor="sub_413141" w:history="1">
        <w:r>
          <w:rPr>
            <w:rStyle w:val="a0"/>
          </w:rPr>
          <w:t>пунктом 1 статьи 1314</w:t>
        </w:r>
      </w:hyperlink>
      <w:r>
        <w:t xml:space="preserve"> настоящего Кодекса, право на указание наименования коллектива исполнителей, кроме случаев, когда характер использования исполнения исключает возможность указания имени исполнителя или наименования </w:t>
      </w:r>
      <w:r>
        <w:t>коллектива исполнителей;</w:t>
      </w:r>
    </w:p>
    <w:p w:rsidR="00000000" w:rsidRDefault="007A5112">
      <w:bookmarkStart w:id="7446" w:name="sub_4131514"/>
      <w:bookmarkEnd w:id="7445"/>
      <w:r>
        <w:t>4) право на неприкосновенность исполнения, в том числе постановки, - право на защиту исполнения от всякого искажения, то есть от внесения изменений, приводящих к извращению смысла или к нарушению целостности в</w:t>
      </w:r>
      <w:r>
        <w:t>осприятия исполнения, в его запись, в сообщение в эфир или по кабелю, при доведении исполнения до всеобщего сведения, а также при публичном исполнении постановки спектакля.</w:t>
      </w:r>
    </w:p>
    <w:p w:rsidR="00000000" w:rsidRDefault="007A5112">
      <w:bookmarkStart w:id="7447" w:name="sub_413152"/>
      <w:bookmarkEnd w:id="7446"/>
      <w:r>
        <w:t>2. Исполнители осуществляют свои права с соблюдением прав авто</w:t>
      </w:r>
      <w:r>
        <w:t>ров исполняемых произведений.</w:t>
      </w:r>
    </w:p>
    <w:p w:rsidR="00000000" w:rsidRDefault="007A5112">
      <w:bookmarkStart w:id="7448" w:name="sub_413153"/>
      <w:bookmarkEnd w:id="7447"/>
      <w:r>
        <w:t>3. Права исполнителя признаются и действуют независимо от наличия и действия авторских прав на исполняемое произведение.</w:t>
      </w:r>
    </w:p>
    <w:bookmarkEnd w:id="7448"/>
    <w:p w:rsidR="00000000" w:rsidRDefault="007A5112"/>
    <w:p w:rsidR="00000000" w:rsidRDefault="007A5112">
      <w:pPr>
        <w:pStyle w:val="a1"/>
      </w:pPr>
      <w:bookmarkStart w:id="7449" w:name="sub_41316"/>
      <w:r>
        <w:rPr>
          <w:rStyle w:val="a"/>
        </w:rPr>
        <w:t>Статья 1316.</w:t>
      </w:r>
      <w:r>
        <w:t xml:space="preserve"> Охрана авторства, имени исполнителя и неприкосновенн</w:t>
      </w:r>
      <w:r>
        <w:t>ости исполнения после смерти исполнителя</w:t>
      </w:r>
    </w:p>
    <w:p w:rsidR="00000000" w:rsidRDefault="007A5112">
      <w:bookmarkStart w:id="7450" w:name="sub_413161"/>
      <w:bookmarkEnd w:id="7449"/>
      <w:r>
        <w:t>1. Авторство, имя исполнителя и неприкосновенность исполнения охраняются бессрочно.</w:t>
      </w:r>
    </w:p>
    <w:p w:rsidR="00000000" w:rsidRDefault="007A5112">
      <w:bookmarkStart w:id="7451" w:name="sub_413162"/>
      <w:bookmarkEnd w:id="7450"/>
      <w:r>
        <w:t>2. Исполнитель вправе в порядке, предусмотренном для назначения исполнителя завещания (</w:t>
      </w:r>
      <w:hyperlink w:anchor="sub_1134" w:history="1">
        <w:r>
          <w:rPr>
            <w:rStyle w:val="a0"/>
          </w:rPr>
          <w:t>статья 1134</w:t>
        </w:r>
      </w:hyperlink>
      <w:r>
        <w:t>), указать лицо, на которое он возлагает охрану авторства, имени исполнителя и неприкосновенности исполнения после своей смерти. Это лицо осуществляет свои полномочия пожизненно.</w:t>
      </w:r>
    </w:p>
    <w:p w:rsidR="00000000" w:rsidRDefault="007A5112">
      <w:bookmarkStart w:id="7452" w:name="sub_4131622"/>
      <w:bookmarkEnd w:id="7451"/>
      <w:r>
        <w:t>При отсутствии таких ука</w:t>
      </w:r>
      <w:r>
        <w:t>заний или в случае отказа назначенного исполнителем лица от осуществления соответствующих полномочий, а также после смерти этого лица охрана имени исполнителя и неприкосновенности исполнения осуществляется его наследниками, их правопреемниками и другими за</w:t>
      </w:r>
      <w:r>
        <w:t>интересованными лицами.</w:t>
      </w:r>
    </w:p>
    <w:p w:rsidR="00000000" w:rsidRDefault="007A5112">
      <w:pPr>
        <w:pStyle w:val="a1"/>
      </w:pPr>
      <w:bookmarkStart w:id="7453" w:name="sub_41317"/>
      <w:bookmarkEnd w:id="7452"/>
      <w:r>
        <w:rPr>
          <w:rStyle w:val="a"/>
        </w:rPr>
        <w:t>Статья 1317.</w:t>
      </w:r>
      <w:r>
        <w:t xml:space="preserve"> Исключительное право на исполнение</w:t>
      </w:r>
    </w:p>
    <w:p w:rsidR="00000000" w:rsidRDefault="007A5112">
      <w:bookmarkStart w:id="7454" w:name="sub_413171"/>
      <w:bookmarkEnd w:id="7453"/>
      <w:r>
        <w:t xml:space="preserve">1. Исполнителю принадлежит исключительное право использовать исполнение в соответствии со </w:t>
      </w:r>
      <w:hyperlink w:anchor="sub_41229" w:history="1">
        <w:r>
          <w:rPr>
            <w:rStyle w:val="a0"/>
          </w:rPr>
          <w:t>статьей 1229</w:t>
        </w:r>
      </w:hyperlink>
      <w:r>
        <w:t xml:space="preserve"> настоящего Коде</w:t>
      </w:r>
      <w:r>
        <w:t xml:space="preserve">кса любым не противоречащим закону способом (исключительное право на исполнение), в том числе способами, указанными в </w:t>
      </w:r>
      <w:hyperlink w:anchor="sub_413172" w:history="1">
        <w:r>
          <w:rPr>
            <w:rStyle w:val="a0"/>
          </w:rPr>
          <w:t>пункте 2</w:t>
        </w:r>
      </w:hyperlink>
      <w:r>
        <w:t xml:space="preserve"> настоящей статьи. Исполнитель может распоряжаться исключительным правом на исполнение.</w:t>
      </w:r>
    </w:p>
    <w:p w:rsidR="00000000" w:rsidRDefault="007A5112">
      <w:bookmarkStart w:id="7455" w:name="sub_413172"/>
      <w:bookmarkEnd w:id="7454"/>
      <w:r>
        <w:t>2. Использованием исполнения считается:</w:t>
      </w:r>
    </w:p>
    <w:p w:rsidR="00000000" w:rsidRDefault="007A5112">
      <w:bookmarkStart w:id="7456" w:name="sub_4131721"/>
      <w:bookmarkEnd w:id="7455"/>
      <w:r>
        <w:t>1) сообщение в эфир, то есть сообщение исполнения для всеобщего сведения посредством его передачи по радио или телевидению (в том числе путем ретрансляции), за исключением сообщения по кабе</w:t>
      </w:r>
      <w:r>
        <w:t>лю. При этом под сообщением понимается любое действие, посредством которого исполнение становится доступным для слухового и (или) зрительного восприятия независимо от его фактического восприятия публикой. При сообщении исполнения в эфир через спутник под с</w:t>
      </w:r>
      <w:r>
        <w:t>ообщением в эфир понимаются прием сигналов с наземной станции на спутник и передача сигналов со спутника, посредством которых исполнение может быть доведено до всеобщего сведения независимо от его фактического приема публикой. Сообщение кодированных сигнал</w:t>
      </w:r>
      <w:r>
        <w:t>ов признается сообщением в эфир, если средства декодирования предоставляются неограниченному кругу лиц организацией эфирного вещания или с ее согласия;</w:t>
      </w:r>
    </w:p>
    <w:p w:rsidR="00000000" w:rsidRDefault="007A5112">
      <w:bookmarkStart w:id="7457" w:name="sub_4131722"/>
      <w:bookmarkEnd w:id="7456"/>
      <w:r>
        <w:t>2) сообщение по кабелю, то есть сообщение исполнения для всеобщего сведения посред</w:t>
      </w:r>
      <w:r>
        <w:t>ством его передачи по радио или телевидению с помощью кабеля, провода, оптического волокна или аналогичных средств (в том числе путем ретрансляции);</w:t>
      </w:r>
    </w:p>
    <w:p w:rsidR="00000000" w:rsidRDefault="007A5112">
      <w:bookmarkStart w:id="7458" w:name="sub_4131723"/>
      <w:bookmarkEnd w:id="7457"/>
      <w:r>
        <w:t>3) доведение исполнения до всеобщего сведения таким образом, что любое лицо может пол</w:t>
      </w:r>
      <w:r>
        <w:t>учить к нему доступ из любого места и в любое время по собственному выбору (доведение до всеобщего сведения);</w:t>
      </w:r>
    </w:p>
    <w:p w:rsidR="00000000" w:rsidRDefault="007A5112">
      <w:bookmarkStart w:id="7459" w:name="sub_4131724"/>
      <w:bookmarkEnd w:id="7458"/>
      <w:r>
        <w:t>4) запись исполнения, то есть фиксация звуков и (или) изображения или их отображений с помощью технических средств в какой-л</w:t>
      </w:r>
      <w:r>
        <w:t>ибо материальной форме, позволяющей осуществлять их неоднократное восприятие, воспроизведение или сообщение;</w:t>
      </w:r>
    </w:p>
    <w:p w:rsidR="00000000" w:rsidRDefault="007A5112">
      <w:bookmarkStart w:id="7460" w:name="sub_4131725"/>
      <w:bookmarkEnd w:id="7459"/>
      <w:r>
        <w:t>5) воспроизведение записи исполнения, то есть изготовление одного и более экземпляра записи исполнения или ее части в любой м</w:t>
      </w:r>
      <w:r>
        <w:t>атериальной форме. При этом запись исполнения на электронном носителе, в том числе запись в память ЭВМ, также считается воспроизведением. Не считается воспроизведением краткосрочная запись исполнения, которая носит временный или случайный характер и состав</w:t>
      </w:r>
      <w:r>
        <w:t>ляет неотъемлемую и существенную часть технологического процесса, имеющего единственной целью правомерное использование записи исполнения либо передачу исполнения в информационно-телекоммуникационной сети, осуществляемую информационным посредником между тр</w:t>
      </w:r>
      <w:r>
        <w:t>етьими лицами, при условии, что такая запись не имеет самостоятельного экономического значения;</w:t>
      </w:r>
    </w:p>
    <w:p w:rsidR="00000000" w:rsidRDefault="007A5112">
      <w:bookmarkStart w:id="7461" w:name="sub_4131726"/>
      <w:bookmarkEnd w:id="7460"/>
      <w:r>
        <w:t>6) распространение записи исполнения путем продажи либо иного отчуждения ее оригинала или экземпляров, представляющих собой копии такой за</w:t>
      </w:r>
      <w:r>
        <w:t>писи на любом материальном носителе;</w:t>
      </w:r>
    </w:p>
    <w:p w:rsidR="00000000" w:rsidRDefault="007A5112">
      <w:bookmarkStart w:id="7462" w:name="sub_4131727"/>
      <w:bookmarkEnd w:id="7461"/>
      <w:r>
        <w:t xml:space="preserve">7) действие, осуществляемое в отношении записи исполнения и предусмотренное </w:t>
      </w:r>
      <w:hyperlink w:anchor="sub_4131721" w:history="1">
        <w:r>
          <w:rPr>
            <w:rStyle w:val="a0"/>
          </w:rPr>
          <w:t>подпунктами 1-3</w:t>
        </w:r>
      </w:hyperlink>
      <w:r>
        <w:t xml:space="preserve"> настоящего пункта;</w:t>
      </w:r>
    </w:p>
    <w:p w:rsidR="00000000" w:rsidRDefault="007A5112">
      <w:bookmarkStart w:id="7463" w:name="sub_4131728"/>
      <w:bookmarkEnd w:id="7462"/>
      <w:r>
        <w:t>8) публичное исполнение записи испо</w:t>
      </w:r>
      <w:r>
        <w:t xml:space="preserve">лнения, то есть любое сообщение записи с помощью технических средств в месте, открытом для свободного посещения, или в месте, где присутствует значительное число лиц, не принадлежащих к </w:t>
      </w:r>
      <w:hyperlink r:id="rId1011" w:history="1">
        <w:r>
          <w:rPr>
            <w:rStyle w:val="a0"/>
          </w:rPr>
          <w:t>обычн</w:t>
        </w:r>
        <w:r>
          <w:rPr>
            <w:rStyle w:val="a0"/>
          </w:rPr>
          <w:t>ому кругу</w:t>
        </w:r>
      </w:hyperlink>
      <w:r>
        <w:t xml:space="preserve"> семьи, независимо от того, воспринимается запись в месте ее сообщения или в другом месте одновременно с ее сообщением;</w:t>
      </w:r>
    </w:p>
    <w:p w:rsidR="00000000" w:rsidRDefault="007A5112">
      <w:bookmarkStart w:id="7464" w:name="sub_4131729"/>
      <w:bookmarkEnd w:id="7463"/>
      <w:r>
        <w:t>9) прокат оригинала или экземпляров записи исполнения;</w:t>
      </w:r>
    </w:p>
    <w:p w:rsidR="00000000" w:rsidRDefault="007A5112">
      <w:bookmarkStart w:id="7465" w:name="sub_41317210"/>
      <w:bookmarkEnd w:id="7464"/>
      <w:r>
        <w:t>10) публичное исполнение</w:t>
      </w:r>
      <w:r>
        <w:t xml:space="preserve"> постановки спектакля, то есть представление постановки в живом исполнении или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 независ</w:t>
      </w:r>
      <w:r>
        <w:t>имо от того, воспринимается исполнение постановки спектакля в месте ее представления или в другом месте одновременно с представлением постановки.</w:t>
      </w:r>
    </w:p>
    <w:p w:rsidR="00000000" w:rsidRDefault="007A5112">
      <w:bookmarkStart w:id="7466" w:name="sub_413173"/>
      <w:bookmarkEnd w:id="7465"/>
      <w:r>
        <w:t xml:space="preserve">3. Исключительное право на исполнение не распространяется на воспроизведение, сообщение </w:t>
      </w:r>
      <w:r>
        <w:t>в эфир или по кабелю и публичное исполнение записи исполнения в случаях, когда такая запись была произведена с согласия исполнителя, а ее воспроизведение, сообщение в эфир или по кабелю либо публичное исполнение осуществляется в тех же целях, для которых б</w:t>
      </w:r>
      <w:r>
        <w:t>ыло получено согласие исполнителя при записи исполнения.</w:t>
      </w:r>
    </w:p>
    <w:p w:rsidR="00000000" w:rsidRDefault="007A5112">
      <w:bookmarkStart w:id="7467" w:name="sub_413174"/>
      <w:bookmarkEnd w:id="7466"/>
      <w:r>
        <w:t>4. При заключении с исполнителем договора о создании аудиовизуального произведения согласие исполнителя на использование исполнения в составе аудиовизуального произведения предпол</w:t>
      </w:r>
      <w:r>
        <w:t>агается. Согласие исполнителя на отдельное использование звука или изображения, зафиксированных в аудиовизуальном произведении, должно быть прямо выражено в договоре.</w:t>
      </w:r>
    </w:p>
    <w:p w:rsidR="00000000" w:rsidRDefault="007A5112">
      <w:bookmarkStart w:id="7468" w:name="sub_413175"/>
      <w:bookmarkEnd w:id="7467"/>
      <w:r>
        <w:t>5. При использовании исполнения лицом, не являющимся его исполнителем</w:t>
      </w:r>
      <w:r>
        <w:t xml:space="preserve">, соответственно применяются правила </w:t>
      </w:r>
      <w:hyperlink w:anchor="sub_413152" w:history="1">
        <w:r>
          <w:rPr>
            <w:rStyle w:val="a0"/>
          </w:rPr>
          <w:t>пункта 2 статьи 1315</w:t>
        </w:r>
      </w:hyperlink>
      <w:r>
        <w:t xml:space="preserve"> настоящего Кодекса.</w:t>
      </w:r>
    </w:p>
    <w:bookmarkEnd w:id="7468"/>
    <w:p w:rsidR="00000000" w:rsidRDefault="007A5112"/>
    <w:p w:rsidR="00000000" w:rsidRDefault="007A5112">
      <w:pPr>
        <w:pStyle w:val="a1"/>
      </w:pPr>
      <w:bookmarkStart w:id="7469" w:name="sub_41318"/>
      <w:r>
        <w:rPr>
          <w:rStyle w:val="a"/>
        </w:rPr>
        <w:t>Статья 1318.</w:t>
      </w:r>
      <w:r>
        <w:t xml:space="preserve"> Срок действия исключительного права на исполнение, переход этого права по наследству и переход исполнения в общественное достояние</w:t>
      </w:r>
    </w:p>
    <w:p w:rsidR="00000000" w:rsidRDefault="007A5112">
      <w:bookmarkStart w:id="7470" w:name="sub_413181"/>
      <w:bookmarkEnd w:id="7469"/>
      <w:r>
        <w:t xml:space="preserve">1. Исключительное право на исполнение действует в течение всей жизни исполнителя, но не менее пятидесяти </w:t>
      </w:r>
      <w:r>
        <w:t>лет, считая с 1 января года, следующего за годом, в котором артистом-исполнителем или дирижером осуществлены исполнение, либо запись исполнения, либо сообщение исполнения в эфир или по кабелю, либо доведение исполнения до всеобщего сведения.</w:t>
      </w:r>
    </w:p>
    <w:p w:rsidR="00000000" w:rsidRDefault="007A5112">
      <w:bookmarkStart w:id="7471" w:name="sub_4131812"/>
      <w:bookmarkEnd w:id="7470"/>
      <w:r>
        <w:t>Исключительное право режиссера-постановщика спектакля на постановку действует в течение всей жизни режиссера-постановщика, но не менее пятидесяти лет, считая с 1 января года, следующего за годом, в котором осуществлено первое публичное исполнение по</w:t>
      </w:r>
      <w:r>
        <w:t>становки режиссера-постановщика спектакля.</w:t>
      </w:r>
    </w:p>
    <w:p w:rsidR="00000000" w:rsidRDefault="007A5112">
      <w:bookmarkStart w:id="7472" w:name="sub_413182"/>
      <w:bookmarkEnd w:id="7471"/>
      <w:r>
        <w:t>2. Если исполнитель был репрессирован и посмертно реабилитирован, срок действия исключительного права считается продленным, и пятьдесят лет исчисляются с 1 января года, следующего за годом реа</w:t>
      </w:r>
      <w:r>
        <w:t>билитации исполнителя.</w:t>
      </w:r>
    </w:p>
    <w:p w:rsidR="00000000" w:rsidRDefault="007A5112">
      <w:bookmarkStart w:id="7473" w:name="sub_413183"/>
      <w:bookmarkEnd w:id="7472"/>
      <w:r>
        <w:t xml:space="preserve">3. Если исполнитель работал во время Великой Отечественной войны или участвовал в ней, срок действия исключительного права, установленный </w:t>
      </w:r>
      <w:hyperlink w:anchor="sub_413181" w:history="1">
        <w:r>
          <w:rPr>
            <w:rStyle w:val="a0"/>
          </w:rPr>
          <w:t>пунктом 1</w:t>
        </w:r>
      </w:hyperlink>
      <w:r>
        <w:t xml:space="preserve"> настоящей статьи, продлевается на чет</w:t>
      </w:r>
      <w:r>
        <w:t>ыре года.</w:t>
      </w:r>
    </w:p>
    <w:p w:rsidR="00000000" w:rsidRDefault="007A5112">
      <w:bookmarkStart w:id="7474" w:name="sub_413184"/>
      <w:bookmarkEnd w:id="7473"/>
      <w:r>
        <w:t xml:space="preserve">4. К наследникам исполнителя исключительное право на исполнение переходит в пределах оставшейся части сроков, указанных в </w:t>
      </w:r>
      <w:hyperlink w:anchor="sub_413181" w:history="1">
        <w:r>
          <w:rPr>
            <w:rStyle w:val="a0"/>
          </w:rPr>
          <w:t>пунктах 1 - 3</w:t>
        </w:r>
      </w:hyperlink>
      <w:r>
        <w:t xml:space="preserve"> настоящей статьи.</w:t>
      </w:r>
    </w:p>
    <w:p w:rsidR="00000000" w:rsidRDefault="007A5112">
      <w:bookmarkStart w:id="7475" w:name="sub_413185"/>
      <w:bookmarkEnd w:id="7474"/>
      <w:r>
        <w:t>5. После прекращения дей</w:t>
      </w:r>
      <w:r>
        <w:t xml:space="preserve">ствия исключительного права исполнение переходит в общественное достояние. К исполнению, перешедшему в общественное достояние, соответственно применяются правила </w:t>
      </w:r>
      <w:hyperlink w:anchor="sub_412822" w:history="1">
        <w:r>
          <w:rPr>
            <w:rStyle w:val="a0"/>
          </w:rPr>
          <w:t>пункта 2 статьи 1282</w:t>
        </w:r>
      </w:hyperlink>
      <w:r>
        <w:t xml:space="preserve"> настоящего Кодекса.</w:t>
      </w:r>
    </w:p>
    <w:p w:rsidR="00000000" w:rsidRDefault="007A5112">
      <w:pPr>
        <w:pStyle w:val="a1"/>
      </w:pPr>
      <w:bookmarkStart w:id="7476" w:name="sub_41319"/>
      <w:bookmarkEnd w:id="7475"/>
      <w:r>
        <w:rPr>
          <w:rStyle w:val="a"/>
        </w:rPr>
        <w:t>Статья</w:t>
      </w:r>
      <w:r>
        <w:rPr>
          <w:rStyle w:val="a"/>
        </w:rPr>
        <w:t xml:space="preserve"> 1319.</w:t>
      </w:r>
      <w:r>
        <w:t xml:space="preserve"> Обращение взыскания на исключительное право на исполнение и на право использования исполнения по лицензии</w:t>
      </w:r>
    </w:p>
    <w:p w:rsidR="00000000" w:rsidRDefault="007A5112">
      <w:bookmarkStart w:id="7477" w:name="sub_413191"/>
      <w:bookmarkEnd w:id="7476"/>
      <w:r>
        <w:t>1. На принадлежащее исполнителю исключительное право на исполнение обращение взыскания не допускается, за исключением случая</w:t>
      </w:r>
      <w:r>
        <w:t xml:space="preserve"> обращения взыскания по договору залога, который заключен исполнителем и предметом которого является указанное в договоре и принадлежащее исполнителю исключительное право на конкретное исполнение. На права требования исполнителя к другим лицам по договорам</w:t>
      </w:r>
      <w:r>
        <w:t xml:space="preserve"> об отчуждении исключительного права на исполнение и по лицензионным договорам, а также на доходы, полученные от использования исполнения, может быть обращено взыскание.</w:t>
      </w:r>
    </w:p>
    <w:p w:rsidR="00000000" w:rsidRDefault="007A5112">
      <w:bookmarkStart w:id="7478" w:name="sub_41319122"/>
      <w:bookmarkEnd w:id="7477"/>
      <w:r>
        <w:t xml:space="preserve">На исключительное право, принадлежащее не самому исполнителю, а </w:t>
      </w:r>
      <w:r>
        <w:t>другому лицу, и на право использования исполнения, принадлежащее лицензиату, может быть обращено взыскание.</w:t>
      </w:r>
    </w:p>
    <w:p w:rsidR="00000000" w:rsidRDefault="007A5112">
      <w:bookmarkStart w:id="7479" w:name="sub_41319123"/>
      <w:bookmarkEnd w:id="7478"/>
      <w:r>
        <w:t xml:space="preserve">Правила </w:t>
      </w:r>
      <w:hyperlink w:anchor="sub_413191" w:history="1">
        <w:r>
          <w:rPr>
            <w:rStyle w:val="a0"/>
          </w:rPr>
          <w:t>абзаца первого</w:t>
        </w:r>
      </w:hyperlink>
      <w:r>
        <w:t xml:space="preserve"> настоящего пункта распространяются на наследников исполнителя, их наследн</w:t>
      </w:r>
      <w:r>
        <w:t>иков и так далее в пределах срока действия исключительного права.</w:t>
      </w:r>
    </w:p>
    <w:p w:rsidR="00000000" w:rsidRDefault="007A5112">
      <w:bookmarkStart w:id="7480" w:name="sub_413192"/>
      <w:bookmarkEnd w:id="7479"/>
      <w:r>
        <w:t>2. В случае продажи принадлежащего лицензиату права использования исполнения с публичных торгов в целях обращения взыскания на это право исполнителю предоставляется пре</w:t>
      </w:r>
      <w:r>
        <w:t>имущественное право его приобретения.</w:t>
      </w:r>
    </w:p>
    <w:bookmarkEnd w:id="7480"/>
    <w:p w:rsidR="00000000" w:rsidRDefault="007A5112"/>
    <w:p w:rsidR="00000000" w:rsidRDefault="007A5112">
      <w:pPr>
        <w:pStyle w:val="a1"/>
      </w:pPr>
      <w:bookmarkStart w:id="7481" w:name="sub_41320"/>
      <w:r>
        <w:rPr>
          <w:rStyle w:val="a"/>
        </w:rPr>
        <w:t>Статья 1320.</w:t>
      </w:r>
      <w:r>
        <w:t xml:space="preserve"> Исполнение, созданное в порядке выполнения служебного задания</w:t>
      </w:r>
    </w:p>
    <w:bookmarkEnd w:id="7481"/>
    <w:p w:rsidR="00000000" w:rsidRDefault="007A5112">
      <w:r>
        <w:t>К правам на исполнение, созданное в пределах установленных для работника (исполнителя) трудовых обязанностей, в то</w:t>
      </w:r>
      <w:r>
        <w:t xml:space="preserve">м числе к правам на созданное в таком порядке совместное исполнение, соответственно применяются правила </w:t>
      </w:r>
      <w:hyperlink w:anchor="sub_41295" w:history="1">
        <w:r>
          <w:rPr>
            <w:rStyle w:val="a0"/>
          </w:rPr>
          <w:t>статьи 1295</w:t>
        </w:r>
      </w:hyperlink>
      <w:r>
        <w:t xml:space="preserve"> настоящего Кодекса.</w:t>
      </w:r>
    </w:p>
    <w:p w:rsidR="00000000" w:rsidRDefault="007A5112"/>
    <w:p w:rsidR="00000000" w:rsidRDefault="007A5112">
      <w:pPr>
        <w:pStyle w:val="a1"/>
      </w:pPr>
      <w:bookmarkStart w:id="7482" w:name="sub_41321"/>
      <w:r>
        <w:rPr>
          <w:rStyle w:val="a"/>
        </w:rPr>
        <w:t>Статья 1321.</w:t>
      </w:r>
      <w:r>
        <w:t xml:space="preserve"> Действие исключительного права на исполнение на территории Российской </w:t>
      </w:r>
      <w:r>
        <w:t>Федерации</w:t>
      </w:r>
    </w:p>
    <w:bookmarkEnd w:id="7482"/>
    <w:p w:rsidR="00000000" w:rsidRDefault="007A5112">
      <w:r>
        <w:t>Исключительное право на исполнение действует на территории Российской Федерации в случаях, когда:</w:t>
      </w:r>
    </w:p>
    <w:p w:rsidR="00000000" w:rsidRDefault="007A5112">
      <w:r>
        <w:t>исполнитель является гражданином Российской Федерации;</w:t>
      </w:r>
    </w:p>
    <w:p w:rsidR="00000000" w:rsidRDefault="007A5112">
      <w:bookmarkStart w:id="7483" w:name="sub_4132103"/>
      <w:r>
        <w:t>исполнение впервые имело место на территории Российской Федерации;</w:t>
      </w:r>
    </w:p>
    <w:p w:rsidR="00000000" w:rsidRDefault="007A5112">
      <w:bookmarkStart w:id="7484" w:name="sub_4132104"/>
      <w:bookmarkEnd w:id="7483"/>
      <w:r>
        <w:t xml:space="preserve">исполнение зафиксировано в фонограмме, охраняемой в соответствии с положениями </w:t>
      </w:r>
      <w:hyperlink w:anchor="sub_41328" w:history="1">
        <w:r>
          <w:rPr>
            <w:rStyle w:val="a0"/>
          </w:rPr>
          <w:t>статьи 1328</w:t>
        </w:r>
      </w:hyperlink>
      <w:r>
        <w:t xml:space="preserve"> настоящего Кодекса;</w:t>
      </w:r>
    </w:p>
    <w:p w:rsidR="00000000" w:rsidRDefault="007A5112">
      <w:bookmarkStart w:id="7485" w:name="sub_4132105"/>
      <w:bookmarkEnd w:id="7484"/>
      <w:r>
        <w:t xml:space="preserve">исполнение, не зафиксированное в фонограмме, включено в сообщение в эфир или по </w:t>
      </w:r>
      <w:r>
        <w:t xml:space="preserve">кабелю, охраняемое в соответствии с положениями </w:t>
      </w:r>
      <w:hyperlink w:anchor="sub_41332" w:history="1">
        <w:r>
          <w:rPr>
            <w:rStyle w:val="a0"/>
          </w:rPr>
          <w:t>статьи 1332</w:t>
        </w:r>
      </w:hyperlink>
      <w:r>
        <w:t xml:space="preserve"> настоящего Кодекса;</w:t>
      </w:r>
    </w:p>
    <w:p w:rsidR="00000000" w:rsidRDefault="007A5112">
      <w:bookmarkStart w:id="7486" w:name="sub_4132106"/>
      <w:bookmarkEnd w:id="7485"/>
      <w:r>
        <w:t>в иных случаях, предусмотренных международными договорами Российской Федерации.</w:t>
      </w:r>
    </w:p>
    <w:bookmarkEnd w:id="7486"/>
    <w:p w:rsidR="00000000" w:rsidRDefault="007A5112"/>
    <w:p w:rsidR="00000000" w:rsidRDefault="007A5112">
      <w:pPr>
        <w:pStyle w:val="Heading1"/>
      </w:pPr>
      <w:bookmarkStart w:id="7487" w:name="sub_40713"/>
      <w:r>
        <w:t>§ 3. Право на фонограмму</w:t>
      </w:r>
    </w:p>
    <w:bookmarkEnd w:id="7487"/>
    <w:p w:rsidR="00000000" w:rsidRDefault="007A5112"/>
    <w:p w:rsidR="00000000" w:rsidRDefault="007A5112">
      <w:pPr>
        <w:pStyle w:val="a1"/>
      </w:pPr>
      <w:bookmarkStart w:id="7488" w:name="sub_41322"/>
      <w:r>
        <w:rPr>
          <w:rStyle w:val="a"/>
        </w:rPr>
        <w:t>Статья 1322.</w:t>
      </w:r>
      <w:r>
        <w:t xml:space="preserve"> Изготовитель фонограммы</w:t>
      </w:r>
    </w:p>
    <w:bookmarkEnd w:id="7488"/>
    <w:p w:rsidR="00000000" w:rsidRDefault="007A5112">
      <w:r>
        <w:t>Изготовителем фонограммы признается лицо, взявшее на себя инициативу и ответственность за первую запись звуков исполнения или других звуков либо отображений этих звуков. При отсутствии доказательств иного изготовителем фонограммы признается лицо, имя или н</w:t>
      </w:r>
      <w:r>
        <w:t xml:space="preserve">аименование которого указано обычным образом на экземпляре фонограммы и (или) его упаковке либо иным образом в соответствии со </w:t>
      </w:r>
      <w:hyperlink w:anchor="sub_41310" w:history="1">
        <w:r>
          <w:rPr>
            <w:rStyle w:val="a0"/>
          </w:rPr>
          <w:t>статьей 1310</w:t>
        </w:r>
      </w:hyperlink>
      <w:r>
        <w:t xml:space="preserve"> настоящего Кодекса.</w:t>
      </w:r>
    </w:p>
    <w:p w:rsidR="00000000" w:rsidRDefault="007A5112"/>
    <w:p w:rsidR="00000000" w:rsidRDefault="007A5112">
      <w:pPr>
        <w:pStyle w:val="a1"/>
      </w:pPr>
      <w:bookmarkStart w:id="7489" w:name="sub_41323"/>
      <w:r>
        <w:rPr>
          <w:rStyle w:val="a"/>
        </w:rPr>
        <w:t>Статья 1323.</w:t>
      </w:r>
      <w:r>
        <w:t xml:space="preserve"> Права изготовителя фонограммы</w:t>
      </w:r>
    </w:p>
    <w:p w:rsidR="00000000" w:rsidRDefault="007A5112">
      <w:bookmarkStart w:id="7490" w:name="sub_413231"/>
      <w:bookmarkEnd w:id="7489"/>
      <w:r>
        <w:t>1. Изготовителю фонограммы принадлежат:</w:t>
      </w:r>
    </w:p>
    <w:p w:rsidR="00000000" w:rsidRDefault="007A5112">
      <w:bookmarkStart w:id="7491" w:name="sub_4132311"/>
      <w:bookmarkEnd w:id="7490"/>
      <w:r>
        <w:t>1) исключительное право на фонограмму;</w:t>
      </w:r>
    </w:p>
    <w:p w:rsidR="00000000" w:rsidRDefault="007A5112">
      <w:bookmarkStart w:id="7492" w:name="sub_4132312"/>
      <w:bookmarkEnd w:id="7491"/>
      <w:r>
        <w:t>2) право на указание на экземплярах фонограммы и (или) их упаковке своего имени или наименования;</w:t>
      </w:r>
    </w:p>
    <w:p w:rsidR="00000000" w:rsidRDefault="007A5112">
      <w:bookmarkStart w:id="7493" w:name="sub_4132313"/>
      <w:bookmarkEnd w:id="7492"/>
      <w:r>
        <w:t>3) право на</w:t>
      </w:r>
      <w:r>
        <w:t xml:space="preserve"> защиту фонограммы от искажения при ее использовании;</w:t>
      </w:r>
    </w:p>
    <w:p w:rsidR="00000000" w:rsidRDefault="007A5112">
      <w:bookmarkStart w:id="7494" w:name="sub_4132314"/>
      <w:bookmarkEnd w:id="7493"/>
      <w:r>
        <w:t>4) право на обнародование фонограммы, то есть на осуществление действия, которое впервые делает фонограмму доступной для всеобщего сведения путем ее опубликования, публичного показ</w:t>
      </w:r>
      <w:r>
        <w:t>а, публичного исполнения, сообщения в эфир или по кабелю либо иным способом. При этом опубликованием (выпуском в свет) является выпуск в обращение экземпляров фонограммы с согласия изготовителя в количестве, достаточном для удовлетворения разумных потребно</w:t>
      </w:r>
      <w:r>
        <w:t>стей публики.</w:t>
      </w:r>
    </w:p>
    <w:p w:rsidR="00000000" w:rsidRDefault="007A5112">
      <w:bookmarkStart w:id="7495" w:name="sub_413232"/>
      <w:bookmarkEnd w:id="7494"/>
      <w:r>
        <w:t>2. Изготовитель фонограммы осуществляет свои права с соблюдением прав авторов произведений и прав исполнителей.</w:t>
      </w:r>
    </w:p>
    <w:p w:rsidR="00000000" w:rsidRDefault="007A5112">
      <w:bookmarkStart w:id="7496" w:name="sub_413233"/>
      <w:bookmarkEnd w:id="7495"/>
      <w:r>
        <w:t xml:space="preserve">3. Права изготовителя фонограммы признаются и действуют независимо от наличия и действия </w:t>
      </w:r>
      <w:r>
        <w:t>авторских прав и прав исполнителей.</w:t>
      </w:r>
    </w:p>
    <w:p w:rsidR="00000000" w:rsidRDefault="007A5112">
      <w:bookmarkStart w:id="7497" w:name="sub_413234"/>
      <w:bookmarkEnd w:id="7496"/>
      <w:r>
        <w:t>4. Право на указание на экземплярах фонограммы и (или) их упаковке своего имени или наименования и право на защиту фонограммы от искажения действуют и охраняются в течение всей жизни гражданина либо д</w:t>
      </w:r>
      <w:r>
        <w:t>о прекращения юридического лица, являющегося изготовителем фонограммы.</w:t>
      </w:r>
    </w:p>
    <w:bookmarkEnd w:id="7497"/>
    <w:p w:rsidR="00000000" w:rsidRDefault="007A5112"/>
    <w:p w:rsidR="00000000" w:rsidRDefault="007A5112">
      <w:pPr>
        <w:pStyle w:val="a1"/>
      </w:pPr>
      <w:bookmarkStart w:id="7498" w:name="sub_41324"/>
      <w:r>
        <w:rPr>
          <w:rStyle w:val="a"/>
        </w:rPr>
        <w:t>Статья 1324.</w:t>
      </w:r>
      <w:r>
        <w:t xml:space="preserve"> Исключительное право на фонограмму</w:t>
      </w:r>
    </w:p>
    <w:p w:rsidR="00000000" w:rsidRDefault="007A5112">
      <w:bookmarkStart w:id="7499" w:name="sub_413241"/>
      <w:bookmarkEnd w:id="7498"/>
      <w:r>
        <w:t>1. Изготовителю фонограммы принадлежит исключительное право использовать фонограмму в соответствии</w:t>
      </w:r>
      <w:r>
        <w:t xml:space="preserve"> со </w:t>
      </w:r>
      <w:hyperlink w:anchor="sub_41229" w:history="1">
        <w:r>
          <w:rPr>
            <w:rStyle w:val="a0"/>
          </w:rPr>
          <w:t>статьей 1229</w:t>
        </w:r>
      </w:hyperlink>
      <w:r>
        <w:t xml:space="preserve"> настоящего Кодекса любым не противоречащим закону способом (исключительное право на фонограмму), в том числе способами, указанными в </w:t>
      </w:r>
      <w:hyperlink w:anchor="sub_413242" w:history="1">
        <w:r>
          <w:rPr>
            <w:rStyle w:val="a0"/>
          </w:rPr>
          <w:t>пункте 2</w:t>
        </w:r>
      </w:hyperlink>
      <w:r>
        <w:t xml:space="preserve"> настоящей статьи. Изготовитель фонограммы может распоряжаться исключительным правом на фонограмму.</w:t>
      </w:r>
    </w:p>
    <w:p w:rsidR="00000000" w:rsidRDefault="007A5112">
      <w:bookmarkStart w:id="7500" w:name="sub_413242"/>
      <w:bookmarkEnd w:id="7499"/>
      <w:r>
        <w:t>2. Использованием фонограммы считается:</w:t>
      </w:r>
    </w:p>
    <w:p w:rsidR="00000000" w:rsidRDefault="007A5112">
      <w:bookmarkStart w:id="7501" w:name="sub_4132421"/>
      <w:bookmarkEnd w:id="7500"/>
      <w:r>
        <w:t>1) публичное исполнение, то есть любое сообщение фонограммы с помощью техни</w:t>
      </w:r>
      <w:r>
        <w:t xml:space="preserve">ческих средств в месте, открытом для свободного посещения, или в месте, где присутствует значительное число лиц, не принадлежащих к </w:t>
      </w:r>
      <w:hyperlink r:id="rId1012" w:history="1">
        <w:r>
          <w:rPr>
            <w:rStyle w:val="a0"/>
          </w:rPr>
          <w:t>обычному кругу</w:t>
        </w:r>
      </w:hyperlink>
      <w:r>
        <w:t xml:space="preserve"> семьи, независимо от того, воспринимается</w:t>
      </w:r>
      <w:r>
        <w:t xml:space="preserve"> фонограмма в месте ее сообщения или в другом месте одновременно с ее сообщением;</w:t>
      </w:r>
    </w:p>
    <w:p w:rsidR="00000000" w:rsidRDefault="007A5112">
      <w:bookmarkStart w:id="7502" w:name="sub_4132422"/>
      <w:bookmarkEnd w:id="7501"/>
      <w:r>
        <w:t>2) сообщение в эфир, то есть сообщение фонограммы для всеобщего сведения посредством ее передачи по радио или телевидению (в том числе путем ретрансляци</w:t>
      </w:r>
      <w:r>
        <w:t>и), за исключением сообщения по кабелю. При этом под сообщением понимается любое действие, посредством которого фонограмма становится доступной для слухового восприятия независимо от ее фактического восприятия публикой. При сообщении фонограммы в эфир чере</w:t>
      </w:r>
      <w:r>
        <w:t>з спутник под сообщением в эфир понимается прием сигналов с наземной станции на спутник и передача сигналов со спутника, посредством которых фонограмма может быть доведена до всеобщего сведения независимо от ее фактического приема публикой. Сообщение кодир</w:t>
      </w:r>
      <w:r>
        <w:t>ованных сигналов признается сообщением в эфир, если средства декодирования предоставляются неограниченному кругу лиц организацией эфирного вещания или с ее согласия;</w:t>
      </w:r>
    </w:p>
    <w:p w:rsidR="00000000" w:rsidRDefault="007A5112">
      <w:bookmarkStart w:id="7503" w:name="sub_4132423"/>
      <w:bookmarkEnd w:id="7502"/>
      <w:r>
        <w:t>3) сообщение по кабелю, то есть сообщение фонограммы для всеобщего с</w:t>
      </w:r>
      <w:r>
        <w:t>ведения посредством ее передачи по радио или телевидению с помощью кабеля, провода, оптического волокна или аналогичных средств (в том числе путем ретрансляции);</w:t>
      </w:r>
    </w:p>
    <w:p w:rsidR="00000000" w:rsidRDefault="007A5112">
      <w:bookmarkStart w:id="7504" w:name="sub_4132424"/>
      <w:bookmarkEnd w:id="7503"/>
      <w:r>
        <w:t>4) доведение фонограммы до всеобщего сведения таким образом, что любое л</w:t>
      </w:r>
      <w:r>
        <w:t>ицо может получить доступ к фонограмме из любого места и в любое время по собственному выбору (доведение до всеобщего сведения);</w:t>
      </w:r>
    </w:p>
    <w:p w:rsidR="00000000" w:rsidRDefault="007A5112">
      <w:bookmarkStart w:id="7505" w:name="sub_4132425"/>
      <w:bookmarkEnd w:id="7504"/>
      <w:r>
        <w:t>5) воспроизведение, то есть изготовление одного и более экземпляра фонограммы или ее части в любой матери</w:t>
      </w:r>
      <w:r>
        <w:t>альной форме. При этом запись фонограммы или части фонограммы на электронном носителе, в том числе запись в память ЭВМ, также считается воспроизведением. Не считается воспроизведением краткосрочная запись фонограммы, которая носит временный или случайный х</w:t>
      </w:r>
      <w:r>
        <w:t>арактер и составляет неотъемлемую и существенную часть технологического процесса, имеющего единственной целью правомерное использование фонограммы либо ее передачу в информационно-телекоммуникационной сети, осуществляемую информационным посредником между т</w:t>
      </w:r>
      <w:r>
        <w:t>ретьими лицами, при условии, что такая запись не имеет самостоятельного экономического значения;</w:t>
      </w:r>
    </w:p>
    <w:p w:rsidR="00000000" w:rsidRDefault="007A5112">
      <w:bookmarkStart w:id="7506" w:name="sub_4132426"/>
      <w:bookmarkEnd w:id="7505"/>
      <w:r>
        <w:t>6) распространение фонограммы путем продажи или иного отчуждения оригинала или экземпляров, представляющих собой копию фонограммы на любо</w:t>
      </w:r>
      <w:r>
        <w:t>м материальном носителе;</w:t>
      </w:r>
    </w:p>
    <w:p w:rsidR="00000000" w:rsidRDefault="007A5112">
      <w:bookmarkStart w:id="7507" w:name="sub_4132427"/>
      <w:bookmarkEnd w:id="7506"/>
      <w:r>
        <w:t>7) импорт оригинала или экземпляров фонограммы в целях распространения, включая экземпляры, изготовленные с разрешения правообладателя;</w:t>
      </w:r>
    </w:p>
    <w:p w:rsidR="00000000" w:rsidRDefault="007A5112">
      <w:bookmarkStart w:id="7508" w:name="sub_4132428"/>
      <w:bookmarkEnd w:id="7507"/>
      <w:r>
        <w:t>8) прокат оригинала и экземпляров фонограммы;</w:t>
      </w:r>
    </w:p>
    <w:p w:rsidR="00000000" w:rsidRDefault="007A5112">
      <w:bookmarkStart w:id="7509" w:name="sub_4132429"/>
      <w:bookmarkEnd w:id="7508"/>
      <w:r>
        <w:t>9) переработка фонограммы.</w:t>
      </w:r>
    </w:p>
    <w:p w:rsidR="00000000" w:rsidRDefault="007A5112">
      <w:bookmarkStart w:id="7510" w:name="sub_413243"/>
      <w:bookmarkEnd w:id="7509"/>
      <w:r>
        <w:t>3. Лицо, правомерно осуществившее переработку фонограммы, приобретает смежное право на переработанную фонограмму.</w:t>
      </w:r>
    </w:p>
    <w:p w:rsidR="00000000" w:rsidRDefault="007A5112">
      <w:bookmarkStart w:id="7511" w:name="sub_413244"/>
      <w:bookmarkEnd w:id="7510"/>
      <w:r>
        <w:t>4. При использовании фонограммы лицом, не являющимся ее и</w:t>
      </w:r>
      <w:r>
        <w:t xml:space="preserve">зготовителем, соответственно применяются правила </w:t>
      </w:r>
      <w:hyperlink w:anchor="sub_413232" w:history="1">
        <w:r>
          <w:rPr>
            <w:rStyle w:val="a0"/>
          </w:rPr>
          <w:t>пункта 2 статьи 1323</w:t>
        </w:r>
      </w:hyperlink>
      <w:r>
        <w:t xml:space="preserve"> настоящего Кодекса.</w:t>
      </w:r>
    </w:p>
    <w:bookmarkEnd w:id="7511"/>
    <w:p w:rsidR="00000000" w:rsidRDefault="007A5112"/>
    <w:p w:rsidR="00000000" w:rsidRDefault="007A5112">
      <w:pPr>
        <w:pStyle w:val="a1"/>
      </w:pPr>
      <w:bookmarkStart w:id="7512" w:name="sub_41325"/>
      <w:r>
        <w:rPr>
          <w:rStyle w:val="a"/>
        </w:rPr>
        <w:t>Статья 1325.</w:t>
      </w:r>
      <w:r>
        <w:t xml:space="preserve"> Распространение оригинала или экземпляров опубликованной фонограммы</w:t>
      </w:r>
    </w:p>
    <w:bookmarkEnd w:id="7512"/>
    <w:p w:rsidR="00000000" w:rsidRDefault="007A5112">
      <w:r>
        <w:t>Если оригинал или экземпляры</w:t>
      </w:r>
      <w:r>
        <w:t xml:space="preserve"> фонограммы правомерно введены в гражданский оборот на территории Российской Федерации путем их продажи или иного отчуждения, дальнейшее распространение оригинала или экземпляров допускается без согласия обладателя исключительного права на фонограмму и без</w:t>
      </w:r>
      <w:r>
        <w:t xml:space="preserve"> выплаты ему вознаграждения.</w:t>
      </w:r>
    </w:p>
    <w:p w:rsidR="00000000" w:rsidRDefault="007A5112"/>
    <w:p w:rsidR="00000000" w:rsidRDefault="007A5112">
      <w:pPr>
        <w:pStyle w:val="a1"/>
      </w:pPr>
      <w:bookmarkStart w:id="7513" w:name="sub_41326"/>
      <w:r>
        <w:rPr>
          <w:rStyle w:val="a"/>
        </w:rPr>
        <w:t>Статья 1326.</w:t>
      </w:r>
      <w:r>
        <w:t xml:space="preserve"> Использование фонограммы, опубликованной в коммерческих целях</w:t>
      </w:r>
    </w:p>
    <w:p w:rsidR="00000000" w:rsidRDefault="007A5112">
      <w:bookmarkStart w:id="7514" w:name="sub_413261"/>
      <w:bookmarkEnd w:id="7513"/>
      <w:r>
        <w:t>1. Публичное исполнение фонограммы, опубликованной в коммерческих целях, а также ее сообщение в эфир или по к</w:t>
      </w:r>
      <w:r>
        <w:t>абелю допускается без разрешения обладателя исключительного права на фонограмму и обладателя исключительного права на зафиксированное в этой фонограмме исполнение, но с выплатой им вознаграждения.</w:t>
      </w:r>
    </w:p>
    <w:p w:rsidR="00000000" w:rsidRDefault="007A5112">
      <w:bookmarkStart w:id="7515" w:name="sub_413262"/>
      <w:bookmarkEnd w:id="7514"/>
      <w:r>
        <w:t>2. Сбор с пользователей вознаграждения,</w:t>
      </w:r>
      <w:r>
        <w:t xml:space="preserve"> предусмотренного </w:t>
      </w:r>
      <w:hyperlink w:anchor="sub_413261" w:history="1">
        <w:r>
          <w:rPr>
            <w:rStyle w:val="a0"/>
          </w:rPr>
          <w:t>пунктом 1</w:t>
        </w:r>
      </w:hyperlink>
      <w:r>
        <w:t xml:space="preserve"> настоящей статьи, и распределение этого вознаграждения осуществляются организациями по управлению правами на коллективной основе, имеющими государственную аккредитацию на осуществление соответствующих</w:t>
      </w:r>
      <w:r>
        <w:t xml:space="preserve"> видов деятельности (</w:t>
      </w:r>
      <w:hyperlink w:anchor="sub_41244" w:history="1">
        <w:r>
          <w:rPr>
            <w:rStyle w:val="a0"/>
          </w:rPr>
          <w:t>статья 1244</w:t>
        </w:r>
      </w:hyperlink>
      <w:r>
        <w:t>).</w:t>
      </w:r>
    </w:p>
    <w:p w:rsidR="00000000" w:rsidRDefault="007A5112">
      <w:bookmarkStart w:id="7516" w:name="sub_413263"/>
      <w:bookmarkEnd w:id="7515"/>
      <w:r>
        <w:t xml:space="preserve">3. Вознаграждение, предусмотренное </w:t>
      </w:r>
      <w:hyperlink w:anchor="sub_413261" w:history="1">
        <w:r>
          <w:rPr>
            <w:rStyle w:val="a0"/>
          </w:rPr>
          <w:t>пунктом 1</w:t>
        </w:r>
      </w:hyperlink>
      <w:r>
        <w:t xml:space="preserve"> настоящей статьи, распределяется между правообладателями в пропорции, составляющей пятьдесят проценто</w:t>
      </w:r>
      <w:r>
        <w:t>в - исполнителям, пятьдесят процентов - изготовителям фонограмм. Распределение вознаграждения между конкретными исполнителями, изготовителями фонограмм осуществляется пропорционально фактическому использованию соответствующих фонограмм. Правительство Росси</w:t>
      </w:r>
      <w:r>
        <w:t xml:space="preserve">йской Федерации вправе устанавливать </w:t>
      </w:r>
      <w:hyperlink r:id="rId1013" w:history="1">
        <w:r>
          <w:rPr>
            <w:rStyle w:val="a0"/>
          </w:rPr>
          <w:t>ставки</w:t>
        </w:r>
      </w:hyperlink>
      <w:r>
        <w:t xml:space="preserve"> вознаграждения, а также </w:t>
      </w:r>
      <w:hyperlink r:id="rId1014" w:history="1">
        <w:r>
          <w:rPr>
            <w:rStyle w:val="a0"/>
          </w:rPr>
          <w:t>порядок</w:t>
        </w:r>
      </w:hyperlink>
      <w:r>
        <w:t xml:space="preserve"> сбора, распределения и выплаты вознаграждения.</w:t>
      </w:r>
    </w:p>
    <w:p w:rsidR="00000000" w:rsidRDefault="007A5112">
      <w:bookmarkStart w:id="7517" w:name="sub_413264"/>
      <w:bookmarkEnd w:id="7516"/>
      <w:r>
        <w:t>4. Пользователи фонограмм должны представлять в организацию по управлению правами на коллективной основе отчеты об использовании фонограмм, а также иные сведения и документы, необходимые для сбора и распределения вознаграждения.</w:t>
      </w:r>
    </w:p>
    <w:bookmarkEnd w:id="7517"/>
    <w:p w:rsidR="00000000" w:rsidRDefault="007A5112"/>
    <w:p w:rsidR="00000000" w:rsidRDefault="007A5112">
      <w:pPr>
        <w:pStyle w:val="a1"/>
      </w:pPr>
      <w:bookmarkStart w:id="7518" w:name="sub_41327"/>
      <w:r>
        <w:rPr>
          <w:rStyle w:val="a"/>
        </w:rPr>
        <w:t>Статья 1327.</w:t>
      </w:r>
      <w:r>
        <w:t xml:space="preserve"> Срок действия исключительного права на фонограмму, переход этого права к правопреемникам и переход фонограммы в общественное достояние</w:t>
      </w:r>
    </w:p>
    <w:p w:rsidR="00000000" w:rsidRDefault="007A5112">
      <w:bookmarkStart w:id="7519" w:name="sub_413271"/>
      <w:bookmarkEnd w:id="7518"/>
      <w:r>
        <w:t>1. Исключительное право на фонограмму действует в течение пятидесяти лет, счи</w:t>
      </w:r>
      <w:r>
        <w:t>тая с 1 января года, следующего за годом, в котором была осуществлена запись. В случае обнародования фонограммы исключительное право действует в течение пятидесяти лет, считая с 1 января года, следующего за годом, в котором она была обнародована при услови</w:t>
      </w:r>
      <w:r>
        <w:t>и, что фонограмма была обнародована в течение пятидесяти лет после осуществления записи.</w:t>
      </w:r>
    </w:p>
    <w:p w:rsidR="00000000" w:rsidRDefault="007A5112">
      <w:bookmarkStart w:id="7520" w:name="sub_413272"/>
      <w:bookmarkEnd w:id="7519"/>
      <w:r>
        <w:t xml:space="preserve">2. К наследникам и другим правопреемникам изготовителя фонограммы исключительное право на фонограмму переходит в пределах оставшейся части сроков, </w:t>
      </w:r>
      <w:r>
        <w:t xml:space="preserve">указанных в </w:t>
      </w:r>
      <w:hyperlink w:anchor="sub_413271" w:history="1">
        <w:r>
          <w:rPr>
            <w:rStyle w:val="a0"/>
          </w:rPr>
          <w:t>пункте 1</w:t>
        </w:r>
      </w:hyperlink>
      <w:r>
        <w:t xml:space="preserve"> настоящей статьи.</w:t>
      </w:r>
    </w:p>
    <w:p w:rsidR="00000000" w:rsidRDefault="007A5112">
      <w:bookmarkStart w:id="7521" w:name="sub_413273"/>
      <w:bookmarkEnd w:id="7520"/>
      <w:r>
        <w:t>3. После прекращения действия исключительного права фонограмма переходит в общественное достояние, то есть может свободно использоваться любым лицом без чьего-либо согла</w:t>
      </w:r>
      <w:r>
        <w:t>сия или разрешения и без выплаты вознаграждения.</w:t>
      </w:r>
    </w:p>
    <w:p w:rsidR="00000000" w:rsidRDefault="007A5112">
      <w:pPr>
        <w:pStyle w:val="a1"/>
      </w:pPr>
      <w:bookmarkStart w:id="7522" w:name="sub_41328"/>
      <w:bookmarkEnd w:id="7521"/>
      <w:r>
        <w:rPr>
          <w:rStyle w:val="a"/>
        </w:rPr>
        <w:t>Статья 1328.</w:t>
      </w:r>
      <w:r>
        <w:t xml:space="preserve"> Действие исключительного права на фонограмму на территории Российской Федерации</w:t>
      </w:r>
    </w:p>
    <w:bookmarkEnd w:id="7522"/>
    <w:p w:rsidR="00000000" w:rsidRDefault="007A5112">
      <w:r>
        <w:t>Исключительное право на фонограмму действует на территории Российской Федерации в случ</w:t>
      </w:r>
      <w:r>
        <w:t>аях, когда:</w:t>
      </w:r>
    </w:p>
    <w:p w:rsidR="00000000" w:rsidRDefault="007A5112">
      <w:bookmarkStart w:id="7523" w:name="sub_413282"/>
      <w:r>
        <w:t>изготовитель фонограммы является гражданином Российской Федерации или российским юридическим лицом;</w:t>
      </w:r>
    </w:p>
    <w:p w:rsidR="00000000" w:rsidRDefault="007A5112">
      <w:bookmarkStart w:id="7524" w:name="sub_413283"/>
      <w:bookmarkEnd w:id="7523"/>
      <w:r>
        <w:t>фонограмма обнародована или ее экземпляры впервые публично распространялись на территории Российской Федерации;</w:t>
      </w:r>
    </w:p>
    <w:bookmarkEnd w:id="7524"/>
    <w:p w:rsidR="00000000" w:rsidRDefault="007A5112">
      <w:r>
        <w:t>в иных случаях, предусмотренных международными договорами Российской Федерации.</w:t>
      </w:r>
    </w:p>
    <w:p w:rsidR="00000000" w:rsidRDefault="007A5112"/>
    <w:p w:rsidR="00000000" w:rsidRDefault="007A5112">
      <w:pPr>
        <w:pStyle w:val="Heading1"/>
      </w:pPr>
      <w:bookmarkStart w:id="7525" w:name="sub_40714"/>
      <w:r>
        <w:t>§ 4. Право организаций эфирного и кабельного вещания</w:t>
      </w:r>
    </w:p>
    <w:bookmarkEnd w:id="7525"/>
    <w:p w:rsidR="00000000" w:rsidRDefault="007A5112"/>
    <w:p w:rsidR="00000000" w:rsidRDefault="007A5112">
      <w:pPr>
        <w:pStyle w:val="a1"/>
      </w:pPr>
      <w:bookmarkStart w:id="7526" w:name="sub_41329"/>
      <w:r>
        <w:rPr>
          <w:rStyle w:val="a"/>
        </w:rPr>
        <w:t>Статья 1329.</w:t>
      </w:r>
      <w:r>
        <w:t xml:space="preserve"> Организация эфирного или кабельного вещания</w:t>
      </w:r>
    </w:p>
    <w:bookmarkEnd w:id="7526"/>
    <w:p w:rsidR="00000000" w:rsidRDefault="007A5112">
      <w:r>
        <w:t>Организацией эфирног</w:t>
      </w:r>
      <w:r>
        <w:t>о или кабельного вещания признается юридическое лицо, самостоятельно определяющее содержание радио- и телепередач (совокупности звуков и (или) изображений или их отображений) и осуществляющее их сообщение в эфир или по кабелю своими силами или с помощью тр</w:t>
      </w:r>
      <w:r>
        <w:t>етьих лиц.</w:t>
      </w:r>
    </w:p>
    <w:p w:rsidR="00000000" w:rsidRDefault="007A5112"/>
    <w:p w:rsidR="00000000" w:rsidRDefault="007A5112">
      <w:pPr>
        <w:pStyle w:val="a1"/>
      </w:pPr>
      <w:bookmarkStart w:id="7527" w:name="sub_41330"/>
      <w:r>
        <w:rPr>
          <w:rStyle w:val="a"/>
        </w:rPr>
        <w:t>Статья 1330.</w:t>
      </w:r>
      <w:r>
        <w:t xml:space="preserve"> Исключительное право на сообщение радио- или телепередач</w:t>
      </w:r>
    </w:p>
    <w:p w:rsidR="00000000" w:rsidRDefault="007A5112">
      <w:bookmarkStart w:id="7528" w:name="sub_413301"/>
      <w:bookmarkEnd w:id="7527"/>
      <w:r>
        <w:t>1. Организации эфирного или кабельного вещания принадлежит исключительное право использовать правомерно осуществляемое или осуществленное ею сообщ</w:t>
      </w:r>
      <w:r>
        <w:t xml:space="preserve">ение в эфир или по кабелю передач в соответствии со </w:t>
      </w:r>
      <w:hyperlink w:anchor="sub_41229" w:history="1">
        <w:r>
          <w:rPr>
            <w:rStyle w:val="a0"/>
          </w:rPr>
          <w:t>статьей 1229</w:t>
        </w:r>
      </w:hyperlink>
      <w:r>
        <w:t xml:space="preserve"> настоящего Кодекса любым не противоречащим закону способом (исключительное право на сообщение радио- или телепередачи), в том числе способами, указанными в </w:t>
      </w:r>
      <w:hyperlink w:anchor="sub_413302" w:history="1">
        <w:r>
          <w:rPr>
            <w:rStyle w:val="a0"/>
          </w:rPr>
          <w:t>пункте 2</w:t>
        </w:r>
      </w:hyperlink>
      <w:r>
        <w:t xml:space="preserve"> настоящей статьи. Организация эфирного или кабельного вещания может распоряжаться исключительным правом на сообщение радио- или телепередачи.</w:t>
      </w:r>
    </w:p>
    <w:p w:rsidR="00000000" w:rsidRDefault="007A5112">
      <w:bookmarkStart w:id="7529" w:name="sub_413302"/>
      <w:bookmarkEnd w:id="7528"/>
      <w:r>
        <w:t>2. Использованием сообщения радио- или телепередачи (вещания) счи</w:t>
      </w:r>
      <w:r>
        <w:t>тается:</w:t>
      </w:r>
    </w:p>
    <w:p w:rsidR="00000000" w:rsidRDefault="007A5112">
      <w:bookmarkStart w:id="7530" w:name="sub_4133021"/>
      <w:bookmarkEnd w:id="7529"/>
      <w:r>
        <w:t>1) запись сообщения радио- или телепередачи, то есть фиксация звуков и (или) изображения или их отображений с помощью технических средств в какой-либо материальной форме, позволяющей осуществлять ее неоднократное восприятие, во</w:t>
      </w:r>
      <w:r>
        <w:t>спроизведение или сообщение;</w:t>
      </w:r>
    </w:p>
    <w:p w:rsidR="00000000" w:rsidRDefault="007A5112">
      <w:bookmarkStart w:id="7531" w:name="sub_4133022"/>
      <w:bookmarkEnd w:id="7530"/>
      <w:r>
        <w:t>2) воспроизведение записи сообщения радио- или телепередачи, то есть изготовление одного и более экземпляра записи сообщения радио- или телепередачи либо ее части в любой материальной форме. При этом запис</w:t>
      </w:r>
      <w:r>
        <w:t>ь сообщения радио- или телепередачи на электронном носителе, в том числе запись в память ЭВМ, также считается воспроизведением. Не считается воспроизведением краткосрочная запись, которая носит временный или случайный характер и составляет неотъемлемую и с</w:t>
      </w:r>
      <w:r>
        <w:t>ущественную часть технологического процесса, имеющего единственной целью правомерное использование сообщения радио- или телепередачи либо передачу сообщения радио- или телепередачи в информационно-телекоммуникационной сети, осуществляемую информационным по</w:t>
      </w:r>
      <w:r>
        <w:t>средником между третьими лицами, при условии, что такая запись не имеет самостоятельного экономического значения;</w:t>
      </w:r>
    </w:p>
    <w:p w:rsidR="00000000" w:rsidRDefault="007A5112">
      <w:bookmarkStart w:id="7532" w:name="sub_4133023"/>
      <w:bookmarkEnd w:id="7531"/>
      <w:r>
        <w:t>3) распространение сообщения радио- или телепередачи путем продажи либо иного отчуждения оригинала или экземпляров запис</w:t>
      </w:r>
      <w:r>
        <w:t>и сообщения радио- или телепередачи;</w:t>
      </w:r>
    </w:p>
    <w:p w:rsidR="00000000" w:rsidRDefault="007A5112">
      <w:bookmarkStart w:id="7533" w:name="sub_4133024"/>
      <w:bookmarkEnd w:id="7532"/>
      <w:r>
        <w:t xml:space="preserve">4) ретрансляция, то есть прием и одновременное сообщение в эфир (в том числе </w:t>
      </w:r>
      <w:r>
        <w:t>через спутник) или по кабелю полной и неизменной радио- или телепередачи либо ее существенной части, сообщаемой в эфир или по кабелю организацией эфирного или кабельного вещания;</w:t>
      </w:r>
    </w:p>
    <w:p w:rsidR="00000000" w:rsidRDefault="007A5112">
      <w:bookmarkStart w:id="7534" w:name="sub_4133025"/>
      <w:bookmarkEnd w:id="7533"/>
      <w:r>
        <w:t>5) доведение сообщения радио- или телепередачи до всеоб</w:t>
      </w:r>
      <w:r>
        <w:t>щего сведения таким образом, что любое лицо может получить доступ к сообщению радио- или телепередачи из любого места и в любое время по собственному выбору (доведение до всеобщего сведения);</w:t>
      </w:r>
    </w:p>
    <w:p w:rsidR="00000000" w:rsidRDefault="007A5112">
      <w:bookmarkStart w:id="7535" w:name="sub_4133026"/>
      <w:bookmarkEnd w:id="7534"/>
      <w:r>
        <w:t>6) публичное исполнение, то есть любое соо</w:t>
      </w:r>
      <w:r>
        <w:t>бщение радио- или телепередачи с помощью технических средств в местах с платным входом независимо от того, воспринимается оно в месте сообщения или в другом месте одновременно с сообщением;</w:t>
      </w:r>
    </w:p>
    <w:p w:rsidR="00000000" w:rsidRDefault="007A5112">
      <w:bookmarkStart w:id="7536" w:name="sub_4133027"/>
      <w:bookmarkEnd w:id="7535"/>
      <w:r>
        <w:t>7) прокат оригинала и экземпляров записи соо</w:t>
      </w:r>
      <w:r>
        <w:t>бщения радио- или телепередачи.</w:t>
      </w:r>
    </w:p>
    <w:p w:rsidR="00000000" w:rsidRDefault="007A5112">
      <w:bookmarkStart w:id="7537" w:name="sub_413303"/>
      <w:bookmarkEnd w:id="7536"/>
      <w:r>
        <w:t xml:space="preserve">3. </w:t>
      </w:r>
      <w:hyperlink r:id="rId1015" w:history="1">
        <w:r>
          <w:rPr>
            <w:rStyle w:val="a0"/>
          </w:rPr>
          <w:t>Утратил силу</w:t>
        </w:r>
      </w:hyperlink>
      <w:r>
        <w:t xml:space="preserve"> с 1 октября 2014 г.</w:t>
      </w:r>
    </w:p>
    <w:p w:rsidR="00000000" w:rsidRDefault="007A5112">
      <w:bookmarkStart w:id="7538" w:name="sub_413304"/>
      <w:bookmarkEnd w:id="7537"/>
      <w:r>
        <w:t>4. К праву использования сообщения радио- или телепередачи соответственно применя</w:t>
      </w:r>
      <w:r>
        <w:t xml:space="preserve">ются правила </w:t>
      </w:r>
      <w:hyperlink w:anchor="sub_413173" w:history="1">
        <w:r>
          <w:rPr>
            <w:rStyle w:val="a0"/>
          </w:rPr>
          <w:t>пункта 3 статьи 1317</w:t>
        </w:r>
      </w:hyperlink>
      <w:r>
        <w:t xml:space="preserve"> настоящего Кодекса.</w:t>
      </w:r>
    </w:p>
    <w:p w:rsidR="00000000" w:rsidRDefault="007A5112">
      <w:bookmarkStart w:id="7539" w:name="sub_413305"/>
      <w:bookmarkEnd w:id="7538"/>
      <w:r>
        <w:t>5. Организации эфирного и кабельного вещания осуществляют свои права с соблюдением прав авторов произведений, прав исполнителей, а в соответствующих случа</w:t>
      </w:r>
      <w:r>
        <w:t>ях - обладателей прав на фонограмму и прав других организаций эфирного и кабельного вещания на сообщения радио- и телепередач.</w:t>
      </w:r>
    </w:p>
    <w:p w:rsidR="00000000" w:rsidRDefault="007A5112">
      <w:bookmarkStart w:id="7540" w:name="sub_413306"/>
      <w:bookmarkEnd w:id="7539"/>
      <w:r>
        <w:t xml:space="preserve">6. Права организации эфирного или кабельного вещания признаются и действуют независимо от наличия и действия </w:t>
      </w:r>
      <w:r>
        <w:t>авторских прав, прав исполнителей, а также прав на фонограмму.</w:t>
      </w:r>
    </w:p>
    <w:bookmarkEnd w:id="7540"/>
    <w:p w:rsidR="00000000" w:rsidRDefault="007A5112"/>
    <w:p w:rsidR="00000000" w:rsidRDefault="007A5112">
      <w:pPr>
        <w:pStyle w:val="a1"/>
      </w:pPr>
      <w:bookmarkStart w:id="7541" w:name="sub_41331"/>
      <w:r>
        <w:rPr>
          <w:rStyle w:val="a"/>
        </w:rPr>
        <w:t>Статья 1331.</w:t>
      </w:r>
      <w:r>
        <w:t xml:space="preserve"> Срок действия исключительного права на сообщение радио- или телепередачи, переход этого права к правопреемникам и переход сообщения радио- или телепередачи в об</w:t>
      </w:r>
      <w:r>
        <w:t>щественное достояние</w:t>
      </w:r>
    </w:p>
    <w:p w:rsidR="00000000" w:rsidRDefault="007A5112">
      <w:bookmarkStart w:id="7542" w:name="sub_413311"/>
      <w:bookmarkEnd w:id="7541"/>
      <w:r>
        <w:t>1. Исключительное право на сообщение радио- или телепередачи действует в течение пятидесяти лет, считая с 1 января года, следующего за годом, в котором имело место сообщение радио- или телепередачи в эфир или по кабе</w:t>
      </w:r>
      <w:r>
        <w:t>лю.</w:t>
      </w:r>
    </w:p>
    <w:p w:rsidR="00000000" w:rsidRDefault="007A5112">
      <w:bookmarkStart w:id="7543" w:name="sub_413312"/>
      <w:bookmarkEnd w:id="7542"/>
      <w:r>
        <w:t xml:space="preserve">2. К правопреемникам организации эфирного или кабельного вещания исключительное право на сообщение радио- или телепередачи переходит в пределах оставшейся части срока, указанного в </w:t>
      </w:r>
      <w:hyperlink w:anchor="sub_413311" w:history="1">
        <w:r>
          <w:rPr>
            <w:rStyle w:val="a0"/>
          </w:rPr>
          <w:t>пункте 1</w:t>
        </w:r>
      </w:hyperlink>
      <w:r>
        <w:t xml:space="preserve"> настоящей стат</w:t>
      </w:r>
      <w:r>
        <w:t>ьи.</w:t>
      </w:r>
    </w:p>
    <w:p w:rsidR="00000000" w:rsidRDefault="007A5112">
      <w:bookmarkStart w:id="7544" w:name="sub_413313"/>
      <w:bookmarkEnd w:id="7543"/>
      <w:r>
        <w:t>3. После прекращения действия исключительного права сообщение радио- или телепередачи переходит в общественное достояние, то есть может свободно использоваться любым лицом без чьего-либо согласия или разрешения и без выплаты вознагр</w:t>
      </w:r>
      <w:r>
        <w:t>аждения.</w:t>
      </w:r>
    </w:p>
    <w:p w:rsidR="00000000" w:rsidRDefault="007A5112">
      <w:pPr>
        <w:pStyle w:val="a1"/>
      </w:pPr>
      <w:bookmarkStart w:id="7545" w:name="sub_41332"/>
      <w:bookmarkEnd w:id="7544"/>
      <w:r>
        <w:rPr>
          <w:rStyle w:val="a"/>
        </w:rPr>
        <w:t>Статья 1332.</w:t>
      </w:r>
      <w:r>
        <w:t xml:space="preserve"> Действие исключительного права на сообщение радио- или телепередачи на территории Российской Федерации</w:t>
      </w:r>
    </w:p>
    <w:bookmarkEnd w:id="7545"/>
    <w:p w:rsidR="00000000" w:rsidRDefault="007A5112">
      <w:r>
        <w:t>Исключительное право на сообщение радио- или телепередачи действует на территории Российской Федерации,</w:t>
      </w:r>
      <w:r>
        <w:t xml:space="preserve"> если организация эфирного или кабельного вещания имеет место нахождения на территории Российской Федерации и осуществляет сообщение с помощью передатчиков, расположенных на территории Российской Федерации, а также в иных случаях, предусмотренных междунаро</w:t>
      </w:r>
      <w:r>
        <w:t>дными договорами Российской Федерации.</w:t>
      </w:r>
    </w:p>
    <w:p w:rsidR="00000000" w:rsidRDefault="007A5112"/>
    <w:p w:rsidR="00000000" w:rsidRDefault="007A5112">
      <w:pPr>
        <w:pStyle w:val="Heading1"/>
      </w:pPr>
      <w:bookmarkStart w:id="7546" w:name="sub_40715"/>
      <w:r>
        <w:t>§ 5. Право изготовителя базы данных</w:t>
      </w:r>
    </w:p>
    <w:bookmarkEnd w:id="7546"/>
    <w:p w:rsidR="00000000" w:rsidRDefault="007A5112"/>
    <w:p w:rsidR="00000000" w:rsidRDefault="007A5112">
      <w:pPr>
        <w:pStyle w:val="a1"/>
      </w:pPr>
      <w:bookmarkStart w:id="7547" w:name="sub_41333"/>
      <w:r>
        <w:rPr>
          <w:rStyle w:val="a"/>
        </w:rPr>
        <w:t>Статья 1333.</w:t>
      </w:r>
      <w:r>
        <w:t xml:space="preserve"> Изготовитель базы данных</w:t>
      </w:r>
    </w:p>
    <w:p w:rsidR="00000000" w:rsidRDefault="007A5112">
      <w:bookmarkStart w:id="7548" w:name="sub_413331"/>
      <w:bookmarkEnd w:id="7547"/>
      <w:r>
        <w:t>1. Изготовителем базы данных признается лицо, организовавшее создание базы данных и работу по с</w:t>
      </w:r>
      <w:r>
        <w:t>бору, обработке и расположению составляющих ее материалов. При отсутствии доказательств иного изготовителем базы данных признается гражданин или юридическое лицо, имя или наименование которых указано обычным образом на экземпляре базы данных и (или) его уп</w:t>
      </w:r>
      <w:r>
        <w:t>аковке.</w:t>
      </w:r>
    </w:p>
    <w:p w:rsidR="00000000" w:rsidRDefault="007A5112">
      <w:bookmarkStart w:id="7549" w:name="sub_413332"/>
      <w:bookmarkEnd w:id="7548"/>
      <w:r>
        <w:t>2. Изготовителю базы данных принадлежат:</w:t>
      </w:r>
    </w:p>
    <w:bookmarkEnd w:id="7549"/>
    <w:p w:rsidR="00000000" w:rsidRDefault="007A5112">
      <w:r>
        <w:t>исключительное право изготовителя базы данных;</w:t>
      </w:r>
    </w:p>
    <w:p w:rsidR="00000000" w:rsidRDefault="007A5112">
      <w:r>
        <w:t>право на указание на экземплярах базы данных и (или) их упаковках своего имени или наименования;</w:t>
      </w:r>
    </w:p>
    <w:p w:rsidR="00000000" w:rsidRDefault="007A5112">
      <w:bookmarkStart w:id="7550" w:name="sub_4133322"/>
      <w:r>
        <w:t>право на обнародование</w:t>
      </w:r>
      <w:r>
        <w:t xml:space="preserve"> базы данных, то есть на осуществление действия, которое впервые делает базу данных доступной для всеобщего сведения путем ее опубликования, доведения до всеобщего сведения, сообщения в эфир или по кабелю либо иным способом. При этом опубликованием (выпуск</w:t>
      </w:r>
      <w:r>
        <w:t>ом в свет) является выпуск в обращение экземпляров базы данных с согласия изготовителя в количестве, достаточном для удовлетворения разумных потребностей публики.</w:t>
      </w:r>
    </w:p>
    <w:p w:rsidR="00000000" w:rsidRDefault="007A5112">
      <w:bookmarkStart w:id="7551" w:name="sub_413332277"/>
      <w:bookmarkEnd w:id="7550"/>
      <w:r>
        <w:t>Право на указание на экземплярах базы данных и (или) их упаковке свое</w:t>
      </w:r>
      <w:r>
        <w:t>го имени или наименования действует и охраняется в течение срока действия исключительного права изготовителя базы данных.</w:t>
      </w:r>
    </w:p>
    <w:bookmarkEnd w:id="7551"/>
    <w:p w:rsidR="00000000" w:rsidRDefault="007A5112"/>
    <w:p w:rsidR="00000000" w:rsidRDefault="007A5112">
      <w:pPr>
        <w:pStyle w:val="a1"/>
      </w:pPr>
      <w:bookmarkStart w:id="7552" w:name="sub_41334"/>
      <w:r>
        <w:rPr>
          <w:rStyle w:val="a"/>
        </w:rPr>
        <w:t>Статья 1334.</w:t>
      </w:r>
      <w:r>
        <w:t xml:space="preserve"> Исключительное право изготовителя базы данных</w:t>
      </w:r>
    </w:p>
    <w:p w:rsidR="00000000" w:rsidRDefault="007A5112">
      <w:bookmarkStart w:id="7553" w:name="sub_413341"/>
      <w:bookmarkEnd w:id="7552"/>
      <w:r>
        <w:t>1. Изготовителю базы данных, созд</w:t>
      </w:r>
      <w:r>
        <w:t xml:space="preserve">ание которой (включая обработку или представление соответствующих материалов) требует существенных финансовых, материальных, организационных или иных затрат, принадлежит исключительное право извлекать из базы данных материалы и осуществлять их последующее </w:t>
      </w:r>
      <w:r>
        <w:t>использование в любой форме и любым способом (исключительное право изготовителя базы данных). Изготовитель базы данных может распоряжаться указанным исключительным правом. При отсутствии доказательств иного базой данных, создание которой требует существенн</w:t>
      </w:r>
      <w:r>
        <w:t>ых затрат, признается база данных, содержащая не менее десяти тысяч самостоятельных информационных элементов (материалов), составляющих содержание базы данных (</w:t>
      </w:r>
      <w:hyperlink w:anchor="sub_4126022" w:history="1">
        <w:r>
          <w:rPr>
            <w:rStyle w:val="a0"/>
          </w:rPr>
          <w:t>абзац второй пункта 2 статьи 1260</w:t>
        </w:r>
      </w:hyperlink>
      <w:r>
        <w:t>).</w:t>
      </w:r>
    </w:p>
    <w:p w:rsidR="00000000" w:rsidRDefault="007A5112">
      <w:bookmarkStart w:id="7554" w:name="sub_41334102"/>
      <w:bookmarkEnd w:id="7553"/>
      <w:r>
        <w:t>Никто не вправе извлекать из базы данных материалы и осуществлять их последующее использование без разрешения правообладателя, кроме случаев, предусмотренных настоящим Кодексом. При этом под извлечением материалов понимается перенос всего содержания базы д</w:t>
      </w:r>
      <w:r>
        <w:t>анных или существенной части составляющих ее материалов на другой информационный носитель с использованием любых технических средств и в любой форме.</w:t>
      </w:r>
    </w:p>
    <w:p w:rsidR="00000000" w:rsidRDefault="007A5112">
      <w:bookmarkStart w:id="7555" w:name="sub_413342"/>
      <w:bookmarkEnd w:id="7554"/>
      <w:r>
        <w:t>2. Исключительное право изготовителя базы данных признается и действует независимо о</w:t>
      </w:r>
      <w:r>
        <w:t>т наличия и действия авторских и иных исключительных прав изготовителя базы данных и других лиц на составляющие базу данных материалы, а также на базу данных в целом как составное произведение.</w:t>
      </w:r>
    </w:p>
    <w:p w:rsidR="00000000" w:rsidRDefault="007A5112">
      <w:bookmarkStart w:id="7556" w:name="sub_413343"/>
      <w:bookmarkEnd w:id="7555"/>
      <w:r>
        <w:t>3. В течение срока действия исключительног</w:t>
      </w:r>
      <w:r>
        <w:t xml:space="preserve">о права на базу данных правообладатель по своему желанию может зарегистрировать базу данных в федеральном органе исполнительной власти по интеллектуальной собственности. К такой регистрации применяются правила </w:t>
      </w:r>
      <w:hyperlink w:anchor="sub_41262" w:history="1">
        <w:r>
          <w:rPr>
            <w:rStyle w:val="a0"/>
          </w:rPr>
          <w:t>статьи 1262</w:t>
        </w:r>
      </w:hyperlink>
      <w:r>
        <w:t xml:space="preserve"> настоящ</w:t>
      </w:r>
      <w:r>
        <w:t>его Кодекса.</w:t>
      </w:r>
    </w:p>
    <w:bookmarkEnd w:id="7556"/>
    <w:p w:rsidR="00000000" w:rsidRDefault="007A5112"/>
    <w:p w:rsidR="00000000" w:rsidRDefault="007A5112">
      <w:pPr>
        <w:pStyle w:val="a1"/>
      </w:pPr>
      <w:bookmarkStart w:id="7557" w:name="sub_41335"/>
      <w:r>
        <w:rPr>
          <w:rStyle w:val="a"/>
        </w:rPr>
        <w:t>Статья 1335.</w:t>
      </w:r>
      <w:r>
        <w:t xml:space="preserve"> Срок действия исключительного права изготовителя базы данных</w:t>
      </w:r>
    </w:p>
    <w:p w:rsidR="00000000" w:rsidRDefault="007A5112">
      <w:bookmarkStart w:id="7558" w:name="sub_413351"/>
      <w:bookmarkEnd w:id="7557"/>
      <w:r>
        <w:t>1. Исключительное право изготовителя базы данных возникает в момент завершения ее создания и действует в течение пятнадцати лет, с</w:t>
      </w:r>
      <w:r>
        <w:t>читая с 1 января года, следующего за годом ее создания. Исключительное право изготовителя базы данных, обнародованной в указанный период, действует в течение пятнадцати лет, считая с 1 января года, следующего за годом ее обнародования.</w:t>
      </w:r>
    </w:p>
    <w:p w:rsidR="00000000" w:rsidRDefault="007A5112">
      <w:bookmarkStart w:id="7559" w:name="sub_413352"/>
      <w:bookmarkEnd w:id="7558"/>
      <w:r>
        <w:t xml:space="preserve">2. Сроки, предусмотренные </w:t>
      </w:r>
      <w:hyperlink w:anchor="sub_413351" w:history="1">
        <w:r>
          <w:rPr>
            <w:rStyle w:val="a0"/>
          </w:rPr>
          <w:t>пунктом 1</w:t>
        </w:r>
      </w:hyperlink>
      <w:r>
        <w:t xml:space="preserve"> настоящей статьи, возобновляются при каждом обновлении базы данных.</w:t>
      </w:r>
    </w:p>
    <w:bookmarkEnd w:id="7559"/>
    <w:p w:rsidR="00000000" w:rsidRDefault="007A5112"/>
    <w:p w:rsidR="00000000" w:rsidRDefault="007A5112">
      <w:pPr>
        <w:pStyle w:val="a1"/>
      </w:pPr>
      <w:bookmarkStart w:id="7560" w:name="sub_4133501"/>
      <w:r>
        <w:rPr>
          <w:rStyle w:val="a"/>
        </w:rPr>
        <w:t>Статья 1335.1.</w:t>
      </w:r>
      <w:r>
        <w:t xml:space="preserve"> Действия, не являющиеся нарушением исключительного права изготовителя базы данных</w:t>
      </w:r>
    </w:p>
    <w:p w:rsidR="00000000" w:rsidRDefault="007A5112">
      <w:bookmarkStart w:id="7561" w:name="sub_41335011"/>
      <w:bookmarkEnd w:id="7560"/>
      <w:r>
        <w:t xml:space="preserve">1. Лицо, правомерно пользующееся обнародованной базой данных, вправе без разрешения обладателя исключительного права - изготовителя базы данных и в той мере, в которой такие действия не нарушают авторские права изготовителя базы данных и </w:t>
      </w:r>
      <w:r>
        <w:t>других лиц, извлекать из базы данных материалы и осуществлять их последующее использование:</w:t>
      </w:r>
    </w:p>
    <w:bookmarkEnd w:id="7561"/>
    <w:p w:rsidR="00000000" w:rsidRDefault="007A5112">
      <w:r>
        <w:t>в целях, для которых база данных ему предоставлена, в любом объеме, если иное не предусмотрено договором;</w:t>
      </w:r>
    </w:p>
    <w:p w:rsidR="00000000" w:rsidRDefault="007A5112">
      <w:bookmarkStart w:id="7562" w:name="sub_413350013"/>
      <w:r>
        <w:t>в личных, научных, образовательны</w:t>
      </w:r>
      <w:r>
        <w:t>х целях в объеме, оправданном указанными целями;</w:t>
      </w:r>
    </w:p>
    <w:p w:rsidR="00000000" w:rsidRDefault="007A5112">
      <w:bookmarkStart w:id="7563" w:name="sub_1335014"/>
      <w:bookmarkEnd w:id="7562"/>
      <w:r>
        <w:t>в иных целях в объеме, составляющем несущественную часть базы данных.</w:t>
      </w:r>
    </w:p>
    <w:p w:rsidR="00000000" w:rsidRDefault="007A5112">
      <w:bookmarkStart w:id="7564" w:name="sub_413350112"/>
      <w:bookmarkEnd w:id="7563"/>
      <w:r>
        <w:t xml:space="preserve">Использование материалов, извлеченных из базы данных, способом, предполагающим получение </w:t>
      </w:r>
      <w:r>
        <w:t>к ним доступа неограниченного круга лиц, должно сопровождаться указанием на базу данных, из которой эти материалы извлечены.</w:t>
      </w:r>
    </w:p>
    <w:p w:rsidR="00000000" w:rsidRDefault="007A5112">
      <w:bookmarkStart w:id="7565" w:name="sub_41335012"/>
      <w:bookmarkEnd w:id="7564"/>
      <w:r>
        <w:t>2. Совершение действий, охватываемых исключительным правом изготовителя базы данных, другим лицом не счита</w:t>
      </w:r>
      <w:r>
        <w:t>ется нарушением такого права, если это лицо докажет, что оно не могло установить личность изготовителя базы данных или что оно, исходя из обстоятельств дела, обоснованно считало, что срок действия исключительного права на базу данных истек.</w:t>
      </w:r>
    </w:p>
    <w:p w:rsidR="00000000" w:rsidRDefault="007A5112">
      <w:bookmarkStart w:id="7566" w:name="sub_41335013"/>
      <w:bookmarkEnd w:id="7565"/>
      <w:r>
        <w:t>3. Не допускается неоднократное извлечение или использование материалов, составляющих несущественную часть базы данных, если такие действия противоречат нормальному использованию базы данных и ущемляют необоснованным образом законные интересы изго</w:t>
      </w:r>
      <w:r>
        <w:t>товителя базы данных.</w:t>
      </w:r>
    </w:p>
    <w:p w:rsidR="00000000" w:rsidRDefault="007A5112">
      <w:bookmarkStart w:id="7567" w:name="sub_41335014"/>
      <w:bookmarkEnd w:id="7566"/>
      <w:r>
        <w:t>4. Изготовитель базы данных не может запрещать использование отдельных материалов, хотя и содержащихся в базе данных, но правомерно полученных использующим их лицом из иных, чем эта база данных, источников.</w:t>
      </w:r>
    </w:p>
    <w:bookmarkEnd w:id="7567"/>
    <w:p w:rsidR="00000000" w:rsidRDefault="007A5112"/>
    <w:p w:rsidR="00000000" w:rsidRDefault="007A5112">
      <w:pPr>
        <w:pStyle w:val="a1"/>
      </w:pPr>
      <w:bookmarkStart w:id="7568" w:name="sub_41336"/>
      <w:r>
        <w:rPr>
          <w:rStyle w:val="a"/>
        </w:rPr>
        <w:t>Статья 1336.</w:t>
      </w:r>
      <w:r>
        <w:t xml:space="preserve"> Действие исключительного права изготовителя базы данных на территории Российской Федерации</w:t>
      </w:r>
    </w:p>
    <w:p w:rsidR="00000000" w:rsidRDefault="007A5112">
      <w:bookmarkStart w:id="7569" w:name="sub_413361"/>
      <w:bookmarkEnd w:id="7568"/>
      <w:r>
        <w:t>1. Исключительное право изготовителя базы данных действует на территории Российской Федерации в случаях, когда:</w:t>
      </w:r>
    </w:p>
    <w:bookmarkEnd w:id="7569"/>
    <w:p w:rsidR="00000000" w:rsidRDefault="007A5112">
      <w:r>
        <w:t>изготовитель базы данных является гражданином Российской Федерации или российским юридическим лицом;</w:t>
      </w:r>
    </w:p>
    <w:p w:rsidR="00000000" w:rsidRDefault="007A5112">
      <w:bookmarkStart w:id="7570" w:name="sub_4133613"/>
      <w:r>
        <w:t>изготовитель базы данных является иностранным гражданином или иностранным юридическим лицом при условии, что законодательством соответст</w:t>
      </w:r>
      <w:r>
        <w:t>вующего иностранного государства предоставляется на его территории охрана исключительному праву изготовителя базы данных, изготовителем которой является гражданин Российской Федерации или российское юридическое лицо;</w:t>
      </w:r>
    </w:p>
    <w:bookmarkEnd w:id="7570"/>
    <w:p w:rsidR="00000000" w:rsidRDefault="007A5112">
      <w:r>
        <w:t>в иных случаях, предусмотрен</w:t>
      </w:r>
      <w:r>
        <w:t>ных международными договорами Российской Федерации.</w:t>
      </w:r>
    </w:p>
    <w:p w:rsidR="00000000" w:rsidRDefault="007A5112">
      <w:bookmarkStart w:id="7571" w:name="sub_413362"/>
      <w:r>
        <w:t>2. Если изготовитель базы данных является лицом без гражданства, в зависимости от того, имеет это лицо место жительства на территории Российской Федерации или иностранного государства, соответст</w:t>
      </w:r>
      <w:r>
        <w:t xml:space="preserve">венно применяются правила </w:t>
      </w:r>
      <w:hyperlink w:anchor="sub_413361" w:history="1">
        <w:r>
          <w:rPr>
            <w:rStyle w:val="a0"/>
          </w:rPr>
          <w:t>пункта 1</w:t>
        </w:r>
      </w:hyperlink>
      <w:r>
        <w:t xml:space="preserve"> настоящей статьи, относящиеся к гражданам Российской Федерации или иностранным гражданам.</w:t>
      </w:r>
    </w:p>
    <w:bookmarkEnd w:id="7571"/>
    <w:p w:rsidR="00000000" w:rsidRDefault="007A5112"/>
    <w:p w:rsidR="00000000" w:rsidRDefault="007A5112">
      <w:pPr>
        <w:pStyle w:val="Heading1"/>
      </w:pPr>
      <w:bookmarkStart w:id="7572" w:name="sub_40716"/>
      <w:r>
        <w:t>§ 6. Право публикатора на произведение науки, литературы или искусства</w:t>
      </w:r>
    </w:p>
    <w:bookmarkEnd w:id="7572"/>
    <w:p w:rsidR="00000000" w:rsidRDefault="007A5112"/>
    <w:p w:rsidR="00000000" w:rsidRDefault="007A5112">
      <w:pPr>
        <w:pStyle w:val="a1"/>
      </w:pPr>
      <w:bookmarkStart w:id="7573" w:name="sub_41337"/>
      <w:r>
        <w:rPr>
          <w:rStyle w:val="a"/>
        </w:rPr>
        <w:t>Статья 1337.</w:t>
      </w:r>
      <w:r>
        <w:t xml:space="preserve"> Публикатор</w:t>
      </w:r>
    </w:p>
    <w:p w:rsidR="00000000" w:rsidRDefault="007A5112">
      <w:bookmarkStart w:id="7574" w:name="sub_413371"/>
      <w:bookmarkEnd w:id="7573"/>
      <w:r>
        <w:t>1. Публикатором признается гражданин, который правомерно обнародовал или организовал обнародование произведения науки, литературы или искусства, ранее не обнародованного и перешедшего в общественное достояние (</w:t>
      </w:r>
      <w:hyperlink w:anchor="sub_41282" w:history="1">
        <w:r>
          <w:rPr>
            <w:rStyle w:val="a0"/>
          </w:rPr>
          <w:t>статья 1282</w:t>
        </w:r>
      </w:hyperlink>
      <w:r>
        <w:t>) либо н</w:t>
      </w:r>
      <w:r>
        <w:t>аходящегося в общественном достоянии в силу того, что оно не охранялось авторским правом.</w:t>
      </w:r>
    </w:p>
    <w:p w:rsidR="00000000" w:rsidRDefault="007A5112">
      <w:bookmarkStart w:id="7575" w:name="sub_413372"/>
      <w:bookmarkEnd w:id="7574"/>
      <w:r>
        <w:t xml:space="preserve">2. Права публикатора распространяются на произведения, которые независимо от времени их создания могли быть признаны объектами авторского права в </w:t>
      </w:r>
      <w:r>
        <w:t xml:space="preserve">соответствии с правилами </w:t>
      </w:r>
      <w:hyperlink w:anchor="sub_41259" w:history="1">
        <w:r>
          <w:rPr>
            <w:rStyle w:val="a0"/>
          </w:rPr>
          <w:t>статьи 1259</w:t>
        </w:r>
      </w:hyperlink>
      <w:r>
        <w:t xml:space="preserve"> настоящего Кодекса.</w:t>
      </w:r>
    </w:p>
    <w:p w:rsidR="00000000" w:rsidRDefault="007A5112">
      <w:bookmarkStart w:id="7576" w:name="sub_413373"/>
      <w:bookmarkEnd w:id="7575"/>
      <w:r>
        <w:t>3. Положения, предусмотренные настоящим параграфом, не распространяются на произведения, находящиеся в государственных и муниципальных архивах.</w:t>
      </w:r>
    </w:p>
    <w:bookmarkEnd w:id="7576"/>
    <w:p w:rsidR="00000000" w:rsidRDefault="007A5112"/>
    <w:p w:rsidR="00000000" w:rsidRDefault="007A5112">
      <w:pPr>
        <w:pStyle w:val="a1"/>
      </w:pPr>
      <w:bookmarkStart w:id="7577" w:name="sub_41338"/>
      <w:r>
        <w:rPr>
          <w:rStyle w:val="a"/>
        </w:rPr>
        <w:t>Статья 1338.</w:t>
      </w:r>
      <w:r>
        <w:t xml:space="preserve"> Права публикатора</w:t>
      </w:r>
    </w:p>
    <w:p w:rsidR="00000000" w:rsidRDefault="007A5112">
      <w:bookmarkStart w:id="7578" w:name="sub_413381"/>
      <w:bookmarkEnd w:id="7577"/>
      <w:r>
        <w:t>1. Публикатору принадлежат:</w:t>
      </w:r>
    </w:p>
    <w:p w:rsidR="00000000" w:rsidRDefault="007A5112">
      <w:bookmarkStart w:id="7579" w:name="sub_4133811"/>
      <w:bookmarkEnd w:id="7578"/>
      <w:r>
        <w:t>1) исключительное право публикатора на обнародованное им произведение (</w:t>
      </w:r>
      <w:hyperlink w:anchor="sub_413391" w:history="1">
        <w:r>
          <w:rPr>
            <w:rStyle w:val="a0"/>
          </w:rPr>
          <w:t>пункт 1 статьи 1339</w:t>
        </w:r>
      </w:hyperlink>
      <w:r>
        <w:t>);</w:t>
      </w:r>
    </w:p>
    <w:p w:rsidR="00000000" w:rsidRDefault="007A5112">
      <w:bookmarkStart w:id="7580" w:name="sub_4133812"/>
      <w:bookmarkEnd w:id="7579"/>
      <w:r>
        <w:t>2) право на указание своего имени на экземплярах обнародованного им произведения и в иных случаях его использования, в том числе при переводе или другой переработке произведения.</w:t>
      </w:r>
    </w:p>
    <w:p w:rsidR="00000000" w:rsidRDefault="007A5112">
      <w:bookmarkStart w:id="7581" w:name="sub_413382"/>
      <w:bookmarkEnd w:id="7580"/>
      <w:r>
        <w:t>2. При обнародовании произведения публикатор обязан собл</w:t>
      </w:r>
      <w:r>
        <w:t xml:space="preserve">юдать условия, предусмотренные </w:t>
      </w:r>
      <w:hyperlink w:anchor="sub_412683" w:history="1">
        <w:r>
          <w:rPr>
            <w:rStyle w:val="a0"/>
          </w:rPr>
          <w:t>пунктом 3 статьи 1268</w:t>
        </w:r>
      </w:hyperlink>
      <w:r>
        <w:t xml:space="preserve"> настоящего Кодекса.</w:t>
      </w:r>
    </w:p>
    <w:p w:rsidR="00000000" w:rsidRDefault="007A5112">
      <w:bookmarkStart w:id="7582" w:name="sub_413383"/>
      <w:bookmarkEnd w:id="7581"/>
      <w:r>
        <w:t xml:space="preserve">3. Публикатор в течение срока действия исключительного права публикатора на произведение обладает правомочиями, указанными в </w:t>
      </w:r>
      <w:hyperlink w:anchor="sub_4126612" w:history="1">
        <w:r>
          <w:rPr>
            <w:rStyle w:val="a0"/>
          </w:rPr>
          <w:t>абзаце втором пункта 1 статьи 1266</w:t>
        </w:r>
      </w:hyperlink>
      <w:r>
        <w:t xml:space="preserve"> настоящего Кодекса. Такими же правомочиями обладает лицо, к которому перешло исключительное право публикатора на произведение.</w:t>
      </w:r>
    </w:p>
    <w:bookmarkEnd w:id="7582"/>
    <w:p w:rsidR="00000000" w:rsidRDefault="007A5112"/>
    <w:p w:rsidR="00000000" w:rsidRDefault="007A5112">
      <w:pPr>
        <w:pStyle w:val="a1"/>
      </w:pPr>
      <w:bookmarkStart w:id="7583" w:name="sub_41339"/>
      <w:r>
        <w:rPr>
          <w:rStyle w:val="a"/>
        </w:rPr>
        <w:t>Статья 1339.</w:t>
      </w:r>
      <w:r>
        <w:t xml:space="preserve"> Исключительное право публикатора на произв</w:t>
      </w:r>
      <w:r>
        <w:t>едение</w:t>
      </w:r>
    </w:p>
    <w:p w:rsidR="00000000" w:rsidRDefault="007A5112">
      <w:bookmarkStart w:id="7584" w:name="sub_413391"/>
      <w:bookmarkEnd w:id="7583"/>
      <w:r>
        <w:t xml:space="preserve">1. Публикатору произведения принадлежит исключительное право использовать произведение в соответствии со </w:t>
      </w:r>
      <w:hyperlink w:anchor="sub_41229" w:history="1">
        <w:r>
          <w:rPr>
            <w:rStyle w:val="a0"/>
          </w:rPr>
          <w:t>статьей 1229</w:t>
        </w:r>
      </w:hyperlink>
      <w:r>
        <w:t xml:space="preserve"> настоящего Кодекса (исключительное право публикатора на произведение) способами, пред</w:t>
      </w:r>
      <w:r>
        <w:t xml:space="preserve">усмотренными </w:t>
      </w:r>
      <w:hyperlink w:anchor="sub_41270201" w:history="1">
        <w:r>
          <w:rPr>
            <w:rStyle w:val="a0"/>
          </w:rPr>
          <w:t>подпунктами 1 - 8.1</w:t>
        </w:r>
      </w:hyperlink>
      <w:r>
        <w:t xml:space="preserve"> и </w:t>
      </w:r>
      <w:hyperlink w:anchor="sub_41270211" w:history="1">
        <w:r>
          <w:rPr>
            <w:rStyle w:val="a0"/>
          </w:rPr>
          <w:t>11 пункта 2 статьи 1270</w:t>
        </w:r>
      </w:hyperlink>
      <w:r>
        <w:t xml:space="preserve"> настоящего Кодекса. Публикатор произведения может распоряжаться указанным исключительным правом.</w:t>
      </w:r>
    </w:p>
    <w:p w:rsidR="00000000" w:rsidRDefault="007A5112">
      <w:bookmarkStart w:id="7585" w:name="sub_413392"/>
      <w:bookmarkEnd w:id="7584"/>
      <w:r>
        <w:t>2. Исключительное пр</w:t>
      </w:r>
      <w:r>
        <w:t>аво публикатора на произведение признается и в том случае, когда произведение было обнародовано публикатором в переводе или в виде иной переработки. Исключительное право публикатора на произведение признается и действует независимо от наличия и действия ав</w:t>
      </w:r>
      <w:r>
        <w:t>торского права публикатора или других лиц на перевод или иную переработку произведения.</w:t>
      </w:r>
    </w:p>
    <w:bookmarkEnd w:id="7585"/>
    <w:p w:rsidR="00000000" w:rsidRDefault="007A5112"/>
    <w:p w:rsidR="00000000" w:rsidRDefault="007A5112">
      <w:pPr>
        <w:pStyle w:val="a1"/>
      </w:pPr>
      <w:bookmarkStart w:id="7586" w:name="sub_41340"/>
      <w:r>
        <w:rPr>
          <w:rStyle w:val="a"/>
        </w:rPr>
        <w:t>Статья 1340.</w:t>
      </w:r>
      <w:r>
        <w:t xml:space="preserve"> Срок действия исключительного права публикатора на произведение</w:t>
      </w:r>
    </w:p>
    <w:p w:rsidR="00000000" w:rsidRDefault="007A5112">
      <w:bookmarkStart w:id="7587" w:name="sub_413401"/>
      <w:bookmarkEnd w:id="7586"/>
      <w:r>
        <w:t xml:space="preserve">1. Исключительное право публикатора на произведение </w:t>
      </w:r>
      <w:r>
        <w:t>возникает в момент обнародования этого произведения и действует в течение двадцати пяти лет, считая с 1 января года, следующего за годом его обнародования.</w:t>
      </w:r>
    </w:p>
    <w:p w:rsidR="00000000" w:rsidRDefault="007A5112">
      <w:bookmarkStart w:id="7588" w:name="sub_413402"/>
      <w:bookmarkEnd w:id="7587"/>
      <w:r>
        <w:t>2. После прекращения действия исключительного права публикатора произведение мож</w:t>
      </w:r>
      <w:r>
        <w:t>ет свободно использоваться любым лицом без чьего-либо согласия или разрешения и без выплаты вознаграждения.</w:t>
      </w:r>
    </w:p>
    <w:bookmarkEnd w:id="7588"/>
    <w:p w:rsidR="00000000" w:rsidRDefault="007A5112"/>
    <w:p w:rsidR="00000000" w:rsidRDefault="007A5112">
      <w:pPr>
        <w:pStyle w:val="a1"/>
      </w:pPr>
      <w:bookmarkStart w:id="7589" w:name="sub_41341"/>
      <w:r>
        <w:rPr>
          <w:rStyle w:val="a"/>
        </w:rPr>
        <w:t>Статья 1341.</w:t>
      </w:r>
      <w:r>
        <w:t xml:space="preserve"> Действие исключительного права публикатора на произведение на территории Российской Федерации</w:t>
      </w:r>
    </w:p>
    <w:p w:rsidR="00000000" w:rsidRDefault="007A5112">
      <w:bookmarkStart w:id="7590" w:name="sub_413411"/>
      <w:bookmarkEnd w:id="7589"/>
      <w:r>
        <w:t>1.</w:t>
      </w:r>
      <w:r>
        <w:t xml:space="preserve"> Исключительное право публикатора распространяется на произведение:</w:t>
      </w:r>
    </w:p>
    <w:p w:rsidR="00000000" w:rsidRDefault="007A5112">
      <w:bookmarkStart w:id="7591" w:name="sub_4134111"/>
      <w:bookmarkEnd w:id="7590"/>
      <w:r>
        <w:t>1) обнародованное на территории Российской Федерации, независимо от гражданства публикатора;</w:t>
      </w:r>
    </w:p>
    <w:p w:rsidR="00000000" w:rsidRDefault="007A5112">
      <w:bookmarkStart w:id="7592" w:name="sub_4134112"/>
      <w:bookmarkEnd w:id="7591"/>
      <w:r>
        <w:t>2) обнародованное за пределами территории Российской</w:t>
      </w:r>
      <w:r>
        <w:t xml:space="preserve"> Федерации гражданином Российской Федерации;</w:t>
      </w:r>
    </w:p>
    <w:p w:rsidR="00000000" w:rsidRDefault="007A5112">
      <w:bookmarkStart w:id="7593" w:name="sub_4134113"/>
      <w:bookmarkEnd w:id="7592"/>
      <w:r>
        <w:t>3) обнародованное за пределами территории Российской Федерации иностранным гражданином или лицом без гражданства, при условии, что законодательством иностранного государства, в котором обна</w:t>
      </w:r>
      <w:r>
        <w:t>родовано произведение, предоставляется на его территории охрана исключительному праву публикатора, являющегося гражданином Российской Федерации;</w:t>
      </w:r>
    </w:p>
    <w:p w:rsidR="00000000" w:rsidRDefault="007A5112">
      <w:bookmarkStart w:id="7594" w:name="sub_4134114"/>
      <w:bookmarkEnd w:id="7593"/>
      <w:r>
        <w:t>4) в иных случаях, предусмотренных международными договорами Российской Федерации.</w:t>
      </w:r>
    </w:p>
    <w:p w:rsidR="00000000" w:rsidRDefault="007A5112">
      <w:bookmarkStart w:id="7595" w:name="sub_413412"/>
      <w:bookmarkEnd w:id="7594"/>
      <w:r>
        <w:t xml:space="preserve">2. В случае, указанном в </w:t>
      </w:r>
      <w:hyperlink w:anchor="sub_4134113" w:history="1">
        <w:r>
          <w:rPr>
            <w:rStyle w:val="a0"/>
          </w:rPr>
          <w:t>подпункте 3 пункта 1</w:t>
        </w:r>
      </w:hyperlink>
      <w:r>
        <w:t xml:space="preserve"> настоящей статьи, срок действия исключительного права публикатора на произведение на территории Российской Федерации не может превышать срок действия исключительного </w:t>
      </w:r>
      <w:r>
        <w:t>права публикатора на произведение, установленный в государстве, на территории которого имел место юридический факт, послуживший основанием для приобретения такого исключительного права.</w:t>
      </w:r>
    </w:p>
    <w:bookmarkEnd w:id="7595"/>
    <w:p w:rsidR="00000000" w:rsidRDefault="007A5112"/>
    <w:p w:rsidR="00000000" w:rsidRDefault="007A5112">
      <w:pPr>
        <w:pStyle w:val="a1"/>
      </w:pPr>
      <w:bookmarkStart w:id="7596" w:name="sub_41342"/>
      <w:r>
        <w:rPr>
          <w:rStyle w:val="a"/>
        </w:rPr>
        <w:t>Статья 1342.</w:t>
      </w:r>
      <w:r>
        <w:t xml:space="preserve"> Досрочное прекращение исключительного</w:t>
      </w:r>
      <w:r>
        <w:t xml:space="preserve"> права публикатора на произведение</w:t>
      </w:r>
    </w:p>
    <w:bookmarkEnd w:id="7596"/>
    <w:p w:rsidR="00000000" w:rsidRDefault="007A5112">
      <w:r>
        <w:t>Исключительное право публикатора на произведение может быть прекращено досрочно в судебном порядке по иску заинтересованного лица, если при использовании произведения правообладатель нарушает требования настоящег</w:t>
      </w:r>
      <w:r>
        <w:t>о Кодекса в отношении охраны авторства, имени автора или неприкосновенности произведения.</w:t>
      </w:r>
    </w:p>
    <w:p w:rsidR="00000000" w:rsidRDefault="007A5112"/>
    <w:p w:rsidR="00000000" w:rsidRDefault="007A5112">
      <w:pPr>
        <w:pStyle w:val="a1"/>
      </w:pPr>
      <w:bookmarkStart w:id="7597" w:name="sub_41343"/>
      <w:r>
        <w:rPr>
          <w:rStyle w:val="a"/>
        </w:rPr>
        <w:t>Статья 1343.</w:t>
      </w:r>
      <w:r>
        <w:t xml:space="preserve"> Отчуждение оригинала произведения и исключительное право публикатора на произведение</w:t>
      </w:r>
    </w:p>
    <w:p w:rsidR="00000000" w:rsidRDefault="007A5112">
      <w:bookmarkStart w:id="7598" w:name="sub_413431"/>
      <w:bookmarkEnd w:id="7597"/>
      <w:r>
        <w:t>1. При отчуждении оригинала произведения (рукописи, оригинала произведения живописи, скульптуры или другого подобного произведения) его собственником, обладающим исключительным правом публикатора на отчуждаемое произведение, это исключительное право перехо</w:t>
      </w:r>
      <w:r>
        <w:t>дит к приобретателю оригинала произведения, если договором не предусмотрено иное.</w:t>
      </w:r>
    </w:p>
    <w:p w:rsidR="00000000" w:rsidRDefault="007A5112">
      <w:bookmarkStart w:id="7599" w:name="sub_413432"/>
      <w:bookmarkEnd w:id="7598"/>
      <w:r>
        <w:t>2. Если исключительное право публикатора на произведение не перешло к приобретателю оригинала произведения, приобретатель вправе без согласия обладателя и</w:t>
      </w:r>
      <w:r>
        <w:t xml:space="preserve">сключительного права публикатора использовать оригинал произведения способами, указанными в </w:t>
      </w:r>
      <w:hyperlink w:anchor="sub_412912" w:history="1">
        <w:r>
          <w:rPr>
            <w:rStyle w:val="a0"/>
          </w:rPr>
          <w:t>пункте 2 статьи 1291</w:t>
        </w:r>
      </w:hyperlink>
      <w:r>
        <w:t xml:space="preserve"> настоящего Кодекса.</w:t>
      </w:r>
    </w:p>
    <w:bookmarkEnd w:id="7599"/>
    <w:p w:rsidR="00000000" w:rsidRDefault="007A5112"/>
    <w:p w:rsidR="00000000" w:rsidRDefault="007A5112">
      <w:pPr>
        <w:pStyle w:val="a1"/>
      </w:pPr>
      <w:bookmarkStart w:id="7600" w:name="sub_41344"/>
      <w:r>
        <w:rPr>
          <w:rStyle w:val="a"/>
        </w:rPr>
        <w:t>Статья 1344.</w:t>
      </w:r>
      <w:r>
        <w:t xml:space="preserve"> Распространение оригинала или экземпляров произведения, охраня</w:t>
      </w:r>
      <w:r>
        <w:t>емого исключительным правом публикатора</w:t>
      </w:r>
    </w:p>
    <w:bookmarkEnd w:id="7600"/>
    <w:p w:rsidR="00000000" w:rsidRDefault="007A5112">
      <w:r>
        <w:t>Если оригинал или экземпляры произведения, обнародованного в соответствии с настоящим параграфом, правомерно введены в гражданский оборот путем их продажи или иного отчуждения, дальнейшее распространение ори</w:t>
      </w:r>
      <w:r>
        <w:t>гинала или экземпляров допускается без согласия публикатора и без выплаты ему вознаграждения.</w:t>
      </w:r>
    </w:p>
    <w:p w:rsidR="00000000" w:rsidRDefault="007A5112"/>
    <w:p w:rsidR="00000000" w:rsidRDefault="007A5112">
      <w:pPr>
        <w:pStyle w:val="Heading1"/>
      </w:pPr>
      <w:bookmarkStart w:id="7601" w:name="sub_40072"/>
      <w:r>
        <w:t>Глава 72. Патентное право</w:t>
      </w:r>
    </w:p>
    <w:p w:rsidR="00000000" w:rsidRDefault="007A5112">
      <w:pPr>
        <w:pStyle w:val="Heading1"/>
      </w:pPr>
      <w:bookmarkStart w:id="7602" w:name="sub_40721"/>
      <w:bookmarkEnd w:id="7601"/>
      <w:r>
        <w:t>§ 1. Основные положения</w:t>
      </w:r>
    </w:p>
    <w:bookmarkEnd w:id="7602"/>
    <w:p w:rsidR="00000000" w:rsidRDefault="007A5112"/>
    <w:p w:rsidR="00000000" w:rsidRDefault="007A5112">
      <w:pPr>
        <w:pStyle w:val="a1"/>
      </w:pPr>
      <w:bookmarkStart w:id="7603" w:name="sub_41345"/>
      <w:r>
        <w:rPr>
          <w:rStyle w:val="a"/>
        </w:rPr>
        <w:t>Статья 1345.</w:t>
      </w:r>
      <w:r>
        <w:t xml:space="preserve"> Патентные права</w:t>
      </w:r>
    </w:p>
    <w:p w:rsidR="00000000" w:rsidRDefault="007A5112">
      <w:bookmarkStart w:id="7604" w:name="sub_413451"/>
      <w:bookmarkEnd w:id="7603"/>
      <w:r>
        <w:t>1. Интеллектуальн</w:t>
      </w:r>
      <w:r>
        <w:t>ые права на изобретения, полезные модели и промышленные образцы являются патентными правами.</w:t>
      </w:r>
    </w:p>
    <w:p w:rsidR="00000000" w:rsidRDefault="007A5112">
      <w:bookmarkStart w:id="7605" w:name="sub_413452"/>
      <w:bookmarkEnd w:id="7604"/>
      <w:r>
        <w:t>2. Автору изобретения, полезной модели или промышленного образца принадлежат следующие права:</w:t>
      </w:r>
    </w:p>
    <w:p w:rsidR="00000000" w:rsidRDefault="007A5112">
      <w:bookmarkStart w:id="7606" w:name="sub_4134521"/>
      <w:bookmarkEnd w:id="7605"/>
      <w:r>
        <w:t>1) исключительное право;</w:t>
      </w:r>
    </w:p>
    <w:p w:rsidR="00000000" w:rsidRDefault="007A5112">
      <w:bookmarkStart w:id="7607" w:name="sub_4134522"/>
      <w:bookmarkEnd w:id="7606"/>
      <w:r>
        <w:t>2) право авторства.</w:t>
      </w:r>
    </w:p>
    <w:p w:rsidR="00000000" w:rsidRDefault="007A5112">
      <w:bookmarkStart w:id="7608" w:name="sub_413453"/>
      <w:bookmarkEnd w:id="7607"/>
      <w:r>
        <w:t>3. В случаях, предусмотренных настоящим Кодексом, автору изобретения, полезной модели или промышленного образца принадлежат также другие права, в том числе право на получение патента, право на воз</w:t>
      </w:r>
      <w:r>
        <w:t>награждение за служебное изобретение, полезную модель или промышленный образец.</w:t>
      </w:r>
    </w:p>
    <w:bookmarkEnd w:id="7608"/>
    <w:p w:rsidR="00000000" w:rsidRDefault="007A5112"/>
    <w:p w:rsidR="00000000" w:rsidRDefault="007A5112">
      <w:pPr>
        <w:pStyle w:val="a1"/>
      </w:pPr>
      <w:bookmarkStart w:id="7609" w:name="sub_41346"/>
      <w:r>
        <w:rPr>
          <w:rStyle w:val="a"/>
        </w:rPr>
        <w:t>Статья 1346.</w:t>
      </w:r>
      <w:r>
        <w:t xml:space="preserve"> Действие исключительных прав на изобретения, полезные модели и промышленные образцы на территории Российской Федерации</w:t>
      </w:r>
    </w:p>
    <w:bookmarkEnd w:id="7609"/>
    <w:p w:rsidR="00000000" w:rsidRDefault="007A5112">
      <w:r>
        <w:t>На территории Р</w:t>
      </w:r>
      <w:r>
        <w:t>оссийской Федерации признаются исключительные права на изобретения, полезные модели и промышленные образцы, удостоверенные патентами, выданными федеральным органом исполнительной власти по интеллектуальной собственности, а также в других случаях, предусмот</w:t>
      </w:r>
      <w:r>
        <w:t>ренных международными договорами Российской Федерации.</w:t>
      </w:r>
    </w:p>
    <w:p w:rsidR="00000000" w:rsidRDefault="007A5112"/>
    <w:p w:rsidR="00000000" w:rsidRDefault="007A5112">
      <w:pPr>
        <w:pStyle w:val="a1"/>
      </w:pPr>
      <w:bookmarkStart w:id="7610" w:name="sub_41347"/>
      <w:r>
        <w:rPr>
          <w:rStyle w:val="a"/>
        </w:rPr>
        <w:t>Статья 1347.</w:t>
      </w:r>
      <w:r>
        <w:t xml:space="preserve"> Автор изобретения, полезной модели или промышленного образца</w:t>
      </w:r>
    </w:p>
    <w:bookmarkEnd w:id="7610"/>
    <w:p w:rsidR="00000000" w:rsidRDefault="007A5112">
      <w:r>
        <w:t>Автором изобретения, полезной модели или промышленного образца признается гражданин, творческим трудом котор</w:t>
      </w:r>
      <w:r>
        <w:t>ого создан соответствующий результат интеллектуальной деятельности. Лицо, указанное в качестве автора в заявке на выдачу патента на изобретение, полезную модель или промышленный образец, считается автором изобретения, полезной модели или промышленного обра</w:t>
      </w:r>
      <w:r>
        <w:t>зца, если не доказано иное.</w:t>
      </w:r>
    </w:p>
    <w:p w:rsidR="00000000" w:rsidRDefault="007A5112"/>
    <w:p w:rsidR="00000000" w:rsidRDefault="007A5112">
      <w:pPr>
        <w:pStyle w:val="a1"/>
      </w:pPr>
      <w:bookmarkStart w:id="7611" w:name="sub_41348"/>
      <w:r>
        <w:rPr>
          <w:rStyle w:val="a"/>
        </w:rPr>
        <w:t>Статья 1348.</w:t>
      </w:r>
      <w:r>
        <w:t xml:space="preserve"> Соавторы изобретения, полезной модели или промышленного образца</w:t>
      </w:r>
    </w:p>
    <w:p w:rsidR="00000000" w:rsidRDefault="007A5112">
      <w:bookmarkStart w:id="7612" w:name="sub_413481"/>
      <w:bookmarkEnd w:id="7611"/>
      <w:r>
        <w:t xml:space="preserve">1. Граждане, создавшие изобретение, полезную модель или промышленный образец совместным творческим трудом, </w:t>
      </w:r>
      <w:hyperlink r:id="rId1016" w:history="1">
        <w:r>
          <w:rPr>
            <w:rStyle w:val="a0"/>
          </w:rPr>
          <w:t>признаются</w:t>
        </w:r>
      </w:hyperlink>
      <w:r>
        <w:t xml:space="preserve"> соавторами.</w:t>
      </w:r>
    </w:p>
    <w:p w:rsidR="00000000" w:rsidRDefault="007A5112">
      <w:bookmarkStart w:id="7613" w:name="sub_413482"/>
      <w:bookmarkEnd w:id="7612"/>
      <w:r>
        <w:t>2. Каждый из соавторов вправе использовать изобретение, полезную модель или промышленный образец по своему усмотрению, если соглашением между ними не предусмотрен</w:t>
      </w:r>
      <w:r>
        <w:t>о иное.</w:t>
      </w:r>
    </w:p>
    <w:p w:rsidR="00000000" w:rsidRDefault="007A5112">
      <w:bookmarkStart w:id="7614" w:name="sub_413483"/>
      <w:bookmarkEnd w:id="7613"/>
      <w:r>
        <w:t>3. К отношениям соавторов, связанным с распределением доходов от использования изобретения, полезной модели или промышленного образца и с распоряжением исключительным правом на изобретение, полезную модель или промышленный образ</w:t>
      </w:r>
      <w:r>
        <w:t xml:space="preserve">ец, соответственно применяются правила </w:t>
      </w:r>
      <w:hyperlink w:anchor="sub_412293" w:history="1">
        <w:r>
          <w:rPr>
            <w:rStyle w:val="a0"/>
          </w:rPr>
          <w:t>пункта 3 статьи 1229</w:t>
        </w:r>
      </w:hyperlink>
      <w:r>
        <w:t xml:space="preserve"> настоящего Кодекса.</w:t>
      </w:r>
    </w:p>
    <w:p w:rsidR="00000000" w:rsidRDefault="007A5112">
      <w:bookmarkStart w:id="7615" w:name="sub_4134832"/>
      <w:bookmarkEnd w:id="7614"/>
      <w:r>
        <w:t>Распоряжение правом на получение патента на изобретение, полезную модель или промышленный образец осуществляется авторами совместно.</w:t>
      </w:r>
    </w:p>
    <w:p w:rsidR="00000000" w:rsidRDefault="007A5112">
      <w:bookmarkStart w:id="7616" w:name="sub_413484"/>
      <w:bookmarkEnd w:id="7615"/>
      <w:r>
        <w:t>4. Каждый из соавторов вправе самостоятельно принимать меры по защите своих прав на изобретение, полез</w:t>
      </w:r>
      <w:r>
        <w:t>ную модель или промышленный образец.</w:t>
      </w:r>
    </w:p>
    <w:bookmarkEnd w:id="7616"/>
    <w:p w:rsidR="00000000" w:rsidRDefault="007A5112"/>
    <w:p w:rsidR="00000000" w:rsidRDefault="007A5112">
      <w:pPr>
        <w:pStyle w:val="a1"/>
      </w:pPr>
      <w:bookmarkStart w:id="7617" w:name="sub_41349"/>
      <w:r>
        <w:rPr>
          <w:rStyle w:val="a"/>
        </w:rPr>
        <w:t>Статья 1349.</w:t>
      </w:r>
      <w:r>
        <w:t xml:space="preserve"> Объекты патентных прав</w:t>
      </w:r>
    </w:p>
    <w:p w:rsidR="00000000" w:rsidRDefault="007A5112">
      <w:bookmarkStart w:id="7618" w:name="sub_413491"/>
      <w:bookmarkEnd w:id="7617"/>
      <w:r>
        <w:t>1. Объектами патентных прав являются результаты интеллектуальной деятельности в научно-технической сфере, отвечающие установленным настоящим Код</w:t>
      </w:r>
      <w:r>
        <w:t>ексом требованиям к изобретениям и полезным моделям, и результаты интеллектуальной деятельности в сфере дизайна, отвечающие установленным настоящим Кодексом требованиям к промышленным образцам.</w:t>
      </w:r>
    </w:p>
    <w:p w:rsidR="00000000" w:rsidRDefault="007A5112">
      <w:bookmarkStart w:id="7619" w:name="sub_413492"/>
      <w:bookmarkEnd w:id="7618"/>
      <w:r>
        <w:t>2. На изобретения, содержащие сведения, со</w:t>
      </w:r>
      <w:r>
        <w:t xml:space="preserve">ставляющие государственную тайну (секретные изобретения), положения настоящего Кодекса распространяются, если иное не предусмотрено специальными правилами </w:t>
      </w:r>
      <w:hyperlink w:anchor="sub_41401" w:history="1">
        <w:r>
          <w:rPr>
            <w:rStyle w:val="a0"/>
          </w:rPr>
          <w:t>статей 1401 - 1405</w:t>
        </w:r>
      </w:hyperlink>
      <w:r>
        <w:t xml:space="preserve"> настоящего Кодекса и изданными в соответствии с ними ин</w:t>
      </w:r>
      <w:r>
        <w:t>ыми правовыми актами.</w:t>
      </w:r>
    </w:p>
    <w:p w:rsidR="00000000" w:rsidRDefault="007A5112">
      <w:bookmarkStart w:id="7620" w:name="sub_413493"/>
      <w:bookmarkEnd w:id="7619"/>
      <w:r>
        <w:t xml:space="preserve">3. Полезным моделям и промышленным образцам, содержащим сведения, составляющие </w:t>
      </w:r>
      <w:hyperlink r:id="rId1017" w:history="1">
        <w:r>
          <w:rPr>
            <w:rStyle w:val="a0"/>
          </w:rPr>
          <w:t>государственную тайну</w:t>
        </w:r>
      </w:hyperlink>
      <w:r>
        <w:t>, правовая охрана в соответствии с настоящим Кодек</w:t>
      </w:r>
      <w:r>
        <w:t>сом не предоставляется.</w:t>
      </w:r>
    </w:p>
    <w:p w:rsidR="00000000" w:rsidRDefault="007A5112">
      <w:bookmarkStart w:id="7621" w:name="sub_413494"/>
      <w:bookmarkEnd w:id="7620"/>
      <w:r>
        <w:t>4. Не могут быть объектами патентных прав:</w:t>
      </w:r>
    </w:p>
    <w:p w:rsidR="00000000" w:rsidRDefault="007A5112">
      <w:bookmarkStart w:id="7622" w:name="sub_4134941"/>
      <w:bookmarkEnd w:id="7621"/>
      <w:r>
        <w:t>1) способы клонирования человека и его клон;</w:t>
      </w:r>
    </w:p>
    <w:p w:rsidR="00000000" w:rsidRDefault="007A5112">
      <w:bookmarkStart w:id="7623" w:name="sub_4134942"/>
      <w:bookmarkEnd w:id="7622"/>
      <w:r>
        <w:t>2) способы модификации генетической целостности клеток зародышевой линии человека</w:t>
      </w:r>
      <w:r>
        <w:t>;</w:t>
      </w:r>
    </w:p>
    <w:p w:rsidR="00000000" w:rsidRDefault="007A5112">
      <w:bookmarkStart w:id="7624" w:name="sub_4134943"/>
      <w:bookmarkEnd w:id="7623"/>
      <w:r>
        <w:t>3) использование человеческих эмбрионов в промышленных и коммерческих целях;</w:t>
      </w:r>
    </w:p>
    <w:p w:rsidR="00000000" w:rsidRDefault="007A5112">
      <w:bookmarkStart w:id="7625" w:name="sub_4134944"/>
      <w:bookmarkEnd w:id="7624"/>
      <w:r>
        <w:t xml:space="preserve">4) результаты интеллектуальной деятельности, указанные в </w:t>
      </w:r>
      <w:hyperlink w:anchor="sub_413491" w:history="1">
        <w:r>
          <w:rPr>
            <w:rStyle w:val="a0"/>
          </w:rPr>
          <w:t>пункте 1</w:t>
        </w:r>
      </w:hyperlink>
      <w:r>
        <w:t xml:space="preserve"> настоящей статьи, если они противоречат</w:t>
      </w:r>
      <w:r>
        <w:t xml:space="preserve"> общественным интересам, принципам гуманности и морали.</w:t>
      </w:r>
    </w:p>
    <w:bookmarkEnd w:id="7625"/>
    <w:p w:rsidR="00000000" w:rsidRDefault="007A5112"/>
    <w:p w:rsidR="00000000" w:rsidRDefault="007A5112">
      <w:pPr>
        <w:pStyle w:val="a1"/>
      </w:pPr>
      <w:bookmarkStart w:id="7626" w:name="sub_41350"/>
      <w:r>
        <w:rPr>
          <w:rStyle w:val="a"/>
        </w:rPr>
        <w:t>Статья 1350.</w:t>
      </w:r>
      <w:r>
        <w:t xml:space="preserve"> Условия патентоспособности изобретения</w:t>
      </w:r>
    </w:p>
    <w:p w:rsidR="00000000" w:rsidRDefault="007A5112">
      <w:bookmarkStart w:id="7627" w:name="sub_413501"/>
      <w:bookmarkEnd w:id="7626"/>
      <w:r>
        <w:t>1. В качестве изобретения охраняется техническое решение в любой области, относящееся к продукту (в частност</w:t>
      </w:r>
      <w:r>
        <w:t>и, устройству, веществу, штамму микроорганизма, культуре клеток растений или животных) или способу (процессу осуществления действий над материальным объектом с помощью материальных средств), в том числе к применению продукта или способа по определенному на</w:t>
      </w:r>
      <w:r>
        <w:t>значению.</w:t>
      </w:r>
    </w:p>
    <w:p w:rsidR="00000000" w:rsidRDefault="007A5112">
      <w:bookmarkStart w:id="7628" w:name="sub_4135002"/>
      <w:bookmarkEnd w:id="7627"/>
      <w:r>
        <w:t>Изобретению предоставляется правовая охрана, если оно является новым, имеет изобретательский уровень и промышленно применимо.</w:t>
      </w:r>
    </w:p>
    <w:p w:rsidR="00000000" w:rsidRDefault="007A5112">
      <w:bookmarkStart w:id="7629" w:name="sub_413502"/>
      <w:bookmarkEnd w:id="7628"/>
      <w:r>
        <w:t>2. Изобретение является новым, если оно не известно из уровня техники.</w:t>
      </w:r>
    </w:p>
    <w:p w:rsidR="00000000" w:rsidRDefault="007A5112">
      <w:bookmarkStart w:id="7630" w:name="sub_4135012"/>
      <w:bookmarkEnd w:id="7629"/>
      <w:r>
        <w:t>Изобретение имеет изобретательский уровень, если для специалиста оно явным образом не следует из уровня техники.</w:t>
      </w:r>
    </w:p>
    <w:p w:rsidR="00000000" w:rsidRDefault="007A5112">
      <w:bookmarkStart w:id="7631" w:name="sub_4135023"/>
      <w:bookmarkEnd w:id="7630"/>
      <w:r>
        <w:t>Уровень техники для изобретения включает любые сведения, ставшие общедоступными в мире до даты приоритета и</w:t>
      </w:r>
      <w:r>
        <w:t>зобретения.</w:t>
      </w:r>
    </w:p>
    <w:p w:rsidR="00000000" w:rsidRDefault="007A5112">
      <w:bookmarkStart w:id="7632" w:name="sub_4135024"/>
      <w:bookmarkEnd w:id="7631"/>
      <w:r>
        <w:t>При установлении новизны изобретения в уровень техники также включаются при условии их более раннего приоритета все поданные в Российской Федерации другими лицами заявки на выдачу патентов на изобретения, полезные модели и</w:t>
      </w:r>
      <w:r>
        <w:t xml:space="preserve"> промышленные образцы, с документами которых вправе ознакомиться любое лицо в соответствии с </w:t>
      </w:r>
      <w:hyperlink w:anchor="sub_413852" w:history="1">
        <w:r>
          <w:rPr>
            <w:rStyle w:val="a0"/>
          </w:rPr>
          <w:t>пунктами 2</w:t>
        </w:r>
      </w:hyperlink>
      <w:r>
        <w:t xml:space="preserve"> и </w:t>
      </w:r>
      <w:hyperlink w:anchor="sub_413854" w:history="1">
        <w:r>
          <w:rPr>
            <w:rStyle w:val="a0"/>
          </w:rPr>
          <w:t>4 статьи 1385</w:t>
        </w:r>
      </w:hyperlink>
      <w:r>
        <w:t xml:space="preserve"> или </w:t>
      </w:r>
      <w:hyperlink w:anchor="sub_413942" w:history="1">
        <w:r>
          <w:rPr>
            <w:rStyle w:val="a0"/>
          </w:rPr>
          <w:t>пунктом 2 статьи 1394</w:t>
        </w:r>
      </w:hyperlink>
      <w:r>
        <w:t xml:space="preserve"> настоящего Кодекса, и запа</w:t>
      </w:r>
      <w:r>
        <w:t>тентованные в Российской Федерации изобретения, полезные модели и промышленные образцы.</w:t>
      </w:r>
    </w:p>
    <w:p w:rsidR="00000000" w:rsidRDefault="007A5112">
      <w:bookmarkStart w:id="7633" w:name="sub_413503"/>
      <w:bookmarkEnd w:id="7632"/>
      <w:r>
        <w:t xml:space="preserve">3. Раскрытие информации, относящейся к изобретению, автором изобретения, заявителем либо любым получившим от них прямо или косвенно эту информацию </w:t>
      </w:r>
      <w:r>
        <w:t xml:space="preserve">лицом (в том числе в результате экспонирования изобретения на выставке), вследствие чего сведения о сущности изобретения стали общедоступными, не является обстоятельством, препятствующим признанию патентоспособности изобретения, при условии, что заявка на </w:t>
      </w:r>
      <w:r>
        <w:t>выдачу патента на изобретение подана в федеральный орган исполнительной власти по интеллектуальной собственности в течение шести месяцев со дня раскрытия информации. Бремя доказывания того, что обстоятельства, в силу которых раскрытие информации не препятс</w:t>
      </w:r>
      <w:r>
        <w:t>твует признанию патентоспособности изобретения, имели место, лежит на заявителе.</w:t>
      </w:r>
    </w:p>
    <w:p w:rsidR="00000000" w:rsidRDefault="007A5112">
      <w:bookmarkStart w:id="7634" w:name="sub_413504"/>
      <w:bookmarkEnd w:id="7633"/>
      <w:r>
        <w:t>4. Изобретение является промышленно применимым, если оно может быть использовано в промышленности, сельском хозяйстве, здравоохранении, других отраслях эко</w:t>
      </w:r>
      <w:r>
        <w:t>номики или в социальной сфере.</w:t>
      </w:r>
    </w:p>
    <w:p w:rsidR="00000000" w:rsidRDefault="007A5112">
      <w:bookmarkStart w:id="7635" w:name="sub_413505"/>
      <w:bookmarkEnd w:id="7634"/>
      <w:r>
        <w:t>5. Не являются изобретениями, в частности:</w:t>
      </w:r>
    </w:p>
    <w:p w:rsidR="00000000" w:rsidRDefault="007A5112">
      <w:bookmarkStart w:id="7636" w:name="sub_4135051"/>
      <w:bookmarkEnd w:id="7635"/>
      <w:r>
        <w:t>1) открытия;</w:t>
      </w:r>
    </w:p>
    <w:p w:rsidR="00000000" w:rsidRDefault="007A5112">
      <w:bookmarkStart w:id="7637" w:name="sub_4135052"/>
      <w:bookmarkEnd w:id="7636"/>
      <w:r>
        <w:t>2) научные теории и математические методы;</w:t>
      </w:r>
    </w:p>
    <w:p w:rsidR="00000000" w:rsidRDefault="007A5112">
      <w:bookmarkStart w:id="7638" w:name="sub_4135053"/>
      <w:bookmarkEnd w:id="7637"/>
      <w:r>
        <w:t>3) решения, касающиеся только внешнего ви</w:t>
      </w:r>
      <w:r>
        <w:t>да изделий и направленные на удовлетворение эстетических потребностей;</w:t>
      </w:r>
    </w:p>
    <w:p w:rsidR="00000000" w:rsidRDefault="007A5112">
      <w:bookmarkStart w:id="7639" w:name="sub_4135054"/>
      <w:bookmarkEnd w:id="7638"/>
      <w:r>
        <w:t>4) правила и методы игр, интеллектуальной или хозяйственной деятельности;</w:t>
      </w:r>
    </w:p>
    <w:p w:rsidR="00000000" w:rsidRDefault="007A5112">
      <w:bookmarkStart w:id="7640" w:name="sub_4135055"/>
      <w:bookmarkEnd w:id="7639"/>
      <w:r>
        <w:t>5) программы для ЭВМ;</w:t>
      </w:r>
    </w:p>
    <w:p w:rsidR="00000000" w:rsidRDefault="007A5112">
      <w:bookmarkStart w:id="7641" w:name="sub_4135056"/>
      <w:bookmarkEnd w:id="7640"/>
      <w:r>
        <w:t>6) решения, заключающие</w:t>
      </w:r>
      <w:r>
        <w:t>ся только в представлении информации.</w:t>
      </w:r>
    </w:p>
    <w:p w:rsidR="00000000" w:rsidRDefault="007A5112">
      <w:bookmarkStart w:id="7642" w:name="sub_4135057"/>
      <w:bookmarkEnd w:id="7641"/>
      <w:r>
        <w:t>В соответствии с настоящим пунктом исключается возможность отнесения этих объектов к изобретениям только в случае, когда заявка на выдачу патента на изобретение касается этих объектов как таковых.</w:t>
      </w:r>
    </w:p>
    <w:p w:rsidR="00000000" w:rsidRDefault="007A5112">
      <w:bookmarkStart w:id="7643" w:name="sub_413506"/>
      <w:bookmarkEnd w:id="7642"/>
      <w:r>
        <w:t>6. Не предоставляется правовая охрана в качестве изобретения:</w:t>
      </w:r>
    </w:p>
    <w:p w:rsidR="00000000" w:rsidRDefault="007A5112">
      <w:bookmarkStart w:id="7644" w:name="sub_4135061"/>
      <w:bookmarkEnd w:id="7643"/>
      <w:r>
        <w:t>1) сортам растений, породам животных и биологическим способам их получения, то есть способам, полностью состоящим из скрещивания и отбора, за исключени</w:t>
      </w:r>
      <w:r>
        <w:t>ем микробиологических способов и полученных такими способами продуктов;</w:t>
      </w:r>
    </w:p>
    <w:p w:rsidR="00000000" w:rsidRDefault="007A5112">
      <w:bookmarkStart w:id="7645" w:name="sub_4135062"/>
      <w:bookmarkEnd w:id="7644"/>
      <w:r>
        <w:t>2) топологиям интегральных микросхем.</w:t>
      </w:r>
    </w:p>
    <w:bookmarkEnd w:id="7645"/>
    <w:p w:rsidR="00000000" w:rsidRDefault="007A5112"/>
    <w:p w:rsidR="00000000" w:rsidRDefault="007A5112">
      <w:pPr>
        <w:pStyle w:val="a1"/>
      </w:pPr>
      <w:bookmarkStart w:id="7646" w:name="sub_41351"/>
      <w:r>
        <w:rPr>
          <w:rStyle w:val="a"/>
        </w:rPr>
        <w:t>Статья 1351.</w:t>
      </w:r>
      <w:r>
        <w:t xml:space="preserve"> Условия патентоспособности полезной модели</w:t>
      </w:r>
    </w:p>
    <w:p w:rsidR="00000000" w:rsidRDefault="007A5112">
      <w:bookmarkStart w:id="7647" w:name="sub_413511"/>
      <w:bookmarkEnd w:id="7646"/>
      <w:r>
        <w:t>1. В качестве полезной модел</w:t>
      </w:r>
      <w:r>
        <w:t>и охраняется техническое решение, относящееся к устройству.</w:t>
      </w:r>
    </w:p>
    <w:p w:rsidR="00000000" w:rsidRDefault="007A5112">
      <w:bookmarkStart w:id="7648" w:name="sub_4135112"/>
      <w:bookmarkEnd w:id="7647"/>
      <w:r>
        <w:t>Полезной модели предоставляется правовая охрана, если она является новой и промышленно применимой.</w:t>
      </w:r>
    </w:p>
    <w:p w:rsidR="00000000" w:rsidRDefault="007A5112">
      <w:bookmarkStart w:id="7649" w:name="sub_413512"/>
      <w:bookmarkEnd w:id="7648"/>
      <w:r>
        <w:t>2. Полезная модель является новой, если совокупность ее</w:t>
      </w:r>
      <w:r>
        <w:t xml:space="preserve"> существенных признаков не известна из уровня техники.</w:t>
      </w:r>
    </w:p>
    <w:p w:rsidR="00000000" w:rsidRDefault="007A5112">
      <w:bookmarkStart w:id="7650" w:name="sub_4135122"/>
      <w:bookmarkEnd w:id="7649"/>
      <w:r>
        <w:t>Уровень техники в отношении полезной модели включает любые сведения, ставшие общедоступными в мире до даты приоритета полезной модели. В уровень техники также включаются (при услов</w:t>
      </w:r>
      <w:r>
        <w:t xml:space="preserve">ии более раннего приоритета) все заявки на выдачу патента на изобретение, полезную модель или промышленный образец, которые поданы в Российской Федерации другими лицами и с документами которых вправе ознакомиться любое лицо в соответствии с </w:t>
      </w:r>
      <w:hyperlink w:anchor="sub_413852" w:history="1">
        <w:r>
          <w:rPr>
            <w:rStyle w:val="a0"/>
          </w:rPr>
          <w:t>пунктами 2</w:t>
        </w:r>
      </w:hyperlink>
      <w:r>
        <w:t xml:space="preserve"> и </w:t>
      </w:r>
      <w:hyperlink w:anchor="sub_413854" w:history="1">
        <w:r>
          <w:rPr>
            <w:rStyle w:val="a0"/>
          </w:rPr>
          <w:t>4 статьи 1385</w:t>
        </w:r>
      </w:hyperlink>
      <w:r>
        <w:t xml:space="preserve"> или </w:t>
      </w:r>
      <w:hyperlink w:anchor="sub_413942" w:history="1">
        <w:r>
          <w:rPr>
            <w:rStyle w:val="a0"/>
          </w:rPr>
          <w:t>пунктом 2 статьи 1394</w:t>
        </w:r>
      </w:hyperlink>
      <w:r>
        <w:t xml:space="preserve"> настоящего Кодекса, и запатентованные в Российской Федерации изобретения и полезные модели.</w:t>
      </w:r>
    </w:p>
    <w:p w:rsidR="00000000" w:rsidRDefault="007A5112">
      <w:bookmarkStart w:id="7651" w:name="sub_413513"/>
      <w:bookmarkEnd w:id="7650"/>
      <w:r>
        <w:t>3. Раскрытие информац</w:t>
      </w:r>
      <w:r>
        <w:t xml:space="preserve">ии, относящейся к полезной модели, автором полезной модели, заявителем либо любым получившим от них прямо или косвенно эту информацию лицом (в том числе в результате экспонирования полезной модели на выставке), вследствие чего сведения о сущности полезной </w:t>
      </w:r>
      <w:r>
        <w:t>модели стали общедоступными, не является обстоятельством, препятствующим признанию патентоспособности полезной модели, при условии, что заявка на выдачу патента на полезную модель подана в федеральный орган исполнительной власти по интеллектуальной собстве</w:t>
      </w:r>
      <w:r>
        <w:t>нности в течение шести месяцев со дня раскрытия информации. Бремя доказывания того, что обстоятельства, в силу которых раскрытие информации не препятствует признанию патентоспособности полезной модели, имели место, лежит на заявителе.</w:t>
      </w:r>
    </w:p>
    <w:p w:rsidR="00000000" w:rsidRDefault="007A5112">
      <w:bookmarkStart w:id="7652" w:name="sub_413514"/>
      <w:bookmarkEnd w:id="7651"/>
      <w:r>
        <w:t>4</w:t>
      </w:r>
      <w:r>
        <w:t>. Полезная модель является промышленно применимой, если она может быть использована в промышленности, сельском хозяйстве, здравоохранении, других отраслях экономики или в социальной сфере.</w:t>
      </w:r>
    </w:p>
    <w:p w:rsidR="00000000" w:rsidRDefault="007A5112">
      <w:bookmarkStart w:id="7653" w:name="sub_413515"/>
      <w:bookmarkEnd w:id="7652"/>
      <w:r>
        <w:t>5. Не являются полезными моделями, в частности,</w:t>
      </w:r>
      <w:r>
        <w:t xml:space="preserve"> объекты, указанные в </w:t>
      </w:r>
      <w:hyperlink w:anchor="sub_413505" w:history="1">
        <w:r>
          <w:rPr>
            <w:rStyle w:val="a0"/>
          </w:rPr>
          <w:t>пункте 5 статьи 1350</w:t>
        </w:r>
      </w:hyperlink>
      <w:r>
        <w:t xml:space="preserve"> настоящего Кодекса.</w:t>
      </w:r>
    </w:p>
    <w:p w:rsidR="00000000" w:rsidRDefault="007A5112">
      <w:bookmarkStart w:id="7654" w:name="sub_4135152"/>
      <w:bookmarkEnd w:id="7653"/>
      <w:r>
        <w:t>В соответствии с настоящим пунктом исключается возможность отнесения указанных объектов к полезным моделям только в случае, если заявка на выдач</w:t>
      </w:r>
      <w:r>
        <w:t>у патента на полезную модель касается указанных объектов как таковых.</w:t>
      </w:r>
    </w:p>
    <w:p w:rsidR="00000000" w:rsidRDefault="007A5112">
      <w:bookmarkStart w:id="7655" w:name="sub_413516"/>
      <w:bookmarkEnd w:id="7654"/>
      <w:r>
        <w:t xml:space="preserve">6. Не предоставляется правовая охрана в качестве полезной модели объектам, указанным в </w:t>
      </w:r>
      <w:hyperlink w:anchor="sub_413506" w:history="1">
        <w:r>
          <w:rPr>
            <w:rStyle w:val="a0"/>
          </w:rPr>
          <w:t>пункте 6 статьи 1350</w:t>
        </w:r>
      </w:hyperlink>
      <w:r>
        <w:t xml:space="preserve"> настоящего Кодекса.</w:t>
      </w:r>
    </w:p>
    <w:bookmarkEnd w:id="7655"/>
    <w:p w:rsidR="00000000" w:rsidRDefault="007A5112"/>
    <w:p w:rsidR="00000000" w:rsidRDefault="007A5112">
      <w:pPr>
        <w:pStyle w:val="a1"/>
      </w:pPr>
      <w:bookmarkStart w:id="7656" w:name="sub_41352"/>
      <w:r>
        <w:rPr>
          <w:rStyle w:val="a"/>
        </w:rPr>
        <w:t>Статья 1352.</w:t>
      </w:r>
      <w:r>
        <w:t xml:space="preserve"> Условия патентоспособности промышленного образца</w:t>
      </w:r>
    </w:p>
    <w:p w:rsidR="00000000" w:rsidRDefault="007A5112">
      <w:bookmarkStart w:id="7657" w:name="sub_413521"/>
      <w:bookmarkEnd w:id="7656"/>
      <w:r>
        <w:t>1. В качестве промышленного образца охраняется решение внешнего вида изделия промышленного или кустарно-ремесленного производства.</w:t>
      </w:r>
    </w:p>
    <w:p w:rsidR="00000000" w:rsidRDefault="007A5112">
      <w:bookmarkStart w:id="7658" w:name="sub_135212"/>
      <w:bookmarkEnd w:id="7657"/>
      <w:r>
        <w:t>Промышленному образцу предоставляется правовая охрана, если по своим существенным признакам он является новым и оригинальным.</w:t>
      </w:r>
    </w:p>
    <w:p w:rsidR="00000000" w:rsidRDefault="007A5112">
      <w:bookmarkStart w:id="7659" w:name="sub_4135213"/>
      <w:bookmarkEnd w:id="7658"/>
      <w:r>
        <w:t>К существенным признакам промышленного образца относятся признаки, определяющие эстетические особенности внеш</w:t>
      </w:r>
      <w:r>
        <w:t>него вида изделия, в частности форма, конфигурация, орнамент, сочетание цветов, линий, контуры изделия, текстура или фактура материала изделия.</w:t>
      </w:r>
    </w:p>
    <w:p w:rsidR="00000000" w:rsidRDefault="007A5112">
      <w:bookmarkStart w:id="7660" w:name="sub_4135214"/>
      <w:bookmarkEnd w:id="7659"/>
      <w:r>
        <w:t>Признаки, обусловленные исключительно технической функцией изделия, не являются охраняемым</w:t>
      </w:r>
      <w:r>
        <w:t>и признаками промышленного образца.</w:t>
      </w:r>
    </w:p>
    <w:p w:rsidR="00000000" w:rsidRDefault="007A5112">
      <w:bookmarkStart w:id="7661" w:name="sub_413522"/>
      <w:bookmarkEnd w:id="7660"/>
      <w:r>
        <w:t xml:space="preserve">2. Промышленный образец является новым, если совокупность его существенных признаков, нашедших отражение на изображениях внешнего вида изделия, не известна из сведений, ставших общедоступными в мире </w:t>
      </w:r>
      <w:r>
        <w:t>до даты приоритета промышленного образца.</w:t>
      </w:r>
    </w:p>
    <w:p w:rsidR="00000000" w:rsidRDefault="007A5112">
      <w:bookmarkStart w:id="7662" w:name="sub_413523"/>
      <w:bookmarkEnd w:id="7661"/>
      <w:r>
        <w:t xml:space="preserve">3. Промышленный образец является оригинальным, если его существенные признаки обусловлены творческим характером особенностей изделия, в частности если из сведений, ставших общедоступными в мире </w:t>
      </w:r>
      <w:r>
        <w:t>до даты приоритета промышленного образца, неизвестно решение внешнего вида изделия сходного назначения, производящее на информированного потребителя такое же общее впечатление, какое производит промышленный образец, нашедший отражение на изображениях внешн</w:t>
      </w:r>
      <w:r>
        <w:t>его вида изделия.</w:t>
      </w:r>
    </w:p>
    <w:p w:rsidR="00000000" w:rsidRDefault="007A5112">
      <w:bookmarkStart w:id="7663" w:name="sub_413524"/>
      <w:bookmarkEnd w:id="7662"/>
      <w:r>
        <w:t>4. При установлении новизны и оригинальности промышленного образца также учитываются (при условии более раннего приоритета) все заявки на изобретения, полезные модели, промышленные образцы и заявки на государственную р</w:t>
      </w:r>
      <w:r>
        <w:t xml:space="preserve">егистрацию товарных знаков, знаков обслуживания, которые поданы в Российской Федерации другими лицами и с документами которых в соответствии с </w:t>
      </w:r>
      <w:hyperlink w:anchor="sub_413852" w:history="1">
        <w:r>
          <w:rPr>
            <w:rStyle w:val="a0"/>
          </w:rPr>
          <w:t>пунктами 2</w:t>
        </w:r>
      </w:hyperlink>
      <w:r>
        <w:t xml:space="preserve"> и </w:t>
      </w:r>
      <w:hyperlink w:anchor="sub_413854" w:history="1">
        <w:r>
          <w:rPr>
            <w:rStyle w:val="a0"/>
          </w:rPr>
          <w:t>4 статьи 1385</w:t>
        </w:r>
      </w:hyperlink>
      <w:r>
        <w:t xml:space="preserve">, </w:t>
      </w:r>
      <w:hyperlink w:anchor="sub_413942" w:history="1">
        <w:r>
          <w:rPr>
            <w:rStyle w:val="a0"/>
          </w:rPr>
          <w:t>пунк</w:t>
        </w:r>
        <w:r>
          <w:rPr>
            <w:rStyle w:val="a0"/>
          </w:rPr>
          <w:t>том 2 статьи 1394</w:t>
        </w:r>
      </w:hyperlink>
      <w:r>
        <w:t xml:space="preserve">, </w:t>
      </w:r>
      <w:hyperlink w:anchor="sub_414931" w:history="1">
        <w:r>
          <w:rPr>
            <w:rStyle w:val="a0"/>
          </w:rPr>
          <w:t>пунктом 1 статьи 1493</w:t>
        </w:r>
      </w:hyperlink>
      <w:r>
        <w:t xml:space="preserve"> настоящего Кодекса вправе ознакомиться любое лицо.</w:t>
      </w:r>
    </w:p>
    <w:p w:rsidR="00000000" w:rsidRDefault="007A5112">
      <w:bookmarkStart w:id="7664" w:name="sub_4135242"/>
      <w:bookmarkEnd w:id="7663"/>
      <w:r>
        <w:t xml:space="preserve">Раскрытие информации, относящейся к промышленному образцу, автором промышленного образца, заявителем либо любым </w:t>
      </w:r>
      <w:r>
        <w:t>получившим от них прямо или косвенно эту информацию лицом (в том числе в результате экспонирования промышленного образца на выставке), вследствие чего сведения о сущности промышленного образца стали общедоступными, не является обстоятельством, препятствующ</w:t>
      </w:r>
      <w:r>
        <w:t>им признанию патентоспособности промышленного образца, при условии, что заявка на выдачу патента на промышленный образец подана в федеральный орган исполнительной власти по интеллектуальной собственности в течение двенадцати месяцев со дня раскрытия информ</w:t>
      </w:r>
      <w:r>
        <w:t>ации. Бремя доказывания того, что обстоятельства, в силу которых раскрытие информации не препятствует признанию патентоспособности промышленного образца, имели место, лежит на заявителе.</w:t>
      </w:r>
    </w:p>
    <w:p w:rsidR="00000000" w:rsidRDefault="007A5112">
      <w:bookmarkStart w:id="7665" w:name="sub_413525"/>
      <w:bookmarkEnd w:id="7664"/>
      <w:r>
        <w:t>5. Не предоставляется правовая охрана в качестве</w:t>
      </w:r>
      <w:r>
        <w:t xml:space="preserve"> промышленного образца:</w:t>
      </w:r>
    </w:p>
    <w:p w:rsidR="00000000" w:rsidRDefault="007A5112">
      <w:bookmarkStart w:id="7666" w:name="sub_4135251"/>
      <w:bookmarkEnd w:id="7665"/>
      <w:r>
        <w:t>1) решениям, все признаки которых обусловлены исключительно технической функцией изделия;</w:t>
      </w:r>
    </w:p>
    <w:p w:rsidR="00000000" w:rsidRDefault="007A5112">
      <w:bookmarkStart w:id="7667" w:name="sub_4135252"/>
      <w:bookmarkEnd w:id="7666"/>
      <w:r>
        <w:t>2) решениям, способным ввести в заблуждение потребителя изделия, в том числе в отношении производит</w:t>
      </w:r>
      <w:r>
        <w:t xml:space="preserve">еля изделия, или места производства изделия, или товара, для которого изделие служит тарой, упаковкой, этикеткой, в частности решениям, идентичным объектам, указанным в </w:t>
      </w:r>
      <w:hyperlink w:anchor="sub_414834" w:history="1">
        <w:r>
          <w:rPr>
            <w:rStyle w:val="a0"/>
          </w:rPr>
          <w:t>пунктах 4 - 9 статьи 1483</w:t>
        </w:r>
      </w:hyperlink>
      <w:r>
        <w:t xml:space="preserve"> настоящего Кодекса, либо производ</w:t>
      </w:r>
      <w:r>
        <w:t>ящим такое же общее впечатление, либо включающим указанные объекты, если права на указанные объекты возникли ранее даты приоритета промышленного образца, за исключением случаев, если правовая охрана промышленного образца испрашивается лицом, имеющим исключ</w:t>
      </w:r>
      <w:r>
        <w:t>ительное право на такой объект.</w:t>
      </w:r>
    </w:p>
    <w:p w:rsidR="00000000" w:rsidRDefault="007A5112">
      <w:bookmarkStart w:id="7668" w:name="sub_41352522"/>
      <w:bookmarkEnd w:id="7667"/>
      <w:r>
        <w:t xml:space="preserve">Предоставление правовой охраны промышленным образцам, идентичным объектам, указанным в </w:t>
      </w:r>
      <w:hyperlink w:anchor="sub_414834" w:history="1">
        <w:r>
          <w:rPr>
            <w:rStyle w:val="a0"/>
          </w:rPr>
          <w:t>пункте 4</w:t>
        </w:r>
      </w:hyperlink>
      <w:r>
        <w:t xml:space="preserve">, </w:t>
      </w:r>
      <w:hyperlink w:anchor="sub_4148391" w:history="1">
        <w:r>
          <w:rPr>
            <w:rStyle w:val="a0"/>
          </w:rPr>
          <w:t>подпунктах 1</w:t>
        </w:r>
      </w:hyperlink>
      <w:r>
        <w:t xml:space="preserve">, </w:t>
      </w:r>
      <w:hyperlink w:anchor="sub_4148392" w:history="1">
        <w:r>
          <w:rPr>
            <w:rStyle w:val="a0"/>
          </w:rPr>
          <w:t>2 пункт</w:t>
        </w:r>
        <w:r>
          <w:rPr>
            <w:rStyle w:val="a0"/>
          </w:rPr>
          <w:t>а 9 статьи 1483</w:t>
        </w:r>
      </w:hyperlink>
      <w:r>
        <w:t xml:space="preserve"> настоящего Кодекса, либо производящим такое же общее впечатление, либо включающим указанные объекты, допускается с согласия собственников или уполномоченных собственниками лиц либо обладателей прав на указанные объекты.</w:t>
      </w:r>
    </w:p>
    <w:bookmarkEnd w:id="7668"/>
    <w:p w:rsidR="00000000" w:rsidRDefault="007A5112"/>
    <w:p w:rsidR="00000000" w:rsidRDefault="007A5112">
      <w:pPr>
        <w:pStyle w:val="a1"/>
      </w:pPr>
      <w:bookmarkStart w:id="7669" w:name="sub_41353"/>
      <w:r>
        <w:rPr>
          <w:rStyle w:val="a"/>
        </w:rPr>
        <w:t>Статья 1353.</w:t>
      </w:r>
      <w:r>
        <w:t xml:space="preserve"> Государственная регистрация изобретений, полезных моделей и промышленных образцов</w:t>
      </w:r>
    </w:p>
    <w:bookmarkEnd w:id="7669"/>
    <w:p w:rsidR="00000000" w:rsidRDefault="007A5112">
      <w:r>
        <w:t>Исключительное право на изобретение, полезную модель или промышленный образец признается и охраняется при условии государственной регистрации с</w:t>
      </w:r>
      <w:r>
        <w:t>оответствующих изобретения, полезной модели или промышленного образца, на основании которой федеральный орган исполнительной власти по интеллектуальной собственности выдает патент на изобретение, полезную модель или промышленный образец.</w:t>
      </w:r>
    </w:p>
    <w:p w:rsidR="00000000" w:rsidRDefault="007A5112"/>
    <w:p w:rsidR="00000000" w:rsidRDefault="007A5112">
      <w:pPr>
        <w:pStyle w:val="a1"/>
      </w:pPr>
      <w:bookmarkStart w:id="7670" w:name="sub_41354"/>
      <w:r>
        <w:rPr>
          <w:rStyle w:val="a"/>
        </w:rPr>
        <w:t>Статья 1</w:t>
      </w:r>
      <w:r>
        <w:rPr>
          <w:rStyle w:val="a"/>
        </w:rPr>
        <w:t>354.</w:t>
      </w:r>
      <w:r>
        <w:t xml:space="preserve"> Патент на изобретение, полезную модель или промышленный образец</w:t>
      </w:r>
    </w:p>
    <w:p w:rsidR="00000000" w:rsidRDefault="007A5112">
      <w:bookmarkStart w:id="7671" w:name="sub_413541"/>
      <w:bookmarkEnd w:id="7670"/>
      <w:r>
        <w:t>1. Патент на изобретение, полезную модель или промышленный образец удостоверяет приоритет изобретения, полезной модели или промышленного образца, авторство и исключител</w:t>
      </w:r>
      <w:r>
        <w:t>ьное право на изобретение, полезную модель или промышленный образец.</w:t>
      </w:r>
    </w:p>
    <w:p w:rsidR="00000000" w:rsidRDefault="007A5112">
      <w:bookmarkStart w:id="7672" w:name="sub_413542"/>
      <w:bookmarkEnd w:id="7671"/>
      <w:r>
        <w:t>2. Охрана интеллектуальных прав на изобретение или полезную модель предоставляется на основании патента в объеме, определяемом содержащейся в патенте формулой изобрете</w:t>
      </w:r>
      <w:r>
        <w:t>ния или соответственно полезной модели. Для толкования формулы изобретения и формулы полезной модели могут использоваться описание и чертежи, а также трехмерные модели изобретения и полезной модели в электронной форме (</w:t>
      </w:r>
      <w:hyperlink w:anchor="sub_413752" w:history="1">
        <w:r>
          <w:rPr>
            <w:rStyle w:val="a0"/>
          </w:rPr>
          <w:t>пункт 2 стат</w:t>
        </w:r>
        <w:r>
          <w:rPr>
            <w:rStyle w:val="a0"/>
          </w:rPr>
          <w:t>ьи 1375</w:t>
        </w:r>
      </w:hyperlink>
      <w:r>
        <w:t xml:space="preserve"> и </w:t>
      </w:r>
      <w:hyperlink w:anchor="sub_413762" w:history="1">
        <w:r>
          <w:rPr>
            <w:rStyle w:val="a0"/>
          </w:rPr>
          <w:t>пункт 2 статьи 1376</w:t>
        </w:r>
      </w:hyperlink>
      <w:r>
        <w:t>).</w:t>
      </w:r>
    </w:p>
    <w:p w:rsidR="00000000" w:rsidRDefault="007A5112">
      <w:bookmarkStart w:id="7673" w:name="sub_413543"/>
      <w:bookmarkEnd w:id="7672"/>
      <w:r>
        <w:t>3. Охрана интеллектуальных прав на промышленный образец предоставляется на основании патента в объеме, определяемом совокупностью существенных признаков промышленного образц</w:t>
      </w:r>
      <w:r>
        <w:t>а, нашедших отражение на изображениях внешнего вида изделия, содержащихся в патенте на промышленный образец.</w:t>
      </w:r>
    </w:p>
    <w:bookmarkEnd w:id="7673"/>
    <w:p w:rsidR="00000000" w:rsidRDefault="007A5112"/>
    <w:p w:rsidR="00000000" w:rsidRDefault="007A5112">
      <w:pPr>
        <w:pStyle w:val="a1"/>
      </w:pPr>
      <w:bookmarkStart w:id="7674" w:name="sub_41355"/>
      <w:r>
        <w:rPr>
          <w:rStyle w:val="a"/>
        </w:rPr>
        <w:t>Статья 1355.</w:t>
      </w:r>
      <w:r>
        <w:t xml:space="preserve"> Государственное стимулирование создания и использования изобретений, полезных моделей и промышленных образцов</w:t>
      </w:r>
    </w:p>
    <w:bookmarkEnd w:id="7674"/>
    <w:p w:rsidR="00000000" w:rsidRDefault="007A5112">
      <w:r>
        <w:t>Государство стимулирует создание и использование изобретений, полезных моделей и промышленных образцов, предоставляет их авторам, а также патентообладателям и лицензиатам, использующим соответствующие изобретения, полезные модели и промышленные образц</w:t>
      </w:r>
      <w:r>
        <w:t>ы, льготы в соответствии с законодательством Российской Федерации.</w:t>
      </w:r>
    </w:p>
    <w:p w:rsidR="00000000" w:rsidRDefault="007A5112"/>
    <w:p w:rsidR="00000000" w:rsidRDefault="007A5112">
      <w:pPr>
        <w:pStyle w:val="Heading1"/>
      </w:pPr>
      <w:bookmarkStart w:id="7675" w:name="sub_40722"/>
      <w:r>
        <w:t>§ 2. Патентные права</w:t>
      </w:r>
    </w:p>
    <w:bookmarkEnd w:id="7675"/>
    <w:p w:rsidR="00000000" w:rsidRDefault="007A5112"/>
    <w:p w:rsidR="00000000" w:rsidRDefault="007A5112">
      <w:pPr>
        <w:pStyle w:val="a1"/>
      </w:pPr>
      <w:bookmarkStart w:id="7676" w:name="sub_41356"/>
      <w:r>
        <w:rPr>
          <w:rStyle w:val="a"/>
        </w:rPr>
        <w:t>Статья 1356.</w:t>
      </w:r>
      <w:r>
        <w:t xml:space="preserve"> Право авторства на изобретение, полезную модель или промышленный образец</w:t>
      </w:r>
    </w:p>
    <w:bookmarkEnd w:id="7676"/>
    <w:p w:rsidR="00000000" w:rsidRDefault="007A5112">
      <w:r>
        <w:t xml:space="preserve">Право авторства, то есть право признаваться </w:t>
      </w:r>
      <w:r>
        <w:t>автором изобретения, полезной модели или промышленного образца, неотчуждаемо и непередаваемо, в том числе при передаче другому лицу или переходе к нему исключительного права на изобретение, полезную модель или промышленный образец и при предоставлении друг</w:t>
      </w:r>
      <w:r>
        <w:t>ому лицу права его использования. Отказ от этого права ничтожен.</w:t>
      </w:r>
    </w:p>
    <w:p w:rsidR="00000000" w:rsidRDefault="007A5112"/>
    <w:p w:rsidR="00000000" w:rsidRDefault="007A5112">
      <w:pPr>
        <w:pStyle w:val="a1"/>
      </w:pPr>
      <w:bookmarkStart w:id="7677" w:name="sub_41357"/>
      <w:r>
        <w:rPr>
          <w:rStyle w:val="a"/>
        </w:rPr>
        <w:t>Статья 1357.</w:t>
      </w:r>
      <w:r>
        <w:t xml:space="preserve"> Право на получение патента на изобретение, полезную модель или промышленный образец</w:t>
      </w:r>
    </w:p>
    <w:p w:rsidR="00000000" w:rsidRDefault="007A5112">
      <w:bookmarkStart w:id="7678" w:name="sub_413571"/>
      <w:bookmarkEnd w:id="7677"/>
      <w:r>
        <w:t>1. Право на получение патента на изобретение, полезную модель или</w:t>
      </w:r>
      <w:r>
        <w:t xml:space="preserve"> промышленный образец первоначально принадлежит автору изобретения, полезной модели или промышленного образца.</w:t>
      </w:r>
    </w:p>
    <w:p w:rsidR="00000000" w:rsidRDefault="007A5112">
      <w:bookmarkStart w:id="7679" w:name="sub_413572"/>
      <w:bookmarkEnd w:id="7678"/>
      <w:r>
        <w:t>2. Право на получение патента на изобретение, полезную модель или промышленный образец может перейти к другому лицу (правопре</w:t>
      </w:r>
      <w:r>
        <w:t>емнику) или быть ему передано в случаях и по основаниям, которые установлены законом, в том числе в порядке универсального правопреемства, или по договору, в том числе по трудовому договору.</w:t>
      </w:r>
    </w:p>
    <w:p w:rsidR="00000000" w:rsidRDefault="007A5112">
      <w:bookmarkStart w:id="7680" w:name="sub_413573"/>
      <w:bookmarkEnd w:id="7679"/>
      <w:r>
        <w:t>3. Договор об отчуждении права на получение п</w:t>
      </w:r>
      <w:r>
        <w:t>атента на изобретение, полезную модель или промышленный образец должен быть заключен в письменной форме. Несоблюдение письменной формы влечет недействительность договора.</w:t>
      </w:r>
    </w:p>
    <w:p w:rsidR="00000000" w:rsidRDefault="007A5112">
      <w:bookmarkStart w:id="7681" w:name="sub_413574"/>
      <w:bookmarkEnd w:id="7680"/>
      <w:r>
        <w:t>4. Если соглашением сторон договора об отчуждении права на получе</w:t>
      </w:r>
      <w:r>
        <w:t>ние патента на изобретение, полезную модель или промышленный образец не предусмотрено иное, риск непатентоспособности несет приобретатель такого права.</w:t>
      </w:r>
    </w:p>
    <w:bookmarkEnd w:id="7681"/>
    <w:p w:rsidR="00000000" w:rsidRDefault="007A5112"/>
    <w:p w:rsidR="00000000" w:rsidRDefault="007A5112">
      <w:pPr>
        <w:pStyle w:val="a1"/>
      </w:pPr>
      <w:bookmarkStart w:id="7682" w:name="sub_41358"/>
      <w:r>
        <w:rPr>
          <w:rStyle w:val="a"/>
        </w:rPr>
        <w:t>Статья 1358.</w:t>
      </w:r>
      <w:r>
        <w:t xml:space="preserve"> Исключительное право на изобретение, полезную модель или промышленный о</w:t>
      </w:r>
      <w:r>
        <w:t>бразец</w:t>
      </w:r>
    </w:p>
    <w:p w:rsidR="00000000" w:rsidRDefault="007A5112">
      <w:bookmarkStart w:id="7683" w:name="sub_413581"/>
      <w:bookmarkEnd w:id="7682"/>
      <w:r>
        <w:t xml:space="preserve">1. Патентообладателю принадлежит исключительное право использования изобретения, полезной модели или промышленного образца в соответствии со </w:t>
      </w:r>
      <w:hyperlink w:anchor="sub_41229" w:history="1">
        <w:r>
          <w:rPr>
            <w:rStyle w:val="a0"/>
          </w:rPr>
          <w:t>статьей 1229</w:t>
        </w:r>
      </w:hyperlink>
      <w:r>
        <w:t xml:space="preserve"> настоящего Кодекса любым не противоречащим закону</w:t>
      </w:r>
      <w:r>
        <w:t xml:space="preserve"> способом (исключительное право на изобретение, полезную модель или промышленный образец), в том числе способами, предусмотренными </w:t>
      </w:r>
      <w:hyperlink w:anchor="sub_413582" w:history="1">
        <w:r>
          <w:rPr>
            <w:rStyle w:val="a0"/>
          </w:rPr>
          <w:t>пунктом 2</w:t>
        </w:r>
      </w:hyperlink>
      <w:r>
        <w:t xml:space="preserve"> настоящей статьи. Патентообладатель может распоряжаться исключительным правом на изобре</w:t>
      </w:r>
      <w:r>
        <w:t>тение, полезную модель или промышленный образец.</w:t>
      </w:r>
    </w:p>
    <w:p w:rsidR="00000000" w:rsidRDefault="007A5112">
      <w:bookmarkStart w:id="7684" w:name="sub_413582"/>
      <w:bookmarkEnd w:id="7683"/>
      <w:r>
        <w:t>2. Использованием изобретения, полезной модели или промышленного образца считается, в частности:</w:t>
      </w:r>
    </w:p>
    <w:p w:rsidR="00000000" w:rsidRDefault="007A5112">
      <w:bookmarkStart w:id="7685" w:name="sub_4135821"/>
      <w:bookmarkEnd w:id="7684"/>
      <w:r>
        <w:t>1) ввоз на территорию Российской Федерации, изготовление, применение,</w:t>
      </w:r>
      <w:r>
        <w:t xml:space="preserve"> предложение о продаже, продажа, иное введение в гражданский оборот или хранение для этих целей продукта, в котором использованы изобретение или полезная модель, либо изделия, в котором использован промышленный образец;</w:t>
      </w:r>
    </w:p>
    <w:p w:rsidR="00000000" w:rsidRDefault="007A5112">
      <w:bookmarkStart w:id="7686" w:name="sub_4135822"/>
      <w:bookmarkEnd w:id="7685"/>
      <w:r>
        <w:t xml:space="preserve">2) совершение </w:t>
      </w:r>
      <w:r>
        <w:t xml:space="preserve">действий, предусмотренных </w:t>
      </w:r>
      <w:hyperlink w:anchor="sub_4135821" w:history="1">
        <w:r>
          <w:rPr>
            <w:rStyle w:val="a0"/>
          </w:rPr>
          <w:t>подпунктом 1</w:t>
        </w:r>
      </w:hyperlink>
      <w:r>
        <w:t xml:space="preserve"> настоящего пункта, в отношении продукта, полученного непосредственно запатентованным способом. Если продукт, получаемый запатентованным способом, является новым, идентичный продукт считает</w:t>
      </w:r>
      <w:r>
        <w:t>ся полученным путем использования запатентованного способа, поскольку не доказано иное;</w:t>
      </w:r>
    </w:p>
    <w:p w:rsidR="00000000" w:rsidRDefault="007A5112">
      <w:bookmarkStart w:id="7687" w:name="sub_4135823"/>
      <w:bookmarkEnd w:id="7686"/>
      <w:r>
        <w:t xml:space="preserve">3) совершение действий, предусмотренных </w:t>
      </w:r>
      <w:hyperlink w:anchor="sub_4135821" w:history="1">
        <w:r>
          <w:rPr>
            <w:rStyle w:val="a0"/>
          </w:rPr>
          <w:t>подпунктом 1</w:t>
        </w:r>
      </w:hyperlink>
      <w:r>
        <w:t xml:space="preserve"> настоящего пункта, в отношении устройства, при функционировании (эксплуатации) которого в соответствии с его назначением автоматически осуществляется запатентованный способ;</w:t>
      </w:r>
    </w:p>
    <w:p w:rsidR="00000000" w:rsidRDefault="007A5112">
      <w:bookmarkStart w:id="7688" w:name="sub_4135824"/>
      <w:bookmarkEnd w:id="7687"/>
      <w:r>
        <w:t xml:space="preserve">4) совершение действий, предусмотренных </w:t>
      </w:r>
      <w:hyperlink w:anchor="sub_4135821" w:history="1">
        <w:r>
          <w:rPr>
            <w:rStyle w:val="a0"/>
          </w:rPr>
          <w:t>подпунктом 1</w:t>
        </w:r>
      </w:hyperlink>
      <w:r>
        <w:t xml:space="preserve"> настоящего пункта, в отношении продукта, предназначенного для его применения в соответствии с назначением, указанным в формуле изобретения, при охране изобретения в виде применения продукта по определенному назначению;</w:t>
      </w:r>
    </w:p>
    <w:p w:rsidR="00000000" w:rsidRDefault="007A5112">
      <w:bookmarkStart w:id="7689" w:name="sub_4135825"/>
      <w:bookmarkEnd w:id="7688"/>
      <w:r>
        <w:t>5) осуществление способа, в котором используется изобретение, в том числе путем применения этого способа.</w:t>
      </w:r>
    </w:p>
    <w:p w:rsidR="00000000" w:rsidRDefault="007A5112">
      <w:bookmarkStart w:id="7690" w:name="sub_413583"/>
      <w:bookmarkEnd w:id="7689"/>
      <w:r>
        <w:t>3. Изобретение признается использованным в продукте или способе, если продукт содержит, а в способе использован каждый пр</w:t>
      </w:r>
      <w:r>
        <w:t>изнак изобретения, приведенный в независимом пункте содержащейся в патенте формулы изобретения, либо признак, эквивалентный ему и ставший известным в качестве такового в данной области техники до даты приоритета изобретения.</w:t>
      </w:r>
    </w:p>
    <w:p w:rsidR="00000000" w:rsidRDefault="007A5112">
      <w:bookmarkStart w:id="7691" w:name="sub_41358302"/>
      <w:bookmarkEnd w:id="7690"/>
      <w:r>
        <w:t xml:space="preserve">Полезная </w:t>
      </w:r>
      <w:r>
        <w:t xml:space="preserve">модель признается использованной в продукте, если продукт содержит </w:t>
      </w:r>
      <w:hyperlink r:id="rId1018" w:history="1">
        <w:r>
          <w:rPr>
            <w:rStyle w:val="a0"/>
          </w:rPr>
          <w:t>каждый</w:t>
        </w:r>
      </w:hyperlink>
      <w:r>
        <w:t xml:space="preserve"> признак полезной модели, приведенный в независимом пункте содержащейся в патенте формулы полезной модели.</w:t>
      </w:r>
    </w:p>
    <w:p w:rsidR="00000000" w:rsidRDefault="007A5112">
      <w:bookmarkStart w:id="7692" w:name="sub_41358303"/>
      <w:bookmarkEnd w:id="7691"/>
      <w:r>
        <w:t xml:space="preserve">При установлении использования изобретения или полезной модели толкование формулы изобретения или полезной модели осуществляется в соответствии с </w:t>
      </w:r>
      <w:hyperlink w:anchor="sub_413542" w:history="1">
        <w:r>
          <w:rPr>
            <w:rStyle w:val="a0"/>
          </w:rPr>
          <w:t>пунктом 2 статьи 1354</w:t>
        </w:r>
      </w:hyperlink>
      <w:r>
        <w:t xml:space="preserve"> настоящего Кодекса.</w:t>
      </w:r>
    </w:p>
    <w:p w:rsidR="00000000" w:rsidRDefault="007A5112">
      <w:bookmarkStart w:id="7693" w:name="sub_41358304"/>
      <w:bookmarkEnd w:id="7692"/>
      <w:r>
        <w:t>Промышленный образец признается использованным в изделии, если это изделие содержит все существенные признаки промышленного образца или совокупность признаков, производящую на информированного потребителя такое же общее впечатление, какое производит запате</w:t>
      </w:r>
      <w:r>
        <w:t>нтованный промышленный образец, при условии, что изделия имеют сходное назначение.</w:t>
      </w:r>
    </w:p>
    <w:p w:rsidR="00000000" w:rsidRDefault="007A5112">
      <w:bookmarkStart w:id="7694" w:name="sub_413584"/>
      <w:bookmarkEnd w:id="7693"/>
      <w:r>
        <w:t>4. Если при использовании изобретения или полезной модели используется также каждый признак, приведенный в независимом пункте содержащейся в патенте фо</w:t>
      </w:r>
      <w:r>
        <w:t xml:space="preserve">рмулы другого изобретения, либо признак, эквивалентный ему и ставший известным в качестве такового в данной области техники до даты приоритета другого изобретения, либо каждый признак, приведенный в независимом пункте содержащейся в патенте формулы другой </w:t>
      </w:r>
      <w:r>
        <w:t>полезной модели, а при использовании промышленного образца каждый существенный признак другого промышленного образца или совокупность признаков другого промышленного образца, производящая на информированного потребителя такое же общее впечатление, какое пр</w:t>
      </w:r>
      <w:r>
        <w:t>оизводит промышленный образец, при условии, что изделия имеют сходное назначение, другое изобретение, другая полезная модель или другой промышленный образец также признаются использованными.</w:t>
      </w:r>
    </w:p>
    <w:p w:rsidR="00000000" w:rsidRDefault="007A5112">
      <w:bookmarkStart w:id="7695" w:name="sub_413585"/>
      <w:bookmarkEnd w:id="7694"/>
      <w:r>
        <w:t xml:space="preserve">5. Если обладателями патента на изобретение, </w:t>
      </w:r>
      <w:r>
        <w:t xml:space="preserve">полезную модель или промышленный образец являются два и более лица, к отношениям между ними соответственно применяются правила </w:t>
      </w:r>
      <w:hyperlink w:anchor="sub_413482" w:history="1">
        <w:r>
          <w:rPr>
            <w:rStyle w:val="a0"/>
          </w:rPr>
          <w:t>пунктов 2</w:t>
        </w:r>
      </w:hyperlink>
      <w:r>
        <w:t xml:space="preserve"> и </w:t>
      </w:r>
      <w:hyperlink w:anchor="sub_413483" w:history="1">
        <w:r>
          <w:rPr>
            <w:rStyle w:val="a0"/>
          </w:rPr>
          <w:t>3 статьи 1348</w:t>
        </w:r>
      </w:hyperlink>
      <w:r>
        <w:t xml:space="preserve"> настоящего Кодекса независимо от того, является</w:t>
      </w:r>
      <w:r>
        <w:t xml:space="preserve"> ли кто-либо из патентообладателей автором этого результата интеллектуальной деятельности.</w:t>
      </w:r>
    </w:p>
    <w:bookmarkEnd w:id="7695"/>
    <w:p w:rsidR="00000000" w:rsidRDefault="007A5112"/>
    <w:p w:rsidR="00000000" w:rsidRDefault="007A5112">
      <w:pPr>
        <w:pStyle w:val="a1"/>
      </w:pPr>
      <w:bookmarkStart w:id="7696" w:name="sub_4135801"/>
      <w:r>
        <w:rPr>
          <w:rStyle w:val="a"/>
        </w:rPr>
        <w:t>Статья 1358.1.</w:t>
      </w:r>
      <w:r>
        <w:t xml:space="preserve"> Зависимое изобретение, зависимая полезная модель, зависимый промышленный образец</w:t>
      </w:r>
    </w:p>
    <w:p w:rsidR="00000000" w:rsidRDefault="007A5112">
      <w:bookmarkStart w:id="7697" w:name="sub_41358011"/>
      <w:bookmarkEnd w:id="7696"/>
      <w:r>
        <w:t>1. Изобретение, полезная</w:t>
      </w:r>
      <w:r>
        <w:t xml:space="preserve"> модель, промышленный образец, использование которых в продукте или способе невозможно без использования охраняемых патентом и имеющих более ранний приоритет другого изобретения, другой полезной модели или другого промышленного образца, соответственно явля</w:t>
      </w:r>
      <w:r>
        <w:t>ются зависимым изобретением, зависимой полезной моделью, зависимым промышленным образцом.</w:t>
      </w:r>
    </w:p>
    <w:p w:rsidR="00000000" w:rsidRDefault="007A5112">
      <w:bookmarkStart w:id="7698" w:name="sub_413580112"/>
      <w:bookmarkEnd w:id="7697"/>
      <w:r>
        <w:t>Зависимым изобретением, в частности, является изобретение, охраняемое в виде применения по определенному назначению продукта, в котором испол</w:t>
      </w:r>
      <w:r>
        <w:t>ьзуется охраняемое патентом и имеющее более ранний приоритет другое изобретение.</w:t>
      </w:r>
    </w:p>
    <w:p w:rsidR="00000000" w:rsidRDefault="007A5112">
      <w:bookmarkStart w:id="7699" w:name="sub_413580113"/>
      <w:bookmarkEnd w:id="7698"/>
      <w:r>
        <w:t>Изобретение или полезная модель, относящиеся к продукту или способу, также являются зависимыми, если формула такого изобретения или такой полезной мо</w:t>
      </w:r>
      <w:r>
        <w:t>дели отличается от формулы другого запатентованного изобретения или другой запатентованной полезной модели, имеющих более ранний приоритет, только назначением продукта или способа.</w:t>
      </w:r>
    </w:p>
    <w:p w:rsidR="00000000" w:rsidRDefault="007A5112">
      <w:bookmarkStart w:id="7700" w:name="sub_41358012"/>
      <w:bookmarkEnd w:id="7699"/>
      <w:r>
        <w:t>2. Изобретение, полезная модель или промышленный о</w:t>
      </w:r>
      <w:r>
        <w:t>бразец не могут быть использованы без разрешения обладателя патента на другое изобретение, другую полезную модель или другой промышленный образец, по отношению к которым они являются зависимыми.</w:t>
      </w:r>
    </w:p>
    <w:bookmarkEnd w:id="7700"/>
    <w:p w:rsidR="00000000" w:rsidRDefault="007A5112"/>
    <w:p w:rsidR="00000000" w:rsidRDefault="007A5112">
      <w:pPr>
        <w:pStyle w:val="a1"/>
      </w:pPr>
      <w:bookmarkStart w:id="7701" w:name="sub_41359"/>
      <w:r>
        <w:rPr>
          <w:rStyle w:val="a"/>
        </w:rPr>
        <w:t>Статья 1359.</w:t>
      </w:r>
      <w:r>
        <w:t xml:space="preserve"> Действия, не являющиеся на</w:t>
      </w:r>
      <w:r>
        <w:t>рушением исключительного права на изобретение, полезную модель или промышленный образец</w:t>
      </w:r>
    </w:p>
    <w:bookmarkEnd w:id="7701"/>
    <w:p w:rsidR="00000000" w:rsidRDefault="007A5112">
      <w:r>
        <w:t>Не являются нарушением исключительного права на изобретение, полезную модель или промышленный образец:</w:t>
      </w:r>
    </w:p>
    <w:p w:rsidR="00000000" w:rsidRDefault="007A5112">
      <w:bookmarkStart w:id="7702" w:name="sub_413591"/>
      <w:r>
        <w:t>1) применение продукта, в котором использованы</w:t>
      </w:r>
      <w:r>
        <w:t xml:space="preserve"> изобретение или полезная модель, и применение изделия, в котором использован промышленный образец, в конструкции, во вспомогательном оборудовании либо при эксплуатации транспортных средств (водного, воздушного, автомобильного и железнодорожного транспорта</w:t>
      </w:r>
      <w:r>
        <w:t>) или космической техники иностранных государств при условии, что эти транспортные средства или эта космическая техника временно или случайно находятся на территории Российской Федерации и указанные продукт или изделие применяются исключительно для нужд тр</w:t>
      </w:r>
      <w:r>
        <w:t>анспортных средств или космической техники. Такое действие не признается нарушением исключительного права в отношении транспортных средств или космической техники тех иностранных государств, которые предоставляют такие же права в отношении транспортных сре</w:t>
      </w:r>
      <w:r>
        <w:t>дств или космической техники, зарегистрированных в Российской Федерации;</w:t>
      </w:r>
    </w:p>
    <w:p w:rsidR="00000000" w:rsidRDefault="007A5112">
      <w:bookmarkStart w:id="7703" w:name="sub_413592"/>
      <w:bookmarkEnd w:id="7702"/>
      <w:r>
        <w:t>2) проведение научного исследования продукта или способа, в которых использованы изобретение или полезная модель, либо научного исследования изделия, в котором исп</w:t>
      </w:r>
      <w:r>
        <w:t>ользован промышленный образец, либо проведение эксперимента над такими продуктом, способом или изделием;</w:t>
      </w:r>
    </w:p>
    <w:p w:rsidR="00000000" w:rsidRDefault="007A5112">
      <w:bookmarkStart w:id="7704" w:name="sub_413593"/>
      <w:bookmarkEnd w:id="7703"/>
      <w:r>
        <w:t>3) использование изобретения, полезной модели или промышленного образца при чрезвычайных обстоятельствах (стихийных бедствиях, ката</w:t>
      </w:r>
      <w:r>
        <w:t>строфах, авариях) с уведомлением о таком использовании патентообладателя в кратчайший срок и с последующей выплатой ему соразмерной компенсации;</w:t>
      </w:r>
    </w:p>
    <w:p w:rsidR="00000000" w:rsidRDefault="007A5112">
      <w:bookmarkStart w:id="7705" w:name="sub_413594"/>
      <w:bookmarkEnd w:id="7704"/>
      <w:r>
        <w:t xml:space="preserve">4) использование изобретения, полезной модели или промышленного образца для удовлетворения </w:t>
      </w:r>
      <w:r>
        <w:t>личных, семейных, домашних или иных не связанных с предпринимательской деятельностью нужд, если целью такого использования не является получение прибыли или дохода;</w:t>
      </w:r>
    </w:p>
    <w:p w:rsidR="00000000" w:rsidRDefault="007A5112">
      <w:bookmarkStart w:id="7706" w:name="sub_413595"/>
      <w:bookmarkEnd w:id="7705"/>
      <w:r>
        <w:t>5) разовое изготовление в аптеках по рецептам врачей лекарственных сред</w:t>
      </w:r>
      <w:r>
        <w:t>ств с использованием изобретения;</w:t>
      </w:r>
    </w:p>
    <w:p w:rsidR="00000000" w:rsidRDefault="007A5112">
      <w:bookmarkStart w:id="7707" w:name="sub_413596"/>
      <w:bookmarkEnd w:id="7706"/>
      <w:r>
        <w:t>6) ввоз на территорию Российской Федерации, применение, предложение о продаже, продажа, иное введение в гражданский оборот или хранение для этих целей продукта, в котором использованы изобретение или по</w:t>
      </w:r>
      <w:r>
        <w:t xml:space="preserve">лезная модель, либо изделия, в котором использован промышленный образец, если этот продукт или это изделие ранее были введены в гражданский оборот на территории Российской Федерации патентообладателем или иным лицом с разрешения патентообладателя либо без </w:t>
      </w:r>
      <w:r>
        <w:t>его разрешения, но при условии, что такое введение в гражданский оборот было осуществлено правомерно в случаях, установленных настоящим Кодексом.</w:t>
      </w:r>
    </w:p>
    <w:bookmarkEnd w:id="7707"/>
    <w:p w:rsidR="00000000" w:rsidRDefault="007A5112"/>
    <w:p w:rsidR="00000000" w:rsidRDefault="007A5112">
      <w:pPr>
        <w:pStyle w:val="a1"/>
      </w:pPr>
      <w:bookmarkStart w:id="7708" w:name="sub_41360"/>
      <w:r>
        <w:rPr>
          <w:rStyle w:val="a"/>
        </w:rPr>
        <w:t>Статья 1360.</w:t>
      </w:r>
      <w:r>
        <w:t xml:space="preserve"> Использование изобретения, полезной модели или промышленного образца в интере</w:t>
      </w:r>
      <w:r>
        <w:t>сах национальной безопасности</w:t>
      </w:r>
    </w:p>
    <w:p w:rsidR="00000000" w:rsidRDefault="007A5112">
      <w:bookmarkStart w:id="7709" w:name="sub_413601"/>
      <w:bookmarkEnd w:id="7708"/>
      <w:r>
        <w:t xml:space="preserve">1. Правительство Российской Федерации имеет право в случае крайней необходимости, связанной с обеспечением обороны и безопасности государства, охраной жизни и здоровья граждан, принять </w:t>
      </w:r>
      <w:hyperlink r:id="rId1019" w:history="1">
        <w:r>
          <w:rPr>
            <w:rStyle w:val="a0"/>
          </w:rPr>
          <w:t>решение</w:t>
        </w:r>
      </w:hyperlink>
      <w:r>
        <w:t xml:space="preserve"> об использовании изобретения, полезной модели или промышленного образца без согласия патентообладателя с уведомлением его об этом в кратчайший срок и с выплатой ему соразмерной компенсации.</w:t>
      </w:r>
    </w:p>
    <w:p w:rsidR="00000000" w:rsidRDefault="007A5112">
      <w:bookmarkStart w:id="7710" w:name="sub_413602"/>
      <w:bookmarkEnd w:id="7709"/>
      <w:r>
        <w:t xml:space="preserve">2. </w:t>
      </w:r>
      <w:hyperlink r:id="rId1020" w:history="1">
        <w:r>
          <w:rPr>
            <w:rStyle w:val="a0"/>
          </w:rPr>
          <w:t>Методика</w:t>
        </w:r>
      </w:hyperlink>
      <w:r>
        <w:t xml:space="preserve"> определения размера компенсации и порядок ее выплаты утверждаются Правительством Российской Федерации.</w:t>
      </w:r>
    </w:p>
    <w:bookmarkEnd w:id="7710"/>
    <w:p w:rsidR="00000000" w:rsidRDefault="007A5112"/>
    <w:p w:rsidR="00000000" w:rsidRDefault="007A5112">
      <w:pPr>
        <w:pStyle w:val="a1"/>
      </w:pPr>
      <w:bookmarkStart w:id="7711" w:name="sub_13601"/>
      <w:r>
        <w:rPr>
          <w:rStyle w:val="a"/>
        </w:rPr>
        <w:t>Статья 1360.1.</w:t>
      </w:r>
      <w:r>
        <w:t xml:space="preserve"> Использование изобретения для производства лекарственного средства в целях его экспорта в соответствии с международным договором Российской Федерации</w:t>
      </w:r>
    </w:p>
    <w:p w:rsidR="00000000" w:rsidRDefault="007A5112">
      <w:bookmarkStart w:id="7712" w:name="sub_136011"/>
      <w:bookmarkEnd w:id="7711"/>
      <w:r>
        <w:t xml:space="preserve">1. Правительство Российской Федерации вправе в случаях и на условиях, предусмотренных </w:t>
      </w:r>
      <w:hyperlink r:id="rId1021" w:history="1">
        <w:r>
          <w:rPr>
            <w:rStyle w:val="a0"/>
          </w:rPr>
          <w:t>международным договором</w:t>
        </w:r>
      </w:hyperlink>
      <w:r>
        <w:t xml:space="preserve"> Российской Федерации, принять решение об использовании изобретения для производства на территории Российской Федерации лекарственного средства в целях его экспорта бе</w:t>
      </w:r>
      <w:r>
        <w:t>з согласия патентообладателя с уведомлением его об этом в кратчайший срок и с выплатой ему соразмерной компенсации. Указанное решение должно содержать сведения об объеме производства лекарственного средства, определяемом потребностями иностранного государс</w:t>
      </w:r>
      <w:r>
        <w:t>тва, на территорию которого лекарственное средство подлежит экспорту. Упаковка такого лекарственного средства должна иметь специальное обозначение.</w:t>
      </w:r>
    </w:p>
    <w:p w:rsidR="00000000" w:rsidRDefault="007A5112">
      <w:bookmarkStart w:id="7713" w:name="sub_136012"/>
      <w:bookmarkEnd w:id="7712"/>
      <w:r>
        <w:t xml:space="preserve">2. Порядок направления уведомления, указанного в </w:t>
      </w:r>
      <w:hyperlink w:anchor="sub_136011" w:history="1">
        <w:r>
          <w:rPr>
            <w:rStyle w:val="a0"/>
          </w:rPr>
          <w:t>пункте 1</w:t>
        </w:r>
      </w:hyperlink>
      <w:r>
        <w:t xml:space="preserve"> на</w:t>
      </w:r>
      <w:r>
        <w:t xml:space="preserve">стоящей статьи, основания и </w:t>
      </w:r>
      <w:hyperlink r:id="rId1022" w:history="1">
        <w:r>
          <w:rPr>
            <w:rStyle w:val="a0"/>
          </w:rPr>
          <w:t>порядок</w:t>
        </w:r>
      </w:hyperlink>
      <w:r>
        <w:t xml:space="preserve"> принятия решения об использовании изобретения для производства на территории Российской Федерации лекарственного средства в целях его экспорта и прекращения его действия, порядок определения срока действия решения, а также </w:t>
      </w:r>
      <w:hyperlink r:id="rId1023" w:history="1">
        <w:r>
          <w:rPr>
            <w:rStyle w:val="a0"/>
          </w:rPr>
          <w:t>методика</w:t>
        </w:r>
      </w:hyperlink>
      <w:r>
        <w:t xml:space="preserve"> определения размера компенсации и порядок ее выплаты утверждаются Правительством Российской Федерации в соответствии с международным договором Российской Федерации.</w:t>
      </w:r>
    </w:p>
    <w:bookmarkEnd w:id="7713"/>
    <w:p w:rsidR="00000000" w:rsidRDefault="007A5112"/>
    <w:p w:rsidR="00000000" w:rsidRDefault="007A5112">
      <w:pPr>
        <w:pStyle w:val="a1"/>
      </w:pPr>
      <w:bookmarkStart w:id="7714" w:name="sub_41361"/>
      <w:r>
        <w:rPr>
          <w:rStyle w:val="a"/>
        </w:rPr>
        <w:t>Статья 1361.</w:t>
      </w:r>
      <w:r>
        <w:t xml:space="preserve"> Право преждеп</w:t>
      </w:r>
      <w:r>
        <w:t>ользования на изобретение, полезную модель или промышленный образец</w:t>
      </w:r>
    </w:p>
    <w:p w:rsidR="00000000" w:rsidRDefault="007A5112">
      <w:bookmarkStart w:id="7715" w:name="sub_413611"/>
      <w:bookmarkEnd w:id="7714"/>
      <w:r>
        <w:t>1. Лицо, которое до даты приоритета изобретения, полезной модели или промышленного образца (</w:t>
      </w:r>
      <w:hyperlink w:anchor="sub_41381" w:history="1">
        <w:r>
          <w:rPr>
            <w:rStyle w:val="a0"/>
          </w:rPr>
          <w:t>статьи 1381</w:t>
        </w:r>
      </w:hyperlink>
      <w:r>
        <w:t xml:space="preserve"> и </w:t>
      </w:r>
      <w:hyperlink w:anchor="sub_41382" w:history="1">
        <w:r>
          <w:rPr>
            <w:rStyle w:val="a0"/>
          </w:rPr>
          <w:t>1382</w:t>
        </w:r>
      </w:hyperlink>
      <w:r>
        <w:t>) доб</w:t>
      </w:r>
      <w:r>
        <w:t>росовестно использовало на территории Российской Федерации созданное независимо от автора тождественное решение или решение, отличающееся от изобретения только эквивалентными признаками (</w:t>
      </w:r>
      <w:hyperlink w:anchor="sub_413583" w:history="1">
        <w:r>
          <w:rPr>
            <w:rStyle w:val="a0"/>
          </w:rPr>
          <w:t>пункт 3 статьи 1358</w:t>
        </w:r>
      </w:hyperlink>
      <w:r>
        <w:t>), либо сделало необхо</w:t>
      </w:r>
      <w:r>
        <w:t>димые к этому приготовления, сохраняет право на дальнейшее безвозмездное использование тождественного решения без расширения объема такого использования (право преждепользования).</w:t>
      </w:r>
    </w:p>
    <w:p w:rsidR="00000000" w:rsidRDefault="007A5112">
      <w:bookmarkStart w:id="7716" w:name="sub_413612"/>
      <w:bookmarkEnd w:id="7715"/>
      <w:r>
        <w:t>2. Право преждепользования может быть передано другому л</w:t>
      </w:r>
      <w:r>
        <w:t>ицу только вместе с предприятием, на котором имело место использование тождественного решения или были сделаны необходимые к этому приготовления.</w:t>
      </w:r>
    </w:p>
    <w:bookmarkEnd w:id="7716"/>
    <w:p w:rsidR="00000000" w:rsidRDefault="007A5112"/>
    <w:p w:rsidR="00000000" w:rsidRDefault="007A5112">
      <w:pPr>
        <w:pStyle w:val="a1"/>
      </w:pPr>
      <w:bookmarkStart w:id="7717" w:name="sub_41362"/>
      <w:r>
        <w:rPr>
          <w:rStyle w:val="a"/>
        </w:rPr>
        <w:t>Статья 1362.</w:t>
      </w:r>
      <w:r>
        <w:t xml:space="preserve"> Принудительная лицензия на изобретение, полезную модель или промышленный обра</w:t>
      </w:r>
      <w:r>
        <w:t>зец</w:t>
      </w:r>
    </w:p>
    <w:p w:rsidR="00000000" w:rsidRDefault="007A5112">
      <w:bookmarkStart w:id="7718" w:name="sub_413621"/>
      <w:bookmarkEnd w:id="7717"/>
      <w:r>
        <w:t xml:space="preserve">1. Если изобретение или промышленный образец не используется либо недостаточно используется патентообладателем в течение четырех лет со дня выдачи патента, а полезная модель - в течение трех лет со дня выдачи патента, что приводит к </w:t>
      </w:r>
      <w:r>
        <w:t>недостаточному предложению соответствующих товаров, работ или услуг на рынке, любое лицо, желающее и готовое использовать такие изобретение, полезную модель или промышленный образец, при отказе патентообладателя от заключения с этим лицом лицензионного дог</w:t>
      </w:r>
      <w:r>
        <w:t>овора на условиях, соответствующих установившейся практике, вправе обратиться в суд с иском к патентообладателю о предоставлении принудительной простой (неисключительной) лицензии на использование на территории Российской Федерации изобретения, полезной мо</w:t>
      </w:r>
      <w:r>
        <w:t>дели или промышленного образца. В исковом требовании это лицо должно указать предлагаемые им условия предоставления ему такой лицензии, в том числе объем использования изобретения, полезной модели или промышленного образца, размер, порядок и сроки платежей</w:t>
      </w:r>
      <w:r>
        <w:t>.</w:t>
      </w:r>
    </w:p>
    <w:p w:rsidR="00000000" w:rsidRDefault="007A5112">
      <w:bookmarkStart w:id="7719" w:name="sub_41362012"/>
      <w:bookmarkEnd w:id="7718"/>
      <w:r>
        <w:t>Если патентообладатель не докажет, что неиспользование или недостаточное использование им изобретения, полезной модели или промышленного образца обусловлено уважительными причинами, суд принимает решение о предоставлении лицензии, у</w:t>
      </w:r>
      <w:r>
        <w:t xml:space="preserve">казанной в </w:t>
      </w:r>
      <w:hyperlink w:anchor="sub_413621" w:history="1">
        <w:r>
          <w:rPr>
            <w:rStyle w:val="a0"/>
          </w:rPr>
          <w:t>абзаце первом</w:t>
        </w:r>
      </w:hyperlink>
      <w:r>
        <w:t xml:space="preserve"> настоящего пункта, и об условиях ее предоставления. Суммарный размер платежей за такую лицензию должен быть установлен в решении суда не ниже цены лицензии, определяемой при сравнимых обстоятельствах.</w:t>
      </w:r>
    </w:p>
    <w:p w:rsidR="00000000" w:rsidRDefault="007A5112">
      <w:bookmarkStart w:id="7720" w:name="sub_41362013"/>
      <w:bookmarkEnd w:id="7719"/>
      <w:r>
        <w:t>Действие принудительной простой (неисключительной) лицензии может быть прекращено в судебном порядке по иску патентообладателя, если обстоятельства, обусловившие предоставление такой лицензии, перестанут существовать и их возникновени</w:t>
      </w:r>
      <w:r>
        <w:t>е вновь маловероятно. В этом случае суд устанавливает срок и порядок прекращения принудительной простой (неисключительной) лицензии и возникших в связи с получением этой лицензии прав.</w:t>
      </w:r>
    </w:p>
    <w:p w:rsidR="00000000" w:rsidRDefault="007A5112">
      <w:bookmarkStart w:id="7721" w:name="sub_41362014"/>
      <w:bookmarkEnd w:id="7720"/>
      <w:r>
        <w:t>Предоставление в соответствии с правилами насто</w:t>
      </w:r>
      <w:r>
        <w:t>ящего пункта принудительной простой (неисключительной) лицензии на использование изобретения, относящегося к технологии полупроводников, допускается исключительно для его некоммерческого использования в государственных, общественных и иных публичных интере</w:t>
      </w:r>
      <w:r>
        <w:t xml:space="preserve">сах или для изменения положения, которое в установленном порядке признано нарушающим требования </w:t>
      </w:r>
      <w:hyperlink r:id="rId1024" w:history="1">
        <w:r>
          <w:rPr>
            <w:rStyle w:val="a0"/>
          </w:rPr>
          <w:t>антимонопольного законодательства</w:t>
        </w:r>
      </w:hyperlink>
      <w:r>
        <w:t xml:space="preserve"> Российской Федерации.</w:t>
      </w:r>
    </w:p>
    <w:p w:rsidR="00000000" w:rsidRDefault="007A5112">
      <w:bookmarkStart w:id="7722" w:name="sub_413622"/>
      <w:bookmarkEnd w:id="7721"/>
      <w:r>
        <w:t>2. Если патентообл</w:t>
      </w:r>
      <w:r>
        <w:t>адатель не может использовать изобретение, на которое он имеет исключительное право, не нарушая при этом прав обладателя другого патента (первого патента) на изобретение или полезную модель, отказавшегося от заключения лицензионного договора на условиях, с</w:t>
      </w:r>
      <w:r>
        <w:t>оответствующих установившейся практике, обладатель патента (второго патента) имеет право обратиться в суд с иском к обладателю первого патента о предоставлении принудительной простой (неисключительной) лицензии на использование на территории Российской Фед</w:t>
      </w:r>
      <w:r>
        <w:t>ерации изобретения или полезной модели обладателя первого патента. В исковом требовании должны быть указаны предлагаемые обладателем второго патента условия предоставления ему такой лицензии, в том числе объем использования изобретения или полезной модели,</w:t>
      </w:r>
      <w:r>
        <w:t xml:space="preserve"> размер, порядок и сроки платежей. Если этот патентообладатель, имеющий исключительное право на такое зависимое изобретение, докажет, что оно представляет собой важное техническое достижение и имеет существенные экономические преимущества перед изобретение</w:t>
      </w:r>
      <w:r>
        <w:t>м или полезной моделью обладателя первого патента, суд принимает решение о предоставлении ему принудительной простой (неисключительной) лицензии. Полученное по этой лицензии право использования изобретения, охраняемое первым патентом, не может быть передан</w:t>
      </w:r>
      <w:r>
        <w:t>о другим лицам, кроме случая отчуждения второго патента.</w:t>
      </w:r>
    </w:p>
    <w:p w:rsidR="00000000" w:rsidRDefault="007A5112">
      <w:bookmarkStart w:id="7723" w:name="sub_4136222"/>
      <w:bookmarkEnd w:id="7722"/>
      <w:r>
        <w:t>Суммарный размер платежей за принудительную простую (неисключительную) лицензию должен быть установлен в решении суда не ниже цены лицензии, определяемой при сравнимых обстоятель</w:t>
      </w:r>
      <w:r>
        <w:t>ствах.</w:t>
      </w:r>
    </w:p>
    <w:p w:rsidR="00000000" w:rsidRDefault="007A5112">
      <w:bookmarkStart w:id="7724" w:name="sub_4136223"/>
      <w:bookmarkEnd w:id="7723"/>
      <w:r>
        <w:t>В случае предоставления в соответствии с настоящим пунктом принудительной простой (неисключительной) лицензии обладатель патента на изобретение или полезную модель, право на использование которых предоставлено на основании указ</w:t>
      </w:r>
      <w:r>
        <w:t>анной лицензии, также имеет право на получение простой (неисключительной) лицензии на использование зависимого изобретения, в связи с которым была выдана принудительная простая (неисключительная) лицензия, на условиях, соответствующих установившейся практи</w:t>
      </w:r>
      <w:r>
        <w:t>ке.</w:t>
      </w:r>
    </w:p>
    <w:p w:rsidR="00000000" w:rsidRDefault="007A5112">
      <w:bookmarkStart w:id="7725" w:name="sub_413623"/>
      <w:bookmarkEnd w:id="7724"/>
      <w:r>
        <w:t xml:space="preserve">3. На основании решения суда, предусмотренного </w:t>
      </w:r>
      <w:hyperlink w:anchor="sub_413621" w:history="1">
        <w:r>
          <w:rPr>
            <w:rStyle w:val="a0"/>
          </w:rPr>
          <w:t>пунктами 1</w:t>
        </w:r>
      </w:hyperlink>
      <w:r>
        <w:t xml:space="preserve"> и </w:t>
      </w:r>
      <w:hyperlink w:anchor="sub_413622" w:history="1">
        <w:r>
          <w:rPr>
            <w:rStyle w:val="a0"/>
          </w:rPr>
          <w:t>2</w:t>
        </w:r>
      </w:hyperlink>
      <w:r>
        <w:t xml:space="preserve"> настоящей статьи, федеральный орган исполнительной власти по интеллектуальной собственности осуществляет государс</w:t>
      </w:r>
      <w:r>
        <w:t>твенную регистрацию предоставления и прекращения права использования изобретения, полезной модели или промышленного образца на условиях принудительной простой (неисключительной) лицензии.</w:t>
      </w:r>
    </w:p>
    <w:bookmarkEnd w:id="7725"/>
    <w:p w:rsidR="00000000" w:rsidRDefault="007A5112"/>
    <w:p w:rsidR="00000000" w:rsidRDefault="007A5112">
      <w:pPr>
        <w:pStyle w:val="a1"/>
      </w:pPr>
      <w:bookmarkStart w:id="7726" w:name="sub_41363"/>
      <w:r>
        <w:rPr>
          <w:rStyle w:val="a"/>
        </w:rPr>
        <w:t>Статья 1363.</w:t>
      </w:r>
      <w:r>
        <w:t xml:space="preserve"> Сроки действия исключительных прав </w:t>
      </w:r>
      <w:r>
        <w:t>на изобретение, полезную модель, промышленный образец</w:t>
      </w:r>
    </w:p>
    <w:p w:rsidR="00000000" w:rsidRDefault="007A5112">
      <w:bookmarkStart w:id="7727" w:name="sub_413631"/>
      <w:bookmarkEnd w:id="7726"/>
      <w:r>
        <w:t>1. Исключительное право на изобретение, полезную модель, промышленный образец и удостоверяющий это право патент действуют при условии соблюдения требований, установленных настоящим Ко</w:t>
      </w:r>
      <w:r>
        <w:t>дексом, с даты подачи заявки на выдачу патента в федеральный орган исполнительной власти по интеллектуальной собственности или в случае выделения заявки (</w:t>
      </w:r>
      <w:hyperlink w:anchor="sub_413814" w:history="1">
        <w:r>
          <w:rPr>
            <w:rStyle w:val="a0"/>
          </w:rPr>
          <w:t>пункт 4 статьи 1381</w:t>
        </w:r>
      </w:hyperlink>
      <w:r>
        <w:t>) с даты подачи первоначальной заявки:</w:t>
      </w:r>
    </w:p>
    <w:p w:rsidR="00000000" w:rsidRDefault="007A5112">
      <w:bookmarkStart w:id="7728" w:name="sub_4136322"/>
      <w:bookmarkEnd w:id="7727"/>
      <w:r>
        <w:t>двадцать лет - для изобретений;</w:t>
      </w:r>
    </w:p>
    <w:p w:rsidR="00000000" w:rsidRDefault="007A5112">
      <w:bookmarkStart w:id="7729" w:name="sub_4136323"/>
      <w:bookmarkEnd w:id="7728"/>
      <w:r>
        <w:t>десять лет - для полезных моделей;</w:t>
      </w:r>
    </w:p>
    <w:p w:rsidR="00000000" w:rsidRDefault="007A5112">
      <w:bookmarkStart w:id="7730" w:name="sub_4136324"/>
      <w:bookmarkEnd w:id="7729"/>
      <w:r>
        <w:t>пять лет - для промышленных образцов.</w:t>
      </w:r>
    </w:p>
    <w:p w:rsidR="00000000" w:rsidRDefault="007A5112">
      <w:bookmarkStart w:id="7731" w:name="sub_4136325"/>
      <w:bookmarkEnd w:id="7730"/>
      <w:r>
        <w:t xml:space="preserve">Защита исключительного права, удостоверенного патентом, может быть осуществлена </w:t>
      </w:r>
      <w:r>
        <w:t>только после государственной регистрации изобретения, полезной модели или промышленного образца и выдачи патента (</w:t>
      </w:r>
      <w:hyperlink w:anchor="sub_41393" w:history="1">
        <w:r>
          <w:rPr>
            <w:rStyle w:val="a0"/>
          </w:rPr>
          <w:t>статья 1393</w:t>
        </w:r>
      </w:hyperlink>
      <w:r>
        <w:t>).</w:t>
      </w:r>
    </w:p>
    <w:p w:rsidR="00000000" w:rsidRDefault="007A5112">
      <w:bookmarkStart w:id="7732" w:name="sub_413632"/>
      <w:bookmarkEnd w:id="7731"/>
      <w:r>
        <w:t>2. Если с даты подачи заявки на выдачу патента на изобретение, относящееся к так</w:t>
      </w:r>
      <w:r>
        <w:t>ому продукту, как лекарственное средство, пестицид или агрохимикат, для применения которых требуется получение в установленном законом порядке разрешения, до дня получения первого разрешения на применение прошло более пяти лет, срок действия исключительног</w:t>
      </w:r>
      <w:r>
        <w:t>о права на соответствующее изобретение и удостоверяющего это право патента продлевается по заявлению патентообладателя федеральным органом исполнительной власти по интеллектуальной собственности.</w:t>
      </w:r>
    </w:p>
    <w:p w:rsidR="00000000" w:rsidRDefault="007A5112">
      <w:bookmarkStart w:id="7733" w:name="sub_41363202"/>
      <w:bookmarkEnd w:id="7732"/>
      <w:r>
        <w:t xml:space="preserve">Указанный срок продлевается на время, </w:t>
      </w:r>
      <w:r>
        <w:t>прошедшее с даты подачи заявки на выдачу патента на изобретение до дня получения первого разрешения на применение продукта, за вычетом пяти лет, но не более чем на пять лет.</w:t>
      </w:r>
    </w:p>
    <w:bookmarkStart w:id="7734" w:name="sub_136322"/>
    <w:bookmarkEnd w:id="7733"/>
    <w:p w:rsidR="00000000" w:rsidRDefault="007A5112">
      <w:r>
        <w:fldChar w:fldCharType="begin"/>
      </w:r>
      <w:r>
        <w:instrText>HYPERLINK "http://ivo.garant.ru/document/redirect/403158463/</w:instrText>
      </w:r>
      <w:r>
        <w:instrText>1000"</w:instrText>
      </w:r>
      <w:r>
        <w:fldChar w:fldCharType="separate"/>
      </w:r>
      <w:r>
        <w:rPr>
          <w:rStyle w:val="a0"/>
        </w:rPr>
        <w:t>Заявление</w:t>
      </w:r>
      <w:r>
        <w:fldChar w:fldCharType="end"/>
      </w:r>
      <w:r>
        <w:t xml:space="preserve"> о продлении срока </w:t>
      </w:r>
      <w:hyperlink r:id="rId1025" w:history="1">
        <w:r>
          <w:rPr>
            <w:rStyle w:val="a0"/>
          </w:rPr>
          <w:t>подается</w:t>
        </w:r>
      </w:hyperlink>
      <w:r>
        <w:t xml:space="preserve"> патентообладателем в период действия патента до истечения шести месяцев со дня получения первого разрешения на применение продукта или с даты выд</w:t>
      </w:r>
      <w:r>
        <w:t>ачи патента в зависимости от того, какой из этих сроков истекает позднее.</w:t>
      </w:r>
    </w:p>
    <w:p w:rsidR="00000000" w:rsidRDefault="007A5112">
      <w:bookmarkStart w:id="7735" w:name="sub_41363204"/>
      <w:bookmarkEnd w:id="7734"/>
      <w:r>
        <w:t>У патентообладателя могут быть запрошены дополнительные материалы, если без них рассмотрение заявления невозможно. Дополнительные материалы должны быть представ</w:t>
      </w:r>
      <w:r>
        <w:t>лены в течение трех месяцев со дня направления такого запроса. Если патентообладатель в этот срок не представит запрошенные материалы или не подаст ходатайство о продлении срока, заявление не удовлетворяется. Срок, установленный для представления дополните</w:t>
      </w:r>
      <w:r>
        <w:t>льных материалов, может быть продлен федеральным органом исполнительной власти по интеллектуальной собственности не более чем на десять месяцев.</w:t>
      </w:r>
    </w:p>
    <w:p w:rsidR="00000000" w:rsidRDefault="007A5112">
      <w:bookmarkStart w:id="7736" w:name="sub_41363205"/>
      <w:bookmarkEnd w:id="7735"/>
      <w:r>
        <w:t xml:space="preserve">При продлении на основании </w:t>
      </w:r>
      <w:hyperlink w:anchor="sub_413632" w:history="1">
        <w:r>
          <w:rPr>
            <w:rStyle w:val="a0"/>
          </w:rPr>
          <w:t>абзаца первого</w:t>
        </w:r>
      </w:hyperlink>
      <w:r>
        <w:t xml:space="preserve"> настоящего пункта</w:t>
      </w:r>
      <w:r>
        <w:t xml:space="preserve"> срока действия исключительного права выдается дополнительный патент с формулой, содержащей совокупность признаков запатентованного изобретения, характеризующую продукт, на применение которого получено разрешение.</w:t>
      </w:r>
    </w:p>
    <w:p w:rsidR="00000000" w:rsidRDefault="007A5112">
      <w:bookmarkStart w:id="7737" w:name="sub_413633"/>
      <w:bookmarkEnd w:id="7736"/>
      <w:r>
        <w:t xml:space="preserve">3. Срок действия исключительного права на промышленный образец и удостоверяющего это право патента по </w:t>
      </w:r>
      <w:hyperlink r:id="rId1026" w:history="1">
        <w:r>
          <w:rPr>
            <w:rStyle w:val="a0"/>
          </w:rPr>
          <w:t>заявлению</w:t>
        </w:r>
      </w:hyperlink>
      <w:r>
        <w:t xml:space="preserve"> патентообладателя может быть неоднократно продлен на пять лет, но в целом не</w:t>
      </w:r>
      <w:r>
        <w:t xml:space="preserve"> более чем на двадцать пять лет, считая с даты подачи заявки на выдачу патента в федеральный орган исполнительной власти по интеллектуальной собственности или в случае выделения заявки (</w:t>
      </w:r>
      <w:hyperlink w:anchor="sub_413814" w:history="1">
        <w:r>
          <w:rPr>
            <w:rStyle w:val="a0"/>
          </w:rPr>
          <w:t>пункт 4 статьи 1381</w:t>
        </w:r>
      </w:hyperlink>
      <w:r>
        <w:t>) с даты подачи первона</w:t>
      </w:r>
      <w:r>
        <w:t>чальной заявки.</w:t>
      </w:r>
    </w:p>
    <w:p w:rsidR="00000000" w:rsidRDefault="007A5112">
      <w:bookmarkStart w:id="7738" w:name="sub_413634"/>
      <w:bookmarkEnd w:id="7737"/>
      <w:r>
        <w:t>4. Порядок выдачи и действия дополнительного патента на изобретение и продления срока действия патента на изобретение или промышленный образец устанавливается федеральным органом исполнительной власти, осуществляющим нор</w:t>
      </w:r>
      <w:r>
        <w:t>мативно-правовое регулирование в сфере интеллектуальной собственности.</w:t>
      </w:r>
    </w:p>
    <w:p w:rsidR="00000000" w:rsidRDefault="007A5112">
      <w:bookmarkStart w:id="7739" w:name="sub_413635"/>
      <w:bookmarkEnd w:id="7738"/>
      <w:r>
        <w:t>5. Действие исключительного права на изобретение, полезную модель, промышленный образец и удостоверяющего это право патента, в том числе дополнительного патента, при</w:t>
      </w:r>
      <w:r>
        <w:t xml:space="preserve">знается недействительным или прекращается досрочно по основаниям и в порядке, которые предусмотрены </w:t>
      </w:r>
      <w:hyperlink w:anchor="sub_41398" w:history="1">
        <w:r>
          <w:rPr>
            <w:rStyle w:val="a0"/>
          </w:rPr>
          <w:t>статьями 1398</w:t>
        </w:r>
      </w:hyperlink>
      <w:r>
        <w:t xml:space="preserve"> и </w:t>
      </w:r>
      <w:hyperlink w:anchor="sub_41399" w:history="1">
        <w:r>
          <w:rPr>
            <w:rStyle w:val="a0"/>
          </w:rPr>
          <w:t>1399</w:t>
        </w:r>
      </w:hyperlink>
      <w:r>
        <w:t xml:space="preserve"> настоящего Кодекса.</w:t>
      </w:r>
    </w:p>
    <w:p w:rsidR="00000000" w:rsidRDefault="007A5112">
      <w:bookmarkStart w:id="7740" w:name="sub_4136352"/>
      <w:bookmarkEnd w:id="7739"/>
      <w:r>
        <w:t>Продление срока действия исключительного</w:t>
      </w:r>
      <w:r>
        <w:t xml:space="preserve"> права на изобретение, относящееся к такому продукту, как лекарственное средство, пестицид или агрохимикат, а также действие удостоверяющего его дополнительного патента признается недействительным в случае нарушения условий, предусмотренных </w:t>
      </w:r>
      <w:hyperlink w:anchor="sub_413632" w:history="1">
        <w:r>
          <w:rPr>
            <w:rStyle w:val="a0"/>
          </w:rPr>
          <w:t>пунктом 2</w:t>
        </w:r>
      </w:hyperlink>
      <w:r>
        <w:t xml:space="preserve"> настоящей статьи.</w:t>
      </w:r>
    </w:p>
    <w:p w:rsidR="00000000" w:rsidRDefault="007A5112">
      <w:bookmarkStart w:id="7741" w:name="sub_136353"/>
      <w:bookmarkEnd w:id="7740"/>
      <w:r>
        <w:t xml:space="preserve">Продление срока действия исключительного права на изобретение и действия удостоверяющего его дополнительного патента в случае нарушения условий, предусмотренных </w:t>
      </w:r>
      <w:hyperlink w:anchor="sub_413632" w:history="1">
        <w:r>
          <w:rPr>
            <w:rStyle w:val="a0"/>
          </w:rPr>
          <w:t xml:space="preserve">пунктом </w:t>
        </w:r>
        <w:r>
          <w:rPr>
            <w:rStyle w:val="a0"/>
          </w:rPr>
          <w:t>2</w:t>
        </w:r>
      </w:hyperlink>
      <w:r>
        <w:t xml:space="preserve"> настоящей статьи, может быть оспорено путем подачи возражения в федеральный орган исполнительной власти по интеллектуальной собственности в соответствии с порядком, установленным </w:t>
      </w:r>
      <w:hyperlink w:anchor="sub_413982" w:history="1">
        <w:r>
          <w:rPr>
            <w:rStyle w:val="a0"/>
          </w:rPr>
          <w:t>пунктом 2 статьи 1398</w:t>
        </w:r>
      </w:hyperlink>
      <w:r>
        <w:t xml:space="preserve"> настоящего Кодекса.</w:t>
      </w:r>
    </w:p>
    <w:p w:rsidR="00000000" w:rsidRDefault="007A5112">
      <w:bookmarkStart w:id="7742" w:name="sub_4136354"/>
      <w:bookmarkEnd w:id="7741"/>
      <w:r>
        <w:t xml:space="preserve">В случае, если признано недействительным продление срока действия исключительного права на изобретение и действия удостоверяющего его дополнительного патента, дополнительный патент аннулируется со дня, следующего за днем окончания срока </w:t>
      </w:r>
      <w:r>
        <w:t xml:space="preserve">действия патента, установленного в соответствии с </w:t>
      </w:r>
      <w:hyperlink w:anchor="sub_413631" w:history="1">
        <w:r>
          <w:rPr>
            <w:rStyle w:val="a0"/>
          </w:rPr>
          <w:t>пунктом 1</w:t>
        </w:r>
      </w:hyperlink>
      <w:r>
        <w:t xml:space="preserve"> настоящей статьи.</w:t>
      </w:r>
    </w:p>
    <w:bookmarkEnd w:id="7742"/>
    <w:p w:rsidR="00000000" w:rsidRDefault="007A5112"/>
    <w:p w:rsidR="00000000" w:rsidRDefault="007A5112">
      <w:pPr>
        <w:pStyle w:val="a1"/>
      </w:pPr>
      <w:bookmarkStart w:id="7743" w:name="sub_41364"/>
      <w:r>
        <w:rPr>
          <w:rStyle w:val="a"/>
        </w:rPr>
        <w:t>Статья 1364.</w:t>
      </w:r>
      <w:r>
        <w:t xml:space="preserve"> Переход изобретения, полезной модели или промышленного образца в общественное достояние</w:t>
      </w:r>
    </w:p>
    <w:p w:rsidR="00000000" w:rsidRDefault="007A5112">
      <w:bookmarkStart w:id="7744" w:name="sub_413641"/>
      <w:bookmarkEnd w:id="7743"/>
      <w:r>
        <w:t xml:space="preserve">1. После </w:t>
      </w:r>
      <w:r>
        <w:t>прекращения действия исключительного права изобретение, полезная модель или промышленный образец переходит в общественное достояние.</w:t>
      </w:r>
    </w:p>
    <w:p w:rsidR="00000000" w:rsidRDefault="007A5112">
      <w:bookmarkStart w:id="7745" w:name="sub_413642"/>
      <w:bookmarkEnd w:id="7744"/>
      <w:r>
        <w:t>2. Изобретение, полезная модель или промышленный образец, перешедшие в общественное достояние, могут св</w:t>
      </w:r>
      <w:r>
        <w:t>ободно использоваться любым лицом без чьего-либо согласия или разрешения и без выплаты вознаграждения за использование.</w:t>
      </w:r>
    </w:p>
    <w:bookmarkEnd w:id="7745"/>
    <w:p w:rsidR="00000000" w:rsidRDefault="007A5112"/>
    <w:p w:rsidR="00000000" w:rsidRDefault="007A5112">
      <w:pPr>
        <w:pStyle w:val="Heading1"/>
      </w:pPr>
      <w:bookmarkStart w:id="7746" w:name="sub_40723"/>
      <w:r>
        <w:t>§ 3. Распоряжение исключительным правом на изобретение, полезную модель или промышленный образец</w:t>
      </w:r>
    </w:p>
    <w:bookmarkEnd w:id="7746"/>
    <w:p w:rsidR="00000000" w:rsidRDefault="007A5112"/>
    <w:p w:rsidR="00000000" w:rsidRDefault="007A5112">
      <w:pPr>
        <w:pStyle w:val="a1"/>
      </w:pPr>
      <w:bookmarkStart w:id="7747" w:name="sub_41365"/>
      <w:r>
        <w:rPr>
          <w:rStyle w:val="a"/>
        </w:rPr>
        <w:t>Статья 1365.</w:t>
      </w:r>
      <w:r>
        <w:t xml:space="preserve"> Договор об отчуждении исключительного права на изобретение, полезную модель или промышленный образец</w:t>
      </w:r>
    </w:p>
    <w:p w:rsidR="00000000" w:rsidRDefault="007A5112">
      <w:bookmarkStart w:id="7748" w:name="sub_41547278"/>
      <w:bookmarkEnd w:id="7747"/>
      <w:r>
        <w:t>1. По договору об отчуждении исключительного права на изобретение, полезную модель или промышленный образец (договор об о</w:t>
      </w:r>
      <w:r>
        <w:t>тчуждении патента) одна сторона (патентообладатель) передает или обязуется передать принадлежащее ей исключительное право на соответствующий результат интеллектуальной деятельности в полном объеме другой стороне - приобретателю исключительного права (приоб</w:t>
      </w:r>
      <w:r>
        <w:t>ретателю патента).</w:t>
      </w:r>
    </w:p>
    <w:p w:rsidR="00000000" w:rsidRDefault="007A5112">
      <w:bookmarkStart w:id="7749" w:name="sub_413652"/>
      <w:bookmarkEnd w:id="7748"/>
      <w:r>
        <w:t>2. Отчуждение исключительного права на промышленный образец не допускается, если оно может явиться причиной введения потребителя в заблуждение относительно товара или его изготовителя.</w:t>
      </w:r>
    </w:p>
    <w:bookmarkEnd w:id="7749"/>
    <w:p w:rsidR="00000000" w:rsidRDefault="007A5112"/>
    <w:p w:rsidR="00000000" w:rsidRDefault="007A5112">
      <w:pPr>
        <w:pStyle w:val="a1"/>
      </w:pPr>
      <w:bookmarkStart w:id="7750" w:name="sub_41366"/>
      <w:r>
        <w:rPr>
          <w:rStyle w:val="a"/>
        </w:rPr>
        <w:t>Статья 136</w:t>
      </w:r>
      <w:r>
        <w:rPr>
          <w:rStyle w:val="a"/>
        </w:rPr>
        <w:t>6.</w:t>
      </w:r>
      <w:r>
        <w:t xml:space="preserve"> Публичное предложение заключить договор об отчуждении патента на изобретение</w:t>
      </w:r>
    </w:p>
    <w:p w:rsidR="00000000" w:rsidRDefault="007A5112">
      <w:bookmarkStart w:id="7751" w:name="sub_413661"/>
      <w:bookmarkEnd w:id="7750"/>
      <w:r>
        <w:t xml:space="preserve">1. Заявитель, являющийся единственным автором изобретения, до принятия по заявке решения о выдаче патента, либо об отказе в выдаче патента, либо о признании </w:t>
      </w:r>
      <w:r>
        <w:t>заявки отозванной может подать заявление о том, что в случае выдачи патента он обязуется заключить договор об отчуждении патента на условиях, соответствующих установившейся практике, с любым гражданином Российской Федерации или российским юридическим лицом</w:t>
      </w:r>
      <w:r>
        <w:t xml:space="preserve">, кто первым изъявил такое желание и уведомил об этом патентообладателя и федеральный орган исполнительной власти по интеллектуальной собственности. При наличии указанного заявления патентные пошлины, предусмотренные настоящим Кодексом, в отношении заявки </w:t>
      </w:r>
      <w:r>
        <w:t xml:space="preserve">на выдачу патента на изобретение и в отношении патента, выданного по этой заявке, с заявителя не взимаются за совершение юридически значимых действий, </w:t>
      </w:r>
      <w:hyperlink r:id="rId1027" w:history="1">
        <w:r>
          <w:rPr>
            <w:rStyle w:val="a0"/>
          </w:rPr>
          <w:t>перечень</w:t>
        </w:r>
      </w:hyperlink>
      <w:r>
        <w:t xml:space="preserve"> которых установлен Правител</w:t>
      </w:r>
      <w:r>
        <w:t>ьством Российской Федерации. Уплаченные до подачи указанного заявления пошлины не возвращаются.</w:t>
      </w:r>
    </w:p>
    <w:p w:rsidR="00000000" w:rsidRDefault="007A5112">
      <w:bookmarkStart w:id="7752" w:name="sub_4136612"/>
      <w:bookmarkEnd w:id="7751"/>
      <w:r>
        <w:t>Федеральный орган исполнительной власти по интеллектуальной собственности публикует в официальном бюллетене сведения об указанном заявлении</w:t>
      </w:r>
      <w:r>
        <w:t>.</w:t>
      </w:r>
    </w:p>
    <w:bookmarkStart w:id="7753" w:name="sub_4136613"/>
    <w:bookmarkEnd w:id="7752"/>
    <w:p w:rsidR="00000000" w:rsidRDefault="007A5112">
      <w:r>
        <w:fldChar w:fldCharType="begin"/>
      </w:r>
      <w:r>
        <w:instrText>HYPERLINK "http://ivo.garant.ru/document/redirect/12163962/101901"</w:instrText>
      </w:r>
      <w:r>
        <w:fldChar w:fldCharType="separate"/>
      </w:r>
      <w:r>
        <w:rPr>
          <w:rStyle w:val="a0"/>
        </w:rPr>
        <w:t>Количество</w:t>
      </w:r>
      <w:r>
        <w:fldChar w:fldCharType="end"/>
      </w:r>
      <w:r>
        <w:t xml:space="preserve"> поданных в течение года одним заявителем заявок, в отношении которых при подаче указанного заявления он освобождается от уплаты патентных пошлин, предус</w:t>
      </w:r>
      <w:r>
        <w:t>мотренных настоящим Кодексом, устанавливается Правительством Российской Федерации.</w:t>
      </w:r>
    </w:p>
    <w:p w:rsidR="00000000" w:rsidRDefault="007A5112">
      <w:bookmarkStart w:id="7754" w:name="sub_413662"/>
      <w:bookmarkEnd w:id="7753"/>
      <w:r>
        <w:t xml:space="preserve">2. Лицо, заключившее с патентообладателем на основании его заявления, указанного в </w:t>
      </w:r>
      <w:hyperlink w:anchor="sub_413661" w:history="1">
        <w:r>
          <w:rPr>
            <w:rStyle w:val="a0"/>
          </w:rPr>
          <w:t>пункте 1</w:t>
        </w:r>
      </w:hyperlink>
      <w:r>
        <w:t xml:space="preserve"> настоящей статьи, договор об отч</w:t>
      </w:r>
      <w:r>
        <w:t xml:space="preserve">уждении патента на изобретение, обязано уплатить все патентные пошлины, от уплаты которых был освобожден заявитель (патентообладатель). В дальнейшем патентные пошлины уплачиваются в установленном </w:t>
      </w:r>
      <w:hyperlink r:id="rId1028" w:history="1">
        <w:r>
          <w:rPr>
            <w:rStyle w:val="a0"/>
          </w:rPr>
          <w:t>порядке</w:t>
        </w:r>
      </w:hyperlink>
      <w:r>
        <w:t>.</w:t>
      </w:r>
    </w:p>
    <w:p w:rsidR="00000000" w:rsidRDefault="007A5112">
      <w:bookmarkStart w:id="7755" w:name="sub_4136622"/>
      <w:bookmarkEnd w:id="7754"/>
      <w:r>
        <w:t>Государственная регистрация перехода исключительного права к приобретателю по договору об отчуждении патента осуществляется в федеральном органе исполнительной власти по интеллектуальной собственности при условии уплаты</w:t>
      </w:r>
      <w:r>
        <w:t xml:space="preserve"> всех патентных пошлин, от уплаты которых был освобожден заявитель (патентообладатель).</w:t>
      </w:r>
    </w:p>
    <w:p w:rsidR="00000000" w:rsidRDefault="007A5112">
      <w:bookmarkStart w:id="7756" w:name="sub_413663"/>
      <w:bookmarkEnd w:id="7755"/>
      <w:r>
        <w:t xml:space="preserve">3. Если в течение двух лет со дня публикации сведений о выдаче патента на изобретение, в отношении которого было сделано заявление, указанное в </w:t>
      </w:r>
      <w:hyperlink w:anchor="sub_413661" w:history="1">
        <w:r>
          <w:rPr>
            <w:rStyle w:val="a0"/>
          </w:rPr>
          <w:t>пункте 1</w:t>
        </w:r>
      </w:hyperlink>
      <w:r>
        <w:t xml:space="preserve"> настоящей статьи, в федеральный орган исполнительной власти по интеллектуальной собственности не поступило письменное уведомление о желании заключить договор об отчуждении патента, патентообладатель может подать в указанны</w:t>
      </w:r>
      <w:r>
        <w:t xml:space="preserve">й федеральный орган ходатайство об отзыве своего заявления. В этом случае предусмотренные настоящим </w:t>
      </w:r>
      <w:hyperlink w:anchor="sub_41249" w:history="1">
        <w:r>
          <w:rPr>
            <w:rStyle w:val="a0"/>
          </w:rPr>
          <w:t>Кодексом</w:t>
        </w:r>
      </w:hyperlink>
      <w:r>
        <w:t xml:space="preserve"> патентные пошлины, от уплаты которых заявитель (патентообладатель) был освобожден, подлежат уплате. В дальнейшем патентные пошлины уплачиваются в установленном </w:t>
      </w:r>
      <w:hyperlink r:id="rId1029" w:history="1">
        <w:r>
          <w:rPr>
            <w:rStyle w:val="a0"/>
          </w:rPr>
          <w:t>порядке</w:t>
        </w:r>
      </w:hyperlink>
      <w:r>
        <w:t>.</w:t>
      </w:r>
    </w:p>
    <w:bookmarkEnd w:id="7756"/>
    <w:p w:rsidR="00000000" w:rsidRDefault="007A5112">
      <w:r>
        <w:t>Федеральн</w:t>
      </w:r>
      <w:r>
        <w:t xml:space="preserve">ый орган исполнительной власти по интеллектуальной собственности публикует в официальном бюллетене сведения об отзыве заявления, указанного в </w:t>
      </w:r>
      <w:hyperlink w:anchor="sub_413661" w:history="1">
        <w:r>
          <w:rPr>
            <w:rStyle w:val="a0"/>
          </w:rPr>
          <w:t>пункте 1</w:t>
        </w:r>
      </w:hyperlink>
      <w:r>
        <w:t xml:space="preserve"> настоящей статьи.</w:t>
      </w:r>
    </w:p>
    <w:p w:rsidR="00000000" w:rsidRDefault="007A5112"/>
    <w:p w:rsidR="00000000" w:rsidRDefault="007A5112">
      <w:pPr>
        <w:pStyle w:val="a1"/>
      </w:pPr>
      <w:bookmarkStart w:id="7757" w:name="sub_41367"/>
      <w:r>
        <w:rPr>
          <w:rStyle w:val="a"/>
        </w:rPr>
        <w:t>Статья 1367.</w:t>
      </w:r>
      <w:r>
        <w:t xml:space="preserve"> Лицензионный договор о предоставлени</w:t>
      </w:r>
      <w:r>
        <w:t>и права использования изобретения, полезной модели или промышленного образца</w:t>
      </w:r>
    </w:p>
    <w:bookmarkEnd w:id="7757"/>
    <w:p w:rsidR="00000000" w:rsidRDefault="007A5112">
      <w:r>
        <w:t xml:space="preserve">По лицензионному договору одна сторона - патентообладатель (лицензиар) предоставляет или обязуется предоставить другой стороне (лицензиату) удостоверенное патентом право </w:t>
      </w:r>
      <w:r>
        <w:t>использования изобретения, полезной модели или промышленного образца в установленных договором пределах.</w:t>
      </w:r>
    </w:p>
    <w:p w:rsidR="00000000" w:rsidRDefault="007A5112"/>
    <w:p w:rsidR="00000000" w:rsidRDefault="007A5112">
      <w:pPr>
        <w:pStyle w:val="a1"/>
      </w:pPr>
      <w:bookmarkStart w:id="7758" w:name="sub_41368"/>
      <w:r>
        <w:rPr>
          <w:rStyle w:val="a"/>
        </w:rPr>
        <w:t>Статья 1368.</w:t>
      </w:r>
      <w:r>
        <w:t xml:space="preserve"> Открытая лицензия на изобретение, полезную модель или промышленный образец</w:t>
      </w:r>
    </w:p>
    <w:p w:rsidR="00000000" w:rsidRDefault="007A5112">
      <w:bookmarkStart w:id="7759" w:name="sub_413681"/>
      <w:bookmarkEnd w:id="7758"/>
      <w:r>
        <w:t xml:space="preserve">1. Патентообладатель может подать в федеральный орган исполнительной власти по интеллектуальной собственности </w:t>
      </w:r>
      <w:hyperlink r:id="rId1030" w:history="1">
        <w:r>
          <w:rPr>
            <w:rStyle w:val="a0"/>
          </w:rPr>
          <w:t>заявление</w:t>
        </w:r>
      </w:hyperlink>
      <w:r>
        <w:t xml:space="preserve"> о возможности предоставления любому лицу права использования изобрет</w:t>
      </w:r>
      <w:r>
        <w:t>ения, полезной модели или промышленного образца (открытой лицензии).</w:t>
      </w:r>
    </w:p>
    <w:p w:rsidR="00000000" w:rsidRDefault="007A5112">
      <w:bookmarkStart w:id="7760" w:name="sub_4136812"/>
      <w:bookmarkEnd w:id="7759"/>
      <w:r>
        <w:t xml:space="preserve">В этом случае размер </w:t>
      </w:r>
      <w:hyperlink r:id="rId1031" w:history="1">
        <w:r>
          <w:rPr>
            <w:rStyle w:val="a0"/>
          </w:rPr>
          <w:t>патентной пошлины</w:t>
        </w:r>
      </w:hyperlink>
      <w:r>
        <w:t xml:space="preserve"> за поддержание патента на изобретение, полезную модель или </w:t>
      </w:r>
      <w:r>
        <w:t>промышленный образец в силе уменьшается на пятьдесят процентов начиная с года, следующего за годом публикации федеральным органом исполнительной власти по интеллектуальной собственности сведений об открытой лицензии.</w:t>
      </w:r>
    </w:p>
    <w:p w:rsidR="00000000" w:rsidRDefault="007A5112">
      <w:bookmarkStart w:id="7761" w:name="sub_4136813"/>
      <w:bookmarkEnd w:id="7760"/>
      <w:r>
        <w:t>Условия лицензии,</w:t>
      </w:r>
      <w:r>
        <w:t xml:space="preserve"> на которых право использования изобретения, полезной модели или промышленного образца может быть предоставлено любому лицу, сообщаются патентообладателем в федеральный орган исполнительной власти по интеллектуальной собственности, который публикует за сче</w:t>
      </w:r>
      <w:r>
        <w:t xml:space="preserve">т патентообладателя соответствующие сведения об открытой лицензии. Патентообладатель обязан заключить с лицом, изъявившим желание использовать указанные изобретение, полезную модель или промышленный образец, </w:t>
      </w:r>
      <w:hyperlink w:anchor="sub_4123611" w:history="1">
        <w:r>
          <w:rPr>
            <w:rStyle w:val="a0"/>
          </w:rPr>
          <w:t>лицензионный договор</w:t>
        </w:r>
      </w:hyperlink>
      <w:r>
        <w:t xml:space="preserve"> на условиях простой (неисключительной) лицензии.</w:t>
      </w:r>
    </w:p>
    <w:p w:rsidR="00000000" w:rsidRDefault="007A5112">
      <w:bookmarkStart w:id="7762" w:name="sub_413682"/>
      <w:bookmarkEnd w:id="7761"/>
      <w:r>
        <w:t xml:space="preserve">2. Если патентообладатель в течение двух лет со дня публикации сведений об открытой лицензии не получал предложений в письменной форме о заключении лицензионного договора на условиях, </w:t>
      </w:r>
      <w:r>
        <w:t xml:space="preserve">содержащихся в его заявлении, по истечении двух лет он может подать в федеральный орган исполнительной власти по интеллектуальной собственности </w:t>
      </w:r>
      <w:hyperlink r:id="rId1032" w:history="1">
        <w:r>
          <w:rPr>
            <w:rStyle w:val="a0"/>
          </w:rPr>
          <w:t>ходатайство</w:t>
        </w:r>
      </w:hyperlink>
      <w:r>
        <w:t xml:space="preserve"> об отзыве своего заявления об от</w:t>
      </w:r>
      <w:r>
        <w:t>крытой лицензии. В этом случае патентная пошлина за поддержание патента в силе подлежит доплате за период, прошедший со дня публикации сведений об открытой лицензии, и в дальнейшем уплачивается в полном размере. Указанный федеральный орган публикует в офиц</w:t>
      </w:r>
      <w:r>
        <w:t>иальном бюллетене сведения об отзыве заявления.</w:t>
      </w:r>
    </w:p>
    <w:bookmarkEnd w:id="7762"/>
    <w:p w:rsidR="00000000" w:rsidRDefault="007A5112"/>
    <w:p w:rsidR="00000000" w:rsidRDefault="007A5112">
      <w:pPr>
        <w:pStyle w:val="a1"/>
      </w:pPr>
      <w:bookmarkStart w:id="7763" w:name="sub_41369"/>
      <w:r>
        <w:rPr>
          <w:rStyle w:val="a"/>
        </w:rPr>
        <w:t>Статья 1369.</w:t>
      </w:r>
      <w:r>
        <w:t xml:space="preserve"> Форма договора о распоряжении исключительным правом на изобретение, полезную модель или промышленный образец и государственная регистрация перехода исключительного права, его </w:t>
      </w:r>
      <w:r>
        <w:t>залога и предоставления права использования изобретения, полезной модели или промышленного образца</w:t>
      </w:r>
    </w:p>
    <w:p w:rsidR="00000000" w:rsidRDefault="007A5112">
      <w:bookmarkStart w:id="7764" w:name="sub_41547279"/>
      <w:bookmarkEnd w:id="7763"/>
      <w:r>
        <w:t xml:space="preserve">1. Договор об отчуждении патента, лицензионный договор, другие договоры, посредством которых осуществляется распоряжение исключительным </w:t>
      </w:r>
      <w:r>
        <w:t>правом на изобретение, полезную модель или промышленный образец, заключаются в письменной форме. Несоблюдение письменной формы влечет недействительность договора.</w:t>
      </w:r>
    </w:p>
    <w:p w:rsidR="00000000" w:rsidRDefault="007A5112">
      <w:bookmarkStart w:id="7765" w:name="sub_41547280"/>
      <w:bookmarkEnd w:id="7764"/>
      <w:r>
        <w:t xml:space="preserve">2. Отчуждение и залог исключительного права на изобретение, полезную </w:t>
      </w:r>
      <w:r>
        <w:t xml:space="preserve">модель или промышленный образец, предоставление по договору права их использования подлежат </w:t>
      </w:r>
      <w:hyperlink r:id="rId1033" w:history="1">
        <w:r>
          <w:rPr>
            <w:rStyle w:val="a0"/>
          </w:rPr>
          <w:t>государственной регистрации</w:t>
        </w:r>
      </w:hyperlink>
      <w:r>
        <w:t xml:space="preserve"> в порядке, установленном </w:t>
      </w:r>
      <w:hyperlink w:anchor="sub_41232" w:history="1">
        <w:r>
          <w:rPr>
            <w:rStyle w:val="a0"/>
          </w:rPr>
          <w:t>статьей 1232</w:t>
        </w:r>
      </w:hyperlink>
      <w:r>
        <w:t xml:space="preserve"> нас</w:t>
      </w:r>
      <w:r>
        <w:t>тоящего Кодекса.</w:t>
      </w:r>
    </w:p>
    <w:bookmarkEnd w:id="7765"/>
    <w:p w:rsidR="00000000" w:rsidRDefault="007A5112"/>
    <w:p w:rsidR="00000000" w:rsidRDefault="007A5112">
      <w:pPr>
        <w:pStyle w:val="Heading1"/>
      </w:pPr>
      <w:bookmarkStart w:id="7766" w:name="sub_40724"/>
      <w:r>
        <w:t>§ 4. Изобретение, полезная модель и промышленный образец, созданные в связи с выполнением служебного задания или при выполнении работ по договору</w:t>
      </w:r>
    </w:p>
    <w:bookmarkEnd w:id="7766"/>
    <w:p w:rsidR="00000000" w:rsidRDefault="007A5112"/>
    <w:p w:rsidR="00000000" w:rsidRDefault="007A5112">
      <w:pPr>
        <w:pStyle w:val="a1"/>
      </w:pPr>
      <w:bookmarkStart w:id="7767" w:name="sub_41370"/>
      <w:r>
        <w:rPr>
          <w:rStyle w:val="a"/>
        </w:rPr>
        <w:t>Статья 1370.</w:t>
      </w:r>
      <w:r>
        <w:t xml:space="preserve"> Служебное изобретение, служебная полезн</w:t>
      </w:r>
      <w:r>
        <w:t>ая модель, служебный промышленный образец</w:t>
      </w:r>
    </w:p>
    <w:p w:rsidR="00000000" w:rsidRDefault="007A5112">
      <w:bookmarkStart w:id="7768" w:name="sub_413701"/>
      <w:bookmarkEnd w:id="7767"/>
      <w:r>
        <w:t xml:space="preserve">1. Изобретение, полезная модель или промышленный образец, созданные работником в связи с выполнением своих трудовых обязанностей или конкретного задания работодателя, </w:t>
      </w:r>
      <w:hyperlink r:id="rId1034" w:history="1">
        <w:r>
          <w:rPr>
            <w:rStyle w:val="a0"/>
          </w:rPr>
          <w:t>признаются</w:t>
        </w:r>
      </w:hyperlink>
      <w:r>
        <w:t xml:space="preserve"> соответственно служебным изобретением, служебной полезной моделью или служебным промышленным образцом.</w:t>
      </w:r>
    </w:p>
    <w:p w:rsidR="00000000" w:rsidRDefault="007A5112">
      <w:bookmarkStart w:id="7769" w:name="sub_413702"/>
      <w:bookmarkEnd w:id="7768"/>
      <w:r>
        <w:t>2. Право авторства на служебное изобретение, служебную полезную модель или служебный</w:t>
      </w:r>
      <w:r>
        <w:t xml:space="preserve"> промышленный образец принадлежит работнику (автору).</w:t>
      </w:r>
    </w:p>
    <w:p w:rsidR="00000000" w:rsidRDefault="007A5112">
      <w:bookmarkStart w:id="7770" w:name="sub_413703"/>
      <w:bookmarkEnd w:id="7769"/>
      <w:r>
        <w:t>3. Исключительное право на служебное изобретение, служебную полезную модель или служебный промышленный образец и право на получение патента принадлежат работодателю, если трудовым ил</w:t>
      </w:r>
      <w:r>
        <w:t>и гражданско-правовым договором между работником и работодателем не предусмотрено иное.</w:t>
      </w:r>
    </w:p>
    <w:p w:rsidR="00000000" w:rsidRDefault="007A5112">
      <w:bookmarkStart w:id="7771" w:name="sub_413704"/>
      <w:bookmarkEnd w:id="7770"/>
      <w:r>
        <w:t>4. При отсутствии в договоре между работодателем и работником соглашения об ином работник должен письменно уведомить работодателя о создании в связи</w:t>
      </w:r>
      <w:r>
        <w:t xml:space="preserve"> с выполнением своих трудовых обязанностей или конкретного задания работодателя такого результата, в отношении которого возможна правовая охрана.</w:t>
      </w:r>
    </w:p>
    <w:p w:rsidR="00000000" w:rsidRDefault="007A5112">
      <w:bookmarkStart w:id="7772" w:name="sub_4137022"/>
      <w:bookmarkEnd w:id="7771"/>
      <w:r>
        <w:t>Если работодатель в течение шести месяцев со дня уведомления его работником не подаст зая</w:t>
      </w:r>
      <w:r>
        <w:t>вку на выдачу патента на соответствующие служебное изобретение, служебную полезную модель или служебный промышленный образец в федеральный орган исполнительной власти по интеллектуальной собственности, не передаст право на получение патента на служебное из</w:t>
      </w:r>
      <w:r>
        <w:t>обретение, служебную полезную модель или служебный промышленный образец другому лицу или не сообщит работнику о сохранении информации о соответствующем результате интеллектуальной деятельности в тайне, право на получение патента на такие изобретение, полез</w:t>
      </w:r>
      <w:r>
        <w:t>ную модель или промышленный образец возвращается работнику. В этом случае работодатель в течение срока действия патента имеет право использования служебного изобретения, служебной полезной модели или служебного промышленного образца в собственном производс</w:t>
      </w:r>
      <w:r>
        <w:t>тве на условиях простой (неисключительной) лицензии с выплатой патентообладателю вознаграждения, размер, условия и порядок выплаты которого определяются договором между работником и работодателем, а в случае спора - судом.</w:t>
      </w:r>
    </w:p>
    <w:p w:rsidR="00000000" w:rsidRDefault="007A5112">
      <w:bookmarkStart w:id="7773" w:name="sub_4137043"/>
      <w:bookmarkEnd w:id="7772"/>
      <w:r>
        <w:t>Если работо</w:t>
      </w:r>
      <w:r>
        <w:t>датель получит патент на служебное изобретение, служебную полезную модель или служебный промышленный образец, либо примет решение о сохранении информации о таких изобретении, полезной модели или промышленном образце в тайне и сообщит об этом работнику, либ</w:t>
      </w:r>
      <w:r>
        <w:t xml:space="preserve">о передаст право на получение патента другому лицу, либо не получит патент по поданной им заявке по зависящим от него причинам, работник имеет право на </w:t>
      </w:r>
      <w:hyperlink r:id="rId1035" w:history="1">
        <w:r>
          <w:rPr>
            <w:rStyle w:val="a0"/>
          </w:rPr>
          <w:t>вознаграждение</w:t>
        </w:r>
      </w:hyperlink>
      <w:r>
        <w:t>. Размер вознаграждения,</w:t>
      </w:r>
      <w:r>
        <w:t xml:space="preserve"> условия и порядок его выплаты работодателем определяются договором между ним и работником, а в случае спора - судом.</w:t>
      </w:r>
    </w:p>
    <w:p w:rsidR="00000000" w:rsidRDefault="007A5112">
      <w:bookmarkStart w:id="7774" w:name="sub_4137044"/>
      <w:bookmarkEnd w:id="7773"/>
      <w:r>
        <w:t xml:space="preserve">Абзац четвертый </w:t>
      </w:r>
      <w:hyperlink r:id="rId1036" w:history="1">
        <w:r>
          <w:rPr>
            <w:rStyle w:val="a0"/>
          </w:rPr>
          <w:t>утратил силу</w:t>
        </w:r>
      </w:hyperlink>
      <w:r>
        <w:t>.</w:t>
      </w:r>
    </w:p>
    <w:p w:rsidR="00000000" w:rsidRDefault="007A5112">
      <w:bookmarkStart w:id="7775" w:name="sub_4137045"/>
      <w:bookmarkEnd w:id="7774"/>
      <w:r>
        <w:t>Право на вознаграждение за служебное изобретение, служебную полезную модель или служебный промышленный образец неотчуждаемо, но переходит к наследникам автора на оставшийся срок действия исключительного права.</w:t>
      </w:r>
    </w:p>
    <w:p w:rsidR="00000000" w:rsidRDefault="007A5112">
      <w:bookmarkStart w:id="7776" w:name="sub_4137041"/>
      <w:bookmarkEnd w:id="7775"/>
      <w:r>
        <w:t xml:space="preserve">4.1. Если работодатель, </w:t>
      </w:r>
      <w:r>
        <w:t>получивший патент на служебное изобретение, служебную полезную модель или служебный промышленный образец на свое имя, примет решение о досрочном прекращении действия патента, он обязан уведомить об этом работника (автора) и по его требованию передать ему п</w:t>
      </w:r>
      <w:r>
        <w:t>атент на безвозмездной основе. Передача исключительного права оформляется договором о безвозмездном отчуждении исключительного права.</w:t>
      </w:r>
    </w:p>
    <w:p w:rsidR="00000000" w:rsidRDefault="007A5112">
      <w:bookmarkStart w:id="7777" w:name="sub_41370412"/>
      <w:bookmarkEnd w:id="7776"/>
      <w:r>
        <w:t>В случае отказа работодателя от заключения договора о безвозмездном отчуждении исключительного прав</w:t>
      </w:r>
      <w:r>
        <w:t>а автору либо неполучения его ответа на письменное предложение автора о заключении этого договора в течение одного месяца со дня отправления такого предложения автор вправе обратиться в суд с иском к патентообладателю о понуждении к заключению договора о б</w:t>
      </w:r>
      <w:r>
        <w:t>езвозмездном отчуждении исключительного права.</w:t>
      </w:r>
    </w:p>
    <w:p w:rsidR="00000000" w:rsidRDefault="007A5112">
      <w:bookmarkStart w:id="7778" w:name="sub_41370413"/>
      <w:bookmarkEnd w:id="7777"/>
      <w:r>
        <w:t>В случае, если работодатель не уведомил автора о досрочном прекращении действия патента, автор вправе обратиться в суд с иском к работодателю о понуждении к подаче ходатайства о восстан</w:t>
      </w:r>
      <w:r>
        <w:t>овлении действия патента за счет работодателя.</w:t>
      </w:r>
    </w:p>
    <w:p w:rsidR="00000000" w:rsidRDefault="007A5112">
      <w:bookmarkStart w:id="7779" w:name="sub_413705"/>
      <w:bookmarkEnd w:id="7778"/>
      <w:r>
        <w:t>5. Изобретение, полезная модель или промышленный образец, созданные работником с использованием денежных, технических или иных материальных средств работодателя, но не в связи с выполнени</w:t>
      </w:r>
      <w:r>
        <w:t xml:space="preserve">ем своих трудовых обязанностей или конкретного задания работодателя, не являются служебными. Право на получение патента и исключительное право на такие изобретение, полезную модель или промышленный образец принадлежат работнику. В этом случае работодатель </w:t>
      </w:r>
      <w:r>
        <w:t>вправе по своему выбору потребовать предоставления ему безвозмездной простой (неисключительной) лицензии на использование созданного результата интеллектуальной деятельности для собственных нужд на весь срок действия исключительного права либо возмещения р</w:t>
      </w:r>
      <w:r>
        <w:t>асходов, понесенных им в связи с созданием таких изобретения, полезной модели или промышленного образца.</w:t>
      </w:r>
    </w:p>
    <w:bookmarkEnd w:id="7779"/>
    <w:p w:rsidR="00000000" w:rsidRDefault="007A5112"/>
    <w:p w:rsidR="00000000" w:rsidRDefault="007A5112">
      <w:pPr>
        <w:pStyle w:val="a1"/>
      </w:pPr>
      <w:bookmarkStart w:id="7780" w:name="sub_41371"/>
      <w:r>
        <w:rPr>
          <w:rStyle w:val="a"/>
        </w:rPr>
        <w:t>Статья 1371.</w:t>
      </w:r>
      <w:r>
        <w:t xml:space="preserve"> Изобретение, полезная модель или промышленный образец, созданные при выполнении работ по договору</w:t>
      </w:r>
    </w:p>
    <w:p w:rsidR="00000000" w:rsidRDefault="007A5112">
      <w:bookmarkStart w:id="7781" w:name="sub_413711"/>
      <w:bookmarkEnd w:id="7780"/>
      <w:r>
        <w:t xml:space="preserve">1. Право на получение патента и исключительное право на изобретение, полезную модель или промышленный образец, созданные при выполнении договора подряда или договора на выполнение научно-исследовательских, опытно-конструкторских или технологических работ, </w:t>
      </w:r>
      <w:r>
        <w:t>которые прямо не предусматривали их создание, принадлежат подрядчику (исполнителю), если договором между ним и заказчиком не предусмотрено иное.</w:t>
      </w:r>
    </w:p>
    <w:p w:rsidR="00000000" w:rsidRDefault="007A5112">
      <w:bookmarkStart w:id="7782" w:name="sub_4137122"/>
      <w:bookmarkEnd w:id="7781"/>
      <w:r>
        <w:t>В этом случае заказчик вправе, если договором не предусмотрено иное, использовать созданны</w:t>
      </w:r>
      <w:r>
        <w:t>е таким образом изобретение, полезную модель или промышленный образец в целях, для достижения которых был заключен соответствующий договор, на условиях простой (неисключительной) лицензии в течение всего срока действия патента без выплаты за это использова</w:t>
      </w:r>
      <w:r>
        <w:t>ние дополнительного вознаграждения. При передаче подрядчиком (исполнителем) права на получение патента или отчуждении самого патента другому лицу заказчик сохраняет право использования изобретения, полезной модели или промышленного образца на указанных усл</w:t>
      </w:r>
      <w:r>
        <w:t>овиях.</w:t>
      </w:r>
    </w:p>
    <w:p w:rsidR="00000000" w:rsidRDefault="007A5112">
      <w:bookmarkStart w:id="7783" w:name="sub_413712"/>
      <w:bookmarkEnd w:id="7782"/>
      <w:r>
        <w:t>2. В случае, когда в соответствии с договором между подрядчиком (исполнителем) и заказчиком право на получение патента или исключительное право на изобретение, полезную модель или промышленный образец передано заказчику либо ука</w:t>
      </w:r>
      <w:r>
        <w:t>занному им третьему лицу, подрядчик (исполнитель) вправе использовать созданные изобретение, полезную модель или промышленный образец для собственных нужд на условиях безвозмездной простой (неисключительной) лицензии в течение всего срока действия патента,</w:t>
      </w:r>
      <w:r>
        <w:t xml:space="preserve"> если договором не предусмотрено иное.</w:t>
      </w:r>
    </w:p>
    <w:p w:rsidR="00000000" w:rsidRDefault="007A5112">
      <w:bookmarkStart w:id="7784" w:name="sub_413713"/>
      <w:bookmarkEnd w:id="7783"/>
      <w:r>
        <w:t xml:space="preserve">3. Автору указанных в </w:t>
      </w:r>
      <w:hyperlink w:anchor="sub_413711" w:history="1">
        <w:r>
          <w:rPr>
            <w:rStyle w:val="a0"/>
          </w:rPr>
          <w:t>пункте 1</w:t>
        </w:r>
      </w:hyperlink>
      <w:r>
        <w:t xml:space="preserve"> настоящей статьи изобретения, полезной модели или промышленного образца, не являющемуся патентообладателем, выплачивается вознаграждение в</w:t>
      </w:r>
      <w:r>
        <w:t xml:space="preserve"> соответствии с </w:t>
      </w:r>
      <w:hyperlink w:anchor="sub_413704" w:history="1">
        <w:r>
          <w:rPr>
            <w:rStyle w:val="a0"/>
          </w:rPr>
          <w:t>пунктом 4 статьи 1370</w:t>
        </w:r>
      </w:hyperlink>
      <w:r>
        <w:t xml:space="preserve"> настоящего Кодекса.</w:t>
      </w:r>
    </w:p>
    <w:bookmarkEnd w:id="7784"/>
    <w:p w:rsidR="00000000" w:rsidRDefault="007A5112"/>
    <w:p w:rsidR="00000000" w:rsidRDefault="007A5112">
      <w:pPr>
        <w:pStyle w:val="a1"/>
      </w:pPr>
      <w:bookmarkStart w:id="7785" w:name="sub_41372"/>
      <w:r>
        <w:rPr>
          <w:rStyle w:val="a"/>
        </w:rPr>
        <w:t>Статья 1372.</w:t>
      </w:r>
      <w:r>
        <w:t xml:space="preserve"> Промышленный образец, созданный по заказу</w:t>
      </w:r>
    </w:p>
    <w:p w:rsidR="00000000" w:rsidRDefault="007A5112">
      <w:bookmarkStart w:id="7786" w:name="sub_413721"/>
      <w:bookmarkEnd w:id="7785"/>
      <w:r>
        <w:t>1. Право на получение патента и исключительное право на промышленный образец</w:t>
      </w:r>
      <w:r>
        <w:t>, созданный по договору, предметом которого было его создание (по заказу), принадлежат заказчику, если договором между подрядчиком (исполнителем) и заказчиком не предусмотрено иное.</w:t>
      </w:r>
    </w:p>
    <w:p w:rsidR="00000000" w:rsidRDefault="007A5112">
      <w:bookmarkStart w:id="7787" w:name="sub_413722"/>
      <w:bookmarkEnd w:id="7786"/>
      <w:r>
        <w:t>2. В случае, когда право на получение патента и исключ</w:t>
      </w:r>
      <w:r>
        <w:t xml:space="preserve">ительное право на промышленный образец в соответствии с </w:t>
      </w:r>
      <w:hyperlink w:anchor="sub_413721" w:history="1">
        <w:r>
          <w:rPr>
            <w:rStyle w:val="a0"/>
          </w:rPr>
          <w:t>пунктом 1</w:t>
        </w:r>
      </w:hyperlink>
      <w:r>
        <w:t xml:space="preserve"> настоящей статьи принадлежат заказчику, подрядчик (исполнитель) вправе, поскольку договором не предусмотрено иное, использовать такой промышленный образец для соб</w:t>
      </w:r>
      <w:r>
        <w:t>ственных нужд на условиях безвозмездной простой (неисключительной) лицензии в течение всего срока действия патента.</w:t>
      </w:r>
    </w:p>
    <w:p w:rsidR="00000000" w:rsidRDefault="007A5112">
      <w:bookmarkStart w:id="7788" w:name="sub_413723"/>
      <w:bookmarkEnd w:id="7787"/>
      <w:r>
        <w:t xml:space="preserve">3. В случае, если в соответствии с договором между подрядчиком (исполнителем) и заказчиком право на получение патента и </w:t>
      </w:r>
      <w:r>
        <w:t xml:space="preserve">исключительное право на промышленный образец принадлежат подрядчику (исполнителю), заказчик вправе использовать промышленный образец в целях, для достижения которых был заключен соответствующий договор, на условиях безвозмездной простой (неисключительной) </w:t>
      </w:r>
      <w:r>
        <w:t>лицензии в течение всего срока действия патента.</w:t>
      </w:r>
    </w:p>
    <w:p w:rsidR="00000000" w:rsidRDefault="007A5112">
      <w:bookmarkStart w:id="7789" w:name="sub_413724"/>
      <w:bookmarkEnd w:id="7788"/>
      <w:r>
        <w:t xml:space="preserve">4. Автору созданного по заказу промышленного образца, не являющемуся патентообладателем, выплачивается вознаграждение в соответствии с </w:t>
      </w:r>
      <w:hyperlink w:anchor="sub_413704" w:history="1">
        <w:r>
          <w:rPr>
            <w:rStyle w:val="a0"/>
          </w:rPr>
          <w:t>пунктом 4 статьи 1370</w:t>
        </w:r>
      </w:hyperlink>
      <w:r>
        <w:t xml:space="preserve"> на</w:t>
      </w:r>
      <w:r>
        <w:t>стоящего Кодекса.</w:t>
      </w:r>
    </w:p>
    <w:bookmarkEnd w:id="7789"/>
    <w:p w:rsidR="00000000" w:rsidRDefault="007A5112"/>
    <w:p w:rsidR="00000000" w:rsidRDefault="007A5112">
      <w:pPr>
        <w:pStyle w:val="a1"/>
      </w:pPr>
      <w:bookmarkStart w:id="7790" w:name="sub_41373"/>
      <w:r>
        <w:rPr>
          <w:rStyle w:val="a"/>
        </w:rPr>
        <w:t>Статья 1373.</w:t>
      </w:r>
      <w:r>
        <w:t xml:space="preserve"> Изобретение, полезная модель, промышленный образец, созданные при выполнении работ по государственному или муниципальному контракту</w:t>
      </w:r>
    </w:p>
    <w:p w:rsidR="00000000" w:rsidRDefault="007A5112">
      <w:bookmarkStart w:id="7791" w:name="sub_413731"/>
      <w:bookmarkEnd w:id="7790"/>
      <w:r>
        <w:t>1. Право на получение патента и исключительное право н</w:t>
      </w:r>
      <w:r>
        <w:t>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принадлежат лицу, выполняющему государственный или муниципальный контракт (</w:t>
      </w:r>
      <w:r>
        <w:t xml:space="preserve">исполнителю), за исключением случаев, установленных </w:t>
      </w:r>
      <w:hyperlink w:anchor="sub_41240103" w:history="1">
        <w:r>
          <w:rPr>
            <w:rStyle w:val="a0"/>
          </w:rPr>
          <w:t>абзацем первым пункта 3</w:t>
        </w:r>
      </w:hyperlink>
      <w:r>
        <w:t xml:space="preserve"> и </w:t>
      </w:r>
      <w:hyperlink w:anchor="sub_41240104" w:history="1">
        <w:r>
          <w:rPr>
            <w:rStyle w:val="a0"/>
          </w:rPr>
          <w:t>пунктом 4 статьи 1240.1</w:t>
        </w:r>
      </w:hyperlink>
      <w:r>
        <w:t xml:space="preserve"> настоящего Кодекса.</w:t>
      </w:r>
    </w:p>
    <w:bookmarkEnd w:id="7791"/>
    <w:p w:rsidR="00000000" w:rsidRDefault="007A5112">
      <w:r>
        <w:t>Государственным или муниципальным контрактом может быть предусмо</w:t>
      </w:r>
      <w:r>
        <w:t>трено, что право на получение патента и исключительное право на изобретение, полезную модель или промышленный образец принадлежат совместно исполнителю и Российской Федерации, исполнителю и субъекту Российской Федерации или исполнителю и муниципальному обр</w:t>
      </w:r>
      <w:r>
        <w:t xml:space="preserve">азованию, за исключением случаев, установленных </w:t>
      </w:r>
      <w:hyperlink w:anchor="sub_41240103" w:history="1">
        <w:r>
          <w:rPr>
            <w:rStyle w:val="a0"/>
          </w:rPr>
          <w:t>абзацем первым пункта 3</w:t>
        </w:r>
      </w:hyperlink>
      <w:r>
        <w:t xml:space="preserve"> и </w:t>
      </w:r>
      <w:hyperlink w:anchor="sub_41240104" w:history="1">
        <w:r>
          <w:rPr>
            <w:rStyle w:val="a0"/>
          </w:rPr>
          <w:t>пунктом 4 статьи 1240.1</w:t>
        </w:r>
      </w:hyperlink>
      <w:r>
        <w:t xml:space="preserve"> настоящего Кодекса.</w:t>
      </w:r>
    </w:p>
    <w:p w:rsidR="00000000" w:rsidRDefault="007A5112">
      <w:bookmarkStart w:id="7792" w:name="sub_413732"/>
      <w:r>
        <w:t>2. Если в соответствии с государственным или муниципальным контракто</w:t>
      </w:r>
      <w:r>
        <w:t>м право на получение патента и исключительное право на изобретение, полезную модель или промышленный образец принадлежат Российской Федерации, субъекту Российской Федерации или муниципальному образованию, государственный или муниципальный заказчик может по</w:t>
      </w:r>
      <w:r>
        <w:t>дать заявку на выдачу патента в течение шести месяцев со дня его письменного уведомления исполнителем о получении результата интеллектуальной деятельности, способного к правовой охране в качестве изобретения, полезной модели или промышленного образца. Если</w:t>
      </w:r>
      <w:r>
        <w:t xml:space="preserve"> в течение указанного срока государственный или муниципальный заказчик не подаст заявку или не примет решение о сохранении изобретения, полезной модели, промышленного образца в тайне, право на получение патента принадлежит исполнителю.</w:t>
      </w:r>
    </w:p>
    <w:p w:rsidR="00000000" w:rsidRDefault="007A5112">
      <w:bookmarkStart w:id="7793" w:name="sub_413733"/>
      <w:bookmarkEnd w:id="7792"/>
      <w:r>
        <w:t>3. Если Российская Федерация, субъект Российской Федерации или муниципальное образование - обладатель патента на изобретение, полезную модель или промышленный образец, созданные при выполнении работ по государственному или муниципальному контракту для госу</w:t>
      </w:r>
      <w:r>
        <w:t>дарственных или муниципальных нужд, в течение двух лет с даты выдачи патента на указанные изобретение, полезную модель или промышленный образец не обеспечит использование соответствующих изобретения, полезной модели или промышленного образца либо не предос</w:t>
      </w:r>
      <w:r>
        <w:t>тавит право использования таких изобретения, полезной модели или промышленного образца по лицензионному договору или не передаст исключительное право на изобретение, промышленный образец или полезную модель другому лицу, исполнитель вправе требовать переда</w:t>
      </w:r>
      <w:r>
        <w:t>чи ему исключительного права на соответствующие изобретение, полезную модель или промышленный образец на безвозмездной основе. Передача исключительного права оформляется договором о безвозмездном отчуждении исключительного права.</w:t>
      </w:r>
    </w:p>
    <w:bookmarkEnd w:id="7793"/>
    <w:p w:rsidR="00000000" w:rsidRDefault="007A5112">
      <w:r>
        <w:t xml:space="preserve">В случае отказа </w:t>
      </w:r>
      <w:r>
        <w:t>Российской Федерации, субъекта Российской Федерации или муниципального образования от заключения договора о безвозмездном отчуждении исключительного права, а также в случае, если ответ патентообладателя на письменное требование исполнителя не будет получен</w:t>
      </w:r>
      <w:r>
        <w:t xml:space="preserve"> в течение трех месяцев со дня отправления такого предложения, исполнитель вправе обратиться в суд с иском к патентообладателю о понуждении к заключению договора о безвозмездном отчуждении ему исключительного права. Если патентообладатель не докажет, что н</w:t>
      </w:r>
      <w:r>
        <w:t>еиспользование им изобретения, полезной модели или промышленного образца обусловлено уважительными причинами, суд принимает решение о принудительном заключении договора о безвозмездном отчуждении исключительного права на соответствующие изобретение, полезн</w:t>
      </w:r>
      <w:r>
        <w:t>ую модель или промышленный образец.</w:t>
      </w:r>
    </w:p>
    <w:p w:rsidR="00000000" w:rsidRDefault="007A5112">
      <w:bookmarkStart w:id="7794" w:name="sub_413734"/>
      <w:r>
        <w:t xml:space="preserve">4. Если исполнитель, получивший исключительное право на изобретение, полезную модель или промышленный образец в порядке, предусмотренном </w:t>
      </w:r>
      <w:hyperlink w:anchor="sub_413732" w:history="1">
        <w:r>
          <w:rPr>
            <w:rStyle w:val="a0"/>
          </w:rPr>
          <w:t>пунктом 2</w:t>
        </w:r>
      </w:hyperlink>
      <w:r>
        <w:t xml:space="preserve"> настоящей статьи, не начнет в течен</w:t>
      </w:r>
      <w:r>
        <w:t>ие двух лет с даты получения этого права использование соответствующих изобретения, полезной модели или промышленного образца либо не передаст исключительное право на изобретение, полезную модель или промышленный образец другому лицу, автор вправе требоват</w:t>
      </w:r>
      <w:r>
        <w:t>ь передачи ему исключительного права на соответствующие изобретение, полезную модель или промышленный образец на безвозмездной основе. Передача исключительного права оформляется договором о безвозмездном отчуждении исключительного права.</w:t>
      </w:r>
    </w:p>
    <w:bookmarkEnd w:id="7794"/>
    <w:p w:rsidR="00000000" w:rsidRDefault="007A5112">
      <w:r>
        <w:t>В случае</w:t>
      </w:r>
      <w:r>
        <w:t xml:space="preserve"> отказа патентообладателя от заключения договора о безвозмездном отчуждении исключительного права, а также в случае, если ответ патентообладателя на письменное предложение автора о заключении такого договора не будет получен в течение одного месяца со дня </w:t>
      </w:r>
      <w:r>
        <w:t>отправления этого предложения, автор вправе обратиться в суд с иском к патентообладателю о понуждении к заключению договора о безвозмездном отчуждении исключительного права. Если патентообладатель не докажет, что неиспользование им изобретения, полезной мо</w:t>
      </w:r>
      <w:r>
        <w:t>дели или промышленного образца обусловлено уважительными причинами, суд принимает решение о принудительном заключении договора о безвозмездном отчуждении исключительного права на соответствующие изобретение, полезную модель или промышленный образец.</w:t>
      </w:r>
    </w:p>
    <w:p w:rsidR="00000000" w:rsidRDefault="007A5112">
      <w:bookmarkStart w:id="7795" w:name="sub_413735"/>
      <w:r>
        <w:t xml:space="preserve">5. Если исполнитель, получивший патент на изобретение, полезную модель или промышленный образец в соответствии с </w:t>
      </w:r>
      <w:hyperlink w:anchor="sub_413732" w:history="1">
        <w:r>
          <w:rPr>
            <w:rStyle w:val="a0"/>
          </w:rPr>
          <w:t>пунктами 2</w:t>
        </w:r>
      </w:hyperlink>
      <w:r>
        <w:t xml:space="preserve"> и </w:t>
      </w:r>
      <w:hyperlink w:anchor="sub_413733" w:history="1">
        <w:r>
          <w:rPr>
            <w:rStyle w:val="a0"/>
          </w:rPr>
          <w:t>3</w:t>
        </w:r>
      </w:hyperlink>
      <w:r>
        <w:t xml:space="preserve"> настоящей статьи на свое имя (в том числе совместно с другими правоо</w:t>
      </w:r>
      <w:r>
        <w:t>бладателями), примет решение о досрочном прекращении действия патента, он обязан известить автора изобретения, полезной модели или промышленного образца о досрочном прекращении действия патента и по его требованию передать ему исключительное право на такие</w:t>
      </w:r>
      <w:r>
        <w:t xml:space="preserve"> изобретение, полезную модель или промышленный образец на безвозмездной основе. Передача исключительного права оформляется договором о безвозмездном отчуждении исключительного права.</w:t>
      </w:r>
    </w:p>
    <w:bookmarkEnd w:id="7795"/>
    <w:p w:rsidR="00000000" w:rsidRDefault="007A5112">
      <w:r>
        <w:t xml:space="preserve">В случае отказа исполнителя от заключения с автором договора о </w:t>
      </w:r>
      <w:r>
        <w:t>безвозмездном отчуждении исключительного права либо неполучения его ответа на письменное предложение автора о заключении такого договора в течение одного месяца со дня отправления этого предложения автор вправе обратиться в суд с иском к исполнителю о пону</w:t>
      </w:r>
      <w:r>
        <w:t>ждении к заключению договора о безвозмездном отчуждении исключительного права.</w:t>
      </w:r>
    </w:p>
    <w:p w:rsidR="00000000" w:rsidRDefault="007A5112">
      <w:bookmarkStart w:id="7796" w:name="sub_4137353"/>
      <w:r>
        <w:t>В случае, если исполнитель не уведомил автора о досрочном прекращении действия патента, автор вправе обратиться в суд с иском к исполнителю о понуждении к подаче хода</w:t>
      </w:r>
      <w:r>
        <w:t>тайства о восстановлении действия патента за счет исполнителя.</w:t>
      </w:r>
    </w:p>
    <w:p w:rsidR="00000000" w:rsidRDefault="007A5112">
      <w:bookmarkStart w:id="7797" w:name="sub_413736"/>
      <w:bookmarkEnd w:id="7796"/>
      <w:r>
        <w:t xml:space="preserve">6. Автору указанных в </w:t>
      </w:r>
      <w:hyperlink w:anchor="sub_413731" w:history="1">
        <w:r>
          <w:rPr>
            <w:rStyle w:val="a0"/>
          </w:rPr>
          <w:t>пункте 1</w:t>
        </w:r>
      </w:hyperlink>
      <w:r>
        <w:t xml:space="preserve"> настоящей статьи изобретения, полезной модели или промышленного образца, не являющемуся патентообладателем, выпла</w:t>
      </w:r>
      <w:r>
        <w:t xml:space="preserve">чивается вознаграждение в соответствии с </w:t>
      </w:r>
      <w:hyperlink w:anchor="sub_413704" w:history="1">
        <w:r>
          <w:rPr>
            <w:rStyle w:val="a0"/>
          </w:rPr>
          <w:t>пунктом 4 статьи 1370</w:t>
        </w:r>
      </w:hyperlink>
      <w:r>
        <w:t xml:space="preserve"> настоящего Кодекса.</w:t>
      </w:r>
    </w:p>
    <w:p w:rsidR="00000000" w:rsidRDefault="007A5112">
      <w:bookmarkStart w:id="7798" w:name="sub_413737"/>
      <w:bookmarkEnd w:id="7797"/>
      <w:r>
        <w:t xml:space="preserve">7. Действие </w:t>
      </w:r>
      <w:hyperlink w:anchor="sub_413732" w:history="1">
        <w:r>
          <w:rPr>
            <w:rStyle w:val="a0"/>
          </w:rPr>
          <w:t>пунктов 2 - 5</w:t>
        </w:r>
      </w:hyperlink>
      <w:r>
        <w:t xml:space="preserve"> настоящей статьи не распространяется на результаты интеллектуальной дея</w:t>
      </w:r>
      <w:r>
        <w:t>тельности, непосредственно связанные с обеспечением обороны и безопасности (</w:t>
      </w:r>
      <w:hyperlink w:anchor="sub_41240102" w:history="1">
        <w:r>
          <w:rPr>
            <w:rStyle w:val="a0"/>
          </w:rPr>
          <w:t>пункт 2 статьи 1240.1</w:t>
        </w:r>
      </w:hyperlink>
      <w:r>
        <w:t xml:space="preserve"> настоящего Кодекса).</w:t>
      </w:r>
    </w:p>
    <w:bookmarkEnd w:id="7798"/>
    <w:p w:rsidR="00000000" w:rsidRDefault="007A5112"/>
    <w:p w:rsidR="00000000" w:rsidRDefault="007A5112">
      <w:pPr>
        <w:pStyle w:val="Heading1"/>
      </w:pPr>
      <w:bookmarkStart w:id="7799" w:name="sub_40725"/>
      <w:r>
        <w:t>§ 5. Получение патента</w:t>
      </w:r>
    </w:p>
    <w:bookmarkEnd w:id="7799"/>
    <w:p w:rsidR="00000000" w:rsidRDefault="007A5112"/>
    <w:p w:rsidR="00000000" w:rsidRDefault="007A5112">
      <w:pPr>
        <w:pStyle w:val="Heading1"/>
      </w:pPr>
      <w:bookmarkStart w:id="7800" w:name="sub_47251"/>
      <w:r>
        <w:t>1. Заявка на выдачу патента, ее изменение и отзыв</w:t>
      </w:r>
    </w:p>
    <w:bookmarkEnd w:id="7800"/>
    <w:p w:rsidR="00000000" w:rsidRDefault="007A5112"/>
    <w:p w:rsidR="00000000" w:rsidRDefault="007A5112">
      <w:pPr>
        <w:pStyle w:val="a1"/>
      </w:pPr>
      <w:bookmarkStart w:id="7801" w:name="sub_41374"/>
      <w:r>
        <w:rPr>
          <w:rStyle w:val="a"/>
        </w:rPr>
        <w:t>Статья 1374.</w:t>
      </w:r>
      <w:r>
        <w:t xml:space="preserve"> Подача заявки на выдачу патента на изобретение, полезную модель или промышленный образец</w:t>
      </w:r>
    </w:p>
    <w:p w:rsidR="00000000" w:rsidRDefault="007A5112">
      <w:bookmarkStart w:id="7802" w:name="sub_413741"/>
      <w:bookmarkEnd w:id="7801"/>
      <w:r>
        <w:t>1. Заявка на выдачу патента на изобретение, полезную модель или промышленный образец подается в федеральный орган исполнительной власти по интеллектуальной собственности лицом, обладающим правом на получение патента в соответствии с настоящим Кодексом (зая</w:t>
      </w:r>
      <w:r>
        <w:t>вителем).</w:t>
      </w:r>
    </w:p>
    <w:p w:rsidR="00000000" w:rsidRDefault="007A5112">
      <w:bookmarkStart w:id="7803" w:name="sub_413742"/>
      <w:bookmarkEnd w:id="7802"/>
      <w:r>
        <w:t xml:space="preserve">2. Заявление о выдаче патента на изобретение, полезную модель или промышленный образец представляется на русском языке. Прочие документы заявки представляются на русском или другом языке. Если документы заявки представлены на </w:t>
      </w:r>
      <w:r>
        <w:t>другом языке, к заявке прилагается их перевод на русский язык.</w:t>
      </w:r>
    </w:p>
    <w:p w:rsidR="00000000" w:rsidRDefault="007A5112">
      <w:bookmarkStart w:id="7804" w:name="sub_413743"/>
      <w:bookmarkEnd w:id="7803"/>
      <w:r>
        <w:t>3. Заявление о выдаче патента на изобретение, полезную модель или промышленный образец подписывается заявителем, а в случае подачи заявки через патентного поверенного или ин</w:t>
      </w:r>
      <w:r>
        <w:t>ого представителя - заявителем или его представителем, подающим заявку.</w:t>
      </w:r>
    </w:p>
    <w:p w:rsidR="00000000" w:rsidRDefault="007A5112">
      <w:bookmarkStart w:id="7805" w:name="sub_413744"/>
      <w:bookmarkEnd w:id="7804"/>
      <w:r>
        <w:t>4. Требования к документам заявки на выдачу патента на изобретение, полезную модель или промышленный образец устанавливаются на основании настоящего Кодекса федерал</w:t>
      </w:r>
      <w:r>
        <w:t>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bookmarkStart w:id="7806" w:name="sub_413745"/>
      <w:bookmarkEnd w:id="7805"/>
      <w:r>
        <w:t xml:space="preserve">5. </w:t>
      </w:r>
      <w:hyperlink r:id="rId1037" w:history="1">
        <w:r>
          <w:rPr>
            <w:rStyle w:val="a0"/>
          </w:rPr>
          <w:t>Утратил силу</w:t>
        </w:r>
      </w:hyperlink>
      <w:r>
        <w:t xml:space="preserve"> с 1 октября 2014 г.</w:t>
      </w:r>
    </w:p>
    <w:p w:rsidR="00000000" w:rsidRDefault="007A5112">
      <w:pPr>
        <w:pStyle w:val="a1"/>
      </w:pPr>
      <w:bookmarkStart w:id="7807" w:name="sub_41375"/>
      <w:bookmarkEnd w:id="7806"/>
      <w:r>
        <w:rPr>
          <w:rStyle w:val="a"/>
        </w:rPr>
        <w:t>Статья 1375.</w:t>
      </w:r>
      <w:r>
        <w:t xml:space="preserve"> Заявка на выдачу патента на изобретение</w:t>
      </w:r>
    </w:p>
    <w:p w:rsidR="00000000" w:rsidRDefault="007A5112">
      <w:bookmarkStart w:id="7808" w:name="sub_413751"/>
      <w:bookmarkEnd w:id="7807"/>
      <w:r>
        <w:t>1. Заявка на выдачу патента на изобретение (заявка на изобретение) должна относиться к одному изобретению или к группе изобретений, связанных между собой настолько, что они о</w:t>
      </w:r>
      <w:r>
        <w:t>бразуют единый изобретательский замысел (требование единства изобретения).</w:t>
      </w:r>
    </w:p>
    <w:p w:rsidR="00000000" w:rsidRDefault="007A5112">
      <w:bookmarkStart w:id="7809" w:name="sub_413752"/>
      <w:bookmarkEnd w:id="7808"/>
      <w:r>
        <w:t>2. Заявка на изобретение должна содержать:</w:t>
      </w:r>
    </w:p>
    <w:p w:rsidR="00000000" w:rsidRDefault="007A5112">
      <w:bookmarkStart w:id="7810" w:name="sub_4137521"/>
      <w:bookmarkEnd w:id="7809"/>
      <w:r>
        <w:t xml:space="preserve">1) </w:t>
      </w:r>
      <w:hyperlink r:id="rId1038" w:history="1">
        <w:r>
          <w:rPr>
            <w:rStyle w:val="a0"/>
          </w:rPr>
          <w:t>заявление</w:t>
        </w:r>
      </w:hyperlink>
      <w:r>
        <w:t xml:space="preserve"> о выдаче патент</w:t>
      </w:r>
      <w:r>
        <w:t>а с указанием автора изобретения и заявителя - лица, обладающего правом на получение патента, а также места жительства или места нахождения каждого из них;</w:t>
      </w:r>
    </w:p>
    <w:p w:rsidR="00000000" w:rsidRDefault="007A5112">
      <w:bookmarkStart w:id="7811" w:name="sub_4137522"/>
      <w:bookmarkEnd w:id="7810"/>
      <w:r>
        <w:t xml:space="preserve">2) </w:t>
      </w:r>
      <w:hyperlink r:id="rId1039" w:history="1">
        <w:r>
          <w:rPr>
            <w:rStyle w:val="a0"/>
          </w:rPr>
          <w:t>описание</w:t>
        </w:r>
      </w:hyperlink>
      <w:r>
        <w:t xml:space="preserve"> изобретения, раскрывающее его сущность с полнотой, достаточной для осуществления изобретения специалистом в данной области техники;</w:t>
      </w:r>
    </w:p>
    <w:p w:rsidR="00000000" w:rsidRDefault="007A5112">
      <w:bookmarkStart w:id="7812" w:name="sub_4137523"/>
      <w:bookmarkEnd w:id="7811"/>
      <w:r>
        <w:t xml:space="preserve">3) </w:t>
      </w:r>
      <w:hyperlink r:id="rId1040" w:history="1">
        <w:r>
          <w:rPr>
            <w:rStyle w:val="a0"/>
          </w:rPr>
          <w:t>формулу</w:t>
        </w:r>
      </w:hyperlink>
      <w:r>
        <w:t xml:space="preserve"> изобретения, ясно выр</w:t>
      </w:r>
      <w:r>
        <w:t>ажающую его сущность и полностью основанную на его описании;</w:t>
      </w:r>
    </w:p>
    <w:p w:rsidR="00000000" w:rsidRDefault="007A5112">
      <w:bookmarkStart w:id="7813" w:name="sub_4137524"/>
      <w:bookmarkEnd w:id="7812"/>
      <w:r>
        <w:t xml:space="preserve">4) </w:t>
      </w:r>
      <w:hyperlink r:id="rId1041" w:history="1">
        <w:r>
          <w:rPr>
            <w:rStyle w:val="a0"/>
          </w:rPr>
          <w:t>чертежи</w:t>
        </w:r>
      </w:hyperlink>
      <w:r>
        <w:t xml:space="preserve"> и иные материалы, если они необходимы для понимания сущности изобретения, в том числе по желан</w:t>
      </w:r>
      <w:r>
        <w:t>ию заявителя его трехмерную модель в электронной форме;</w:t>
      </w:r>
    </w:p>
    <w:p w:rsidR="00000000" w:rsidRDefault="007A5112">
      <w:bookmarkStart w:id="7814" w:name="sub_4137525"/>
      <w:bookmarkEnd w:id="7813"/>
      <w:r>
        <w:t>5) реферат.</w:t>
      </w:r>
    </w:p>
    <w:p w:rsidR="00000000" w:rsidRDefault="007A5112">
      <w:bookmarkStart w:id="7815" w:name="sub_413753"/>
      <w:bookmarkEnd w:id="7814"/>
      <w:r>
        <w:t>3. Датой подачи заявки на изобретение считается дата поступления в федеральный орган исполнительной власти по интеллектуальной собственности заяв</w:t>
      </w:r>
      <w:r>
        <w:t>ки, содержащей заявление о выдаче патента, описание изобретения и чертежи, если в описании на них имеется ссылка, а если указанные документы представлены не одновременно, - дата поступления последнего из документов.</w:t>
      </w:r>
    </w:p>
    <w:bookmarkEnd w:id="7815"/>
    <w:p w:rsidR="00000000" w:rsidRDefault="007A5112"/>
    <w:p w:rsidR="00000000" w:rsidRDefault="007A5112">
      <w:pPr>
        <w:pStyle w:val="a1"/>
      </w:pPr>
      <w:bookmarkStart w:id="7816" w:name="sub_41376"/>
      <w:r>
        <w:rPr>
          <w:rStyle w:val="a"/>
        </w:rPr>
        <w:t>Статья 1376.</w:t>
      </w:r>
      <w:r>
        <w:t xml:space="preserve"> Заявка </w:t>
      </w:r>
      <w:r>
        <w:t>на выдачу патента на полезную модель</w:t>
      </w:r>
    </w:p>
    <w:p w:rsidR="00000000" w:rsidRDefault="007A5112">
      <w:bookmarkStart w:id="7817" w:name="sub_413761"/>
      <w:bookmarkEnd w:id="7816"/>
      <w:r>
        <w:t>1. Заявка на выдачу патента на полезную модель (заявка на полезную модель) должна относиться к одной полезной модели (требование единства полезной модели).</w:t>
      </w:r>
    </w:p>
    <w:p w:rsidR="00000000" w:rsidRDefault="007A5112">
      <w:bookmarkStart w:id="7818" w:name="sub_413762"/>
      <w:bookmarkEnd w:id="7817"/>
      <w:r>
        <w:t>2. Заявка на полезную мо</w:t>
      </w:r>
      <w:r>
        <w:t>дель должна содержать:</w:t>
      </w:r>
    </w:p>
    <w:p w:rsidR="00000000" w:rsidRDefault="007A5112">
      <w:bookmarkStart w:id="7819" w:name="sub_4137621"/>
      <w:bookmarkEnd w:id="7818"/>
      <w:r>
        <w:t xml:space="preserve">1) </w:t>
      </w:r>
      <w:hyperlink r:id="rId1042" w:history="1">
        <w:r>
          <w:rPr>
            <w:rStyle w:val="a0"/>
          </w:rPr>
          <w:t>заявление</w:t>
        </w:r>
      </w:hyperlink>
      <w:r>
        <w:t xml:space="preserve"> о выдаче патента с указанием автора полезной модели и заявителя - лица, обладающего правом на получение патента, а также места жител</w:t>
      </w:r>
      <w:r>
        <w:t>ьства или места нахождения каждого из них;</w:t>
      </w:r>
    </w:p>
    <w:p w:rsidR="00000000" w:rsidRDefault="007A5112">
      <w:bookmarkStart w:id="7820" w:name="sub_4137622"/>
      <w:bookmarkEnd w:id="7819"/>
      <w:r>
        <w:t xml:space="preserve">2) </w:t>
      </w:r>
      <w:hyperlink r:id="rId1043" w:history="1">
        <w:r>
          <w:rPr>
            <w:rStyle w:val="a0"/>
          </w:rPr>
          <w:t>описание</w:t>
        </w:r>
      </w:hyperlink>
      <w:r>
        <w:t xml:space="preserve"> полезной модели, раскрывающее ее сущность с полнотой, достаточной для осуществления полезной модели специалистом </w:t>
      </w:r>
      <w:r>
        <w:t>в данной области техники;</w:t>
      </w:r>
    </w:p>
    <w:p w:rsidR="00000000" w:rsidRDefault="007A5112">
      <w:bookmarkStart w:id="7821" w:name="sub_4137623"/>
      <w:bookmarkEnd w:id="7820"/>
      <w:r>
        <w:t xml:space="preserve">3) </w:t>
      </w:r>
      <w:hyperlink r:id="rId1044" w:history="1">
        <w:r>
          <w:rPr>
            <w:rStyle w:val="a0"/>
          </w:rPr>
          <w:t>формулу</w:t>
        </w:r>
      </w:hyperlink>
      <w:r>
        <w:t xml:space="preserve"> полезной модели, относящуюся к одному техническому решению, ясно выражающую ее сущность и полностью основанную на ее описании;</w:t>
      </w:r>
    </w:p>
    <w:p w:rsidR="00000000" w:rsidRDefault="007A5112">
      <w:bookmarkStart w:id="7822" w:name="sub_4137624"/>
      <w:bookmarkEnd w:id="7821"/>
      <w:r>
        <w:t xml:space="preserve">4) </w:t>
      </w:r>
      <w:hyperlink r:id="rId1045" w:history="1">
        <w:r>
          <w:rPr>
            <w:rStyle w:val="a0"/>
          </w:rPr>
          <w:t>чертежи</w:t>
        </w:r>
      </w:hyperlink>
      <w:r>
        <w:t xml:space="preserve"> и по желанию заявителя трехмерную модель полезной модели в электронной форме, если они необходимы для понимания сущности полезной модели;</w:t>
      </w:r>
    </w:p>
    <w:p w:rsidR="00000000" w:rsidRDefault="007A5112">
      <w:bookmarkStart w:id="7823" w:name="sub_4137625"/>
      <w:bookmarkEnd w:id="7822"/>
      <w:r>
        <w:t>5</w:t>
      </w:r>
      <w:r>
        <w:t xml:space="preserve">) </w:t>
      </w:r>
      <w:hyperlink r:id="rId1046" w:history="1">
        <w:r>
          <w:rPr>
            <w:rStyle w:val="a0"/>
          </w:rPr>
          <w:t>реферат</w:t>
        </w:r>
      </w:hyperlink>
      <w:r>
        <w:t>.</w:t>
      </w:r>
    </w:p>
    <w:p w:rsidR="00000000" w:rsidRDefault="007A5112">
      <w:bookmarkStart w:id="7824" w:name="sub_413763"/>
      <w:bookmarkEnd w:id="7823"/>
      <w:r>
        <w:t>3. Датой подачи заявки на полезную модель считается дата поступления в федеральный орган исполнительной власти по интеллектуальной собственности заявки, содер</w:t>
      </w:r>
      <w:r>
        <w:t>жащей заявление о выдаче патента, описание полезной модели и чертежи, если в описании имеется ссылка на них, а если указанные документы представлены не одновременно, - дата поступления последнего из документов.</w:t>
      </w:r>
    </w:p>
    <w:bookmarkEnd w:id="7824"/>
    <w:p w:rsidR="00000000" w:rsidRDefault="007A5112"/>
    <w:p w:rsidR="00000000" w:rsidRDefault="007A5112">
      <w:pPr>
        <w:pStyle w:val="a1"/>
      </w:pPr>
      <w:bookmarkStart w:id="7825" w:name="sub_41377"/>
      <w:r>
        <w:rPr>
          <w:rStyle w:val="a"/>
        </w:rPr>
        <w:t>Статья 1377.</w:t>
      </w:r>
      <w:r>
        <w:t xml:space="preserve"> Заявка на вы</w:t>
      </w:r>
      <w:r>
        <w:t>дачу патента на промышленный образец</w:t>
      </w:r>
    </w:p>
    <w:p w:rsidR="00000000" w:rsidRDefault="007A5112">
      <w:bookmarkStart w:id="7826" w:name="sub_413771"/>
      <w:bookmarkEnd w:id="7825"/>
      <w:r>
        <w:t>1. Заявка на выдачу патента на промышленный образец (заявка на промышленный образец) должна относиться к одному промышленному образцу или к группе промышленных образцов, связанных между собой настолько, что они образуют единый творческий замысел (требовани</w:t>
      </w:r>
      <w:r>
        <w:t>е единства промышленного образца).</w:t>
      </w:r>
    </w:p>
    <w:p w:rsidR="00000000" w:rsidRDefault="007A5112">
      <w:bookmarkStart w:id="7827" w:name="sub_413772"/>
      <w:bookmarkEnd w:id="7826"/>
      <w:r>
        <w:t>2. Заявка на промышленный образец должна содержать:</w:t>
      </w:r>
    </w:p>
    <w:p w:rsidR="00000000" w:rsidRDefault="007A5112">
      <w:bookmarkStart w:id="7828" w:name="sub_4137721"/>
      <w:bookmarkEnd w:id="7827"/>
      <w:r>
        <w:t xml:space="preserve">1) </w:t>
      </w:r>
      <w:hyperlink r:id="rId1047" w:history="1">
        <w:r>
          <w:rPr>
            <w:rStyle w:val="a0"/>
          </w:rPr>
          <w:t>заявление</w:t>
        </w:r>
      </w:hyperlink>
      <w:r>
        <w:t xml:space="preserve"> о выдаче патента с указанием автора промышленно</w:t>
      </w:r>
      <w:r>
        <w:t>го образца и заявителя - лица, обладающего правом на получение патента, а также места жительства или места нахождения каждого из них;</w:t>
      </w:r>
    </w:p>
    <w:p w:rsidR="00000000" w:rsidRDefault="007A5112">
      <w:bookmarkStart w:id="7829" w:name="sub_4137722"/>
      <w:bookmarkEnd w:id="7828"/>
      <w:r>
        <w:t xml:space="preserve">2) </w:t>
      </w:r>
      <w:hyperlink r:id="rId1048" w:history="1">
        <w:r>
          <w:rPr>
            <w:rStyle w:val="a0"/>
          </w:rPr>
          <w:t>комплект</w:t>
        </w:r>
      </w:hyperlink>
      <w:r>
        <w:t xml:space="preserve"> изображений изделия </w:t>
      </w:r>
      <w:r>
        <w:t>(в том числе по желанию заявителя его трехмерную модель в электронной форме), дающих полное представление о существенных признаках промышленного образца, которые определяют эстетические особенности внешнего вида изделия;</w:t>
      </w:r>
    </w:p>
    <w:p w:rsidR="00000000" w:rsidRDefault="007A5112">
      <w:bookmarkStart w:id="7830" w:name="sub_4137723"/>
      <w:bookmarkEnd w:id="7829"/>
      <w:r>
        <w:t xml:space="preserve">3) </w:t>
      </w:r>
      <w:hyperlink r:id="rId1049" w:history="1">
        <w:r>
          <w:rPr>
            <w:rStyle w:val="a0"/>
          </w:rPr>
          <w:t>чертеж</w:t>
        </w:r>
      </w:hyperlink>
      <w:r>
        <w:t xml:space="preserve"> общего вида изделия, конфекционную карту, если они необходимы для раскрытия сущности промышленного образца;</w:t>
      </w:r>
    </w:p>
    <w:p w:rsidR="00000000" w:rsidRDefault="007A5112">
      <w:bookmarkStart w:id="7831" w:name="sub_4137724"/>
      <w:bookmarkEnd w:id="7830"/>
      <w:r>
        <w:t xml:space="preserve">4) </w:t>
      </w:r>
      <w:hyperlink r:id="rId1050" w:history="1">
        <w:r>
          <w:rPr>
            <w:rStyle w:val="a0"/>
          </w:rPr>
          <w:t>описание</w:t>
        </w:r>
      </w:hyperlink>
      <w:r>
        <w:t xml:space="preserve"> промышленного образца;</w:t>
      </w:r>
    </w:p>
    <w:p w:rsidR="00000000" w:rsidRDefault="007A5112">
      <w:bookmarkStart w:id="7832" w:name="sub_4137725"/>
      <w:bookmarkEnd w:id="7831"/>
      <w:r>
        <w:t xml:space="preserve">5) </w:t>
      </w:r>
      <w:hyperlink r:id="rId1051" w:history="1">
        <w:r>
          <w:rPr>
            <w:rStyle w:val="a0"/>
          </w:rPr>
          <w:t>утратил силу</w:t>
        </w:r>
      </w:hyperlink>
      <w:r>
        <w:t xml:space="preserve"> с 1 октября 2014 г.</w:t>
      </w:r>
    </w:p>
    <w:p w:rsidR="00000000" w:rsidRDefault="007A5112">
      <w:bookmarkStart w:id="7833" w:name="sub_413773"/>
      <w:bookmarkEnd w:id="7832"/>
      <w:r>
        <w:t>3. Датой подачи заявки на промышленный образец считается дата п</w:t>
      </w:r>
      <w:r>
        <w:t>оступления в федеральный орган исполнительной власти по интеллектуальной собственности заявки, содержащей заявление о выдаче патента и комплект изображений изделия, дающих полное представление о существенных признаках промышленного образца, которые определ</w:t>
      </w:r>
      <w:r>
        <w:t>яют эстетические особенности внешнего вида изделия, а если указанные документы представлены не одновременно - дата поступления последнего из документов.</w:t>
      </w:r>
    </w:p>
    <w:bookmarkEnd w:id="7833"/>
    <w:p w:rsidR="00000000" w:rsidRDefault="007A5112"/>
    <w:p w:rsidR="00000000" w:rsidRDefault="007A5112">
      <w:pPr>
        <w:pStyle w:val="a1"/>
      </w:pPr>
      <w:bookmarkStart w:id="7834" w:name="sub_41378"/>
      <w:r>
        <w:rPr>
          <w:rStyle w:val="a"/>
        </w:rPr>
        <w:t>Статья 1378.</w:t>
      </w:r>
      <w:r>
        <w:t xml:space="preserve"> Внесение изменений в документы заявки на изобретение, полезную модель </w:t>
      </w:r>
      <w:r>
        <w:t>или промышленный образец</w:t>
      </w:r>
    </w:p>
    <w:p w:rsidR="00000000" w:rsidRDefault="007A5112">
      <w:bookmarkStart w:id="7835" w:name="sub_413781"/>
      <w:bookmarkEnd w:id="7834"/>
      <w:r>
        <w:t>1. Заявитель вправе внести в документы заявки на изобретение, полезную модель или промышленный образец дополнения, уточнения и исправления путем представления дополнительных материалов по запросу федерального орг</w:t>
      </w:r>
      <w:r>
        <w:t>ана исполнительной власти по интеллектуальной собственности до принятия по заявке решения о выдаче патента, либо об отказе в выдаче патента, либо о признании заявки отозванной, если эти дополнения, уточнения и исправления не изменяют заявку на изобретение,</w:t>
      </w:r>
      <w:r>
        <w:t xml:space="preserve"> полезную модель или промышленный образец по существу.</w:t>
      </w:r>
    </w:p>
    <w:p w:rsidR="00000000" w:rsidRDefault="007A5112">
      <w:bookmarkStart w:id="7836" w:name="sub_4137812"/>
      <w:bookmarkEnd w:id="7835"/>
      <w:r>
        <w:t>Заявитель вправе по собственной инициативе представить измененную формулу изобретения, не изменяющую заявку на изобретение по существу, и внести соответствующие изменения в описани</w:t>
      </w:r>
      <w:r>
        <w:t xml:space="preserve">е при подаче ходатайства о проведении экспертизы заявки на изобретение по существу и (или) после получения отчета о предварительном информационном поиске или информационном поиске, проведенном в порядке, установленном </w:t>
      </w:r>
      <w:hyperlink w:anchor="sub_4138416" w:history="1">
        <w:r>
          <w:rPr>
            <w:rStyle w:val="a0"/>
          </w:rPr>
          <w:t>пунктом 6 ст</w:t>
        </w:r>
        <w:r>
          <w:rPr>
            <w:rStyle w:val="a0"/>
          </w:rPr>
          <w:t>атьи 1384</w:t>
        </w:r>
      </w:hyperlink>
      <w:r>
        <w:t xml:space="preserve"> или </w:t>
      </w:r>
      <w:hyperlink w:anchor="sub_4138624" w:history="1">
        <w:r>
          <w:rPr>
            <w:rStyle w:val="a0"/>
          </w:rPr>
          <w:t>абзацем четвертым пункта 2 статьи 1386</w:t>
        </w:r>
      </w:hyperlink>
      <w:r>
        <w:t xml:space="preserve"> настоящего Кодекса, измененную формулу полезной модели, не изменяющую заявку на полезную модель по существу, и внести соответствующие изменения в описание после получения </w:t>
      </w:r>
      <w:r>
        <w:t xml:space="preserve">отчета о предварительном информационном поиске, проведенном в порядке, установленном </w:t>
      </w:r>
      <w:hyperlink w:anchor="sub_4139002" w:history="1">
        <w:r>
          <w:rPr>
            <w:rStyle w:val="a0"/>
          </w:rPr>
          <w:t>абзацем вторым пункта 1 статьи 1390</w:t>
        </w:r>
      </w:hyperlink>
      <w:r>
        <w:t xml:space="preserve"> настоящего Кодекса.</w:t>
      </w:r>
    </w:p>
    <w:p w:rsidR="00000000" w:rsidRDefault="007A5112">
      <w:bookmarkStart w:id="7837" w:name="sub_413782"/>
      <w:bookmarkEnd w:id="7836"/>
      <w:r>
        <w:t>2. Дополнительные материалы изменяют заявку на изобретение или по</w:t>
      </w:r>
      <w:r>
        <w:t>лезную модель по существу в одном из следующих случаев, если они содержат:</w:t>
      </w:r>
    </w:p>
    <w:p w:rsidR="00000000" w:rsidRDefault="007A5112">
      <w:bookmarkStart w:id="7838" w:name="sub_41378202"/>
      <w:bookmarkEnd w:id="7837"/>
      <w:r>
        <w:t>иное изобретение, не удовлетворяющее требованию единства изобретения в отношении изобретения или группы изобретений, принятых к рассмотрению, либо иную полезну</w:t>
      </w:r>
      <w:r>
        <w:t>ю модель;</w:t>
      </w:r>
    </w:p>
    <w:bookmarkEnd w:id="7838"/>
    <w:p w:rsidR="00000000" w:rsidRDefault="007A5112">
      <w:r>
        <w:t xml:space="preserve">признаки, которые подлежат включению в формулу изобретения или полезной модели и не были раскрыты в документах заявки, предусмотренных </w:t>
      </w:r>
      <w:hyperlink w:anchor="sub_4137521" w:history="1">
        <w:r>
          <w:rPr>
            <w:rStyle w:val="a0"/>
          </w:rPr>
          <w:t>подпунктами 1 - 4 пункта 2 статьи 1375</w:t>
        </w:r>
      </w:hyperlink>
      <w:r>
        <w:t xml:space="preserve"> или </w:t>
      </w:r>
      <w:hyperlink w:anchor="sub_4137621" w:history="1">
        <w:r>
          <w:rPr>
            <w:rStyle w:val="a0"/>
          </w:rPr>
          <w:t>п</w:t>
        </w:r>
        <w:r>
          <w:rPr>
            <w:rStyle w:val="a0"/>
          </w:rPr>
          <w:t>одпунктами 1 - 4 пункта 2 статьи 1376</w:t>
        </w:r>
      </w:hyperlink>
      <w:r>
        <w:t xml:space="preserve"> настоящего Кодекса и представленных на дату подачи заявки;</w:t>
      </w:r>
    </w:p>
    <w:p w:rsidR="00000000" w:rsidRDefault="007A5112">
      <w:bookmarkStart w:id="7839" w:name="sub_4137824"/>
      <w:r>
        <w:t>указание на технический результат, который обеспечивается изобретением или полезной моделью и не связан с техническим результатом, содержащимся в</w:t>
      </w:r>
      <w:r>
        <w:t xml:space="preserve"> тех же документах.</w:t>
      </w:r>
    </w:p>
    <w:p w:rsidR="00000000" w:rsidRDefault="007A5112">
      <w:bookmarkStart w:id="7840" w:name="sub_413783"/>
      <w:bookmarkEnd w:id="7839"/>
      <w:r>
        <w:t>3. Дополнительные материалы изменяют заявку на промышленный образец по существу, если они содержат изображения изделия, на которых:</w:t>
      </w:r>
    </w:p>
    <w:bookmarkEnd w:id="7840"/>
    <w:p w:rsidR="00000000" w:rsidRDefault="007A5112">
      <w:r>
        <w:t>представлен иной промышленный образец, не удовлетворяющий требованию един</w:t>
      </w:r>
      <w:r>
        <w:t>ства промышленного образца в отношении промышленного образца или группы промышленных образцов, раскрытых на изображениях, принятых к рассмотрению;</w:t>
      </w:r>
    </w:p>
    <w:p w:rsidR="00000000" w:rsidRDefault="007A5112">
      <w:r>
        <w:t>представлены существенные признаки промышленного образца, отсутствующие на изображениях, представленных на да</w:t>
      </w:r>
      <w:r>
        <w:t>ту подачи заявки, либо представлены изображения изделия, с которых удалены существенные признаки промышленного образца, имеющиеся на изображениях, представленных на дату подачи заявки.</w:t>
      </w:r>
    </w:p>
    <w:p w:rsidR="00000000" w:rsidRDefault="007A5112">
      <w:bookmarkStart w:id="7841" w:name="sub_413784"/>
      <w:r>
        <w:t>4. Изменения сведений об авторе, о заявителе, в том числе при</w:t>
      </w:r>
      <w:r>
        <w:t xml:space="preserve"> передаче права на получение патента другому лицу либо вследствие изменения имени автора, имени или наименования заявителя, а также исправления очевидных и технических ошибок могут быть внесены заявителем в документы заявки по собственной инициативе до рег</w:t>
      </w:r>
      <w:r>
        <w:t>истрации изобретения, полезной модели или промышленного образца.</w:t>
      </w:r>
    </w:p>
    <w:p w:rsidR="00000000" w:rsidRDefault="007A5112">
      <w:bookmarkStart w:id="7842" w:name="sub_413785"/>
      <w:bookmarkEnd w:id="7841"/>
      <w:r>
        <w:t>5. Изменения, внесенные заявителем в документы заявки на изобретение, учитываются при публикации сведений о заявке, если такие изменения представлены в федеральный орган и</w:t>
      </w:r>
      <w:r>
        <w:t>сполнительной власти по интеллектуальной собственности в течение пятнадцати месяцев с даты подачи заявки.</w:t>
      </w:r>
    </w:p>
    <w:bookmarkEnd w:id="7842"/>
    <w:p w:rsidR="00000000" w:rsidRDefault="007A5112"/>
    <w:p w:rsidR="00000000" w:rsidRDefault="007A5112">
      <w:pPr>
        <w:pStyle w:val="a1"/>
      </w:pPr>
      <w:bookmarkStart w:id="7843" w:name="sub_41379"/>
      <w:r>
        <w:rPr>
          <w:rStyle w:val="a"/>
        </w:rPr>
        <w:t>Статья 1379.</w:t>
      </w:r>
      <w:r>
        <w:t xml:space="preserve"> Преобразование заявки на изобретение, полезную модель или промышленный образец</w:t>
      </w:r>
    </w:p>
    <w:p w:rsidR="00000000" w:rsidRDefault="007A5112">
      <w:bookmarkStart w:id="7844" w:name="sub_413791"/>
      <w:bookmarkEnd w:id="7843"/>
      <w:r>
        <w:t>1. До публикации св</w:t>
      </w:r>
      <w:r>
        <w:t>едений о заявке на изобретение (</w:t>
      </w:r>
      <w:hyperlink w:anchor="sub_413851" w:history="1">
        <w:r>
          <w:rPr>
            <w:rStyle w:val="a0"/>
          </w:rPr>
          <w:t>пункт 1 статьи 1385</w:t>
        </w:r>
      </w:hyperlink>
      <w:r>
        <w:t xml:space="preserve">), но не позднее дня принятия решения о выдаче патента на изобретение, а в случае принятия решения об отказе в выдаче патента на изобретение или о признании заявки отозванной - </w:t>
      </w:r>
      <w:r>
        <w:t>до того, как будет исчерпана предусмотренная настоящим Кодексом возможность подачи возражения против этого решения, заявитель вправе преобразовать ее в заявку на полезную модель или промышленный образец путем подачи в федеральный орган исполнительной власт</w:t>
      </w:r>
      <w:r>
        <w:t xml:space="preserve">и по интеллектуальной собственности соответствующего заявления, за исключением случая, если заявителем подано заявление о предложении заключить договор об отчуждении патента, предусмотренное </w:t>
      </w:r>
      <w:hyperlink w:anchor="sub_413661" w:history="1">
        <w:r>
          <w:rPr>
            <w:rStyle w:val="a0"/>
          </w:rPr>
          <w:t>пунктом 1 статьи 1366</w:t>
        </w:r>
      </w:hyperlink>
      <w:r>
        <w:t xml:space="preserve"> настоящего Коде</w:t>
      </w:r>
      <w:r>
        <w:t>кса.</w:t>
      </w:r>
    </w:p>
    <w:p w:rsidR="00000000" w:rsidRDefault="007A5112">
      <w:bookmarkStart w:id="7845" w:name="sub_413792"/>
      <w:bookmarkEnd w:id="7844"/>
      <w:r>
        <w:t>2. Преобразование заявки на полезную модель в заявку на изобретение или промышленный образец либо заявки на промышленный образец в заявку на изобретение или полезную модель допускается по заявлению, поданному заявителем в федеральн</w:t>
      </w:r>
      <w:r>
        <w:t>ый орган исполнительной власти по интеллектуальной собственности до дня принятия решения о выдаче патента, а в случае принятия решения об отказе в выдаче патента или о признании заявки отозванной - до того, как будет исчерпана предусмотренная настоящим Код</w:t>
      </w:r>
      <w:r>
        <w:t>ексом возможность подачи возражения против этого решения.</w:t>
      </w:r>
    </w:p>
    <w:p w:rsidR="00000000" w:rsidRDefault="007A5112">
      <w:bookmarkStart w:id="7846" w:name="sub_413793"/>
      <w:bookmarkEnd w:id="7845"/>
      <w:r>
        <w:t xml:space="preserve">3. Преобразование заявки на изобретение, полезную модель или промышленный образец в соответствии с </w:t>
      </w:r>
      <w:hyperlink w:anchor="sub_413791" w:history="1">
        <w:r>
          <w:rPr>
            <w:rStyle w:val="a0"/>
          </w:rPr>
          <w:t>пунктом 1</w:t>
        </w:r>
      </w:hyperlink>
      <w:r>
        <w:t xml:space="preserve"> или </w:t>
      </w:r>
      <w:hyperlink w:anchor="sub_413792" w:history="1">
        <w:r>
          <w:rPr>
            <w:rStyle w:val="a0"/>
          </w:rPr>
          <w:t>2</w:t>
        </w:r>
      </w:hyperlink>
      <w:r>
        <w:t xml:space="preserve"> настоящ</w:t>
      </w:r>
      <w:r>
        <w:t xml:space="preserve">ей статьи допускается в случае, если сохраняются приоритет и дата подачи преобразованной заявки с соблюдением требований </w:t>
      </w:r>
      <w:hyperlink w:anchor="sub_413753" w:history="1">
        <w:r>
          <w:rPr>
            <w:rStyle w:val="a0"/>
          </w:rPr>
          <w:t>пункта 3 статьи 1375</w:t>
        </w:r>
      </w:hyperlink>
      <w:r>
        <w:t xml:space="preserve">, </w:t>
      </w:r>
      <w:hyperlink w:anchor="sub_413763" w:history="1">
        <w:r>
          <w:rPr>
            <w:rStyle w:val="a0"/>
          </w:rPr>
          <w:t>пункта 3 статьи 1376</w:t>
        </w:r>
      </w:hyperlink>
      <w:r>
        <w:t xml:space="preserve">, </w:t>
      </w:r>
      <w:hyperlink w:anchor="sub_413773" w:history="1">
        <w:r>
          <w:rPr>
            <w:rStyle w:val="a0"/>
          </w:rPr>
          <w:t>пункта 3 статьи 1377</w:t>
        </w:r>
      </w:hyperlink>
      <w:r>
        <w:t xml:space="preserve">, </w:t>
      </w:r>
      <w:hyperlink w:anchor="sub_413813" w:history="1">
        <w:r>
          <w:rPr>
            <w:rStyle w:val="a0"/>
          </w:rPr>
          <w:t>пункта 3 статьи 1381</w:t>
        </w:r>
      </w:hyperlink>
      <w:r>
        <w:t xml:space="preserve"> или </w:t>
      </w:r>
      <w:hyperlink w:anchor="sub_41382" w:history="1">
        <w:r>
          <w:rPr>
            <w:rStyle w:val="a0"/>
          </w:rPr>
          <w:t>статьи 1382</w:t>
        </w:r>
      </w:hyperlink>
      <w:r>
        <w:t xml:space="preserve"> настоящего Кодекса.</w:t>
      </w:r>
    </w:p>
    <w:bookmarkEnd w:id="7846"/>
    <w:p w:rsidR="00000000" w:rsidRDefault="007A5112"/>
    <w:p w:rsidR="00000000" w:rsidRDefault="007A5112">
      <w:pPr>
        <w:pStyle w:val="a1"/>
      </w:pPr>
      <w:bookmarkStart w:id="7847" w:name="sub_41380"/>
      <w:r>
        <w:rPr>
          <w:rStyle w:val="a"/>
        </w:rPr>
        <w:t>Статья 1380.</w:t>
      </w:r>
      <w:r>
        <w:t xml:space="preserve"> Отзыв заявки на изобретение, полезную модель или промышленный образец</w:t>
      </w:r>
    </w:p>
    <w:bookmarkEnd w:id="7847"/>
    <w:p w:rsidR="00000000" w:rsidRDefault="007A5112">
      <w:r>
        <w:t>Заявите</w:t>
      </w:r>
      <w:r>
        <w:t>ль вправе отозвать поданную им заявку на изобретение, полезную модель или промышленный образец до государственной регистрации изобретения, полезной модели или промышленного образца в соответствующем реестре.</w:t>
      </w:r>
    </w:p>
    <w:p w:rsidR="00000000" w:rsidRDefault="007A5112"/>
    <w:p w:rsidR="00000000" w:rsidRDefault="007A5112">
      <w:pPr>
        <w:pStyle w:val="Heading1"/>
      </w:pPr>
      <w:bookmarkStart w:id="7848" w:name="sub_47252"/>
      <w:r>
        <w:t>2. Приоритет изобретения, полезной модели и промышленного образца</w:t>
      </w:r>
    </w:p>
    <w:bookmarkEnd w:id="7848"/>
    <w:p w:rsidR="00000000" w:rsidRDefault="007A5112"/>
    <w:p w:rsidR="00000000" w:rsidRDefault="007A5112">
      <w:pPr>
        <w:pStyle w:val="a1"/>
      </w:pPr>
      <w:bookmarkStart w:id="7849" w:name="sub_41381"/>
      <w:r>
        <w:rPr>
          <w:rStyle w:val="a"/>
        </w:rPr>
        <w:t>Статья 1381.</w:t>
      </w:r>
      <w:r>
        <w:t xml:space="preserve"> Установление приоритета изобретения, полезной модели или промышленного образца</w:t>
      </w:r>
    </w:p>
    <w:p w:rsidR="00000000" w:rsidRDefault="007A5112">
      <w:bookmarkStart w:id="7850" w:name="sub_413811"/>
      <w:bookmarkEnd w:id="7849"/>
      <w:r>
        <w:t xml:space="preserve">1. Приоритет изобретения, полезной модели или промышленного </w:t>
      </w:r>
      <w:r>
        <w:t>образца устанавливается по дате подачи в федеральный орган исполнительной власти по интеллектуальной собственности заявки на изобретение, полезную модель или промышленный образец.</w:t>
      </w:r>
    </w:p>
    <w:p w:rsidR="00000000" w:rsidRDefault="007A5112">
      <w:bookmarkStart w:id="7851" w:name="sub_413812"/>
      <w:bookmarkEnd w:id="7850"/>
      <w:r>
        <w:t>2. Приоритет изобретения, полезной модели или промышленн</w:t>
      </w:r>
      <w:r>
        <w:t>ого образца может быть установлен по дате поступления дополнительных материалов, если они оформлены заявителем в качестве самостоятельной заявки, которая подана до истечения трехмесячного срока со дня получения заявителем уведомления федерального органа ис</w:t>
      </w:r>
      <w:r>
        <w:t>полнительной власти по интеллектуальной собственности о невозможности принять во внимание дополнительные материалы в связи с признанием их изменяющими сущность заявленного решения, и при условии, что на дату подачи такой самостоятельной заявки заявка, соде</w:t>
      </w:r>
      <w:r>
        <w:t>ржащая указанные дополнительные материалы, не отозвана и не признана отозванной.</w:t>
      </w:r>
    </w:p>
    <w:p w:rsidR="00000000" w:rsidRDefault="007A5112">
      <w:bookmarkStart w:id="7852" w:name="sub_413813"/>
      <w:bookmarkEnd w:id="7851"/>
      <w:r>
        <w:t>3. Приоритет изобретения, полезной модели или промышленного образца может быть установлен по дате подачи тем же заявителем в федеральный орган исполнительн</w:t>
      </w:r>
      <w:r>
        <w:t>ой власти по интеллектуальной собственности более ранней заявки, раскрывающей эти изобретение, полезную модель или промышленный образец, при условии, что более ранняя заявка не отозвана, не признана отозванной и по ней не состоялась государственная регистр</w:t>
      </w:r>
      <w:r>
        <w:t xml:space="preserve">ация изобретения, полезной модели или промышленного образца в соответствующем реестре на дату подачи заявки, в которой испрашивается приоритет, и при этом заявка на изобретение, в которой испрашивается приоритет, подана в течение двенадцати месяцев с даты </w:t>
      </w:r>
      <w:r>
        <w:t>подачи более ранней заявки, а заявка на полезную модель или промышленный образец - в течение шести месяцев с даты подачи более ранней заявки.</w:t>
      </w:r>
    </w:p>
    <w:p w:rsidR="00000000" w:rsidRDefault="007A5112">
      <w:bookmarkStart w:id="7853" w:name="sub_4138132"/>
      <w:bookmarkEnd w:id="7852"/>
      <w:r>
        <w:t>При подаче заявки, в которой испрашивается приоритет, более ранняя заявка признается отозванн</w:t>
      </w:r>
      <w:r>
        <w:t>ой.</w:t>
      </w:r>
    </w:p>
    <w:p w:rsidR="00000000" w:rsidRDefault="007A5112">
      <w:bookmarkStart w:id="7854" w:name="sub_4138133"/>
      <w:bookmarkEnd w:id="7853"/>
      <w:r>
        <w:t>Приоритет не может устанавливаться по дате подачи заявки, в которой уже испрашивался более ранний приоритет.</w:t>
      </w:r>
    </w:p>
    <w:p w:rsidR="00000000" w:rsidRDefault="007A5112">
      <w:bookmarkStart w:id="7855" w:name="sub_413814"/>
      <w:bookmarkEnd w:id="7854"/>
      <w:r>
        <w:t>4. Приоритет изобретения, полезной модели или промышленного образца по выделенной заявке устанавлива</w:t>
      </w:r>
      <w:r>
        <w:t>ется по дате подачи тем же заявителем в федеральный орган исполнительной власти по интеллектуальной собственности первоначальной заявки, раскрывающей эти изобретение, полезную модель или промышленный образец, а при наличии права на установление более ранне</w:t>
      </w:r>
      <w:r>
        <w:t>го приоритета по первоначальной заявке - по дате этого приоритета при условии, что на дату подачи выделенной заявки первоначальная заявка на изобретение, полезную модель или промышленный образец не отозвана и не признана отозванной и выделенная заявка пода</w:t>
      </w:r>
      <w:r>
        <w:t xml:space="preserve">на до того, как исчерпана предусмотренная настоящим </w:t>
      </w:r>
      <w:hyperlink w:anchor="sub_413873" w:history="1">
        <w:r>
          <w:rPr>
            <w:rStyle w:val="a0"/>
          </w:rPr>
          <w:t>Кодексом</w:t>
        </w:r>
      </w:hyperlink>
      <w:r>
        <w:t xml:space="preserve"> возможность подать возражение на решение об отказе в выдаче патента по первоначальной заявке, либо до даты регистрации изобретения, полезной модели или промышленного о</w:t>
      </w:r>
      <w:r>
        <w:t>бразца, если по первоначальной заявке принято решение о выдаче патента.</w:t>
      </w:r>
    </w:p>
    <w:p w:rsidR="00000000" w:rsidRDefault="007A5112">
      <w:bookmarkStart w:id="7856" w:name="sub_413815"/>
      <w:bookmarkEnd w:id="7855"/>
      <w:r>
        <w:t>5. Приоритет изобретения, полезной модели или промышленного образца может быть установлен на основании нескольких ранее поданных заявок или дополнительных материало</w:t>
      </w:r>
      <w:r>
        <w:t xml:space="preserve">в к ним с соблюдением условий, предусмотренных соответственно </w:t>
      </w:r>
      <w:hyperlink w:anchor="sub_413812" w:history="1">
        <w:r>
          <w:rPr>
            <w:rStyle w:val="a0"/>
          </w:rPr>
          <w:t>пунктами 2</w:t>
        </w:r>
      </w:hyperlink>
      <w:r>
        <w:t xml:space="preserve">, </w:t>
      </w:r>
      <w:hyperlink w:anchor="sub_413813" w:history="1">
        <w:r>
          <w:rPr>
            <w:rStyle w:val="a0"/>
          </w:rPr>
          <w:t>3</w:t>
        </w:r>
      </w:hyperlink>
      <w:r>
        <w:t xml:space="preserve"> и </w:t>
      </w:r>
      <w:hyperlink w:anchor="sub_413814" w:history="1">
        <w:r>
          <w:rPr>
            <w:rStyle w:val="a0"/>
          </w:rPr>
          <w:t>4</w:t>
        </w:r>
      </w:hyperlink>
      <w:r>
        <w:t xml:space="preserve"> настоящей статьи и </w:t>
      </w:r>
      <w:hyperlink w:anchor="sub_41382" w:history="1">
        <w:r>
          <w:rPr>
            <w:rStyle w:val="a0"/>
          </w:rPr>
          <w:t>статьей 1382</w:t>
        </w:r>
      </w:hyperlink>
      <w:r>
        <w:t xml:space="preserve"> настоящего Кодекса.</w:t>
      </w:r>
    </w:p>
    <w:bookmarkEnd w:id="7856"/>
    <w:p w:rsidR="00000000" w:rsidRDefault="007A5112"/>
    <w:p w:rsidR="00000000" w:rsidRDefault="007A5112">
      <w:pPr>
        <w:pStyle w:val="a1"/>
      </w:pPr>
      <w:bookmarkStart w:id="7857" w:name="sub_41382"/>
      <w:r>
        <w:rPr>
          <w:rStyle w:val="a"/>
        </w:rPr>
        <w:t>Статья 1382.</w:t>
      </w:r>
      <w:r>
        <w:t xml:space="preserve"> Конвенционный приоритет изобретения, полезной модели и промышленного образца</w:t>
      </w:r>
    </w:p>
    <w:p w:rsidR="00000000" w:rsidRDefault="007A5112">
      <w:bookmarkStart w:id="7858" w:name="sub_413821"/>
      <w:bookmarkEnd w:id="7857"/>
      <w:r>
        <w:t>1. Приоритет изобретения, полезной модели или промышленного образца может быть установлен по дате подачи первой заявки на изобретение, полез</w:t>
      </w:r>
      <w:r>
        <w:t xml:space="preserve">ную модель или промышленный образец в государстве - участнике </w:t>
      </w:r>
      <w:hyperlink r:id="rId1052" w:history="1">
        <w:r>
          <w:rPr>
            <w:rStyle w:val="a0"/>
          </w:rPr>
          <w:t>Парижской конвенции</w:t>
        </w:r>
      </w:hyperlink>
      <w:r>
        <w:t xml:space="preserve"> по охране промышленной собственности (конвенционный приоритет) при условии подачи в федеральный орган исполнит</w:t>
      </w:r>
      <w:r>
        <w:t>ельной власти по интеллектуальной собственности заявки на изобретение или полезную модель в течение двенадцати месяцев с указанной даты, а заявки на промышленный образец - в течение шести месяцев с указанной даты. Если по независящим от заявителя обстоятел</w:t>
      </w:r>
      <w:r>
        <w:t>ьствам заявка, по которой испрашивается конвенционный приоритет, не могла быть подана в указанный срок, этот срок может быть продлен федеральным органом исполнительной власти по интеллектуальной собственности, но не более чем на два месяца.</w:t>
      </w:r>
    </w:p>
    <w:p w:rsidR="00000000" w:rsidRDefault="007A5112">
      <w:bookmarkStart w:id="7859" w:name="sub_413822"/>
      <w:bookmarkEnd w:id="7858"/>
      <w:r>
        <w:t>2. Заявитель, желающий воспользоваться правом конвенционного приоритета в отношении заявки на промышленный образец, должен сообщить об этом в федеральный орган исполнительной власти по интеллектуальной собственности до истечения двух месяцев со дня по</w:t>
      </w:r>
      <w:r>
        <w:t xml:space="preserve">дачи такой заявки и представить заверенную копию первой заявки, указанной в </w:t>
      </w:r>
      <w:hyperlink w:anchor="sub_413821" w:history="1">
        <w:r>
          <w:rPr>
            <w:rStyle w:val="a0"/>
          </w:rPr>
          <w:t>пункте 1</w:t>
        </w:r>
      </w:hyperlink>
      <w:r>
        <w:t xml:space="preserve"> настоящей статьи, до истечения трех месяцев со дня подачи в указанный федеральный орган заявки, по которой испрашивается конвенционный приорите</w:t>
      </w:r>
      <w:r>
        <w:t>т.</w:t>
      </w:r>
    </w:p>
    <w:p w:rsidR="00000000" w:rsidRDefault="007A5112">
      <w:bookmarkStart w:id="7860" w:name="sub_4138222"/>
      <w:bookmarkEnd w:id="7859"/>
      <w:r>
        <w:t xml:space="preserve">Если заверенная копия первой заявки не представлена в указанный срок, право приоритета тем не менее может быть признано федеральным органом исполнительной власти по интеллектуальной собственности по ходатайству заявителя, поданному </w:t>
      </w:r>
      <w:r>
        <w:t>в этот федеральный орган исполнительной власти до истечения указанного срока. Ходатайство может быть удовлетворено при условии, что копия первой заявки запрошена заявителем в патентном ведомстве, в которое подана первая заявка, в течение восьми месяцев с д</w:t>
      </w:r>
      <w:r>
        <w:t>аты подачи первой заявки и представлена в федеральный орган исполнительной власти по интеллектуальной собственности в течение двух месяцев со дня ее получения заявителем.</w:t>
      </w:r>
    </w:p>
    <w:p w:rsidR="00000000" w:rsidRDefault="007A5112">
      <w:bookmarkStart w:id="7861" w:name="sub_413823"/>
      <w:bookmarkEnd w:id="7860"/>
      <w:r>
        <w:t>3. Заявитель, желающий воспользоваться правом конвенционного при</w:t>
      </w:r>
      <w:r>
        <w:t>оритета в отношении заявки на изобретение или полезную модель, должен сообщить об этом в федеральный орган исполнительной власти по интеллектуальной собственности и представить в этот федеральный орган заверенную копию первой заявки в течение шестнадцати м</w:t>
      </w:r>
      <w:r>
        <w:t xml:space="preserve">есяцев со дня ее подачи в патентное ведомство государства - участника </w:t>
      </w:r>
      <w:hyperlink r:id="rId1053" w:history="1">
        <w:r>
          <w:rPr>
            <w:rStyle w:val="a0"/>
          </w:rPr>
          <w:t>Парижской конвенции</w:t>
        </w:r>
      </w:hyperlink>
      <w:r>
        <w:t xml:space="preserve"> по охране промышленной собственности.</w:t>
      </w:r>
    </w:p>
    <w:p w:rsidR="00000000" w:rsidRDefault="007A5112">
      <w:bookmarkStart w:id="7862" w:name="sub_4138232"/>
      <w:bookmarkEnd w:id="7861"/>
      <w:r>
        <w:t>При непредставлении заверенной копии первой</w:t>
      </w:r>
      <w:r>
        <w:t xml:space="preserve"> заявки в указанный срок право приоритета тем не менее может быть признано федеральным органом исполнительной власти по интеллектуальной собственности по ходатайству заявителя, поданному им в этот федеральный орган до истечения указанного срока, при услови</w:t>
      </w:r>
      <w:r>
        <w:t>и, что копия первой заявки запрошена заявителем в патентном ведомстве, в которое подана первая заявка, в течение четырнадцати месяцев со дня подачи первой заявки и представлена в федеральный орган исполнительной власти по интеллектуальной собственности в т</w:t>
      </w:r>
      <w:r>
        <w:t>ечение двух месяцев со дня ее получения заявителем.</w:t>
      </w:r>
    </w:p>
    <w:p w:rsidR="00000000" w:rsidRDefault="007A5112">
      <w:bookmarkStart w:id="7863" w:name="sub_4138233"/>
      <w:bookmarkEnd w:id="7862"/>
      <w:r>
        <w:t>Федеральный орган исполнительной власти по интеллектуальной собственности вправе потребовать от заявителя представления перевода на русский язык первой заявки на изобретение или поле</w:t>
      </w:r>
      <w:r>
        <w:t>зную модель только в случае, если проверка действительности притязания на приоритет изобретения или полезной модели связана с установлением патентоспособности заявленных изобретения или полезной модели.</w:t>
      </w:r>
    </w:p>
    <w:bookmarkEnd w:id="7863"/>
    <w:p w:rsidR="00000000" w:rsidRDefault="007A5112"/>
    <w:p w:rsidR="00000000" w:rsidRDefault="007A5112">
      <w:pPr>
        <w:pStyle w:val="a1"/>
      </w:pPr>
      <w:bookmarkStart w:id="7864" w:name="sub_41383"/>
      <w:r>
        <w:rPr>
          <w:rStyle w:val="a"/>
        </w:rPr>
        <w:t>Статья 1383.</w:t>
      </w:r>
      <w:r>
        <w:t xml:space="preserve"> Последствия совпаде</w:t>
      </w:r>
      <w:r>
        <w:t>ния дат приоритета изобретения, полезной модели или промышленного образца</w:t>
      </w:r>
    </w:p>
    <w:p w:rsidR="00000000" w:rsidRDefault="007A5112">
      <w:bookmarkStart w:id="7865" w:name="sub_413831"/>
      <w:bookmarkEnd w:id="7864"/>
      <w:r>
        <w:t>1. Если в процессе экспертизы установлено, что разными заявителями поданы заявки на идентичные изобретения, полезные модели или промышленные образцы и эти заявки и</w:t>
      </w:r>
      <w:r>
        <w:t>меют одну и ту же дату приоритета, патент на изобретение, полезную модель или промышленный образец может быть выдан только по одной из таких заявок лицу, определяемому соглашением между заявителями.</w:t>
      </w:r>
    </w:p>
    <w:p w:rsidR="00000000" w:rsidRDefault="007A5112">
      <w:bookmarkStart w:id="7866" w:name="sub_4138312"/>
      <w:bookmarkEnd w:id="7865"/>
      <w:r>
        <w:t xml:space="preserve">В течение двенадцати месяцев со дня </w:t>
      </w:r>
      <w:r>
        <w:t>направления федеральным органом исполнительной власти по интеллектуальной собственности соответствующего уведомления заявители должны сообщить в этот федеральный орган о достигнутом ими соглашении.</w:t>
      </w:r>
    </w:p>
    <w:p w:rsidR="00000000" w:rsidRDefault="007A5112">
      <w:bookmarkStart w:id="7867" w:name="sub_4138313"/>
      <w:bookmarkEnd w:id="7866"/>
      <w:r>
        <w:t>При выдаче патента по одной из заяво</w:t>
      </w:r>
      <w:r>
        <w:t>к все авторы, указанные в ней, признаются соавторами в отношении идентичных изобретений, полезных моделей или промышленных образцов.</w:t>
      </w:r>
    </w:p>
    <w:p w:rsidR="00000000" w:rsidRDefault="007A5112">
      <w:bookmarkStart w:id="7868" w:name="sub_4138314"/>
      <w:bookmarkEnd w:id="7867"/>
      <w:r>
        <w:t>В случае, когда имеющие одну и ту же дату приоритета заявки на идентичные изобретения и (или) полезны</w:t>
      </w:r>
      <w:r>
        <w:t xml:space="preserve">е модели или идентичные промышленные образцы поданы одним и тем же заявителем, патент выдается по заявке, выбранной заявителем. О своем выборе заявитель должен сообщить в срок и в порядке, которые предусмотрены </w:t>
      </w:r>
      <w:hyperlink w:anchor="sub_4138312" w:history="1">
        <w:r>
          <w:rPr>
            <w:rStyle w:val="a0"/>
          </w:rPr>
          <w:t>абзацем вторым</w:t>
        </w:r>
      </w:hyperlink>
      <w:r>
        <w:t xml:space="preserve"> н</w:t>
      </w:r>
      <w:r>
        <w:t>астоящего пункта.</w:t>
      </w:r>
    </w:p>
    <w:p w:rsidR="00000000" w:rsidRDefault="007A5112">
      <w:bookmarkStart w:id="7869" w:name="sub_4138315"/>
      <w:bookmarkEnd w:id="7868"/>
      <w:r>
        <w:t>Если в течение установленного срока в федеральный орган исполнительной власти по интеллектуальной собственности от заявителей не поступит указанное сообщение или ходатайство о продлении установленного срока в порядке</w:t>
      </w:r>
      <w:r>
        <w:t xml:space="preserve">, предусмотренном </w:t>
      </w:r>
      <w:hyperlink w:anchor="sub_413866" w:history="1">
        <w:r>
          <w:rPr>
            <w:rStyle w:val="a0"/>
          </w:rPr>
          <w:t>пунктом 6 статьи 1386</w:t>
        </w:r>
      </w:hyperlink>
      <w:r>
        <w:t xml:space="preserve"> настоящего Кодекса, заявки признаются отозванными.</w:t>
      </w:r>
    </w:p>
    <w:p w:rsidR="00000000" w:rsidRDefault="007A5112">
      <w:bookmarkStart w:id="7870" w:name="sub_413832"/>
      <w:bookmarkEnd w:id="7869"/>
      <w:r>
        <w:t xml:space="preserve">2. При совпадении дат приоритета изобретения и идентичной ему полезной модели, в отношении которых заявки на выдачу </w:t>
      </w:r>
      <w:r>
        <w:t>патентов поданы одним и тем же заявителем, после выдачи патента по одной из таких заявок выдача патента по другой заявке возможна только при условии подачи в федеральный орган исполнительной власти по интеллектуальной собственности обладателем ранее выданн</w:t>
      </w:r>
      <w:r>
        <w:t xml:space="preserve">ого патента на идентичное изобретение или идентичную полезную модель заявления о прекращении действия этого патента. В этом случае действие ранее выданного патента прекращается со дня публикации сведений о выдаче патента по другой заявке в соответствии со </w:t>
      </w:r>
      <w:hyperlink w:anchor="sub_41394" w:history="1">
        <w:r>
          <w:rPr>
            <w:rStyle w:val="a0"/>
          </w:rPr>
          <w:t>статьей 1394</w:t>
        </w:r>
      </w:hyperlink>
      <w:r>
        <w:t xml:space="preserve"> настоящего Кодекса. Сведения о выдаче патента на изобретение или полезную модель и сведения о прекращении действия ранее выданного патента публикуются одновременно.</w:t>
      </w:r>
    </w:p>
    <w:bookmarkEnd w:id="7870"/>
    <w:p w:rsidR="00000000" w:rsidRDefault="007A5112"/>
    <w:p w:rsidR="00000000" w:rsidRDefault="007A5112">
      <w:pPr>
        <w:pStyle w:val="Heading1"/>
      </w:pPr>
      <w:bookmarkStart w:id="7871" w:name="sub_47253"/>
      <w:r>
        <w:t>3. Экспертиза заявки на выдачу патента. Временная правовая охрана изобретения и промышленного образца</w:t>
      </w:r>
    </w:p>
    <w:bookmarkEnd w:id="7871"/>
    <w:p w:rsidR="00000000" w:rsidRDefault="007A5112"/>
    <w:p w:rsidR="00000000" w:rsidRDefault="007A5112">
      <w:pPr>
        <w:pStyle w:val="a1"/>
      </w:pPr>
      <w:bookmarkStart w:id="7872" w:name="sub_41384"/>
      <w:r>
        <w:rPr>
          <w:rStyle w:val="a"/>
        </w:rPr>
        <w:t>Статья 1384.</w:t>
      </w:r>
      <w:r>
        <w:t xml:space="preserve"> Формальная экспертиза заявки на изобретение</w:t>
      </w:r>
    </w:p>
    <w:p w:rsidR="00000000" w:rsidRDefault="007A5112">
      <w:bookmarkStart w:id="7873" w:name="sub_413841"/>
      <w:bookmarkEnd w:id="7872"/>
      <w:r>
        <w:t>1. По заявке на изобретение, принятой федеральным органом и</w:t>
      </w:r>
      <w:r>
        <w:t xml:space="preserve">сполнительной власти по интеллектуальной собственности, проводится формальная экспертиза, в процессе которой проверяются наличие документов, предусмотренных </w:t>
      </w:r>
      <w:hyperlink w:anchor="sub_413752" w:history="1">
        <w:r>
          <w:rPr>
            <w:rStyle w:val="a0"/>
          </w:rPr>
          <w:t>пунктом 2 статьи 1375</w:t>
        </w:r>
      </w:hyperlink>
      <w:r>
        <w:t xml:space="preserve"> настоящего Кодекса, их соответствие установленным</w:t>
      </w:r>
      <w:r>
        <w:t xml:space="preserve"> требованиям и устанавливается дата подачи заявки.</w:t>
      </w:r>
    </w:p>
    <w:p w:rsidR="00000000" w:rsidRDefault="007A5112">
      <w:bookmarkStart w:id="7874" w:name="sub_413842"/>
      <w:bookmarkEnd w:id="7873"/>
      <w:r>
        <w:t>2. О положительном результате формальной экспертизы заявки на изобретение и о дате подачи заявки на изобретение федеральный орган исполнительной власти по интеллектуальной собственности</w:t>
      </w:r>
      <w:r>
        <w:t xml:space="preserve"> уведомляет заявителя незамедлительно после завершения формальной экспертизы.</w:t>
      </w:r>
    </w:p>
    <w:p w:rsidR="00000000" w:rsidRDefault="007A5112">
      <w:bookmarkStart w:id="7875" w:name="sub_413843"/>
      <w:bookmarkEnd w:id="7874"/>
      <w:r>
        <w:t>3. Если заявка на изобретение не соответствует установленным требованиям к документам заявки, федеральный орган исполнительной власти по интеллектуальной собс</w:t>
      </w:r>
      <w:r>
        <w:t>твенности направляет заявителю запрос с предложением в течение трех месяцев со дня направления запроса представить исправленные или недостающие документы. Если заявитель в установленный срок не представит запрашиваемые документы или не подаст ходатайство о</w:t>
      </w:r>
      <w:r>
        <w:t xml:space="preserve"> продлении этого срока, заявка признается отозванной. Этот срок может быть продлен указанным федеральным органом исполнительной власти, но не более чем на десять месяцев.</w:t>
      </w:r>
    </w:p>
    <w:p w:rsidR="00000000" w:rsidRDefault="007A5112">
      <w:bookmarkStart w:id="7876" w:name="sub_413844"/>
      <w:bookmarkEnd w:id="7875"/>
      <w:r>
        <w:t>4. Если при проведении формальной экспертизы заявки на изобретени</w:t>
      </w:r>
      <w:r>
        <w:t>е установлено, что заявка на изобретение подана с нарушением требования единства изобретения (</w:t>
      </w:r>
      <w:hyperlink w:anchor="sub_413751" w:history="1">
        <w:r>
          <w:rPr>
            <w:rStyle w:val="a0"/>
          </w:rPr>
          <w:t>пункт 1 статьи 1375</w:t>
        </w:r>
      </w:hyperlink>
      <w:r>
        <w:t>), федеральный орган исполнительной власти по интеллектуальной собственности предлагает заявителю в течение трех ме</w:t>
      </w:r>
      <w:r>
        <w:t>сяцев со дня направления им соответствующего уведомления сообщить, какое из заявленных изобретений должно рассматриваться, и при необходимости внести изменения в документы заявки. Другие заявленные в заявке изобретения могут быть оформлены выделенными заяв</w:t>
      </w:r>
      <w:r>
        <w:t>ками. Если заявитель в установленный срок не сообщит, какое из заявленных изобретений должно рассматриваться, и не представит в случае необходимости соответствующие документы, рассматривается изобретение, указанное в формуле изобретения первым.</w:t>
      </w:r>
    </w:p>
    <w:p w:rsidR="00000000" w:rsidRDefault="007A5112">
      <w:bookmarkStart w:id="7877" w:name="sub_4138415"/>
      <w:bookmarkEnd w:id="7876"/>
      <w:r>
        <w:t xml:space="preserve">5. Если при проведении формальной экспертизы заявки на изобретение установлено, что представленные заявителем дополнительные материалы изменяют заявку по существу, применяются правила </w:t>
      </w:r>
      <w:hyperlink w:anchor="sub_4138663" w:history="1">
        <w:r>
          <w:rPr>
            <w:rStyle w:val="a0"/>
          </w:rPr>
          <w:t>абзаца третьего пункта 6 статьи 1386</w:t>
        </w:r>
      </w:hyperlink>
      <w:r>
        <w:t xml:space="preserve"> настоящего Кодекса.</w:t>
      </w:r>
    </w:p>
    <w:p w:rsidR="00000000" w:rsidRDefault="007A5112">
      <w:bookmarkStart w:id="7878" w:name="sub_4138416"/>
      <w:bookmarkEnd w:id="7877"/>
      <w:r>
        <w:t>6. До начала проведения экспертизы заявки на изобретение по существу (</w:t>
      </w:r>
      <w:hyperlink w:anchor="sub_41386" w:history="1">
        <w:r>
          <w:rPr>
            <w:rStyle w:val="a0"/>
          </w:rPr>
          <w:t>статья 1386</w:t>
        </w:r>
      </w:hyperlink>
      <w:r>
        <w:t xml:space="preserve">) заявитель вправе запросить в научной или образовательной организации </w:t>
      </w:r>
      <w:hyperlink r:id="rId1054" w:history="1">
        <w:r>
          <w:rPr>
            <w:rStyle w:val="a0"/>
          </w:rPr>
          <w:t>проведение</w:t>
        </w:r>
      </w:hyperlink>
      <w:r>
        <w:t xml:space="preserve"> по заявке на изобретение предварительного информационного поиска в отношении заявленного изобретения и предварительной оценки его патентоспособности, о чем он обязан уведомить федеральный орган исполнительной</w:t>
      </w:r>
      <w:r>
        <w:t xml:space="preserve"> власти по интеллектуальной собственности.</w:t>
      </w:r>
    </w:p>
    <w:bookmarkEnd w:id="7878"/>
    <w:p w:rsidR="00000000" w:rsidRDefault="007A5112"/>
    <w:p w:rsidR="00000000" w:rsidRDefault="007A5112">
      <w:pPr>
        <w:pStyle w:val="a1"/>
      </w:pPr>
      <w:bookmarkStart w:id="7879" w:name="sub_41385"/>
      <w:r>
        <w:rPr>
          <w:rStyle w:val="a"/>
        </w:rPr>
        <w:t>Статья 1385.</w:t>
      </w:r>
      <w:r>
        <w:t xml:space="preserve"> Публикация сведений о заявке на изобретение и промышленный образец</w:t>
      </w:r>
    </w:p>
    <w:p w:rsidR="00000000" w:rsidRDefault="007A5112">
      <w:bookmarkStart w:id="7880" w:name="sub_413851"/>
      <w:bookmarkEnd w:id="7879"/>
      <w:r>
        <w:t>1. Федеральный орган исполнительной власти по интеллектуальной собственности по истечении вос</w:t>
      </w:r>
      <w:r>
        <w:t xml:space="preserve">емнадцати месяцев с даты подачи заявки на изобретение либо по истечении восемнадцати месяцев с даты международной подачи международной заявки на изобретение, опубликованной в соответствии с </w:t>
      </w:r>
      <w:hyperlink r:id="rId1055" w:history="1">
        <w:r>
          <w:rPr>
            <w:rStyle w:val="a0"/>
          </w:rPr>
          <w:t>Догово</w:t>
        </w:r>
        <w:r>
          <w:rPr>
            <w:rStyle w:val="a0"/>
          </w:rPr>
          <w:t>ром</w:t>
        </w:r>
      </w:hyperlink>
      <w:r>
        <w:t xml:space="preserve"> о патентной кооперации, публикует в </w:t>
      </w:r>
      <w:hyperlink r:id="rId1056" w:history="1">
        <w:r>
          <w:rPr>
            <w:rStyle w:val="a0"/>
          </w:rPr>
          <w:t>официальном бюллетене</w:t>
        </w:r>
      </w:hyperlink>
      <w:r>
        <w:t xml:space="preserve"> сведения о заявке на изобретение или международной заявке на изобретение при условии, что по таким заявкам завершена формаль</w:t>
      </w:r>
      <w:r>
        <w:t xml:space="preserve">ная экспертиза с положительным результатом. </w:t>
      </w:r>
      <w:hyperlink r:id="rId1057" w:history="1">
        <w:r>
          <w:rPr>
            <w:rStyle w:val="a0"/>
          </w:rPr>
          <w:t>Состав</w:t>
        </w:r>
      </w:hyperlink>
      <w:r>
        <w:t xml:space="preserve"> публикуемых сведений определяется федеральным органом исполнительной власти, осуществляющим нормативно-правовое регулирование в сфере инт</w:t>
      </w:r>
      <w:r>
        <w:t>еллектуальной собственности.</w:t>
      </w:r>
    </w:p>
    <w:p w:rsidR="00000000" w:rsidRDefault="007A5112">
      <w:bookmarkStart w:id="7881" w:name="sub_4138512"/>
      <w:bookmarkEnd w:id="7880"/>
      <w:r>
        <w:t>Автор изобретения вправе отказаться быть упомянутым в качестве такового в публикуемых сведениях о заявке на изобретение.</w:t>
      </w:r>
    </w:p>
    <w:p w:rsidR="00000000" w:rsidRDefault="007A5112">
      <w:bookmarkStart w:id="7882" w:name="sub_4138513"/>
      <w:bookmarkEnd w:id="7881"/>
      <w:r>
        <w:t>По ходатайству заявителя, поданному до истечения двенадцати мес</w:t>
      </w:r>
      <w:r>
        <w:t>яцев с даты подачи заявки на изобретение, федеральный орган исполнительной власти по интеллектуальной собственности может опубликовать сведения о заявке до истечения восемнадцати месяцев с даты ее подачи.</w:t>
      </w:r>
    </w:p>
    <w:p w:rsidR="00000000" w:rsidRDefault="007A5112">
      <w:bookmarkStart w:id="7883" w:name="sub_4138514"/>
      <w:bookmarkEnd w:id="7882"/>
      <w:r>
        <w:t>Публикация не производится, е</w:t>
      </w:r>
      <w:r>
        <w:t>сли до истечения пятнадцати месяцев с даты подачи заявки на изобретение она была отозвана или признана отозванной либо на ее основании состоялась регистрация изобретения.</w:t>
      </w:r>
    </w:p>
    <w:p w:rsidR="00000000" w:rsidRDefault="007A5112">
      <w:bookmarkStart w:id="7884" w:name="sub_413852"/>
      <w:bookmarkEnd w:id="7883"/>
      <w:r>
        <w:t xml:space="preserve">2. Любое лицо после публикации сведений о заявке на изобретение </w:t>
      </w:r>
      <w:r>
        <w:t>вправе ознакомиться с документами заявки, если заявка не отозвана и не признана отозванной на дату публикации сведений о ней. Порядок ознакомления с документами заявки и выдачи копий таких документов устанавливается федеральным органом исполнительной власт</w:t>
      </w:r>
      <w:r>
        <w:t>и, осуществляющим нормативно-правовое регулирование в сфере интеллектуальной собственности.</w:t>
      </w:r>
    </w:p>
    <w:p w:rsidR="00000000" w:rsidRDefault="007A5112">
      <w:bookmarkStart w:id="7885" w:name="sub_413853"/>
      <w:bookmarkEnd w:id="7884"/>
      <w:r>
        <w:t>3. В случае публикации сведений о заявке на изобретение, которая на дату публикации была отозвана или признана отозванной, такие сведения не вкл</w:t>
      </w:r>
      <w:r>
        <w:t>ючаются в уровень техники в отношении последующих заявок того же заявителя, поданных в федеральный орган исполнительной власти по интеллектуальной собственности до истечения двенадцати месяцев со дня публикации сведений о заявке на изобретение.</w:t>
      </w:r>
    </w:p>
    <w:p w:rsidR="00000000" w:rsidRDefault="007A5112">
      <w:bookmarkStart w:id="7886" w:name="sub_413854"/>
      <w:bookmarkEnd w:id="7885"/>
      <w:r>
        <w:t xml:space="preserve">4. Федеральный орган исполнительной власти по интеллектуальной собственности по ходатайству заявителя публикует в </w:t>
      </w:r>
      <w:hyperlink r:id="rId1058" w:history="1">
        <w:r>
          <w:rPr>
            <w:rStyle w:val="a0"/>
          </w:rPr>
          <w:t>официальном бюллетене</w:t>
        </w:r>
      </w:hyperlink>
      <w:r>
        <w:t xml:space="preserve"> сведения о заявке на промышленный образец, п</w:t>
      </w:r>
      <w:r>
        <w:t xml:space="preserve">рошедшей формальную экспертизу с положительным результатом. </w:t>
      </w:r>
      <w:hyperlink r:id="rId1059" w:history="1">
        <w:r>
          <w:rPr>
            <w:rStyle w:val="a0"/>
          </w:rPr>
          <w:t>Состав</w:t>
        </w:r>
      </w:hyperlink>
      <w:r>
        <w:t xml:space="preserve"> публикуемых сведений определяется федеральным органом исполнительной власти, осуществляющим нормативно-правовое регулирова</w:t>
      </w:r>
      <w:r>
        <w:t>ние в сфере интеллектуальной собственности.</w:t>
      </w:r>
    </w:p>
    <w:bookmarkEnd w:id="7886"/>
    <w:p w:rsidR="00000000" w:rsidRDefault="007A5112">
      <w:r>
        <w:t>Автор промышленного образца вправе отказаться быть упомянутым в качестве такового в публикуемых сведениях о заявке на промышленный образец.</w:t>
      </w:r>
    </w:p>
    <w:p w:rsidR="00000000" w:rsidRDefault="007A5112">
      <w:r>
        <w:t>Публикация не производится, если заявка на промышленный образе</w:t>
      </w:r>
      <w:r>
        <w:t>ц была отозвана или признана отозванной либо на ее основании состоялась регистрация промышленного образца.</w:t>
      </w:r>
    </w:p>
    <w:p w:rsidR="00000000" w:rsidRDefault="007A5112">
      <w:r>
        <w:t>Любое лицо после публикации сведений о заявке на промышленный образец вправе ознакомиться с документами заявки. Порядок ознакомления с документами за</w:t>
      </w:r>
      <w:r>
        <w:t>явки и выдачи копий таких документов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p w:rsidR="00000000" w:rsidRDefault="007A5112">
      <w:pPr>
        <w:pStyle w:val="a1"/>
      </w:pPr>
      <w:bookmarkStart w:id="7887" w:name="sub_41386"/>
      <w:r>
        <w:rPr>
          <w:rStyle w:val="a"/>
        </w:rPr>
        <w:t>Статья 1386.</w:t>
      </w:r>
      <w:r>
        <w:t xml:space="preserve"> Экспертиза заявки на изобретение по существу</w:t>
      </w:r>
    </w:p>
    <w:p w:rsidR="00000000" w:rsidRDefault="007A5112">
      <w:bookmarkStart w:id="7888" w:name="sub_4138613"/>
      <w:bookmarkStart w:id="7889" w:name="sub_413861"/>
      <w:bookmarkEnd w:id="7887"/>
      <w:r>
        <w:t>1. Экспертиза заявки на изобретение по существу проводится по ходатайству заявителя или третьего лица после завершения формальной экспертизы этой заявки с положительным результатом.</w:t>
      </w:r>
    </w:p>
    <w:bookmarkEnd w:id="7888"/>
    <w:bookmarkEnd w:id="7889"/>
    <w:p w:rsidR="00000000" w:rsidRDefault="007A5112">
      <w:r>
        <w:t>Ходатайство о проведении э</w:t>
      </w:r>
      <w:r>
        <w:t>кспертизы заявки на изобретение по существу подается в течение трех лет с даты подачи заявки либо с даты международной подачи международной заявки на изобретение, а в отношении евразийской заявки, преобразованной Евразийским патентным ведомством в российск</w:t>
      </w:r>
      <w:r>
        <w:t>ую национальную заявку, такое ходатайство подается одновременно с заявлением о выдаче патента.</w:t>
      </w:r>
    </w:p>
    <w:p w:rsidR="00000000" w:rsidRDefault="007A5112">
      <w:bookmarkStart w:id="7890" w:name="sub_4138612"/>
      <w:r>
        <w:t>Указанный срок подачи ходатайства о проведении экспертизы заявки на изобретение по существу может быть продлен федеральным органом исполнительной влас</w:t>
      </w:r>
      <w:r>
        <w:t>ти по интеллектуальной собственности по ходатайству заявителя, поданному до истечения этого срока, но не более чем на два месяца.</w:t>
      </w:r>
    </w:p>
    <w:p w:rsidR="00000000" w:rsidRDefault="007A5112">
      <w:bookmarkStart w:id="7891" w:name="sub_415472842"/>
      <w:bookmarkEnd w:id="7890"/>
      <w:r>
        <w:t>В случае, если ходатайство о проведении экспертизы заявки на изобретение по существу не подано в устан</w:t>
      </w:r>
      <w:r>
        <w:t>овленный срок, заявка признается отозванной.</w:t>
      </w:r>
    </w:p>
    <w:bookmarkEnd w:id="7891"/>
    <w:p w:rsidR="00000000" w:rsidRDefault="007A5112">
      <w:r>
        <w:t>О поступивших ходатайствах третьих лиц о проведении экспертизы заявки на изобретение по существу федеральный орган исполнительной власти по интеллектуальной собственности уведомляет заявителя.</w:t>
      </w:r>
    </w:p>
    <w:p w:rsidR="00000000" w:rsidRDefault="007A5112">
      <w:bookmarkStart w:id="7892" w:name="sub_413862"/>
      <w:r>
        <w:t>2. Экспертиза заявки на изобретение по существу включает:</w:t>
      </w:r>
    </w:p>
    <w:p w:rsidR="00000000" w:rsidRDefault="007A5112">
      <w:bookmarkStart w:id="7893" w:name="sub_4138623"/>
      <w:bookmarkEnd w:id="7892"/>
      <w:r>
        <w:t xml:space="preserve">проверку соответствия заявленного изобретения требованиям, установленным </w:t>
      </w:r>
      <w:hyperlink w:anchor="sub_413494" w:history="1">
        <w:r>
          <w:rPr>
            <w:rStyle w:val="a0"/>
          </w:rPr>
          <w:t>пунктом 4 статьи 1349</w:t>
        </w:r>
      </w:hyperlink>
      <w:r>
        <w:t xml:space="preserve"> настоящего Кодекса, и условиям патентоспособности, установленным </w:t>
      </w:r>
      <w:hyperlink w:anchor="sub_413501" w:history="1">
        <w:r>
          <w:rPr>
            <w:rStyle w:val="a0"/>
          </w:rPr>
          <w:t>абзацем первым пункта 1</w:t>
        </w:r>
      </w:hyperlink>
      <w:r>
        <w:t xml:space="preserve">, </w:t>
      </w:r>
      <w:hyperlink w:anchor="sub_413505" w:history="1">
        <w:r>
          <w:rPr>
            <w:rStyle w:val="a0"/>
          </w:rPr>
          <w:t>пунктами 5</w:t>
        </w:r>
      </w:hyperlink>
      <w:r>
        <w:t xml:space="preserve"> и </w:t>
      </w:r>
      <w:hyperlink w:anchor="sub_413506" w:history="1">
        <w:r>
          <w:rPr>
            <w:rStyle w:val="a0"/>
          </w:rPr>
          <w:t>6 статьи 1350</w:t>
        </w:r>
      </w:hyperlink>
      <w:r>
        <w:t xml:space="preserve"> настоящего Кодекса;</w:t>
      </w:r>
    </w:p>
    <w:p w:rsidR="00000000" w:rsidRDefault="007A5112">
      <w:bookmarkStart w:id="7894" w:name="sub_41386204"/>
      <w:bookmarkEnd w:id="7893"/>
      <w:r>
        <w:t>проверку до</w:t>
      </w:r>
      <w:r>
        <w:t xml:space="preserve">статочности раскрытия сущности заявленного изобретения в документах заявки, предусмотренных </w:t>
      </w:r>
      <w:hyperlink w:anchor="sub_4137521" w:history="1">
        <w:r>
          <w:rPr>
            <w:rStyle w:val="a0"/>
          </w:rPr>
          <w:t>подпунктами 1 - 4 пункта 2 статьи 1375</w:t>
        </w:r>
      </w:hyperlink>
      <w:r>
        <w:t xml:space="preserve"> настоящего Кодекса и представленных на дату ее подачи, для осуществления изобретения специалисто</w:t>
      </w:r>
      <w:r>
        <w:t>м в данной области техники;</w:t>
      </w:r>
    </w:p>
    <w:bookmarkStart w:id="7895" w:name="sub_4138624"/>
    <w:bookmarkEnd w:id="7894"/>
    <w:p w:rsidR="00000000" w:rsidRDefault="007A5112">
      <w:r>
        <w:fldChar w:fldCharType="begin"/>
      </w:r>
      <w:r>
        <w:instrText>HYPERLINK "http://ivo.garant.ru/document/redirect/406757153/4000"</w:instrText>
      </w:r>
      <w:r>
        <w:fldChar w:fldCharType="separate"/>
      </w:r>
      <w:r>
        <w:rPr>
          <w:rStyle w:val="a0"/>
        </w:rPr>
        <w:t>проведение</w:t>
      </w:r>
      <w:r>
        <w:fldChar w:fldCharType="end"/>
      </w:r>
      <w:r>
        <w:t xml:space="preserve"> информационного поиска в отношении заявленного изобретения и проверку с учетом его результатов соответствия заявленного изобре</w:t>
      </w:r>
      <w:r>
        <w:t xml:space="preserve">тения условиям патентоспособности, предусмотренным </w:t>
      </w:r>
      <w:hyperlink w:anchor="sub_4135002" w:history="1">
        <w:r>
          <w:rPr>
            <w:rStyle w:val="a0"/>
          </w:rPr>
          <w:t>абзацем вторым пункта 1 статьи 1350</w:t>
        </w:r>
      </w:hyperlink>
      <w:r>
        <w:t xml:space="preserve"> настоящего Кодекса.</w:t>
      </w:r>
    </w:p>
    <w:p w:rsidR="00000000" w:rsidRDefault="007A5112">
      <w:bookmarkStart w:id="7896" w:name="sub_4138622"/>
      <w:bookmarkEnd w:id="7895"/>
      <w:r>
        <w:t>Федеральный орган исполнительной власти по интеллектуальной собственности направляет заявителю отч</w:t>
      </w:r>
      <w:r>
        <w:t>ет об информационном поиске.</w:t>
      </w:r>
    </w:p>
    <w:p w:rsidR="00000000" w:rsidRDefault="007A5112">
      <w:bookmarkStart w:id="7897" w:name="sub_13866"/>
      <w:bookmarkEnd w:id="7896"/>
      <w:r>
        <w:t>При проверке соответствия заявленного изобретения условиям патентоспособности учитываются результаты предварительного информационного поиска и предварительной оценки патентоспособности, содержащиеся в отчете</w:t>
      </w:r>
      <w:r>
        <w:t xml:space="preserve"> о предварительном информационном поиске и заключении по результатам предварительной оценки патентоспособности, проведенных научной или образовательной организацией, в случае их поступления в указанный федеральный орган до принятия по заявке решения о выда</w:t>
      </w:r>
      <w:r>
        <w:t>че патента, либо об отказе в выдаче патента, либо о признании заявки отозванной.</w:t>
      </w:r>
    </w:p>
    <w:p w:rsidR="00000000" w:rsidRDefault="007A5112">
      <w:bookmarkStart w:id="7898" w:name="sub_4138625"/>
      <w:bookmarkEnd w:id="7897"/>
      <w:r>
        <w:t xml:space="preserve">Информационный поиск в отношении объектов, указанных в </w:t>
      </w:r>
      <w:hyperlink w:anchor="sub_413494" w:history="1">
        <w:r>
          <w:rPr>
            <w:rStyle w:val="a0"/>
          </w:rPr>
          <w:t>пункте 4 статьи 1349</w:t>
        </w:r>
      </w:hyperlink>
      <w:r>
        <w:t xml:space="preserve"> и </w:t>
      </w:r>
      <w:hyperlink w:anchor="sub_413505" w:history="1">
        <w:r>
          <w:rPr>
            <w:rStyle w:val="a0"/>
          </w:rPr>
          <w:t>пунктах 5</w:t>
        </w:r>
      </w:hyperlink>
      <w:r>
        <w:t xml:space="preserve"> и </w:t>
      </w:r>
      <w:hyperlink w:anchor="sub_413506" w:history="1">
        <w:r>
          <w:rPr>
            <w:rStyle w:val="a0"/>
          </w:rPr>
          <w:t>6 статьи 1350</w:t>
        </w:r>
      </w:hyperlink>
      <w:r>
        <w:t xml:space="preserve"> настоящего Кодекса, не проводится, о чем федеральный орган исполнительной власти по интеллектуальной собственности уведомляет заявителя.</w:t>
      </w:r>
    </w:p>
    <w:p w:rsidR="00000000" w:rsidRDefault="007A5112">
      <w:bookmarkStart w:id="7899" w:name="sub_413863"/>
      <w:bookmarkEnd w:id="7898"/>
      <w:r>
        <w:t xml:space="preserve">3. Утратил силу с 1 августа 2021 г. - </w:t>
      </w:r>
      <w:hyperlink r:id="rId1060" w:history="1">
        <w:r>
          <w:rPr>
            <w:rStyle w:val="a0"/>
          </w:rPr>
          <w:t>Федеральный закон</w:t>
        </w:r>
      </w:hyperlink>
      <w:r>
        <w:t xml:space="preserve"> от 31 июля 2020 г. N 262-ФЗ</w:t>
      </w:r>
    </w:p>
    <w:p w:rsidR="00000000" w:rsidRDefault="007A5112">
      <w:bookmarkStart w:id="7900" w:name="sub_413864"/>
      <w:bookmarkEnd w:id="7899"/>
      <w:r>
        <w:t xml:space="preserve">4. Утратил силу с 1 августа 2021 г. - </w:t>
      </w:r>
      <w:hyperlink r:id="rId1061" w:history="1">
        <w:r>
          <w:rPr>
            <w:rStyle w:val="a0"/>
          </w:rPr>
          <w:t>Федеральный закон</w:t>
        </w:r>
      </w:hyperlink>
      <w:r>
        <w:t xml:space="preserve"> от 31 июля 2020 г. N 262-ФЗ</w:t>
      </w:r>
    </w:p>
    <w:p w:rsidR="00000000" w:rsidRDefault="007A5112">
      <w:bookmarkStart w:id="7901" w:name="sub_413865"/>
      <w:bookmarkEnd w:id="7900"/>
      <w:r>
        <w:t xml:space="preserve">5. По заявке на изобретение, опубликованной в порядке, установленном </w:t>
      </w:r>
      <w:hyperlink w:anchor="sub_41385" w:history="1">
        <w:r>
          <w:rPr>
            <w:rStyle w:val="a0"/>
          </w:rPr>
          <w:t>статьей 1385</w:t>
        </w:r>
      </w:hyperlink>
      <w:r>
        <w:t xml:space="preserve"> настоящего Кодекса, федеральный орган исполнительной власти по интеллектуальной собственности публикует отчет о предварительном </w:t>
      </w:r>
      <w:r>
        <w:t xml:space="preserve">информационном поиске, проведенном в соответствии с </w:t>
      </w:r>
      <w:hyperlink w:anchor="sub_4138416" w:history="1">
        <w:r>
          <w:rPr>
            <w:rStyle w:val="a0"/>
          </w:rPr>
          <w:t>пунктом 6 статьи 1384</w:t>
        </w:r>
      </w:hyperlink>
      <w:r>
        <w:t xml:space="preserve"> настоящего Кодекса, и отчет об информационном поиске, проведенном в соответствии с </w:t>
      </w:r>
      <w:hyperlink w:anchor="sub_413862" w:history="1">
        <w:r>
          <w:rPr>
            <w:rStyle w:val="a0"/>
          </w:rPr>
          <w:t>пунктом 2</w:t>
        </w:r>
      </w:hyperlink>
      <w:r>
        <w:t xml:space="preserve"> настоящей статьи.</w:t>
      </w:r>
    </w:p>
    <w:p w:rsidR="00000000" w:rsidRDefault="007A5112">
      <w:bookmarkStart w:id="7902" w:name="sub_4138666"/>
      <w:bookmarkEnd w:id="7901"/>
      <w:r>
        <w:t xml:space="preserve">После публикации сведений о заявке на изобретение, международной заявке на изобретение любое лицо вправе представить свои замечания в отношении соответствия заявленного изобретения требованиям, установленным </w:t>
      </w:r>
      <w:hyperlink w:anchor="sub_413494" w:history="1">
        <w:r>
          <w:rPr>
            <w:rStyle w:val="a0"/>
          </w:rPr>
          <w:t>пунктом 4 статьи</w:t>
        </w:r>
        <w:r>
          <w:rPr>
            <w:rStyle w:val="a0"/>
          </w:rPr>
          <w:t xml:space="preserve"> 1349</w:t>
        </w:r>
      </w:hyperlink>
      <w:r>
        <w:t xml:space="preserve"> настоящего Кодекса, и условиям патентоспособности, установленным </w:t>
      </w:r>
      <w:hyperlink w:anchor="sub_41350" w:history="1">
        <w:r>
          <w:rPr>
            <w:rStyle w:val="a0"/>
          </w:rPr>
          <w:t>статьей 1350</w:t>
        </w:r>
      </w:hyperlink>
      <w:r>
        <w:t xml:space="preserve"> настоящего Кодекса. Такие лица не принимают участие в производстве по таким заявкам. Замечания учитываются при принятии решения по таким заявк</w:t>
      </w:r>
      <w:r>
        <w:t xml:space="preserve">ам в порядке, установленном </w:t>
      </w:r>
      <w:hyperlink w:anchor="sub_41387" w:history="1">
        <w:r>
          <w:rPr>
            <w:rStyle w:val="a0"/>
          </w:rPr>
          <w:t>статьей 1387</w:t>
        </w:r>
      </w:hyperlink>
      <w:r>
        <w:t xml:space="preserve"> настоящего Кодекса.</w:t>
      </w:r>
    </w:p>
    <w:p w:rsidR="00000000" w:rsidRDefault="007A5112">
      <w:bookmarkStart w:id="7903" w:name="sub_4138667"/>
      <w:bookmarkEnd w:id="7902"/>
      <w:r>
        <w:t xml:space="preserve">Порядок проведения предварительного информационного поиска, информационного поиска и предварительной оценки патентоспособности в соответствии с </w:t>
      </w:r>
      <w:hyperlink w:anchor="sub_4138416" w:history="1">
        <w:r>
          <w:rPr>
            <w:rStyle w:val="a0"/>
          </w:rPr>
          <w:t>пунктом 6 статьи 1384</w:t>
        </w:r>
      </w:hyperlink>
      <w:r>
        <w:t xml:space="preserve"> настоящего Кодекса, </w:t>
      </w:r>
      <w:hyperlink w:anchor="sub_413862" w:history="1">
        <w:r>
          <w:rPr>
            <w:rStyle w:val="a0"/>
          </w:rPr>
          <w:t>пунктом 2</w:t>
        </w:r>
      </w:hyperlink>
      <w:r>
        <w:t xml:space="preserve"> настоящей статьи и </w:t>
      </w:r>
      <w:hyperlink w:anchor="sub_413901" w:history="1">
        <w:r>
          <w:rPr>
            <w:rStyle w:val="a0"/>
          </w:rPr>
          <w:t>пунктом 1 статьи 1390</w:t>
        </w:r>
      </w:hyperlink>
      <w:r>
        <w:t xml:space="preserve"> настоящего Кодекса, </w:t>
      </w:r>
      <w:hyperlink r:id="rId1062" w:history="1">
        <w:r>
          <w:rPr>
            <w:rStyle w:val="a0"/>
          </w:rPr>
          <w:t>публикации</w:t>
        </w:r>
      </w:hyperlink>
      <w:r>
        <w:t xml:space="preserve"> отчетов о предварительном информационном поиске и об информационном поиске, представления отчета о предварительном информационном поиске, отчета об информационном поиске и заключения по результатам предварительной оценки патентоспособнос</w:t>
      </w:r>
      <w:r>
        <w:t>ти заявителю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bookmarkStart w:id="7904" w:name="sub_413866"/>
      <w:bookmarkEnd w:id="7903"/>
      <w:r>
        <w:t>6. В процессе экспертизы заявки на изобретение по существу федеральный орг</w:t>
      </w:r>
      <w:r>
        <w:t>ан исполнительной власти по интеллектуальной собственности может запросить у заявителя дополнительные материалы (в том числе измененную формулу изобретения), без которых проведение экспертизы или принятие решения о выдаче патента на изобретение невозможно.</w:t>
      </w:r>
      <w:r>
        <w:t xml:space="preserve"> В этом случае дополнительные материалы без изменения заявки по существу должны быть представлены в течение трех месяцев со дня направления запроса или копий материалов, противопоставленных заявке, при условии, что заявитель запросил копии в течение двух м</w:t>
      </w:r>
      <w:r>
        <w:t>есяцев со дня направления запроса указанного федерального органа исполнительной власти. Если заявитель в установленный срок не представит запрашиваемые материалы или не подаст ходатайство о продлении этого срока, заявка признается отозванной. Срок, установ</w:t>
      </w:r>
      <w:r>
        <w:t>ленный для представления заявителем запрашиваемых материалов, может быть продлен указанным федеральным органом исполнительной власти не более чем на десять месяцев.</w:t>
      </w:r>
    </w:p>
    <w:p w:rsidR="00000000" w:rsidRDefault="007A5112">
      <w:bookmarkStart w:id="7905" w:name="sub_4138662"/>
      <w:bookmarkEnd w:id="7904"/>
      <w:r>
        <w:t>Если при проведении экспертизы заявки по существу установлено нарушени</w:t>
      </w:r>
      <w:r>
        <w:t xml:space="preserve">е требования единства изобретения, применяются положения </w:t>
      </w:r>
      <w:hyperlink w:anchor="sub_413844" w:history="1">
        <w:r>
          <w:rPr>
            <w:rStyle w:val="a0"/>
          </w:rPr>
          <w:t>пункта 4 статьи 1384</w:t>
        </w:r>
      </w:hyperlink>
      <w:r>
        <w:t xml:space="preserve"> настоящего Кодекса.</w:t>
      </w:r>
    </w:p>
    <w:p w:rsidR="00000000" w:rsidRDefault="007A5112">
      <w:bookmarkStart w:id="7906" w:name="sub_4138663"/>
      <w:bookmarkEnd w:id="7905"/>
      <w:r>
        <w:t>В случае, если заявителем представлены дополнительные материалы, проверяется, не изменяют ли они заявку по с</w:t>
      </w:r>
      <w:r>
        <w:t>уществу (</w:t>
      </w:r>
      <w:hyperlink w:anchor="sub_41378" w:history="1">
        <w:r>
          <w:rPr>
            <w:rStyle w:val="a0"/>
          </w:rPr>
          <w:t>статья 1378</w:t>
        </w:r>
      </w:hyperlink>
      <w:r>
        <w:t>). Дополнительные материалы в части, изменяющей заявку по существу, при рассмотрении заявки на изобретение во внимание не принимаются. Такие материалы могут быть представлены заявителем в качестве самостоятель</w:t>
      </w:r>
      <w:r>
        <w:t>ной заявки. Федеральный орган исполнительной власти по интеллектуальной собственности уведомляет об этом заявителя.</w:t>
      </w:r>
    </w:p>
    <w:bookmarkEnd w:id="7906"/>
    <w:p w:rsidR="00000000" w:rsidRDefault="007A5112"/>
    <w:p w:rsidR="00000000" w:rsidRDefault="007A5112">
      <w:pPr>
        <w:pStyle w:val="a1"/>
      </w:pPr>
      <w:bookmarkStart w:id="7907" w:name="sub_41387"/>
      <w:r>
        <w:rPr>
          <w:rStyle w:val="a"/>
        </w:rPr>
        <w:t>Статья 1387.</w:t>
      </w:r>
      <w:r>
        <w:t xml:space="preserve"> Решение о выдаче патента на изобретение, об отказе в его выдаче или о признании заявки отозванной</w:t>
      </w:r>
    </w:p>
    <w:p w:rsidR="00000000" w:rsidRDefault="007A5112">
      <w:bookmarkStart w:id="7908" w:name="sub_413871"/>
      <w:bookmarkEnd w:id="7907"/>
      <w:r>
        <w:t xml:space="preserve">1. Если в результате экспертизы заявки на изобретение по существу установлено, что заявленное изобретение, которое выражено формулой, предложенной заявителем, не относится к объектам, указанным в </w:t>
      </w:r>
      <w:hyperlink w:anchor="sub_413494" w:history="1">
        <w:r>
          <w:rPr>
            <w:rStyle w:val="a0"/>
          </w:rPr>
          <w:t>пункте 4 статьи 1349</w:t>
        </w:r>
      </w:hyperlink>
      <w:r>
        <w:t xml:space="preserve"> </w:t>
      </w:r>
      <w:r>
        <w:t xml:space="preserve">настоящего Кодекса, соответствует условиям патентоспособности, предусмотренным </w:t>
      </w:r>
      <w:hyperlink w:anchor="sub_41350" w:history="1">
        <w:r>
          <w:rPr>
            <w:rStyle w:val="a0"/>
          </w:rPr>
          <w:t>статьей 1350</w:t>
        </w:r>
      </w:hyperlink>
      <w:r>
        <w:t xml:space="preserve"> настоящего Кодекса, и сущность заявленного изобретения в документах заявки, предусмотренных </w:t>
      </w:r>
      <w:hyperlink w:anchor="sub_4137521" w:history="1">
        <w:r>
          <w:rPr>
            <w:rStyle w:val="a0"/>
          </w:rPr>
          <w:t>подпунктами 1 - 4 п</w:t>
        </w:r>
        <w:r>
          <w:rPr>
            <w:rStyle w:val="a0"/>
          </w:rPr>
          <w:t>ункта 2 статьи 1375</w:t>
        </w:r>
      </w:hyperlink>
      <w:r>
        <w:t xml:space="preserve"> настоящего Кодекса и представленных на дату ее подачи, раскрыта с полнотой, достаточной для осуществления изобретения, федеральный орган исполнительной власти по интеллектуальной собственности принимает решение о выдаче патента на из</w:t>
      </w:r>
      <w:r>
        <w:t>обретение с этой формулой. В решении указываются дата подачи заявки на изобретение и дата приоритета изобретения.</w:t>
      </w:r>
    </w:p>
    <w:p w:rsidR="00000000" w:rsidRDefault="007A5112">
      <w:bookmarkStart w:id="7909" w:name="sub_41387012"/>
      <w:bookmarkEnd w:id="7908"/>
      <w:r>
        <w:t>Если в процессе экспертизы заявки на изобретение по существу установлено, что заявленное изобретение, которое выражено ф</w:t>
      </w:r>
      <w:r>
        <w:t>ормулой, предложенной заявителем, не соответствует хотя бы одному из требований или условий патентоспособности, указанных в абзаце первом настоящего пункта, либо документы заявки, указанные в абзаце первом настоящего пункта, не соответствуют предусмотренны</w:t>
      </w:r>
      <w:r>
        <w:t>м этим абзацем требованиям, федеральный орган исполнительной власти по интеллектуальной собственности принимает решение об отказе в выдаче патента.</w:t>
      </w:r>
    </w:p>
    <w:p w:rsidR="00000000" w:rsidRDefault="007A5112">
      <w:bookmarkStart w:id="7910" w:name="sub_4138713"/>
      <w:bookmarkEnd w:id="7909"/>
      <w:r>
        <w:t>До принятия решения об отказе в выдаче патента федеральный орган исполнительной власт</w:t>
      </w:r>
      <w:r>
        <w:t>и по интеллектуальной собственности направляет заявителю уведомление о результатах проверки патентоспособности заявленного изобретения с предложением представить свои доводы по приведенным в уведомлении мотивам. Ответ заявителя, содержащий доводы по привед</w:t>
      </w:r>
      <w:r>
        <w:t>енным в уведомлении мотивам, может быть представлен в течение шести месяцев со дня направления ему уведомления.</w:t>
      </w:r>
    </w:p>
    <w:p w:rsidR="00000000" w:rsidRDefault="007A5112">
      <w:bookmarkStart w:id="7911" w:name="sub_413872"/>
      <w:bookmarkEnd w:id="7910"/>
      <w:r>
        <w:t>2. Заявка на изобретение признается отозванной в соответствии с положениями настоящей главы на основании решения федерально</w:t>
      </w:r>
      <w:r>
        <w:t>го органа исполнительной власти по интеллектуальной собственности.</w:t>
      </w:r>
    </w:p>
    <w:p w:rsidR="00000000" w:rsidRDefault="007A5112">
      <w:bookmarkStart w:id="7912" w:name="sub_413873"/>
      <w:bookmarkEnd w:id="7911"/>
      <w:r>
        <w:t>3. Решение федерального органа исполнительной власти по интеллектуальной собственности о выдаче патента на изобретение, об отказе в выдаче патента на изобретение или о п</w:t>
      </w:r>
      <w:r>
        <w:t>ризнании заявки на изобретение отозванной может быть оспорено заявителем путем подачи возражения в указанный федеральный орган исполнительной власти в течение семи месяцев со дня направления им заявителю соответствующего решения или запрошенных в указанном</w:t>
      </w:r>
      <w:r>
        <w:t xml:space="preserve"> федеральном органе исполнительной власти копий материалов, которые противопоставлены заявке и указаны в решении об отказе в выдаче патента, при условии, что заявитель запросил копии этих материалов в течение трех месяцев со дня направления решения, принят</w:t>
      </w:r>
      <w:r>
        <w:t>ого по заявке на изобретение.</w:t>
      </w:r>
    </w:p>
    <w:bookmarkEnd w:id="7912"/>
    <w:p w:rsidR="00000000" w:rsidRDefault="007A5112"/>
    <w:p w:rsidR="00000000" w:rsidRDefault="007A5112">
      <w:pPr>
        <w:pStyle w:val="a1"/>
      </w:pPr>
      <w:bookmarkStart w:id="7913" w:name="sub_41388"/>
      <w:r>
        <w:rPr>
          <w:rStyle w:val="a"/>
        </w:rPr>
        <w:t>Статья 1388.</w:t>
      </w:r>
      <w:r>
        <w:t xml:space="preserve"> Право заявителя знакомиться с патентными материалами</w:t>
      </w:r>
    </w:p>
    <w:bookmarkEnd w:id="7913"/>
    <w:p w:rsidR="00000000" w:rsidRDefault="007A5112">
      <w:r>
        <w:t>Заявитель вправе знакомиться со всеми относящимися к патентованию изобретений материалами, на которые имеется ссылка в запросах, от</w:t>
      </w:r>
      <w:r>
        <w:t xml:space="preserve">четах, решениях, уведомлениях или иных документах, полученных им из федерального органа исполнительной власти по интеллектуальной собственности, за исключением документов заявки, с которыми не вправе ознакомиться любое лицо (в частности, заявки, указанной </w:t>
      </w:r>
      <w:r>
        <w:t xml:space="preserve">в уведомлении, предусмотренном </w:t>
      </w:r>
      <w:hyperlink w:anchor="sub_4138312" w:history="1">
        <w:r>
          <w:rPr>
            <w:rStyle w:val="a0"/>
          </w:rPr>
          <w:t>абзацем вторым пункта 1 статьи 1383</w:t>
        </w:r>
      </w:hyperlink>
      <w:r>
        <w:t xml:space="preserve"> настоящего Кодекса), если сведения о такой заявке не опубликованы. Копии запрашиваемых заявителем в указанном федеральном органе патентных документов направляют</w:t>
      </w:r>
      <w:r>
        <w:t>ся ему в течение месяца со дня получения запроса.</w:t>
      </w:r>
    </w:p>
    <w:p w:rsidR="00000000" w:rsidRDefault="007A5112"/>
    <w:p w:rsidR="00000000" w:rsidRDefault="007A5112">
      <w:pPr>
        <w:pStyle w:val="a1"/>
      </w:pPr>
      <w:bookmarkStart w:id="7914" w:name="sub_41389"/>
      <w:r>
        <w:rPr>
          <w:rStyle w:val="a"/>
        </w:rPr>
        <w:t>Статья 1389.</w:t>
      </w:r>
      <w:r>
        <w:t xml:space="preserve"> Восстановление пропущенных сроков, связанных с проведением экспертизы заявки на изобретение</w:t>
      </w:r>
    </w:p>
    <w:p w:rsidR="00000000" w:rsidRDefault="007A5112">
      <w:bookmarkStart w:id="7915" w:name="sub_413891"/>
      <w:bookmarkEnd w:id="7914"/>
      <w:r>
        <w:t>1. Пропущенные заявителем основной или продленный срок представления док</w:t>
      </w:r>
      <w:r>
        <w:t>ументов или дополнительных материалов по запросу федерального органа исполнительной власти по интеллектуальной собственности (</w:t>
      </w:r>
      <w:hyperlink w:anchor="sub_413843" w:history="1">
        <w:r>
          <w:rPr>
            <w:rStyle w:val="a0"/>
          </w:rPr>
          <w:t>пункт 3 статьи 1384</w:t>
        </w:r>
      </w:hyperlink>
      <w:r>
        <w:t xml:space="preserve"> и </w:t>
      </w:r>
      <w:hyperlink w:anchor="sub_413866" w:history="1">
        <w:r>
          <w:rPr>
            <w:rStyle w:val="a0"/>
          </w:rPr>
          <w:t>пункт 6 статьи 1386</w:t>
        </w:r>
      </w:hyperlink>
      <w:r>
        <w:t>), срок подачи ходатайства о пров</w:t>
      </w:r>
      <w:r>
        <w:t>едении экспертизы заявки на изобретение по существу (</w:t>
      </w:r>
      <w:hyperlink w:anchor="sub_413861" w:history="1">
        <w:r>
          <w:rPr>
            <w:rStyle w:val="a0"/>
          </w:rPr>
          <w:t>пункт 1 статьи 1386</w:t>
        </w:r>
      </w:hyperlink>
      <w:r>
        <w:t>) и срок подачи возражения в указанный федеральный орган исполнительной власти (</w:t>
      </w:r>
      <w:hyperlink w:anchor="sub_413873" w:history="1">
        <w:r>
          <w:rPr>
            <w:rStyle w:val="a0"/>
          </w:rPr>
          <w:t>пункт 3 статьи 1387</w:t>
        </w:r>
      </w:hyperlink>
      <w:r>
        <w:t>) могут быть восстановлены указанным федеральным органом исполнительной власти при условии, что заявитель укажет уважительные причины, по которым не был соблюден срок.</w:t>
      </w:r>
    </w:p>
    <w:p w:rsidR="00000000" w:rsidRDefault="007A5112">
      <w:bookmarkStart w:id="7916" w:name="sub_41389102"/>
      <w:bookmarkEnd w:id="7915"/>
      <w:r>
        <w:t xml:space="preserve">Восстановление сроков, предусмотренных </w:t>
      </w:r>
      <w:hyperlink w:anchor="sub_413843" w:history="1">
        <w:r>
          <w:rPr>
            <w:rStyle w:val="a0"/>
          </w:rPr>
          <w:t>пу</w:t>
        </w:r>
        <w:r>
          <w:rPr>
            <w:rStyle w:val="a0"/>
          </w:rPr>
          <w:t>нктом 3 статьи 1384</w:t>
        </w:r>
      </w:hyperlink>
      <w:r>
        <w:t xml:space="preserve">, </w:t>
      </w:r>
      <w:hyperlink w:anchor="sub_413861" w:history="1">
        <w:r>
          <w:rPr>
            <w:rStyle w:val="a0"/>
          </w:rPr>
          <w:t>пунктами 1</w:t>
        </w:r>
      </w:hyperlink>
      <w:r>
        <w:t xml:space="preserve"> и </w:t>
      </w:r>
      <w:hyperlink w:anchor="sub_413866" w:history="1">
        <w:r>
          <w:rPr>
            <w:rStyle w:val="a0"/>
          </w:rPr>
          <w:t>6 статьи 1386</w:t>
        </w:r>
      </w:hyperlink>
      <w:r>
        <w:t xml:space="preserve"> настоящего Кодекса, осуществляется в соответствии с положениями настоящей главы на основании решения федерального органа исполнительной власти по инт</w:t>
      </w:r>
      <w:r>
        <w:t>еллектуальной собственности об отмене решения о признании заявки отозванной и восстановлении пропущенного срока.</w:t>
      </w:r>
    </w:p>
    <w:p w:rsidR="00000000" w:rsidRDefault="007A5112">
      <w:bookmarkStart w:id="7917" w:name="sub_413892"/>
      <w:bookmarkEnd w:id="7916"/>
      <w:r>
        <w:t>2. Ходатайство о восстановлении пропущенного срока может быть подано заявителем в течение двенадцати месяцев со дня истечения установленного срока. Ходатайство подается в федеральный орган исполнительной власти по интеллектуальной собственности одновременн</w:t>
      </w:r>
      <w:r>
        <w:t>о:</w:t>
      </w:r>
    </w:p>
    <w:bookmarkEnd w:id="7917"/>
    <w:p w:rsidR="00000000" w:rsidRDefault="007A5112">
      <w:r>
        <w:t>с документами или дополнительными материалами, для представления которых необходимо восстановление срока, либо с ходатайством о продлении срока представления этих документов или материалов;</w:t>
      </w:r>
    </w:p>
    <w:p w:rsidR="00000000" w:rsidRDefault="007A5112">
      <w:r>
        <w:t>либо с ходатайством о проведении экспертизы заявки на</w:t>
      </w:r>
      <w:r>
        <w:t xml:space="preserve"> изобретение по существу;</w:t>
      </w:r>
    </w:p>
    <w:p w:rsidR="00000000" w:rsidRDefault="007A5112">
      <w:bookmarkStart w:id="7918" w:name="sub_4138924"/>
      <w:r>
        <w:t xml:space="preserve">либо с </w:t>
      </w:r>
      <w:hyperlink r:id="rId1063" w:history="1">
        <w:r>
          <w:rPr>
            <w:rStyle w:val="a0"/>
          </w:rPr>
          <w:t>возражением</w:t>
        </w:r>
      </w:hyperlink>
      <w:r>
        <w:t xml:space="preserve"> в федеральный орган исполнительной власти по интеллектуальной собственности.</w:t>
      </w:r>
    </w:p>
    <w:bookmarkEnd w:id="7918"/>
    <w:p w:rsidR="00000000" w:rsidRDefault="007A5112"/>
    <w:p w:rsidR="00000000" w:rsidRDefault="007A5112">
      <w:pPr>
        <w:pStyle w:val="a1"/>
      </w:pPr>
      <w:bookmarkStart w:id="7919" w:name="sub_41390"/>
      <w:r>
        <w:rPr>
          <w:rStyle w:val="a"/>
        </w:rPr>
        <w:t>Статья 1390.</w:t>
      </w:r>
      <w:r>
        <w:t xml:space="preserve"> Экспертиза заявки на п</w:t>
      </w:r>
      <w:r>
        <w:t>олезную модель</w:t>
      </w:r>
    </w:p>
    <w:p w:rsidR="00000000" w:rsidRDefault="007A5112">
      <w:bookmarkStart w:id="7920" w:name="sub_413901"/>
      <w:bookmarkEnd w:id="7919"/>
      <w:r>
        <w:t xml:space="preserve">1. По заявке на полезную модель, принятой федеральным органом исполнительной власти по интеллектуальной собственности, проводится </w:t>
      </w:r>
      <w:hyperlink r:id="rId1064" w:history="1">
        <w:r>
          <w:rPr>
            <w:rStyle w:val="a0"/>
          </w:rPr>
          <w:t>формальная экспертиза</w:t>
        </w:r>
      </w:hyperlink>
      <w:r>
        <w:t xml:space="preserve">, в </w:t>
      </w:r>
      <w:r>
        <w:t xml:space="preserve">процессе которой проверяются наличие документов, предусмотренных </w:t>
      </w:r>
      <w:hyperlink w:anchor="sub_413762" w:history="1">
        <w:r>
          <w:rPr>
            <w:rStyle w:val="a0"/>
          </w:rPr>
          <w:t>пунктом 2 статьи 1376</w:t>
        </w:r>
      </w:hyperlink>
      <w:r>
        <w:t xml:space="preserve"> настоящего Кодекса, их соответствие установленным требованиям и устанавливается дата подачи заявки.</w:t>
      </w:r>
    </w:p>
    <w:p w:rsidR="00000000" w:rsidRDefault="007A5112">
      <w:bookmarkStart w:id="7921" w:name="sub_4139002"/>
      <w:bookmarkEnd w:id="7920"/>
      <w:r>
        <w:t>До завершения формал</w:t>
      </w:r>
      <w:r>
        <w:t xml:space="preserve">ьной экспертизы заявитель вправе запросить в научной или образовательной организации </w:t>
      </w:r>
      <w:hyperlink r:id="rId1065" w:history="1">
        <w:r>
          <w:rPr>
            <w:rStyle w:val="a0"/>
          </w:rPr>
          <w:t>проведение</w:t>
        </w:r>
      </w:hyperlink>
      <w:r>
        <w:t xml:space="preserve"> по заявке на полезную модель предварительного информационного поиска в отношении заявленной </w:t>
      </w:r>
      <w:r>
        <w:t>полезной модели и предварительной оценки ее патентоспособности, о чем он обязан уведомить федеральный орган исполнительной власти по интеллектуальной собственности.</w:t>
      </w:r>
    </w:p>
    <w:p w:rsidR="00000000" w:rsidRDefault="007A5112">
      <w:bookmarkStart w:id="7922" w:name="sub_413093"/>
      <w:bookmarkEnd w:id="7921"/>
      <w:r>
        <w:t xml:space="preserve">Экспертиза заявки на полезную модель </w:t>
      </w:r>
      <w:hyperlink r:id="rId1066" w:history="1">
        <w:r>
          <w:rPr>
            <w:rStyle w:val="a0"/>
          </w:rPr>
          <w:t>по существу</w:t>
        </w:r>
      </w:hyperlink>
      <w:r>
        <w:t xml:space="preserve"> проводится после завершения формальной экспертизы этой заявки с положительным результатом.</w:t>
      </w:r>
    </w:p>
    <w:p w:rsidR="00000000" w:rsidRDefault="007A5112">
      <w:bookmarkStart w:id="7923" w:name="sub_4139012"/>
      <w:bookmarkEnd w:id="7922"/>
      <w:r>
        <w:t>Экспертиза заявки на полезную модель по существу включает:</w:t>
      </w:r>
    </w:p>
    <w:p w:rsidR="00000000" w:rsidRDefault="007A5112">
      <w:bookmarkStart w:id="7924" w:name="sub_41390132"/>
      <w:bookmarkEnd w:id="7923"/>
      <w:r>
        <w:t>проверку соответ</w:t>
      </w:r>
      <w:r>
        <w:t xml:space="preserve">ствия заявленной полезной модели требованиям, установленным </w:t>
      </w:r>
      <w:hyperlink w:anchor="sub_413494" w:history="1">
        <w:r>
          <w:rPr>
            <w:rStyle w:val="a0"/>
          </w:rPr>
          <w:t>пунктом 4 статьи 1349</w:t>
        </w:r>
      </w:hyperlink>
      <w:r>
        <w:t xml:space="preserve"> настоящего Кодекса, и условиям патентоспособности, предусмотренным </w:t>
      </w:r>
      <w:hyperlink w:anchor="sub_413511" w:history="1">
        <w:r>
          <w:rPr>
            <w:rStyle w:val="a0"/>
          </w:rPr>
          <w:t>абзацем первым пункта 1</w:t>
        </w:r>
      </w:hyperlink>
      <w:r>
        <w:t xml:space="preserve">, </w:t>
      </w:r>
      <w:hyperlink w:anchor="sub_413515" w:history="1">
        <w:r>
          <w:rPr>
            <w:rStyle w:val="a0"/>
          </w:rPr>
          <w:t>п</w:t>
        </w:r>
        <w:r>
          <w:rPr>
            <w:rStyle w:val="a0"/>
          </w:rPr>
          <w:t>унктами 5</w:t>
        </w:r>
      </w:hyperlink>
      <w:r>
        <w:t xml:space="preserve"> и </w:t>
      </w:r>
      <w:hyperlink w:anchor="sub_413516" w:history="1">
        <w:r>
          <w:rPr>
            <w:rStyle w:val="a0"/>
          </w:rPr>
          <w:t>6 статьи 1351</w:t>
        </w:r>
      </w:hyperlink>
      <w:r>
        <w:t xml:space="preserve"> настоящего Кодекса;</w:t>
      </w:r>
    </w:p>
    <w:p w:rsidR="00000000" w:rsidRDefault="007A5112">
      <w:bookmarkStart w:id="7925" w:name="sub_413096"/>
      <w:bookmarkEnd w:id="7924"/>
      <w:r>
        <w:t xml:space="preserve">проверку достаточности раскрытия сущности заявленной полезной модели в документах заявки, предусмотренных </w:t>
      </w:r>
      <w:hyperlink w:anchor="sub_4137621" w:history="1">
        <w:r>
          <w:rPr>
            <w:rStyle w:val="a0"/>
          </w:rPr>
          <w:t xml:space="preserve">подпунктами 1 - 4 пункта </w:t>
        </w:r>
        <w:r>
          <w:rPr>
            <w:rStyle w:val="a0"/>
          </w:rPr>
          <w:t>2 статьи 1376</w:t>
        </w:r>
      </w:hyperlink>
      <w:r>
        <w:t xml:space="preserve"> настоящего Кодекса и представленных на дату ее подачи, для осуществления полезной модели специалистом в данной области техники;</w:t>
      </w:r>
    </w:p>
    <w:p w:rsidR="00000000" w:rsidRDefault="007A5112">
      <w:bookmarkStart w:id="7926" w:name="sub_4139013"/>
      <w:bookmarkEnd w:id="7925"/>
      <w:r>
        <w:t>проведение информационного поиска в отношении заявленной полезной модели и проверку с учет</w:t>
      </w:r>
      <w:r>
        <w:t xml:space="preserve">ом его результатов соответствия заявленной полезной модели условиям патентоспособности, предусмотренным </w:t>
      </w:r>
      <w:hyperlink w:anchor="sub_4135112" w:history="1">
        <w:r>
          <w:rPr>
            <w:rStyle w:val="a0"/>
          </w:rPr>
          <w:t>абзацем вторым пункта 1 статьи 1351</w:t>
        </w:r>
      </w:hyperlink>
      <w:r>
        <w:t xml:space="preserve"> настоящего Кодекса.</w:t>
      </w:r>
    </w:p>
    <w:p w:rsidR="00000000" w:rsidRDefault="007A5112">
      <w:bookmarkStart w:id="7927" w:name="sub_13908"/>
      <w:bookmarkEnd w:id="7926"/>
      <w:r>
        <w:t>При проверке патентоспособности заявленной поле</w:t>
      </w:r>
      <w:r>
        <w:t xml:space="preserve">зной модели учитываются результаты предварительного информационного поиска и предварительной оценки патентоспособности, содержащиеся в </w:t>
      </w:r>
      <w:hyperlink r:id="rId1067" w:history="1">
        <w:r>
          <w:rPr>
            <w:rStyle w:val="a0"/>
          </w:rPr>
          <w:t>отчете</w:t>
        </w:r>
      </w:hyperlink>
      <w:r>
        <w:t xml:space="preserve"> о предварительном информационном поиске и </w:t>
      </w:r>
      <w:hyperlink r:id="rId1068" w:history="1">
        <w:r>
          <w:rPr>
            <w:rStyle w:val="a0"/>
          </w:rPr>
          <w:t>заключении</w:t>
        </w:r>
      </w:hyperlink>
      <w:r>
        <w:t xml:space="preserve"> по результатам предварительной оценки патентоспособности, проведенных научной или образовательной организацией, в случае их поступления в указанный федеральный орган до принятия п</w:t>
      </w:r>
      <w:r>
        <w:t>о заявке решения о выдаче патента, либо об отказе в выдаче патента, либо о признании заявки отозванной.</w:t>
      </w:r>
    </w:p>
    <w:p w:rsidR="00000000" w:rsidRDefault="007A5112">
      <w:bookmarkStart w:id="7928" w:name="sub_4139014"/>
      <w:bookmarkEnd w:id="7927"/>
      <w:r>
        <w:t xml:space="preserve">Информационный поиск в отношении объектов, указанных в </w:t>
      </w:r>
      <w:hyperlink w:anchor="sub_413494" w:history="1">
        <w:r>
          <w:rPr>
            <w:rStyle w:val="a0"/>
          </w:rPr>
          <w:t>пункте 4 статьи 1349</w:t>
        </w:r>
      </w:hyperlink>
      <w:r>
        <w:t xml:space="preserve"> и </w:t>
      </w:r>
      <w:hyperlink w:anchor="sub_413515" w:history="1">
        <w:r>
          <w:rPr>
            <w:rStyle w:val="a0"/>
          </w:rPr>
          <w:t>п</w:t>
        </w:r>
        <w:r>
          <w:rPr>
            <w:rStyle w:val="a0"/>
          </w:rPr>
          <w:t>унктах 5</w:t>
        </w:r>
      </w:hyperlink>
      <w:r>
        <w:t xml:space="preserve"> и </w:t>
      </w:r>
      <w:hyperlink w:anchor="sub_413516" w:history="1">
        <w:r>
          <w:rPr>
            <w:rStyle w:val="a0"/>
          </w:rPr>
          <w:t>6 статьи 1351</w:t>
        </w:r>
      </w:hyperlink>
      <w:r>
        <w:t xml:space="preserve"> настоящего Кодекса, не проводится, о чем федеральный орган исполнительной власти по интеллектуальной собственности уведомляет заявителя.</w:t>
      </w:r>
    </w:p>
    <w:p w:rsidR="00000000" w:rsidRDefault="007A5112">
      <w:bookmarkStart w:id="7929" w:name="sub_413902"/>
      <w:bookmarkEnd w:id="7928"/>
      <w:r>
        <w:t xml:space="preserve">2. Если в результате экспертизы заявки на </w:t>
      </w:r>
      <w:r>
        <w:t xml:space="preserve">полезную модель по существу установлено, что заявленная полезная модель, которая выражена формулой, предложенной заявителем, не относится к объектам, указанным в </w:t>
      </w:r>
      <w:hyperlink w:anchor="sub_413494" w:history="1">
        <w:r>
          <w:rPr>
            <w:rStyle w:val="a0"/>
          </w:rPr>
          <w:t>пункте 4 статьи 1349</w:t>
        </w:r>
      </w:hyperlink>
      <w:r>
        <w:t xml:space="preserve"> настоящего Кодекса, соответствует условиям па</w:t>
      </w:r>
      <w:r>
        <w:t xml:space="preserve">тентоспособности, предусмотренным </w:t>
      </w:r>
      <w:hyperlink w:anchor="sub_41351" w:history="1">
        <w:r>
          <w:rPr>
            <w:rStyle w:val="a0"/>
          </w:rPr>
          <w:t>статьей 1351</w:t>
        </w:r>
      </w:hyperlink>
      <w:r>
        <w:t xml:space="preserve"> настоящего Кодекса, и сущность заявленной полезной модели в документах заявки, предусмотренных </w:t>
      </w:r>
      <w:hyperlink w:anchor="sub_4137621" w:history="1">
        <w:r>
          <w:rPr>
            <w:rStyle w:val="a0"/>
          </w:rPr>
          <w:t>подпунктами 1 - 4 пункта 2 статьи 1376</w:t>
        </w:r>
      </w:hyperlink>
      <w:r>
        <w:t xml:space="preserve"> настоящего Кодекса </w:t>
      </w:r>
      <w:r>
        <w:t>и представленных на дату ее подачи, раскрыта с полнотой, достаточной для осуществления полезной модели специалистом в данной области техники, федеральный орган исполнительной власти по интеллектуальной собственности принимает решение о выдаче патента на по</w:t>
      </w:r>
      <w:r>
        <w:t>лезную модель с этой формулой. В решении указываются дата подачи заявки на полезную модель и дата приоритета полезной модели.</w:t>
      </w:r>
    </w:p>
    <w:p w:rsidR="00000000" w:rsidRDefault="007A5112">
      <w:bookmarkStart w:id="7930" w:name="sub_4139031"/>
      <w:bookmarkEnd w:id="7929"/>
      <w:r>
        <w:t>Если в процессе экспертизы заявки на полезную модель по существу установлено, что заявленный объект, выраженн</w:t>
      </w:r>
      <w:r>
        <w:t xml:space="preserve">ый формулой, предложенной заявителем, не соответствует хотя бы одному из требований или условий патентоспособности, указанных в абзаце первом настоящего пункта, либо документы заявки, предусмотренные </w:t>
      </w:r>
      <w:hyperlink w:anchor="sub_4137621" w:history="1">
        <w:r>
          <w:rPr>
            <w:rStyle w:val="a0"/>
          </w:rPr>
          <w:t>подпунктами 1 - 4 пункта 2 ста</w:t>
        </w:r>
        <w:r>
          <w:rPr>
            <w:rStyle w:val="a0"/>
          </w:rPr>
          <w:t>тьи 1376</w:t>
        </w:r>
      </w:hyperlink>
      <w:r>
        <w:t xml:space="preserve"> настоящего Кодекса и представленные на дату ее подачи, не раскрывают сущность полезной модели с полнотой, достаточной для осуществления полезной модели специалистом в данной области техники, федеральный орган исполнительной власти по интеллекту</w:t>
      </w:r>
      <w:r>
        <w:t>альной собственности принимает решение об отказе в выдаче патента.</w:t>
      </w:r>
    </w:p>
    <w:p w:rsidR="00000000" w:rsidRDefault="007A5112">
      <w:bookmarkStart w:id="7931" w:name="sub_413903"/>
      <w:bookmarkEnd w:id="7930"/>
      <w:r>
        <w:t xml:space="preserve">3. При проведении формальной экспертизы заявки на полезную модель и экспертизы заявки по существу применяются соответственно положения, предусмотренные </w:t>
      </w:r>
      <w:hyperlink w:anchor="sub_413842" w:history="1">
        <w:r>
          <w:rPr>
            <w:rStyle w:val="a0"/>
          </w:rPr>
          <w:t>пунктами 2 - 5 статьи 1384</w:t>
        </w:r>
      </w:hyperlink>
      <w:r>
        <w:t xml:space="preserve">, </w:t>
      </w:r>
      <w:hyperlink w:anchor="sub_413866" w:history="1">
        <w:r>
          <w:rPr>
            <w:rStyle w:val="a0"/>
          </w:rPr>
          <w:t>пунктом 6 статьи 1386</w:t>
        </w:r>
      </w:hyperlink>
      <w:r>
        <w:t xml:space="preserve">, </w:t>
      </w:r>
      <w:hyperlink w:anchor="sub_413872" w:history="1">
        <w:r>
          <w:rPr>
            <w:rStyle w:val="a0"/>
          </w:rPr>
          <w:t>пунктами 2</w:t>
        </w:r>
      </w:hyperlink>
      <w:r>
        <w:t xml:space="preserve"> и </w:t>
      </w:r>
      <w:hyperlink w:anchor="sub_413873" w:history="1">
        <w:r>
          <w:rPr>
            <w:rStyle w:val="a0"/>
          </w:rPr>
          <w:t>3 статьи 1387</w:t>
        </w:r>
      </w:hyperlink>
      <w:r>
        <w:t xml:space="preserve">, </w:t>
      </w:r>
      <w:hyperlink w:anchor="sub_41388" w:history="1">
        <w:r>
          <w:rPr>
            <w:rStyle w:val="a0"/>
          </w:rPr>
          <w:t>статьями 1388</w:t>
        </w:r>
      </w:hyperlink>
      <w:r>
        <w:t xml:space="preserve"> и </w:t>
      </w:r>
      <w:hyperlink w:anchor="sub_41389" w:history="1">
        <w:r>
          <w:rPr>
            <w:rStyle w:val="a0"/>
          </w:rPr>
          <w:t>1389</w:t>
        </w:r>
      </w:hyperlink>
      <w:r>
        <w:t xml:space="preserve"> настоя</w:t>
      </w:r>
      <w:r>
        <w:t>щего Кодекса.</w:t>
      </w:r>
    </w:p>
    <w:p w:rsidR="00000000" w:rsidRDefault="007A5112">
      <w:bookmarkStart w:id="7932" w:name="sub_413904"/>
      <w:bookmarkEnd w:id="7931"/>
      <w:r>
        <w:t>4. В случае, если при рассмотрении в федеральном органе исполнительной власти по интеллектуальной собственности заявки на полезную модель установлено, что содержащиеся в ней сведения составляют государственную тайну, докум</w:t>
      </w:r>
      <w:r>
        <w:t>енты заявки засекречиваются в порядке, установленном законодательством о государственной тайне. При этом заявителю сообщается о возможности отзыва заявки на полезную модель или преобразования ее в заявку на секретное изобретение. Рассмотрение заявки приост</w:t>
      </w:r>
      <w:r>
        <w:t>анавливается до получения от заявителя соответствующего заявления или до рассекречивания заявки.</w:t>
      </w:r>
    </w:p>
    <w:bookmarkEnd w:id="7932"/>
    <w:p w:rsidR="00000000" w:rsidRDefault="007A5112"/>
    <w:p w:rsidR="00000000" w:rsidRDefault="007A5112">
      <w:pPr>
        <w:pStyle w:val="a1"/>
      </w:pPr>
      <w:bookmarkStart w:id="7933" w:name="sub_41391"/>
      <w:r>
        <w:rPr>
          <w:rStyle w:val="a"/>
        </w:rPr>
        <w:t>Статья 1391.</w:t>
      </w:r>
      <w:r>
        <w:t xml:space="preserve"> Экспертиза заявки на промышленный образец</w:t>
      </w:r>
    </w:p>
    <w:p w:rsidR="00000000" w:rsidRDefault="007A5112">
      <w:bookmarkStart w:id="7934" w:name="sub_413911"/>
      <w:bookmarkEnd w:id="7933"/>
      <w:r>
        <w:t>1. По заявке на промышленный образец, поступившей в федеральный о</w:t>
      </w:r>
      <w:r>
        <w:t xml:space="preserve">рган исполнительной власти по интеллектуальной собственности, проводится </w:t>
      </w:r>
      <w:hyperlink r:id="rId1069" w:history="1">
        <w:r>
          <w:rPr>
            <w:rStyle w:val="a0"/>
          </w:rPr>
          <w:t>формальная экспертиза</w:t>
        </w:r>
      </w:hyperlink>
      <w:r>
        <w:t xml:space="preserve">, в процессе которой проверяются наличие документов, предусмотренных </w:t>
      </w:r>
      <w:hyperlink w:anchor="sub_413772" w:history="1">
        <w:r>
          <w:rPr>
            <w:rStyle w:val="a0"/>
          </w:rPr>
          <w:t>пунктом 2 статьи 1377</w:t>
        </w:r>
      </w:hyperlink>
      <w:r>
        <w:t xml:space="preserve"> настоящего Кодекса, и их соответствие установленным требованиям.</w:t>
      </w:r>
    </w:p>
    <w:p w:rsidR="00000000" w:rsidRDefault="007A5112">
      <w:bookmarkStart w:id="7935" w:name="sub_4139112"/>
      <w:bookmarkEnd w:id="7934"/>
      <w:r>
        <w:t xml:space="preserve">При положительном результате формальной экспертизы проводится экспертиза заявки на промышленный образец </w:t>
      </w:r>
      <w:hyperlink r:id="rId1070" w:history="1">
        <w:r>
          <w:rPr>
            <w:rStyle w:val="a0"/>
          </w:rPr>
          <w:t>по существу</w:t>
        </w:r>
      </w:hyperlink>
      <w:r>
        <w:t>, которая включает:</w:t>
      </w:r>
    </w:p>
    <w:bookmarkEnd w:id="7935"/>
    <w:p w:rsidR="00000000" w:rsidRDefault="007A5112">
      <w:r>
        <w:t>информационный поиск в отношении заявленного промышленного образца для определения общедоступных сведений, с учетом которых будет осуществляться проверка его патентоспособности;</w:t>
      </w:r>
    </w:p>
    <w:p w:rsidR="00000000" w:rsidRDefault="007A5112">
      <w:r>
        <w:t>проверку с</w:t>
      </w:r>
      <w:r>
        <w:t xml:space="preserve">оответствия заявленного промышленного образца требованиям, установленным </w:t>
      </w:r>
      <w:hyperlink w:anchor="sub_12311" w:history="1">
        <w:r>
          <w:rPr>
            <w:rStyle w:val="a0"/>
          </w:rPr>
          <w:t>статьей 1231.1</w:t>
        </w:r>
      </w:hyperlink>
      <w:r>
        <w:t xml:space="preserve">, </w:t>
      </w:r>
      <w:hyperlink w:anchor="sub_413494" w:history="1">
        <w:r>
          <w:rPr>
            <w:rStyle w:val="a0"/>
          </w:rPr>
          <w:t>пунктом 4 статьи 1349</w:t>
        </w:r>
      </w:hyperlink>
      <w:r>
        <w:t xml:space="preserve"> настоящего Кодекса, и условиям патентоспособности, предусмотренным </w:t>
      </w:r>
      <w:hyperlink w:anchor="sub_4135213" w:history="1">
        <w:r>
          <w:rPr>
            <w:rStyle w:val="a0"/>
          </w:rPr>
          <w:t>абзацем первым пункта 1</w:t>
        </w:r>
      </w:hyperlink>
      <w:r>
        <w:t xml:space="preserve">, </w:t>
      </w:r>
      <w:hyperlink w:anchor="sub_413525" w:history="1">
        <w:r>
          <w:rPr>
            <w:rStyle w:val="a0"/>
          </w:rPr>
          <w:t>пунктом 5 статьи 1352</w:t>
        </w:r>
      </w:hyperlink>
      <w:r>
        <w:t xml:space="preserve"> настоящего Кодекса;</w:t>
      </w:r>
    </w:p>
    <w:p w:rsidR="00000000" w:rsidRDefault="007A5112">
      <w:r>
        <w:t xml:space="preserve">проверку соответствия заявленного промышленного образца условиям патентоспособности, предусмотренным </w:t>
      </w:r>
      <w:hyperlink w:anchor="sub_135212" w:history="1">
        <w:r>
          <w:rPr>
            <w:rStyle w:val="a0"/>
          </w:rPr>
          <w:t>абзацем вторым пункта 1 стать</w:t>
        </w:r>
        <w:r>
          <w:rPr>
            <w:rStyle w:val="a0"/>
          </w:rPr>
          <w:t>и 1352</w:t>
        </w:r>
      </w:hyperlink>
      <w:r>
        <w:t xml:space="preserve"> настоящего Кодекса.</w:t>
      </w:r>
    </w:p>
    <w:p w:rsidR="00000000" w:rsidRDefault="007A5112">
      <w:bookmarkStart w:id="7936" w:name="sub_4139113"/>
      <w:r>
        <w:t xml:space="preserve">Информационный поиск в отношении объектов, указанных в </w:t>
      </w:r>
      <w:hyperlink w:anchor="sub_4134944" w:history="1">
        <w:r>
          <w:rPr>
            <w:rStyle w:val="a0"/>
          </w:rPr>
          <w:t>подпункте 4 пункта 4 статьи 1349</w:t>
        </w:r>
      </w:hyperlink>
      <w:r>
        <w:t xml:space="preserve"> настоящего Кодекса, не проводится, о чем федеральный орган исполнительной власти по интеллектуальн</w:t>
      </w:r>
      <w:r>
        <w:t>ой собственности уведомляет заявителя.</w:t>
      </w:r>
    </w:p>
    <w:p w:rsidR="00000000" w:rsidRDefault="007A5112">
      <w:bookmarkStart w:id="7937" w:name="sub_413912"/>
      <w:bookmarkEnd w:id="7936"/>
      <w:r>
        <w:t>2. Если в результате экспертизы заявки на промышленный образец по существу установлено, что заявленный промышленный образец, представленный на изображениях внешнего вида изделия, не относится к об</w:t>
      </w:r>
      <w:r>
        <w:t xml:space="preserve">ъектам, указанным в </w:t>
      </w:r>
      <w:hyperlink w:anchor="sub_12311" w:history="1">
        <w:r>
          <w:rPr>
            <w:rStyle w:val="a0"/>
          </w:rPr>
          <w:t>статье 1231.1</w:t>
        </w:r>
      </w:hyperlink>
      <w:r>
        <w:t xml:space="preserve"> или </w:t>
      </w:r>
      <w:hyperlink w:anchor="sub_413494" w:history="1">
        <w:r>
          <w:rPr>
            <w:rStyle w:val="a0"/>
          </w:rPr>
          <w:t>пункте 4 статьи 1349</w:t>
        </w:r>
      </w:hyperlink>
      <w:r>
        <w:t xml:space="preserve"> настоящего Кодекса, и соответствует условиям патентоспособности, предусмотренным </w:t>
      </w:r>
      <w:hyperlink w:anchor="sub_41352" w:history="1">
        <w:r>
          <w:rPr>
            <w:rStyle w:val="a0"/>
          </w:rPr>
          <w:t>статьей 1352</w:t>
        </w:r>
      </w:hyperlink>
      <w:r>
        <w:t xml:space="preserve"> настоящего Кодекса, ф</w:t>
      </w:r>
      <w:r>
        <w:t>едеральный орган исполнительной власти по интеллектуальной собственности принимает решение о выдаче патента на промышленный образец. В решении указываются дата подачи заявки на промышленный образец и дата приоритета промышленного образца.</w:t>
      </w:r>
    </w:p>
    <w:p w:rsidR="00000000" w:rsidRDefault="007A5112">
      <w:bookmarkStart w:id="7938" w:name="sub_4139121"/>
      <w:bookmarkEnd w:id="7937"/>
      <w:r>
        <w:t>Если в процессе экспертизы заявки на промышленный образец по существу установлено, что заявленный объект не соответствует хотя бы одному из требований или условий патентоспособности, указанных в абзаце первом настоящего пункта, федеральный орган исполн</w:t>
      </w:r>
      <w:r>
        <w:t>ительной власти по интеллектуальной собственности принимает решение об отказе в выдаче патента.</w:t>
      </w:r>
    </w:p>
    <w:p w:rsidR="00000000" w:rsidRDefault="007A5112">
      <w:bookmarkStart w:id="7939" w:name="sub_4139123"/>
      <w:bookmarkEnd w:id="7938"/>
      <w:r>
        <w:t xml:space="preserve">Правовая охрана на территории Российской Федерации предоставляется промышленному образцу, зарегистрированному в соответствии с международным договором Российской Федерации, в случае его соответствия требованиям </w:t>
      </w:r>
      <w:hyperlink w:anchor="sub_12311" w:history="1">
        <w:r>
          <w:rPr>
            <w:rStyle w:val="a0"/>
          </w:rPr>
          <w:t>статьи 1231.1</w:t>
        </w:r>
      </w:hyperlink>
      <w:r>
        <w:t xml:space="preserve">, </w:t>
      </w:r>
      <w:hyperlink w:anchor="sub_413494" w:history="1">
        <w:r>
          <w:rPr>
            <w:rStyle w:val="a0"/>
          </w:rPr>
          <w:t>пункта 4 статьи 1349</w:t>
        </w:r>
      </w:hyperlink>
      <w:r>
        <w:t xml:space="preserve"> настоящего Кодекса и условиям патентоспособности, предусмотренным </w:t>
      </w:r>
      <w:hyperlink w:anchor="sub_41352" w:history="1">
        <w:r>
          <w:rPr>
            <w:rStyle w:val="a0"/>
          </w:rPr>
          <w:t>статьей 1352</w:t>
        </w:r>
      </w:hyperlink>
      <w:r>
        <w:t xml:space="preserve"> настоящего Кодекса.</w:t>
      </w:r>
    </w:p>
    <w:bookmarkEnd w:id="7939"/>
    <w:p w:rsidR="00000000" w:rsidRDefault="007A5112">
      <w:r>
        <w:t>По результатам экспертизы промышленного образца, зарегистрированного в со</w:t>
      </w:r>
      <w:r>
        <w:t>ответствии с международным договором Российской Федерации, федеральный орган исполнительной власти по интеллектуальной собственности принимает решение о предоставлении правовой охраны на территории Российской Федерации промышленному образцу, зарегистрирова</w:t>
      </w:r>
      <w:r>
        <w:t>нному в соответствии с международным договором Российской Федерации, или об отказе в предоставлении правовой охраны на территории Российской Федерации промышленному образцу, зарегистрированному в соответствии с международным договором Российской Федерации.</w:t>
      </w:r>
    </w:p>
    <w:p w:rsidR="00000000" w:rsidRDefault="007A5112">
      <w:bookmarkStart w:id="7940" w:name="sub_413913"/>
      <w:r>
        <w:t xml:space="preserve">3. При проведении формальной экспертизы заявки на промышленный образец и экспертизы заявки по существу применяются соответственно положения, предусмотренные </w:t>
      </w:r>
      <w:hyperlink w:anchor="sub_413842" w:history="1">
        <w:r>
          <w:rPr>
            <w:rStyle w:val="a0"/>
          </w:rPr>
          <w:t>пунктами 2 - 5 статьи 1384</w:t>
        </w:r>
      </w:hyperlink>
      <w:r>
        <w:t xml:space="preserve">, </w:t>
      </w:r>
      <w:hyperlink w:anchor="sub_413866" w:history="1">
        <w:r>
          <w:rPr>
            <w:rStyle w:val="a0"/>
          </w:rPr>
          <w:t>пунктом</w:t>
        </w:r>
        <w:r>
          <w:rPr>
            <w:rStyle w:val="a0"/>
          </w:rPr>
          <w:t xml:space="preserve"> 6 статьи 1386</w:t>
        </w:r>
      </w:hyperlink>
      <w:r>
        <w:t xml:space="preserve">, </w:t>
      </w:r>
      <w:hyperlink w:anchor="sub_413872" w:history="1">
        <w:r>
          <w:rPr>
            <w:rStyle w:val="a0"/>
          </w:rPr>
          <w:t>пунктами 2</w:t>
        </w:r>
      </w:hyperlink>
      <w:r>
        <w:t xml:space="preserve"> и </w:t>
      </w:r>
      <w:hyperlink w:anchor="sub_413873" w:history="1">
        <w:r>
          <w:rPr>
            <w:rStyle w:val="a0"/>
          </w:rPr>
          <w:t>3 статьи 1387</w:t>
        </w:r>
      </w:hyperlink>
      <w:r>
        <w:t xml:space="preserve">, </w:t>
      </w:r>
      <w:hyperlink w:anchor="sub_41388" w:history="1">
        <w:r>
          <w:rPr>
            <w:rStyle w:val="a0"/>
          </w:rPr>
          <w:t>статьями 1388</w:t>
        </w:r>
      </w:hyperlink>
      <w:r>
        <w:t xml:space="preserve"> и </w:t>
      </w:r>
      <w:hyperlink w:anchor="sub_41389" w:history="1">
        <w:r>
          <w:rPr>
            <w:rStyle w:val="a0"/>
          </w:rPr>
          <w:t>1389</w:t>
        </w:r>
      </w:hyperlink>
      <w:r>
        <w:t xml:space="preserve"> настоящего Кодекса.</w:t>
      </w:r>
    </w:p>
    <w:bookmarkEnd w:id="7940"/>
    <w:p w:rsidR="00000000" w:rsidRDefault="007A5112"/>
    <w:p w:rsidR="00000000" w:rsidRDefault="007A5112">
      <w:pPr>
        <w:pStyle w:val="a1"/>
      </w:pPr>
      <w:bookmarkStart w:id="7941" w:name="sub_41392"/>
      <w:r>
        <w:rPr>
          <w:rStyle w:val="a"/>
        </w:rPr>
        <w:t>Статья 1392.</w:t>
      </w:r>
      <w:r>
        <w:t xml:space="preserve"> Временная правовая охрана</w:t>
      </w:r>
      <w:r>
        <w:t xml:space="preserve"> изобретения и промышленного образца</w:t>
      </w:r>
    </w:p>
    <w:p w:rsidR="00000000" w:rsidRDefault="007A5112">
      <w:bookmarkStart w:id="7942" w:name="sub_413921"/>
      <w:bookmarkEnd w:id="7941"/>
      <w:r>
        <w:t>1. Изобретению, на которое подана заявка в федеральный орган исполнительной власти по интеллектуальной собственности, со дня публикации сведений о заявке (</w:t>
      </w:r>
      <w:hyperlink w:anchor="sub_413851" w:history="1">
        <w:r>
          <w:rPr>
            <w:rStyle w:val="a0"/>
          </w:rPr>
          <w:t>пункт 1 статьи 1385</w:t>
        </w:r>
      </w:hyperlink>
      <w:r>
        <w:t>) до даты публикации сведений о выдаче патента (</w:t>
      </w:r>
      <w:hyperlink w:anchor="sub_41394" w:history="1">
        <w:r>
          <w:rPr>
            <w:rStyle w:val="a0"/>
          </w:rPr>
          <w:t>статья 1394</w:t>
        </w:r>
      </w:hyperlink>
      <w:r>
        <w:t>) предоставляется временная правовая охрана в объеме опубликованной формулы изобретения, но не более чем в объеме, определяемом формулой, содержащейся в решении указанн</w:t>
      </w:r>
      <w:r>
        <w:t>ого федерального органа о выдаче патента на изобретение.</w:t>
      </w:r>
    </w:p>
    <w:p w:rsidR="00000000" w:rsidRDefault="007A5112">
      <w:bookmarkStart w:id="7943" w:name="sub_4139212"/>
      <w:bookmarkEnd w:id="7942"/>
      <w:r>
        <w:t>Промышленному образцу, на который подана заявка в федеральный орган исполнительной власти по интеллектуальной собственности, со дня публикации сведений о заявке (</w:t>
      </w:r>
      <w:hyperlink w:anchor="sub_413854" w:history="1">
        <w:r>
          <w:rPr>
            <w:rStyle w:val="a0"/>
          </w:rPr>
          <w:t>пункт 4 статьи 1385</w:t>
        </w:r>
      </w:hyperlink>
      <w:r>
        <w:t>) до даты публикации сведений о выдаче патента (</w:t>
      </w:r>
      <w:hyperlink w:anchor="sub_41394" w:history="1">
        <w:r>
          <w:rPr>
            <w:rStyle w:val="a0"/>
          </w:rPr>
          <w:t>статья 1394</w:t>
        </w:r>
      </w:hyperlink>
      <w:r>
        <w:t>) предоставляется временная правовая охрана в объеме, определяемом совокупностью существенных признаков промышленного образца, нашедших отр</w:t>
      </w:r>
      <w:r>
        <w:t xml:space="preserve">ажение на изображениях внешнего вида изделия, содержащихся в опубликованной заявке на промышленный образец, но не более чем в объеме, определяемом совокупностью существенных признаков, нашедших отражение на изображениях внешнего вида изделия, содержащихся </w:t>
      </w:r>
      <w:r>
        <w:t>в решении указанного федерального органа о выдаче патента на промышленный образец.</w:t>
      </w:r>
    </w:p>
    <w:p w:rsidR="00000000" w:rsidRDefault="007A5112">
      <w:bookmarkStart w:id="7944" w:name="sub_413922"/>
      <w:bookmarkEnd w:id="7943"/>
      <w:r>
        <w:t xml:space="preserve">2. Временная правовая охрана считается ненаступившей, если заявка на изобретение или промышленный образец была отозвана или признана отозванной либо по </w:t>
      </w:r>
      <w:r>
        <w:t>заявке на изобретение или промышленный образец принято решение об отказе в выдаче патента и возможность подачи возражения против этого решения, предусмотренная настоящим Кодексом, исчерпана.</w:t>
      </w:r>
    </w:p>
    <w:p w:rsidR="00000000" w:rsidRDefault="007A5112">
      <w:bookmarkStart w:id="7945" w:name="sub_413923"/>
      <w:bookmarkEnd w:id="7944"/>
      <w:r>
        <w:t xml:space="preserve">3. Лицо, использующее заявленные изобретение </w:t>
      </w:r>
      <w:r>
        <w:t xml:space="preserve">или промышленный образец в период, указанный в </w:t>
      </w:r>
      <w:hyperlink w:anchor="sub_413921" w:history="1">
        <w:r>
          <w:rPr>
            <w:rStyle w:val="a0"/>
          </w:rPr>
          <w:t>пункте 1</w:t>
        </w:r>
      </w:hyperlink>
      <w:r>
        <w:t xml:space="preserve"> настоящей статьи, выплачивает патентообладателю после получения им патента денежное вознаграждение. Размер вознаграждения определяется соглашением сторон, а в случае спора </w:t>
      </w:r>
      <w:r>
        <w:t>- судом.</w:t>
      </w:r>
    </w:p>
    <w:bookmarkEnd w:id="7945"/>
    <w:p w:rsidR="00000000" w:rsidRDefault="007A5112"/>
    <w:p w:rsidR="00000000" w:rsidRDefault="007A5112">
      <w:pPr>
        <w:pStyle w:val="Heading1"/>
      </w:pPr>
      <w:bookmarkStart w:id="7946" w:name="sub_47254"/>
      <w:r>
        <w:t>4. Регистрация изобретения, полезной модели, промышленного образца и выдача патента</w:t>
      </w:r>
    </w:p>
    <w:bookmarkEnd w:id="7946"/>
    <w:p w:rsidR="00000000" w:rsidRDefault="007A5112"/>
    <w:p w:rsidR="00000000" w:rsidRDefault="007A5112">
      <w:pPr>
        <w:pStyle w:val="a1"/>
      </w:pPr>
      <w:bookmarkStart w:id="7947" w:name="sub_41393"/>
      <w:r>
        <w:rPr>
          <w:rStyle w:val="a"/>
        </w:rPr>
        <w:t>Статья 1393.</w:t>
      </w:r>
      <w:r>
        <w:t xml:space="preserve"> Порядок государственной регистрации изобретения, полезной модели, промышленного образца и выдача патента</w:t>
      </w:r>
    </w:p>
    <w:p w:rsidR="00000000" w:rsidRDefault="007A5112">
      <w:bookmarkStart w:id="7948" w:name="sub_413931"/>
      <w:bookmarkEnd w:id="7947"/>
      <w:r>
        <w:t xml:space="preserve">1. На основании решения о выдаче патента на изобретение, полезную модель или промышленный образец, которое принято в порядке, установленном </w:t>
      </w:r>
      <w:hyperlink w:anchor="sub_413871" w:history="1">
        <w:r>
          <w:rPr>
            <w:rStyle w:val="a0"/>
          </w:rPr>
          <w:t>пунктом 1 статьи 1387</w:t>
        </w:r>
      </w:hyperlink>
      <w:r>
        <w:t xml:space="preserve">, </w:t>
      </w:r>
      <w:hyperlink w:anchor="sub_413902" w:history="1">
        <w:r>
          <w:rPr>
            <w:rStyle w:val="a0"/>
          </w:rPr>
          <w:t>пунктом 2 статьи 1390</w:t>
        </w:r>
      </w:hyperlink>
      <w:r>
        <w:t xml:space="preserve">, </w:t>
      </w:r>
      <w:hyperlink w:anchor="sub_413912" w:history="1">
        <w:r>
          <w:rPr>
            <w:rStyle w:val="a0"/>
          </w:rPr>
          <w:t>пунктом 2 статьи 1391</w:t>
        </w:r>
      </w:hyperlink>
      <w:r>
        <w:t xml:space="preserve"> или </w:t>
      </w:r>
      <w:hyperlink w:anchor="sub_41248" w:history="1">
        <w:r>
          <w:rPr>
            <w:rStyle w:val="a0"/>
          </w:rPr>
          <w:t>статьей 1248</w:t>
        </w:r>
      </w:hyperlink>
      <w:r>
        <w:t xml:space="preserve"> настоящего Кодекса, федеральный орган исполнительной власти по интеллектуальной собственности вносит изобретение,</w:t>
      </w:r>
      <w:r>
        <w:t xml:space="preserve"> полезную модель или промышленный образец в соответствующий государственный реестр - Государственный реестр изобретений Российской Федерации, Государственный реестр полезных моделей Российской Федерации и Государственный реестр промышленных образцов Россий</w:t>
      </w:r>
      <w:r>
        <w:t>ской Федерации и выдает патент на изобретение, полезную модель или промышленный образец.</w:t>
      </w:r>
    </w:p>
    <w:p w:rsidR="00000000" w:rsidRDefault="007A5112">
      <w:bookmarkStart w:id="7949" w:name="sub_4139312"/>
      <w:bookmarkEnd w:id="7948"/>
      <w:r>
        <w:t>Патент на изобретение, за исключением патента на секретное изобретение, патент на полезную модель или патент на промышленный образец выдается в фо</w:t>
      </w:r>
      <w:r>
        <w:t>рме электронного документа и по желанию заявителя на бумажном носителе. Если такой патент испрашивается на имя нескольких лиц, им выдается один патент.</w:t>
      </w:r>
    </w:p>
    <w:p w:rsidR="00000000" w:rsidRDefault="007A5112">
      <w:bookmarkStart w:id="7950" w:name="sub_413932"/>
      <w:bookmarkEnd w:id="7949"/>
      <w:r>
        <w:t>2. Государственная регистрация изобретения, полезной модели или промышленного образ</w:t>
      </w:r>
      <w:r>
        <w:t>ца и выдача патента осуществляются при условии уплаты соответствующей патентной пошлины. Если заявителем не уплачена патентная пошлина в установленном порядке, регистрация изобретения, полезной модели или промышленного образца и выдача патента не осуществл</w:t>
      </w:r>
      <w:r>
        <w:t>яются, а соответствующая заявка признается отозванной на основании решения федерального органа исполнительной власти по интеллектуальной собственности.</w:t>
      </w:r>
    </w:p>
    <w:p w:rsidR="00000000" w:rsidRDefault="007A5112">
      <w:bookmarkStart w:id="7951" w:name="sub_41393202"/>
      <w:bookmarkEnd w:id="7950"/>
      <w:r>
        <w:t xml:space="preserve">В случае оспаривания решения о выдаче патента на изобретение, полезную модель или </w:t>
      </w:r>
      <w:r>
        <w:t xml:space="preserve">промышленный образец в порядке, установленном </w:t>
      </w:r>
      <w:hyperlink w:anchor="sub_41248" w:history="1">
        <w:r>
          <w:rPr>
            <w:rStyle w:val="a0"/>
          </w:rPr>
          <w:t>статьей 1248</w:t>
        </w:r>
      </w:hyperlink>
      <w:r>
        <w:t xml:space="preserve"> настоящего Кодекса, решение о признании заявки отозванной не принимается.</w:t>
      </w:r>
    </w:p>
    <w:p w:rsidR="00000000" w:rsidRDefault="007A5112">
      <w:bookmarkStart w:id="7952" w:name="sub_413933"/>
      <w:bookmarkEnd w:id="7951"/>
      <w:r>
        <w:t>3. Форма патента на изобретение, полезную модель, промышленный образец и с</w:t>
      </w:r>
      <w:r>
        <w:t xml:space="preserve">остав указываемых в нем сведений устанавливаются </w:t>
      </w:r>
      <w:hyperlink r:id="rId1071" w:history="1">
        <w:r>
          <w:rPr>
            <w:rStyle w:val="a0"/>
          </w:rPr>
          <w:t>федеральным органом</w:t>
        </w:r>
      </w:hyperlink>
      <w:r>
        <w:t xml:space="preserve"> исполнительной власти, осуществляющим нормативно-правовое регулирование в сфере интеллектуальной собственности.</w:t>
      </w:r>
    </w:p>
    <w:p w:rsidR="00000000" w:rsidRDefault="007A5112">
      <w:bookmarkStart w:id="7953" w:name="sub_413934"/>
      <w:bookmarkEnd w:id="7952"/>
      <w:r>
        <w:t xml:space="preserve">4. Федеральный орган исполнительной власти по интеллектуальной собственности </w:t>
      </w:r>
      <w:hyperlink r:id="rId1072" w:history="1">
        <w:r>
          <w:rPr>
            <w:rStyle w:val="a0"/>
          </w:rPr>
          <w:t>вносит</w:t>
        </w:r>
      </w:hyperlink>
      <w:r>
        <w:t xml:space="preserve"> по </w:t>
      </w:r>
      <w:hyperlink r:id="rId1073" w:history="1">
        <w:r>
          <w:rPr>
            <w:rStyle w:val="a0"/>
          </w:rPr>
          <w:t>заявлению</w:t>
        </w:r>
      </w:hyperlink>
      <w:r>
        <w:t xml:space="preserve"> правооб</w:t>
      </w:r>
      <w:r>
        <w:t xml:space="preserve">ладателя в выданный патент на изобретение, полезную модель или промышленный образец и (или) в соответствующий государственный реестр изменения, относящиеся к сведениям о правообладателе и (или) об авторе, в том числе к наименованию, имени правообладателя, </w:t>
      </w:r>
      <w:r>
        <w:t>его месту нахождения или месту жительства, имени автора, адресу для переписки, а также изменения для исправления очевидных и технических ошибок.</w:t>
      </w:r>
    </w:p>
    <w:p w:rsidR="00000000" w:rsidRDefault="007A5112">
      <w:bookmarkStart w:id="7954" w:name="sub_413935"/>
      <w:bookmarkEnd w:id="7953"/>
      <w:r>
        <w:t>5. Федеральный орган исполнительной власти по интеллектуальной собственности публикует в оф</w:t>
      </w:r>
      <w:r>
        <w:t>ициальном бюллетене сведения о любых изменениях записей в государственных реестрах.</w:t>
      </w:r>
    </w:p>
    <w:bookmarkEnd w:id="7954"/>
    <w:p w:rsidR="00000000" w:rsidRDefault="007A5112"/>
    <w:p w:rsidR="00000000" w:rsidRDefault="007A5112">
      <w:pPr>
        <w:pStyle w:val="a1"/>
      </w:pPr>
      <w:bookmarkStart w:id="7955" w:name="sub_41394"/>
      <w:r>
        <w:rPr>
          <w:rStyle w:val="a"/>
        </w:rPr>
        <w:t>Статья 1394.</w:t>
      </w:r>
      <w:r>
        <w:t xml:space="preserve"> Публикация сведений о выдаче патента на изобретение, полезную модель, промышленный образец</w:t>
      </w:r>
    </w:p>
    <w:p w:rsidR="00000000" w:rsidRDefault="007A5112">
      <w:bookmarkStart w:id="7956" w:name="sub_413941"/>
      <w:bookmarkEnd w:id="7955"/>
      <w:r>
        <w:t>1. Федеральный орган исполнит</w:t>
      </w:r>
      <w:r>
        <w:t>ельной власти по интеллектуальной собственности публикует в официальном бюллетене сведения о выдаче патента на изобретение или полезную модель, включающие имя автора (если автор не отказался быть упомянутым в качестве такового), имя или наименование патент</w:t>
      </w:r>
      <w:r>
        <w:t>ообладателя, название и формулу изобретения или полезной модели.</w:t>
      </w:r>
    </w:p>
    <w:p w:rsidR="00000000" w:rsidRDefault="007A5112">
      <w:bookmarkStart w:id="7957" w:name="sub_41394102"/>
      <w:bookmarkEnd w:id="7956"/>
      <w:r>
        <w:t>Федеральный орган исполнительной власти по интеллектуальной собственности публикует в официальном бюллетене сведения о выдаче патента на промышленный образец, включающие</w:t>
      </w:r>
      <w:r>
        <w:t xml:space="preserve"> имя автора (если автор не отказался быть упомянутым в качестве такового), имя или наименование патентообладателя, название промышленного образца и изображение изделия, дающие полное представление о всех существенных признаках промышленного образца.</w:t>
      </w:r>
    </w:p>
    <w:p w:rsidR="00000000" w:rsidRDefault="007A5112">
      <w:bookmarkStart w:id="7958" w:name="sub_4139412"/>
      <w:bookmarkEnd w:id="7957"/>
      <w:r>
        <w:t>Состав публикуемых сведений определяется федеральным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bookmarkStart w:id="7959" w:name="sub_4139422"/>
      <w:bookmarkStart w:id="7960" w:name="sub_413942"/>
      <w:bookmarkEnd w:id="7958"/>
      <w:r>
        <w:t>2. После публикации в соответствии</w:t>
      </w:r>
      <w:r>
        <w:t xml:space="preserve"> с настоящей статьей сведений о выдаче патента на изобретение, полезную модель или промышленный образец любое лицо вправе ознакомиться с документами заявки, с отчетами о предварительном информационном поиске и информационном поиске в отношении заявленных и</w:t>
      </w:r>
      <w:r>
        <w:t>зобретения или полезной модели и заключением о результатах предварительной оценки их патентоспособности, с отчетом об информационном поиске в отношении заявленного промышленного образца, а также с другими документами федерального органа исполнительной влас</w:t>
      </w:r>
      <w:r>
        <w:t>ти по интеллектуальной собственности по заявке в связи с регистрацией изобретения, полезной модели или промышленного образца.</w:t>
      </w:r>
    </w:p>
    <w:p w:rsidR="00000000" w:rsidRDefault="007A5112">
      <w:bookmarkStart w:id="7961" w:name="sub_415472843"/>
      <w:bookmarkEnd w:id="7959"/>
      <w:bookmarkEnd w:id="7960"/>
      <w:r>
        <w:t>Порядок ознакомления с указанными документами устанавливается уполномоченным федеральным органом</w:t>
      </w:r>
      <w:r>
        <w:t xml:space="preserve"> исполнительной власти, осуществляющим нормативно-правовое регулирование в сфере интеллектуальной собственности.</w:t>
      </w:r>
    </w:p>
    <w:bookmarkEnd w:id="7961"/>
    <w:p w:rsidR="00000000" w:rsidRDefault="007A5112"/>
    <w:p w:rsidR="00000000" w:rsidRDefault="007A5112">
      <w:pPr>
        <w:pStyle w:val="a1"/>
      </w:pPr>
      <w:bookmarkStart w:id="7962" w:name="sub_41395"/>
      <w:r>
        <w:rPr>
          <w:rStyle w:val="a"/>
        </w:rPr>
        <w:t>Статья 1395.</w:t>
      </w:r>
      <w:r>
        <w:t xml:space="preserve"> Патентование изобретений или полезных моделей в иностранных государствах и в международных организациях</w:t>
      </w:r>
    </w:p>
    <w:p w:rsidR="00000000" w:rsidRDefault="007A5112">
      <w:bookmarkStart w:id="7963" w:name="sub_413951"/>
      <w:bookmarkEnd w:id="7962"/>
      <w:r>
        <w:t>1. Заявка на выдачу патента на изобретение или полезную модель, созданные в Российской Федерации, может быть подана в иностранном государстве или в международную организацию по истечении шести месяцев со дня подачи соответствующей заявки</w:t>
      </w:r>
      <w:r>
        <w:t xml:space="preserve"> в федеральный орган исполнительной власти по интеллектуальной собственности, если в указанный срок заявитель не будет уведомлен о том, что в заявке содержатся сведения, составляющие </w:t>
      </w:r>
      <w:hyperlink r:id="rId1074" w:history="1">
        <w:r>
          <w:rPr>
            <w:rStyle w:val="a0"/>
          </w:rPr>
          <w:t>государствен</w:t>
        </w:r>
        <w:r>
          <w:rPr>
            <w:rStyle w:val="a0"/>
          </w:rPr>
          <w:t>ную тайну</w:t>
        </w:r>
      </w:hyperlink>
      <w:r>
        <w:t xml:space="preserve">. Заявка на изобретение или полезную модель может быть подана ранее указанного срока, но после проведения по просьбе заявителя проверки наличия в заявке сведений, составляющих государственную тайну. </w:t>
      </w:r>
      <w:hyperlink r:id="rId1075" w:history="1">
        <w:r>
          <w:rPr>
            <w:rStyle w:val="a0"/>
          </w:rPr>
          <w:t>Порядок</w:t>
        </w:r>
      </w:hyperlink>
      <w:r>
        <w:t xml:space="preserve"> проведения такой проверки устанавливается Правительством Российской Федерации.</w:t>
      </w:r>
    </w:p>
    <w:p w:rsidR="00000000" w:rsidRDefault="007A5112">
      <w:bookmarkStart w:id="7964" w:name="sub_413952"/>
      <w:bookmarkEnd w:id="7963"/>
      <w:r>
        <w:t xml:space="preserve">2. Патентование в соответствии с </w:t>
      </w:r>
      <w:hyperlink r:id="rId1076" w:history="1">
        <w:r>
          <w:rPr>
            <w:rStyle w:val="a0"/>
          </w:rPr>
          <w:t>Договором</w:t>
        </w:r>
      </w:hyperlink>
      <w:r>
        <w:t xml:space="preserve"> о патентной кооперации </w:t>
      </w:r>
      <w:r>
        <w:t xml:space="preserve">или </w:t>
      </w:r>
      <w:hyperlink r:id="rId1077" w:history="1">
        <w:r>
          <w:rPr>
            <w:rStyle w:val="a0"/>
          </w:rPr>
          <w:t>Евразийской патентной конвенцией</w:t>
        </w:r>
      </w:hyperlink>
      <w:r>
        <w:t xml:space="preserve"> изобретения или полезной модели, созданных в Российской Федерации, допускается без предварительной подачи соответствующей заявки в федеральный орган исполни</w:t>
      </w:r>
      <w:r>
        <w:t xml:space="preserve">тельной власти по интеллектуальной собственности, если заявка в соответствии с </w:t>
      </w:r>
      <w:hyperlink r:id="rId1078" w:history="1">
        <w:r>
          <w:rPr>
            <w:rStyle w:val="a0"/>
          </w:rPr>
          <w:t>Договором</w:t>
        </w:r>
      </w:hyperlink>
      <w:r>
        <w:t xml:space="preserve"> о патентной кооперации (международная заявка) подана в федеральный орган исполнительной власти по интелл</w:t>
      </w:r>
      <w:r>
        <w:t>ектуальной собственности как в получающее ведомство и Российская Федерация в ней указана в качестве государства, в котором заявитель намерен получить патент, а евразийская заявка подана через федеральный орган исполнительной власти по интеллектуальной собс</w:t>
      </w:r>
      <w:r>
        <w:t>твенности.</w:t>
      </w:r>
    </w:p>
    <w:p w:rsidR="00000000" w:rsidRDefault="007A5112">
      <w:bookmarkStart w:id="7965" w:name="sub_4139522"/>
      <w:bookmarkEnd w:id="7964"/>
      <w:r>
        <w:t xml:space="preserve">В отношении соответствующей заявки, послужившей основанием для испрашивания приоритета по международной заявке, поданной в федеральный орган исполнительной власти по интеллектуальной собственности, положения </w:t>
      </w:r>
      <w:hyperlink w:anchor="sub_4138132" w:history="1">
        <w:r>
          <w:rPr>
            <w:rStyle w:val="a0"/>
          </w:rPr>
          <w:t>абзаца второго пункта 3 статьи 1381</w:t>
        </w:r>
      </w:hyperlink>
      <w:r>
        <w:t xml:space="preserve"> настоящего Кодекса не применяются.</w:t>
      </w:r>
    </w:p>
    <w:bookmarkEnd w:id="7965"/>
    <w:p w:rsidR="00000000" w:rsidRDefault="007A5112"/>
    <w:p w:rsidR="00000000" w:rsidRDefault="007A5112">
      <w:pPr>
        <w:pStyle w:val="a1"/>
      </w:pPr>
      <w:bookmarkStart w:id="7966" w:name="sub_41396"/>
      <w:r>
        <w:rPr>
          <w:rStyle w:val="a"/>
        </w:rPr>
        <w:t>Статья 1396.</w:t>
      </w:r>
      <w:r>
        <w:t xml:space="preserve"> Международные и евразийские заявки, имеющие силу заявок, предусмотренных настоящим Кодексом</w:t>
      </w:r>
    </w:p>
    <w:p w:rsidR="00000000" w:rsidRDefault="007A5112">
      <w:bookmarkStart w:id="7967" w:name="sub_413961"/>
      <w:bookmarkEnd w:id="7966"/>
      <w:r>
        <w:t>1. Федеральный орган исполн</w:t>
      </w:r>
      <w:r>
        <w:t>ительной власти по интеллектуальной собственности начинает рассмотрение международной заявки на изобретение или полезную модель, которая подана в соответствии с Договором о патентной кооперации и в которой Российская Федерация указана в качестве государств</w:t>
      </w:r>
      <w:r>
        <w:t>а, в котором заявитель намерен получить патент на изобретение или полезную модель, по истечении тридцати одного месяца с даты испрашиваемого в международной заявке приоритета при условии представления в указанный федеральный орган исполнительной власти зая</w:t>
      </w:r>
      <w:r>
        <w:t>вления о выдаче патента на изобретение или полезную модель. По просьбе заявителя международная заявка рассматривается до истечения этого срока.</w:t>
      </w:r>
    </w:p>
    <w:p w:rsidR="00000000" w:rsidRDefault="007A5112">
      <w:bookmarkStart w:id="7968" w:name="sub_4139612"/>
      <w:bookmarkEnd w:id="7967"/>
      <w:r>
        <w:t>Представление в федеральный орган исполнительной власти по интеллектуальной собственности з</w:t>
      </w:r>
      <w:r>
        <w:t>аявления о выдаче патента на изобретение или полезную модель может быть заменено представлением содержащегося в международной заявке заявления на русском языке или перевода такого заявления на русский язык.</w:t>
      </w:r>
    </w:p>
    <w:p w:rsidR="00000000" w:rsidRDefault="007A5112">
      <w:bookmarkStart w:id="7969" w:name="sub_4139613"/>
      <w:bookmarkEnd w:id="7968"/>
      <w:r>
        <w:t xml:space="preserve">Если указанные документы в </w:t>
      </w:r>
      <w:r>
        <w:t>установленный срок не представлены, действие международной заявки в отношении Российской Федерации в соответствии с Договором о патентной кооперации прекращается.</w:t>
      </w:r>
    </w:p>
    <w:p w:rsidR="00000000" w:rsidRDefault="007A5112">
      <w:bookmarkStart w:id="7970" w:name="sub_4139614"/>
      <w:bookmarkEnd w:id="7969"/>
      <w:r>
        <w:t>Пропущенный заявителем срок представления указанных документов может бы</w:t>
      </w:r>
      <w:r>
        <w:t>ть восстановлен федеральным органом исполнительной власти по интеллектуальной собственности при условии указания причин его несоблюдения.</w:t>
      </w:r>
    </w:p>
    <w:p w:rsidR="00000000" w:rsidRDefault="007A5112">
      <w:bookmarkStart w:id="7971" w:name="sub_413962"/>
      <w:bookmarkEnd w:id="7970"/>
      <w:r>
        <w:t xml:space="preserve">2. Рассмотрение евразийской заявки на изобретение, имеющей в соответствии с </w:t>
      </w:r>
      <w:hyperlink r:id="rId1079" w:history="1">
        <w:r>
          <w:rPr>
            <w:rStyle w:val="a0"/>
          </w:rPr>
          <w:t>Евразийской патентной конвенцией</w:t>
        </w:r>
      </w:hyperlink>
      <w:r>
        <w:t xml:space="preserve"> силу предусмотренной настоящим Кодексом заявки на изобретение, осуществляется начиная со дня, когда федеральным органом исполнительной власти по интеллектуальной собственности получ</w:t>
      </w:r>
      <w:r>
        <w:t>ена от Евразийского патентного ведомства заверенная копия евразийской заявки.</w:t>
      </w:r>
    </w:p>
    <w:p w:rsidR="00000000" w:rsidRDefault="007A5112">
      <w:bookmarkStart w:id="7972" w:name="sub_413963"/>
      <w:bookmarkEnd w:id="7971"/>
      <w:r>
        <w:t xml:space="preserve">3. Публикация на русском языке международной заявки Международным бюро Всемирной организации интеллектуальной собственности в соответствии с </w:t>
      </w:r>
      <w:hyperlink r:id="rId1080" w:history="1">
        <w:r>
          <w:rPr>
            <w:rStyle w:val="a0"/>
          </w:rPr>
          <w:t>Договором</w:t>
        </w:r>
      </w:hyperlink>
      <w:r>
        <w:t xml:space="preserve"> о патентной кооперации или публикация евразийской заявки Евразийским патентным ведомством в соответствии с </w:t>
      </w:r>
      <w:hyperlink r:id="rId1081" w:history="1">
        <w:r>
          <w:rPr>
            <w:rStyle w:val="a0"/>
          </w:rPr>
          <w:t>Евразийской патентной конвен</w:t>
        </w:r>
        <w:r>
          <w:rPr>
            <w:rStyle w:val="a0"/>
          </w:rPr>
          <w:t>цией</w:t>
        </w:r>
      </w:hyperlink>
      <w:r>
        <w:t xml:space="preserve"> заменяет публикацию сведений о заявке, предусмотренную </w:t>
      </w:r>
      <w:hyperlink w:anchor="sub_41385" w:history="1">
        <w:r>
          <w:rPr>
            <w:rStyle w:val="a0"/>
          </w:rPr>
          <w:t>статьей 1385</w:t>
        </w:r>
      </w:hyperlink>
      <w:r>
        <w:t xml:space="preserve"> настоящего Кодекса.</w:t>
      </w:r>
    </w:p>
    <w:bookmarkEnd w:id="7972"/>
    <w:p w:rsidR="00000000" w:rsidRDefault="007A5112"/>
    <w:p w:rsidR="00000000" w:rsidRDefault="007A5112">
      <w:pPr>
        <w:pStyle w:val="a1"/>
      </w:pPr>
      <w:bookmarkStart w:id="7973" w:name="sub_41397"/>
      <w:r>
        <w:rPr>
          <w:rStyle w:val="a"/>
        </w:rPr>
        <w:t>Статья 1397.</w:t>
      </w:r>
      <w:r>
        <w:t xml:space="preserve"> Евразийский патент и патент Российской Федерации на идентичные изобретения</w:t>
      </w:r>
    </w:p>
    <w:p w:rsidR="00000000" w:rsidRDefault="007A5112">
      <w:bookmarkStart w:id="7974" w:name="sub_413971"/>
      <w:bookmarkEnd w:id="7973"/>
      <w:r>
        <w:t>1. В с</w:t>
      </w:r>
      <w:r>
        <w:t xml:space="preserve">лучае, когда евразийский патент и патент Российской Федерации на идентичные изобретения или идентичные изобретение и полезную модель, имеющие одну и ту же дату приоритета, принадлежат разным патентообладателям, такие изобретения или изобретение и полезная </w:t>
      </w:r>
      <w:r>
        <w:t>модель могут использоваться только с соблюдением прав всех патентообладателей.</w:t>
      </w:r>
    </w:p>
    <w:p w:rsidR="00000000" w:rsidRDefault="007A5112">
      <w:bookmarkStart w:id="7975" w:name="sub_413972"/>
      <w:bookmarkEnd w:id="7974"/>
      <w:r>
        <w:t>2. Если евразийский патент и патент Российской Федерации на идентичные изобретения или идентичные изобретение и полезную модель, имеющие одну и ту же дату пр</w:t>
      </w:r>
      <w:r>
        <w:t>иоритета, принадлежат одному и тому же лицу, это лицо может предоставить любому лицу право использования таких изобретений или изобретения и полезной модели по лицензионным договорам, заключенным на основе этих патентов.</w:t>
      </w:r>
    </w:p>
    <w:bookmarkEnd w:id="7975"/>
    <w:p w:rsidR="00000000" w:rsidRDefault="007A5112"/>
    <w:p w:rsidR="00000000" w:rsidRDefault="007A5112">
      <w:pPr>
        <w:pStyle w:val="Heading1"/>
      </w:pPr>
      <w:bookmarkStart w:id="7976" w:name="sub_40726"/>
      <w:r>
        <w:t>§ 6. Прекращени</w:t>
      </w:r>
      <w:r>
        <w:t>е и восстановление действия патента</w:t>
      </w:r>
    </w:p>
    <w:bookmarkEnd w:id="7976"/>
    <w:p w:rsidR="00000000" w:rsidRDefault="007A5112"/>
    <w:p w:rsidR="00000000" w:rsidRDefault="007A5112">
      <w:pPr>
        <w:pStyle w:val="a1"/>
      </w:pPr>
      <w:bookmarkStart w:id="7977" w:name="sub_41398"/>
      <w:r>
        <w:rPr>
          <w:rStyle w:val="a"/>
        </w:rPr>
        <w:t>Статья 1398.</w:t>
      </w:r>
      <w:r>
        <w:t xml:space="preserve"> Признание недействительным патента на изобретение, полезную модель или промышленный образец</w:t>
      </w:r>
    </w:p>
    <w:p w:rsidR="00000000" w:rsidRDefault="007A5112">
      <w:bookmarkStart w:id="7978" w:name="sub_413981"/>
      <w:bookmarkEnd w:id="7977"/>
      <w:r>
        <w:t>1. Патент на изобретение, полезную модель или промышленный образец может быть</w:t>
      </w:r>
      <w:r>
        <w:t xml:space="preserve"> признан недействительным полностью или частично в случаях:</w:t>
      </w:r>
    </w:p>
    <w:p w:rsidR="00000000" w:rsidRDefault="007A5112">
      <w:bookmarkStart w:id="7979" w:name="sub_4139811"/>
      <w:bookmarkEnd w:id="7978"/>
      <w:r>
        <w:t xml:space="preserve">1) несоответствия изобретения, полезной модели или промышленного образца условиям патентоспособности, установленным настоящим Кодексом, или требованиям, предусмотренным </w:t>
      </w:r>
      <w:hyperlink w:anchor="sub_413494" w:history="1">
        <w:r>
          <w:rPr>
            <w:rStyle w:val="a0"/>
          </w:rPr>
          <w:t>пунктом 4 статьи 1349</w:t>
        </w:r>
      </w:hyperlink>
      <w:r>
        <w:t xml:space="preserve"> настоящего Кодекса, а также несоответствия промышленного образца требованиям, предусмотренным </w:t>
      </w:r>
      <w:hyperlink w:anchor="sub_12311" w:history="1">
        <w:r>
          <w:rPr>
            <w:rStyle w:val="a0"/>
          </w:rPr>
          <w:t>статьей 1231.1</w:t>
        </w:r>
      </w:hyperlink>
      <w:r>
        <w:t xml:space="preserve"> настоящего Кодекса;</w:t>
      </w:r>
    </w:p>
    <w:p w:rsidR="00000000" w:rsidRDefault="007A5112">
      <w:bookmarkStart w:id="7980" w:name="sub_4139812"/>
      <w:bookmarkEnd w:id="7979"/>
      <w:r>
        <w:t>2) несоответствия документов заявк</w:t>
      </w:r>
      <w:r>
        <w:t>и на изобретение или полезную модель, представленных на дату ее подачи, требованию раскрытия сущности изобретения или полезной модели с полнотой, достаточной для осуществления изобретения или полезной модели специалистом в данной области техники;</w:t>
      </w:r>
    </w:p>
    <w:p w:rsidR="00000000" w:rsidRDefault="007A5112">
      <w:bookmarkStart w:id="7981" w:name="sub_4139813"/>
      <w:bookmarkEnd w:id="7980"/>
      <w:r>
        <w:t>3) наличия в формуле изобретения или полезной модели, которая содержится в решении о выдаче патента, признаков, не раскрытых на дату подачи заявки в документах, представленных на эту дату (</w:t>
      </w:r>
      <w:hyperlink w:anchor="sub_413782" w:history="1">
        <w:r>
          <w:rPr>
            <w:rStyle w:val="a0"/>
          </w:rPr>
          <w:t>пункт 2 статьи 1378</w:t>
        </w:r>
      </w:hyperlink>
      <w:r>
        <w:t>), либо</w:t>
      </w:r>
      <w:r>
        <w:t xml:space="preserve"> наличия в прилагаемых к решению о выдаче патента на промышленный образец материалах изображений изделия, включающих существенные признаки промышленного образца, отсутствующие на изображениях, представленных на дату подачи заявки, или изображений изделия, </w:t>
      </w:r>
      <w:r>
        <w:t>с которых удалены существенные признаки промышленного образца, имеющиеся на изображениях, представленных на дату подачи заявки (</w:t>
      </w:r>
      <w:hyperlink w:anchor="sub_413783" w:history="1">
        <w:r>
          <w:rPr>
            <w:rStyle w:val="a0"/>
          </w:rPr>
          <w:t>пункт 3 статьи 1378</w:t>
        </w:r>
      </w:hyperlink>
      <w:r>
        <w:t>);</w:t>
      </w:r>
    </w:p>
    <w:p w:rsidR="00000000" w:rsidRDefault="007A5112">
      <w:bookmarkStart w:id="7982" w:name="sub_4139814"/>
      <w:bookmarkEnd w:id="7981"/>
      <w:r>
        <w:t>4) выдачи патента при наличии нескольких заявок на идент</w:t>
      </w:r>
      <w:r>
        <w:t xml:space="preserve">ичные изобретения, полезные модели или промышленные образцы, имеющих одну и ту же дату приоритета, с нарушением условий, предусмотренных </w:t>
      </w:r>
      <w:hyperlink w:anchor="sub_41383" w:history="1">
        <w:r>
          <w:rPr>
            <w:rStyle w:val="a0"/>
          </w:rPr>
          <w:t>статьей 1383</w:t>
        </w:r>
      </w:hyperlink>
      <w:r>
        <w:t xml:space="preserve"> настоящего Кодекса;</w:t>
      </w:r>
    </w:p>
    <w:p w:rsidR="00000000" w:rsidRDefault="007A5112">
      <w:bookmarkStart w:id="7983" w:name="sub_4139815"/>
      <w:bookmarkEnd w:id="7982"/>
      <w:r>
        <w:t>5) выдачи патента с указанием в нем в</w:t>
      </w:r>
      <w:r>
        <w:t xml:space="preserve"> качестве автора или патентообладателя лица, не являющегося таковым в соответствии с настоящим Кодексом, либо без указания в патенте в качестве автора или патентообладателя лица, являющегося таковым в соответствии с настоящим Кодексом.</w:t>
      </w:r>
    </w:p>
    <w:p w:rsidR="00000000" w:rsidRDefault="007A5112">
      <w:bookmarkStart w:id="7984" w:name="sub_413982"/>
      <w:bookmarkEnd w:id="7983"/>
      <w:r>
        <w:t xml:space="preserve">2. Патент на изобретение, полезную модель или промышленный образец в течение срока его действия, установленного </w:t>
      </w:r>
      <w:hyperlink w:anchor="sub_413631" w:history="1">
        <w:r>
          <w:rPr>
            <w:rStyle w:val="a0"/>
          </w:rPr>
          <w:t>пунктами 1 - 3 статьи 1363</w:t>
        </w:r>
      </w:hyperlink>
      <w:r>
        <w:t xml:space="preserve"> настоящего Кодекса, может быть оспорен путем подачи возражения в федеральный орган испол</w:t>
      </w:r>
      <w:r>
        <w:t xml:space="preserve">нительной власти по интеллектуальной собственности любым лицом, которому стало известно о нарушениях, предусмотренных </w:t>
      </w:r>
      <w:hyperlink w:anchor="sub_4139811" w:history="1">
        <w:r>
          <w:rPr>
            <w:rStyle w:val="a0"/>
          </w:rPr>
          <w:t>подпунктами 1 - 4 пункта 1</w:t>
        </w:r>
      </w:hyperlink>
      <w:r>
        <w:t xml:space="preserve"> настоящей статьи.</w:t>
      </w:r>
    </w:p>
    <w:p w:rsidR="00000000" w:rsidRDefault="007A5112">
      <w:bookmarkStart w:id="7985" w:name="sub_41398202"/>
      <w:bookmarkEnd w:id="7984"/>
      <w:r>
        <w:t>Патент на изобретение, полезную модель или</w:t>
      </w:r>
      <w:r>
        <w:t xml:space="preserve"> промышленный образец в течение срока его действия, установленного </w:t>
      </w:r>
      <w:hyperlink w:anchor="sub_413631" w:history="1">
        <w:r>
          <w:rPr>
            <w:rStyle w:val="a0"/>
          </w:rPr>
          <w:t xml:space="preserve">пунктами 1 - 3 статьи 1363 </w:t>
        </w:r>
      </w:hyperlink>
      <w:r>
        <w:t xml:space="preserve"> настоящего Кодекса, может быть оспорен в судебном порядке любым лицом, которому стало известно о нарушениях, предусмотренных </w:t>
      </w:r>
      <w:hyperlink w:anchor="sub_4139815" w:history="1">
        <w:r>
          <w:rPr>
            <w:rStyle w:val="a0"/>
          </w:rPr>
          <w:t>подпунктом 5 пункта 1</w:t>
        </w:r>
      </w:hyperlink>
      <w:r>
        <w:t xml:space="preserve"> настоящей статьи.</w:t>
      </w:r>
    </w:p>
    <w:p w:rsidR="00000000" w:rsidRDefault="007A5112">
      <w:bookmarkStart w:id="7986" w:name="sub_41398203"/>
      <w:bookmarkEnd w:id="7985"/>
      <w:r>
        <w:t>Патент на изобретение, полезную модель или промышленный образец может быть оспорен заинтересованным лицом и по истечении срока его действия по основаниям и в порядке, которые установлены абзацами первым и вторым настоящего пункта.</w:t>
      </w:r>
    </w:p>
    <w:p w:rsidR="00000000" w:rsidRDefault="007A5112">
      <w:bookmarkStart w:id="7987" w:name="sub_413983"/>
      <w:bookmarkEnd w:id="7986"/>
      <w:r>
        <w:t xml:space="preserve">3. </w:t>
      </w:r>
      <w:r>
        <w:t>В период оспаривания патента на изобретение патентообладатель вправе подать заявление о преобразовании патента на изобретение в патент на полезную модель, если срок действия патента на изобретение не превысил срок действия патента на полезную модель, преду</w:t>
      </w:r>
      <w:r>
        <w:t xml:space="preserve">смотренный </w:t>
      </w:r>
      <w:hyperlink w:anchor="sub_413631" w:history="1">
        <w:r>
          <w:rPr>
            <w:rStyle w:val="a0"/>
          </w:rPr>
          <w:t>пунктом 1 статьи 1363</w:t>
        </w:r>
      </w:hyperlink>
      <w:r>
        <w:t xml:space="preserve"> настоящего Кодекса. Федеральный орган исполнительной власти по интеллектуальной собственности удовлетворяет заявление о преобразовании патента на изобретение в патент на полезную модель при услов</w:t>
      </w:r>
      <w:r>
        <w:t xml:space="preserve">ии признания патента на изобретение недействительным полностью и соответствия полезной модели требованиям и условиям патентоспособности, предъявляемым к полезным моделям и предусмотренным </w:t>
      </w:r>
      <w:hyperlink w:anchor="sub_413494" w:history="1">
        <w:r>
          <w:rPr>
            <w:rStyle w:val="a0"/>
          </w:rPr>
          <w:t>пунктом 4 статьи 1349</w:t>
        </w:r>
      </w:hyperlink>
      <w:r>
        <w:t xml:space="preserve">, </w:t>
      </w:r>
      <w:hyperlink w:anchor="sub_41351" w:history="1">
        <w:r>
          <w:rPr>
            <w:rStyle w:val="a0"/>
          </w:rPr>
          <w:t>статьей 1351</w:t>
        </w:r>
      </w:hyperlink>
      <w:r>
        <w:t xml:space="preserve">, </w:t>
      </w:r>
      <w:hyperlink w:anchor="sub_4137622" w:history="1">
        <w:r>
          <w:rPr>
            <w:rStyle w:val="a0"/>
          </w:rPr>
          <w:t>подпунктом 2 пункта 2 статьи 1376</w:t>
        </w:r>
      </w:hyperlink>
      <w:r>
        <w:t xml:space="preserve"> настоящего Кодекса. Преобразование не осуществляется, если патент на изобретение выдан по заявке, по которой поступило заявление с предложением заключить договор об отчуждении патента в порядке, установленном </w:t>
      </w:r>
      <w:hyperlink w:anchor="sub_413661" w:history="1">
        <w:r>
          <w:rPr>
            <w:rStyle w:val="a0"/>
          </w:rPr>
          <w:t>пунктом 1 статьи 1366</w:t>
        </w:r>
      </w:hyperlink>
      <w:r>
        <w:t xml:space="preserve"> настоящего Кодекса, и это заявление не отозвано в соответствии с </w:t>
      </w:r>
      <w:hyperlink w:anchor="sub_413663" w:history="1">
        <w:r>
          <w:rPr>
            <w:rStyle w:val="a0"/>
          </w:rPr>
          <w:t>пунктом 3 статьи 1366</w:t>
        </w:r>
      </w:hyperlink>
      <w:r>
        <w:t xml:space="preserve"> настоящего Кодекса на день подачи заявления о преобразовании патента.</w:t>
      </w:r>
    </w:p>
    <w:p w:rsidR="00000000" w:rsidRDefault="007A5112">
      <w:bookmarkStart w:id="7988" w:name="sub_4139832"/>
      <w:bookmarkEnd w:id="7987"/>
      <w:r>
        <w:t>В случае преобразования патента на изобретение</w:t>
      </w:r>
      <w:r>
        <w:t xml:space="preserve"> в патент на полезную модель приоритет и дата подачи заявки сохраняются.</w:t>
      </w:r>
    </w:p>
    <w:p w:rsidR="00000000" w:rsidRDefault="007A5112">
      <w:bookmarkStart w:id="7989" w:name="sub_413984"/>
      <w:bookmarkEnd w:id="7988"/>
      <w:r>
        <w:t xml:space="preserve">4. Патент на изобретение, полезную модель или промышленный образец признается недействительным полностью или частично на основании решения, принятого федеральным </w:t>
      </w:r>
      <w:r>
        <w:t xml:space="preserve">органом исполнительной власти по интеллектуальной собственности в соответствии с </w:t>
      </w:r>
      <w:hyperlink w:anchor="sub_412482" w:history="1">
        <w:r>
          <w:rPr>
            <w:rStyle w:val="a0"/>
          </w:rPr>
          <w:t>пунктами 2</w:t>
        </w:r>
      </w:hyperlink>
      <w:r>
        <w:t xml:space="preserve"> и </w:t>
      </w:r>
      <w:hyperlink w:anchor="sub_412483" w:history="1">
        <w:r>
          <w:rPr>
            <w:rStyle w:val="a0"/>
          </w:rPr>
          <w:t>3 статьи 1248</w:t>
        </w:r>
      </w:hyperlink>
      <w:r>
        <w:t xml:space="preserve"> настоящего Кодекса, либо вступившего в законную силу решения суда.</w:t>
      </w:r>
    </w:p>
    <w:p w:rsidR="00000000" w:rsidRDefault="007A5112">
      <w:bookmarkStart w:id="7990" w:name="sub_41398402"/>
      <w:bookmarkEnd w:id="7989"/>
      <w:r>
        <w:t>В с</w:t>
      </w:r>
      <w:r>
        <w:t>лучае признания патента недействительным частично на изобретение, полезную модель или промышленный образец выдается новый патент.</w:t>
      </w:r>
    </w:p>
    <w:p w:rsidR="00000000" w:rsidRDefault="007A5112">
      <w:bookmarkStart w:id="7991" w:name="sub_41398403"/>
      <w:bookmarkEnd w:id="7990"/>
      <w:r>
        <w:t xml:space="preserve">В случае удовлетворения заявления о преобразовании патента на изобретение в патент на полезную модель </w:t>
      </w:r>
      <w:r>
        <w:t>выдается патент на полезную модель.</w:t>
      </w:r>
    </w:p>
    <w:p w:rsidR="00000000" w:rsidRDefault="007A5112">
      <w:bookmarkStart w:id="7992" w:name="sub_413985"/>
      <w:bookmarkEnd w:id="7991"/>
      <w:r>
        <w:t>5. Патент на изобретение, полезную модель или промышленный образец, признанный недействительным полностью или частично, аннулируется с даты подачи заявки на патент.</w:t>
      </w:r>
    </w:p>
    <w:p w:rsidR="00000000" w:rsidRDefault="007A5112">
      <w:bookmarkStart w:id="7993" w:name="sub_413986"/>
      <w:bookmarkEnd w:id="7992"/>
      <w:r>
        <w:t>6. Лицензионн</w:t>
      </w:r>
      <w:r>
        <w:t>ые договоры, заключенные на основе патента на изобретение, полезную модель или промышленный образец, признанного впоследствии недействительным, сохраняют действие в той мере, в какой они были исполнены к моменту принятия решения о недействительности патент</w:t>
      </w:r>
      <w:r>
        <w:t>а.</w:t>
      </w:r>
    </w:p>
    <w:p w:rsidR="00000000" w:rsidRDefault="007A5112">
      <w:bookmarkStart w:id="7994" w:name="sub_413987"/>
      <w:bookmarkEnd w:id="7993"/>
      <w:r>
        <w:t>7. Признание патента на изобретение, полезную модель или промышленный образец недействительным означает отмену решения федерального органа исполнительной власти по интеллектуальной собственности о выдаче патента на изобретение, полез</w:t>
      </w:r>
      <w:r>
        <w:t>ную модель или промышленный образец (</w:t>
      </w:r>
      <w:hyperlink w:anchor="sub_41387" w:history="1">
        <w:r>
          <w:rPr>
            <w:rStyle w:val="a0"/>
          </w:rPr>
          <w:t>статья 1387</w:t>
        </w:r>
      </w:hyperlink>
      <w:r>
        <w:t>) и аннулирование записи в соответствующем государственном реестре (</w:t>
      </w:r>
      <w:hyperlink w:anchor="sub_413931" w:history="1">
        <w:r>
          <w:rPr>
            <w:rStyle w:val="a0"/>
          </w:rPr>
          <w:t>пункт 1 статьи 1393</w:t>
        </w:r>
      </w:hyperlink>
      <w:r>
        <w:t>).</w:t>
      </w:r>
    </w:p>
    <w:p w:rsidR="00000000" w:rsidRDefault="007A5112">
      <w:bookmarkStart w:id="7995" w:name="sub_413988"/>
      <w:bookmarkEnd w:id="7994"/>
      <w:r>
        <w:t>8. Предоставление правовой охраны на террит</w:t>
      </w:r>
      <w:r>
        <w:t>ории Российской Федерации промышленному образцу, зарегистрированному в соответствии с международным договором Российской Федерации, может быть признано недействительным полностью или частично по основаниям и в порядке, которые предусмотрены настоящей стать</w:t>
      </w:r>
      <w:r>
        <w:t>ей.</w:t>
      </w:r>
    </w:p>
    <w:bookmarkEnd w:id="7995"/>
    <w:p w:rsidR="00000000" w:rsidRDefault="007A5112"/>
    <w:p w:rsidR="00000000" w:rsidRDefault="007A5112">
      <w:pPr>
        <w:pStyle w:val="a1"/>
      </w:pPr>
      <w:bookmarkStart w:id="7996" w:name="sub_41399"/>
      <w:r>
        <w:rPr>
          <w:rStyle w:val="a"/>
        </w:rPr>
        <w:t>Статья 1399.</w:t>
      </w:r>
      <w:r>
        <w:t xml:space="preserve"> Досрочное прекращение действия патента на изобретение, полезную модель или промышленный образец</w:t>
      </w:r>
    </w:p>
    <w:p w:rsidR="00000000" w:rsidRDefault="007A5112">
      <w:bookmarkStart w:id="7997" w:name="sub_413991"/>
      <w:bookmarkEnd w:id="7996"/>
      <w:r>
        <w:t xml:space="preserve">Действие патента на изобретение, полезную модель или промышленный образец </w:t>
      </w:r>
      <w:hyperlink r:id="rId1082" w:history="1">
        <w:r>
          <w:rPr>
            <w:rStyle w:val="a0"/>
          </w:rPr>
          <w:t>прекращается</w:t>
        </w:r>
      </w:hyperlink>
      <w:r>
        <w:t xml:space="preserve"> досрочно:</w:t>
      </w:r>
    </w:p>
    <w:p w:rsidR="00000000" w:rsidRDefault="007A5112">
      <w:bookmarkStart w:id="7998" w:name="sub_413992"/>
      <w:bookmarkEnd w:id="7997"/>
      <w:r>
        <w:t xml:space="preserve">на основании </w:t>
      </w:r>
      <w:hyperlink r:id="rId1083" w:history="1">
        <w:r>
          <w:rPr>
            <w:rStyle w:val="a0"/>
          </w:rPr>
          <w:t>заявления</w:t>
        </w:r>
      </w:hyperlink>
      <w:r>
        <w:t>, поданного патентообладателем в федеральный орган исполнительной власти по интеллектуа</w:t>
      </w:r>
      <w:r>
        <w:t>льной собственности, - со дня поступления заявления. Если патент выдан на группу изобретений, полезных моделей или промышленных образцов, а заявление патентообладателя подано в отношении не всех входящих в группу объектов патентных прав, действие патента п</w:t>
      </w:r>
      <w:r>
        <w:t>рекращается только в отношении изобретений, полезных моделей или промышленных образцов, указанных в заявлении;</w:t>
      </w:r>
    </w:p>
    <w:p w:rsidR="00000000" w:rsidRDefault="007A5112">
      <w:bookmarkStart w:id="7999" w:name="sub_413993"/>
      <w:bookmarkEnd w:id="7998"/>
      <w:r>
        <w:t xml:space="preserve">при неуплате в установленный </w:t>
      </w:r>
      <w:hyperlink r:id="rId1084" w:history="1">
        <w:r>
          <w:rPr>
            <w:rStyle w:val="a0"/>
          </w:rPr>
          <w:t>срок</w:t>
        </w:r>
      </w:hyperlink>
      <w:r>
        <w:t xml:space="preserve"> патентной пошлины за под</w:t>
      </w:r>
      <w:r>
        <w:t>держание патента на изобретение, полезную модель или промышленный образец в силе - по истечении установленного срока для уплаты патентной пошлины за поддержание патента в силе.</w:t>
      </w:r>
    </w:p>
    <w:bookmarkEnd w:id="7999"/>
    <w:p w:rsidR="00000000" w:rsidRDefault="007A5112"/>
    <w:p w:rsidR="00000000" w:rsidRDefault="007A5112">
      <w:pPr>
        <w:pStyle w:val="a1"/>
      </w:pPr>
      <w:bookmarkStart w:id="8000" w:name="sub_41400"/>
      <w:r>
        <w:rPr>
          <w:rStyle w:val="a"/>
        </w:rPr>
        <w:t>Статья 1400.</w:t>
      </w:r>
      <w:r>
        <w:t xml:space="preserve"> Восстановление действия патента на изобретение</w:t>
      </w:r>
      <w:r>
        <w:t>, полезную модель или промышленный образец. Право послепользования</w:t>
      </w:r>
    </w:p>
    <w:p w:rsidR="00000000" w:rsidRDefault="007A5112">
      <w:bookmarkStart w:id="8001" w:name="sub_414001"/>
      <w:bookmarkEnd w:id="8000"/>
      <w:r>
        <w:t>1. Действие патента на изобретение, полезную модель или промышленный образец, которое было прекращено в связи с тем, что патентная пошлина за поддержание патента в силе н</w:t>
      </w:r>
      <w:r>
        <w:t xml:space="preserve">е была уплачена в установленный </w:t>
      </w:r>
      <w:hyperlink r:id="rId1085" w:history="1">
        <w:r>
          <w:rPr>
            <w:rStyle w:val="a0"/>
          </w:rPr>
          <w:t>срок</w:t>
        </w:r>
      </w:hyperlink>
      <w:r>
        <w:t xml:space="preserve">, может быть </w:t>
      </w:r>
      <w:hyperlink r:id="rId1086" w:history="1">
        <w:r>
          <w:rPr>
            <w:rStyle w:val="a0"/>
          </w:rPr>
          <w:t>восстановлено</w:t>
        </w:r>
      </w:hyperlink>
      <w:r>
        <w:t xml:space="preserve"> федеральным органом исполнительной власти по интеллектуаль</w:t>
      </w:r>
      <w:r>
        <w:t xml:space="preserve">ной собственности по </w:t>
      </w:r>
      <w:hyperlink r:id="rId1087" w:history="1">
        <w:r>
          <w:rPr>
            <w:rStyle w:val="a0"/>
          </w:rPr>
          <w:t>ходатайству</w:t>
        </w:r>
      </w:hyperlink>
      <w:r>
        <w:t xml:space="preserve"> лица, которому принадлежал патент, или правопреемника этого лица. Ходатайство о восстановлении действия патента может быть подано в указанный федеральный о</w:t>
      </w:r>
      <w:r>
        <w:t xml:space="preserve">рган исполнительной власти в течение трех лет со дня истечения срока уплаты </w:t>
      </w:r>
      <w:hyperlink r:id="rId1088" w:history="1">
        <w:r>
          <w:rPr>
            <w:rStyle w:val="a0"/>
          </w:rPr>
          <w:t>патентной пошлины</w:t>
        </w:r>
      </w:hyperlink>
      <w:r>
        <w:t>, но до истечения предусмотренного настоящим Кодексом срока действия патента.</w:t>
      </w:r>
    </w:p>
    <w:p w:rsidR="00000000" w:rsidRDefault="007A5112">
      <w:bookmarkStart w:id="8002" w:name="sub_414002"/>
      <w:bookmarkEnd w:id="8001"/>
      <w:r>
        <w:t>2. Федеральный орган исполнительной власти по интеллектуальной собственности публикует в официальном бюллетене сведения о восстановлении действия патента на изобретение, полезную модель или промышленный образец.</w:t>
      </w:r>
    </w:p>
    <w:p w:rsidR="00000000" w:rsidRDefault="007A5112">
      <w:bookmarkStart w:id="8003" w:name="sub_4140013"/>
      <w:bookmarkEnd w:id="8002"/>
      <w:r>
        <w:t>3. Лицо, которое в п</w:t>
      </w:r>
      <w:r>
        <w:t>ериод между датой прекращения действия патента на изобретение, полезную модель или промышленный образец и датой публикации в официальном бюллетене федерального органа исполнительной власти по интеллектуальной собственности сведений о восстановлении действи</w:t>
      </w:r>
      <w:r>
        <w:t>я патента начало использование изобретения, полезной модели или промышленного образца либо сделало в указанный период необходимые к этому приготовления, сохраняет право на дальнейшее его безвозмездное использование без расширения объема такого использовани</w:t>
      </w:r>
      <w:r>
        <w:t>я (право послепользования).</w:t>
      </w:r>
    </w:p>
    <w:p w:rsidR="00000000" w:rsidRDefault="007A5112">
      <w:bookmarkStart w:id="8004" w:name="sub_4140014"/>
      <w:bookmarkEnd w:id="8003"/>
      <w:r>
        <w:t>4. Право послепользования может быть передано другому лицу только вместе с предприятием, на котором имело место использование изобретения либо решения, отличающегося от изобретения только эквивалентными при</w:t>
      </w:r>
      <w:r>
        <w:t>знаками (</w:t>
      </w:r>
      <w:hyperlink w:anchor="sub_413583" w:history="1">
        <w:r>
          <w:rPr>
            <w:rStyle w:val="a0"/>
          </w:rPr>
          <w:t>пункт 3 статьи 1358</w:t>
        </w:r>
      </w:hyperlink>
      <w:r>
        <w:t>), полезной модели или промышленного образца либо были сделаны необходимые к этому приготовления.</w:t>
      </w:r>
    </w:p>
    <w:bookmarkEnd w:id="8004"/>
    <w:p w:rsidR="00000000" w:rsidRDefault="007A5112"/>
    <w:p w:rsidR="00000000" w:rsidRDefault="007A5112">
      <w:pPr>
        <w:pStyle w:val="Heading1"/>
      </w:pPr>
      <w:bookmarkStart w:id="8005" w:name="sub_40727"/>
      <w:r>
        <w:t>§ 7. Особенности правовой охраны и использования секретных изобретений</w:t>
      </w:r>
    </w:p>
    <w:bookmarkEnd w:id="8005"/>
    <w:p w:rsidR="00000000" w:rsidRDefault="007A5112"/>
    <w:p w:rsidR="00000000" w:rsidRDefault="007A5112">
      <w:pPr>
        <w:pStyle w:val="a1"/>
      </w:pPr>
      <w:bookmarkStart w:id="8006" w:name="sub_41401"/>
      <w:r>
        <w:rPr>
          <w:rStyle w:val="a"/>
        </w:rPr>
        <w:t>Статья 1401.</w:t>
      </w:r>
      <w:r>
        <w:t xml:space="preserve"> Подача и рассмотрение заявки на выдачу патента на секретное изобретение</w:t>
      </w:r>
    </w:p>
    <w:p w:rsidR="00000000" w:rsidRDefault="007A5112">
      <w:bookmarkStart w:id="8007" w:name="sub_414011"/>
      <w:bookmarkEnd w:id="8006"/>
      <w:r>
        <w:t>1. Подача заявки на выдачу патента на секретное изобретение (заявка на секретное изобретение), рассмотрение такой заявки и обращение с ней осущ</w:t>
      </w:r>
      <w:r>
        <w:t xml:space="preserve">ествляются с соблюдением </w:t>
      </w:r>
      <w:hyperlink r:id="rId1089" w:history="1">
        <w:r>
          <w:rPr>
            <w:rStyle w:val="a0"/>
          </w:rPr>
          <w:t>законодательства</w:t>
        </w:r>
      </w:hyperlink>
      <w:r>
        <w:t xml:space="preserve"> о государственной тайне.</w:t>
      </w:r>
    </w:p>
    <w:p w:rsidR="00000000" w:rsidRDefault="007A5112">
      <w:bookmarkStart w:id="8008" w:name="sub_414012"/>
      <w:bookmarkEnd w:id="8007"/>
      <w:r>
        <w:t>2. Заявки на секретные изобретения, для которых установлена степень секретности "особой важности" или "со</w:t>
      </w:r>
      <w:r>
        <w:t>вершенно секретно", а также на секретные изобретения, которые относятся к средствам вооружения и военной техники и к методам и средствам в области разведывательной, контрразведывательной и оперативно-розыскной деятельности и для которых установлена степень</w:t>
      </w:r>
      <w:r>
        <w:t xml:space="preserve"> секретности "секретно", подаются в зависимости от их тематической принадлежности в </w:t>
      </w:r>
      <w:hyperlink r:id="rId1090" w:history="1">
        <w:r>
          <w:rPr>
            <w:rStyle w:val="a0"/>
          </w:rPr>
          <w:t>уполномоченные</w:t>
        </w:r>
      </w:hyperlink>
      <w:r>
        <w:t xml:space="preserve"> Правительством Российской Федерации федеральные органы исполнительной власти, Государственную к</w:t>
      </w:r>
      <w:r>
        <w:t>орпорацию по атомной энергии "Росатом", Государственную корпорацию по космической деятельности "Роскосмос" (уполномоченные органы). Заявки на иные секретные изобретения подаются в федеральный орган исполнительной власти по интеллектуальной собственности.</w:t>
      </w:r>
    </w:p>
    <w:p w:rsidR="00000000" w:rsidRDefault="007A5112">
      <w:bookmarkStart w:id="8009" w:name="sub_414013"/>
      <w:bookmarkEnd w:id="8008"/>
      <w:r>
        <w:t xml:space="preserve">3. Если при рассмотрении федеральным органом исполнительной власти по интеллектуальной собственности заявки на изобретение будет установлено, что содержащиеся в ней сведения составляют государственную тайну, такая заявка засекречивается </w:t>
      </w:r>
      <w:r>
        <w:t xml:space="preserve">в порядке, установленном </w:t>
      </w:r>
      <w:hyperlink r:id="rId1091" w:history="1">
        <w:r>
          <w:rPr>
            <w:rStyle w:val="a0"/>
          </w:rPr>
          <w:t>законодательством</w:t>
        </w:r>
      </w:hyperlink>
      <w:r>
        <w:t xml:space="preserve"> о государственной тайне, и считается заявкой на секретное изобретение.</w:t>
      </w:r>
    </w:p>
    <w:p w:rsidR="00000000" w:rsidRDefault="007A5112">
      <w:bookmarkStart w:id="8010" w:name="sub_41401302"/>
      <w:bookmarkEnd w:id="8009"/>
      <w:r>
        <w:t>Засекречивание заявки, поданной иностранным гражданином или иностранным юридическим лицом, не допускается.</w:t>
      </w:r>
    </w:p>
    <w:p w:rsidR="00000000" w:rsidRDefault="007A5112">
      <w:bookmarkStart w:id="8011" w:name="sub_414014"/>
      <w:bookmarkEnd w:id="8010"/>
      <w:r>
        <w:t xml:space="preserve">4. При рассмотрении заявки на секретное изобретение соответственно применяются положения </w:t>
      </w:r>
      <w:hyperlink w:anchor="sub_41384" w:history="1">
        <w:r>
          <w:rPr>
            <w:rStyle w:val="a0"/>
          </w:rPr>
          <w:t>статей 1384</w:t>
        </w:r>
      </w:hyperlink>
      <w:r>
        <w:t xml:space="preserve">, </w:t>
      </w:r>
      <w:hyperlink w:anchor="sub_41386" w:history="1">
        <w:r>
          <w:rPr>
            <w:rStyle w:val="a0"/>
          </w:rPr>
          <w:t>1386 - 1389</w:t>
        </w:r>
      </w:hyperlink>
      <w:r>
        <w:t xml:space="preserve"> настоящего Кодекса. Публикация сведений о такой заявке в этом случае не производится.</w:t>
      </w:r>
    </w:p>
    <w:p w:rsidR="00000000" w:rsidRDefault="007A5112">
      <w:bookmarkStart w:id="8012" w:name="sub_414015"/>
      <w:bookmarkEnd w:id="8011"/>
      <w:r>
        <w:t>5. При установлении новизны секретного изобретения в уровень техники (</w:t>
      </w:r>
      <w:hyperlink w:anchor="sub_413502" w:history="1">
        <w:r>
          <w:rPr>
            <w:rStyle w:val="a0"/>
          </w:rPr>
          <w:t>пункт 2 статьи</w:t>
        </w:r>
        <w:r>
          <w:rPr>
            <w:rStyle w:val="a0"/>
          </w:rPr>
          <w:t xml:space="preserve"> 1350</w:t>
        </w:r>
      </w:hyperlink>
      <w:r>
        <w:t>) также включаются при условии их более раннего приоритета секретные изобретения, запатентованные в Российской Федерации, и секретные изобретения, на которые выданы авторские свидетельства СССР, если для этих изобретений установлена степень секретн</w:t>
      </w:r>
      <w:r>
        <w:t>ости не выше, чем степень секретности изобретения, новизна которого устанавливается.</w:t>
      </w:r>
    </w:p>
    <w:p w:rsidR="00000000" w:rsidRDefault="007A5112">
      <w:bookmarkStart w:id="8013" w:name="sub_414016"/>
      <w:bookmarkEnd w:id="8012"/>
      <w:r>
        <w:t>6. Возражение против решения, принятого по заявке на секретное изобретение уполномоченным органом, рассматривается в установленном им порядке. Решение,</w:t>
      </w:r>
      <w:r>
        <w:t xml:space="preserve"> принятое по такому возражению, может быть оспорено в суде.</w:t>
      </w:r>
    </w:p>
    <w:p w:rsidR="00000000" w:rsidRDefault="007A5112">
      <w:bookmarkStart w:id="8014" w:name="sub_414017"/>
      <w:bookmarkEnd w:id="8013"/>
      <w:r>
        <w:t xml:space="preserve">7. К заявкам на секретные изобретения положения </w:t>
      </w:r>
      <w:hyperlink w:anchor="sub_41379" w:history="1">
        <w:r>
          <w:rPr>
            <w:rStyle w:val="a0"/>
          </w:rPr>
          <w:t>статьи 1379</w:t>
        </w:r>
      </w:hyperlink>
      <w:r>
        <w:t xml:space="preserve"> настоящего Кодекса о преобразовании заявки на изобретение в заявку на полезную модель не </w:t>
      </w:r>
      <w:r>
        <w:t>применяются.</w:t>
      </w:r>
    </w:p>
    <w:bookmarkEnd w:id="8014"/>
    <w:p w:rsidR="00000000" w:rsidRDefault="007A5112"/>
    <w:p w:rsidR="00000000" w:rsidRDefault="007A5112">
      <w:pPr>
        <w:pStyle w:val="a1"/>
      </w:pPr>
      <w:bookmarkStart w:id="8015" w:name="sub_1240"/>
      <w:r>
        <w:rPr>
          <w:rStyle w:val="a"/>
        </w:rPr>
        <w:t>Статья 1402.</w:t>
      </w:r>
      <w:r>
        <w:t xml:space="preserve"> Государственная регистрация секретного изобретения и выдача патента на него. Распространение сведений о секретном изобретении</w:t>
      </w:r>
    </w:p>
    <w:p w:rsidR="00000000" w:rsidRDefault="007A5112">
      <w:bookmarkStart w:id="8016" w:name="sub_414021"/>
      <w:bookmarkEnd w:id="8015"/>
      <w:r>
        <w:t>1. Государственная регистрация секретного изобретения в Государстве</w:t>
      </w:r>
      <w:r>
        <w:t>нном реестре изобретений Российской Федерации и выдача патента на секретное изобретение осуществляются федеральным органом исполнительной власти по интеллектуальной собственности или, если решение о выдаче патента на секретное изобретение принято уполномоч</w:t>
      </w:r>
      <w:r>
        <w:t>енным органом, - этим органом. Уполномоченный орган, зарегистрировавший секретное изобретение и выдавший патент на секретное изобретение, уведомляет об этом федеральный орган исполнительной власти по интеллектуальной собственности.</w:t>
      </w:r>
    </w:p>
    <w:p w:rsidR="00000000" w:rsidRDefault="007A5112">
      <w:bookmarkStart w:id="8017" w:name="sub_41402102"/>
      <w:bookmarkEnd w:id="8016"/>
      <w:r>
        <w:t>Уп</w:t>
      </w:r>
      <w:r>
        <w:t>олномоченный орган, осуществивший регистрацию секретного изобретения и выдавший на него патент, вносит изменения, связанные с исправлением очевидных и технических ошибок, в патент на секретное изобретение и (или) Государственный реестр изобретений Российск</w:t>
      </w:r>
      <w:r>
        <w:t>ой Федерации.</w:t>
      </w:r>
    </w:p>
    <w:p w:rsidR="00000000" w:rsidRDefault="007A5112">
      <w:bookmarkStart w:id="8018" w:name="sub_414022"/>
      <w:bookmarkEnd w:id="8017"/>
      <w:r>
        <w:t>2. Сведения о заявках и патентах на секретные изобретения, а также об относящихся к секретным изобретениям изменениях в Государственном реестре изобретений Российской Федерации не публикуются. Передача сведений о таких п</w:t>
      </w:r>
      <w:r>
        <w:t xml:space="preserve">атентах осуществляется в соответствии с </w:t>
      </w:r>
      <w:hyperlink r:id="rId1092" w:history="1">
        <w:r>
          <w:rPr>
            <w:rStyle w:val="a0"/>
          </w:rPr>
          <w:t>законодательством</w:t>
        </w:r>
      </w:hyperlink>
      <w:r>
        <w:t xml:space="preserve"> о государственной тайне.</w:t>
      </w:r>
    </w:p>
    <w:bookmarkEnd w:id="8018"/>
    <w:p w:rsidR="00000000" w:rsidRDefault="007A5112"/>
    <w:p w:rsidR="00000000" w:rsidRDefault="007A5112">
      <w:pPr>
        <w:pStyle w:val="a1"/>
      </w:pPr>
      <w:bookmarkStart w:id="8019" w:name="sub_41403"/>
      <w:r>
        <w:rPr>
          <w:rStyle w:val="a"/>
        </w:rPr>
        <w:t>Статья 1403.</w:t>
      </w:r>
      <w:r>
        <w:t xml:space="preserve"> Изменение степени секретности и рассекречивание изобретений</w:t>
      </w:r>
    </w:p>
    <w:p w:rsidR="00000000" w:rsidRDefault="007A5112">
      <w:bookmarkStart w:id="8020" w:name="sub_414031"/>
      <w:bookmarkEnd w:id="8019"/>
      <w:r>
        <w:t xml:space="preserve">1. Изменение степени секретности и рассекречивание изобретений, а также изменение и снятие грифов секретности с документов заявки и с патента на секретное изобретение осуществляются в порядке, установленном </w:t>
      </w:r>
      <w:hyperlink r:id="rId1093" w:history="1">
        <w:r>
          <w:rPr>
            <w:rStyle w:val="a0"/>
          </w:rPr>
          <w:t>законодательством</w:t>
        </w:r>
      </w:hyperlink>
      <w:r>
        <w:t xml:space="preserve"> о государственной тайне.</w:t>
      </w:r>
    </w:p>
    <w:p w:rsidR="00000000" w:rsidRDefault="007A5112">
      <w:bookmarkStart w:id="8021" w:name="sub_414032"/>
      <w:bookmarkEnd w:id="8020"/>
      <w:r>
        <w:t>2. При повышении степени секретности изобретения федеральный орган исполнительной власти по интеллектуальной собственности передает документы заявки на секретное изобретен</w:t>
      </w:r>
      <w:r>
        <w:t>ие в зависимости от их тематической принадлежности в соответствующий уполномоченный орган. Дальнейшее рассмотрение заявки, рассмотрение которой к моменту повышения степени секретности не завершено указанным федеральным органом, осуществляется уполномоченны</w:t>
      </w:r>
      <w:r>
        <w:t>м органом. При понижении степени секретности изобретения дальнейшее рассмотрение заявки на секретное изобретение осуществляется тем же уполномоченным органом, который до этого рассматривал заявку.</w:t>
      </w:r>
    </w:p>
    <w:p w:rsidR="00000000" w:rsidRDefault="007A5112">
      <w:bookmarkStart w:id="8022" w:name="sub_414033"/>
      <w:bookmarkEnd w:id="8021"/>
      <w:r>
        <w:t>3. При рассекречивании изобретения упол</w:t>
      </w:r>
      <w:r>
        <w:t>номоченный орган передает имеющиеся у него рассекреченные документы заявки на изобретение в федеральный орган исполнительной власти по интеллектуальной собственности. Дальнейшее рассмотрение заявки, рассмотрение которой к моменту рассекречивания не заверше</w:t>
      </w:r>
      <w:r>
        <w:t>но уполномоченным органом, осуществляется указанным федеральным органом.</w:t>
      </w:r>
    </w:p>
    <w:bookmarkEnd w:id="8022"/>
    <w:p w:rsidR="00000000" w:rsidRDefault="007A5112"/>
    <w:p w:rsidR="00000000" w:rsidRDefault="007A5112">
      <w:pPr>
        <w:pStyle w:val="a1"/>
      </w:pPr>
      <w:bookmarkStart w:id="8023" w:name="sub_41404"/>
      <w:r>
        <w:rPr>
          <w:rStyle w:val="a"/>
        </w:rPr>
        <w:t>Статья 1404.</w:t>
      </w:r>
      <w:r>
        <w:t xml:space="preserve"> Признание недействительным патента на секретное изобретение, выданного уполномоченным органом</w:t>
      </w:r>
    </w:p>
    <w:bookmarkEnd w:id="8023"/>
    <w:p w:rsidR="00000000" w:rsidRDefault="007A5112">
      <w:r>
        <w:t>Возражение против выдачи уполномоченным органом</w:t>
      </w:r>
      <w:r>
        <w:t xml:space="preserve"> патента на секретное изобретение по основаниям, предусмотренным в </w:t>
      </w:r>
      <w:hyperlink w:anchor="sub_4139811" w:history="1">
        <w:r>
          <w:rPr>
            <w:rStyle w:val="a0"/>
          </w:rPr>
          <w:t>подпунктах 1 - 4 пункта 1 статьи 1398</w:t>
        </w:r>
      </w:hyperlink>
      <w:r>
        <w:t xml:space="preserve"> настоящего Кодекса, подается в уполномоченный орган и рассматривается в установленном им порядке. Решение уполномоченного </w:t>
      </w:r>
      <w:r>
        <w:t>органа, принятое по возражению, утверждается руководителем этого органа, вступает в силу со дня его утверждения и может быть оспорено в суде.</w:t>
      </w:r>
    </w:p>
    <w:p w:rsidR="00000000" w:rsidRDefault="007A5112"/>
    <w:p w:rsidR="00000000" w:rsidRDefault="007A5112">
      <w:pPr>
        <w:pStyle w:val="a1"/>
      </w:pPr>
      <w:bookmarkStart w:id="8024" w:name="sub_41405"/>
      <w:r>
        <w:rPr>
          <w:rStyle w:val="a"/>
        </w:rPr>
        <w:t>Статья 1405.</w:t>
      </w:r>
      <w:r>
        <w:t xml:space="preserve"> Исключительное право на секретное изобретение</w:t>
      </w:r>
    </w:p>
    <w:p w:rsidR="00000000" w:rsidRDefault="007A5112">
      <w:bookmarkStart w:id="8025" w:name="sub_414051"/>
      <w:bookmarkEnd w:id="8024"/>
      <w:r>
        <w:t>1. Использование секретног</w:t>
      </w:r>
      <w:r>
        <w:t xml:space="preserve">о изобретения и распоряжение исключительным правом на секретное изобретение осуществляются с соблюдением </w:t>
      </w:r>
      <w:hyperlink r:id="rId1094" w:history="1">
        <w:r>
          <w:rPr>
            <w:rStyle w:val="a0"/>
          </w:rPr>
          <w:t>законодательства</w:t>
        </w:r>
      </w:hyperlink>
      <w:r>
        <w:t xml:space="preserve"> о государственной тайне.</w:t>
      </w:r>
    </w:p>
    <w:p w:rsidR="00000000" w:rsidRDefault="007A5112">
      <w:bookmarkStart w:id="8026" w:name="sub_414052"/>
      <w:bookmarkEnd w:id="8025"/>
      <w:r>
        <w:t>2. Переход исключительног</w:t>
      </w:r>
      <w:r>
        <w:t>о права по договору об отчуждении патента, предоставление права использования секретного изобретения по лицензионному договору подлежат государственной регистрации в органе, выдавшем патент на секретное изобретение, или его правопреемнике, а при отсутствии</w:t>
      </w:r>
      <w:r>
        <w:t xml:space="preserve"> правопреемника - в федеральном органе исполнительной власти по интеллектуальной собственности.</w:t>
      </w:r>
    </w:p>
    <w:p w:rsidR="00000000" w:rsidRDefault="007A5112">
      <w:bookmarkStart w:id="8027" w:name="sub_414053"/>
      <w:bookmarkEnd w:id="8026"/>
      <w:r>
        <w:t>3. В отношении секретного изобретения не допускаются публичное предложение заключить договор об отчуждении патента и заявление об открытой л</w:t>
      </w:r>
      <w:r>
        <w:t xml:space="preserve">ицензии, предусмотренные соответственно </w:t>
      </w:r>
      <w:hyperlink w:anchor="sub_413661" w:history="1">
        <w:r>
          <w:rPr>
            <w:rStyle w:val="a0"/>
          </w:rPr>
          <w:t>пунктом 1 статьи 1366</w:t>
        </w:r>
      </w:hyperlink>
      <w:r>
        <w:t xml:space="preserve"> и </w:t>
      </w:r>
      <w:hyperlink w:anchor="sub_413681" w:history="1">
        <w:r>
          <w:rPr>
            <w:rStyle w:val="a0"/>
          </w:rPr>
          <w:t>пунктом 1 статьи 1368</w:t>
        </w:r>
      </w:hyperlink>
      <w:r>
        <w:t xml:space="preserve"> настоящего Кодекса.</w:t>
      </w:r>
    </w:p>
    <w:p w:rsidR="00000000" w:rsidRDefault="007A5112">
      <w:bookmarkStart w:id="8028" w:name="sub_414054"/>
      <w:bookmarkEnd w:id="8027"/>
      <w:r>
        <w:t xml:space="preserve">4. Принудительная лицензия в отношении секретного изобретения, предусмотренная </w:t>
      </w:r>
      <w:hyperlink w:anchor="sub_41362" w:history="1">
        <w:r>
          <w:rPr>
            <w:rStyle w:val="a0"/>
          </w:rPr>
          <w:t>статьей 1362</w:t>
        </w:r>
      </w:hyperlink>
      <w:r>
        <w:t xml:space="preserve"> настоящего Кодекса, не предоставляется.</w:t>
      </w:r>
    </w:p>
    <w:p w:rsidR="00000000" w:rsidRDefault="007A5112">
      <w:bookmarkStart w:id="8029" w:name="sub_414055"/>
      <w:bookmarkEnd w:id="8028"/>
      <w:r>
        <w:t>5. Не являются нарушением исключительного права обладателя патента на секретн</w:t>
      </w:r>
      <w:r>
        <w:t xml:space="preserve">ое изобретение действия, предусмотренные </w:t>
      </w:r>
      <w:hyperlink w:anchor="sub_41359" w:history="1">
        <w:r>
          <w:rPr>
            <w:rStyle w:val="a0"/>
          </w:rPr>
          <w:t>статьей 1359</w:t>
        </w:r>
      </w:hyperlink>
      <w:r>
        <w:t xml:space="preserve"> настоящего Кодекса, а также использование секретного изобретения лицом, которое не знало и не могло на законных основаниях знать о наличии патента на данное изобретение. После</w:t>
      </w:r>
      <w:r>
        <w:t xml:space="preserve"> рассекречивания изобретения или уведомления указанного лица патентообладателем о наличии патента на данное изобретение это лицо должно прекратить использование изобретения или заключить с патентообладателем лицензионный договор, кроме случая, когда имело </w:t>
      </w:r>
      <w:r>
        <w:t>место право преждепользования.</w:t>
      </w:r>
    </w:p>
    <w:p w:rsidR="00000000" w:rsidRDefault="007A5112">
      <w:bookmarkStart w:id="8030" w:name="sub_414056"/>
      <w:bookmarkEnd w:id="8029"/>
      <w:r>
        <w:t>6. Обращение взыскания на исключительное право на секретное изобретение не допускается.</w:t>
      </w:r>
    </w:p>
    <w:bookmarkEnd w:id="8030"/>
    <w:p w:rsidR="00000000" w:rsidRDefault="007A5112"/>
    <w:p w:rsidR="00000000" w:rsidRDefault="007A5112">
      <w:pPr>
        <w:pStyle w:val="Heading1"/>
      </w:pPr>
      <w:bookmarkStart w:id="8031" w:name="sub_40728"/>
      <w:r>
        <w:t>§ 8. Защита прав авторов и патентообладателей</w:t>
      </w:r>
    </w:p>
    <w:bookmarkEnd w:id="8031"/>
    <w:p w:rsidR="00000000" w:rsidRDefault="007A5112"/>
    <w:p w:rsidR="00000000" w:rsidRDefault="007A5112">
      <w:pPr>
        <w:pStyle w:val="a1"/>
      </w:pPr>
      <w:bookmarkStart w:id="8032" w:name="sub_41406"/>
      <w:r>
        <w:rPr>
          <w:rStyle w:val="a"/>
        </w:rPr>
        <w:t>Статья 1406.</w:t>
      </w:r>
      <w:r>
        <w:t xml:space="preserve"> Споры, связанные с защитой патентных прав</w:t>
      </w:r>
    </w:p>
    <w:p w:rsidR="00000000" w:rsidRDefault="007A5112">
      <w:bookmarkStart w:id="8033" w:name="sub_414061"/>
      <w:bookmarkEnd w:id="8032"/>
      <w:r>
        <w:t>1. Споры, связанные с защитой патентных прав, рассматриваются судом. К таким спорам относятся, в частности, споры:</w:t>
      </w:r>
    </w:p>
    <w:p w:rsidR="00000000" w:rsidRDefault="007A5112">
      <w:bookmarkStart w:id="8034" w:name="sub_4140611"/>
      <w:bookmarkEnd w:id="8033"/>
      <w:r>
        <w:t>1) об авторстве изобретения, полезной модели, промышленног</w:t>
      </w:r>
      <w:r>
        <w:t>о образца;</w:t>
      </w:r>
    </w:p>
    <w:p w:rsidR="00000000" w:rsidRDefault="007A5112">
      <w:bookmarkStart w:id="8035" w:name="sub_4140612"/>
      <w:bookmarkEnd w:id="8034"/>
      <w:r>
        <w:t>2) об установлении патентообладателя;</w:t>
      </w:r>
    </w:p>
    <w:p w:rsidR="00000000" w:rsidRDefault="007A5112">
      <w:bookmarkStart w:id="8036" w:name="sub_4140613"/>
      <w:bookmarkEnd w:id="8035"/>
      <w:r>
        <w:t>3) о нарушении исключительного права на изобретение, полезную модель или промышленный образец;</w:t>
      </w:r>
    </w:p>
    <w:p w:rsidR="00000000" w:rsidRDefault="007A5112">
      <w:bookmarkStart w:id="8037" w:name="sub_4140614"/>
      <w:bookmarkEnd w:id="8036"/>
      <w:r>
        <w:t>4) о заключении, об исполнении, об изменении и</w:t>
      </w:r>
      <w:r>
        <w:t xml:space="preserve"> о прекращении договоров о передаче исключительного права (отчуждении патента) и лицензионных договоров на использование изобретения, полезной модели, промышленного образца;</w:t>
      </w:r>
    </w:p>
    <w:p w:rsidR="00000000" w:rsidRDefault="007A5112">
      <w:bookmarkStart w:id="8038" w:name="sub_4140615"/>
      <w:bookmarkEnd w:id="8037"/>
      <w:r>
        <w:t>5) о праве преждепользования;</w:t>
      </w:r>
    </w:p>
    <w:p w:rsidR="00000000" w:rsidRDefault="007A5112">
      <w:bookmarkStart w:id="8039" w:name="sub_4140616"/>
      <w:bookmarkEnd w:id="8038"/>
      <w:r>
        <w:t>6) о пра</w:t>
      </w:r>
      <w:r>
        <w:t>ве послепользования;</w:t>
      </w:r>
    </w:p>
    <w:p w:rsidR="00000000" w:rsidRDefault="007A5112">
      <w:bookmarkStart w:id="8040" w:name="sub_4140617"/>
      <w:bookmarkEnd w:id="8039"/>
      <w:r>
        <w:t>7) о размере, сроке и порядке выплаты вознаграждения;</w:t>
      </w:r>
    </w:p>
    <w:p w:rsidR="00000000" w:rsidRDefault="007A5112">
      <w:bookmarkStart w:id="8041" w:name="sub_4140618"/>
      <w:bookmarkEnd w:id="8040"/>
      <w:r>
        <w:t xml:space="preserve">8) </w:t>
      </w:r>
      <w:hyperlink r:id="rId1095" w:history="1">
        <w:r>
          <w:rPr>
            <w:rStyle w:val="a0"/>
          </w:rPr>
          <w:t>утратил силу</w:t>
        </w:r>
      </w:hyperlink>
      <w:r>
        <w:t xml:space="preserve"> с 1 октября 2014 г.</w:t>
      </w:r>
    </w:p>
    <w:p w:rsidR="00000000" w:rsidRDefault="007A5112">
      <w:bookmarkStart w:id="8042" w:name="sub_414062"/>
      <w:bookmarkEnd w:id="8041"/>
      <w:r>
        <w:t xml:space="preserve">2. В случаях, </w:t>
      </w:r>
      <w:r>
        <w:t xml:space="preserve">указанных в </w:t>
      </w:r>
      <w:hyperlink w:anchor="sub_41387" w:history="1">
        <w:r>
          <w:rPr>
            <w:rStyle w:val="a0"/>
          </w:rPr>
          <w:t>статьях 1387</w:t>
        </w:r>
      </w:hyperlink>
      <w:r>
        <w:t xml:space="preserve">, </w:t>
      </w:r>
      <w:hyperlink w:anchor="sub_41390" w:history="1">
        <w:r>
          <w:rPr>
            <w:rStyle w:val="a0"/>
          </w:rPr>
          <w:t>1390</w:t>
        </w:r>
      </w:hyperlink>
      <w:r>
        <w:t xml:space="preserve">, </w:t>
      </w:r>
      <w:hyperlink w:anchor="sub_41391" w:history="1">
        <w:r>
          <w:rPr>
            <w:rStyle w:val="a0"/>
          </w:rPr>
          <w:t>1391</w:t>
        </w:r>
      </w:hyperlink>
      <w:r>
        <w:t xml:space="preserve">, </w:t>
      </w:r>
      <w:hyperlink w:anchor="sub_41398" w:history="1">
        <w:r>
          <w:rPr>
            <w:rStyle w:val="a0"/>
          </w:rPr>
          <w:t>1398</w:t>
        </w:r>
      </w:hyperlink>
      <w:r>
        <w:t xml:space="preserve">, </w:t>
      </w:r>
      <w:hyperlink w:anchor="sub_41401" w:history="1">
        <w:r>
          <w:rPr>
            <w:rStyle w:val="a0"/>
          </w:rPr>
          <w:t>1401</w:t>
        </w:r>
      </w:hyperlink>
      <w:r>
        <w:t xml:space="preserve"> и </w:t>
      </w:r>
      <w:hyperlink w:anchor="sub_41404" w:history="1">
        <w:r>
          <w:rPr>
            <w:rStyle w:val="a0"/>
          </w:rPr>
          <w:t>1404</w:t>
        </w:r>
      </w:hyperlink>
      <w:r>
        <w:t xml:space="preserve"> настоящего Кодекса, защита патентных п</w:t>
      </w:r>
      <w:r>
        <w:t xml:space="preserve">рав осуществляется в административном порядке в соответствии с </w:t>
      </w:r>
      <w:hyperlink w:anchor="sub_412482" w:history="1">
        <w:r>
          <w:rPr>
            <w:rStyle w:val="a0"/>
          </w:rPr>
          <w:t>пунктами 2</w:t>
        </w:r>
      </w:hyperlink>
      <w:r>
        <w:t xml:space="preserve"> и </w:t>
      </w:r>
      <w:hyperlink w:anchor="sub_412483" w:history="1">
        <w:r>
          <w:rPr>
            <w:rStyle w:val="a0"/>
          </w:rPr>
          <w:t>3 статьи 1248</w:t>
        </w:r>
      </w:hyperlink>
      <w:r>
        <w:t xml:space="preserve"> настоящего Кодекса.</w:t>
      </w:r>
    </w:p>
    <w:bookmarkEnd w:id="8042"/>
    <w:p w:rsidR="00000000" w:rsidRDefault="007A5112"/>
    <w:p w:rsidR="00000000" w:rsidRDefault="007A5112">
      <w:pPr>
        <w:pStyle w:val="a1"/>
      </w:pPr>
      <w:bookmarkStart w:id="8043" w:name="sub_1140601"/>
      <w:r>
        <w:rPr>
          <w:rStyle w:val="a"/>
        </w:rPr>
        <w:t>Статья 1406.1.</w:t>
      </w:r>
      <w:r>
        <w:t xml:space="preserve"> Ответственность за нарушение исключительного права на</w:t>
      </w:r>
      <w:r>
        <w:t xml:space="preserve"> изобретение, полезную модель или промышленный образец</w:t>
      </w:r>
    </w:p>
    <w:bookmarkEnd w:id="8043"/>
    <w:p w:rsidR="00000000" w:rsidRDefault="007A5112">
      <w:r>
        <w:t>В случае нарушения исключительного права на изобретение, полезную модель или промышленный образец автор или иной правообладатель наряду с использованием других применимых способов защиты и м</w:t>
      </w:r>
      <w:r>
        <w:t>ер ответственности, установленных настоящим Кодексом (</w:t>
      </w:r>
      <w:hyperlink w:anchor="sub_41250" w:history="1">
        <w:r>
          <w:rPr>
            <w:rStyle w:val="a0"/>
          </w:rPr>
          <w:t>статьи 1250</w:t>
        </w:r>
      </w:hyperlink>
      <w:r>
        <w:t xml:space="preserve">, </w:t>
      </w:r>
      <w:hyperlink w:anchor="sub_41252" w:history="1">
        <w:r>
          <w:rPr>
            <w:rStyle w:val="a0"/>
          </w:rPr>
          <w:t>1252</w:t>
        </w:r>
      </w:hyperlink>
      <w:r>
        <w:t xml:space="preserve"> и </w:t>
      </w:r>
      <w:hyperlink w:anchor="sub_41253" w:history="1">
        <w:r>
          <w:rPr>
            <w:rStyle w:val="a0"/>
          </w:rPr>
          <w:t>1253</w:t>
        </w:r>
      </w:hyperlink>
      <w:r>
        <w:t>), вправе требовать по своему выбору от нарушителя вместо возмещения убытков выплаты компенсации:</w:t>
      </w:r>
    </w:p>
    <w:p w:rsidR="00000000" w:rsidRDefault="007A5112">
      <w:bookmarkStart w:id="8044" w:name="sub_11406011"/>
      <w:r>
        <w:t>1) в размере от десяти тысяч рублей до пяти миллионов рублей, определяемом по усмотрению суда исходя из характера нарушения;</w:t>
      </w:r>
    </w:p>
    <w:p w:rsidR="00000000" w:rsidRDefault="007A5112">
      <w:bookmarkStart w:id="8045" w:name="sub_11406012"/>
      <w:bookmarkEnd w:id="8044"/>
      <w:r>
        <w:t>2) в двукратном размере стоимости права использования изобретения, полезной модели или промышл</w:t>
      </w:r>
      <w:r>
        <w:t>енного образца, определяемой исходя из цены, которая при сравнимых обстоятельствах обычно взимается за правомерное использование соответствующих изобретения, полезной модели, промышленного образца тем способом, который использовал нарушитель.</w:t>
      </w:r>
    </w:p>
    <w:bookmarkEnd w:id="8045"/>
    <w:p w:rsidR="00000000" w:rsidRDefault="007A5112"/>
    <w:p w:rsidR="00000000" w:rsidRDefault="007A5112">
      <w:pPr>
        <w:pStyle w:val="a1"/>
      </w:pPr>
      <w:bookmarkStart w:id="8046" w:name="sub_41407"/>
      <w:r>
        <w:rPr>
          <w:rStyle w:val="a"/>
        </w:rPr>
        <w:t>Статья 1407.</w:t>
      </w:r>
      <w:r>
        <w:t xml:space="preserve"> Публикация решения суда о нарушении патента</w:t>
      </w:r>
    </w:p>
    <w:bookmarkEnd w:id="8046"/>
    <w:p w:rsidR="00000000" w:rsidRDefault="007A5112">
      <w:r>
        <w:t xml:space="preserve">Патентообладатель вправе в соответствии с </w:t>
      </w:r>
      <w:hyperlink w:anchor="sub_4125215" w:history="1">
        <w:r>
          <w:rPr>
            <w:rStyle w:val="a0"/>
          </w:rPr>
          <w:t>подпунктом 5 пункта 1 статьи 1252</w:t>
        </w:r>
      </w:hyperlink>
      <w:r>
        <w:t xml:space="preserve"> настоящего Кодекса потребовать публикации в официальном бюллетене федерально</w:t>
      </w:r>
      <w:r>
        <w:t>го органа исполнительной власти по интеллектуальной собственности решения суда о неправомерном использовании изобретения, полезной модели, промышленного образца или об ином нарушении его прав.</w:t>
      </w:r>
    </w:p>
    <w:p w:rsidR="00000000" w:rsidRDefault="007A5112"/>
    <w:p w:rsidR="00000000" w:rsidRDefault="007A5112">
      <w:pPr>
        <w:pStyle w:val="Heading1"/>
      </w:pPr>
      <w:bookmarkStart w:id="8047" w:name="sub_40073"/>
      <w:r>
        <w:t>Глава 73. Право на селекционное достижение</w:t>
      </w:r>
    </w:p>
    <w:bookmarkEnd w:id="8047"/>
    <w:p w:rsidR="00000000" w:rsidRDefault="007A5112"/>
    <w:p w:rsidR="00000000" w:rsidRDefault="007A5112">
      <w:pPr>
        <w:pStyle w:val="Heading1"/>
      </w:pPr>
      <w:bookmarkStart w:id="8048" w:name="sub_40731"/>
      <w:r>
        <w:t>§ 1. Основные положения</w:t>
      </w:r>
    </w:p>
    <w:bookmarkEnd w:id="8048"/>
    <w:p w:rsidR="00000000" w:rsidRDefault="007A5112"/>
    <w:p w:rsidR="00000000" w:rsidRDefault="007A5112">
      <w:pPr>
        <w:pStyle w:val="a1"/>
      </w:pPr>
      <w:bookmarkStart w:id="8049" w:name="sub_41408"/>
      <w:r>
        <w:rPr>
          <w:rStyle w:val="a"/>
        </w:rPr>
        <w:t>Статья 1408.</w:t>
      </w:r>
      <w:r>
        <w:t xml:space="preserve"> Права на селекционные достижения</w:t>
      </w:r>
    </w:p>
    <w:p w:rsidR="00000000" w:rsidRDefault="007A5112">
      <w:bookmarkStart w:id="8050" w:name="sub_414081"/>
      <w:bookmarkEnd w:id="8049"/>
      <w:r>
        <w:t xml:space="preserve">1. Автору селекционного достижения, отвечающего условиям предоставления правовой охраны, предусмотренным настоящим Кодексом (селекционного </w:t>
      </w:r>
      <w:r>
        <w:t>достижения), принадлежат следующие интеллектуальные права:</w:t>
      </w:r>
    </w:p>
    <w:p w:rsidR="00000000" w:rsidRDefault="007A5112">
      <w:bookmarkStart w:id="8051" w:name="sub_4140811"/>
      <w:bookmarkEnd w:id="8050"/>
      <w:r>
        <w:t>1) исключительное право;</w:t>
      </w:r>
    </w:p>
    <w:p w:rsidR="00000000" w:rsidRDefault="007A5112">
      <w:bookmarkStart w:id="8052" w:name="sub_4140812"/>
      <w:bookmarkEnd w:id="8051"/>
      <w:r>
        <w:t>2) право авторства.</w:t>
      </w:r>
    </w:p>
    <w:p w:rsidR="00000000" w:rsidRDefault="007A5112">
      <w:bookmarkStart w:id="8053" w:name="sub_414082"/>
      <w:bookmarkEnd w:id="8052"/>
      <w:r>
        <w:t>2. В случаях, предусмотренных настоящим Кодексом, автору селекционного достижения принадлежат также другие права, в том числе право на получение патента, право на наименование селекционного достижения, право на вознаграждение за служебное селекционное дост</w:t>
      </w:r>
      <w:r>
        <w:t>ижение.</w:t>
      </w:r>
    </w:p>
    <w:bookmarkEnd w:id="8053"/>
    <w:p w:rsidR="00000000" w:rsidRDefault="007A5112"/>
    <w:p w:rsidR="00000000" w:rsidRDefault="007A5112">
      <w:pPr>
        <w:pStyle w:val="a1"/>
      </w:pPr>
      <w:bookmarkStart w:id="8054" w:name="sub_41409"/>
      <w:r>
        <w:rPr>
          <w:rStyle w:val="a"/>
        </w:rPr>
        <w:t>Статья 1409.</w:t>
      </w:r>
      <w:r>
        <w:t xml:space="preserve"> Действие исключительного права на селекционные достижения на территории Российской Федерации</w:t>
      </w:r>
    </w:p>
    <w:bookmarkEnd w:id="8054"/>
    <w:p w:rsidR="00000000" w:rsidRDefault="007A5112">
      <w:r>
        <w:t>На территории Российской Федерации признается исключительное право на селекционное достижение, удостоверенное пат</w:t>
      </w:r>
      <w:r>
        <w:t>ентом, выданным федеральным органом исполнительной власти по селекционным достижениям, или патентом, имеющим силу на территории Российской Федерации в соответствии с международными договорами Российской Федерации.</w:t>
      </w:r>
    </w:p>
    <w:p w:rsidR="00000000" w:rsidRDefault="007A5112"/>
    <w:p w:rsidR="00000000" w:rsidRDefault="007A5112">
      <w:pPr>
        <w:pStyle w:val="a1"/>
      </w:pPr>
      <w:bookmarkStart w:id="8055" w:name="sub_41410"/>
      <w:r>
        <w:rPr>
          <w:rStyle w:val="a"/>
        </w:rPr>
        <w:t>Статья 1410.</w:t>
      </w:r>
      <w:r>
        <w:t xml:space="preserve"> Автор селекционного</w:t>
      </w:r>
      <w:r>
        <w:t xml:space="preserve"> достижения</w:t>
      </w:r>
    </w:p>
    <w:bookmarkEnd w:id="8055"/>
    <w:p w:rsidR="00000000" w:rsidRDefault="007A5112">
      <w:r>
        <w:t>Автором селекционного достижения признается селекционер - гражданин, творческим трудом которого создано, выведено или выявлено селекционное достижение. Лицо, указанное в качестве автора в заявке на выдачу патента на селекционное достиж</w:t>
      </w:r>
      <w:r>
        <w:t>ение, считается автором селекционного достижения, если не доказано иное.</w:t>
      </w:r>
    </w:p>
    <w:p w:rsidR="00000000" w:rsidRDefault="007A5112"/>
    <w:p w:rsidR="00000000" w:rsidRDefault="007A5112">
      <w:pPr>
        <w:pStyle w:val="a1"/>
      </w:pPr>
      <w:bookmarkStart w:id="8056" w:name="sub_41411"/>
      <w:r>
        <w:rPr>
          <w:rStyle w:val="a"/>
        </w:rPr>
        <w:t>Статья 1411.</w:t>
      </w:r>
      <w:r>
        <w:t xml:space="preserve"> Соавторы селекционного достижения</w:t>
      </w:r>
    </w:p>
    <w:p w:rsidR="00000000" w:rsidRDefault="007A5112">
      <w:bookmarkStart w:id="8057" w:name="sub_414111"/>
      <w:bookmarkEnd w:id="8056"/>
      <w:r>
        <w:t>1. Граждане, совместным творческим трудом которых создано, выведено или выявлено селекционное достижение, п</w:t>
      </w:r>
      <w:r>
        <w:t>ризнаются соавторами.</w:t>
      </w:r>
    </w:p>
    <w:p w:rsidR="00000000" w:rsidRDefault="007A5112">
      <w:bookmarkStart w:id="8058" w:name="sub_414112"/>
      <w:bookmarkEnd w:id="8057"/>
      <w:r>
        <w:t>2. Каждый из соавторов вправе использовать селекционное достижение по своему усмотрению, если соглашением между ними не предусмотрено иное.</w:t>
      </w:r>
    </w:p>
    <w:p w:rsidR="00000000" w:rsidRDefault="007A5112">
      <w:bookmarkStart w:id="8059" w:name="sub_414113"/>
      <w:bookmarkEnd w:id="8058"/>
      <w:r>
        <w:t xml:space="preserve">3. К отношениям соавторов, связанным с распределением </w:t>
      </w:r>
      <w:r>
        <w:t xml:space="preserve">доходов от использования селекционного достижения и с распоряжением исключительным правом на селекционное достижение, соответственно применяются правила </w:t>
      </w:r>
      <w:hyperlink w:anchor="sub_412293" w:history="1">
        <w:r>
          <w:rPr>
            <w:rStyle w:val="a0"/>
          </w:rPr>
          <w:t>пункта 3 статьи 1229</w:t>
        </w:r>
      </w:hyperlink>
      <w:r>
        <w:t xml:space="preserve"> настоящего Кодекса.</w:t>
      </w:r>
    </w:p>
    <w:p w:rsidR="00000000" w:rsidRDefault="007A5112">
      <w:bookmarkStart w:id="8060" w:name="sub_4141132"/>
      <w:bookmarkEnd w:id="8059"/>
      <w:r>
        <w:t xml:space="preserve">Распоряжение </w:t>
      </w:r>
      <w:r>
        <w:t>правом на получение патента на селекционное достижение осуществляется соавторами совместно.</w:t>
      </w:r>
    </w:p>
    <w:p w:rsidR="00000000" w:rsidRDefault="007A5112">
      <w:bookmarkStart w:id="8061" w:name="sub_414114"/>
      <w:bookmarkEnd w:id="8060"/>
      <w:r>
        <w:t>4. Каждый из соавторов вправе самостоятельно принимать меры по защите своих прав.</w:t>
      </w:r>
    </w:p>
    <w:bookmarkEnd w:id="8061"/>
    <w:p w:rsidR="00000000" w:rsidRDefault="007A5112"/>
    <w:p w:rsidR="00000000" w:rsidRDefault="007A5112">
      <w:pPr>
        <w:pStyle w:val="a1"/>
      </w:pPr>
      <w:bookmarkStart w:id="8062" w:name="sub_41412"/>
      <w:r>
        <w:rPr>
          <w:rStyle w:val="a"/>
        </w:rPr>
        <w:t>Статья 1412.</w:t>
      </w:r>
      <w:r>
        <w:t xml:space="preserve"> Объекты интеллектуальных пра</w:t>
      </w:r>
      <w:r>
        <w:t>в на селекционные достижения</w:t>
      </w:r>
    </w:p>
    <w:p w:rsidR="00000000" w:rsidRDefault="007A5112">
      <w:bookmarkStart w:id="8063" w:name="sub_414121"/>
      <w:bookmarkEnd w:id="8062"/>
      <w:r>
        <w:t>1. Объектами интеллектуальных прав на селекционные достижения являются сорта растений и породы животных, зарегистрированные в Государственном реестре охраняемых селекционных достижений, если эти результаты ин</w:t>
      </w:r>
      <w:r>
        <w:t>теллектуальной деятельности отвечают установленным настоящим Кодексом требованиям к таким селекционным достижениям.</w:t>
      </w:r>
    </w:p>
    <w:p w:rsidR="00000000" w:rsidRDefault="007A5112">
      <w:bookmarkStart w:id="8064" w:name="sub_414122"/>
      <w:bookmarkEnd w:id="8063"/>
      <w:r>
        <w:t>2. Сортом растений является группа растений, которая независимо от охраноспособности определяется по признакам, характер</w:t>
      </w:r>
      <w:r>
        <w:t>изующим данный генотип или комбинацию генотипов, и отличается от других групп растений того же ботанического таксона одним или несколькими признаками.</w:t>
      </w:r>
    </w:p>
    <w:p w:rsidR="00000000" w:rsidRDefault="007A5112">
      <w:bookmarkStart w:id="8065" w:name="sub_4141222"/>
      <w:bookmarkEnd w:id="8064"/>
      <w:r>
        <w:t>Сорт может быть представлен одним или несколькими растениями, частью или несколькими</w:t>
      </w:r>
      <w:r>
        <w:t xml:space="preserve"> частями растения при условии, что такая часть или такие части могут быть использованы для воспроизводства целых растений сорта.</w:t>
      </w:r>
    </w:p>
    <w:p w:rsidR="00000000" w:rsidRDefault="007A5112">
      <w:bookmarkStart w:id="8066" w:name="sub_4141223"/>
      <w:bookmarkEnd w:id="8065"/>
      <w:r>
        <w:t>Охраняемыми категориями сорта растений являются клон, линия, гибрид первого поколения, популяция.</w:t>
      </w:r>
    </w:p>
    <w:p w:rsidR="00000000" w:rsidRDefault="007A5112">
      <w:bookmarkStart w:id="8067" w:name="sub_414123"/>
      <w:bookmarkEnd w:id="8066"/>
      <w:r>
        <w:t>3. Породой животных является группа животных, которая независимо от охраноспособности обладает генетически обусловленными биологическими и морфологическими свойствами и признаками, причем некоторые из них специфичны для данной группы и отлича</w:t>
      </w:r>
      <w:r>
        <w:t>ют ее от других групп животных. Порода может быть представлена женской или мужской особью либо племенным материалом, то есть предназначенными для воспроизводства породы животными (племенными животными), их гаметами или зиготами (эмбрионами).</w:t>
      </w:r>
    </w:p>
    <w:p w:rsidR="00000000" w:rsidRDefault="007A5112">
      <w:bookmarkStart w:id="8068" w:name="sub_4141232"/>
      <w:bookmarkEnd w:id="8067"/>
      <w:r>
        <w:t>Охраняемыми категориями породы животных являются тип, кросс линий.</w:t>
      </w:r>
    </w:p>
    <w:bookmarkEnd w:id="8068"/>
    <w:p w:rsidR="00000000" w:rsidRDefault="007A5112"/>
    <w:p w:rsidR="00000000" w:rsidRDefault="007A5112">
      <w:pPr>
        <w:pStyle w:val="a1"/>
      </w:pPr>
      <w:bookmarkStart w:id="8069" w:name="sub_41413"/>
      <w:r>
        <w:rPr>
          <w:rStyle w:val="a"/>
        </w:rPr>
        <w:t>Статья 1413.</w:t>
      </w:r>
      <w:r>
        <w:t xml:space="preserve"> Условия охраноспособности селекционного достижения</w:t>
      </w:r>
    </w:p>
    <w:p w:rsidR="00000000" w:rsidRDefault="007A5112">
      <w:bookmarkStart w:id="8070" w:name="sub_414131"/>
      <w:bookmarkEnd w:id="8069"/>
      <w:r>
        <w:t>1. Патент выдается на селекционное достижение, отвечающее критериям охраноспос</w:t>
      </w:r>
      <w:r>
        <w:t xml:space="preserve">обности и относящееся к ботаническим и зоологическим родам и видам, </w:t>
      </w:r>
      <w:hyperlink r:id="rId1096" w:history="1">
        <w:r>
          <w:rPr>
            <w:rStyle w:val="a0"/>
          </w:rPr>
          <w:t>перечень</w:t>
        </w:r>
      </w:hyperlink>
      <w:r>
        <w:t xml:space="preserve"> которых устанавливается федеральным органом исполнительной власти, осуществляющим нормативно-правовое регулирова</w:t>
      </w:r>
      <w:r>
        <w:t>ние в сфере сельского хозяйства.</w:t>
      </w:r>
    </w:p>
    <w:p w:rsidR="00000000" w:rsidRDefault="007A5112">
      <w:bookmarkStart w:id="8071" w:name="sub_414132"/>
      <w:bookmarkEnd w:id="8070"/>
      <w:r>
        <w:t>2. Критериями охраноспособности селекционного достижения являются новизна (</w:t>
      </w:r>
      <w:hyperlink w:anchor="sub_414133" w:history="1">
        <w:r>
          <w:rPr>
            <w:rStyle w:val="a0"/>
          </w:rPr>
          <w:t>пункт 3</w:t>
        </w:r>
      </w:hyperlink>
      <w:r>
        <w:t xml:space="preserve"> настоящей статьи), отличимость (</w:t>
      </w:r>
      <w:hyperlink w:anchor="sub_414134" w:history="1">
        <w:r>
          <w:rPr>
            <w:rStyle w:val="a0"/>
          </w:rPr>
          <w:t>пункт 4</w:t>
        </w:r>
      </w:hyperlink>
      <w:r>
        <w:t xml:space="preserve"> настоящей статьи), однор</w:t>
      </w:r>
      <w:r>
        <w:t>одность (</w:t>
      </w:r>
      <w:hyperlink w:anchor="sub_414135" w:history="1">
        <w:r>
          <w:rPr>
            <w:rStyle w:val="a0"/>
          </w:rPr>
          <w:t>пункт 5</w:t>
        </w:r>
      </w:hyperlink>
      <w:r>
        <w:t xml:space="preserve"> настоящей статьи) и стабильность (</w:t>
      </w:r>
      <w:hyperlink w:anchor="sub_414136" w:history="1">
        <w:r>
          <w:rPr>
            <w:rStyle w:val="a0"/>
          </w:rPr>
          <w:t>пункт 6</w:t>
        </w:r>
      </w:hyperlink>
      <w:r>
        <w:t xml:space="preserve"> настоящей статьи).</w:t>
      </w:r>
    </w:p>
    <w:p w:rsidR="00000000" w:rsidRDefault="007A5112">
      <w:bookmarkStart w:id="8072" w:name="sub_414133"/>
      <w:bookmarkEnd w:id="8071"/>
      <w:r>
        <w:t>3. Сорт растений и порода животных считаются новыми, если на дату подачи заявки на выдачу патента семе</w:t>
      </w:r>
      <w:r>
        <w:t>на или племенной материал данного селекционного достижения не продавались и не передавались иным образом селекционером, его правопреемником или с их согласия другим лицам для использования селекционного достижения:</w:t>
      </w:r>
    </w:p>
    <w:p w:rsidR="00000000" w:rsidRDefault="007A5112">
      <w:bookmarkStart w:id="8073" w:name="sub_4141331"/>
      <w:bookmarkEnd w:id="8072"/>
      <w:r>
        <w:t>1) на территории Рос</w:t>
      </w:r>
      <w:r>
        <w:t>сийской Федерации ранее чем за один год до указанной даты;</w:t>
      </w:r>
    </w:p>
    <w:p w:rsidR="00000000" w:rsidRDefault="007A5112">
      <w:bookmarkStart w:id="8074" w:name="sub_4141332"/>
      <w:bookmarkEnd w:id="8073"/>
      <w:r>
        <w:t>2) на территории другого государства ранее чем за четыре года или, если это касается сортов винограда, древесных декоративных, древесных плодовых культур и древесных лесных пород, ранее чем за шесть лет до указанной даты.</w:t>
      </w:r>
    </w:p>
    <w:p w:rsidR="00000000" w:rsidRDefault="007A5112">
      <w:bookmarkStart w:id="8075" w:name="sub_414134"/>
      <w:bookmarkEnd w:id="8074"/>
      <w:r>
        <w:t>4. Селекционн</w:t>
      </w:r>
      <w:r>
        <w:t>ое достижение должно явно отличаться от любого другого общеизвестного селекционного достижения, существующего к моменту подачи заявки на выдачу патента.</w:t>
      </w:r>
    </w:p>
    <w:bookmarkEnd w:id="8075"/>
    <w:p w:rsidR="00000000" w:rsidRDefault="007A5112">
      <w:r>
        <w:t>Общеизвестным селекционным достижением является селекционное достижение, данные о котором нах</w:t>
      </w:r>
      <w:r>
        <w:t>одятся в официальных каталогах или справочном фонде либо которое имеет точное описание в одной из публикаций.</w:t>
      </w:r>
    </w:p>
    <w:p w:rsidR="00000000" w:rsidRDefault="007A5112">
      <w:bookmarkStart w:id="8076" w:name="sub_4141343"/>
      <w:r>
        <w:t>Подача заявки на выдачу патента также делает селекционное достижение общеизвестным со дня подачи заявки при условии, что на селекционно</w:t>
      </w:r>
      <w:r>
        <w:t>е достижение был выдан патент.</w:t>
      </w:r>
    </w:p>
    <w:p w:rsidR="00000000" w:rsidRDefault="007A5112">
      <w:bookmarkStart w:id="8077" w:name="sub_414135"/>
      <w:bookmarkEnd w:id="8076"/>
      <w:r>
        <w:t>5. Растения одного сорта, животные одной породы должны быть достаточно однородны по своим признакам с учетом отдельных отклонений, которые могут иметь место в связи с особенностями размножения.</w:t>
      </w:r>
    </w:p>
    <w:p w:rsidR="00000000" w:rsidRDefault="007A5112">
      <w:bookmarkStart w:id="8078" w:name="sub_414136"/>
      <w:bookmarkEnd w:id="8077"/>
      <w:r>
        <w:t>6. Селекционное достижение считается стабильным, если его основные признаки остаются неизменными после неоднократного размножения или в случае особого цикла размножения - в конце каждого цикла размножения.</w:t>
      </w:r>
    </w:p>
    <w:bookmarkEnd w:id="8078"/>
    <w:p w:rsidR="00000000" w:rsidRDefault="007A5112"/>
    <w:p w:rsidR="00000000" w:rsidRDefault="007A5112">
      <w:pPr>
        <w:pStyle w:val="a1"/>
      </w:pPr>
      <w:bookmarkStart w:id="8079" w:name="sub_41414"/>
      <w:r>
        <w:rPr>
          <w:rStyle w:val="a"/>
        </w:rPr>
        <w:t>Статья 1414.</w:t>
      </w:r>
      <w:r>
        <w:t xml:space="preserve"> Государ</w:t>
      </w:r>
      <w:r>
        <w:t>ственная регистрация селекционного достижения</w:t>
      </w:r>
    </w:p>
    <w:bookmarkEnd w:id="8079"/>
    <w:p w:rsidR="00000000" w:rsidRDefault="007A5112">
      <w:r>
        <w:t xml:space="preserve">Исключительное право на селекционное достижение признается и охраняется при условии государственной регистрации селекционного достижения в Государственном реестре охраняемых селекционных достижений, в </w:t>
      </w:r>
      <w:r>
        <w:t>соответствии с которой федеральный орган исполнительной власти по селекционным достижениям выдает заявителю патент на селекционное достижение.</w:t>
      </w:r>
    </w:p>
    <w:p w:rsidR="00000000" w:rsidRDefault="007A5112"/>
    <w:p w:rsidR="00000000" w:rsidRDefault="007A5112">
      <w:pPr>
        <w:pStyle w:val="a1"/>
      </w:pPr>
      <w:bookmarkStart w:id="8080" w:name="sub_41415"/>
      <w:r>
        <w:rPr>
          <w:rStyle w:val="a"/>
        </w:rPr>
        <w:t>Статья 1415.</w:t>
      </w:r>
      <w:r>
        <w:t xml:space="preserve"> Патент на селекционное достижение</w:t>
      </w:r>
    </w:p>
    <w:p w:rsidR="00000000" w:rsidRDefault="007A5112">
      <w:bookmarkStart w:id="8081" w:name="sub_414151"/>
      <w:bookmarkEnd w:id="8080"/>
      <w:r>
        <w:t>1. Пате</w:t>
      </w:r>
      <w:r>
        <w:t>нт на селекционное достижение удостоверяет приоритет селекционного достижения, авторство и исключительное право на селекционное достижение.</w:t>
      </w:r>
    </w:p>
    <w:p w:rsidR="00000000" w:rsidRDefault="007A5112">
      <w:bookmarkStart w:id="8082" w:name="sub_414152"/>
      <w:bookmarkEnd w:id="8081"/>
      <w:r>
        <w:t>2. Объем охраны интеллектуальных прав на селекционное достижение, предоставляемой на основании п</w:t>
      </w:r>
      <w:r>
        <w:t>атента, определяется совокупностью существенных признаков, зафиксированных в описании селекционного достижения.</w:t>
      </w:r>
    </w:p>
    <w:bookmarkEnd w:id="8082"/>
    <w:p w:rsidR="00000000" w:rsidRDefault="007A5112"/>
    <w:p w:rsidR="00000000" w:rsidRDefault="007A5112">
      <w:pPr>
        <w:pStyle w:val="a1"/>
      </w:pPr>
      <w:bookmarkStart w:id="8083" w:name="sub_41416"/>
      <w:r>
        <w:rPr>
          <w:rStyle w:val="a"/>
        </w:rPr>
        <w:t>Статья 1416.</w:t>
      </w:r>
      <w:r>
        <w:t xml:space="preserve"> Авторское свидетельство</w:t>
      </w:r>
    </w:p>
    <w:bookmarkEnd w:id="8083"/>
    <w:p w:rsidR="00000000" w:rsidRDefault="007A5112">
      <w:r>
        <w:t>Автор селекционного достижения имеет право на получение авторского свидетельст</w:t>
      </w:r>
      <w:r>
        <w:t xml:space="preserve">ва, которое выдается </w:t>
      </w:r>
      <w:hyperlink r:id="rId1097" w:history="1">
        <w:r>
          <w:rPr>
            <w:rStyle w:val="a0"/>
          </w:rPr>
          <w:t>федеральным органом исполнительной власти</w:t>
        </w:r>
      </w:hyperlink>
      <w:r>
        <w:t xml:space="preserve"> по селекционным достижениям и удостоверяет авторство.</w:t>
      </w:r>
    </w:p>
    <w:p w:rsidR="00000000" w:rsidRDefault="007A5112"/>
    <w:p w:rsidR="00000000" w:rsidRDefault="007A5112">
      <w:pPr>
        <w:pStyle w:val="a1"/>
      </w:pPr>
      <w:bookmarkStart w:id="8084" w:name="sub_41417"/>
      <w:r>
        <w:rPr>
          <w:rStyle w:val="a"/>
        </w:rPr>
        <w:t>Статья 1417.</w:t>
      </w:r>
      <w:r>
        <w:t xml:space="preserve"> Государственное стимулирование создания и исполь</w:t>
      </w:r>
      <w:r>
        <w:t>зования селекционных достижений</w:t>
      </w:r>
    </w:p>
    <w:bookmarkEnd w:id="8084"/>
    <w:p w:rsidR="00000000" w:rsidRDefault="007A5112">
      <w:r>
        <w:t>Государство стимулирует создание и использование селекционных достижений, предоставляет их авторам, а также иным обладателям исключительного права на селекционное достижение (патентообладателям) и лицензиатам, испол</w:t>
      </w:r>
      <w:r>
        <w:t xml:space="preserve">ьзующим селекционные достижения, льготы в соответствии с </w:t>
      </w:r>
      <w:hyperlink r:id="rId1098" w:history="1">
        <w:r>
          <w:rPr>
            <w:rStyle w:val="a0"/>
          </w:rPr>
          <w:t>законодательством</w:t>
        </w:r>
      </w:hyperlink>
      <w:r>
        <w:t xml:space="preserve"> Российской Федерации.</w:t>
      </w:r>
    </w:p>
    <w:p w:rsidR="00000000" w:rsidRDefault="007A5112"/>
    <w:p w:rsidR="00000000" w:rsidRDefault="007A5112">
      <w:pPr>
        <w:pStyle w:val="Heading1"/>
      </w:pPr>
      <w:bookmarkStart w:id="8085" w:name="sub_40732"/>
      <w:r>
        <w:t>§ 2. Интеллектуальные права на селекционные достижения</w:t>
      </w:r>
    </w:p>
    <w:bookmarkEnd w:id="8085"/>
    <w:p w:rsidR="00000000" w:rsidRDefault="007A5112"/>
    <w:p w:rsidR="00000000" w:rsidRDefault="007A5112">
      <w:pPr>
        <w:pStyle w:val="a1"/>
      </w:pPr>
      <w:bookmarkStart w:id="8086" w:name="sub_41418"/>
      <w:r>
        <w:rPr>
          <w:rStyle w:val="a"/>
        </w:rPr>
        <w:t xml:space="preserve">Статья </w:t>
      </w:r>
      <w:r>
        <w:rPr>
          <w:rStyle w:val="a"/>
        </w:rPr>
        <w:t>1418.</w:t>
      </w:r>
      <w:r>
        <w:t xml:space="preserve"> Право авторства на селекционное достижение</w:t>
      </w:r>
    </w:p>
    <w:bookmarkEnd w:id="8086"/>
    <w:p w:rsidR="00000000" w:rsidRDefault="007A5112">
      <w:r>
        <w:t>Право авторства, то есть право признаваться автором селекционного достижения, неотчуждаемо и непередаваемо, в том числе при передаче другому лицу или переходе к нему исключительного права на селекци</w:t>
      </w:r>
      <w:r>
        <w:t>онное достижение и при предоставлении другому лицу права его использования. Отказ от этого права ничтожен.</w:t>
      </w:r>
    </w:p>
    <w:p w:rsidR="00000000" w:rsidRDefault="007A5112"/>
    <w:p w:rsidR="00000000" w:rsidRDefault="007A5112">
      <w:pPr>
        <w:pStyle w:val="a1"/>
      </w:pPr>
      <w:bookmarkStart w:id="8087" w:name="sub_41419"/>
      <w:r>
        <w:rPr>
          <w:rStyle w:val="a"/>
        </w:rPr>
        <w:t>Статья 1419.</w:t>
      </w:r>
      <w:r>
        <w:t xml:space="preserve"> Право на наименование селекционного достижения</w:t>
      </w:r>
    </w:p>
    <w:p w:rsidR="00000000" w:rsidRDefault="007A5112">
      <w:bookmarkStart w:id="8088" w:name="sub_414191"/>
      <w:bookmarkEnd w:id="8087"/>
      <w:r>
        <w:t>1. Автор имеет право на наименование селекционного достижени</w:t>
      </w:r>
      <w:r>
        <w:t>я.</w:t>
      </w:r>
    </w:p>
    <w:p w:rsidR="00000000" w:rsidRDefault="007A5112">
      <w:bookmarkStart w:id="8089" w:name="sub_414192"/>
      <w:bookmarkEnd w:id="8088"/>
      <w:r>
        <w:t xml:space="preserve">2. Наименование селекционного достижения должно позволять идентифицировать селекционное достижение, быть кратким, отличаться от наименований существующих селекционных достижений того же или близкого ботанического либо зоологического </w:t>
      </w:r>
      <w:r>
        <w:t>вида. Оно не должно состоять из одних цифр, вводить в заблуждение относительно свойств, происхождения, значения селекционного достижения, личности его автора, не должно противоречить принципам гуманности и морали.</w:t>
      </w:r>
    </w:p>
    <w:p w:rsidR="00000000" w:rsidRDefault="007A5112">
      <w:bookmarkStart w:id="8090" w:name="sub_414193"/>
      <w:bookmarkEnd w:id="8089"/>
      <w:r>
        <w:t xml:space="preserve">3. Наименование селекционного достижения, предложенное автором или с его согласия иным лицом (заявителем), подающим заявку на выдачу патента, должно быть одобрено </w:t>
      </w:r>
      <w:hyperlink r:id="rId1099" w:history="1">
        <w:r>
          <w:rPr>
            <w:rStyle w:val="a0"/>
          </w:rPr>
          <w:t>федеральным органом исполнит</w:t>
        </w:r>
        <w:r>
          <w:rPr>
            <w:rStyle w:val="a0"/>
          </w:rPr>
          <w:t>ельной власти</w:t>
        </w:r>
      </w:hyperlink>
      <w:r>
        <w:t xml:space="preserve"> по селекционным достижениям.</w:t>
      </w:r>
    </w:p>
    <w:p w:rsidR="00000000" w:rsidRDefault="007A5112">
      <w:bookmarkStart w:id="8091" w:name="sub_4141932"/>
      <w:bookmarkEnd w:id="8090"/>
      <w:r>
        <w:t xml:space="preserve">Если предложенное наименование не отвечает требованиям, установленным </w:t>
      </w:r>
      <w:hyperlink w:anchor="sub_414192" w:history="1">
        <w:r>
          <w:rPr>
            <w:rStyle w:val="a0"/>
          </w:rPr>
          <w:t>пунктом 2</w:t>
        </w:r>
      </w:hyperlink>
      <w:r>
        <w:t xml:space="preserve"> настоящей статьи, заявитель по требованию указанного федерального органа обязан в</w:t>
      </w:r>
      <w:r>
        <w:t xml:space="preserve"> тридцатидневный срок предложить иное наименование.</w:t>
      </w:r>
    </w:p>
    <w:p w:rsidR="00000000" w:rsidRDefault="007A5112">
      <w:bookmarkStart w:id="8092" w:name="sub_4141933"/>
      <w:bookmarkEnd w:id="8091"/>
      <w:r>
        <w:t>Если до истечения указанного срока заявитель не предложит другого наименования, соответствующего указанным требованиям, или не оспорит отказ в одобрении наименования селекционного до</w:t>
      </w:r>
      <w:r>
        <w:t>стижения в судебном порядке, федеральный орган исполнительной власти по селекционным достижениям вправе отказать в регистрации селекционного достижения.</w:t>
      </w:r>
    </w:p>
    <w:p w:rsidR="00000000" w:rsidRDefault="007A5112">
      <w:pPr>
        <w:pStyle w:val="a1"/>
      </w:pPr>
      <w:bookmarkStart w:id="8093" w:name="sub_41420"/>
      <w:bookmarkEnd w:id="8092"/>
      <w:r>
        <w:rPr>
          <w:rStyle w:val="a"/>
        </w:rPr>
        <w:t>Статья 1420.</w:t>
      </w:r>
      <w:r>
        <w:t xml:space="preserve"> Право на получение патента на селекционное достижение</w:t>
      </w:r>
    </w:p>
    <w:p w:rsidR="00000000" w:rsidRDefault="007A5112">
      <w:bookmarkStart w:id="8094" w:name="sub_414201"/>
      <w:bookmarkEnd w:id="8093"/>
      <w:r>
        <w:t>1. Право на получение патента на селекционное достижение первоначально принадлежит автору селекционного достижения.</w:t>
      </w:r>
    </w:p>
    <w:p w:rsidR="00000000" w:rsidRDefault="007A5112">
      <w:bookmarkStart w:id="8095" w:name="sub_414202"/>
      <w:bookmarkEnd w:id="8094"/>
      <w:r>
        <w:t>2. Право на получение патента на селекционное достижение может перейти к другому лицу (правопреемнику) или быть ему п</w:t>
      </w:r>
      <w:r>
        <w:t>ередано в случаях и по основаниям, которые установлены законом, в том числе в порядке универсального правопреемства, или по договору, в частности по трудовому договору.</w:t>
      </w:r>
    </w:p>
    <w:p w:rsidR="00000000" w:rsidRDefault="007A5112">
      <w:bookmarkStart w:id="8096" w:name="sub_414203"/>
      <w:bookmarkEnd w:id="8095"/>
      <w:r>
        <w:t>3. Договор об отчуждении права на получение патента на селекционное</w:t>
      </w:r>
      <w:r>
        <w:t xml:space="preserve"> достижение должен быть заключен в письменной форме. Несоблюдение письменной формы влечет недействительность договора.</w:t>
      </w:r>
    </w:p>
    <w:p w:rsidR="00000000" w:rsidRDefault="007A5112">
      <w:bookmarkStart w:id="8097" w:name="sub_414204"/>
      <w:bookmarkEnd w:id="8096"/>
      <w:r>
        <w:t>4. Если соглашением сторон договора об отчуждении права на получение патента на селекционное достижение не установлен</w:t>
      </w:r>
      <w:r>
        <w:t>о иное, риск неохраноспособности несет приобретатель права.</w:t>
      </w:r>
    </w:p>
    <w:bookmarkEnd w:id="8097"/>
    <w:p w:rsidR="00000000" w:rsidRDefault="007A5112"/>
    <w:p w:rsidR="00000000" w:rsidRDefault="007A5112">
      <w:pPr>
        <w:pStyle w:val="a1"/>
      </w:pPr>
      <w:bookmarkStart w:id="8098" w:name="sub_41421"/>
      <w:r>
        <w:rPr>
          <w:rStyle w:val="a"/>
        </w:rPr>
        <w:t>Статья 1421.</w:t>
      </w:r>
      <w:r>
        <w:t xml:space="preserve"> Исключительное право на селекционное достижение</w:t>
      </w:r>
    </w:p>
    <w:p w:rsidR="00000000" w:rsidRDefault="007A5112">
      <w:bookmarkStart w:id="8099" w:name="sub_414211"/>
      <w:bookmarkEnd w:id="8098"/>
      <w:r>
        <w:t>1. Патентообладателю принадлежит исключительное право использования селекционного достижения в с</w:t>
      </w:r>
      <w:r>
        <w:t xml:space="preserve">оответствии со </w:t>
      </w:r>
      <w:hyperlink w:anchor="sub_41229" w:history="1">
        <w:r>
          <w:rPr>
            <w:rStyle w:val="a0"/>
          </w:rPr>
          <w:t>статьей 1229</w:t>
        </w:r>
      </w:hyperlink>
      <w:r>
        <w:t xml:space="preserve"> настоящего Кодекса способами, указанными в </w:t>
      </w:r>
      <w:hyperlink w:anchor="sub_414213" w:history="1">
        <w:r>
          <w:rPr>
            <w:rStyle w:val="a0"/>
          </w:rPr>
          <w:t>пункте 3</w:t>
        </w:r>
      </w:hyperlink>
      <w:r>
        <w:t xml:space="preserve"> настоящей статьи. Патентообладатель может распоряжаться исключительным правом на селекционное достижение.</w:t>
      </w:r>
    </w:p>
    <w:p w:rsidR="00000000" w:rsidRDefault="007A5112">
      <w:bookmarkStart w:id="8100" w:name="sub_414212"/>
      <w:bookmarkEnd w:id="8099"/>
      <w:r>
        <w:t>2. Исключительное право на селекционное достижение распространяется также на растительный материал, то есть на растение или его часть, используемые в целях, отличных от целей воспроизводства сорта, на товарных животных, то есть на животных, используем</w:t>
      </w:r>
      <w:r>
        <w:t>ых в целях, отличных от целей воспроизводства породы, которые были получены соответственно из семян или от племенных животных, если такие семена или племенные животные были введены в гражданский оборот без разрешения патентообладателя. При этом под семенам</w:t>
      </w:r>
      <w:r>
        <w:t>и понимаются растение или его часть, применяемые для воспроизводства сорта.</w:t>
      </w:r>
    </w:p>
    <w:p w:rsidR="00000000" w:rsidRDefault="007A5112">
      <w:bookmarkStart w:id="8101" w:name="sub_414213"/>
      <w:bookmarkEnd w:id="8100"/>
      <w:r>
        <w:t>3. Использованием селекционного достижения считается осуществление с семенами и племенным материалом селекционного достижения следующих действий:</w:t>
      </w:r>
    </w:p>
    <w:p w:rsidR="00000000" w:rsidRDefault="007A5112">
      <w:bookmarkStart w:id="8102" w:name="sub_4142131"/>
      <w:bookmarkEnd w:id="8101"/>
      <w:r>
        <w:t>1) производство и воспроизводство;</w:t>
      </w:r>
    </w:p>
    <w:p w:rsidR="00000000" w:rsidRDefault="007A5112">
      <w:bookmarkStart w:id="8103" w:name="sub_4142132"/>
      <w:bookmarkEnd w:id="8102"/>
      <w:r>
        <w:t>2) доведение до посевных кондиций для последующего размножения;</w:t>
      </w:r>
    </w:p>
    <w:p w:rsidR="00000000" w:rsidRDefault="007A5112">
      <w:bookmarkStart w:id="8104" w:name="sub_4142133"/>
      <w:bookmarkEnd w:id="8103"/>
      <w:r>
        <w:t>3) предложение к продаже;</w:t>
      </w:r>
    </w:p>
    <w:p w:rsidR="00000000" w:rsidRDefault="007A5112">
      <w:bookmarkStart w:id="8105" w:name="sub_4142134"/>
      <w:bookmarkEnd w:id="8104"/>
      <w:r>
        <w:t>4) продажа и иные способы введения в гражданский оборот;</w:t>
      </w:r>
    </w:p>
    <w:p w:rsidR="00000000" w:rsidRDefault="007A5112">
      <w:bookmarkStart w:id="8106" w:name="sub_4142135"/>
      <w:bookmarkEnd w:id="8105"/>
      <w:r>
        <w:t>5) вывоз с территории Российской Федерации;</w:t>
      </w:r>
    </w:p>
    <w:p w:rsidR="00000000" w:rsidRDefault="007A5112">
      <w:bookmarkStart w:id="8107" w:name="sub_4142136"/>
      <w:bookmarkEnd w:id="8106"/>
      <w:r>
        <w:t>6) ввоз на территорию Российской Федерации;</w:t>
      </w:r>
    </w:p>
    <w:p w:rsidR="00000000" w:rsidRDefault="007A5112">
      <w:bookmarkStart w:id="8108" w:name="sub_4142137"/>
      <w:bookmarkEnd w:id="8107"/>
      <w:r>
        <w:t xml:space="preserve">7) хранение в целях, указанных в </w:t>
      </w:r>
      <w:hyperlink w:anchor="sub_4142131" w:history="1">
        <w:r>
          <w:rPr>
            <w:rStyle w:val="a0"/>
          </w:rPr>
          <w:t>подпунктах 1-6</w:t>
        </w:r>
      </w:hyperlink>
      <w:r>
        <w:t xml:space="preserve"> настоящего пункта.</w:t>
      </w:r>
    </w:p>
    <w:p w:rsidR="00000000" w:rsidRDefault="007A5112">
      <w:bookmarkStart w:id="8109" w:name="sub_414214"/>
      <w:bookmarkEnd w:id="8108"/>
      <w:r>
        <w:t>4. Исключительное право на селекционное достижение распространяется также на семена, племенной материал, которые:</w:t>
      </w:r>
    </w:p>
    <w:bookmarkEnd w:id="8109"/>
    <w:p w:rsidR="00000000" w:rsidRDefault="007A5112">
      <w:r>
        <w:t>существенным образом наследуют признаки других охраняемых (исходных) сорта растений или породы животных, если эти охра</w:t>
      </w:r>
      <w:r>
        <w:t>няемые сорт или порода сами не являются селекционными достижениями, существенным образом наследующими признаки других селекционных достижений;</w:t>
      </w:r>
    </w:p>
    <w:p w:rsidR="00000000" w:rsidRDefault="007A5112">
      <w:r>
        <w:t>не явно отличаются от охраняемых сорта растений или породы животных;</w:t>
      </w:r>
    </w:p>
    <w:p w:rsidR="00000000" w:rsidRDefault="007A5112">
      <w:r>
        <w:t>требуют неоднократного использования охраняе</w:t>
      </w:r>
      <w:r>
        <w:t>мого сорта растений для производства семян.</w:t>
      </w:r>
    </w:p>
    <w:p w:rsidR="00000000" w:rsidRDefault="007A5112">
      <w:bookmarkStart w:id="8110" w:name="sub_142145"/>
      <w:r>
        <w:t>Селекционным достижением, существенным образом наследующим признаки другого охраняемого (исходного) селекционного достижения, признается селекционное достижение, которое при явном отличии от исходного:</w:t>
      </w:r>
    </w:p>
    <w:p w:rsidR="00000000" w:rsidRDefault="007A5112">
      <w:bookmarkStart w:id="8111" w:name="sub_142146"/>
      <w:bookmarkEnd w:id="8110"/>
      <w:r>
        <w:t>наследует наиболее существенные признаки исходного селекционного достижения или селекционного достижения, которое само наследует существенные признаки исходного селекционного достижения, сохраняя при этом основные признаки, отражающие г</w:t>
      </w:r>
      <w:r>
        <w:t>енотип или комбинацию генотипов исходного селекционного достижения;</w:t>
      </w:r>
    </w:p>
    <w:p w:rsidR="00000000" w:rsidRDefault="007A5112">
      <w:bookmarkStart w:id="8112" w:name="sub_131313"/>
      <w:bookmarkEnd w:id="8111"/>
      <w:r>
        <w:t>соответствует генотипу или комбинации генотипов исходного селекционного достижения, за исключением отклонений, вызванных применением таких методов, как индивидуальный о</w:t>
      </w:r>
      <w:r>
        <w:t>тбор из исходного сорта растений, породы животных, отбор индуцированного мутанта, беккросс, генная инженерия.</w:t>
      </w:r>
    </w:p>
    <w:bookmarkEnd w:id="8112"/>
    <w:p w:rsidR="00000000" w:rsidRDefault="007A5112"/>
    <w:p w:rsidR="00000000" w:rsidRDefault="007A5112">
      <w:pPr>
        <w:pStyle w:val="a1"/>
      </w:pPr>
      <w:bookmarkStart w:id="8113" w:name="sub_41422"/>
      <w:r>
        <w:rPr>
          <w:rStyle w:val="a"/>
        </w:rPr>
        <w:t>Статья 1422.</w:t>
      </w:r>
      <w:r>
        <w:t xml:space="preserve"> Действия, не являющиеся нарушением исключительного права на селекционное достижение</w:t>
      </w:r>
    </w:p>
    <w:bookmarkEnd w:id="8113"/>
    <w:p w:rsidR="00000000" w:rsidRDefault="007A5112">
      <w:r>
        <w:t>Не являются нарушением исключительного права на селекционное достижение:</w:t>
      </w:r>
    </w:p>
    <w:p w:rsidR="00000000" w:rsidRDefault="007A5112">
      <w:bookmarkStart w:id="8114" w:name="sub_414221"/>
      <w:r>
        <w:t xml:space="preserve">1) действия, совершаемые для удовлетворения личных, семейных, домашних или иных не связанных с предпринимательской деятельностью нужд, если целью таких действий не является </w:t>
      </w:r>
      <w:r>
        <w:t>получение прибыли или дохода;</w:t>
      </w:r>
    </w:p>
    <w:p w:rsidR="00000000" w:rsidRDefault="007A5112">
      <w:bookmarkStart w:id="8115" w:name="sub_414222"/>
      <w:bookmarkEnd w:id="8114"/>
      <w:r>
        <w:t>2) действия, совершаемые в научно-исследовательских или экспериментальных целях;</w:t>
      </w:r>
    </w:p>
    <w:p w:rsidR="00000000" w:rsidRDefault="007A5112">
      <w:bookmarkStart w:id="8116" w:name="sub_414223"/>
      <w:bookmarkEnd w:id="8115"/>
      <w:r>
        <w:t xml:space="preserve">3) использование охраняемого селекционного достижения в качестве исходного материала для создания других </w:t>
      </w:r>
      <w:r>
        <w:t xml:space="preserve">сортов растений и пород животных, а также действия в отношении этих созданных сортов и пород, указанные в </w:t>
      </w:r>
      <w:hyperlink w:anchor="sub_414213" w:history="1">
        <w:r>
          <w:rPr>
            <w:rStyle w:val="a0"/>
          </w:rPr>
          <w:t>пункте 3 статьи 1421</w:t>
        </w:r>
      </w:hyperlink>
      <w:r>
        <w:t xml:space="preserve"> настоящего Кодекса, за исключением случаев, предусмотренных </w:t>
      </w:r>
      <w:hyperlink w:anchor="sub_414214" w:history="1">
        <w:r>
          <w:rPr>
            <w:rStyle w:val="a0"/>
          </w:rPr>
          <w:t>пунктом 4 статьи</w:t>
        </w:r>
        <w:r>
          <w:rPr>
            <w:rStyle w:val="a0"/>
          </w:rPr>
          <w:t xml:space="preserve"> 1421</w:t>
        </w:r>
      </w:hyperlink>
      <w:r>
        <w:t xml:space="preserve"> настоящего Кодекса;</w:t>
      </w:r>
    </w:p>
    <w:p w:rsidR="00000000" w:rsidRDefault="007A5112">
      <w:bookmarkStart w:id="8117" w:name="sub_414224"/>
      <w:bookmarkEnd w:id="8116"/>
      <w:r>
        <w:t xml:space="preserve">4) использование растительного материала, полученного в хозяйстве, в течение двух лет в качестве семян для выращивания на территории этого хозяйства сорта растений из числа растений, </w:t>
      </w:r>
      <w:hyperlink r:id="rId1100" w:history="1">
        <w:r>
          <w:rPr>
            <w:rStyle w:val="a0"/>
          </w:rPr>
          <w:t>перечень</w:t>
        </w:r>
      </w:hyperlink>
      <w:r>
        <w:t xml:space="preserve"> родов и видов которых устанавливается Правительством Российской Федерации. Положение, предусмотренное настоящим подпунктом, распространяется на индивидуальных предпринимателей и юридических лиц, отнесенны</w:t>
      </w:r>
      <w:r>
        <w:t xml:space="preserve">х в соответствии с </w:t>
      </w:r>
      <w:hyperlink r:id="rId1101" w:history="1">
        <w:r>
          <w:rPr>
            <w:rStyle w:val="a0"/>
          </w:rPr>
          <w:t>законом</w:t>
        </w:r>
      </w:hyperlink>
      <w:r>
        <w:t xml:space="preserve"> к субъектам малого и среднего предпринимательства, а также граждан;</w:t>
      </w:r>
    </w:p>
    <w:p w:rsidR="00000000" w:rsidRDefault="007A5112">
      <w:bookmarkStart w:id="8118" w:name="sub_414225"/>
      <w:bookmarkEnd w:id="8117"/>
      <w:r>
        <w:t>5) воспроизводство товарных животных для их использования в данном хозяйстве</w:t>
      </w:r>
      <w:r>
        <w:t>;</w:t>
      </w:r>
    </w:p>
    <w:p w:rsidR="00000000" w:rsidRDefault="007A5112">
      <w:bookmarkStart w:id="8119" w:name="sub_414226"/>
      <w:bookmarkEnd w:id="8118"/>
      <w:r>
        <w:t>6) любые действия с семенами, растительным материалом, племенным материалом и товарными животными, которые были введены в гражданский оборот патентообладателем или с его согласия другим лицом, кроме:</w:t>
      </w:r>
    </w:p>
    <w:bookmarkEnd w:id="8119"/>
    <w:p w:rsidR="00000000" w:rsidRDefault="007A5112">
      <w:r>
        <w:t>последующего размножения</w:t>
      </w:r>
      <w:r>
        <w:t xml:space="preserve"> сорта растений и породы животных;</w:t>
      </w:r>
    </w:p>
    <w:p w:rsidR="00000000" w:rsidRDefault="007A5112">
      <w:bookmarkStart w:id="8120" w:name="sub_4142263"/>
      <w:r>
        <w:t>вывоза с территории Российской Федерации растительного материала или товарных животных, позволяющих размножить сорт растений или породу животных, в страну, в которой не охраняются данные род или вид, за исключе</w:t>
      </w:r>
      <w:r>
        <w:t>нием вывоза в целях переработки для последующего потребления.</w:t>
      </w:r>
    </w:p>
    <w:bookmarkEnd w:id="8120"/>
    <w:p w:rsidR="00000000" w:rsidRDefault="007A5112"/>
    <w:p w:rsidR="00000000" w:rsidRDefault="007A5112">
      <w:pPr>
        <w:pStyle w:val="a1"/>
      </w:pPr>
      <w:bookmarkStart w:id="8121" w:name="sub_41423"/>
      <w:r>
        <w:rPr>
          <w:rStyle w:val="a"/>
        </w:rPr>
        <w:t>Статья 1423.</w:t>
      </w:r>
      <w:r>
        <w:t xml:space="preserve"> Принудительная лицензия на селекционное достижение</w:t>
      </w:r>
    </w:p>
    <w:p w:rsidR="00000000" w:rsidRDefault="007A5112">
      <w:bookmarkStart w:id="8122" w:name="sub_414231"/>
      <w:bookmarkEnd w:id="8121"/>
      <w:r>
        <w:t>1. По истечении трех лет со дня выдачи патента на селекционное достижение любое лицо, жела</w:t>
      </w:r>
      <w:r>
        <w:t>ющее и готовое использовать селекционное достижение, при отказе патентообладателя от заключения лицензионного договора на производство или реализацию семян, племенного материала на условиях, соответствующих установившейся практике, имеет право обратиться в</w:t>
      </w:r>
      <w:r>
        <w:t xml:space="preserve"> суд с иском к патентообладателю о предоставлении принудительной простой (неисключительной) лицензии на использование на территории Российской Федерации такого селекционного достижения. В исковых требованиях это лицо должно указать предлагаемые им условия </w:t>
      </w:r>
      <w:r>
        <w:t>предоставления ему такой лицензии, в том числе объем использования селекционного достижения, размер, порядок и сроки платежей.</w:t>
      </w:r>
    </w:p>
    <w:p w:rsidR="00000000" w:rsidRDefault="007A5112">
      <w:bookmarkStart w:id="8123" w:name="sub_142312"/>
      <w:bookmarkEnd w:id="8122"/>
      <w:r>
        <w:t xml:space="preserve">Если патентообладатель не докажет, что имеются уважительные причины, препятствующие предоставлению заявителю </w:t>
      </w:r>
      <w:r>
        <w:t>права использования соответствующего селекционного достижения, суд принимает решение о предоставлении указанной лицензии и об условиях ее предоставления. Суммарный размер платежей за такую лицензию должен быть установлен решением суда не ниже цены лицензии</w:t>
      </w:r>
      <w:r>
        <w:t>, определяемой при сравнимых обстоятельствах.</w:t>
      </w:r>
    </w:p>
    <w:p w:rsidR="00000000" w:rsidRDefault="007A5112">
      <w:bookmarkStart w:id="8124" w:name="sub_414232"/>
      <w:bookmarkEnd w:id="8123"/>
      <w:r>
        <w:t xml:space="preserve">2. На основании решения суда, предусмотренного </w:t>
      </w:r>
      <w:hyperlink w:anchor="sub_414231" w:history="1">
        <w:r>
          <w:rPr>
            <w:rStyle w:val="a0"/>
          </w:rPr>
          <w:t>пунктом 1</w:t>
        </w:r>
      </w:hyperlink>
      <w:r>
        <w:t xml:space="preserve"> настоящей статьи, федеральный орган исполнительной власти по селекционным достижениям осуществляет госуда</w:t>
      </w:r>
      <w:r>
        <w:t>рственную регистрацию предоставления права использования селекционного достижения на условиях принудительной простой (неисключительной) лицензии.</w:t>
      </w:r>
    </w:p>
    <w:p w:rsidR="00000000" w:rsidRDefault="007A5112">
      <w:bookmarkStart w:id="8125" w:name="sub_414233"/>
      <w:bookmarkEnd w:id="8124"/>
      <w:r>
        <w:t>3. На основании решения суда о предоставлении принудительной простой (неисключительной) ли</w:t>
      </w:r>
      <w:r>
        <w:t>цензии патентообладатель обязан за плату и на приемлемых для него условиях предоставить обладателю такой лицензии семена или соответственно племенной материал в количестве, достаточном для использования принудительной простой (неисключительной) лицензии.</w:t>
      </w:r>
    </w:p>
    <w:p w:rsidR="00000000" w:rsidRDefault="007A5112">
      <w:bookmarkStart w:id="8126" w:name="sub_414234"/>
      <w:bookmarkEnd w:id="8125"/>
      <w:r>
        <w:t>4. Действие принудительной простой (неисключительной) лицензии может быть прекращено в судебном порядке по иску патентообладателя, если обладатель такой лицензии нарушает условия, на основании которых она была предоставлена, либо обстоят</w:t>
      </w:r>
      <w:r>
        <w:t>ельства, обусловившие предоставление такой лицензии, изменились настолько, что, если бы эти обстоятельства существовали на момент предоставления лицензии, она вообще не была бы предоставлена или была бы предоставлена на значительно отличающихся условиях.</w:t>
      </w:r>
    </w:p>
    <w:bookmarkEnd w:id="8126"/>
    <w:p w:rsidR="00000000" w:rsidRDefault="007A5112"/>
    <w:p w:rsidR="00000000" w:rsidRDefault="007A5112">
      <w:pPr>
        <w:pStyle w:val="a1"/>
      </w:pPr>
      <w:bookmarkStart w:id="8127" w:name="sub_41424"/>
      <w:r>
        <w:rPr>
          <w:rStyle w:val="a"/>
        </w:rPr>
        <w:t>Статья 1424.</w:t>
      </w:r>
      <w:r>
        <w:t xml:space="preserve"> Срок действия исключительного права на селекционное достижение</w:t>
      </w:r>
    </w:p>
    <w:p w:rsidR="00000000" w:rsidRDefault="007A5112">
      <w:bookmarkStart w:id="8128" w:name="sub_414241"/>
      <w:bookmarkEnd w:id="8127"/>
      <w:r>
        <w:t>1. Срок действия исключительного права на селекционное достижение и удостоверяющего это право патента исчисляется со дня государственной регис</w:t>
      </w:r>
      <w:r>
        <w:t>трации селекционного достижения в Государственном реестре охраняемых селекционных достижений и составляет тридцать лет.</w:t>
      </w:r>
    </w:p>
    <w:p w:rsidR="00000000" w:rsidRDefault="007A5112">
      <w:bookmarkStart w:id="8129" w:name="sub_414242"/>
      <w:bookmarkEnd w:id="8128"/>
      <w:r>
        <w:t>2. На сорта винограда, древесных декоративных, плодовых культур и лесных пород, в том числе их подвоев, срок действи</w:t>
      </w:r>
      <w:r>
        <w:t>я исключительного права и удостоверяющего это право патента составляет тридцать пять лет.</w:t>
      </w:r>
    </w:p>
    <w:bookmarkEnd w:id="8129"/>
    <w:p w:rsidR="00000000" w:rsidRDefault="007A5112"/>
    <w:p w:rsidR="00000000" w:rsidRDefault="007A5112">
      <w:pPr>
        <w:pStyle w:val="a1"/>
      </w:pPr>
      <w:bookmarkStart w:id="8130" w:name="sub_41425"/>
      <w:r>
        <w:rPr>
          <w:rStyle w:val="a"/>
        </w:rPr>
        <w:t>Статья 1425.</w:t>
      </w:r>
      <w:r>
        <w:t xml:space="preserve"> Переход селекционного достижения в общественное достояние</w:t>
      </w:r>
    </w:p>
    <w:p w:rsidR="00000000" w:rsidRDefault="007A5112">
      <w:bookmarkStart w:id="8131" w:name="sub_414251"/>
      <w:bookmarkEnd w:id="8130"/>
      <w:r>
        <w:t>1. После прекращения действия исключительного права селе</w:t>
      </w:r>
      <w:r>
        <w:t>кционное достижение переходит в общественное достояние.</w:t>
      </w:r>
    </w:p>
    <w:p w:rsidR="00000000" w:rsidRDefault="007A5112">
      <w:bookmarkStart w:id="8132" w:name="sub_414252"/>
      <w:bookmarkEnd w:id="8131"/>
      <w:r>
        <w:t>2. Селекционное достижение, перешедшее в общественное достояние, может свободно использоваться любым лицом без чьего-либо согласия или разрешения и без выплаты вознаграждения за ис</w:t>
      </w:r>
      <w:r>
        <w:t>пользование.</w:t>
      </w:r>
    </w:p>
    <w:bookmarkEnd w:id="8132"/>
    <w:p w:rsidR="00000000" w:rsidRDefault="007A5112"/>
    <w:p w:rsidR="00000000" w:rsidRDefault="007A5112">
      <w:pPr>
        <w:pStyle w:val="Heading1"/>
      </w:pPr>
      <w:bookmarkStart w:id="8133" w:name="sub_40733"/>
      <w:r>
        <w:t>§ 3. Распоряжение исключительным правом на селекционное достижение</w:t>
      </w:r>
    </w:p>
    <w:bookmarkEnd w:id="8133"/>
    <w:p w:rsidR="00000000" w:rsidRDefault="007A5112"/>
    <w:p w:rsidR="00000000" w:rsidRDefault="007A5112">
      <w:pPr>
        <w:pStyle w:val="a1"/>
      </w:pPr>
      <w:bookmarkStart w:id="8134" w:name="sub_41426"/>
      <w:r>
        <w:rPr>
          <w:rStyle w:val="a"/>
        </w:rPr>
        <w:t>Статья 1426.</w:t>
      </w:r>
      <w:r>
        <w:t xml:space="preserve"> Договор об отчуждении исключительного права на селекционное достижение</w:t>
      </w:r>
    </w:p>
    <w:bookmarkEnd w:id="8134"/>
    <w:p w:rsidR="00000000" w:rsidRDefault="007A5112">
      <w:r>
        <w:t>По договору об отчуждении исключительного права на селекционное достижение (договор об отчуждении патента) одна сторона (патентообладатель) передает или обязуется передать принадлежащее ей исключительное право на соответствующее селекционное достижение в п</w:t>
      </w:r>
      <w:r>
        <w:t>олном объеме другой стороне - приобретателю исключительного права (приобретателю патента).</w:t>
      </w:r>
    </w:p>
    <w:p w:rsidR="00000000" w:rsidRDefault="007A5112"/>
    <w:p w:rsidR="00000000" w:rsidRDefault="007A5112">
      <w:pPr>
        <w:pStyle w:val="a1"/>
      </w:pPr>
      <w:bookmarkStart w:id="8135" w:name="sub_41427"/>
      <w:r>
        <w:rPr>
          <w:rStyle w:val="a"/>
        </w:rPr>
        <w:t>Статья 1427.</w:t>
      </w:r>
      <w:r>
        <w:t xml:space="preserve"> Публичное предложение о заключении договора об отчуждении патента на селекционное достижение</w:t>
      </w:r>
    </w:p>
    <w:p w:rsidR="00000000" w:rsidRDefault="007A5112">
      <w:bookmarkStart w:id="8136" w:name="sub_414271"/>
      <w:bookmarkEnd w:id="8135"/>
      <w:r>
        <w:t>1. Заявитель, являющийся автор</w:t>
      </w:r>
      <w:r>
        <w:t>ом селекционного достижения, при подаче заявки на выдачу патента на селекционное достижение может приложить к документам заявки заявление о том, что в случае выдачи патента он обязуется заключить договор об отчуждении патента на условиях, соответствующих у</w:t>
      </w:r>
      <w:r>
        <w:t>становившейся практике, с любым гражданином Российской Федерации или российским юридическим лицом, кто первым изъявил такое желание и уведомил об этом патентообладателя и федеральный орган исполнительной власти по селекционным достижениям. При наличии тако</w:t>
      </w:r>
      <w:r>
        <w:t xml:space="preserve">го заявления патентные пошлины, предусмотренные настоящим </w:t>
      </w:r>
      <w:hyperlink w:anchor="sub_41249" w:history="1">
        <w:r>
          <w:rPr>
            <w:rStyle w:val="a0"/>
          </w:rPr>
          <w:t>Кодексом</w:t>
        </w:r>
      </w:hyperlink>
      <w:r>
        <w:t>, в отношении заявки на выдачу патента на селекционное достижение и в отношении патента, выданного по такой заявке, с заявителя не взимаются.</w:t>
      </w:r>
    </w:p>
    <w:p w:rsidR="00000000" w:rsidRDefault="007A5112">
      <w:bookmarkStart w:id="8137" w:name="sub_4142712"/>
      <w:bookmarkEnd w:id="8136"/>
      <w:r>
        <w:t>Федеральный орган исполнительной власти по селекционным достижениям публикует в официальном бюллетене сведения об указанном заявлении.</w:t>
      </w:r>
    </w:p>
    <w:p w:rsidR="00000000" w:rsidRDefault="007A5112">
      <w:bookmarkStart w:id="8138" w:name="sub_414272"/>
      <w:bookmarkEnd w:id="8137"/>
      <w:r>
        <w:t xml:space="preserve">2. Лицо, заключившее с патентообладателем на основании его заявления, указанного в </w:t>
      </w:r>
      <w:hyperlink w:anchor="sub_414271" w:history="1">
        <w:r>
          <w:rPr>
            <w:rStyle w:val="a0"/>
          </w:rPr>
          <w:t>пункте 1</w:t>
        </w:r>
      </w:hyperlink>
      <w:r>
        <w:t xml:space="preserve"> настоящей статьи, договор об отчуждении патента, обязано уплатить все патентные пошлины, от уплаты которых был освобожден заявитель (патентообладатель). В дальнейшем патентные пошлины уплачиваются в установленном </w:t>
      </w:r>
      <w:hyperlink r:id="rId1102" w:history="1">
        <w:r>
          <w:rPr>
            <w:rStyle w:val="a0"/>
          </w:rPr>
          <w:t>порядке</w:t>
        </w:r>
      </w:hyperlink>
      <w:r>
        <w:t>.</w:t>
      </w:r>
    </w:p>
    <w:p w:rsidR="00000000" w:rsidRDefault="007A5112">
      <w:bookmarkStart w:id="8139" w:name="sub_4142722"/>
      <w:bookmarkEnd w:id="8138"/>
      <w:r>
        <w:t>Государственная регистрация перехода исключительного права к приобретателю по договору об отчуждении патента осуществляется в федеральном органе исполнительной власти по селекционны</w:t>
      </w:r>
      <w:r>
        <w:t>м достижениям при условии уплаты всех патентных пошлин, от уплаты которых был освобожден заявитель (патентообладатель).</w:t>
      </w:r>
    </w:p>
    <w:p w:rsidR="00000000" w:rsidRDefault="007A5112">
      <w:bookmarkStart w:id="8140" w:name="sub_414273"/>
      <w:bookmarkEnd w:id="8139"/>
      <w:r>
        <w:t>3. Если в течение двух лет со дня публикации сведений о выдаче патента, в отношении которого было сделано заявление</w:t>
      </w:r>
      <w:r>
        <w:t xml:space="preserve">, указанное в </w:t>
      </w:r>
      <w:hyperlink w:anchor="sub_414271" w:history="1">
        <w:r>
          <w:rPr>
            <w:rStyle w:val="a0"/>
          </w:rPr>
          <w:t>пункте 1</w:t>
        </w:r>
      </w:hyperlink>
      <w:r>
        <w:t xml:space="preserve"> настоящей статьи, в федеральный орган исполнительной власти по селекционным достижениям не поступило письменное уведомление о желании заключить договор об отчуждении патента, патентообладатель может подать</w:t>
      </w:r>
      <w:r>
        <w:t xml:space="preserve"> в указанный федеральный орган ходатайство об отзыве своего заявления. В этом случае предусмотренные настоящим Кодексом патентные пошлины, от уплаты которых заявитель (патентообладатель) был освобожден, подлежат уплате. В дальнейшем патентные пошлины уплач</w:t>
      </w:r>
      <w:r>
        <w:t xml:space="preserve">иваются в установленном </w:t>
      </w:r>
      <w:hyperlink r:id="rId1103" w:history="1">
        <w:r>
          <w:rPr>
            <w:rStyle w:val="a0"/>
          </w:rPr>
          <w:t>порядке</w:t>
        </w:r>
      </w:hyperlink>
      <w:r>
        <w:t>.</w:t>
      </w:r>
    </w:p>
    <w:bookmarkEnd w:id="8140"/>
    <w:p w:rsidR="00000000" w:rsidRDefault="007A5112">
      <w:r>
        <w:t>Федеральный орган исполнительной власти по селекционным достижениям публикует в официальном бюллетене сведения об отзыве указанного заявления.</w:t>
      </w:r>
    </w:p>
    <w:p w:rsidR="00000000" w:rsidRDefault="007A5112"/>
    <w:p w:rsidR="00000000" w:rsidRDefault="007A5112">
      <w:pPr>
        <w:pStyle w:val="a1"/>
      </w:pPr>
      <w:bookmarkStart w:id="8141" w:name="sub_41428"/>
      <w:r>
        <w:rPr>
          <w:rStyle w:val="a"/>
        </w:rPr>
        <w:t>Статья 1428.</w:t>
      </w:r>
      <w:r>
        <w:t xml:space="preserve"> Лицензионный договор о предоставлении права использования селекционного достижения</w:t>
      </w:r>
    </w:p>
    <w:bookmarkEnd w:id="8141"/>
    <w:p w:rsidR="00000000" w:rsidRDefault="007A5112">
      <w:r>
        <w:t>По лицензионному договору одна сторона - патентообладатель (лицензиар) предоставляет или обязуется предоставить другой стороне - пользователю (</w:t>
      </w:r>
      <w:r>
        <w:t>лицензиату) удостоверенное патентом право использования соответствующего селекционного достижения в установленных договором пределах.</w:t>
      </w:r>
    </w:p>
    <w:p w:rsidR="00000000" w:rsidRDefault="007A5112"/>
    <w:p w:rsidR="00000000" w:rsidRDefault="007A5112">
      <w:pPr>
        <w:pStyle w:val="a1"/>
      </w:pPr>
      <w:bookmarkStart w:id="8142" w:name="sub_41429"/>
      <w:r>
        <w:rPr>
          <w:rStyle w:val="a"/>
        </w:rPr>
        <w:t>Статья 1429.</w:t>
      </w:r>
      <w:r>
        <w:t xml:space="preserve"> Открытая лицензия на селекционное достижение</w:t>
      </w:r>
    </w:p>
    <w:p w:rsidR="00000000" w:rsidRDefault="007A5112">
      <w:bookmarkStart w:id="8143" w:name="sub_414291"/>
      <w:bookmarkEnd w:id="8142"/>
      <w:r>
        <w:t>1. Патентообладатель может подать в</w:t>
      </w:r>
      <w:r>
        <w:t xml:space="preserve"> федеральный орган исполнительной власти по селекционным достижениям заявление о возможности предоставления любому лицу права использования селекционного достижения (открытая лицензия).</w:t>
      </w:r>
    </w:p>
    <w:p w:rsidR="00000000" w:rsidRDefault="007A5112">
      <w:bookmarkStart w:id="8144" w:name="sub_4142912"/>
      <w:bookmarkEnd w:id="8143"/>
      <w:r>
        <w:t xml:space="preserve">В этом случае размер </w:t>
      </w:r>
      <w:hyperlink r:id="rId1104" w:history="1">
        <w:r>
          <w:rPr>
            <w:rStyle w:val="a0"/>
          </w:rPr>
          <w:t>пошлины</w:t>
        </w:r>
      </w:hyperlink>
      <w:r>
        <w:t xml:space="preserve"> за поддержание патента в силе уменьшается на пятьдесят процентов начиная с года, следующего за годом публикации федеральным органом исполнительной власти по селекционным достижениям в официальном бюллетене све</w:t>
      </w:r>
      <w:r>
        <w:t>дений об открытой лицензии.</w:t>
      </w:r>
    </w:p>
    <w:p w:rsidR="00000000" w:rsidRDefault="007A5112">
      <w:bookmarkStart w:id="8145" w:name="sub_4142913"/>
      <w:bookmarkEnd w:id="8144"/>
      <w:r>
        <w:t>Условия, на которых право использования селекционного достижения может быть предоставлено любому лицу, сообщаются в федеральный орган исполнительной власти по селекционным достижениям, который в официальном</w:t>
      </w:r>
      <w:r>
        <w:t xml:space="preserve"> бюллетене публикует за счет патентообладателя соответствующие сведения об открытой лицензии. Патентообладатель обязан заключить с лицом, изъявившим желание использовать указанное селекционное достижение, лицензионный договор на условиях простой (неисключи</w:t>
      </w:r>
      <w:r>
        <w:t>тельной) лицензии.</w:t>
      </w:r>
    </w:p>
    <w:p w:rsidR="00000000" w:rsidRDefault="007A5112">
      <w:bookmarkStart w:id="8146" w:name="sub_414292"/>
      <w:bookmarkEnd w:id="8145"/>
      <w:r>
        <w:t>2. По истечении двух лет со дня публикации федеральным органом исполнительной власти по селекционным достижениям в официальном бюллетене сведений об открытой лицензии патентообладатель вправе подать в указанный федер</w:t>
      </w:r>
      <w:r>
        <w:t>альный орган ходатайство об отзыве своего заявления об открытой лицензии.</w:t>
      </w:r>
    </w:p>
    <w:p w:rsidR="00000000" w:rsidRDefault="007A5112">
      <w:bookmarkStart w:id="8147" w:name="sub_4142922"/>
      <w:bookmarkEnd w:id="8146"/>
      <w:r>
        <w:t>Если до отзыва открытой лицензии никто не изъявил желание использовать селекционное достижение, патентообладатель обязан доплатить пошлину за поддержание патента</w:t>
      </w:r>
      <w:r>
        <w:t xml:space="preserve"> в силе за период, прошедший со дня публикации сведений об открытой лицензии, и в дальнейшем уплачивать ее в полном размере.</w:t>
      </w:r>
    </w:p>
    <w:p w:rsidR="00000000" w:rsidRDefault="007A5112">
      <w:bookmarkStart w:id="8148" w:name="sub_4142923"/>
      <w:bookmarkEnd w:id="8147"/>
      <w:r>
        <w:t>Если до отзыва открытой лицензии были заключены соответствующие лицензионные договоры на условиях открытой ли</w:t>
      </w:r>
      <w:r>
        <w:t>цензии, лицензиаты сохраняют свои права на весь срок действия этих договоров. В этом случае патентообладатель обязан уплачивать пошлину за поддержание патента в силе в полном размере со дня отзыва открытой лицензии.</w:t>
      </w:r>
    </w:p>
    <w:p w:rsidR="00000000" w:rsidRDefault="007A5112">
      <w:bookmarkStart w:id="8149" w:name="sub_4142924"/>
      <w:bookmarkEnd w:id="8148"/>
      <w:r>
        <w:t xml:space="preserve">Федеральный орган </w:t>
      </w:r>
      <w:r>
        <w:t>исполнительной власти по селекционным достижениям публикует в официальном бюллетене сведения об отзыве заявления об открытой лицензии.</w:t>
      </w:r>
    </w:p>
    <w:bookmarkEnd w:id="8149"/>
    <w:p w:rsidR="00000000" w:rsidRDefault="007A5112"/>
    <w:p w:rsidR="00000000" w:rsidRDefault="007A5112">
      <w:pPr>
        <w:pStyle w:val="Heading1"/>
      </w:pPr>
      <w:bookmarkStart w:id="8150" w:name="sub_40734"/>
      <w:r>
        <w:t>§ 4. Селекционное достижение, созданное, выведенное или выявленное в порядке выполнения служебного з</w:t>
      </w:r>
      <w:r>
        <w:t>адания или при выполнении работ по договору</w:t>
      </w:r>
    </w:p>
    <w:bookmarkEnd w:id="8150"/>
    <w:p w:rsidR="00000000" w:rsidRDefault="007A5112"/>
    <w:p w:rsidR="00000000" w:rsidRDefault="007A5112">
      <w:pPr>
        <w:pStyle w:val="a1"/>
      </w:pPr>
      <w:bookmarkStart w:id="8151" w:name="sub_41430"/>
      <w:r>
        <w:rPr>
          <w:rStyle w:val="a"/>
        </w:rPr>
        <w:t>Статья 1430.</w:t>
      </w:r>
      <w:r>
        <w:t xml:space="preserve"> Служебное селекционное достижение</w:t>
      </w:r>
    </w:p>
    <w:p w:rsidR="00000000" w:rsidRDefault="007A5112">
      <w:bookmarkStart w:id="8152" w:name="sub_414301"/>
      <w:bookmarkEnd w:id="8151"/>
      <w:r>
        <w:t>1. Селекционное достижение, созданное, выведенное или выявленное работником в порядке выполнения своих трудовых обязанностей ил</w:t>
      </w:r>
      <w:r>
        <w:t>и конкретного задания работодателя, признается служебным селекционным достижением.</w:t>
      </w:r>
    </w:p>
    <w:p w:rsidR="00000000" w:rsidRDefault="007A5112">
      <w:bookmarkStart w:id="8153" w:name="sub_414302"/>
      <w:bookmarkEnd w:id="8152"/>
      <w:r>
        <w:t>2. Право авторства на служебное селекционное достижение принадлежит работнику (автору).</w:t>
      </w:r>
    </w:p>
    <w:p w:rsidR="00000000" w:rsidRDefault="007A5112">
      <w:bookmarkStart w:id="8154" w:name="sub_414303"/>
      <w:bookmarkEnd w:id="8153"/>
      <w:r>
        <w:t>3. Исключительное право на служебное селекцио</w:t>
      </w:r>
      <w:r>
        <w:t>нное достижение и право на получение патента принадлежат работодателю, если трудовым или гражданско-правовым договором между работником и работодателем не предусмотрено иное.</w:t>
      </w:r>
    </w:p>
    <w:p w:rsidR="00000000" w:rsidRDefault="007A5112">
      <w:bookmarkStart w:id="8155" w:name="sub_414304"/>
      <w:bookmarkEnd w:id="8154"/>
      <w:r>
        <w:t>4. В случае отсутствия в договоре между работ</w:t>
      </w:r>
      <w:r>
        <w:t>одателем и работником соглашения об ином (</w:t>
      </w:r>
      <w:hyperlink w:anchor="sub_414303" w:history="1">
        <w:r>
          <w:rPr>
            <w:rStyle w:val="a0"/>
          </w:rPr>
          <w:t>пункт 3</w:t>
        </w:r>
      </w:hyperlink>
      <w:r>
        <w:t xml:space="preserve"> настоящей статьи) работник должен письменно уведомить работодателя о создании, выведении или выявлении в порядке выполнения своих трудовых обязанностей или конкретного задания работодателя результата, в отношении которого возможно предоставление правовой </w:t>
      </w:r>
      <w:r>
        <w:t>охраны в качестве селекционного достижения.</w:t>
      </w:r>
    </w:p>
    <w:p w:rsidR="00000000" w:rsidRDefault="007A5112">
      <w:bookmarkStart w:id="8156" w:name="sub_4143042"/>
      <w:bookmarkEnd w:id="8155"/>
      <w:r>
        <w:t>Если работодатель в течение четырех месяцев со дня уведомления его работником о созданном, выведенном или выявленном им результате, в отношении которого возможно предоставление правовой охран</w:t>
      </w:r>
      <w:r>
        <w:t xml:space="preserve">ы в качестве селекционного достижения, не </w:t>
      </w:r>
      <w:hyperlink r:id="rId1105" w:history="1">
        <w:r>
          <w:rPr>
            <w:rStyle w:val="a0"/>
          </w:rPr>
          <w:t>подаст</w:t>
        </w:r>
      </w:hyperlink>
      <w:r>
        <w:t xml:space="preserve"> заявку на выдачу патента на это селекционное достижение в федеральный орган исполнительной власти по селекционным достижениям, не передаст право</w:t>
      </w:r>
      <w:r>
        <w:t xml:space="preserve"> на получение патента на служебное селекционное достижение другому лицу или не сообщит работнику о сохранении информации о соответствующем результате в тайне, право на получение патента на такое селекционное достижение возвращается работнику. В этом случае</w:t>
      </w:r>
      <w:r>
        <w:t xml:space="preserve"> работодатель в течение срока действия патента имеет право на использование служебного селекционного достижения в собственном производстве на условиях простой (неисключительной) лицензии с выплатой патентообладателю компенсации, размер, условия и порядок в</w:t>
      </w:r>
      <w:r>
        <w:t>ыплаты которой определяются договором между работником и работодателем, а в случае спора - судом.</w:t>
      </w:r>
    </w:p>
    <w:p w:rsidR="00000000" w:rsidRDefault="007A5112">
      <w:bookmarkStart w:id="8157" w:name="sub_414305"/>
      <w:bookmarkEnd w:id="8156"/>
      <w:r>
        <w:t>5. Работник имеет право на получение от работодателя вознаграждения за использование созданного, выведенного или выявленного служебного с</w:t>
      </w:r>
      <w:r>
        <w:t>елекционного достижения в размере и на условиях, которые определяются соглашением между ними, но не менее чем в размере, составляющем два процента от суммы ежегодного дохода от использования селекционного достижения, включая доход от предоставления лицензи</w:t>
      </w:r>
      <w:r>
        <w:t>й. Спор о размере, порядке или об условиях выплаты работодателем вознаграждения в связи с использованием служебного селекционного достижения разрешается судом.</w:t>
      </w:r>
    </w:p>
    <w:p w:rsidR="00000000" w:rsidRDefault="007A5112">
      <w:bookmarkStart w:id="8158" w:name="sub_4143052"/>
      <w:bookmarkEnd w:id="8157"/>
      <w:r>
        <w:t>Вознаграждение выплачивается работнику в течение шести месяцев после истече</w:t>
      </w:r>
      <w:r>
        <w:t>ния каждого года, в котором использовалось селекционное достижение.</w:t>
      </w:r>
    </w:p>
    <w:p w:rsidR="00000000" w:rsidRDefault="007A5112">
      <w:bookmarkStart w:id="8159" w:name="sub_4143053"/>
      <w:bookmarkEnd w:id="8158"/>
      <w:r>
        <w:t>Право на вознаграждение за служебное селекционное достижение неотчуждаемо, но переходит к наследникам автора на оставшийся срок действия исключительного права.</w:t>
      </w:r>
    </w:p>
    <w:p w:rsidR="00000000" w:rsidRDefault="007A5112">
      <w:bookmarkStart w:id="8160" w:name="sub_414306"/>
      <w:bookmarkEnd w:id="8159"/>
      <w:r>
        <w:t>6. Селекционное достижение, созданное, выведенное или выявленное работником с использованием денежных, технических или иных материальных средств работодателя, но не в порядке выполнения своих трудовых обязанностей или конкретного задания раб</w:t>
      </w:r>
      <w:r>
        <w:t>отодателя, не является служебным. Право на получение патента на селекционное достижение и исключительное право на такое селекционное достижение принадлежат работнику. В этом случае работодатель имеет право по своему выбору потребовать предоставления ему бе</w:t>
      </w:r>
      <w:r>
        <w:t>звозмездной простой (неисключительной) лицензии на использование селекционного достижения для собственных нужд на весь срок действия исключительного права на селекционное достижение либо возмещения расходов, понесенных им в связи с созданием, выведением ил</w:t>
      </w:r>
      <w:r>
        <w:t>и выявлением такого селекционного достижения.</w:t>
      </w:r>
    </w:p>
    <w:bookmarkEnd w:id="8160"/>
    <w:p w:rsidR="00000000" w:rsidRDefault="007A5112"/>
    <w:p w:rsidR="00000000" w:rsidRDefault="007A5112">
      <w:pPr>
        <w:pStyle w:val="a1"/>
      </w:pPr>
      <w:bookmarkStart w:id="8161" w:name="sub_41431"/>
      <w:r>
        <w:rPr>
          <w:rStyle w:val="a"/>
        </w:rPr>
        <w:t>Статья 1431.</w:t>
      </w:r>
      <w:r>
        <w:t xml:space="preserve"> Селекционные достижения, созданные, выведенные или выявленные по заказу</w:t>
      </w:r>
    </w:p>
    <w:p w:rsidR="00000000" w:rsidRDefault="007A5112">
      <w:bookmarkStart w:id="8162" w:name="sub_414311"/>
      <w:bookmarkEnd w:id="8161"/>
      <w:r>
        <w:t>1. Право на получение патента и исключительное право на селекционное достижение, созда</w:t>
      </w:r>
      <w:r>
        <w:t>нное, выведенное или выявленное по договору, предметом которого было создание, выведение или выявление селекционного достижения (по заказу), принадлежат заказчику, если договором между подрядчиком (исполнителем) и заказчиком не предусмотрено иное.</w:t>
      </w:r>
    </w:p>
    <w:p w:rsidR="00000000" w:rsidRDefault="007A5112">
      <w:bookmarkStart w:id="8163" w:name="sub_414312"/>
      <w:bookmarkEnd w:id="8162"/>
      <w:r>
        <w:t xml:space="preserve">2. В случае, когда право на получение патента на селекционное достижение и исключительное право на селекционное достижение в соответствии с </w:t>
      </w:r>
      <w:hyperlink w:anchor="sub_414311" w:history="1">
        <w:r>
          <w:rPr>
            <w:rStyle w:val="a0"/>
          </w:rPr>
          <w:t>пунктом 1</w:t>
        </w:r>
      </w:hyperlink>
      <w:r>
        <w:t xml:space="preserve"> настоящей статьи принадлежат заказчику, подрядчик (исполнитель) вп</w:t>
      </w:r>
      <w:r>
        <w:t>раве, поскольку договором не предусмотрено иное, использовать селекционное достижение для собственных нужд на условиях безвозмездной простой (неисключительной) лицензии в течение всего срока действия патента.</w:t>
      </w:r>
    </w:p>
    <w:p w:rsidR="00000000" w:rsidRDefault="007A5112">
      <w:bookmarkStart w:id="8164" w:name="sub_414313"/>
      <w:bookmarkEnd w:id="8163"/>
      <w:r>
        <w:t>3. Если в соответствии с до</w:t>
      </w:r>
      <w:r>
        <w:t>говором между подрядчиком (исполнителем) и заказчиком право на получение патента на селекционное достижение и исключительное право на селекционное достижение принадлежат подрядчику (исполнителю), заказчик вправе использовать селекционное достижение в целях</w:t>
      </w:r>
      <w:r>
        <w:t>, для достижения которых был заключен соответствующий договор, на условиях безвозмездной простой (неисключительной) лицензии в течение всего срока действия патента.</w:t>
      </w:r>
    </w:p>
    <w:p w:rsidR="00000000" w:rsidRDefault="007A5112">
      <w:bookmarkStart w:id="8165" w:name="sub_414314"/>
      <w:bookmarkEnd w:id="8164"/>
      <w:r>
        <w:t xml:space="preserve">4. Автору указанного в </w:t>
      </w:r>
      <w:hyperlink w:anchor="sub_414311" w:history="1">
        <w:r>
          <w:rPr>
            <w:rStyle w:val="a0"/>
          </w:rPr>
          <w:t>пункте 1</w:t>
        </w:r>
      </w:hyperlink>
      <w:r>
        <w:t xml:space="preserve"> настоящей с</w:t>
      </w:r>
      <w:r>
        <w:t xml:space="preserve">татьи селекционного достижения, не являющемуся патентообладателем, выплачивается вознаграждение в соответствии с </w:t>
      </w:r>
      <w:hyperlink w:anchor="sub_414305" w:history="1">
        <w:r>
          <w:rPr>
            <w:rStyle w:val="a0"/>
          </w:rPr>
          <w:t>пунктом 5 статьи 1430</w:t>
        </w:r>
      </w:hyperlink>
      <w:r>
        <w:t xml:space="preserve"> настоящего Кодекса.</w:t>
      </w:r>
    </w:p>
    <w:bookmarkEnd w:id="8165"/>
    <w:p w:rsidR="00000000" w:rsidRDefault="007A5112"/>
    <w:p w:rsidR="00000000" w:rsidRDefault="007A5112">
      <w:pPr>
        <w:pStyle w:val="a1"/>
      </w:pPr>
      <w:bookmarkStart w:id="8166" w:name="sub_41432"/>
      <w:r>
        <w:rPr>
          <w:rStyle w:val="a"/>
        </w:rPr>
        <w:t>Статья 1432.</w:t>
      </w:r>
      <w:r>
        <w:t xml:space="preserve"> Селекционные достижения, созданные, выве</w:t>
      </w:r>
      <w:r>
        <w:t>денные или выявленные при выполнении работ по государственному или муниципальному контракту</w:t>
      </w:r>
    </w:p>
    <w:bookmarkEnd w:id="8166"/>
    <w:p w:rsidR="00000000" w:rsidRDefault="007A5112">
      <w:r>
        <w:t>К селекционным достижениям, созданным, выведенным или выявленным при выполнении работ по государственному или муниципальному контракту, соответственно прим</w:t>
      </w:r>
      <w:r>
        <w:t xml:space="preserve">еняются правила </w:t>
      </w:r>
      <w:hyperlink w:anchor="sub_41373" w:history="1">
        <w:r>
          <w:rPr>
            <w:rStyle w:val="a0"/>
          </w:rPr>
          <w:t>статьи 1373</w:t>
        </w:r>
      </w:hyperlink>
      <w:r>
        <w:t xml:space="preserve"> настоящего Кодекса.</w:t>
      </w:r>
    </w:p>
    <w:p w:rsidR="00000000" w:rsidRDefault="007A5112"/>
    <w:p w:rsidR="00000000" w:rsidRDefault="007A5112">
      <w:pPr>
        <w:pStyle w:val="Heading1"/>
      </w:pPr>
      <w:bookmarkStart w:id="8167" w:name="sub_40735"/>
      <w:r>
        <w:t>§ 5. Получение патента на селекционное достижение.</w:t>
      </w:r>
      <w:r>
        <w:br/>
        <w:t>Прекращение действия патента на селекционное достижение</w:t>
      </w:r>
    </w:p>
    <w:bookmarkEnd w:id="8167"/>
    <w:p w:rsidR="00000000" w:rsidRDefault="007A5112"/>
    <w:p w:rsidR="00000000" w:rsidRDefault="007A5112">
      <w:pPr>
        <w:pStyle w:val="a1"/>
      </w:pPr>
      <w:bookmarkStart w:id="8168" w:name="sub_41433"/>
      <w:r>
        <w:rPr>
          <w:rStyle w:val="a"/>
        </w:rPr>
        <w:t>Статья 1433.</w:t>
      </w:r>
      <w:r>
        <w:t xml:space="preserve"> Заявка на выдачу патента на селе</w:t>
      </w:r>
      <w:r>
        <w:t>кционное достижение</w:t>
      </w:r>
    </w:p>
    <w:p w:rsidR="00000000" w:rsidRDefault="007A5112">
      <w:bookmarkStart w:id="8169" w:name="sub_414331"/>
      <w:bookmarkEnd w:id="8168"/>
      <w:r>
        <w:t>1. Заявка на выдачу патента на селекционное достижение (заявка на выдачу патента) подается в федеральный орган исполнительной власти по селекционным достижениям лицом, обладающим правом на получение патента в соответс</w:t>
      </w:r>
      <w:r>
        <w:t>твии с настоящим Кодексом (заявителем).</w:t>
      </w:r>
    </w:p>
    <w:p w:rsidR="00000000" w:rsidRDefault="007A5112">
      <w:bookmarkStart w:id="8170" w:name="sub_414332"/>
      <w:bookmarkEnd w:id="8169"/>
      <w:r>
        <w:t>2. Заявка на выдачу патента должна содержать:</w:t>
      </w:r>
    </w:p>
    <w:p w:rsidR="00000000" w:rsidRDefault="007A5112">
      <w:bookmarkStart w:id="8171" w:name="sub_4143321"/>
      <w:bookmarkEnd w:id="8170"/>
      <w:r>
        <w:t xml:space="preserve">1) </w:t>
      </w:r>
      <w:hyperlink r:id="rId1106" w:history="1">
        <w:r>
          <w:rPr>
            <w:rStyle w:val="a0"/>
          </w:rPr>
          <w:t>заявление</w:t>
        </w:r>
      </w:hyperlink>
      <w:r>
        <w:t xml:space="preserve"> о выдаче патента с указанием автора селекционного </w:t>
      </w:r>
      <w:r>
        <w:t>достижения и лица, на имя которого испрашивается патент, а также места жительства или места нахождения каждого из них;</w:t>
      </w:r>
    </w:p>
    <w:p w:rsidR="00000000" w:rsidRDefault="007A5112">
      <w:bookmarkStart w:id="8172" w:name="sub_4143322"/>
      <w:bookmarkEnd w:id="8171"/>
      <w:r>
        <w:t xml:space="preserve">2) </w:t>
      </w:r>
      <w:hyperlink r:id="rId1107" w:history="1">
        <w:r>
          <w:rPr>
            <w:rStyle w:val="a0"/>
          </w:rPr>
          <w:t>анкету</w:t>
        </w:r>
      </w:hyperlink>
      <w:r>
        <w:t xml:space="preserve"> селекционного достижения;</w:t>
      </w:r>
    </w:p>
    <w:p w:rsidR="00000000" w:rsidRDefault="007A5112">
      <w:bookmarkStart w:id="8173" w:name="sub_4143323"/>
      <w:bookmarkEnd w:id="8172"/>
      <w:r>
        <w:t xml:space="preserve">3) </w:t>
      </w:r>
      <w:hyperlink r:id="rId1108" w:history="1">
        <w:r>
          <w:rPr>
            <w:rStyle w:val="a0"/>
          </w:rPr>
          <w:t>утратил силу</w:t>
        </w:r>
      </w:hyperlink>
      <w:r>
        <w:t xml:space="preserve"> с 1 октября 2014 г.</w:t>
      </w:r>
    </w:p>
    <w:p w:rsidR="00000000" w:rsidRDefault="007A5112">
      <w:bookmarkStart w:id="8174" w:name="sub_414333"/>
      <w:bookmarkEnd w:id="8173"/>
      <w:r>
        <w:t xml:space="preserve">3. </w:t>
      </w:r>
      <w:hyperlink r:id="rId1109" w:history="1">
        <w:r>
          <w:rPr>
            <w:rStyle w:val="a0"/>
          </w:rPr>
          <w:t>Требования</w:t>
        </w:r>
      </w:hyperlink>
      <w:r>
        <w:t xml:space="preserve"> к документам заявки на выдачу патента устанавл</w:t>
      </w:r>
      <w:r>
        <w:t>иваются на основании настоящего Кодекса федеральным органом исполнительной власти, осуществляющим нормативно-правовое регулирование в сфере сельского хозяйства.</w:t>
      </w:r>
    </w:p>
    <w:p w:rsidR="00000000" w:rsidRDefault="007A5112">
      <w:bookmarkStart w:id="8175" w:name="sub_414334"/>
      <w:bookmarkEnd w:id="8174"/>
      <w:r>
        <w:t>4. Заявка на выдачу патента должна относиться к одному селекционному достиж</w:t>
      </w:r>
      <w:r>
        <w:t>ению.</w:t>
      </w:r>
    </w:p>
    <w:p w:rsidR="00000000" w:rsidRDefault="007A5112">
      <w:bookmarkStart w:id="8176" w:name="sub_414335"/>
      <w:bookmarkEnd w:id="8175"/>
      <w:r>
        <w:t xml:space="preserve">5. Документы, указанные в </w:t>
      </w:r>
      <w:hyperlink w:anchor="sub_414332" w:history="1">
        <w:r>
          <w:rPr>
            <w:rStyle w:val="a0"/>
          </w:rPr>
          <w:t>пункте 2</w:t>
        </w:r>
      </w:hyperlink>
      <w:r>
        <w:t xml:space="preserve"> настоящей статьи, представляются на русском или другом языке. Если документы представлены на другом языке, к заявке на выдачу патента прилагается их перевод на русский</w:t>
      </w:r>
      <w:r>
        <w:t xml:space="preserve"> язык.</w:t>
      </w:r>
    </w:p>
    <w:bookmarkEnd w:id="8176"/>
    <w:p w:rsidR="00000000" w:rsidRDefault="007A5112"/>
    <w:p w:rsidR="00000000" w:rsidRDefault="007A5112">
      <w:pPr>
        <w:pStyle w:val="a1"/>
      </w:pPr>
      <w:bookmarkStart w:id="8177" w:name="sub_41434"/>
      <w:r>
        <w:rPr>
          <w:rStyle w:val="a"/>
        </w:rPr>
        <w:t>Статья 1434.</w:t>
      </w:r>
      <w:r>
        <w:t xml:space="preserve"> Приоритет селекционного достижения</w:t>
      </w:r>
    </w:p>
    <w:p w:rsidR="00000000" w:rsidRDefault="007A5112">
      <w:bookmarkStart w:id="8178" w:name="sub_414341"/>
      <w:bookmarkEnd w:id="8177"/>
      <w:r>
        <w:t>1. Приоритет селекционного достижения устанавливается по дате поступления в федеральный орган исполнительной власти по селекционным достижениям заявки на выдачу патента.</w:t>
      </w:r>
    </w:p>
    <w:p w:rsidR="00000000" w:rsidRDefault="007A5112">
      <w:bookmarkStart w:id="8179" w:name="sub_414342"/>
      <w:bookmarkEnd w:id="8178"/>
      <w:r>
        <w:t>2. Если в один и тот же день в федеральный орган исполнительной вл</w:t>
      </w:r>
      <w:r>
        <w:t xml:space="preserve">асти по селекционным достижениям поступают две или более заявки на выдачу патента на одно и то же селекционное достижение, приоритет устанавливается по более ранней дате отправки заявки. Если экспертизой установлено, что эти заявки имеют одну и ту же дату </w:t>
      </w:r>
      <w:r>
        <w:t>отправки, патент может быть выдан по заявке, имеющей более ранний регистрационный номер, присвоенный федеральным органом исполнительной власти по селекционным достижениям, при условии, что соглашением между заявителями не предусмотрено иное.</w:t>
      </w:r>
    </w:p>
    <w:p w:rsidR="00000000" w:rsidRDefault="007A5112">
      <w:bookmarkStart w:id="8180" w:name="sub_414343"/>
      <w:bookmarkEnd w:id="8179"/>
      <w:r>
        <w:t>3. Если заявке на выдачу патента, поступившей в федеральный орган исполнительной власти по селекционным достижениям, предшествовала заявка, поданная заявителем в иностранном государстве, с которым Российская Федерация заключила договор об охране селе</w:t>
      </w:r>
      <w:r>
        <w:t>кционных достижений, заявитель пользуется приоритетом первой заявки в течение двенадцати месяцев со дня ее подачи.</w:t>
      </w:r>
    </w:p>
    <w:p w:rsidR="00000000" w:rsidRDefault="007A5112">
      <w:bookmarkStart w:id="8181" w:name="sub_4143432"/>
      <w:bookmarkEnd w:id="8180"/>
      <w:r>
        <w:t>В заявке, направляемой в федеральный орган исполнительной власти по селекционным достижениям, заявитель должен указать д</w:t>
      </w:r>
      <w:r>
        <w:t>ату приоритета первой заявки. В течение шести месяцев со дня поступления заявки в федеральный орган исполнительной власти по селекционным достижениям заявитель обязан представить копию первой заявки, заверенную компетентным органом соответствующего иностра</w:t>
      </w:r>
      <w:r>
        <w:t>нного государства, и ее перевод на русский язык. При выполнении этих условий заявитель вправе не представлять дополнительную документацию и необходимый для испытания материал в течение трех лет со дня подачи первой заявки.</w:t>
      </w:r>
    </w:p>
    <w:bookmarkEnd w:id="8181"/>
    <w:p w:rsidR="00000000" w:rsidRDefault="007A5112"/>
    <w:p w:rsidR="00000000" w:rsidRDefault="007A5112">
      <w:pPr>
        <w:pStyle w:val="a1"/>
      </w:pPr>
      <w:bookmarkStart w:id="8182" w:name="sub_41435"/>
      <w:r>
        <w:rPr>
          <w:rStyle w:val="a"/>
        </w:rPr>
        <w:t>Статья 1435.</w:t>
      </w:r>
      <w:r>
        <w:t xml:space="preserve"> Предварительная экспертиза заявки на выдачу патента</w:t>
      </w:r>
    </w:p>
    <w:p w:rsidR="00000000" w:rsidRDefault="007A5112">
      <w:bookmarkStart w:id="8183" w:name="sub_414351"/>
      <w:bookmarkEnd w:id="8182"/>
      <w:r>
        <w:t xml:space="preserve">1. В ходе предварительной экспертизы заявки на выдачу патента устанавливается дата приоритета, проверяется наличие документов, предусмотренных </w:t>
      </w:r>
      <w:hyperlink w:anchor="sub_414332" w:history="1">
        <w:r>
          <w:rPr>
            <w:rStyle w:val="a0"/>
          </w:rPr>
          <w:t>пунктом 2 статьи</w:t>
        </w:r>
        <w:r>
          <w:rPr>
            <w:rStyle w:val="a0"/>
          </w:rPr>
          <w:t xml:space="preserve"> 1433</w:t>
        </w:r>
      </w:hyperlink>
      <w:r>
        <w:t xml:space="preserve"> настоящего Кодекса, и их соответствие установленным требованиям. Предварительная экспертиза заявки на выдачу патента проводится в течение месяца.</w:t>
      </w:r>
    </w:p>
    <w:p w:rsidR="00000000" w:rsidRDefault="007A5112">
      <w:bookmarkStart w:id="8184" w:name="sub_414352"/>
      <w:bookmarkEnd w:id="8183"/>
      <w:r>
        <w:t>2. В период проведения предварительной экспертизы заявитель вправе по собственной</w:t>
      </w:r>
      <w:r>
        <w:t xml:space="preserve"> инициативе дополнять, уточнять или исправлять документы заявки.</w:t>
      </w:r>
    </w:p>
    <w:bookmarkEnd w:id="8184"/>
    <w:p w:rsidR="00000000" w:rsidRDefault="007A5112">
      <w:r>
        <w:t>Федеральный орган исполнительной власти по селекционным достижениям может запросить отсутствующие или уточняющие документы, которые заявитель обязан представить в установленный срок</w:t>
      </w:r>
      <w:r>
        <w:t>.</w:t>
      </w:r>
    </w:p>
    <w:p w:rsidR="00000000" w:rsidRDefault="007A5112">
      <w:bookmarkStart w:id="8185" w:name="sub_4143523"/>
      <w:r>
        <w:t>Если документы, отсутствовавшие на дату поступления заявки, не были представлены в установленный срок, заявка не принимается к рассмотрению, о чем уведомляется заявитель.</w:t>
      </w:r>
    </w:p>
    <w:p w:rsidR="00000000" w:rsidRDefault="007A5112">
      <w:bookmarkStart w:id="8186" w:name="sub_414353"/>
      <w:bookmarkEnd w:id="8185"/>
      <w:r>
        <w:t>3. О положительном результате предварительной экспе</w:t>
      </w:r>
      <w:r>
        <w:t>ртизы и дате подачи заявки на выдачу патента федеральный орган исполнительной власти по селекционным достижениям уведомляет заявителя незамедлительно после завершения предварительной экспертизы.</w:t>
      </w:r>
    </w:p>
    <w:p w:rsidR="00000000" w:rsidRDefault="007A5112">
      <w:bookmarkStart w:id="8187" w:name="sub_4143532"/>
      <w:bookmarkEnd w:id="8186"/>
      <w:r>
        <w:t xml:space="preserve">Сведения о принятых заявках публикуются </w:t>
      </w:r>
      <w:r>
        <w:t>в официальном бюллетене указанного федерального органа.</w:t>
      </w:r>
    </w:p>
    <w:p w:rsidR="00000000" w:rsidRDefault="007A5112">
      <w:bookmarkStart w:id="8188" w:name="sub_414354"/>
      <w:bookmarkEnd w:id="8187"/>
      <w:r>
        <w:t>4. Если заявитель не согласен с решением федерального органа исполнительной власти по селекционным достижениям, принятым по результатам предварительной экспертизы заявки на выдачу</w:t>
      </w:r>
      <w:r>
        <w:t xml:space="preserve"> патента, он в течение трех месяцев со дня получения этого решения имеет право оспаривать его в судебном порядке.</w:t>
      </w:r>
    </w:p>
    <w:bookmarkEnd w:id="8188"/>
    <w:p w:rsidR="00000000" w:rsidRDefault="007A5112"/>
    <w:p w:rsidR="00000000" w:rsidRDefault="007A5112">
      <w:pPr>
        <w:pStyle w:val="a1"/>
      </w:pPr>
      <w:bookmarkStart w:id="8189" w:name="sub_41436"/>
      <w:r>
        <w:rPr>
          <w:rStyle w:val="a"/>
        </w:rPr>
        <w:t>Статья 1436.</w:t>
      </w:r>
      <w:r>
        <w:t xml:space="preserve"> Временная правовая охрана селекционного достижения</w:t>
      </w:r>
    </w:p>
    <w:p w:rsidR="00000000" w:rsidRDefault="007A5112">
      <w:bookmarkStart w:id="8190" w:name="sub_414361"/>
      <w:bookmarkEnd w:id="8189"/>
      <w:r>
        <w:t>1. Селекционному достижению, на которое</w:t>
      </w:r>
      <w:r>
        <w:t xml:space="preserve"> подана заявка в федеральный орган исполнительной власти по селекционным достижениям, со дня подачи заявки и до даты выдачи заявителю патента на селекционное достижение предоставляется временная правовая охрана.</w:t>
      </w:r>
    </w:p>
    <w:p w:rsidR="00000000" w:rsidRDefault="007A5112">
      <w:bookmarkStart w:id="8191" w:name="sub_414362"/>
      <w:bookmarkEnd w:id="8190"/>
      <w:r>
        <w:t>2. После получения патен</w:t>
      </w:r>
      <w:r>
        <w:t xml:space="preserve">та на селекционное достижение патентообладатель имеет право получить денежную компенсацию от лица, совершившего без разрешения заявителя в период временной правовой охраны селекционного достижения действия, указанные в </w:t>
      </w:r>
      <w:hyperlink w:anchor="sub_414213" w:history="1">
        <w:r>
          <w:rPr>
            <w:rStyle w:val="a0"/>
          </w:rPr>
          <w:t>пункте 3 ста</w:t>
        </w:r>
        <w:r>
          <w:rPr>
            <w:rStyle w:val="a0"/>
          </w:rPr>
          <w:t>тьи 1421</w:t>
        </w:r>
      </w:hyperlink>
      <w:r>
        <w:t xml:space="preserve"> настоящего Кодекса. Размер компенсации определяется по соглашению сторон, а в случае спора - судом.</w:t>
      </w:r>
    </w:p>
    <w:p w:rsidR="00000000" w:rsidRDefault="007A5112">
      <w:bookmarkStart w:id="8192" w:name="sub_414363"/>
      <w:bookmarkEnd w:id="8191"/>
      <w:r>
        <w:t>3. В период временной правовой охраны селекционного достижения заявителю разрешены продажа и иная передача семян, племенного</w:t>
      </w:r>
      <w:r>
        <w:t xml:space="preserve"> материала только для научных целей, а также в случаях, когда продажа и иная передача связаны с отчуждением права на получение патента на селекционное достижение или с производством семян, племенного материала по заказу заявителя в целях создания их запаса</w:t>
      </w:r>
      <w:r>
        <w:t>.</w:t>
      </w:r>
    </w:p>
    <w:p w:rsidR="00000000" w:rsidRDefault="007A5112">
      <w:bookmarkStart w:id="8193" w:name="sub_414364"/>
      <w:bookmarkEnd w:id="8192"/>
      <w:r>
        <w:t>4. Временная правовая охрана селекционного достижения считается ненаступившей, если заявка на выдачу патента не была принята к рассмотрению (</w:t>
      </w:r>
      <w:hyperlink w:anchor="sub_41435" w:history="1">
        <w:r>
          <w:rPr>
            <w:rStyle w:val="a0"/>
          </w:rPr>
          <w:t>статья 1435</w:t>
        </w:r>
      </w:hyperlink>
      <w:r>
        <w:t>) либо если по заявке принято решение об отказе в выдач</w:t>
      </w:r>
      <w:r>
        <w:t xml:space="preserve">е патента и возможность подачи возражения против этого решения, предусмотренная настоящим Кодексом, исчерпана, а также в случае нарушения заявителем требований </w:t>
      </w:r>
      <w:hyperlink w:anchor="sub_414363" w:history="1">
        <w:r>
          <w:rPr>
            <w:rStyle w:val="a0"/>
          </w:rPr>
          <w:t>пункта 3</w:t>
        </w:r>
      </w:hyperlink>
      <w:r>
        <w:t xml:space="preserve"> настоящей статьи.</w:t>
      </w:r>
    </w:p>
    <w:bookmarkEnd w:id="8193"/>
    <w:p w:rsidR="00000000" w:rsidRDefault="007A5112"/>
    <w:p w:rsidR="00000000" w:rsidRDefault="007A5112">
      <w:pPr>
        <w:pStyle w:val="a1"/>
      </w:pPr>
      <w:bookmarkStart w:id="8194" w:name="sub_41437"/>
      <w:r>
        <w:rPr>
          <w:rStyle w:val="a"/>
        </w:rPr>
        <w:t>Статья 1437.</w:t>
      </w:r>
      <w:r>
        <w:t xml:space="preserve"> Эксперти</w:t>
      </w:r>
      <w:r>
        <w:t>за селекционного достижения на новизну</w:t>
      </w:r>
    </w:p>
    <w:p w:rsidR="00000000" w:rsidRDefault="007A5112">
      <w:bookmarkStart w:id="8195" w:name="sub_414371"/>
      <w:bookmarkEnd w:id="8194"/>
      <w:r>
        <w:t>1. Любое заинтересованное лицо в течение шести месяцев со дня публикации сведений о заявке на выдачу патента может направить в федеральный орган исполнительной власти по селекционным достижениям ход</w:t>
      </w:r>
      <w:r>
        <w:t>атайство о проведении экспертизы заявленного селекционного достижения на новизну.</w:t>
      </w:r>
    </w:p>
    <w:p w:rsidR="00000000" w:rsidRDefault="007A5112">
      <w:bookmarkStart w:id="8196" w:name="sub_41437102"/>
      <w:bookmarkEnd w:id="8195"/>
      <w:r>
        <w:t>О поступлении такого ходатайства федеральный орган исполнительной власти по селекционным достижениям уведомляет заявителя с изложением существа ходатайс</w:t>
      </w:r>
      <w:r>
        <w:t>тва. Заявитель имеет право в течение трех месяцев со дня получения уведомления направить в федеральный орган исполнительной власти по селекционным достижениям мотивированное возражение против ходатайства.</w:t>
      </w:r>
    </w:p>
    <w:p w:rsidR="00000000" w:rsidRDefault="007A5112">
      <w:bookmarkStart w:id="8197" w:name="sub_414372"/>
      <w:bookmarkEnd w:id="8196"/>
      <w:r>
        <w:t>2. По имеющимся материалам фе</w:t>
      </w:r>
      <w:r>
        <w:t>деральный орган исполнительной власти по селекционным достижениям принимает решение и сообщает о нем заинтересованному лицу. Если селекционное достижение не соответствует критерию новизны, принимается решение об отказе в выдаче патента на селекционное дост</w:t>
      </w:r>
      <w:r>
        <w:t>ижение.</w:t>
      </w:r>
    </w:p>
    <w:bookmarkEnd w:id="8197"/>
    <w:p w:rsidR="00000000" w:rsidRDefault="007A5112"/>
    <w:p w:rsidR="00000000" w:rsidRDefault="007A5112">
      <w:pPr>
        <w:pStyle w:val="a1"/>
      </w:pPr>
      <w:bookmarkStart w:id="8198" w:name="sub_41438"/>
      <w:r>
        <w:rPr>
          <w:rStyle w:val="a"/>
        </w:rPr>
        <w:t>Статья 1438.</w:t>
      </w:r>
      <w:r>
        <w:t xml:space="preserve"> Испытания селекционного достижения на отличимость, однородность, стабильность</w:t>
      </w:r>
    </w:p>
    <w:p w:rsidR="00000000" w:rsidRDefault="007A5112">
      <w:bookmarkStart w:id="8199" w:name="sub_414381"/>
      <w:bookmarkEnd w:id="8198"/>
      <w:r>
        <w:t xml:space="preserve">1. Испытания селекционного достижения на отличимость, однородность и стабильность проводятся по </w:t>
      </w:r>
      <w:hyperlink r:id="rId1110" w:history="1">
        <w:r>
          <w:rPr>
            <w:rStyle w:val="a0"/>
          </w:rPr>
          <w:t>методикам</w:t>
        </w:r>
      </w:hyperlink>
      <w:r>
        <w:t xml:space="preserve"> и в </w:t>
      </w:r>
      <w:hyperlink r:id="rId1111" w:history="1">
        <w:r>
          <w:rPr>
            <w:rStyle w:val="a0"/>
          </w:rPr>
          <w:t>сроки</w:t>
        </w:r>
      </w:hyperlink>
      <w:r>
        <w:t>, которые устанавливаются федеральным органом исполнительной власти, осуществляющим нормативно-правовое регулирование в сфе</w:t>
      </w:r>
      <w:r>
        <w:t>ре сельского хозяйства.</w:t>
      </w:r>
    </w:p>
    <w:p w:rsidR="00000000" w:rsidRDefault="007A5112">
      <w:bookmarkStart w:id="8200" w:name="sub_4143812"/>
      <w:bookmarkEnd w:id="8199"/>
      <w:r>
        <w:t>Заявитель обязан предоставить для испытаний необходимое количество семян, племенного материала по адресу и в срок, которые указаны федеральным органом исполнительной власти по селекционным достижениям.</w:t>
      </w:r>
    </w:p>
    <w:p w:rsidR="00000000" w:rsidRDefault="007A5112">
      <w:bookmarkStart w:id="8201" w:name="sub_414382"/>
      <w:bookmarkEnd w:id="8200"/>
      <w:r>
        <w:t xml:space="preserve">2. Федеральный орган исполнительной власти по селекционным достижениям в целях, предусмотренных </w:t>
      </w:r>
      <w:hyperlink w:anchor="sub_414381" w:history="1">
        <w:r>
          <w:rPr>
            <w:rStyle w:val="a0"/>
          </w:rPr>
          <w:t>пунктом 1</w:t>
        </w:r>
      </w:hyperlink>
      <w:r>
        <w:t xml:space="preserve"> настоящей статьи, вправе использовать результаты испытаний, проведенных компетентными органами других</w:t>
      </w:r>
      <w:r>
        <w:t xml:space="preserve"> государств, с которыми заключены соответствующие договоры, результаты испытаний, проведенных другими российскими организациями по договору с указанным федеральным органом, а также данные, представленные заявителем.</w:t>
      </w:r>
    </w:p>
    <w:bookmarkEnd w:id="8201"/>
    <w:p w:rsidR="00000000" w:rsidRDefault="007A5112"/>
    <w:p w:rsidR="00000000" w:rsidRDefault="007A5112">
      <w:pPr>
        <w:pStyle w:val="a1"/>
      </w:pPr>
      <w:bookmarkStart w:id="8202" w:name="sub_41439"/>
      <w:r>
        <w:rPr>
          <w:rStyle w:val="a"/>
        </w:rPr>
        <w:t>Статья 1439.</w:t>
      </w:r>
      <w:r>
        <w:t xml:space="preserve"> Порядок</w:t>
      </w:r>
      <w:r>
        <w:t xml:space="preserve"> государственной регистрации селекционного достижения и выдача патента</w:t>
      </w:r>
    </w:p>
    <w:p w:rsidR="00000000" w:rsidRDefault="007A5112">
      <w:bookmarkStart w:id="8203" w:name="sub_414391"/>
      <w:bookmarkEnd w:id="8202"/>
      <w:r>
        <w:t>1. При соответствии селекционного достижения критериям охраноспособности (</w:t>
      </w:r>
      <w:hyperlink w:anchor="sub_414132" w:history="1">
        <w:r>
          <w:rPr>
            <w:rStyle w:val="a0"/>
          </w:rPr>
          <w:t>пункт 2 статьи 1413</w:t>
        </w:r>
      </w:hyperlink>
      <w:r>
        <w:t>) и при соответствии наименования селекционно</w:t>
      </w:r>
      <w:r>
        <w:t xml:space="preserve">го достижения требованиям </w:t>
      </w:r>
      <w:hyperlink w:anchor="sub_41419" w:history="1">
        <w:r>
          <w:rPr>
            <w:rStyle w:val="a0"/>
          </w:rPr>
          <w:t>статьи 1419</w:t>
        </w:r>
      </w:hyperlink>
      <w:r>
        <w:t xml:space="preserve"> настоящего Кодекса федеральный орган исполнительной власти по селекционным достижениям принимает решение о выдаче патента на селекционное достижение, а также составляет описание селекционного</w:t>
      </w:r>
      <w:r>
        <w:t xml:space="preserve"> достижения и вносит селекционное достижение в Государственный реестр охраняемых селекционных достижений.</w:t>
      </w:r>
    </w:p>
    <w:p w:rsidR="00000000" w:rsidRDefault="007A5112">
      <w:bookmarkStart w:id="8204" w:name="sub_414392"/>
      <w:bookmarkEnd w:id="8203"/>
      <w:r>
        <w:t>2. В Государственный реестр охраняемых селекционных достижений вносятся следующие сведения:</w:t>
      </w:r>
    </w:p>
    <w:p w:rsidR="00000000" w:rsidRDefault="007A5112">
      <w:bookmarkStart w:id="8205" w:name="sub_4143921"/>
      <w:bookmarkEnd w:id="8204"/>
      <w:r>
        <w:t>1) род, вид расте</w:t>
      </w:r>
      <w:r>
        <w:t>ния, животного;</w:t>
      </w:r>
    </w:p>
    <w:p w:rsidR="00000000" w:rsidRDefault="007A5112">
      <w:bookmarkStart w:id="8206" w:name="sub_4143922"/>
      <w:bookmarkEnd w:id="8205"/>
      <w:r>
        <w:t>2) наименование сорта растений, породы животных;</w:t>
      </w:r>
    </w:p>
    <w:p w:rsidR="00000000" w:rsidRDefault="007A5112">
      <w:bookmarkStart w:id="8207" w:name="sub_4143923"/>
      <w:bookmarkEnd w:id="8206"/>
      <w:r>
        <w:t>3) дата государственной регистрации селекционного достижения и регистрационный номер;</w:t>
      </w:r>
    </w:p>
    <w:p w:rsidR="00000000" w:rsidRDefault="007A5112">
      <w:bookmarkStart w:id="8208" w:name="sub_4143924"/>
      <w:bookmarkEnd w:id="8207"/>
      <w:r>
        <w:t>4) имя или наименование патентообладате</w:t>
      </w:r>
      <w:r>
        <w:t>ля и его место жительства или место нахождения;</w:t>
      </w:r>
    </w:p>
    <w:p w:rsidR="00000000" w:rsidRDefault="007A5112">
      <w:bookmarkStart w:id="8209" w:name="sub_4143925"/>
      <w:bookmarkEnd w:id="8208"/>
      <w:r>
        <w:t>5) имя автора селекционного достижения и его место жительства;</w:t>
      </w:r>
    </w:p>
    <w:p w:rsidR="00000000" w:rsidRDefault="007A5112">
      <w:bookmarkStart w:id="8210" w:name="sub_4143926"/>
      <w:bookmarkEnd w:id="8209"/>
      <w:r>
        <w:t>6) описание селекционного достижения;</w:t>
      </w:r>
    </w:p>
    <w:p w:rsidR="00000000" w:rsidRDefault="007A5112">
      <w:bookmarkStart w:id="8211" w:name="sub_4143927"/>
      <w:bookmarkEnd w:id="8210"/>
      <w:r>
        <w:t xml:space="preserve">7) факт передачи патента на селекционное </w:t>
      </w:r>
      <w:r>
        <w:t>достижение другому лицу с указанием его имени или наименования, места жительства или места нахождения;</w:t>
      </w:r>
    </w:p>
    <w:p w:rsidR="00000000" w:rsidRDefault="007A5112">
      <w:bookmarkStart w:id="8212" w:name="sub_4143928"/>
      <w:bookmarkEnd w:id="8211"/>
      <w:r>
        <w:t>8) сведения о заключенных лицензионных договорах;</w:t>
      </w:r>
    </w:p>
    <w:p w:rsidR="00000000" w:rsidRDefault="007A5112">
      <w:bookmarkStart w:id="8213" w:name="sub_4143929"/>
      <w:bookmarkEnd w:id="8212"/>
      <w:r>
        <w:t>9) дата окончания действия патента на селекционное достижен</w:t>
      </w:r>
      <w:r>
        <w:t>ие с указанием причины.</w:t>
      </w:r>
    </w:p>
    <w:p w:rsidR="00000000" w:rsidRDefault="007A5112">
      <w:bookmarkStart w:id="8214" w:name="sub_41439201"/>
      <w:bookmarkEnd w:id="8213"/>
      <w:r>
        <w:t>2.1. По заявлению правообладателя федеральный орган исполнительной власти по селекционным достижениям вносит изменения, относящиеся к сведениям о правообладателе и (или) об авторе селекционного достижения, в т</w:t>
      </w:r>
      <w:r>
        <w:t xml:space="preserve">ом числе к наименованию или имени правообладателя, его месту нахождения или месту жительства, имени автора селекционного достижения, адресу для переписки, а также изменения для исправления очевидных и технических ошибок в Государственный реестр охраняемых </w:t>
      </w:r>
      <w:r>
        <w:t>селекционных достижений и в патент на селекционное достижение.</w:t>
      </w:r>
    </w:p>
    <w:p w:rsidR="00000000" w:rsidRDefault="007A5112">
      <w:bookmarkStart w:id="8215" w:name="sub_414393"/>
      <w:bookmarkEnd w:id="8214"/>
      <w:r>
        <w:t>3. Патент на селекционное достижение выдается заявителю. Если в заявлении на выдачу патента указано несколько заявителей, патент выдается заявителю, указанному в заявлении</w:t>
      </w:r>
      <w:r>
        <w:t xml:space="preserve"> первым, и используется заявителями совместно по соглашению между ними.</w:t>
      </w:r>
    </w:p>
    <w:p w:rsidR="00000000" w:rsidRDefault="007A5112">
      <w:bookmarkStart w:id="8216" w:name="sub_414394"/>
      <w:bookmarkEnd w:id="8215"/>
      <w:r>
        <w:t xml:space="preserve">4. </w:t>
      </w:r>
      <w:hyperlink r:id="rId1112" w:history="1">
        <w:r>
          <w:rPr>
            <w:rStyle w:val="a0"/>
          </w:rPr>
          <w:t>Форма</w:t>
        </w:r>
      </w:hyperlink>
      <w:r>
        <w:t xml:space="preserve"> патента на селекционное достижение и </w:t>
      </w:r>
      <w:hyperlink r:id="rId1113" w:history="1">
        <w:r>
          <w:rPr>
            <w:rStyle w:val="a0"/>
          </w:rPr>
          <w:t>состав</w:t>
        </w:r>
      </w:hyperlink>
      <w:r>
        <w:t xml:space="preserve"> указываемых в нем сведений устанавливаются федеральным органом исполнительной власти по селекционным достижениям.</w:t>
      </w:r>
    </w:p>
    <w:bookmarkEnd w:id="8216"/>
    <w:p w:rsidR="00000000" w:rsidRDefault="007A5112"/>
    <w:p w:rsidR="00000000" w:rsidRDefault="007A5112">
      <w:pPr>
        <w:pStyle w:val="a1"/>
      </w:pPr>
      <w:bookmarkStart w:id="8217" w:name="sub_41440"/>
      <w:r>
        <w:rPr>
          <w:rStyle w:val="a"/>
        </w:rPr>
        <w:t>Статья 1440.</w:t>
      </w:r>
      <w:r>
        <w:t xml:space="preserve"> Сохранение селекционного достижения</w:t>
      </w:r>
    </w:p>
    <w:p w:rsidR="00000000" w:rsidRDefault="007A5112">
      <w:bookmarkStart w:id="8218" w:name="sub_414401"/>
      <w:bookmarkEnd w:id="8217"/>
      <w:r>
        <w:t>1. Патентообладатель обязан п</w:t>
      </w:r>
      <w:r>
        <w:t>оддерживать сорт растений или породу животных в течение срока действия патента на селекционное достижение таким образом, чтобы сохранялись признаки, указанные в описании сорта растений или породы животных, составленном на дату включения селекционного дости</w:t>
      </w:r>
      <w:r>
        <w:t>жения в Государственный реестр охраняемых селекционных достижений.</w:t>
      </w:r>
    </w:p>
    <w:p w:rsidR="00000000" w:rsidRDefault="007A5112">
      <w:bookmarkStart w:id="8219" w:name="sub_414402"/>
      <w:bookmarkEnd w:id="8218"/>
      <w:r>
        <w:t>2. Патентообладатель по запросу федерального органа исполнительной власти по селекционным достижениям обязан направлять за свой счет семена или племенной материал для пр</w:t>
      </w:r>
      <w:r>
        <w:t>оведения контрольных испытаний и предоставлять возможность проводить инспекцию на месте.</w:t>
      </w:r>
    </w:p>
    <w:bookmarkEnd w:id="8219"/>
    <w:p w:rsidR="00000000" w:rsidRDefault="007A5112"/>
    <w:p w:rsidR="00000000" w:rsidRDefault="007A5112">
      <w:pPr>
        <w:pStyle w:val="a1"/>
      </w:pPr>
      <w:bookmarkStart w:id="8220" w:name="sub_41441"/>
      <w:r>
        <w:rPr>
          <w:rStyle w:val="a"/>
        </w:rPr>
        <w:t>Статья 1441.</w:t>
      </w:r>
      <w:r>
        <w:t xml:space="preserve"> Признание патента на селекционное достижение недействительным</w:t>
      </w:r>
    </w:p>
    <w:p w:rsidR="00000000" w:rsidRDefault="007A5112">
      <w:bookmarkStart w:id="8221" w:name="sub_414411"/>
      <w:bookmarkEnd w:id="8220"/>
      <w:r>
        <w:t>1. Патент на селекционное достижение может быть призн</w:t>
      </w:r>
      <w:r>
        <w:t>ан недействительным в течение срока его действия, если будет установлено, что:</w:t>
      </w:r>
    </w:p>
    <w:p w:rsidR="00000000" w:rsidRDefault="007A5112">
      <w:bookmarkStart w:id="8222" w:name="sub_4144111"/>
      <w:bookmarkEnd w:id="8221"/>
      <w:r>
        <w:t>1) патент выдан на основании неподтвердившихся данных об однородности и о стабильности селекционного достижения, представленных заявителем;</w:t>
      </w:r>
    </w:p>
    <w:p w:rsidR="00000000" w:rsidRDefault="007A5112">
      <w:bookmarkStart w:id="8223" w:name="sub_4144112"/>
      <w:bookmarkEnd w:id="8222"/>
      <w:r>
        <w:t>2) на дату выдачи патента селекционное достижение не соответствовало критерию новизны или отличимости;</w:t>
      </w:r>
    </w:p>
    <w:p w:rsidR="00000000" w:rsidRDefault="007A5112">
      <w:bookmarkStart w:id="8224" w:name="sub_4144113"/>
      <w:bookmarkEnd w:id="8223"/>
      <w:r>
        <w:t>3) лицо, указанное в патенте в качестве патентообладателя, не имело законных оснований для получения патента.</w:t>
      </w:r>
    </w:p>
    <w:p w:rsidR="00000000" w:rsidRDefault="007A5112">
      <w:bookmarkStart w:id="8225" w:name="sub_414412"/>
      <w:bookmarkEnd w:id="8224"/>
      <w:r>
        <w:t xml:space="preserve">2. Выдача патента на селекционное достижение может быть оспорена любым лицом, которому стало известно о нарушениях, предусмотренных </w:t>
      </w:r>
      <w:hyperlink w:anchor="sub_414411" w:history="1">
        <w:r>
          <w:rPr>
            <w:rStyle w:val="a0"/>
          </w:rPr>
          <w:t>пунктом 1</w:t>
        </w:r>
      </w:hyperlink>
      <w:r>
        <w:t xml:space="preserve"> настоящей статьи, путем подачи заявления в федеральный орган исполнительной влас</w:t>
      </w:r>
      <w:r>
        <w:t>ти по селекционным достижениям.</w:t>
      </w:r>
    </w:p>
    <w:p w:rsidR="00000000" w:rsidRDefault="007A5112">
      <w:bookmarkStart w:id="8226" w:name="sub_41441202"/>
      <w:bookmarkEnd w:id="8225"/>
      <w:r>
        <w:t>Федеральный орган исполнительной власти по селекционным достижениям направляет копию указанного заявления патентообладателю, который в течение трех месяцев со дня направления ему такой копии может предс</w:t>
      </w:r>
      <w:r>
        <w:t>тавить мотивированное возражение.</w:t>
      </w:r>
    </w:p>
    <w:p w:rsidR="00000000" w:rsidRDefault="007A5112">
      <w:bookmarkStart w:id="8227" w:name="sub_41441203"/>
      <w:bookmarkEnd w:id="8226"/>
      <w:r>
        <w:t>Федеральный орган исполнительной власти по селекционным достижениям должен принять решение по указанному заявлению в течение шести месяцев со дня подачи указанного заявления, если не потребуется проведение дополнительных испытаний.</w:t>
      </w:r>
    </w:p>
    <w:p w:rsidR="00000000" w:rsidRDefault="007A5112">
      <w:bookmarkStart w:id="8228" w:name="sub_414413"/>
      <w:bookmarkEnd w:id="8227"/>
      <w:r>
        <w:t>3.</w:t>
      </w:r>
      <w:r>
        <w:t xml:space="preserve"> Патент на селекционное достижение, признанный недействительным, аннулируется со дня подачи заявки на выдачу патента. При этом лицензионные договоры, заключенные до принятия решения о недействительности патента, сохраняют свое действие в той мере, в какой </w:t>
      </w:r>
      <w:r>
        <w:t>они были исполнены к этому дню.</w:t>
      </w:r>
    </w:p>
    <w:p w:rsidR="00000000" w:rsidRDefault="007A5112">
      <w:bookmarkStart w:id="8229" w:name="sub_414414"/>
      <w:bookmarkEnd w:id="8228"/>
      <w:r>
        <w:t>4. Признание патента на селекционное достижение недействительным означает отмену решения федерального органа исполнительной власти по селекционным достижениям о выдаче патента (</w:t>
      </w:r>
      <w:hyperlink w:anchor="sub_41439" w:history="1">
        <w:r>
          <w:rPr>
            <w:rStyle w:val="a0"/>
          </w:rPr>
          <w:t>ста</w:t>
        </w:r>
        <w:r>
          <w:rPr>
            <w:rStyle w:val="a0"/>
          </w:rPr>
          <w:t>тья 1439</w:t>
        </w:r>
      </w:hyperlink>
      <w:r>
        <w:t>) и аннулирование соответствующей записи в Государственном реестре охраняемых селекционных достижений.</w:t>
      </w:r>
    </w:p>
    <w:bookmarkEnd w:id="8229"/>
    <w:p w:rsidR="00000000" w:rsidRDefault="007A5112"/>
    <w:p w:rsidR="00000000" w:rsidRDefault="007A5112">
      <w:pPr>
        <w:pStyle w:val="a1"/>
      </w:pPr>
      <w:bookmarkStart w:id="8230" w:name="sub_41442"/>
      <w:r>
        <w:rPr>
          <w:rStyle w:val="a"/>
        </w:rPr>
        <w:t>Статья 1442.</w:t>
      </w:r>
      <w:r>
        <w:t xml:space="preserve"> Досрочное прекращение действия патента на селекционное достижение</w:t>
      </w:r>
    </w:p>
    <w:bookmarkEnd w:id="8230"/>
    <w:p w:rsidR="00000000" w:rsidRDefault="007A5112">
      <w:r>
        <w:t>Действие патента на селекционное достижение прекращается досрочно в следующих случаях:</w:t>
      </w:r>
    </w:p>
    <w:p w:rsidR="00000000" w:rsidRDefault="007A5112">
      <w:bookmarkStart w:id="8231" w:name="sub_414421"/>
      <w:r>
        <w:t>1) селекционное достижение более не соответствует критериям однородности и стабильности;</w:t>
      </w:r>
    </w:p>
    <w:p w:rsidR="00000000" w:rsidRDefault="007A5112">
      <w:bookmarkStart w:id="8232" w:name="sub_414422"/>
      <w:bookmarkEnd w:id="8231"/>
      <w:r>
        <w:t>2) патентообладатель по просьбе федерального орган</w:t>
      </w:r>
      <w:r>
        <w:t>а исполнительной власти по селекционным достижениям в течение двенадцати месяцев не предоставил семена, племенной материал, не представил документы и информацию, которые необходимы для проверки сохранности селекционного достижения, или не предоставил возмо</w:t>
      </w:r>
      <w:r>
        <w:t>жность провести инспекцию селекционного достижения на месте в этих целях;</w:t>
      </w:r>
    </w:p>
    <w:p w:rsidR="00000000" w:rsidRDefault="007A5112">
      <w:bookmarkStart w:id="8233" w:name="sub_414423"/>
      <w:bookmarkEnd w:id="8232"/>
      <w:r>
        <w:t>3) патентообладатель подал в федеральный орган исполнительной власти по селекционным достижениям заявление о досрочном прекращении действия патента;</w:t>
      </w:r>
    </w:p>
    <w:p w:rsidR="00000000" w:rsidRDefault="007A5112">
      <w:bookmarkStart w:id="8234" w:name="sub_414424"/>
      <w:bookmarkEnd w:id="8233"/>
      <w:r>
        <w:t xml:space="preserve">4) патентообладатель не уплатил в установленный срок </w:t>
      </w:r>
      <w:hyperlink r:id="rId1114" w:history="1">
        <w:r>
          <w:rPr>
            <w:rStyle w:val="a0"/>
          </w:rPr>
          <w:t>пошлину</w:t>
        </w:r>
      </w:hyperlink>
      <w:r>
        <w:t xml:space="preserve"> за поддержание патента в силе.</w:t>
      </w:r>
    </w:p>
    <w:bookmarkEnd w:id="8234"/>
    <w:p w:rsidR="00000000" w:rsidRDefault="007A5112"/>
    <w:p w:rsidR="00000000" w:rsidRDefault="007A5112">
      <w:pPr>
        <w:pStyle w:val="a1"/>
      </w:pPr>
      <w:bookmarkStart w:id="8235" w:name="sub_41443"/>
      <w:r>
        <w:rPr>
          <w:rStyle w:val="a"/>
        </w:rPr>
        <w:t>Статья 1443.</w:t>
      </w:r>
      <w:r>
        <w:t xml:space="preserve"> Публикация сведений о селекционных достижениях</w:t>
      </w:r>
    </w:p>
    <w:p w:rsidR="00000000" w:rsidRDefault="007A5112">
      <w:bookmarkStart w:id="8236" w:name="sub_414431"/>
      <w:bookmarkEnd w:id="8235"/>
      <w:r>
        <w:t>1. Федеральный орган исполнительной власти по селекционным достижениям издает официальный бюллетень, в котором публикует сведения:</w:t>
      </w:r>
    </w:p>
    <w:p w:rsidR="00000000" w:rsidRDefault="007A5112">
      <w:bookmarkStart w:id="8237" w:name="sub_4144311"/>
      <w:bookmarkEnd w:id="8236"/>
      <w:r>
        <w:t>1) о поступивших заявках на выдачу патента с указанием даты приоритета селекционного достижения</w:t>
      </w:r>
      <w:r>
        <w:t>, имени или наименования заявителя, наименования селекционного достижения, а также имени автора селекционного достижения, если последний не отказался быть упомянутым в качестве такового;</w:t>
      </w:r>
    </w:p>
    <w:p w:rsidR="00000000" w:rsidRDefault="007A5112">
      <w:bookmarkStart w:id="8238" w:name="sub_4144312"/>
      <w:bookmarkEnd w:id="8237"/>
      <w:r>
        <w:t xml:space="preserve">2) о решениях, принимаемых по заявке на выдачу </w:t>
      </w:r>
      <w:r>
        <w:t>патента;</w:t>
      </w:r>
    </w:p>
    <w:p w:rsidR="00000000" w:rsidRDefault="007A5112">
      <w:bookmarkStart w:id="8239" w:name="sub_4144313"/>
      <w:bookmarkEnd w:id="8238"/>
      <w:r>
        <w:t>3) об изменениях в наименованиях селекционных достижений;</w:t>
      </w:r>
    </w:p>
    <w:p w:rsidR="00000000" w:rsidRDefault="007A5112">
      <w:bookmarkStart w:id="8240" w:name="sub_4144314"/>
      <w:bookmarkEnd w:id="8239"/>
      <w:r>
        <w:t>4) о признании патентов на селекционные достижения недействительными;</w:t>
      </w:r>
    </w:p>
    <w:p w:rsidR="00000000" w:rsidRDefault="007A5112">
      <w:bookmarkStart w:id="8241" w:name="sub_4144315"/>
      <w:bookmarkEnd w:id="8240"/>
      <w:r>
        <w:t>5) другие сведения, касающиеся охраны селекционных до</w:t>
      </w:r>
      <w:r>
        <w:t>стижений.</w:t>
      </w:r>
    </w:p>
    <w:p w:rsidR="00000000" w:rsidRDefault="007A5112">
      <w:bookmarkStart w:id="8242" w:name="sub_414432"/>
      <w:bookmarkEnd w:id="8241"/>
      <w:r>
        <w:t>2. После публикации сведений о поступившей заявке на выдачу патента на селекционное достижение и о решении, принимаемом по этой заявке, любое лицо вправе ознакомиться с материалами заявки.</w:t>
      </w:r>
    </w:p>
    <w:bookmarkEnd w:id="8242"/>
    <w:p w:rsidR="00000000" w:rsidRDefault="007A5112"/>
    <w:p w:rsidR="00000000" w:rsidRDefault="007A5112">
      <w:pPr>
        <w:pStyle w:val="a1"/>
      </w:pPr>
      <w:bookmarkStart w:id="8243" w:name="sub_41444"/>
      <w:r>
        <w:rPr>
          <w:rStyle w:val="a"/>
        </w:rPr>
        <w:t>Статья 1444.</w:t>
      </w:r>
      <w:r>
        <w:t xml:space="preserve"> Исп</w:t>
      </w:r>
      <w:r>
        <w:t>ользование селекционных достижений</w:t>
      </w:r>
    </w:p>
    <w:p w:rsidR="00000000" w:rsidRDefault="007A5112">
      <w:bookmarkStart w:id="8244" w:name="sub_414441"/>
      <w:bookmarkEnd w:id="8243"/>
      <w:r>
        <w:t>1. Реализуемые в Российской Федерации семена и племенной материал должны быть снабжены документом, удостоверяющим их сортовую, породную принадлежность и происхождение.</w:t>
      </w:r>
    </w:p>
    <w:p w:rsidR="00000000" w:rsidRDefault="007A5112">
      <w:bookmarkStart w:id="8245" w:name="sub_414442"/>
      <w:bookmarkEnd w:id="8244"/>
      <w:r>
        <w:t>2. На селекцио</w:t>
      </w:r>
      <w:r>
        <w:t xml:space="preserve">нные достижения, включенные в Государственный реестр охраняемых селекционных достижений, документ, указанный в </w:t>
      </w:r>
      <w:hyperlink w:anchor="sub_414441" w:history="1">
        <w:r>
          <w:rPr>
            <w:rStyle w:val="a0"/>
          </w:rPr>
          <w:t>пункте 1</w:t>
        </w:r>
      </w:hyperlink>
      <w:r>
        <w:t xml:space="preserve"> настоящей статьи, выдается только патентообладателем и лицензиатом.</w:t>
      </w:r>
    </w:p>
    <w:bookmarkEnd w:id="8245"/>
    <w:p w:rsidR="00000000" w:rsidRDefault="007A5112"/>
    <w:p w:rsidR="00000000" w:rsidRDefault="007A5112">
      <w:pPr>
        <w:pStyle w:val="a1"/>
      </w:pPr>
      <w:bookmarkStart w:id="8246" w:name="sub_41445"/>
      <w:r>
        <w:rPr>
          <w:rStyle w:val="a"/>
        </w:rPr>
        <w:t>Статья 1445.</w:t>
      </w:r>
      <w:r>
        <w:t xml:space="preserve"> Патенто</w:t>
      </w:r>
      <w:r>
        <w:t>вание селекционного достижения в иностранных государствах</w:t>
      </w:r>
    </w:p>
    <w:bookmarkEnd w:id="8246"/>
    <w:p w:rsidR="00000000" w:rsidRDefault="007A5112">
      <w:r>
        <w:t>Заявка на выдачу патента на селекционное достижение может быть подана в иностранном государстве. Расходы, связанные с охраной селекционного достижения за пределами Российской Федерации, нес</w:t>
      </w:r>
      <w:r>
        <w:t>ет заявитель.</w:t>
      </w:r>
    </w:p>
    <w:p w:rsidR="00000000" w:rsidRDefault="007A5112"/>
    <w:p w:rsidR="00000000" w:rsidRDefault="007A5112">
      <w:pPr>
        <w:pStyle w:val="Heading1"/>
      </w:pPr>
      <w:bookmarkStart w:id="8247" w:name="sub_40736"/>
      <w:r>
        <w:t>§ 6. Защита прав авторов селекционных достижений и иных патентообладателей</w:t>
      </w:r>
    </w:p>
    <w:p w:rsidR="00000000" w:rsidRDefault="007A5112">
      <w:pPr>
        <w:pStyle w:val="a1"/>
      </w:pPr>
      <w:bookmarkStart w:id="8248" w:name="sub_41446"/>
      <w:bookmarkEnd w:id="8247"/>
      <w:r>
        <w:rPr>
          <w:rStyle w:val="a"/>
        </w:rPr>
        <w:t>Статья 1446.</w:t>
      </w:r>
      <w:r>
        <w:t xml:space="preserve"> Нарушение прав автора селекционного достижения или иного патентообладателя</w:t>
      </w:r>
    </w:p>
    <w:bookmarkEnd w:id="8248"/>
    <w:p w:rsidR="00000000" w:rsidRDefault="007A5112">
      <w:r>
        <w:t>Нарушением прав автора селекционного достижения и иного патентообладателя является, в частности:</w:t>
      </w:r>
    </w:p>
    <w:p w:rsidR="00000000" w:rsidRDefault="007A5112">
      <w:bookmarkStart w:id="8249" w:name="sub_414461"/>
      <w:r>
        <w:t xml:space="preserve">1) использование селекционного достижения с нарушением требований </w:t>
      </w:r>
      <w:hyperlink w:anchor="sub_414213" w:history="1">
        <w:r>
          <w:rPr>
            <w:rStyle w:val="a0"/>
          </w:rPr>
          <w:t>пункта 3 статьи 1421</w:t>
        </w:r>
      </w:hyperlink>
      <w:r>
        <w:t xml:space="preserve"> настоящего Кодекса;</w:t>
      </w:r>
    </w:p>
    <w:p w:rsidR="00000000" w:rsidRDefault="007A5112">
      <w:bookmarkStart w:id="8250" w:name="sub_414462"/>
      <w:bookmarkEnd w:id="8249"/>
      <w:r>
        <w:t>2) присвоение произведенным и (или) продаваемым семенам, племенному материалу наименования, которое отличается от наименования соответствующего зарегистрированного селекционного достижения;</w:t>
      </w:r>
    </w:p>
    <w:p w:rsidR="00000000" w:rsidRDefault="007A5112">
      <w:bookmarkStart w:id="8251" w:name="sub_414463"/>
      <w:bookmarkEnd w:id="8250"/>
      <w:r>
        <w:t>3) присвоение произведенным и (или) прод</w:t>
      </w:r>
      <w:r>
        <w:t>аваемым семенам, племенному материалу наименования соответствующего зарегистрированного селекционного достижения, если они не являются семенами, племенным материалом этого селекционного достижения;</w:t>
      </w:r>
    </w:p>
    <w:p w:rsidR="00000000" w:rsidRDefault="007A5112">
      <w:bookmarkStart w:id="8252" w:name="sub_414464"/>
      <w:bookmarkEnd w:id="8251"/>
      <w:r>
        <w:t>4) присвоение произведенным и (или) пр</w:t>
      </w:r>
      <w:r>
        <w:t>одаваемым семенам, племенному материалу наименования, сходного с наименованием зарегистрированного селекционного достижения до степени смешения.</w:t>
      </w:r>
    </w:p>
    <w:bookmarkEnd w:id="8252"/>
    <w:p w:rsidR="00000000" w:rsidRDefault="007A5112"/>
    <w:p w:rsidR="00000000" w:rsidRDefault="007A5112">
      <w:pPr>
        <w:pStyle w:val="a1"/>
      </w:pPr>
      <w:bookmarkStart w:id="8253" w:name="sub_41447"/>
      <w:r>
        <w:rPr>
          <w:rStyle w:val="a"/>
        </w:rPr>
        <w:t>Статья 1447.</w:t>
      </w:r>
      <w:r>
        <w:t xml:space="preserve"> Публикация решения суда о нарушении исключительного права на селекционное дост</w:t>
      </w:r>
      <w:r>
        <w:t>ижение</w:t>
      </w:r>
    </w:p>
    <w:bookmarkEnd w:id="8253"/>
    <w:p w:rsidR="00000000" w:rsidRDefault="007A5112">
      <w:r>
        <w:t>Автор селекционного достижения или иной патентообладатель вправе потребовать публикации федеральным органом исполнительной власти по селекционным достижениям в официальном бюллетене решения суда о неправомерном использовании селекционного д</w:t>
      </w:r>
      <w:r>
        <w:t xml:space="preserve">остижения или об ином нарушении прав патентообладателя в соответствии с </w:t>
      </w:r>
      <w:hyperlink w:anchor="sub_412521" w:history="1">
        <w:r>
          <w:rPr>
            <w:rStyle w:val="a0"/>
          </w:rPr>
          <w:t>пунктом 1 статьи 1252</w:t>
        </w:r>
      </w:hyperlink>
      <w:r>
        <w:t xml:space="preserve"> настоящего Кодекса.</w:t>
      </w:r>
    </w:p>
    <w:p w:rsidR="00000000" w:rsidRDefault="007A5112"/>
    <w:p w:rsidR="00000000" w:rsidRDefault="007A5112">
      <w:pPr>
        <w:pStyle w:val="Heading1"/>
      </w:pPr>
      <w:bookmarkStart w:id="8254" w:name="sub_40074"/>
      <w:r>
        <w:t>Глава 74. Право на топологии интегральных микросхем</w:t>
      </w:r>
    </w:p>
    <w:bookmarkEnd w:id="8254"/>
    <w:p w:rsidR="00000000" w:rsidRDefault="007A5112"/>
    <w:p w:rsidR="00000000" w:rsidRDefault="007A5112">
      <w:pPr>
        <w:pStyle w:val="a1"/>
      </w:pPr>
      <w:bookmarkStart w:id="8255" w:name="sub_41448"/>
      <w:r>
        <w:rPr>
          <w:rStyle w:val="a"/>
        </w:rPr>
        <w:t>Статья 1448.</w:t>
      </w:r>
      <w:r>
        <w:t xml:space="preserve"> Топология интегральн</w:t>
      </w:r>
      <w:r>
        <w:t>ой микросхемы</w:t>
      </w:r>
    </w:p>
    <w:p w:rsidR="00000000" w:rsidRDefault="007A5112">
      <w:bookmarkStart w:id="8256" w:name="sub_414481"/>
      <w:bookmarkEnd w:id="8255"/>
      <w:r>
        <w:t>1. Топологией интегральной микросхемы является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 При этом интегральной м</w:t>
      </w:r>
      <w:r>
        <w:t>икросхемой является микроэлектронное изделие окончательной или промежуточной формы, которое предназначено для выполнения функций электронной схемы, элементы и связи которого нераздельно сформированы в объеме и (или) на поверхности материала, на основе кото</w:t>
      </w:r>
      <w:r>
        <w:t>рого изготовлено такое изделие.</w:t>
      </w:r>
    </w:p>
    <w:p w:rsidR="00000000" w:rsidRDefault="007A5112">
      <w:bookmarkStart w:id="8257" w:name="sub_414482"/>
      <w:bookmarkEnd w:id="8256"/>
      <w:r>
        <w:t>2. Правовая охрана, предоставляемая настоящим Кодексом, распространяется только на оригинальную топологию интегральной микросхемы, созданную в результате творческой деятельности автора и неизвестную автор</w:t>
      </w:r>
      <w:r>
        <w:t>у и (или) специалистам в области разработки топологий интегральных микросхем на дату ее создания. Топология интегральной микросхемы признается оригинальной, пока не доказано обратное.</w:t>
      </w:r>
    </w:p>
    <w:p w:rsidR="00000000" w:rsidRDefault="007A5112">
      <w:bookmarkStart w:id="8258" w:name="sub_4144822"/>
      <w:bookmarkEnd w:id="8257"/>
      <w:r>
        <w:t>Топологии интегральной микросхемы, состоящей из эле</w:t>
      </w:r>
      <w:r>
        <w:t>ментов, которые известны специалистам в области разработки топологий интегральных микросхем на дату ее создания, предоставляется правовая охрана, если пространственно-геометрическое расположение совокупности таких элементов и связей между ними в целом отве</w:t>
      </w:r>
      <w:r>
        <w:t>чает требованию оригинальности.</w:t>
      </w:r>
    </w:p>
    <w:p w:rsidR="00000000" w:rsidRDefault="007A5112">
      <w:bookmarkStart w:id="8259" w:name="sub_414483"/>
      <w:bookmarkEnd w:id="8258"/>
      <w:r>
        <w:t>3. Правовая охрана, предоставляемая настоящим Кодексом, не распространяется на идеи, способы, системы, технологию или закодированную информацию, которые могут быть воплощены в топологии интегральной микр</w:t>
      </w:r>
      <w:r>
        <w:t>осхемы.</w:t>
      </w:r>
    </w:p>
    <w:bookmarkEnd w:id="8259"/>
    <w:p w:rsidR="00000000" w:rsidRDefault="007A5112"/>
    <w:p w:rsidR="00000000" w:rsidRDefault="007A5112">
      <w:pPr>
        <w:pStyle w:val="a1"/>
      </w:pPr>
      <w:bookmarkStart w:id="8260" w:name="sub_41449"/>
      <w:r>
        <w:rPr>
          <w:rStyle w:val="a"/>
        </w:rPr>
        <w:t>Статья 1449.</w:t>
      </w:r>
      <w:r>
        <w:t xml:space="preserve"> Права на топологию интегральной микросхемы</w:t>
      </w:r>
    </w:p>
    <w:p w:rsidR="00000000" w:rsidRDefault="007A5112">
      <w:bookmarkStart w:id="8261" w:name="sub_414491"/>
      <w:bookmarkEnd w:id="8260"/>
      <w:r>
        <w:t>1. Автору топологии интегральной микросхемы, отвечающей условиям предоставления правовой охраны, предусмотренным настоящим Кодексом (топологии), принадле</w:t>
      </w:r>
      <w:r>
        <w:t>жат следующие интеллектуальные права:</w:t>
      </w:r>
    </w:p>
    <w:p w:rsidR="00000000" w:rsidRDefault="007A5112">
      <w:bookmarkStart w:id="8262" w:name="sub_4144911"/>
      <w:bookmarkEnd w:id="8261"/>
      <w:r>
        <w:t>1) исключительное право;</w:t>
      </w:r>
    </w:p>
    <w:p w:rsidR="00000000" w:rsidRDefault="007A5112">
      <w:bookmarkStart w:id="8263" w:name="sub_4144912"/>
      <w:bookmarkEnd w:id="8262"/>
      <w:r>
        <w:t>2) право авторства.</w:t>
      </w:r>
    </w:p>
    <w:p w:rsidR="00000000" w:rsidRDefault="007A5112">
      <w:bookmarkStart w:id="8264" w:name="sub_414492"/>
      <w:bookmarkEnd w:id="8263"/>
      <w:r>
        <w:t xml:space="preserve">2. В случаях, предусмотренных настоящим Кодексом, автору топологии интегральной микросхемы принадлежат также </w:t>
      </w:r>
      <w:r>
        <w:t>другие права, в том числе право на вознаграждение за служебную топологию.</w:t>
      </w:r>
    </w:p>
    <w:bookmarkEnd w:id="8264"/>
    <w:p w:rsidR="00000000" w:rsidRDefault="007A5112"/>
    <w:p w:rsidR="00000000" w:rsidRDefault="007A5112">
      <w:pPr>
        <w:pStyle w:val="a1"/>
      </w:pPr>
      <w:bookmarkStart w:id="8265" w:name="sub_41450"/>
      <w:r>
        <w:rPr>
          <w:rStyle w:val="a"/>
        </w:rPr>
        <w:t>Статья 1450.</w:t>
      </w:r>
      <w:r>
        <w:t xml:space="preserve"> Автор топологии интегральной микросхемы</w:t>
      </w:r>
    </w:p>
    <w:bookmarkEnd w:id="8265"/>
    <w:p w:rsidR="00000000" w:rsidRDefault="007A5112">
      <w:r>
        <w:t>Автором топологии интегральной микросхемы признается гражданин, творческим трудом которого создана т</w:t>
      </w:r>
      <w:r>
        <w:t>акая топология. Лицо, указанное в качестве автора в заявке на выдачу свидетельства о государственной регистрации топологии интегральной микросхемы, считается автором этой топологии, если не доказано иное.</w:t>
      </w:r>
    </w:p>
    <w:p w:rsidR="00000000" w:rsidRDefault="007A5112"/>
    <w:p w:rsidR="00000000" w:rsidRDefault="007A5112">
      <w:pPr>
        <w:pStyle w:val="a1"/>
      </w:pPr>
      <w:bookmarkStart w:id="8266" w:name="sub_41451"/>
      <w:r>
        <w:rPr>
          <w:rStyle w:val="a"/>
        </w:rPr>
        <w:t>Статья 1451.</w:t>
      </w:r>
      <w:r>
        <w:t xml:space="preserve"> Соавторы топологии интеграль</w:t>
      </w:r>
      <w:r>
        <w:t>ной микросхемы</w:t>
      </w:r>
    </w:p>
    <w:p w:rsidR="00000000" w:rsidRDefault="007A5112">
      <w:bookmarkStart w:id="8267" w:name="sub_414511"/>
      <w:bookmarkEnd w:id="8266"/>
      <w:r>
        <w:t>1. Граждане, создавшие топологию интегральной микросхемы совместным творческим трудом, признаются соавторами.</w:t>
      </w:r>
    </w:p>
    <w:p w:rsidR="00000000" w:rsidRDefault="007A5112">
      <w:bookmarkStart w:id="8268" w:name="sub_414512"/>
      <w:bookmarkEnd w:id="8267"/>
      <w:r>
        <w:t>2. Каждый из соавторов вправе использовать топологию по своему усмотрению, если соглашением между ними не предусмотрено иное.</w:t>
      </w:r>
    </w:p>
    <w:p w:rsidR="00000000" w:rsidRDefault="007A5112">
      <w:bookmarkStart w:id="8269" w:name="sub_414513"/>
      <w:bookmarkEnd w:id="8268"/>
      <w:r>
        <w:t>3. К отношениям соавторов, связанным с распределением доходов от использования топологии и с распоряжением иск</w:t>
      </w:r>
      <w:r>
        <w:t xml:space="preserve">лючительным правом на топологию, соответственно применяются правила </w:t>
      </w:r>
      <w:hyperlink w:anchor="sub_412293" w:history="1">
        <w:r>
          <w:rPr>
            <w:rStyle w:val="a0"/>
          </w:rPr>
          <w:t>пункта 3 статьи 1229</w:t>
        </w:r>
      </w:hyperlink>
      <w:r>
        <w:t xml:space="preserve"> настоящего Кодекса.</w:t>
      </w:r>
    </w:p>
    <w:p w:rsidR="00000000" w:rsidRDefault="007A5112">
      <w:bookmarkStart w:id="8270" w:name="sub_41451302"/>
      <w:bookmarkEnd w:id="8269"/>
      <w:r>
        <w:t>Распоряжение правом на получение свидетельства о государственной регистрации топологии интегральн</w:t>
      </w:r>
      <w:r>
        <w:t>ой микросхемы осуществляется соавторами совместно.</w:t>
      </w:r>
    </w:p>
    <w:bookmarkEnd w:id="8270"/>
    <w:p w:rsidR="00000000" w:rsidRDefault="007A5112"/>
    <w:p w:rsidR="00000000" w:rsidRDefault="007A5112">
      <w:pPr>
        <w:pStyle w:val="a1"/>
      </w:pPr>
      <w:bookmarkStart w:id="8271" w:name="sub_41452"/>
      <w:r>
        <w:rPr>
          <w:rStyle w:val="a"/>
        </w:rPr>
        <w:t>Статья 1452.</w:t>
      </w:r>
      <w:r>
        <w:t xml:space="preserve"> Государственная регистрация топологии интегральной микросхемы</w:t>
      </w:r>
    </w:p>
    <w:p w:rsidR="00000000" w:rsidRDefault="007A5112">
      <w:bookmarkStart w:id="8272" w:name="sub_414521"/>
      <w:bookmarkEnd w:id="8271"/>
      <w:r>
        <w:t>1. Правообладатель в течение срока действия исключительного права на топологию интегральн</w:t>
      </w:r>
      <w:r>
        <w:t>ой микросхемы (</w:t>
      </w:r>
      <w:hyperlink w:anchor="sub_41457" w:history="1">
        <w:r>
          <w:rPr>
            <w:rStyle w:val="a0"/>
          </w:rPr>
          <w:t>статья 1457</w:t>
        </w:r>
      </w:hyperlink>
      <w:r>
        <w:t xml:space="preserve">) может по своему желанию </w:t>
      </w:r>
      <w:hyperlink r:id="rId1115" w:history="1">
        <w:r>
          <w:rPr>
            <w:rStyle w:val="a0"/>
          </w:rPr>
          <w:t>зарегистрировать</w:t>
        </w:r>
      </w:hyperlink>
      <w:r>
        <w:t xml:space="preserve"> топологию в федеральном органе исполнительной власти по интеллектуальной собственности.</w:t>
      </w:r>
    </w:p>
    <w:p w:rsidR="00000000" w:rsidRDefault="007A5112">
      <w:bookmarkStart w:id="8273" w:name="sub_41452102"/>
      <w:bookmarkEnd w:id="8272"/>
      <w:r>
        <w:t xml:space="preserve">Топология, содержащая сведения, составляющие </w:t>
      </w:r>
      <w:hyperlink r:id="rId1116" w:history="1">
        <w:r>
          <w:rPr>
            <w:rStyle w:val="a0"/>
          </w:rPr>
          <w:t>государственную тайну</w:t>
        </w:r>
      </w:hyperlink>
      <w:r>
        <w:t>, государственной регистрации не подлежит. Лицо, подавшее заявку на государственную регистрацию топологии (за</w:t>
      </w:r>
      <w:r>
        <w:t xml:space="preserve">явитель), несет ответственность за разглашение сведений о топологии, содержащей государственную тайну, в соответствии с </w:t>
      </w:r>
      <w:hyperlink r:id="rId1117" w:history="1">
        <w:r>
          <w:rPr>
            <w:rStyle w:val="a0"/>
          </w:rPr>
          <w:t>законодательством</w:t>
        </w:r>
      </w:hyperlink>
      <w:r>
        <w:t xml:space="preserve"> Российской Федерации.</w:t>
      </w:r>
    </w:p>
    <w:p w:rsidR="00000000" w:rsidRDefault="007A5112">
      <w:bookmarkStart w:id="8274" w:name="sub_414522"/>
      <w:bookmarkEnd w:id="8273"/>
      <w:r>
        <w:t xml:space="preserve">2. Если </w:t>
      </w:r>
      <w:r>
        <w:t>до подачи заявки на государственную регистрацию топологии (заявка на регистрацию) имело место использование топологии, заявка может быть подана в срок, не превышающий двух лет со дня первого использования топологии.</w:t>
      </w:r>
    </w:p>
    <w:p w:rsidR="00000000" w:rsidRDefault="007A5112">
      <w:bookmarkStart w:id="8275" w:name="sub_414523"/>
      <w:bookmarkEnd w:id="8274"/>
      <w:r>
        <w:t>3. Заявка на регистр</w:t>
      </w:r>
      <w:r>
        <w:t>ацию должна относиться к одной топологии и содержать:</w:t>
      </w:r>
    </w:p>
    <w:p w:rsidR="00000000" w:rsidRDefault="007A5112">
      <w:bookmarkStart w:id="8276" w:name="sub_4145231"/>
      <w:bookmarkEnd w:id="8275"/>
      <w:r>
        <w:t xml:space="preserve">1) </w:t>
      </w:r>
      <w:hyperlink r:id="rId1118" w:history="1">
        <w:r>
          <w:rPr>
            <w:rStyle w:val="a0"/>
          </w:rPr>
          <w:t>заявление</w:t>
        </w:r>
      </w:hyperlink>
      <w:r>
        <w:t xml:space="preserve"> о государственной регистрации топологии с указанием лица, на имя которого испрашивается государствен</w:t>
      </w:r>
      <w:r>
        <w:t>ная регистрация, а также автора, если он не отказался быть упомянутым в качестве такового, места жительства или места нахождения каждого из них, даты первого использования топологии, если оно имело место;</w:t>
      </w:r>
    </w:p>
    <w:p w:rsidR="00000000" w:rsidRDefault="007A5112">
      <w:bookmarkStart w:id="8277" w:name="sub_4145232"/>
      <w:bookmarkEnd w:id="8276"/>
      <w:r>
        <w:t xml:space="preserve">2) </w:t>
      </w:r>
      <w:hyperlink r:id="rId1119" w:history="1">
        <w:r>
          <w:rPr>
            <w:rStyle w:val="a0"/>
          </w:rPr>
          <w:t>депонируемые материалы</w:t>
        </w:r>
      </w:hyperlink>
      <w:r>
        <w:t>, идентифицирующие топологию, включая реферат;</w:t>
      </w:r>
    </w:p>
    <w:p w:rsidR="00000000" w:rsidRDefault="007A5112">
      <w:bookmarkStart w:id="8278" w:name="sub_4145233"/>
      <w:bookmarkEnd w:id="8277"/>
      <w:r>
        <w:t xml:space="preserve">3) </w:t>
      </w:r>
      <w:hyperlink r:id="rId1120" w:history="1">
        <w:r>
          <w:rPr>
            <w:rStyle w:val="a0"/>
          </w:rPr>
          <w:t>утратил силу</w:t>
        </w:r>
      </w:hyperlink>
      <w:r>
        <w:t xml:space="preserve"> с 1 октября 2014 г.</w:t>
      </w:r>
    </w:p>
    <w:p w:rsidR="00000000" w:rsidRDefault="007A5112">
      <w:bookmarkStart w:id="8279" w:name="sub_414524"/>
      <w:bookmarkEnd w:id="8278"/>
      <w:r>
        <w:t>4</w:t>
      </w:r>
      <w:r>
        <w:t xml:space="preserve">. </w:t>
      </w:r>
      <w:hyperlink r:id="rId1121" w:history="1">
        <w:r>
          <w:rPr>
            <w:rStyle w:val="a0"/>
          </w:rPr>
          <w:t>Правила</w:t>
        </w:r>
      </w:hyperlink>
      <w:r>
        <w:t xml:space="preserve"> оформления заявки на регистрацию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r>
        <w:t>.</w:t>
      </w:r>
    </w:p>
    <w:p w:rsidR="00000000" w:rsidRDefault="007A5112">
      <w:bookmarkStart w:id="8280" w:name="sub_414525"/>
      <w:bookmarkEnd w:id="8279"/>
      <w:r>
        <w:t xml:space="preserve">5. На основании заявки на регистрацию </w:t>
      </w:r>
      <w:hyperlink r:id="rId1122" w:history="1">
        <w:r>
          <w:rPr>
            <w:rStyle w:val="a0"/>
          </w:rPr>
          <w:t>федеральный орган исполнительной власти</w:t>
        </w:r>
      </w:hyperlink>
      <w:r>
        <w:t xml:space="preserve"> по интеллектуальной собственности проверяет наличие </w:t>
      </w:r>
      <w:hyperlink r:id="rId1123" w:history="1">
        <w:r>
          <w:rPr>
            <w:rStyle w:val="a0"/>
          </w:rPr>
          <w:t>необходимых документов</w:t>
        </w:r>
      </w:hyperlink>
      <w:r>
        <w:t xml:space="preserve"> и их соответствие требованиям </w:t>
      </w:r>
      <w:hyperlink w:anchor="sub_414523" w:history="1">
        <w:r>
          <w:rPr>
            <w:rStyle w:val="a0"/>
          </w:rPr>
          <w:t>пункта 3</w:t>
        </w:r>
      </w:hyperlink>
      <w:r>
        <w:t xml:space="preserve"> настоящей статьи. При положительном результате проверки указанный федеральный орган вносит топологию в Реестр топологий интегральных мик</w:t>
      </w:r>
      <w:r>
        <w:t>росхем, выдает заявителю свидетельство о государственной регистрации топологии интегральной микросхемы в форме электронного документа и по желанию заявителя на бумажном носителе и публикует сведения о зарегистрированной топологии в официальном бюллетене.</w:t>
      </w:r>
    </w:p>
    <w:p w:rsidR="00000000" w:rsidRDefault="007A5112">
      <w:bookmarkStart w:id="8281" w:name="sub_41452502"/>
      <w:bookmarkEnd w:id="8280"/>
      <w:r>
        <w:t>По запросу указанного федерального органа исполнительной власти либо по собственной инициативе автор или иной правообладатель вправе до момента государственной регистрации дополнять, уточнять и исправлять материалы заявки на регистраци</w:t>
      </w:r>
      <w:r>
        <w:t>ю.</w:t>
      </w:r>
    </w:p>
    <w:p w:rsidR="00000000" w:rsidRDefault="007A5112">
      <w:bookmarkStart w:id="8282" w:name="sub_414526"/>
      <w:bookmarkEnd w:id="8281"/>
      <w:r>
        <w:t xml:space="preserve">6. </w:t>
      </w:r>
      <w:hyperlink r:id="rId1124" w:history="1">
        <w:r>
          <w:rPr>
            <w:rStyle w:val="a0"/>
          </w:rPr>
          <w:t>Порядок</w:t>
        </w:r>
      </w:hyperlink>
      <w:r>
        <w:t xml:space="preserve"> государственной регистрации топологий, </w:t>
      </w:r>
      <w:hyperlink r:id="rId1125" w:history="1">
        <w:r>
          <w:rPr>
            <w:rStyle w:val="a0"/>
          </w:rPr>
          <w:t>формы</w:t>
        </w:r>
      </w:hyperlink>
      <w:r>
        <w:t xml:space="preserve"> свидетельств о государственной регистраци</w:t>
      </w:r>
      <w:r>
        <w:t xml:space="preserve">и, </w:t>
      </w:r>
      <w:hyperlink r:id="rId1126" w:history="1">
        <w:r>
          <w:rPr>
            <w:rStyle w:val="a0"/>
          </w:rPr>
          <w:t>перечень</w:t>
        </w:r>
      </w:hyperlink>
      <w:r>
        <w:t xml:space="preserve"> указываемых в свидетельствах сведений и </w:t>
      </w:r>
      <w:hyperlink r:id="rId1127" w:history="1">
        <w:r>
          <w:rPr>
            <w:rStyle w:val="a0"/>
          </w:rPr>
          <w:t>перечень</w:t>
        </w:r>
      </w:hyperlink>
      <w:r>
        <w:t xml:space="preserve"> сведений, публикуемых федеральным органом исполнительной влас</w:t>
      </w:r>
      <w:r>
        <w:t>ти по интеллектуальной собственности в официальном бюллетене,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bookmarkStart w:id="8283" w:name="sub_414527"/>
      <w:bookmarkEnd w:id="8282"/>
      <w:r>
        <w:t xml:space="preserve">7. По </w:t>
      </w:r>
      <w:hyperlink r:id="rId1128" w:history="1">
        <w:r>
          <w:rPr>
            <w:rStyle w:val="a0"/>
          </w:rPr>
          <w:t>заявлению</w:t>
        </w:r>
      </w:hyperlink>
      <w:r>
        <w:t xml:space="preserve"> правообладателя федеральный орган исполнительной власти по интеллектуальной собственности </w:t>
      </w:r>
      <w:hyperlink r:id="rId1129" w:history="1">
        <w:r>
          <w:rPr>
            <w:rStyle w:val="a0"/>
          </w:rPr>
          <w:t>вносит</w:t>
        </w:r>
      </w:hyperlink>
      <w:r>
        <w:t xml:space="preserve"> изменения, относящиеся к сведения</w:t>
      </w:r>
      <w:r>
        <w:t>м о правообладателе и (или) об авторе топологии, в том числе к наименованию или имени правообладателя, его месту нахождения или месту жительства, имени автора топологии, адресу для переписки, а также изменения для исправления очевидных и технических ошибок</w:t>
      </w:r>
      <w:r>
        <w:t xml:space="preserve"> в Реестр топологий интегральных микросхем и свидетельство о государственной регистрации топологии.</w:t>
      </w:r>
    </w:p>
    <w:p w:rsidR="00000000" w:rsidRDefault="007A5112">
      <w:bookmarkStart w:id="8284" w:name="sub_41452702"/>
      <w:bookmarkEnd w:id="8283"/>
      <w:r>
        <w:t>Федеральный орган исполнительной власти по интеллектуальной собственности публикует в официальном бюллетене сведения о любых изменения</w:t>
      </w:r>
      <w:r>
        <w:t>х записей, внесенных в Реестр топологий интегральных микросхем.</w:t>
      </w:r>
    </w:p>
    <w:p w:rsidR="00000000" w:rsidRDefault="007A5112">
      <w:bookmarkStart w:id="8285" w:name="sub_414528"/>
      <w:bookmarkEnd w:id="8284"/>
      <w:r>
        <w:t>8. Сведения, внесенные в Реестр топологий интегральных микросхем, считаются достоверными, если не доказано иное. Ответственность за достоверность представленных для регис</w:t>
      </w:r>
      <w:r>
        <w:t>трации сведений несет заявитель.</w:t>
      </w:r>
    </w:p>
    <w:bookmarkEnd w:id="8285"/>
    <w:p w:rsidR="00000000" w:rsidRDefault="007A5112"/>
    <w:p w:rsidR="00000000" w:rsidRDefault="007A5112">
      <w:pPr>
        <w:pStyle w:val="a1"/>
      </w:pPr>
      <w:bookmarkStart w:id="8286" w:name="sub_41453"/>
      <w:r>
        <w:rPr>
          <w:rStyle w:val="a"/>
        </w:rPr>
        <w:t>Статья 1453.</w:t>
      </w:r>
      <w:r>
        <w:t xml:space="preserve"> Право авторства на топологию интегральной микросхемы</w:t>
      </w:r>
    </w:p>
    <w:bookmarkEnd w:id="8286"/>
    <w:p w:rsidR="00000000" w:rsidRDefault="007A5112">
      <w:r>
        <w:t>Право авторства, то есть право признаваться автором топологии, неотчуждаемо и непередаваемо, в том числе при передаче другому лицу или переходе к нему исключительного права на топологию и при предоставлении другому лицу права ее использования. Отказ от это</w:t>
      </w:r>
      <w:r>
        <w:t>го права ничтожен.</w:t>
      </w:r>
    </w:p>
    <w:p w:rsidR="00000000" w:rsidRDefault="007A5112"/>
    <w:p w:rsidR="00000000" w:rsidRDefault="007A5112">
      <w:pPr>
        <w:pStyle w:val="a1"/>
      </w:pPr>
      <w:bookmarkStart w:id="8287" w:name="sub_41454"/>
      <w:r>
        <w:rPr>
          <w:rStyle w:val="a"/>
        </w:rPr>
        <w:t>Статья 1454.</w:t>
      </w:r>
      <w:r>
        <w:t xml:space="preserve"> Исключительное право на топологию</w:t>
      </w:r>
    </w:p>
    <w:p w:rsidR="00000000" w:rsidRDefault="007A5112">
      <w:bookmarkStart w:id="8288" w:name="sub_414541"/>
      <w:bookmarkEnd w:id="8287"/>
      <w:r>
        <w:t xml:space="preserve">1. Правообладателю принадлежит исключительное право использования топологии в соответствии со </w:t>
      </w:r>
      <w:hyperlink w:anchor="sub_41229" w:history="1">
        <w:r>
          <w:rPr>
            <w:rStyle w:val="a0"/>
          </w:rPr>
          <w:t>статьей 1229</w:t>
        </w:r>
      </w:hyperlink>
      <w:r>
        <w:t xml:space="preserve"> настоящего Кодекса любым не</w:t>
      </w:r>
      <w:r>
        <w:t xml:space="preserve"> противоречащим закону способом (исключительное право на топологию), в том числе способами, указанными в </w:t>
      </w:r>
      <w:hyperlink w:anchor="sub_414542" w:history="1">
        <w:r>
          <w:rPr>
            <w:rStyle w:val="a0"/>
          </w:rPr>
          <w:t>пункте 2</w:t>
        </w:r>
      </w:hyperlink>
      <w:r>
        <w:t xml:space="preserve"> настоящей статьи. Правообладатель может распоряжаться исключительным правом на топологию.</w:t>
      </w:r>
    </w:p>
    <w:p w:rsidR="00000000" w:rsidRDefault="007A5112">
      <w:bookmarkStart w:id="8289" w:name="sub_414542"/>
      <w:bookmarkEnd w:id="8288"/>
      <w:r>
        <w:t>2. И</w:t>
      </w:r>
      <w:r>
        <w:t>спользованием топологии признаются действия, направленные на извлечение прибыли, в частности:</w:t>
      </w:r>
    </w:p>
    <w:p w:rsidR="00000000" w:rsidRDefault="007A5112">
      <w:bookmarkStart w:id="8290" w:name="sub_4145421"/>
      <w:bookmarkEnd w:id="8289"/>
      <w:r>
        <w:t>1) воспроизведение топологии в целом или частично путем включения в интегральную микросхему либо иным образом, за исключением воспроизведения</w:t>
      </w:r>
      <w:r>
        <w:t xml:space="preserve"> только той части топологии, которая не является оригинальной;</w:t>
      </w:r>
    </w:p>
    <w:p w:rsidR="00000000" w:rsidRDefault="007A5112">
      <w:bookmarkStart w:id="8291" w:name="sub_4145422"/>
      <w:bookmarkEnd w:id="8290"/>
      <w:r>
        <w:t>2) ввоз на территорию Российской Федерации, продажа и иное введение в гражданский оборот топологии, или интегральной микросхемы, в которую включена эта топология, или изде</w:t>
      </w:r>
      <w:r>
        <w:t>лия, включающего в себя такую интегральную микросхему.</w:t>
      </w:r>
    </w:p>
    <w:p w:rsidR="00000000" w:rsidRDefault="007A5112">
      <w:bookmarkStart w:id="8292" w:name="sub_414543"/>
      <w:bookmarkEnd w:id="8291"/>
      <w:r>
        <w:t>3. За лицом, независимо создавшим топологию, идентичную другой топологии, признается самостоятельное исключительное право на эту топологию.</w:t>
      </w:r>
    </w:p>
    <w:bookmarkEnd w:id="8292"/>
    <w:p w:rsidR="00000000" w:rsidRDefault="007A5112"/>
    <w:p w:rsidR="00000000" w:rsidRDefault="007A5112">
      <w:pPr>
        <w:pStyle w:val="a1"/>
      </w:pPr>
      <w:bookmarkStart w:id="8293" w:name="sub_41455"/>
      <w:r>
        <w:rPr>
          <w:rStyle w:val="a"/>
        </w:rPr>
        <w:t>Статья 1455.</w:t>
      </w:r>
      <w:r>
        <w:t xml:space="preserve"> Знак охраны топологии интегральной микросхемы</w:t>
      </w:r>
    </w:p>
    <w:bookmarkEnd w:id="8293"/>
    <w:p w:rsidR="00000000" w:rsidRDefault="007A5112">
      <w:r>
        <w:t>Правообладатель для оповещения о своем исключительном праве на топологию вправе использовать знак охраны, который помещается на топологии, а также на изделиях, содержащих такую топологию, и состоит из</w:t>
      </w:r>
      <w:r>
        <w:t xml:space="preserve"> выделенной прописной буквы "Т" ("Т", [Т],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5.75pt">
            <v:imagedata r:id="rId1130" o:title=""/>
          </v:shape>
        </w:pict>
      </w:r>
      <w:r>
        <w:t xml:space="preserve">, Т* или </w:t>
      </w:r>
      <w:r>
        <w:pict>
          <v:shape id="_x0000_i1026" type="#_x0000_t75" style="width:18pt;height:12pt">
            <v:imagedata r:id="rId1131" o:title=""/>
          </v:shape>
        </w:pict>
      </w:r>
      <w:r>
        <w:t>), даты начала срока действия исключительного права на топологию и информации, позволяющей идентифицировать правообладателя.</w:t>
      </w:r>
    </w:p>
    <w:p w:rsidR="00000000" w:rsidRDefault="007A5112"/>
    <w:p w:rsidR="00000000" w:rsidRDefault="007A5112">
      <w:pPr>
        <w:pStyle w:val="a1"/>
      </w:pPr>
      <w:bookmarkStart w:id="8294" w:name="sub_41456"/>
      <w:r>
        <w:rPr>
          <w:rStyle w:val="a"/>
        </w:rPr>
        <w:t>Статья 1456.</w:t>
      </w:r>
      <w:r>
        <w:t xml:space="preserve"> Действия, не являющиеся нарушением исключительного права на топологию</w:t>
      </w:r>
    </w:p>
    <w:bookmarkEnd w:id="8294"/>
    <w:p w:rsidR="00000000" w:rsidRDefault="007A5112">
      <w:r>
        <w:t>Не является нарушением исключительного права на топологию:</w:t>
      </w:r>
    </w:p>
    <w:p w:rsidR="00000000" w:rsidRDefault="007A5112">
      <w:bookmarkStart w:id="8295" w:name="sub_414561"/>
      <w:r>
        <w:t xml:space="preserve">1) осуществление действий, указанных в </w:t>
      </w:r>
      <w:hyperlink w:anchor="sub_414542" w:history="1">
        <w:r>
          <w:rPr>
            <w:rStyle w:val="a0"/>
          </w:rPr>
          <w:t>пункте 2 статьи 1454</w:t>
        </w:r>
      </w:hyperlink>
      <w:r>
        <w:t xml:space="preserve"> насто</w:t>
      </w:r>
      <w:r>
        <w:t xml:space="preserve">ящего Кодекса, в отношении интегральной микросхемы, в которую включена незаконно воспроизведенная топология, а также в отношении любого включающего в себя такую интегральную микросхему изделия в случае, если лицо, совершающее такие действия, не знало и не </w:t>
      </w:r>
      <w:r>
        <w:t>должно было знать, что в интегральную микросхему включена незаконно воспроизведенная топология. После получения уведомления о незаконном воспроизведении топологии указанное лицо может использовать наличный запас изделий, включающих в себя интегральную микр</w:t>
      </w:r>
      <w:r>
        <w:t xml:space="preserve">осхему, в которую включена незаконно воспроизведенная топология, и такие изделия, заказанные до этого момента. При этом указанное лицо обязано выплатить правообладателю компенсацию за использование топологии, соразмерную тому вознаграждению, которое могло </w:t>
      </w:r>
      <w:r>
        <w:t>бы быть выплачено при сравнимых обстоятельствах за аналогичную топологию;</w:t>
      </w:r>
    </w:p>
    <w:p w:rsidR="00000000" w:rsidRDefault="007A5112">
      <w:bookmarkStart w:id="8296" w:name="sub_414562"/>
      <w:bookmarkEnd w:id="8295"/>
      <w:r>
        <w:t>2) использование топологии в личных целях, не преследующих получение прибыли, а также в целях оценки, анализа, исследования или обучения;</w:t>
      </w:r>
    </w:p>
    <w:p w:rsidR="00000000" w:rsidRDefault="007A5112">
      <w:bookmarkStart w:id="8297" w:name="sub_414563"/>
      <w:bookmarkEnd w:id="8296"/>
      <w:r>
        <w:t>3) р</w:t>
      </w:r>
      <w:r>
        <w:t>аспространение интегральных микросхем с топологией, ранее введенных в гражданский оборот лицом, обладающим исключительным правом на топологию, или иным лицом с разрешения правообладателя.</w:t>
      </w:r>
    </w:p>
    <w:bookmarkEnd w:id="8297"/>
    <w:p w:rsidR="00000000" w:rsidRDefault="007A5112"/>
    <w:p w:rsidR="00000000" w:rsidRDefault="007A5112">
      <w:pPr>
        <w:pStyle w:val="a1"/>
      </w:pPr>
      <w:bookmarkStart w:id="8298" w:name="sub_41457"/>
      <w:r>
        <w:rPr>
          <w:rStyle w:val="a"/>
        </w:rPr>
        <w:t>Статья 1457.</w:t>
      </w:r>
      <w:r>
        <w:t xml:space="preserve"> Срок действия исключительного права</w:t>
      </w:r>
      <w:r>
        <w:t xml:space="preserve"> на топологию</w:t>
      </w:r>
    </w:p>
    <w:p w:rsidR="00000000" w:rsidRDefault="007A5112">
      <w:bookmarkStart w:id="8299" w:name="sub_414571"/>
      <w:bookmarkEnd w:id="8298"/>
      <w:r>
        <w:t>1. Исключительное право на топологию действует в течение десяти лет.</w:t>
      </w:r>
    </w:p>
    <w:p w:rsidR="00000000" w:rsidRDefault="007A5112">
      <w:bookmarkStart w:id="8300" w:name="sub_414572"/>
      <w:bookmarkEnd w:id="8299"/>
      <w:r>
        <w:t>2. Срок действия исключительного права на топологию исчисляется либо со дня первого использования топологии, под которым подразумевает</w:t>
      </w:r>
      <w:r>
        <w:t>ся наиболее ранняя документально зафиксированная дата введения в гражданский оборот в Российской Федерации или любом иностранном государстве этой топологии, или интегральной микросхемы, в которую включена эта топология, или изделия, включающего в себя таку</w:t>
      </w:r>
      <w:r>
        <w:t>ю интегральную микросхему, либо со дня регистрации топологии в федеральном органе исполнительной власти по интеллектуальной собственности в зависимости от того, какое из указанных событий наступило ранее.</w:t>
      </w:r>
    </w:p>
    <w:p w:rsidR="00000000" w:rsidRDefault="007A5112">
      <w:bookmarkStart w:id="8301" w:name="sub_414573"/>
      <w:bookmarkEnd w:id="8300"/>
      <w:r>
        <w:t>3. В случае появления идентично</w:t>
      </w:r>
      <w:r>
        <w:t>й оригинальной топологии, независимо созданной другим автором, исключительные права на обе топологии прекращаются по истечении десяти лет со дня возникновения исключительного права на первую из них.</w:t>
      </w:r>
    </w:p>
    <w:p w:rsidR="00000000" w:rsidRDefault="007A5112">
      <w:bookmarkStart w:id="8302" w:name="sub_414574"/>
      <w:bookmarkEnd w:id="8301"/>
      <w:r>
        <w:t>4. После прекращения действия исключи</w:t>
      </w:r>
      <w:r>
        <w:t>тельного права топология переходит в общественное достояние, то есть может свободно использоваться любым лицом без чьего-либо согласия или разрешения и без выплаты вознаграждения.</w:t>
      </w:r>
    </w:p>
    <w:bookmarkEnd w:id="8302"/>
    <w:p w:rsidR="00000000" w:rsidRDefault="007A5112"/>
    <w:p w:rsidR="00000000" w:rsidRDefault="007A5112">
      <w:pPr>
        <w:pStyle w:val="a1"/>
      </w:pPr>
      <w:bookmarkStart w:id="8303" w:name="sub_4145701"/>
      <w:r>
        <w:rPr>
          <w:rStyle w:val="a"/>
        </w:rPr>
        <w:t>Статья 1457.1.</w:t>
      </w:r>
      <w:r>
        <w:t xml:space="preserve"> Переход исключительного права на тополо</w:t>
      </w:r>
      <w:r>
        <w:t>гию по наследству</w:t>
      </w:r>
    </w:p>
    <w:bookmarkEnd w:id="8303"/>
    <w:p w:rsidR="00000000" w:rsidRDefault="007A5112">
      <w:r>
        <w:t>К исключительному праву на топологию применяются положения о переходе исключительного права на произведение по наследству (</w:t>
      </w:r>
      <w:hyperlink w:anchor="sub_41283" w:history="1">
        <w:r>
          <w:rPr>
            <w:rStyle w:val="a0"/>
          </w:rPr>
          <w:t>статья 1283</w:t>
        </w:r>
      </w:hyperlink>
      <w:r>
        <w:t>).</w:t>
      </w:r>
    </w:p>
    <w:p w:rsidR="00000000" w:rsidRDefault="007A5112"/>
    <w:p w:rsidR="00000000" w:rsidRDefault="007A5112">
      <w:pPr>
        <w:pStyle w:val="a1"/>
      </w:pPr>
      <w:bookmarkStart w:id="8304" w:name="sub_41458"/>
      <w:r>
        <w:rPr>
          <w:rStyle w:val="a"/>
        </w:rPr>
        <w:t>Статья 1458.</w:t>
      </w:r>
      <w:r>
        <w:t xml:space="preserve"> Договор об отчуждении исключительного пр</w:t>
      </w:r>
      <w:r>
        <w:t>ава на топологию</w:t>
      </w:r>
    </w:p>
    <w:bookmarkEnd w:id="8304"/>
    <w:p w:rsidR="00000000" w:rsidRDefault="007A5112">
      <w:r>
        <w:t>По договору об отчуждении исключительного права на топологию одна сторона (правообладатель) передает или обязуется передать принадлежащее ей исключительное право на топологию в полном объеме другой стороне - приобретателю исключит</w:t>
      </w:r>
      <w:r>
        <w:t>ельного права на топологию.</w:t>
      </w:r>
    </w:p>
    <w:p w:rsidR="00000000" w:rsidRDefault="007A5112"/>
    <w:p w:rsidR="00000000" w:rsidRDefault="007A5112">
      <w:pPr>
        <w:pStyle w:val="a1"/>
      </w:pPr>
      <w:bookmarkStart w:id="8305" w:name="sub_41459"/>
      <w:r>
        <w:rPr>
          <w:rStyle w:val="a"/>
        </w:rPr>
        <w:t>Статья 1459.</w:t>
      </w:r>
      <w:r>
        <w:t xml:space="preserve"> Лицензионный договор о предоставлении права использования топологии интегральной микросхемы</w:t>
      </w:r>
    </w:p>
    <w:bookmarkEnd w:id="8305"/>
    <w:p w:rsidR="00000000" w:rsidRDefault="007A5112">
      <w:r>
        <w:t>По лицензионному договору одна сторона - обладатель исключительного права на топологию (лицензиар) предо</w:t>
      </w:r>
      <w:r>
        <w:t>ставляет или обязуется предоставить другой стороне (лицензиату) право использования этой топологии в установленных договором пределах.</w:t>
      </w:r>
    </w:p>
    <w:p w:rsidR="00000000" w:rsidRDefault="007A5112"/>
    <w:p w:rsidR="00000000" w:rsidRDefault="007A5112">
      <w:pPr>
        <w:pStyle w:val="a1"/>
      </w:pPr>
      <w:bookmarkStart w:id="8306" w:name="sub_41460"/>
      <w:r>
        <w:rPr>
          <w:rStyle w:val="a"/>
        </w:rPr>
        <w:t>Статья 1460.</w:t>
      </w:r>
      <w:r>
        <w:t xml:space="preserve"> Форма договора о распоряжении исключительным правом на топологию и государственная регистрация пер</w:t>
      </w:r>
      <w:r>
        <w:t>ехода исключительного права на топологию, его залога и предоставления права использования топологии</w:t>
      </w:r>
    </w:p>
    <w:p w:rsidR="00000000" w:rsidRDefault="007A5112">
      <w:bookmarkStart w:id="8307" w:name="sub_414601"/>
      <w:bookmarkEnd w:id="8306"/>
      <w:r>
        <w:t>1. Договор об отчуждении исключительного права на топологию и лицензионный договор должны быть заключены в письменной форме. Несоблюдение</w:t>
      </w:r>
      <w:r>
        <w:t xml:space="preserve"> письменной формы влечет недействительность договора.</w:t>
      </w:r>
    </w:p>
    <w:p w:rsidR="00000000" w:rsidRDefault="007A5112">
      <w:bookmarkStart w:id="8308" w:name="sub_414602"/>
      <w:bookmarkEnd w:id="8307"/>
      <w:r>
        <w:t>2. Если топология была зарегистрирована (</w:t>
      </w:r>
      <w:hyperlink w:anchor="sub_41452" w:history="1">
        <w:r>
          <w:rPr>
            <w:rStyle w:val="a0"/>
          </w:rPr>
          <w:t>статья 1452</w:t>
        </w:r>
      </w:hyperlink>
      <w:r>
        <w:t>), отчуждение и залог исключительного права на топологию, предоставление по договору права использовани</w:t>
      </w:r>
      <w:r>
        <w:t xml:space="preserve">я топологии, переход исключительного права на топологию без договора подлежат государственной регистрации в федеральном органе исполнительной власти по интеллектуальной собственности в порядке, установленном </w:t>
      </w:r>
      <w:hyperlink w:anchor="sub_41232" w:history="1">
        <w:r>
          <w:rPr>
            <w:rStyle w:val="a0"/>
          </w:rPr>
          <w:t>статьей 1232</w:t>
        </w:r>
      </w:hyperlink>
      <w:r>
        <w:t xml:space="preserve"> настояще</w:t>
      </w:r>
      <w:r>
        <w:t>го Кодекса.</w:t>
      </w:r>
    </w:p>
    <w:bookmarkEnd w:id="8308"/>
    <w:p w:rsidR="00000000" w:rsidRDefault="007A5112"/>
    <w:p w:rsidR="00000000" w:rsidRDefault="007A5112">
      <w:pPr>
        <w:pStyle w:val="a1"/>
      </w:pPr>
      <w:bookmarkStart w:id="8309" w:name="sub_41461"/>
      <w:r>
        <w:rPr>
          <w:rStyle w:val="a"/>
        </w:rPr>
        <w:t>Статья 1461.</w:t>
      </w:r>
      <w:r>
        <w:t xml:space="preserve"> Служебная топология</w:t>
      </w:r>
    </w:p>
    <w:p w:rsidR="00000000" w:rsidRDefault="007A5112">
      <w:bookmarkStart w:id="8310" w:name="sub_414611"/>
      <w:bookmarkEnd w:id="8309"/>
      <w:r>
        <w:t>1. Топология, созданная работником в связи с выполнением своих трудовых обязанностей или конкретного задания работодателя, признается служебной топологией.</w:t>
      </w:r>
    </w:p>
    <w:p w:rsidR="00000000" w:rsidRDefault="007A5112">
      <w:bookmarkStart w:id="8311" w:name="sub_414612"/>
      <w:bookmarkEnd w:id="8310"/>
      <w:r>
        <w:t>2. Право авторства на служебную топологию принадлежит работнику.</w:t>
      </w:r>
    </w:p>
    <w:p w:rsidR="00000000" w:rsidRDefault="007A5112">
      <w:bookmarkStart w:id="8312" w:name="sub_414613"/>
      <w:bookmarkEnd w:id="8311"/>
      <w:r>
        <w:t xml:space="preserve">3. Исключительное право на служебную топологию принадлежит работодателю, если трудовым или гражданско-правовым договором между ним и работником не предусмотрено </w:t>
      </w:r>
      <w:r>
        <w:t>иное.</w:t>
      </w:r>
    </w:p>
    <w:p w:rsidR="00000000" w:rsidRDefault="007A5112">
      <w:bookmarkStart w:id="8313" w:name="sub_414614"/>
      <w:bookmarkEnd w:id="8312"/>
      <w:r>
        <w:t xml:space="preserve">4. Если исключительное право на топологию принадлежит работодателю или передано им третьему лицу, работник имеет право на получение от работодателя вознаграждения. Размер вознаграждения, условия и порядок его выплаты определяются </w:t>
      </w:r>
      <w:r>
        <w:t>договором между работником и работодателем, а в случае спора - судом.</w:t>
      </w:r>
    </w:p>
    <w:p w:rsidR="00000000" w:rsidRDefault="007A5112">
      <w:bookmarkStart w:id="8314" w:name="sub_4146142"/>
      <w:bookmarkEnd w:id="8313"/>
      <w:r>
        <w:t>Право на вознаграждение за служебную топологию неотчуждаемо, но переходит к наследникам автора на оставшийся срок действия исключительного права.</w:t>
      </w:r>
    </w:p>
    <w:p w:rsidR="00000000" w:rsidRDefault="007A5112">
      <w:bookmarkStart w:id="8315" w:name="sub_4146143"/>
      <w:bookmarkEnd w:id="8314"/>
      <w:r>
        <w:t>В случае, если исключительное право на топологию принадлежит автору, работодатель имеет право использования такой топологии на условиях простой (неисключительной) лицензии с выплатой правообладателю вознаграждения.</w:t>
      </w:r>
    </w:p>
    <w:p w:rsidR="00000000" w:rsidRDefault="007A5112">
      <w:bookmarkStart w:id="8316" w:name="sub_414615"/>
      <w:bookmarkEnd w:id="8315"/>
      <w:r>
        <w:t>5. Топология, соз</w:t>
      </w:r>
      <w:r>
        <w:t>данная работником с использованием денежных, технических или иных материальных средств работодателя, но не в связи с выполнением своих трудовых обязанностей или конкретного задания работодателя, не является служебной. Исключительное право на такую топологи</w:t>
      </w:r>
      <w:r>
        <w:t>ю принадлежит работнику. В этом случае работодатель имеет право по своему выбору потребовать предоставления безвозмездной простой (неисключительной) лицензии на использование созданной топологии для собственных нужд на весь срок действия исключительного пр</w:t>
      </w:r>
      <w:r>
        <w:t>ава на топологию или возмещения расходов, понесенных им в связи с созданием такой топологии.</w:t>
      </w:r>
    </w:p>
    <w:bookmarkEnd w:id="8316"/>
    <w:p w:rsidR="00000000" w:rsidRDefault="007A5112"/>
    <w:p w:rsidR="00000000" w:rsidRDefault="007A5112">
      <w:pPr>
        <w:pStyle w:val="a1"/>
      </w:pPr>
      <w:bookmarkStart w:id="8317" w:name="sub_41462"/>
      <w:r>
        <w:rPr>
          <w:rStyle w:val="a"/>
        </w:rPr>
        <w:t>Статья 1462.</w:t>
      </w:r>
      <w:r>
        <w:t xml:space="preserve"> Топология, созданная при выполнении работ по договору</w:t>
      </w:r>
    </w:p>
    <w:p w:rsidR="00000000" w:rsidRDefault="007A5112">
      <w:bookmarkStart w:id="8318" w:name="sub_414621"/>
      <w:bookmarkEnd w:id="8317"/>
      <w:r>
        <w:t>1. Исключительное право на топологию, созданную при выпол</w:t>
      </w:r>
      <w:r>
        <w:t>нении договора подряда либо договора на выполнение научно-исследовательских, опытно-конструкторских или технологических работ, которые прямо не предусматривали ее создание, принадлежит подрядчику (исполнителю), если договором между ним и заказчиком не пред</w:t>
      </w:r>
      <w:r>
        <w:t>усмотрено иное.</w:t>
      </w:r>
    </w:p>
    <w:p w:rsidR="00000000" w:rsidRDefault="007A5112">
      <w:bookmarkStart w:id="8319" w:name="sub_4146212"/>
      <w:bookmarkEnd w:id="8318"/>
      <w:r>
        <w:t>В этом случае заказчик вправе, если договором не предусмотрено иное, использовать созданную таким образом топологию в целях, для достижения которых был заключен соответствующий договор, на условиях простой (неисключител</w:t>
      </w:r>
      <w:r>
        <w:t>ьной) лицензии в течение всего срока действия исключительного права без выплаты за это использование дополнительного вознаграждения. При передаче подрядчиком (исполнителем) исключительного права на топологию другому лицу заказчик сохраняет право использова</w:t>
      </w:r>
      <w:r>
        <w:t>ния топологии на указанных условиях.</w:t>
      </w:r>
    </w:p>
    <w:p w:rsidR="00000000" w:rsidRDefault="007A5112">
      <w:bookmarkStart w:id="8320" w:name="sub_414622"/>
      <w:bookmarkEnd w:id="8319"/>
      <w:r>
        <w:t>2. В случае, когда в соответствии с договором между подрядчиком (исполнителем) и заказчиком исключительное право на топологию передано заказчику или указанному им третьему лицу, подрядчик (исполните</w:t>
      </w:r>
      <w:r>
        <w:t>ль) вправе использовать созданную топологию для собственных нужд на условиях безвозмездной простой (неисключительной) лицензии в течение всего срока действия исключительного права на топологию, если договором не предусмотрено иное.</w:t>
      </w:r>
    </w:p>
    <w:p w:rsidR="00000000" w:rsidRDefault="007A5112">
      <w:bookmarkStart w:id="8321" w:name="sub_414623"/>
      <w:bookmarkEnd w:id="8320"/>
      <w:r>
        <w:t>3. А</w:t>
      </w:r>
      <w:r>
        <w:t xml:space="preserve">втор указанной в </w:t>
      </w:r>
      <w:hyperlink w:anchor="sub_414621" w:history="1">
        <w:r>
          <w:rPr>
            <w:rStyle w:val="a0"/>
          </w:rPr>
          <w:t>пункте 1</w:t>
        </w:r>
      </w:hyperlink>
      <w:r>
        <w:t xml:space="preserve"> настоящей статьи топологии, которому не принадлежит исключительное право на такую топологию, имеет право на вознаграждение в соответствии с </w:t>
      </w:r>
      <w:hyperlink w:anchor="sub_414614" w:history="1">
        <w:r>
          <w:rPr>
            <w:rStyle w:val="a0"/>
          </w:rPr>
          <w:t>пунктом 4 статьи 1461</w:t>
        </w:r>
      </w:hyperlink>
      <w:r>
        <w:t xml:space="preserve"> настоящего К</w:t>
      </w:r>
      <w:r>
        <w:t>одекса.</w:t>
      </w:r>
    </w:p>
    <w:bookmarkEnd w:id="8321"/>
    <w:p w:rsidR="00000000" w:rsidRDefault="007A5112"/>
    <w:p w:rsidR="00000000" w:rsidRDefault="007A5112">
      <w:pPr>
        <w:pStyle w:val="a1"/>
      </w:pPr>
      <w:bookmarkStart w:id="8322" w:name="sub_41463"/>
      <w:r>
        <w:rPr>
          <w:rStyle w:val="a"/>
        </w:rPr>
        <w:t>Статья 1463.</w:t>
      </w:r>
      <w:r>
        <w:t xml:space="preserve"> Топология, созданная по заказу</w:t>
      </w:r>
    </w:p>
    <w:p w:rsidR="00000000" w:rsidRDefault="007A5112">
      <w:bookmarkStart w:id="8323" w:name="sub_414631"/>
      <w:bookmarkEnd w:id="8322"/>
      <w:r>
        <w:t>1. Исключительное право на топологию, созданную по договору, предметом которого было ее создание (по заказу), принадлежит заказчику, если договором между подрядчиком</w:t>
      </w:r>
      <w:r>
        <w:t xml:space="preserve"> (исполнителем) и заказчиком не предусмотрено иное.</w:t>
      </w:r>
    </w:p>
    <w:p w:rsidR="00000000" w:rsidRDefault="007A5112">
      <w:bookmarkStart w:id="8324" w:name="sub_414632"/>
      <w:bookmarkEnd w:id="8323"/>
      <w:r>
        <w:t xml:space="preserve">2. В случае, когда исключительное право на топологию в соответствии с </w:t>
      </w:r>
      <w:hyperlink w:anchor="sub_414631" w:history="1">
        <w:r>
          <w:rPr>
            <w:rStyle w:val="a0"/>
          </w:rPr>
          <w:t>пунктом 1</w:t>
        </w:r>
      </w:hyperlink>
      <w:r>
        <w:t xml:space="preserve"> настоящей статьи принадлежит заказчику или указанному им третьему лицу, подр</w:t>
      </w:r>
      <w:r>
        <w:t>ядчик (исполнитель) вправе, если договором не предусмотрено иное, использовать эту топологию для собственных нужд на условиях безвозмездной простой (неисключительной) лицензии в течение всего срока действия исключительного права.</w:t>
      </w:r>
    </w:p>
    <w:p w:rsidR="00000000" w:rsidRDefault="007A5112">
      <w:bookmarkStart w:id="8325" w:name="sub_414633"/>
      <w:bookmarkEnd w:id="8324"/>
      <w:r>
        <w:t>3. В с</w:t>
      </w:r>
      <w:r>
        <w:t>лучае, когда в соответствии с договором между подрядчиком (исполнителем) и заказчиком исключительное право на топологию принадлежит подрядчику (исполнителю), заказчик вправе использовать топологию в целях, для достижения которых был заключен соответствующи</w:t>
      </w:r>
      <w:r>
        <w:t>й договор, на условиях безвозмездной простой (неисключительной) лицензии в течение всего срока действия исключительного права.</w:t>
      </w:r>
    </w:p>
    <w:p w:rsidR="00000000" w:rsidRDefault="007A5112">
      <w:bookmarkStart w:id="8326" w:name="sub_414634"/>
      <w:bookmarkEnd w:id="8325"/>
      <w:r>
        <w:t>4. Автору созданной по заказу топологии, не являющемуся правообладателем, выплачивается вознаграждение в соот</w:t>
      </w:r>
      <w:r>
        <w:t xml:space="preserve">ветствии с </w:t>
      </w:r>
      <w:hyperlink w:anchor="sub_414614" w:history="1">
        <w:r>
          <w:rPr>
            <w:rStyle w:val="a0"/>
          </w:rPr>
          <w:t>пунктом 4 статьи 1461</w:t>
        </w:r>
      </w:hyperlink>
      <w:r>
        <w:t xml:space="preserve"> настоящего Кодекса.</w:t>
      </w:r>
    </w:p>
    <w:bookmarkEnd w:id="8326"/>
    <w:p w:rsidR="00000000" w:rsidRDefault="007A5112"/>
    <w:p w:rsidR="00000000" w:rsidRDefault="007A5112">
      <w:pPr>
        <w:pStyle w:val="a1"/>
      </w:pPr>
      <w:bookmarkStart w:id="8327" w:name="sub_41464"/>
      <w:r>
        <w:rPr>
          <w:rStyle w:val="a"/>
        </w:rPr>
        <w:t>Статья 1464.</w:t>
      </w:r>
      <w:r>
        <w:t xml:space="preserve"> Топология, созданная при выполнении работ по государственному или муниципальному контракту</w:t>
      </w:r>
    </w:p>
    <w:bookmarkEnd w:id="8327"/>
    <w:p w:rsidR="00000000" w:rsidRDefault="007A5112">
      <w:r>
        <w:t>К топологии, созданной при выполнении рабо</w:t>
      </w:r>
      <w:r>
        <w:t xml:space="preserve">т по государственному или муниципальному контракту, соответственно применяются правила </w:t>
      </w:r>
      <w:hyperlink w:anchor="sub_41298" w:history="1">
        <w:r>
          <w:rPr>
            <w:rStyle w:val="a0"/>
          </w:rPr>
          <w:t>статьи 1298</w:t>
        </w:r>
      </w:hyperlink>
      <w:r>
        <w:t xml:space="preserve"> настоящего Кодекса.</w:t>
      </w:r>
    </w:p>
    <w:p w:rsidR="00000000" w:rsidRDefault="007A5112"/>
    <w:p w:rsidR="00000000" w:rsidRDefault="007A5112">
      <w:pPr>
        <w:pStyle w:val="Heading1"/>
      </w:pPr>
      <w:bookmarkStart w:id="8328" w:name="sub_40075"/>
      <w:r>
        <w:t>Глава 75. Право на секрет производства (ноу-хау)</w:t>
      </w:r>
    </w:p>
    <w:p w:rsidR="00000000" w:rsidRDefault="007A5112">
      <w:pPr>
        <w:pStyle w:val="a1"/>
      </w:pPr>
      <w:bookmarkStart w:id="8329" w:name="sub_41465"/>
      <w:bookmarkEnd w:id="8328"/>
      <w:r>
        <w:rPr>
          <w:rStyle w:val="a"/>
        </w:rPr>
        <w:t>Статья 1465.</w:t>
      </w:r>
      <w:r>
        <w:t xml:space="preserve"> Секрет производства </w:t>
      </w:r>
      <w:r>
        <w:t>(ноу-хау)</w:t>
      </w:r>
    </w:p>
    <w:p w:rsidR="00000000" w:rsidRDefault="007A5112">
      <w:bookmarkStart w:id="8330" w:name="sub_414651"/>
      <w:bookmarkEnd w:id="8329"/>
      <w:r>
        <w:t>1. Секретом производства (ноу-хау) признаются сведения любого характера (производственные, технические, экономические, организационные и другие) о результатах интеллектуальной деятельности в научно-технической сфере и о способа</w:t>
      </w:r>
      <w:r>
        <w:t>х осуществления профессиональной деятельности, имеющие действительную или потенциальную коммерческую ценность вследствие неизвестности их третьим лицам, если к таким сведениям у третьих лиц нет свободного доступа на законном основании и обладатель таких св</w:t>
      </w:r>
      <w:r>
        <w:t>едений принимает разумные меры для соблюдения их конфиденциальности, в том числе путем введения режима коммерческой тайны.</w:t>
      </w:r>
    </w:p>
    <w:p w:rsidR="00000000" w:rsidRDefault="007A5112">
      <w:bookmarkStart w:id="8331" w:name="sub_414652"/>
      <w:bookmarkEnd w:id="8330"/>
      <w:r>
        <w:t xml:space="preserve">2. Секретом производства не могут быть признаны сведения, обязательность раскрытия которых либо недопустимость ограничения доступа к которым установлена </w:t>
      </w:r>
      <w:hyperlink r:id="rId1132" w:history="1">
        <w:r>
          <w:rPr>
            <w:rStyle w:val="a0"/>
          </w:rPr>
          <w:t>законом</w:t>
        </w:r>
      </w:hyperlink>
      <w:r>
        <w:t xml:space="preserve"> или иным правовым актом.</w:t>
      </w:r>
    </w:p>
    <w:bookmarkEnd w:id="8331"/>
    <w:p w:rsidR="00000000" w:rsidRDefault="007A5112"/>
    <w:p w:rsidR="00000000" w:rsidRDefault="007A5112">
      <w:pPr>
        <w:pStyle w:val="a1"/>
      </w:pPr>
      <w:bookmarkStart w:id="8332" w:name="sub_41466"/>
      <w:r>
        <w:rPr>
          <w:rStyle w:val="a"/>
        </w:rPr>
        <w:t>Статья 1466.</w:t>
      </w:r>
      <w:r>
        <w:t xml:space="preserve"> Исключительное право на секрет производства</w:t>
      </w:r>
    </w:p>
    <w:p w:rsidR="00000000" w:rsidRDefault="007A5112">
      <w:bookmarkStart w:id="8333" w:name="sub_414661"/>
      <w:bookmarkEnd w:id="8332"/>
      <w:r>
        <w:t xml:space="preserve">1. Обладателю секрета производства принадлежит исключительное право использования его в соответствии со </w:t>
      </w:r>
      <w:hyperlink w:anchor="sub_41229" w:history="1">
        <w:r>
          <w:rPr>
            <w:rStyle w:val="a0"/>
          </w:rPr>
          <w:t>статьей 1229</w:t>
        </w:r>
      </w:hyperlink>
      <w:r>
        <w:t xml:space="preserve"> настоящего Кодекса люб</w:t>
      </w:r>
      <w:r>
        <w:t>ым не противоречащим закону способом (исключительное право на секрет производства), в том числе при изготовлении изделий и реализации экономических и организационных решений. Обладатель секрета производства может распоряжаться указанным исключительным прав</w:t>
      </w:r>
      <w:r>
        <w:t>ом.</w:t>
      </w:r>
    </w:p>
    <w:p w:rsidR="00000000" w:rsidRDefault="007A5112">
      <w:bookmarkStart w:id="8334" w:name="sub_414662"/>
      <w:bookmarkEnd w:id="8333"/>
      <w:r>
        <w:t>2. Лицо, ставшее добросовестно и независимо от других обладателей секрета производства обладателем сведений, составляющих содержание охраняемого секрета производства, приобретает самостоятельное исключительное право на этот секрет п</w:t>
      </w:r>
      <w:r>
        <w:t>роизводства.</w:t>
      </w:r>
    </w:p>
    <w:bookmarkEnd w:id="8334"/>
    <w:p w:rsidR="00000000" w:rsidRDefault="007A5112"/>
    <w:p w:rsidR="00000000" w:rsidRDefault="007A5112">
      <w:pPr>
        <w:pStyle w:val="a1"/>
      </w:pPr>
      <w:bookmarkStart w:id="8335" w:name="sub_41467"/>
      <w:r>
        <w:rPr>
          <w:rStyle w:val="a"/>
        </w:rPr>
        <w:t>Статья 1467.</w:t>
      </w:r>
      <w:r>
        <w:t xml:space="preserve"> Действие исключительного права на секрет производства</w:t>
      </w:r>
    </w:p>
    <w:bookmarkEnd w:id="8335"/>
    <w:p w:rsidR="00000000" w:rsidRDefault="007A5112">
      <w:r>
        <w:t>Исключительное право на секрет производства действует до тех пор, пока сохраняется конфиденциальность сведений, составляющих его содержание. С моме</w:t>
      </w:r>
      <w:r>
        <w:t>нта утраты конфиденциальности соответствующих сведений исключительное право на секрет производства прекращается у всех правообладателей.</w:t>
      </w:r>
    </w:p>
    <w:p w:rsidR="00000000" w:rsidRDefault="007A5112"/>
    <w:p w:rsidR="00000000" w:rsidRDefault="007A5112">
      <w:pPr>
        <w:pStyle w:val="a1"/>
      </w:pPr>
      <w:bookmarkStart w:id="8336" w:name="sub_41468"/>
      <w:r>
        <w:rPr>
          <w:rStyle w:val="a"/>
        </w:rPr>
        <w:t>Статья 1468.</w:t>
      </w:r>
      <w:r>
        <w:t xml:space="preserve"> Договор об отчуждении исключительного права на секрет производства</w:t>
      </w:r>
    </w:p>
    <w:p w:rsidR="00000000" w:rsidRDefault="007A5112">
      <w:bookmarkStart w:id="8337" w:name="sub_414681"/>
      <w:bookmarkEnd w:id="8336"/>
      <w:r>
        <w:t>1. По дого</w:t>
      </w:r>
      <w:r>
        <w:t>вору об отчуждении исключительного права на секрет производства одна сторона (правообладатель) передает или обязуется передать принадлежащее ей исключительное право на секрет производства в полном объеме другой стороне - приобретателю исключительного права</w:t>
      </w:r>
      <w:r>
        <w:t xml:space="preserve"> на этот секрет производства.</w:t>
      </w:r>
    </w:p>
    <w:p w:rsidR="00000000" w:rsidRDefault="007A5112">
      <w:bookmarkStart w:id="8338" w:name="sub_414682"/>
      <w:bookmarkEnd w:id="8337"/>
      <w:r>
        <w:t xml:space="preserve">2. При отчуждении исключительного права на секрет производства лицо, распорядившееся своим правом, обязано сохранять конфиденциальность секрета производства до прекращения действия исключительного права на </w:t>
      </w:r>
      <w:r>
        <w:t>секрет производства.</w:t>
      </w:r>
    </w:p>
    <w:bookmarkEnd w:id="8338"/>
    <w:p w:rsidR="00000000" w:rsidRDefault="007A5112"/>
    <w:p w:rsidR="00000000" w:rsidRDefault="007A5112">
      <w:pPr>
        <w:pStyle w:val="a1"/>
      </w:pPr>
      <w:bookmarkStart w:id="8339" w:name="sub_41469"/>
      <w:r>
        <w:rPr>
          <w:rStyle w:val="a"/>
        </w:rPr>
        <w:t>Статья 1469.</w:t>
      </w:r>
      <w:r>
        <w:t xml:space="preserve"> Лицензионный договор о предоставлении права использования секрета производства</w:t>
      </w:r>
    </w:p>
    <w:p w:rsidR="00000000" w:rsidRDefault="007A5112">
      <w:bookmarkStart w:id="8340" w:name="sub_414691"/>
      <w:bookmarkEnd w:id="8339"/>
      <w:r>
        <w:t>1. По лицензионному договору одна сторона - обладатель исключительного права на секрет производства (лиц</w:t>
      </w:r>
      <w:r>
        <w:t>ензиар) предоставляет или обязуется предоставить другой стороне (лицензиату) право использования соответствующего секрета производства в установленных договором пределах.</w:t>
      </w:r>
    </w:p>
    <w:p w:rsidR="00000000" w:rsidRDefault="007A5112">
      <w:bookmarkStart w:id="8341" w:name="sub_414692"/>
      <w:bookmarkEnd w:id="8340"/>
      <w:r>
        <w:t xml:space="preserve">2. Лицензионный договор может быть заключен как с указанием, так </w:t>
      </w:r>
      <w:r>
        <w:t>и без указания срока его действия. В случае, когда срок, на который заключен лицензионный договор, не указан в этом договоре, любая из сторон вправе в любое время отказаться от договора, предупредив об этом другую сторону не позднее чем за шесть месяцев, е</w:t>
      </w:r>
      <w:r>
        <w:t>сли договором не предусмотрен более длительный срок.</w:t>
      </w:r>
    </w:p>
    <w:p w:rsidR="00000000" w:rsidRDefault="007A5112">
      <w:bookmarkStart w:id="8342" w:name="sub_414693"/>
      <w:bookmarkEnd w:id="8341"/>
      <w:r>
        <w:t>3. При предоставлении права использования секрета производства лицо, распорядившееся своим правом, обязано сохранять конфиденциальность секрета производства в течение всего срока дейс</w:t>
      </w:r>
      <w:r>
        <w:t>твия лицензионного договора.</w:t>
      </w:r>
    </w:p>
    <w:p w:rsidR="00000000" w:rsidRDefault="007A5112">
      <w:bookmarkStart w:id="8343" w:name="sub_41469302"/>
      <w:bookmarkEnd w:id="8342"/>
      <w:r>
        <w:t>Лица, получившие соответствующие права по лицензионному договору, обязаны сохранять конфиденциальность секрета производства до прекращения действия исключительного права на секрет производства.</w:t>
      </w:r>
    </w:p>
    <w:bookmarkEnd w:id="8343"/>
    <w:p w:rsidR="00000000" w:rsidRDefault="007A5112"/>
    <w:p w:rsidR="00000000" w:rsidRDefault="007A5112">
      <w:pPr>
        <w:pStyle w:val="a1"/>
      </w:pPr>
      <w:bookmarkStart w:id="8344" w:name="sub_41470"/>
      <w:r>
        <w:rPr>
          <w:rStyle w:val="a"/>
        </w:rPr>
        <w:t>Статья 1470.</w:t>
      </w:r>
      <w:r>
        <w:t xml:space="preserve"> Служебный секрет производства</w:t>
      </w:r>
    </w:p>
    <w:p w:rsidR="00000000" w:rsidRDefault="007A5112">
      <w:bookmarkStart w:id="8345" w:name="sub_414701"/>
      <w:bookmarkEnd w:id="8344"/>
      <w:r>
        <w:t>1. Исключительное право на секрет производства, созданный работником в связи с выполнением своих трудовых обязанностей или конкретного задания работодателя (служебный секрет производс</w:t>
      </w:r>
      <w:r>
        <w:t>тва), принадлежит работодателю.</w:t>
      </w:r>
    </w:p>
    <w:p w:rsidR="00000000" w:rsidRDefault="007A5112">
      <w:bookmarkStart w:id="8346" w:name="sub_414702"/>
      <w:bookmarkEnd w:id="8345"/>
      <w:r>
        <w:t xml:space="preserve">2. Гражданин, которому в связи с выполнением своих трудовых обязанностей или конкретного задания работодателя стал известен секрет производства, обязан сохранять конфиденциальность полученных сведений до </w:t>
      </w:r>
      <w:r>
        <w:t>прекращения действия исключительного права на секрет производства.</w:t>
      </w:r>
    </w:p>
    <w:bookmarkEnd w:id="8346"/>
    <w:p w:rsidR="00000000" w:rsidRDefault="007A5112"/>
    <w:p w:rsidR="00000000" w:rsidRDefault="007A5112">
      <w:pPr>
        <w:pStyle w:val="a1"/>
      </w:pPr>
      <w:bookmarkStart w:id="8347" w:name="sub_41471"/>
      <w:r>
        <w:rPr>
          <w:rStyle w:val="a"/>
        </w:rPr>
        <w:t>Статья 1471.</w:t>
      </w:r>
      <w:r>
        <w:t xml:space="preserve"> Секрет производства, полученный при выполнении работ по договору и при выполнении работ по государственному или муниципальному контракту</w:t>
      </w:r>
    </w:p>
    <w:p w:rsidR="00000000" w:rsidRDefault="007A5112">
      <w:bookmarkStart w:id="8348" w:name="sub_4147101"/>
      <w:bookmarkEnd w:id="8347"/>
      <w:r>
        <w:t>1. В случае, когда секрет производства получен при выполнении договора подряда, договора на выполнение научно-исследовательских, опытно-конструкторских и технологических работ либо по государственному или муниципальному контракту для государственных или м</w:t>
      </w:r>
      <w:r>
        <w:t xml:space="preserve">униципальных нужд, исключительное право на такой секрет производства принадлежит подрядчику (исполнителю), за исключением случаев, установленных </w:t>
      </w:r>
      <w:hyperlink w:anchor="sub_41240103" w:history="1">
        <w:r>
          <w:rPr>
            <w:rStyle w:val="a0"/>
          </w:rPr>
          <w:t>пунктами 3</w:t>
        </w:r>
      </w:hyperlink>
      <w:r>
        <w:t xml:space="preserve"> и </w:t>
      </w:r>
      <w:hyperlink w:anchor="sub_41240104" w:history="1">
        <w:r>
          <w:rPr>
            <w:rStyle w:val="a0"/>
          </w:rPr>
          <w:t>4 статьи 1240.1</w:t>
        </w:r>
      </w:hyperlink>
      <w:r>
        <w:t xml:space="preserve"> настоящего Кодекса.</w:t>
      </w:r>
    </w:p>
    <w:bookmarkEnd w:id="8348"/>
    <w:p w:rsidR="00000000" w:rsidRDefault="007A5112">
      <w:r>
        <w:t>Государственным или муниципальным контрактом может быть предусмотрено, что исключительное право на секрет производства принадлежит совместно исполнителю и Российской Федерации, исполнителю и субъекту Российской Федерации или исполнителю и муници</w:t>
      </w:r>
      <w:r>
        <w:t xml:space="preserve">пальному образованию, за исключением случаев, установленных </w:t>
      </w:r>
      <w:hyperlink w:anchor="sub_41240103" w:history="1">
        <w:r>
          <w:rPr>
            <w:rStyle w:val="a0"/>
          </w:rPr>
          <w:t>абзацем первым пункта 3</w:t>
        </w:r>
      </w:hyperlink>
      <w:r>
        <w:t xml:space="preserve"> и </w:t>
      </w:r>
      <w:hyperlink w:anchor="sub_41240104" w:history="1">
        <w:r>
          <w:rPr>
            <w:rStyle w:val="a0"/>
          </w:rPr>
          <w:t>пунктом 4 статьи 1240.1</w:t>
        </w:r>
      </w:hyperlink>
      <w:r>
        <w:t xml:space="preserve"> настоящего Кодекса.</w:t>
      </w:r>
    </w:p>
    <w:p w:rsidR="00000000" w:rsidRDefault="007A5112">
      <w:bookmarkStart w:id="8349" w:name="sub_4147102"/>
      <w:r>
        <w:t>2. Секретом производства (ноу-хау), непосредственно свя</w:t>
      </w:r>
      <w:r>
        <w:t>занным с обеспечением обороны и безопасности (</w:t>
      </w:r>
      <w:hyperlink w:anchor="sub_41240102" w:history="1">
        <w:r>
          <w:rPr>
            <w:rStyle w:val="a0"/>
          </w:rPr>
          <w:t>пункт 2 статьи 1240.1</w:t>
        </w:r>
      </w:hyperlink>
      <w:r>
        <w:t xml:space="preserve"> настоящего Кодекса), признаются в том числе сведения, содержащиеся в конструкторской и (или) технической документации.</w:t>
      </w:r>
    </w:p>
    <w:p w:rsidR="00000000" w:rsidRDefault="007A5112">
      <w:bookmarkStart w:id="8350" w:name="sub_41471022"/>
      <w:bookmarkEnd w:id="8349"/>
      <w:r>
        <w:t>Секреты производ</w:t>
      </w:r>
      <w:r>
        <w:t>ства (ноу-хау), непосредственно связанные с обеспечением обороны и безопасности, полученные в рамках государственных программ или при выполнении государственного оборонного заказа, осуществление которых обеспечивает федеральный орган исполнительной власти,</w:t>
      </w:r>
      <w:r>
        <w:t xml:space="preserve"> уполномоченный в области обороны, либо являющиеся собственными разработками указанного федерального органа исполнительной власти или подведомственных ему государственных учреждений, подлежат учету в Реестре результатов интеллектуальной деятельности, непос</w:t>
      </w:r>
      <w:r>
        <w:t xml:space="preserve">редственно связанных с обеспечением обороны и безопасности, ведение которого осуществляет федеральный орган исполнительной власти, уполномоченный в области обороны, в </w:t>
      </w:r>
      <w:hyperlink r:id="rId1133" w:history="1">
        <w:r>
          <w:rPr>
            <w:rStyle w:val="a0"/>
          </w:rPr>
          <w:t>порядке</w:t>
        </w:r>
      </w:hyperlink>
      <w:r>
        <w:t>, утверждаемом</w:t>
      </w:r>
      <w:r>
        <w:t xml:space="preserve"> Правительством Российской Федерации.</w:t>
      </w:r>
    </w:p>
    <w:p w:rsidR="00000000" w:rsidRDefault="007A5112">
      <w:bookmarkStart w:id="8351" w:name="sub_41471023"/>
      <w:bookmarkEnd w:id="8350"/>
      <w:r>
        <w:t>Направление сведений для учета в Реестре результатов интеллектуальной деятельности, непосредственно связанных с обеспечением обороны и безопасности, обмен такими сведениями между государственным</w:t>
      </w:r>
      <w:r>
        <w:t>и заказчиками, предоставление таких сведений исполнителям государственных контрактов при условии обеспечения требований конфиденциальности не признаются утратой конфиденциальности сведений, составляющих содержание охраняемого секрета производства, непосред</w:t>
      </w:r>
      <w:r>
        <w:t>ственно связанного с обеспечением обороны и безопасности, и не являются основаниями для прекращения его правовой охраны.</w:t>
      </w:r>
    </w:p>
    <w:p w:rsidR="00000000" w:rsidRDefault="007A5112">
      <w:bookmarkStart w:id="8352" w:name="sub_4147103"/>
      <w:bookmarkEnd w:id="8351"/>
      <w:r>
        <w:t>3. Исключительное право на секрет производства (ноу-хау), непосредственно связанный с обеспечением обороны и безопасности, возникает с даты принятия государственным заказчиком решения о правовой охране сведений в качестве секрета производства (ноу-хау) и п</w:t>
      </w:r>
      <w:r>
        <w:t xml:space="preserve">рекращается с даты принятия государственным заказчиком решения о прекращении его правовой охраны либо в момент утраты конфиденциальности сведений, составляющих содержание такого секрета, в соответствии со </w:t>
      </w:r>
      <w:hyperlink w:anchor="sub_41467" w:history="1">
        <w:r>
          <w:rPr>
            <w:rStyle w:val="a0"/>
          </w:rPr>
          <w:t>статьей 1467</w:t>
        </w:r>
      </w:hyperlink>
      <w:r>
        <w:t xml:space="preserve"> настоящего </w:t>
      </w:r>
      <w:r>
        <w:t>Кодекса, в зависимости от того, какое из указанных событий наступило ранее.</w:t>
      </w:r>
    </w:p>
    <w:bookmarkEnd w:id="8352"/>
    <w:p w:rsidR="00000000" w:rsidRDefault="007A5112"/>
    <w:p w:rsidR="00000000" w:rsidRDefault="007A5112">
      <w:pPr>
        <w:pStyle w:val="a1"/>
      </w:pPr>
      <w:bookmarkStart w:id="8353" w:name="sub_41472"/>
      <w:r>
        <w:rPr>
          <w:rStyle w:val="a"/>
        </w:rPr>
        <w:t>Статья 1472.</w:t>
      </w:r>
      <w:r>
        <w:t xml:space="preserve"> Ответственность за нарушение исключительного права на секрет производства</w:t>
      </w:r>
    </w:p>
    <w:p w:rsidR="00000000" w:rsidRDefault="007A5112">
      <w:bookmarkStart w:id="8354" w:name="sub_414721"/>
      <w:bookmarkEnd w:id="8353"/>
      <w:r>
        <w:t>1. Нарушитель исключительного права на секрет произво</w:t>
      </w:r>
      <w:r>
        <w:t xml:space="preserve">дства, в том числе лицо, которое неправомерно получило сведения, составляющие секрет производства, и разгласило или использовало эти сведения, а также лицо, обязанное сохранять конфиденциальность секрета производства в соответствии с </w:t>
      </w:r>
      <w:hyperlink w:anchor="sub_414682" w:history="1">
        <w:r>
          <w:rPr>
            <w:rStyle w:val="a0"/>
          </w:rPr>
          <w:t>пунктом 2 статьи 1468</w:t>
        </w:r>
      </w:hyperlink>
      <w:r>
        <w:t xml:space="preserve">, </w:t>
      </w:r>
      <w:hyperlink w:anchor="sub_414693" w:history="1">
        <w:r>
          <w:rPr>
            <w:rStyle w:val="a0"/>
          </w:rPr>
          <w:t>пунктом 3 статьи 1469</w:t>
        </w:r>
      </w:hyperlink>
      <w:r>
        <w:t xml:space="preserve"> или </w:t>
      </w:r>
      <w:hyperlink w:anchor="sub_414702" w:history="1">
        <w:r>
          <w:rPr>
            <w:rStyle w:val="a0"/>
          </w:rPr>
          <w:t>пунктом 2 статьи 1470</w:t>
        </w:r>
      </w:hyperlink>
      <w:r>
        <w:t xml:space="preserve"> настоящего Кодекса, обязано возместить убытки, причиненные нарушением исключительного права на секрет производства, если ин</w:t>
      </w:r>
      <w:r>
        <w:t>ая ответственность не предусмотрена законом или договором с этим лицом.</w:t>
      </w:r>
    </w:p>
    <w:p w:rsidR="00000000" w:rsidRDefault="007A5112">
      <w:bookmarkStart w:id="8355" w:name="sub_414722"/>
      <w:bookmarkEnd w:id="8354"/>
      <w:r>
        <w:t>2. Лицо, которое использовало секрет производства и не знало и не должно было знать о том, что его использование незаконно, в том числе в связи с тем, что оно получ</w:t>
      </w:r>
      <w:r>
        <w:t xml:space="preserve">ило доступ к секрету производства случайно или по ошибке, не несет ответственность в соответствии с </w:t>
      </w:r>
      <w:hyperlink w:anchor="sub_414721" w:history="1">
        <w:r>
          <w:rPr>
            <w:rStyle w:val="a0"/>
          </w:rPr>
          <w:t>пунктом 1</w:t>
        </w:r>
      </w:hyperlink>
      <w:r>
        <w:t xml:space="preserve"> настоящей статьи.</w:t>
      </w:r>
    </w:p>
    <w:bookmarkEnd w:id="8355"/>
    <w:p w:rsidR="00000000" w:rsidRDefault="007A5112"/>
    <w:p w:rsidR="00000000" w:rsidRDefault="007A5112">
      <w:pPr>
        <w:pStyle w:val="Heading1"/>
      </w:pPr>
      <w:bookmarkStart w:id="8356" w:name="sub_40076"/>
      <w:r>
        <w:t>Глава 76. Права на средства индивидуализации юридических лиц, товаров, работ, ус</w:t>
      </w:r>
      <w:r>
        <w:t>луг и предприятий</w:t>
      </w:r>
    </w:p>
    <w:p w:rsidR="00000000" w:rsidRDefault="007A5112">
      <w:pPr>
        <w:pStyle w:val="Heading1"/>
      </w:pPr>
      <w:bookmarkStart w:id="8357" w:name="sub_40761"/>
      <w:bookmarkEnd w:id="8356"/>
      <w:r>
        <w:t>§ 1. Право на фирменное наименование</w:t>
      </w:r>
    </w:p>
    <w:p w:rsidR="00000000" w:rsidRDefault="007A5112">
      <w:pPr>
        <w:pStyle w:val="a1"/>
      </w:pPr>
      <w:bookmarkStart w:id="8358" w:name="sub_41473"/>
      <w:bookmarkEnd w:id="8357"/>
      <w:r>
        <w:rPr>
          <w:rStyle w:val="a"/>
        </w:rPr>
        <w:t>Статья 1473.</w:t>
      </w:r>
      <w:r>
        <w:t xml:space="preserve"> Фирменное наименование</w:t>
      </w:r>
    </w:p>
    <w:p w:rsidR="00000000" w:rsidRDefault="007A5112">
      <w:bookmarkStart w:id="8359" w:name="sub_414731"/>
      <w:bookmarkEnd w:id="8358"/>
      <w:r>
        <w:t xml:space="preserve">1. Юридическое лицо, являющееся коммерческой организацией, выступает в гражданском обороте под своим </w:t>
      </w:r>
      <w:hyperlink r:id="rId1134" w:history="1">
        <w:r>
          <w:rPr>
            <w:rStyle w:val="a0"/>
          </w:rPr>
          <w:t>фирменным наименованием</w:t>
        </w:r>
      </w:hyperlink>
      <w:r>
        <w:t>, которое определяется в его учредительных документах и включается в единый государственный реестр юридических лиц при государственной регистрации юридического лица.</w:t>
      </w:r>
    </w:p>
    <w:p w:rsidR="00000000" w:rsidRDefault="007A5112">
      <w:bookmarkStart w:id="8360" w:name="sub_414732"/>
      <w:bookmarkEnd w:id="8359"/>
      <w:r>
        <w:t>2. Фирменное наименование юридического лица должно содержать указание на его организационно-правовую форму и собственно наименование юридического лица, которое не может состоять только из слов, обозначающих род деятельности.</w:t>
      </w:r>
    </w:p>
    <w:p w:rsidR="00000000" w:rsidRDefault="007A5112">
      <w:bookmarkStart w:id="8361" w:name="sub_414733"/>
      <w:bookmarkEnd w:id="8360"/>
      <w:r>
        <w:t>3. Юридическое лицо должно иметь одно полное фирменное наименование и вправе иметь одно сокращенное фирменное наименование на русском языке. Юридическое лицо вправе иметь также одно полное фирменное наименование и (или) одно сокращенное фирменное наименова</w:t>
      </w:r>
      <w:r>
        <w:t>ние на любом языке народов Российской Федерации и (или) иностранном языке.</w:t>
      </w:r>
    </w:p>
    <w:p w:rsidR="00000000" w:rsidRDefault="007A5112">
      <w:bookmarkStart w:id="8362" w:name="sub_4147332"/>
      <w:bookmarkEnd w:id="8361"/>
      <w:r>
        <w:t xml:space="preserve">Фирменное наименование юридического лица на русском языке и языках народов Российской Федерации может содержать иноязычные заимствования в русской транскрипции </w:t>
      </w:r>
      <w:r>
        <w:t>или соответственно в транскрипциях языков народов Российской Федерации, за исключением терминов и аббревиатур, отражающих организационно-правовую форму юридического лица.</w:t>
      </w:r>
    </w:p>
    <w:bookmarkEnd w:id="8362"/>
    <w:p w:rsidR="00000000" w:rsidRDefault="007A5112"/>
    <w:p w:rsidR="00000000" w:rsidRDefault="007A5112">
      <w:bookmarkStart w:id="8363" w:name="sub_414734"/>
      <w:r>
        <w:t>4. В фирменное наименование юридического лица не могут включать</w:t>
      </w:r>
      <w:r>
        <w:t>ся:</w:t>
      </w:r>
    </w:p>
    <w:p w:rsidR="00000000" w:rsidRDefault="007A5112">
      <w:bookmarkStart w:id="8364" w:name="sub_4147341"/>
      <w:bookmarkEnd w:id="8363"/>
      <w:r>
        <w:t>1) полные или сокращенные официальные наименования иностранных государств, а также слова, производные от таких наименований;</w:t>
      </w:r>
    </w:p>
    <w:p w:rsidR="00000000" w:rsidRDefault="007A5112">
      <w:bookmarkStart w:id="8365" w:name="sub_4147342"/>
      <w:bookmarkEnd w:id="8364"/>
      <w:r>
        <w:t>2) полные или сокращенные официальные наименования федеральных органов государственн</w:t>
      </w:r>
      <w:r>
        <w:t>ой власти, органов государственной власти субъектов Российской Федерации и органов местного самоуправления;</w:t>
      </w:r>
    </w:p>
    <w:p w:rsidR="00000000" w:rsidRDefault="007A5112">
      <w:bookmarkStart w:id="8366" w:name="sub_4147343"/>
      <w:bookmarkEnd w:id="8365"/>
      <w:r>
        <w:t xml:space="preserve">3) </w:t>
      </w:r>
      <w:hyperlink r:id="rId1135" w:history="1">
        <w:r>
          <w:rPr>
            <w:rStyle w:val="a0"/>
          </w:rPr>
          <w:t>утратил силу</w:t>
        </w:r>
      </w:hyperlink>
      <w:r>
        <w:t xml:space="preserve"> с 1 октября 2014 г.;</w:t>
      </w:r>
    </w:p>
    <w:p w:rsidR="00000000" w:rsidRDefault="007A5112">
      <w:bookmarkStart w:id="8367" w:name="sub_4147344"/>
      <w:bookmarkEnd w:id="8366"/>
      <w:r>
        <w:t>4</w:t>
      </w:r>
      <w:r>
        <w:t>) полные или сокращенные наименования общественных объединений;</w:t>
      </w:r>
    </w:p>
    <w:p w:rsidR="00000000" w:rsidRDefault="007A5112">
      <w:bookmarkStart w:id="8368" w:name="sub_4147345"/>
      <w:bookmarkEnd w:id="8367"/>
      <w:r>
        <w:t>5) обозначения, противоречащие общественным интересам, а также принципам гуманности и морали.</w:t>
      </w:r>
    </w:p>
    <w:p w:rsidR="00000000" w:rsidRDefault="007A5112">
      <w:bookmarkStart w:id="8369" w:name="sub_4147346"/>
      <w:bookmarkEnd w:id="8368"/>
      <w:r>
        <w:t>Фирменное наименование государственного унитарного пре</w:t>
      </w:r>
      <w:r>
        <w:t>дприятия может содержать указание на принадлежность такого предприятия соответственно Российской Федерации и субъекту Российской Федерации.</w:t>
      </w:r>
    </w:p>
    <w:p w:rsidR="00000000" w:rsidRDefault="007A5112">
      <w:bookmarkStart w:id="8370" w:name="sub_4147347"/>
      <w:bookmarkEnd w:id="8369"/>
      <w:r>
        <w:t>Включение в фирменное наименование юридического лица официального наименования Российская Феде</w:t>
      </w:r>
      <w:r>
        <w:t xml:space="preserve">рация или Россия, а также слов, </w:t>
      </w:r>
      <w:hyperlink r:id="rId1136" w:history="1">
        <w:r>
          <w:rPr>
            <w:rStyle w:val="a0"/>
          </w:rPr>
          <w:t>производных</w:t>
        </w:r>
      </w:hyperlink>
      <w:r>
        <w:t xml:space="preserve"> от этого наименования, допускается по разрешению, выдаваемому в </w:t>
      </w:r>
      <w:hyperlink r:id="rId1137" w:history="1">
        <w:r>
          <w:rPr>
            <w:rStyle w:val="a0"/>
          </w:rPr>
          <w:t>порядке</w:t>
        </w:r>
      </w:hyperlink>
      <w:r>
        <w:t>, устано</w:t>
      </w:r>
      <w:r>
        <w:t>вленном Правительством Российской Федерации.</w:t>
      </w:r>
    </w:p>
    <w:p w:rsidR="00000000" w:rsidRDefault="007A5112">
      <w:bookmarkStart w:id="8371" w:name="sub_4147349"/>
      <w:bookmarkEnd w:id="8370"/>
      <w:r>
        <w:t>В случае отзыва разрешения на включение в фирменное наименование юридического лица официального наименования Российская Федерация или Россия, а также слов, производных от этого наименования</w:t>
      </w:r>
      <w:r>
        <w:t>, юридическое лицо в течение трех месяцев обязано внести соответствующие изменения в свои учредительные документы.</w:t>
      </w:r>
    </w:p>
    <w:p w:rsidR="00000000" w:rsidRDefault="007A5112">
      <w:bookmarkStart w:id="8372" w:name="sub_414735"/>
      <w:bookmarkEnd w:id="8371"/>
      <w:r>
        <w:t xml:space="preserve">5. Если фирменное наименование юридического лица не соответствует требованиям </w:t>
      </w:r>
      <w:hyperlink w:anchor="sub_12311" w:history="1">
        <w:r>
          <w:rPr>
            <w:rStyle w:val="a0"/>
          </w:rPr>
          <w:t>статьи 1231.1</w:t>
        </w:r>
      </w:hyperlink>
      <w:r>
        <w:t xml:space="preserve"> н</w:t>
      </w:r>
      <w:r>
        <w:t xml:space="preserve">астоящего Кодекса, </w:t>
      </w:r>
      <w:hyperlink w:anchor="sub_414733" w:history="1">
        <w:r>
          <w:rPr>
            <w:rStyle w:val="a0"/>
          </w:rPr>
          <w:t>пунктов 3</w:t>
        </w:r>
      </w:hyperlink>
      <w:r>
        <w:t xml:space="preserve"> и </w:t>
      </w:r>
      <w:hyperlink w:anchor="sub_414734" w:history="1">
        <w:r>
          <w:rPr>
            <w:rStyle w:val="a0"/>
          </w:rPr>
          <w:t>4</w:t>
        </w:r>
      </w:hyperlink>
      <w:r>
        <w:t xml:space="preserve"> настоящей статьи, орган, осуществляющий государственную регистрацию юридических лиц, вправе предъявить такому юридическому лицу иск о понуждении к изменению фирменного</w:t>
      </w:r>
      <w:r>
        <w:t xml:space="preserve"> наименования. Положения </w:t>
      </w:r>
      <w:hyperlink w:anchor="sub_6103" w:history="1">
        <w:r>
          <w:rPr>
            <w:rStyle w:val="a0"/>
          </w:rPr>
          <w:t>пункта 3 статьи 61</w:t>
        </w:r>
      </w:hyperlink>
      <w:r>
        <w:t xml:space="preserve"> настоящего Кодекса в этом случае не применяются.</w:t>
      </w:r>
    </w:p>
    <w:bookmarkEnd w:id="8372"/>
    <w:p w:rsidR="00000000" w:rsidRDefault="007A5112"/>
    <w:p w:rsidR="00000000" w:rsidRDefault="007A5112">
      <w:pPr>
        <w:pStyle w:val="a1"/>
      </w:pPr>
      <w:bookmarkStart w:id="8373" w:name="sub_41474"/>
      <w:r>
        <w:rPr>
          <w:rStyle w:val="a"/>
        </w:rPr>
        <w:t>Статья 1474.</w:t>
      </w:r>
      <w:r>
        <w:t xml:space="preserve"> Исключительное право на фирменное наименование</w:t>
      </w:r>
    </w:p>
    <w:p w:rsidR="00000000" w:rsidRDefault="007A5112">
      <w:bookmarkStart w:id="8374" w:name="sub_414741"/>
      <w:bookmarkEnd w:id="8373"/>
      <w:r>
        <w:t>1. Юридическому лицу принадлежит исклю</w:t>
      </w:r>
      <w:r>
        <w:t>чительное право использования своего фирменного наименования в качестве средства индивидуализации любым не противоречащим закону способом (исключительное право на фирменное наименование), в том числе путем его указания на вывесках, бланках, в счетах и иной</w:t>
      </w:r>
      <w:r>
        <w:t xml:space="preserve"> документации, в объявлениях и рекламе, на товарах или их упаковках, в сети "Интернет".</w:t>
      </w:r>
    </w:p>
    <w:p w:rsidR="00000000" w:rsidRDefault="007A5112">
      <w:bookmarkStart w:id="8375" w:name="sub_4147412"/>
      <w:bookmarkEnd w:id="8374"/>
      <w:r>
        <w:t>Сокращенные фирменные наименования, а также фирменные наименования на языках народов Российской Федерации и иностранных языках защищаются исключите</w:t>
      </w:r>
      <w:r>
        <w:t>льным правом на фирменное наименование при условии их включения в единый государственный реестр юридических лиц.</w:t>
      </w:r>
    </w:p>
    <w:p w:rsidR="00000000" w:rsidRDefault="007A5112">
      <w:bookmarkStart w:id="8376" w:name="sub_414742"/>
      <w:bookmarkEnd w:id="8375"/>
      <w:r>
        <w:t>2. Распоряжение исключительным правом на фирменное наименование (в том числе путем его отчуждения или предоставления другому лицу права использования фирменного наименования) не допускается.</w:t>
      </w:r>
    </w:p>
    <w:p w:rsidR="00000000" w:rsidRDefault="007A5112">
      <w:bookmarkStart w:id="8377" w:name="sub_414743"/>
      <w:bookmarkEnd w:id="8376"/>
      <w:r>
        <w:t>3. Не допускается использование юридическим л</w:t>
      </w:r>
      <w:r>
        <w:t xml:space="preserve">ицом фирменного наименования, тождественного фирменному наименованию другого юридического лица или сходного с ним до степени смешения, если указанные юридические лица осуществляют аналогичную деятельность и фирменное наименование второго юридического лица </w:t>
      </w:r>
      <w:r>
        <w:t>было включено в единый государственный реестр юридических лиц ранее, чем фирменное наименование первого юридического лица.</w:t>
      </w:r>
    </w:p>
    <w:p w:rsidR="00000000" w:rsidRDefault="007A5112">
      <w:bookmarkStart w:id="8378" w:name="sub_414744"/>
      <w:bookmarkEnd w:id="8377"/>
      <w:r>
        <w:t xml:space="preserve">4. Юридическое лицо, нарушившее правила </w:t>
      </w:r>
      <w:hyperlink w:anchor="sub_414743" w:history="1">
        <w:r>
          <w:rPr>
            <w:rStyle w:val="a0"/>
          </w:rPr>
          <w:t>пункта 3</w:t>
        </w:r>
      </w:hyperlink>
      <w:r>
        <w:t xml:space="preserve"> настоящей статьи, по </w:t>
      </w:r>
      <w:hyperlink r:id="rId1138" w:history="1">
        <w:r>
          <w:rPr>
            <w:rStyle w:val="a0"/>
          </w:rPr>
          <w:t>требованию</w:t>
        </w:r>
      </w:hyperlink>
      <w:r>
        <w:t xml:space="preserve"> правообладателя обязано по своему выбору прекратить использование фирменного наименования, тождественного фирменному наименованию правообладателя или сходного с ним до степени смешения, в отноше</w:t>
      </w:r>
      <w:r>
        <w:t>нии видов деятельности, аналогичных видам деятельности, осуществляемым правообладателем, или изменить свое фирменное наименование, а также обязано возместить правообладателю причиненные убытки.</w:t>
      </w:r>
    </w:p>
    <w:bookmarkEnd w:id="8378"/>
    <w:p w:rsidR="00000000" w:rsidRDefault="007A5112"/>
    <w:p w:rsidR="00000000" w:rsidRDefault="007A5112">
      <w:pPr>
        <w:pStyle w:val="a1"/>
      </w:pPr>
      <w:bookmarkStart w:id="8379" w:name="sub_41475"/>
      <w:r>
        <w:rPr>
          <w:rStyle w:val="a"/>
        </w:rPr>
        <w:t>Статья 1475.</w:t>
      </w:r>
      <w:r>
        <w:t xml:space="preserve"> Действие исключительного прав</w:t>
      </w:r>
      <w:r>
        <w:t>а на фирменное наименование на территории Российской Федерации</w:t>
      </w:r>
    </w:p>
    <w:p w:rsidR="00000000" w:rsidRDefault="007A5112">
      <w:bookmarkStart w:id="8380" w:name="sub_414751"/>
      <w:bookmarkEnd w:id="8379"/>
      <w:r>
        <w:t>1. На территории Российской Федерации действует исключительное право на фирменное наименование, включенное в единый государственный реестр юридических лиц.</w:t>
      </w:r>
    </w:p>
    <w:p w:rsidR="00000000" w:rsidRDefault="007A5112">
      <w:bookmarkStart w:id="8381" w:name="sub_414752"/>
      <w:bookmarkEnd w:id="8380"/>
      <w:r>
        <w:t>2. Исключительное право на фирменное наименование возникает со дня государственной регистрации юридического лица и прекращается в момент исключения фирменного наименования из единого государственного реестра юридических лиц в связи с прекращением юридиче</w:t>
      </w:r>
      <w:r>
        <w:t>ского лица либо изменением его фирменного наименования.</w:t>
      </w:r>
    </w:p>
    <w:bookmarkEnd w:id="8381"/>
    <w:p w:rsidR="00000000" w:rsidRDefault="007A5112"/>
    <w:p w:rsidR="00000000" w:rsidRDefault="007A5112">
      <w:pPr>
        <w:pStyle w:val="a1"/>
      </w:pPr>
      <w:bookmarkStart w:id="8382" w:name="sub_41476"/>
      <w:r>
        <w:rPr>
          <w:rStyle w:val="a"/>
        </w:rPr>
        <w:t>Статья 1476.</w:t>
      </w:r>
      <w:r>
        <w:t xml:space="preserve"> Соотношение прав на фирменное наименование с правами на коммерческое обозначение и на товарный знак и знак обслуживания</w:t>
      </w:r>
    </w:p>
    <w:p w:rsidR="00000000" w:rsidRDefault="007A5112">
      <w:bookmarkStart w:id="8383" w:name="sub_414761"/>
      <w:bookmarkEnd w:id="8382"/>
      <w:r>
        <w:t>1. Фирменное наименование ил</w:t>
      </w:r>
      <w:r>
        <w:t>и отдельные его элементы могут использоваться правообладателем в составе принадлежащего ему коммерческого обозначения.</w:t>
      </w:r>
    </w:p>
    <w:p w:rsidR="00000000" w:rsidRDefault="007A5112">
      <w:bookmarkStart w:id="8384" w:name="sub_4147612"/>
      <w:bookmarkEnd w:id="8383"/>
      <w:r>
        <w:t>Фирменное наименование, включенное в коммерческое обозначение, охраняется независимо от охраны коммерческого обознач</w:t>
      </w:r>
      <w:r>
        <w:t>ения.</w:t>
      </w:r>
    </w:p>
    <w:p w:rsidR="00000000" w:rsidRDefault="007A5112">
      <w:bookmarkStart w:id="8385" w:name="sub_414762"/>
      <w:bookmarkEnd w:id="8384"/>
      <w:r>
        <w:t>2. Фирменное наименование или отдельные его элементы могут быть использованы правообладателем в принадлежащем ему товарном знаке и знаке обслуживания.</w:t>
      </w:r>
    </w:p>
    <w:p w:rsidR="00000000" w:rsidRDefault="007A5112">
      <w:bookmarkStart w:id="8386" w:name="sub_4147622"/>
      <w:bookmarkEnd w:id="8385"/>
      <w:r>
        <w:t>Фирменное наименование, включенное в товарный знак или зн</w:t>
      </w:r>
      <w:r>
        <w:t>ак обслуживания, охраняется независимо от охраны товарного знака или знака обслуживания.</w:t>
      </w:r>
    </w:p>
    <w:bookmarkEnd w:id="8386"/>
    <w:p w:rsidR="00000000" w:rsidRDefault="007A5112"/>
    <w:p w:rsidR="00000000" w:rsidRDefault="007A5112">
      <w:pPr>
        <w:pStyle w:val="Heading1"/>
      </w:pPr>
      <w:bookmarkStart w:id="8387" w:name="sub_40762"/>
      <w:r>
        <w:t>§ 2. Право на товарный знак и право на знак обслуживания</w:t>
      </w:r>
    </w:p>
    <w:p w:rsidR="00000000" w:rsidRDefault="007A5112">
      <w:pPr>
        <w:pStyle w:val="Heading1"/>
      </w:pPr>
      <w:bookmarkStart w:id="8388" w:name="sub_47621"/>
      <w:bookmarkEnd w:id="8387"/>
      <w:r>
        <w:t>1. Основные положения</w:t>
      </w:r>
    </w:p>
    <w:bookmarkEnd w:id="8388"/>
    <w:p w:rsidR="00000000" w:rsidRDefault="007A5112"/>
    <w:p w:rsidR="00000000" w:rsidRDefault="007A5112">
      <w:pPr>
        <w:pStyle w:val="a1"/>
      </w:pPr>
      <w:bookmarkStart w:id="8389" w:name="sub_41477"/>
      <w:r>
        <w:rPr>
          <w:rStyle w:val="a"/>
        </w:rPr>
        <w:t>Статья 1477.</w:t>
      </w:r>
      <w:r>
        <w:t xml:space="preserve"> Товарный знак и з</w:t>
      </w:r>
      <w:r>
        <w:t>нак обслуживания</w:t>
      </w:r>
    </w:p>
    <w:p w:rsidR="00000000" w:rsidRDefault="007A5112">
      <w:bookmarkStart w:id="8390" w:name="sub_414771"/>
      <w:bookmarkEnd w:id="8389"/>
      <w:r>
        <w:t>1. На товарный знак, то есть на обозначение, служащее для индивидуализации товаров, признается исключительное право, удостоверяемое свидетельством на товарный знак (</w:t>
      </w:r>
      <w:hyperlink w:anchor="sub_41481" w:history="1">
        <w:r>
          <w:rPr>
            <w:rStyle w:val="a0"/>
          </w:rPr>
          <w:t>статья 1481</w:t>
        </w:r>
      </w:hyperlink>
      <w:r>
        <w:t>).</w:t>
      </w:r>
    </w:p>
    <w:p w:rsidR="00000000" w:rsidRDefault="007A5112">
      <w:bookmarkStart w:id="8391" w:name="sub_414772"/>
      <w:bookmarkEnd w:id="8390"/>
      <w:r>
        <w:t>2. Правила настоящего Кодекса о товарных знаках соответственно применяются к знакам обслуживания, то есть к обозначениям, служащим для индивидуализации выполняемых работ или оказываемых услуг.</w:t>
      </w:r>
    </w:p>
    <w:bookmarkEnd w:id="8391"/>
    <w:p w:rsidR="00000000" w:rsidRDefault="007A5112"/>
    <w:p w:rsidR="00000000" w:rsidRDefault="007A5112">
      <w:pPr>
        <w:pStyle w:val="a1"/>
      </w:pPr>
      <w:bookmarkStart w:id="8392" w:name="sub_41478"/>
      <w:r>
        <w:rPr>
          <w:rStyle w:val="a"/>
        </w:rPr>
        <w:t>Статья 1478.</w:t>
      </w:r>
      <w:r>
        <w:t xml:space="preserve"> Утратила силу с 29 июня </w:t>
      </w:r>
      <w:r>
        <w:t xml:space="preserve">2023 г. - </w:t>
      </w:r>
      <w:hyperlink r:id="rId1139" w:history="1">
        <w:r>
          <w:rPr>
            <w:rStyle w:val="a0"/>
          </w:rPr>
          <w:t xml:space="preserve">Федеральный закон </w:t>
        </w:r>
      </w:hyperlink>
      <w:r>
        <w:t>от 28 июня 2022 г. N 193-ФЗ</w:t>
      </w:r>
    </w:p>
    <w:p w:rsidR="00000000" w:rsidRDefault="007A5112">
      <w:pPr>
        <w:pStyle w:val="a1"/>
      </w:pPr>
      <w:bookmarkStart w:id="8393" w:name="sub_41479"/>
      <w:bookmarkEnd w:id="8392"/>
      <w:r>
        <w:rPr>
          <w:rStyle w:val="a"/>
        </w:rPr>
        <w:t>Статья 1479.</w:t>
      </w:r>
      <w:r>
        <w:t xml:space="preserve"> Действие исключительного права на товарный знак на территории Российской Федерации</w:t>
      </w:r>
    </w:p>
    <w:bookmarkEnd w:id="8393"/>
    <w:p w:rsidR="00000000" w:rsidRDefault="007A5112">
      <w:r>
        <w:t>На территор</w:t>
      </w:r>
      <w:r>
        <w:t>ии Российской Федерации действует исключительное право на товарный знак, зарегистрированный федеральным органом исполнительной власти по интеллектуальной собственности, а также в других случаях, предусмотренных международным договором Российской Федерации.</w:t>
      </w:r>
    </w:p>
    <w:p w:rsidR="00000000" w:rsidRDefault="007A5112"/>
    <w:p w:rsidR="00000000" w:rsidRDefault="007A5112">
      <w:pPr>
        <w:pStyle w:val="a1"/>
      </w:pPr>
      <w:bookmarkStart w:id="8394" w:name="sub_41480"/>
      <w:r>
        <w:rPr>
          <w:rStyle w:val="a"/>
        </w:rPr>
        <w:t>Статья 1480.</w:t>
      </w:r>
      <w:r>
        <w:t xml:space="preserve"> Государственная регистрация товарного знака</w:t>
      </w:r>
    </w:p>
    <w:bookmarkEnd w:id="8394"/>
    <w:p w:rsidR="00000000" w:rsidRDefault="007A5112">
      <w:r>
        <w:t xml:space="preserve">Государственная регистрация товарного знака </w:t>
      </w:r>
      <w:hyperlink r:id="rId1140" w:history="1">
        <w:r>
          <w:rPr>
            <w:rStyle w:val="a0"/>
          </w:rPr>
          <w:t>осуществляется</w:t>
        </w:r>
      </w:hyperlink>
      <w:r>
        <w:t xml:space="preserve"> федеральным органом исполнительной власти по интеллек</w:t>
      </w:r>
      <w:r>
        <w:t xml:space="preserve">туальной собственности в Государственном реестре товарных знаков и знаков обслуживания Российской Федерации (Государственный реестр товарных знаков) в порядке, установленном </w:t>
      </w:r>
      <w:hyperlink w:anchor="sub_41503" w:history="1">
        <w:r>
          <w:rPr>
            <w:rStyle w:val="a0"/>
          </w:rPr>
          <w:t>статьями 1503</w:t>
        </w:r>
      </w:hyperlink>
      <w:r>
        <w:t xml:space="preserve"> и </w:t>
      </w:r>
      <w:hyperlink w:anchor="sub_41505" w:history="1">
        <w:r>
          <w:rPr>
            <w:rStyle w:val="a0"/>
          </w:rPr>
          <w:t>1505</w:t>
        </w:r>
      </w:hyperlink>
      <w:r>
        <w:t xml:space="preserve"> настоящего Кодекса.</w:t>
      </w:r>
    </w:p>
    <w:p w:rsidR="00000000" w:rsidRDefault="007A5112"/>
    <w:p w:rsidR="00000000" w:rsidRDefault="007A5112">
      <w:pPr>
        <w:pStyle w:val="a1"/>
      </w:pPr>
      <w:bookmarkStart w:id="8395" w:name="sub_41481"/>
      <w:r>
        <w:rPr>
          <w:rStyle w:val="a"/>
        </w:rPr>
        <w:t>Статья 1481.</w:t>
      </w:r>
      <w:r>
        <w:t xml:space="preserve"> Свидетельство на товарный знак</w:t>
      </w:r>
    </w:p>
    <w:p w:rsidR="00000000" w:rsidRDefault="007A5112">
      <w:bookmarkStart w:id="8396" w:name="sub_414811"/>
      <w:bookmarkEnd w:id="8395"/>
      <w:r>
        <w:t xml:space="preserve">1. На товарный знак, зарегистрированный в Государственном реестре товарных знаков, выдается </w:t>
      </w:r>
      <w:hyperlink r:id="rId1141" w:history="1">
        <w:r>
          <w:rPr>
            <w:rStyle w:val="a0"/>
          </w:rPr>
          <w:t>свидетельство</w:t>
        </w:r>
      </w:hyperlink>
      <w:r>
        <w:t xml:space="preserve"> на товарный знак.</w:t>
      </w:r>
    </w:p>
    <w:p w:rsidR="00000000" w:rsidRDefault="007A5112">
      <w:bookmarkStart w:id="8397" w:name="sub_414812"/>
      <w:bookmarkEnd w:id="8396"/>
      <w:r>
        <w:t>2. Свидетельство на товарный знак удостоверяет приоритет товарного знака и исключительное право на товарный знак в отношении товаров, указанных в свидетельстве.</w:t>
      </w:r>
    </w:p>
    <w:bookmarkEnd w:id="8397"/>
    <w:p w:rsidR="00000000" w:rsidRDefault="007A5112"/>
    <w:p w:rsidR="00000000" w:rsidRDefault="007A5112">
      <w:pPr>
        <w:pStyle w:val="a1"/>
      </w:pPr>
      <w:bookmarkStart w:id="8398" w:name="sub_41482"/>
      <w:r>
        <w:rPr>
          <w:rStyle w:val="a"/>
        </w:rPr>
        <w:t>Статья 1482.</w:t>
      </w:r>
      <w:r>
        <w:t xml:space="preserve"> Виды то</w:t>
      </w:r>
      <w:r>
        <w:t>варных знаков</w:t>
      </w:r>
    </w:p>
    <w:p w:rsidR="00000000" w:rsidRDefault="007A5112">
      <w:bookmarkStart w:id="8399" w:name="sub_414821"/>
      <w:bookmarkEnd w:id="8398"/>
      <w:r>
        <w:t>1. В качестве товарных знаков могут быть зарегистрированы словесные, изобразительные, объемные и другие обозначения или их комбинации.</w:t>
      </w:r>
    </w:p>
    <w:p w:rsidR="00000000" w:rsidRDefault="007A5112">
      <w:bookmarkStart w:id="8400" w:name="sub_414822"/>
      <w:bookmarkEnd w:id="8399"/>
      <w:r>
        <w:t>2. Товарный знак может быть зарегистрирован в любом цвете или цветов</w:t>
      </w:r>
      <w:r>
        <w:t>ом сочетании.</w:t>
      </w:r>
    </w:p>
    <w:bookmarkEnd w:id="8400"/>
    <w:p w:rsidR="00000000" w:rsidRDefault="007A5112"/>
    <w:p w:rsidR="00000000" w:rsidRDefault="007A5112">
      <w:pPr>
        <w:pStyle w:val="a1"/>
      </w:pPr>
      <w:bookmarkStart w:id="8401" w:name="sub_41483"/>
      <w:r>
        <w:rPr>
          <w:rStyle w:val="a"/>
        </w:rPr>
        <w:t>Статья 1483.</w:t>
      </w:r>
      <w:r>
        <w:t xml:space="preserve"> Основания для отказа в государственной регистрации товарного знака</w:t>
      </w:r>
    </w:p>
    <w:p w:rsidR="00000000" w:rsidRDefault="007A5112">
      <w:bookmarkStart w:id="8402" w:name="sub_414831"/>
      <w:bookmarkEnd w:id="8401"/>
      <w:r>
        <w:t>1. Не допускается государственная регистрация в качестве товарных знаков обозначений, не обладающих различительной способно</w:t>
      </w:r>
      <w:r>
        <w:t>стью или состоящих только из элементов:</w:t>
      </w:r>
    </w:p>
    <w:p w:rsidR="00000000" w:rsidRDefault="007A5112">
      <w:bookmarkStart w:id="8403" w:name="sub_4148311"/>
      <w:bookmarkEnd w:id="8402"/>
      <w:r>
        <w:t>1) вошедших во всеобщее употребление для обозначения товаров определенного вида;</w:t>
      </w:r>
    </w:p>
    <w:p w:rsidR="00000000" w:rsidRDefault="007A5112">
      <w:bookmarkStart w:id="8404" w:name="sub_4148312"/>
      <w:bookmarkEnd w:id="8403"/>
      <w:r>
        <w:t>2) являющихся общепринятыми символами и терминами;</w:t>
      </w:r>
    </w:p>
    <w:p w:rsidR="00000000" w:rsidRDefault="007A5112">
      <w:bookmarkStart w:id="8405" w:name="sub_4148313"/>
      <w:bookmarkEnd w:id="8404"/>
      <w:r>
        <w:t xml:space="preserve">3) характеризующих </w:t>
      </w:r>
      <w:r>
        <w:t>товары, в том числе указывающих на их вид, качество, количество, свойство, назначение, ценность, а также на время, место и способ их производства или сбыта;</w:t>
      </w:r>
    </w:p>
    <w:p w:rsidR="00000000" w:rsidRDefault="007A5112">
      <w:bookmarkStart w:id="8406" w:name="sub_4148314"/>
      <w:bookmarkEnd w:id="8405"/>
      <w:r>
        <w:t>4) представляющих собой форму товаров, которая определяется исключительно или</w:t>
      </w:r>
      <w:r>
        <w:t xml:space="preserve"> главным образом свойством либо назначением товаров.</w:t>
      </w:r>
    </w:p>
    <w:p w:rsidR="00000000" w:rsidRDefault="007A5112">
      <w:bookmarkStart w:id="8407" w:name="sub_41483106"/>
      <w:bookmarkEnd w:id="8406"/>
      <w:r>
        <w:t>Указанные элементы могут быть включены в товарный знак как неохраняемые элементы, если они не занимают в нем доминирующего положения.</w:t>
      </w:r>
    </w:p>
    <w:p w:rsidR="00000000" w:rsidRDefault="007A5112">
      <w:bookmarkStart w:id="8408" w:name="sub_41483107"/>
      <w:bookmarkEnd w:id="8407"/>
      <w:r>
        <w:t xml:space="preserve">Абзац седьмой </w:t>
      </w:r>
      <w:hyperlink r:id="rId1142" w:history="1">
        <w:r>
          <w:rPr>
            <w:rStyle w:val="a0"/>
          </w:rPr>
          <w:t>утратил силу</w:t>
        </w:r>
      </w:hyperlink>
      <w:r>
        <w:t xml:space="preserve"> с 1 октября 2014 г.</w:t>
      </w:r>
    </w:p>
    <w:p w:rsidR="00000000" w:rsidRDefault="007A5112">
      <w:bookmarkStart w:id="8409" w:name="sub_41483101"/>
      <w:bookmarkEnd w:id="8408"/>
      <w:r>
        <w:t xml:space="preserve">1.1. Положения </w:t>
      </w:r>
      <w:hyperlink w:anchor="sub_414831" w:history="1">
        <w:r>
          <w:rPr>
            <w:rStyle w:val="a0"/>
          </w:rPr>
          <w:t>пункта 1</w:t>
        </w:r>
      </w:hyperlink>
      <w:r>
        <w:t xml:space="preserve"> настоящей статьи не применяются в отношении обозначений, которые:</w:t>
      </w:r>
    </w:p>
    <w:p w:rsidR="00000000" w:rsidRDefault="007A5112">
      <w:bookmarkStart w:id="8410" w:name="sub_41483111"/>
      <w:bookmarkEnd w:id="8409"/>
      <w:r>
        <w:t>1) приобрели различительную способность в результате их использования;</w:t>
      </w:r>
    </w:p>
    <w:p w:rsidR="00000000" w:rsidRDefault="007A5112">
      <w:bookmarkStart w:id="8411" w:name="sub_41483112"/>
      <w:bookmarkEnd w:id="8410"/>
      <w:r>
        <w:t xml:space="preserve">2) состоят только из элементов, указанных в </w:t>
      </w:r>
      <w:hyperlink w:anchor="sub_4148311" w:history="1">
        <w:r>
          <w:rPr>
            <w:rStyle w:val="a0"/>
          </w:rPr>
          <w:t>подпунктах 1 - 4 пункта 1</w:t>
        </w:r>
      </w:hyperlink>
      <w:r>
        <w:t xml:space="preserve"> настоящей статьи и образующих комбинацию, обладающую различит</w:t>
      </w:r>
      <w:r>
        <w:t>ельной способностью.</w:t>
      </w:r>
    </w:p>
    <w:p w:rsidR="00000000" w:rsidRDefault="007A5112">
      <w:bookmarkStart w:id="8412" w:name="sub_414832"/>
      <w:bookmarkEnd w:id="8411"/>
      <w:r>
        <w:t xml:space="preserve">2. Не допускается государственная регистрация в качестве товарных знаков обозначений, которые относятся к объектам, не подлежащим правовой охране в соответствии со </w:t>
      </w:r>
      <w:hyperlink w:anchor="sub_12311" w:history="1">
        <w:r>
          <w:rPr>
            <w:rStyle w:val="a0"/>
          </w:rPr>
          <w:t>статьей 1231.1</w:t>
        </w:r>
      </w:hyperlink>
      <w:r>
        <w:t xml:space="preserve"> настоящ</w:t>
      </w:r>
      <w:r>
        <w:t>его Кодекса, или сходны с ними до степени смешения.</w:t>
      </w:r>
    </w:p>
    <w:p w:rsidR="00000000" w:rsidRDefault="007A5112">
      <w:bookmarkStart w:id="8413" w:name="sub_414833"/>
      <w:bookmarkEnd w:id="8412"/>
      <w:r>
        <w:t>3. Не допускается государственная регистрация в качестве товарных знаков обозначений, представляющих собой или содержащих элементы:</w:t>
      </w:r>
    </w:p>
    <w:p w:rsidR="00000000" w:rsidRDefault="007A5112">
      <w:bookmarkStart w:id="8414" w:name="sub_4148331"/>
      <w:bookmarkEnd w:id="8413"/>
      <w:r>
        <w:t>1) являющиеся ложными или спосо</w:t>
      </w:r>
      <w:r>
        <w:t>бными ввести в заблуждение потребителя относительно товара, его изготовителя или места производства;</w:t>
      </w:r>
    </w:p>
    <w:p w:rsidR="00000000" w:rsidRDefault="007A5112">
      <w:bookmarkStart w:id="8415" w:name="sub_4148332"/>
      <w:bookmarkEnd w:id="8414"/>
      <w:r>
        <w:t>2) противоречащие общественным интересам, принципам гуманности и морали.</w:t>
      </w:r>
    </w:p>
    <w:p w:rsidR="00000000" w:rsidRDefault="007A5112">
      <w:bookmarkStart w:id="8416" w:name="sub_414834"/>
      <w:bookmarkEnd w:id="8415"/>
      <w:r>
        <w:t>4. Не допускается государственная регис</w:t>
      </w:r>
      <w:r>
        <w:t>трация в качестве товарных знаков обозначений, тождественных или сходных до степени смешения с официальными наименованиями и изображениями особо ценных объектов культурного наследия народов Российской Федерации либо объектов всемирного культурного или прир</w:t>
      </w:r>
      <w:r>
        <w:t>одного наследия, а также с изображениями культурных ценностей, хранящихся в коллекциях, собраниях и фондах, если регистрация испрашивается на имя лиц, не являющихся их собственниками, без согласия собственников или лиц, уполномоченных собственниками, на ре</w:t>
      </w:r>
      <w:r>
        <w:t>гистрацию таких обозначений в качестве товарных знаков.</w:t>
      </w:r>
    </w:p>
    <w:p w:rsidR="00000000" w:rsidRDefault="007A5112">
      <w:bookmarkStart w:id="8417" w:name="sub_414835"/>
      <w:bookmarkEnd w:id="8416"/>
      <w:r>
        <w:t xml:space="preserve">5. В соответствии с </w:t>
      </w:r>
      <w:hyperlink r:id="rId1143" w:history="1">
        <w:r>
          <w:rPr>
            <w:rStyle w:val="a0"/>
          </w:rPr>
          <w:t>международным договором</w:t>
        </w:r>
      </w:hyperlink>
      <w:r>
        <w:t xml:space="preserve"> Российской Федерации не допускается государственная регистрация в качест</w:t>
      </w:r>
      <w:r>
        <w:t>ве товарных знаков обозначений, представляющих собой или содержащих элементы, которые охраняются в одном из государств - участников этого международного договора в качестве обозначений, позволяющих идентифицировать вина или спиртные напитки как происходящи</w:t>
      </w:r>
      <w:r>
        <w:t>е с его территории (производимые в границах географического объекта этого государства) и имеющие особое качество, репутацию или другие характеристики, которые главным образом определяются их происхождением, если товарный знак предназначен для обозначения в</w:t>
      </w:r>
      <w:r>
        <w:t>ин или спиртных напитков, не происходящих с территории данного географического объекта.</w:t>
      </w:r>
    </w:p>
    <w:p w:rsidR="00000000" w:rsidRDefault="007A5112">
      <w:bookmarkStart w:id="8418" w:name="sub_414836"/>
      <w:bookmarkEnd w:id="8417"/>
      <w:r>
        <w:t>6. Не могут быть зарегистрированы в качестве товарных знаков обозначения, тождественные или сходные до степени смешения с:</w:t>
      </w:r>
    </w:p>
    <w:p w:rsidR="00000000" w:rsidRDefault="007A5112">
      <w:bookmarkStart w:id="8419" w:name="sub_4148361"/>
      <w:bookmarkEnd w:id="8418"/>
      <w:r>
        <w:t>1) т</w:t>
      </w:r>
      <w:r>
        <w:t>оварными знаками других лиц, заявленными на регистрацию (</w:t>
      </w:r>
      <w:hyperlink w:anchor="sub_41492" w:history="1">
        <w:r>
          <w:rPr>
            <w:rStyle w:val="a0"/>
          </w:rPr>
          <w:t>статья 1492</w:t>
        </w:r>
      </w:hyperlink>
      <w:r>
        <w:t>) в отношении однородных товаров и имеющими более ранний приоритет, если заявка на государственную регистрацию товарного знака не отозвана, не признана отозванно</w:t>
      </w:r>
      <w:r>
        <w:t>й или по ней не принято решение об отказе в государственной регистрации;</w:t>
      </w:r>
    </w:p>
    <w:p w:rsidR="00000000" w:rsidRDefault="007A5112">
      <w:bookmarkStart w:id="8420" w:name="sub_4148362"/>
      <w:bookmarkEnd w:id="8419"/>
      <w:r>
        <w:t>2) товарными знаками других лиц, охраняемыми в Российской Федерации, в том числе в соответствии с международным договором Российской Федерации, в отношении однор</w:t>
      </w:r>
      <w:r>
        <w:t>одных товаров и имеющими более ранний приоритет;</w:t>
      </w:r>
    </w:p>
    <w:p w:rsidR="00000000" w:rsidRDefault="007A5112">
      <w:bookmarkStart w:id="8421" w:name="sub_41483601"/>
      <w:bookmarkEnd w:id="8420"/>
      <w:r>
        <w:t xml:space="preserve">3) товарными знаками других лиц, признанными в установленном настоящим </w:t>
      </w:r>
      <w:hyperlink w:anchor="sub_41508" w:history="1">
        <w:r>
          <w:rPr>
            <w:rStyle w:val="a0"/>
          </w:rPr>
          <w:t>Кодексом</w:t>
        </w:r>
      </w:hyperlink>
      <w:r>
        <w:t xml:space="preserve"> порядке общеизвестными в Российской Федерации товарными знаками, в отношении </w:t>
      </w:r>
      <w:r>
        <w:t>однородных товаров с даты более ранней, чем приоритет заявленного обозначения.</w:t>
      </w:r>
    </w:p>
    <w:p w:rsidR="00000000" w:rsidRDefault="007A5112">
      <w:bookmarkStart w:id="8422" w:name="sub_41483602"/>
      <w:bookmarkEnd w:id="8421"/>
      <w:r>
        <w:t>Регистрация в качестве товарного знака в отношении однородных товаров обозна</w:t>
      </w:r>
      <w:r>
        <w:t xml:space="preserve">чения, сходного до степени смешения с каким-либо из товарных знаков, указанных в </w:t>
      </w:r>
      <w:hyperlink w:anchor="sub_4148361" w:history="1">
        <w:r>
          <w:rPr>
            <w:rStyle w:val="a0"/>
          </w:rPr>
          <w:t>подпунктах 1</w:t>
        </w:r>
      </w:hyperlink>
      <w:r>
        <w:t xml:space="preserve"> и </w:t>
      </w:r>
      <w:hyperlink w:anchor="sub_4148362" w:history="1">
        <w:r>
          <w:rPr>
            <w:rStyle w:val="a0"/>
          </w:rPr>
          <w:t>2</w:t>
        </w:r>
      </w:hyperlink>
      <w:r>
        <w:t xml:space="preserve"> настоящего пункта, допускается с согласия правообладателя при условии, что такая регистрация не може</w:t>
      </w:r>
      <w:r>
        <w:t>т явиться причиной введения в заблуждение потребителя. Согласие не может быть отозвано правообладателем.</w:t>
      </w:r>
    </w:p>
    <w:p w:rsidR="00000000" w:rsidRDefault="007A5112">
      <w:bookmarkStart w:id="8423" w:name="sub_41483603"/>
      <w:bookmarkEnd w:id="8422"/>
      <w:r>
        <w:t xml:space="preserve">Положения, предусмотренные </w:t>
      </w:r>
      <w:hyperlink w:anchor="sub_41483602" w:history="1">
        <w:r>
          <w:rPr>
            <w:rStyle w:val="a0"/>
          </w:rPr>
          <w:t>абзацем пятым</w:t>
        </w:r>
      </w:hyperlink>
      <w:r>
        <w:t xml:space="preserve"> настоящего пункта, не применяются в отношении обозначени</w:t>
      </w:r>
      <w:r>
        <w:t>й, сходных до степени смешения с коллективными знаками.</w:t>
      </w:r>
    </w:p>
    <w:p w:rsidR="00000000" w:rsidRDefault="007A5112">
      <w:bookmarkStart w:id="8424" w:name="sub_414837"/>
      <w:bookmarkEnd w:id="8423"/>
      <w:r>
        <w:t>7. Не могут быть зарегистрированы в качестве товарных знаков обозначения:</w:t>
      </w:r>
    </w:p>
    <w:p w:rsidR="00000000" w:rsidRDefault="007A5112">
      <w:bookmarkStart w:id="8425" w:name="sub_4148371"/>
      <w:bookmarkEnd w:id="8424"/>
      <w:r>
        <w:t>1) включающие, воспроизводящие или имитирующие географические указания или наименов</w:t>
      </w:r>
      <w:r>
        <w:t>ания мест происхождения товаров, охраняемые в соответствии с настоящим Кодексом, а также обозначения, заявленные на регистрацию в качестве таковых до даты приоритета товарного знака, в отношении однородных товаров, за исключением случая, если такое обознач</w:t>
      </w:r>
      <w:r>
        <w:t>ение включено как неохраняемый элемент в товарный знак, регистрируемый на имя лица, имеющего право использования таких географического указания или наименования места происхождения товара;</w:t>
      </w:r>
    </w:p>
    <w:p w:rsidR="00000000" w:rsidRDefault="007A5112">
      <w:bookmarkStart w:id="8426" w:name="sub_4148372"/>
      <w:bookmarkEnd w:id="8425"/>
      <w:r>
        <w:t>2) включающие, воспроизводящие или имитирующи</w:t>
      </w:r>
      <w:r>
        <w:t>е географические указания или наименования мест происхождения товаров, охраняемые в соответствии с настоящим Кодексом, а также обозначения, заявленные на регистрацию в качестве таковых до даты приоритета товарного знака, в отношении неоднородных товаров, е</w:t>
      </w:r>
      <w:r>
        <w:t xml:space="preserve">сли использование этого товарного знака в отношении указанных товаров будет ассоциироваться у потребителей с такими географическим указанием или наименованием места происхождения товара и может ущемить законные интересы обладателя исключительного права на </w:t>
      </w:r>
      <w:r>
        <w:t>такие географическое указание или наименование места происхождения товара.</w:t>
      </w:r>
    </w:p>
    <w:bookmarkStart w:id="8427" w:name="sub_414838"/>
    <w:bookmarkEnd w:id="8426"/>
    <w:p w:rsidR="00000000" w:rsidRDefault="007A5112">
      <w:r>
        <w:fldChar w:fldCharType="begin"/>
      </w:r>
      <w:r>
        <w:instrText>HYPERLINK "http://ivo.garant.ru/document/redirect/74241018/0"</w:instrText>
      </w:r>
      <w:r>
        <w:fldChar w:fldCharType="separate"/>
      </w:r>
      <w:r>
        <w:rPr>
          <w:rStyle w:val="a0"/>
        </w:rPr>
        <w:t>8.</w:t>
      </w:r>
      <w:r>
        <w:fldChar w:fldCharType="end"/>
      </w:r>
      <w:r>
        <w:t xml:space="preserve"> Не могут быть в отношении однородных товаров зарегистрированы в качестве товарных знаков обоз</w:t>
      </w:r>
      <w:r>
        <w:t>начения, тождественные или сходные до степени смешения с охраняемым в Российской Федерации фирменным наименованием или коммерческим обозначением (отдельными элементами таких наименования или обозначения) либо с наименованием селекционного достижения, зарег</w:t>
      </w:r>
      <w:r>
        <w:t>истрированного в Государственном реестре охраняемых селекционных достижений, права на которые в Российской Федерации возникли у иных лиц ранее даты приоритета регистрируемого товарного знака.</w:t>
      </w:r>
    </w:p>
    <w:p w:rsidR="00000000" w:rsidRDefault="007A5112">
      <w:bookmarkStart w:id="8428" w:name="sub_414839"/>
      <w:bookmarkEnd w:id="8427"/>
      <w:r>
        <w:t>9. Не могут быть зарегистрированы в качестве</w:t>
      </w:r>
      <w:r>
        <w:t xml:space="preserve"> товарных знаков обозначения, тождественные:</w:t>
      </w:r>
    </w:p>
    <w:p w:rsidR="00000000" w:rsidRDefault="007A5112">
      <w:bookmarkStart w:id="8429" w:name="sub_4148391"/>
      <w:bookmarkEnd w:id="8428"/>
      <w:r>
        <w:t>1) названию известного в Российской Федерации на дату подачи заявки на государственную регистрацию товарного знака (</w:t>
      </w:r>
      <w:hyperlink w:anchor="sub_41492" w:history="1">
        <w:r>
          <w:rPr>
            <w:rStyle w:val="a0"/>
          </w:rPr>
          <w:t>статья 1492</w:t>
        </w:r>
      </w:hyperlink>
      <w:r>
        <w:t>) произведения науки, литературы или</w:t>
      </w:r>
      <w:r>
        <w:t xml:space="preserve"> искусства, персонажу или цитате из такого произведения, произведению искусства или его фрагменту, без согласия правообладателя, если права на соответствующее произведение возникли ранее даты приоритета регистрируемого товарного знака;</w:t>
      </w:r>
    </w:p>
    <w:p w:rsidR="00000000" w:rsidRDefault="007A5112">
      <w:bookmarkStart w:id="8430" w:name="sub_4148392"/>
      <w:bookmarkEnd w:id="8429"/>
      <w:r>
        <w:t>2) имени (</w:t>
      </w:r>
      <w:hyperlink w:anchor="sub_19" w:history="1">
        <w:r>
          <w:rPr>
            <w:rStyle w:val="a0"/>
          </w:rPr>
          <w:t>статья 19</w:t>
        </w:r>
      </w:hyperlink>
      <w:r>
        <w:t>), псевдониму (</w:t>
      </w:r>
      <w:hyperlink w:anchor="sub_412651" w:history="1">
        <w:r>
          <w:rPr>
            <w:rStyle w:val="a0"/>
          </w:rPr>
          <w:t>пункт 1 статьи 1265</w:t>
        </w:r>
      </w:hyperlink>
      <w:r>
        <w:t xml:space="preserve"> и </w:t>
      </w:r>
      <w:hyperlink w:anchor="sub_4131513" w:history="1">
        <w:r>
          <w:rPr>
            <w:rStyle w:val="a0"/>
          </w:rPr>
          <w:t>подпункт 3 пункта 1 статьи 1315</w:t>
        </w:r>
      </w:hyperlink>
      <w:r>
        <w:t xml:space="preserve">) или производному от них обозначению, портрету или факсимиле известного в Российской </w:t>
      </w:r>
      <w:r>
        <w:t>Федерации на дату подачи заявки лица, без согласия этого лица или его наследника;</w:t>
      </w:r>
    </w:p>
    <w:p w:rsidR="00000000" w:rsidRDefault="007A5112">
      <w:bookmarkStart w:id="8431" w:name="sub_4148393"/>
      <w:bookmarkEnd w:id="8430"/>
      <w:r>
        <w:t>3) промышленному образцу, знаку соответствия, права на которые возникли ранее даты приоритета регистрируемого товарного знака.</w:t>
      </w:r>
    </w:p>
    <w:p w:rsidR="00000000" w:rsidRDefault="007A5112">
      <w:bookmarkStart w:id="8432" w:name="sub_4148394"/>
      <w:bookmarkEnd w:id="8431"/>
      <w:r>
        <w:t>Пол</w:t>
      </w:r>
      <w:r>
        <w:t>ожения настоящего пункта применяются также в отношении обозначений, сходных до степени смешения с указанными в нем объектами.</w:t>
      </w:r>
    </w:p>
    <w:p w:rsidR="00000000" w:rsidRDefault="007A5112">
      <w:bookmarkStart w:id="8433" w:name="sub_4148310"/>
      <w:bookmarkEnd w:id="8432"/>
      <w:r>
        <w:t>10. Не могут быть зарегистрированы в качестве товарных знаков в отношении однородных товаров обозначения, эл</w:t>
      </w:r>
      <w:r>
        <w:t xml:space="preserve">ементами которых являются охраняемые в соответствии с настоящим Кодексом средства индивидуализации других лиц, сходные с ними до степени смешения обозначения, а также объекты, указанные в </w:t>
      </w:r>
      <w:hyperlink w:anchor="sub_414839" w:history="1">
        <w:r>
          <w:rPr>
            <w:rStyle w:val="a0"/>
          </w:rPr>
          <w:t>пункте 9</w:t>
        </w:r>
      </w:hyperlink>
      <w:r>
        <w:t xml:space="preserve"> настоящей статьи.</w:t>
      </w:r>
    </w:p>
    <w:p w:rsidR="00000000" w:rsidRDefault="007A5112">
      <w:bookmarkStart w:id="8434" w:name="sub_41483102"/>
      <w:bookmarkEnd w:id="8433"/>
      <w:r>
        <w:t xml:space="preserve">Государственная регистрация в качестве товарных знаков таких обозначений допускается при наличии соответствующего согласия, предусмотренного </w:t>
      </w:r>
      <w:hyperlink w:anchor="sub_414836" w:history="1">
        <w:r>
          <w:rPr>
            <w:rStyle w:val="a0"/>
          </w:rPr>
          <w:t>пунктом 6</w:t>
        </w:r>
      </w:hyperlink>
      <w:r>
        <w:t xml:space="preserve"> и </w:t>
      </w:r>
      <w:hyperlink w:anchor="sub_4148391" w:history="1">
        <w:r>
          <w:rPr>
            <w:rStyle w:val="a0"/>
          </w:rPr>
          <w:t>подпунктами 1</w:t>
        </w:r>
      </w:hyperlink>
      <w:r>
        <w:t xml:space="preserve"> и </w:t>
      </w:r>
      <w:hyperlink w:anchor="sub_4148392" w:history="1">
        <w:r>
          <w:rPr>
            <w:rStyle w:val="a0"/>
          </w:rPr>
          <w:t>2 пункта 9</w:t>
        </w:r>
      </w:hyperlink>
      <w:r>
        <w:t xml:space="preserve"> настоящей статьи.</w:t>
      </w:r>
    </w:p>
    <w:p w:rsidR="00000000" w:rsidRDefault="007A5112">
      <w:bookmarkStart w:id="8435" w:name="sub_41483011"/>
      <w:bookmarkEnd w:id="8434"/>
      <w:r>
        <w:t>11. По основаниям, предусмотренным настоящей статьей, правовая охрана также не предоставляется товарным знакам, зарегистрированным в соответствии с международными договорами Российской Федерации</w:t>
      </w:r>
      <w:r>
        <w:t>.</w:t>
      </w:r>
    </w:p>
    <w:bookmarkEnd w:id="8435"/>
    <w:p w:rsidR="00000000" w:rsidRDefault="007A5112"/>
    <w:p w:rsidR="00000000" w:rsidRDefault="007A5112">
      <w:pPr>
        <w:pStyle w:val="Heading1"/>
      </w:pPr>
      <w:bookmarkStart w:id="8436" w:name="sub_47622"/>
      <w:r>
        <w:t>2. Использование товарного знака и распоряжение исключительным правом на товарный знак</w:t>
      </w:r>
    </w:p>
    <w:bookmarkEnd w:id="8436"/>
    <w:p w:rsidR="00000000" w:rsidRDefault="007A5112"/>
    <w:p w:rsidR="00000000" w:rsidRDefault="007A5112">
      <w:pPr>
        <w:pStyle w:val="a1"/>
      </w:pPr>
      <w:bookmarkStart w:id="8437" w:name="sub_41484"/>
      <w:r>
        <w:rPr>
          <w:rStyle w:val="a"/>
        </w:rPr>
        <w:t>Статья 1484.</w:t>
      </w:r>
      <w:r>
        <w:t xml:space="preserve"> Исключительное право на товарный знак</w:t>
      </w:r>
    </w:p>
    <w:p w:rsidR="00000000" w:rsidRDefault="007A5112">
      <w:bookmarkStart w:id="8438" w:name="sub_414841"/>
      <w:bookmarkEnd w:id="8437"/>
      <w:r>
        <w:t>1. Лицу, на имя которого зарегистрирован товарный знак (</w:t>
      </w:r>
      <w:r>
        <w:t xml:space="preserve">правообладателю), принадлежит исключительное право использования товарного знака в соответствии со </w:t>
      </w:r>
      <w:hyperlink w:anchor="sub_41229" w:history="1">
        <w:r>
          <w:rPr>
            <w:rStyle w:val="a0"/>
          </w:rPr>
          <w:t>статьей 1229</w:t>
        </w:r>
      </w:hyperlink>
      <w:r>
        <w:t xml:space="preserve"> настоящего Кодекса любым не противоречащим закону способом (исключительное право на товарный знак), в том числе спосо</w:t>
      </w:r>
      <w:r>
        <w:t xml:space="preserve">бами, указанными в </w:t>
      </w:r>
      <w:hyperlink w:anchor="sub_414842" w:history="1">
        <w:r>
          <w:rPr>
            <w:rStyle w:val="a0"/>
          </w:rPr>
          <w:t>пункте 2</w:t>
        </w:r>
      </w:hyperlink>
      <w:r>
        <w:t xml:space="preserve"> настоящей статьи. Правообладатель может распоряжаться исключительным правом на товарный знак.</w:t>
      </w:r>
    </w:p>
    <w:p w:rsidR="00000000" w:rsidRDefault="007A5112">
      <w:bookmarkStart w:id="8439" w:name="sub_414842"/>
      <w:bookmarkEnd w:id="8438"/>
      <w:r>
        <w:t xml:space="preserve">2. Исключительное право на товарный знак может быть осуществлено для индивидуализации </w:t>
      </w:r>
      <w:r>
        <w:t>товаров, работ или услуг, в отношении которых товарный знак зарегистрирован, в частности путем размещения товарного знака:</w:t>
      </w:r>
    </w:p>
    <w:p w:rsidR="00000000" w:rsidRDefault="007A5112">
      <w:bookmarkStart w:id="8440" w:name="sub_4148421"/>
      <w:bookmarkEnd w:id="8439"/>
      <w:r>
        <w:t>1) на товарах, в том числе на этикетках, упаковках товаров, которые производятся, предлагаются к продаже, продаю</w:t>
      </w:r>
      <w:r>
        <w:t>тся, демонстрируются на выставках и ярмарках или иным образом вводятся в гражданский оборот на территории Российской Федерации, либо хранятся или перевозятся с этой целью, либо ввозятся на территорию Российской Федерации;</w:t>
      </w:r>
    </w:p>
    <w:p w:rsidR="00000000" w:rsidRDefault="007A5112">
      <w:bookmarkStart w:id="8441" w:name="sub_4148422"/>
      <w:bookmarkEnd w:id="8440"/>
      <w:r>
        <w:t>2) при выпол</w:t>
      </w:r>
      <w:r>
        <w:t>нении работ, оказании услуг;</w:t>
      </w:r>
    </w:p>
    <w:p w:rsidR="00000000" w:rsidRDefault="007A5112">
      <w:bookmarkStart w:id="8442" w:name="sub_4148423"/>
      <w:bookmarkEnd w:id="8441"/>
      <w:r>
        <w:t>3) на документации, связанной с введением товаров в гражданский оборот;</w:t>
      </w:r>
    </w:p>
    <w:p w:rsidR="00000000" w:rsidRDefault="007A5112">
      <w:bookmarkStart w:id="8443" w:name="sub_4148424"/>
      <w:bookmarkEnd w:id="8442"/>
      <w:r>
        <w:t xml:space="preserve">4) в предложениях о продаже товаров, о выполнении работ, об оказании услуг, а также в объявлениях, на вывесках </w:t>
      </w:r>
      <w:r>
        <w:t>и в рекламе;</w:t>
      </w:r>
    </w:p>
    <w:p w:rsidR="00000000" w:rsidRDefault="007A5112">
      <w:bookmarkStart w:id="8444" w:name="sub_4148425"/>
      <w:bookmarkEnd w:id="8443"/>
      <w:r>
        <w:t>5) в сети "Интернет", в том числе в доменном имени и при других способах адресации.</w:t>
      </w:r>
    </w:p>
    <w:p w:rsidR="00000000" w:rsidRDefault="007A5112">
      <w:bookmarkStart w:id="8445" w:name="sub_414843"/>
      <w:bookmarkEnd w:id="8444"/>
      <w:r>
        <w:t xml:space="preserve">3. Никто не вправе использовать без разрешения правообладателя </w:t>
      </w:r>
      <w:hyperlink r:id="rId1144" w:history="1">
        <w:r>
          <w:rPr>
            <w:rStyle w:val="a0"/>
          </w:rPr>
          <w:t>сходные</w:t>
        </w:r>
      </w:hyperlink>
      <w:r>
        <w:t xml:space="preserve"> с его товарным знаком обозначения в отношении товаров, для индивидуализации которых товарный знак зарегистрирован, или однородных товаров, если в результате такого использования возникнет вероятность смешения.</w:t>
      </w:r>
    </w:p>
    <w:bookmarkEnd w:id="8445"/>
    <w:p w:rsidR="00000000" w:rsidRDefault="007A5112"/>
    <w:p w:rsidR="00000000" w:rsidRDefault="007A5112">
      <w:pPr>
        <w:pStyle w:val="a1"/>
      </w:pPr>
      <w:bookmarkStart w:id="8446" w:name="sub_41485"/>
      <w:r>
        <w:rPr>
          <w:rStyle w:val="a"/>
        </w:rPr>
        <w:t>Ста</w:t>
      </w:r>
      <w:r>
        <w:rPr>
          <w:rStyle w:val="a"/>
        </w:rPr>
        <w:t>тья 1485.</w:t>
      </w:r>
      <w:r>
        <w:t xml:space="preserve"> Знак охраны товарного знака</w:t>
      </w:r>
    </w:p>
    <w:bookmarkEnd w:id="8446"/>
    <w:p w:rsidR="00000000" w:rsidRDefault="007A5112">
      <w:r>
        <w:t>Пр</w:t>
      </w:r>
      <w:r>
        <w:t xml:space="preserve">авообладатель для оповещения о своем исключительном праве на товарный знак вправе использовать знак охраны, который помещается рядом с товарным знаком, состоит из латинской буквы "R" или латинской буквы "R" в окружности </w:t>
      </w:r>
      <w:r>
        <w:pict>
          <v:shape id="_x0000_i1027" type="#_x0000_t75" style="width:11.25pt;height:16.5pt">
            <v:imagedata r:id="rId1145" o:title=""/>
          </v:shape>
        </w:pict>
      </w:r>
      <w:r>
        <w:t xml:space="preserve"> </w:t>
      </w:r>
      <w:r>
        <w:t>либо словесного обозначения "товарный знак" или "зарегистрированный товарный знак" и указывает на то, что применяемое обозначение является товарным знаком, охраняемым на территории Российской Федерации.</w:t>
      </w:r>
    </w:p>
    <w:p w:rsidR="00000000" w:rsidRDefault="007A5112"/>
    <w:p w:rsidR="00000000" w:rsidRDefault="007A5112">
      <w:pPr>
        <w:pStyle w:val="a1"/>
      </w:pPr>
      <w:bookmarkStart w:id="8447" w:name="sub_41486"/>
      <w:r>
        <w:rPr>
          <w:rStyle w:val="a"/>
        </w:rPr>
        <w:t>Статья 1486.</w:t>
      </w:r>
      <w:r>
        <w:t xml:space="preserve"> Последствия неиспользования то</w:t>
      </w:r>
      <w:r>
        <w:t>варного знака</w:t>
      </w:r>
    </w:p>
    <w:p w:rsidR="00000000" w:rsidRDefault="007A5112">
      <w:bookmarkStart w:id="8448" w:name="sub_414861"/>
      <w:bookmarkEnd w:id="8447"/>
      <w:r>
        <w:t>1. Правовая охрана товарного знака может быть прекращена досрочно в отношении всех товаров или части товаров, для индивидуализации которых товарный знак зарегистрирован, вследствие неиспользования товарного знака непрерывно</w:t>
      </w:r>
      <w:r>
        <w:t xml:space="preserve"> в течение трех лет.</w:t>
      </w:r>
    </w:p>
    <w:p w:rsidR="00000000" w:rsidRDefault="007A5112">
      <w:bookmarkStart w:id="8449" w:name="sub_4148612"/>
      <w:bookmarkEnd w:id="8448"/>
      <w:r>
        <w:t xml:space="preserve">Заинтересованное </w:t>
      </w:r>
      <w:hyperlink r:id="rId1146" w:history="1">
        <w:r>
          <w:rPr>
            <w:rStyle w:val="a0"/>
          </w:rPr>
          <w:t>лицо</w:t>
        </w:r>
      </w:hyperlink>
      <w:r>
        <w:t>, полагающее, что правообладатель не использует товарный знак в отношении всех товаров или части товаров, для индивидуализации которых товарный знак зарегистрирован, направляет такому правообладателю предложение обратиться в федеральный орган исполнительно</w:t>
      </w:r>
      <w:r>
        <w:t>й власти по интеллектуальной собственности с заявлением об отказе от права на товарный знак либо заключить с заинтересованным лицом договор об отчуждении исключительного права на товарный знак в отношении всех товаров или части товаров, для индивидуализаци</w:t>
      </w:r>
      <w:r>
        <w:t xml:space="preserve">и которых товарный знак зарегистрирован (далее - предложение заинтересованного лица). Предложение заинтересованного лица </w:t>
      </w:r>
      <w:hyperlink r:id="rId1147" w:history="1">
        <w:r>
          <w:rPr>
            <w:rStyle w:val="a0"/>
          </w:rPr>
          <w:t>направляется</w:t>
        </w:r>
      </w:hyperlink>
      <w:r>
        <w:t xml:space="preserve"> правообладателю, а также по адресу, указанному в Государ</w:t>
      </w:r>
      <w:r>
        <w:t>ственном реестре товарных знаков или в соответствующем реестре, предусмотренном международным договором Российской Федерации.</w:t>
      </w:r>
    </w:p>
    <w:p w:rsidR="00000000" w:rsidRDefault="007A5112">
      <w:bookmarkStart w:id="8450" w:name="sub_4148613"/>
      <w:bookmarkEnd w:id="8449"/>
      <w:r>
        <w:t xml:space="preserve">Предложение заинтересованного лица может быть направлено правообладателю не ранее чем по истечении трех лет </w:t>
      </w:r>
      <w:r>
        <w:t>с даты государственной регистрации товарного знака.</w:t>
      </w:r>
    </w:p>
    <w:p w:rsidR="00000000" w:rsidRDefault="007A5112">
      <w:bookmarkStart w:id="8451" w:name="sub_4148614"/>
      <w:bookmarkEnd w:id="8450"/>
      <w:r>
        <w:t>Если в течение двух месяцев со дня направления предложения заинтересованного лица правообладатель не подаст заявление об отказе от права на товарный знак и не заключит с заинтересова</w:t>
      </w:r>
      <w:r>
        <w:t>нным лицом договор об отчуждении исключительного права на товарный знак, заинтересованное лицо в тридцатидневный срок по истечении указанных двух месяцев вправе обратиться в суд с исковым заявлением о досрочном прекращении правовой охраны товарного знака в</w:t>
      </w:r>
      <w:r>
        <w:t>следствие его неиспользования.</w:t>
      </w:r>
    </w:p>
    <w:p w:rsidR="00000000" w:rsidRDefault="007A5112">
      <w:bookmarkStart w:id="8452" w:name="sub_4148615"/>
      <w:bookmarkEnd w:id="8451"/>
      <w:r>
        <w:t>Новое предложение заинтересованного лица может быть направлено правообладателю товарного знака не ранее чем по истечении трехмесячного срока со дня направления предыдущего предложения заинтересованного л</w:t>
      </w:r>
      <w:r>
        <w:t>ица.</w:t>
      </w:r>
    </w:p>
    <w:p w:rsidR="00000000" w:rsidRDefault="007A5112">
      <w:bookmarkStart w:id="8453" w:name="sub_4148616"/>
      <w:bookmarkEnd w:id="8452"/>
      <w:r>
        <w:t xml:space="preserve">Решение о досрочном прекращении правовой охраны товарного знака вследствие его неиспользования принимается судом в случае неиспользования правообладателем товарного знака в отношении соответствующих товаров, для индивидуализации </w:t>
      </w:r>
      <w:r>
        <w:t>которых товарный знак зарегистрирован, в течение трех лет, непосредственно предшествующих дню направления правообладателю предложения заинтересованного лица.</w:t>
      </w:r>
    </w:p>
    <w:p w:rsidR="00000000" w:rsidRDefault="007A5112">
      <w:bookmarkStart w:id="8454" w:name="sub_414861407"/>
      <w:bookmarkEnd w:id="8453"/>
      <w:r>
        <w:t xml:space="preserve">Правовая охрана товарного знака прекращается с даты вступления в законную </w:t>
      </w:r>
      <w:r>
        <w:t>силу решения суда.</w:t>
      </w:r>
    </w:p>
    <w:p w:rsidR="00000000" w:rsidRDefault="007A5112">
      <w:bookmarkStart w:id="8455" w:name="sub_414862"/>
      <w:bookmarkEnd w:id="8454"/>
      <w:r>
        <w:t xml:space="preserve">2. Для целей настоящей статьи использованием товарного знака признается его использование правообладателем или лицом, которому такое право предоставлено на основании лицензионного договора в соответствии со </w:t>
      </w:r>
      <w:hyperlink w:anchor="sub_41489" w:history="1">
        <w:r>
          <w:rPr>
            <w:rStyle w:val="a0"/>
          </w:rPr>
          <w:t>статьей 1489</w:t>
        </w:r>
      </w:hyperlink>
      <w:r>
        <w:t xml:space="preserve"> настоящего Кодекса, либо другим лицом, осуществляющим использование товарного знака </w:t>
      </w:r>
      <w:hyperlink r:id="rId1148" w:history="1">
        <w:r>
          <w:rPr>
            <w:rStyle w:val="a0"/>
          </w:rPr>
          <w:t>под контролем</w:t>
        </w:r>
      </w:hyperlink>
      <w:r>
        <w:t xml:space="preserve"> правообладателя, при условии, что использование товарного зна</w:t>
      </w:r>
      <w:r>
        <w:t xml:space="preserve">ка осуществляется в соответствии с </w:t>
      </w:r>
      <w:hyperlink w:anchor="sub_414842" w:history="1">
        <w:r>
          <w:rPr>
            <w:rStyle w:val="a0"/>
          </w:rPr>
          <w:t>пунктом 2 статьи 1484</w:t>
        </w:r>
      </w:hyperlink>
      <w:r>
        <w:t xml:space="preserve"> настоящего Кодекса, за исключением случаев, когда соответствующие действия не связаны непосредственно с введением товара в гражданский оборот, а также использование товарн</w:t>
      </w:r>
      <w:r>
        <w:t>ого знака с изменением его отдельных элементов, не меняющим существа товарного знака и не ограничивающим охрану, предоставленную товарному знаку.</w:t>
      </w:r>
    </w:p>
    <w:p w:rsidR="00000000" w:rsidRDefault="007A5112">
      <w:bookmarkStart w:id="8456" w:name="sub_414863"/>
      <w:bookmarkEnd w:id="8455"/>
      <w:r>
        <w:t>3. Бремя доказывания использования товарного знака лежит на правообладателе.</w:t>
      </w:r>
    </w:p>
    <w:p w:rsidR="00000000" w:rsidRDefault="007A5112">
      <w:bookmarkStart w:id="8457" w:name="sub_41486302"/>
      <w:bookmarkEnd w:id="8456"/>
      <w:r>
        <w:t>При решении вопроса о досрочном прекращении правовой охраны товарного знака вследствие его неиспользования могут быть приняты во внимание представленные правообладателем доказательства того, что товарный знак не использовался по независящим от нег</w:t>
      </w:r>
      <w:r>
        <w:t>о обстоятельствам.</w:t>
      </w:r>
    </w:p>
    <w:p w:rsidR="00000000" w:rsidRDefault="007A5112">
      <w:bookmarkStart w:id="8458" w:name="sub_414864"/>
      <w:bookmarkEnd w:id="8457"/>
      <w:r>
        <w:t>4. Прекращение правовой охраны товарного знака означает прекращение исключительного права на этот товарный знак.</w:t>
      </w:r>
    </w:p>
    <w:bookmarkEnd w:id="8458"/>
    <w:p w:rsidR="00000000" w:rsidRDefault="007A5112"/>
    <w:p w:rsidR="00000000" w:rsidRDefault="007A5112">
      <w:pPr>
        <w:pStyle w:val="a1"/>
      </w:pPr>
      <w:bookmarkStart w:id="8459" w:name="sub_41487"/>
      <w:r>
        <w:rPr>
          <w:rStyle w:val="a"/>
        </w:rPr>
        <w:t>Статья 1487.</w:t>
      </w:r>
      <w:r>
        <w:t xml:space="preserve"> Исчерпание исключительного права на товарный знак</w:t>
      </w:r>
    </w:p>
    <w:bookmarkEnd w:id="8459"/>
    <w:p w:rsidR="00000000" w:rsidRDefault="007A5112">
      <w:r>
        <w:t>Не являетс</w:t>
      </w:r>
      <w:r>
        <w:t>я нарушением исключительного права на товарный знак использование этого товарного знака другими лицами в отношении товаров, которые были введены в гражданский оборот на территории Российской Федерации непосредственно правообладателем или с его согласия.</w:t>
      </w:r>
    </w:p>
    <w:p w:rsidR="00000000" w:rsidRDefault="007A5112">
      <w:pPr>
        <w:pStyle w:val="a1"/>
      </w:pPr>
      <w:bookmarkStart w:id="8460" w:name="sub_41488"/>
      <w:r>
        <w:rPr>
          <w:rStyle w:val="a"/>
        </w:rPr>
        <w:t>Статья 1488.</w:t>
      </w:r>
      <w:r>
        <w:t xml:space="preserve"> Договор об отчуждении исключительного права на товарный знак</w:t>
      </w:r>
    </w:p>
    <w:p w:rsidR="00000000" w:rsidRDefault="007A5112">
      <w:bookmarkStart w:id="8461" w:name="sub_414881"/>
      <w:bookmarkEnd w:id="8460"/>
      <w:r>
        <w:t>1. По договору об отчуждении исключительного права на товарный знак одна сторона (правообладатель) передает или обязуется передать в полном объеме принадлеж</w:t>
      </w:r>
      <w:r>
        <w:t>ащее ей исключительное право на соответствующий товарный знак в отношении всех товаров или в отношении части товаров, для индивидуализации которых он зарегистрирован, другой стороне - приобретателю исключительного права.</w:t>
      </w:r>
    </w:p>
    <w:p w:rsidR="00000000" w:rsidRDefault="007A5112">
      <w:bookmarkStart w:id="8462" w:name="sub_414882"/>
      <w:bookmarkEnd w:id="8461"/>
      <w:r>
        <w:t>2. Отчуждение и</w:t>
      </w:r>
      <w:r>
        <w:t>сключительного права на товарный знак по договору не допускается, если оно может явиться причиной введения потребителя в заблуждение относительно товара, его изготовителя или места производства.</w:t>
      </w:r>
    </w:p>
    <w:p w:rsidR="00000000" w:rsidRDefault="007A5112">
      <w:bookmarkStart w:id="8463" w:name="sub_414883"/>
      <w:bookmarkEnd w:id="8462"/>
      <w:r>
        <w:t>3. Отчуждение исключительного права на то</w:t>
      </w:r>
      <w:r>
        <w:t>варный знак, включающий, воспроизводящий или имитирующий географическое указание или наименование места происхождения товара, которым на территории Российской Федерации предоставлена правовая охрана (</w:t>
      </w:r>
      <w:hyperlink w:anchor="sub_4148371" w:history="1">
        <w:r>
          <w:rPr>
            <w:rStyle w:val="a0"/>
          </w:rPr>
          <w:t>подпункт 1 пункта 7 статьи 148</w:t>
        </w:r>
        <w:r>
          <w:rPr>
            <w:rStyle w:val="a0"/>
          </w:rPr>
          <w:t>3</w:t>
        </w:r>
      </w:hyperlink>
      <w:r>
        <w:t>), допускается только при наличии у приобретателя исключительного права на такое географическое указание или такое наименование.</w:t>
      </w:r>
    </w:p>
    <w:bookmarkEnd w:id="8463"/>
    <w:p w:rsidR="00000000" w:rsidRDefault="007A5112"/>
    <w:p w:rsidR="00000000" w:rsidRDefault="007A5112">
      <w:pPr>
        <w:pStyle w:val="a1"/>
      </w:pPr>
      <w:bookmarkStart w:id="8464" w:name="sub_41489"/>
      <w:r>
        <w:rPr>
          <w:rStyle w:val="a"/>
        </w:rPr>
        <w:t>Статья 1489.</w:t>
      </w:r>
      <w:r>
        <w:t xml:space="preserve"> Лицензионный договор о предоставлении права использования товарного знака</w:t>
      </w:r>
    </w:p>
    <w:p w:rsidR="00000000" w:rsidRDefault="007A5112">
      <w:bookmarkStart w:id="8465" w:name="sub_414891"/>
      <w:bookmarkEnd w:id="8464"/>
      <w:r>
        <w:t>1. По лицензионному договору одна сторона - обладатель исключительного права на товарный знак (лицензиар) предоставляет или обязуется предоставить другой стороне (лицензиату) право использования товарного знака в определенных договором пределах с указан</w:t>
      </w:r>
      <w:r>
        <w:t>ием или без указания территории, на которой допускается использование, в отношении всех или части товаров, для которых зарегистрирован товарный знак.</w:t>
      </w:r>
    </w:p>
    <w:p w:rsidR="00000000" w:rsidRDefault="007A5112">
      <w:bookmarkStart w:id="8466" w:name="sub_4148911"/>
      <w:bookmarkEnd w:id="8465"/>
      <w:r>
        <w:t>1.1. Лицензионный договор о предоставлении права использования товарного знака должен</w:t>
      </w:r>
      <w:r>
        <w:t xml:space="preserve"> содержать наряду с условиями, предусмотренными </w:t>
      </w:r>
      <w:hyperlink w:anchor="sub_412356" w:history="1">
        <w:r>
          <w:rPr>
            <w:rStyle w:val="a0"/>
          </w:rPr>
          <w:t>пунктом 6 статьи 1235</w:t>
        </w:r>
      </w:hyperlink>
      <w:r>
        <w:t xml:space="preserve"> настоящего Кодекса, перечень товаров, в отношении которых предоставляется право использования товарного знака.</w:t>
      </w:r>
    </w:p>
    <w:p w:rsidR="00000000" w:rsidRDefault="007A5112">
      <w:bookmarkStart w:id="8467" w:name="sub_414892"/>
      <w:bookmarkEnd w:id="8466"/>
      <w:r>
        <w:t>2. Лицензиат обязан обеспе</w:t>
      </w:r>
      <w:r>
        <w:t>чить соответствие качества производимых или реализуемых им товаров, на которых он помещает лицензионный товарный знак, требованиям к качеству, устанавливаемым лицензиаром. Лицензиар вправе осуществлять контроль за соблюдением этого условия. По требованиям,</w:t>
      </w:r>
      <w:r>
        <w:t xml:space="preserve"> предъявляемым к лицензиату как изготовителю товаров, лицензиат и лицензиар несут солидарную ответственность.</w:t>
      </w:r>
    </w:p>
    <w:p w:rsidR="00000000" w:rsidRDefault="007A5112">
      <w:bookmarkStart w:id="8468" w:name="sub_414893"/>
      <w:bookmarkEnd w:id="8467"/>
      <w:r>
        <w:t xml:space="preserve">3. Предоставление права использования товарного знака, включающего, воспроизводящего или имитирующего географическое указание </w:t>
      </w:r>
      <w:r>
        <w:t>или наименование места происхождения товара, которым на территории Российской Федерации предоставлена правовая охрана (</w:t>
      </w:r>
      <w:hyperlink w:anchor="sub_4148371" w:history="1">
        <w:r>
          <w:rPr>
            <w:rStyle w:val="a0"/>
          </w:rPr>
          <w:t>подпункт 1 пункта 7 статьи 1483</w:t>
        </w:r>
      </w:hyperlink>
      <w:r>
        <w:t>), допускается только при наличии у лицензиата исключительного права на такое</w:t>
      </w:r>
      <w:r>
        <w:t xml:space="preserve"> географическое указание или такое наименование.</w:t>
      </w:r>
    </w:p>
    <w:bookmarkEnd w:id="8468"/>
    <w:p w:rsidR="00000000" w:rsidRDefault="007A5112"/>
    <w:p w:rsidR="00000000" w:rsidRDefault="007A5112">
      <w:pPr>
        <w:pStyle w:val="a1"/>
      </w:pPr>
      <w:bookmarkStart w:id="8469" w:name="sub_41490"/>
      <w:r>
        <w:rPr>
          <w:rStyle w:val="a"/>
        </w:rPr>
        <w:t>Статья 1490.</w:t>
      </w:r>
      <w:r>
        <w:t xml:space="preserve"> Форма договора о распоряжении исключительным правом на товарный знак и государственная регистрация перехода исключительного права на товарный знак, залога исключительного пра</w:t>
      </w:r>
      <w:r>
        <w:t>ва на товарный знак и предоставления права использования товарного знака</w:t>
      </w:r>
    </w:p>
    <w:p w:rsidR="00000000" w:rsidRDefault="007A5112">
      <w:bookmarkStart w:id="8470" w:name="sub_414901"/>
      <w:bookmarkEnd w:id="8469"/>
      <w:r>
        <w:t>1. Договор об отчуждении исключительного права на товарный знак, лицензионный договор, а также другие договоры, посредством которых осуществляется распоряжение исключительным правом на товарный знак, должны быть заключены в письменной форме. Несоблюдение п</w:t>
      </w:r>
      <w:r>
        <w:t>исьменной формы влечет недействительность договора.</w:t>
      </w:r>
    </w:p>
    <w:p w:rsidR="00000000" w:rsidRDefault="007A5112">
      <w:bookmarkStart w:id="8471" w:name="sub_414902"/>
      <w:bookmarkEnd w:id="8470"/>
      <w:r>
        <w:t>2. Отчуждение и залог исключительного права на товарный знак, предоставление по договору права его использования, переход исключительного права на товарный знак без договора подлежат г</w:t>
      </w:r>
      <w:r>
        <w:t xml:space="preserve">осударственной регистрации в порядке, установленном </w:t>
      </w:r>
      <w:hyperlink w:anchor="sub_41232" w:history="1">
        <w:r>
          <w:rPr>
            <w:rStyle w:val="a0"/>
          </w:rPr>
          <w:t>статьей 1232</w:t>
        </w:r>
      </w:hyperlink>
      <w:r>
        <w:t xml:space="preserve"> настоящего Кодекса.</w:t>
      </w:r>
    </w:p>
    <w:bookmarkEnd w:id="8471"/>
    <w:p w:rsidR="00000000" w:rsidRDefault="007A5112"/>
    <w:p w:rsidR="00000000" w:rsidRDefault="007A5112">
      <w:pPr>
        <w:pStyle w:val="a1"/>
      </w:pPr>
      <w:bookmarkStart w:id="8472" w:name="sub_41491"/>
      <w:r>
        <w:rPr>
          <w:rStyle w:val="a"/>
        </w:rPr>
        <w:t>Статья 1491.</w:t>
      </w:r>
      <w:r>
        <w:t xml:space="preserve"> Срок действия исключительного права на товарный знак</w:t>
      </w:r>
    </w:p>
    <w:p w:rsidR="00000000" w:rsidRDefault="007A5112">
      <w:bookmarkStart w:id="8473" w:name="sub_414911"/>
      <w:bookmarkEnd w:id="8472"/>
      <w:r>
        <w:t>1. Исключительное право на товарный зна</w:t>
      </w:r>
      <w:r>
        <w:t>к действует в течение десяти лет с даты подачи заявки на государственную регистрацию товарного знака в федеральный орган исполнительной власти по интеллектуальной собственности либо в случае регистрации товарного знака по выделенной заявке с даты подачи пе</w:t>
      </w:r>
      <w:r>
        <w:t>рвоначальной заявки.</w:t>
      </w:r>
    </w:p>
    <w:p w:rsidR="00000000" w:rsidRDefault="007A5112">
      <w:bookmarkStart w:id="8474" w:name="sub_414912"/>
      <w:bookmarkEnd w:id="8473"/>
      <w:r>
        <w:t xml:space="preserve">2. Срок действия исключительного права на товарный знак может быть </w:t>
      </w:r>
      <w:hyperlink r:id="rId1149" w:history="1">
        <w:r>
          <w:rPr>
            <w:rStyle w:val="a0"/>
          </w:rPr>
          <w:t>продлен</w:t>
        </w:r>
      </w:hyperlink>
      <w:r>
        <w:t xml:space="preserve"> на десять лет по </w:t>
      </w:r>
      <w:hyperlink r:id="rId1150" w:history="1">
        <w:r>
          <w:rPr>
            <w:rStyle w:val="a0"/>
          </w:rPr>
          <w:t>заявлению</w:t>
        </w:r>
      </w:hyperlink>
      <w:r>
        <w:t xml:space="preserve"> правообладателя, поданному в течение последнего года действия этого права.</w:t>
      </w:r>
    </w:p>
    <w:p w:rsidR="00000000" w:rsidRDefault="007A5112">
      <w:bookmarkStart w:id="8475" w:name="sub_4149122"/>
      <w:bookmarkEnd w:id="8474"/>
      <w:r>
        <w:t>Продление срока действия исключительного права на товарный знак возможно неограниченное число раз.</w:t>
      </w:r>
    </w:p>
    <w:p w:rsidR="00000000" w:rsidRDefault="007A5112">
      <w:bookmarkStart w:id="8476" w:name="sub_41491203"/>
      <w:bookmarkEnd w:id="8475"/>
      <w:r>
        <w:t xml:space="preserve">По </w:t>
      </w:r>
      <w:hyperlink r:id="rId1151" w:history="1">
        <w:r>
          <w:rPr>
            <w:rStyle w:val="a0"/>
          </w:rPr>
          <w:t>ходатайству</w:t>
        </w:r>
      </w:hyperlink>
      <w:r>
        <w:t xml:space="preserve"> правообладателя ему может быть предоставлено шесть месяцев по истечении срока действия исключительного права на товарный знак для подачи указанного заявления.</w:t>
      </w:r>
    </w:p>
    <w:p w:rsidR="00000000" w:rsidRDefault="007A5112">
      <w:bookmarkStart w:id="8477" w:name="sub_414913"/>
      <w:bookmarkEnd w:id="8476"/>
      <w:r>
        <w:t>3. Запи</w:t>
      </w:r>
      <w:r>
        <w:t>сь о продлении срока действия исключительного права на товарный знак вносится федеральным органом исполнительной власти по интеллектуальной собственности в Государственный реестр товарных знаков и в свидетельство на товарный знак.</w:t>
      </w:r>
    </w:p>
    <w:bookmarkEnd w:id="8477"/>
    <w:p w:rsidR="00000000" w:rsidRDefault="007A5112"/>
    <w:p w:rsidR="00000000" w:rsidRDefault="007A5112">
      <w:pPr>
        <w:pStyle w:val="Heading1"/>
      </w:pPr>
      <w:bookmarkStart w:id="8478" w:name="sub_47623"/>
      <w:r>
        <w:t>3. Го</w:t>
      </w:r>
      <w:r>
        <w:t>сударственная регистрация товарного знака</w:t>
      </w:r>
    </w:p>
    <w:bookmarkEnd w:id="8478"/>
    <w:p w:rsidR="00000000" w:rsidRDefault="007A5112"/>
    <w:p w:rsidR="00000000" w:rsidRDefault="007A5112">
      <w:pPr>
        <w:pStyle w:val="a1"/>
      </w:pPr>
      <w:bookmarkStart w:id="8479" w:name="sub_41492"/>
      <w:r>
        <w:rPr>
          <w:rStyle w:val="a"/>
        </w:rPr>
        <w:t>Статья 1492.</w:t>
      </w:r>
      <w:r>
        <w:t xml:space="preserve"> Заявка на товарный знак</w:t>
      </w:r>
    </w:p>
    <w:p w:rsidR="00000000" w:rsidRDefault="007A5112">
      <w:bookmarkStart w:id="8480" w:name="sub_414921"/>
      <w:bookmarkEnd w:id="8479"/>
      <w:r>
        <w:t xml:space="preserve">1. </w:t>
      </w:r>
      <w:hyperlink r:id="rId1152" w:history="1">
        <w:r>
          <w:rPr>
            <w:rStyle w:val="a0"/>
          </w:rPr>
          <w:t>Заявка</w:t>
        </w:r>
      </w:hyperlink>
      <w:r>
        <w:t xml:space="preserve"> на государственную регистрацию товарного знака (заявка на това</w:t>
      </w:r>
      <w:r>
        <w:t>рный знак) подается в федеральный орган исполнительной власти по интеллектуальной собственности юридическим лицом или гражданином (заявителем).</w:t>
      </w:r>
    </w:p>
    <w:p w:rsidR="00000000" w:rsidRDefault="007A5112">
      <w:bookmarkStart w:id="8481" w:name="sub_414922"/>
      <w:bookmarkEnd w:id="8480"/>
      <w:r>
        <w:t>2. Заявка на товарный знак должна относиться к одному товарному знаку.</w:t>
      </w:r>
    </w:p>
    <w:p w:rsidR="00000000" w:rsidRDefault="007A5112">
      <w:bookmarkStart w:id="8482" w:name="sub_414923"/>
      <w:bookmarkEnd w:id="8481"/>
      <w:r>
        <w:t>3</w:t>
      </w:r>
      <w:r>
        <w:t>. Заявка на товарный знак должна содержать:</w:t>
      </w:r>
    </w:p>
    <w:p w:rsidR="00000000" w:rsidRDefault="007A5112">
      <w:bookmarkStart w:id="8483" w:name="sub_4149231"/>
      <w:bookmarkEnd w:id="8482"/>
      <w:r>
        <w:t>1) заявление о государственной регистрации обозначения в качестве товарного знака с указанием заявителя, его места жительства или места нахождения;</w:t>
      </w:r>
    </w:p>
    <w:p w:rsidR="00000000" w:rsidRDefault="007A5112">
      <w:bookmarkStart w:id="8484" w:name="sub_4149232"/>
      <w:bookmarkEnd w:id="8483"/>
      <w:r>
        <w:t>2) заявляемое обознач</w:t>
      </w:r>
      <w:r>
        <w:t>ение, в том числе по желанию заявителя его трехмерную модель в электронной форме;</w:t>
      </w:r>
    </w:p>
    <w:p w:rsidR="00000000" w:rsidRDefault="007A5112">
      <w:bookmarkStart w:id="8485" w:name="sub_4149233"/>
      <w:bookmarkEnd w:id="8484"/>
      <w:r>
        <w:t xml:space="preserve">3) перечень товаров, в отношении которых испрашивается государственная регистрация товарного знака и которые сгруппированы по классам </w:t>
      </w:r>
      <w:hyperlink r:id="rId1153" w:history="1">
        <w:r>
          <w:rPr>
            <w:rStyle w:val="a0"/>
          </w:rPr>
          <w:t>Международной классификации</w:t>
        </w:r>
      </w:hyperlink>
      <w:r>
        <w:t xml:space="preserve"> товаров и услуг для регистрации знаков;</w:t>
      </w:r>
    </w:p>
    <w:p w:rsidR="00000000" w:rsidRDefault="007A5112">
      <w:bookmarkStart w:id="8486" w:name="sub_4149234"/>
      <w:bookmarkEnd w:id="8485"/>
      <w:r>
        <w:t>4) описание заявляемого обозначения.</w:t>
      </w:r>
    </w:p>
    <w:p w:rsidR="00000000" w:rsidRDefault="007A5112">
      <w:bookmarkStart w:id="8487" w:name="sub_414924"/>
      <w:bookmarkEnd w:id="8486"/>
      <w:r>
        <w:t>4. Заявка на товарный знак подписывается заявителем, а в случа</w:t>
      </w:r>
      <w:r>
        <w:t>е подачи заявки через патентного поверенного или иного представителя - заявителем или его представителем, подающим заявку.</w:t>
      </w:r>
    </w:p>
    <w:p w:rsidR="00000000" w:rsidRDefault="007A5112">
      <w:bookmarkStart w:id="8488" w:name="sub_414925"/>
      <w:bookmarkEnd w:id="8487"/>
      <w:r>
        <w:t>5. К заявке на товарный знак должен быть приложен устав коллективного знака, если заявка подается на коллективный</w:t>
      </w:r>
      <w:r>
        <w:t xml:space="preserve"> знак (</w:t>
      </w:r>
      <w:hyperlink w:anchor="sub_415111" w:history="1">
        <w:r>
          <w:rPr>
            <w:rStyle w:val="a0"/>
          </w:rPr>
          <w:t>пункт 1 статьи 1511</w:t>
        </w:r>
      </w:hyperlink>
      <w:r>
        <w:t>).</w:t>
      </w:r>
    </w:p>
    <w:p w:rsidR="00000000" w:rsidRDefault="007A5112">
      <w:bookmarkStart w:id="8489" w:name="sub_414926"/>
      <w:bookmarkEnd w:id="8488"/>
      <w:r>
        <w:t>6. Заявка на товарный знак подается на русском языке.</w:t>
      </w:r>
    </w:p>
    <w:p w:rsidR="00000000" w:rsidRDefault="007A5112">
      <w:bookmarkStart w:id="8490" w:name="sub_4149262"/>
      <w:bookmarkEnd w:id="8489"/>
      <w:r>
        <w:t>Документы, прилагаемые к заявке, представляются на русском или другом языке. Если эти документы представ</w:t>
      </w:r>
      <w:r>
        <w:t>лены на другом языке, к заявке прилагается их перевод на русский язык. Перевод на русский язык может быть представлен заявителем в течение двух месяцев со дня направления ему федеральным органом исполнительной власти по интеллектуальной собственности уведо</w:t>
      </w:r>
      <w:r>
        <w:t>мления о необходимости выполнения данного требования.</w:t>
      </w:r>
    </w:p>
    <w:p w:rsidR="00000000" w:rsidRDefault="007A5112">
      <w:bookmarkStart w:id="8491" w:name="sub_414927"/>
      <w:bookmarkEnd w:id="8490"/>
      <w:r>
        <w:t xml:space="preserve">7. </w:t>
      </w:r>
      <w:hyperlink r:id="rId1154" w:history="1">
        <w:r>
          <w:rPr>
            <w:rStyle w:val="a0"/>
          </w:rPr>
          <w:t>Требования</w:t>
        </w:r>
      </w:hyperlink>
      <w:r>
        <w:t xml:space="preserve"> к документам, содержащимся в заявке на товарный знак и прилагаемым к ней (документы заявки), устанав</w:t>
      </w:r>
      <w:r>
        <w:t>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bookmarkStart w:id="8492" w:name="sub_414928"/>
      <w:bookmarkEnd w:id="8491"/>
      <w:r>
        <w:t>8. Датой подачи заявки на товарный знак считается день поступления в федеральный орган исполнит</w:t>
      </w:r>
      <w:r>
        <w:t xml:space="preserve">ельной власти по интеллектуальной собственности документов, предусмотренных </w:t>
      </w:r>
      <w:hyperlink w:anchor="sub_4149231" w:history="1">
        <w:r>
          <w:rPr>
            <w:rStyle w:val="a0"/>
          </w:rPr>
          <w:t>подпунктами 1-3 пункта 3</w:t>
        </w:r>
      </w:hyperlink>
      <w:r>
        <w:t xml:space="preserve"> настоящей статьи, а если указанные документы представлены не одновременно, - день поступления последнего документа.</w:t>
      </w:r>
    </w:p>
    <w:bookmarkEnd w:id="8492"/>
    <w:p w:rsidR="00000000" w:rsidRDefault="007A5112"/>
    <w:p w:rsidR="00000000" w:rsidRDefault="007A5112">
      <w:pPr>
        <w:pStyle w:val="a1"/>
      </w:pPr>
      <w:bookmarkStart w:id="8493" w:name="sub_41493"/>
      <w:r>
        <w:rPr>
          <w:rStyle w:val="a"/>
        </w:rPr>
        <w:t>Статья 1493.</w:t>
      </w:r>
      <w:r>
        <w:t xml:space="preserve"> Право ознакомления с документами заявки на товарный знак</w:t>
      </w:r>
    </w:p>
    <w:p w:rsidR="00000000" w:rsidRDefault="007A5112">
      <w:bookmarkStart w:id="8494" w:name="sub_414931"/>
      <w:bookmarkEnd w:id="8493"/>
      <w:r>
        <w:t>1. После подачи заявки на товарный знак в федеральный орган исполнительной власти по интеллектуальной собственности любое лицо вправе ознакомиться с документами заявки.</w:t>
      </w:r>
    </w:p>
    <w:p w:rsidR="00000000" w:rsidRDefault="007A5112">
      <w:bookmarkStart w:id="8495" w:name="sub_41493102"/>
      <w:bookmarkEnd w:id="8494"/>
      <w:r>
        <w:t>Федеральный орган исполнительной власти по интеллектуальной собст</w:t>
      </w:r>
      <w:r>
        <w:t>венности публикует в официальном бюллетене сведения о поданных заявках на товарные знаки.</w:t>
      </w:r>
    </w:p>
    <w:p w:rsidR="00000000" w:rsidRDefault="007A5112">
      <w:bookmarkStart w:id="8496" w:name="sub_41493103"/>
      <w:bookmarkEnd w:id="8495"/>
      <w:r>
        <w:t>После публикации сведений о заявке до принятия решения о государственной регистрации товарного знака любое лицо вправе представить в федеральн</w:t>
      </w:r>
      <w:r>
        <w:t xml:space="preserve">ый орган исполнительной власти по интеллектуальной собственности обращение в письменной форме, содержащее доводы о несоответствии заявленного обозначения требованиям </w:t>
      </w:r>
      <w:hyperlink w:anchor="sub_41477" w:history="1">
        <w:r>
          <w:rPr>
            <w:rStyle w:val="a0"/>
          </w:rPr>
          <w:t>статей 1477</w:t>
        </w:r>
      </w:hyperlink>
      <w:r>
        <w:t xml:space="preserve"> и </w:t>
      </w:r>
      <w:hyperlink w:anchor="sub_41483" w:history="1">
        <w:r>
          <w:rPr>
            <w:rStyle w:val="a0"/>
          </w:rPr>
          <w:t>1483</w:t>
        </w:r>
      </w:hyperlink>
      <w:r>
        <w:t xml:space="preserve"> настоящего Кодекс</w:t>
      </w:r>
      <w:r>
        <w:t>а.</w:t>
      </w:r>
    </w:p>
    <w:p w:rsidR="00000000" w:rsidRDefault="007A5112">
      <w:bookmarkStart w:id="8497" w:name="sub_414932"/>
      <w:bookmarkEnd w:id="8496"/>
      <w:r>
        <w:t>2. Порядок ознакомления с документами заявки и выдачи копий таких документов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bookmarkEnd w:id="8497"/>
    <w:p w:rsidR="00000000" w:rsidRDefault="007A5112"/>
    <w:p w:rsidR="00000000" w:rsidRDefault="007A5112">
      <w:pPr>
        <w:pStyle w:val="a1"/>
      </w:pPr>
      <w:bookmarkStart w:id="8498" w:name="sub_41494"/>
      <w:r>
        <w:rPr>
          <w:rStyle w:val="a"/>
        </w:rPr>
        <w:t>Статья 1494.</w:t>
      </w:r>
      <w:r>
        <w:t xml:space="preserve"> Приоритет товарного знака</w:t>
      </w:r>
    </w:p>
    <w:p w:rsidR="00000000" w:rsidRDefault="007A5112">
      <w:bookmarkStart w:id="8499" w:name="sub_414941"/>
      <w:bookmarkEnd w:id="8498"/>
      <w:r>
        <w:t>1. Приоритет товарного знака устанавливается по дате подачи заявки на товарный знак в федеральный орган исполнительной власти по интеллектуальной собственности.</w:t>
      </w:r>
    </w:p>
    <w:p w:rsidR="00000000" w:rsidRDefault="007A5112">
      <w:bookmarkStart w:id="8500" w:name="sub_414942"/>
      <w:bookmarkEnd w:id="8499"/>
      <w:r>
        <w:t xml:space="preserve">2. </w:t>
      </w:r>
      <w:r>
        <w:t xml:space="preserve">Приоритет товарного знака по заявке, поданной заявителем в соответствии с </w:t>
      </w:r>
      <w:hyperlink w:anchor="sub_415022" w:history="1">
        <w:r>
          <w:rPr>
            <w:rStyle w:val="a0"/>
          </w:rPr>
          <w:t>пунктом 2 статьи 1502</w:t>
        </w:r>
      </w:hyperlink>
      <w:r>
        <w:t xml:space="preserve"> настоящего Кодекса (выделенной заявке) на основе другой заявки этого заявителя на то же обозначение (первоначальной заявки), устанав</w:t>
      </w:r>
      <w:r>
        <w:t>ливается по дате подачи в федеральный орган исполнительной власти по интеллектуальной собственности первоначальной заявки, а при наличии права на более ранний приоритет по первоначальной заявке - по дате этого приоритета, если на дату подачи выделенной зая</w:t>
      </w:r>
      <w:r>
        <w:t>вки первоначальная заявка не отозвана и не признана отозванной и выделенная заявка подана до принятия решения по первоначальной заявке.</w:t>
      </w:r>
    </w:p>
    <w:bookmarkEnd w:id="8500"/>
    <w:p w:rsidR="00000000" w:rsidRDefault="007A5112"/>
    <w:p w:rsidR="00000000" w:rsidRDefault="007A5112">
      <w:pPr>
        <w:pStyle w:val="a1"/>
      </w:pPr>
      <w:bookmarkStart w:id="8501" w:name="sub_41495"/>
      <w:r>
        <w:rPr>
          <w:rStyle w:val="a"/>
        </w:rPr>
        <w:t>Статья 1495.</w:t>
      </w:r>
      <w:r>
        <w:t xml:space="preserve"> Конвенционный и выставочный приоритет товарного знака</w:t>
      </w:r>
    </w:p>
    <w:p w:rsidR="00000000" w:rsidRDefault="007A5112">
      <w:bookmarkStart w:id="8502" w:name="sub_414951"/>
      <w:bookmarkEnd w:id="8501"/>
      <w:r>
        <w:t>1. Приоритет т</w:t>
      </w:r>
      <w:r>
        <w:t xml:space="preserve">оварного знака может быть установлен по дате подачи первой заявки на товарный знак в государстве - участнике </w:t>
      </w:r>
      <w:hyperlink r:id="rId1155" w:history="1">
        <w:r>
          <w:rPr>
            <w:rStyle w:val="a0"/>
          </w:rPr>
          <w:t>Парижской конвенции</w:t>
        </w:r>
      </w:hyperlink>
      <w:r>
        <w:t xml:space="preserve"> по охране промышленной собственности (конвенционный приоритет),</w:t>
      </w:r>
      <w:r>
        <w:t xml:space="preserve"> если заявка на товарный знак подана в федеральный орган исполнительной власти по интеллектуальной собственности в течение шести месяцев с указанной даты.</w:t>
      </w:r>
    </w:p>
    <w:p w:rsidR="00000000" w:rsidRDefault="007A5112">
      <w:bookmarkStart w:id="8503" w:name="sub_414952"/>
      <w:bookmarkEnd w:id="8502"/>
      <w:r>
        <w:t>2. Приоритет товарного знака, помещенного на экспонатах официальных или официальн</w:t>
      </w:r>
      <w:r>
        <w:t xml:space="preserve">о признанных международных выставок, организованных на территории одного из государств - участников </w:t>
      </w:r>
      <w:hyperlink r:id="rId1156" w:history="1">
        <w:r>
          <w:rPr>
            <w:rStyle w:val="a0"/>
          </w:rPr>
          <w:t>Парижской конвенции</w:t>
        </w:r>
      </w:hyperlink>
      <w:r>
        <w:t xml:space="preserve"> по охране промышленной собственности, может устанавливаться по дате нача</w:t>
      </w:r>
      <w:r>
        <w:t>ла открытого показа экспоната на выставке (выставочный приоритет), если заявка на товарный знак подана в федеральный орган исполнительной власти по интеллектуальной собственности в течение шести месяцев с указанной даты.</w:t>
      </w:r>
    </w:p>
    <w:p w:rsidR="00000000" w:rsidRDefault="007A5112">
      <w:bookmarkStart w:id="8504" w:name="sub_414953"/>
      <w:bookmarkEnd w:id="8503"/>
      <w:r>
        <w:t>3. Заявитель, ж</w:t>
      </w:r>
      <w:r>
        <w:t>елающий воспользоваться правом конвенционного или выставочного приоритета, обязан указать это при подаче заявки на товарный знак или в течение двух месяцев со дня ее подачи в федеральный орган исполнительной власти по интеллектуальной собственности и прило</w:t>
      </w:r>
      <w:r>
        <w:t>жить необходимые документы, подтверждающие правомерность такого требования, либо представить эти документы в указанный федеральный орган в течение трех месяцев со дня подачи заявки.</w:t>
      </w:r>
    </w:p>
    <w:p w:rsidR="00000000" w:rsidRDefault="007A5112">
      <w:bookmarkStart w:id="8505" w:name="sub_414954"/>
      <w:bookmarkEnd w:id="8504"/>
      <w:r>
        <w:t xml:space="preserve">4. Приоритет товарного знака может устанавливаться по </w:t>
      </w:r>
      <w:r>
        <w:t>дате международной регистрации товарного знака в соответствии с международными договорами Российской Федерации.</w:t>
      </w:r>
    </w:p>
    <w:bookmarkEnd w:id="8505"/>
    <w:p w:rsidR="00000000" w:rsidRDefault="007A5112"/>
    <w:p w:rsidR="00000000" w:rsidRDefault="007A5112">
      <w:pPr>
        <w:pStyle w:val="a1"/>
      </w:pPr>
      <w:bookmarkStart w:id="8506" w:name="sub_41496"/>
      <w:r>
        <w:rPr>
          <w:rStyle w:val="a"/>
        </w:rPr>
        <w:t>Статья 1496.</w:t>
      </w:r>
      <w:r>
        <w:t xml:space="preserve"> Последствия совпадения дат приоритета товарных знаков</w:t>
      </w:r>
    </w:p>
    <w:p w:rsidR="00000000" w:rsidRDefault="007A5112">
      <w:bookmarkStart w:id="8507" w:name="sub_414961"/>
      <w:bookmarkEnd w:id="8506"/>
      <w:r>
        <w:t>1. Если заявки на тождественные товарн</w:t>
      </w:r>
      <w:r>
        <w:t>ые знаки в отношении совпадающих полностью или частично перечней товаров поданы разными заявителями и эти заявки имеют одну и ту же дату приоритета, заявленный товарный знак в отношении товаров, по которым указанные перечни совпадают, может быть зарегистри</w:t>
      </w:r>
      <w:r>
        <w:t>рован только на имя одного из заявителей, определяемого соглашением между ними.</w:t>
      </w:r>
    </w:p>
    <w:p w:rsidR="00000000" w:rsidRDefault="007A5112">
      <w:bookmarkStart w:id="8508" w:name="sub_414962"/>
      <w:bookmarkEnd w:id="8507"/>
      <w:r>
        <w:t>2. Если заявки на тождественные товарные знаки в отношении совпадающих полностью или частично перечней товаров поданы одним и тем же заявителем и эти заявки</w:t>
      </w:r>
      <w:r>
        <w:t xml:space="preserve"> имеют одну и ту же дату приоритета, товарный знак в отношении товаров, по которым указанные перечни совпадают, может быть зарегистрирован только по одной из выбранных заявителем заявок.</w:t>
      </w:r>
    </w:p>
    <w:p w:rsidR="00000000" w:rsidRDefault="007A5112">
      <w:bookmarkStart w:id="8509" w:name="sub_414963"/>
      <w:bookmarkEnd w:id="8508"/>
      <w:r>
        <w:t>3. Если заявки на тождественные товарные знаки по</w:t>
      </w:r>
      <w:r>
        <w:t>даны разными заявителями (</w:t>
      </w:r>
      <w:hyperlink w:anchor="sub_414961" w:history="1">
        <w:r>
          <w:rPr>
            <w:rStyle w:val="a0"/>
          </w:rPr>
          <w:t>пункт 1</w:t>
        </w:r>
      </w:hyperlink>
      <w:r>
        <w:t xml:space="preserve"> настоящей статьи), они должны в течение семи месяцев со дня направления федеральным органом исполнительной власти по интеллектуальной собственности соответствующего уведомления сообщить в этот ф</w:t>
      </w:r>
      <w:r>
        <w:t>едеральный орган о достигнутом ими соглашении о том, по какой из заявок испрашивается государственная регистрация товарного знака. В течение такого же срока должен сообщить о своем выборе заявитель, подавший заявки на тождественные товарные знаки (</w:t>
      </w:r>
      <w:hyperlink w:anchor="sub_414962" w:history="1">
        <w:r>
          <w:rPr>
            <w:rStyle w:val="a0"/>
          </w:rPr>
          <w:t>пункт 2</w:t>
        </w:r>
      </w:hyperlink>
      <w:r>
        <w:t xml:space="preserve"> настоящей статьи).</w:t>
      </w:r>
    </w:p>
    <w:p w:rsidR="00000000" w:rsidRDefault="007A5112">
      <w:bookmarkStart w:id="8510" w:name="sub_4149632"/>
      <w:bookmarkEnd w:id="8509"/>
      <w:r>
        <w:t>Если в течение установленного срока в федеральный орган исполнительной власти по интеллектуальной собственности не поступит указанное сообщение или ходатайство о продлении установленного с</w:t>
      </w:r>
      <w:r>
        <w:t>рока, заявки на товарные знаки признаются отозванными на основании решения такого федерального органа.</w:t>
      </w:r>
    </w:p>
    <w:bookmarkEnd w:id="8510"/>
    <w:p w:rsidR="00000000" w:rsidRDefault="007A5112"/>
    <w:p w:rsidR="00000000" w:rsidRDefault="007A5112">
      <w:pPr>
        <w:pStyle w:val="a1"/>
      </w:pPr>
      <w:bookmarkStart w:id="8511" w:name="sub_41497"/>
      <w:r>
        <w:rPr>
          <w:rStyle w:val="a"/>
        </w:rPr>
        <w:t>Статья 1497.</w:t>
      </w:r>
      <w:r>
        <w:t xml:space="preserve"> Экспертиза заявки на товарный знак и внесение изменений в документы заявки</w:t>
      </w:r>
    </w:p>
    <w:p w:rsidR="00000000" w:rsidRDefault="007A5112">
      <w:bookmarkStart w:id="8512" w:name="sub_414971"/>
      <w:bookmarkEnd w:id="8511"/>
      <w:r>
        <w:t>1. Экспертиза заявки на товарный знак проводится федеральным органом исполнительной власти по интеллектуальной собственности.</w:t>
      </w:r>
    </w:p>
    <w:p w:rsidR="00000000" w:rsidRDefault="007A5112">
      <w:bookmarkStart w:id="8513" w:name="sub_41497102"/>
      <w:bookmarkEnd w:id="8512"/>
      <w:r>
        <w:t xml:space="preserve">Экспертиза заявки включает </w:t>
      </w:r>
      <w:hyperlink w:anchor="sub_41498" w:history="1">
        <w:r>
          <w:rPr>
            <w:rStyle w:val="a0"/>
          </w:rPr>
          <w:t>формальную экспертизу</w:t>
        </w:r>
      </w:hyperlink>
      <w:r>
        <w:t xml:space="preserve"> и </w:t>
      </w:r>
      <w:hyperlink w:anchor="sub_41499" w:history="1">
        <w:r>
          <w:rPr>
            <w:rStyle w:val="a0"/>
          </w:rPr>
          <w:t>экспер</w:t>
        </w:r>
        <w:r>
          <w:rPr>
            <w:rStyle w:val="a0"/>
          </w:rPr>
          <w:t>тизу обозначения</w:t>
        </w:r>
      </w:hyperlink>
      <w:r>
        <w:t>, заявленного в качестве товарного знака (заявленного обозначения).</w:t>
      </w:r>
    </w:p>
    <w:p w:rsidR="00000000" w:rsidRDefault="007A5112">
      <w:bookmarkStart w:id="8514" w:name="sub_414972"/>
      <w:bookmarkEnd w:id="8513"/>
      <w:r>
        <w:t xml:space="preserve">2. В период проведения экспертизы заявки на товарный знак заявитель вправе до принятия по ней решения дополнять, уточнять или исправлять материалы </w:t>
      </w:r>
      <w:r>
        <w:t>заявки, в том числе путем подачи дополнительных материалов.</w:t>
      </w:r>
    </w:p>
    <w:p w:rsidR="00000000" w:rsidRDefault="007A5112">
      <w:bookmarkStart w:id="8515" w:name="sub_4149722"/>
      <w:bookmarkEnd w:id="8514"/>
      <w:r>
        <w:t>Если в дополнительных материалах содержится перечень товаров, не указанных в заявке на дату ее подачи, или существенно изменяется заявленное обозначение товарного знака, такие</w:t>
      </w:r>
      <w:r>
        <w:t xml:space="preserve"> дополнительные материалы не принимаются к рассмотрению. Они могут быть оформлены и поданы заявителем в качестве самостоятельной заявки.</w:t>
      </w:r>
    </w:p>
    <w:p w:rsidR="00000000" w:rsidRDefault="007A5112">
      <w:bookmarkStart w:id="8516" w:name="sub_414973"/>
      <w:bookmarkEnd w:id="8515"/>
      <w:r>
        <w:t>3. Изменение в заявке на товарный знак сведений о заявителе, в том числе в случае передачи или пер</w:t>
      </w:r>
      <w:r>
        <w:t>ехода права на регистрацию товарного знака либо вследствие изменения наименования или имени заявителя, а также исправление в документах заявки очевидных и технических ошибок может быть внесено до государственной регистрации товарного знака (</w:t>
      </w:r>
      <w:hyperlink w:anchor="sub_41503" w:history="1">
        <w:r>
          <w:rPr>
            <w:rStyle w:val="a0"/>
          </w:rPr>
          <w:t>статья 1503</w:t>
        </w:r>
      </w:hyperlink>
      <w:r>
        <w:t>) или до принятия решения об отказе в его государственной регистрации.</w:t>
      </w:r>
    </w:p>
    <w:p w:rsidR="00000000" w:rsidRDefault="007A5112">
      <w:bookmarkStart w:id="8517" w:name="sub_414974"/>
      <w:bookmarkEnd w:id="8516"/>
      <w:r>
        <w:t>4. В период проведения экспертизы заявки на товарный знак федеральный орган исполнительной власти по интеллектуальной собственности вправе зап</w:t>
      </w:r>
      <w:r>
        <w:t>росить у заявителя дополнительные материалы, без которых проведение экспертизы невозможно.</w:t>
      </w:r>
    </w:p>
    <w:p w:rsidR="00000000" w:rsidRDefault="007A5112">
      <w:bookmarkStart w:id="8518" w:name="sub_41497402"/>
      <w:bookmarkEnd w:id="8517"/>
      <w:r>
        <w:t>Дополнительные материалы должны быть представлены заявителем в течение трех месяцев со дня направления федеральным органом исполнительной власт</w:t>
      </w:r>
      <w:r>
        <w:t>и по интеллектуальной собственности соответствующего запроса или копий противопоставленных заявке материалов при условии, что данные копии были запрошены заявителем в течение двух месяцев со дня направления запроса федеральным органом исполнительной власти</w:t>
      </w:r>
      <w:r>
        <w:t xml:space="preserve"> по интеллектуальной собственности. Если заявитель в указанный срок не представит запрашиваемые дополнительные материалы или </w:t>
      </w:r>
      <w:hyperlink r:id="rId1157" w:history="1">
        <w:r>
          <w:rPr>
            <w:rStyle w:val="a0"/>
          </w:rPr>
          <w:t>ходатайство</w:t>
        </w:r>
      </w:hyperlink>
      <w:r>
        <w:t xml:space="preserve"> о продлении установленного для их представления срок</w:t>
      </w:r>
      <w:r>
        <w:t>а, заявка признается отозванной на основании решения федерального органа исполнительной власти по интеллектуальной собственности. По ходатайству заявителя установленный для представления дополнительных материалов срок может быть продлен указанным федеральн</w:t>
      </w:r>
      <w:r>
        <w:t>ым органом, но не более чем на шесть месяцев.</w:t>
      </w:r>
    </w:p>
    <w:p w:rsidR="00000000" w:rsidRDefault="007A5112">
      <w:bookmarkStart w:id="8519" w:name="sub_41497403"/>
      <w:bookmarkEnd w:id="8518"/>
      <w:r>
        <w:t xml:space="preserve">На дополнительные материалы, которые содержат перечень товаров, не указанных в заявке на дату ее подачи, или существенно изменяют заявленное обозначение товарного знака, распространяются правила </w:t>
      </w:r>
      <w:hyperlink w:anchor="sub_414972" w:history="1">
        <w:r>
          <w:rPr>
            <w:rStyle w:val="a0"/>
          </w:rPr>
          <w:t>пункта 2</w:t>
        </w:r>
      </w:hyperlink>
      <w:r>
        <w:t xml:space="preserve"> настоящей статьи.</w:t>
      </w:r>
    </w:p>
    <w:bookmarkEnd w:id="8519"/>
    <w:p w:rsidR="00000000" w:rsidRDefault="007A5112"/>
    <w:p w:rsidR="00000000" w:rsidRDefault="007A5112">
      <w:pPr>
        <w:pStyle w:val="a1"/>
      </w:pPr>
      <w:bookmarkStart w:id="8520" w:name="sub_41498"/>
      <w:r>
        <w:rPr>
          <w:rStyle w:val="a"/>
        </w:rPr>
        <w:t>Статья 1498.</w:t>
      </w:r>
      <w:r>
        <w:t xml:space="preserve"> Формальная экспертиза заявки на товарный знак</w:t>
      </w:r>
    </w:p>
    <w:p w:rsidR="00000000" w:rsidRDefault="007A5112">
      <w:bookmarkStart w:id="8521" w:name="sub_414981"/>
      <w:bookmarkEnd w:id="8520"/>
      <w:r>
        <w:t xml:space="preserve">1. Формальная экспертиза заявки на товарный знак </w:t>
      </w:r>
      <w:hyperlink r:id="rId1158" w:history="1">
        <w:r>
          <w:rPr>
            <w:rStyle w:val="a0"/>
          </w:rPr>
          <w:t>проводится</w:t>
        </w:r>
      </w:hyperlink>
      <w:r>
        <w:t xml:space="preserve"> в течение месяца со дня ее подачи в </w:t>
      </w:r>
      <w:r>
        <w:t>федеральный орган исполнительной власти по интеллектуальной собственности.</w:t>
      </w:r>
    </w:p>
    <w:p w:rsidR="00000000" w:rsidRDefault="007A5112">
      <w:bookmarkStart w:id="8522" w:name="sub_414982"/>
      <w:bookmarkEnd w:id="8521"/>
      <w:r>
        <w:t>2. В ходе проведения формальной экспертизы заявки на товарный знак проверяется наличие необходимых документов заявки и их соответствие установленным требованиям.</w:t>
      </w:r>
      <w:r>
        <w:t xml:space="preserve"> По результатам формальной экспертизы заявка принимается к рассмотрению или принимается решение об отказе в принятии ее к рассмотрению. О результатах формальной экспертизы федеральный орган исполнительной власти по интеллектуальной собственности уведомляет</w:t>
      </w:r>
      <w:r>
        <w:t xml:space="preserve"> заявителя.</w:t>
      </w:r>
    </w:p>
    <w:bookmarkEnd w:id="8522"/>
    <w:p w:rsidR="00000000" w:rsidRDefault="007A5112">
      <w:r>
        <w:t xml:space="preserve">Одновременно с уведомлением о положительном результате формальной экспертизы заявки заявителю сообщается дата подачи заявки, установленная в соответствии с </w:t>
      </w:r>
      <w:hyperlink w:anchor="sub_414928" w:history="1">
        <w:r>
          <w:rPr>
            <w:rStyle w:val="a0"/>
          </w:rPr>
          <w:t>пунктом 8 статьи 1492</w:t>
        </w:r>
      </w:hyperlink>
      <w:r>
        <w:t xml:space="preserve"> настоящего Кодекса.</w:t>
      </w:r>
    </w:p>
    <w:p w:rsidR="00000000" w:rsidRDefault="007A5112"/>
    <w:p w:rsidR="00000000" w:rsidRDefault="007A5112">
      <w:pPr>
        <w:pStyle w:val="a1"/>
      </w:pPr>
      <w:bookmarkStart w:id="8523" w:name="sub_41499"/>
      <w:r>
        <w:rPr>
          <w:rStyle w:val="a"/>
        </w:rPr>
        <w:t>Статья 1499.</w:t>
      </w:r>
      <w:r>
        <w:t xml:space="preserve"> Экспертиза обозначения, заявленного в качестве товарного знака</w:t>
      </w:r>
    </w:p>
    <w:p w:rsidR="00000000" w:rsidRDefault="007A5112">
      <w:bookmarkStart w:id="8524" w:name="sub_414991"/>
      <w:bookmarkEnd w:id="8523"/>
      <w:r>
        <w:t xml:space="preserve">1. Экспертиза обозначения, заявленного в качестве товарного знака (экспертиза заявленного обозначения), </w:t>
      </w:r>
      <w:hyperlink r:id="rId1159" w:history="1">
        <w:r>
          <w:rPr>
            <w:rStyle w:val="a0"/>
          </w:rPr>
          <w:t>проводится</w:t>
        </w:r>
      </w:hyperlink>
      <w:r>
        <w:t xml:space="preserve"> по заявке, принятой к рассмотрению в результате формальной экспертизы.</w:t>
      </w:r>
    </w:p>
    <w:p w:rsidR="00000000" w:rsidRDefault="007A5112">
      <w:bookmarkStart w:id="8525" w:name="sub_4149912"/>
      <w:bookmarkEnd w:id="8524"/>
      <w:r>
        <w:t xml:space="preserve">В ходе проведения экспертизы проверяется соответствие заявленного обозначения требованиям </w:t>
      </w:r>
      <w:hyperlink w:anchor="sub_41477" w:history="1">
        <w:r>
          <w:rPr>
            <w:rStyle w:val="a0"/>
          </w:rPr>
          <w:t>статьи 1477</w:t>
        </w:r>
      </w:hyperlink>
      <w:r>
        <w:t xml:space="preserve"> и </w:t>
      </w:r>
      <w:hyperlink w:anchor="sub_414831" w:history="1">
        <w:r>
          <w:rPr>
            <w:rStyle w:val="a0"/>
          </w:rPr>
          <w:t>пунктов 1 - 6</w:t>
        </w:r>
      </w:hyperlink>
      <w:r>
        <w:t xml:space="preserve">, </w:t>
      </w:r>
      <w:hyperlink w:anchor="sub_4148371" w:history="1">
        <w:r>
          <w:rPr>
            <w:rStyle w:val="a0"/>
          </w:rPr>
          <w:t>подпункта 1 пункта 7</w:t>
        </w:r>
      </w:hyperlink>
      <w:r>
        <w:t xml:space="preserve">, </w:t>
      </w:r>
      <w:hyperlink w:anchor="sub_4148393" w:history="1">
        <w:r>
          <w:rPr>
            <w:rStyle w:val="a0"/>
          </w:rPr>
          <w:t>подпункта 3 пункта 9</w:t>
        </w:r>
      </w:hyperlink>
      <w:r>
        <w:t xml:space="preserve"> (в части промышленных образцов), </w:t>
      </w:r>
      <w:hyperlink w:anchor="sub_4148310" w:history="1">
        <w:r>
          <w:rPr>
            <w:rStyle w:val="a0"/>
          </w:rPr>
          <w:t>пункта 10</w:t>
        </w:r>
      </w:hyperlink>
      <w:r>
        <w:t xml:space="preserve"> (в части средств индивидуализации и промышленных об</w:t>
      </w:r>
      <w:r>
        <w:t>разцов) статьи 1483 настоящего Кодекса и устанавливается приоритет товарного знака.</w:t>
      </w:r>
    </w:p>
    <w:p w:rsidR="00000000" w:rsidRDefault="007A5112">
      <w:bookmarkStart w:id="8526" w:name="sub_4149913"/>
      <w:bookmarkEnd w:id="8525"/>
      <w:r>
        <w:t xml:space="preserve">В случае поступления обращения в соответствии с </w:t>
      </w:r>
      <w:hyperlink w:anchor="sub_41493103" w:history="1">
        <w:r>
          <w:rPr>
            <w:rStyle w:val="a0"/>
          </w:rPr>
          <w:t>абзацем третьим пункта 1 статьи 1493</w:t>
        </w:r>
      </w:hyperlink>
      <w:r>
        <w:t xml:space="preserve"> настоящего Кодекса содержащиеся в о</w:t>
      </w:r>
      <w:r>
        <w:t xml:space="preserve">бращении доводы о несоответствии заявленного обозначения требованиям </w:t>
      </w:r>
      <w:hyperlink w:anchor="sub_41477" w:history="1">
        <w:r>
          <w:rPr>
            <w:rStyle w:val="a0"/>
          </w:rPr>
          <w:t>статей 1477</w:t>
        </w:r>
      </w:hyperlink>
      <w:r>
        <w:t xml:space="preserve"> и </w:t>
      </w:r>
      <w:hyperlink w:anchor="sub_41483" w:history="1">
        <w:r>
          <w:rPr>
            <w:rStyle w:val="a0"/>
          </w:rPr>
          <w:t>1483</w:t>
        </w:r>
      </w:hyperlink>
      <w:r>
        <w:t xml:space="preserve"> настоящего Кодекса учитываются при проведении экспертизы заявленного обозначения.</w:t>
      </w:r>
    </w:p>
    <w:p w:rsidR="00000000" w:rsidRDefault="007A5112">
      <w:bookmarkStart w:id="8527" w:name="sub_414992"/>
      <w:bookmarkEnd w:id="8526"/>
      <w:r>
        <w:t>2. По резул</w:t>
      </w:r>
      <w:r>
        <w:t xml:space="preserve">ьтатам экспертизы заявленного обозначения федеральный орган исполнительной власти по интеллектуальной собственности принимает решение о государственной регистрации товарного знака или об отказе в его регистрации. В соответствии с международными договорами </w:t>
      </w:r>
      <w:r>
        <w:t>Российской Федерации по результатам экспертизы товарного знака федеральный орган исполнительной власти по интеллектуальной собственности принимает решение о предоставлении правовой охраны или об отказе в предоставлении правовой охраны товарному знаку на те</w:t>
      </w:r>
      <w:r>
        <w:t>рритории Российской Федерации.</w:t>
      </w:r>
    </w:p>
    <w:p w:rsidR="00000000" w:rsidRDefault="007A5112">
      <w:bookmarkStart w:id="8528" w:name="sub_414993"/>
      <w:bookmarkEnd w:id="8527"/>
      <w:r>
        <w:t>3. До принятия решения об отказе в государственной регистрации товарного знака или решения о государственной регистрации товарного знака в отношении части товаров, содержащихся в перечне товаров на дату по</w:t>
      </w:r>
      <w:r>
        <w:t xml:space="preserve">дачи заявки или в перечне, измененном заявителем в соответствии с </w:t>
      </w:r>
      <w:hyperlink w:anchor="sub_414972" w:history="1">
        <w:r>
          <w:rPr>
            <w:rStyle w:val="a0"/>
          </w:rPr>
          <w:t>пунктом 2 статьи 1497</w:t>
        </w:r>
      </w:hyperlink>
      <w:r>
        <w:t xml:space="preserve"> настоящего Кодекса, заявителю направляется уведомление в письменной форме о результатах проверки соответствия заявленного обозначения требов</w:t>
      </w:r>
      <w:r>
        <w:t xml:space="preserve">аниям </w:t>
      </w:r>
      <w:hyperlink w:anchor="sub_4149912" w:history="1">
        <w:r>
          <w:rPr>
            <w:rStyle w:val="a0"/>
          </w:rPr>
          <w:t>абзаца второго пункта 1</w:t>
        </w:r>
      </w:hyperlink>
      <w:r>
        <w:t xml:space="preserve"> настоящей статьи с предложением представить свои доводы относительно приведенных в уведомлении мотивов. Доводы заявителя учитываются при принятии решения по результатам экспертизы заявленного обозн</w:t>
      </w:r>
      <w:r>
        <w:t>ачения, если они представлены в течение шести месяцев со дня направления заявителю указанного уведомления.</w:t>
      </w:r>
    </w:p>
    <w:p w:rsidR="00000000" w:rsidRDefault="007A5112">
      <w:bookmarkStart w:id="8529" w:name="sub_414994"/>
      <w:bookmarkEnd w:id="8528"/>
      <w:r>
        <w:t>4. Решение о государственной регистрации товарного знака может быть пересмотрено федеральным органом исполнительной власти по инт</w:t>
      </w:r>
      <w:r>
        <w:t>еллектуальной собственности до регистрации товарного знака в связи с:</w:t>
      </w:r>
    </w:p>
    <w:p w:rsidR="00000000" w:rsidRDefault="007A5112">
      <w:bookmarkStart w:id="8530" w:name="sub_4149941"/>
      <w:bookmarkEnd w:id="8529"/>
      <w:r>
        <w:t xml:space="preserve">1) поступлением заявки, имеющей более ранний приоритет в соответствии со </w:t>
      </w:r>
      <w:hyperlink w:anchor="sub_41494" w:history="1">
        <w:r>
          <w:rPr>
            <w:rStyle w:val="a0"/>
          </w:rPr>
          <w:t>статьями 1494</w:t>
        </w:r>
      </w:hyperlink>
      <w:r>
        <w:t xml:space="preserve">, </w:t>
      </w:r>
      <w:hyperlink w:anchor="sub_41495" w:history="1">
        <w:r>
          <w:rPr>
            <w:rStyle w:val="a0"/>
          </w:rPr>
          <w:t>1495</w:t>
        </w:r>
      </w:hyperlink>
      <w:r>
        <w:t xml:space="preserve"> и </w:t>
      </w:r>
      <w:hyperlink w:anchor="sub_41496" w:history="1">
        <w:r>
          <w:rPr>
            <w:rStyle w:val="a0"/>
          </w:rPr>
          <w:t>1496</w:t>
        </w:r>
      </w:hyperlink>
      <w:r>
        <w:t xml:space="preserve"> настоящего Кодекса, на тождественное или сходное с ним до степени смешения обозначение в отношении однородных товаров;</w:t>
      </w:r>
    </w:p>
    <w:p w:rsidR="00000000" w:rsidRDefault="007A5112">
      <w:bookmarkStart w:id="8531" w:name="sub_4149942"/>
      <w:bookmarkEnd w:id="8530"/>
      <w:r>
        <w:t>2) государственной регистрацией в качестве географического указания или наименования места происхож</w:t>
      </w:r>
      <w:r>
        <w:t>дения товара обозначения, тождественного или сходного до степени смешения с товарным знаком, указанным в решении о регистрации;</w:t>
      </w:r>
    </w:p>
    <w:p w:rsidR="00000000" w:rsidRDefault="007A5112">
      <w:bookmarkStart w:id="8532" w:name="sub_4149943"/>
      <w:bookmarkEnd w:id="8531"/>
      <w:r>
        <w:t>3) выявлением заявки, содержащей тождественный товарный знак, либо выявлением охраняемого тождественного т</w:t>
      </w:r>
      <w:r>
        <w:t>оварного знака в отношении совпадающих полностью или частично перечней товаров с тем же или более ранним приоритетом товарного знака;</w:t>
      </w:r>
    </w:p>
    <w:p w:rsidR="00000000" w:rsidRDefault="007A5112">
      <w:bookmarkStart w:id="8533" w:name="sub_4149944"/>
      <w:bookmarkEnd w:id="8532"/>
      <w:r>
        <w:t>4) изменением заявителя, которое в случае государственной регистрации заявленного обозначения в каче</w:t>
      </w:r>
      <w:r>
        <w:t>стве товарного знака может привести к введению потребителя в заблуждение относительно товара, его изготовителя или места производства.</w:t>
      </w:r>
    </w:p>
    <w:bookmarkEnd w:id="8533"/>
    <w:p w:rsidR="00000000" w:rsidRDefault="007A5112"/>
    <w:p w:rsidR="00000000" w:rsidRDefault="007A5112">
      <w:pPr>
        <w:pStyle w:val="a1"/>
      </w:pPr>
      <w:bookmarkStart w:id="8534" w:name="sub_41500"/>
      <w:r>
        <w:rPr>
          <w:rStyle w:val="a"/>
        </w:rPr>
        <w:t>Статья 1500.</w:t>
      </w:r>
      <w:r>
        <w:t xml:space="preserve"> Оспаривание решений по заявке на товарный знак</w:t>
      </w:r>
    </w:p>
    <w:p w:rsidR="00000000" w:rsidRDefault="007A5112">
      <w:bookmarkStart w:id="8535" w:name="sub_415001"/>
      <w:bookmarkEnd w:id="8534"/>
      <w:r>
        <w:t>1. Решения федерально</w:t>
      </w:r>
      <w:r>
        <w:t>го органа исполнительной власти по интеллектуальной собственности об отказе в принятии заявки на товарный знак к рассмотрению, о государственной регистрации товарного знака, об отказе в государственной регистрации товарного знака и о признании заявки на то</w:t>
      </w:r>
      <w:r>
        <w:t>варный знак отозванной, решение о предоставлении или об отказе в предоставлении правовой охраны на территории Российской Федерации товарному знаку в соответствии с международными договорами Российской Федерации могут быть оспорены заявителем путем подачи в</w:t>
      </w:r>
      <w:r>
        <w:t>озражения в федеральный орган исполнительной власти по интеллектуальной собственности в течение четырех месяцев со дня направления соответствующего решения или запрошенных у указанного федерального органа исполнительной власти копий противопоставленных зая</w:t>
      </w:r>
      <w:r>
        <w:t>вке материалов при условии, что заявитель запросил копии этих материалов в течение двух месяцев со дня направления соответствующего решения.</w:t>
      </w:r>
    </w:p>
    <w:p w:rsidR="00000000" w:rsidRDefault="007A5112">
      <w:bookmarkStart w:id="8536" w:name="sub_415002"/>
      <w:bookmarkEnd w:id="8535"/>
      <w:r>
        <w:t>2. В период рассмотрения возражения федеральным органом исполнительной власти по интеллектуальн</w:t>
      </w:r>
      <w:r>
        <w:t xml:space="preserve">ой собственности заявитель может внести в документы заявки изменения, которые допускаются в соответствии с </w:t>
      </w:r>
      <w:hyperlink w:anchor="sub_414972" w:history="1">
        <w:r>
          <w:rPr>
            <w:rStyle w:val="a0"/>
          </w:rPr>
          <w:t>пунктами 2</w:t>
        </w:r>
      </w:hyperlink>
      <w:r>
        <w:t xml:space="preserve"> и </w:t>
      </w:r>
      <w:hyperlink w:anchor="sub_414973" w:history="1">
        <w:r>
          <w:rPr>
            <w:rStyle w:val="a0"/>
          </w:rPr>
          <w:t>3 статьи 1497</w:t>
        </w:r>
      </w:hyperlink>
      <w:r>
        <w:t xml:space="preserve"> настоящего Кодекса, если такие изменения устраняют причины, послуж</w:t>
      </w:r>
      <w:r>
        <w:t>ившие единственным основанием для отказа в государственной регистрации товарного знака, и внесение таких изменений позволяет принять решение о государственной регистрации товарного знака.</w:t>
      </w:r>
    </w:p>
    <w:bookmarkEnd w:id="8536"/>
    <w:p w:rsidR="00000000" w:rsidRDefault="007A5112"/>
    <w:p w:rsidR="00000000" w:rsidRDefault="007A5112">
      <w:pPr>
        <w:pStyle w:val="a1"/>
      </w:pPr>
      <w:bookmarkStart w:id="8537" w:name="sub_41501"/>
      <w:r>
        <w:rPr>
          <w:rStyle w:val="a"/>
        </w:rPr>
        <w:t>Статья 1501.</w:t>
      </w:r>
      <w:r>
        <w:t xml:space="preserve"> Восстановление пропущенных сроков, </w:t>
      </w:r>
      <w:r>
        <w:t>связанных с проведением экспертизы заявки на товарный знак</w:t>
      </w:r>
    </w:p>
    <w:p w:rsidR="00000000" w:rsidRDefault="007A5112">
      <w:bookmarkStart w:id="8538" w:name="sub_415011"/>
      <w:bookmarkEnd w:id="8537"/>
      <w:r>
        <w:t xml:space="preserve">1. Срок, предусмотренный </w:t>
      </w:r>
      <w:hyperlink w:anchor="sub_414974" w:history="1">
        <w:r>
          <w:rPr>
            <w:rStyle w:val="a0"/>
          </w:rPr>
          <w:t>пунктом 4 статьи 1497</w:t>
        </w:r>
      </w:hyperlink>
      <w:r>
        <w:t xml:space="preserve"> и </w:t>
      </w:r>
      <w:hyperlink w:anchor="sub_415001" w:history="1">
        <w:r>
          <w:rPr>
            <w:rStyle w:val="a0"/>
          </w:rPr>
          <w:t>пунктом 1 статьи 1500</w:t>
        </w:r>
      </w:hyperlink>
      <w:r>
        <w:t xml:space="preserve"> настоящего Кодекса и пропущенный заявителем, может </w:t>
      </w:r>
      <w:r>
        <w:t xml:space="preserve">быть восстановлен федеральным органом исполнительной власти по интеллектуальной собственности по </w:t>
      </w:r>
      <w:hyperlink r:id="rId1160" w:history="1">
        <w:r>
          <w:rPr>
            <w:rStyle w:val="a0"/>
          </w:rPr>
          <w:t>ходатайству</w:t>
        </w:r>
      </w:hyperlink>
      <w:r>
        <w:t xml:space="preserve"> заявителя, поданному в течение шести месяцев со дня истечения этого срока, при </w:t>
      </w:r>
      <w:r>
        <w:t xml:space="preserve">условии, что заявитель укажет причины, по которым этот срок не был соблюден. Ходатайство о восстановлении пропущенного срока подается заявителем в указанный федеральный орган исполнительной власти одновременно с дополнительными материалами, запрошенными в </w:t>
      </w:r>
      <w:r>
        <w:t xml:space="preserve">соответствии с пунктом 4 статьи 1497 настоящего Кодекса, или с </w:t>
      </w:r>
      <w:hyperlink r:id="rId1161" w:history="1">
        <w:r>
          <w:rPr>
            <w:rStyle w:val="a0"/>
          </w:rPr>
          <w:t>ходатайством</w:t>
        </w:r>
      </w:hyperlink>
      <w:r>
        <w:t xml:space="preserve"> о продлении срока их представления либо одновременно с подачей возражения в федеральный орган исполнительной влас</w:t>
      </w:r>
      <w:r>
        <w:t xml:space="preserve">ти по интеллектуальной собственности на основании </w:t>
      </w:r>
      <w:hyperlink w:anchor="sub_41500" w:history="1">
        <w:r>
          <w:rPr>
            <w:rStyle w:val="a0"/>
          </w:rPr>
          <w:t>статьи 1500</w:t>
        </w:r>
      </w:hyperlink>
      <w:r>
        <w:t xml:space="preserve"> настоящего Кодекса.</w:t>
      </w:r>
    </w:p>
    <w:p w:rsidR="00000000" w:rsidRDefault="007A5112">
      <w:bookmarkStart w:id="8539" w:name="sub_415012"/>
      <w:bookmarkEnd w:id="8538"/>
      <w:r>
        <w:t xml:space="preserve">2. Восстановление срока, предусмотренного </w:t>
      </w:r>
      <w:hyperlink w:anchor="sub_414974" w:history="1">
        <w:r>
          <w:rPr>
            <w:rStyle w:val="a0"/>
          </w:rPr>
          <w:t>пунктом 4 статьи 1497</w:t>
        </w:r>
      </w:hyperlink>
      <w:r>
        <w:t xml:space="preserve"> настоящего Кодекса, осуществляется </w:t>
      </w:r>
      <w:r>
        <w:t>в соответствии с положениями настоящей главы на основании решения федерального органа исполнительной власти по интеллектуальной собственности об отмене решения о признании заявки отозванной и о восстановлении пропущенного срока.</w:t>
      </w:r>
    </w:p>
    <w:bookmarkEnd w:id="8539"/>
    <w:p w:rsidR="00000000" w:rsidRDefault="007A5112"/>
    <w:p w:rsidR="00000000" w:rsidRDefault="007A5112">
      <w:pPr>
        <w:pStyle w:val="a1"/>
      </w:pPr>
      <w:bookmarkStart w:id="8540" w:name="sub_41502"/>
      <w:r>
        <w:rPr>
          <w:rStyle w:val="a"/>
        </w:rPr>
        <w:t xml:space="preserve">Статья </w:t>
      </w:r>
      <w:r>
        <w:rPr>
          <w:rStyle w:val="a"/>
        </w:rPr>
        <w:t>1502.</w:t>
      </w:r>
      <w:r>
        <w:t xml:space="preserve"> Отзыв заявки на товарный знак и выделение из нее другой заявки</w:t>
      </w:r>
    </w:p>
    <w:p w:rsidR="00000000" w:rsidRDefault="007A5112">
      <w:bookmarkStart w:id="8541" w:name="sub_415021"/>
      <w:bookmarkEnd w:id="8540"/>
      <w:r>
        <w:t xml:space="preserve">1. Заявка на товарный знак может быть </w:t>
      </w:r>
      <w:hyperlink r:id="rId1162" w:history="1">
        <w:r>
          <w:rPr>
            <w:rStyle w:val="a0"/>
          </w:rPr>
          <w:t>отозвана</w:t>
        </w:r>
      </w:hyperlink>
      <w:r>
        <w:t xml:space="preserve"> заявителем на любой стадии ее рассмотрения, но не позднее даты государственной регистрации товарного знака.</w:t>
      </w:r>
    </w:p>
    <w:p w:rsidR="00000000" w:rsidRDefault="007A5112">
      <w:bookmarkStart w:id="8542" w:name="sub_415022"/>
      <w:bookmarkEnd w:id="8541"/>
      <w:r>
        <w:t>2. В период проведения экспертизы заявки на товарный знак или рассмотрения федеральным органом исполнительной власти по интеллектуальной собственности возражения на решение федерального органа исполнительной власти по интеллектуальной собственности о госуд</w:t>
      </w:r>
      <w:r>
        <w:t xml:space="preserve">арственной регистрации товарного знака или об отказе в государственной регистрации товарного знака, принятое по основанию, предусмотренному </w:t>
      </w:r>
      <w:hyperlink w:anchor="sub_414836" w:history="1">
        <w:r>
          <w:rPr>
            <w:rStyle w:val="a0"/>
          </w:rPr>
          <w:t>пунктом 6 статьи 1483</w:t>
        </w:r>
      </w:hyperlink>
      <w:r>
        <w:t xml:space="preserve"> настоящего Кодекса, заявитель вправе до принятия по ней решения по</w:t>
      </w:r>
      <w:r>
        <w:t xml:space="preserve">дать в федеральный орган исполнительной власти по интеллектуальной собственности на то же самое обозначение выделенную заявку. Такая заявка должна содержать перечень товаров из числа указанных в первоначальной заявке на дату ее подачи в данный федеральный </w:t>
      </w:r>
      <w:r>
        <w:t>орган и неоднородных с другими товарами из содержавшегося в первоначальной заявке перечня, в отношении которых первоначальная заявка остается в силе.</w:t>
      </w:r>
    </w:p>
    <w:bookmarkEnd w:id="8542"/>
    <w:p w:rsidR="00000000" w:rsidRDefault="007A5112"/>
    <w:p w:rsidR="00000000" w:rsidRDefault="007A5112">
      <w:pPr>
        <w:pStyle w:val="a1"/>
      </w:pPr>
      <w:bookmarkStart w:id="8543" w:name="sub_41503"/>
      <w:r>
        <w:rPr>
          <w:rStyle w:val="a"/>
        </w:rPr>
        <w:t>Статья 1503.</w:t>
      </w:r>
      <w:r>
        <w:t xml:space="preserve"> Порядок государственной регистрации товарного знака</w:t>
      </w:r>
    </w:p>
    <w:p w:rsidR="00000000" w:rsidRDefault="007A5112">
      <w:bookmarkStart w:id="8544" w:name="sub_415031"/>
      <w:bookmarkEnd w:id="8543"/>
      <w:r>
        <w:t>1.</w:t>
      </w:r>
      <w:r>
        <w:t xml:space="preserve"> На основании решения о государственной регистрации товарного знака, которое принято в порядке, установленном </w:t>
      </w:r>
      <w:hyperlink w:anchor="sub_414992" w:history="1">
        <w:r>
          <w:rPr>
            <w:rStyle w:val="a0"/>
          </w:rPr>
          <w:t>пунктами 2</w:t>
        </w:r>
      </w:hyperlink>
      <w:r>
        <w:t xml:space="preserve"> и </w:t>
      </w:r>
      <w:hyperlink w:anchor="sub_414994" w:history="1">
        <w:r>
          <w:rPr>
            <w:rStyle w:val="a0"/>
          </w:rPr>
          <w:t>4 статьи 1499</w:t>
        </w:r>
      </w:hyperlink>
      <w:r>
        <w:t xml:space="preserve"> или </w:t>
      </w:r>
      <w:hyperlink w:anchor="sub_41248" w:history="1">
        <w:r>
          <w:rPr>
            <w:rStyle w:val="a0"/>
          </w:rPr>
          <w:t>статьей 1248</w:t>
        </w:r>
      </w:hyperlink>
      <w:r>
        <w:t xml:space="preserve"> настоящего Кодекса,</w:t>
      </w:r>
      <w:r>
        <w:t xml:space="preserve"> федеральный орган исполнительной власти по интеллектуальной собственности в течение месяца со дня уплаты пошлины за государственную регистрацию товарного знака и за выдачу свидетельства на него </w:t>
      </w:r>
      <w:hyperlink r:id="rId1163" w:history="1">
        <w:r>
          <w:rPr>
            <w:rStyle w:val="a0"/>
          </w:rPr>
          <w:t>осуществляет</w:t>
        </w:r>
      </w:hyperlink>
      <w:r>
        <w:t xml:space="preserve"> государственную регистрацию товарного знака в Государственном реестре товарных знаков.</w:t>
      </w:r>
    </w:p>
    <w:p w:rsidR="00000000" w:rsidRDefault="007A5112">
      <w:bookmarkStart w:id="8545" w:name="sub_4150312"/>
      <w:bookmarkEnd w:id="8544"/>
      <w:r>
        <w:t>В Государственный реестр товарных знаков вносятся товарный знак, сведения о правообладателе, дата приоритета товарного знака, пер</w:t>
      </w:r>
      <w:r>
        <w:t>ечень товаров, для индивидуализации которых зарегистрирован товарный знак, дата его государственной регистрации, другие сведения, относящиеся к регистрации товарного знака, а также последующие изменения этих сведений.</w:t>
      </w:r>
    </w:p>
    <w:p w:rsidR="00000000" w:rsidRDefault="007A5112">
      <w:bookmarkStart w:id="8546" w:name="sub_415032"/>
      <w:bookmarkEnd w:id="8545"/>
      <w:r>
        <w:t>2. Если заявителе</w:t>
      </w:r>
      <w:r>
        <w:t xml:space="preserve">м не уплачена в установленном порядке пошлина, указанная в </w:t>
      </w:r>
      <w:hyperlink w:anchor="sub_415031" w:history="1">
        <w:r>
          <w:rPr>
            <w:rStyle w:val="a0"/>
          </w:rPr>
          <w:t>пункте 1</w:t>
        </w:r>
      </w:hyperlink>
      <w:r>
        <w:t xml:space="preserve"> настоящей статьи, регистрация товарного знака не осуществляется, а соответствующая заявка признается отозванной на основании решения федерального органа исполни</w:t>
      </w:r>
      <w:r>
        <w:t>тельной власти по интеллектуальной собственности.</w:t>
      </w:r>
    </w:p>
    <w:p w:rsidR="00000000" w:rsidRDefault="007A5112">
      <w:bookmarkStart w:id="8547" w:name="sub_4150322"/>
      <w:bookmarkEnd w:id="8546"/>
      <w:r>
        <w:t xml:space="preserve">В случае оспаривания решения о регистрации товарного знака в порядке, установленном </w:t>
      </w:r>
      <w:hyperlink w:anchor="sub_41248" w:history="1">
        <w:r>
          <w:rPr>
            <w:rStyle w:val="a0"/>
          </w:rPr>
          <w:t>статьей 1248</w:t>
        </w:r>
      </w:hyperlink>
      <w:r>
        <w:t xml:space="preserve"> настоящего Кодекса, решение о признании заявки отозванной не </w:t>
      </w:r>
      <w:r>
        <w:t>принимается.</w:t>
      </w:r>
    </w:p>
    <w:bookmarkEnd w:id="8547"/>
    <w:p w:rsidR="00000000" w:rsidRDefault="007A5112"/>
    <w:p w:rsidR="00000000" w:rsidRDefault="007A5112">
      <w:pPr>
        <w:pStyle w:val="a1"/>
      </w:pPr>
      <w:bookmarkStart w:id="8548" w:name="sub_41504"/>
      <w:r>
        <w:rPr>
          <w:rStyle w:val="a"/>
        </w:rPr>
        <w:t>Статья 1504.</w:t>
      </w:r>
      <w:r>
        <w:t xml:space="preserve"> Выдача свидетельства на товарный знак</w:t>
      </w:r>
    </w:p>
    <w:p w:rsidR="00000000" w:rsidRDefault="007A5112">
      <w:bookmarkStart w:id="8549" w:name="sub_415041"/>
      <w:bookmarkEnd w:id="8548"/>
      <w:r>
        <w:t xml:space="preserve">1. Свидетельство на товарный знак </w:t>
      </w:r>
      <w:hyperlink r:id="rId1164" w:history="1">
        <w:r>
          <w:rPr>
            <w:rStyle w:val="a0"/>
          </w:rPr>
          <w:t>выдается</w:t>
        </w:r>
      </w:hyperlink>
      <w:r>
        <w:t xml:space="preserve"> федеральным органом исполнительной власти</w:t>
      </w:r>
      <w:r>
        <w:t xml:space="preserve"> по интеллектуальной собственности в форме электронного документа и по желанию заявителя на бумажном носителе в течение месяца со дня государственной регистрации товарного знака в Государственном реестре товарных знаков.</w:t>
      </w:r>
    </w:p>
    <w:p w:rsidR="00000000" w:rsidRDefault="007A5112">
      <w:bookmarkStart w:id="8550" w:name="sub_415042"/>
      <w:bookmarkEnd w:id="8549"/>
      <w:r>
        <w:t xml:space="preserve">2. </w:t>
      </w:r>
      <w:hyperlink r:id="rId1165" w:history="1">
        <w:r>
          <w:rPr>
            <w:rStyle w:val="a0"/>
          </w:rPr>
          <w:t>Форма</w:t>
        </w:r>
      </w:hyperlink>
      <w:r>
        <w:t xml:space="preserve"> свидетельства на товарный знак и </w:t>
      </w:r>
      <w:hyperlink r:id="rId1166" w:history="1">
        <w:r>
          <w:rPr>
            <w:rStyle w:val="a0"/>
          </w:rPr>
          <w:t>перечень</w:t>
        </w:r>
      </w:hyperlink>
      <w:r>
        <w:t xml:space="preserve"> указываемых в нем сведений устанавливаются федеральным органом исполнительной власти, </w:t>
      </w:r>
      <w:r>
        <w:t>осуществляющим нормативно-правовое регулирование в сфере интеллектуальной собственности.</w:t>
      </w:r>
    </w:p>
    <w:bookmarkEnd w:id="8550"/>
    <w:p w:rsidR="00000000" w:rsidRDefault="007A5112"/>
    <w:p w:rsidR="00000000" w:rsidRDefault="007A5112">
      <w:pPr>
        <w:pStyle w:val="a1"/>
      </w:pPr>
      <w:bookmarkStart w:id="8551" w:name="sub_41505"/>
      <w:r>
        <w:rPr>
          <w:rStyle w:val="a"/>
        </w:rPr>
        <w:t>Статья 1505.</w:t>
      </w:r>
      <w:r>
        <w:t xml:space="preserve"> Внесение изменений в Государственный реестр товарных знаков и в свидетельство на товарный знак</w:t>
      </w:r>
    </w:p>
    <w:p w:rsidR="00000000" w:rsidRDefault="007A5112">
      <w:bookmarkStart w:id="8552" w:name="sub_415051"/>
      <w:bookmarkEnd w:id="8551"/>
      <w:r>
        <w:t>1. Федеральный орган</w:t>
      </w:r>
      <w:r>
        <w:t xml:space="preserve"> исполнительной власти по интеллектуальной собственности </w:t>
      </w:r>
      <w:hyperlink r:id="rId1167" w:history="1">
        <w:r>
          <w:rPr>
            <w:rStyle w:val="a0"/>
          </w:rPr>
          <w:t>вносит</w:t>
        </w:r>
      </w:hyperlink>
      <w:r>
        <w:t xml:space="preserve"> по </w:t>
      </w:r>
      <w:hyperlink r:id="rId1168" w:history="1">
        <w:r>
          <w:rPr>
            <w:rStyle w:val="a0"/>
          </w:rPr>
          <w:t>заявлению</w:t>
        </w:r>
      </w:hyperlink>
      <w:r>
        <w:t xml:space="preserve"> правообладателя в Государственный реестр това</w:t>
      </w:r>
      <w:r>
        <w:t>рных знаков и выданное свидетельство на товарный знак изменения, относящиеся к сведениям о регистрации товарного знака, в том числе о правообладателе, его наименовании, имени, месте нахождения или месте жительства, об адресе для переписки, изменения, связа</w:t>
      </w:r>
      <w:r>
        <w:t>нные с сокращением перечня товаров и услуг, для индивидуализации которых зарегистрирован товарный знак, изменения отдельных элементов товарного знака, не меняющие его существа, а также изменения для исправления очевидных и технических ошибок.</w:t>
      </w:r>
    </w:p>
    <w:p w:rsidR="00000000" w:rsidRDefault="007A5112">
      <w:bookmarkStart w:id="8553" w:name="sub_415052"/>
      <w:bookmarkEnd w:id="8552"/>
      <w:r>
        <w:t>2. В случае оспаривания предоставления правовой охраны товарному знаку (</w:t>
      </w:r>
      <w:hyperlink w:anchor="sub_41512" w:history="1">
        <w:r>
          <w:rPr>
            <w:rStyle w:val="a0"/>
          </w:rPr>
          <w:t>статья 1512</w:t>
        </w:r>
      </w:hyperlink>
      <w:r>
        <w:t>) из государственной регистрации товарного знака, действующей в отношении нескольких товаров, по заявлению правообладателя может быть выдел</w:t>
      </w:r>
      <w:r>
        <w:t>ена отдельная регистрация такого товарного знака для одного товара или части товаров из числа указанных в первоначальной регистрации, неоднородных с товарами, перечень которых остается в первоначальной регистрации. Такое заявление может быть подано правооб</w:t>
      </w:r>
      <w:r>
        <w:t>ладателем до принятия решения по результатам рассмотрения спора о регистрации товарного знака.</w:t>
      </w:r>
    </w:p>
    <w:p w:rsidR="00000000" w:rsidRDefault="007A5112">
      <w:bookmarkStart w:id="8554" w:name="sub_415053"/>
      <w:bookmarkEnd w:id="8553"/>
      <w:r>
        <w:t xml:space="preserve">3. </w:t>
      </w:r>
      <w:hyperlink r:id="rId1169" w:history="1">
        <w:r>
          <w:rPr>
            <w:rStyle w:val="a0"/>
          </w:rPr>
          <w:t>Утратил силу</w:t>
        </w:r>
      </w:hyperlink>
      <w:r>
        <w:t xml:space="preserve"> с 1 октября 2014 г.</w:t>
      </w:r>
    </w:p>
    <w:p w:rsidR="00000000" w:rsidRDefault="007A5112">
      <w:bookmarkStart w:id="8555" w:name="sub_415054"/>
      <w:bookmarkEnd w:id="8554"/>
      <w:r>
        <w:t xml:space="preserve">4. </w:t>
      </w:r>
      <w:hyperlink r:id="rId1170" w:history="1">
        <w:r>
          <w:rPr>
            <w:rStyle w:val="a0"/>
          </w:rPr>
          <w:t>Утратил силу</w:t>
        </w:r>
      </w:hyperlink>
      <w:r>
        <w:t xml:space="preserve"> с 1 октября 2014 г.</w:t>
      </w:r>
    </w:p>
    <w:p w:rsidR="00000000" w:rsidRDefault="007A5112">
      <w:pPr>
        <w:pStyle w:val="a1"/>
      </w:pPr>
      <w:bookmarkStart w:id="8556" w:name="sub_41506"/>
      <w:bookmarkEnd w:id="8555"/>
      <w:r>
        <w:rPr>
          <w:rStyle w:val="a"/>
        </w:rPr>
        <w:t>Статья 1506.</w:t>
      </w:r>
      <w:r>
        <w:t xml:space="preserve"> Публикация сведений о государственной регистрации товарного знака</w:t>
      </w:r>
    </w:p>
    <w:bookmarkEnd w:id="8556"/>
    <w:p w:rsidR="00000000" w:rsidRDefault="007A5112">
      <w:r>
        <w:t>Сведения, относящиеся к государственной регистрации товарного знак</w:t>
      </w:r>
      <w:r>
        <w:t xml:space="preserve">а и внесенные в Государственный реестр товарных знаков в соответствии со </w:t>
      </w:r>
      <w:hyperlink w:anchor="sub_41503" w:history="1">
        <w:r>
          <w:rPr>
            <w:rStyle w:val="a0"/>
          </w:rPr>
          <w:t>статьей 1503</w:t>
        </w:r>
      </w:hyperlink>
      <w:r>
        <w:t xml:space="preserve"> настоящего Кодекса, публикуются федеральным органом исполнительной власти по интеллектуальной собственности в </w:t>
      </w:r>
      <w:hyperlink r:id="rId1171" w:history="1">
        <w:r>
          <w:rPr>
            <w:rStyle w:val="a0"/>
          </w:rPr>
          <w:t>официальном бюллетене</w:t>
        </w:r>
      </w:hyperlink>
      <w:r>
        <w:t xml:space="preserve"> незамедлительно после регистрации товарного знака в Государственном реестре товарных знаков или после внесения в Государственный реестр товарных знаков соответствующих изменений.</w:t>
      </w:r>
    </w:p>
    <w:p w:rsidR="00000000" w:rsidRDefault="007A5112"/>
    <w:p w:rsidR="00000000" w:rsidRDefault="007A5112">
      <w:pPr>
        <w:pStyle w:val="a1"/>
      </w:pPr>
      <w:bookmarkStart w:id="8557" w:name="sub_41507"/>
      <w:r>
        <w:rPr>
          <w:rStyle w:val="a"/>
        </w:rPr>
        <w:t>Статья 1507</w:t>
      </w:r>
      <w:r>
        <w:rPr>
          <w:rStyle w:val="a"/>
        </w:rPr>
        <w:t>.</w:t>
      </w:r>
      <w:r>
        <w:t xml:space="preserve"> Регистрация товарного знака в иностранных государствах и международная регистрация товарного знака</w:t>
      </w:r>
    </w:p>
    <w:p w:rsidR="00000000" w:rsidRDefault="007A5112">
      <w:bookmarkStart w:id="8558" w:name="sub_415071"/>
      <w:bookmarkEnd w:id="8557"/>
      <w:r>
        <w:t>1. Российские юридические лица и граждане Российской Федерации вправе зарегистрировать товарный знак в иностранных государствах или осущ</w:t>
      </w:r>
      <w:r>
        <w:t>ествить его международную регистрацию.</w:t>
      </w:r>
    </w:p>
    <w:p w:rsidR="00000000" w:rsidRDefault="007A5112">
      <w:bookmarkStart w:id="8559" w:name="sub_415072"/>
      <w:bookmarkEnd w:id="8558"/>
      <w:r>
        <w:t xml:space="preserve">2. </w:t>
      </w:r>
      <w:hyperlink r:id="rId1172" w:history="1">
        <w:r>
          <w:rPr>
            <w:rStyle w:val="a0"/>
          </w:rPr>
          <w:t>Заявка</w:t>
        </w:r>
      </w:hyperlink>
      <w:r>
        <w:t xml:space="preserve"> на международную регистрацию товарного знака подается через федеральный орган исполнительной власти по интеллектуальной с</w:t>
      </w:r>
      <w:r>
        <w:t>обственности.</w:t>
      </w:r>
    </w:p>
    <w:bookmarkEnd w:id="8559"/>
    <w:p w:rsidR="00000000" w:rsidRDefault="007A5112"/>
    <w:p w:rsidR="00000000" w:rsidRDefault="007A5112">
      <w:pPr>
        <w:pStyle w:val="Heading1"/>
      </w:pPr>
      <w:bookmarkStart w:id="8560" w:name="sub_47624"/>
      <w:r>
        <w:t>4. Особенности правовой охраны общеизвестного товарного знака</w:t>
      </w:r>
    </w:p>
    <w:bookmarkEnd w:id="8560"/>
    <w:p w:rsidR="00000000" w:rsidRDefault="007A5112"/>
    <w:p w:rsidR="00000000" w:rsidRDefault="007A5112">
      <w:pPr>
        <w:pStyle w:val="a1"/>
      </w:pPr>
      <w:bookmarkStart w:id="8561" w:name="sub_41508"/>
      <w:r>
        <w:rPr>
          <w:rStyle w:val="a"/>
        </w:rPr>
        <w:t>Статья 1508.</w:t>
      </w:r>
      <w:r>
        <w:t xml:space="preserve"> Общеизвестный товарный знак</w:t>
      </w:r>
    </w:p>
    <w:p w:rsidR="00000000" w:rsidRDefault="007A5112">
      <w:bookmarkStart w:id="8562" w:name="sub_415081"/>
      <w:bookmarkEnd w:id="8561"/>
      <w:r>
        <w:t>1. По заявлению лица, считающего используемый им товарный знак или используемое в</w:t>
      </w:r>
      <w:r>
        <w:t xml:space="preserve"> качестве товарного знака обозначение общеизвестным в Российской Федерации товарным знаком, товарный знак, охраняемый на территории Российской Федерации на основании его государственной регистрации или в соответствии с международным договором Российской Фе</w:t>
      </w:r>
      <w:r>
        <w:t xml:space="preserve">дерации, либо обозначение, используемое в качестве товарного знака, но не имеющее правовой охраны на территории Российской Федерации, по решению федерального органа исполнительной власти по интеллектуальной собственности </w:t>
      </w:r>
      <w:hyperlink r:id="rId1173" w:history="1">
        <w:r>
          <w:rPr>
            <w:rStyle w:val="a0"/>
          </w:rPr>
          <w:t>могут быть признаны</w:t>
        </w:r>
      </w:hyperlink>
      <w:r>
        <w:t xml:space="preserve"> общеизвестным в Российской Федерации товарным знаком, если этот товарный знак или это обозначение в результате интенсивного использования стали на указанную в заявлении дату широко известны в Российской Ф</w:t>
      </w:r>
      <w:r>
        <w:t>едерации среди соответствующих потребителей в отношении товаров заявителя.</w:t>
      </w:r>
    </w:p>
    <w:p w:rsidR="00000000" w:rsidRDefault="007A5112">
      <w:bookmarkStart w:id="8563" w:name="sub_41508102"/>
      <w:bookmarkEnd w:id="8562"/>
      <w:r>
        <w:t>Товарный знак и обозначение, используемое в качестве товарного знака, не могут быть признаны общеизвестными товарными знаками, если они стали широко известны после даты приоритета тождественного или сходного с ними до степени смешения товарного знака друго</w:t>
      </w:r>
      <w:r>
        <w:t>го лица, который предназначен для использования в отношении однородных товаров.</w:t>
      </w:r>
    </w:p>
    <w:p w:rsidR="00000000" w:rsidRDefault="007A5112">
      <w:bookmarkStart w:id="8564" w:name="sub_415082"/>
      <w:bookmarkEnd w:id="8563"/>
      <w:r>
        <w:t>2. Общеизвестному товарному знаку предоставляется правовая охрана, предусмотренная настоящим Кодексом для товарного знака.</w:t>
      </w:r>
    </w:p>
    <w:p w:rsidR="00000000" w:rsidRDefault="007A5112">
      <w:bookmarkStart w:id="8565" w:name="sub_41508202"/>
      <w:bookmarkEnd w:id="8564"/>
      <w:r>
        <w:t>Предостав</w:t>
      </w:r>
      <w:r>
        <w:t>ление правовой охраны общеизвестному товарному знаку означает признание исключительного права на общеизвестный товарный знак.</w:t>
      </w:r>
    </w:p>
    <w:p w:rsidR="00000000" w:rsidRDefault="007A5112">
      <w:bookmarkStart w:id="8566" w:name="sub_4150823"/>
      <w:bookmarkEnd w:id="8565"/>
      <w:r>
        <w:t>Правовая охрана общеизвестного товарного знака действует бессрочно.</w:t>
      </w:r>
    </w:p>
    <w:p w:rsidR="00000000" w:rsidRDefault="007A5112">
      <w:bookmarkStart w:id="8567" w:name="sub_415083"/>
      <w:bookmarkEnd w:id="8566"/>
      <w:r>
        <w:t>3. Правовая охрана</w:t>
      </w:r>
      <w:r>
        <w:t xml:space="preserve"> общеизвестного товарного знака распространяется также на товары, неоднородные с теми, в отношении которых он признан общеизвестным, если использование другим лицом этого товарного знака в отношении указанных товаров будет ассоциироваться у потребителей с </w:t>
      </w:r>
      <w:r>
        <w:t>обладателем исключительного права на общеизвестный товарный знак и может ущемить законные интересы такого обладателя.</w:t>
      </w:r>
    </w:p>
    <w:bookmarkEnd w:id="8567"/>
    <w:p w:rsidR="00000000" w:rsidRDefault="007A5112"/>
    <w:p w:rsidR="00000000" w:rsidRDefault="007A5112">
      <w:pPr>
        <w:pStyle w:val="a1"/>
      </w:pPr>
      <w:bookmarkStart w:id="8568" w:name="sub_41509"/>
      <w:r>
        <w:rPr>
          <w:rStyle w:val="a"/>
        </w:rPr>
        <w:t>Статья 1509.</w:t>
      </w:r>
      <w:r>
        <w:t xml:space="preserve"> Предоставление правовой охраны общеизвестному товарному знаку</w:t>
      </w:r>
    </w:p>
    <w:p w:rsidR="00000000" w:rsidRDefault="007A5112">
      <w:bookmarkStart w:id="8569" w:name="sub_415091"/>
      <w:bookmarkEnd w:id="8568"/>
      <w:r>
        <w:t>1. Правовая охрана предо</w:t>
      </w:r>
      <w:r>
        <w:t xml:space="preserve">ставляется общеизвестному товарному знаку на основании решения федерального органа исполнительной власти по интеллектуальной собственности, принятого в соответствии с </w:t>
      </w:r>
      <w:hyperlink w:anchor="sub_415081" w:history="1">
        <w:r>
          <w:rPr>
            <w:rStyle w:val="a0"/>
          </w:rPr>
          <w:t>пунктом 1 статьи 1508</w:t>
        </w:r>
      </w:hyperlink>
      <w:r>
        <w:t xml:space="preserve"> настоящего Кодекса.</w:t>
      </w:r>
    </w:p>
    <w:p w:rsidR="00000000" w:rsidRDefault="007A5112">
      <w:bookmarkStart w:id="8570" w:name="sub_415092"/>
      <w:bookmarkEnd w:id="8569"/>
      <w:r>
        <w:t>2. Товарный знак, признанный общеизвестным, вносится федеральным органом исполнительной власти по интеллектуальной собственности в Перечень общеизвестных в Российской Федерации товарных знаков (Перечень общеизвестных товарных знаков).</w:t>
      </w:r>
    </w:p>
    <w:p w:rsidR="00000000" w:rsidRDefault="007A5112">
      <w:bookmarkStart w:id="8571" w:name="sub_415093"/>
      <w:bookmarkEnd w:id="8570"/>
      <w:r>
        <w:t>3. Свидетельство на общеизвестный товарный знак выдается федеральным органом исполнительной власти по интеллектуальной собственности в форме электронного документа и по желанию заявителя на бумажном носителе в течение месяца со дня внесения товарного знака</w:t>
      </w:r>
      <w:r>
        <w:t xml:space="preserve"> в Перечень общеизвестных товарных знаков.</w:t>
      </w:r>
    </w:p>
    <w:bookmarkStart w:id="8572" w:name="sub_4150932"/>
    <w:bookmarkEnd w:id="8571"/>
    <w:p w:rsidR="00000000" w:rsidRDefault="007A5112">
      <w:r>
        <w:fldChar w:fldCharType="begin"/>
      </w:r>
      <w:r>
        <w:instrText>HYPERLINK "http://ivo.garant.ru/document/redirect/71206998/2000"</w:instrText>
      </w:r>
      <w:r>
        <w:fldChar w:fldCharType="separate"/>
      </w:r>
      <w:r>
        <w:rPr>
          <w:rStyle w:val="a0"/>
        </w:rPr>
        <w:t>Форма</w:t>
      </w:r>
      <w:r>
        <w:fldChar w:fldCharType="end"/>
      </w:r>
      <w:r>
        <w:t xml:space="preserve"> свидетельства на общеизвестный товарный знак и </w:t>
      </w:r>
      <w:hyperlink r:id="rId1174" w:history="1">
        <w:r>
          <w:rPr>
            <w:rStyle w:val="a0"/>
          </w:rPr>
          <w:t>перечень</w:t>
        </w:r>
      </w:hyperlink>
      <w:r>
        <w:t xml:space="preserve"> указываемых в этом свидетельстве сведений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bookmarkStart w:id="8573" w:name="sub_415094"/>
      <w:bookmarkEnd w:id="8572"/>
      <w:r>
        <w:t>4. Сведения, относящиеся к общеизвестному</w:t>
      </w:r>
      <w:r>
        <w:t xml:space="preserve"> товарному знаку, публикуются федеральным органом исполнительной власти по интеллектуальной собственности в </w:t>
      </w:r>
      <w:hyperlink r:id="rId1175" w:history="1">
        <w:r>
          <w:rPr>
            <w:rStyle w:val="a0"/>
          </w:rPr>
          <w:t>официальном бюллетене</w:t>
        </w:r>
      </w:hyperlink>
      <w:r>
        <w:t xml:space="preserve"> незамедлительно после их внесения в Перечень общеизвестных </w:t>
      </w:r>
      <w:r>
        <w:t>товарных знаков.</w:t>
      </w:r>
    </w:p>
    <w:bookmarkEnd w:id="8573"/>
    <w:p w:rsidR="00000000" w:rsidRDefault="007A5112"/>
    <w:p w:rsidR="00000000" w:rsidRDefault="007A5112">
      <w:pPr>
        <w:pStyle w:val="Heading1"/>
      </w:pPr>
      <w:bookmarkStart w:id="8574" w:name="sub_47625"/>
      <w:r>
        <w:t>5. Особенности правовой охраны коллективного знака</w:t>
      </w:r>
    </w:p>
    <w:bookmarkEnd w:id="8574"/>
    <w:p w:rsidR="00000000" w:rsidRDefault="007A5112"/>
    <w:p w:rsidR="00000000" w:rsidRDefault="007A5112">
      <w:pPr>
        <w:pStyle w:val="a1"/>
      </w:pPr>
      <w:bookmarkStart w:id="8575" w:name="sub_41510"/>
      <w:r>
        <w:rPr>
          <w:rStyle w:val="a"/>
        </w:rPr>
        <w:t>Статья 1510.</w:t>
      </w:r>
      <w:r>
        <w:t xml:space="preserve"> Право на коллективный знак</w:t>
      </w:r>
    </w:p>
    <w:p w:rsidR="00000000" w:rsidRDefault="007A5112">
      <w:bookmarkStart w:id="8576" w:name="sub_415101"/>
      <w:bookmarkEnd w:id="8575"/>
      <w:r>
        <w:t>1. Объединение лиц, создание и деятельность которого не противоречат законодательству госу</w:t>
      </w:r>
      <w:r>
        <w:t>дарства, в котором оно создано, вправе зарегистрировать в Российской Федерации коллективный знак.</w:t>
      </w:r>
    </w:p>
    <w:p w:rsidR="00000000" w:rsidRDefault="007A5112">
      <w:bookmarkStart w:id="8577" w:name="sub_41510102"/>
      <w:bookmarkEnd w:id="8576"/>
      <w:r>
        <w:t>Коллективный знак является товарным знаком, предназначенным для обозначения товаров, производимых или реализуемых входящими в данное объ</w:t>
      </w:r>
      <w:r>
        <w:t>единение лицами и обладающих едиными характеристиками их качества или иными общими характеристиками.</w:t>
      </w:r>
    </w:p>
    <w:p w:rsidR="00000000" w:rsidRDefault="007A5112">
      <w:bookmarkStart w:id="8578" w:name="sub_41510103"/>
      <w:bookmarkEnd w:id="8577"/>
      <w:r>
        <w:t>Коллективным знаком может пользоваться каждое из входящих в объединение лиц.</w:t>
      </w:r>
    </w:p>
    <w:p w:rsidR="00000000" w:rsidRDefault="007A5112">
      <w:bookmarkStart w:id="8579" w:name="sub_415102"/>
      <w:bookmarkEnd w:id="8578"/>
      <w:r>
        <w:t>2. Право на коллективный знак не</w:t>
      </w:r>
      <w:r>
        <w:t xml:space="preserve"> может быть отчуждено и не может быть предметом лицензионного договора.</w:t>
      </w:r>
    </w:p>
    <w:p w:rsidR="00000000" w:rsidRDefault="007A5112">
      <w:bookmarkStart w:id="8580" w:name="sub_415103"/>
      <w:bookmarkEnd w:id="8579"/>
      <w:r>
        <w:t>3. Лицо, входящее в объединение, которое зарегистрировало коллективный знак, вправе пользоваться своим товарным знаком наряду с коллективным знаком.</w:t>
      </w:r>
    </w:p>
    <w:bookmarkEnd w:id="8580"/>
    <w:p w:rsidR="00000000" w:rsidRDefault="007A5112"/>
    <w:p w:rsidR="00000000" w:rsidRDefault="007A5112">
      <w:pPr>
        <w:pStyle w:val="a1"/>
      </w:pPr>
      <w:bookmarkStart w:id="8581" w:name="sub_41511"/>
      <w:r>
        <w:rPr>
          <w:rStyle w:val="a"/>
        </w:rPr>
        <w:t>Статья 1511.</w:t>
      </w:r>
      <w:r>
        <w:t xml:space="preserve"> Государственная регистрация коллективного знака</w:t>
      </w:r>
    </w:p>
    <w:p w:rsidR="00000000" w:rsidRDefault="007A5112">
      <w:bookmarkStart w:id="8582" w:name="sub_415111"/>
      <w:bookmarkEnd w:id="8581"/>
      <w:r>
        <w:t xml:space="preserve">1. К </w:t>
      </w:r>
      <w:hyperlink r:id="rId1176" w:history="1">
        <w:r>
          <w:rPr>
            <w:rStyle w:val="a0"/>
          </w:rPr>
          <w:t>заявке</w:t>
        </w:r>
      </w:hyperlink>
      <w:r>
        <w:t xml:space="preserve"> на регистрацию коллективного знака (заявке на коллективный знак), подаваемой в федеральный орган исполнительной власти по интеллектуальной собственности, прилагается устав коллективного знака, который должен содержать:</w:t>
      </w:r>
    </w:p>
    <w:p w:rsidR="00000000" w:rsidRDefault="007A5112">
      <w:bookmarkStart w:id="8583" w:name="sub_4151111"/>
      <w:bookmarkEnd w:id="8582"/>
      <w:r>
        <w:t>1) наименование</w:t>
      </w:r>
      <w:r>
        <w:t xml:space="preserve"> объединения, уполномоченного зарегистрировать коллективный знак на свое наименование (правообладателя);</w:t>
      </w:r>
    </w:p>
    <w:p w:rsidR="00000000" w:rsidRDefault="007A5112">
      <w:bookmarkStart w:id="8584" w:name="sub_4151112"/>
      <w:bookmarkEnd w:id="8583"/>
      <w:r>
        <w:t>2) перечень лиц, имеющих право использования этого коллективного знака;</w:t>
      </w:r>
    </w:p>
    <w:p w:rsidR="00000000" w:rsidRDefault="007A5112">
      <w:bookmarkStart w:id="8585" w:name="sub_4151113"/>
      <w:bookmarkEnd w:id="8584"/>
      <w:r>
        <w:t>3) цель регистрации коллективного з</w:t>
      </w:r>
      <w:r>
        <w:t>нака;</w:t>
      </w:r>
    </w:p>
    <w:p w:rsidR="00000000" w:rsidRDefault="007A5112">
      <w:bookmarkStart w:id="8586" w:name="sub_4151114"/>
      <w:bookmarkEnd w:id="8585"/>
      <w:r>
        <w:t>4) перечень и единые характеристики качества или иные общие характеристики товаров, которые будут обозначаться коллективным знаком;</w:t>
      </w:r>
    </w:p>
    <w:p w:rsidR="00000000" w:rsidRDefault="007A5112">
      <w:bookmarkStart w:id="8587" w:name="sub_415115"/>
      <w:bookmarkEnd w:id="8586"/>
      <w:r>
        <w:t>5) условия использования коллективного знака;</w:t>
      </w:r>
    </w:p>
    <w:p w:rsidR="00000000" w:rsidRDefault="007A5112">
      <w:bookmarkStart w:id="8588" w:name="sub_4151116"/>
      <w:bookmarkEnd w:id="8587"/>
      <w:r>
        <w:t>6) положения о порядке контроля за использованием коллективного знака;</w:t>
      </w:r>
    </w:p>
    <w:p w:rsidR="00000000" w:rsidRDefault="007A5112">
      <w:bookmarkStart w:id="8589" w:name="sub_4151117"/>
      <w:bookmarkEnd w:id="8588"/>
      <w:r>
        <w:t>7) положения об ответственности за нарушение устава коллективного знака.</w:t>
      </w:r>
    </w:p>
    <w:p w:rsidR="00000000" w:rsidRDefault="007A5112">
      <w:bookmarkStart w:id="8590" w:name="sub_415112"/>
      <w:bookmarkEnd w:id="8589"/>
      <w:r>
        <w:t xml:space="preserve">2. В Государственный реестр товарных знаков и </w:t>
      </w:r>
      <w:hyperlink r:id="rId1177" w:history="1">
        <w:r>
          <w:rPr>
            <w:rStyle w:val="a0"/>
          </w:rPr>
          <w:t>свидетельство</w:t>
        </w:r>
      </w:hyperlink>
      <w:r>
        <w:t xml:space="preserve"> на коллективный знак в дополнение к сведениям, предусмотренным </w:t>
      </w:r>
      <w:hyperlink w:anchor="sub_41503" w:history="1">
        <w:r>
          <w:rPr>
            <w:rStyle w:val="a0"/>
          </w:rPr>
          <w:t>статьями 1503</w:t>
        </w:r>
      </w:hyperlink>
      <w:r>
        <w:t xml:space="preserve"> и </w:t>
      </w:r>
      <w:hyperlink w:anchor="sub_41504" w:history="1">
        <w:r>
          <w:rPr>
            <w:rStyle w:val="a0"/>
          </w:rPr>
          <w:t>1504</w:t>
        </w:r>
      </w:hyperlink>
      <w:r>
        <w:t xml:space="preserve"> настоящего Кодекса, вносятся сведения о лицах, имеющих право</w:t>
      </w:r>
      <w:r>
        <w:t xml:space="preserve"> использования коллективного знака. Эти сведения, а также выписка из устава коллективного знака о единых характеристиках качества и об иных общих характеристиках товаров, в отношении которых этот знак зарегистрирован, публикуется федеральным органом исполн</w:t>
      </w:r>
      <w:r>
        <w:t xml:space="preserve">ительной власти по интеллектуальной собственности в </w:t>
      </w:r>
      <w:hyperlink r:id="rId1178" w:history="1">
        <w:r>
          <w:rPr>
            <w:rStyle w:val="a0"/>
          </w:rPr>
          <w:t>официальном бюллетене</w:t>
        </w:r>
      </w:hyperlink>
      <w:r>
        <w:t>.</w:t>
      </w:r>
    </w:p>
    <w:p w:rsidR="00000000" w:rsidRDefault="007A5112">
      <w:bookmarkStart w:id="8591" w:name="sub_41511202"/>
      <w:bookmarkEnd w:id="8590"/>
      <w:r>
        <w:t>Правообладатель уведомляет федеральный орган исполнительной власти по интеллектуальной собст</w:t>
      </w:r>
      <w:r>
        <w:t>венности об изменениях в уставе коллективного знака.</w:t>
      </w:r>
    </w:p>
    <w:p w:rsidR="00000000" w:rsidRDefault="007A5112">
      <w:bookmarkStart w:id="8592" w:name="sub_415113"/>
      <w:bookmarkEnd w:id="8591"/>
      <w:r>
        <w:t>3. В случае использования коллективного знака на товарах, не обладающих едиными характеристиками их качества или иными общими характеристиками, правовая охрана коллективного знака м</w:t>
      </w:r>
      <w:r>
        <w:t>ожет быть прекращена досрочно полностью или частично на основании решения суда, принятого по заявлению любого заинтересованного лица.</w:t>
      </w:r>
    </w:p>
    <w:p w:rsidR="00000000" w:rsidRDefault="007A5112">
      <w:bookmarkStart w:id="8593" w:name="sub_415114"/>
      <w:bookmarkEnd w:id="8592"/>
      <w:r>
        <w:t xml:space="preserve">4. Коллективный знак и заявка на коллективный знак могут быть преобразованы соответственно в товарный </w:t>
      </w:r>
      <w:r>
        <w:t>знак и в заявку на товарный знак и наоборот. Порядок такого преобразования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bookmarkEnd w:id="8593"/>
    <w:p w:rsidR="00000000" w:rsidRDefault="007A5112"/>
    <w:p w:rsidR="00000000" w:rsidRDefault="007A5112">
      <w:pPr>
        <w:pStyle w:val="Heading1"/>
      </w:pPr>
      <w:bookmarkStart w:id="8594" w:name="sub_47626"/>
      <w:r>
        <w:t>6. Прекращени</w:t>
      </w:r>
      <w:r>
        <w:t>е исключительного права на товарный знак</w:t>
      </w:r>
    </w:p>
    <w:bookmarkEnd w:id="8594"/>
    <w:p w:rsidR="00000000" w:rsidRDefault="007A5112"/>
    <w:p w:rsidR="00000000" w:rsidRDefault="007A5112">
      <w:pPr>
        <w:pStyle w:val="a1"/>
      </w:pPr>
      <w:bookmarkStart w:id="8595" w:name="sub_41512"/>
      <w:r>
        <w:rPr>
          <w:rStyle w:val="a"/>
        </w:rPr>
        <w:t>Статья 1512.</w:t>
      </w:r>
      <w:r>
        <w:t xml:space="preserve"> Основания оспаривания и признания недействительным предоставления правовой охраны товарному знаку</w:t>
      </w:r>
    </w:p>
    <w:p w:rsidR="00000000" w:rsidRDefault="007A5112">
      <w:bookmarkStart w:id="8596" w:name="sub_415121"/>
      <w:bookmarkEnd w:id="8595"/>
      <w:r>
        <w:t>1. Оспаривание предоставления правовой охраны товарному знаку озна</w:t>
      </w:r>
      <w:r>
        <w:t>чает оспаривание решения о государственной регистрации товарного знака (</w:t>
      </w:r>
      <w:hyperlink w:anchor="sub_414992" w:history="1">
        <w:r>
          <w:rPr>
            <w:rStyle w:val="a0"/>
          </w:rPr>
          <w:t>пункт 2 статьи 1499</w:t>
        </w:r>
      </w:hyperlink>
      <w:r>
        <w:t>) и основанного на ней признания исключительного права на товарный знак (</w:t>
      </w:r>
      <w:hyperlink w:anchor="sub_41477" w:history="1">
        <w:r>
          <w:rPr>
            <w:rStyle w:val="a0"/>
          </w:rPr>
          <w:t>статьи 1477</w:t>
        </w:r>
      </w:hyperlink>
      <w:r>
        <w:t xml:space="preserve"> и </w:t>
      </w:r>
      <w:hyperlink w:anchor="sub_41481" w:history="1">
        <w:r>
          <w:rPr>
            <w:rStyle w:val="a0"/>
          </w:rPr>
          <w:t>1481</w:t>
        </w:r>
      </w:hyperlink>
      <w:r>
        <w:t>).</w:t>
      </w:r>
    </w:p>
    <w:p w:rsidR="00000000" w:rsidRDefault="007A5112">
      <w:bookmarkStart w:id="8597" w:name="sub_41512102"/>
      <w:bookmarkEnd w:id="8596"/>
      <w:r>
        <w:t>Признание недействительным предоставления правовой охраны товарному знаку влечет отмену решения федерального органа исполнительной власти по интеллектуальной собственности о регистрации товарного знака.</w:t>
      </w:r>
    </w:p>
    <w:p w:rsidR="00000000" w:rsidRDefault="007A5112">
      <w:bookmarkStart w:id="8598" w:name="sub_415122"/>
      <w:bookmarkEnd w:id="8597"/>
      <w:r>
        <w:t>2. Предоставление правовой охраны товарному знаку может быть оспорено и признано недействительным:</w:t>
      </w:r>
    </w:p>
    <w:p w:rsidR="00000000" w:rsidRDefault="007A5112">
      <w:bookmarkStart w:id="8599" w:name="sub_4151221"/>
      <w:bookmarkEnd w:id="8598"/>
      <w:r>
        <w:t>1) полностью или частично в течение всего срока действия исключительного права на товарный знак, если правовая охрана была ему предост</w:t>
      </w:r>
      <w:r>
        <w:t xml:space="preserve">авлена с нарушением требований </w:t>
      </w:r>
      <w:hyperlink w:anchor="sub_414831" w:history="1">
        <w:r>
          <w:rPr>
            <w:rStyle w:val="a0"/>
          </w:rPr>
          <w:t>пунктов 1 - 5</w:t>
        </w:r>
      </w:hyperlink>
      <w:r>
        <w:t xml:space="preserve">, </w:t>
      </w:r>
      <w:hyperlink w:anchor="sub_414838" w:history="1">
        <w:r>
          <w:rPr>
            <w:rStyle w:val="a0"/>
          </w:rPr>
          <w:t>8</w:t>
        </w:r>
      </w:hyperlink>
      <w:r>
        <w:t xml:space="preserve"> и </w:t>
      </w:r>
      <w:hyperlink w:anchor="sub_414839" w:history="1">
        <w:r>
          <w:rPr>
            <w:rStyle w:val="a0"/>
          </w:rPr>
          <w:t>9 статьи 1483</w:t>
        </w:r>
      </w:hyperlink>
      <w:r>
        <w:t xml:space="preserve"> настоящего Кодекса;</w:t>
      </w:r>
    </w:p>
    <w:p w:rsidR="00000000" w:rsidRDefault="007A5112">
      <w:bookmarkStart w:id="8600" w:name="sub_4151222"/>
      <w:bookmarkEnd w:id="8599"/>
      <w:r>
        <w:t>2) полностью или частично в течение пяти лет со дня публикации све</w:t>
      </w:r>
      <w:r>
        <w:t>дений о государственной регистрации товарного знака в официальном бюллетене (</w:t>
      </w:r>
      <w:hyperlink w:anchor="sub_41506" w:history="1">
        <w:r>
          <w:rPr>
            <w:rStyle w:val="a0"/>
          </w:rPr>
          <w:t>статья 1506</w:t>
        </w:r>
      </w:hyperlink>
      <w:r>
        <w:t xml:space="preserve">), если правовая охрана была ему предоставлена с нарушением требований </w:t>
      </w:r>
      <w:hyperlink w:anchor="sub_414836" w:history="1">
        <w:r>
          <w:rPr>
            <w:rStyle w:val="a0"/>
          </w:rPr>
          <w:t>пунктов 6</w:t>
        </w:r>
      </w:hyperlink>
      <w:r>
        <w:t xml:space="preserve">, </w:t>
      </w:r>
      <w:hyperlink w:anchor="sub_414837" w:history="1">
        <w:r>
          <w:rPr>
            <w:rStyle w:val="a0"/>
          </w:rPr>
          <w:t>7</w:t>
        </w:r>
      </w:hyperlink>
      <w:r>
        <w:t xml:space="preserve"> и</w:t>
      </w:r>
      <w:r>
        <w:t xml:space="preserve"> </w:t>
      </w:r>
      <w:hyperlink w:anchor="sub_4148310" w:history="1">
        <w:r>
          <w:rPr>
            <w:rStyle w:val="a0"/>
          </w:rPr>
          <w:t>10 статьи 1483</w:t>
        </w:r>
      </w:hyperlink>
      <w:r>
        <w:t xml:space="preserve"> настоящего Кодекса;</w:t>
      </w:r>
    </w:p>
    <w:p w:rsidR="00000000" w:rsidRDefault="007A5112">
      <w:bookmarkStart w:id="8601" w:name="sub_4151223"/>
      <w:bookmarkEnd w:id="8600"/>
      <w:r>
        <w:t xml:space="preserve">3) утратил силу с 29 июня 2023 г. - </w:t>
      </w:r>
      <w:hyperlink r:id="rId1179" w:history="1">
        <w:r>
          <w:rPr>
            <w:rStyle w:val="a0"/>
          </w:rPr>
          <w:t>Федеральный закон</w:t>
        </w:r>
      </w:hyperlink>
      <w:r>
        <w:t xml:space="preserve"> от 28 июня 2022 г. N 193-ФЗ</w:t>
      </w:r>
    </w:p>
    <w:p w:rsidR="00000000" w:rsidRDefault="007A5112">
      <w:bookmarkStart w:id="8602" w:name="sub_4151224"/>
      <w:bookmarkEnd w:id="8601"/>
      <w:r>
        <w:t>4) полностью в течение всего срока действия правовой охраны, если правовая охрана была предоставлена товарному знаку с более поздним приоритетом по отношению к признанному общеизвестным зарегистрированному товарному знаку иного лица, правовая охрана кото</w:t>
      </w:r>
      <w:r>
        <w:t xml:space="preserve">рого осуществляется в соответствии с </w:t>
      </w:r>
      <w:hyperlink w:anchor="sub_415083" w:history="1">
        <w:r>
          <w:rPr>
            <w:rStyle w:val="a0"/>
          </w:rPr>
          <w:t>пунктом 3 статьи 1508</w:t>
        </w:r>
      </w:hyperlink>
      <w:r>
        <w:t xml:space="preserve"> настоящего Кодекса;</w:t>
      </w:r>
    </w:p>
    <w:p w:rsidR="00000000" w:rsidRDefault="007A5112">
      <w:bookmarkStart w:id="8603" w:name="sub_4151225"/>
      <w:bookmarkEnd w:id="8602"/>
      <w:r>
        <w:t>5) полностью в течение всего срока действия исключительного права на товарный знак, если правовая охрана была ему предоставлена</w:t>
      </w:r>
      <w:r>
        <w:t xml:space="preserve"> на имя агента или представителя лица, которое является обладателем этого исключительного права в одном из государств - участников </w:t>
      </w:r>
      <w:hyperlink r:id="rId1180" w:history="1">
        <w:r>
          <w:rPr>
            <w:rStyle w:val="a0"/>
          </w:rPr>
          <w:t>Парижской конвенции</w:t>
        </w:r>
      </w:hyperlink>
      <w:r>
        <w:t xml:space="preserve"> по охране промышленной собственности, с н</w:t>
      </w:r>
      <w:r>
        <w:t>арушением требований данной Конвенции;</w:t>
      </w:r>
    </w:p>
    <w:p w:rsidR="00000000" w:rsidRDefault="007A5112">
      <w:bookmarkStart w:id="8604" w:name="sub_4151226"/>
      <w:bookmarkEnd w:id="8603"/>
      <w:r>
        <w:t xml:space="preserve">6) полностью или частично в течение всего срока действия правовой охраны, если действия правообладателя, связанные с предоставлением правовой охраны товарному знаку или сходному с ним до степени </w:t>
      </w:r>
      <w:r>
        <w:t>смешения другому товарному знаку, признаны в установленном порядке злоупотреблением правом либо недобросовестной конкуренцией;</w:t>
      </w:r>
    </w:p>
    <w:p w:rsidR="00000000" w:rsidRDefault="007A5112">
      <w:bookmarkStart w:id="8605" w:name="sub_4151227"/>
      <w:bookmarkEnd w:id="8604"/>
      <w:r>
        <w:t>7) полностью или частично в течение всего срока действия правовой охраны, если она предоставлена с нарушени</w:t>
      </w:r>
      <w:r>
        <w:t xml:space="preserve">ем требований </w:t>
      </w:r>
      <w:hyperlink w:anchor="sub_414963" w:history="1">
        <w:r>
          <w:rPr>
            <w:rStyle w:val="a0"/>
          </w:rPr>
          <w:t>пункта 3 статьи 1496</w:t>
        </w:r>
      </w:hyperlink>
      <w:r>
        <w:t xml:space="preserve"> настоящего Кодекса.</w:t>
      </w:r>
    </w:p>
    <w:p w:rsidR="00000000" w:rsidRDefault="007A5112">
      <w:bookmarkStart w:id="8606" w:name="sub_4151228"/>
      <w:bookmarkEnd w:id="8605"/>
      <w:r>
        <w:t xml:space="preserve">Положения </w:t>
      </w:r>
      <w:hyperlink w:anchor="sub_4151221" w:history="1">
        <w:r>
          <w:rPr>
            <w:rStyle w:val="a0"/>
          </w:rPr>
          <w:t xml:space="preserve">подпунктов 1 </w:t>
        </w:r>
      </w:hyperlink>
      <w:r>
        <w:t xml:space="preserve">и </w:t>
      </w:r>
      <w:hyperlink w:anchor="sub_4151222" w:history="1">
        <w:r>
          <w:rPr>
            <w:rStyle w:val="a0"/>
          </w:rPr>
          <w:t>2</w:t>
        </w:r>
      </w:hyperlink>
      <w:r>
        <w:t xml:space="preserve"> настоящего пункта применяются с учетом обстоятельств, сложившихся </w:t>
      </w:r>
      <w:r>
        <w:t>на дату подачи возражения (</w:t>
      </w:r>
      <w:hyperlink w:anchor="sub_41513" w:history="1">
        <w:r>
          <w:rPr>
            <w:rStyle w:val="a0"/>
          </w:rPr>
          <w:t>статья 1513</w:t>
        </w:r>
      </w:hyperlink>
      <w:r>
        <w:t>).</w:t>
      </w:r>
    </w:p>
    <w:p w:rsidR="00000000" w:rsidRDefault="007A5112">
      <w:bookmarkStart w:id="8607" w:name="sub_415123"/>
      <w:bookmarkEnd w:id="8606"/>
      <w:r>
        <w:t>3. Предоставление правовой охраны общеизвестному товарному знаку путем его регистрации в Российской Федерации может быть оспорено и признано недействительным полностью</w:t>
      </w:r>
      <w:r>
        <w:t xml:space="preserve"> или частично в течение всего срока действия исключительного права на этот товарный знак, если правовая охрана была ему предоставлена с нарушением требований </w:t>
      </w:r>
      <w:hyperlink w:anchor="sub_415081" w:history="1">
        <w:r>
          <w:rPr>
            <w:rStyle w:val="a0"/>
          </w:rPr>
          <w:t>пункта 1 статьи 1508</w:t>
        </w:r>
      </w:hyperlink>
      <w:r>
        <w:t xml:space="preserve"> настоящего Кодекса.</w:t>
      </w:r>
    </w:p>
    <w:p w:rsidR="00000000" w:rsidRDefault="007A5112">
      <w:bookmarkStart w:id="8608" w:name="sub_415124"/>
      <w:bookmarkEnd w:id="8607"/>
      <w:r>
        <w:t>4. Предос</w:t>
      </w:r>
      <w:r>
        <w:t xml:space="preserve">тавление правовой охраны на территории Российской Федерации товарному знаку, зарегистрированному в соответствии с международными договорами Российской Федерации, может быть оспорено и признано недействительным по основаниям, предусмотренным </w:t>
      </w:r>
      <w:hyperlink w:anchor="sub_415122" w:history="1">
        <w:r>
          <w:rPr>
            <w:rStyle w:val="a0"/>
          </w:rPr>
          <w:t>пунктом 2</w:t>
        </w:r>
      </w:hyperlink>
      <w:r>
        <w:t xml:space="preserve"> настоящей статьи.</w:t>
      </w:r>
    </w:p>
    <w:bookmarkEnd w:id="8608"/>
    <w:p w:rsidR="00000000" w:rsidRDefault="007A5112"/>
    <w:p w:rsidR="00000000" w:rsidRDefault="007A5112">
      <w:pPr>
        <w:pStyle w:val="a1"/>
      </w:pPr>
      <w:bookmarkStart w:id="8609" w:name="sub_41513"/>
      <w:r>
        <w:rPr>
          <w:rStyle w:val="a"/>
        </w:rPr>
        <w:t>Статья 1513.</w:t>
      </w:r>
      <w:r>
        <w:t xml:space="preserve"> Порядок оспаривания и признания недействительным предоставления правовой охраны товарному знаку</w:t>
      </w:r>
    </w:p>
    <w:p w:rsidR="00000000" w:rsidRDefault="007A5112">
      <w:bookmarkStart w:id="8610" w:name="sub_415131"/>
      <w:bookmarkEnd w:id="8609"/>
      <w:r>
        <w:t>1. Предоставление правовой охраны товарному знаку может быть оспоре</w:t>
      </w:r>
      <w:r>
        <w:t xml:space="preserve">но по основаниям и в сроки, которые предусмотрены </w:t>
      </w:r>
      <w:hyperlink w:anchor="sub_41512" w:history="1">
        <w:r>
          <w:rPr>
            <w:rStyle w:val="a0"/>
          </w:rPr>
          <w:t>статьей 1512</w:t>
        </w:r>
      </w:hyperlink>
      <w:r>
        <w:t xml:space="preserve"> настоящего Кодекса, путем подачи </w:t>
      </w:r>
      <w:hyperlink r:id="rId1181" w:history="1">
        <w:r>
          <w:rPr>
            <w:rStyle w:val="a0"/>
          </w:rPr>
          <w:t>возражения</w:t>
        </w:r>
      </w:hyperlink>
      <w:r>
        <w:t xml:space="preserve"> против такого предоставления в федеральный орган исполн</w:t>
      </w:r>
      <w:r>
        <w:t>ительной власти по интеллектуальной собственности.</w:t>
      </w:r>
    </w:p>
    <w:p w:rsidR="00000000" w:rsidRDefault="007A5112">
      <w:bookmarkStart w:id="8611" w:name="sub_415132"/>
      <w:bookmarkEnd w:id="8610"/>
      <w:r>
        <w:t xml:space="preserve">2. Возражения против предоставления правовой охраны товарному знаку по основаниям, предусмотренным </w:t>
      </w:r>
      <w:hyperlink w:anchor="sub_4151221" w:history="1">
        <w:r>
          <w:rPr>
            <w:rStyle w:val="a0"/>
          </w:rPr>
          <w:t>подпунктами 1</w:t>
        </w:r>
      </w:hyperlink>
      <w:r>
        <w:t xml:space="preserve">, </w:t>
      </w:r>
      <w:hyperlink w:anchor="sub_4151222" w:history="1">
        <w:r>
          <w:rPr>
            <w:rStyle w:val="a0"/>
          </w:rPr>
          <w:t>2</w:t>
        </w:r>
      </w:hyperlink>
      <w:r>
        <w:t xml:space="preserve">, </w:t>
      </w:r>
      <w:hyperlink w:anchor="sub_4151224" w:history="1">
        <w:r>
          <w:rPr>
            <w:rStyle w:val="a0"/>
          </w:rPr>
          <w:t>4</w:t>
        </w:r>
      </w:hyperlink>
      <w:r>
        <w:t xml:space="preserve">, </w:t>
      </w:r>
      <w:hyperlink w:anchor="sub_4151226" w:history="1">
        <w:r>
          <w:rPr>
            <w:rStyle w:val="a0"/>
          </w:rPr>
          <w:t>6</w:t>
        </w:r>
      </w:hyperlink>
      <w:r>
        <w:t xml:space="preserve">, </w:t>
      </w:r>
      <w:hyperlink w:anchor="sub_4151227" w:history="1">
        <w:r>
          <w:rPr>
            <w:rStyle w:val="a0"/>
          </w:rPr>
          <w:t>7 пункта 2</w:t>
        </w:r>
      </w:hyperlink>
      <w:r>
        <w:t xml:space="preserve"> и </w:t>
      </w:r>
      <w:hyperlink w:anchor="sub_415123" w:history="1">
        <w:r>
          <w:rPr>
            <w:rStyle w:val="a0"/>
          </w:rPr>
          <w:t>пунктом 3 статьи 1512</w:t>
        </w:r>
      </w:hyperlink>
      <w:r>
        <w:t xml:space="preserve"> настоящего Кодекса, могут быть поданы заинтересованным лицом.</w:t>
      </w:r>
    </w:p>
    <w:p w:rsidR="00000000" w:rsidRDefault="007A5112">
      <w:bookmarkStart w:id="8612" w:name="sub_415133"/>
      <w:bookmarkEnd w:id="8611"/>
      <w:r>
        <w:t xml:space="preserve">3. Возражение против предоставления правовой охраны товарному знаку по основанию, предусмотренному </w:t>
      </w:r>
      <w:hyperlink w:anchor="sub_4151225" w:history="1">
        <w:r>
          <w:rPr>
            <w:rStyle w:val="a0"/>
          </w:rPr>
          <w:t>подпунктом 5 пункта 2 статьи 1512</w:t>
        </w:r>
      </w:hyperlink>
      <w:r>
        <w:t xml:space="preserve"> настоящего Кодекса, может быть подано заинтересованным обладателем исключительного права на то</w:t>
      </w:r>
      <w:r>
        <w:t xml:space="preserve">варный знак в одном из государств - участников </w:t>
      </w:r>
      <w:hyperlink r:id="rId1182" w:history="1">
        <w:r>
          <w:rPr>
            <w:rStyle w:val="a0"/>
          </w:rPr>
          <w:t>Парижской конвенции</w:t>
        </w:r>
      </w:hyperlink>
      <w:r>
        <w:t xml:space="preserve"> по охране промышленной собственности.</w:t>
      </w:r>
    </w:p>
    <w:p w:rsidR="00000000" w:rsidRDefault="007A5112">
      <w:bookmarkStart w:id="8613" w:name="sub_4151332"/>
      <w:bookmarkEnd w:id="8612"/>
      <w:r>
        <w:t xml:space="preserve">Абзац второй </w:t>
      </w:r>
      <w:hyperlink r:id="rId1183" w:history="1">
        <w:r>
          <w:rPr>
            <w:rStyle w:val="a0"/>
          </w:rPr>
          <w:t>утратил силу</w:t>
        </w:r>
      </w:hyperlink>
      <w:r>
        <w:t xml:space="preserve"> с 1 октября 2014 г.</w:t>
      </w:r>
    </w:p>
    <w:p w:rsidR="00000000" w:rsidRDefault="007A5112">
      <w:bookmarkStart w:id="8614" w:name="sub_415134"/>
      <w:bookmarkEnd w:id="8613"/>
      <w:r>
        <w:t>4. Решения федерального органа исполнительной власти по интеллектуальной собственности о признании недействительным предоставления правовой охраны товарному знаку или об отказе в тако</w:t>
      </w:r>
      <w:r>
        <w:t xml:space="preserve">м признании вступают в силу в соответствии с правилами </w:t>
      </w:r>
      <w:hyperlink w:anchor="sub_41248" w:history="1">
        <w:r>
          <w:rPr>
            <w:rStyle w:val="a0"/>
          </w:rPr>
          <w:t>статьи 1248</w:t>
        </w:r>
      </w:hyperlink>
      <w:r>
        <w:t xml:space="preserve"> настоящего Кодекса и могут быть оспорены в суде.</w:t>
      </w:r>
    </w:p>
    <w:p w:rsidR="00000000" w:rsidRDefault="007A5112">
      <w:bookmarkStart w:id="8615" w:name="sub_415135"/>
      <w:bookmarkEnd w:id="8614"/>
      <w:r>
        <w:t>5. В случае признания предоставления правовой охраны товарному знаку недействительным полност</w:t>
      </w:r>
      <w:r>
        <w:t>ью свидетельство на товарный знак и запись в Государственном реестре товарных знаков аннулируются.</w:t>
      </w:r>
    </w:p>
    <w:p w:rsidR="00000000" w:rsidRDefault="007A5112">
      <w:bookmarkStart w:id="8616" w:name="sub_4151352"/>
      <w:bookmarkEnd w:id="8615"/>
      <w:r>
        <w:t>В случае признания предоставления правовой охраны товарному знаку частично недействительным выдается новое свидетельство на товарный зна</w:t>
      </w:r>
      <w:r>
        <w:t>к и вносятся соответствующие изменения в Государственный реестр товарных знаков.</w:t>
      </w:r>
    </w:p>
    <w:p w:rsidR="00000000" w:rsidRDefault="007A5112">
      <w:bookmarkStart w:id="8617" w:name="sub_415136"/>
      <w:bookmarkEnd w:id="8616"/>
      <w:r>
        <w:t>6. Лицензионные договоры, заключенные до принятия решения о признании недействительным предоставления правовой охраны товарному знаку, сохраняют свое дейс</w:t>
      </w:r>
      <w:r>
        <w:t>твие в той мере, в какой они были исполнены к моменту принятия решения.</w:t>
      </w:r>
    </w:p>
    <w:bookmarkEnd w:id="8617"/>
    <w:p w:rsidR="00000000" w:rsidRDefault="007A5112"/>
    <w:p w:rsidR="00000000" w:rsidRDefault="007A5112">
      <w:pPr>
        <w:pStyle w:val="a1"/>
      </w:pPr>
      <w:bookmarkStart w:id="8618" w:name="sub_41514"/>
      <w:r>
        <w:rPr>
          <w:rStyle w:val="a"/>
        </w:rPr>
        <w:t>Статья 1514.</w:t>
      </w:r>
      <w:r>
        <w:t xml:space="preserve"> Прекращение правовой охраны товарного знака</w:t>
      </w:r>
    </w:p>
    <w:p w:rsidR="00000000" w:rsidRDefault="007A5112">
      <w:bookmarkStart w:id="8619" w:name="sub_415141"/>
      <w:bookmarkEnd w:id="8618"/>
      <w:r>
        <w:t>1. Правовая охрана товарного знака прекращается:</w:t>
      </w:r>
    </w:p>
    <w:p w:rsidR="00000000" w:rsidRDefault="007A5112">
      <w:bookmarkStart w:id="8620" w:name="sub_4151411"/>
      <w:bookmarkEnd w:id="8619"/>
      <w:r>
        <w:t>1) в связи с истеч</w:t>
      </w:r>
      <w:r>
        <w:t>ением срока действия исключительного права на товарный знак;</w:t>
      </w:r>
    </w:p>
    <w:p w:rsidR="00000000" w:rsidRDefault="007A5112">
      <w:bookmarkStart w:id="8621" w:name="sub_4151412"/>
      <w:bookmarkEnd w:id="8620"/>
      <w:r>
        <w:t xml:space="preserve">2) на основании принятого в соответствии с </w:t>
      </w:r>
      <w:hyperlink w:anchor="sub_415113" w:history="1">
        <w:r>
          <w:rPr>
            <w:rStyle w:val="a0"/>
          </w:rPr>
          <w:t>пунктом 3 статьи 1511</w:t>
        </w:r>
      </w:hyperlink>
      <w:r>
        <w:t xml:space="preserve"> настоящего Кодекса решения суда о досрочном прекращении правовой охраны коллекти</w:t>
      </w:r>
      <w:r>
        <w:t>вного знака в связи с использованием этого знака на товарах, не обладающих едиными характеристиками их качества или иными общими характеристиками;</w:t>
      </w:r>
    </w:p>
    <w:p w:rsidR="00000000" w:rsidRDefault="007A5112">
      <w:bookmarkStart w:id="8622" w:name="sub_4151413"/>
      <w:bookmarkEnd w:id="8621"/>
      <w:r>
        <w:t xml:space="preserve">3) на основании принятого в соответствии со </w:t>
      </w:r>
      <w:hyperlink w:anchor="sub_41486" w:history="1">
        <w:r>
          <w:rPr>
            <w:rStyle w:val="a0"/>
          </w:rPr>
          <w:t>статьей 1486</w:t>
        </w:r>
      </w:hyperlink>
      <w:r>
        <w:t xml:space="preserve"> нас</w:t>
      </w:r>
      <w:r>
        <w:t>тоящего Кодекса решения о досрочном прекращении правовой охраны товарного знака в связи с его неиспользованием;</w:t>
      </w:r>
    </w:p>
    <w:p w:rsidR="00000000" w:rsidRDefault="007A5112">
      <w:bookmarkStart w:id="8623" w:name="sub_4151414"/>
      <w:bookmarkEnd w:id="8622"/>
      <w:r>
        <w:t xml:space="preserve">4) на основании принятого по </w:t>
      </w:r>
      <w:hyperlink r:id="rId1184" w:history="1">
        <w:r>
          <w:rPr>
            <w:rStyle w:val="a0"/>
          </w:rPr>
          <w:t>заявлению</w:t>
        </w:r>
      </w:hyperlink>
      <w:r>
        <w:t xml:space="preserve"> любого лица реш</w:t>
      </w:r>
      <w:r>
        <w:t xml:space="preserve">ения федерального органа исполнительной власти по интеллектуальной собственности о досрочном прекращении правовой охраны товарного знака в связи с прекращением юридического лица - правообладателя или со смертью гражданина-правообладателя, если отсутствуют </w:t>
      </w:r>
      <w:r>
        <w:t>основания для универсального правопреемства (наследование, реорганизация юридического лица);</w:t>
      </w:r>
    </w:p>
    <w:p w:rsidR="00000000" w:rsidRDefault="007A5112">
      <w:bookmarkStart w:id="8624" w:name="sub_4151415"/>
      <w:bookmarkEnd w:id="8623"/>
      <w:r>
        <w:t>5) в случае отказа правообладателя от права на товарный знак;</w:t>
      </w:r>
    </w:p>
    <w:p w:rsidR="00000000" w:rsidRDefault="007A5112">
      <w:bookmarkStart w:id="8625" w:name="sub_4151416"/>
      <w:bookmarkEnd w:id="8624"/>
      <w:r>
        <w:t xml:space="preserve">6) на основании принятого по заявлению заинтересованного </w:t>
      </w:r>
      <w:r>
        <w:t>лица решения федерального органа исполнительной власти по интеллектуальной собственности о досрочном прекращении правовой охраны товарного знака в случае его превращения в обозначение, вошедшее во всеобщее употребление как обозначение товаров определенного</w:t>
      </w:r>
      <w:r>
        <w:t xml:space="preserve"> вида;</w:t>
      </w:r>
    </w:p>
    <w:p w:rsidR="00000000" w:rsidRDefault="007A5112">
      <w:bookmarkStart w:id="8626" w:name="sub_4151417"/>
      <w:bookmarkEnd w:id="8625"/>
      <w:r>
        <w:t xml:space="preserve">7) на основании принятого по заявлению любого лица решения федерального органа исполнительной власти по интеллектуальной собственности о досрочном прекращении правовой охраны товарного знака, зарегистрированного в соответствии </w:t>
      </w:r>
      <w:r>
        <w:t xml:space="preserve">с </w:t>
      </w:r>
      <w:hyperlink w:anchor="sub_414837" w:history="1">
        <w:r>
          <w:rPr>
            <w:rStyle w:val="a0"/>
          </w:rPr>
          <w:t>пунктом 7 статьи 1483</w:t>
        </w:r>
      </w:hyperlink>
      <w:r>
        <w:t xml:space="preserve"> настоящего Кодекса, в случае прекращения права использования соответствующих географического указания или наименования места происхождения товара.</w:t>
      </w:r>
    </w:p>
    <w:p w:rsidR="00000000" w:rsidRDefault="007A5112">
      <w:bookmarkStart w:id="8627" w:name="sub_415142"/>
      <w:bookmarkEnd w:id="8626"/>
      <w:r>
        <w:t>2. Правовая охрана общеизвестного то</w:t>
      </w:r>
      <w:r>
        <w:t xml:space="preserve">варного знака прекращается по основаниям, предусмотренным </w:t>
      </w:r>
      <w:hyperlink w:anchor="sub_4151413" w:history="1">
        <w:r>
          <w:rPr>
            <w:rStyle w:val="a0"/>
          </w:rPr>
          <w:t>подпунктами 3-6 пункта 1</w:t>
        </w:r>
      </w:hyperlink>
      <w:r>
        <w:t xml:space="preserve"> настоящей статьи, а также по решению федерального органа исполнительной власти по интеллектуальной собственности в случае утраты общеизвестным т</w:t>
      </w:r>
      <w:r>
        <w:t xml:space="preserve">оварным знаком признаков, установленных </w:t>
      </w:r>
      <w:hyperlink w:anchor="sub_415081" w:history="1">
        <w:r>
          <w:rPr>
            <w:rStyle w:val="a0"/>
          </w:rPr>
          <w:t>абзацем первым пункта 1 статьи 1508</w:t>
        </w:r>
      </w:hyperlink>
      <w:r>
        <w:t xml:space="preserve"> настоящего Кодекса.</w:t>
      </w:r>
    </w:p>
    <w:p w:rsidR="00000000" w:rsidRDefault="007A5112">
      <w:bookmarkStart w:id="8628" w:name="sub_415143"/>
      <w:bookmarkEnd w:id="8627"/>
      <w:r>
        <w:t>3. При переходе исключительного права на товарный знак без заключения договора с правообладателем (</w:t>
      </w:r>
      <w:hyperlink w:anchor="sub_41241" w:history="1">
        <w:r>
          <w:rPr>
            <w:rStyle w:val="a0"/>
          </w:rPr>
          <w:t>статья 1241</w:t>
        </w:r>
      </w:hyperlink>
      <w:r>
        <w:t>) правовая охрана товарного знака может быть прекращена по решению суда по иску заинтересованного лица, если будет доказано, что такой переход вводит потребителей в заблуждение относительно товара или его изготовителя.</w:t>
      </w:r>
    </w:p>
    <w:p w:rsidR="00000000" w:rsidRDefault="007A5112">
      <w:bookmarkStart w:id="8629" w:name="sub_415144"/>
      <w:bookmarkEnd w:id="8628"/>
      <w:r>
        <w:t>4. Прекращение правовой охраны товарного знака означает прекращение исключительного права на этот товарный знак.</w:t>
      </w:r>
    </w:p>
    <w:p w:rsidR="00000000" w:rsidRDefault="007A5112">
      <w:bookmarkStart w:id="8630" w:name="sub_415145"/>
      <w:bookmarkEnd w:id="8629"/>
      <w:r>
        <w:t>5. Правовая охрана на территории Российской Федерации товарного знака, зарегистрированного в соответствии с междуна</w:t>
      </w:r>
      <w:r>
        <w:t>родными договорами Российской Федерации, прекращается по основаниям и в порядке, которые предусмотрены настоящей статьей.</w:t>
      </w:r>
    </w:p>
    <w:bookmarkEnd w:id="8630"/>
    <w:p w:rsidR="00000000" w:rsidRDefault="007A5112"/>
    <w:p w:rsidR="00000000" w:rsidRDefault="007A5112">
      <w:pPr>
        <w:pStyle w:val="Heading1"/>
      </w:pPr>
      <w:bookmarkStart w:id="8631" w:name="sub_47627"/>
      <w:r>
        <w:t>7. Защита права на товарный знак</w:t>
      </w:r>
    </w:p>
    <w:bookmarkEnd w:id="8631"/>
    <w:p w:rsidR="00000000" w:rsidRDefault="007A5112"/>
    <w:p w:rsidR="00000000" w:rsidRDefault="007A5112">
      <w:pPr>
        <w:pStyle w:val="a1"/>
      </w:pPr>
      <w:bookmarkStart w:id="8632" w:name="sub_41515"/>
      <w:r>
        <w:rPr>
          <w:rStyle w:val="a"/>
        </w:rPr>
        <w:t>Статья 1515.</w:t>
      </w:r>
      <w:r>
        <w:t xml:space="preserve"> Ответственность за незаконное использование товар</w:t>
      </w:r>
      <w:r>
        <w:t>ного знака</w:t>
      </w:r>
    </w:p>
    <w:p w:rsidR="00000000" w:rsidRDefault="007A5112">
      <w:bookmarkStart w:id="8633" w:name="sub_415151"/>
      <w:bookmarkEnd w:id="8632"/>
      <w:r>
        <w:t xml:space="preserve">1. Товары, этикетки, упаковки товаров, на которых незаконно размещены товарный знак или сходное с ним до степени смешения обозначение, являются </w:t>
      </w:r>
      <w:hyperlink r:id="rId1185" w:history="1">
        <w:r>
          <w:rPr>
            <w:rStyle w:val="a0"/>
          </w:rPr>
          <w:t>контрафактными</w:t>
        </w:r>
      </w:hyperlink>
      <w:r>
        <w:t>.</w:t>
      </w:r>
    </w:p>
    <w:p w:rsidR="00000000" w:rsidRDefault="007A5112">
      <w:bookmarkStart w:id="8634" w:name="sub_415152"/>
      <w:bookmarkEnd w:id="8633"/>
      <w:r>
        <w:t xml:space="preserve">2. Правообладатель вправе требовать изъятия из оборота и уничтожения за счет нарушителя контрафактных товаров, этикеток, упаковок товаров, на которых размещены незаконно используемый товарный знак или сходное с ним до степени смешения </w:t>
      </w:r>
      <w:r>
        <w:t xml:space="preserve">обозначение. В тех случаях, когда введение таких товаров в оборот необходимо в общественных интересах, правообладатель вправе требовать удаления за счет нарушителя с контрафактных товаров, этикеток, упаковок товаров незаконно используемого товарного знака </w:t>
      </w:r>
      <w:r>
        <w:t>или сходного с ним до степени смешения обозначения.</w:t>
      </w:r>
    </w:p>
    <w:p w:rsidR="00000000" w:rsidRDefault="007A5112">
      <w:bookmarkStart w:id="8635" w:name="sub_415153"/>
      <w:bookmarkEnd w:id="8634"/>
      <w:r>
        <w:t>3. Лицо, нарушившее исключительное право на товарный знак при выполнении работ или оказании услуг, обязано удалить товарный знак или сходное с ним до степени смешения обозначение с мат</w:t>
      </w:r>
      <w:r>
        <w:t>ериалов, которыми сопровождается выполнение таких работ или оказание услуг, в том числе с документации, рекламы, вывесок.</w:t>
      </w:r>
    </w:p>
    <w:p w:rsidR="00000000" w:rsidRDefault="007A5112">
      <w:bookmarkStart w:id="8636" w:name="sub_415154"/>
      <w:bookmarkEnd w:id="8635"/>
      <w:r>
        <w:t>4. Правообладатель вправе требовать по своему выбору от нарушителя вместо возмещения убытков выплаты компенсации:</w:t>
      </w:r>
    </w:p>
    <w:p w:rsidR="00000000" w:rsidRDefault="007A5112">
      <w:bookmarkStart w:id="8637" w:name="sub_4151541"/>
      <w:bookmarkEnd w:id="8636"/>
      <w:r>
        <w:t>1) в размере от десяти тысяч до пяти миллионов рублей, определяемом по усмотрению суда исходя из характера нарушения;</w:t>
      </w:r>
    </w:p>
    <w:p w:rsidR="00000000" w:rsidRDefault="007A5112">
      <w:bookmarkStart w:id="8638" w:name="sub_4151542"/>
      <w:bookmarkEnd w:id="8637"/>
      <w:r>
        <w:t>2) в двукратном размере стоимости товаров, на которых незаконно размещен товарный знак, или в д</w:t>
      </w:r>
      <w:r>
        <w:t>вукратном размере стоимости права использования товарного знака, определяемой исходя из цены, которая при сравнимых обстоятельствах обычно взимается за правомерное использование товарного знака.</w:t>
      </w:r>
    </w:p>
    <w:p w:rsidR="00000000" w:rsidRDefault="007A5112">
      <w:bookmarkStart w:id="8639" w:name="sub_415155"/>
      <w:bookmarkEnd w:id="8638"/>
      <w:r>
        <w:t xml:space="preserve">5. Лицо, производящее предупредительную </w:t>
      </w:r>
      <w:r>
        <w:t>маркировку по отношению к не зарегистрированному в Российской Федерации товарному знаку, несет ответственность в порядке, предусмотренном законодательством Российской Федерации.</w:t>
      </w:r>
    </w:p>
    <w:bookmarkEnd w:id="8639"/>
    <w:p w:rsidR="00000000" w:rsidRDefault="007A5112"/>
    <w:p w:rsidR="00000000" w:rsidRDefault="007A5112">
      <w:pPr>
        <w:pStyle w:val="Heading1"/>
      </w:pPr>
      <w:bookmarkStart w:id="8640" w:name="sub_40763"/>
      <w:r>
        <w:t>§ 3. Право на географическое указание и наименование места</w:t>
      </w:r>
      <w:r>
        <w:t xml:space="preserve"> происхождения товара</w:t>
      </w:r>
    </w:p>
    <w:p w:rsidR="00000000" w:rsidRDefault="007A5112">
      <w:pPr>
        <w:pStyle w:val="Heading1"/>
      </w:pPr>
      <w:bookmarkStart w:id="8641" w:name="sub_47631"/>
      <w:bookmarkEnd w:id="8640"/>
      <w:r>
        <w:t>1. Основные положения</w:t>
      </w:r>
    </w:p>
    <w:bookmarkEnd w:id="8641"/>
    <w:p w:rsidR="00000000" w:rsidRDefault="007A5112"/>
    <w:p w:rsidR="00000000" w:rsidRDefault="007A5112">
      <w:pPr>
        <w:pStyle w:val="a1"/>
      </w:pPr>
      <w:bookmarkStart w:id="8642" w:name="sub_41516"/>
      <w:r>
        <w:rPr>
          <w:rStyle w:val="a"/>
        </w:rPr>
        <w:t>Статья 1516.</w:t>
      </w:r>
      <w:r>
        <w:t xml:space="preserve"> Географическое указание и наименование места происхождения товара</w:t>
      </w:r>
    </w:p>
    <w:p w:rsidR="00000000" w:rsidRDefault="007A5112">
      <w:bookmarkStart w:id="8643" w:name="sub_415161"/>
      <w:bookmarkEnd w:id="8642"/>
      <w:r>
        <w:t>1. Географическим указанием, которому предоставляется правовая охрана, являет</w:t>
      </w:r>
      <w:r>
        <w:t>ся обозначение, идентифицирующее происходящий с территории географического объекта товар, определенное качество, репутация или другие характеристики которого в значительной степени связаны с его географическим происхождением (характеристики товара). На тер</w:t>
      </w:r>
      <w:r>
        <w:t>ритории данного географического объекта должна осуществляться хотя бы одна из стадий производства товара, оказывающая существенное влияние на формирование характеристик товара.</w:t>
      </w:r>
    </w:p>
    <w:p w:rsidR="00000000" w:rsidRDefault="007A5112">
      <w:bookmarkStart w:id="8644" w:name="sub_4151612"/>
      <w:bookmarkEnd w:id="8643"/>
      <w:r>
        <w:t>Наименованием места происхождения товара, которому предост</w:t>
      </w:r>
      <w:r>
        <w:t>авляется правовая охрана, является обозначение, представляющее собой современное или историческое, официальное или неофициальное, полное или сокращенное наименование страны, городского или сельского поселения, местности или другого географического объекта,</w:t>
      </w:r>
      <w:r>
        <w:t xml:space="preserve"> включающее такое наименование или производное от такого наименования и ставшее известным в результате его использования в отношении товара, особые свойства которого исключительно определяются характерными для данного географического объекта природными усл</w:t>
      </w:r>
      <w:r>
        <w:t>овиями и (или) людскими факторами. На территории данного географического объекта должны осуществляться все стадии производства товара, оказывающие существенное влияние на формирование особых свойств товара.</w:t>
      </w:r>
    </w:p>
    <w:p w:rsidR="00000000" w:rsidRDefault="007A5112">
      <w:bookmarkStart w:id="8645" w:name="sub_4151613"/>
      <w:bookmarkEnd w:id="8644"/>
      <w:r>
        <w:t>Стадии и границы производст</w:t>
      </w:r>
      <w:r>
        <w:t xml:space="preserve">ва товара, а также характеристики товара или особые свойства товара, для обозначения которого используется географическое указание или наименование места происхождения товара, должны соответствовать требованиям, установленным федеральными законами и иными </w:t>
      </w:r>
      <w:r>
        <w:t>нормативными правовыми актами Российской Федерации. Контроль за соблюдением установленных требований осуществляется в соответствии с федеральными законами.</w:t>
      </w:r>
    </w:p>
    <w:p w:rsidR="00000000" w:rsidRDefault="007A5112">
      <w:bookmarkStart w:id="8646" w:name="sub_415162"/>
      <w:bookmarkEnd w:id="8645"/>
      <w:r>
        <w:t>2. Не допускается государственная регистрация в качестве географического указан</w:t>
      </w:r>
      <w:r>
        <w:t>ия или наименования места происхождения товара обозначения:</w:t>
      </w:r>
    </w:p>
    <w:p w:rsidR="00000000" w:rsidRDefault="007A5112">
      <w:bookmarkStart w:id="8647" w:name="sub_41516101"/>
      <w:bookmarkEnd w:id="8646"/>
      <w:r>
        <w:t>1) которое хотя и относится к наименованию географического объекта, в границах которого товар первоначально произведен или введен в гражданский оборот, но стало обозначением,</w:t>
      </w:r>
      <w:r>
        <w:t xml:space="preserve"> вошедшим в Российской Федерации во всеобщее употребление как обозначение товара определенного вида, не связанное с местом его производства;</w:t>
      </w:r>
    </w:p>
    <w:p w:rsidR="00000000" w:rsidRDefault="007A5112">
      <w:bookmarkStart w:id="8648" w:name="sub_41516102"/>
      <w:bookmarkEnd w:id="8647"/>
      <w:r>
        <w:t>2) зарегистрированного в качестве географического указания или наименования места происхожд</w:t>
      </w:r>
      <w:r>
        <w:t>ения товара в отношении товара того же вида;</w:t>
      </w:r>
    </w:p>
    <w:p w:rsidR="00000000" w:rsidRDefault="007A5112">
      <w:bookmarkStart w:id="8649" w:name="sub_41516103"/>
      <w:bookmarkEnd w:id="8648"/>
      <w:r>
        <w:t>3) тождественного или сходного с товарным знаком, имеющим более ранний приоритет, если использование такого географического указания или такого наименования места происхождения товара спо</w:t>
      </w:r>
      <w:r>
        <w:t>собно ввести потребителя в заблуждение относительно товара или его изготовителя;</w:t>
      </w:r>
    </w:p>
    <w:p w:rsidR="00000000" w:rsidRDefault="007A5112">
      <w:bookmarkStart w:id="8650" w:name="sub_41516104"/>
      <w:bookmarkEnd w:id="8649"/>
      <w:r>
        <w:t>4) представляющего собой наименование сорта растения или породы животного, если использование такого географического указания или такого наименования м</w:t>
      </w:r>
      <w:r>
        <w:t>еста происхождения товара способно ввести потребителя в заблуждение относительно товара;</w:t>
      </w:r>
    </w:p>
    <w:p w:rsidR="00000000" w:rsidRDefault="007A5112">
      <w:bookmarkStart w:id="8651" w:name="sub_41516105"/>
      <w:bookmarkEnd w:id="8650"/>
      <w:r>
        <w:t>5) способного ввести потребителя в заблуждение относительно товара или его изготовителя;</w:t>
      </w:r>
    </w:p>
    <w:p w:rsidR="00000000" w:rsidRDefault="007A5112">
      <w:bookmarkStart w:id="8652" w:name="sub_41516106"/>
      <w:bookmarkEnd w:id="8651"/>
      <w:r>
        <w:t>6) заявленного на государствен</w:t>
      </w:r>
      <w:r>
        <w:t xml:space="preserve">ную регистрацию в качестве географического указания или наименования места происхождения товара в отношении товара, не соответствующего требованиям, предусмотренным </w:t>
      </w:r>
      <w:hyperlink w:anchor="sub_4151613" w:history="1">
        <w:r>
          <w:rPr>
            <w:rStyle w:val="a0"/>
          </w:rPr>
          <w:t>абзацем третьим пункта 1</w:t>
        </w:r>
      </w:hyperlink>
      <w:r>
        <w:t xml:space="preserve"> настоящей статьи.</w:t>
      </w:r>
    </w:p>
    <w:p w:rsidR="00000000" w:rsidRDefault="007A5112">
      <w:bookmarkStart w:id="8653" w:name="sub_415163"/>
      <w:bookmarkEnd w:id="8652"/>
      <w:r>
        <w:t>3. Правила настоящего Кодекса о географических указаниях применяются к наименованиям мест происхождения товаров, если иное не установлено настоящим Кодексом.</w:t>
      </w:r>
    </w:p>
    <w:bookmarkEnd w:id="8653"/>
    <w:p w:rsidR="00000000" w:rsidRDefault="007A5112"/>
    <w:p w:rsidR="00000000" w:rsidRDefault="007A5112">
      <w:pPr>
        <w:pStyle w:val="a1"/>
      </w:pPr>
      <w:bookmarkStart w:id="8654" w:name="sub_41517"/>
      <w:r>
        <w:rPr>
          <w:rStyle w:val="a"/>
        </w:rPr>
        <w:t>Статья 1517.</w:t>
      </w:r>
      <w:r>
        <w:t xml:space="preserve"> Действие исключительного права на географическое указание или </w:t>
      </w:r>
      <w:r>
        <w:t>наименование места происхождения товара на территории Российской Федерации</w:t>
      </w:r>
    </w:p>
    <w:p w:rsidR="00000000" w:rsidRDefault="007A5112">
      <w:bookmarkStart w:id="8655" w:name="sub_415171"/>
      <w:bookmarkEnd w:id="8654"/>
      <w:r>
        <w:t>1. На территории Российской Федерации действует исключительное право на географическое указание или наименование места происхождения товара, зарегистрированное фе</w:t>
      </w:r>
      <w:r>
        <w:t xml:space="preserve">деральным органом исполнительной власти по интеллектуальной собственности, а также в других случаях, предусмотренных </w:t>
      </w:r>
      <w:hyperlink r:id="rId1186" w:history="1">
        <w:r>
          <w:rPr>
            <w:rStyle w:val="a0"/>
          </w:rPr>
          <w:t>международным договором</w:t>
        </w:r>
      </w:hyperlink>
      <w:r>
        <w:t xml:space="preserve"> Российской Федерации.</w:t>
      </w:r>
    </w:p>
    <w:p w:rsidR="00000000" w:rsidRDefault="007A5112">
      <w:bookmarkStart w:id="8656" w:name="sub_415172"/>
      <w:bookmarkEnd w:id="8655"/>
      <w:r>
        <w:t>2. Госуда</w:t>
      </w:r>
      <w:r>
        <w:t>рственная регистрация в качестве географического указания обозначения, позволяющего идентифицировать товар, происходящий с территории географического объекта, который находится в иностранном государстве, допускается, если это обозначение охраняется в качес</w:t>
      </w:r>
      <w:r>
        <w:t xml:space="preserve">тве географического указания или иного средства индивидуализации товара в стране происхождения товара при условии его соответствия требованиям </w:t>
      </w:r>
      <w:hyperlink w:anchor="sub_41516" w:history="1">
        <w:r>
          <w:rPr>
            <w:rStyle w:val="a0"/>
          </w:rPr>
          <w:t>статьи 1516</w:t>
        </w:r>
      </w:hyperlink>
      <w:r>
        <w:t xml:space="preserve"> настоящего Кодекса. Обладателем исключительного права на географическое ук</w:t>
      </w:r>
      <w:r>
        <w:t>азание может быть только лицо, право которого на такие географическое указание или иное средство индивидуализации товара охраняется в стране происхождения товара.</w:t>
      </w:r>
    </w:p>
    <w:p w:rsidR="00000000" w:rsidRDefault="007A5112">
      <w:bookmarkStart w:id="8657" w:name="sub_4151722"/>
      <w:bookmarkEnd w:id="8656"/>
      <w:r>
        <w:t>Государственная регистрация наименования находящегося в иностранном госу</w:t>
      </w:r>
      <w:r>
        <w:t>дарстве географического объекта в качестве наименования места происхождения товара допускается, если наименование этого географического объекта охраняется в качестве наименования места происхождения товара в стране происхождения товара. Обладателем исключи</w:t>
      </w:r>
      <w:r>
        <w:t>тельного права на наименование места происхождения товара может быть только лицо, право которого на такое наименование охраняется в стране происхождения товара.</w:t>
      </w:r>
    </w:p>
    <w:p w:rsidR="00000000" w:rsidRDefault="007A5112">
      <w:bookmarkStart w:id="8658" w:name="sub_415173"/>
      <w:bookmarkEnd w:id="8657"/>
      <w:r>
        <w:t>3. В случае предоставления правовой охраны на территории Российской Федера</w:t>
      </w:r>
      <w:r>
        <w:t>ции географическому указанию или наименованию места происхождения товара, зарегистрированным в соответствии с международным договором Российской Федерации, и (или) предоставления исключительного права на такие географическое указание или наименование места</w:t>
      </w:r>
      <w:r>
        <w:t xml:space="preserve"> происхождения товара применяются положения </w:t>
      </w:r>
      <w:hyperlink w:anchor="sub_415172" w:history="1">
        <w:r>
          <w:rPr>
            <w:rStyle w:val="a0"/>
          </w:rPr>
          <w:t>пункта 2</w:t>
        </w:r>
      </w:hyperlink>
      <w:r>
        <w:t xml:space="preserve"> настоящей статьи, </w:t>
      </w:r>
      <w:hyperlink w:anchor="sub_4151812" w:history="1">
        <w:r>
          <w:rPr>
            <w:rStyle w:val="a0"/>
          </w:rPr>
          <w:t>абзаца второго пункта 1</w:t>
        </w:r>
      </w:hyperlink>
      <w:r>
        <w:t xml:space="preserve"> и </w:t>
      </w:r>
      <w:hyperlink w:anchor="sub_415182" w:history="1">
        <w:r>
          <w:rPr>
            <w:rStyle w:val="a0"/>
          </w:rPr>
          <w:t>пункта 2 статьи 1518</w:t>
        </w:r>
      </w:hyperlink>
      <w:r>
        <w:t xml:space="preserve">, </w:t>
      </w:r>
      <w:hyperlink w:anchor="sub_415242" w:history="1">
        <w:r>
          <w:rPr>
            <w:rStyle w:val="a0"/>
          </w:rPr>
          <w:t>пунктов 2</w:t>
        </w:r>
      </w:hyperlink>
      <w:r>
        <w:t xml:space="preserve">, </w:t>
      </w:r>
      <w:hyperlink w:anchor="sub_415243" w:history="1">
        <w:r>
          <w:rPr>
            <w:rStyle w:val="a0"/>
          </w:rPr>
          <w:t>3</w:t>
        </w:r>
      </w:hyperlink>
      <w:r>
        <w:t xml:space="preserve"> и </w:t>
      </w:r>
      <w:hyperlink w:anchor="sub_415244" w:history="1">
        <w:r>
          <w:rPr>
            <w:rStyle w:val="a0"/>
          </w:rPr>
          <w:t>4 статьи 1524</w:t>
        </w:r>
      </w:hyperlink>
      <w:r>
        <w:t xml:space="preserve"> настоящего Кодекса.</w:t>
      </w:r>
    </w:p>
    <w:bookmarkEnd w:id="8658"/>
    <w:p w:rsidR="00000000" w:rsidRDefault="007A5112"/>
    <w:p w:rsidR="00000000" w:rsidRDefault="007A5112">
      <w:pPr>
        <w:pStyle w:val="a1"/>
      </w:pPr>
      <w:bookmarkStart w:id="8659" w:name="sub_41518"/>
      <w:r>
        <w:rPr>
          <w:rStyle w:val="a"/>
        </w:rPr>
        <w:t>Статья 1518.</w:t>
      </w:r>
      <w:r>
        <w:t xml:space="preserve"> Государственная регистрация географического указания</w:t>
      </w:r>
    </w:p>
    <w:p w:rsidR="00000000" w:rsidRDefault="007A5112">
      <w:bookmarkStart w:id="8660" w:name="sub_415181"/>
      <w:bookmarkEnd w:id="8659"/>
      <w:r>
        <w:t>1. Географическое указание признается и охраняется в силу его государс</w:t>
      </w:r>
      <w:r>
        <w:t>твенной регистрации.</w:t>
      </w:r>
    </w:p>
    <w:p w:rsidR="00000000" w:rsidRDefault="007A5112">
      <w:bookmarkStart w:id="8661" w:name="sub_4151812"/>
      <w:bookmarkEnd w:id="8660"/>
      <w:r>
        <w:t>Географическое указание может быть зарегистрировано одним либо несколькими гражданами, одним либо несколькими юридическими лицами, а также ассоциацией (союзом) или иным объединением лиц, создание и деятельность которого не противоречат законодательству стр</w:t>
      </w:r>
      <w:r>
        <w:t>аны происхождения товара.</w:t>
      </w:r>
    </w:p>
    <w:p w:rsidR="00000000" w:rsidRDefault="007A5112">
      <w:bookmarkStart w:id="8662" w:name="sub_415182"/>
      <w:bookmarkEnd w:id="8661"/>
      <w:r>
        <w:t xml:space="preserve">2. Лицам, зарегистрировавшим географическое указание, предоставляется исключительное право на это географическое указание при условии, что товар, в отношении которого зарегистрировано географическое указание, </w:t>
      </w:r>
      <w:r>
        <w:t xml:space="preserve">отвечает требованиям </w:t>
      </w:r>
      <w:hyperlink w:anchor="sub_415161" w:history="1">
        <w:r>
          <w:rPr>
            <w:rStyle w:val="a0"/>
          </w:rPr>
          <w:t>пункта 1 статьи 1516</w:t>
        </w:r>
      </w:hyperlink>
      <w:r>
        <w:t xml:space="preserve"> настоящего Кодекса.</w:t>
      </w:r>
    </w:p>
    <w:p w:rsidR="00000000" w:rsidRDefault="007A5112">
      <w:bookmarkStart w:id="8663" w:name="sub_4151822"/>
      <w:bookmarkEnd w:id="8662"/>
      <w:r>
        <w:t>Исключительное право на географическое указание в отношении того же географического указания может быть в установленном настоящим Кодексом порядк</w:t>
      </w:r>
      <w:r>
        <w:t>е предоставлено любому лицу, которое в границах того же географического объекта производит товар, обладающий характеристиками, указанными в Государственном реестре географических указаний и наименований мест происхождения товаров Российской Федерации (Госу</w:t>
      </w:r>
      <w:r>
        <w:t>дарственный реестр указаний и наименований).</w:t>
      </w:r>
    </w:p>
    <w:bookmarkEnd w:id="8663"/>
    <w:p w:rsidR="00000000" w:rsidRDefault="007A5112"/>
    <w:p w:rsidR="00000000" w:rsidRDefault="007A5112">
      <w:pPr>
        <w:pStyle w:val="Heading1"/>
      </w:pPr>
      <w:bookmarkStart w:id="8664" w:name="sub_47632"/>
      <w:r>
        <w:t>2. Использование географического указания</w:t>
      </w:r>
    </w:p>
    <w:bookmarkEnd w:id="8664"/>
    <w:p w:rsidR="00000000" w:rsidRDefault="007A5112"/>
    <w:p w:rsidR="00000000" w:rsidRDefault="007A5112">
      <w:pPr>
        <w:pStyle w:val="a1"/>
      </w:pPr>
      <w:bookmarkStart w:id="8665" w:name="sub_41519"/>
      <w:r>
        <w:rPr>
          <w:rStyle w:val="a"/>
        </w:rPr>
        <w:t>Статья 1519.</w:t>
      </w:r>
      <w:r>
        <w:t xml:space="preserve"> Исключительное право на географическое указание</w:t>
      </w:r>
    </w:p>
    <w:p w:rsidR="00000000" w:rsidRDefault="007A5112">
      <w:bookmarkStart w:id="8666" w:name="sub_415191"/>
      <w:bookmarkEnd w:id="8665"/>
      <w:r>
        <w:t>1. Правообл</w:t>
      </w:r>
      <w:r>
        <w:t xml:space="preserve">адателю принадлежит право использования географического указания в соответствии со </w:t>
      </w:r>
      <w:hyperlink w:anchor="sub_41229" w:history="1">
        <w:r>
          <w:rPr>
            <w:rStyle w:val="a0"/>
          </w:rPr>
          <w:t>статьей 1229</w:t>
        </w:r>
      </w:hyperlink>
      <w:r>
        <w:t xml:space="preserve"> настоящего Кодекса любым не противоречащим закону способом, в том числе способами, указанными в </w:t>
      </w:r>
      <w:hyperlink w:anchor="sub_415192" w:history="1">
        <w:r>
          <w:rPr>
            <w:rStyle w:val="a0"/>
          </w:rPr>
          <w:t>пункте 2</w:t>
        </w:r>
      </w:hyperlink>
      <w:r>
        <w:t xml:space="preserve"> </w:t>
      </w:r>
      <w:r>
        <w:t>настоящей статьи.</w:t>
      </w:r>
    </w:p>
    <w:p w:rsidR="00000000" w:rsidRDefault="007A5112">
      <w:bookmarkStart w:id="8667" w:name="sub_4151912"/>
      <w:bookmarkEnd w:id="8666"/>
      <w:r>
        <w:t>В случае предоставления исключительного права на географическое указание объединению лиц право использования такого географического указания предоставляется каждому лицу, являющемуся членом этого объединения и включен</w:t>
      </w:r>
      <w:r>
        <w:t>ному в Государственный реестр указаний и наименований, при условии, что такое географическое указание используется в отношении товара, обладающего характеристиками, указанными в Государственном реестре указаний и наименований.</w:t>
      </w:r>
    </w:p>
    <w:p w:rsidR="00000000" w:rsidRDefault="007A5112">
      <w:bookmarkStart w:id="8668" w:name="sub_415192"/>
      <w:bookmarkEnd w:id="8667"/>
      <w:r>
        <w:t>2. Испол</w:t>
      </w:r>
      <w:r>
        <w:t>ьзованием географического указания считается, в частности, размещение этого географического указания:</w:t>
      </w:r>
    </w:p>
    <w:p w:rsidR="00000000" w:rsidRDefault="007A5112">
      <w:bookmarkStart w:id="8669" w:name="sub_4151921"/>
      <w:bookmarkEnd w:id="8668"/>
      <w:r>
        <w:t xml:space="preserve">1) на товарах, этикетках, упаковках товаров, которые производятся, предлагаются к продаже, продаются, демонстрируются на выставках и </w:t>
      </w:r>
      <w:r>
        <w:t>ярмарках или иным образом вводятся в гражданский оборот на территории Российской Федерации, либо хранятся или перевозятся с этой целью, либо ввозятся на территорию Российской Федерации;</w:t>
      </w:r>
    </w:p>
    <w:p w:rsidR="00000000" w:rsidRDefault="007A5112">
      <w:bookmarkStart w:id="8670" w:name="sub_4151922"/>
      <w:bookmarkEnd w:id="8669"/>
      <w:r>
        <w:t>2) на бланках, счетах, иной документации и в печ</w:t>
      </w:r>
      <w:r>
        <w:t>атных изданиях, связанных с введением товаров в гражданский оборот;</w:t>
      </w:r>
    </w:p>
    <w:p w:rsidR="00000000" w:rsidRDefault="007A5112">
      <w:bookmarkStart w:id="8671" w:name="sub_4151923"/>
      <w:bookmarkEnd w:id="8670"/>
      <w:r>
        <w:t>3) в предложениях о продаже товаров, а также в объявлениях, на вывесках и в рекламе;</w:t>
      </w:r>
    </w:p>
    <w:p w:rsidR="00000000" w:rsidRDefault="007A5112">
      <w:bookmarkStart w:id="8672" w:name="sub_4151924"/>
      <w:bookmarkEnd w:id="8671"/>
      <w:r>
        <w:t>4) в сети "Интернет", в том числе в доменном имени и при др</w:t>
      </w:r>
      <w:r>
        <w:t>угих способах адресации.</w:t>
      </w:r>
    </w:p>
    <w:p w:rsidR="00000000" w:rsidRDefault="007A5112">
      <w:bookmarkStart w:id="8673" w:name="sub_415193"/>
      <w:bookmarkEnd w:id="8672"/>
      <w:r>
        <w:t>3. Незаконным использованием географического указания признается:</w:t>
      </w:r>
    </w:p>
    <w:p w:rsidR="00000000" w:rsidRDefault="007A5112">
      <w:bookmarkStart w:id="8674" w:name="sub_41519301"/>
      <w:bookmarkEnd w:id="8673"/>
      <w:r>
        <w:t>1) использование зарегистрированного географического указания лицами, не обладающими правом его использования, даже если п</w:t>
      </w:r>
      <w:r>
        <w:t>ри этом указывается подлинное место происхождения товара или географическое указание используется в переводе либо в сочетании с такими словами, как "род", "тип", "имитация" и тому подобными;</w:t>
      </w:r>
    </w:p>
    <w:p w:rsidR="00000000" w:rsidRDefault="007A5112">
      <w:bookmarkStart w:id="8675" w:name="sub_41519302"/>
      <w:bookmarkEnd w:id="8674"/>
      <w:r>
        <w:t>2) использование зарегистрированного геог</w:t>
      </w:r>
      <w:r>
        <w:t>рафического указания лицами, обладающими правом его использования, в отношении товара, не обладающего характеристиками, указанными в Государственном реестре указаний и наименований, либо произведенного за пределами границ географического объекта, указанных</w:t>
      </w:r>
      <w:r>
        <w:t xml:space="preserve"> в Государственном реестре указаний и наименований;</w:t>
      </w:r>
    </w:p>
    <w:p w:rsidR="00000000" w:rsidRDefault="007A5112">
      <w:bookmarkStart w:id="8676" w:name="sub_41519303"/>
      <w:bookmarkEnd w:id="8675"/>
      <w:r>
        <w:t>3) использование для любых товаров обозначения, включающего, воспроизводящего или имитирующего зарегистрированное географическое указание, способного ввести потребителей в заблужде</w:t>
      </w:r>
      <w:r>
        <w:t>ние относительно места происхождения товара или характеристик товара.</w:t>
      </w:r>
    </w:p>
    <w:p w:rsidR="00000000" w:rsidRDefault="007A5112">
      <w:bookmarkStart w:id="8677" w:name="sub_415194"/>
      <w:bookmarkEnd w:id="8676"/>
      <w:r>
        <w:t xml:space="preserve">4. Товары, этикетки, упаковки товаров, на которых незаконно использовано географическое указание, являются </w:t>
      </w:r>
      <w:hyperlink r:id="rId1187" w:history="1">
        <w:r>
          <w:rPr>
            <w:rStyle w:val="a0"/>
          </w:rPr>
          <w:t>контрафактными</w:t>
        </w:r>
      </w:hyperlink>
      <w:r>
        <w:t>.</w:t>
      </w:r>
    </w:p>
    <w:p w:rsidR="00000000" w:rsidRDefault="007A5112">
      <w:bookmarkStart w:id="8678" w:name="sub_415195"/>
      <w:bookmarkEnd w:id="8677"/>
      <w:r>
        <w:t>5. Не является нарушением исключительного права на географическое указание использование этого географического указания другими лицами в отношении товаров, которые были введены в гражданский оборот непосредстве</w:t>
      </w:r>
      <w:r>
        <w:t>нно правообладателем или с его согласия.</w:t>
      </w:r>
    </w:p>
    <w:p w:rsidR="00000000" w:rsidRDefault="007A5112">
      <w:bookmarkStart w:id="8679" w:name="sub_415196"/>
      <w:bookmarkEnd w:id="8678"/>
      <w:r>
        <w:t>6. Распоряжение исключительным правом на географическое указание, в том числе путем его отчуждения или предоставления другому лицу права использования этого географического указания, а также пере</w:t>
      </w:r>
      <w:r>
        <w:t>ход исключительного права на географическое указание без заключения договора не допускается.</w:t>
      </w:r>
    </w:p>
    <w:bookmarkEnd w:id="8679"/>
    <w:p w:rsidR="00000000" w:rsidRDefault="007A5112"/>
    <w:p w:rsidR="00000000" w:rsidRDefault="007A5112">
      <w:pPr>
        <w:pStyle w:val="a1"/>
      </w:pPr>
      <w:bookmarkStart w:id="8680" w:name="sub_41520"/>
      <w:r>
        <w:rPr>
          <w:rStyle w:val="a"/>
        </w:rPr>
        <w:t>Статья 1520.</w:t>
      </w:r>
      <w:r>
        <w:t xml:space="preserve"> Знак охраны географического указания и наименования места происхождения товара</w:t>
      </w:r>
    </w:p>
    <w:p w:rsidR="00000000" w:rsidRDefault="007A5112">
      <w:bookmarkStart w:id="8681" w:name="sub_415201"/>
      <w:bookmarkEnd w:id="8680"/>
      <w:r>
        <w:t>1. Лицо, имеющее право использов</w:t>
      </w:r>
      <w:r>
        <w:t xml:space="preserve">ания географического указания в соответствии с </w:t>
      </w:r>
      <w:hyperlink w:anchor="sub_415182" w:history="1">
        <w:r>
          <w:rPr>
            <w:rStyle w:val="a0"/>
          </w:rPr>
          <w:t>пунктом 2 статьи 1518</w:t>
        </w:r>
      </w:hyperlink>
      <w:r>
        <w:t xml:space="preserve"> настоящего Кодекса, для оповещения о своем праве может помещать рядом с географическим указанием знак охраны в виде словесных обозначений "зарегистрированное г</w:t>
      </w:r>
      <w:r>
        <w:t>еографическое указание", "с защищенным географическим указанием", "зарегистрированное ГУ" или соответствующей эмблемы, указывающих на то, что применяемое обозначение является географическим указанием, зарегистрированным в Российской Федерации.</w:t>
      </w:r>
    </w:p>
    <w:p w:rsidR="00000000" w:rsidRDefault="007A5112">
      <w:bookmarkStart w:id="8682" w:name="sub_4152012"/>
      <w:bookmarkEnd w:id="8681"/>
      <w:r>
        <w:t xml:space="preserve">Лицо, имеющее право использования наименования места происхождения товара в соответствии с </w:t>
      </w:r>
      <w:hyperlink w:anchor="sub_415182" w:history="1">
        <w:r>
          <w:rPr>
            <w:rStyle w:val="a0"/>
          </w:rPr>
          <w:t>пунктом 2 статьи 1518</w:t>
        </w:r>
      </w:hyperlink>
      <w:r>
        <w:t xml:space="preserve"> настоящего Кодекса, для оповещения о своем праве может помещать рядом с наименованием места происхождения </w:t>
      </w:r>
      <w:r>
        <w:t>товара знак охраны в виде словесных обозначений "зарегистрированное наименование места происхождения товара", "с защищенным наименованием места происхождения товара", "зарегистрированное НМПТ" или соответствующей эмблемы, указывающих на то, что применяемое</w:t>
      </w:r>
      <w:r>
        <w:t xml:space="preserve"> обозначение является наименованием места происхождения товара, зарегистрированным в Российской Федерации.</w:t>
      </w:r>
    </w:p>
    <w:p w:rsidR="00000000" w:rsidRDefault="007A5112">
      <w:bookmarkStart w:id="8683" w:name="sub_415202"/>
      <w:bookmarkEnd w:id="8682"/>
      <w:r>
        <w:t xml:space="preserve">2. Федеральный орган исполнительной власти по интеллектуальной собственности </w:t>
      </w:r>
      <w:hyperlink r:id="rId1188" w:history="1">
        <w:r>
          <w:rPr>
            <w:rStyle w:val="a0"/>
          </w:rPr>
          <w:t>утверждает</w:t>
        </w:r>
      </w:hyperlink>
      <w:r>
        <w:t xml:space="preserve"> эмблемы, указанные в </w:t>
      </w:r>
      <w:hyperlink w:anchor="sub_415201" w:history="1">
        <w:r>
          <w:rPr>
            <w:rStyle w:val="a0"/>
          </w:rPr>
          <w:t>пункте 1</w:t>
        </w:r>
      </w:hyperlink>
      <w:r>
        <w:t xml:space="preserve"> настоящей статьи.</w:t>
      </w:r>
    </w:p>
    <w:bookmarkEnd w:id="8683"/>
    <w:p w:rsidR="00000000" w:rsidRDefault="007A5112"/>
    <w:p w:rsidR="00000000" w:rsidRDefault="007A5112">
      <w:pPr>
        <w:pStyle w:val="a1"/>
      </w:pPr>
      <w:bookmarkStart w:id="8684" w:name="sub_41521"/>
      <w:r>
        <w:rPr>
          <w:rStyle w:val="a"/>
        </w:rPr>
        <w:t>Статья 1521.</w:t>
      </w:r>
      <w:r>
        <w:t xml:space="preserve"> Действие правовой охраны географического указания</w:t>
      </w:r>
    </w:p>
    <w:p w:rsidR="00000000" w:rsidRDefault="007A5112">
      <w:bookmarkStart w:id="8685" w:name="sub_415211"/>
      <w:bookmarkEnd w:id="8684"/>
      <w:r>
        <w:t xml:space="preserve">1. Географическое указание охраняется в течение всего времени существования возможности производить товар, отвечающий требованиям </w:t>
      </w:r>
      <w:hyperlink w:anchor="sub_415161" w:history="1">
        <w:r>
          <w:rPr>
            <w:rStyle w:val="a0"/>
          </w:rPr>
          <w:t>пункта 1 статьи 1516</w:t>
        </w:r>
      </w:hyperlink>
      <w:r>
        <w:t xml:space="preserve"> настоящего Кодекса.</w:t>
      </w:r>
    </w:p>
    <w:p w:rsidR="00000000" w:rsidRDefault="007A5112">
      <w:bookmarkStart w:id="8686" w:name="sub_415212"/>
      <w:bookmarkEnd w:id="8685"/>
      <w:r>
        <w:t>2. Срок действия исключительного прав</w:t>
      </w:r>
      <w:r>
        <w:t xml:space="preserve">а на географическое указание и порядок продления этого срока определяются </w:t>
      </w:r>
      <w:hyperlink w:anchor="sub_41531" w:history="1">
        <w:r>
          <w:rPr>
            <w:rStyle w:val="a0"/>
          </w:rPr>
          <w:t>статьей 1531</w:t>
        </w:r>
      </w:hyperlink>
      <w:r>
        <w:t xml:space="preserve"> настоящего Кодекса.</w:t>
      </w:r>
    </w:p>
    <w:bookmarkEnd w:id="8686"/>
    <w:p w:rsidR="00000000" w:rsidRDefault="007A5112"/>
    <w:p w:rsidR="00000000" w:rsidRDefault="007A5112">
      <w:pPr>
        <w:pStyle w:val="Heading1"/>
      </w:pPr>
      <w:bookmarkStart w:id="8687" w:name="sub_47633"/>
      <w:r>
        <w:t>3. Государственная регистрация географического указания и предоставление исключительного права на геог</w:t>
      </w:r>
      <w:r>
        <w:t>рафическое указание</w:t>
      </w:r>
    </w:p>
    <w:bookmarkEnd w:id="8687"/>
    <w:p w:rsidR="00000000" w:rsidRDefault="007A5112"/>
    <w:p w:rsidR="00000000" w:rsidRDefault="007A5112">
      <w:pPr>
        <w:pStyle w:val="a1"/>
      </w:pPr>
      <w:bookmarkStart w:id="8688" w:name="sub_41522"/>
      <w:r>
        <w:rPr>
          <w:rStyle w:val="a"/>
        </w:rPr>
        <w:t>Статья 1522.</w:t>
      </w:r>
      <w:r>
        <w:t xml:space="preserve"> Заявка на географическое указание</w:t>
      </w:r>
    </w:p>
    <w:p w:rsidR="00000000" w:rsidRDefault="007A5112">
      <w:bookmarkStart w:id="8689" w:name="sub_415221"/>
      <w:bookmarkEnd w:id="8688"/>
      <w:r>
        <w:t xml:space="preserve">1. </w:t>
      </w:r>
      <w:hyperlink r:id="rId1189" w:history="1">
        <w:r>
          <w:rPr>
            <w:rStyle w:val="a0"/>
          </w:rPr>
          <w:t>Заявка</w:t>
        </w:r>
      </w:hyperlink>
      <w:r>
        <w:t xml:space="preserve"> на государственную регистрацию географического указания и на предоставлен</w:t>
      </w:r>
      <w:r>
        <w:t xml:space="preserve">ие исключительного права на такое географическое указание, а также </w:t>
      </w:r>
      <w:hyperlink r:id="rId1190" w:history="1">
        <w:r>
          <w:rPr>
            <w:rStyle w:val="a0"/>
          </w:rPr>
          <w:t>заявка</w:t>
        </w:r>
      </w:hyperlink>
      <w:r>
        <w:t xml:space="preserve"> на предоставление исключительного права на ранее зарегистрированное географическое указание (заявка на географичес</w:t>
      </w:r>
      <w:r>
        <w:t>кое указание) подается в федеральный орган исполнительной власти по интеллектуальной собственности.</w:t>
      </w:r>
    </w:p>
    <w:p w:rsidR="00000000" w:rsidRDefault="007A5112">
      <w:bookmarkStart w:id="8690" w:name="sub_4152212"/>
      <w:bookmarkEnd w:id="8689"/>
      <w:r>
        <w:t>Заявка на географическое указание должна относиться к одному географическому указанию.</w:t>
      </w:r>
    </w:p>
    <w:p w:rsidR="00000000" w:rsidRDefault="007A5112">
      <w:bookmarkStart w:id="8691" w:name="sub_4152213"/>
      <w:bookmarkEnd w:id="8690"/>
      <w:r>
        <w:t>Заявка на географическое у</w:t>
      </w:r>
      <w:r>
        <w:t xml:space="preserve">казание может быть подана лицами, указанными в </w:t>
      </w:r>
      <w:hyperlink w:anchor="sub_4151812" w:history="1">
        <w:r>
          <w:rPr>
            <w:rStyle w:val="a0"/>
          </w:rPr>
          <w:t>абзаце втором пункта 1 статьи 1518</w:t>
        </w:r>
      </w:hyperlink>
      <w:r>
        <w:t xml:space="preserve"> настоящего Кодекса.</w:t>
      </w:r>
    </w:p>
    <w:p w:rsidR="00000000" w:rsidRDefault="007A5112">
      <w:bookmarkStart w:id="8692" w:name="sub_415222"/>
      <w:bookmarkEnd w:id="8691"/>
      <w:r>
        <w:t xml:space="preserve">2. </w:t>
      </w:r>
      <w:hyperlink r:id="rId1191" w:history="1">
        <w:r>
          <w:rPr>
            <w:rStyle w:val="a0"/>
          </w:rPr>
          <w:t>Заявка</w:t>
        </w:r>
      </w:hyperlink>
      <w:r>
        <w:t xml:space="preserve"> на географическое указание</w:t>
      </w:r>
      <w:r>
        <w:t xml:space="preserve"> должна содержать:</w:t>
      </w:r>
    </w:p>
    <w:p w:rsidR="00000000" w:rsidRDefault="007A5112">
      <w:bookmarkStart w:id="8693" w:name="sub_41522201"/>
      <w:bookmarkEnd w:id="8692"/>
      <w:r>
        <w:t>1) заявление о государственной регистрации географического указания и о предоставлении исключительного права на такое географическое указание или только о предоставлении исключительного права на ранее зарегистрирова</w:t>
      </w:r>
      <w:r>
        <w:t>нное географическое указание с указанием заявителя, а также его места жительства или места нахождения;</w:t>
      </w:r>
    </w:p>
    <w:p w:rsidR="00000000" w:rsidRDefault="007A5112">
      <w:bookmarkStart w:id="8694" w:name="sub_41522202"/>
      <w:bookmarkEnd w:id="8693"/>
      <w:r>
        <w:t>2) заявляемое обозначение;</w:t>
      </w:r>
    </w:p>
    <w:p w:rsidR="00000000" w:rsidRDefault="007A5112">
      <w:bookmarkStart w:id="8695" w:name="sub_41522203"/>
      <w:bookmarkEnd w:id="8694"/>
      <w:r>
        <w:t>3) указание товара, в отношении которого испрашиваются государственная регистр</w:t>
      </w:r>
      <w:r>
        <w:t>ация географического указания и предоставление исключительного права на такое географическое указание или только предоставление исключительного права на ранее зарегистрированное географическое указание;</w:t>
      </w:r>
    </w:p>
    <w:p w:rsidR="00000000" w:rsidRDefault="007A5112">
      <w:bookmarkStart w:id="8696" w:name="sub_41522204"/>
      <w:bookmarkEnd w:id="8695"/>
      <w:r>
        <w:t>4) указание места происхожден</w:t>
      </w:r>
      <w:r>
        <w:t>ия (производства) товара (границ географического объекта);</w:t>
      </w:r>
    </w:p>
    <w:p w:rsidR="00000000" w:rsidRDefault="007A5112">
      <w:bookmarkStart w:id="8697" w:name="sub_41522205"/>
      <w:bookmarkEnd w:id="8696"/>
      <w:r>
        <w:t>5) сведения, касающиеся связи характеристик товара с местом его происхождения (производства) (для заявки на государственную регистрацию географического указания и на предост</w:t>
      </w:r>
      <w:r>
        <w:t>авление исключительного права на такое географическое указание);</w:t>
      </w:r>
    </w:p>
    <w:p w:rsidR="00000000" w:rsidRDefault="007A5112">
      <w:bookmarkStart w:id="8698" w:name="sub_41522206"/>
      <w:bookmarkEnd w:id="8697"/>
      <w:r>
        <w:t>6) описание характеристик товара, включая исходный материал, используемый для производства товара, физические, химические, микробиологические, органолептические или ху</w:t>
      </w:r>
      <w:r>
        <w:t>дожественные характеристики товара;</w:t>
      </w:r>
    </w:p>
    <w:p w:rsidR="00000000" w:rsidRDefault="007A5112">
      <w:bookmarkStart w:id="8699" w:name="sub_41522207"/>
      <w:bookmarkEnd w:id="8698"/>
      <w:r>
        <w:t>7) описание способа производства товара, а также информацию об условиях его хранения и транспортировки, если это оказывает существенное влияние на формирование и сохранение характеристик товара;</w:t>
      </w:r>
    </w:p>
    <w:p w:rsidR="00000000" w:rsidRDefault="007A5112">
      <w:bookmarkStart w:id="8700" w:name="sub_41522208"/>
      <w:bookmarkEnd w:id="8699"/>
      <w:r>
        <w:t>8) описание порядка контроля за соблюдением условий производства и сохранением характеристик товара, в отношении которого испрашивается правовая охрана географического указания;</w:t>
      </w:r>
    </w:p>
    <w:p w:rsidR="00000000" w:rsidRDefault="007A5112">
      <w:bookmarkStart w:id="8701" w:name="sub_41522209"/>
      <w:bookmarkEnd w:id="8700"/>
      <w:r>
        <w:t xml:space="preserve">9) перечень лиц, имеющих право </w:t>
      </w:r>
      <w:r>
        <w:t>использования географического указания, если заявка на географическое указание подается объединением лиц, и условия использования географического указания лицами, входящими в это объединение;</w:t>
      </w:r>
    </w:p>
    <w:p w:rsidR="00000000" w:rsidRDefault="007A5112">
      <w:bookmarkStart w:id="8702" w:name="sub_41522210"/>
      <w:bookmarkEnd w:id="8701"/>
      <w:r>
        <w:t>10) сведения, подтверждающие право осуще</w:t>
      </w:r>
      <w:r>
        <w:t>ствлять деятельность по производству товара, если это предусмотрено федеральными законами.</w:t>
      </w:r>
    </w:p>
    <w:p w:rsidR="00000000" w:rsidRDefault="007A5112">
      <w:bookmarkStart w:id="8703" w:name="sub_415223"/>
      <w:bookmarkEnd w:id="8702"/>
      <w:r>
        <w:t>3. К заявке на географическое указание прилагаются документы, подтверждающие, что заявитель производит товар, обладающий соответствующими харак</w:t>
      </w:r>
      <w:r>
        <w:t xml:space="preserve">теристиками, которые в значительной степени связаны с его географическим происхождением, а также сведения, указанные в </w:t>
      </w:r>
      <w:hyperlink w:anchor="sub_415222" w:history="1">
        <w:r>
          <w:rPr>
            <w:rStyle w:val="a0"/>
          </w:rPr>
          <w:t>пункте 2</w:t>
        </w:r>
      </w:hyperlink>
      <w:r>
        <w:t xml:space="preserve"> настоящей статьи.</w:t>
      </w:r>
    </w:p>
    <w:p w:rsidR="00000000" w:rsidRDefault="007A5112">
      <w:bookmarkStart w:id="8704" w:name="sub_41522302"/>
      <w:bookmarkEnd w:id="8703"/>
      <w:r>
        <w:t xml:space="preserve">Если заявка на географическое указание подается несколькими </w:t>
      </w:r>
      <w:r>
        <w:t xml:space="preserve">лицами, к заявке прилагаются документы, указанные в </w:t>
      </w:r>
      <w:hyperlink w:anchor="sub_415223" w:history="1">
        <w:r>
          <w:rPr>
            <w:rStyle w:val="a0"/>
          </w:rPr>
          <w:t>абзаце первом</w:t>
        </w:r>
      </w:hyperlink>
      <w:r>
        <w:t xml:space="preserve"> настоящего пункта, в отношении товара каждого заявителя.</w:t>
      </w:r>
    </w:p>
    <w:p w:rsidR="00000000" w:rsidRDefault="007A5112">
      <w:bookmarkStart w:id="8705" w:name="sub_41522303"/>
      <w:bookmarkEnd w:id="8704"/>
      <w:r>
        <w:t>При подаче заявки на географическое указание объединением лиц к документам, указа</w:t>
      </w:r>
      <w:r>
        <w:t xml:space="preserve">нным в </w:t>
      </w:r>
      <w:hyperlink w:anchor="sub_415223" w:history="1">
        <w:r>
          <w:rPr>
            <w:rStyle w:val="a0"/>
          </w:rPr>
          <w:t>абзаце первом</w:t>
        </w:r>
      </w:hyperlink>
      <w:r>
        <w:t xml:space="preserve"> настоящего пункта, прилагаются документы, подтверждающие, что лица, входящие в это объединение, производят или вводят в гражданский оборот товар, обладающий соответствующими характеристиками, которые в значи</w:t>
      </w:r>
      <w:r>
        <w:t>тельной степени связаны с его географическим происхождением, и (или) используют заявляемое обозначение в отношении данного товара.</w:t>
      </w:r>
    </w:p>
    <w:p w:rsidR="00000000" w:rsidRDefault="007A5112">
      <w:bookmarkStart w:id="8706" w:name="sub_41522304"/>
      <w:bookmarkEnd w:id="8705"/>
      <w:r>
        <w:t>К заявке на предоставление исключительного права на ранее зарегистрированное географическое указание,</w:t>
      </w:r>
      <w:r>
        <w:t xml:space="preserve"> идентифицирующее товар как происходящий с территории географического объекта, находящегося на территории Российской Федерации, прилагаются документы, подтверждающие, что заявитель производит товар, обладающий характеристиками, указанными в Государственном</w:t>
      </w:r>
      <w:r>
        <w:t xml:space="preserve"> реестре указаний и наименований (</w:t>
      </w:r>
      <w:hyperlink w:anchor="sub_41529" w:history="1">
        <w:r>
          <w:rPr>
            <w:rStyle w:val="a0"/>
          </w:rPr>
          <w:t>статья 1529</w:t>
        </w:r>
      </w:hyperlink>
      <w:r>
        <w:t xml:space="preserve">), а также соблюдает условия, указанные в </w:t>
      </w:r>
      <w:hyperlink w:anchor="sub_41522207" w:history="1">
        <w:r>
          <w:rPr>
            <w:rStyle w:val="a0"/>
          </w:rPr>
          <w:t>подпункте 7 пункта 2</w:t>
        </w:r>
      </w:hyperlink>
      <w:r>
        <w:t xml:space="preserve"> настоящей статьи и в Государственном реестре указаний и наименований.</w:t>
      </w:r>
    </w:p>
    <w:p w:rsidR="00000000" w:rsidRDefault="007A5112">
      <w:bookmarkStart w:id="8707" w:name="sub_41522305"/>
      <w:bookmarkEnd w:id="8706"/>
      <w:r>
        <w:t xml:space="preserve">Если географический объект, в отношении которого подана заявка на географическое указание, находится за пределами Российской Федерации, к заявке прилагаются документы, подтверждающие соответствие такого обозначения требованиям </w:t>
      </w:r>
      <w:hyperlink w:anchor="sub_415161" w:history="1">
        <w:r>
          <w:rPr>
            <w:rStyle w:val="a0"/>
          </w:rPr>
          <w:t>п</w:t>
        </w:r>
        <w:r>
          <w:rPr>
            <w:rStyle w:val="a0"/>
          </w:rPr>
          <w:t>ункта 1 статьи 1516</w:t>
        </w:r>
      </w:hyperlink>
      <w:r>
        <w:t xml:space="preserve"> настоящего Кодекса, исключительное право заявителя на заявляемое обозначение в стране происхождения товара, а также сведения, указанные в </w:t>
      </w:r>
      <w:hyperlink w:anchor="sub_415222" w:history="1">
        <w:r>
          <w:rPr>
            <w:rStyle w:val="a0"/>
          </w:rPr>
          <w:t>пункте 2</w:t>
        </w:r>
      </w:hyperlink>
      <w:r>
        <w:t xml:space="preserve"> настоящей статьи.</w:t>
      </w:r>
    </w:p>
    <w:p w:rsidR="00000000" w:rsidRDefault="007A5112">
      <w:bookmarkStart w:id="8708" w:name="sub_415224"/>
      <w:bookmarkEnd w:id="8707"/>
      <w:r>
        <w:t>4. Требования к до</w:t>
      </w:r>
      <w:r>
        <w:t>кументам, содержащимся в заявке на географическое указание или прилагаемым к ней (документы заявки),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bookmarkStart w:id="8709" w:name="sub_4152205"/>
      <w:bookmarkEnd w:id="8708"/>
      <w:r>
        <w:t xml:space="preserve">5. Датой подачи заявки на географическое указание считается день поступления в федеральный орган исполнительной власти по интеллектуальной собственности документов, предусмотренных </w:t>
      </w:r>
      <w:hyperlink w:anchor="sub_415222" w:history="1">
        <w:r>
          <w:rPr>
            <w:rStyle w:val="a0"/>
          </w:rPr>
          <w:t>пунктом 2</w:t>
        </w:r>
      </w:hyperlink>
      <w:r>
        <w:t xml:space="preserve"> настоящей статьи, а есл</w:t>
      </w:r>
      <w:r>
        <w:t>и указанные документы представлены не одновременно, - день поступления последнего документа.</w:t>
      </w:r>
    </w:p>
    <w:bookmarkEnd w:id="8709"/>
    <w:p w:rsidR="00000000" w:rsidRDefault="007A5112"/>
    <w:p w:rsidR="00000000" w:rsidRDefault="007A5112">
      <w:pPr>
        <w:pStyle w:val="a1"/>
      </w:pPr>
      <w:bookmarkStart w:id="8710" w:name="sub_4152210"/>
      <w:r>
        <w:rPr>
          <w:rStyle w:val="a"/>
        </w:rPr>
        <w:t>Статья 1522.1.</w:t>
      </w:r>
      <w:r>
        <w:t xml:space="preserve"> Особенности заявки на наименование места происхождения товара</w:t>
      </w:r>
    </w:p>
    <w:p w:rsidR="00000000" w:rsidRDefault="007A5112">
      <w:bookmarkStart w:id="8711" w:name="sub_41522101"/>
      <w:bookmarkEnd w:id="8710"/>
      <w:r>
        <w:t xml:space="preserve">1. </w:t>
      </w:r>
      <w:hyperlink r:id="rId1192" w:history="1">
        <w:r>
          <w:rPr>
            <w:rStyle w:val="a0"/>
          </w:rPr>
          <w:t>Заявка</w:t>
        </w:r>
      </w:hyperlink>
      <w:r>
        <w:t xml:space="preserve"> на государственную регистрацию наименования места происхождения товара и на предоставление исключительного права на такое наименование, а также </w:t>
      </w:r>
      <w:hyperlink r:id="rId1193" w:history="1">
        <w:r>
          <w:rPr>
            <w:rStyle w:val="a0"/>
          </w:rPr>
          <w:t>заявка</w:t>
        </w:r>
      </w:hyperlink>
      <w:r>
        <w:t xml:space="preserve"> на предоставление исключительного права на ранее зарегистрированное наименование места происхождения товара (заявка на наименование места происхождения товара) должна содержать сведения, указанные в </w:t>
      </w:r>
      <w:hyperlink w:anchor="sub_41522201" w:history="1">
        <w:r>
          <w:rPr>
            <w:rStyle w:val="a0"/>
          </w:rPr>
          <w:t>подпунктах 1 - 4</w:t>
        </w:r>
      </w:hyperlink>
      <w:r>
        <w:t xml:space="preserve">, </w:t>
      </w:r>
      <w:hyperlink w:anchor="sub_41522207" w:history="1">
        <w:r>
          <w:rPr>
            <w:rStyle w:val="a0"/>
          </w:rPr>
          <w:t>7 - 10 пункта 2 статьи 1522</w:t>
        </w:r>
      </w:hyperlink>
      <w:r>
        <w:t xml:space="preserve"> настоящего Кодекса, в том числе:</w:t>
      </w:r>
    </w:p>
    <w:p w:rsidR="00000000" w:rsidRDefault="007A5112">
      <w:bookmarkStart w:id="8712" w:name="sub_415221011"/>
      <w:bookmarkEnd w:id="8711"/>
      <w:r>
        <w:t>1) сведения, содержащие обоснование того, что товар, в отношении которого заявляется на государственную регистр</w:t>
      </w:r>
      <w:r>
        <w:t xml:space="preserve">ацию наименование места происхождения товара, обладает особыми свойствами, указанными в </w:t>
      </w:r>
      <w:hyperlink w:anchor="sub_4151612" w:history="1">
        <w:r>
          <w:rPr>
            <w:rStyle w:val="a0"/>
          </w:rPr>
          <w:t>абзаце втором пункта 1 статьи 1516</w:t>
        </w:r>
      </w:hyperlink>
      <w:r>
        <w:t xml:space="preserve"> настоящего Кодекса;</w:t>
      </w:r>
    </w:p>
    <w:p w:rsidR="00000000" w:rsidRDefault="007A5112">
      <w:bookmarkStart w:id="8713" w:name="sub_415221012"/>
      <w:bookmarkEnd w:id="8712"/>
      <w:r>
        <w:t>2) описание особых свойств товара, включая указание на исх</w:t>
      </w:r>
      <w:r>
        <w:t>одный материал, используемый для его производства, основные физические, химические, микробиологические, органолептические или художественные характеристики товара.</w:t>
      </w:r>
    </w:p>
    <w:p w:rsidR="00000000" w:rsidRDefault="007A5112">
      <w:bookmarkStart w:id="8714" w:name="sub_41522102"/>
      <w:bookmarkEnd w:id="8713"/>
      <w:r>
        <w:t>2. Если географический объект, наименование которого заявляется в к</w:t>
      </w:r>
      <w:r>
        <w:t>ачестве наименования места происхождения товара, находится на территории Российской Федерации, к заявке на наименование места происхождения товара прилагается заключение уполномоченного Правительством Российской Федерации федерального органа исполнительной</w:t>
      </w:r>
      <w:r>
        <w:t xml:space="preserve"> власти или при его отсутствии заключение органа исполнительной власти субъекта Российской Федерации или организации, уполномоченных высшим органом государственной власти субъекта Российской Федерации, на территории которого находится данный географический</w:t>
      </w:r>
      <w:r>
        <w:t xml:space="preserve"> объект (уполномоченный орган), которое подтверждает, что в границах данного географического объекта заявитель производит товар, отвечающий требованиям </w:t>
      </w:r>
      <w:hyperlink w:anchor="sub_415161" w:history="1">
        <w:r>
          <w:rPr>
            <w:rStyle w:val="a0"/>
          </w:rPr>
          <w:t>пункта 1 статьи 1516</w:t>
        </w:r>
      </w:hyperlink>
      <w:r>
        <w:t xml:space="preserve"> настоящего Кодекса, и подтверждает сведения, указанные </w:t>
      </w:r>
      <w:r>
        <w:t xml:space="preserve">в </w:t>
      </w:r>
      <w:hyperlink w:anchor="sub_41522101" w:history="1">
        <w:r>
          <w:rPr>
            <w:rStyle w:val="a0"/>
          </w:rPr>
          <w:t>пункте 1</w:t>
        </w:r>
      </w:hyperlink>
      <w:r>
        <w:t xml:space="preserve"> настоящей статьи. К заявке на государственную регистрацию наименования места происхождения товара и на предоставление исключительного права на такое наименование также прилагаются документы, подтверждающие известность такого наименования в отношении товар</w:t>
      </w:r>
      <w:r>
        <w:t>а.</w:t>
      </w:r>
    </w:p>
    <w:p w:rsidR="00000000" w:rsidRDefault="007A5112">
      <w:bookmarkStart w:id="8715" w:name="sub_41522122"/>
      <w:bookmarkEnd w:id="8714"/>
      <w:r>
        <w:t xml:space="preserve">Если заявка на наименование места происхождения товара подается несколькими лицами, к заявке прилагается заключение, указанное в </w:t>
      </w:r>
      <w:hyperlink w:anchor="sub_41522102" w:history="1">
        <w:r>
          <w:rPr>
            <w:rStyle w:val="a0"/>
          </w:rPr>
          <w:t>абзаце первом</w:t>
        </w:r>
      </w:hyperlink>
      <w:r>
        <w:t xml:space="preserve"> настоящего пункта, в отношении товара каждого заявителя.</w:t>
      </w:r>
    </w:p>
    <w:p w:rsidR="00000000" w:rsidRDefault="007A5112">
      <w:bookmarkStart w:id="8716" w:name="sub_41522123"/>
      <w:bookmarkEnd w:id="8715"/>
      <w:r>
        <w:t xml:space="preserve">При подаче заявки на наименование места происхождения товара объединением лиц заключение, указанное в </w:t>
      </w:r>
      <w:hyperlink w:anchor="sub_41522102" w:history="1">
        <w:r>
          <w:rPr>
            <w:rStyle w:val="a0"/>
          </w:rPr>
          <w:t>абзаце первом</w:t>
        </w:r>
      </w:hyperlink>
      <w:r>
        <w:t xml:space="preserve"> настоящего пункта, должно относиться к каждому лицу, входящему в данное объединение.</w:t>
      </w:r>
    </w:p>
    <w:p w:rsidR="00000000" w:rsidRDefault="007A5112">
      <w:bookmarkStart w:id="8717" w:name="sub_41522124"/>
      <w:bookmarkEnd w:id="8716"/>
      <w:r>
        <w:t>К заявке на предоставление исключительного права на ранее зарегистрированное наименование места происхождения товара, относящееся к географическому объекту, находящемуся на территории Российской Федерации, прилагается заключение упо</w:t>
      </w:r>
      <w:r>
        <w:t>лномоченного органа о том, что в границах данного географического объекта заявитель производит товар, обладающий особыми свойствами, указанными в Государственном реестре указаний и наименований.</w:t>
      </w:r>
    </w:p>
    <w:p w:rsidR="00000000" w:rsidRDefault="007A5112">
      <w:bookmarkStart w:id="8718" w:name="sub_41522125"/>
      <w:bookmarkEnd w:id="8717"/>
      <w:r>
        <w:t xml:space="preserve">Если указанное в </w:t>
      </w:r>
      <w:hyperlink w:anchor="sub_41522102" w:history="1">
        <w:r>
          <w:rPr>
            <w:rStyle w:val="a0"/>
          </w:rPr>
          <w:t>абзацах первом</w:t>
        </w:r>
      </w:hyperlink>
      <w:r>
        <w:t xml:space="preserve"> и </w:t>
      </w:r>
      <w:hyperlink w:anchor="sub_41522124" w:history="1">
        <w:r>
          <w:rPr>
            <w:rStyle w:val="a0"/>
          </w:rPr>
          <w:t>четвертом</w:t>
        </w:r>
      </w:hyperlink>
      <w:r>
        <w:t xml:space="preserve"> настоящего пункта заключение не представлено заявителем, федеральный орган исполнительной власти по интеллектуальной собственности запрашивает указанное заключение или содержащиеся в нем св</w:t>
      </w:r>
      <w:r>
        <w:t>едения в уполномоченном органе. Заключение выдается уполномоченным органом в устанавливаемом им порядке при предоставлении заявителем документов, предусмотренных таким порядком.</w:t>
      </w:r>
    </w:p>
    <w:p w:rsidR="00000000" w:rsidRDefault="007A5112">
      <w:bookmarkStart w:id="8719" w:name="sub_41522126"/>
      <w:bookmarkEnd w:id="8718"/>
      <w:r>
        <w:t>Уполномоченный орган осуществляет контроль за сохранен</w:t>
      </w:r>
      <w:r>
        <w:t>ием особых свойств товара, в отношении которого зарегистрировано наименование места происхождения товара, в том числе выдает заключение об исчезновении характерных для данного географического объекта условий и о невозможности производить товар, который обл</w:t>
      </w:r>
      <w:r>
        <w:t xml:space="preserve">адает особыми свойствами, указанными в Государственном реестре указаний и наименований, в отношении которого зарегистрировано наименование места происхождения товара. </w:t>
      </w:r>
      <w:hyperlink r:id="rId1194" w:history="1">
        <w:r>
          <w:rPr>
            <w:rStyle w:val="a0"/>
          </w:rPr>
          <w:t>Порядок</w:t>
        </w:r>
      </w:hyperlink>
      <w:r>
        <w:t xml:space="preserve"> такого контрол</w:t>
      </w:r>
      <w:r>
        <w:t>я устанавливается федеральными законами или Правительством Российской Федерации.</w:t>
      </w:r>
    </w:p>
    <w:p w:rsidR="00000000" w:rsidRDefault="007A5112">
      <w:bookmarkStart w:id="8720" w:name="sub_41522127"/>
      <w:bookmarkEnd w:id="8719"/>
      <w:r>
        <w:t>Если географический объект, в отношении которого подана заявка на наименование места происхождения товара, находится за пределами Российской Федерации,</w:t>
      </w:r>
      <w:r>
        <w:t xml:space="preserve"> к заявке прилагается документ, подтверждающий право заявителя на заявленное наименование места происхождения товара в стране происхождения товара.</w:t>
      </w:r>
    </w:p>
    <w:p w:rsidR="00000000" w:rsidRDefault="007A5112">
      <w:bookmarkStart w:id="8721" w:name="sub_41522103"/>
      <w:bookmarkEnd w:id="8720"/>
      <w:r>
        <w:t>3. Наименование места происхождения товара и заявка на наименование места происхожде</w:t>
      </w:r>
      <w:r>
        <w:t xml:space="preserve">ния товара могут быть преобразованы соответственно в географическое указание и заявку на географическое указание и наоборот при условии соблюдения требований настоящего Кодекса. </w:t>
      </w:r>
      <w:hyperlink r:id="rId1195" w:history="1">
        <w:r>
          <w:rPr>
            <w:rStyle w:val="a0"/>
          </w:rPr>
          <w:t>Порядок</w:t>
        </w:r>
      </w:hyperlink>
      <w:r>
        <w:t xml:space="preserve"> так</w:t>
      </w:r>
      <w:r>
        <w:t>ого преобразования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000000" w:rsidRDefault="007A5112">
      <w:bookmarkStart w:id="8722" w:name="sub_41522104"/>
      <w:bookmarkEnd w:id="8721"/>
      <w:r>
        <w:t xml:space="preserve">4. </w:t>
      </w:r>
      <w:hyperlink r:id="rId1196" w:history="1">
        <w:r>
          <w:rPr>
            <w:rStyle w:val="a0"/>
          </w:rPr>
          <w:t>Требования</w:t>
        </w:r>
      </w:hyperlink>
      <w:r>
        <w:t xml:space="preserve"> к документам, содержащимся в заявке на наименование места происхождения товара, и прилагаемым к ней документам (документы заявки) устанавливаются федеральным органом исполнительной власти, осуществляющим нормативно-правовое регулирование в </w:t>
      </w:r>
      <w:r>
        <w:t>сфере интеллектуальной собственности.</w:t>
      </w:r>
    </w:p>
    <w:bookmarkEnd w:id="8722"/>
    <w:p w:rsidR="00000000" w:rsidRDefault="007A5112"/>
    <w:p w:rsidR="00000000" w:rsidRDefault="007A5112">
      <w:pPr>
        <w:pStyle w:val="a1"/>
      </w:pPr>
      <w:bookmarkStart w:id="8723" w:name="sub_41523"/>
      <w:r>
        <w:rPr>
          <w:rStyle w:val="a"/>
        </w:rPr>
        <w:t>Статья 1523.</w:t>
      </w:r>
      <w:r>
        <w:t xml:space="preserve"> Экспертиза заявки на географическое указание и внесение изменений в документы заявки</w:t>
      </w:r>
    </w:p>
    <w:p w:rsidR="00000000" w:rsidRDefault="007A5112">
      <w:bookmarkStart w:id="8724" w:name="sub_415231"/>
      <w:bookmarkEnd w:id="8723"/>
      <w:r>
        <w:t xml:space="preserve">1. Экспертиза заявки на географическое указание проводится федеральным органом </w:t>
      </w:r>
      <w:r>
        <w:t>исполнительной власти по интеллектуальной собственности.</w:t>
      </w:r>
    </w:p>
    <w:bookmarkEnd w:id="8724"/>
    <w:p w:rsidR="00000000" w:rsidRDefault="007A5112">
      <w:r>
        <w:t xml:space="preserve">Экспертиза заявки на географическое указание включает </w:t>
      </w:r>
      <w:hyperlink w:anchor="sub_41524" w:history="1">
        <w:r>
          <w:rPr>
            <w:rStyle w:val="a0"/>
          </w:rPr>
          <w:t>формальную экспертизу</w:t>
        </w:r>
      </w:hyperlink>
      <w:r>
        <w:t xml:space="preserve"> и </w:t>
      </w:r>
      <w:hyperlink w:anchor="sub_41525" w:history="1">
        <w:r>
          <w:rPr>
            <w:rStyle w:val="a0"/>
          </w:rPr>
          <w:t>экспертизу обозначения</w:t>
        </w:r>
      </w:hyperlink>
      <w:r>
        <w:t>, заявленного в качестве географиче</w:t>
      </w:r>
      <w:r>
        <w:t>ского указания (заявленное обозначение).</w:t>
      </w:r>
    </w:p>
    <w:p w:rsidR="00000000" w:rsidRDefault="007A5112">
      <w:bookmarkStart w:id="8725" w:name="sub_415232"/>
      <w:r>
        <w:t>2. В период проведения экспертизы заявки на географическое указание федеральный орган исполнительной власти по интеллектуальной собственности вправе запросить у заявителя дополнительные материалы, без кото</w:t>
      </w:r>
      <w:r>
        <w:t>рых проведение экспертизы невозможно.</w:t>
      </w:r>
    </w:p>
    <w:p w:rsidR="00000000" w:rsidRDefault="007A5112">
      <w:bookmarkStart w:id="8726" w:name="sub_4152322"/>
      <w:bookmarkEnd w:id="8725"/>
      <w:r>
        <w:t>Дополнительные материалы должны быть представлены заявителем в течение трех месяцев со дня направления федеральным органом исполнительной власти по интеллектуальной собственности соответствующего з</w:t>
      </w:r>
      <w:r>
        <w:t xml:space="preserve">апроса. По </w:t>
      </w:r>
      <w:hyperlink r:id="rId1197" w:history="1">
        <w:r>
          <w:rPr>
            <w:rStyle w:val="a0"/>
          </w:rPr>
          <w:t>ходатайству</w:t>
        </w:r>
      </w:hyperlink>
      <w:r>
        <w:t xml:space="preserve"> заявителя этот срок может быть продлен не более чем на шесть месяцев при условии, что ходатайство поступило до истечения срока представления ответа на запрос. Если з</w:t>
      </w:r>
      <w:r>
        <w:t>аявитель нарушил указанный срок или оставил запрос о дополнительных материалах без ответа, заявка признается отозванной на основании решения федерального органа исполнительной власти по интеллектуальной собственности.</w:t>
      </w:r>
    </w:p>
    <w:bookmarkEnd w:id="8726"/>
    <w:p w:rsidR="00000000" w:rsidRDefault="007A5112"/>
    <w:p w:rsidR="00000000" w:rsidRDefault="007A5112">
      <w:pPr>
        <w:pStyle w:val="a1"/>
      </w:pPr>
      <w:bookmarkStart w:id="8727" w:name="sub_41524"/>
      <w:r>
        <w:rPr>
          <w:rStyle w:val="a"/>
        </w:rPr>
        <w:t>Статья 1524.</w:t>
      </w:r>
      <w:r>
        <w:t xml:space="preserve"> Форм</w:t>
      </w:r>
      <w:r>
        <w:t>альная экспертиза заявки на географическое указание</w:t>
      </w:r>
    </w:p>
    <w:p w:rsidR="00000000" w:rsidRDefault="007A5112">
      <w:bookmarkStart w:id="8728" w:name="sub_415241"/>
      <w:bookmarkEnd w:id="8727"/>
      <w:r>
        <w:t>1. В ходе проведения формальной экспертизы заявки на географическое указание проверяется наличие необходимых документов заявки, а также их соответствие установленным требованиям. По рез</w:t>
      </w:r>
      <w:r>
        <w:t>ультатам формальной экспертизы заявка принимается к рассмотрению или принимается решение об отказе в принятии заявки к рассмотрению.</w:t>
      </w:r>
    </w:p>
    <w:p w:rsidR="00000000" w:rsidRDefault="007A5112">
      <w:bookmarkStart w:id="8729" w:name="sub_4152412"/>
      <w:bookmarkEnd w:id="8728"/>
      <w:r>
        <w:t>Одновременно с уведомлением о положительном результате формальной экспертизы заявки заявителю сообщает</w:t>
      </w:r>
      <w:r>
        <w:t xml:space="preserve">ся дата подачи заявки, установленная в соответствии с </w:t>
      </w:r>
      <w:hyperlink w:anchor="sub_4152205" w:history="1">
        <w:r>
          <w:rPr>
            <w:rStyle w:val="a0"/>
          </w:rPr>
          <w:t>пунктом 5 статьи 1522</w:t>
        </w:r>
      </w:hyperlink>
      <w:r>
        <w:t xml:space="preserve"> настоящего Кодекса.</w:t>
      </w:r>
    </w:p>
    <w:p w:rsidR="00000000" w:rsidRDefault="007A5112">
      <w:bookmarkStart w:id="8730" w:name="sub_415242"/>
      <w:bookmarkEnd w:id="8729"/>
      <w:r>
        <w:t>2. Федеральный орган исполнительной власти по интеллектуальной собственности доводит информацию, относящуюся к</w:t>
      </w:r>
      <w:r>
        <w:t xml:space="preserve"> заявке на географическое указание, до всеобщего сведения, в том числе опубликовывает в официальном бюллетене сведения о принятой к рассмотрению заявке, а также сведения, содержащиеся в ней, в порядке, установленном федеральным органом исполнительной власт</w:t>
      </w:r>
      <w:r>
        <w:t xml:space="preserve">и, осуществляющим нормативно-правовое регулирование в сфере интеллектуальной собственности. Федеральный орган исполнительной власти по интеллектуальной собственности уведомляет уполномоченные органы и органы, осуществляющие контроль, предусмотренный </w:t>
      </w:r>
      <w:hyperlink w:anchor="sub_4151613" w:history="1">
        <w:r>
          <w:rPr>
            <w:rStyle w:val="a0"/>
          </w:rPr>
          <w:t>абзацем третьим пункта 1 статьи 1516</w:t>
        </w:r>
      </w:hyperlink>
      <w:r>
        <w:t xml:space="preserve"> настоящего Кодекса, о поступлении заявки на географическое указание.</w:t>
      </w:r>
    </w:p>
    <w:p w:rsidR="00000000" w:rsidRDefault="007A5112">
      <w:bookmarkStart w:id="8731" w:name="sub_415243"/>
      <w:bookmarkEnd w:id="8730"/>
      <w:r>
        <w:t xml:space="preserve">3. После публикации сведений, указанных в </w:t>
      </w:r>
      <w:hyperlink w:anchor="sub_415242" w:history="1">
        <w:r>
          <w:rPr>
            <w:rStyle w:val="a0"/>
          </w:rPr>
          <w:t>пункте 2</w:t>
        </w:r>
      </w:hyperlink>
      <w:r>
        <w:t xml:space="preserve"> настоящей статьи, любое лицо</w:t>
      </w:r>
      <w:r>
        <w:t xml:space="preserve"> в течение трех месяцев вправе представить в федеральный орган исполнительной власти по интеллектуальной собственности возражение против предоставления правовой охраны географическому указанию и (или) против предоставления исключительного права на географи</w:t>
      </w:r>
      <w:r>
        <w:t>ческое указание.</w:t>
      </w:r>
    </w:p>
    <w:p w:rsidR="00000000" w:rsidRDefault="007A5112">
      <w:bookmarkStart w:id="8732" w:name="sub_415244"/>
      <w:bookmarkEnd w:id="8731"/>
      <w:r>
        <w:t xml:space="preserve">4. После опубликования сведений, указанных в </w:t>
      </w:r>
      <w:hyperlink w:anchor="sub_415242" w:history="1">
        <w:r>
          <w:rPr>
            <w:rStyle w:val="a0"/>
          </w:rPr>
          <w:t>пункте 2</w:t>
        </w:r>
      </w:hyperlink>
      <w:r>
        <w:t xml:space="preserve"> настоящей статьи, любое лицо вправе ознакомиться с документами заявки. Порядок ознакомления с документами заявки и выдачи копий таких док</w:t>
      </w:r>
      <w:r>
        <w:t>ументов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bookmarkEnd w:id="8732"/>
    <w:p w:rsidR="00000000" w:rsidRDefault="007A5112"/>
    <w:p w:rsidR="00000000" w:rsidRDefault="007A5112">
      <w:pPr>
        <w:pStyle w:val="a1"/>
      </w:pPr>
      <w:bookmarkStart w:id="8733" w:name="sub_41525"/>
      <w:r>
        <w:rPr>
          <w:rStyle w:val="a"/>
        </w:rPr>
        <w:t>Статья 1525.</w:t>
      </w:r>
      <w:r>
        <w:t xml:space="preserve"> Экспертиза обозначения, заявленного в качестве географического указ</w:t>
      </w:r>
      <w:r>
        <w:t>ания или наименования места происхождения товара</w:t>
      </w:r>
    </w:p>
    <w:p w:rsidR="00000000" w:rsidRDefault="007A5112">
      <w:bookmarkStart w:id="8734" w:name="sub_415251"/>
      <w:bookmarkEnd w:id="8733"/>
      <w:r>
        <w:t>1. Экспертиза обозначения, заявленного в качестве географического указания или наименования места происхождения товара (экспертиза заявленного обозначения), на соответствие такого обозначе</w:t>
      </w:r>
      <w:r>
        <w:t>ния требованиям настоящего Кодекса проводится по заявке, принятой к рассмотрению в результате формальной экспертизы.</w:t>
      </w:r>
    </w:p>
    <w:p w:rsidR="00000000" w:rsidRDefault="007A5112">
      <w:bookmarkStart w:id="8735" w:name="sub_4152512"/>
      <w:bookmarkEnd w:id="8734"/>
      <w:r>
        <w:t xml:space="preserve">В ходе проведения экспертизы заявленного в качестве географического указания обозначения проверяется соответствие заявленного обозначения требованиям </w:t>
      </w:r>
      <w:hyperlink w:anchor="sub_415161" w:history="1">
        <w:r>
          <w:rPr>
            <w:rStyle w:val="a0"/>
          </w:rPr>
          <w:t>пункта 1</w:t>
        </w:r>
      </w:hyperlink>
      <w:r>
        <w:t xml:space="preserve">, </w:t>
      </w:r>
      <w:hyperlink w:anchor="sub_41516101" w:history="1">
        <w:r>
          <w:rPr>
            <w:rStyle w:val="a0"/>
          </w:rPr>
          <w:t>подпунктов 1</w:t>
        </w:r>
      </w:hyperlink>
      <w:r>
        <w:t xml:space="preserve">, </w:t>
      </w:r>
      <w:hyperlink w:anchor="sub_41516102" w:history="1">
        <w:r>
          <w:rPr>
            <w:rStyle w:val="a0"/>
          </w:rPr>
          <w:t>2</w:t>
        </w:r>
      </w:hyperlink>
      <w:r>
        <w:t xml:space="preserve">, </w:t>
      </w:r>
      <w:hyperlink w:anchor="sub_41516105" w:history="1">
        <w:r>
          <w:rPr>
            <w:rStyle w:val="a0"/>
          </w:rPr>
          <w:t>5</w:t>
        </w:r>
      </w:hyperlink>
      <w:r>
        <w:t xml:space="preserve">, </w:t>
      </w:r>
      <w:hyperlink w:anchor="sub_41516106" w:history="1">
        <w:r>
          <w:rPr>
            <w:rStyle w:val="a0"/>
          </w:rPr>
          <w:t>6 пункта 2 статьи 1516</w:t>
        </w:r>
      </w:hyperlink>
      <w:r>
        <w:t xml:space="preserve"> настоящего Кодекса, а также наличие сведений и документов, указанных в </w:t>
      </w:r>
      <w:hyperlink w:anchor="sub_41522" w:history="1">
        <w:r>
          <w:rPr>
            <w:rStyle w:val="a0"/>
          </w:rPr>
          <w:t>статье 1522</w:t>
        </w:r>
      </w:hyperlink>
      <w:r>
        <w:t xml:space="preserve"> настоящего Кодекса.</w:t>
      </w:r>
    </w:p>
    <w:p w:rsidR="00000000" w:rsidRDefault="007A5112">
      <w:bookmarkStart w:id="8736" w:name="sub_41525103"/>
      <w:bookmarkEnd w:id="8735"/>
      <w:r>
        <w:t>В ходе п</w:t>
      </w:r>
      <w:r>
        <w:t xml:space="preserve">роведения экспертизы заявленного в качестве наименования места происхождения товара обозначения проверяется соответствие заявленного обозначения требованиям </w:t>
      </w:r>
      <w:hyperlink w:anchor="sub_415161" w:history="1">
        <w:r>
          <w:rPr>
            <w:rStyle w:val="a0"/>
          </w:rPr>
          <w:t>пункта 1</w:t>
        </w:r>
      </w:hyperlink>
      <w:r>
        <w:t xml:space="preserve">, </w:t>
      </w:r>
      <w:hyperlink w:anchor="sub_41516101" w:history="1">
        <w:r>
          <w:rPr>
            <w:rStyle w:val="a0"/>
          </w:rPr>
          <w:t>подпунктов 1</w:t>
        </w:r>
      </w:hyperlink>
      <w:r>
        <w:t xml:space="preserve">, </w:t>
      </w:r>
      <w:hyperlink w:anchor="sub_41516102" w:history="1">
        <w:r>
          <w:rPr>
            <w:rStyle w:val="a0"/>
          </w:rPr>
          <w:t>2</w:t>
        </w:r>
      </w:hyperlink>
      <w:r>
        <w:t xml:space="preserve">, </w:t>
      </w:r>
      <w:hyperlink w:anchor="sub_41516105" w:history="1">
        <w:r>
          <w:rPr>
            <w:rStyle w:val="a0"/>
          </w:rPr>
          <w:t>5</w:t>
        </w:r>
      </w:hyperlink>
      <w:r>
        <w:t xml:space="preserve">, </w:t>
      </w:r>
      <w:hyperlink w:anchor="sub_41516106" w:history="1">
        <w:r>
          <w:rPr>
            <w:rStyle w:val="a0"/>
          </w:rPr>
          <w:t>6 пункта 2 статьи 1516</w:t>
        </w:r>
      </w:hyperlink>
      <w:r>
        <w:t xml:space="preserve"> настоящего Кодекса, а также наличие сведений и документов, указанных в </w:t>
      </w:r>
      <w:hyperlink w:anchor="sub_4152210" w:history="1">
        <w:r>
          <w:rPr>
            <w:rStyle w:val="a0"/>
          </w:rPr>
          <w:t>статье 1522.1</w:t>
        </w:r>
      </w:hyperlink>
      <w:r>
        <w:t xml:space="preserve"> настоящего Кодекса.</w:t>
      </w:r>
    </w:p>
    <w:p w:rsidR="00000000" w:rsidRDefault="007A5112">
      <w:bookmarkStart w:id="8737" w:name="sub_415252"/>
      <w:bookmarkEnd w:id="8736"/>
      <w:r>
        <w:t>2. По результатам экспертизы заявленного обозначения федеральный орган исполнительной власти по интеллектуальной собственности принимает решение о государственной регистрации географического указания и о предоставлении исключительного права на географиче</w:t>
      </w:r>
      <w:r>
        <w:t>ское указание, решение о государственной регистрации наименования места происхождения товара и о предоставлении исключительного права на такое наименование или решение об отказе в государственной регистрации географического указания и (или) в предоставлени</w:t>
      </w:r>
      <w:r>
        <w:t>и исключительного права на такое географическое указание, решение об отказе в государственной регистрации наименования места происхождения товара и (или) в предоставлении исключительного права на такое наименование.</w:t>
      </w:r>
    </w:p>
    <w:p w:rsidR="00000000" w:rsidRDefault="007A5112">
      <w:bookmarkStart w:id="8738" w:name="sub_4152522"/>
      <w:bookmarkEnd w:id="8737"/>
      <w:r>
        <w:t>Если в заявке на ге</w:t>
      </w:r>
      <w:r>
        <w:t>ографическое указание или заявке на наименование места происхождения товара испрашивалось предоставление исключительного права на ранее зарегистрированное географическое указание или наименование места происхождения товара, федеральный орган исполнительной</w:t>
      </w:r>
      <w:r>
        <w:t xml:space="preserve"> власти по интеллектуальной собственности принимает решение о предоставлении или об отказе в предоставлении такого исключительного права.</w:t>
      </w:r>
    </w:p>
    <w:p w:rsidR="00000000" w:rsidRDefault="007A5112">
      <w:bookmarkStart w:id="8739" w:name="sub_41525203"/>
      <w:bookmarkEnd w:id="8738"/>
      <w:r>
        <w:t>По результатам экспертизы географического указания или наименования места происхождения товара,</w:t>
      </w:r>
      <w:r>
        <w:t xml:space="preserve"> зарегистрированных в соответствии с международным договором Российской Федерации, федеральный орган исполнительной власти по интеллектуальной собственности принимает решение о предоставлении правовой охраны на территории Российской Федерации таким географ</w:t>
      </w:r>
      <w:r>
        <w:t>ическому указанию или наименованию места происхождения товара и (или) предоставлении исключительного права на такие географическое указание или наименование места происхождения товара либо решение об отказе в предоставлении правовой охраны на территории Ро</w:t>
      </w:r>
      <w:r>
        <w:t>ссийской Федерации таким географическому указанию или наименованию места происхождения товара и (или) предоставлении исключительного права на такие географическое указание или наименование места происхождения товара.</w:t>
      </w:r>
    </w:p>
    <w:p w:rsidR="00000000" w:rsidRDefault="007A5112">
      <w:bookmarkStart w:id="8740" w:name="sub_4152523"/>
      <w:bookmarkEnd w:id="8739"/>
      <w:r>
        <w:t>Возражение орган</w:t>
      </w:r>
      <w:r>
        <w:t xml:space="preserve">а, осуществляющего контроль, предусмотренный </w:t>
      </w:r>
      <w:hyperlink w:anchor="sub_4151613" w:history="1">
        <w:r>
          <w:rPr>
            <w:rStyle w:val="a0"/>
          </w:rPr>
          <w:t>абзацем третьим пункта 1 статьи 1516</w:t>
        </w:r>
      </w:hyperlink>
      <w:r>
        <w:t xml:space="preserve"> настоящего Кодекса, против регистрации географического указания или наименования места происхождения товара учитывается федеральным органом испол</w:t>
      </w:r>
      <w:r>
        <w:t>нительной власти по интеллектуальной собственности в случае принятия решения по результатам экспертизы заявленного обозначения.</w:t>
      </w:r>
    </w:p>
    <w:p w:rsidR="00000000" w:rsidRDefault="007A5112">
      <w:bookmarkStart w:id="8741" w:name="sub_4152524"/>
      <w:bookmarkEnd w:id="8740"/>
      <w:r>
        <w:t>В случае предполагаемого отказа в государственной регистрации географического указания и (или) в предостав</w:t>
      </w:r>
      <w:r>
        <w:t>лении исключительного права на географическое указание, в государственной регистрации наименования места происхождения товара и (или) в предоставлении исключительного права на наименование места происхождения товара заявителю направляется уведомление в пис</w:t>
      </w:r>
      <w:r>
        <w:t xml:space="preserve">ьменной форме о результатах проверки соответствия заявленного обозначения требованиям </w:t>
      </w:r>
      <w:hyperlink w:anchor="sub_41516" w:history="1">
        <w:r>
          <w:rPr>
            <w:rStyle w:val="a0"/>
          </w:rPr>
          <w:t>статей 1516</w:t>
        </w:r>
      </w:hyperlink>
      <w:r>
        <w:t xml:space="preserve"> и </w:t>
      </w:r>
      <w:hyperlink w:anchor="sub_41522" w:history="1">
        <w:r>
          <w:rPr>
            <w:rStyle w:val="a0"/>
          </w:rPr>
          <w:t>1522</w:t>
        </w:r>
      </w:hyperlink>
      <w:r>
        <w:t xml:space="preserve"> или </w:t>
      </w:r>
      <w:hyperlink w:anchor="sub_4152210" w:history="1">
        <w:r>
          <w:rPr>
            <w:rStyle w:val="a0"/>
          </w:rPr>
          <w:t>1522.1</w:t>
        </w:r>
      </w:hyperlink>
      <w:r>
        <w:t xml:space="preserve"> настоящего Кодекса с предложением представить свои доводы относительно приведенных в уведомлении мотивов. Доводы заявителя учитываются при принятии решения по результатам экспертизы заявленного обозначения, если они представлены в течение трех месяцев со </w:t>
      </w:r>
      <w:r>
        <w:t>дня направления заявителю указанного уведомления.</w:t>
      </w:r>
    </w:p>
    <w:bookmarkEnd w:id="8741"/>
    <w:p w:rsidR="00000000" w:rsidRDefault="007A5112"/>
    <w:p w:rsidR="00000000" w:rsidRDefault="007A5112">
      <w:pPr>
        <w:pStyle w:val="a1"/>
      </w:pPr>
      <w:bookmarkStart w:id="8742" w:name="sub_41526"/>
      <w:r>
        <w:rPr>
          <w:rStyle w:val="a"/>
        </w:rPr>
        <w:t>Статья 1526.</w:t>
      </w:r>
      <w:r>
        <w:t xml:space="preserve"> Решение, принятое по результатам рассмотрения возражения против предоставления правовой охраны географическому указанию и (или) против предоставления исключительного права </w:t>
      </w:r>
      <w:r>
        <w:t>на географическое указание</w:t>
      </w:r>
    </w:p>
    <w:p w:rsidR="00000000" w:rsidRDefault="007A5112">
      <w:bookmarkStart w:id="8743" w:name="sub_415261"/>
      <w:bookmarkEnd w:id="8742"/>
      <w:r>
        <w:t xml:space="preserve">1. По результатам рассмотрения возражения против предоставления правовой охраны географическому указанию и (или) против предоставления исключительного права на географическое указание, указанного в </w:t>
      </w:r>
      <w:hyperlink w:anchor="sub_415243" w:history="1">
        <w:r>
          <w:rPr>
            <w:rStyle w:val="a0"/>
          </w:rPr>
          <w:t>пункте 3 статьи 1524</w:t>
        </w:r>
      </w:hyperlink>
      <w:r>
        <w:t xml:space="preserve"> настоящего Кодекса, федеральный орган исполнительной власти по интеллектуальной собственности принимает решение о государственной регистрации географического указания и о предоставлении исключительного права на такое ге</w:t>
      </w:r>
      <w:r>
        <w:t>ографическое указание или решение об отказе в государственной регистрации географического указания и (или) в предоставлении исключительного права на такое географическое указание либо решение о предоставлении правовой охраны на территории Российской Федера</w:t>
      </w:r>
      <w:r>
        <w:t>ции географическому указанию, зарегистрированному в соответствии с международным договором Российской Федерации, и (или) предоставлении исключительного права на такое географическое указание или решение об отказе в предоставлении правовой охраны на террито</w:t>
      </w:r>
      <w:r>
        <w:t xml:space="preserve">рии Российской Федерации географическому указанию, зарегистрированному в соответствии с международным договором Российской Федерации, и (или) предоставлении исключительного права на такое географическое указание с учетом результатов экспертизы заявленного </w:t>
      </w:r>
      <w:r>
        <w:t>обозначения (</w:t>
      </w:r>
      <w:hyperlink w:anchor="sub_415251" w:history="1">
        <w:r>
          <w:rPr>
            <w:rStyle w:val="a0"/>
          </w:rPr>
          <w:t>пункт 1 статьи 1525</w:t>
        </w:r>
      </w:hyperlink>
      <w:r>
        <w:t xml:space="preserve"> настоящего Кодекса).</w:t>
      </w:r>
    </w:p>
    <w:p w:rsidR="00000000" w:rsidRDefault="007A5112">
      <w:bookmarkStart w:id="8744" w:name="sub_4152612"/>
      <w:bookmarkEnd w:id="8743"/>
      <w:r>
        <w:t>Если в заявке на географическое указание испрашивалось предоставление исключительного права на ранее зарегистрированное географическое указание, по резул</w:t>
      </w:r>
      <w:r>
        <w:t xml:space="preserve">ьтатам рассмотрения возражения против предоставления исключительного права на географическое указание, указанного в </w:t>
      </w:r>
      <w:hyperlink w:anchor="sub_415243" w:history="1">
        <w:r>
          <w:rPr>
            <w:rStyle w:val="a0"/>
          </w:rPr>
          <w:t>пункте 3 статьи 1524</w:t>
        </w:r>
      </w:hyperlink>
      <w:r>
        <w:t xml:space="preserve"> настоящего Кодекса, федеральный орган исполнительной власти по интеллектуальной собственнос</w:t>
      </w:r>
      <w:r>
        <w:t>ти принимает решение о предоставлении или об отказе в предоставлении такого исключительного права с учетом результатов экспертизы заявленного обозначения.</w:t>
      </w:r>
    </w:p>
    <w:p w:rsidR="00000000" w:rsidRDefault="007A5112">
      <w:bookmarkStart w:id="8745" w:name="sub_415262"/>
      <w:bookmarkEnd w:id="8744"/>
      <w:r>
        <w:t xml:space="preserve">2. Принятие решений, предусмотренных </w:t>
      </w:r>
      <w:hyperlink w:anchor="sub_415261" w:history="1">
        <w:r>
          <w:rPr>
            <w:rStyle w:val="a0"/>
          </w:rPr>
          <w:t>пунктом 1</w:t>
        </w:r>
      </w:hyperlink>
      <w:r>
        <w:t xml:space="preserve"> насто</w:t>
      </w:r>
      <w:r>
        <w:t>ящей статьи, влечет за собой отмену решения о государственной регистрации географического указания и (или) о предоставлении исключительного права на географическое указание (</w:t>
      </w:r>
      <w:hyperlink w:anchor="sub_41525" w:history="1">
        <w:r>
          <w:rPr>
            <w:rStyle w:val="a0"/>
          </w:rPr>
          <w:t>статья 1525</w:t>
        </w:r>
      </w:hyperlink>
      <w:r>
        <w:t>) либо решения о предоставлении правовой охр</w:t>
      </w:r>
      <w:r>
        <w:t>аны на территории Российской Федерации географическому указанию, зарегистрированному в соответствии с международным договором Российской Федерации, и (или) предоставлении исключительного права на такое географическое указание или решения об отказе в предос</w:t>
      </w:r>
      <w:r>
        <w:t>тавлении правовой охраны на территории Российской Федерации географическому указанию, зарегистрированному в соответствии с международным договором Российской Федерации, и (или) предоставлении исключительного права на такое географическое указание.</w:t>
      </w:r>
    </w:p>
    <w:p w:rsidR="00000000" w:rsidRDefault="007A5112">
      <w:bookmarkStart w:id="8746" w:name="sub_415263"/>
      <w:bookmarkEnd w:id="8745"/>
      <w:r>
        <w:t xml:space="preserve">3. </w:t>
      </w:r>
      <w:hyperlink r:id="rId1198" w:history="1">
        <w:r>
          <w:rPr>
            <w:rStyle w:val="a0"/>
          </w:rPr>
          <w:t>Порядок</w:t>
        </w:r>
      </w:hyperlink>
      <w:r>
        <w:t xml:space="preserve"> рассмотрения возражений против предоставления правовой охраны географическому указанию и (или) против предоставления исключительного права на географическое указание </w:t>
      </w:r>
      <w:r>
        <w:t>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bookmarkEnd w:id="8746"/>
    <w:p w:rsidR="00000000" w:rsidRDefault="007A5112"/>
    <w:p w:rsidR="00000000" w:rsidRDefault="007A5112">
      <w:pPr>
        <w:pStyle w:val="a1"/>
      </w:pPr>
      <w:bookmarkStart w:id="8747" w:name="sub_41527"/>
      <w:r>
        <w:rPr>
          <w:rStyle w:val="a"/>
        </w:rPr>
        <w:t>Статья 1527.</w:t>
      </w:r>
      <w:r>
        <w:t xml:space="preserve"> Отзыв заявки на географическое указание</w:t>
      </w:r>
    </w:p>
    <w:p w:rsidR="00000000" w:rsidRDefault="007A5112">
      <w:bookmarkStart w:id="8748" w:name="sub_415271"/>
      <w:bookmarkEnd w:id="8747"/>
      <w:r>
        <w:t>1. Заявка на гео</w:t>
      </w:r>
      <w:r>
        <w:t xml:space="preserve">графическое указание может быть </w:t>
      </w:r>
      <w:hyperlink r:id="rId1199" w:history="1">
        <w:r>
          <w:rPr>
            <w:rStyle w:val="a0"/>
          </w:rPr>
          <w:t>отозвана</w:t>
        </w:r>
      </w:hyperlink>
      <w:r>
        <w:t xml:space="preserve"> заявителем на любом этапе ее рассмотрения до внесения в Государственный реестр указаний и наименований сведений о государственной регистрации соотв</w:t>
      </w:r>
      <w:r>
        <w:t>етствующего географического указания и (или) о предоставлении исключительного права на такое географическое указание.</w:t>
      </w:r>
    </w:p>
    <w:p w:rsidR="00000000" w:rsidRDefault="007A5112">
      <w:bookmarkStart w:id="8749" w:name="sub_415272"/>
      <w:bookmarkEnd w:id="8748"/>
      <w:r>
        <w:t>2. Заявка на географическое указание признается отозванной на основании решения федерального органа исполнительной вла</w:t>
      </w:r>
      <w:r>
        <w:t>сти по интеллектуальной собственности о признании такой заявки отозванной.</w:t>
      </w:r>
    </w:p>
    <w:bookmarkEnd w:id="8749"/>
    <w:p w:rsidR="00000000" w:rsidRDefault="007A5112"/>
    <w:p w:rsidR="00000000" w:rsidRDefault="007A5112">
      <w:pPr>
        <w:pStyle w:val="a1"/>
      </w:pPr>
      <w:bookmarkStart w:id="8750" w:name="sub_41528"/>
      <w:r>
        <w:rPr>
          <w:rStyle w:val="a"/>
        </w:rPr>
        <w:t>Статья 1528.</w:t>
      </w:r>
      <w:r>
        <w:t xml:space="preserve"> Оспаривание заявителем решений по заявке на географическое указание. Восстановление пропущенных сроков</w:t>
      </w:r>
    </w:p>
    <w:p w:rsidR="00000000" w:rsidRDefault="007A5112">
      <w:bookmarkStart w:id="8751" w:name="sub_415281"/>
      <w:bookmarkEnd w:id="8750"/>
      <w:r>
        <w:t>1. Решения федерального ор</w:t>
      </w:r>
      <w:r>
        <w:t>гана исполнительной власти по интеллектуальной собственности об отказе в принятии заявки на географическое указание к рассмотрению, о признании такой заявки отозванной, а также решения этого органа, принятые по результатам экспертизы заявленного обозначени</w:t>
      </w:r>
      <w:r>
        <w:t>я (</w:t>
      </w:r>
      <w:hyperlink w:anchor="sub_41525" w:history="1">
        <w:r>
          <w:rPr>
            <w:rStyle w:val="a0"/>
          </w:rPr>
          <w:t>статья 1525</w:t>
        </w:r>
      </w:hyperlink>
      <w:r>
        <w:t>), могут быть оспорены заявителем путем подачи возражения в федеральный орган исполнительной власти по интеллектуальной собственности в течение трех месяцев со дня направления соответствующего решения.</w:t>
      </w:r>
    </w:p>
    <w:p w:rsidR="00000000" w:rsidRDefault="007A5112">
      <w:bookmarkStart w:id="8752" w:name="sub_415282"/>
      <w:bookmarkEnd w:id="8751"/>
      <w:r>
        <w:t xml:space="preserve">2. Срок, предусмотренный </w:t>
      </w:r>
      <w:hyperlink w:anchor="sub_415232" w:history="1">
        <w:r>
          <w:rPr>
            <w:rStyle w:val="a0"/>
          </w:rPr>
          <w:t>пунктом 2 статьи 1523</w:t>
        </w:r>
      </w:hyperlink>
      <w:r>
        <w:t xml:space="preserve"> настоящего Кодекса, </w:t>
      </w:r>
      <w:hyperlink w:anchor="sub_415281" w:history="1">
        <w:r>
          <w:rPr>
            <w:rStyle w:val="a0"/>
          </w:rPr>
          <w:t>пунктом 1</w:t>
        </w:r>
      </w:hyperlink>
      <w:r>
        <w:t xml:space="preserve"> настоящей статьи и пропущенный заявителем, может быть восстановлен федеральным органом исполнительной власти по инте</w:t>
      </w:r>
      <w:r>
        <w:t>ллектуальной собственности по ходатайству заявителя, поданному в течение шести месяцев со дня истечения этого срока, при условии, что заявитель укажет уважительные причины, по которым не был соблюден срок.</w:t>
      </w:r>
    </w:p>
    <w:bookmarkStart w:id="8753" w:name="sub_4152822"/>
    <w:bookmarkEnd w:id="8752"/>
    <w:p w:rsidR="00000000" w:rsidRDefault="007A5112">
      <w:r>
        <w:fldChar w:fldCharType="begin"/>
      </w:r>
      <w:r>
        <w:instrText>HYPERLINK "http://ivo.garant.</w:instrText>
      </w:r>
      <w:r>
        <w:instrText>ru/document/redirect/74566506/15000"</w:instrText>
      </w:r>
      <w:r>
        <w:fldChar w:fldCharType="separate"/>
      </w:r>
      <w:r>
        <w:rPr>
          <w:rStyle w:val="a0"/>
        </w:rPr>
        <w:t>Ходатайство</w:t>
      </w:r>
      <w:r>
        <w:fldChar w:fldCharType="end"/>
      </w:r>
      <w:r>
        <w:t xml:space="preserve"> о восстановлении пропущенного срока подается заявителем в федеральный орган исполнительной власти по интеллектуальной собственности одновременно с дополнительными материалами, запрошенными в соответствии с</w:t>
      </w:r>
      <w:r>
        <w:t xml:space="preserve"> </w:t>
      </w:r>
      <w:hyperlink w:anchor="sub_415232" w:history="1">
        <w:r>
          <w:rPr>
            <w:rStyle w:val="a0"/>
          </w:rPr>
          <w:t>пунктом 2 статьи 1523</w:t>
        </w:r>
      </w:hyperlink>
      <w:r>
        <w:t xml:space="preserve"> настоящего Кодекса, или с </w:t>
      </w:r>
      <w:hyperlink r:id="rId1200" w:history="1">
        <w:r>
          <w:rPr>
            <w:rStyle w:val="a0"/>
          </w:rPr>
          <w:t>ходатайством</w:t>
        </w:r>
      </w:hyperlink>
      <w:r>
        <w:t xml:space="preserve"> о продлении срока их представления либо одновременно с подачей возражения в федеральный орган испо</w:t>
      </w:r>
      <w:r>
        <w:t xml:space="preserve">лнительной власти по интеллектуальной собственности на основании </w:t>
      </w:r>
      <w:hyperlink w:anchor="sub_415281" w:history="1">
        <w:r>
          <w:rPr>
            <w:rStyle w:val="a0"/>
          </w:rPr>
          <w:t>пункта 1</w:t>
        </w:r>
      </w:hyperlink>
      <w:r>
        <w:t xml:space="preserve"> настоящей статьи.</w:t>
      </w:r>
    </w:p>
    <w:p w:rsidR="00000000" w:rsidRDefault="007A5112">
      <w:bookmarkStart w:id="8754" w:name="sub_4152823"/>
      <w:bookmarkEnd w:id="8753"/>
      <w:r>
        <w:t>Восстановление срока в соответствии с настоящим пунктом осуществляется на основании решения федерального органа ис</w:t>
      </w:r>
      <w:r>
        <w:t>полнительной власти по интеллектуальной собственности об отмене решения о признании заявки отозванной и о восстановлении пропущенного срока.</w:t>
      </w:r>
    </w:p>
    <w:bookmarkEnd w:id="8754"/>
    <w:p w:rsidR="00000000" w:rsidRDefault="007A5112"/>
    <w:p w:rsidR="00000000" w:rsidRDefault="007A5112">
      <w:pPr>
        <w:pStyle w:val="a1"/>
      </w:pPr>
      <w:bookmarkStart w:id="8755" w:name="sub_41529"/>
      <w:r>
        <w:rPr>
          <w:rStyle w:val="a"/>
        </w:rPr>
        <w:t>Статья 1529.</w:t>
      </w:r>
      <w:r>
        <w:t xml:space="preserve"> Порядок государственной регистрации географического указания</w:t>
      </w:r>
    </w:p>
    <w:p w:rsidR="00000000" w:rsidRDefault="007A5112">
      <w:bookmarkStart w:id="8756" w:name="sub_415291"/>
      <w:bookmarkEnd w:id="8755"/>
      <w:r>
        <w:t>1</w:t>
      </w:r>
      <w:r>
        <w:t>. На основании решения, принятого по результатам экспертизы заявленного обозначения (</w:t>
      </w:r>
      <w:hyperlink w:anchor="sub_41525" w:history="1">
        <w:r>
          <w:rPr>
            <w:rStyle w:val="a0"/>
          </w:rPr>
          <w:t>статья 1525</w:t>
        </w:r>
      </w:hyperlink>
      <w:r>
        <w:t xml:space="preserve">), и при отсутствии возражений, указанных в </w:t>
      </w:r>
      <w:hyperlink w:anchor="sub_415243" w:history="1">
        <w:r>
          <w:rPr>
            <w:rStyle w:val="a0"/>
          </w:rPr>
          <w:t>пункте 3 статьи 1524</w:t>
        </w:r>
      </w:hyperlink>
      <w:r>
        <w:t xml:space="preserve"> настоящего Кодекса, или по результатам р</w:t>
      </w:r>
      <w:r>
        <w:t>ассмотрения возражения против предоставления правовой охраны географическому указанию и (или) против предоставления исключительного права на географическое указание (</w:t>
      </w:r>
      <w:hyperlink w:anchor="sub_41526" w:history="1">
        <w:r>
          <w:rPr>
            <w:rStyle w:val="a0"/>
          </w:rPr>
          <w:t>статья 1526</w:t>
        </w:r>
      </w:hyperlink>
      <w:r>
        <w:t>) федеральный орган исполнительной власти по интелле</w:t>
      </w:r>
      <w:r>
        <w:t xml:space="preserve">ктуальной собственности </w:t>
      </w:r>
      <w:hyperlink r:id="rId1201" w:history="1">
        <w:r>
          <w:rPr>
            <w:rStyle w:val="a0"/>
          </w:rPr>
          <w:t>осуществляет</w:t>
        </w:r>
      </w:hyperlink>
      <w:r>
        <w:t xml:space="preserve"> государственную регистрацию географического указания в Государственном реестре указаний и наименований.</w:t>
      </w:r>
    </w:p>
    <w:p w:rsidR="00000000" w:rsidRDefault="007A5112">
      <w:bookmarkStart w:id="8757" w:name="sub_415292"/>
      <w:bookmarkEnd w:id="8756"/>
      <w:r>
        <w:t xml:space="preserve">2. В Государственный реестр </w:t>
      </w:r>
      <w:r>
        <w:t>указаний и наименований вносятся географическое указание, сведения о лице или лицах, обладающих исключительным правом на географическое указание и (или) правом использования географического указания, указание и описание характеристик товара, для индивидуал</w:t>
      </w:r>
      <w:r>
        <w:t>изации которого зарегистрировано географическое указание, другие сведения, относящиеся к государственной регистрации и (или) предоставлению исключительного права на географическое указание, продлению срока действия такого исключительного права, а также пос</w:t>
      </w:r>
      <w:r>
        <w:t>ледующие изменения этих сведений.</w:t>
      </w:r>
    </w:p>
    <w:bookmarkEnd w:id="8757"/>
    <w:p w:rsidR="00000000" w:rsidRDefault="007A5112"/>
    <w:p w:rsidR="00000000" w:rsidRDefault="007A5112">
      <w:pPr>
        <w:pStyle w:val="a1"/>
      </w:pPr>
      <w:bookmarkStart w:id="8758" w:name="sub_41530"/>
      <w:r>
        <w:rPr>
          <w:rStyle w:val="a"/>
        </w:rPr>
        <w:t>Статья 1530.</w:t>
      </w:r>
      <w:r>
        <w:t xml:space="preserve"> Выдача свидетельства об исключительном праве на географическое указание или наименование места происхождения товара</w:t>
      </w:r>
    </w:p>
    <w:p w:rsidR="00000000" w:rsidRDefault="007A5112">
      <w:bookmarkStart w:id="8759" w:name="sub_415301"/>
      <w:bookmarkEnd w:id="8758"/>
      <w:r>
        <w:t xml:space="preserve">1. Свидетельство об исключительном праве на географическое указание или наименование места происхождения товара </w:t>
      </w:r>
      <w:hyperlink r:id="rId1202" w:history="1">
        <w:r>
          <w:rPr>
            <w:rStyle w:val="a0"/>
          </w:rPr>
          <w:t>выдается</w:t>
        </w:r>
      </w:hyperlink>
      <w:r>
        <w:t xml:space="preserve"> федеральным органом исполнительной власти по интеллектуальной собств</w:t>
      </w:r>
      <w:r>
        <w:t xml:space="preserve">енности в форме электронного документа и по желанию заявителя на бумажном носителе при условии уплаты </w:t>
      </w:r>
      <w:hyperlink r:id="rId1203" w:history="1">
        <w:r>
          <w:rPr>
            <w:rStyle w:val="a0"/>
          </w:rPr>
          <w:t>пошлины</w:t>
        </w:r>
      </w:hyperlink>
      <w:r>
        <w:t xml:space="preserve"> за выдачу свидетельства об исключительном праве на географическое указание или</w:t>
      </w:r>
      <w:r>
        <w:t xml:space="preserve"> наименование места происхождения товара.</w:t>
      </w:r>
    </w:p>
    <w:p w:rsidR="00000000" w:rsidRDefault="007A5112">
      <w:bookmarkStart w:id="8760" w:name="sub_415302"/>
      <w:bookmarkEnd w:id="8759"/>
      <w:r>
        <w:t xml:space="preserve">2. </w:t>
      </w:r>
      <w:hyperlink r:id="rId1204" w:history="1">
        <w:r>
          <w:rPr>
            <w:rStyle w:val="a0"/>
          </w:rPr>
          <w:t>Форма</w:t>
        </w:r>
      </w:hyperlink>
      <w:r>
        <w:t xml:space="preserve"> свидетельства об исключительном праве на географическое указание или наименование места происхождения товара и </w:t>
      </w:r>
      <w:hyperlink r:id="rId1205" w:history="1">
        <w:r>
          <w:rPr>
            <w:rStyle w:val="a0"/>
          </w:rPr>
          <w:t>перечень</w:t>
        </w:r>
      </w:hyperlink>
      <w:r>
        <w:t xml:space="preserve"> указываемых в таком свидетельстве сведений устанавливаются федеральным органом исполнительной власти, осуществляющим нормативно-правовое регулирование в сфере интеллектуальной собстве</w:t>
      </w:r>
      <w:r>
        <w:t>нности.</w:t>
      </w:r>
    </w:p>
    <w:bookmarkEnd w:id="8760"/>
    <w:p w:rsidR="00000000" w:rsidRDefault="007A5112"/>
    <w:p w:rsidR="00000000" w:rsidRDefault="007A5112">
      <w:pPr>
        <w:pStyle w:val="a1"/>
      </w:pPr>
      <w:bookmarkStart w:id="8761" w:name="sub_41531"/>
      <w:r>
        <w:rPr>
          <w:rStyle w:val="a"/>
        </w:rPr>
        <w:t>Статья 1531.</w:t>
      </w:r>
      <w:r>
        <w:t xml:space="preserve"> Срок действия исключительного права на географическое указание или наименование места происхождения товара</w:t>
      </w:r>
    </w:p>
    <w:p w:rsidR="00000000" w:rsidRDefault="007A5112">
      <w:bookmarkStart w:id="8762" w:name="sub_415311"/>
      <w:bookmarkEnd w:id="8761"/>
      <w:r>
        <w:t>1. Исключительное право на географическое указание или наименование места происхождения т</w:t>
      </w:r>
      <w:r>
        <w:t>овара действует в течение десяти лет со дня подачи заявки на географическое указание или заявки на наименование места происхождения товара в федеральный орган исполнительной власти по интеллектуальной собственности.</w:t>
      </w:r>
    </w:p>
    <w:p w:rsidR="00000000" w:rsidRDefault="007A5112">
      <w:bookmarkStart w:id="8763" w:name="sub_4153112"/>
      <w:bookmarkEnd w:id="8762"/>
      <w:r>
        <w:t>Исключительное прав</w:t>
      </w:r>
      <w:r>
        <w:t>о на географическое указание или наименование места происхождения товара, зарегистрированные в соответствии с международным договором Российской Федерации, действует в течение десяти лет с даты принятия решения о предоставлении правовой охраны на территори</w:t>
      </w:r>
      <w:r>
        <w:t>и Российской Федерации таким географическому указанию или наименованию места происхождения товара и (или) предоставлении исключительного права на такие географическое указание или наименование.</w:t>
      </w:r>
    </w:p>
    <w:p w:rsidR="00000000" w:rsidRDefault="007A5112">
      <w:bookmarkStart w:id="8764" w:name="sub_415312"/>
      <w:bookmarkEnd w:id="8763"/>
      <w:r>
        <w:t>2. Срок действия исключительного права на</w:t>
      </w:r>
      <w:r>
        <w:t xml:space="preserve"> географическое указание или наименование места происхождения товара может быть </w:t>
      </w:r>
      <w:hyperlink r:id="rId1206" w:history="1">
        <w:r>
          <w:rPr>
            <w:rStyle w:val="a0"/>
          </w:rPr>
          <w:t>продлен</w:t>
        </w:r>
      </w:hyperlink>
      <w:r>
        <w:t xml:space="preserve"> по </w:t>
      </w:r>
      <w:hyperlink r:id="rId1207" w:history="1">
        <w:r>
          <w:rPr>
            <w:rStyle w:val="a0"/>
          </w:rPr>
          <w:t>заявлению</w:t>
        </w:r>
      </w:hyperlink>
      <w:r>
        <w:t xml:space="preserve"> правообладателя. К за</w:t>
      </w:r>
      <w:r>
        <w:t xml:space="preserve">явлению прилагаются документы, подтверждающие, что заявитель производит товар, обладающий характеристиками, указанными в Государственном реестре указаний и наименований, или </w:t>
      </w:r>
      <w:hyperlink r:id="rId1208" w:history="1">
        <w:r>
          <w:rPr>
            <w:rStyle w:val="a0"/>
          </w:rPr>
          <w:t>заключение</w:t>
        </w:r>
      </w:hyperlink>
      <w:r>
        <w:t xml:space="preserve"> упол</w:t>
      </w:r>
      <w:r>
        <w:t>номоченного органа о том, что заявитель производит товар, обладающий особыми свойствами, указанными в Государственном реестре указаний и наименований.</w:t>
      </w:r>
    </w:p>
    <w:p w:rsidR="00000000" w:rsidRDefault="007A5112">
      <w:bookmarkStart w:id="8765" w:name="sub_4153122"/>
      <w:bookmarkEnd w:id="8764"/>
      <w:r>
        <w:t>В отношении географического указания, идентифицирующего товар как происходящий с тер</w:t>
      </w:r>
      <w:r>
        <w:t>ритории географического объекта, находящегося за пределами Российской Федерации, правообладатель представляет документ, подтверждающий его право на соответствующее обозначение в стране происхождения товара на дату подачи заявления о продлении срока действи</w:t>
      </w:r>
      <w:r>
        <w:t>я исключительного права.</w:t>
      </w:r>
    </w:p>
    <w:p w:rsidR="00000000" w:rsidRDefault="007A5112">
      <w:bookmarkStart w:id="8766" w:name="sub_4153123"/>
      <w:bookmarkEnd w:id="8765"/>
      <w:r>
        <w:t>В отношении наименования места происхождения товара, являющегося наименованием географического объекта, находящегося за пределами Российской Федерации, правообладатель представляет документ, подтверждающий его</w:t>
      </w:r>
      <w:r>
        <w:t xml:space="preserve"> право на соответствующее наименование места происхождения товара в стране происхождения товара на дату подачи заявления о продлении срока действия исключительного права.</w:t>
      </w:r>
    </w:p>
    <w:p w:rsidR="00000000" w:rsidRDefault="007A5112">
      <w:bookmarkStart w:id="8767" w:name="sub_4153124"/>
      <w:bookmarkEnd w:id="8766"/>
      <w:r>
        <w:t>Заявление о продлении срока действия исключительного права пода</w:t>
      </w:r>
      <w:r>
        <w:t>ется в течение последнего года его действия.</w:t>
      </w:r>
    </w:p>
    <w:p w:rsidR="00000000" w:rsidRDefault="007A5112">
      <w:bookmarkStart w:id="8768" w:name="sub_4153125"/>
      <w:bookmarkEnd w:id="8767"/>
      <w:r>
        <w:t xml:space="preserve">По </w:t>
      </w:r>
      <w:hyperlink r:id="rId1209" w:history="1">
        <w:r>
          <w:rPr>
            <w:rStyle w:val="a0"/>
          </w:rPr>
          <w:t>ходатайству</w:t>
        </w:r>
      </w:hyperlink>
      <w:r>
        <w:t xml:space="preserve"> правообладателя ему может быть предоставлено шесть месяцев по истечении срока действия исключительного прав</w:t>
      </w:r>
      <w:r>
        <w:t>а на географическое указание или наименование места происхождения товара для подачи заявления о продлении срока действия исключительного права.</w:t>
      </w:r>
    </w:p>
    <w:p w:rsidR="00000000" w:rsidRDefault="007A5112">
      <w:bookmarkStart w:id="8769" w:name="sub_4153126"/>
      <w:bookmarkEnd w:id="8768"/>
      <w:r>
        <w:t>Срок действия исключительного права продлевается каждый раз на десять лет.</w:t>
      </w:r>
    </w:p>
    <w:p w:rsidR="00000000" w:rsidRDefault="007A5112">
      <w:bookmarkStart w:id="8770" w:name="sub_415313"/>
      <w:bookmarkEnd w:id="8769"/>
      <w:r>
        <w:t>3. Запись о продлении срока действия исключительного права на географическое указание или наименование места происхождения товара вносится федеральным органом исполнительной власти по интеллектуальной собственности в Государственный реестр указаний и</w:t>
      </w:r>
      <w:r>
        <w:t xml:space="preserve"> наименований.</w:t>
      </w:r>
    </w:p>
    <w:bookmarkEnd w:id="8770"/>
    <w:p w:rsidR="00000000" w:rsidRDefault="007A5112"/>
    <w:p w:rsidR="00000000" w:rsidRDefault="007A5112">
      <w:pPr>
        <w:pStyle w:val="a1"/>
      </w:pPr>
      <w:bookmarkStart w:id="8771" w:name="sub_41532"/>
      <w:r>
        <w:rPr>
          <w:rStyle w:val="a"/>
        </w:rPr>
        <w:t>Статья 1532.</w:t>
      </w:r>
      <w:r>
        <w:t xml:space="preserve"> Внесение изменений в Государственный реестр указаний и наименований</w:t>
      </w:r>
    </w:p>
    <w:p w:rsidR="00000000" w:rsidRDefault="007A5112">
      <w:bookmarkStart w:id="8772" w:name="sub_415321"/>
      <w:bookmarkEnd w:id="8771"/>
      <w:r>
        <w:t xml:space="preserve">1. Федеральный орган исполнительной власти по интеллектуальной собственности </w:t>
      </w:r>
      <w:hyperlink r:id="rId1210" w:history="1">
        <w:r>
          <w:rPr>
            <w:rStyle w:val="a0"/>
          </w:rPr>
          <w:t>вносит</w:t>
        </w:r>
      </w:hyperlink>
      <w:r>
        <w:t xml:space="preserve"> по заявлению правообладателя в Государственный реестр указаний и наименований изменения, относящиеся к государственной регистрации географического указания или наименования места происхождения товара и предоставлению исключите</w:t>
      </w:r>
      <w:r>
        <w:t>льного права на географическое указание или наименование места происхождения товара (</w:t>
      </w:r>
      <w:hyperlink w:anchor="sub_415292" w:history="1">
        <w:r>
          <w:rPr>
            <w:rStyle w:val="a0"/>
          </w:rPr>
          <w:t>пункт 2 статьи 1529</w:t>
        </w:r>
      </w:hyperlink>
      <w:r>
        <w:t xml:space="preserve">), в том числе к наименованию или имени </w:t>
      </w:r>
      <w:r>
        <w:t>правообладателя, его месту нахождения или месту жительства, адресу для переписки, сведениям, касающимся перечня лиц, имеющих право использования географического указания или наименования места происхождения товара, условий использования географического ука</w:t>
      </w:r>
      <w:r>
        <w:t>зания или наименования места происхождения товара входящими в объединение лицами, а также изменения для исправления очевидных и технических ошибок.</w:t>
      </w:r>
    </w:p>
    <w:p w:rsidR="00000000" w:rsidRDefault="007A5112">
      <w:bookmarkStart w:id="8773" w:name="sub_415322"/>
      <w:bookmarkEnd w:id="8772"/>
      <w:r>
        <w:t xml:space="preserve">2. К </w:t>
      </w:r>
      <w:hyperlink r:id="rId1211" w:history="1">
        <w:r>
          <w:rPr>
            <w:rStyle w:val="a0"/>
          </w:rPr>
          <w:t>заявлению</w:t>
        </w:r>
      </w:hyperlink>
      <w:r>
        <w:t xml:space="preserve"> о внес</w:t>
      </w:r>
      <w:r>
        <w:t xml:space="preserve">ении изменений в сведения, относящиеся к государственной регистрации географического указания или наименования места происхождения товара, в том числе указанные в </w:t>
      </w:r>
      <w:hyperlink w:anchor="sub_41522201" w:history="1">
        <w:r>
          <w:rPr>
            <w:rStyle w:val="a0"/>
          </w:rPr>
          <w:t>подпунктах 1 - 4</w:t>
        </w:r>
      </w:hyperlink>
      <w:r>
        <w:t xml:space="preserve">, </w:t>
      </w:r>
      <w:hyperlink w:anchor="sub_41522206" w:history="1">
        <w:r>
          <w:rPr>
            <w:rStyle w:val="a0"/>
          </w:rPr>
          <w:t>6 - 9 пункта 2 ста</w:t>
        </w:r>
        <w:r>
          <w:rPr>
            <w:rStyle w:val="a0"/>
          </w:rPr>
          <w:t>тьи 1522</w:t>
        </w:r>
      </w:hyperlink>
      <w:r>
        <w:t xml:space="preserve">, </w:t>
      </w:r>
      <w:hyperlink w:anchor="sub_41522101" w:history="1">
        <w:r>
          <w:rPr>
            <w:rStyle w:val="a0"/>
          </w:rPr>
          <w:t>пункте 1 статьи 1522.1</w:t>
        </w:r>
      </w:hyperlink>
      <w:r>
        <w:t xml:space="preserve"> настоящего Кодекса, прилагаются документы или заключение уполномоченного органа, подтверждающие обоснованность и необходимость внесения таких изменений.</w:t>
      </w:r>
    </w:p>
    <w:bookmarkEnd w:id="8773"/>
    <w:p w:rsidR="00000000" w:rsidRDefault="007A5112"/>
    <w:p w:rsidR="00000000" w:rsidRDefault="007A5112">
      <w:pPr>
        <w:pStyle w:val="a1"/>
      </w:pPr>
      <w:bookmarkStart w:id="8774" w:name="sub_41533"/>
      <w:r>
        <w:rPr>
          <w:rStyle w:val="a"/>
        </w:rPr>
        <w:t>Статья 1533.</w:t>
      </w:r>
      <w:r>
        <w:t xml:space="preserve"> Публ</w:t>
      </w:r>
      <w:r>
        <w:t>икация сведений о государственной регистрации географического указания</w:t>
      </w:r>
    </w:p>
    <w:bookmarkEnd w:id="8774"/>
    <w:p w:rsidR="00000000" w:rsidRDefault="007A5112">
      <w:r>
        <w:t>Сведения, относящиеся к государственной регистрации географического указания и (или) предоставлению исключительного права на такое географическое указание и внесенные в Государ</w:t>
      </w:r>
      <w:r>
        <w:t xml:space="preserve">ственный реестр указаний и наименований, публикуются федеральным органом исполнительной власти по интеллектуальной собственности в </w:t>
      </w:r>
      <w:hyperlink r:id="rId1212" w:history="1">
        <w:r>
          <w:rPr>
            <w:rStyle w:val="a0"/>
          </w:rPr>
          <w:t>официальном бюллетене</w:t>
        </w:r>
      </w:hyperlink>
      <w:r>
        <w:t xml:space="preserve"> незамедлительно после их внесения в </w:t>
      </w:r>
      <w:r>
        <w:t>Государственный реестр указаний и наименований.</w:t>
      </w:r>
    </w:p>
    <w:p w:rsidR="00000000" w:rsidRDefault="007A5112"/>
    <w:p w:rsidR="00000000" w:rsidRDefault="007A5112">
      <w:pPr>
        <w:pStyle w:val="a1"/>
      </w:pPr>
      <w:bookmarkStart w:id="8775" w:name="sub_41534"/>
      <w:r>
        <w:rPr>
          <w:rStyle w:val="a"/>
        </w:rPr>
        <w:t>Статья 1534.</w:t>
      </w:r>
      <w:r>
        <w:t xml:space="preserve"> Регистрация географического указания в иностранных государствах</w:t>
      </w:r>
    </w:p>
    <w:p w:rsidR="00000000" w:rsidRDefault="007A5112">
      <w:bookmarkStart w:id="8776" w:name="sub_415341"/>
      <w:bookmarkEnd w:id="8775"/>
      <w:r>
        <w:t xml:space="preserve">1. Российские юридические лица и граждане Российской Федерации вправе зарегистрировать географическое </w:t>
      </w:r>
      <w:r>
        <w:t>указание в иностранных государствах.</w:t>
      </w:r>
    </w:p>
    <w:p w:rsidR="00000000" w:rsidRDefault="007A5112">
      <w:bookmarkStart w:id="8777" w:name="sub_415342"/>
      <w:bookmarkEnd w:id="8776"/>
      <w:r>
        <w:t>2. Заявка на регистрацию географического указания в иностранном государстве может быть подана после государственной регистрации географического указания и предоставления исключительного права на тако</w:t>
      </w:r>
      <w:r>
        <w:t>е географическое указание в Российской Федерации.</w:t>
      </w:r>
    </w:p>
    <w:bookmarkEnd w:id="8777"/>
    <w:p w:rsidR="00000000" w:rsidRDefault="007A5112"/>
    <w:p w:rsidR="00000000" w:rsidRDefault="007A5112">
      <w:pPr>
        <w:pStyle w:val="Heading1"/>
      </w:pPr>
      <w:bookmarkStart w:id="8778" w:name="sub_47634"/>
      <w:r>
        <w:t>4. Прекращение правовой охраны географического указания и исключительного права на географическое указание</w:t>
      </w:r>
    </w:p>
    <w:bookmarkEnd w:id="8778"/>
    <w:p w:rsidR="00000000" w:rsidRDefault="007A5112"/>
    <w:p w:rsidR="00000000" w:rsidRDefault="007A5112">
      <w:pPr>
        <w:pStyle w:val="a1"/>
      </w:pPr>
      <w:bookmarkStart w:id="8779" w:name="sub_41535"/>
      <w:r>
        <w:rPr>
          <w:rStyle w:val="a"/>
        </w:rPr>
        <w:t>Статья 1535.</w:t>
      </w:r>
      <w:r>
        <w:t xml:space="preserve"> Основания оспаривания и признания недействитель</w:t>
      </w:r>
      <w:r>
        <w:t>ным предоставления правовой охраны географическому указанию и исключительного права на такое географическое указание</w:t>
      </w:r>
    </w:p>
    <w:p w:rsidR="00000000" w:rsidRDefault="007A5112">
      <w:bookmarkStart w:id="8780" w:name="sub_415351"/>
      <w:bookmarkEnd w:id="8779"/>
      <w:r>
        <w:t>1. Оспаривание предоставления правовой охраны географическому указанию означает оспаривание решения федерального органа исполнительной власти по интеллектуальной собственности о государственной регистрации географического указания и о предоставлении исключ</w:t>
      </w:r>
      <w:r>
        <w:t>ительного права на такое географическое указание, а также выдачи всех свидетельств об исключительном праве на географическое указание.</w:t>
      </w:r>
    </w:p>
    <w:p w:rsidR="00000000" w:rsidRDefault="007A5112">
      <w:bookmarkStart w:id="8781" w:name="sub_41535102"/>
      <w:bookmarkEnd w:id="8780"/>
      <w:r>
        <w:t>Оспаривание предоставления исключительного права на ранее зарегистрированное географическое указани</w:t>
      </w:r>
      <w:r>
        <w:t>е означает оспаривание решения федерального органа исполнительной власти по интеллектуальной собственности о предоставлении исключительного права на ранее зарегистрированное географическое указание и выдачи свидетельства об исключительном праве на географи</w:t>
      </w:r>
      <w:r>
        <w:t>ческое указание.</w:t>
      </w:r>
    </w:p>
    <w:p w:rsidR="00000000" w:rsidRDefault="007A5112">
      <w:bookmarkStart w:id="8782" w:name="sub_41535103"/>
      <w:bookmarkEnd w:id="8781"/>
      <w:r>
        <w:t>Признание предоставления правовой охраны географическому указанию недействительным влечет за собой отмену решения федерального органа исполнительной власти по интеллектуальной собственности о государственной регистр</w:t>
      </w:r>
      <w:r>
        <w:t>ации географического указания и о предоставлении исключительного права на такое географическое указание, аннулирование записи в Государственном реестре указаний и наименований и всех свидетельств об исключительном праве на такое географическое указание.</w:t>
      </w:r>
    </w:p>
    <w:p w:rsidR="00000000" w:rsidRDefault="007A5112">
      <w:bookmarkStart w:id="8783" w:name="sub_41535104"/>
      <w:bookmarkEnd w:id="8782"/>
      <w:r>
        <w:t>Признание недействительным предоставления исключительного права на ранее зарегистрированное географическое указание влечет за собой отмену решения о предоставлении исключительного права на ранее зарегистрированное географическое указа</w:t>
      </w:r>
      <w:r>
        <w:t>ние, аннулирование записи в Государственном реестре указаний и наименований и свидетельства об исключительном праве на такое географическое указание.</w:t>
      </w:r>
    </w:p>
    <w:p w:rsidR="00000000" w:rsidRDefault="007A5112">
      <w:bookmarkStart w:id="8784" w:name="sub_415352"/>
      <w:bookmarkEnd w:id="8783"/>
      <w:r>
        <w:t>2. Предоставление правовой охраны географическому указанию может быть оспорено и при</w:t>
      </w:r>
      <w:r>
        <w:t xml:space="preserve">знано недействительным в течение всего срока охраны, если правовая охрана была предоставлена с нарушением требований настоящего Кодекса, за исключением случаев, предусмотренных </w:t>
      </w:r>
      <w:hyperlink w:anchor="sub_4153522" w:history="1">
        <w:r>
          <w:rPr>
            <w:rStyle w:val="a0"/>
          </w:rPr>
          <w:t>абзацем вторым</w:t>
        </w:r>
      </w:hyperlink>
      <w:r>
        <w:t xml:space="preserve"> настоящего пункта. Предоставление и</w:t>
      </w:r>
      <w:r>
        <w:t>сключительного права на ранее зарегистрированное географическое указание может быть оспорено и признано недействительным в течение всего срока действия исключительного права на географическое указание, если исключительное право было предоставлено с нарушен</w:t>
      </w:r>
      <w:r>
        <w:t>ием требований настоящего Кодекса.</w:t>
      </w:r>
    </w:p>
    <w:p w:rsidR="00000000" w:rsidRDefault="007A5112">
      <w:bookmarkStart w:id="8785" w:name="sub_4153522"/>
      <w:bookmarkEnd w:id="8784"/>
      <w:r>
        <w:t>Предоставление правовой охраны географическому указанию может быть оспорено и признано недействительным в течение пяти лет с даты публикации сведений о государственной регистрации географического указ</w:t>
      </w:r>
      <w:r>
        <w:t xml:space="preserve">ания в официальном бюллетене, если правовая охрана была ему предоставлена с нарушением требований </w:t>
      </w:r>
      <w:hyperlink w:anchor="sub_41516103" w:history="1">
        <w:r>
          <w:rPr>
            <w:rStyle w:val="a0"/>
          </w:rPr>
          <w:t>подпунктов 3</w:t>
        </w:r>
      </w:hyperlink>
      <w:r>
        <w:t xml:space="preserve"> и </w:t>
      </w:r>
      <w:hyperlink w:anchor="sub_41516104" w:history="1">
        <w:r>
          <w:rPr>
            <w:rStyle w:val="a0"/>
          </w:rPr>
          <w:t>4 пункта 2 статьи 1516</w:t>
        </w:r>
      </w:hyperlink>
      <w:r>
        <w:t xml:space="preserve"> настоящего Кодекса.</w:t>
      </w:r>
    </w:p>
    <w:p w:rsidR="00000000" w:rsidRDefault="007A5112">
      <w:bookmarkStart w:id="8786" w:name="sub_415353"/>
      <w:bookmarkEnd w:id="8785"/>
      <w:r>
        <w:t>3. Заинтересованное</w:t>
      </w:r>
      <w:r>
        <w:t xml:space="preserve"> лицо, в том числе уполномоченный орган или орган, осуществляющий контроль, предусмотренный </w:t>
      </w:r>
      <w:hyperlink w:anchor="sub_4151613" w:history="1">
        <w:r>
          <w:rPr>
            <w:rStyle w:val="a0"/>
          </w:rPr>
          <w:t>абзацем третьим пункта 1 статьи 1516</w:t>
        </w:r>
      </w:hyperlink>
      <w:r>
        <w:t xml:space="preserve"> настоящего Кодекса, по основаниям, предусмотренным </w:t>
      </w:r>
      <w:hyperlink w:anchor="sub_415352" w:history="1">
        <w:r>
          <w:rPr>
            <w:rStyle w:val="a0"/>
          </w:rPr>
          <w:t>пунктом 2</w:t>
        </w:r>
      </w:hyperlink>
      <w:r>
        <w:t xml:space="preserve"> настоящей</w:t>
      </w:r>
      <w:r>
        <w:t xml:space="preserve"> статьи, может подать возражение в федеральный орган исполнительной власти по интеллектуальной собственности.</w:t>
      </w:r>
    </w:p>
    <w:p w:rsidR="00000000" w:rsidRDefault="007A5112">
      <w:bookmarkStart w:id="8787" w:name="sub_4153524"/>
      <w:bookmarkEnd w:id="8786"/>
      <w:r>
        <w:t>4. Предоставление правовой охраны на территории Российской Федерации географическому указанию, зарегистрированному в соответс</w:t>
      </w:r>
      <w:r>
        <w:t xml:space="preserve">твии с международным договором Российской Федерации, и (или) предоставление исключительного права на такое географическое указание может быть оспорено и признано недействительным по основаниям и в порядке, которые предусмотрены </w:t>
      </w:r>
      <w:hyperlink w:anchor="sub_415352" w:history="1">
        <w:r>
          <w:rPr>
            <w:rStyle w:val="a0"/>
          </w:rPr>
          <w:t>пун</w:t>
        </w:r>
        <w:r>
          <w:rPr>
            <w:rStyle w:val="a0"/>
          </w:rPr>
          <w:t>ктом 2</w:t>
        </w:r>
      </w:hyperlink>
      <w:r>
        <w:t xml:space="preserve"> настоящей статьи.</w:t>
      </w:r>
    </w:p>
    <w:bookmarkEnd w:id="8787"/>
    <w:p w:rsidR="00000000" w:rsidRDefault="007A5112"/>
    <w:p w:rsidR="00000000" w:rsidRDefault="007A5112">
      <w:pPr>
        <w:pStyle w:val="a1"/>
      </w:pPr>
      <w:bookmarkStart w:id="8788" w:name="sub_41536"/>
      <w:r>
        <w:rPr>
          <w:rStyle w:val="a"/>
        </w:rPr>
        <w:t>Статья 1536.</w:t>
      </w:r>
      <w:r>
        <w:t xml:space="preserve"> Прекращение правовой охраны географического указания и действия исключительного права на такое географическое указание</w:t>
      </w:r>
    </w:p>
    <w:p w:rsidR="00000000" w:rsidRDefault="007A5112">
      <w:bookmarkStart w:id="8789" w:name="sub_415361"/>
      <w:bookmarkEnd w:id="8788"/>
      <w:r>
        <w:t>1. Правовая охрана географического указания прекращается</w:t>
      </w:r>
      <w:r>
        <w:t xml:space="preserve"> в случае:</w:t>
      </w:r>
    </w:p>
    <w:p w:rsidR="00000000" w:rsidRDefault="007A5112">
      <w:bookmarkStart w:id="8790" w:name="sub_4153611"/>
      <w:bookmarkEnd w:id="8789"/>
      <w:r>
        <w:t>1) исчезновения характерных для данного географического объекта условий и невозможности производить товар, обладающий характеристиками, указанными в Государственном реестре указаний и наименований в отношении данного географ</w:t>
      </w:r>
      <w:r>
        <w:t>ического указания;</w:t>
      </w:r>
    </w:p>
    <w:p w:rsidR="00000000" w:rsidRDefault="007A5112">
      <w:bookmarkStart w:id="8791" w:name="sub_4153612"/>
      <w:bookmarkEnd w:id="8790"/>
      <w:r>
        <w:t>2) прекращения правовой охраны географического указания в стране происхождения товара.</w:t>
      </w:r>
    </w:p>
    <w:p w:rsidR="00000000" w:rsidRDefault="007A5112">
      <w:bookmarkStart w:id="8792" w:name="sub_415362"/>
      <w:bookmarkEnd w:id="8791"/>
      <w:r>
        <w:t>2. Действие исключительного права на географическое указание прекращается в случае:</w:t>
      </w:r>
    </w:p>
    <w:p w:rsidR="00000000" w:rsidRDefault="007A5112">
      <w:bookmarkStart w:id="8793" w:name="sub_4153621"/>
      <w:bookmarkEnd w:id="8792"/>
      <w:r>
        <w:t>1)</w:t>
      </w:r>
      <w:r>
        <w:t xml:space="preserve"> несоответствия товара, производимого правообладателем, характеристикам товара, указанным в Государственном реестре указаний и наименований в отношении данного географического указания;</w:t>
      </w:r>
    </w:p>
    <w:p w:rsidR="00000000" w:rsidRDefault="007A5112">
      <w:bookmarkStart w:id="8794" w:name="sub_4153622"/>
      <w:bookmarkEnd w:id="8793"/>
      <w:r>
        <w:t>2) утраты правообладателем права осуществлять де</w:t>
      </w:r>
      <w:r>
        <w:t>ятельность по производству товара, обладающего характеристиками, указанными в Государственном реестре указаний и наименований в отношении данного географического указания;</w:t>
      </w:r>
    </w:p>
    <w:p w:rsidR="00000000" w:rsidRDefault="007A5112">
      <w:bookmarkStart w:id="8795" w:name="sub_4153623"/>
      <w:bookmarkEnd w:id="8794"/>
      <w:r>
        <w:t xml:space="preserve">3) несоблюдения требований, предусмотренных </w:t>
      </w:r>
      <w:hyperlink w:anchor="sub_4151613" w:history="1">
        <w:r>
          <w:rPr>
            <w:rStyle w:val="a0"/>
          </w:rPr>
          <w:t>абзацем третьим пункта 1 статьи 1516</w:t>
        </w:r>
      </w:hyperlink>
      <w:r>
        <w:t xml:space="preserve"> настоящего Кодекса;</w:t>
      </w:r>
    </w:p>
    <w:p w:rsidR="00000000" w:rsidRDefault="007A5112">
      <w:bookmarkStart w:id="8796" w:name="sub_4153624"/>
      <w:bookmarkEnd w:id="8795"/>
      <w:r>
        <w:t>4) систематического нарушения правообладателем способа производства товара, условий его хранения и транспортировки, указанных в Государственном реестре указаний и наи</w:t>
      </w:r>
      <w:r>
        <w:t>менований;</w:t>
      </w:r>
    </w:p>
    <w:p w:rsidR="00000000" w:rsidRDefault="007A5112">
      <w:bookmarkStart w:id="8797" w:name="sub_4153625"/>
      <w:bookmarkEnd w:id="8796"/>
      <w:r>
        <w:t xml:space="preserve">5) прекращения правовой охраны географического указания по основаниям, указанным в </w:t>
      </w:r>
      <w:hyperlink w:anchor="sub_415361" w:history="1">
        <w:r>
          <w:rPr>
            <w:rStyle w:val="a0"/>
          </w:rPr>
          <w:t>пункте 1</w:t>
        </w:r>
      </w:hyperlink>
      <w:r>
        <w:t xml:space="preserve"> настоящей статьи;</w:t>
      </w:r>
    </w:p>
    <w:p w:rsidR="00000000" w:rsidRDefault="007A5112">
      <w:bookmarkStart w:id="8798" w:name="sub_4153626"/>
      <w:bookmarkEnd w:id="8797"/>
      <w:r>
        <w:t>6) прекращения юридического лица - правообладателя, или регистр</w:t>
      </w:r>
      <w:r>
        <w:t>ации прекращения гражданином деятельности в качестве индивидуального предпринимателя - правообладателя, или смерти гражданина;</w:t>
      </w:r>
    </w:p>
    <w:p w:rsidR="00000000" w:rsidRDefault="007A5112">
      <w:bookmarkStart w:id="8799" w:name="sub_4153627"/>
      <w:bookmarkEnd w:id="8798"/>
      <w:r>
        <w:t>7) истечения срока действия исключительного права;</w:t>
      </w:r>
    </w:p>
    <w:p w:rsidR="00000000" w:rsidRDefault="007A5112">
      <w:bookmarkStart w:id="8800" w:name="sub_4153628"/>
      <w:bookmarkEnd w:id="8799"/>
      <w:r>
        <w:t>8) подачи обладателем исключительн</w:t>
      </w:r>
      <w:r>
        <w:t>ого права соответствующего заявления в федеральный орган исполнительной власти по интеллектуальной собственности;</w:t>
      </w:r>
    </w:p>
    <w:p w:rsidR="00000000" w:rsidRDefault="007A5112">
      <w:bookmarkStart w:id="8801" w:name="sub_4153629"/>
      <w:bookmarkEnd w:id="8800"/>
      <w:r>
        <w:t>9) утраты иностранным юридическим лицом, иностранным гражданином или лицом без гражданства права на данное географическо</w:t>
      </w:r>
      <w:r>
        <w:t>е указание в стране происхождения товара.</w:t>
      </w:r>
    </w:p>
    <w:p w:rsidR="00000000" w:rsidRDefault="007A5112">
      <w:bookmarkStart w:id="8802" w:name="sub_415363"/>
      <w:bookmarkEnd w:id="8801"/>
      <w:r>
        <w:t xml:space="preserve">3. Любое лицо, в том числе уполномоченный орган или орган, осуществляющий контроль, предусмотренный </w:t>
      </w:r>
      <w:hyperlink w:anchor="sub_4151613" w:history="1">
        <w:r>
          <w:rPr>
            <w:rStyle w:val="a0"/>
          </w:rPr>
          <w:t>абзацем третьим пункта 1 статьи 1516</w:t>
        </w:r>
      </w:hyperlink>
      <w:r>
        <w:t xml:space="preserve"> настоящего Кодекса, по осно</w:t>
      </w:r>
      <w:r>
        <w:t xml:space="preserve">ваниям, предусмотренным </w:t>
      </w:r>
      <w:hyperlink w:anchor="sub_415361" w:history="1">
        <w:r>
          <w:rPr>
            <w:rStyle w:val="a0"/>
          </w:rPr>
          <w:t>пунктом 1</w:t>
        </w:r>
      </w:hyperlink>
      <w:r>
        <w:t xml:space="preserve"> настоящей статьи, может подать в федеральный орган исполнительной власти по интеллектуальной собственности заявление о прекращении правовой охраны географического указания и действия исключитель</w:t>
      </w:r>
      <w:r>
        <w:t xml:space="preserve">ного права на такое географическое указание, а по основаниям, предусмотренным </w:t>
      </w:r>
      <w:hyperlink w:anchor="sub_415362" w:history="1">
        <w:r>
          <w:rPr>
            <w:rStyle w:val="a0"/>
          </w:rPr>
          <w:t>пунктом 2</w:t>
        </w:r>
      </w:hyperlink>
      <w:r>
        <w:t xml:space="preserve"> настоящей статьи, заявление о прекращении действия исключительного права на географическое указание.</w:t>
      </w:r>
    </w:p>
    <w:p w:rsidR="00000000" w:rsidRDefault="007A5112">
      <w:bookmarkStart w:id="8803" w:name="sub_41536302"/>
      <w:bookmarkEnd w:id="8802"/>
      <w:r>
        <w:t>Правовая охрана г</w:t>
      </w:r>
      <w:r>
        <w:t>еографического указания и действие исключительного права на такое географическое указание прекращаются на основании решения федерального органа исполнительной власти по интеллектуальной собственности.</w:t>
      </w:r>
    </w:p>
    <w:bookmarkEnd w:id="8803"/>
    <w:p w:rsidR="00000000" w:rsidRDefault="007A5112"/>
    <w:p w:rsidR="00000000" w:rsidRDefault="007A5112">
      <w:pPr>
        <w:pStyle w:val="Heading1"/>
      </w:pPr>
      <w:bookmarkStart w:id="8804" w:name="sub_47635"/>
      <w:r>
        <w:t>5. Защита географического указани</w:t>
      </w:r>
      <w:r>
        <w:t>я и наименования места происхождения товара</w:t>
      </w:r>
    </w:p>
    <w:bookmarkEnd w:id="8804"/>
    <w:p w:rsidR="00000000" w:rsidRDefault="007A5112"/>
    <w:p w:rsidR="00000000" w:rsidRDefault="007A5112">
      <w:pPr>
        <w:pStyle w:val="a1"/>
      </w:pPr>
      <w:bookmarkStart w:id="8805" w:name="sub_41537"/>
      <w:r>
        <w:rPr>
          <w:rStyle w:val="a"/>
        </w:rPr>
        <w:t>Статья 1537.</w:t>
      </w:r>
      <w:r>
        <w:t xml:space="preserve"> Ответственность за незаконное использование географического указания и наименования места происхождения товара</w:t>
      </w:r>
    </w:p>
    <w:p w:rsidR="00000000" w:rsidRDefault="007A5112">
      <w:bookmarkStart w:id="8806" w:name="sub_415371"/>
      <w:bookmarkEnd w:id="8805"/>
      <w:r>
        <w:t xml:space="preserve">1. Правообладатель вправе требовать изъятия из оборота и уничтожения за счет нарушителя контрафактных товаров, этикеток, упаковок товаров, на которых размещено незаконно используемые географическое указание или наименование места происхождения товара либо </w:t>
      </w:r>
      <w:r>
        <w:t>обозначение, включающее, воспроизводящее или имитирующее зарегистрированные географическое указание или наименование места происхождения товара. В тех случаях, когда введение таких товаров в оборот необходимо в общественных интересах, правообладатель вправ</w:t>
      </w:r>
      <w:r>
        <w:t>е требовать удаления за счет нарушителя с контрафактных товаров, этикеток, упаковок товаров незаконно используемых географического указания или наименования места происхождения товара либо обозначения, включающего, воспроизводящего или имитирующего зарегис</w:t>
      </w:r>
      <w:r>
        <w:t>трированные географическое указание или наименование места происхождения товара.</w:t>
      </w:r>
    </w:p>
    <w:p w:rsidR="00000000" w:rsidRDefault="007A5112">
      <w:bookmarkStart w:id="8807" w:name="sub_415372"/>
      <w:bookmarkEnd w:id="8806"/>
      <w:r>
        <w:t>2. Правообладатель вправе требовать по своему выбору от нарушителя вместо возмещения убытков выплаты компенсации:</w:t>
      </w:r>
    </w:p>
    <w:p w:rsidR="00000000" w:rsidRDefault="007A5112">
      <w:bookmarkStart w:id="8808" w:name="sub_4153721"/>
      <w:bookmarkEnd w:id="8807"/>
      <w:r>
        <w:t>1) в размере от деся</w:t>
      </w:r>
      <w:r>
        <w:t>ти тысяч до пяти миллионов рублей, определяемом по усмотрению суда исходя из характера нарушения;</w:t>
      </w:r>
    </w:p>
    <w:p w:rsidR="00000000" w:rsidRDefault="007A5112">
      <w:bookmarkStart w:id="8809" w:name="sub_4153722"/>
      <w:bookmarkEnd w:id="8808"/>
      <w:r>
        <w:t>2) в двукратном размере стоимости контрафактных товаров, на которых незаконно размещено географическое указание или наименование места п</w:t>
      </w:r>
      <w:r>
        <w:t>роисхождения товара.</w:t>
      </w:r>
    </w:p>
    <w:p w:rsidR="00000000" w:rsidRDefault="007A5112">
      <w:bookmarkStart w:id="8810" w:name="sub_415373"/>
      <w:bookmarkEnd w:id="8809"/>
      <w:r>
        <w:t>3. Лицо, использующее знак охраны наименования места происхождения товара по отношению к не зарегистрированному в Российской Федерации наименованию места происхождения товара, несет ответственность в порядке, преду</w:t>
      </w:r>
      <w:r>
        <w:t xml:space="preserve">смотренном </w:t>
      </w:r>
      <w:hyperlink r:id="rId1213" w:history="1">
        <w:r>
          <w:rPr>
            <w:rStyle w:val="a0"/>
          </w:rPr>
          <w:t>законодательством</w:t>
        </w:r>
      </w:hyperlink>
      <w:r>
        <w:t xml:space="preserve"> Российской Федерации.</w:t>
      </w:r>
    </w:p>
    <w:bookmarkEnd w:id="8810"/>
    <w:p w:rsidR="00000000" w:rsidRDefault="007A5112"/>
    <w:p w:rsidR="00000000" w:rsidRDefault="007A5112">
      <w:pPr>
        <w:pStyle w:val="Heading1"/>
      </w:pPr>
      <w:bookmarkStart w:id="8811" w:name="sub_40764"/>
      <w:r>
        <w:t>§ 4. Право на коммерческое обозначение</w:t>
      </w:r>
    </w:p>
    <w:p w:rsidR="00000000" w:rsidRDefault="007A5112">
      <w:pPr>
        <w:pStyle w:val="a1"/>
      </w:pPr>
      <w:bookmarkStart w:id="8812" w:name="sub_41538"/>
      <w:bookmarkEnd w:id="8811"/>
      <w:r>
        <w:rPr>
          <w:rStyle w:val="a"/>
        </w:rPr>
        <w:t>Статья 1538.</w:t>
      </w:r>
      <w:r>
        <w:t xml:space="preserve"> Коммерческое обозначение</w:t>
      </w:r>
    </w:p>
    <w:p w:rsidR="00000000" w:rsidRDefault="007A5112">
      <w:bookmarkStart w:id="8813" w:name="sub_415381"/>
      <w:bookmarkEnd w:id="8812"/>
      <w:r>
        <w:t xml:space="preserve">1. </w:t>
      </w:r>
      <w:r>
        <w:t>Юридические лица, осуществляющие предпринимательскую деятельность (в том числе некоммерческие организации, которым право на осуществление такой деятельности предоставлено в соответствии с законом их учредительными документами), а также индивидуальные предп</w:t>
      </w:r>
      <w:r>
        <w:t>риниматели могут использовать для индивидуализации принадлежащих им торговых, промышленных и других предприятий (</w:t>
      </w:r>
      <w:hyperlink w:anchor="sub_132" w:history="1">
        <w:r>
          <w:rPr>
            <w:rStyle w:val="a0"/>
          </w:rPr>
          <w:t>статья 132</w:t>
        </w:r>
      </w:hyperlink>
      <w:r>
        <w:t xml:space="preserve">) коммерческие обозначения, не являющиеся фирменными наименованиями и не подлежащие обязательному включению </w:t>
      </w:r>
      <w:r>
        <w:t>в учредительные документы и единый государственный реестр юридических лиц.</w:t>
      </w:r>
    </w:p>
    <w:p w:rsidR="00000000" w:rsidRDefault="007A5112">
      <w:bookmarkStart w:id="8814" w:name="sub_415382"/>
      <w:bookmarkEnd w:id="8813"/>
      <w:r>
        <w:t>2. Коммерческое обозначение может использоваться правообладателем для индивидуализации одного или нескольких предприятий. Для индивидуализации одного предприятия</w:t>
      </w:r>
      <w:r>
        <w:t xml:space="preserve"> не могут одновременно использоваться два и более коммерческих обозначения.</w:t>
      </w:r>
    </w:p>
    <w:bookmarkEnd w:id="8814"/>
    <w:p w:rsidR="00000000" w:rsidRDefault="007A5112"/>
    <w:p w:rsidR="00000000" w:rsidRDefault="007A5112">
      <w:pPr>
        <w:pStyle w:val="a1"/>
      </w:pPr>
      <w:bookmarkStart w:id="8815" w:name="sub_41539"/>
      <w:r>
        <w:rPr>
          <w:rStyle w:val="a"/>
        </w:rPr>
        <w:t>Статья 1539.</w:t>
      </w:r>
      <w:r>
        <w:t xml:space="preserve"> Исключительное право на коммерческое обозначение</w:t>
      </w:r>
    </w:p>
    <w:p w:rsidR="00000000" w:rsidRDefault="007A5112">
      <w:bookmarkStart w:id="8816" w:name="sub_415391"/>
      <w:bookmarkEnd w:id="8815"/>
      <w:r>
        <w:t>1. Правообладателю принадлежит исключительное право использования коммерческого</w:t>
      </w:r>
      <w:r>
        <w:t xml:space="preserve"> обозначения в качестве средства индивидуализации принадлежащего ему предприятия любым не противоречащим закону способом (исключительное право на коммерческое обозначение), в том числе путем указания коммерческого обозначения на вывесках, бланках, в счетах</w:t>
      </w:r>
      <w:r>
        <w:t xml:space="preserve"> и на иной документации, в объявлениях и рекламе, на товарах или их упаковках, в сети "Интернет", если такое обозначение обладает достаточными различительными признаками и его употребление правообладателем для индивидуализации своего предприятия является и</w:t>
      </w:r>
      <w:r>
        <w:t>звестным в пределах определенной территории.</w:t>
      </w:r>
    </w:p>
    <w:p w:rsidR="00000000" w:rsidRDefault="007A5112">
      <w:bookmarkStart w:id="8817" w:name="sub_415392"/>
      <w:bookmarkEnd w:id="8816"/>
      <w:r>
        <w:t>2. Не допускается использование коммерческого обозначения, способного ввести в заблуждение относительно принадлежности предприятия определенному лицу, в частности обозначения, сходного до сте</w:t>
      </w:r>
      <w:r>
        <w:t>пени смешения с фирменным наименованием, товарным знаком или защищенным исключительным правом коммерческим обозначением, принадлежащим другому лицу, у которого соответствующее исключительное право возникло ранее.</w:t>
      </w:r>
    </w:p>
    <w:p w:rsidR="00000000" w:rsidRDefault="007A5112">
      <w:bookmarkStart w:id="8818" w:name="sub_415393"/>
      <w:bookmarkEnd w:id="8817"/>
      <w:r>
        <w:t>3. Лицо, нарушившее пра</w:t>
      </w:r>
      <w:r>
        <w:t xml:space="preserve">вила </w:t>
      </w:r>
      <w:hyperlink w:anchor="sub_415392" w:history="1">
        <w:r>
          <w:rPr>
            <w:rStyle w:val="a0"/>
          </w:rPr>
          <w:t>пункта 2</w:t>
        </w:r>
      </w:hyperlink>
      <w:r>
        <w:t xml:space="preserve"> настоящей статьи, обязано по требованию правообладателя прекратить использование коммерческого обозначения и возместить правообладателю причиненные убытки.</w:t>
      </w:r>
    </w:p>
    <w:p w:rsidR="00000000" w:rsidRDefault="007A5112">
      <w:bookmarkStart w:id="8819" w:name="sub_415394"/>
      <w:bookmarkEnd w:id="8818"/>
      <w:r>
        <w:t>4. Исключительное право на коммерческо</w:t>
      </w:r>
      <w:r>
        <w:t xml:space="preserve">е обозначение может перейти к другому лицу (в том числе по договору, в </w:t>
      </w:r>
      <w:hyperlink r:id="rId1214" w:history="1">
        <w:r>
          <w:rPr>
            <w:rStyle w:val="a0"/>
          </w:rPr>
          <w:t>порядке</w:t>
        </w:r>
      </w:hyperlink>
      <w:r>
        <w:t xml:space="preserve"> универсального правопреемства и по иным основаниям, установленным законом) только в составе предприятия, для и</w:t>
      </w:r>
      <w:r>
        <w:t>ндивидуализации которого такое обозначение используется.</w:t>
      </w:r>
    </w:p>
    <w:p w:rsidR="00000000" w:rsidRDefault="007A5112">
      <w:bookmarkStart w:id="8820" w:name="sub_4153942"/>
      <w:bookmarkEnd w:id="8819"/>
      <w:r>
        <w:t xml:space="preserve">Если коммерческое обозначение используется правообладателем для индивидуализации нескольких предприятий, переход к другому лицу исключительного права на коммерческое обозначение </w:t>
      </w:r>
      <w:r>
        <w:t>в составе одного из предприятий лишает правообладателя права использования этого коммерческого обозначения для индивидуализации остальных его предприятий.</w:t>
      </w:r>
    </w:p>
    <w:p w:rsidR="00000000" w:rsidRDefault="007A5112">
      <w:bookmarkStart w:id="8821" w:name="sub_415395"/>
      <w:bookmarkEnd w:id="8820"/>
      <w:r>
        <w:t>5. Правообладатель может предоставить другому лицу право использования своего ко</w:t>
      </w:r>
      <w:r>
        <w:t>ммерческого обозначения в порядке и на условиях, которые предусмотрены договором аренды предприятия (</w:t>
      </w:r>
      <w:hyperlink w:anchor="sub_20656" w:history="1">
        <w:r>
          <w:rPr>
            <w:rStyle w:val="a0"/>
          </w:rPr>
          <w:t>статья 656</w:t>
        </w:r>
      </w:hyperlink>
      <w:r>
        <w:t>) или договором коммерческой концессии (</w:t>
      </w:r>
      <w:hyperlink w:anchor="sub_21027" w:history="1">
        <w:r>
          <w:rPr>
            <w:rStyle w:val="a0"/>
          </w:rPr>
          <w:t>статья 1027</w:t>
        </w:r>
      </w:hyperlink>
      <w:r>
        <w:t>).</w:t>
      </w:r>
    </w:p>
    <w:bookmarkEnd w:id="8821"/>
    <w:p w:rsidR="00000000" w:rsidRDefault="007A5112"/>
    <w:p w:rsidR="00000000" w:rsidRDefault="007A5112">
      <w:pPr>
        <w:pStyle w:val="a1"/>
      </w:pPr>
      <w:bookmarkStart w:id="8822" w:name="sub_41540"/>
      <w:r>
        <w:rPr>
          <w:rStyle w:val="a"/>
        </w:rPr>
        <w:t>Статья 1540.</w:t>
      </w:r>
      <w:r>
        <w:t xml:space="preserve"> Дейс</w:t>
      </w:r>
      <w:r>
        <w:t>твие исключительного права на коммерческое обозначение</w:t>
      </w:r>
    </w:p>
    <w:p w:rsidR="00000000" w:rsidRDefault="007A5112">
      <w:bookmarkStart w:id="8823" w:name="sub_415401"/>
      <w:bookmarkEnd w:id="8822"/>
      <w:r>
        <w:t>1. На территории Российской Федерации действует исключительное право на коммерческое обозначение, используемое для индивидуализации предприятия, находящегося на территории Российской</w:t>
      </w:r>
      <w:r>
        <w:t xml:space="preserve"> Федерации.</w:t>
      </w:r>
    </w:p>
    <w:p w:rsidR="00000000" w:rsidRDefault="007A5112">
      <w:bookmarkStart w:id="8824" w:name="sub_415402"/>
      <w:bookmarkEnd w:id="8823"/>
      <w:r>
        <w:t>2. Исключительное право на коммерческое обозначение прекращается, если правообладатель не использует его непрерывно в течение года.</w:t>
      </w:r>
    </w:p>
    <w:bookmarkEnd w:id="8824"/>
    <w:p w:rsidR="00000000" w:rsidRDefault="007A5112"/>
    <w:p w:rsidR="00000000" w:rsidRDefault="007A5112">
      <w:pPr>
        <w:pStyle w:val="a1"/>
      </w:pPr>
      <w:bookmarkStart w:id="8825" w:name="sub_41541"/>
      <w:r>
        <w:rPr>
          <w:rStyle w:val="a"/>
        </w:rPr>
        <w:t>Статья 1541.</w:t>
      </w:r>
      <w:r>
        <w:t xml:space="preserve"> Соотношение права на коммерческое обозначение с правами на </w:t>
      </w:r>
      <w:r>
        <w:t>фирменное наименование и товарный знак</w:t>
      </w:r>
    </w:p>
    <w:p w:rsidR="00000000" w:rsidRDefault="007A5112">
      <w:bookmarkStart w:id="8826" w:name="sub_415411"/>
      <w:bookmarkEnd w:id="8825"/>
      <w:r>
        <w:t>1. Исключительное право на коммерческое обозначение, включающее фирменное наименование правообладателя или отдельные его элементы, возникает и действует независимо от исключительного права на фирмен</w:t>
      </w:r>
      <w:r>
        <w:t>ное наименование.</w:t>
      </w:r>
    </w:p>
    <w:p w:rsidR="00000000" w:rsidRDefault="007A5112">
      <w:bookmarkStart w:id="8827" w:name="sub_415412"/>
      <w:bookmarkEnd w:id="8826"/>
      <w:r>
        <w:t>2. Коммерческое обозначение или отдельные элементы этого наименования могут быть использованы правообладателем в принадлежащем ему товарном знаке. Коммерческое обозначение, включенное в товарный знак, охраняется незави</w:t>
      </w:r>
      <w:r>
        <w:t>симо от охраны товарного знака.</w:t>
      </w:r>
    </w:p>
    <w:bookmarkEnd w:id="8827"/>
    <w:p w:rsidR="00000000" w:rsidRDefault="007A5112"/>
    <w:p w:rsidR="00000000" w:rsidRDefault="007A5112">
      <w:pPr>
        <w:pStyle w:val="Heading1"/>
      </w:pPr>
      <w:bookmarkStart w:id="8828" w:name="sub_40077"/>
      <w:r>
        <w:t>Глава 77. Право использования результатов интеллектуальной деятельности в составе единой технологии</w:t>
      </w:r>
    </w:p>
    <w:bookmarkEnd w:id="8828"/>
    <w:p w:rsidR="00000000" w:rsidRDefault="007A5112"/>
    <w:p w:rsidR="00000000" w:rsidRDefault="007A5112">
      <w:r>
        <w:t xml:space="preserve">Утратила силу с 1 января 2022 г. - </w:t>
      </w:r>
      <w:hyperlink r:id="rId1215" w:history="1">
        <w:r>
          <w:rPr>
            <w:rStyle w:val="a0"/>
          </w:rPr>
          <w:t>Федеральный закон</w:t>
        </w:r>
      </w:hyperlink>
      <w:r>
        <w:t xml:space="preserve"> от 22 декабря 2020 г. N 456-ФЗ</w:t>
      </w:r>
    </w:p>
    <w:tbl>
      <w:tblPr>
        <w:tblW w:w="5000" w:type="pct"/>
        <w:tblLook w:val="0000" w:firstRow="0" w:lastRow="0" w:firstColumn="0" w:lastColumn="0" w:noHBand="0" w:noVBand="0"/>
      </w:tblPr>
      <w:tblGrid>
        <w:gridCol w:w="6867"/>
        <w:gridCol w:w="3433"/>
      </w:tblGrid>
      <w:tr w:rsidR="00000000">
        <w:tblPrEx>
          <w:tblCellMar>
            <w:top w:w="0" w:type="dxa"/>
            <w:bottom w:w="0" w:type="dxa"/>
          </w:tblCellMar>
        </w:tblPrEx>
        <w:tc>
          <w:tcPr>
            <w:tcW w:w="3245" w:type="pct"/>
            <w:tcBorders>
              <w:top w:val="nil"/>
              <w:left w:val="nil"/>
              <w:bottom w:val="nil"/>
              <w:right w:val="nil"/>
            </w:tcBorders>
          </w:tcPr>
          <w:p w:rsidR="00000000" w:rsidRDefault="007A5112">
            <w:pPr>
              <w:pStyle w:val="a4"/>
            </w:pPr>
            <w:r>
              <w:t>Президент Российской Федерации</w:t>
            </w:r>
          </w:p>
        </w:tc>
        <w:tc>
          <w:tcPr>
            <w:tcW w:w="1622" w:type="pct"/>
            <w:tcBorders>
              <w:top w:val="nil"/>
              <w:left w:val="nil"/>
              <w:bottom w:val="nil"/>
              <w:right w:val="nil"/>
            </w:tcBorders>
          </w:tcPr>
          <w:p w:rsidR="00000000" w:rsidRDefault="007A5112">
            <w:pPr>
              <w:pStyle w:val="a2"/>
              <w:jc w:val="right"/>
            </w:pPr>
            <w:r>
              <w:t>В. Путин</w:t>
            </w:r>
          </w:p>
        </w:tc>
      </w:tr>
    </w:tbl>
    <w:p w:rsidR="00000000" w:rsidRDefault="007A5112"/>
    <w:p w:rsidR="00000000" w:rsidRDefault="007A5112">
      <w:pPr>
        <w:pStyle w:val="a4"/>
      </w:pPr>
      <w:r>
        <w:t>Москва, Кремль</w:t>
      </w:r>
    </w:p>
    <w:p w:rsidR="00000000" w:rsidRDefault="007A5112">
      <w:pPr>
        <w:pStyle w:val="a4"/>
      </w:pPr>
      <w:r>
        <w:t>18 декабря 2006 г.</w:t>
      </w:r>
    </w:p>
    <w:p w:rsidR="00000000" w:rsidRDefault="007A5112">
      <w:pPr>
        <w:pStyle w:val="a4"/>
      </w:pPr>
      <w:r>
        <w:t>N 230-ФЗ</w:t>
      </w:r>
    </w:p>
    <w:sectPr w:rsidR="00000000">
      <w:headerReference w:type="default" r:id="rId1216"/>
      <w:footerReference w:type="default" r:id="rId1217"/>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A5112">
      <w:r>
        <w:separator/>
      </w:r>
    </w:p>
  </w:endnote>
  <w:endnote w:type="continuationSeparator" w:id="0">
    <w:p w:rsidR="00000000" w:rsidRDefault="007A5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CYR">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000000">
      <w:tblPrEx>
        <w:tblCellMar>
          <w:top w:w="0" w:type="dxa"/>
          <w:left w:w="0" w:type="dxa"/>
          <w:bottom w:w="0" w:type="dxa"/>
          <w:right w:w="0" w:type="dxa"/>
        </w:tblCellMar>
      </w:tblPrEx>
      <w:tc>
        <w:tcPr>
          <w:tcW w:w="3433" w:type="dxa"/>
          <w:tcBorders>
            <w:top w:val="nil"/>
            <w:left w:val="nil"/>
            <w:bottom w:val="nil"/>
            <w:right w:val="nil"/>
          </w:tcBorders>
        </w:tcPr>
        <w:p w:rsidR="00000000" w:rsidRDefault="007A5112">
          <w:pPr>
            <w:ind w:firstLine="0"/>
            <w:jc w:val="lef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CREATEDATE  \@ "dd.MM.yyyy" </w:instrText>
          </w:r>
          <w:r>
            <w:rPr>
              <w:rFonts w:ascii="Times New Roman" w:hAnsi="Times New Roman" w:cs="Times New Roman"/>
              <w:sz w:val="20"/>
              <w:szCs w:val="20"/>
            </w:rPr>
            <w:fldChar w:fldCharType="separate"/>
          </w:r>
          <w:r>
            <w:rPr>
              <w:rFonts w:ascii="Times New Roman" w:hAnsi="Times New Roman" w:cs="Times New Roman"/>
              <w:sz w:val="20"/>
              <w:szCs w:val="20"/>
            </w:rPr>
            <w:t>22.05.2024</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tc>
      <w:tc>
        <w:tcPr>
          <w:tcW w:w="1666" w:type="pct"/>
          <w:tcBorders>
            <w:top w:val="nil"/>
            <w:left w:val="nil"/>
            <w:bottom w:val="nil"/>
            <w:right w:val="nil"/>
          </w:tcBorders>
        </w:tcPr>
        <w:p w:rsidR="00000000" w:rsidRDefault="007A5112">
          <w:pPr>
            <w:ind w:firstLine="0"/>
            <w:jc w:val="center"/>
            <w:rPr>
              <w:rFonts w:ascii="Times New Roman" w:hAnsi="Times New Roman" w:cs="Times New Roman"/>
              <w:sz w:val="20"/>
              <w:szCs w:val="20"/>
            </w:rPr>
          </w:pPr>
          <w:r>
            <w:rPr>
              <w:rFonts w:ascii="Times New Roman" w:hAnsi="Times New Roman" w:cs="Times New Roman"/>
              <w:sz w:val="20"/>
              <w:szCs w:val="20"/>
            </w:rPr>
            <w:t>Система ГАРАНТ</w:t>
          </w:r>
        </w:p>
      </w:tc>
      <w:tc>
        <w:tcPr>
          <w:tcW w:w="1666" w:type="pct"/>
          <w:tcBorders>
            <w:top w:val="nil"/>
            <w:left w:val="nil"/>
            <w:bottom w:val="nil"/>
            <w:right w:val="nil"/>
          </w:tcBorders>
        </w:tcPr>
        <w:p w:rsidR="00000000" w:rsidRDefault="007A5112">
          <w:pPr>
            <w:ind w:firstLine="0"/>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NUMPAGES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A5112">
      <w:r>
        <w:separator/>
      </w:r>
    </w:p>
  </w:footnote>
  <w:footnote w:type="continuationSeparator" w:id="0">
    <w:p w:rsidR="00000000" w:rsidRDefault="007A5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A5112">
    <w:pPr>
      <w:ind w:firstLine="0"/>
      <w:jc w:val="left"/>
      <w:rPr>
        <w:rFonts w:ascii="Times New Roman" w:hAnsi="Times New Roman" w:cs="Times New Roman"/>
        <w:sz w:val="20"/>
        <w:szCs w:val="20"/>
      </w:rPr>
    </w:pPr>
    <w:r>
      <w:rPr>
        <w:rFonts w:ascii="Times New Roman" w:hAnsi="Times New Roman" w:cs="Times New Roman"/>
        <w:sz w:val="20"/>
        <w:szCs w:val="20"/>
      </w:rPr>
      <w:t>Гражданский кодекс Российской Федерации (ГК РФ) (части первая, вторая, третья и четвертая) (с изменениями…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112"/>
    <w:rsid w:val="007A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8FC49220-10A0-4BCA-A8CA-94236208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lang w:val="ru-RU"/>
    </w:rPr>
  </w:style>
  <w:style w:type="paragraph" w:styleId="Heading1">
    <w:name w:val="heading 1"/>
    <w:basedOn w:val="Normal"/>
    <w:next w:val="Normal"/>
    <w:link w:val="Heading1Char"/>
    <w:uiPriority w:val="99"/>
    <w:qFormat/>
    <w:pPr>
      <w:spacing w:before="108" w:after="108"/>
      <w:ind w:firstLine="0"/>
      <w:jc w:val="center"/>
      <w:outlineLvl w:val="0"/>
    </w:pPr>
    <w:rPr>
      <w:b/>
      <w:bCs/>
      <w:color w:val="26282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Цветовое выделение"/>
    <w:uiPriority w:val="99"/>
    <w:rPr>
      <w:b/>
      <w:bCs/>
      <w:color w:val="26282F"/>
    </w:rPr>
  </w:style>
  <w:style w:type="character" w:customStyle="1" w:styleId="a0">
    <w:name w:val="Гипертекстовая ссылка"/>
    <w:basedOn w:val="a"/>
    <w:uiPriority w:val="99"/>
    <w:rPr>
      <w:color w:val="106BBE"/>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ru-RU"/>
    </w:rPr>
  </w:style>
  <w:style w:type="paragraph" w:customStyle="1" w:styleId="a1">
    <w:name w:val="Заголовок статьи"/>
    <w:basedOn w:val="Normal"/>
    <w:next w:val="Normal"/>
    <w:uiPriority w:val="99"/>
    <w:pPr>
      <w:ind w:left="1612" w:hanging="892"/>
    </w:pPr>
  </w:style>
  <w:style w:type="paragraph" w:customStyle="1" w:styleId="a2">
    <w:name w:val="Нормальный (таблица)"/>
    <w:basedOn w:val="Normal"/>
    <w:next w:val="Normal"/>
    <w:uiPriority w:val="99"/>
    <w:pPr>
      <w:ind w:firstLine="0"/>
    </w:pPr>
  </w:style>
  <w:style w:type="paragraph" w:customStyle="1" w:styleId="a3">
    <w:name w:val="Таблицы (моноширинный)"/>
    <w:basedOn w:val="Normal"/>
    <w:next w:val="Normal"/>
    <w:uiPriority w:val="99"/>
    <w:pPr>
      <w:ind w:firstLine="0"/>
      <w:jc w:val="left"/>
    </w:pPr>
    <w:rPr>
      <w:rFonts w:ascii="Courier New" w:hAnsi="Courier New" w:cs="Courier New"/>
    </w:rPr>
  </w:style>
  <w:style w:type="paragraph" w:customStyle="1" w:styleId="a4">
    <w:name w:val="Прижатый влево"/>
    <w:basedOn w:val="Normal"/>
    <w:next w:val="Normal"/>
    <w:uiPriority w:val="99"/>
    <w:pPr>
      <w:ind w:firstLine="0"/>
      <w:jc w:val="left"/>
    </w:pPr>
  </w:style>
  <w:style w:type="character" w:customStyle="1" w:styleId="a5">
    <w:name w:val="Утратил силу"/>
    <w:basedOn w:val="a"/>
    <w:uiPriority w:val="99"/>
    <w:rPr>
      <w:strike/>
      <w:color w:val="666600"/>
    </w:rPr>
  </w:style>
  <w:style w:type="character" w:customStyle="1" w:styleId="a6">
    <w:name w:val="Цветовое выделение для Текст"/>
    <w:uiPriority w:val="99"/>
    <w:rPr>
      <w:rFonts w:ascii="Times New Roman CYR" w:hAnsi="Times New Roman CYR" w:cs="Times New Roman CYR"/>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CYR" w:hAnsi="Times New Roman CYR" w:cs="Times New Roman CYR"/>
      <w:sz w:val="24"/>
      <w:szCs w:val="24"/>
      <w:lang w:val="ru-RU"/>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Times New Roman CYR" w:hAnsi="Times New Roman CYR" w:cs="Times New Roman CY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ivo.garant.ru/document/redirect/71100882/8" TargetMode="External"/><Relationship Id="rId170" Type="http://schemas.openxmlformats.org/officeDocument/2006/relationships/hyperlink" Target="http://ivo.garant.ru/document/redirect/12112456/0" TargetMode="External"/><Relationship Id="rId268" Type="http://schemas.openxmlformats.org/officeDocument/2006/relationships/hyperlink" Target="http://ivo.garant.ru/document/redirect/12126961/400" TargetMode="External"/><Relationship Id="rId475" Type="http://schemas.openxmlformats.org/officeDocument/2006/relationships/hyperlink" Target="http://ivo.garant.ru/document/redirect/12138291/3601" TargetMode="External"/><Relationship Id="rId682" Type="http://schemas.openxmlformats.org/officeDocument/2006/relationships/hyperlink" Target="http://ivo.garant.ru/document/redirect/185181/0" TargetMode="External"/><Relationship Id="rId128" Type="http://schemas.openxmlformats.org/officeDocument/2006/relationships/hyperlink" Target="http://ivo.garant.ru/document/redirect/12123875/131" TargetMode="External"/><Relationship Id="rId335" Type="http://schemas.openxmlformats.org/officeDocument/2006/relationships/hyperlink" Target="http://ivo.garant.ru/document/redirect/10164247/43" TargetMode="External"/><Relationship Id="rId542" Type="http://schemas.openxmlformats.org/officeDocument/2006/relationships/hyperlink" Target="http://ivo.garant.ru/document/redirect/10102426/942" TargetMode="External"/><Relationship Id="rId987" Type="http://schemas.openxmlformats.org/officeDocument/2006/relationships/hyperlink" Target="http://ivo.garant.ru/document/redirect/72230696/10350" TargetMode="External"/><Relationship Id="rId1172" Type="http://schemas.openxmlformats.org/officeDocument/2006/relationships/hyperlink" Target="http://ivo.garant.ru/document/redirect/6146250/1000" TargetMode="External"/><Relationship Id="rId402" Type="http://schemas.openxmlformats.org/officeDocument/2006/relationships/hyperlink" Target="http://ivo.garant.ru/document/redirect/72005500/1122" TargetMode="External"/><Relationship Id="rId847" Type="http://schemas.openxmlformats.org/officeDocument/2006/relationships/hyperlink" Target="http://ivo.garant.ru/document/redirect/186483/2062" TargetMode="External"/><Relationship Id="rId1032" Type="http://schemas.openxmlformats.org/officeDocument/2006/relationships/hyperlink" Target="http://ivo.garant.ru/document/redirect/403158461/2000" TargetMode="External"/><Relationship Id="rId707" Type="http://schemas.openxmlformats.org/officeDocument/2006/relationships/hyperlink" Target="http://ivo.garant.ru/document/redirect/10102426/1600" TargetMode="External"/><Relationship Id="rId914" Type="http://schemas.openxmlformats.org/officeDocument/2006/relationships/hyperlink" Target="http://ivo.garant.ru/document/redirect/10102426/87" TargetMode="External"/><Relationship Id="rId43" Type="http://schemas.openxmlformats.org/officeDocument/2006/relationships/hyperlink" Target="http://ivo.garant.ru/document/redirect/71100882/1803" TargetMode="External"/><Relationship Id="rId192" Type="http://schemas.openxmlformats.org/officeDocument/2006/relationships/hyperlink" Target="http://ivo.garant.ru/document/redirect/12109720/200" TargetMode="External"/><Relationship Id="rId497" Type="http://schemas.openxmlformats.org/officeDocument/2006/relationships/hyperlink" Target="http://ivo.garant.ru/document/redirect/71360358/23" TargetMode="External"/><Relationship Id="rId357" Type="http://schemas.openxmlformats.org/officeDocument/2006/relationships/hyperlink" Target="http://ivo.garant.ru/document/redirect/71100882/86" TargetMode="External"/><Relationship Id="rId1194" Type="http://schemas.openxmlformats.org/officeDocument/2006/relationships/hyperlink" Target="http://ivo.garant.ru/document/redirect/74626858/1000" TargetMode="External"/><Relationship Id="rId217" Type="http://schemas.openxmlformats.org/officeDocument/2006/relationships/hyperlink" Target="http://ivo.garant.ru/document/redirect/10106464/0" TargetMode="External"/><Relationship Id="rId564" Type="http://schemas.openxmlformats.org/officeDocument/2006/relationships/hyperlink" Target="http://ivo.garant.ru/document/redirect/12156199/3" TargetMode="External"/><Relationship Id="rId771" Type="http://schemas.openxmlformats.org/officeDocument/2006/relationships/hyperlink" Target="http://ivo.garant.ru/document/redirect/12133717/0" TargetMode="External"/><Relationship Id="rId869" Type="http://schemas.openxmlformats.org/officeDocument/2006/relationships/hyperlink" Target="http://ivo.garant.ru/document/redirect/172780/4" TargetMode="External"/><Relationship Id="rId424" Type="http://schemas.openxmlformats.org/officeDocument/2006/relationships/hyperlink" Target="http://ivo.garant.ru/document/redirect/12131264/9" TargetMode="External"/><Relationship Id="rId631" Type="http://schemas.openxmlformats.org/officeDocument/2006/relationships/hyperlink" Target="http://ivo.garant.ru/document/redirect/12109120/1402" TargetMode="External"/><Relationship Id="rId729" Type="http://schemas.openxmlformats.org/officeDocument/2006/relationships/hyperlink" Target="http://ivo.garant.ru/document/redirect/12138291/155" TargetMode="External"/><Relationship Id="rId1054" Type="http://schemas.openxmlformats.org/officeDocument/2006/relationships/hyperlink" Target="http://ivo.garant.ru/document/redirect/402776718/1000" TargetMode="External"/><Relationship Id="rId936" Type="http://schemas.openxmlformats.org/officeDocument/2006/relationships/hyperlink" Target="http://ivo.garant.ru/document/redirect/72230696/39" TargetMode="External"/><Relationship Id="rId1121" Type="http://schemas.openxmlformats.org/officeDocument/2006/relationships/hyperlink" Target="http://ivo.garant.ru/document/redirect/71293124/1000" TargetMode="External"/><Relationship Id="rId1219" Type="http://schemas.openxmlformats.org/officeDocument/2006/relationships/theme" Target="theme/theme1.xml"/><Relationship Id="rId65" Type="http://schemas.openxmlformats.org/officeDocument/2006/relationships/hyperlink" Target="http://ivo.garant.ru/document/redirect/173972/0" TargetMode="External"/><Relationship Id="rId281" Type="http://schemas.openxmlformats.org/officeDocument/2006/relationships/hyperlink" Target="http://ivo.garant.ru/document/redirect/171640/8" TargetMode="External"/><Relationship Id="rId141" Type="http://schemas.openxmlformats.org/officeDocument/2006/relationships/hyperlink" Target="http://ivo.garant.ru/document/redirect/185181/224" TargetMode="External"/><Relationship Id="rId379" Type="http://schemas.openxmlformats.org/officeDocument/2006/relationships/hyperlink" Target="http://ivo.garant.ru/document/redirect/10102426/5902" TargetMode="External"/><Relationship Id="rId586" Type="http://schemas.openxmlformats.org/officeDocument/2006/relationships/hyperlink" Target="http://ivo.garant.ru/document/redirect/70628260/4" TargetMode="External"/><Relationship Id="rId793" Type="http://schemas.openxmlformats.org/officeDocument/2006/relationships/hyperlink" Target="http://ivo.garant.ru/document/redirect/12187279/2" TargetMode="External"/><Relationship Id="rId7" Type="http://schemas.openxmlformats.org/officeDocument/2006/relationships/hyperlink" Target="http://ivo.garant.ru/document/redirect/70628260/0" TargetMode="External"/><Relationship Id="rId239" Type="http://schemas.openxmlformats.org/officeDocument/2006/relationships/hyperlink" Target="http://ivo.garant.ru/document/redirect/10164631/22" TargetMode="External"/><Relationship Id="rId446" Type="http://schemas.openxmlformats.org/officeDocument/2006/relationships/hyperlink" Target="http://ivo.garant.ru/document/redirect/71129192/52" TargetMode="External"/><Relationship Id="rId653" Type="http://schemas.openxmlformats.org/officeDocument/2006/relationships/hyperlink" Target="http://ivo.garant.ru/document/redirect/400170336/1700" TargetMode="External"/><Relationship Id="rId1076" Type="http://schemas.openxmlformats.org/officeDocument/2006/relationships/hyperlink" Target="http://ivo.garant.ru/document/redirect/2540241/0" TargetMode="External"/><Relationship Id="rId306" Type="http://schemas.openxmlformats.org/officeDocument/2006/relationships/hyperlink" Target="http://ivo.garant.ru/document/redirect/402676008/0" TargetMode="External"/><Relationship Id="rId860" Type="http://schemas.openxmlformats.org/officeDocument/2006/relationships/hyperlink" Target="http://ivo.garant.ru/document/redirect/1794079/23" TargetMode="External"/><Relationship Id="rId958" Type="http://schemas.openxmlformats.org/officeDocument/2006/relationships/hyperlink" Target="http://ivo.garant.ru/document/redirect/74915462/1000" TargetMode="External"/><Relationship Id="rId1143" Type="http://schemas.openxmlformats.org/officeDocument/2006/relationships/hyperlink" Target="http://ivo.garant.ru/document/redirect/4059989/23" TargetMode="External"/><Relationship Id="rId87" Type="http://schemas.openxmlformats.org/officeDocument/2006/relationships/hyperlink" Target="http://ivo.garant.ru/document/redirect/10102727/1" TargetMode="External"/><Relationship Id="rId513" Type="http://schemas.openxmlformats.org/officeDocument/2006/relationships/hyperlink" Target="http://ivo.garant.ru/document/redirect/1797719/202" TargetMode="External"/><Relationship Id="rId720" Type="http://schemas.openxmlformats.org/officeDocument/2006/relationships/hyperlink" Target="http://ivo.garant.ru/document/redirect/12138291/800" TargetMode="External"/><Relationship Id="rId818" Type="http://schemas.openxmlformats.org/officeDocument/2006/relationships/hyperlink" Target="http://ivo.garant.ru/document/redirect/72261276/3" TargetMode="External"/><Relationship Id="rId1003" Type="http://schemas.openxmlformats.org/officeDocument/2006/relationships/hyperlink" Target="http://ivo.garant.ru/document/redirect/70353464/110200" TargetMode="External"/><Relationship Id="rId1210" Type="http://schemas.openxmlformats.org/officeDocument/2006/relationships/hyperlink" Target="http://ivo.garant.ru/document/redirect/74637052/1000" TargetMode="External"/><Relationship Id="rId14" Type="http://schemas.openxmlformats.org/officeDocument/2006/relationships/hyperlink" Target="http://ivo.garant.ru/document/redirect/10103000/0" TargetMode="External"/><Relationship Id="rId163" Type="http://schemas.openxmlformats.org/officeDocument/2006/relationships/hyperlink" Target="http://ivo.garant.ru/document/redirect/12182694/0" TargetMode="External"/><Relationship Id="rId370" Type="http://schemas.openxmlformats.org/officeDocument/2006/relationships/hyperlink" Target="http://ivo.garant.ru/document/redirect/71100882/108" TargetMode="External"/><Relationship Id="rId230" Type="http://schemas.openxmlformats.org/officeDocument/2006/relationships/hyperlink" Target="http://ivo.garant.ru/document/redirect/70648990/1401271" TargetMode="External"/><Relationship Id="rId468" Type="http://schemas.openxmlformats.org/officeDocument/2006/relationships/hyperlink" Target="http://ivo.garant.ru/document/redirect/407425272/152" TargetMode="External"/><Relationship Id="rId675" Type="http://schemas.openxmlformats.org/officeDocument/2006/relationships/hyperlink" Target="http://ivo.garant.ru/document/redirect/12156199/66" TargetMode="External"/><Relationship Id="rId882" Type="http://schemas.openxmlformats.org/officeDocument/2006/relationships/hyperlink" Target="http://ivo.garant.ru/document/redirect/10105807/70" TargetMode="External"/><Relationship Id="rId1098" Type="http://schemas.openxmlformats.org/officeDocument/2006/relationships/hyperlink" Target="http://ivo.garant.ru/document/redirect/12169673/10015" TargetMode="External"/><Relationship Id="rId328" Type="http://schemas.openxmlformats.org/officeDocument/2006/relationships/hyperlink" Target="http://ivo.garant.ru/document/redirect/10106464/51006" TargetMode="External"/><Relationship Id="rId535" Type="http://schemas.openxmlformats.org/officeDocument/2006/relationships/hyperlink" Target="http://ivo.garant.ru/document/redirect/12112327/77201" TargetMode="External"/><Relationship Id="rId742" Type="http://schemas.openxmlformats.org/officeDocument/2006/relationships/hyperlink" Target="http://ivo.garant.ru/document/redirect/10200300/1071" TargetMode="External"/><Relationship Id="rId1165" Type="http://schemas.openxmlformats.org/officeDocument/2006/relationships/hyperlink" Target="http://ivo.garant.ru/document/redirect/71166768/5000" TargetMode="External"/><Relationship Id="rId602" Type="http://schemas.openxmlformats.org/officeDocument/2006/relationships/hyperlink" Target="http://ivo.garant.ru/document/redirect/72139356/11" TargetMode="External"/><Relationship Id="rId1025" Type="http://schemas.openxmlformats.org/officeDocument/2006/relationships/hyperlink" Target="http://ivo.garant.ru/document/redirect/72230696/359" TargetMode="External"/><Relationship Id="rId907" Type="http://schemas.openxmlformats.org/officeDocument/2006/relationships/hyperlink" Target="http://ivo.garant.ru/document/redirect/70183406/47" TargetMode="External"/><Relationship Id="rId36" Type="http://schemas.openxmlformats.org/officeDocument/2006/relationships/hyperlink" Target="http://ivo.garant.ru/document/redirect/70291432/1121" TargetMode="External"/><Relationship Id="rId185" Type="http://schemas.openxmlformats.org/officeDocument/2006/relationships/hyperlink" Target="http://ivo.garant.ru/document/redirect/12131264/233" TargetMode="External"/><Relationship Id="rId392" Type="http://schemas.openxmlformats.org/officeDocument/2006/relationships/hyperlink" Target="http://ivo.garant.ru/document/redirect/71204098/15" TargetMode="External"/><Relationship Id="rId697" Type="http://schemas.openxmlformats.org/officeDocument/2006/relationships/hyperlink" Target="http://ivo.garant.ru/document/redirect/70106590/15" TargetMode="External"/><Relationship Id="rId252" Type="http://schemas.openxmlformats.org/officeDocument/2006/relationships/hyperlink" Target="http://ivo.garant.ru/document/redirect/12128965/15" TargetMode="External"/><Relationship Id="rId1187" Type="http://schemas.openxmlformats.org/officeDocument/2006/relationships/hyperlink" Target="http://ivo.garant.ru/document/redirect/406681287/335" TargetMode="External"/><Relationship Id="rId112" Type="http://schemas.openxmlformats.org/officeDocument/2006/relationships/hyperlink" Target="http://ivo.garant.ru/document/redirect/407122188/601520" TargetMode="External"/><Relationship Id="rId557" Type="http://schemas.openxmlformats.org/officeDocument/2006/relationships/hyperlink" Target="http://ivo.garant.ru/document/redirect/400128046/322" TargetMode="External"/><Relationship Id="rId764" Type="http://schemas.openxmlformats.org/officeDocument/2006/relationships/hyperlink" Target="http://ivo.garant.ru/document/redirect/590359/0" TargetMode="External"/><Relationship Id="rId971" Type="http://schemas.openxmlformats.org/officeDocument/2006/relationships/hyperlink" Target="http://ivo.garant.ru/document/redirect/12123875/22304" TargetMode="External"/><Relationship Id="rId417" Type="http://schemas.openxmlformats.org/officeDocument/2006/relationships/hyperlink" Target="http://ivo.garant.ru/document/redirect/71581306/1004" TargetMode="External"/><Relationship Id="rId624" Type="http://schemas.openxmlformats.org/officeDocument/2006/relationships/hyperlink" Target="http://ivo.garant.ru/document/redirect/71100882/83" TargetMode="External"/><Relationship Id="rId831" Type="http://schemas.openxmlformats.org/officeDocument/2006/relationships/hyperlink" Target="http://ivo.garant.ru/document/redirect/12180688/0" TargetMode="External"/><Relationship Id="rId1047" Type="http://schemas.openxmlformats.org/officeDocument/2006/relationships/hyperlink" Target="http://ivo.garant.ru/document/redirect/71293058/10100" TargetMode="External"/><Relationship Id="rId929" Type="http://schemas.openxmlformats.org/officeDocument/2006/relationships/hyperlink" Target="http://ivo.garant.ru/document/redirect/72291252/26" TargetMode="External"/><Relationship Id="rId1114" Type="http://schemas.openxmlformats.org/officeDocument/2006/relationships/hyperlink" Target="http://ivo.garant.ru/document/redirect/12169673/1109" TargetMode="External"/><Relationship Id="rId58" Type="http://schemas.openxmlformats.org/officeDocument/2006/relationships/hyperlink" Target="http://ivo.garant.ru/document/redirect/193182/25" TargetMode="External"/><Relationship Id="rId274" Type="http://schemas.openxmlformats.org/officeDocument/2006/relationships/hyperlink" Target="http://ivo.garant.ru/document/redirect/401416246/183" TargetMode="External"/><Relationship Id="rId481" Type="http://schemas.openxmlformats.org/officeDocument/2006/relationships/hyperlink" Target="http://ivo.garant.ru/document/redirect/193182/2105" TargetMode="External"/><Relationship Id="rId134" Type="http://schemas.openxmlformats.org/officeDocument/2006/relationships/hyperlink" Target="http://ivo.garant.ru/document/redirect/71100882/29" TargetMode="External"/><Relationship Id="rId579" Type="http://schemas.openxmlformats.org/officeDocument/2006/relationships/hyperlink" Target="http://ivo.garant.ru/document/redirect/74263514/18" TargetMode="External"/><Relationship Id="rId786" Type="http://schemas.openxmlformats.org/officeDocument/2006/relationships/hyperlink" Target="http://ivo.garant.ru/document/redirect/12138267/15507" TargetMode="External"/><Relationship Id="rId993" Type="http://schemas.openxmlformats.org/officeDocument/2006/relationships/hyperlink" Target="http://ivo.garant.ru/document/redirect/405669089/1000" TargetMode="External"/><Relationship Id="rId341" Type="http://schemas.openxmlformats.org/officeDocument/2006/relationships/hyperlink" Target="http://ivo.garant.ru/document/redirect/1795394/2503" TargetMode="External"/><Relationship Id="rId439" Type="http://schemas.openxmlformats.org/officeDocument/2006/relationships/hyperlink" Target="http://ivo.garant.ru/document/redirect/12150843/166" TargetMode="External"/><Relationship Id="rId646" Type="http://schemas.openxmlformats.org/officeDocument/2006/relationships/hyperlink" Target="http://ivo.garant.ru/document/redirect/10106035/0" TargetMode="External"/><Relationship Id="rId1069" Type="http://schemas.openxmlformats.org/officeDocument/2006/relationships/hyperlink" Target="http://ivo.garant.ru/document/redirect/400574913/303" TargetMode="External"/><Relationship Id="rId201" Type="http://schemas.openxmlformats.org/officeDocument/2006/relationships/hyperlink" Target="http://ivo.garant.ru/document/redirect/12109720/500" TargetMode="External"/><Relationship Id="rId506" Type="http://schemas.openxmlformats.org/officeDocument/2006/relationships/hyperlink" Target="http://ivo.garant.ru/document/redirect/71547148/23" TargetMode="External"/><Relationship Id="rId853" Type="http://schemas.openxmlformats.org/officeDocument/2006/relationships/hyperlink" Target="http://ivo.garant.ru/document/redirect/1794079/1603" TargetMode="External"/><Relationship Id="rId1136" Type="http://schemas.openxmlformats.org/officeDocument/2006/relationships/hyperlink" Target="http://ivo.garant.ru/document/redirect/72230696/148" TargetMode="External"/><Relationship Id="rId713" Type="http://schemas.openxmlformats.org/officeDocument/2006/relationships/hyperlink" Target="http://ivo.garant.ru/document/redirect/70833186/11" TargetMode="External"/><Relationship Id="rId920" Type="http://schemas.openxmlformats.org/officeDocument/2006/relationships/hyperlink" Target="http://ivo.garant.ru/document/redirect/70183406/74" TargetMode="External"/><Relationship Id="rId1203" Type="http://schemas.openxmlformats.org/officeDocument/2006/relationships/hyperlink" Target="http://ivo.garant.ru/document/redirect/12163962/10214" TargetMode="External"/><Relationship Id="rId296" Type="http://schemas.openxmlformats.org/officeDocument/2006/relationships/hyperlink" Target="http://ivo.garant.ru/document/redirect/71129192/0" TargetMode="External"/><Relationship Id="rId156" Type="http://schemas.openxmlformats.org/officeDocument/2006/relationships/hyperlink" Target="http://ivo.garant.ru/document/redirect/10105712/9310" TargetMode="External"/><Relationship Id="rId363" Type="http://schemas.openxmlformats.org/officeDocument/2006/relationships/hyperlink" Target="http://ivo.garant.ru/document/redirect/71100882/933" TargetMode="External"/><Relationship Id="rId570" Type="http://schemas.openxmlformats.org/officeDocument/2006/relationships/hyperlink" Target="http://ivo.garant.ru/document/redirect/71360358/39" TargetMode="External"/><Relationship Id="rId223" Type="http://schemas.openxmlformats.org/officeDocument/2006/relationships/hyperlink" Target="http://ivo.garant.ru/document/redirect/10105712/300" TargetMode="External"/><Relationship Id="rId430" Type="http://schemas.openxmlformats.org/officeDocument/2006/relationships/hyperlink" Target="http://ivo.garant.ru/document/redirect/10200300/202" TargetMode="External"/><Relationship Id="rId668" Type="http://schemas.openxmlformats.org/officeDocument/2006/relationships/hyperlink" Target="http://ivo.garant.ru/document/redirect/12186043/1007" TargetMode="External"/><Relationship Id="rId875" Type="http://schemas.openxmlformats.org/officeDocument/2006/relationships/hyperlink" Target="http://ivo.garant.ru/document/redirect/1794079/39" TargetMode="External"/><Relationship Id="rId1060" Type="http://schemas.openxmlformats.org/officeDocument/2006/relationships/hyperlink" Target="http://ivo.garant.ru/document/redirect/74451020/153" TargetMode="External"/><Relationship Id="rId528" Type="http://schemas.openxmlformats.org/officeDocument/2006/relationships/hyperlink" Target="http://ivo.garant.ru/document/redirect/71360358/800" TargetMode="External"/><Relationship Id="rId735" Type="http://schemas.openxmlformats.org/officeDocument/2006/relationships/hyperlink" Target="http://ivo.garant.ru/document/redirect/12138258/53" TargetMode="External"/><Relationship Id="rId942" Type="http://schemas.openxmlformats.org/officeDocument/2006/relationships/hyperlink" Target="http://ivo.garant.ru/document/redirect/403336453/1000" TargetMode="External"/><Relationship Id="rId1158" Type="http://schemas.openxmlformats.org/officeDocument/2006/relationships/hyperlink" Target="http://ivo.garant.ru/document/redirect/71173902/304" TargetMode="External"/><Relationship Id="rId167" Type="http://schemas.openxmlformats.org/officeDocument/2006/relationships/hyperlink" Target="http://ivo.garant.ru/document/redirect/12124999/800" TargetMode="External"/><Relationship Id="rId374" Type="http://schemas.openxmlformats.org/officeDocument/2006/relationships/hyperlink" Target="http://ivo.garant.ru/document/redirect/71100882/119" TargetMode="External"/><Relationship Id="rId581" Type="http://schemas.openxmlformats.org/officeDocument/2006/relationships/hyperlink" Target="http://ivo.garant.ru/document/redirect/185181/142902" TargetMode="External"/><Relationship Id="rId1018" Type="http://schemas.openxmlformats.org/officeDocument/2006/relationships/hyperlink" Target="http://ivo.garant.ru/document/redirect/72230696/12306" TargetMode="External"/><Relationship Id="rId71" Type="http://schemas.openxmlformats.org/officeDocument/2006/relationships/hyperlink" Target="http://ivo.garant.ru/document/redirect/12131264/0" TargetMode="External"/><Relationship Id="rId234" Type="http://schemas.openxmlformats.org/officeDocument/2006/relationships/hyperlink" Target="http://ivo.garant.ru/document/redirect/70648990/12434" TargetMode="External"/><Relationship Id="rId679" Type="http://schemas.openxmlformats.org/officeDocument/2006/relationships/hyperlink" Target="http://ivo.garant.ru/document/redirect/71926006/1" TargetMode="External"/><Relationship Id="rId802" Type="http://schemas.openxmlformats.org/officeDocument/2006/relationships/hyperlink" Target="http://ivo.garant.ru/document/redirect/402676008/45" TargetMode="External"/><Relationship Id="rId886" Type="http://schemas.openxmlformats.org/officeDocument/2006/relationships/hyperlink" Target="http://ivo.garant.ru/document/redirect/70353328/18" TargetMode="External"/><Relationship Id="rId2" Type="http://schemas.openxmlformats.org/officeDocument/2006/relationships/styles" Target="styles.xml"/><Relationship Id="rId29" Type="http://schemas.openxmlformats.org/officeDocument/2006/relationships/hyperlink" Target="http://ivo.garant.ru/document/redirect/173972/700" TargetMode="External"/><Relationship Id="rId441" Type="http://schemas.openxmlformats.org/officeDocument/2006/relationships/hyperlink" Target="http://ivo.garant.ru/document/redirect/403265274/131" TargetMode="External"/><Relationship Id="rId539" Type="http://schemas.openxmlformats.org/officeDocument/2006/relationships/hyperlink" Target="http://ivo.garant.ru/document/redirect/71319120/400" TargetMode="External"/><Relationship Id="rId746" Type="http://schemas.openxmlformats.org/officeDocument/2006/relationships/hyperlink" Target="http://ivo.garant.ru/document/redirect/71848754/277" TargetMode="External"/><Relationship Id="rId1071" Type="http://schemas.openxmlformats.org/officeDocument/2006/relationships/hyperlink" Target="http://ivo.garant.ru/document/redirect/12160901/15228103" TargetMode="External"/><Relationship Id="rId1169" Type="http://schemas.openxmlformats.org/officeDocument/2006/relationships/hyperlink" Target="http://ivo.garant.ru/document/redirect/70609432/488" TargetMode="External"/><Relationship Id="rId178" Type="http://schemas.openxmlformats.org/officeDocument/2006/relationships/hyperlink" Target="http://ivo.garant.ru/document/redirect/12164283/5" TargetMode="External"/><Relationship Id="rId301" Type="http://schemas.openxmlformats.org/officeDocument/2006/relationships/hyperlink" Target="http://ivo.garant.ru/document/redirect/71100882/39" TargetMode="External"/><Relationship Id="rId953" Type="http://schemas.openxmlformats.org/officeDocument/2006/relationships/hyperlink" Target="http://ivo.garant.ru/document/redirect/71996898/1000" TargetMode="External"/><Relationship Id="rId1029" Type="http://schemas.openxmlformats.org/officeDocument/2006/relationships/hyperlink" Target="http://ivo.garant.ru/document/redirect/12163962/1000" TargetMode="External"/><Relationship Id="rId82" Type="http://schemas.openxmlformats.org/officeDocument/2006/relationships/hyperlink" Target="http://ivo.garant.ru/document/redirect/10164186/12" TargetMode="External"/><Relationship Id="rId385" Type="http://schemas.openxmlformats.org/officeDocument/2006/relationships/hyperlink" Target="http://ivo.garant.ru/document/redirect/10102426/3440" TargetMode="External"/><Relationship Id="rId592" Type="http://schemas.openxmlformats.org/officeDocument/2006/relationships/hyperlink" Target="http://ivo.garant.ru/document/redirect/72139356/30" TargetMode="External"/><Relationship Id="rId606" Type="http://schemas.openxmlformats.org/officeDocument/2006/relationships/hyperlink" Target="http://ivo.garant.ru/document/redirect/72139356/700" TargetMode="External"/><Relationship Id="rId813" Type="http://schemas.openxmlformats.org/officeDocument/2006/relationships/hyperlink" Target="http://ivo.garant.ru/document/redirect/10100758/16" TargetMode="External"/><Relationship Id="rId245" Type="http://schemas.openxmlformats.org/officeDocument/2006/relationships/hyperlink" Target="http://ivo.garant.ru/document/redirect/12128965/300" TargetMode="External"/><Relationship Id="rId452" Type="http://schemas.openxmlformats.org/officeDocument/2006/relationships/hyperlink" Target="http://ivo.garant.ru/document/redirect/12124624/7100" TargetMode="External"/><Relationship Id="rId897" Type="http://schemas.openxmlformats.org/officeDocument/2006/relationships/hyperlink" Target="http://ivo.garant.ru/document/redirect/70183406/26" TargetMode="External"/><Relationship Id="rId1082" Type="http://schemas.openxmlformats.org/officeDocument/2006/relationships/hyperlink" Target="http://ivo.garant.ru/document/redirect/74632568/1000" TargetMode="External"/><Relationship Id="rId105" Type="http://schemas.openxmlformats.org/officeDocument/2006/relationships/hyperlink" Target="http://ivo.garant.ru/document/redirect/71100882/23" TargetMode="External"/><Relationship Id="rId312" Type="http://schemas.openxmlformats.org/officeDocument/2006/relationships/hyperlink" Target="http://ivo.garant.ru/document/redirect/12138291/0" TargetMode="External"/><Relationship Id="rId757" Type="http://schemas.openxmlformats.org/officeDocument/2006/relationships/hyperlink" Target="http://ivo.garant.ru/document/redirect/71730254/209" TargetMode="External"/><Relationship Id="rId964" Type="http://schemas.openxmlformats.org/officeDocument/2006/relationships/hyperlink" Target="http://ivo.garant.ru/document/redirect/10900200/33330" TargetMode="External"/><Relationship Id="rId93" Type="http://schemas.openxmlformats.org/officeDocument/2006/relationships/hyperlink" Target="http://ivo.garant.ru/document/redirect/135919/6" TargetMode="External"/><Relationship Id="rId189" Type="http://schemas.openxmlformats.org/officeDocument/2006/relationships/hyperlink" Target="http://ivo.garant.ru/document/redirect/12109720/200" TargetMode="External"/><Relationship Id="rId396" Type="http://schemas.openxmlformats.org/officeDocument/2006/relationships/hyperlink" Target="http://ivo.garant.ru/document/redirect/71204098/172" TargetMode="External"/><Relationship Id="rId617" Type="http://schemas.openxmlformats.org/officeDocument/2006/relationships/hyperlink" Target="http://ivo.garant.ru/document/redirect/12156199/8901" TargetMode="External"/><Relationship Id="rId824" Type="http://schemas.openxmlformats.org/officeDocument/2006/relationships/hyperlink" Target="http://ivo.garant.ru/document/redirect/70404384/170" TargetMode="External"/><Relationship Id="rId256" Type="http://schemas.openxmlformats.org/officeDocument/2006/relationships/hyperlink" Target="http://ivo.garant.ru/document/redirect/70648990/1029" TargetMode="External"/><Relationship Id="rId463" Type="http://schemas.openxmlformats.org/officeDocument/2006/relationships/hyperlink" Target="http://ivo.garant.ru/document/redirect/12124624/54" TargetMode="External"/><Relationship Id="rId670" Type="http://schemas.openxmlformats.org/officeDocument/2006/relationships/hyperlink" Target="http://ivo.garant.ru/document/redirect/185656/500" TargetMode="External"/><Relationship Id="rId1093" Type="http://schemas.openxmlformats.org/officeDocument/2006/relationships/hyperlink" Target="http://ivo.garant.ru/document/redirect/10102673/400" TargetMode="External"/><Relationship Id="rId1107" Type="http://schemas.openxmlformats.org/officeDocument/2006/relationships/hyperlink" Target="http://ivo.garant.ru/document/redirect/2108532/200" TargetMode="External"/><Relationship Id="rId116" Type="http://schemas.openxmlformats.org/officeDocument/2006/relationships/hyperlink" Target="http://ivo.garant.ru/document/redirect/70436634/2" TargetMode="External"/><Relationship Id="rId323" Type="http://schemas.openxmlformats.org/officeDocument/2006/relationships/hyperlink" Target="http://ivo.garant.ru/document/redirect/12128809/1028" TargetMode="External"/><Relationship Id="rId530" Type="http://schemas.openxmlformats.org/officeDocument/2006/relationships/hyperlink" Target="http://ivo.garant.ru/document/redirect/12128809/446" TargetMode="External"/><Relationship Id="rId768" Type="http://schemas.openxmlformats.org/officeDocument/2006/relationships/hyperlink" Target="http://ivo.garant.ru/document/redirect/100402/0" TargetMode="External"/><Relationship Id="rId975" Type="http://schemas.openxmlformats.org/officeDocument/2006/relationships/hyperlink" Target="http://ivo.garant.ru/document/redirect/72230696/82" TargetMode="External"/><Relationship Id="rId1160" Type="http://schemas.openxmlformats.org/officeDocument/2006/relationships/hyperlink" Target="http://ivo.garant.ru/document/redirect/71166768/20100" TargetMode="External"/><Relationship Id="rId20" Type="http://schemas.openxmlformats.org/officeDocument/2006/relationships/hyperlink" Target="http://ivo.garant.ru/document/redirect/71100882/4" TargetMode="External"/><Relationship Id="rId628" Type="http://schemas.openxmlformats.org/officeDocument/2006/relationships/hyperlink" Target="http://ivo.garant.ru/document/redirect/12109120/12" TargetMode="External"/><Relationship Id="rId835" Type="http://schemas.openxmlformats.org/officeDocument/2006/relationships/hyperlink" Target="http://ivo.garant.ru/document/redirect/12128038/0" TargetMode="External"/><Relationship Id="rId267" Type="http://schemas.openxmlformats.org/officeDocument/2006/relationships/hyperlink" Target="http://ivo.garant.ru/document/redirect/12126961/24" TargetMode="External"/><Relationship Id="rId474" Type="http://schemas.openxmlformats.org/officeDocument/2006/relationships/hyperlink" Target="http://ivo.garant.ru/document/redirect/12138291/300" TargetMode="External"/><Relationship Id="rId1020" Type="http://schemas.openxmlformats.org/officeDocument/2006/relationships/hyperlink" Target="http://ivo.garant.ru/document/redirect/402946022/1000" TargetMode="External"/><Relationship Id="rId1118" Type="http://schemas.openxmlformats.org/officeDocument/2006/relationships/hyperlink" Target="http://ivo.garant.ru/document/redirect/71293124/21000" TargetMode="External"/><Relationship Id="rId127" Type="http://schemas.openxmlformats.org/officeDocument/2006/relationships/hyperlink" Target="http://ivo.garant.ru/document/redirect/71100882/27" TargetMode="External"/><Relationship Id="rId681" Type="http://schemas.openxmlformats.org/officeDocument/2006/relationships/hyperlink" Target="http://ivo.garant.ru/document/redirect/71129192/46" TargetMode="External"/><Relationship Id="rId779" Type="http://schemas.openxmlformats.org/officeDocument/2006/relationships/hyperlink" Target="http://ivo.garant.ru/document/redirect/12115958/12" TargetMode="External"/><Relationship Id="rId902" Type="http://schemas.openxmlformats.org/officeDocument/2006/relationships/hyperlink" Target="http://ivo.garant.ru/document/redirect/70183406/50" TargetMode="External"/><Relationship Id="rId986" Type="http://schemas.openxmlformats.org/officeDocument/2006/relationships/hyperlink" Target="http://ivo.garant.ru/document/redirect/72230696/842" TargetMode="External"/><Relationship Id="rId31" Type="http://schemas.openxmlformats.org/officeDocument/2006/relationships/hyperlink" Target="http://ivo.garant.ru/document/redirect/71100882/6303" TargetMode="External"/><Relationship Id="rId334" Type="http://schemas.openxmlformats.org/officeDocument/2006/relationships/hyperlink" Target="http://ivo.garant.ru/document/redirect/12138961/705" TargetMode="External"/><Relationship Id="rId541" Type="http://schemas.openxmlformats.org/officeDocument/2006/relationships/hyperlink" Target="http://ivo.garant.ru/document/redirect/12156199/78" TargetMode="External"/><Relationship Id="rId639" Type="http://schemas.openxmlformats.org/officeDocument/2006/relationships/hyperlink" Target="http://ivo.garant.ru/document/redirect/70194860/410" TargetMode="External"/><Relationship Id="rId1171" Type="http://schemas.openxmlformats.org/officeDocument/2006/relationships/hyperlink" Target="http://ivo.garant.ru/document/redirect/71166016/1033" TargetMode="External"/><Relationship Id="rId180" Type="http://schemas.openxmlformats.org/officeDocument/2006/relationships/hyperlink" Target="http://ivo.garant.ru/document/redirect/12164283/8" TargetMode="External"/><Relationship Id="rId278" Type="http://schemas.openxmlformats.org/officeDocument/2006/relationships/hyperlink" Target="http://ivo.garant.ru/document/redirect/10105879/1403" TargetMode="External"/><Relationship Id="rId401" Type="http://schemas.openxmlformats.org/officeDocument/2006/relationships/hyperlink" Target="http://ivo.garant.ru/document/redirect/12138258/510" TargetMode="External"/><Relationship Id="rId846" Type="http://schemas.openxmlformats.org/officeDocument/2006/relationships/hyperlink" Target="http://ivo.garant.ru/document/redirect/10106464/401121" TargetMode="External"/><Relationship Id="rId1031" Type="http://schemas.openxmlformats.org/officeDocument/2006/relationships/hyperlink" Target="http://ivo.garant.ru/document/redirect/12163962/10121" TargetMode="External"/><Relationship Id="rId1129" Type="http://schemas.openxmlformats.org/officeDocument/2006/relationships/hyperlink" Target="http://ivo.garant.ru/document/redirect/403119159/1000" TargetMode="External"/><Relationship Id="rId485" Type="http://schemas.openxmlformats.org/officeDocument/2006/relationships/hyperlink" Target="http://ivo.garant.ru/document/redirect/12128965/20" TargetMode="External"/><Relationship Id="rId692" Type="http://schemas.openxmlformats.org/officeDocument/2006/relationships/hyperlink" Target="http://ivo.garant.ru/document/redirect/172780/4" TargetMode="External"/><Relationship Id="rId706" Type="http://schemas.openxmlformats.org/officeDocument/2006/relationships/hyperlink" Target="http://ivo.garant.ru/document/redirect/12125559/1008" TargetMode="External"/><Relationship Id="rId913" Type="http://schemas.openxmlformats.org/officeDocument/2006/relationships/hyperlink" Target="http://ivo.garant.ru/document/redirect/12126898/0" TargetMode="External"/><Relationship Id="rId42" Type="http://schemas.openxmlformats.org/officeDocument/2006/relationships/hyperlink" Target="http://ivo.garant.ru/document/redirect/12128809/286" TargetMode="External"/><Relationship Id="rId138" Type="http://schemas.openxmlformats.org/officeDocument/2006/relationships/hyperlink" Target="http://ivo.garant.ru/document/redirect/185181/11010" TargetMode="External"/><Relationship Id="rId345" Type="http://schemas.openxmlformats.org/officeDocument/2006/relationships/hyperlink" Target="http://ivo.garant.ru/document/redirect/70373086/16" TargetMode="External"/><Relationship Id="rId552" Type="http://schemas.openxmlformats.org/officeDocument/2006/relationships/hyperlink" Target="http://ivo.garant.ru/document/redirect/12109720/22" TargetMode="External"/><Relationship Id="rId997" Type="http://schemas.openxmlformats.org/officeDocument/2006/relationships/hyperlink" Target="http://ivo.garant.ru/document/redirect/405669089/5000" TargetMode="External"/><Relationship Id="rId1182" Type="http://schemas.openxmlformats.org/officeDocument/2006/relationships/hyperlink" Target="http://ivo.garant.ru/document/redirect/10106592/0" TargetMode="External"/><Relationship Id="rId191" Type="http://schemas.openxmlformats.org/officeDocument/2006/relationships/hyperlink" Target="http://ivo.garant.ru/document/redirect/12109720/1202" TargetMode="External"/><Relationship Id="rId205" Type="http://schemas.openxmlformats.org/officeDocument/2006/relationships/hyperlink" Target="http://ivo.garant.ru/document/redirect/12109720/21" TargetMode="External"/><Relationship Id="rId412" Type="http://schemas.openxmlformats.org/officeDocument/2006/relationships/hyperlink" Target="http://ivo.garant.ru/document/redirect/12127232/40" TargetMode="External"/><Relationship Id="rId857" Type="http://schemas.openxmlformats.org/officeDocument/2006/relationships/hyperlink" Target="http://ivo.garant.ru/document/redirect/1794079/152" TargetMode="External"/><Relationship Id="rId1042" Type="http://schemas.openxmlformats.org/officeDocument/2006/relationships/hyperlink" Target="http://ivo.garant.ru/document/redirect/71293066/1100" TargetMode="External"/><Relationship Id="rId289" Type="http://schemas.openxmlformats.org/officeDocument/2006/relationships/hyperlink" Target="http://ivo.garant.ru/document/redirect/186367/20108" TargetMode="External"/><Relationship Id="rId496" Type="http://schemas.openxmlformats.org/officeDocument/2006/relationships/hyperlink" Target="http://ivo.garant.ru/document/redirect/71547148/43" TargetMode="External"/><Relationship Id="rId717" Type="http://schemas.openxmlformats.org/officeDocument/2006/relationships/hyperlink" Target="http://ivo.garant.ru/document/redirect/12138291/8202" TargetMode="External"/><Relationship Id="rId924" Type="http://schemas.openxmlformats.org/officeDocument/2006/relationships/hyperlink" Target="http://ivo.garant.ru/document/redirect/72291252/1003" TargetMode="External"/><Relationship Id="rId53" Type="http://schemas.openxmlformats.org/officeDocument/2006/relationships/hyperlink" Target="http://ivo.garant.ru/document/redirect/193182/24" TargetMode="External"/><Relationship Id="rId149" Type="http://schemas.openxmlformats.org/officeDocument/2006/relationships/hyperlink" Target="http://ivo.garant.ru/document/redirect/70648990/126" TargetMode="External"/><Relationship Id="rId356" Type="http://schemas.openxmlformats.org/officeDocument/2006/relationships/hyperlink" Target="http://ivo.garant.ru/document/redirect/71100882/85" TargetMode="External"/><Relationship Id="rId563" Type="http://schemas.openxmlformats.org/officeDocument/2006/relationships/hyperlink" Target="http://ivo.garant.ru/document/redirect/71730254/14" TargetMode="External"/><Relationship Id="rId770" Type="http://schemas.openxmlformats.org/officeDocument/2006/relationships/hyperlink" Target="http://ivo.garant.ru/document/redirect/71730254/8601227" TargetMode="External"/><Relationship Id="rId1193" Type="http://schemas.openxmlformats.org/officeDocument/2006/relationships/hyperlink" Target="http://ivo.garant.ru/document/redirect/74566506/40000" TargetMode="External"/><Relationship Id="rId1207" Type="http://schemas.openxmlformats.org/officeDocument/2006/relationships/hyperlink" Target="http://ivo.garant.ru/document/redirect/74783906/1000" TargetMode="External"/><Relationship Id="rId216" Type="http://schemas.openxmlformats.org/officeDocument/2006/relationships/hyperlink" Target="http://ivo.garant.ru/document/redirect/10105712/81000" TargetMode="External"/><Relationship Id="rId423" Type="http://schemas.openxmlformats.org/officeDocument/2006/relationships/hyperlink" Target="http://ivo.garant.ru/document/redirect/12131264/601" TargetMode="External"/><Relationship Id="rId868" Type="http://schemas.openxmlformats.org/officeDocument/2006/relationships/hyperlink" Target="http://ivo.garant.ru/document/redirect/1794079/31" TargetMode="External"/><Relationship Id="rId1053" Type="http://schemas.openxmlformats.org/officeDocument/2006/relationships/hyperlink" Target="http://ivo.garant.ru/document/redirect/10106592/0" TargetMode="External"/><Relationship Id="rId630" Type="http://schemas.openxmlformats.org/officeDocument/2006/relationships/hyperlink" Target="http://ivo.garant.ru/document/redirect/12129354/0" TargetMode="External"/><Relationship Id="rId728" Type="http://schemas.openxmlformats.org/officeDocument/2006/relationships/hyperlink" Target="http://ivo.garant.ru/document/redirect/12138291/50" TargetMode="External"/><Relationship Id="rId935" Type="http://schemas.openxmlformats.org/officeDocument/2006/relationships/hyperlink" Target="http://ivo.garant.ru/document/redirect/72266818/12" TargetMode="External"/><Relationship Id="rId64" Type="http://schemas.openxmlformats.org/officeDocument/2006/relationships/hyperlink" Target="http://ivo.garant.ru/document/redirect/72015834/1000" TargetMode="External"/><Relationship Id="rId367" Type="http://schemas.openxmlformats.org/officeDocument/2006/relationships/hyperlink" Target="http://ivo.garant.ru/document/redirect/71100882/101" TargetMode="External"/><Relationship Id="rId574" Type="http://schemas.openxmlformats.org/officeDocument/2006/relationships/hyperlink" Target="http://ivo.garant.ru/document/redirect/71360358/7" TargetMode="External"/><Relationship Id="rId1120" Type="http://schemas.openxmlformats.org/officeDocument/2006/relationships/hyperlink" Target="http://ivo.garant.ru/document/redirect/70609432/418" TargetMode="External"/><Relationship Id="rId1218" Type="http://schemas.openxmlformats.org/officeDocument/2006/relationships/fontTable" Target="fontTable.xml"/><Relationship Id="rId227" Type="http://schemas.openxmlformats.org/officeDocument/2006/relationships/hyperlink" Target="http://ivo.garant.ru/document/redirect/10105712/40" TargetMode="External"/><Relationship Id="rId781" Type="http://schemas.openxmlformats.org/officeDocument/2006/relationships/hyperlink" Target="http://ivo.garant.ru/document/redirect/10105800/500004" TargetMode="External"/><Relationship Id="rId879" Type="http://schemas.openxmlformats.org/officeDocument/2006/relationships/hyperlink" Target="http://ivo.garant.ru/document/redirect/72259382/300" TargetMode="External"/><Relationship Id="rId434" Type="http://schemas.openxmlformats.org/officeDocument/2006/relationships/hyperlink" Target="http://ivo.garant.ru/document/redirect/12125162/33" TargetMode="External"/><Relationship Id="rId641" Type="http://schemas.openxmlformats.org/officeDocument/2006/relationships/hyperlink" Target="http://ivo.garant.ru/document/redirect/10106035/19" TargetMode="External"/><Relationship Id="rId739" Type="http://schemas.openxmlformats.org/officeDocument/2006/relationships/hyperlink" Target="http://ivo.garant.ru/document/redirect/70628260/43" TargetMode="External"/><Relationship Id="rId1064" Type="http://schemas.openxmlformats.org/officeDocument/2006/relationships/hyperlink" Target="http://ivo.garant.ru/document/redirect/400774404/303" TargetMode="External"/><Relationship Id="rId280" Type="http://schemas.openxmlformats.org/officeDocument/2006/relationships/hyperlink" Target="http://ivo.garant.ru/document/redirect/171640/11" TargetMode="External"/><Relationship Id="rId501" Type="http://schemas.openxmlformats.org/officeDocument/2006/relationships/hyperlink" Target="http://ivo.garant.ru/document/redirect/71547148/9" TargetMode="External"/><Relationship Id="rId946" Type="http://schemas.openxmlformats.org/officeDocument/2006/relationships/hyperlink" Target="http://ivo.garant.ru/document/redirect/405293691/1000" TargetMode="External"/><Relationship Id="rId1131" Type="http://schemas.openxmlformats.org/officeDocument/2006/relationships/image" Target="media/image2.png"/><Relationship Id="rId75" Type="http://schemas.openxmlformats.org/officeDocument/2006/relationships/hyperlink" Target="http://ivo.garant.ru/document/redirect/12138291/110" TargetMode="External"/><Relationship Id="rId140" Type="http://schemas.openxmlformats.org/officeDocument/2006/relationships/hyperlink" Target="http://ivo.garant.ru/document/redirect/12148156/1" TargetMode="External"/><Relationship Id="rId378" Type="http://schemas.openxmlformats.org/officeDocument/2006/relationships/hyperlink" Target="http://ivo.garant.ru/document/redirect/10102426/59" TargetMode="External"/><Relationship Id="rId585" Type="http://schemas.openxmlformats.org/officeDocument/2006/relationships/hyperlink" Target="http://ivo.garant.ru/document/redirect/70628260/5" TargetMode="External"/><Relationship Id="rId792" Type="http://schemas.openxmlformats.org/officeDocument/2006/relationships/hyperlink" Target="http://ivo.garant.ru/document/redirect/12187279/200" TargetMode="External"/><Relationship Id="rId806" Type="http://schemas.openxmlformats.org/officeDocument/2006/relationships/hyperlink" Target="http://ivo.garant.ru/document/redirect/185517/26" TargetMode="External"/><Relationship Id="rId6" Type="http://schemas.openxmlformats.org/officeDocument/2006/relationships/endnotes" Target="endnotes.xml"/><Relationship Id="rId238" Type="http://schemas.openxmlformats.org/officeDocument/2006/relationships/hyperlink" Target="http://ivo.garant.ru/document/redirect/10164631/500" TargetMode="External"/><Relationship Id="rId445" Type="http://schemas.openxmlformats.org/officeDocument/2006/relationships/hyperlink" Target="http://ivo.garant.ru/document/redirect/12124624/23" TargetMode="External"/><Relationship Id="rId652" Type="http://schemas.openxmlformats.org/officeDocument/2006/relationships/hyperlink" Target="http://ivo.garant.ru/document/redirect/10106035/252" TargetMode="External"/><Relationship Id="rId1075" Type="http://schemas.openxmlformats.org/officeDocument/2006/relationships/hyperlink" Target="http://ivo.garant.ru/document/redirect/192515/1000" TargetMode="External"/><Relationship Id="rId291" Type="http://schemas.openxmlformats.org/officeDocument/2006/relationships/hyperlink" Target="http://ivo.garant.ru/document/redirect/10200300/33" TargetMode="External"/><Relationship Id="rId305" Type="http://schemas.openxmlformats.org/officeDocument/2006/relationships/hyperlink" Target="http://ivo.garant.ru/document/redirect/70664762/0" TargetMode="External"/><Relationship Id="rId512" Type="http://schemas.openxmlformats.org/officeDocument/2006/relationships/hyperlink" Target="http://ivo.garant.ru/document/redirect/172780/402" TargetMode="External"/><Relationship Id="rId957" Type="http://schemas.openxmlformats.org/officeDocument/2006/relationships/hyperlink" Target="http://ivo.garant.ru/document/redirect/401505634/1500" TargetMode="External"/><Relationship Id="rId1142" Type="http://schemas.openxmlformats.org/officeDocument/2006/relationships/hyperlink" Target="http://ivo.garant.ru/document/redirect/70609432/443" TargetMode="External"/><Relationship Id="rId86" Type="http://schemas.openxmlformats.org/officeDocument/2006/relationships/hyperlink" Target="http://ivo.garant.ru/document/redirect/185261/3" TargetMode="External"/><Relationship Id="rId151" Type="http://schemas.openxmlformats.org/officeDocument/2006/relationships/hyperlink" Target="http://ivo.garant.ru/document/redirect/10900200/1" TargetMode="External"/><Relationship Id="rId389" Type="http://schemas.openxmlformats.org/officeDocument/2006/relationships/hyperlink" Target="http://ivo.garant.ru/document/redirect/77694551/0" TargetMode="External"/><Relationship Id="rId596" Type="http://schemas.openxmlformats.org/officeDocument/2006/relationships/hyperlink" Target="http://ivo.garant.ru/document/redirect/72139356/35" TargetMode="External"/><Relationship Id="rId817" Type="http://schemas.openxmlformats.org/officeDocument/2006/relationships/hyperlink" Target="http://ivo.garant.ru/document/redirect/70404384/113" TargetMode="External"/><Relationship Id="rId1002" Type="http://schemas.openxmlformats.org/officeDocument/2006/relationships/hyperlink" Target="http://ivo.garant.ru/document/redirect/70353464/110100" TargetMode="External"/><Relationship Id="rId249" Type="http://schemas.openxmlformats.org/officeDocument/2006/relationships/hyperlink" Target="http://ivo.garant.ru/document/redirect/12128965/29" TargetMode="External"/><Relationship Id="rId456" Type="http://schemas.openxmlformats.org/officeDocument/2006/relationships/hyperlink" Target="http://ivo.garant.ru/document/redirect/12124624/5680" TargetMode="External"/><Relationship Id="rId663" Type="http://schemas.openxmlformats.org/officeDocument/2006/relationships/hyperlink" Target="http://ivo.garant.ru/document/redirect/12109120/1902" TargetMode="External"/><Relationship Id="rId870" Type="http://schemas.openxmlformats.org/officeDocument/2006/relationships/hyperlink" Target="http://ivo.garant.ru/document/redirect/172780/4" TargetMode="External"/><Relationship Id="rId1086" Type="http://schemas.openxmlformats.org/officeDocument/2006/relationships/hyperlink" Target="http://ivo.garant.ru/document/redirect/403119119/1000" TargetMode="External"/><Relationship Id="rId13" Type="http://schemas.openxmlformats.org/officeDocument/2006/relationships/hyperlink" Target="http://ivo.garant.ru/document/redirect/10103328/5" TargetMode="External"/><Relationship Id="rId109" Type="http://schemas.openxmlformats.org/officeDocument/2006/relationships/hyperlink" Target="http://ivo.garant.ru/document/redirect/12123875/942" TargetMode="External"/><Relationship Id="rId316" Type="http://schemas.openxmlformats.org/officeDocument/2006/relationships/hyperlink" Target="http://ivo.garant.ru/document/redirect/12124999/14" TargetMode="External"/><Relationship Id="rId523" Type="http://schemas.openxmlformats.org/officeDocument/2006/relationships/hyperlink" Target="http://ivo.garant.ru/document/redirect/71547148/573" TargetMode="External"/><Relationship Id="rId968" Type="http://schemas.openxmlformats.org/officeDocument/2006/relationships/hyperlink" Target="http://ivo.garant.ru/document/redirect/72230696/64" TargetMode="External"/><Relationship Id="rId1153" Type="http://schemas.openxmlformats.org/officeDocument/2006/relationships/hyperlink" Target="http://ivo.garant.ru/document/redirect/71453240/0" TargetMode="External"/><Relationship Id="rId97" Type="http://schemas.openxmlformats.org/officeDocument/2006/relationships/hyperlink" Target="http://ivo.garant.ru/document/redirect/171640/8" TargetMode="External"/><Relationship Id="rId730" Type="http://schemas.openxmlformats.org/officeDocument/2006/relationships/hyperlink" Target="http://ivo.garant.ru/document/redirect/12138291/50" TargetMode="External"/><Relationship Id="rId828" Type="http://schemas.openxmlformats.org/officeDocument/2006/relationships/hyperlink" Target="http://ivo.garant.ru/document/redirect/12157374/35" TargetMode="External"/><Relationship Id="rId1013" Type="http://schemas.openxmlformats.org/officeDocument/2006/relationships/hyperlink" Target="http://ivo.garant.ru/document/redirect/104512/1000" TargetMode="External"/><Relationship Id="rId162" Type="http://schemas.openxmlformats.org/officeDocument/2006/relationships/hyperlink" Target="http://ivo.garant.ru/document/redirect/10100758/14102" TargetMode="External"/><Relationship Id="rId467" Type="http://schemas.openxmlformats.org/officeDocument/2006/relationships/hyperlink" Target="http://ivo.garant.ru/document/redirect/407425272/152" TargetMode="External"/><Relationship Id="rId1097" Type="http://schemas.openxmlformats.org/officeDocument/2006/relationships/hyperlink" Target="http://ivo.garant.ru/document/redirect/12160970/10011" TargetMode="External"/><Relationship Id="rId674" Type="http://schemas.openxmlformats.org/officeDocument/2006/relationships/hyperlink" Target="http://ivo.garant.ru/document/redirect/71129192/0" TargetMode="External"/><Relationship Id="rId881" Type="http://schemas.openxmlformats.org/officeDocument/2006/relationships/hyperlink" Target="http://ivo.garant.ru/document/redirect/70183406/1901" TargetMode="External"/><Relationship Id="rId979" Type="http://schemas.openxmlformats.org/officeDocument/2006/relationships/hyperlink" Target="http://ivo.garant.ru/document/redirect/71437574/3000" TargetMode="External"/><Relationship Id="rId24" Type="http://schemas.openxmlformats.org/officeDocument/2006/relationships/hyperlink" Target="http://ivo.garant.ru/document/redirect/12148517/5" TargetMode="External"/><Relationship Id="rId327" Type="http://schemas.openxmlformats.org/officeDocument/2006/relationships/hyperlink" Target="http://ivo.garant.ru/document/redirect/10106464/39" TargetMode="External"/><Relationship Id="rId534" Type="http://schemas.openxmlformats.org/officeDocument/2006/relationships/hyperlink" Target="http://ivo.garant.ru/document/redirect/10102426/103303" TargetMode="External"/><Relationship Id="rId741" Type="http://schemas.openxmlformats.org/officeDocument/2006/relationships/hyperlink" Target="http://ivo.garant.ru/document/redirect/71975332/5" TargetMode="External"/><Relationship Id="rId839" Type="http://schemas.openxmlformats.org/officeDocument/2006/relationships/hyperlink" Target="http://ivo.garant.ru/document/redirect/1966229/0" TargetMode="External"/><Relationship Id="rId1164" Type="http://schemas.openxmlformats.org/officeDocument/2006/relationships/hyperlink" Target="http://ivo.garant.ru/document/redirect/71173902/10172" TargetMode="External"/><Relationship Id="rId173" Type="http://schemas.openxmlformats.org/officeDocument/2006/relationships/hyperlink" Target="http://ivo.garant.ru/document/redirect/10106464/0" TargetMode="External"/><Relationship Id="rId380" Type="http://schemas.openxmlformats.org/officeDocument/2006/relationships/hyperlink" Target="http://ivo.garant.ru/document/redirect/71100882/130" TargetMode="External"/><Relationship Id="rId601" Type="http://schemas.openxmlformats.org/officeDocument/2006/relationships/hyperlink" Target="http://ivo.garant.ru/document/redirect/12145525/301" TargetMode="External"/><Relationship Id="rId1024" Type="http://schemas.openxmlformats.org/officeDocument/2006/relationships/hyperlink" Target="http://ivo.garant.ru/document/redirect/12148517/2" TargetMode="External"/><Relationship Id="rId240" Type="http://schemas.openxmlformats.org/officeDocument/2006/relationships/hyperlink" Target="http://ivo.garant.ru/document/redirect/10164631/904" TargetMode="External"/><Relationship Id="rId478" Type="http://schemas.openxmlformats.org/officeDocument/2006/relationships/hyperlink" Target="http://ivo.garant.ru/document/redirect/12138291/31" TargetMode="External"/><Relationship Id="rId685" Type="http://schemas.openxmlformats.org/officeDocument/2006/relationships/hyperlink" Target="http://ivo.garant.ru/document/redirect/71129192/600" TargetMode="External"/><Relationship Id="rId892" Type="http://schemas.openxmlformats.org/officeDocument/2006/relationships/hyperlink" Target="http://ivo.garant.ru/document/redirect/74716462/1317" TargetMode="External"/><Relationship Id="rId906" Type="http://schemas.openxmlformats.org/officeDocument/2006/relationships/hyperlink" Target="http://ivo.garant.ru/document/redirect/72259382/800" TargetMode="External"/><Relationship Id="rId35" Type="http://schemas.openxmlformats.org/officeDocument/2006/relationships/hyperlink" Target="http://ivo.garant.ru/document/redirect/72113648/26" TargetMode="External"/><Relationship Id="rId100" Type="http://schemas.openxmlformats.org/officeDocument/2006/relationships/hyperlink" Target="http://ivo.garant.ru/document/redirect/12126961/2001" TargetMode="External"/><Relationship Id="rId338" Type="http://schemas.openxmlformats.org/officeDocument/2006/relationships/hyperlink" Target="http://ivo.garant.ru/document/redirect/1795394/2503" TargetMode="External"/><Relationship Id="rId545" Type="http://schemas.openxmlformats.org/officeDocument/2006/relationships/hyperlink" Target="http://ivo.garant.ru/document/redirect/10102426/16100" TargetMode="External"/><Relationship Id="rId752" Type="http://schemas.openxmlformats.org/officeDocument/2006/relationships/hyperlink" Target="http://ivo.garant.ru/document/redirect/12131604/0" TargetMode="External"/><Relationship Id="rId1175" Type="http://schemas.openxmlformats.org/officeDocument/2006/relationships/hyperlink" Target="http://ivo.garant.ru/document/redirect/71166016/1033" TargetMode="External"/><Relationship Id="rId184" Type="http://schemas.openxmlformats.org/officeDocument/2006/relationships/hyperlink" Target="http://ivo.garant.ru/document/redirect/71100882/37" TargetMode="External"/><Relationship Id="rId391" Type="http://schemas.openxmlformats.org/officeDocument/2006/relationships/hyperlink" Target="http://ivo.garant.ru/document/redirect/71204098/10" TargetMode="External"/><Relationship Id="rId405" Type="http://schemas.openxmlformats.org/officeDocument/2006/relationships/hyperlink" Target="http://ivo.garant.ru/document/redirect/1795065/152" TargetMode="External"/><Relationship Id="rId612" Type="http://schemas.openxmlformats.org/officeDocument/2006/relationships/hyperlink" Target="http://ivo.garant.ru/document/redirect/71251222/70" TargetMode="External"/><Relationship Id="rId1035" Type="http://schemas.openxmlformats.org/officeDocument/2006/relationships/hyperlink" Target="http://ivo.garant.ru/document/redirect/72230696/131" TargetMode="External"/><Relationship Id="rId251" Type="http://schemas.openxmlformats.org/officeDocument/2006/relationships/hyperlink" Target="http://ivo.garant.ru/document/redirect/12128965/12" TargetMode="External"/><Relationship Id="rId489" Type="http://schemas.openxmlformats.org/officeDocument/2006/relationships/hyperlink" Target="http://ivo.garant.ru/document/redirect/190157/36" TargetMode="External"/><Relationship Id="rId696" Type="http://schemas.openxmlformats.org/officeDocument/2006/relationships/hyperlink" Target="http://ivo.garant.ru/document/redirect/70106590/901" TargetMode="External"/><Relationship Id="rId917" Type="http://schemas.openxmlformats.org/officeDocument/2006/relationships/hyperlink" Target="http://ivo.garant.ru/document/redirect/70183406/58" TargetMode="External"/><Relationship Id="rId1102" Type="http://schemas.openxmlformats.org/officeDocument/2006/relationships/hyperlink" Target="http://ivo.garant.ru/document/redirect/12169673/11000" TargetMode="External"/><Relationship Id="rId46" Type="http://schemas.openxmlformats.org/officeDocument/2006/relationships/hyperlink" Target="http://ivo.garant.ru/document/redirect/12128809/1031" TargetMode="External"/><Relationship Id="rId349" Type="http://schemas.openxmlformats.org/officeDocument/2006/relationships/hyperlink" Target="http://ivo.garant.ru/document/redirect/71100882/64" TargetMode="External"/><Relationship Id="rId556" Type="http://schemas.openxmlformats.org/officeDocument/2006/relationships/hyperlink" Target="http://ivo.garant.ru/document/redirect/400128046/18" TargetMode="External"/><Relationship Id="rId763" Type="http://schemas.openxmlformats.org/officeDocument/2006/relationships/hyperlink" Target="http://ivo.garant.ru/document/redirect/71730254/8601218" TargetMode="External"/><Relationship Id="rId1186" Type="http://schemas.openxmlformats.org/officeDocument/2006/relationships/hyperlink" Target="http://ivo.garant.ru/document/redirect/10106592/0" TargetMode="External"/><Relationship Id="rId111" Type="http://schemas.openxmlformats.org/officeDocument/2006/relationships/hyperlink" Target="http://ivo.garant.ru/document/redirect/12123875/800" TargetMode="External"/><Relationship Id="rId195" Type="http://schemas.openxmlformats.org/officeDocument/2006/relationships/hyperlink" Target="http://ivo.garant.ru/document/redirect/12109720/16" TargetMode="External"/><Relationship Id="rId209" Type="http://schemas.openxmlformats.org/officeDocument/2006/relationships/hyperlink" Target="http://ivo.garant.ru/document/redirect/12125505/700" TargetMode="External"/><Relationship Id="rId416" Type="http://schemas.openxmlformats.org/officeDocument/2006/relationships/hyperlink" Target="http://ivo.garant.ru/document/redirect/71581306/1005" TargetMode="External"/><Relationship Id="rId970" Type="http://schemas.openxmlformats.org/officeDocument/2006/relationships/hyperlink" Target="http://ivo.garant.ru/document/redirect/12148517/0" TargetMode="External"/><Relationship Id="rId1046" Type="http://schemas.openxmlformats.org/officeDocument/2006/relationships/hyperlink" Target="http://ivo.garant.ru/document/redirect/71293066/260" TargetMode="External"/><Relationship Id="rId623" Type="http://schemas.openxmlformats.org/officeDocument/2006/relationships/hyperlink" Target="http://ivo.garant.ru/document/redirect/70106590/54" TargetMode="External"/><Relationship Id="rId830" Type="http://schemas.openxmlformats.org/officeDocument/2006/relationships/hyperlink" Target="http://ivo.garant.ru/document/redirect/12115482/15000" TargetMode="External"/><Relationship Id="rId928" Type="http://schemas.openxmlformats.org/officeDocument/2006/relationships/hyperlink" Target="http://ivo.garant.ru/document/redirect/71237734/0" TargetMode="External"/><Relationship Id="rId57" Type="http://schemas.openxmlformats.org/officeDocument/2006/relationships/hyperlink" Target="http://ivo.garant.ru/document/redirect/193182/1505" TargetMode="External"/><Relationship Id="rId262" Type="http://schemas.openxmlformats.org/officeDocument/2006/relationships/hyperlink" Target="http://ivo.garant.ru/document/redirect/188922/0" TargetMode="External"/><Relationship Id="rId567" Type="http://schemas.openxmlformats.org/officeDocument/2006/relationships/hyperlink" Target="http://ivo.garant.ru/document/redirect/71843584/5" TargetMode="External"/><Relationship Id="rId1113" Type="http://schemas.openxmlformats.org/officeDocument/2006/relationships/hyperlink" Target="http://ivo.garant.ru/document/redirect/403131097/2000" TargetMode="External"/><Relationship Id="rId1197" Type="http://schemas.openxmlformats.org/officeDocument/2006/relationships/hyperlink" Target="http://ivo.garant.ru/document/redirect/74566506/14000" TargetMode="External"/><Relationship Id="rId122" Type="http://schemas.openxmlformats.org/officeDocument/2006/relationships/hyperlink" Target="http://ivo.garant.ru/document/redirect/70427666/1" TargetMode="External"/><Relationship Id="rId774" Type="http://schemas.openxmlformats.org/officeDocument/2006/relationships/hyperlink" Target="http://ivo.garant.ru/document/redirect/402667964/8" TargetMode="External"/><Relationship Id="rId981" Type="http://schemas.openxmlformats.org/officeDocument/2006/relationships/hyperlink" Target="http://ivo.garant.ru/document/redirect/71437574/4000" TargetMode="External"/><Relationship Id="rId1057" Type="http://schemas.openxmlformats.org/officeDocument/2006/relationships/hyperlink" Target="http://ivo.garant.ru/document/redirect/406757153/3000" TargetMode="External"/><Relationship Id="rId427" Type="http://schemas.openxmlformats.org/officeDocument/2006/relationships/hyperlink" Target="http://ivo.garant.ru/document/redirect/12150843/1641" TargetMode="External"/><Relationship Id="rId634" Type="http://schemas.openxmlformats.org/officeDocument/2006/relationships/hyperlink" Target="http://ivo.garant.ru/document/redirect/70628260/42" TargetMode="External"/><Relationship Id="rId841" Type="http://schemas.openxmlformats.org/officeDocument/2006/relationships/hyperlink" Target="http://ivo.garant.ru/document/redirect/10106464/5" TargetMode="External"/><Relationship Id="rId273" Type="http://schemas.openxmlformats.org/officeDocument/2006/relationships/hyperlink" Target="http://ivo.garant.ru/document/redirect/401416246/183" TargetMode="External"/><Relationship Id="rId480" Type="http://schemas.openxmlformats.org/officeDocument/2006/relationships/hyperlink" Target="http://ivo.garant.ru/document/redirect/12138291/3104" TargetMode="External"/><Relationship Id="rId701" Type="http://schemas.openxmlformats.org/officeDocument/2006/relationships/hyperlink" Target="http://ivo.garant.ru/document/redirect/70106590/2102" TargetMode="External"/><Relationship Id="rId939" Type="http://schemas.openxmlformats.org/officeDocument/2006/relationships/hyperlink" Target="http://ivo.garant.ru/document/redirect/72230696/44" TargetMode="External"/><Relationship Id="rId1124" Type="http://schemas.openxmlformats.org/officeDocument/2006/relationships/hyperlink" Target="http://ivo.garant.ru/document/redirect/71293124/3000" TargetMode="External"/><Relationship Id="rId68" Type="http://schemas.openxmlformats.org/officeDocument/2006/relationships/hyperlink" Target="http://ivo.garant.ru/document/redirect/12127405/0" TargetMode="External"/><Relationship Id="rId133" Type="http://schemas.openxmlformats.org/officeDocument/2006/relationships/hyperlink" Target="http://ivo.garant.ru/document/redirect/71100882/28" TargetMode="External"/><Relationship Id="rId340" Type="http://schemas.openxmlformats.org/officeDocument/2006/relationships/hyperlink" Target="http://ivo.garant.ru/document/redirect/71100882/45" TargetMode="External"/><Relationship Id="rId578" Type="http://schemas.openxmlformats.org/officeDocument/2006/relationships/hyperlink" Target="http://ivo.garant.ru/document/redirect/74263514/200" TargetMode="External"/><Relationship Id="rId785" Type="http://schemas.openxmlformats.org/officeDocument/2006/relationships/hyperlink" Target="http://ivo.garant.ru/document/redirect/74399619/611" TargetMode="External"/><Relationship Id="rId992" Type="http://schemas.openxmlformats.org/officeDocument/2006/relationships/hyperlink" Target="http://ivo.garant.ru/document/redirect/71740000/0" TargetMode="External"/><Relationship Id="rId200" Type="http://schemas.openxmlformats.org/officeDocument/2006/relationships/hyperlink" Target="http://ivo.garant.ru/document/redirect/70648990/12419" TargetMode="External"/><Relationship Id="rId438" Type="http://schemas.openxmlformats.org/officeDocument/2006/relationships/hyperlink" Target="http://ivo.garant.ru/document/redirect/12124624/242" TargetMode="External"/><Relationship Id="rId645" Type="http://schemas.openxmlformats.org/officeDocument/2006/relationships/hyperlink" Target="http://ivo.garant.ru/document/redirect/12113270/1402" TargetMode="External"/><Relationship Id="rId852" Type="http://schemas.openxmlformats.org/officeDocument/2006/relationships/hyperlink" Target="http://ivo.garant.ru/document/redirect/72255532/1405" TargetMode="External"/><Relationship Id="rId1068" Type="http://schemas.openxmlformats.org/officeDocument/2006/relationships/hyperlink" Target="http://ivo.garant.ru/document/redirect/405321003/20000" TargetMode="External"/><Relationship Id="rId284" Type="http://schemas.openxmlformats.org/officeDocument/2006/relationships/hyperlink" Target="http://ivo.garant.ru/document/redirect/171640/9" TargetMode="External"/><Relationship Id="rId491" Type="http://schemas.openxmlformats.org/officeDocument/2006/relationships/hyperlink" Target="http://ivo.garant.ru/document/redirect/1795065/36" TargetMode="External"/><Relationship Id="rId505" Type="http://schemas.openxmlformats.org/officeDocument/2006/relationships/hyperlink" Target="http://ivo.garant.ru/document/redirect/71547148/22" TargetMode="External"/><Relationship Id="rId712" Type="http://schemas.openxmlformats.org/officeDocument/2006/relationships/hyperlink" Target="http://ivo.garant.ru/document/redirect/12113492/28" TargetMode="External"/><Relationship Id="rId1135" Type="http://schemas.openxmlformats.org/officeDocument/2006/relationships/hyperlink" Target="http://ivo.garant.ru/document/redirect/70609432/439" TargetMode="External"/><Relationship Id="rId79" Type="http://schemas.openxmlformats.org/officeDocument/2006/relationships/hyperlink" Target="http://ivo.garant.ru/document/redirect/10164186/8" TargetMode="External"/><Relationship Id="rId144" Type="http://schemas.openxmlformats.org/officeDocument/2006/relationships/hyperlink" Target="http://ivo.garant.ru/document/redirect/12144129/3" TargetMode="External"/><Relationship Id="rId589" Type="http://schemas.openxmlformats.org/officeDocument/2006/relationships/hyperlink" Target="http://ivo.garant.ru/document/redirect/72139356/162" TargetMode="External"/><Relationship Id="rId796" Type="http://schemas.openxmlformats.org/officeDocument/2006/relationships/hyperlink" Target="http://ivo.garant.ru/document/redirect/10105800/3102" TargetMode="External"/><Relationship Id="rId1202" Type="http://schemas.openxmlformats.org/officeDocument/2006/relationships/hyperlink" Target="http://ivo.garant.ru/document/redirect/74444884/1177" TargetMode="External"/><Relationship Id="rId351" Type="http://schemas.openxmlformats.org/officeDocument/2006/relationships/hyperlink" Target="http://ivo.garant.ru/document/redirect/71100882/782" TargetMode="External"/><Relationship Id="rId449" Type="http://schemas.openxmlformats.org/officeDocument/2006/relationships/hyperlink" Target="http://ivo.garant.ru/document/redirect/12124624/3924" TargetMode="External"/><Relationship Id="rId656" Type="http://schemas.openxmlformats.org/officeDocument/2006/relationships/hyperlink" Target="http://ivo.garant.ru/document/redirect/10106035/200" TargetMode="External"/><Relationship Id="rId863" Type="http://schemas.openxmlformats.org/officeDocument/2006/relationships/hyperlink" Target="http://ivo.garant.ru/document/redirect/1794079/25003" TargetMode="External"/><Relationship Id="rId1079" Type="http://schemas.openxmlformats.org/officeDocument/2006/relationships/hyperlink" Target="http://ivo.garant.ru/document/redirect/1118401/0" TargetMode="External"/><Relationship Id="rId211" Type="http://schemas.openxmlformats.org/officeDocument/2006/relationships/hyperlink" Target="http://ivo.garant.ru/document/redirect/10105712/66" TargetMode="External"/><Relationship Id="rId295" Type="http://schemas.openxmlformats.org/officeDocument/2006/relationships/hyperlink" Target="http://ivo.garant.ru/document/redirect/71100882/383" TargetMode="External"/><Relationship Id="rId309" Type="http://schemas.openxmlformats.org/officeDocument/2006/relationships/hyperlink" Target="http://ivo.garant.ru/document/redirect/12133556/0" TargetMode="External"/><Relationship Id="rId516" Type="http://schemas.openxmlformats.org/officeDocument/2006/relationships/hyperlink" Target="http://ivo.garant.ru/document/redirect/71547148/39" TargetMode="External"/><Relationship Id="rId1146" Type="http://schemas.openxmlformats.org/officeDocument/2006/relationships/hyperlink" Target="http://ivo.garant.ru/document/redirect/196255/1" TargetMode="External"/><Relationship Id="rId723" Type="http://schemas.openxmlformats.org/officeDocument/2006/relationships/hyperlink" Target="http://ivo.garant.ru/document/redirect/12144695/1000" TargetMode="External"/><Relationship Id="rId930" Type="http://schemas.openxmlformats.org/officeDocument/2006/relationships/hyperlink" Target="http://ivo.garant.ru/document/redirect/72291252/2702" TargetMode="External"/><Relationship Id="rId1006" Type="http://schemas.openxmlformats.org/officeDocument/2006/relationships/hyperlink" Target="http://ivo.garant.ru/document/redirect/72230696/10395" TargetMode="External"/><Relationship Id="rId155" Type="http://schemas.openxmlformats.org/officeDocument/2006/relationships/hyperlink" Target="http://ivo.garant.ru/document/redirect/71100882/33" TargetMode="External"/><Relationship Id="rId362" Type="http://schemas.openxmlformats.org/officeDocument/2006/relationships/hyperlink" Target="http://ivo.garant.ru/document/redirect/71100882/93" TargetMode="External"/><Relationship Id="rId1213" Type="http://schemas.openxmlformats.org/officeDocument/2006/relationships/hyperlink" Target="http://ivo.garant.ru/document/redirect/10108000/18002" TargetMode="External"/><Relationship Id="rId222" Type="http://schemas.openxmlformats.org/officeDocument/2006/relationships/hyperlink" Target="http://ivo.garant.ru/document/redirect/10105712/3402" TargetMode="External"/><Relationship Id="rId667" Type="http://schemas.openxmlformats.org/officeDocument/2006/relationships/hyperlink" Target="http://ivo.garant.ru/document/redirect/70215126/1300" TargetMode="External"/><Relationship Id="rId874" Type="http://schemas.openxmlformats.org/officeDocument/2006/relationships/hyperlink" Target="http://ivo.garant.ru/document/redirect/3921257/1" TargetMode="External"/><Relationship Id="rId17" Type="http://schemas.openxmlformats.org/officeDocument/2006/relationships/hyperlink" Target="http://ivo.garant.ru/document/redirect/10102426/55" TargetMode="External"/><Relationship Id="rId527" Type="http://schemas.openxmlformats.org/officeDocument/2006/relationships/hyperlink" Target="http://ivo.garant.ru/document/redirect/12138291/155014" TargetMode="External"/><Relationship Id="rId734" Type="http://schemas.openxmlformats.org/officeDocument/2006/relationships/hyperlink" Target="http://ivo.garant.ru/document/redirect/10106035/12" TargetMode="External"/><Relationship Id="rId941" Type="http://schemas.openxmlformats.org/officeDocument/2006/relationships/hyperlink" Target="http://ivo.garant.ru/document/redirect/403137949/1000" TargetMode="External"/><Relationship Id="rId1157" Type="http://schemas.openxmlformats.org/officeDocument/2006/relationships/hyperlink" Target="http://ivo.garant.ru/document/redirect/71166768/2900" TargetMode="External"/><Relationship Id="rId70" Type="http://schemas.openxmlformats.org/officeDocument/2006/relationships/hyperlink" Target="http://ivo.garant.ru/document/redirect/71433932/0" TargetMode="External"/><Relationship Id="rId166" Type="http://schemas.openxmlformats.org/officeDocument/2006/relationships/hyperlink" Target="http://ivo.garant.ru/document/redirect/12124999/200" TargetMode="External"/><Relationship Id="rId373" Type="http://schemas.openxmlformats.org/officeDocument/2006/relationships/hyperlink" Target="http://ivo.garant.ru/document/redirect/71100882/114" TargetMode="External"/><Relationship Id="rId580" Type="http://schemas.openxmlformats.org/officeDocument/2006/relationships/hyperlink" Target="http://ivo.garant.ru/document/redirect/74263514/300" TargetMode="External"/><Relationship Id="rId801" Type="http://schemas.openxmlformats.org/officeDocument/2006/relationships/hyperlink" Target="http://ivo.garant.ru/document/redirect/402676008/616" TargetMode="External"/><Relationship Id="rId1017" Type="http://schemas.openxmlformats.org/officeDocument/2006/relationships/hyperlink" Target="http://ivo.garant.ru/document/redirect/10102673/5" TargetMode="External"/><Relationship Id="rId1" Type="http://schemas.openxmlformats.org/officeDocument/2006/relationships/numbering" Target="numbering.xml"/><Relationship Id="rId233" Type="http://schemas.openxmlformats.org/officeDocument/2006/relationships/hyperlink" Target="http://ivo.garant.ru/document/redirect/10105712/200" TargetMode="External"/><Relationship Id="rId440" Type="http://schemas.openxmlformats.org/officeDocument/2006/relationships/hyperlink" Target="http://ivo.garant.ru/document/redirect/12154329/50" TargetMode="External"/><Relationship Id="rId678" Type="http://schemas.openxmlformats.org/officeDocument/2006/relationships/hyperlink" Target="http://ivo.garant.ru/document/redirect/58202809/2" TargetMode="External"/><Relationship Id="rId885" Type="http://schemas.openxmlformats.org/officeDocument/2006/relationships/hyperlink" Target="http://ivo.garant.ru/document/redirect/70353328/15" TargetMode="External"/><Relationship Id="rId1070" Type="http://schemas.openxmlformats.org/officeDocument/2006/relationships/hyperlink" Target="http://ivo.garant.ru/document/redirect/400574913/305" TargetMode="External"/><Relationship Id="rId28" Type="http://schemas.openxmlformats.org/officeDocument/2006/relationships/hyperlink" Target="http://ivo.garant.ru/document/redirect/71100882/1201" TargetMode="External"/><Relationship Id="rId300" Type="http://schemas.openxmlformats.org/officeDocument/2006/relationships/hyperlink" Target="http://ivo.garant.ru/document/redirect/71129192/0" TargetMode="External"/><Relationship Id="rId538" Type="http://schemas.openxmlformats.org/officeDocument/2006/relationships/hyperlink" Target="http://ivo.garant.ru/document/redirect/12112327/4111" TargetMode="External"/><Relationship Id="rId745" Type="http://schemas.openxmlformats.org/officeDocument/2006/relationships/hyperlink" Target="http://ivo.garant.ru/document/redirect/12129475/15" TargetMode="External"/><Relationship Id="rId952" Type="http://schemas.openxmlformats.org/officeDocument/2006/relationships/hyperlink" Target="http://ivo.garant.ru/document/redirect/12180739/1000" TargetMode="External"/><Relationship Id="rId1168" Type="http://schemas.openxmlformats.org/officeDocument/2006/relationships/hyperlink" Target="http://ivo.garant.ru/document/redirect/74703802/1000" TargetMode="External"/><Relationship Id="rId81" Type="http://schemas.openxmlformats.org/officeDocument/2006/relationships/hyperlink" Target="http://ivo.garant.ru/document/redirect/10105872/201" TargetMode="External"/><Relationship Id="rId177" Type="http://schemas.openxmlformats.org/officeDocument/2006/relationships/hyperlink" Target="http://ivo.garant.ru/document/redirect/10102426/2211129" TargetMode="External"/><Relationship Id="rId384" Type="http://schemas.openxmlformats.org/officeDocument/2006/relationships/hyperlink" Target="http://ivo.garant.ru/document/redirect/10102426/3430" TargetMode="External"/><Relationship Id="rId591" Type="http://schemas.openxmlformats.org/officeDocument/2006/relationships/hyperlink" Target="http://ivo.garant.ru/document/redirect/72139356/27" TargetMode="External"/><Relationship Id="rId605" Type="http://schemas.openxmlformats.org/officeDocument/2006/relationships/hyperlink" Target="http://ivo.garant.ru/document/redirect/72139356/122" TargetMode="External"/><Relationship Id="rId812" Type="http://schemas.openxmlformats.org/officeDocument/2006/relationships/hyperlink" Target="http://ivo.garant.ru/document/redirect/407030066/1" TargetMode="External"/><Relationship Id="rId1028" Type="http://schemas.openxmlformats.org/officeDocument/2006/relationships/hyperlink" Target="http://ivo.garant.ru/document/redirect/12163962/1000" TargetMode="External"/><Relationship Id="rId244" Type="http://schemas.openxmlformats.org/officeDocument/2006/relationships/hyperlink" Target="http://ivo.garant.ru/document/redirect/12128965/83" TargetMode="External"/><Relationship Id="rId689" Type="http://schemas.openxmlformats.org/officeDocument/2006/relationships/hyperlink" Target="http://ivo.garant.ru/document/redirect/172780/4" TargetMode="External"/><Relationship Id="rId896" Type="http://schemas.openxmlformats.org/officeDocument/2006/relationships/hyperlink" Target="http://ivo.garant.ru/document/redirect/70183406/25" TargetMode="External"/><Relationship Id="rId1081" Type="http://schemas.openxmlformats.org/officeDocument/2006/relationships/hyperlink" Target="http://ivo.garant.ru/document/redirect/1118401/154" TargetMode="External"/><Relationship Id="rId39" Type="http://schemas.openxmlformats.org/officeDocument/2006/relationships/hyperlink" Target="http://ivo.garant.ru/document/redirect/12128809/1031" TargetMode="External"/><Relationship Id="rId451" Type="http://schemas.openxmlformats.org/officeDocument/2006/relationships/hyperlink" Target="http://ivo.garant.ru/document/redirect/12124624/4901" TargetMode="External"/><Relationship Id="rId549" Type="http://schemas.openxmlformats.org/officeDocument/2006/relationships/hyperlink" Target="http://ivo.garant.ru/document/redirect/12154840/400" TargetMode="External"/><Relationship Id="rId756" Type="http://schemas.openxmlformats.org/officeDocument/2006/relationships/hyperlink" Target="http://ivo.garant.ru/document/redirect/71730254/209" TargetMode="External"/><Relationship Id="rId1179" Type="http://schemas.openxmlformats.org/officeDocument/2006/relationships/hyperlink" Target="http://ivo.garant.ru/document/redirect/404902399/151" TargetMode="External"/><Relationship Id="rId104" Type="http://schemas.openxmlformats.org/officeDocument/2006/relationships/hyperlink" Target="http://ivo.garant.ru/document/redirect/12123875/941" TargetMode="External"/><Relationship Id="rId188" Type="http://schemas.openxmlformats.org/officeDocument/2006/relationships/hyperlink" Target="http://ivo.garant.ru/document/redirect/70648990/1401252" TargetMode="External"/><Relationship Id="rId311" Type="http://schemas.openxmlformats.org/officeDocument/2006/relationships/hyperlink" Target="http://ivo.garant.ru/document/redirect/72362156/115" TargetMode="External"/><Relationship Id="rId395" Type="http://schemas.openxmlformats.org/officeDocument/2006/relationships/hyperlink" Target="http://ivo.garant.ru/document/redirect/71204098/2002" TargetMode="External"/><Relationship Id="rId409" Type="http://schemas.openxmlformats.org/officeDocument/2006/relationships/hyperlink" Target="http://ivo.garant.ru/document/redirect/12138267/4011" TargetMode="External"/><Relationship Id="rId963" Type="http://schemas.openxmlformats.org/officeDocument/2006/relationships/hyperlink" Target="http://ivo.garant.ru/document/redirect/400100642/0" TargetMode="External"/><Relationship Id="rId1039" Type="http://schemas.openxmlformats.org/officeDocument/2006/relationships/hyperlink" Target="http://ivo.garant.ru/document/redirect/406757153/2300" TargetMode="External"/><Relationship Id="rId92" Type="http://schemas.openxmlformats.org/officeDocument/2006/relationships/hyperlink" Target="http://ivo.garant.ru/document/redirect/10105879/901" TargetMode="External"/><Relationship Id="rId616" Type="http://schemas.openxmlformats.org/officeDocument/2006/relationships/hyperlink" Target="http://ivo.garant.ru/document/redirect/12156199/12" TargetMode="External"/><Relationship Id="rId823" Type="http://schemas.openxmlformats.org/officeDocument/2006/relationships/hyperlink" Target="http://ivo.garant.ru/document/redirect/70404384/29" TargetMode="External"/><Relationship Id="rId255" Type="http://schemas.openxmlformats.org/officeDocument/2006/relationships/hyperlink" Target="http://ivo.garant.ru/document/redirect/70648990/1028" TargetMode="External"/><Relationship Id="rId462" Type="http://schemas.openxmlformats.org/officeDocument/2006/relationships/hyperlink" Target="http://ivo.garant.ru/document/redirect/12124624/717" TargetMode="External"/><Relationship Id="rId1092" Type="http://schemas.openxmlformats.org/officeDocument/2006/relationships/hyperlink" Target="http://ivo.garant.ru/document/redirect/10102673/500" TargetMode="External"/><Relationship Id="rId1106" Type="http://schemas.openxmlformats.org/officeDocument/2006/relationships/hyperlink" Target="http://ivo.garant.ru/document/redirect/2108532/1000" TargetMode="External"/><Relationship Id="rId115" Type="http://schemas.openxmlformats.org/officeDocument/2006/relationships/hyperlink" Target="http://ivo.garant.ru/document/redirect/71100882/24" TargetMode="External"/><Relationship Id="rId322" Type="http://schemas.openxmlformats.org/officeDocument/2006/relationships/hyperlink" Target="http://ivo.garant.ru/document/redirect/12128809/1034" TargetMode="External"/><Relationship Id="rId767" Type="http://schemas.openxmlformats.org/officeDocument/2006/relationships/hyperlink" Target="http://ivo.garant.ru/document/redirect/12133717/0" TargetMode="External"/><Relationship Id="rId974" Type="http://schemas.openxmlformats.org/officeDocument/2006/relationships/hyperlink" Target="http://ivo.garant.ru/document/redirect/10104313/27" TargetMode="External"/><Relationship Id="rId199" Type="http://schemas.openxmlformats.org/officeDocument/2006/relationships/hyperlink" Target="http://ivo.garant.ru/document/redirect/10105800/0" TargetMode="External"/><Relationship Id="rId627" Type="http://schemas.openxmlformats.org/officeDocument/2006/relationships/hyperlink" Target="http://ivo.garant.ru/document/redirect/71360358/232" TargetMode="External"/><Relationship Id="rId834" Type="http://schemas.openxmlformats.org/officeDocument/2006/relationships/hyperlink" Target="http://ivo.garant.ru/document/redirect/12153549/0" TargetMode="External"/><Relationship Id="rId266" Type="http://schemas.openxmlformats.org/officeDocument/2006/relationships/hyperlink" Target="http://ivo.garant.ru/document/redirect/12126961/23" TargetMode="External"/><Relationship Id="rId473" Type="http://schemas.openxmlformats.org/officeDocument/2006/relationships/hyperlink" Target="http://ivo.garant.ru/document/redirect/12138291/150002" TargetMode="External"/><Relationship Id="rId680" Type="http://schemas.openxmlformats.org/officeDocument/2006/relationships/hyperlink" Target="http://ivo.garant.ru/document/redirect/10103513/1000" TargetMode="External"/><Relationship Id="rId901" Type="http://schemas.openxmlformats.org/officeDocument/2006/relationships/hyperlink" Target="http://ivo.garant.ru/document/redirect/70183406/3105" TargetMode="External"/><Relationship Id="rId1117" Type="http://schemas.openxmlformats.org/officeDocument/2006/relationships/hyperlink" Target="http://ivo.garant.ru/document/redirect/10108000/283" TargetMode="External"/><Relationship Id="rId30" Type="http://schemas.openxmlformats.org/officeDocument/2006/relationships/hyperlink" Target="http://ivo.garant.ru/document/redirect/10102748/22" TargetMode="External"/><Relationship Id="rId126" Type="http://schemas.openxmlformats.org/officeDocument/2006/relationships/hyperlink" Target="http://ivo.garant.ru/document/redirect/71100882/2602" TargetMode="External"/><Relationship Id="rId333" Type="http://schemas.openxmlformats.org/officeDocument/2006/relationships/hyperlink" Target="http://ivo.garant.ru/document/redirect/12138961/702" TargetMode="External"/><Relationship Id="rId540" Type="http://schemas.openxmlformats.org/officeDocument/2006/relationships/hyperlink" Target="http://ivo.garant.ru/document/redirect/10102426/16100" TargetMode="External"/><Relationship Id="rId778" Type="http://schemas.openxmlformats.org/officeDocument/2006/relationships/hyperlink" Target="http://ivo.garant.ru/document/redirect/10105807/45" TargetMode="External"/><Relationship Id="rId985" Type="http://schemas.openxmlformats.org/officeDocument/2006/relationships/hyperlink" Target="http://ivo.garant.ru/document/redirect/72230696/193" TargetMode="External"/><Relationship Id="rId1170" Type="http://schemas.openxmlformats.org/officeDocument/2006/relationships/hyperlink" Target="http://ivo.garant.ru/document/redirect/70609432/488" TargetMode="External"/><Relationship Id="rId638" Type="http://schemas.openxmlformats.org/officeDocument/2006/relationships/hyperlink" Target="http://ivo.garant.ru/document/redirect/70194860/409" TargetMode="External"/><Relationship Id="rId845" Type="http://schemas.openxmlformats.org/officeDocument/2006/relationships/hyperlink" Target="http://ivo.garant.ru/document/redirect/12151291/402" TargetMode="External"/><Relationship Id="rId1030" Type="http://schemas.openxmlformats.org/officeDocument/2006/relationships/hyperlink" Target="http://ivo.garant.ru/document/redirect/403158461/1000" TargetMode="External"/><Relationship Id="rId277" Type="http://schemas.openxmlformats.org/officeDocument/2006/relationships/hyperlink" Target="http://ivo.garant.ru/document/redirect/190157/201" TargetMode="External"/><Relationship Id="rId400" Type="http://schemas.openxmlformats.org/officeDocument/2006/relationships/hyperlink" Target="http://ivo.garant.ru/document/redirect/71129192/41" TargetMode="External"/><Relationship Id="rId484" Type="http://schemas.openxmlformats.org/officeDocument/2006/relationships/hyperlink" Target="http://ivo.garant.ru/document/redirect/12128965/0" TargetMode="External"/><Relationship Id="rId705" Type="http://schemas.openxmlformats.org/officeDocument/2006/relationships/hyperlink" Target="http://ivo.garant.ru/document/redirect/70106590/202" TargetMode="External"/><Relationship Id="rId1128" Type="http://schemas.openxmlformats.org/officeDocument/2006/relationships/hyperlink" Target="http://ivo.garant.ru/document/redirect/403158459/1000" TargetMode="External"/><Relationship Id="rId137" Type="http://schemas.openxmlformats.org/officeDocument/2006/relationships/hyperlink" Target="http://ivo.garant.ru/document/redirect/12123875/20" TargetMode="External"/><Relationship Id="rId344" Type="http://schemas.openxmlformats.org/officeDocument/2006/relationships/hyperlink" Target="http://ivo.garant.ru/document/redirect/71100882/55" TargetMode="External"/><Relationship Id="rId691" Type="http://schemas.openxmlformats.org/officeDocument/2006/relationships/hyperlink" Target="http://ivo.garant.ru/document/redirect/3921257/1" TargetMode="External"/><Relationship Id="rId789" Type="http://schemas.openxmlformats.org/officeDocument/2006/relationships/hyperlink" Target="http://ivo.garant.ru/document/redirect/402676008/0" TargetMode="External"/><Relationship Id="rId912" Type="http://schemas.openxmlformats.org/officeDocument/2006/relationships/hyperlink" Target="http://ivo.garant.ru/document/redirect/10102426/64" TargetMode="External"/><Relationship Id="rId996" Type="http://schemas.openxmlformats.org/officeDocument/2006/relationships/hyperlink" Target="http://ivo.garant.ru/document/redirect/405669089/4000" TargetMode="External"/><Relationship Id="rId41" Type="http://schemas.openxmlformats.org/officeDocument/2006/relationships/hyperlink" Target="http://ivo.garant.ru/document/redirect/12128809/1031" TargetMode="External"/><Relationship Id="rId551" Type="http://schemas.openxmlformats.org/officeDocument/2006/relationships/hyperlink" Target="http://ivo.garant.ru/document/redirect/71730254/12" TargetMode="External"/><Relationship Id="rId649" Type="http://schemas.openxmlformats.org/officeDocument/2006/relationships/hyperlink" Target="http://ivo.garant.ru/document/redirect/400170336/13" TargetMode="External"/><Relationship Id="rId856" Type="http://schemas.openxmlformats.org/officeDocument/2006/relationships/hyperlink" Target="http://ivo.garant.ru/document/redirect/12182757/40" TargetMode="External"/><Relationship Id="rId1181" Type="http://schemas.openxmlformats.org/officeDocument/2006/relationships/hyperlink" Target="http://ivo.garant.ru/document/redirect/74563620/1000" TargetMode="External"/><Relationship Id="rId190" Type="http://schemas.openxmlformats.org/officeDocument/2006/relationships/hyperlink" Target="http://ivo.garant.ru/document/redirect/12109720/1102" TargetMode="External"/><Relationship Id="rId204" Type="http://schemas.openxmlformats.org/officeDocument/2006/relationships/hyperlink" Target="http://ivo.garant.ru/document/redirect/12109720/21" TargetMode="External"/><Relationship Id="rId288" Type="http://schemas.openxmlformats.org/officeDocument/2006/relationships/hyperlink" Target="http://ivo.garant.ru/document/redirect/171640/215" TargetMode="External"/><Relationship Id="rId411" Type="http://schemas.openxmlformats.org/officeDocument/2006/relationships/hyperlink" Target="http://ivo.garant.ru/document/redirect/12127232/5401" TargetMode="External"/><Relationship Id="rId509" Type="http://schemas.openxmlformats.org/officeDocument/2006/relationships/hyperlink" Target="http://ivo.garant.ru/document/redirect/107917/0" TargetMode="External"/><Relationship Id="rId1041" Type="http://schemas.openxmlformats.org/officeDocument/2006/relationships/hyperlink" Target="http://ivo.garant.ru/document/redirect/406757153/2500" TargetMode="External"/><Relationship Id="rId1139" Type="http://schemas.openxmlformats.org/officeDocument/2006/relationships/hyperlink" Target="http://ivo.garant.ru/document/redirect/404902399/13" TargetMode="External"/><Relationship Id="rId495" Type="http://schemas.openxmlformats.org/officeDocument/2006/relationships/hyperlink" Target="http://ivo.garant.ru/document/redirect/71547148/42" TargetMode="External"/><Relationship Id="rId716" Type="http://schemas.openxmlformats.org/officeDocument/2006/relationships/hyperlink" Target="http://ivo.garant.ru/document/redirect/1791634/24" TargetMode="External"/><Relationship Id="rId923" Type="http://schemas.openxmlformats.org/officeDocument/2006/relationships/hyperlink" Target="http://ivo.garant.ru/document/redirect/10101354/28" TargetMode="External"/><Relationship Id="rId52" Type="http://schemas.openxmlformats.org/officeDocument/2006/relationships/hyperlink" Target="http://ivo.garant.ru/document/redirect/193182/9" TargetMode="External"/><Relationship Id="rId148" Type="http://schemas.openxmlformats.org/officeDocument/2006/relationships/hyperlink" Target="http://ivo.garant.ru/document/redirect/70648990/124" TargetMode="External"/><Relationship Id="rId355" Type="http://schemas.openxmlformats.org/officeDocument/2006/relationships/hyperlink" Target="http://ivo.garant.ru/document/redirect/71100882/75" TargetMode="External"/><Relationship Id="rId562" Type="http://schemas.openxmlformats.org/officeDocument/2006/relationships/hyperlink" Target="http://ivo.garant.ru/document/redirect/71843584/16" TargetMode="External"/><Relationship Id="rId1192" Type="http://schemas.openxmlformats.org/officeDocument/2006/relationships/hyperlink" Target="http://ivo.garant.ru/document/redirect/74566506/30000" TargetMode="External"/><Relationship Id="rId1206" Type="http://schemas.openxmlformats.org/officeDocument/2006/relationships/hyperlink" Target="http://ivo.garant.ru/document/redirect/74632572/1000" TargetMode="External"/><Relationship Id="rId215" Type="http://schemas.openxmlformats.org/officeDocument/2006/relationships/hyperlink" Target="http://ivo.garant.ru/document/redirect/10105712/0" TargetMode="External"/><Relationship Id="rId422" Type="http://schemas.openxmlformats.org/officeDocument/2006/relationships/hyperlink" Target="http://ivo.garant.ru/document/redirect/10105807/39" TargetMode="External"/><Relationship Id="rId867" Type="http://schemas.openxmlformats.org/officeDocument/2006/relationships/hyperlink" Target="http://ivo.garant.ru/document/redirect/172780/4" TargetMode="External"/><Relationship Id="rId1052" Type="http://schemas.openxmlformats.org/officeDocument/2006/relationships/hyperlink" Target="http://ivo.garant.ru/document/redirect/10106592/0" TargetMode="External"/><Relationship Id="rId299" Type="http://schemas.openxmlformats.org/officeDocument/2006/relationships/hyperlink" Target="http://ivo.garant.ru/document/redirect/70405592/131" TargetMode="External"/><Relationship Id="rId727" Type="http://schemas.openxmlformats.org/officeDocument/2006/relationships/hyperlink" Target="http://ivo.garant.ru/document/redirect/12138291/80" TargetMode="External"/><Relationship Id="rId934" Type="http://schemas.openxmlformats.org/officeDocument/2006/relationships/hyperlink" Target="http://ivo.garant.ru/document/redirect/72230696/35" TargetMode="External"/><Relationship Id="rId63" Type="http://schemas.openxmlformats.org/officeDocument/2006/relationships/hyperlink" Target="http://ivo.garant.ru/document/redirect/12128809/1030" TargetMode="External"/><Relationship Id="rId159" Type="http://schemas.openxmlformats.org/officeDocument/2006/relationships/hyperlink" Target="http://ivo.garant.ru/document/redirect/183523/24" TargetMode="External"/><Relationship Id="rId366" Type="http://schemas.openxmlformats.org/officeDocument/2006/relationships/hyperlink" Target="http://ivo.garant.ru/document/redirect/71100882/99" TargetMode="External"/><Relationship Id="rId573" Type="http://schemas.openxmlformats.org/officeDocument/2006/relationships/hyperlink" Target="http://ivo.garant.ru/document/redirect/71360358/803" TargetMode="External"/><Relationship Id="rId780" Type="http://schemas.openxmlformats.org/officeDocument/2006/relationships/hyperlink" Target="http://ivo.garant.ru/document/redirect/73759747/0" TargetMode="External"/><Relationship Id="rId1217" Type="http://schemas.openxmlformats.org/officeDocument/2006/relationships/footer" Target="footer1.xml"/><Relationship Id="rId226" Type="http://schemas.openxmlformats.org/officeDocument/2006/relationships/hyperlink" Target="http://ivo.garant.ru/document/redirect/10105712/28" TargetMode="External"/><Relationship Id="rId433" Type="http://schemas.openxmlformats.org/officeDocument/2006/relationships/hyperlink" Target="http://ivo.garant.ru/document/redirect/12124625/301" TargetMode="External"/><Relationship Id="rId878" Type="http://schemas.openxmlformats.org/officeDocument/2006/relationships/hyperlink" Target="http://ivo.garant.ru/document/redirect/10101517/83" TargetMode="External"/><Relationship Id="rId1063" Type="http://schemas.openxmlformats.org/officeDocument/2006/relationships/hyperlink" Target="http://ivo.garant.ru/document/redirect/74563620/1000" TargetMode="External"/><Relationship Id="rId640" Type="http://schemas.openxmlformats.org/officeDocument/2006/relationships/hyperlink" Target="http://ivo.garant.ru/document/redirect/10106035/18" TargetMode="External"/><Relationship Id="rId738" Type="http://schemas.openxmlformats.org/officeDocument/2006/relationships/hyperlink" Target="http://ivo.garant.ru/document/redirect/72230696/135" TargetMode="External"/><Relationship Id="rId945" Type="http://schemas.openxmlformats.org/officeDocument/2006/relationships/hyperlink" Target="http://ivo.garant.ru/document/redirect/403169603/1000" TargetMode="External"/><Relationship Id="rId74" Type="http://schemas.openxmlformats.org/officeDocument/2006/relationships/hyperlink" Target="http://ivo.garant.ru/document/redirect/12128965/0" TargetMode="External"/><Relationship Id="rId377" Type="http://schemas.openxmlformats.org/officeDocument/2006/relationships/hyperlink" Target="http://ivo.garant.ru/document/redirect/71100882/126" TargetMode="External"/><Relationship Id="rId500" Type="http://schemas.openxmlformats.org/officeDocument/2006/relationships/hyperlink" Target="http://ivo.garant.ru/document/redirect/71547148/5" TargetMode="External"/><Relationship Id="rId584" Type="http://schemas.openxmlformats.org/officeDocument/2006/relationships/hyperlink" Target="http://ivo.garant.ru/document/redirect/74263514/600" TargetMode="External"/><Relationship Id="rId805" Type="http://schemas.openxmlformats.org/officeDocument/2006/relationships/hyperlink" Target="http://ivo.garant.ru/document/redirect/10102426/9602" TargetMode="External"/><Relationship Id="rId1130" Type="http://schemas.openxmlformats.org/officeDocument/2006/relationships/image" Target="media/image1.png"/><Relationship Id="rId5" Type="http://schemas.openxmlformats.org/officeDocument/2006/relationships/footnotes" Target="footnotes.xml"/><Relationship Id="rId237" Type="http://schemas.openxmlformats.org/officeDocument/2006/relationships/hyperlink" Target="http://ivo.garant.ru/document/redirect/10164631/12" TargetMode="External"/><Relationship Id="rId791" Type="http://schemas.openxmlformats.org/officeDocument/2006/relationships/hyperlink" Target="http://ivo.garant.ru/document/redirect/73905506/0" TargetMode="External"/><Relationship Id="rId889" Type="http://schemas.openxmlformats.org/officeDocument/2006/relationships/hyperlink" Target="http://ivo.garant.ru/document/redirect/70353328/13" TargetMode="External"/><Relationship Id="rId1074" Type="http://schemas.openxmlformats.org/officeDocument/2006/relationships/hyperlink" Target="http://ivo.garant.ru/document/redirect/10102673/5" TargetMode="External"/><Relationship Id="rId444" Type="http://schemas.openxmlformats.org/officeDocument/2006/relationships/hyperlink" Target="http://ivo.garant.ru/document/redirect/12154329/1382" TargetMode="External"/><Relationship Id="rId651" Type="http://schemas.openxmlformats.org/officeDocument/2006/relationships/hyperlink" Target="http://ivo.garant.ru/document/redirect/10106035/25" TargetMode="External"/><Relationship Id="rId749" Type="http://schemas.openxmlformats.org/officeDocument/2006/relationships/hyperlink" Target="http://ivo.garant.ru/document/redirect/12115482/17502" TargetMode="External"/><Relationship Id="rId290" Type="http://schemas.openxmlformats.org/officeDocument/2006/relationships/hyperlink" Target="http://ivo.garant.ru/document/redirect/12128965/72" TargetMode="External"/><Relationship Id="rId304" Type="http://schemas.openxmlformats.org/officeDocument/2006/relationships/hyperlink" Target="http://ivo.garant.ru/document/redirect/12151067/1712" TargetMode="External"/><Relationship Id="rId388" Type="http://schemas.openxmlformats.org/officeDocument/2006/relationships/hyperlink" Target="http://ivo.garant.ru/document/redirect/12145408/1811" TargetMode="External"/><Relationship Id="rId511" Type="http://schemas.openxmlformats.org/officeDocument/2006/relationships/hyperlink" Target="http://ivo.garant.ru/document/redirect/10180094/100" TargetMode="External"/><Relationship Id="rId609" Type="http://schemas.openxmlformats.org/officeDocument/2006/relationships/hyperlink" Target="http://ivo.garant.ru/document/redirect/12191965/217" TargetMode="External"/><Relationship Id="rId956" Type="http://schemas.openxmlformats.org/officeDocument/2006/relationships/hyperlink" Target="http://ivo.garant.ru/document/redirect/401505634/1400" TargetMode="External"/><Relationship Id="rId1141" Type="http://schemas.openxmlformats.org/officeDocument/2006/relationships/hyperlink" Target="http://ivo.garant.ru/document/redirect/71166768/5000" TargetMode="External"/><Relationship Id="rId85" Type="http://schemas.openxmlformats.org/officeDocument/2006/relationships/hyperlink" Target="http://ivo.garant.ru/document/redirect/10105879/8" TargetMode="External"/><Relationship Id="rId150" Type="http://schemas.openxmlformats.org/officeDocument/2006/relationships/hyperlink" Target="http://ivo.garant.ru/document/redirect/12123875/211" TargetMode="External"/><Relationship Id="rId595" Type="http://schemas.openxmlformats.org/officeDocument/2006/relationships/hyperlink" Target="http://ivo.garant.ru/document/redirect/72139356/34" TargetMode="External"/><Relationship Id="rId816" Type="http://schemas.openxmlformats.org/officeDocument/2006/relationships/hyperlink" Target="http://ivo.garant.ru/document/redirect/70404384/11" TargetMode="External"/><Relationship Id="rId1001" Type="http://schemas.openxmlformats.org/officeDocument/2006/relationships/hyperlink" Target="http://ivo.garant.ru/document/redirect/12159929/1000" TargetMode="External"/><Relationship Id="rId248" Type="http://schemas.openxmlformats.org/officeDocument/2006/relationships/hyperlink" Target="http://ivo.garant.ru/document/redirect/12128965/2" TargetMode="External"/><Relationship Id="rId455" Type="http://schemas.openxmlformats.org/officeDocument/2006/relationships/hyperlink" Target="http://ivo.garant.ru/document/redirect/12124624/56611" TargetMode="External"/><Relationship Id="rId662" Type="http://schemas.openxmlformats.org/officeDocument/2006/relationships/hyperlink" Target="http://ivo.garant.ru/document/redirect/12109120/14" TargetMode="External"/><Relationship Id="rId1085" Type="http://schemas.openxmlformats.org/officeDocument/2006/relationships/hyperlink" Target="http://ivo.garant.ru/document/redirect/12163962/1010" TargetMode="External"/><Relationship Id="rId12" Type="http://schemas.openxmlformats.org/officeDocument/2006/relationships/hyperlink" Target="http://ivo.garant.ru/document/redirect/10103000/1504" TargetMode="External"/><Relationship Id="rId108" Type="http://schemas.openxmlformats.org/officeDocument/2006/relationships/hyperlink" Target="http://ivo.garant.ru/document/redirect/12123875/281607" TargetMode="External"/><Relationship Id="rId315" Type="http://schemas.openxmlformats.org/officeDocument/2006/relationships/hyperlink" Target="http://ivo.garant.ru/document/redirect/12112327/13" TargetMode="External"/><Relationship Id="rId522" Type="http://schemas.openxmlformats.org/officeDocument/2006/relationships/hyperlink" Target="http://ivo.garant.ru/document/redirect/10102426/881" TargetMode="External"/><Relationship Id="rId967" Type="http://schemas.openxmlformats.org/officeDocument/2006/relationships/hyperlink" Target="http://ivo.garant.ru/document/redirect/72230696/624" TargetMode="External"/><Relationship Id="rId1152" Type="http://schemas.openxmlformats.org/officeDocument/2006/relationships/hyperlink" Target="http://ivo.garant.ru/document/redirect/71166768/2100" TargetMode="External"/><Relationship Id="rId96" Type="http://schemas.openxmlformats.org/officeDocument/2006/relationships/hyperlink" Target="http://ivo.garant.ru/document/redirect/10105879/10" TargetMode="External"/><Relationship Id="rId161" Type="http://schemas.openxmlformats.org/officeDocument/2006/relationships/hyperlink" Target="http://ivo.garant.ru/document/redirect/10105800/0" TargetMode="External"/><Relationship Id="rId399" Type="http://schemas.openxmlformats.org/officeDocument/2006/relationships/hyperlink" Target="http://ivo.garant.ru/document/redirect/12127542/42" TargetMode="External"/><Relationship Id="rId827" Type="http://schemas.openxmlformats.org/officeDocument/2006/relationships/hyperlink" Target="http://ivo.garant.ru/document/redirect/12157374/0" TargetMode="External"/><Relationship Id="rId1012" Type="http://schemas.openxmlformats.org/officeDocument/2006/relationships/hyperlink" Target="http://ivo.garant.ru/document/redirect/72230696/10350" TargetMode="External"/><Relationship Id="rId259" Type="http://schemas.openxmlformats.org/officeDocument/2006/relationships/hyperlink" Target="http://ivo.garant.ru/document/redirect/10164186/0" TargetMode="External"/><Relationship Id="rId466" Type="http://schemas.openxmlformats.org/officeDocument/2006/relationships/hyperlink" Target="http://ivo.garant.ru/document/redirect/407425272/152" TargetMode="External"/><Relationship Id="rId673" Type="http://schemas.openxmlformats.org/officeDocument/2006/relationships/hyperlink" Target="http://ivo.garant.ru/document/redirect/184517/0" TargetMode="External"/><Relationship Id="rId880" Type="http://schemas.openxmlformats.org/officeDocument/2006/relationships/hyperlink" Target="http://ivo.garant.ru/document/redirect/70183406/10037" TargetMode="External"/><Relationship Id="rId1096" Type="http://schemas.openxmlformats.org/officeDocument/2006/relationships/hyperlink" Target="http://ivo.garant.ru/document/redirect/72643808/1000" TargetMode="External"/><Relationship Id="rId23" Type="http://schemas.openxmlformats.org/officeDocument/2006/relationships/hyperlink" Target="http://ivo.garant.ru/document/redirect/12148517/10" TargetMode="External"/><Relationship Id="rId119" Type="http://schemas.openxmlformats.org/officeDocument/2006/relationships/hyperlink" Target="http://ivo.garant.ru/document/redirect/105108/4023" TargetMode="External"/><Relationship Id="rId326" Type="http://schemas.openxmlformats.org/officeDocument/2006/relationships/hyperlink" Target="http://ivo.garant.ru/document/redirect/10106464/701" TargetMode="External"/><Relationship Id="rId533" Type="http://schemas.openxmlformats.org/officeDocument/2006/relationships/hyperlink" Target="http://ivo.garant.ru/document/redirect/10102426/2200" TargetMode="External"/><Relationship Id="rId978" Type="http://schemas.openxmlformats.org/officeDocument/2006/relationships/hyperlink" Target="http://ivo.garant.ru/document/redirect/71166016/1034" TargetMode="External"/><Relationship Id="rId1163" Type="http://schemas.openxmlformats.org/officeDocument/2006/relationships/hyperlink" Target="http://ivo.garant.ru/document/redirect/71173902/1000" TargetMode="External"/><Relationship Id="rId740" Type="http://schemas.openxmlformats.org/officeDocument/2006/relationships/hyperlink" Target="http://ivo.garant.ru/document/redirect/12115482/8003" TargetMode="External"/><Relationship Id="rId838" Type="http://schemas.openxmlformats.org/officeDocument/2006/relationships/hyperlink" Target="http://ivo.garant.ru/document/redirect/72230696/48" TargetMode="External"/><Relationship Id="rId1023" Type="http://schemas.openxmlformats.org/officeDocument/2006/relationships/hyperlink" Target="http://ivo.garant.ru/document/redirect/404756793/2000" TargetMode="External"/><Relationship Id="rId172" Type="http://schemas.openxmlformats.org/officeDocument/2006/relationships/hyperlink" Target="http://ivo.garant.ru/document/redirect/12125505/0" TargetMode="External"/><Relationship Id="rId477" Type="http://schemas.openxmlformats.org/officeDocument/2006/relationships/hyperlink" Target="http://ivo.garant.ru/document/redirect/12138291/6000" TargetMode="External"/><Relationship Id="rId600" Type="http://schemas.openxmlformats.org/officeDocument/2006/relationships/hyperlink" Target="http://ivo.garant.ru/document/redirect/72139356/1003" TargetMode="External"/><Relationship Id="rId684" Type="http://schemas.openxmlformats.org/officeDocument/2006/relationships/hyperlink" Target="http://ivo.garant.ru/document/redirect/10102426/1010" TargetMode="External"/><Relationship Id="rId337" Type="http://schemas.openxmlformats.org/officeDocument/2006/relationships/hyperlink" Target="http://ivo.garant.ru/document/redirect/71100882/46" TargetMode="External"/><Relationship Id="rId891" Type="http://schemas.openxmlformats.org/officeDocument/2006/relationships/hyperlink" Target="http://ivo.garant.ru/document/redirect/74716462/1025" TargetMode="External"/><Relationship Id="rId905" Type="http://schemas.openxmlformats.org/officeDocument/2006/relationships/hyperlink" Target="http://ivo.garant.ru/document/redirect/72259382/7052" TargetMode="External"/><Relationship Id="rId989" Type="http://schemas.openxmlformats.org/officeDocument/2006/relationships/hyperlink" Target="http://ivo.garant.ru/document/redirect/72230696/874" TargetMode="External"/><Relationship Id="rId34" Type="http://schemas.openxmlformats.org/officeDocument/2006/relationships/hyperlink" Target="http://ivo.garant.ru/document/redirect/12123875/7001" TargetMode="External"/><Relationship Id="rId544" Type="http://schemas.openxmlformats.org/officeDocument/2006/relationships/hyperlink" Target="http://ivo.garant.ru/document/redirect/12156199/900" TargetMode="External"/><Relationship Id="rId751" Type="http://schemas.openxmlformats.org/officeDocument/2006/relationships/hyperlink" Target="http://ivo.garant.ru/document/redirect/71975332/13" TargetMode="External"/><Relationship Id="rId849" Type="http://schemas.openxmlformats.org/officeDocument/2006/relationships/hyperlink" Target="http://ivo.garant.ru/document/redirect/71823290/25" TargetMode="External"/><Relationship Id="rId1174" Type="http://schemas.openxmlformats.org/officeDocument/2006/relationships/hyperlink" Target="http://ivo.garant.ru/document/redirect/71206998/1000" TargetMode="External"/><Relationship Id="rId183" Type="http://schemas.openxmlformats.org/officeDocument/2006/relationships/hyperlink" Target="http://ivo.garant.ru/document/redirect/10105712/32241" TargetMode="External"/><Relationship Id="rId390" Type="http://schemas.openxmlformats.org/officeDocument/2006/relationships/hyperlink" Target="http://ivo.garant.ru/document/redirect/12115482/412" TargetMode="External"/><Relationship Id="rId404" Type="http://schemas.openxmlformats.org/officeDocument/2006/relationships/hyperlink" Target="http://ivo.garant.ru/document/redirect/407540571/1000" TargetMode="External"/><Relationship Id="rId611" Type="http://schemas.openxmlformats.org/officeDocument/2006/relationships/hyperlink" Target="http://ivo.garant.ru/document/redirect/10180094/100" TargetMode="External"/><Relationship Id="rId1034" Type="http://schemas.openxmlformats.org/officeDocument/2006/relationships/hyperlink" Target="http://ivo.garant.ru/document/redirect/72230696/129" TargetMode="External"/><Relationship Id="rId250" Type="http://schemas.openxmlformats.org/officeDocument/2006/relationships/hyperlink" Target="http://ivo.garant.ru/document/redirect/12128965/123" TargetMode="External"/><Relationship Id="rId488" Type="http://schemas.openxmlformats.org/officeDocument/2006/relationships/hyperlink" Target="http://ivo.garant.ru/document/redirect/12128965/202" TargetMode="External"/><Relationship Id="rId695" Type="http://schemas.openxmlformats.org/officeDocument/2006/relationships/hyperlink" Target="http://ivo.garant.ru/document/redirect/71100882/1003" TargetMode="External"/><Relationship Id="rId709" Type="http://schemas.openxmlformats.org/officeDocument/2006/relationships/hyperlink" Target="http://ivo.garant.ru/document/redirect/12124624/24" TargetMode="External"/><Relationship Id="rId916" Type="http://schemas.openxmlformats.org/officeDocument/2006/relationships/hyperlink" Target="http://ivo.garant.ru/document/redirect/72259382/40410" TargetMode="External"/><Relationship Id="rId1101" Type="http://schemas.openxmlformats.org/officeDocument/2006/relationships/hyperlink" Target="http://ivo.garant.ru/document/redirect/12154854/31" TargetMode="External"/><Relationship Id="rId45" Type="http://schemas.openxmlformats.org/officeDocument/2006/relationships/hyperlink" Target="http://ivo.garant.ru/document/redirect/12128809/1031" TargetMode="External"/><Relationship Id="rId110" Type="http://schemas.openxmlformats.org/officeDocument/2006/relationships/hyperlink" Target="http://ivo.garant.ru/document/redirect/12123875/800" TargetMode="External"/><Relationship Id="rId348" Type="http://schemas.openxmlformats.org/officeDocument/2006/relationships/hyperlink" Target="http://ivo.garant.ru/document/redirect/71100882/63" TargetMode="External"/><Relationship Id="rId555" Type="http://schemas.openxmlformats.org/officeDocument/2006/relationships/hyperlink" Target="http://ivo.garant.ru/document/redirect/185181/1713" TargetMode="External"/><Relationship Id="rId762" Type="http://schemas.openxmlformats.org/officeDocument/2006/relationships/hyperlink" Target="http://ivo.garant.ru/document/redirect/12113270/12" TargetMode="External"/><Relationship Id="rId1185" Type="http://schemas.openxmlformats.org/officeDocument/2006/relationships/hyperlink" Target="http://ivo.garant.ru/document/redirect/406681287/335" TargetMode="External"/><Relationship Id="rId194" Type="http://schemas.openxmlformats.org/officeDocument/2006/relationships/hyperlink" Target="http://ivo.garant.ru/document/redirect/12109720/17000" TargetMode="External"/><Relationship Id="rId208" Type="http://schemas.openxmlformats.org/officeDocument/2006/relationships/hyperlink" Target="http://ivo.garant.ru/document/redirect/12109720/26" TargetMode="External"/><Relationship Id="rId415" Type="http://schemas.openxmlformats.org/officeDocument/2006/relationships/hyperlink" Target="http://ivo.garant.ru/document/redirect/71581306/1002" TargetMode="External"/><Relationship Id="rId622" Type="http://schemas.openxmlformats.org/officeDocument/2006/relationships/hyperlink" Target="http://ivo.garant.ru/document/redirect/12109120/11" TargetMode="External"/><Relationship Id="rId1045" Type="http://schemas.openxmlformats.org/officeDocument/2006/relationships/hyperlink" Target="http://ivo.garant.ru/document/redirect/71293066/250" TargetMode="External"/><Relationship Id="rId261" Type="http://schemas.openxmlformats.org/officeDocument/2006/relationships/hyperlink" Target="http://ivo.garant.ru/document/redirect/407425272/13" TargetMode="External"/><Relationship Id="rId499" Type="http://schemas.openxmlformats.org/officeDocument/2006/relationships/hyperlink" Target="http://ivo.garant.ru/document/redirect/71547148/3" TargetMode="External"/><Relationship Id="rId927" Type="http://schemas.openxmlformats.org/officeDocument/2006/relationships/hyperlink" Target="http://ivo.garant.ru/document/redirect/71706204/196" TargetMode="External"/><Relationship Id="rId1112" Type="http://schemas.openxmlformats.org/officeDocument/2006/relationships/hyperlink" Target="http://ivo.garant.ru/document/redirect/403131097/1000" TargetMode="External"/><Relationship Id="rId56" Type="http://schemas.openxmlformats.org/officeDocument/2006/relationships/hyperlink" Target="http://ivo.garant.ru/document/redirect/193182/1602" TargetMode="External"/><Relationship Id="rId359" Type="http://schemas.openxmlformats.org/officeDocument/2006/relationships/hyperlink" Target="http://ivo.garant.ru/document/redirect/71100882/55" TargetMode="External"/><Relationship Id="rId566" Type="http://schemas.openxmlformats.org/officeDocument/2006/relationships/hyperlink" Target="http://ivo.garant.ru/document/redirect/71843584/10" TargetMode="External"/><Relationship Id="rId773" Type="http://schemas.openxmlformats.org/officeDocument/2006/relationships/hyperlink" Target="http://ivo.garant.ru/document/redirect/12187279/0" TargetMode="External"/><Relationship Id="rId1196" Type="http://schemas.openxmlformats.org/officeDocument/2006/relationships/hyperlink" Target="http://ivo.garant.ru/document/redirect/74566506/2000" TargetMode="External"/><Relationship Id="rId121" Type="http://schemas.openxmlformats.org/officeDocument/2006/relationships/hyperlink" Target="http://ivo.garant.ru/document/redirect/12123875/300" TargetMode="External"/><Relationship Id="rId219" Type="http://schemas.openxmlformats.org/officeDocument/2006/relationships/hyperlink" Target="http://ivo.garant.ru/document/redirect/10105712/200" TargetMode="External"/><Relationship Id="rId426" Type="http://schemas.openxmlformats.org/officeDocument/2006/relationships/hyperlink" Target="http://ivo.garant.ru/document/redirect/12124624/2704" TargetMode="External"/><Relationship Id="rId633" Type="http://schemas.openxmlformats.org/officeDocument/2006/relationships/hyperlink" Target="http://ivo.garant.ru/document/redirect/12129354/0" TargetMode="External"/><Relationship Id="rId980" Type="http://schemas.openxmlformats.org/officeDocument/2006/relationships/hyperlink" Target="http://ivo.garant.ru/document/redirect/71437574/5000" TargetMode="External"/><Relationship Id="rId1056" Type="http://schemas.openxmlformats.org/officeDocument/2006/relationships/hyperlink" Target="http://ivo.garant.ru/document/redirect/71559968/1000" TargetMode="External"/><Relationship Id="rId840" Type="http://schemas.openxmlformats.org/officeDocument/2006/relationships/hyperlink" Target="http://ivo.garant.ru/document/redirect/71129192/54" TargetMode="External"/><Relationship Id="rId938" Type="http://schemas.openxmlformats.org/officeDocument/2006/relationships/hyperlink" Target="http://ivo.garant.ru/document/redirect/72230696/10153" TargetMode="External"/><Relationship Id="rId67" Type="http://schemas.openxmlformats.org/officeDocument/2006/relationships/hyperlink" Target="http://ivo.garant.ru/document/redirect/10103000/75" TargetMode="External"/><Relationship Id="rId272" Type="http://schemas.openxmlformats.org/officeDocument/2006/relationships/hyperlink" Target="http://ivo.garant.ru/document/redirect/401416246/183" TargetMode="External"/><Relationship Id="rId577" Type="http://schemas.openxmlformats.org/officeDocument/2006/relationships/hyperlink" Target="http://ivo.garant.ru/document/redirect/74263514/100" TargetMode="External"/><Relationship Id="rId700" Type="http://schemas.openxmlformats.org/officeDocument/2006/relationships/hyperlink" Target="http://ivo.garant.ru/document/redirect/12119846/2" TargetMode="External"/><Relationship Id="rId1123" Type="http://schemas.openxmlformats.org/officeDocument/2006/relationships/hyperlink" Target="http://ivo.garant.ru/document/redirect/71293124/2000" TargetMode="External"/><Relationship Id="rId132" Type="http://schemas.openxmlformats.org/officeDocument/2006/relationships/hyperlink" Target="http://ivo.garant.ru/document/redirect/10103000/0" TargetMode="External"/><Relationship Id="rId784" Type="http://schemas.openxmlformats.org/officeDocument/2006/relationships/hyperlink" Target="http://ivo.garant.ru/document/redirect/193182/1931" TargetMode="External"/><Relationship Id="rId991" Type="http://schemas.openxmlformats.org/officeDocument/2006/relationships/hyperlink" Target="http://ivo.garant.ru/document/redirect/405669089/3000" TargetMode="External"/><Relationship Id="rId1067" Type="http://schemas.openxmlformats.org/officeDocument/2006/relationships/hyperlink" Target="http://ivo.garant.ru/document/redirect/405321003/10000" TargetMode="External"/><Relationship Id="rId437" Type="http://schemas.openxmlformats.org/officeDocument/2006/relationships/hyperlink" Target="http://ivo.garant.ru/document/redirect/12124624/4101" TargetMode="External"/><Relationship Id="rId644" Type="http://schemas.openxmlformats.org/officeDocument/2006/relationships/hyperlink" Target="http://ivo.garant.ru/document/redirect/10106035/2313" TargetMode="External"/><Relationship Id="rId851" Type="http://schemas.openxmlformats.org/officeDocument/2006/relationships/hyperlink" Target="http://ivo.garant.ru/document/redirect/72255532/14" TargetMode="External"/><Relationship Id="rId283" Type="http://schemas.openxmlformats.org/officeDocument/2006/relationships/hyperlink" Target="http://ivo.garant.ru/document/redirect/171640/8" TargetMode="External"/><Relationship Id="rId490" Type="http://schemas.openxmlformats.org/officeDocument/2006/relationships/hyperlink" Target="http://ivo.garant.ru/document/redirect/12157435/15381" TargetMode="External"/><Relationship Id="rId504" Type="http://schemas.openxmlformats.org/officeDocument/2006/relationships/hyperlink" Target="http://ivo.garant.ru/document/redirect/71547148/20" TargetMode="External"/><Relationship Id="rId711" Type="http://schemas.openxmlformats.org/officeDocument/2006/relationships/hyperlink" Target="http://ivo.garant.ru/document/redirect/71100882/1003" TargetMode="External"/><Relationship Id="rId949" Type="http://schemas.openxmlformats.org/officeDocument/2006/relationships/hyperlink" Target="http://ivo.garant.ru/document/redirect/12158196/1000" TargetMode="External"/><Relationship Id="rId1134" Type="http://schemas.openxmlformats.org/officeDocument/2006/relationships/hyperlink" Target="http://ivo.garant.ru/document/redirect/72230696/1800" TargetMode="External"/><Relationship Id="rId78" Type="http://schemas.openxmlformats.org/officeDocument/2006/relationships/hyperlink" Target="http://ivo.garant.ru/document/redirect/10105638/4" TargetMode="External"/><Relationship Id="rId143" Type="http://schemas.openxmlformats.org/officeDocument/2006/relationships/hyperlink" Target="http://ivo.garant.ru/document/redirect/12112505/232" TargetMode="External"/><Relationship Id="rId350" Type="http://schemas.openxmlformats.org/officeDocument/2006/relationships/hyperlink" Target="http://ivo.garant.ru/document/redirect/71100882/2" TargetMode="External"/><Relationship Id="rId588" Type="http://schemas.openxmlformats.org/officeDocument/2006/relationships/hyperlink" Target="http://ivo.garant.ru/document/redirect/70628260/2" TargetMode="External"/><Relationship Id="rId795" Type="http://schemas.openxmlformats.org/officeDocument/2006/relationships/hyperlink" Target="http://ivo.garant.ru/document/redirect/12187279/2" TargetMode="External"/><Relationship Id="rId809" Type="http://schemas.openxmlformats.org/officeDocument/2006/relationships/hyperlink" Target="http://ivo.garant.ru/document/redirect/12158817/2000" TargetMode="External"/><Relationship Id="rId1201" Type="http://schemas.openxmlformats.org/officeDocument/2006/relationships/hyperlink" Target="http://ivo.garant.ru/document/redirect/74444884/1000" TargetMode="External"/><Relationship Id="rId9" Type="http://schemas.openxmlformats.org/officeDocument/2006/relationships/hyperlink" Target="http://ivo.garant.ru/document/redirect/12123875/0" TargetMode="External"/><Relationship Id="rId210" Type="http://schemas.openxmlformats.org/officeDocument/2006/relationships/hyperlink" Target="http://ivo.garant.ru/document/redirect/10105712/0" TargetMode="External"/><Relationship Id="rId448" Type="http://schemas.openxmlformats.org/officeDocument/2006/relationships/hyperlink" Target="http://ivo.garant.ru/document/redirect/71664056/300" TargetMode="External"/><Relationship Id="rId655" Type="http://schemas.openxmlformats.org/officeDocument/2006/relationships/hyperlink" Target="http://ivo.garant.ru/document/redirect/12191679/1000" TargetMode="External"/><Relationship Id="rId862" Type="http://schemas.openxmlformats.org/officeDocument/2006/relationships/hyperlink" Target="http://ivo.garant.ru/document/redirect/1794079/20" TargetMode="External"/><Relationship Id="rId1078" Type="http://schemas.openxmlformats.org/officeDocument/2006/relationships/hyperlink" Target="http://ivo.garant.ru/document/redirect/2540241/3" TargetMode="External"/><Relationship Id="rId294" Type="http://schemas.openxmlformats.org/officeDocument/2006/relationships/hyperlink" Target="http://ivo.garant.ru/document/redirect/71129192/300" TargetMode="External"/><Relationship Id="rId308" Type="http://schemas.openxmlformats.org/officeDocument/2006/relationships/hyperlink" Target="http://ivo.garant.ru/document/redirect/12133556/1015" TargetMode="External"/><Relationship Id="rId515" Type="http://schemas.openxmlformats.org/officeDocument/2006/relationships/hyperlink" Target="http://ivo.garant.ru/document/redirect/71360358/49" TargetMode="External"/><Relationship Id="rId722" Type="http://schemas.openxmlformats.org/officeDocument/2006/relationships/hyperlink" Target="http://ivo.garant.ru/document/redirect/12138291/911" TargetMode="External"/><Relationship Id="rId1145" Type="http://schemas.openxmlformats.org/officeDocument/2006/relationships/image" Target="media/image3.emf"/><Relationship Id="rId89" Type="http://schemas.openxmlformats.org/officeDocument/2006/relationships/hyperlink" Target="http://ivo.garant.ru/document/redirect/71732780/4" TargetMode="External"/><Relationship Id="rId154" Type="http://schemas.openxmlformats.org/officeDocument/2006/relationships/hyperlink" Target="http://ivo.garant.ru/document/redirect/185181/0" TargetMode="External"/><Relationship Id="rId361" Type="http://schemas.openxmlformats.org/officeDocument/2006/relationships/hyperlink" Target="http://ivo.garant.ru/document/redirect/71100882/92" TargetMode="External"/><Relationship Id="rId599" Type="http://schemas.openxmlformats.org/officeDocument/2006/relationships/hyperlink" Target="http://ivo.garant.ru/document/redirect/72139356/8" TargetMode="External"/><Relationship Id="rId1005" Type="http://schemas.openxmlformats.org/officeDocument/2006/relationships/hyperlink" Target="http://ivo.garant.ru/document/redirect/72230696/104" TargetMode="External"/><Relationship Id="rId1212" Type="http://schemas.openxmlformats.org/officeDocument/2006/relationships/hyperlink" Target="http://ivo.garant.ru/document/redirect/71166016/1033" TargetMode="External"/><Relationship Id="rId459" Type="http://schemas.openxmlformats.org/officeDocument/2006/relationships/hyperlink" Target="http://ivo.garant.ru/document/redirect/12124624/56613" TargetMode="External"/><Relationship Id="rId666" Type="http://schemas.openxmlformats.org/officeDocument/2006/relationships/hyperlink" Target="http://ivo.garant.ru/document/redirect/12109120/10" TargetMode="External"/><Relationship Id="rId873" Type="http://schemas.openxmlformats.org/officeDocument/2006/relationships/hyperlink" Target="http://ivo.garant.ru/document/redirect/3921257/4" TargetMode="External"/><Relationship Id="rId1089" Type="http://schemas.openxmlformats.org/officeDocument/2006/relationships/hyperlink" Target="http://ivo.garant.ru/document/redirect/10102673/0" TargetMode="External"/><Relationship Id="rId16" Type="http://schemas.openxmlformats.org/officeDocument/2006/relationships/hyperlink" Target="http://ivo.garant.ru/document/redirect/70291432/152" TargetMode="External"/><Relationship Id="rId221" Type="http://schemas.openxmlformats.org/officeDocument/2006/relationships/hyperlink" Target="http://ivo.garant.ru/document/redirect/70648990/12429" TargetMode="External"/><Relationship Id="rId319" Type="http://schemas.openxmlformats.org/officeDocument/2006/relationships/hyperlink" Target="http://ivo.garant.ru/document/redirect/12182694/2430" TargetMode="External"/><Relationship Id="rId526" Type="http://schemas.openxmlformats.org/officeDocument/2006/relationships/hyperlink" Target="http://ivo.garant.ru/document/redirect/71360358/63" TargetMode="External"/><Relationship Id="rId1156" Type="http://schemas.openxmlformats.org/officeDocument/2006/relationships/hyperlink" Target="http://ivo.garant.ru/document/redirect/10106592/0" TargetMode="External"/><Relationship Id="rId733" Type="http://schemas.openxmlformats.org/officeDocument/2006/relationships/hyperlink" Target="http://ivo.garant.ru/document/redirect/10106035/0" TargetMode="External"/><Relationship Id="rId940" Type="http://schemas.openxmlformats.org/officeDocument/2006/relationships/hyperlink" Target="http://ivo.garant.ru/document/redirect/400102660/21" TargetMode="External"/><Relationship Id="rId1016" Type="http://schemas.openxmlformats.org/officeDocument/2006/relationships/hyperlink" Target="http://ivo.garant.ru/document/redirect/72230696/116" TargetMode="External"/><Relationship Id="rId165" Type="http://schemas.openxmlformats.org/officeDocument/2006/relationships/hyperlink" Target="http://ivo.garant.ru/document/redirect/10106464/55" TargetMode="External"/><Relationship Id="rId372" Type="http://schemas.openxmlformats.org/officeDocument/2006/relationships/hyperlink" Target="http://ivo.garant.ru/document/redirect/71100882/11102" TargetMode="External"/><Relationship Id="rId677" Type="http://schemas.openxmlformats.org/officeDocument/2006/relationships/hyperlink" Target="http://ivo.garant.ru/document/redirect/12154329/212" TargetMode="External"/><Relationship Id="rId800" Type="http://schemas.openxmlformats.org/officeDocument/2006/relationships/hyperlink" Target="http://ivo.garant.ru/document/redirect/402676008/600" TargetMode="External"/><Relationship Id="rId232" Type="http://schemas.openxmlformats.org/officeDocument/2006/relationships/hyperlink" Target="http://ivo.garant.ru/document/redirect/70648990/124532" TargetMode="External"/><Relationship Id="rId884" Type="http://schemas.openxmlformats.org/officeDocument/2006/relationships/hyperlink" Target="http://ivo.garant.ru/document/redirect/10105807/500" TargetMode="External"/><Relationship Id="rId27" Type="http://schemas.openxmlformats.org/officeDocument/2006/relationships/hyperlink" Target="http://ivo.garant.ru/document/redirect/71100882/10" TargetMode="External"/><Relationship Id="rId537" Type="http://schemas.openxmlformats.org/officeDocument/2006/relationships/hyperlink" Target="http://ivo.garant.ru/document/redirect/70544896/36" TargetMode="External"/><Relationship Id="rId744" Type="http://schemas.openxmlformats.org/officeDocument/2006/relationships/hyperlink" Target="http://ivo.garant.ru/document/redirect/71848754/12" TargetMode="External"/><Relationship Id="rId951" Type="http://schemas.openxmlformats.org/officeDocument/2006/relationships/hyperlink" Target="http://ivo.garant.ru/document/redirect/70179038/1000" TargetMode="External"/><Relationship Id="rId1167" Type="http://schemas.openxmlformats.org/officeDocument/2006/relationships/hyperlink" Target="http://ivo.garant.ru/document/redirect/74637052/1340" TargetMode="External"/><Relationship Id="rId80" Type="http://schemas.openxmlformats.org/officeDocument/2006/relationships/hyperlink" Target="http://ivo.garant.ru/document/redirect/183523/301" TargetMode="External"/><Relationship Id="rId176" Type="http://schemas.openxmlformats.org/officeDocument/2006/relationships/hyperlink" Target="http://ivo.garant.ru/document/redirect/10102426/2211129" TargetMode="External"/><Relationship Id="rId383" Type="http://schemas.openxmlformats.org/officeDocument/2006/relationships/hyperlink" Target="http://ivo.garant.ru/document/redirect/10102426/3430" TargetMode="External"/><Relationship Id="rId590" Type="http://schemas.openxmlformats.org/officeDocument/2006/relationships/hyperlink" Target="http://ivo.garant.ru/document/redirect/70628260/7" TargetMode="External"/><Relationship Id="rId604" Type="http://schemas.openxmlformats.org/officeDocument/2006/relationships/hyperlink" Target="http://ivo.garant.ru/document/redirect/72139356/142" TargetMode="External"/><Relationship Id="rId811" Type="http://schemas.openxmlformats.org/officeDocument/2006/relationships/hyperlink" Target="http://ivo.garant.ru/document/redirect/10106464/51006" TargetMode="External"/><Relationship Id="rId1027" Type="http://schemas.openxmlformats.org/officeDocument/2006/relationships/hyperlink" Target="http://ivo.garant.ru/document/redirect/12163962/101901" TargetMode="External"/><Relationship Id="rId243" Type="http://schemas.openxmlformats.org/officeDocument/2006/relationships/hyperlink" Target="http://ivo.garant.ru/document/redirect/12128965/84" TargetMode="External"/><Relationship Id="rId450" Type="http://schemas.openxmlformats.org/officeDocument/2006/relationships/hyperlink" Target="http://ivo.garant.ru/document/redirect/12124624/50003" TargetMode="External"/><Relationship Id="rId688" Type="http://schemas.openxmlformats.org/officeDocument/2006/relationships/hyperlink" Target="http://ivo.garant.ru/document/redirect/3921257/1" TargetMode="External"/><Relationship Id="rId895" Type="http://schemas.openxmlformats.org/officeDocument/2006/relationships/hyperlink" Target="http://ivo.garant.ru/document/redirect/12138291/3301" TargetMode="External"/><Relationship Id="rId909" Type="http://schemas.openxmlformats.org/officeDocument/2006/relationships/hyperlink" Target="http://ivo.garant.ru/document/redirect/70183406/55" TargetMode="External"/><Relationship Id="rId1080" Type="http://schemas.openxmlformats.org/officeDocument/2006/relationships/hyperlink" Target="http://ivo.garant.ru/document/redirect/2540241/2104" TargetMode="External"/><Relationship Id="rId38" Type="http://schemas.openxmlformats.org/officeDocument/2006/relationships/hyperlink" Target="http://ivo.garant.ru/document/redirect/185181/10000" TargetMode="External"/><Relationship Id="rId103" Type="http://schemas.openxmlformats.org/officeDocument/2006/relationships/hyperlink" Target="http://ivo.garant.ru/document/redirect/407122188/601520" TargetMode="External"/><Relationship Id="rId310" Type="http://schemas.openxmlformats.org/officeDocument/2006/relationships/hyperlink" Target="http://ivo.garant.ru/document/redirect/72362156/8" TargetMode="External"/><Relationship Id="rId548" Type="http://schemas.openxmlformats.org/officeDocument/2006/relationships/hyperlink" Target="http://ivo.garant.ru/document/redirect/12154840/6" TargetMode="External"/><Relationship Id="rId755" Type="http://schemas.openxmlformats.org/officeDocument/2006/relationships/hyperlink" Target="http://ivo.garant.ru/document/redirect/12113270/1502" TargetMode="External"/><Relationship Id="rId962" Type="http://schemas.openxmlformats.org/officeDocument/2006/relationships/hyperlink" Target="http://ivo.garant.ru/document/redirect/12127526/24000" TargetMode="External"/><Relationship Id="rId1178" Type="http://schemas.openxmlformats.org/officeDocument/2006/relationships/hyperlink" Target="http://ivo.garant.ru/document/redirect/71166016/1033" TargetMode="External"/><Relationship Id="rId91" Type="http://schemas.openxmlformats.org/officeDocument/2006/relationships/hyperlink" Target="http://ivo.garant.ru/document/redirect/10105879/61" TargetMode="External"/><Relationship Id="rId187" Type="http://schemas.openxmlformats.org/officeDocument/2006/relationships/hyperlink" Target="http://ivo.garant.ru/document/redirect/70648990/1401250" TargetMode="External"/><Relationship Id="rId394" Type="http://schemas.openxmlformats.org/officeDocument/2006/relationships/hyperlink" Target="http://ivo.garant.ru/document/redirect/71204098/100" TargetMode="External"/><Relationship Id="rId408" Type="http://schemas.openxmlformats.org/officeDocument/2006/relationships/hyperlink" Target="http://ivo.garant.ru/document/redirect/70833160/322" TargetMode="External"/><Relationship Id="rId615" Type="http://schemas.openxmlformats.org/officeDocument/2006/relationships/hyperlink" Target="http://ivo.garant.ru/document/redirect/71251222/8806" TargetMode="External"/><Relationship Id="rId822" Type="http://schemas.openxmlformats.org/officeDocument/2006/relationships/hyperlink" Target="http://ivo.garant.ru/document/redirect/12112509/7" TargetMode="External"/><Relationship Id="rId1038" Type="http://schemas.openxmlformats.org/officeDocument/2006/relationships/hyperlink" Target="http://ivo.garant.ru/document/redirect/406757153/11000" TargetMode="External"/><Relationship Id="rId254" Type="http://schemas.openxmlformats.org/officeDocument/2006/relationships/hyperlink" Target="http://ivo.garant.ru/document/redirect/12128965/154" TargetMode="External"/><Relationship Id="rId699" Type="http://schemas.openxmlformats.org/officeDocument/2006/relationships/hyperlink" Target="http://ivo.garant.ru/document/redirect/71129192/51" TargetMode="External"/><Relationship Id="rId1091" Type="http://schemas.openxmlformats.org/officeDocument/2006/relationships/hyperlink" Target="http://ivo.garant.ru/document/redirect/10102673/6" TargetMode="External"/><Relationship Id="rId1105" Type="http://schemas.openxmlformats.org/officeDocument/2006/relationships/hyperlink" Target="http://ivo.garant.ru/document/redirect/2108532/0" TargetMode="External"/><Relationship Id="rId49" Type="http://schemas.openxmlformats.org/officeDocument/2006/relationships/hyperlink" Target="http://ivo.garant.ru/document/redirect/193182/6011" TargetMode="External"/><Relationship Id="rId114" Type="http://schemas.openxmlformats.org/officeDocument/2006/relationships/hyperlink" Target="http://ivo.garant.ru/document/redirect/71100882/227" TargetMode="External"/><Relationship Id="rId461" Type="http://schemas.openxmlformats.org/officeDocument/2006/relationships/hyperlink" Target="http://ivo.garant.ru/document/redirect/12127542/0" TargetMode="External"/><Relationship Id="rId559" Type="http://schemas.openxmlformats.org/officeDocument/2006/relationships/hyperlink" Target="http://ivo.garant.ru/document/redirect/70885222/135" TargetMode="External"/><Relationship Id="rId766" Type="http://schemas.openxmlformats.org/officeDocument/2006/relationships/hyperlink" Target="http://ivo.garant.ru/document/redirect/10105800/362" TargetMode="External"/><Relationship Id="rId1189" Type="http://schemas.openxmlformats.org/officeDocument/2006/relationships/hyperlink" Target="http://ivo.garant.ru/document/redirect/74566506/10000" TargetMode="External"/><Relationship Id="rId198" Type="http://schemas.openxmlformats.org/officeDocument/2006/relationships/hyperlink" Target="http://ivo.garant.ru/document/redirect/12109720/203" TargetMode="External"/><Relationship Id="rId321" Type="http://schemas.openxmlformats.org/officeDocument/2006/relationships/hyperlink" Target="http://ivo.garant.ru/document/redirect/10200157/0" TargetMode="External"/><Relationship Id="rId419" Type="http://schemas.openxmlformats.org/officeDocument/2006/relationships/hyperlink" Target="http://ivo.garant.ru/document/redirect/10135675/363" TargetMode="External"/><Relationship Id="rId626" Type="http://schemas.openxmlformats.org/officeDocument/2006/relationships/hyperlink" Target="http://ivo.garant.ru/document/redirect/71360358/263" TargetMode="External"/><Relationship Id="rId973" Type="http://schemas.openxmlformats.org/officeDocument/2006/relationships/hyperlink" Target="http://ivo.garant.ru/document/redirect/72230696/80" TargetMode="External"/><Relationship Id="rId1049" Type="http://schemas.openxmlformats.org/officeDocument/2006/relationships/hyperlink" Target="http://ivo.garant.ru/document/redirect/71293058/23033" TargetMode="External"/><Relationship Id="rId833" Type="http://schemas.openxmlformats.org/officeDocument/2006/relationships/hyperlink" Target="http://ivo.garant.ru/document/redirect/12133486/46120" TargetMode="External"/><Relationship Id="rId1116" Type="http://schemas.openxmlformats.org/officeDocument/2006/relationships/hyperlink" Target="http://ivo.garant.ru/document/redirect/10102673/5" TargetMode="External"/><Relationship Id="rId265" Type="http://schemas.openxmlformats.org/officeDocument/2006/relationships/hyperlink" Target="http://ivo.garant.ru/document/redirect/12126961/22" TargetMode="External"/><Relationship Id="rId472" Type="http://schemas.openxmlformats.org/officeDocument/2006/relationships/hyperlink" Target="http://ivo.garant.ru/document/redirect/12138291/500" TargetMode="External"/><Relationship Id="rId900" Type="http://schemas.openxmlformats.org/officeDocument/2006/relationships/hyperlink" Target="http://ivo.garant.ru/document/redirect/70183406/3101" TargetMode="External"/><Relationship Id="rId125" Type="http://schemas.openxmlformats.org/officeDocument/2006/relationships/hyperlink" Target="http://ivo.garant.ru/document/redirect/71100882/26" TargetMode="External"/><Relationship Id="rId332" Type="http://schemas.openxmlformats.org/officeDocument/2006/relationships/hyperlink" Target="http://ivo.garant.ru/document/redirect/12138961/4" TargetMode="External"/><Relationship Id="rId777" Type="http://schemas.openxmlformats.org/officeDocument/2006/relationships/hyperlink" Target="http://ivo.garant.ru/document/redirect/10105800/26" TargetMode="External"/><Relationship Id="rId984" Type="http://schemas.openxmlformats.org/officeDocument/2006/relationships/hyperlink" Target="http://ivo.garant.ru/document/redirect/403119159/1000" TargetMode="External"/><Relationship Id="rId637" Type="http://schemas.openxmlformats.org/officeDocument/2006/relationships/hyperlink" Target="http://ivo.garant.ru/document/redirect/70194860/408" TargetMode="External"/><Relationship Id="rId844" Type="http://schemas.openxmlformats.org/officeDocument/2006/relationships/hyperlink" Target="http://ivo.garant.ru/document/redirect/12192380/3" TargetMode="External"/><Relationship Id="rId276" Type="http://schemas.openxmlformats.org/officeDocument/2006/relationships/hyperlink" Target="http://ivo.garant.ru/document/redirect/10105879/921" TargetMode="External"/><Relationship Id="rId483" Type="http://schemas.openxmlformats.org/officeDocument/2006/relationships/hyperlink" Target="http://ivo.garant.ru/document/redirect/404897985/3" TargetMode="External"/><Relationship Id="rId690" Type="http://schemas.openxmlformats.org/officeDocument/2006/relationships/hyperlink" Target="http://ivo.garant.ru/document/redirect/3921257/4" TargetMode="External"/><Relationship Id="rId704" Type="http://schemas.openxmlformats.org/officeDocument/2006/relationships/hyperlink" Target="http://ivo.garant.ru/document/redirect/12125561/1025" TargetMode="External"/><Relationship Id="rId911" Type="http://schemas.openxmlformats.org/officeDocument/2006/relationships/hyperlink" Target="http://ivo.garant.ru/document/redirect/70183406/54" TargetMode="External"/><Relationship Id="rId1127" Type="http://schemas.openxmlformats.org/officeDocument/2006/relationships/hyperlink" Target="http://ivo.garant.ru/document/redirect/71293124/4000" TargetMode="External"/><Relationship Id="rId40" Type="http://schemas.openxmlformats.org/officeDocument/2006/relationships/hyperlink" Target="http://ivo.garant.ru/document/redirect/71100882/17" TargetMode="External"/><Relationship Id="rId136" Type="http://schemas.openxmlformats.org/officeDocument/2006/relationships/hyperlink" Target="http://ivo.garant.ru/document/redirect/185181/7000" TargetMode="External"/><Relationship Id="rId343" Type="http://schemas.openxmlformats.org/officeDocument/2006/relationships/hyperlink" Target="http://ivo.garant.ru/document/redirect/71100882/53" TargetMode="External"/><Relationship Id="rId550" Type="http://schemas.openxmlformats.org/officeDocument/2006/relationships/hyperlink" Target="http://ivo.garant.ru/document/redirect/12154840/200" TargetMode="External"/><Relationship Id="rId788" Type="http://schemas.openxmlformats.org/officeDocument/2006/relationships/hyperlink" Target="http://ivo.garant.ru/document/redirect/402676008/0" TargetMode="External"/><Relationship Id="rId995" Type="http://schemas.openxmlformats.org/officeDocument/2006/relationships/hyperlink" Target="http://ivo.garant.ru/document/redirect/405669089/3000" TargetMode="External"/><Relationship Id="rId1180" Type="http://schemas.openxmlformats.org/officeDocument/2006/relationships/hyperlink" Target="http://ivo.garant.ru/document/redirect/10106592/0" TargetMode="External"/><Relationship Id="rId203" Type="http://schemas.openxmlformats.org/officeDocument/2006/relationships/hyperlink" Target="http://ivo.garant.ru/document/redirect/12109720/21" TargetMode="External"/><Relationship Id="rId648" Type="http://schemas.openxmlformats.org/officeDocument/2006/relationships/hyperlink" Target="http://ivo.garant.ru/document/redirect/10106035/261404" TargetMode="External"/><Relationship Id="rId855" Type="http://schemas.openxmlformats.org/officeDocument/2006/relationships/hyperlink" Target="http://ivo.garant.ru/document/redirect/10105807/1551" TargetMode="External"/><Relationship Id="rId1040" Type="http://schemas.openxmlformats.org/officeDocument/2006/relationships/hyperlink" Target="http://ivo.garant.ru/document/redirect/406757153/2400" TargetMode="External"/><Relationship Id="rId287" Type="http://schemas.openxmlformats.org/officeDocument/2006/relationships/hyperlink" Target="http://ivo.garant.ru/document/redirect/171640/21" TargetMode="External"/><Relationship Id="rId410" Type="http://schemas.openxmlformats.org/officeDocument/2006/relationships/hyperlink" Target="http://ivo.garant.ru/document/redirect/12127232/2401" TargetMode="External"/><Relationship Id="rId494" Type="http://schemas.openxmlformats.org/officeDocument/2006/relationships/hyperlink" Target="http://ivo.garant.ru/document/redirect/71100882/1003" TargetMode="External"/><Relationship Id="rId508" Type="http://schemas.openxmlformats.org/officeDocument/2006/relationships/hyperlink" Target="http://ivo.garant.ru/document/redirect/71547148/26" TargetMode="External"/><Relationship Id="rId715" Type="http://schemas.openxmlformats.org/officeDocument/2006/relationships/hyperlink" Target="http://ivo.garant.ru/document/redirect/1791634/25" TargetMode="External"/><Relationship Id="rId922" Type="http://schemas.openxmlformats.org/officeDocument/2006/relationships/hyperlink" Target="http://ivo.garant.ru/document/redirect/199318/1002" TargetMode="External"/><Relationship Id="rId1138" Type="http://schemas.openxmlformats.org/officeDocument/2006/relationships/hyperlink" Target="http://ivo.garant.ru/document/redirect/72230696/152" TargetMode="External"/><Relationship Id="rId147" Type="http://schemas.openxmlformats.org/officeDocument/2006/relationships/hyperlink" Target="http://ivo.garant.ru/document/redirect/71948958/5" TargetMode="External"/><Relationship Id="rId354" Type="http://schemas.openxmlformats.org/officeDocument/2006/relationships/hyperlink" Target="http://ivo.garant.ru/document/redirect/71100882/80" TargetMode="External"/><Relationship Id="rId799" Type="http://schemas.openxmlformats.org/officeDocument/2006/relationships/hyperlink" Target="http://ivo.garant.ru/document/redirect/12187279/57" TargetMode="External"/><Relationship Id="rId1191" Type="http://schemas.openxmlformats.org/officeDocument/2006/relationships/hyperlink" Target="http://ivo.garant.ru/document/redirect/74566506/10000" TargetMode="External"/><Relationship Id="rId1205" Type="http://schemas.openxmlformats.org/officeDocument/2006/relationships/hyperlink" Target="http://ivo.garant.ru/document/redirect/74566506/300000" TargetMode="External"/><Relationship Id="rId51" Type="http://schemas.openxmlformats.org/officeDocument/2006/relationships/hyperlink" Target="http://ivo.garant.ru/document/redirect/12117177/0" TargetMode="External"/><Relationship Id="rId561" Type="http://schemas.openxmlformats.org/officeDocument/2006/relationships/hyperlink" Target="http://ivo.garant.ru/document/redirect/72139356/26" TargetMode="External"/><Relationship Id="rId659" Type="http://schemas.openxmlformats.org/officeDocument/2006/relationships/hyperlink" Target="http://ivo.garant.ru/document/redirect/12109120/17" TargetMode="External"/><Relationship Id="rId866" Type="http://schemas.openxmlformats.org/officeDocument/2006/relationships/hyperlink" Target="http://ivo.garant.ru/document/redirect/1794079/2902" TargetMode="External"/><Relationship Id="rId214" Type="http://schemas.openxmlformats.org/officeDocument/2006/relationships/hyperlink" Target="http://ivo.garant.ru/document/redirect/10106464/39" TargetMode="External"/><Relationship Id="rId298" Type="http://schemas.openxmlformats.org/officeDocument/2006/relationships/hyperlink" Target="http://ivo.garant.ru/document/redirect/71129192/800" TargetMode="External"/><Relationship Id="rId421" Type="http://schemas.openxmlformats.org/officeDocument/2006/relationships/hyperlink" Target="http://ivo.garant.ru/document/redirect/10105807/40" TargetMode="External"/><Relationship Id="rId519" Type="http://schemas.openxmlformats.org/officeDocument/2006/relationships/hyperlink" Target="http://ivo.garant.ru/document/redirect/71547148/50" TargetMode="External"/><Relationship Id="rId1051" Type="http://schemas.openxmlformats.org/officeDocument/2006/relationships/hyperlink" Target="http://ivo.garant.ru/document/redirect/70609432/414831019" TargetMode="External"/><Relationship Id="rId1149" Type="http://schemas.openxmlformats.org/officeDocument/2006/relationships/hyperlink" Target="http://ivo.garant.ru/document/redirect/403119127/1000" TargetMode="External"/><Relationship Id="rId158" Type="http://schemas.openxmlformats.org/officeDocument/2006/relationships/hyperlink" Target="http://ivo.garant.ru/document/redirect/71100882/34" TargetMode="External"/><Relationship Id="rId726" Type="http://schemas.openxmlformats.org/officeDocument/2006/relationships/hyperlink" Target="http://ivo.garant.ru/document/redirect/12138291/50" TargetMode="External"/><Relationship Id="rId933" Type="http://schemas.openxmlformats.org/officeDocument/2006/relationships/hyperlink" Target="http://ivo.garant.ru/document/redirect/70461598/1271" TargetMode="External"/><Relationship Id="rId1009" Type="http://schemas.openxmlformats.org/officeDocument/2006/relationships/hyperlink" Target="http://ivo.garant.ru/document/redirect/70609432/3493" TargetMode="External"/><Relationship Id="rId62" Type="http://schemas.openxmlformats.org/officeDocument/2006/relationships/hyperlink" Target="http://ivo.garant.ru/document/redirect/12128809/1030" TargetMode="External"/><Relationship Id="rId365" Type="http://schemas.openxmlformats.org/officeDocument/2006/relationships/hyperlink" Target="http://ivo.garant.ru/document/redirect/71100882/98" TargetMode="External"/><Relationship Id="rId572" Type="http://schemas.openxmlformats.org/officeDocument/2006/relationships/hyperlink" Target="http://ivo.garant.ru/document/redirect/71360358/802" TargetMode="External"/><Relationship Id="rId1216" Type="http://schemas.openxmlformats.org/officeDocument/2006/relationships/header" Target="header1.xml"/><Relationship Id="rId225" Type="http://schemas.openxmlformats.org/officeDocument/2006/relationships/hyperlink" Target="http://ivo.garant.ru/document/redirect/12112456/60000" TargetMode="External"/><Relationship Id="rId432" Type="http://schemas.openxmlformats.org/officeDocument/2006/relationships/hyperlink" Target="http://ivo.garant.ru/document/redirect/12124624/4000" TargetMode="External"/><Relationship Id="rId877" Type="http://schemas.openxmlformats.org/officeDocument/2006/relationships/hyperlink" Target="http://ivo.garant.ru/document/redirect/405714449/28" TargetMode="External"/><Relationship Id="rId1062" Type="http://schemas.openxmlformats.org/officeDocument/2006/relationships/hyperlink" Target="http://ivo.garant.ru/document/redirect/406757153/5000" TargetMode="External"/><Relationship Id="rId737" Type="http://schemas.openxmlformats.org/officeDocument/2006/relationships/hyperlink" Target="http://ivo.garant.ru/document/redirect/70353464/0" TargetMode="External"/><Relationship Id="rId944" Type="http://schemas.openxmlformats.org/officeDocument/2006/relationships/hyperlink" Target="http://ivo.garant.ru/document/redirect/402900625/2" TargetMode="External"/><Relationship Id="rId73" Type="http://schemas.openxmlformats.org/officeDocument/2006/relationships/hyperlink" Target="http://ivo.garant.ru/document/redirect/10164631/0" TargetMode="External"/><Relationship Id="rId169" Type="http://schemas.openxmlformats.org/officeDocument/2006/relationships/hyperlink" Target="http://ivo.garant.ru/document/redirect/12111456/0" TargetMode="External"/><Relationship Id="rId376" Type="http://schemas.openxmlformats.org/officeDocument/2006/relationships/hyperlink" Target="http://ivo.garant.ru/document/redirect/71100882/125" TargetMode="External"/><Relationship Id="rId583" Type="http://schemas.openxmlformats.org/officeDocument/2006/relationships/hyperlink" Target="http://ivo.garant.ru/document/redirect/74263514/500" TargetMode="External"/><Relationship Id="rId790" Type="http://schemas.openxmlformats.org/officeDocument/2006/relationships/hyperlink" Target="http://ivo.garant.ru/document/redirect/149999/0" TargetMode="External"/><Relationship Id="rId804" Type="http://schemas.openxmlformats.org/officeDocument/2006/relationships/hyperlink" Target="http://ivo.garant.ru/document/redirect/402676008/82" TargetMode="External"/><Relationship Id="rId4" Type="http://schemas.openxmlformats.org/officeDocument/2006/relationships/webSettings" Target="webSettings.xml"/><Relationship Id="rId236" Type="http://schemas.openxmlformats.org/officeDocument/2006/relationships/hyperlink" Target="http://ivo.garant.ru/document/redirect/10164631/13" TargetMode="External"/><Relationship Id="rId443" Type="http://schemas.openxmlformats.org/officeDocument/2006/relationships/hyperlink" Target="http://ivo.garant.ru/document/redirect/12124624/354" TargetMode="External"/><Relationship Id="rId650" Type="http://schemas.openxmlformats.org/officeDocument/2006/relationships/hyperlink" Target="http://ivo.garant.ru/document/redirect/10106035/16014" TargetMode="External"/><Relationship Id="rId888" Type="http://schemas.openxmlformats.org/officeDocument/2006/relationships/hyperlink" Target="http://ivo.garant.ru/document/redirect/70353328/200" TargetMode="External"/><Relationship Id="rId1073" Type="http://schemas.openxmlformats.org/officeDocument/2006/relationships/hyperlink" Target="http://ivo.garant.ru/document/redirect/405491699/1000" TargetMode="External"/><Relationship Id="rId303" Type="http://schemas.openxmlformats.org/officeDocument/2006/relationships/hyperlink" Target="http://ivo.garant.ru/document/redirect/12151067/1712" TargetMode="External"/><Relationship Id="rId748" Type="http://schemas.openxmlformats.org/officeDocument/2006/relationships/hyperlink" Target="http://ivo.garant.ru/document/redirect/12129475/8" TargetMode="External"/><Relationship Id="rId955" Type="http://schemas.openxmlformats.org/officeDocument/2006/relationships/hyperlink" Target="http://ivo.garant.ru/document/redirect/12179510/5000" TargetMode="External"/><Relationship Id="rId1140" Type="http://schemas.openxmlformats.org/officeDocument/2006/relationships/hyperlink" Target="http://ivo.garant.ru/document/redirect/71173902/1000" TargetMode="External"/><Relationship Id="rId84" Type="http://schemas.openxmlformats.org/officeDocument/2006/relationships/hyperlink" Target="http://ivo.garant.ru/document/redirect/10105879/11" TargetMode="External"/><Relationship Id="rId387" Type="http://schemas.openxmlformats.org/officeDocument/2006/relationships/hyperlink" Target="http://ivo.garant.ru/document/redirect/12161612/1" TargetMode="External"/><Relationship Id="rId510" Type="http://schemas.openxmlformats.org/officeDocument/2006/relationships/hyperlink" Target="http://ivo.garant.ru/document/redirect/12133556/0" TargetMode="External"/><Relationship Id="rId594" Type="http://schemas.openxmlformats.org/officeDocument/2006/relationships/hyperlink" Target="http://ivo.garant.ru/document/redirect/72139356/800" TargetMode="External"/><Relationship Id="rId608" Type="http://schemas.openxmlformats.org/officeDocument/2006/relationships/hyperlink" Target="http://ivo.garant.ru/document/redirect/185181/1394" TargetMode="External"/><Relationship Id="rId815" Type="http://schemas.openxmlformats.org/officeDocument/2006/relationships/hyperlink" Target="http://ivo.garant.ru/document/redirect/10100758/15" TargetMode="External"/><Relationship Id="rId247" Type="http://schemas.openxmlformats.org/officeDocument/2006/relationships/hyperlink" Target="http://ivo.garant.ru/document/redirect/12128965/21" TargetMode="External"/><Relationship Id="rId899" Type="http://schemas.openxmlformats.org/officeDocument/2006/relationships/hyperlink" Target="http://ivo.garant.ru/document/redirect/10105807/1373" TargetMode="External"/><Relationship Id="rId1000" Type="http://schemas.openxmlformats.org/officeDocument/2006/relationships/hyperlink" Target="http://ivo.garant.ru/document/redirect/12159929/1100" TargetMode="External"/><Relationship Id="rId1084" Type="http://schemas.openxmlformats.org/officeDocument/2006/relationships/hyperlink" Target="http://ivo.garant.ru/document/redirect/12163962/1010" TargetMode="External"/><Relationship Id="rId107" Type="http://schemas.openxmlformats.org/officeDocument/2006/relationships/hyperlink" Target="http://ivo.garant.ru/document/redirect/406338963/2000" TargetMode="External"/><Relationship Id="rId454" Type="http://schemas.openxmlformats.org/officeDocument/2006/relationships/hyperlink" Target="http://ivo.garant.ru/document/redirect/12124624/566103" TargetMode="External"/><Relationship Id="rId661" Type="http://schemas.openxmlformats.org/officeDocument/2006/relationships/hyperlink" Target="http://ivo.garant.ru/document/redirect/12109120/11" TargetMode="External"/><Relationship Id="rId759" Type="http://schemas.openxmlformats.org/officeDocument/2006/relationships/hyperlink" Target="http://ivo.garant.ru/document/redirect/74263514/24" TargetMode="External"/><Relationship Id="rId966" Type="http://schemas.openxmlformats.org/officeDocument/2006/relationships/hyperlink" Target="http://ivo.garant.ru/document/redirect/72230696/59" TargetMode="External"/><Relationship Id="rId11" Type="http://schemas.openxmlformats.org/officeDocument/2006/relationships/hyperlink" Target="http://ivo.garant.ru/document/redirect/71100882/2" TargetMode="External"/><Relationship Id="rId314" Type="http://schemas.openxmlformats.org/officeDocument/2006/relationships/hyperlink" Target="http://ivo.garant.ru/document/redirect/10200157/0" TargetMode="External"/><Relationship Id="rId398" Type="http://schemas.openxmlformats.org/officeDocument/2006/relationships/hyperlink" Target="http://ivo.garant.ru/document/redirect/12145408/1811" TargetMode="External"/><Relationship Id="rId521" Type="http://schemas.openxmlformats.org/officeDocument/2006/relationships/hyperlink" Target="http://ivo.garant.ru/document/redirect/71949012/11" TargetMode="External"/><Relationship Id="rId619" Type="http://schemas.openxmlformats.org/officeDocument/2006/relationships/hyperlink" Target="http://ivo.garant.ru/document/redirect/70885222/240" TargetMode="External"/><Relationship Id="rId1151" Type="http://schemas.openxmlformats.org/officeDocument/2006/relationships/hyperlink" Target="http://ivo.garant.ru/document/redirect/403158467/3000" TargetMode="External"/><Relationship Id="rId95" Type="http://schemas.openxmlformats.org/officeDocument/2006/relationships/hyperlink" Target="http://ivo.garant.ru/document/redirect/10164186/11" TargetMode="External"/><Relationship Id="rId160" Type="http://schemas.openxmlformats.org/officeDocument/2006/relationships/hyperlink" Target="http://ivo.garant.ru/document/redirect/10105879/24044" TargetMode="External"/><Relationship Id="rId826" Type="http://schemas.openxmlformats.org/officeDocument/2006/relationships/hyperlink" Target="http://ivo.garant.ru/document/redirect/12157374/0" TargetMode="External"/><Relationship Id="rId1011" Type="http://schemas.openxmlformats.org/officeDocument/2006/relationships/hyperlink" Target="http://ivo.garant.ru/document/redirect/72230696/10350" TargetMode="External"/><Relationship Id="rId1109" Type="http://schemas.openxmlformats.org/officeDocument/2006/relationships/hyperlink" Target="http://ivo.garant.ru/document/redirect/2108532/100" TargetMode="External"/><Relationship Id="rId258" Type="http://schemas.openxmlformats.org/officeDocument/2006/relationships/hyperlink" Target="http://ivo.garant.ru/document/redirect/10164186/4" TargetMode="External"/><Relationship Id="rId465" Type="http://schemas.openxmlformats.org/officeDocument/2006/relationships/hyperlink" Target="http://ivo.garant.ru/document/redirect/12138291/300" TargetMode="External"/><Relationship Id="rId672" Type="http://schemas.openxmlformats.org/officeDocument/2006/relationships/hyperlink" Target="http://ivo.garant.ru/document/redirect/70628260/36" TargetMode="External"/><Relationship Id="rId1095" Type="http://schemas.openxmlformats.org/officeDocument/2006/relationships/hyperlink" Target="http://ivo.garant.ru/document/redirect/70609432/395" TargetMode="External"/><Relationship Id="rId22" Type="http://schemas.openxmlformats.org/officeDocument/2006/relationships/hyperlink" Target="http://ivo.garant.ru/document/redirect/12148517/417" TargetMode="External"/><Relationship Id="rId118" Type="http://schemas.openxmlformats.org/officeDocument/2006/relationships/hyperlink" Target="http://ivo.garant.ru/document/redirect/70436634/2" TargetMode="External"/><Relationship Id="rId325" Type="http://schemas.openxmlformats.org/officeDocument/2006/relationships/hyperlink" Target="http://ivo.garant.ru/document/redirect/12112327/130102" TargetMode="External"/><Relationship Id="rId532" Type="http://schemas.openxmlformats.org/officeDocument/2006/relationships/hyperlink" Target="http://ivo.garant.ru/document/redirect/10102426/1033" TargetMode="External"/><Relationship Id="rId977" Type="http://schemas.openxmlformats.org/officeDocument/2006/relationships/hyperlink" Target="http://ivo.garant.ru/document/redirect/70609432/3251" TargetMode="External"/><Relationship Id="rId1162" Type="http://schemas.openxmlformats.org/officeDocument/2006/relationships/hyperlink" Target="http://ivo.garant.ru/document/redirect/71166768/20140" TargetMode="External"/><Relationship Id="rId171" Type="http://schemas.openxmlformats.org/officeDocument/2006/relationships/hyperlink" Target="http://ivo.garant.ru/document/redirect/72230696/45" TargetMode="External"/><Relationship Id="rId837" Type="http://schemas.openxmlformats.org/officeDocument/2006/relationships/hyperlink" Target="http://ivo.garant.ru/document/redirect/12168315/700" TargetMode="External"/><Relationship Id="rId1022" Type="http://schemas.openxmlformats.org/officeDocument/2006/relationships/hyperlink" Target="http://ivo.garant.ru/document/redirect/404756793/1000" TargetMode="External"/><Relationship Id="rId269" Type="http://schemas.openxmlformats.org/officeDocument/2006/relationships/hyperlink" Target="http://ivo.garant.ru/document/redirect/10102426/600" TargetMode="External"/><Relationship Id="rId476" Type="http://schemas.openxmlformats.org/officeDocument/2006/relationships/hyperlink" Target="http://ivo.garant.ru/document/redirect/12138291/3601" TargetMode="External"/><Relationship Id="rId683" Type="http://schemas.openxmlformats.org/officeDocument/2006/relationships/hyperlink" Target="http://ivo.garant.ru/document/redirect/12151312/5" TargetMode="External"/><Relationship Id="rId890" Type="http://schemas.openxmlformats.org/officeDocument/2006/relationships/hyperlink" Target="http://ivo.garant.ru/document/redirect/10102426/632" TargetMode="External"/><Relationship Id="rId904" Type="http://schemas.openxmlformats.org/officeDocument/2006/relationships/hyperlink" Target="http://ivo.garant.ru/document/redirect/70183406/40" TargetMode="External"/><Relationship Id="rId33" Type="http://schemas.openxmlformats.org/officeDocument/2006/relationships/hyperlink" Target="http://ivo.garant.ru/document/redirect/12128809/1031" TargetMode="External"/><Relationship Id="rId129" Type="http://schemas.openxmlformats.org/officeDocument/2006/relationships/hyperlink" Target="http://ivo.garant.ru/document/redirect/74640310/2000" TargetMode="External"/><Relationship Id="rId336" Type="http://schemas.openxmlformats.org/officeDocument/2006/relationships/hyperlink" Target="http://ivo.garant.ru/document/redirect/71100882/43" TargetMode="External"/><Relationship Id="rId543" Type="http://schemas.openxmlformats.org/officeDocument/2006/relationships/hyperlink" Target="http://ivo.garant.ru/document/redirect/12127405/4705" TargetMode="External"/><Relationship Id="rId988" Type="http://schemas.openxmlformats.org/officeDocument/2006/relationships/hyperlink" Target="http://ivo.garant.ru/document/redirect/72230696/193" TargetMode="External"/><Relationship Id="rId1173" Type="http://schemas.openxmlformats.org/officeDocument/2006/relationships/hyperlink" Target="http://ivo.garant.ru/document/redirect/71206912/1000" TargetMode="External"/><Relationship Id="rId182" Type="http://schemas.openxmlformats.org/officeDocument/2006/relationships/hyperlink" Target="http://ivo.garant.ru/document/redirect/10105712/3211" TargetMode="External"/><Relationship Id="rId403" Type="http://schemas.openxmlformats.org/officeDocument/2006/relationships/hyperlink" Target="http://ivo.garant.ru/document/redirect/12115482/8003" TargetMode="External"/><Relationship Id="rId750" Type="http://schemas.openxmlformats.org/officeDocument/2006/relationships/hyperlink" Target="http://ivo.garant.ru/document/redirect/12122218/118012" TargetMode="External"/><Relationship Id="rId848" Type="http://schemas.openxmlformats.org/officeDocument/2006/relationships/hyperlink" Target="http://ivo.garant.ru/document/redirect/12138258/60" TargetMode="External"/><Relationship Id="rId1033" Type="http://schemas.openxmlformats.org/officeDocument/2006/relationships/hyperlink" Target="http://ivo.garant.ru/document/redirect/71444792/10000" TargetMode="External"/><Relationship Id="rId487" Type="http://schemas.openxmlformats.org/officeDocument/2006/relationships/hyperlink" Target="http://ivo.garant.ru/document/redirect/12128965/19" TargetMode="External"/><Relationship Id="rId610" Type="http://schemas.openxmlformats.org/officeDocument/2006/relationships/hyperlink" Target="http://ivo.garant.ru/document/redirect/71251222/72" TargetMode="External"/><Relationship Id="rId694" Type="http://schemas.openxmlformats.org/officeDocument/2006/relationships/hyperlink" Target="http://ivo.garant.ru/document/redirect/3921257/1" TargetMode="External"/><Relationship Id="rId708" Type="http://schemas.openxmlformats.org/officeDocument/2006/relationships/hyperlink" Target="http://ivo.garant.ru/document/redirect/12125561/1003" TargetMode="External"/><Relationship Id="rId915" Type="http://schemas.openxmlformats.org/officeDocument/2006/relationships/hyperlink" Target="http://ivo.garant.ru/document/redirect/71502816/1001" TargetMode="External"/><Relationship Id="rId347" Type="http://schemas.openxmlformats.org/officeDocument/2006/relationships/hyperlink" Target="http://ivo.garant.ru/document/redirect/71100882/62" TargetMode="External"/><Relationship Id="rId999" Type="http://schemas.openxmlformats.org/officeDocument/2006/relationships/hyperlink" Target="http://ivo.garant.ru/document/redirect/72230696/100" TargetMode="External"/><Relationship Id="rId1100" Type="http://schemas.openxmlformats.org/officeDocument/2006/relationships/hyperlink" Target="http://ivo.garant.ru/document/redirect/12156299/1000" TargetMode="External"/><Relationship Id="rId1184" Type="http://schemas.openxmlformats.org/officeDocument/2006/relationships/hyperlink" Target="http://ivo.garant.ru/document/redirect/406637993/1000" TargetMode="External"/><Relationship Id="rId44" Type="http://schemas.openxmlformats.org/officeDocument/2006/relationships/hyperlink" Target="http://ivo.garant.ru/document/redirect/71100882/1802" TargetMode="External"/><Relationship Id="rId554" Type="http://schemas.openxmlformats.org/officeDocument/2006/relationships/hyperlink" Target="http://ivo.garant.ru/document/redirect/72230696/46" TargetMode="External"/><Relationship Id="rId761" Type="http://schemas.openxmlformats.org/officeDocument/2006/relationships/hyperlink" Target="http://ivo.garant.ru/document/redirect/58203684/10" TargetMode="External"/><Relationship Id="rId859" Type="http://schemas.openxmlformats.org/officeDocument/2006/relationships/hyperlink" Target="http://ivo.garant.ru/document/redirect/1794079/182" TargetMode="External"/><Relationship Id="rId193" Type="http://schemas.openxmlformats.org/officeDocument/2006/relationships/hyperlink" Target="http://ivo.garant.ru/document/redirect/12109720/194" TargetMode="External"/><Relationship Id="rId207" Type="http://schemas.openxmlformats.org/officeDocument/2006/relationships/hyperlink" Target="http://ivo.garant.ru/document/redirect/12109720/23" TargetMode="External"/><Relationship Id="rId414" Type="http://schemas.openxmlformats.org/officeDocument/2006/relationships/hyperlink" Target="http://ivo.garant.ru/document/redirect/10135675/37" TargetMode="External"/><Relationship Id="rId498" Type="http://schemas.openxmlformats.org/officeDocument/2006/relationships/hyperlink" Target="http://ivo.garant.ru/document/redirect/71360358/28" TargetMode="External"/><Relationship Id="rId621" Type="http://schemas.openxmlformats.org/officeDocument/2006/relationships/hyperlink" Target="http://ivo.garant.ru/document/redirect/58202809/1" TargetMode="External"/><Relationship Id="rId1044" Type="http://schemas.openxmlformats.org/officeDocument/2006/relationships/hyperlink" Target="http://ivo.garant.ru/document/redirect/71293066/240" TargetMode="External"/><Relationship Id="rId260" Type="http://schemas.openxmlformats.org/officeDocument/2006/relationships/hyperlink" Target="http://ivo.garant.ru/document/redirect/70648990/314" TargetMode="External"/><Relationship Id="rId719" Type="http://schemas.openxmlformats.org/officeDocument/2006/relationships/hyperlink" Target="http://ivo.garant.ru/document/redirect/12138291/60" TargetMode="External"/><Relationship Id="rId926" Type="http://schemas.openxmlformats.org/officeDocument/2006/relationships/hyperlink" Target="http://ivo.garant.ru/document/redirect/72005590/0" TargetMode="External"/><Relationship Id="rId1111" Type="http://schemas.openxmlformats.org/officeDocument/2006/relationships/hyperlink" Target="http://ivo.garant.ru/document/redirect/400113534/1200" TargetMode="External"/><Relationship Id="rId55" Type="http://schemas.openxmlformats.org/officeDocument/2006/relationships/hyperlink" Target="http://ivo.garant.ru/document/redirect/10108000/2016" TargetMode="External"/><Relationship Id="rId120" Type="http://schemas.openxmlformats.org/officeDocument/2006/relationships/hyperlink" Target="http://ivo.garant.ru/document/redirect/183523/3012" TargetMode="External"/><Relationship Id="rId358" Type="http://schemas.openxmlformats.org/officeDocument/2006/relationships/hyperlink" Target="http://ivo.garant.ru/document/redirect/71100882/87" TargetMode="External"/><Relationship Id="rId565" Type="http://schemas.openxmlformats.org/officeDocument/2006/relationships/hyperlink" Target="http://ivo.garant.ru/document/redirect/71843584/21" TargetMode="External"/><Relationship Id="rId772" Type="http://schemas.openxmlformats.org/officeDocument/2006/relationships/hyperlink" Target="http://ivo.garant.ru/document/redirect/72124496/12" TargetMode="External"/><Relationship Id="rId1195" Type="http://schemas.openxmlformats.org/officeDocument/2006/relationships/hyperlink" Target="http://ivo.garant.ru/document/redirect/74595214/1000" TargetMode="External"/><Relationship Id="rId1209" Type="http://schemas.openxmlformats.org/officeDocument/2006/relationships/hyperlink" Target="http://ivo.garant.ru/document/redirect/74783906/2000" TargetMode="External"/><Relationship Id="rId218" Type="http://schemas.openxmlformats.org/officeDocument/2006/relationships/hyperlink" Target="http://ivo.garant.ru/document/redirect/10105712/1103" TargetMode="External"/><Relationship Id="rId425" Type="http://schemas.openxmlformats.org/officeDocument/2006/relationships/hyperlink" Target="http://ivo.garant.ru/document/redirect/12124624/11114" TargetMode="External"/><Relationship Id="rId632" Type="http://schemas.openxmlformats.org/officeDocument/2006/relationships/hyperlink" Target="http://ivo.garant.ru/document/redirect/12129354/0" TargetMode="External"/><Relationship Id="rId1055" Type="http://schemas.openxmlformats.org/officeDocument/2006/relationships/hyperlink" Target="http://ivo.garant.ru/document/redirect/2540241/0" TargetMode="External"/><Relationship Id="rId271" Type="http://schemas.openxmlformats.org/officeDocument/2006/relationships/hyperlink" Target="http://ivo.garant.ru/document/redirect/401416246/1824" TargetMode="External"/><Relationship Id="rId937" Type="http://schemas.openxmlformats.org/officeDocument/2006/relationships/hyperlink" Target="http://ivo.garant.ru/document/redirect/72230696/10146" TargetMode="External"/><Relationship Id="rId1122" Type="http://schemas.openxmlformats.org/officeDocument/2006/relationships/hyperlink" Target="http://ivo.garant.ru/document/redirect/70152984/1001" TargetMode="External"/><Relationship Id="rId66" Type="http://schemas.openxmlformats.org/officeDocument/2006/relationships/hyperlink" Target="http://ivo.garant.ru/document/redirect/12123875/0" TargetMode="External"/><Relationship Id="rId131" Type="http://schemas.openxmlformats.org/officeDocument/2006/relationships/hyperlink" Target="http://ivo.garant.ru/document/redirect/74640310/2000" TargetMode="External"/><Relationship Id="rId369" Type="http://schemas.openxmlformats.org/officeDocument/2006/relationships/hyperlink" Target="http://ivo.garant.ru/document/redirect/71100882/106" TargetMode="External"/><Relationship Id="rId576" Type="http://schemas.openxmlformats.org/officeDocument/2006/relationships/hyperlink" Target="http://ivo.garant.ru/document/redirect/74263514/0" TargetMode="External"/><Relationship Id="rId783" Type="http://schemas.openxmlformats.org/officeDocument/2006/relationships/hyperlink" Target="http://ivo.garant.ru/document/redirect/71848792/4021" TargetMode="External"/><Relationship Id="rId990" Type="http://schemas.openxmlformats.org/officeDocument/2006/relationships/hyperlink" Target="http://ivo.garant.ru/document/redirect/72230696/10350" TargetMode="External"/><Relationship Id="rId229" Type="http://schemas.openxmlformats.org/officeDocument/2006/relationships/hyperlink" Target="http://ivo.garant.ru/document/redirect/10105712/29" TargetMode="External"/><Relationship Id="rId436" Type="http://schemas.openxmlformats.org/officeDocument/2006/relationships/hyperlink" Target="http://ivo.garant.ru/document/redirect/12154329/1352" TargetMode="External"/><Relationship Id="rId643" Type="http://schemas.openxmlformats.org/officeDocument/2006/relationships/hyperlink" Target="http://ivo.garant.ru/document/redirect/12109120/16" TargetMode="External"/><Relationship Id="rId1066" Type="http://schemas.openxmlformats.org/officeDocument/2006/relationships/hyperlink" Target="http://ivo.garant.ru/document/redirect/400774404/304" TargetMode="External"/><Relationship Id="rId850" Type="http://schemas.openxmlformats.org/officeDocument/2006/relationships/hyperlink" Target="http://ivo.garant.ru/document/redirect/1794079/1301" TargetMode="External"/><Relationship Id="rId948" Type="http://schemas.openxmlformats.org/officeDocument/2006/relationships/hyperlink" Target="http://ivo.garant.ru/document/redirect/12158196/4" TargetMode="External"/><Relationship Id="rId1133" Type="http://schemas.openxmlformats.org/officeDocument/2006/relationships/hyperlink" Target="http://ivo.garant.ru/document/redirect/402994302/1000" TargetMode="External"/><Relationship Id="rId77" Type="http://schemas.openxmlformats.org/officeDocument/2006/relationships/hyperlink" Target="http://ivo.garant.ru/document/redirect/12168343/1032" TargetMode="External"/><Relationship Id="rId282" Type="http://schemas.openxmlformats.org/officeDocument/2006/relationships/hyperlink" Target="http://ivo.garant.ru/document/redirect/171640/0" TargetMode="External"/><Relationship Id="rId503" Type="http://schemas.openxmlformats.org/officeDocument/2006/relationships/hyperlink" Target="http://ivo.garant.ru/document/redirect/71547148/19" TargetMode="External"/><Relationship Id="rId587" Type="http://schemas.openxmlformats.org/officeDocument/2006/relationships/hyperlink" Target="http://ivo.garant.ru/document/redirect/70628260/703" TargetMode="External"/><Relationship Id="rId710" Type="http://schemas.openxmlformats.org/officeDocument/2006/relationships/hyperlink" Target="http://ivo.garant.ru/document/redirect/12139707/22" TargetMode="External"/><Relationship Id="rId808" Type="http://schemas.openxmlformats.org/officeDocument/2006/relationships/hyperlink" Target="http://ivo.garant.ru/document/redirect/12154840/9" TargetMode="External"/><Relationship Id="rId8" Type="http://schemas.openxmlformats.org/officeDocument/2006/relationships/hyperlink" Target="http://ivo.garant.ru/document/redirect/71100882/10002" TargetMode="External"/><Relationship Id="rId142" Type="http://schemas.openxmlformats.org/officeDocument/2006/relationships/hyperlink" Target="http://ivo.garant.ru/document/redirect/12123875/22" TargetMode="External"/><Relationship Id="rId447" Type="http://schemas.openxmlformats.org/officeDocument/2006/relationships/hyperlink" Target="http://ivo.garant.ru/document/redirect/71664056/100" TargetMode="External"/><Relationship Id="rId794" Type="http://schemas.openxmlformats.org/officeDocument/2006/relationships/hyperlink" Target="http://ivo.garant.ru/document/redirect/12187279/53" TargetMode="External"/><Relationship Id="rId1077" Type="http://schemas.openxmlformats.org/officeDocument/2006/relationships/hyperlink" Target="http://ivo.garant.ru/document/redirect/1118401/0" TargetMode="External"/><Relationship Id="rId1200" Type="http://schemas.openxmlformats.org/officeDocument/2006/relationships/hyperlink" Target="http://ivo.garant.ru/document/redirect/74566506/14000" TargetMode="External"/><Relationship Id="rId654" Type="http://schemas.openxmlformats.org/officeDocument/2006/relationships/hyperlink" Target="http://ivo.garant.ru/document/redirect/10106035/2513" TargetMode="External"/><Relationship Id="rId861" Type="http://schemas.openxmlformats.org/officeDocument/2006/relationships/hyperlink" Target="http://ivo.garant.ru/document/redirect/1794079/19" TargetMode="External"/><Relationship Id="rId959" Type="http://schemas.openxmlformats.org/officeDocument/2006/relationships/hyperlink" Target="http://ivo.garant.ru/document/redirect/71577356/1000" TargetMode="External"/><Relationship Id="rId293" Type="http://schemas.openxmlformats.org/officeDocument/2006/relationships/hyperlink" Target="http://ivo.garant.ru/document/redirect/12122218/16" TargetMode="External"/><Relationship Id="rId307" Type="http://schemas.openxmlformats.org/officeDocument/2006/relationships/hyperlink" Target="http://ivo.garant.ru/document/redirect/12133556/0" TargetMode="External"/><Relationship Id="rId514" Type="http://schemas.openxmlformats.org/officeDocument/2006/relationships/hyperlink" Target="http://ivo.garant.ru/document/redirect/1797719/12" TargetMode="External"/><Relationship Id="rId721" Type="http://schemas.openxmlformats.org/officeDocument/2006/relationships/hyperlink" Target="http://ivo.garant.ru/document/redirect/70817306/1000" TargetMode="External"/><Relationship Id="rId1144" Type="http://schemas.openxmlformats.org/officeDocument/2006/relationships/hyperlink" Target="http://ivo.garant.ru/document/redirect/72230696/16202" TargetMode="External"/><Relationship Id="rId88" Type="http://schemas.openxmlformats.org/officeDocument/2006/relationships/hyperlink" Target="http://ivo.garant.ru/document/redirect/12138291/135" TargetMode="External"/><Relationship Id="rId153" Type="http://schemas.openxmlformats.org/officeDocument/2006/relationships/hyperlink" Target="http://ivo.garant.ru/document/redirect/12144129/152" TargetMode="External"/><Relationship Id="rId360" Type="http://schemas.openxmlformats.org/officeDocument/2006/relationships/hyperlink" Target="http://ivo.garant.ru/document/redirect/71100882/902" TargetMode="External"/><Relationship Id="rId598" Type="http://schemas.openxmlformats.org/officeDocument/2006/relationships/hyperlink" Target="http://ivo.garant.ru/document/redirect/10106035/101" TargetMode="External"/><Relationship Id="rId819" Type="http://schemas.openxmlformats.org/officeDocument/2006/relationships/hyperlink" Target="http://ivo.garant.ru/document/redirect/10101361/3507" TargetMode="External"/><Relationship Id="rId1004" Type="http://schemas.openxmlformats.org/officeDocument/2006/relationships/hyperlink" Target="http://ivo.garant.ru/document/redirect/2306707/0" TargetMode="External"/><Relationship Id="rId1211" Type="http://schemas.openxmlformats.org/officeDocument/2006/relationships/hyperlink" Target="http://ivo.garant.ru/document/redirect/74703802/1000" TargetMode="External"/><Relationship Id="rId220" Type="http://schemas.openxmlformats.org/officeDocument/2006/relationships/hyperlink" Target="http://ivo.garant.ru/document/redirect/12125505/700" TargetMode="External"/><Relationship Id="rId458" Type="http://schemas.openxmlformats.org/officeDocument/2006/relationships/hyperlink" Target="http://ivo.garant.ru/document/redirect/12124624/5690" TargetMode="External"/><Relationship Id="rId665" Type="http://schemas.openxmlformats.org/officeDocument/2006/relationships/hyperlink" Target="http://ivo.garant.ru/document/redirect/12109120/13" TargetMode="External"/><Relationship Id="rId872" Type="http://schemas.openxmlformats.org/officeDocument/2006/relationships/hyperlink" Target="http://ivo.garant.ru/document/redirect/172780/4" TargetMode="External"/><Relationship Id="rId1088" Type="http://schemas.openxmlformats.org/officeDocument/2006/relationships/hyperlink" Target="http://ivo.garant.ru/document/redirect/12163962/10121" TargetMode="External"/><Relationship Id="rId15" Type="http://schemas.openxmlformats.org/officeDocument/2006/relationships/hyperlink" Target="http://ivo.garant.ru/document/redirect/10101207/13100" TargetMode="External"/><Relationship Id="rId318" Type="http://schemas.openxmlformats.org/officeDocument/2006/relationships/hyperlink" Target="http://ivo.garant.ru/document/redirect/10106464/203" TargetMode="External"/><Relationship Id="rId525" Type="http://schemas.openxmlformats.org/officeDocument/2006/relationships/hyperlink" Target="http://ivo.garant.ru/document/redirect/71360358/700" TargetMode="External"/><Relationship Id="rId732" Type="http://schemas.openxmlformats.org/officeDocument/2006/relationships/hyperlink" Target="http://ivo.garant.ru/document/redirect/12138291/17" TargetMode="External"/><Relationship Id="rId1155" Type="http://schemas.openxmlformats.org/officeDocument/2006/relationships/hyperlink" Target="http://ivo.garant.ru/document/redirect/10106592/0" TargetMode="External"/><Relationship Id="rId99" Type="http://schemas.openxmlformats.org/officeDocument/2006/relationships/hyperlink" Target="http://ivo.garant.ru/document/redirect/12126961/29" TargetMode="External"/><Relationship Id="rId164" Type="http://schemas.openxmlformats.org/officeDocument/2006/relationships/hyperlink" Target="http://ivo.garant.ru/document/redirect/10106464/310" TargetMode="External"/><Relationship Id="rId371" Type="http://schemas.openxmlformats.org/officeDocument/2006/relationships/hyperlink" Target="http://ivo.garant.ru/document/redirect/71100882/1092" TargetMode="External"/><Relationship Id="rId1015" Type="http://schemas.openxmlformats.org/officeDocument/2006/relationships/hyperlink" Target="http://ivo.garant.ru/document/redirect/70609432/212" TargetMode="External"/><Relationship Id="rId469" Type="http://schemas.openxmlformats.org/officeDocument/2006/relationships/hyperlink" Target="http://ivo.garant.ru/document/redirect/407425272/152" TargetMode="External"/><Relationship Id="rId676" Type="http://schemas.openxmlformats.org/officeDocument/2006/relationships/hyperlink" Target="http://ivo.garant.ru/document/redirect/12154329/53" TargetMode="External"/><Relationship Id="rId883" Type="http://schemas.openxmlformats.org/officeDocument/2006/relationships/hyperlink" Target="http://ivo.garant.ru/document/redirect/70183406/20" TargetMode="External"/><Relationship Id="rId1099" Type="http://schemas.openxmlformats.org/officeDocument/2006/relationships/hyperlink" Target="http://ivo.garant.ru/document/redirect/12160970/10011" TargetMode="External"/><Relationship Id="rId26" Type="http://schemas.openxmlformats.org/officeDocument/2006/relationships/hyperlink" Target="http://ivo.garant.ru/document/redirect/72139362/2" TargetMode="External"/><Relationship Id="rId231" Type="http://schemas.openxmlformats.org/officeDocument/2006/relationships/hyperlink" Target="http://ivo.garant.ru/document/redirect/10105712/43" TargetMode="External"/><Relationship Id="rId329" Type="http://schemas.openxmlformats.org/officeDocument/2006/relationships/hyperlink" Target="http://ivo.garant.ru/document/redirect/12161612/1" TargetMode="External"/><Relationship Id="rId536" Type="http://schemas.openxmlformats.org/officeDocument/2006/relationships/hyperlink" Target="http://ivo.garant.ru/document/redirect/10106464/27310103" TargetMode="External"/><Relationship Id="rId1166" Type="http://schemas.openxmlformats.org/officeDocument/2006/relationships/hyperlink" Target="http://ivo.garant.ru/document/redirect/71166768/4000" TargetMode="External"/><Relationship Id="rId175" Type="http://schemas.openxmlformats.org/officeDocument/2006/relationships/hyperlink" Target="http://ivo.garant.ru/document/redirect/71100882/35" TargetMode="External"/><Relationship Id="rId743" Type="http://schemas.openxmlformats.org/officeDocument/2006/relationships/hyperlink" Target="http://ivo.garant.ru/document/redirect/12157005/27" TargetMode="External"/><Relationship Id="rId950" Type="http://schemas.openxmlformats.org/officeDocument/2006/relationships/hyperlink" Target="http://ivo.garant.ru/document/redirect/12148517/0" TargetMode="External"/><Relationship Id="rId1026" Type="http://schemas.openxmlformats.org/officeDocument/2006/relationships/hyperlink" Target="http://ivo.garant.ru/document/redirect/71293130/10000" TargetMode="External"/><Relationship Id="rId382" Type="http://schemas.openxmlformats.org/officeDocument/2006/relationships/hyperlink" Target="http://ivo.garant.ru/document/redirect/71498208/1100" TargetMode="External"/><Relationship Id="rId603" Type="http://schemas.openxmlformats.org/officeDocument/2006/relationships/hyperlink" Target="http://ivo.garant.ru/document/redirect/72139356/13" TargetMode="External"/><Relationship Id="rId687" Type="http://schemas.openxmlformats.org/officeDocument/2006/relationships/hyperlink" Target="http://ivo.garant.ru/document/redirect/3921257/4" TargetMode="External"/><Relationship Id="rId810" Type="http://schemas.openxmlformats.org/officeDocument/2006/relationships/hyperlink" Target="http://ivo.garant.ru/document/redirect/12154840/6" TargetMode="External"/><Relationship Id="rId908" Type="http://schemas.openxmlformats.org/officeDocument/2006/relationships/hyperlink" Target="http://ivo.garant.ru/document/redirect/405956675/1121" TargetMode="External"/><Relationship Id="rId242" Type="http://schemas.openxmlformats.org/officeDocument/2006/relationships/hyperlink" Target="http://ivo.garant.ru/document/redirect/70648990/1206" TargetMode="External"/><Relationship Id="rId894" Type="http://schemas.openxmlformats.org/officeDocument/2006/relationships/hyperlink" Target="http://ivo.garant.ru/document/redirect/74716462/1318" TargetMode="External"/><Relationship Id="rId1177" Type="http://schemas.openxmlformats.org/officeDocument/2006/relationships/hyperlink" Target="http://ivo.garant.ru/document/redirect/71166768/6000" TargetMode="External"/><Relationship Id="rId37" Type="http://schemas.openxmlformats.org/officeDocument/2006/relationships/hyperlink" Target="http://ivo.garant.ru/document/redirect/12131264/4" TargetMode="External"/><Relationship Id="rId102" Type="http://schemas.openxmlformats.org/officeDocument/2006/relationships/hyperlink" Target="http://ivo.garant.ru/document/redirect/10102426/24" TargetMode="External"/><Relationship Id="rId547" Type="http://schemas.openxmlformats.org/officeDocument/2006/relationships/hyperlink" Target="http://ivo.garant.ru/document/redirect/400759187/1000" TargetMode="External"/><Relationship Id="rId754" Type="http://schemas.openxmlformats.org/officeDocument/2006/relationships/hyperlink" Target="http://ivo.garant.ru/document/redirect/10180094/100" TargetMode="External"/><Relationship Id="rId961" Type="http://schemas.openxmlformats.org/officeDocument/2006/relationships/hyperlink" Target="http://ivo.garant.ru/document/redirect/12164270/0" TargetMode="External"/><Relationship Id="rId90" Type="http://schemas.openxmlformats.org/officeDocument/2006/relationships/hyperlink" Target="http://ivo.garant.ru/document/redirect/10105879/62" TargetMode="External"/><Relationship Id="rId186" Type="http://schemas.openxmlformats.org/officeDocument/2006/relationships/hyperlink" Target="http://ivo.garant.ru/document/redirect/12109720/0" TargetMode="External"/><Relationship Id="rId393" Type="http://schemas.openxmlformats.org/officeDocument/2006/relationships/hyperlink" Target="http://ivo.garant.ru/document/redirect/71547148/41" TargetMode="External"/><Relationship Id="rId407" Type="http://schemas.openxmlformats.org/officeDocument/2006/relationships/hyperlink" Target="http://ivo.garant.ru/document/redirect/70833160/3212" TargetMode="External"/><Relationship Id="rId614" Type="http://schemas.openxmlformats.org/officeDocument/2006/relationships/hyperlink" Target="http://ivo.garant.ru/document/redirect/71251222/7103" TargetMode="External"/><Relationship Id="rId821" Type="http://schemas.openxmlformats.org/officeDocument/2006/relationships/hyperlink" Target="http://ivo.garant.ru/document/redirect/12112509/7" TargetMode="External"/><Relationship Id="rId1037" Type="http://schemas.openxmlformats.org/officeDocument/2006/relationships/hyperlink" Target="http://ivo.garant.ru/document/redirect/70609432/291" TargetMode="External"/><Relationship Id="rId253" Type="http://schemas.openxmlformats.org/officeDocument/2006/relationships/hyperlink" Target="http://ivo.garant.ru/document/redirect/12128965/15202" TargetMode="External"/><Relationship Id="rId460" Type="http://schemas.openxmlformats.org/officeDocument/2006/relationships/hyperlink" Target="http://ivo.garant.ru/document/redirect/70833160/310" TargetMode="External"/><Relationship Id="rId698" Type="http://schemas.openxmlformats.org/officeDocument/2006/relationships/hyperlink" Target="http://ivo.garant.ru/document/redirect/70106590/1002" TargetMode="External"/><Relationship Id="rId919" Type="http://schemas.openxmlformats.org/officeDocument/2006/relationships/hyperlink" Target="http://ivo.garant.ru/document/redirect/10128024/2004" TargetMode="External"/><Relationship Id="rId1090" Type="http://schemas.openxmlformats.org/officeDocument/2006/relationships/hyperlink" Target="http://ivo.garant.ru/document/redirect/187398/1" TargetMode="External"/><Relationship Id="rId1104" Type="http://schemas.openxmlformats.org/officeDocument/2006/relationships/hyperlink" Target="http://ivo.garant.ru/document/redirect/12169673/1109" TargetMode="External"/><Relationship Id="rId48" Type="http://schemas.openxmlformats.org/officeDocument/2006/relationships/hyperlink" Target="http://ivo.garant.ru/document/redirect/193182/0" TargetMode="External"/><Relationship Id="rId113" Type="http://schemas.openxmlformats.org/officeDocument/2006/relationships/hyperlink" Target="http://ivo.garant.ru/document/redirect/12123875/600" TargetMode="External"/><Relationship Id="rId320" Type="http://schemas.openxmlformats.org/officeDocument/2006/relationships/hyperlink" Target="http://ivo.garant.ru/document/redirect/10106464/28" TargetMode="External"/><Relationship Id="rId558" Type="http://schemas.openxmlformats.org/officeDocument/2006/relationships/hyperlink" Target="http://ivo.garant.ru/document/redirect/400128046/232" TargetMode="External"/><Relationship Id="rId765" Type="http://schemas.openxmlformats.org/officeDocument/2006/relationships/hyperlink" Target="http://ivo.garant.ru/document/redirect/10105800/200" TargetMode="External"/><Relationship Id="rId972" Type="http://schemas.openxmlformats.org/officeDocument/2006/relationships/hyperlink" Target="http://ivo.garant.ru/document/redirect/72230696/83" TargetMode="External"/><Relationship Id="rId1188" Type="http://schemas.openxmlformats.org/officeDocument/2006/relationships/hyperlink" Target="http://ivo.garant.ru/document/redirect/74573170/1" TargetMode="External"/><Relationship Id="rId197" Type="http://schemas.openxmlformats.org/officeDocument/2006/relationships/hyperlink" Target="http://ivo.garant.ru/document/redirect/12109720/30004" TargetMode="External"/><Relationship Id="rId418" Type="http://schemas.openxmlformats.org/officeDocument/2006/relationships/hyperlink" Target="http://ivo.garant.ru/document/redirect/10135675/35" TargetMode="External"/><Relationship Id="rId625" Type="http://schemas.openxmlformats.org/officeDocument/2006/relationships/hyperlink" Target="http://ivo.garant.ru/document/redirect/70628260/35" TargetMode="External"/><Relationship Id="rId832" Type="http://schemas.openxmlformats.org/officeDocument/2006/relationships/hyperlink" Target="http://ivo.garant.ru/document/redirect/12133717/0" TargetMode="External"/><Relationship Id="rId1048" Type="http://schemas.openxmlformats.org/officeDocument/2006/relationships/hyperlink" Target="http://ivo.garant.ru/document/redirect/71293058/23032" TargetMode="External"/><Relationship Id="rId264" Type="http://schemas.openxmlformats.org/officeDocument/2006/relationships/hyperlink" Target="http://ivo.garant.ru/document/redirect/12126961/400" TargetMode="External"/><Relationship Id="rId471" Type="http://schemas.openxmlformats.org/officeDocument/2006/relationships/hyperlink" Target="http://ivo.garant.ru/document/redirect/12138291/0" TargetMode="External"/><Relationship Id="rId1115" Type="http://schemas.openxmlformats.org/officeDocument/2006/relationships/hyperlink" Target="http://ivo.garant.ru/document/redirect/71293124/3000" TargetMode="External"/><Relationship Id="rId59" Type="http://schemas.openxmlformats.org/officeDocument/2006/relationships/hyperlink" Target="http://ivo.garant.ru/document/redirect/193182/2502" TargetMode="External"/><Relationship Id="rId124" Type="http://schemas.openxmlformats.org/officeDocument/2006/relationships/hyperlink" Target="http://ivo.garant.ru/document/redirect/12148517/27" TargetMode="External"/><Relationship Id="rId569" Type="http://schemas.openxmlformats.org/officeDocument/2006/relationships/hyperlink" Target="http://ivo.garant.ru/document/redirect/10180094/100" TargetMode="External"/><Relationship Id="rId776" Type="http://schemas.openxmlformats.org/officeDocument/2006/relationships/hyperlink" Target="http://ivo.garant.ru/document/redirect/12138288/5" TargetMode="External"/><Relationship Id="rId983" Type="http://schemas.openxmlformats.org/officeDocument/2006/relationships/hyperlink" Target="http://ivo.garant.ru/document/redirect/403119159/1000" TargetMode="External"/><Relationship Id="rId1199" Type="http://schemas.openxmlformats.org/officeDocument/2006/relationships/hyperlink" Target="http://ivo.garant.ru/document/redirect/74566506/17000" TargetMode="External"/><Relationship Id="rId331" Type="http://schemas.openxmlformats.org/officeDocument/2006/relationships/hyperlink" Target="http://ivo.garant.ru/document/redirect/70194860/45" TargetMode="External"/><Relationship Id="rId429" Type="http://schemas.openxmlformats.org/officeDocument/2006/relationships/hyperlink" Target="http://ivo.garant.ru/document/redirect/10104313/0" TargetMode="External"/><Relationship Id="rId636" Type="http://schemas.openxmlformats.org/officeDocument/2006/relationships/hyperlink" Target="http://ivo.garant.ru/document/redirect/70194860/407" TargetMode="External"/><Relationship Id="rId1059" Type="http://schemas.openxmlformats.org/officeDocument/2006/relationships/hyperlink" Target="http://ivo.garant.ru/document/redirect/71293058/6000" TargetMode="External"/><Relationship Id="rId843" Type="http://schemas.openxmlformats.org/officeDocument/2006/relationships/hyperlink" Target="http://ivo.garant.ru/document/redirect/12148517/2" TargetMode="External"/><Relationship Id="rId1126" Type="http://schemas.openxmlformats.org/officeDocument/2006/relationships/hyperlink" Target="http://ivo.garant.ru/document/redirect/71293124/5000" TargetMode="External"/><Relationship Id="rId275" Type="http://schemas.openxmlformats.org/officeDocument/2006/relationships/hyperlink" Target="http://ivo.garant.ru/document/redirect/12112604/6015" TargetMode="External"/><Relationship Id="rId482" Type="http://schemas.openxmlformats.org/officeDocument/2006/relationships/hyperlink" Target="http://ivo.garant.ru/document/redirect/403265274/16" TargetMode="External"/><Relationship Id="rId703" Type="http://schemas.openxmlformats.org/officeDocument/2006/relationships/hyperlink" Target="http://ivo.garant.ru/document/redirect/12125559/1015" TargetMode="External"/><Relationship Id="rId910" Type="http://schemas.openxmlformats.org/officeDocument/2006/relationships/hyperlink" Target="http://ivo.garant.ru/document/redirect/70183406/10164" TargetMode="External"/><Relationship Id="rId135" Type="http://schemas.openxmlformats.org/officeDocument/2006/relationships/hyperlink" Target="http://ivo.garant.ru/document/redirect/185181/0" TargetMode="External"/><Relationship Id="rId342" Type="http://schemas.openxmlformats.org/officeDocument/2006/relationships/hyperlink" Target="http://ivo.garant.ru/document/redirect/71100882/44" TargetMode="External"/><Relationship Id="rId787" Type="http://schemas.openxmlformats.org/officeDocument/2006/relationships/hyperlink" Target="http://ivo.garant.ru/document/redirect/402667964/39" TargetMode="External"/><Relationship Id="rId994" Type="http://schemas.openxmlformats.org/officeDocument/2006/relationships/hyperlink" Target="http://ivo.garant.ru/document/redirect/405669089/2000" TargetMode="External"/><Relationship Id="rId202" Type="http://schemas.openxmlformats.org/officeDocument/2006/relationships/hyperlink" Target="http://ivo.garant.ru/document/redirect/12109720/21" TargetMode="External"/><Relationship Id="rId647" Type="http://schemas.openxmlformats.org/officeDocument/2006/relationships/hyperlink" Target="http://ivo.garant.ru/document/redirect/70194860/4302" TargetMode="External"/><Relationship Id="rId854" Type="http://schemas.openxmlformats.org/officeDocument/2006/relationships/hyperlink" Target="http://ivo.garant.ru/document/redirect/1794079/1401" TargetMode="External"/><Relationship Id="rId286" Type="http://schemas.openxmlformats.org/officeDocument/2006/relationships/hyperlink" Target="http://ivo.garant.ru/document/redirect/171640/300" TargetMode="External"/><Relationship Id="rId493" Type="http://schemas.openxmlformats.org/officeDocument/2006/relationships/hyperlink" Target="http://ivo.garant.ru/document/redirect/1795065/49" TargetMode="External"/><Relationship Id="rId507" Type="http://schemas.openxmlformats.org/officeDocument/2006/relationships/hyperlink" Target="http://ivo.garant.ru/document/redirect/71547148/24" TargetMode="External"/><Relationship Id="rId714" Type="http://schemas.openxmlformats.org/officeDocument/2006/relationships/hyperlink" Target="http://ivo.garant.ru/document/redirect/12113492/91" TargetMode="External"/><Relationship Id="rId921" Type="http://schemas.openxmlformats.org/officeDocument/2006/relationships/hyperlink" Target="http://ivo.garant.ru/document/redirect/70183406/6802" TargetMode="External"/><Relationship Id="rId1137" Type="http://schemas.openxmlformats.org/officeDocument/2006/relationships/hyperlink" Target="http://ivo.garant.ru/document/redirect/12172977/1000" TargetMode="External"/><Relationship Id="rId50" Type="http://schemas.openxmlformats.org/officeDocument/2006/relationships/hyperlink" Target="http://ivo.garant.ru/document/redirect/10105807/620" TargetMode="External"/><Relationship Id="rId146" Type="http://schemas.openxmlformats.org/officeDocument/2006/relationships/hyperlink" Target="http://ivo.garant.ru/document/redirect/12136493/0" TargetMode="External"/><Relationship Id="rId353" Type="http://schemas.openxmlformats.org/officeDocument/2006/relationships/hyperlink" Target="http://ivo.garant.ru/document/redirect/71100882/75" TargetMode="External"/><Relationship Id="rId560" Type="http://schemas.openxmlformats.org/officeDocument/2006/relationships/hyperlink" Target="http://ivo.garant.ru/document/redirect/12113270/19" TargetMode="External"/><Relationship Id="rId798" Type="http://schemas.openxmlformats.org/officeDocument/2006/relationships/hyperlink" Target="http://ivo.garant.ru/document/redirect/402676008/53" TargetMode="External"/><Relationship Id="rId1190" Type="http://schemas.openxmlformats.org/officeDocument/2006/relationships/hyperlink" Target="http://ivo.garant.ru/document/redirect/74566506/20000" TargetMode="External"/><Relationship Id="rId1204" Type="http://schemas.openxmlformats.org/officeDocument/2006/relationships/hyperlink" Target="http://ivo.garant.ru/document/redirect/74566506/400000" TargetMode="External"/><Relationship Id="rId213" Type="http://schemas.openxmlformats.org/officeDocument/2006/relationships/hyperlink" Target="http://ivo.garant.ru/document/redirect/10105712/69" TargetMode="External"/><Relationship Id="rId420" Type="http://schemas.openxmlformats.org/officeDocument/2006/relationships/hyperlink" Target="http://ivo.garant.ru/document/redirect/10105807/3902" TargetMode="External"/><Relationship Id="rId658" Type="http://schemas.openxmlformats.org/officeDocument/2006/relationships/hyperlink" Target="http://ivo.garant.ru/document/redirect/12109120/6" TargetMode="External"/><Relationship Id="rId865" Type="http://schemas.openxmlformats.org/officeDocument/2006/relationships/hyperlink" Target="http://ivo.garant.ru/document/redirect/1794079/2702" TargetMode="External"/><Relationship Id="rId1050" Type="http://schemas.openxmlformats.org/officeDocument/2006/relationships/hyperlink" Target="http://ivo.garant.ru/document/redirect/71293058/23034" TargetMode="External"/><Relationship Id="rId297" Type="http://schemas.openxmlformats.org/officeDocument/2006/relationships/hyperlink" Target="http://ivo.garant.ru/document/redirect/71129192/3" TargetMode="External"/><Relationship Id="rId518" Type="http://schemas.openxmlformats.org/officeDocument/2006/relationships/hyperlink" Target="http://ivo.garant.ru/document/redirect/71547148/403" TargetMode="External"/><Relationship Id="rId725" Type="http://schemas.openxmlformats.org/officeDocument/2006/relationships/hyperlink" Target="http://ivo.garant.ru/document/redirect/71129192/5102" TargetMode="External"/><Relationship Id="rId932" Type="http://schemas.openxmlformats.org/officeDocument/2006/relationships/hyperlink" Target="http://ivo.garant.ru/document/redirect/70461598/11920" TargetMode="External"/><Relationship Id="rId1148" Type="http://schemas.openxmlformats.org/officeDocument/2006/relationships/hyperlink" Target="http://ivo.garant.ru/document/redirect/71178680/0" TargetMode="External"/><Relationship Id="rId157" Type="http://schemas.openxmlformats.org/officeDocument/2006/relationships/hyperlink" Target="http://ivo.garant.ru/document/redirect/12127526/225103" TargetMode="External"/><Relationship Id="rId364" Type="http://schemas.openxmlformats.org/officeDocument/2006/relationships/hyperlink" Target="http://ivo.garant.ru/document/redirect/185181/0" TargetMode="External"/><Relationship Id="rId1008" Type="http://schemas.openxmlformats.org/officeDocument/2006/relationships/hyperlink" Target="http://ivo.garant.ru/document/redirect/12148555/1520" TargetMode="External"/><Relationship Id="rId1215" Type="http://schemas.openxmlformats.org/officeDocument/2006/relationships/hyperlink" Target="http://ivo.garant.ru/document/redirect/400102660/27" TargetMode="External"/><Relationship Id="rId61" Type="http://schemas.openxmlformats.org/officeDocument/2006/relationships/hyperlink" Target="http://ivo.garant.ru/document/redirect/193182/600" TargetMode="External"/><Relationship Id="rId571" Type="http://schemas.openxmlformats.org/officeDocument/2006/relationships/hyperlink" Target="http://ivo.garant.ru/document/redirect/10106035/13" TargetMode="External"/><Relationship Id="rId669" Type="http://schemas.openxmlformats.org/officeDocument/2006/relationships/hyperlink" Target="http://ivo.garant.ru/document/redirect/12171109/134" TargetMode="External"/><Relationship Id="rId876" Type="http://schemas.openxmlformats.org/officeDocument/2006/relationships/hyperlink" Target="http://ivo.garant.ru/document/redirect/10164247/62" TargetMode="External"/><Relationship Id="rId19" Type="http://schemas.openxmlformats.org/officeDocument/2006/relationships/hyperlink" Target="http://ivo.garant.ru/document/redirect/71129192/35" TargetMode="External"/><Relationship Id="rId224" Type="http://schemas.openxmlformats.org/officeDocument/2006/relationships/hyperlink" Target="http://ivo.garant.ru/document/redirect/10105712/26" TargetMode="External"/><Relationship Id="rId431" Type="http://schemas.openxmlformats.org/officeDocument/2006/relationships/hyperlink" Target="http://ivo.garant.ru/document/redirect/12150845/8" TargetMode="External"/><Relationship Id="rId529" Type="http://schemas.openxmlformats.org/officeDocument/2006/relationships/hyperlink" Target="http://ivo.garant.ru/document/redirect/12112327/0" TargetMode="External"/><Relationship Id="rId736" Type="http://schemas.openxmlformats.org/officeDocument/2006/relationships/hyperlink" Target="http://ivo.garant.ru/document/redirect/70353464/95" TargetMode="External"/><Relationship Id="rId1061" Type="http://schemas.openxmlformats.org/officeDocument/2006/relationships/hyperlink" Target="http://ivo.garant.ru/document/redirect/74451020/153" TargetMode="External"/><Relationship Id="rId1159" Type="http://schemas.openxmlformats.org/officeDocument/2006/relationships/hyperlink" Target="http://ivo.garant.ru/document/redirect/71173902/305" TargetMode="External"/><Relationship Id="rId168" Type="http://schemas.openxmlformats.org/officeDocument/2006/relationships/hyperlink" Target="http://ivo.garant.ru/document/redirect/12124999/300" TargetMode="External"/><Relationship Id="rId943" Type="http://schemas.openxmlformats.org/officeDocument/2006/relationships/hyperlink" Target="http://ivo.garant.ru/document/redirect/402900625/1000" TargetMode="External"/><Relationship Id="rId1019" Type="http://schemas.openxmlformats.org/officeDocument/2006/relationships/hyperlink" Target="http://ivo.garant.ru/document/redirect/408833861/2000" TargetMode="External"/><Relationship Id="rId72" Type="http://schemas.openxmlformats.org/officeDocument/2006/relationships/hyperlink" Target="http://ivo.garant.ru/document/redirect/70102530/0" TargetMode="External"/><Relationship Id="rId375" Type="http://schemas.openxmlformats.org/officeDocument/2006/relationships/hyperlink" Target="http://ivo.garant.ru/document/redirect/71100882/10263" TargetMode="External"/><Relationship Id="rId582" Type="http://schemas.openxmlformats.org/officeDocument/2006/relationships/hyperlink" Target="http://ivo.garant.ru/document/redirect/74263514/400" TargetMode="External"/><Relationship Id="rId803" Type="http://schemas.openxmlformats.org/officeDocument/2006/relationships/hyperlink" Target="http://ivo.garant.ru/document/redirect/402676008/8" TargetMode="External"/><Relationship Id="rId3" Type="http://schemas.openxmlformats.org/officeDocument/2006/relationships/settings" Target="settings.xml"/><Relationship Id="rId235" Type="http://schemas.openxmlformats.org/officeDocument/2006/relationships/hyperlink" Target="http://ivo.garant.ru/document/redirect/10164631/4" TargetMode="External"/><Relationship Id="rId442" Type="http://schemas.openxmlformats.org/officeDocument/2006/relationships/hyperlink" Target="http://ivo.garant.ru/document/redirect/404897985/3" TargetMode="External"/><Relationship Id="rId887" Type="http://schemas.openxmlformats.org/officeDocument/2006/relationships/hyperlink" Target="http://ivo.garant.ru/document/redirect/10102426/3430" TargetMode="External"/><Relationship Id="rId1072" Type="http://schemas.openxmlformats.org/officeDocument/2006/relationships/hyperlink" Target="http://ivo.garant.ru/document/redirect/405536553/1000" TargetMode="External"/><Relationship Id="rId302" Type="http://schemas.openxmlformats.org/officeDocument/2006/relationships/hyperlink" Target="http://ivo.garant.ru/document/redirect/10107800/406" TargetMode="External"/><Relationship Id="rId747" Type="http://schemas.openxmlformats.org/officeDocument/2006/relationships/hyperlink" Target="http://ivo.garant.ru/document/redirect/71848754/16" TargetMode="External"/><Relationship Id="rId954" Type="http://schemas.openxmlformats.org/officeDocument/2006/relationships/hyperlink" Target="http://ivo.garant.ru/document/redirect/12158196/3" TargetMode="External"/><Relationship Id="rId83" Type="http://schemas.openxmlformats.org/officeDocument/2006/relationships/hyperlink" Target="http://ivo.garant.ru/document/redirect/10164186/9" TargetMode="External"/><Relationship Id="rId179" Type="http://schemas.openxmlformats.org/officeDocument/2006/relationships/hyperlink" Target="http://ivo.garant.ru/document/redirect/12164283/8" TargetMode="External"/><Relationship Id="rId386" Type="http://schemas.openxmlformats.org/officeDocument/2006/relationships/hyperlink" Target="http://ivo.garant.ru/document/redirect/71100882/1322" TargetMode="External"/><Relationship Id="rId593" Type="http://schemas.openxmlformats.org/officeDocument/2006/relationships/hyperlink" Target="http://ivo.garant.ru/document/redirect/72139356/32" TargetMode="External"/><Relationship Id="rId607" Type="http://schemas.openxmlformats.org/officeDocument/2006/relationships/hyperlink" Target="http://ivo.garant.ru/document/redirect/72139356/412" TargetMode="External"/><Relationship Id="rId814" Type="http://schemas.openxmlformats.org/officeDocument/2006/relationships/hyperlink" Target="http://ivo.garant.ru/document/redirect/70404384/120" TargetMode="External"/><Relationship Id="rId246" Type="http://schemas.openxmlformats.org/officeDocument/2006/relationships/hyperlink" Target="http://ivo.garant.ru/document/redirect/12128965/9" TargetMode="External"/><Relationship Id="rId453" Type="http://schemas.openxmlformats.org/officeDocument/2006/relationships/hyperlink" Target="http://ivo.garant.ru/document/redirect/12124624/5620" TargetMode="External"/><Relationship Id="rId660" Type="http://schemas.openxmlformats.org/officeDocument/2006/relationships/hyperlink" Target="http://ivo.garant.ru/document/redirect/12109120/9" TargetMode="External"/><Relationship Id="rId898" Type="http://schemas.openxmlformats.org/officeDocument/2006/relationships/hyperlink" Target="http://ivo.garant.ru/document/redirect/70183406/29" TargetMode="External"/><Relationship Id="rId1083" Type="http://schemas.openxmlformats.org/officeDocument/2006/relationships/hyperlink" Target="http://ivo.garant.ru/document/redirect/74669566/1000" TargetMode="External"/><Relationship Id="rId106" Type="http://schemas.openxmlformats.org/officeDocument/2006/relationships/hyperlink" Target="http://ivo.garant.ru/document/redirect/12123875/281606" TargetMode="External"/><Relationship Id="rId313" Type="http://schemas.openxmlformats.org/officeDocument/2006/relationships/hyperlink" Target="http://ivo.garant.ru/document/redirect/10106464/202" TargetMode="External"/><Relationship Id="rId758" Type="http://schemas.openxmlformats.org/officeDocument/2006/relationships/hyperlink" Target="http://ivo.garant.ru/document/redirect/12112604/103" TargetMode="External"/><Relationship Id="rId965" Type="http://schemas.openxmlformats.org/officeDocument/2006/relationships/hyperlink" Target="http://ivo.garant.ru/document/redirect/72230696/57" TargetMode="External"/><Relationship Id="rId1150" Type="http://schemas.openxmlformats.org/officeDocument/2006/relationships/hyperlink" Target="http://ivo.garant.ru/document/redirect/403158467/1000" TargetMode="External"/><Relationship Id="rId10" Type="http://schemas.openxmlformats.org/officeDocument/2006/relationships/hyperlink" Target="http://ivo.garant.ru/document/redirect/10103000/71" TargetMode="External"/><Relationship Id="rId94" Type="http://schemas.openxmlformats.org/officeDocument/2006/relationships/hyperlink" Target="http://ivo.garant.ru/document/redirect/10105879/9" TargetMode="External"/><Relationship Id="rId397" Type="http://schemas.openxmlformats.org/officeDocument/2006/relationships/hyperlink" Target="http://ivo.garant.ru/document/redirect/71204098/26" TargetMode="External"/><Relationship Id="rId520" Type="http://schemas.openxmlformats.org/officeDocument/2006/relationships/hyperlink" Target="http://ivo.garant.ru/document/redirect/10102426/87" TargetMode="External"/><Relationship Id="rId618" Type="http://schemas.openxmlformats.org/officeDocument/2006/relationships/hyperlink" Target="http://ivo.garant.ru/document/redirect/990941/552457" TargetMode="External"/><Relationship Id="rId825" Type="http://schemas.openxmlformats.org/officeDocument/2006/relationships/hyperlink" Target="http://ivo.garant.ru/document/redirect/70404384/9" TargetMode="External"/><Relationship Id="rId257" Type="http://schemas.openxmlformats.org/officeDocument/2006/relationships/hyperlink" Target="http://ivo.garant.ru/document/redirect/12157374/5" TargetMode="External"/><Relationship Id="rId464" Type="http://schemas.openxmlformats.org/officeDocument/2006/relationships/hyperlink" Target="http://ivo.garant.ru/document/redirect/12122640/2" TargetMode="External"/><Relationship Id="rId1010" Type="http://schemas.openxmlformats.org/officeDocument/2006/relationships/hyperlink" Target="http://ivo.garant.ru/document/redirect/2540313/0" TargetMode="External"/><Relationship Id="rId1094" Type="http://schemas.openxmlformats.org/officeDocument/2006/relationships/hyperlink" Target="http://ivo.garant.ru/document/redirect/10102673/0" TargetMode="External"/><Relationship Id="rId1108" Type="http://schemas.openxmlformats.org/officeDocument/2006/relationships/hyperlink" Target="http://ivo.garant.ru/document/redirect/70609432/412" TargetMode="External"/><Relationship Id="rId117" Type="http://schemas.openxmlformats.org/officeDocument/2006/relationships/hyperlink" Target="http://ivo.garant.ru/document/redirect/70436634/3" TargetMode="External"/><Relationship Id="rId671" Type="http://schemas.openxmlformats.org/officeDocument/2006/relationships/hyperlink" Target="http://ivo.garant.ru/document/redirect/12186043/42" TargetMode="External"/><Relationship Id="rId769" Type="http://schemas.openxmlformats.org/officeDocument/2006/relationships/hyperlink" Target="http://ivo.garant.ru/document/redirect/71618746/0" TargetMode="External"/><Relationship Id="rId976" Type="http://schemas.openxmlformats.org/officeDocument/2006/relationships/hyperlink" Target="http://ivo.garant.ru/document/redirect/10102673/26" TargetMode="External"/><Relationship Id="rId324" Type="http://schemas.openxmlformats.org/officeDocument/2006/relationships/hyperlink" Target="http://ivo.garant.ru/document/redirect/12161612/1" TargetMode="External"/><Relationship Id="rId531" Type="http://schemas.openxmlformats.org/officeDocument/2006/relationships/hyperlink" Target="http://ivo.garant.ru/document/redirect/12109720/222" TargetMode="External"/><Relationship Id="rId629" Type="http://schemas.openxmlformats.org/officeDocument/2006/relationships/hyperlink" Target="http://ivo.garant.ru/document/redirect/10106035/18052" TargetMode="External"/><Relationship Id="rId1161" Type="http://schemas.openxmlformats.org/officeDocument/2006/relationships/hyperlink" Target="http://ivo.garant.ru/document/redirect/71166768/2900" TargetMode="External"/><Relationship Id="rId836" Type="http://schemas.openxmlformats.org/officeDocument/2006/relationships/hyperlink" Target="http://ivo.garant.ru/document/redirect/12124999/11" TargetMode="External"/><Relationship Id="rId1021" Type="http://schemas.openxmlformats.org/officeDocument/2006/relationships/hyperlink" Target="http://ivo.garant.ru/document/redirect/4059989/3120" TargetMode="External"/><Relationship Id="rId1119" Type="http://schemas.openxmlformats.org/officeDocument/2006/relationships/hyperlink" Target="http://ivo.garant.ru/document/redirect/71293124/1300" TargetMode="External"/><Relationship Id="rId903" Type="http://schemas.openxmlformats.org/officeDocument/2006/relationships/hyperlink" Target="http://ivo.garant.ru/document/redirect/70183406/36" TargetMode="External"/><Relationship Id="rId32" Type="http://schemas.openxmlformats.org/officeDocument/2006/relationships/hyperlink" Target="http://ivo.garant.ru/document/redirect/10105807/1302" TargetMode="External"/><Relationship Id="rId181" Type="http://schemas.openxmlformats.org/officeDocument/2006/relationships/hyperlink" Target="http://ivo.garant.ru/document/redirect/12109720/803" TargetMode="External"/><Relationship Id="rId279" Type="http://schemas.openxmlformats.org/officeDocument/2006/relationships/hyperlink" Target="http://ivo.garant.ru/document/redirect/10105879/0" TargetMode="External"/><Relationship Id="rId486" Type="http://schemas.openxmlformats.org/officeDocument/2006/relationships/hyperlink" Target="http://ivo.garant.ru/document/redirect/12128965/183" TargetMode="External"/><Relationship Id="rId693" Type="http://schemas.openxmlformats.org/officeDocument/2006/relationships/hyperlink" Target="http://ivo.garant.ru/document/redirect/3921257/4" TargetMode="External"/><Relationship Id="rId139" Type="http://schemas.openxmlformats.org/officeDocument/2006/relationships/hyperlink" Target="http://ivo.garant.ru/document/redirect/12123875/22" TargetMode="External"/><Relationship Id="rId346" Type="http://schemas.openxmlformats.org/officeDocument/2006/relationships/hyperlink" Target="http://ivo.garant.ru/document/redirect/10102426/1010" TargetMode="External"/><Relationship Id="rId553" Type="http://schemas.openxmlformats.org/officeDocument/2006/relationships/hyperlink" Target="http://ivo.garant.ru/document/redirect/10200187/19" TargetMode="External"/><Relationship Id="rId760" Type="http://schemas.openxmlformats.org/officeDocument/2006/relationships/hyperlink" Target="http://ivo.garant.ru/document/redirect/70544866/5" TargetMode="External"/><Relationship Id="rId998" Type="http://schemas.openxmlformats.org/officeDocument/2006/relationships/hyperlink" Target="http://ivo.garant.ru/document/redirect/103526/10" TargetMode="External"/><Relationship Id="rId1183" Type="http://schemas.openxmlformats.org/officeDocument/2006/relationships/hyperlink" Target="http://ivo.garant.ru/document/redirect/70609432/414831027" TargetMode="External"/><Relationship Id="rId206" Type="http://schemas.openxmlformats.org/officeDocument/2006/relationships/hyperlink" Target="http://ivo.garant.ru/document/redirect/12109720/2305" TargetMode="External"/><Relationship Id="rId413" Type="http://schemas.openxmlformats.org/officeDocument/2006/relationships/hyperlink" Target="http://ivo.garant.ru/document/redirect/12124624/111163" TargetMode="External"/><Relationship Id="rId858" Type="http://schemas.openxmlformats.org/officeDocument/2006/relationships/hyperlink" Target="http://ivo.garant.ru/document/redirect/10105807/1551" TargetMode="External"/><Relationship Id="rId1043" Type="http://schemas.openxmlformats.org/officeDocument/2006/relationships/hyperlink" Target="http://ivo.garant.ru/document/redirect/71293066/230" TargetMode="External"/><Relationship Id="rId620" Type="http://schemas.openxmlformats.org/officeDocument/2006/relationships/hyperlink" Target="http://ivo.garant.ru/document/redirect/70692932/32" TargetMode="External"/><Relationship Id="rId718" Type="http://schemas.openxmlformats.org/officeDocument/2006/relationships/hyperlink" Target="http://ivo.garant.ru/document/redirect/12140282/1000" TargetMode="External"/><Relationship Id="rId925" Type="http://schemas.openxmlformats.org/officeDocument/2006/relationships/hyperlink" Target="http://ivo.garant.ru/document/redirect/10107501/195" TargetMode="External"/><Relationship Id="rId1110" Type="http://schemas.openxmlformats.org/officeDocument/2006/relationships/hyperlink" Target="http://ivo.garant.ru/document/redirect/400113534/1000" TargetMode="External"/><Relationship Id="rId1208" Type="http://schemas.openxmlformats.org/officeDocument/2006/relationships/hyperlink" Target="http://ivo.garant.ru/document/redirect/74868103/1000" TargetMode="External"/><Relationship Id="rId54" Type="http://schemas.openxmlformats.org/officeDocument/2006/relationships/hyperlink" Target="http://ivo.garant.ru/document/redirect/193182/11" TargetMode="External"/><Relationship Id="rId270" Type="http://schemas.openxmlformats.org/officeDocument/2006/relationships/hyperlink" Target="http://ivo.garant.ru/document/redirect/12111456/0" TargetMode="External"/><Relationship Id="rId130" Type="http://schemas.openxmlformats.org/officeDocument/2006/relationships/hyperlink" Target="http://ivo.garant.ru/document/redirect/12148156/1" TargetMode="External"/><Relationship Id="rId368" Type="http://schemas.openxmlformats.org/officeDocument/2006/relationships/hyperlink" Target="http://ivo.garant.ru/document/redirect/401399871/146" TargetMode="External"/><Relationship Id="rId575" Type="http://schemas.openxmlformats.org/officeDocument/2006/relationships/hyperlink" Target="http://ivo.garant.ru/document/redirect/71360358/15" TargetMode="External"/><Relationship Id="rId782" Type="http://schemas.openxmlformats.org/officeDocument/2006/relationships/hyperlink" Target="http://ivo.garant.ru/document/redirect/193182/1932" TargetMode="External"/><Relationship Id="rId228" Type="http://schemas.openxmlformats.org/officeDocument/2006/relationships/hyperlink" Target="http://ivo.garant.ru/document/redirect/10105712/29" TargetMode="External"/><Relationship Id="rId435" Type="http://schemas.openxmlformats.org/officeDocument/2006/relationships/hyperlink" Target="http://ivo.garant.ru/document/redirect/12124624/3992" TargetMode="External"/><Relationship Id="rId642" Type="http://schemas.openxmlformats.org/officeDocument/2006/relationships/hyperlink" Target="http://ivo.garant.ru/document/redirect/10103516/167" TargetMode="External"/><Relationship Id="rId1065" Type="http://schemas.openxmlformats.org/officeDocument/2006/relationships/hyperlink" Target="http://ivo.garant.ru/document/redirect/405321003/1000" TargetMode="External"/><Relationship Id="rId502" Type="http://schemas.openxmlformats.org/officeDocument/2006/relationships/hyperlink" Target="http://ivo.garant.ru/document/redirect/71547148/15" TargetMode="External"/><Relationship Id="rId947" Type="http://schemas.openxmlformats.org/officeDocument/2006/relationships/hyperlink" Target="http://ivo.garant.ru/document/redirect/10105879/0" TargetMode="External"/><Relationship Id="rId1132" Type="http://schemas.openxmlformats.org/officeDocument/2006/relationships/hyperlink" Target="http://ivo.garant.ru/document/redirect/12136454/5" TargetMode="External"/><Relationship Id="rId76" Type="http://schemas.openxmlformats.org/officeDocument/2006/relationships/hyperlink" Target="http://ivo.garant.ru/document/redirect/12157374/5" TargetMode="External"/><Relationship Id="rId807" Type="http://schemas.openxmlformats.org/officeDocument/2006/relationships/hyperlink" Target="http://ivo.garant.ru/document/redirect/10106035/350103" TargetMode="External"/><Relationship Id="rId292" Type="http://schemas.openxmlformats.org/officeDocument/2006/relationships/hyperlink" Target="http://ivo.garant.ru/document/redirect/12115482/3300" TargetMode="External"/><Relationship Id="rId597" Type="http://schemas.openxmlformats.org/officeDocument/2006/relationships/hyperlink" Target="http://ivo.garant.ru/document/redirect/71360358/192" TargetMode="External"/><Relationship Id="rId152" Type="http://schemas.openxmlformats.org/officeDocument/2006/relationships/hyperlink" Target="http://ivo.garant.ru/document/redirect/71433932/2" TargetMode="External"/><Relationship Id="rId457" Type="http://schemas.openxmlformats.org/officeDocument/2006/relationships/hyperlink" Target="http://ivo.garant.ru/document/redirect/12124624/5693" TargetMode="External"/><Relationship Id="rId1087" Type="http://schemas.openxmlformats.org/officeDocument/2006/relationships/hyperlink" Target="http://ivo.garant.ru/document/redirect/403158455/1000" TargetMode="External"/><Relationship Id="rId664" Type="http://schemas.openxmlformats.org/officeDocument/2006/relationships/hyperlink" Target="http://ivo.garant.ru/document/redirect/136955/48" TargetMode="External"/><Relationship Id="rId871" Type="http://schemas.openxmlformats.org/officeDocument/2006/relationships/hyperlink" Target="http://ivo.garant.ru/document/redirect/1794079/34" TargetMode="External"/><Relationship Id="rId969" Type="http://schemas.openxmlformats.org/officeDocument/2006/relationships/hyperlink" Target="http://ivo.garant.ru/document/redirect/72230696/76" TargetMode="External"/><Relationship Id="rId317" Type="http://schemas.openxmlformats.org/officeDocument/2006/relationships/hyperlink" Target="http://ivo.garant.ru/document/redirect/12115482/8003" TargetMode="External"/><Relationship Id="rId524" Type="http://schemas.openxmlformats.org/officeDocument/2006/relationships/hyperlink" Target="http://ivo.garant.ru/document/redirect/71547148/58" TargetMode="External"/><Relationship Id="rId731" Type="http://schemas.openxmlformats.org/officeDocument/2006/relationships/hyperlink" Target="http://ivo.garant.ru/document/redirect/12144695/1000" TargetMode="External"/><Relationship Id="rId1154" Type="http://schemas.openxmlformats.org/officeDocument/2006/relationships/hyperlink" Target="http://ivo.garant.ru/document/redirect/71166768/2000" TargetMode="External"/><Relationship Id="rId98" Type="http://schemas.openxmlformats.org/officeDocument/2006/relationships/hyperlink" Target="http://ivo.garant.ru/document/redirect/71433932/201" TargetMode="External"/><Relationship Id="rId829" Type="http://schemas.openxmlformats.org/officeDocument/2006/relationships/hyperlink" Target="http://ivo.garant.ru/document/redirect/12157385/202" TargetMode="External"/><Relationship Id="rId1014" Type="http://schemas.openxmlformats.org/officeDocument/2006/relationships/hyperlink" Target="http://ivo.garant.ru/document/redirect/12158131/1000" TargetMode="External"/><Relationship Id="rId25" Type="http://schemas.openxmlformats.org/officeDocument/2006/relationships/hyperlink" Target="http://ivo.garant.ru/document/redirect/71100882/1003" TargetMode="External"/><Relationship Id="rId174" Type="http://schemas.openxmlformats.org/officeDocument/2006/relationships/hyperlink" Target="http://ivo.garant.ru/document/redirect/10105712/48" TargetMode="External"/><Relationship Id="rId381" Type="http://schemas.openxmlformats.org/officeDocument/2006/relationships/hyperlink" Target="http://ivo.garant.ru/document/redirect/71100882/131" TargetMode="External"/><Relationship Id="rId241" Type="http://schemas.openxmlformats.org/officeDocument/2006/relationships/hyperlink" Target="http://ivo.garant.ru/document/redirect/10164631/20000" TargetMode="External"/><Relationship Id="rId479" Type="http://schemas.openxmlformats.org/officeDocument/2006/relationships/hyperlink" Target="http://ivo.garant.ru/document/redirect/1791634/1803" TargetMode="External"/><Relationship Id="rId686" Type="http://schemas.openxmlformats.org/officeDocument/2006/relationships/hyperlink" Target="http://ivo.garant.ru/document/redirect/172780/4" TargetMode="External"/><Relationship Id="rId893" Type="http://schemas.openxmlformats.org/officeDocument/2006/relationships/hyperlink" Target="http://ivo.garant.ru/document/redirect/12126899/1000" TargetMode="External"/><Relationship Id="rId339" Type="http://schemas.openxmlformats.org/officeDocument/2006/relationships/hyperlink" Target="http://ivo.garant.ru/document/redirect/71100882/44" TargetMode="External"/><Relationship Id="rId546" Type="http://schemas.openxmlformats.org/officeDocument/2006/relationships/hyperlink" Target="http://ivo.garant.ru/document/redirect/12154840/2" TargetMode="External"/><Relationship Id="rId753" Type="http://schemas.openxmlformats.org/officeDocument/2006/relationships/hyperlink" Target="http://ivo.garant.ru/document/redirect/12133556/1015" TargetMode="External"/><Relationship Id="rId1176" Type="http://schemas.openxmlformats.org/officeDocument/2006/relationships/hyperlink" Target="http://ivo.garant.ru/document/redirect/71166768/2100" TargetMode="External"/><Relationship Id="rId101" Type="http://schemas.openxmlformats.org/officeDocument/2006/relationships/hyperlink" Target="http://ivo.garant.ru/document/redirect/10105879/71" TargetMode="External"/><Relationship Id="rId406" Type="http://schemas.openxmlformats.org/officeDocument/2006/relationships/hyperlink" Target="http://ivo.garant.ru/document/redirect/12145408/1" TargetMode="External"/><Relationship Id="rId960" Type="http://schemas.openxmlformats.org/officeDocument/2006/relationships/hyperlink" Target="http://ivo.garant.ru/document/redirect/71577356/1000" TargetMode="External"/><Relationship Id="rId1036" Type="http://schemas.openxmlformats.org/officeDocument/2006/relationships/hyperlink" Target="http://ivo.garant.ru/document/redirect/70419086/2" TargetMode="External"/><Relationship Id="rId613" Type="http://schemas.openxmlformats.org/officeDocument/2006/relationships/hyperlink" Target="http://ivo.garant.ru/document/redirect/400418822/442" TargetMode="External"/><Relationship Id="rId820" Type="http://schemas.openxmlformats.org/officeDocument/2006/relationships/hyperlink" Target="http://ivo.garant.ru/document/redirect/10100758/134" TargetMode="External"/><Relationship Id="rId918" Type="http://schemas.openxmlformats.org/officeDocument/2006/relationships/hyperlink" Target="http://ivo.garant.ru/document/redirect/70183406/604" TargetMode="External"/><Relationship Id="rId1103" Type="http://schemas.openxmlformats.org/officeDocument/2006/relationships/hyperlink" Target="http://ivo.garant.ru/document/redirect/12169673/11000" TargetMode="External"/><Relationship Id="rId47" Type="http://schemas.openxmlformats.org/officeDocument/2006/relationships/hyperlink" Target="http://ivo.garant.ru/document/redirect/10105807/1481" TargetMode="External"/><Relationship Id="rId196" Type="http://schemas.openxmlformats.org/officeDocument/2006/relationships/hyperlink" Target="http://ivo.garant.ru/document/redirect/12109720/163" TargetMode="External"/><Relationship Id="rId263" Type="http://schemas.openxmlformats.org/officeDocument/2006/relationships/hyperlink" Target="http://ivo.garant.ru/document/redirect/188922/0" TargetMode="External"/><Relationship Id="rId470" Type="http://schemas.openxmlformats.org/officeDocument/2006/relationships/hyperlink" Target="http://ivo.garant.ru/document/redirect/12124624/3920" TargetMode="External"/><Relationship Id="rId123" Type="http://schemas.openxmlformats.org/officeDocument/2006/relationships/hyperlink" Target="http://ivo.garant.ru/document/redirect/12148517/38" TargetMode="External"/><Relationship Id="rId330" Type="http://schemas.openxmlformats.org/officeDocument/2006/relationships/hyperlink" Target="http://ivo.garant.ru/document/redirect/405714449/103" TargetMode="External"/><Relationship Id="rId568" Type="http://schemas.openxmlformats.org/officeDocument/2006/relationships/hyperlink" Target="http://ivo.garant.ru/document/redirect/71360358/602" TargetMode="External"/><Relationship Id="rId775" Type="http://schemas.openxmlformats.org/officeDocument/2006/relationships/hyperlink" Target="http://ivo.garant.ru/document/redirect/402667964/8" TargetMode="External"/><Relationship Id="rId982" Type="http://schemas.openxmlformats.org/officeDocument/2006/relationships/hyperlink" Target="http://ivo.garant.ru/document/redirect/403158459/1000" TargetMode="External"/><Relationship Id="rId1198" Type="http://schemas.openxmlformats.org/officeDocument/2006/relationships/hyperlink" Target="http://ivo.garant.ru/document/redirect/74606120/1000" TargetMode="External"/><Relationship Id="rId428" Type="http://schemas.openxmlformats.org/officeDocument/2006/relationships/hyperlink" Target="http://ivo.garant.ru/document/redirect/12147593/7" TargetMode="External"/><Relationship Id="rId635" Type="http://schemas.openxmlformats.org/officeDocument/2006/relationships/hyperlink" Target="http://ivo.garant.ru/document/redirect/70194860/406" TargetMode="External"/><Relationship Id="rId842" Type="http://schemas.openxmlformats.org/officeDocument/2006/relationships/hyperlink" Target="http://ivo.garant.ru/document/redirect/55171034/343" TargetMode="External"/><Relationship Id="rId1058" Type="http://schemas.openxmlformats.org/officeDocument/2006/relationships/hyperlink" Target="http://ivo.garant.ru/document/redirect/72292204/1000" TargetMode="External"/><Relationship Id="rId702" Type="http://schemas.openxmlformats.org/officeDocument/2006/relationships/hyperlink" Target="http://ivo.garant.ru/document/redirect/12113492/2823" TargetMode="External"/><Relationship Id="rId1125" Type="http://schemas.openxmlformats.org/officeDocument/2006/relationships/hyperlink" Target="http://ivo.garant.ru/document/redirect/71293124/6000" TargetMode="External"/><Relationship Id="rId69" Type="http://schemas.openxmlformats.org/officeDocument/2006/relationships/hyperlink" Target="http://ivo.garant.ru/document/redirect/10135675/18" TargetMode="External"/><Relationship Id="rId285" Type="http://schemas.openxmlformats.org/officeDocument/2006/relationships/hyperlink" Target="http://ivo.garant.ru/document/redirect/171640/10" TargetMode="External"/><Relationship Id="rId492" Type="http://schemas.openxmlformats.org/officeDocument/2006/relationships/hyperlink" Target="http://ivo.garant.ru/document/redirect/1795065/372" TargetMode="External"/><Relationship Id="rId797" Type="http://schemas.openxmlformats.org/officeDocument/2006/relationships/hyperlink" Target="http://ivo.garant.ru/document/redirect/402676008/500" TargetMode="External"/><Relationship Id="rId145" Type="http://schemas.openxmlformats.org/officeDocument/2006/relationships/hyperlink" Target="http://ivo.garant.ru/document/redirect/12133717/200" TargetMode="External"/><Relationship Id="rId352" Type="http://schemas.openxmlformats.org/officeDocument/2006/relationships/hyperlink" Target="http://ivo.garant.ru/document/redirect/71100882/79" TargetMode="External"/><Relationship Id="rId212" Type="http://schemas.openxmlformats.org/officeDocument/2006/relationships/hyperlink" Target="http://ivo.garant.ru/document/redirect/10105712/65" TargetMode="External"/><Relationship Id="rId657" Type="http://schemas.openxmlformats.org/officeDocument/2006/relationships/hyperlink" Target="http://ivo.garant.ru/document/redirect/12109120/502" TargetMode="External"/><Relationship Id="rId864" Type="http://schemas.openxmlformats.org/officeDocument/2006/relationships/hyperlink" Target="http://ivo.garant.ru/document/redirect/1794079/2701" TargetMode="External"/><Relationship Id="rId517" Type="http://schemas.openxmlformats.org/officeDocument/2006/relationships/hyperlink" Target="http://ivo.garant.ru/document/redirect/71547148/40" TargetMode="External"/><Relationship Id="rId724" Type="http://schemas.openxmlformats.org/officeDocument/2006/relationships/hyperlink" Target="http://ivo.garant.ru/document/redirect/12138291/150003" TargetMode="External"/><Relationship Id="rId931" Type="http://schemas.openxmlformats.org/officeDocument/2006/relationships/hyperlink" Target="http://ivo.garant.ru/document/redirect/72291252/36" TargetMode="External"/><Relationship Id="rId1147" Type="http://schemas.openxmlformats.org/officeDocument/2006/relationships/hyperlink" Target="http://ivo.garant.ru/document/redirect/400937489/30" TargetMode="External"/><Relationship Id="rId60" Type="http://schemas.openxmlformats.org/officeDocument/2006/relationships/hyperlink" Target="http://ivo.garant.ru/document/redirect/193182/400" TargetMode="External"/><Relationship Id="rId1007" Type="http://schemas.openxmlformats.org/officeDocument/2006/relationships/hyperlink" Target="http://ivo.garant.ru/document/redirect/12153266/52" TargetMode="External"/><Relationship Id="rId1214" Type="http://schemas.openxmlformats.org/officeDocument/2006/relationships/hyperlink" Target="http://ivo.garant.ru/document/redirect/70183406/8502" TargetMode="External"/><Relationship Id="rId18" Type="http://schemas.openxmlformats.org/officeDocument/2006/relationships/hyperlink" Target="http://ivo.garant.ru/document/redirect/7112919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315134</Words>
  <Characters>1796266</Characters>
  <Application>Microsoft Office Word</Application>
  <DocSecurity>4</DocSecurity>
  <Lines>14968</Lines>
  <Paragraphs>4214</Paragraphs>
  <ScaleCrop>false</ScaleCrop>
  <Company>НПП "Гарант-Сервис"</Company>
  <LinksUpToDate>false</LinksUpToDate>
  <CharactersWithSpaces>2107186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word</cp:lastModifiedBy>
  <cp:revision>2</cp:revision>
  <dcterms:created xsi:type="dcterms:W3CDTF">2024-05-21T22:02:00Z</dcterms:created>
  <dcterms:modified xsi:type="dcterms:W3CDTF">2024-05-21T22:02:00Z</dcterms:modified>
</cp:coreProperties>
</file>