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49B8" w14:textId="77777777" w:rsidR="00297F8A" w:rsidRPr="000F2AF8" w:rsidRDefault="00297F8A" w:rsidP="00297F8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bookmarkStart w:id="0" w:name="_Hlk151121043"/>
      <w:bookmarkEnd w:id="0"/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548CD6EF" w14:textId="77777777" w:rsidR="00297F8A" w:rsidRPr="000F2AF8" w:rsidRDefault="00297F8A" w:rsidP="00297F8A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3A1E666B" w14:textId="77777777" w:rsidR="00297F8A" w:rsidRPr="000F2AF8" w:rsidRDefault="00297F8A" w:rsidP="00297F8A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1584FC22" wp14:editId="29C956C8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D74F" w14:textId="77777777" w:rsidR="00297F8A" w:rsidRPr="000F2AF8" w:rsidRDefault="00297F8A" w:rsidP="00297F8A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678FD3A1" w14:textId="77777777" w:rsidR="00297F8A" w:rsidRPr="000F2AF8" w:rsidRDefault="00297F8A" w:rsidP="00297F8A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13B6B0D7" w14:textId="77777777" w:rsidR="00297F8A" w:rsidRPr="000F2AF8" w:rsidRDefault="00297F8A" w:rsidP="00297F8A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62AAEA6A" w14:textId="77777777" w:rsidR="00297F8A" w:rsidRPr="000F2AF8" w:rsidRDefault="00297F8A" w:rsidP="00297F8A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1EFDB32" w14:textId="77777777" w:rsidR="00297F8A" w:rsidRPr="000F2AF8" w:rsidRDefault="00297F8A" w:rsidP="00297F8A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79B8DC36" w14:textId="79C80B51" w:rsidR="00297F8A" w:rsidRPr="00297F8A" w:rsidRDefault="00297F8A" w:rsidP="00297F8A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14:ligatures w14:val="none"/>
        </w:rPr>
        <w:t>7</w:t>
      </w:r>
    </w:p>
    <w:p w14:paraId="43E4F5A8" w14:textId="77777777" w:rsidR="00297F8A" w:rsidRPr="000F2AF8" w:rsidRDefault="00297F8A" w:rsidP="00297F8A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41B1198E" w14:textId="77777777" w:rsidR="00297F8A" w:rsidRPr="000F2AF8" w:rsidRDefault="00297F8A" w:rsidP="00297F8A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422E292A" w14:textId="77777777" w:rsidR="00297F8A" w:rsidRPr="000F2AF8" w:rsidRDefault="00297F8A" w:rsidP="00297F8A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7FEDFC28" w14:textId="77777777" w:rsidR="00297F8A" w:rsidRPr="000F2AF8" w:rsidRDefault="00297F8A" w:rsidP="00297F8A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67EF8ACE" w14:textId="77777777" w:rsidR="00297F8A" w:rsidRPr="000F2AF8" w:rsidRDefault="00297F8A" w:rsidP="00297F8A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6BACFFD6" w14:textId="77777777" w:rsidR="00297F8A" w:rsidRPr="000F2AF8" w:rsidRDefault="00297F8A" w:rsidP="00297F8A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6DFB05F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2E7E21A0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37DCCD4B" w14:textId="77777777" w:rsidR="00297F8A" w:rsidRPr="000F2AF8" w:rsidRDefault="00297F8A" w:rsidP="00297F8A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2CBC8BBE" w14:textId="77777777" w:rsidR="00297F8A" w:rsidRPr="000F2AF8" w:rsidRDefault="00297F8A" w:rsidP="00297F8A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849B52A" w14:textId="77777777" w:rsidR="00297F8A" w:rsidRPr="000F2AF8" w:rsidRDefault="00297F8A" w:rsidP="00297F8A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EB7EE7E" w14:textId="77777777" w:rsidR="00297F8A" w:rsidRPr="000F2AF8" w:rsidRDefault="00297F8A" w:rsidP="00297F8A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1451046" w14:textId="77777777" w:rsidR="00297F8A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218DFF42" w14:textId="77777777" w:rsidR="00297F8A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5F8658CC" w14:textId="77777777" w:rsidR="00297F8A" w:rsidRPr="000F2AF8" w:rsidRDefault="00297F8A" w:rsidP="00297F8A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40097170" w14:textId="77777777" w:rsidR="00297F8A" w:rsidRPr="000F2AF8" w:rsidRDefault="00297F8A" w:rsidP="00297F8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45519BAC" w14:textId="77777777" w:rsidR="00297F8A" w:rsidRPr="000F2AF8" w:rsidRDefault="00297F8A" w:rsidP="00297F8A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66CDE1FC" w14:textId="77777777" w:rsidR="00297F8A" w:rsidRPr="000F2AF8" w:rsidRDefault="00297F8A" w:rsidP="00297F8A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03636BD9" w14:textId="77777777" w:rsidR="00297F8A" w:rsidRPr="000F2AF8" w:rsidRDefault="00297F8A" w:rsidP="00297F8A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82D1B82" w14:textId="77777777" w:rsidR="00297F8A" w:rsidRDefault="00297F8A" w:rsidP="00297F8A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505558EC" w14:textId="77777777" w:rsidR="00CA34B6" w:rsidRDefault="00CA34B6">
      <w:pPr>
        <w:rPr>
          <w:rFonts w:ascii="Times New Roman" w:hAnsi="Times New Roman" w:cs="Times New Roman"/>
          <w:sz w:val="28"/>
          <w:szCs w:val="28"/>
        </w:rPr>
      </w:pPr>
    </w:p>
    <w:p w14:paraId="22094A54" w14:textId="0119AA72" w:rsidR="00BD251D" w:rsidRDefault="00BD251D" w:rsidP="00BD2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720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Тема. </w:t>
      </w:r>
      <w:r w:rsidRPr="00BD251D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МЕТОДИ ГОЛОСУВАННЯ </w:t>
      </w:r>
    </w:p>
    <w:p w14:paraId="080E0AD9" w14:textId="4F1819B6" w:rsidR="00BD251D" w:rsidRDefault="00BD251D" w:rsidP="00BD2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720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t xml:space="preserve">Мета. </w:t>
      </w:r>
      <w:r w:rsidRPr="00BD251D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Присяжнюк) – стор.30, 20 варіантів</w:t>
      </w:r>
    </w:p>
    <w:p w14:paraId="3FA75E47" w14:textId="692A56C7" w:rsidR="001E5877" w:rsidRDefault="001E5877" w:rsidP="001E58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0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 w:rsidRPr="001E5877"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t>Задача 5</w:t>
      </w:r>
    </w:p>
    <w:tbl>
      <w:tblPr>
        <w:tblW w:w="7489" w:type="dxa"/>
        <w:tblInd w:w="1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1200"/>
        <w:gridCol w:w="1140"/>
        <w:gridCol w:w="1260"/>
        <w:gridCol w:w="1260"/>
      </w:tblGrid>
      <w:tr w:rsidR="00637CA7" w:rsidRPr="00F015F5" w14:paraId="72C7E9BA" w14:textId="77777777" w:rsidTr="002520E0">
        <w:trPr>
          <w:trHeight w:val="328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68C9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Кількість голосів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DA5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5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DB2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5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861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4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AEA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>6</w:t>
            </w:r>
          </w:p>
        </w:tc>
      </w:tr>
      <w:tr w:rsidR="00637CA7" w:rsidRPr="00F015F5" w14:paraId="491ACEA3" w14:textId="77777777" w:rsidTr="002520E0">
        <w:trPr>
          <w:trHeight w:val="1279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7E7A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Впорядкування  </w:t>
            </w:r>
          </w:p>
          <w:p w14:paraId="1626FC8B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>кандидатів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B76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  <w:p w14:paraId="22317C33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5F766D98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5D573B7B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C0A9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50991193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 </w:t>
            </w:r>
          </w:p>
          <w:p w14:paraId="1B4409C0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1C36B9F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B01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 </w:t>
            </w:r>
          </w:p>
          <w:p w14:paraId="68D926A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</w:t>
            </w:r>
          </w:p>
          <w:p w14:paraId="6DAC672C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09FEFE0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C32F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C  </w:t>
            </w:r>
          </w:p>
          <w:p w14:paraId="0C43B2DA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B </w:t>
            </w:r>
          </w:p>
          <w:p w14:paraId="1C31015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D </w:t>
            </w:r>
          </w:p>
          <w:p w14:paraId="1F0CCCD5" w14:textId="77777777" w:rsidR="00637CA7" w:rsidRPr="00F015F5" w:rsidRDefault="00637CA7" w:rsidP="00252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/>
              </w:rPr>
              <w:t xml:space="preserve">A </w:t>
            </w:r>
          </w:p>
        </w:tc>
      </w:tr>
    </w:tbl>
    <w:p w14:paraId="312286D3" w14:textId="77777777" w:rsidR="00357291" w:rsidRPr="00BC5B9A" w:rsidRDefault="00357291" w:rsidP="00637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</w:rPr>
      </w:pPr>
    </w:p>
    <w:p w14:paraId="12F906FB" w14:textId="7E12E122" w:rsidR="00D87261" w:rsidRPr="00D87261" w:rsidRDefault="00D87261" w:rsidP="00613906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Розробимо аналітичне рішення.</w:t>
      </w:r>
      <w:r w:rsidR="008C773E"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 </w:t>
      </w:r>
      <w:r w:rsidR="008C773E"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Жовтим кольором виділено переможців за відповідними правилами.</w:t>
      </w:r>
    </w:p>
    <w:p w14:paraId="15B29743" w14:textId="7E3C0C6F" w:rsidR="00D87261" w:rsidRDefault="00FB706C" w:rsidP="00D872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</w:pPr>
      <w:r w:rsidRPr="00FB706C">
        <w:rPr>
          <w:rFonts w:asciiTheme="majorBidi" w:eastAsia="Cambria" w:hAnsiTheme="majorBidi" w:cstheme="majorBidi"/>
          <w:b/>
          <w:color w:val="000000"/>
          <w:sz w:val="24"/>
          <w:szCs w:val="24"/>
          <w:lang w:val="uk-UA"/>
        </w:rPr>
        <w:drawing>
          <wp:inline distT="0" distB="0" distL="0" distR="0" wp14:anchorId="60B5F515" wp14:editId="00C862AC">
            <wp:extent cx="2879678" cy="5320615"/>
            <wp:effectExtent l="0" t="0" r="0" b="0"/>
            <wp:docPr id="182146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90" cy="53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3170" w14:textId="51DDCCCA" w:rsidR="008C773E" w:rsidRPr="00260671" w:rsidRDefault="002C36BE" w:rsidP="002C36BE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lastRenderedPageBreak/>
        <w:t>В першому раунді немає кандидата набравшого більше 50 відсотіків голосів тому перейдемо до другого раунду.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В другому раунді перемагає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A.</w:t>
      </w:r>
    </w:p>
    <w:p w14:paraId="13F62006" w14:textId="66182316" w:rsidR="00260671" w:rsidRDefault="00260671" w:rsidP="002C36BE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За методом відносної більшості найбільше голосів має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A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, тому і перемагає.</w:t>
      </w:r>
    </w:p>
    <w:p w14:paraId="482C5BAD" w14:textId="02F5230D" w:rsidR="00260671" w:rsidRPr="00260671" w:rsidRDefault="00260671" w:rsidP="00260671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За методом Борда переможцем є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>B.</w:t>
      </w:r>
    </w:p>
    <w:p w14:paraId="071516CD" w14:textId="7D10D6ED" w:rsidR="00260671" w:rsidRPr="00260671" w:rsidRDefault="00BE6D7D" w:rsidP="00260671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both"/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</w:pP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 xml:space="preserve">Склавши матрцю відношень голосів можна визначити, що за правилами Кондорсе, Компленда і Сімпсона кандидат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</w:rPr>
        <w:t xml:space="preserve">A </w:t>
      </w:r>
      <w:r>
        <w:rPr>
          <w:rFonts w:asciiTheme="majorBidi" w:eastAsia="Cambria" w:hAnsiTheme="majorBidi" w:cstheme="majorBidi"/>
          <w:bCs/>
          <w:color w:val="000000"/>
          <w:sz w:val="24"/>
          <w:szCs w:val="24"/>
          <w:lang w:val="uk-UA"/>
        </w:rPr>
        <w:t>перемагає.</w:t>
      </w:r>
    </w:p>
    <w:p w14:paraId="3FE9136D" w14:textId="7BECC88E" w:rsidR="00BD251D" w:rsidRDefault="00BD251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FA0623D" w14:textId="1625DDE1" w:rsidR="00693A2C" w:rsidRDefault="00693A2C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 результати можна представити у таблиці переможців.</w:t>
      </w:r>
    </w:p>
    <w:p w14:paraId="1A894A37" w14:textId="3F0A4A3D" w:rsidR="00693A2C" w:rsidRDefault="00693A2C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93A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8CECBD9" wp14:editId="006EF477">
            <wp:extent cx="3181794" cy="1933845"/>
            <wp:effectExtent l="0" t="0" r="0" b="9525"/>
            <wp:docPr id="7201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9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787" w14:textId="77777777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14:paraId="4AE3CE48" w14:textId="77777777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Програмна демонстрація алгоритмів: </w:t>
      </w:r>
    </w:p>
    <w:p w14:paraId="491534B2" w14:textId="5A25A74D" w:rsidR="008A2433" w:rsidRDefault="008A2433" w:rsidP="00693A2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Pr="00E93D4A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https://github.com/GlebKarpenko/SATPR_Karpenko</w:t>
        </w:r>
      </w:hyperlink>
    </w:p>
    <w:p w14:paraId="42D0B62F" w14:textId="2634B8E7" w:rsidR="00B316C8" w:rsidRDefault="00B316C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4FA631A3" w14:textId="5D7E2F00" w:rsidR="008A2433" w:rsidRPr="00B316C8" w:rsidRDefault="00B316C8" w:rsidP="00693A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B316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7C3ABE97" w14:textId="01226352" w:rsidR="00B316C8" w:rsidRPr="00B316C8" w:rsidRDefault="00B316C8" w:rsidP="00693A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практичної роботи я дослідив різні методи голосування, їх властивості та опанував методику колективного голосування, визначення переможця. Провів аналітичний розв’язок за вказаними правилами, а також запрограмував рішення в середовищі </w:t>
      </w:r>
      <w:r>
        <w:rPr>
          <w:rFonts w:ascii="Times New Roman" w:hAnsi="Times New Roman" w:cs="Times New Roman"/>
          <w:sz w:val="24"/>
          <w:szCs w:val="24"/>
        </w:rPr>
        <w:t>Python.</w:t>
      </w:r>
    </w:p>
    <w:sectPr w:rsidR="00B316C8" w:rsidRPr="00B316C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ECD"/>
    <w:multiLevelType w:val="hybridMultilevel"/>
    <w:tmpl w:val="371CB482"/>
    <w:lvl w:ilvl="0" w:tplc="F4CCD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4220"/>
    <w:multiLevelType w:val="hybridMultilevel"/>
    <w:tmpl w:val="3158576A"/>
    <w:lvl w:ilvl="0" w:tplc="176A7B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4DB6"/>
    <w:multiLevelType w:val="hybridMultilevel"/>
    <w:tmpl w:val="5E00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1AB5"/>
    <w:multiLevelType w:val="hybridMultilevel"/>
    <w:tmpl w:val="16704E90"/>
    <w:lvl w:ilvl="0" w:tplc="353A69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7542904">
    <w:abstractNumId w:val="3"/>
  </w:num>
  <w:num w:numId="2" w16cid:durableId="1771662651">
    <w:abstractNumId w:val="2"/>
  </w:num>
  <w:num w:numId="3" w16cid:durableId="275724228">
    <w:abstractNumId w:val="1"/>
  </w:num>
  <w:num w:numId="4" w16cid:durableId="5050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8"/>
    <w:rsid w:val="001E5877"/>
    <w:rsid w:val="00260671"/>
    <w:rsid w:val="00297F8A"/>
    <w:rsid w:val="002C36BE"/>
    <w:rsid w:val="00324289"/>
    <w:rsid w:val="00357291"/>
    <w:rsid w:val="004060F8"/>
    <w:rsid w:val="005571E2"/>
    <w:rsid w:val="00613906"/>
    <w:rsid w:val="00637CA7"/>
    <w:rsid w:val="00693A2C"/>
    <w:rsid w:val="008A2433"/>
    <w:rsid w:val="008C773E"/>
    <w:rsid w:val="00B316C8"/>
    <w:rsid w:val="00BC5B9A"/>
    <w:rsid w:val="00BD251D"/>
    <w:rsid w:val="00BE6D7D"/>
    <w:rsid w:val="00CA34B6"/>
    <w:rsid w:val="00D87261"/>
    <w:rsid w:val="00F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FE8"/>
  <w15:chartTrackingRefBased/>
  <w15:docId w15:val="{5FE521B1-BEF4-4788-A3C9-C37C7F7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bKarpenko/SATPR_Karp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16</cp:revision>
  <dcterms:created xsi:type="dcterms:W3CDTF">2023-12-14T15:16:00Z</dcterms:created>
  <dcterms:modified xsi:type="dcterms:W3CDTF">2023-12-14T16:54:00Z</dcterms:modified>
</cp:coreProperties>
</file>