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AC66" w14:textId="77777777" w:rsidR="00A00D66" w:rsidRPr="00A00D66" w:rsidRDefault="00A00D66" w:rsidP="00A0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D66">
        <w:rPr>
          <w:rFonts w:ascii="Times New Roman" w:eastAsia="Times New Roman" w:hAnsi="Times New Roman" w:cs="Times New Roman"/>
          <w:color w:val="000000"/>
          <w:sz w:val="24"/>
          <w:szCs w:val="24"/>
        </w:rPr>
        <w:t>Критерии оценки:</w:t>
      </w:r>
    </w:p>
    <w:p w14:paraId="6EA3BC0A" w14:textId="2F0E0986" w:rsidR="00A00D66" w:rsidRDefault="00A00D66" w:rsidP="00A0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D66">
        <w:rPr>
          <w:rFonts w:ascii="Times New Roman" w:eastAsia="Times New Roman" w:hAnsi="Times New Roman" w:cs="Times New Roman"/>
          <w:color w:val="000000"/>
          <w:sz w:val="24"/>
          <w:szCs w:val="24"/>
        </w:rPr>
        <w:t>- наличие всех элементов интерфейса;</w:t>
      </w:r>
    </w:p>
    <w:p w14:paraId="5BA88E6E" w14:textId="77777777" w:rsidR="00E554C3" w:rsidRDefault="00E554C3" w:rsidP="00E55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D66">
        <w:rPr>
          <w:rFonts w:ascii="Times New Roman" w:eastAsia="Times New Roman" w:hAnsi="Times New Roman" w:cs="Times New Roman"/>
          <w:color w:val="000000"/>
          <w:sz w:val="24"/>
          <w:szCs w:val="24"/>
        </w:rPr>
        <w:t>- все элементы интерфейса рабочие;</w:t>
      </w:r>
    </w:p>
    <w:p w14:paraId="284849D0" w14:textId="77777777" w:rsidR="00E554C3" w:rsidRDefault="00E554C3" w:rsidP="00E55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D66">
        <w:rPr>
          <w:rFonts w:ascii="Times New Roman" w:eastAsia="Times New Roman" w:hAnsi="Times New Roman" w:cs="Times New Roman"/>
          <w:color w:val="000000"/>
          <w:sz w:val="24"/>
          <w:szCs w:val="24"/>
        </w:rPr>
        <w:t>- при нажатии кнопки происходит переключение на другое окно;</w:t>
      </w:r>
    </w:p>
    <w:p w14:paraId="6324FAA1" w14:textId="2BB58109" w:rsidR="00E554C3" w:rsidRPr="00A00D66" w:rsidRDefault="00E554C3" w:rsidP="00E55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D66">
        <w:rPr>
          <w:rFonts w:ascii="Times New Roman" w:eastAsia="Times New Roman" w:hAnsi="Times New Roman" w:cs="Times New Roman"/>
          <w:color w:val="000000"/>
          <w:sz w:val="24"/>
          <w:szCs w:val="24"/>
        </w:rPr>
        <w:t>- интерфейс содержит ассоциативное восприятие соответствующее высокому и низкому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00D66">
        <w:rPr>
          <w:rFonts w:ascii="Times New Roman" w:eastAsia="Times New Roman" w:hAnsi="Times New Roman" w:cs="Times New Roman"/>
          <w:color w:val="000000"/>
          <w:sz w:val="24"/>
          <w:szCs w:val="24"/>
        </w:rPr>
        <w:t>уровню утомления;</w:t>
      </w:r>
    </w:p>
    <w:p w14:paraId="48901CAA" w14:textId="6D23FD00" w:rsidR="00E554C3" w:rsidRPr="00E554C3" w:rsidRDefault="00E554C3" w:rsidP="00A0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0D66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программа одинаково выглядит на экранах с разных разрешением.</w:t>
      </w:r>
    </w:p>
    <w:p w14:paraId="7218A43F" w14:textId="57C45CA4" w:rsidR="004251D5" w:rsidRPr="00A00D66" w:rsidRDefault="004251D5" w:rsidP="00A0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4251D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drawing>
          <wp:inline distT="0" distB="0" distL="0" distR="0" wp14:anchorId="3A5A3B1D" wp14:editId="5B0D2B98">
            <wp:extent cx="1654801" cy="3596653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8653" cy="36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1D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3093C24" wp14:editId="51D47929">
            <wp:extent cx="1706203" cy="3618778"/>
            <wp:effectExtent l="0" t="0" r="8890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581" cy="371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1D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0A32DC5" wp14:editId="7ED27B71">
            <wp:extent cx="1676082" cy="3598086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440" cy="36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1D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6AF6652" wp14:editId="30E51C10">
            <wp:extent cx="1709376" cy="3701440"/>
            <wp:effectExtent l="0" t="0" r="571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757" cy="37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1D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D6597F" wp14:editId="3A601C27">
            <wp:extent cx="1708785" cy="3691569"/>
            <wp:effectExtent l="0" t="0" r="571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220" cy="37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1F91" w14:textId="77777777" w:rsidR="003A7AB6" w:rsidRPr="00A00D66" w:rsidRDefault="003A7AB6">
      <w:pPr>
        <w:rPr>
          <w:rFonts w:ascii="Times New Roman" w:hAnsi="Times New Roman" w:cs="Times New Roman"/>
          <w:sz w:val="24"/>
          <w:szCs w:val="24"/>
        </w:rPr>
      </w:pPr>
    </w:p>
    <w:sectPr w:rsidR="003A7AB6" w:rsidRPr="00A00D66" w:rsidSect="0025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66"/>
    <w:rsid w:val="002533E4"/>
    <w:rsid w:val="003A7AB6"/>
    <w:rsid w:val="004251D5"/>
    <w:rsid w:val="00A00D66"/>
    <w:rsid w:val="00E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702"/>
  <w15:chartTrackingRefBased/>
  <w15:docId w15:val="{0A036949-2376-47F3-8011-2478DF79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Kulikov</dc:creator>
  <cp:keywords/>
  <dc:description/>
  <cp:lastModifiedBy>Gleb Kulikov</cp:lastModifiedBy>
  <cp:revision>1</cp:revision>
  <dcterms:created xsi:type="dcterms:W3CDTF">2021-10-27T23:44:00Z</dcterms:created>
  <dcterms:modified xsi:type="dcterms:W3CDTF">2021-10-28T00:07:00Z</dcterms:modified>
</cp:coreProperties>
</file>