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34A6" w14:textId="77777777" w:rsidR="00411DFA" w:rsidRPr="00BB55F0" w:rsidRDefault="00411DFA" w:rsidP="00411DFA">
      <w:pPr>
        <w:spacing w:after="0" w:line="240" w:lineRule="auto"/>
        <w:jc w:val="center"/>
        <w:rPr>
          <w:rFonts w:eastAsia="Calibri"/>
          <w:szCs w:val="24"/>
        </w:rPr>
      </w:pPr>
      <w:r w:rsidRPr="00BB55F0">
        <w:rPr>
          <w:rFonts w:eastAsia="Calibri"/>
          <w:szCs w:val="24"/>
        </w:rPr>
        <w:t>Министерство науки и высшего образования Российской Федерации</w:t>
      </w:r>
    </w:p>
    <w:p w14:paraId="57E28DBC" w14:textId="77777777" w:rsidR="00411DFA" w:rsidRPr="00BB55F0" w:rsidRDefault="00411DFA" w:rsidP="00411DFA">
      <w:pPr>
        <w:spacing w:after="0" w:line="240" w:lineRule="auto"/>
        <w:jc w:val="center"/>
        <w:rPr>
          <w:rFonts w:eastAsia="Calibri"/>
          <w:szCs w:val="24"/>
        </w:rPr>
      </w:pPr>
      <w:r w:rsidRPr="00BB55F0">
        <w:rPr>
          <w:rFonts w:eastAsia="Calibri"/>
          <w:szCs w:val="24"/>
        </w:rPr>
        <w:t>Федеральное государственное автономное образовательное учреждение</w:t>
      </w:r>
    </w:p>
    <w:p w14:paraId="29643F70" w14:textId="77777777" w:rsidR="00411DFA" w:rsidRPr="00BB55F0" w:rsidRDefault="00411DFA" w:rsidP="00411DFA">
      <w:pPr>
        <w:spacing w:after="0" w:line="240" w:lineRule="auto"/>
        <w:jc w:val="center"/>
        <w:rPr>
          <w:rFonts w:eastAsia="Calibri"/>
          <w:szCs w:val="24"/>
        </w:rPr>
      </w:pPr>
      <w:r w:rsidRPr="00BB55F0">
        <w:rPr>
          <w:rFonts w:eastAsia="Calibri"/>
          <w:szCs w:val="24"/>
        </w:rPr>
        <w:t>высшего образования</w:t>
      </w:r>
    </w:p>
    <w:p w14:paraId="05E272E0" w14:textId="77777777" w:rsidR="00411DFA" w:rsidRPr="00BB55F0" w:rsidRDefault="00411DFA" w:rsidP="00411DFA">
      <w:pPr>
        <w:spacing w:after="0" w:line="240" w:lineRule="auto"/>
        <w:jc w:val="center"/>
        <w:rPr>
          <w:rFonts w:eastAsia="Calibri"/>
          <w:szCs w:val="24"/>
        </w:rPr>
      </w:pPr>
      <w:r w:rsidRPr="00BB55F0">
        <w:rPr>
          <w:rFonts w:eastAsia="Calibri"/>
          <w:szCs w:val="24"/>
        </w:rPr>
        <w:t>«СЕВЕРО-КАВКАЗСКИЙ ФЕДЕРАЛЬНЫЙ УНИВЕРСИТЕТ»</w:t>
      </w:r>
    </w:p>
    <w:p w14:paraId="5B5D9DEA" w14:textId="77777777" w:rsidR="00411DFA" w:rsidRPr="00BB55F0" w:rsidRDefault="00411DFA" w:rsidP="00411DFA">
      <w:pPr>
        <w:spacing w:after="0" w:line="240" w:lineRule="auto"/>
        <w:rPr>
          <w:rFonts w:eastAsia="Calibri"/>
          <w:b/>
          <w:szCs w:val="24"/>
        </w:rPr>
      </w:pPr>
      <w:r w:rsidRPr="00BB55F0">
        <w:rPr>
          <w:rFonts w:eastAsia="Calibri"/>
          <w:szCs w:val="24"/>
        </w:rPr>
        <w:t xml:space="preserve"> </w:t>
      </w:r>
    </w:p>
    <w:p w14:paraId="31801019" w14:textId="77777777" w:rsidR="00411DFA" w:rsidRPr="00BB55F0" w:rsidRDefault="00411DFA" w:rsidP="00411DFA">
      <w:pPr>
        <w:spacing w:after="0" w:line="240" w:lineRule="auto"/>
        <w:rPr>
          <w:rFonts w:eastAsia="Calibri"/>
          <w:szCs w:val="24"/>
        </w:rPr>
      </w:pPr>
    </w:p>
    <w:p w14:paraId="18F64CC0" w14:textId="77777777" w:rsidR="00411DFA" w:rsidRPr="00BB55F0" w:rsidRDefault="00411DFA" w:rsidP="00411DFA">
      <w:pPr>
        <w:spacing w:after="0" w:line="240" w:lineRule="auto"/>
        <w:rPr>
          <w:rFonts w:eastAsia="Calibri"/>
          <w:szCs w:val="24"/>
        </w:rPr>
      </w:pPr>
      <w:r w:rsidRPr="00BB55F0">
        <w:rPr>
          <w:rFonts w:eastAsia="Calibri"/>
          <w:szCs w:val="24"/>
        </w:rPr>
        <w:t>Институт цифрового развития</w:t>
      </w:r>
    </w:p>
    <w:p w14:paraId="3BEB2809" w14:textId="77777777" w:rsidR="00411DFA" w:rsidRPr="00BB55F0" w:rsidRDefault="00411DFA" w:rsidP="00411DFA">
      <w:pPr>
        <w:spacing w:after="0" w:line="240" w:lineRule="auto"/>
        <w:rPr>
          <w:rFonts w:eastAsia="Calibri"/>
          <w:szCs w:val="24"/>
        </w:rPr>
      </w:pPr>
      <w:r w:rsidRPr="00BB55F0">
        <w:rPr>
          <w:rFonts w:eastAsia="Calibri"/>
          <w:szCs w:val="24"/>
        </w:rPr>
        <w:t>Кафедра инфокоммуникаций</w:t>
      </w:r>
    </w:p>
    <w:p w14:paraId="476BA348" w14:textId="77777777" w:rsidR="00411DFA" w:rsidRPr="00BB55F0" w:rsidRDefault="00411DFA" w:rsidP="00411DFA">
      <w:pPr>
        <w:spacing w:after="0" w:line="240" w:lineRule="auto"/>
        <w:rPr>
          <w:rFonts w:eastAsia="Calibri"/>
          <w:szCs w:val="24"/>
        </w:rPr>
      </w:pPr>
    </w:p>
    <w:p w14:paraId="0763DBF9" w14:textId="77777777" w:rsidR="00411DFA" w:rsidRPr="00BB55F0" w:rsidRDefault="00411DFA" w:rsidP="00411DFA">
      <w:pPr>
        <w:spacing w:after="0" w:line="240" w:lineRule="auto"/>
        <w:rPr>
          <w:rFonts w:eastAsia="Calibri"/>
          <w:szCs w:val="24"/>
        </w:rPr>
      </w:pPr>
    </w:p>
    <w:p w14:paraId="1CFA98A1" w14:textId="1ACC671C" w:rsidR="00411DFA" w:rsidRPr="002C7D1F" w:rsidRDefault="00411DFA" w:rsidP="004A61A6">
      <w:pPr>
        <w:spacing w:after="0" w:line="360" w:lineRule="auto"/>
        <w:jc w:val="center"/>
        <w:rPr>
          <w:b/>
          <w:bCs/>
        </w:rPr>
      </w:pPr>
      <w:r w:rsidRPr="00231856">
        <w:rPr>
          <w:rFonts w:eastAsia="Calibri"/>
          <w:b/>
          <w:bCs/>
          <w:color w:val="000000"/>
        </w:rPr>
        <w:t>«</w:t>
      </w:r>
      <w:r w:rsidRPr="00411DFA">
        <w:rPr>
          <w:b/>
          <w:bCs/>
        </w:rPr>
        <w:t>УПРАВЛЕНИЕ ДОСТУПОМ</w:t>
      </w:r>
      <w:r w:rsidR="004A61A6">
        <w:rPr>
          <w:b/>
          <w:bCs/>
        </w:rPr>
        <w:t xml:space="preserve"> </w:t>
      </w:r>
      <w:bookmarkStart w:id="0" w:name="_GoBack"/>
      <w:bookmarkEnd w:id="0"/>
      <w:r w:rsidRPr="00411DFA">
        <w:rPr>
          <w:b/>
          <w:bCs/>
        </w:rPr>
        <w:t xml:space="preserve">В ФАЙЛОВОЙ СИСТЕМЕ </w:t>
      </w:r>
      <w:r>
        <w:rPr>
          <w:b/>
          <w:bCs/>
          <w:lang w:val="en-US"/>
        </w:rPr>
        <w:t>LINUX</w:t>
      </w:r>
      <w:r w:rsidRPr="00231856">
        <w:rPr>
          <w:rFonts w:eastAsia="Calibri"/>
          <w:b/>
          <w:bCs/>
        </w:rPr>
        <w:t>»</w:t>
      </w:r>
    </w:p>
    <w:p w14:paraId="54BE22AB" w14:textId="77777777" w:rsidR="00411DFA" w:rsidRPr="00BB55F0" w:rsidRDefault="00411DFA" w:rsidP="00411DFA">
      <w:pPr>
        <w:spacing w:after="0" w:line="240" w:lineRule="auto"/>
        <w:rPr>
          <w:rFonts w:eastAsia="Calibri"/>
        </w:rPr>
      </w:pPr>
    </w:p>
    <w:p w14:paraId="1D44CD38" w14:textId="77777777" w:rsidR="00411DFA" w:rsidRPr="00BB55F0" w:rsidRDefault="00411DFA" w:rsidP="00411DFA">
      <w:pPr>
        <w:spacing w:after="0" w:line="240" w:lineRule="auto"/>
        <w:ind w:left="-851" w:firstLine="284"/>
        <w:jc w:val="center"/>
        <w:rPr>
          <w:rFonts w:eastAsia="Calibri"/>
          <w:b/>
          <w:kern w:val="24"/>
        </w:rPr>
      </w:pPr>
      <w:r w:rsidRPr="00BB55F0">
        <w:rPr>
          <w:rFonts w:eastAsia="Calibri"/>
          <w:b/>
          <w:kern w:val="24"/>
        </w:rPr>
        <w:t xml:space="preserve">ОТЧЕТ </w:t>
      </w:r>
    </w:p>
    <w:p w14:paraId="7381A1AD" w14:textId="094532E6" w:rsidR="00411DFA" w:rsidRPr="00F573CE" w:rsidRDefault="00411DFA" w:rsidP="00411DFA">
      <w:pPr>
        <w:spacing w:after="0" w:line="240" w:lineRule="auto"/>
        <w:ind w:left="-851" w:firstLine="284"/>
        <w:jc w:val="center"/>
        <w:rPr>
          <w:rFonts w:eastAsia="Calibri"/>
          <w:b/>
        </w:rPr>
      </w:pPr>
      <w:r w:rsidRPr="00BB55F0">
        <w:rPr>
          <w:rFonts w:eastAsia="Calibri"/>
          <w:b/>
        </w:rPr>
        <w:t xml:space="preserve"> по лабораторной работе №</w:t>
      </w:r>
      <w:r>
        <w:rPr>
          <w:rFonts w:eastAsia="Calibri"/>
          <w:b/>
        </w:rPr>
        <w:t>11</w:t>
      </w:r>
    </w:p>
    <w:p w14:paraId="4F245CDD" w14:textId="77777777" w:rsidR="00411DFA" w:rsidRPr="00BB55F0" w:rsidRDefault="00411DFA" w:rsidP="00411DFA">
      <w:pPr>
        <w:spacing w:after="0" w:line="240" w:lineRule="auto"/>
        <w:ind w:left="-851" w:firstLine="284"/>
        <w:jc w:val="center"/>
        <w:rPr>
          <w:rFonts w:eastAsia="Calibri"/>
          <w:b/>
        </w:rPr>
      </w:pPr>
      <w:r w:rsidRPr="00BB55F0">
        <w:rPr>
          <w:rFonts w:eastAsia="Calibri"/>
          <w:b/>
        </w:rPr>
        <w:t>дисциплины</w:t>
      </w:r>
    </w:p>
    <w:p w14:paraId="410B5D3B" w14:textId="77777777" w:rsidR="00411DFA" w:rsidRPr="00BB55F0" w:rsidRDefault="00411DFA" w:rsidP="00411DFA">
      <w:pPr>
        <w:spacing w:after="0" w:line="240" w:lineRule="auto"/>
        <w:ind w:left="-851" w:firstLine="284"/>
        <w:jc w:val="center"/>
        <w:rPr>
          <w:rFonts w:eastAsia="Calibri"/>
          <w:b/>
        </w:rPr>
      </w:pPr>
      <w:r w:rsidRPr="00BB55F0">
        <w:rPr>
          <w:rFonts w:eastAsia="Calibri"/>
          <w:b/>
        </w:rPr>
        <w:t>«</w:t>
      </w:r>
      <w:r>
        <w:rPr>
          <w:rFonts w:eastAsia="Calibri"/>
          <w:b/>
          <w:bCs/>
        </w:rPr>
        <w:t>Операционные системы</w:t>
      </w:r>
      <w:r w:rsidRPr="00BB55F0">
        <w:rPr>
          <w:rFonts w:eastAsia="Calibri"/>
          <w:b/>
        </w:rPr>
        <w:t>»</w:t>
      </w:r>
    </w:p>
    <w:p w14:paraId="6C047D31" w14:textId="77777777" w:rsidR="00411DFA" w:rsidRPr="00BB55F0" w:rsidRDefault="00411DFA" w:rsidP="00411DFA">
      <w:pPr>
        <w:spacing w:after="0" w:line="240" w:lineRule="auto"/>
        <w:rPr>
          <w:rFonts w:ascii="Calibri" w:eastAsia="Calibri" w:hAnsi="Calibri"/>
        </w:rPr>
      </w:pPr>
    </w:p>
    <w:p w14:paraId="0343BC10" w14:textId="77777777" w:rsidR="00411DFA" w:rsidRPr="00BB55F0" w:rsidRDefault="00411DFA" w:rsidP="00411DFA">
      <w:pPr>
        <w:spacing w:after="0" w:line="240" w:lineRule="auto"/>
        <w:rPr>
          <w:rFonts w:ascii="Calibri" w:eastAsia="Calibri" w:hAnsi="Calibri"/>
        </w:rPr>
      </w:pPr>
    </w:p>
    <w:tbl>
      <w:tblPr>
        <w:tblW w:w="0" w:type="dxa"/>
        <w:tblInd w:w="-108" w:type="dxa"/>
        <w:tblLayout w:type="fixed"/>
        <w:tblLook w:val="04A0" w:firstRow="1" w:lastRow="0" w:firstColumn="1" w:lastColumn="0" w:noHBand="0" w:noVBand="1"/>
      </w:tblPr>
      <w:tblGrid>
        <w:gridCol w:w="108"/>
        <w:gridCol w:w="4536"/>
        <w:gridCol w:w="361"/>
        <w:gridCol w:w="4601"/>
        <w:gridCol w:w="972"/>
      </w:tblGrid>
      <w:tr w:rsidR="00411DFA" w:rsidRPr="00BB55F0" w14:paraId="6A127F59" w14:textId="77777777" w:rsidTr="00037262">
        <w:trPr>
          <w:gridAfter w:val="1"/>
          <w:wAfter w:w="972" w:type="dxa"/>
        </w:trPr>
        <w:tc>
          <w:tcPr>
            <w:tcW w:w="4644" w:type="dxa"/>
            <w:gridSpan w:val="2"/>
          </w:tcPr>
          <w:p w14:paraId="58925DA5" w14:textId="77777777" w:rsidR="00411DFA" w:rsidRPr="00BB55F0" w:rsidRDefault="00411DFA" w:rsidP="00037262">
            <w:pPr>
              <w:spacing w:after="0" w:line="276" w:lineRule="auto"/>
              <w:ind w:right="601"/>
              <w:contextualSpacing/>
              <w:jc w:val="center"/>
              <w:rPr>
                <w:rFonts w:eastAsia="Calibri"/>
              </w:rPr>
            </w:pPr>
          </w:p>
        </w:tc>
        <w:tc>
          <w:tcPr>
            <w:tcW w:w="4962" w:type="dxa"/>
            <w:gridSpan w:val="2"/>
          </w:tcPr>
          <w:p w14:paraId="021F66C1" w14:textId="77777777" w:rsidR="00411DFA" w:rsidRPr="00BB55F0" w:rsidRDefault="00411DFA" w:rsidP="00037262">
            <w:pPr>
              <w:spacing w:after="0" w:line="276" w:lineRule="auto"/>
              <w:ind w:right="677"/>
              <w:rPr>
                <w:rFonts w:eastAsia="Calibri"/>
              </w:rPr>
            </w:pPr>
            <w:r w:rsidRPr="00BB55F0">
              <w:rPr>
                <w:rFonts w:eastAsia="Calibri"/>
              </w:rPr>
              <w:t xml:space="preserve">Выполнил: </w:t>
            </w:r>
          </w:p>
          <w:p w14:paraId="09B59C22" w14:textId="77777777" w:rsidR="00411DFA" w:rsidRPr="00BB55F0" w:rsidRDefault="00411DFA" w:rsidP="00037262">
            <w:pPr>
              <w:spacing w:after="0" w:line="276" w:lineRule="auto"/>
              <w:ind w:right="677"/>
              <w:rPr>
                <w:rFonts w:eastAsia="Calibri"/>
              </w:rPr>
            </w:pPr>
            <w:r>
              <w:rPr>
                <w:rFonts w:eastAsia="Calibri"/>
              </w:rPr>
              <w:t>Мизин Глеб Егорович</w:t>
            </w:r>
          </w:p>
          <w:p w14:paraId="173389AA" w14:textId="77777777" w:rsidR="00411DFA" w:rsidRPr="00BB55F0" w:rsidRDefault="00411DFA" w:rsidP="00037262">
            <w:pPr>
              <w:spacing w:after="0" w:line="276" w:lineRule="auto"/>
              <w:ind w:right="677"/>
              <w:rPr>
                <w:rFonts w:eastAsia="Calibri"/>
              </w:rPr>
            </w:pPr>
            <w:r w:rsidRPr="00BB55F0">
              <w:rPr>
                <w:rFonts w:eastAsia="Calibri"/>
              </w:rPr>
              <w:t xml:space="preserve">2 курс, группа ПИЖ-б-о-21-1, </w:t>
            </w:r>
          </w:p>
          <w:p w14:paraId="2F3509E7" w14:textId="77777777" w:rsidR="00411DFA" w:rsidRPr="00BB55F0" w:rsidRDefault="00411DFA" w:rsidP="00037262">
            <w:pPr>
              <w:spacing w:after="0" w:line="276" w:lineRule="auto"/>
              <w:ind w:right="677"/>
              <w:rPr>
                <w:rFonts w:eastAsia="Calibri"/>
              </w:rPr>
            </w:pPr>
            <w:r w:rsidRPr="00BB55F0">
              <w:rPr>
                <w:rFonts w:eastAsia="Calibri"/>
              </w:rPr>
              <w:t xml:space="preserve">09.03.04 «Программная инженерия», направленность (профиль) «Разработка и сопровождение программного обеспечения», очная форма обучения </w:t>
            </w:r>
          </w:p>
          <w:p w14:paraId="20C9B4A1" w14:textId="77777777" w:rsidR="00411DFA" w:rsidRPr="00BB55F0" w:rsidRDefault="00411DFA" w:rsidP="00037262">
            <w:pPr>
              <w:spacing w:after="0" w:line="276" w:lineRule="auto"/>
              <w:ind w:right="677"/>
              <w:rPr>
                <w:rFonts w:eastAsia="Calibri"/>
              </w:rPr>
            </w:pPr>
          </w:p>
          <w:p w14:paraId="75234E2D" w14:textId="77777777" w:rsidR="00411DFA" w:rsidRPr="00BB55F0" w:rsidRDefault="00411DFA" w:rsidP="00037262">
            <w:pPr>
              <w:spacing w:after="0" w:line="276" w:lineRule="auto"/>
              <w:ind w:right="677"/>
              <w:rPr>
                <w:rFonts w:eastAsia="Calibri"/>
              </w:rPr>
            </w:pPr>
            <w:r w:rsidRPr="00BB55F0">
              <w:rPr>
                <w:rFonts w:eastAsia="Calibri"/>
              </w:rPr>
              <w:t>_____________________________</w:t>
            </w:r>
          </w:p>
          <w:p w14:paraId="667B1A0E" w14:textId="77777777" w:rsidR="00411DFA" w:rsidRPr="00BB55F0" w:rsidRDefault="00411DFA" w:rsidP="00037262">
            <w:pPr>
              <w:spacing w:after="0" w:line="276" w:lineRule="auto"/>
              <w:ind w:right="677"/>
              <w:jc w:val="center"/>
              <w:rPr>
                <w:rFonts w:eastAsia="Calibri"/>
              </w:rPr>
            </w:pPr>
            <w:r w:rsidRPr="00BB55F0">
              <w:rPr>
                <w:rFonts w:eastAsia="Calibri"/>
              </w:rPr>
              <w:t>(подпись)</w:t>
            </w:r>
          </w:p>
          <w:p w14:paraId="1BA37D81" w14:textId="77777777" w:rsidR="00411DFA" w:rsidRPr="00BB55F0" w:rsidRDefault="00411DFA" w:rsidP="00037262">
            <w:pPr>
              <w:spacing w:after="0" w:line="276" w:lineRule="auto"/>
              <w:ind w:right="677"/>
              <w:rPr>
                <w:rFonts w:eastAsia="Calibri"/>
              </w:rPr>
            </w:pPr>
          </w:p>
        </w:tc>
      </w:tr>
      <w:tr w:rsidR="00411DFA" w:rsidRPr="00BB55F0" w14:paraId="221226B4" w14:textId="77777777" w:rsidTr="00037262">
        <w:trPr>
          <w:gridAfter w:val="1"/>
          <w:wAfter w:w="972" w:type="dxa"/>
        </w:trPr>
        <w:tc>
          <w:tcPr>
            <w:tcW w:w="4644" w:type="dxa"/>
            <w:gridSpan w:val="2"/>
          </w:tcPr>
          <w:p w14:paraId="62AC7017" w14:textId="77777777" w:rsidR="00411DFA" w:rsidRPr="00BB55F0" w:rsidRDefault="00411DFA" w:rsidP="00037262">
            <w:pPr>
              <w:spacing w:after="0" w:line="276" w:lineRule="auto"/>
              <w:ind w:right="459"/>
              <w:rPr>
                <w:rFonts w:eastAsia="Calibri"/>
              </w:rPr>
            </w:pPr>
          </w:p>
        </w:tc>
        <w:tc>
          <w:tcPr>
            <w:tcW w:w="4962" w:type="dxa"/>
            <w:gridSpan w:val="2"/>
          </w:tcPr>
          <w:p w14:paraId="0C551EBD" w14:textId="77777777" w:rsidR="00411DFA" w:rsidRPr="00BB55F0" w:rsidRDefault="00411DFA" w:rsidP="00037262">
            <w:pPr>
              <w:spacing w:after="0" w:line="276" w:lineRule="auto"/>
              <w:ind w:right="677"/>
              <w:rPr>
                <w:rFonts w:eastAsia="Calibri"/>
              </w:rPr>
            </w:pPr>
            <w:r w:rsidRPr="00BB55F0">
              <w:rPr>
                <w:rFonts w:eastAsia="Calibri"/>
              </w:rPr>
              <w:t xml:space="preserve">Проверил: </w:t>
            </w:r>
          </w:p>
          <w:p w14:paraId="38890038" w14:textId="77777777" w:rsidR="00411DFA" w:rsidRPr="00BB55F0" w:rsidRDefault="00411DFA" w:rsidP="00037262">
            <w:pPr>
              <w:spacing w:after="0" w:line="276" w:lineRule="auto"/>
              <w:ind w:right="677"/>
              <w:rPr>
                <w:rFonts w:eastAsia="Calibri"/>
              </w:rPr>
            </w:pPr>
            <w:r w:rsidRPr="00BB55F0">
              <w:rPr>
                <w:rFonts w:eastAsia="Calibri"/>
              </w:rPr>
              <w:t>_____________________________</w:t>
            </w:r>
          </w:p>
          <w:p w14:paraId="7ADA29B9" w14:textId="77777777" w:rsidR="00411DFA" w:rsidRPr="00BB55F0" w:rsidRDefault="00411DFA" w:rsidP="00037262">
            <w:pPr>
              <w:spacing w:after="0" w:line="276" w:lineRule="auto"/>
              <w:ind w:right="677"/>
              <w:jc w:val="center"/>
              <w:rPr>
                <w:rFonts w:eastAsia="Calibri"/>
              </w:rPr>
            </w:pPr>
            <w:r w:rsidRPr="00BB55F0">
              <w:rPr>
                <w:rFonts w:eastAsia="Calibri"/>
              </w:rPr>
              <w:t>(подпись)</w:t>
            </w:r>
          </w:p>
          <w:p w14:paraId="1E7FA60E" w14:textId="77777777" w:rsidR="00411DFA" w:rsidRPr="00BB55F0" w:rsidRDefault="00411DFA" w:rsidP="00037262">
            <w:pPr>
              <w:spacing w:after="0" w:line="276" w:lineRule="auto"/>
              <w:ind w:right="677"/>
              <w:rPr>
                <w:rFonts w:eastAsia="Calibri"/>
              </w:rPr>
            </w:pPr>
          </w:p>
        </w:tc>
      </w:tr>
      <w:tr w:rsidR="00411DFA" w:rsidRPr="00BB55F0" w14:paraId="60430142" w14:textId="77777777" w:rsidTr="00037262">
        <w:trPr>
          <w:gridBefore w:val="1"/>
          <w:wBefore w:w="108" w:type="dxa"/>
        </w:trPr>
        <w:tc>
          <w:tcPr>
            <w:tcW w:w="4897" w:type="dxa"/>
            <w:gridSpan w:val="2"/>
          </w:tcPr>
          <w:p w14:paraId="2D638309" w14:textId="77777777" w:rsidR="00411DFA" w:rsidRPr="00BB55F0" w:rsidRDefault="00411DFA" w:rsidP="00037262">
            <w:pPr>
              <w:spacing w:after="0" w:line="276" w:lineRule="auto"/>
              <w:rPr>
                <w:rFonts w:eastAsia="Calibri"/>
              </w:rPr>
            </w:pPr>
          </w:p>
        </w:tc>
        <w:tc>
          <w:tcPr>
            <w:tcW w:w="5573" w:type="dxa"/>
            <w:gridSpan w:val="2"/>
          </w:tcPr>
          <w:p w14:paraId="5DA6BA39" w14:textId="77777777" w:rsidR="00411DFA" w:rsidRPr="00BB55F0" w:rsidRDefault="00411DFA" w:rsidP="00037262">
            <w:pPr>
              <w:spacing w:after="0" w:line="276" w:lineRule="auto"/>
              <w:rPr>
                <w:rFonts w:eastAsia="Calibri"/>
              </w:rPr>
            </w:pPr>
          </w:p>
        </w:tc>
      </w:tr>
    </w:tbl>
    <w:p w14:paraId="0594380B" w14:textId="77777777" w:rsidR="00411DFA" w:rsidRDefault="00411DFA" w:rsidP="00411DFA">
      <w:pPr>
        <w:spacing w:after="0" w:line="240" w:lineRule="auto"/>
        <w:jc w:val="both"/>
        <w:rPr>
          <w:rFonts w:eastAsia="Calibri"/>
          <w:kern w:val="24"/>
        </w:rPr>
      </w:pPr>
      <w:r w:rsidRPr="00BB55F0">
        <w:rPr>
          <w:rFonts w:eastAsia="Calibri"/>
          <w:kern w:val="24"/>
        </w:rPr>
        <w:t>Отчет защищен с оценкой ___________</w:t>
      </w:r>
      <w:r w:rsidRPr="00BB55F0">
        <w:rPr>
          <w:rFonts w:eastAsia="Calibri"/>
          <w:kern w:val="24"/>
        </w:rPr>
        <w:tab/>
        <w:t>Дата защиты__________________</w:t>
      </w:r>
    </w:p>
    <w:p w14:paraId="251E3955" w14:textId="77777777" w:rsidR="00411DFA" w:rsidRDefault="00411DFA" w:rsidP="00411DFA">
      <w:pPr>
        <w:spacing w:after="0" w:line="240" w:lineRule="auto"/>
        <w:jc w:val="both"/>
        <w:rPr>
          <w:rFonts w:eastAsia="Calibri"/>
          <w:kern w:val="24"/>
        </w:rPr>
      </w:pPr>
    </w:p>
    <w:p w14:paraId="138A38C4" w14:textId="77777777" w:rsidR="00411DFA" w:rsidRDefault="00411DFA" w:rsidP="00411DFA">
      <w:pPr>
        <w:spacing w:after="0" w:line="240" w:lineRule="auto"/>
        <w:jc w:val="both"/>
        <w:rPr>
          <w:rFonts w:eastAsia="Calibri"/>
          <w:kern w:val="24"/>
        </w:rPr>
      </w:pPr>
    </w:p>
    <w:p w14:paraId="38B0643C" w14:textId="77777777" w:rsidR="00411DFA" w:rsidRDefault="00411DFA" w:rsidP="00411DFA">
      <w:pPr>
        <w:spacing w:after="0" w:line="240" w:lineRule="auto"/>
        <w:jc w:val="center"/>
        <w:rPr>
          <w:rFonts w:eastAsia="Calibri"/>
          <w:szCs w:val="24"/>
        </w:rPr>
      </w:pPr>
      <w:r w:rsidRPr="00BB55F0">
        <w:rPr>
          <w:rFonts w:eastAsia="Calibri"/>
          <w:szCs w:val="24"/>
        </w:rPr>
        <w:t>Ставрополь, 2022 г.</w:t>
      </w:r>
    </w:p>
    <w:p w14:paraId="6C48A90F" w14:textId="25DDCDAF" w:rsidR="00411DFA" w:rsidRDefault="00411DFA" w:rsidP="00411DFA">
      <w:pPr>
        <w:spacing w:line="360" w:lineRule="auto"/>
        <w:ind w:firstLine="708"/>
        <w:jc w:val="both"/>
      </w:pPr>
      <w:r w:rsidRPr="00411DFA">
        <w:rPr>
          <w:b/>
          <w:bCs/>
        </w:rPr>
        <w:lastRenderedPageBreak/>
        <w:t>Цель работы</w:t>
      </w:r>
      <w:r w:rsidRPr="00411DFA">
        <w:t>: практическое знакомство со средствами обеспечения безопасности в ОС Linux и методами управления доступом к данным в файловой системе ОС Linux ext3fs</w:t>
      </w:r>
    </w:p>
    <w:p w14:paraId="49286C7E" w14:textId="2ED70746" w:rsidR="00411DFA" w:rsidRDefault="00411DFA" w:rsidP="00411DFA">
      <w:pPr>
        <w:spacing w:line="360" w:lineRule="auto"/>
        <w:ind w:firstLine="708"/>
        <w:jc w:val="both"/>
      </w:pPr>
    </w:p>
    <w:p w14:paraId="0A3ED8AE" w14:textId="46F7B73B" w:rsidR="00411DFA" w:rsidRDefault="00411DFA" w:rsidP="004B77E1">
      <w:pPr>
        <w:spacing w:line="360" w:lineRule="auto"/>
        <w:ind w:firstLine="708"/>
        <w:jc w:val="both"/>
      </w:pPr>
      <w:r w:rsidRPr="004B77E1">
        <w:rPr>
          <w:b/>
          <w:bCs/>
        </w:rPr>
        <w:t>Задание №1</w:t>
      </w:r>
      <w:r w:rsidRPr="00411DFA">
        <w:t xml:space="preserve">: </w:t>
      </w:r>
      <w:r>
        <w:rPr>
          <w:lang w:val="en-US"/>
        </w:rPr>
        <w:t>c</w:t>
      </w:r>
      <w:r w:rsidRPr="00411DFA">
        <w:t>оздать группу пользователей с именем g&lt;номер_бригады&gt;1 и пользователя с именем a в этой группе, используя режим командной строки.</w:t>
      </w:r>
    </w:p>
    <w:p w14:paraId="36384A53" w14:textId="25168713" w:rsidR="00F263C1" w:rsidRPr="00F263C1" w:rsidRDefault="00F263C1" w:rsidP="004B77E1">
      <w:pPr>
        <w:ind w:firstLine="708"/>
      </w:pPr>
      <w:r>
        <w:t xml:space="preserve">Для добавления группы через терминал была использована команда </w:t>
      </w:r>
      <w:r>
        <w:rPr>
          <w:lang w:val="en-US"/>
        </w:rPr>
        <w:t>groupadd</w:t>
      </w:r>
    </w:p>
    <w:p w14:paraId="62CEBB15" w14:textId="283D3C02" w:rsidR="000E6AE2" w:rsidRDefault="00F263C1" w:rsidP="00F263C1">
      <w:pPr>
        <w:jc w:val="center"/>
      </w:pPr>
      <w:r>
        <w:rPr>
          <w:noProof/>
        </w:rPr>
        <w:drawing>
          <wp:inline distT="0" distB="0" distL="0" distR="0" wp14:anchorId="554852C5" wp14:editId="529C2908">
            <wp:extent cx="3695238" cy="48571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238" cy="485714"/>
                    </a:xfrm>
                    <a:prstGeom prst="rect">
                      <a:avLst/>
                    </a:prstGeom>
                  </pic:spPr>
                </pic:pic>
              </a:graphicData>
            </a:graphic>
          </wp:inline>
        </w:drawing>
      </w:r>
    </w:p>
    <w:p w14:paraId="5033EFF1" w14:textId="0F2796EF" w:rsidR="004B77E1" w:rsidRDefault="004B77E1" w:rsidP="00F263C1">
      <w:pPr>
        <w:jc w:val="center"/>
      </w:pPr>
      <w:r>
        <w:t>Рисунок 1 – Создание группы</w:t>
      </w:r>
    </w:p>
    <w:p w14:paraId="34B4C222" w14:textId="77777777" w:rsidR="004B77E1" w:rsidRPr="004B77E1" w:rsidRDefault="004B77E1" w:rsidP="00F263C1">
      <w:pPr>
        <w:jc w:val="center"/>
      </w:pPr>
    </w:p>
    <w:p w14:paraId="0E720ADD" w14:textId="68DA084B" w:rsidR="00BA441C" w:rsidRDefault="00BA441C" w:rsidP="00F263C1">
      <w:pPr>
        <w:jc w:val="center"/>
      </w:pPr>
      <w:r>
        <w:rPr>
          <w:noProof/>
        </w:rPr>
        <w:drawing>
          <wp:inline distT="0" distB="0" distL="0" distR="0" wp14:anchorId="40973D0D" wp14:editId="050DE0F6">
            <wp:extent cx="4380952" cy="552381"/>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952" cy="552381"/>
                    </a:xfrm>
                    <a:prstGeom prst="rect">
                      <a:avLst/>
                    </a:prstGeom>
                  </pic:spPr>
                </pic:pic>
              </a:graphicData>
            </a:graphic>
          </wp:inline>
        </w:drawing>
      </w:r>
    </w:p>
    <w:p w14:paraId="4DED4BA4" w14:textId="329AEA5B" w:rsidR="004B77E1" w:rsidRDefault="004B77E1" w:rsidP="004B77E1">
      <w:pPr>
        <w:jc w:val="center"/>
      </w:pPr>
      <w:r>
        <w:t>Рисунок 2 – Создание пользователя и помещение его в группу</w:t>
      </w:r>
    </w:p>
    <w:p w14:paraId="0F7D1DCF" w14:textId="77777777" w:rsidR="004B77E1" w:rsidRDefault="004B77E1" w:rsidP="00F263C1">
      <w:pPr>
        <w:jc w:val="center"/>
      </w:pPr>
    </w:p>
    <w:p w14:paraId="2EE7B5A6" w14:textId="56565DB3" w:rsidR="00F263C1" w:rsidRPr="004A61A6" w:rsidRDefault="004B77E1" w:rsidP="004B77E1">
      <w:pPr>
        <w:spacing w:line="360" w:lineRule="auto"/>
        <w:jc w:val="both"/>
      </w:pPr>
      <w:r>
        <w:tab/>
        <w:t xml:space="preserve">Что бы добавить пользователя в группу создадим его при помощи команды </w:t>
      </w:r>
      <w:r>
        <w:rPr>
          <w:lang w:val="en-US"/>
        </w:rPr>
        <w:t>useradd</w:t>
      </w:r>
      <w:r>
        <w:t xml:space="preserve"> и добавим с помощью </w:t>
      </w:r>
      <w:r>
        <w:rPr>
          <w:lang w:val="en-US"/>
        </w:rPr>
        <w:t>usermod</w:t>
      </w:r>
    </w:p>
    <w:p w14:paraId="4A557CAF" w14:textId="4C9D2B8D" w:rsidR="004B77E1" w:rsidRPr="004A61A6" w:rsidRDefault="004B77E1" w:rsidP="004B77E1">
      <w:pPr>
        <w:spacing w:line="360" w:lineRule="auto"/>
        <w:jc w:val="both"/>
      </w:pPr>
    </w:p>
    <w:p w14:paraId="449CA23B" w14:textId="7CD60119" w:rsidR="004B77E1" w:rsidRPr="004B77E1" w:rsidRDefault="004B77E1" w:rsidP="004B77E1">
      <w:pPr>
        <w:spacing w:line="360" w:lineRule="auto"/>
        <w:ind w:firstLine="708"/>
        <w:jc w:val="both"/>
      </w:pPr>
      <w:r w:rsidRPr="004B77E1">
        <w:rPr>
          <w:b/>
          <w:bCs/>
        </w:rPr>
        <w:t>Задание №2</w:t>
      </w:r>
      <w:r w:rsidRPr="004B77E1">
        <w:t>:</w:t>
      </w:r>
      <w:r>
        <w:t xml:space="preserve"> с</w:t>
      </w:r>
      <w:r w:rsidRPr="004B77E1">
        <w:t>оздать группу пользователей с именем g&lt;номер_бригады&gt;2 и пользователя с именем b в этой группе, используя графический интерфейс пользователя.</w:t>
      </w:r>
    </w:p>
    <w:p w14:paraId="624FFE68" w14:textId="1607742D" w:rsidR="00F263C1" w:rsidRPr="00F263C1" w:rsidRDefault="00F263C1" w:rsidP="004B77E1">
      <w:pPr>
        <w:spacing w:line="360" w:lineRule="auto"/>
        <w:ind w:firstLine="708"/>
        <w:jc w:val="both"/>
      </w:pPr>
      <w:r>
        <w:t xml:space="preserve">Для создания группы через </w:t>
      </w:r>
      <w:r>
        <w:rPr>
          <w:lang w:val="en-US"/>
        </w:rPr>
        <w:t>GUI</w:t>
      </w:r>
      <w:r w:rsidRPr="00F263C1">
        <w:t xml:space="preserve"> </w:t>
      </w:r>
      <w:r>
        <w:t>необходимо установить утилиту</w:t>
      </w:r>
    </w:p>
    <w:p w14:paraId="64AD72DE" w14:textId="1CCDC14A" w:rsidR="00F263C1" w:rsidRDefault="00F263C1" w:rsidP="00F263C1">
      <w:pPr>
        <w:jc w:val="center"/>
      </w:pPr>
      <w:r>
        <w:rPr>
          <w:noProof/>
        </w:rPr>
        <w:drawing>
          <wp:inline distT="0" distB="0" distL="0" distR="0" wp14:anchorId="1C7CF273" wp14:editId="006DF2F5">
            <wp:extent cx="5504762" cy="228571"/>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4762" cy="228571"/>
                    </a:xfrm>
                    <a:prstGeom prst="rect">
                      <a:avLst/>
                    </a:prstGeom>
                  </pic:spPr>
                </pic:pic>
              </a:graphicData>
            </a:graphic>
          </wp:inline>
        </w:drawing>
      </w:r>
    </w:p>
    <w:p w14:paraId="6A236C03" w14:textId="585194EF" w:rsidR="004B77E1" w:rsidRDefault="004B77E1" w:rsidP="004B77E1">
      <w:pPr>
        <w:jc w:val="center"/>
      </w:pPr>
      <w:r>
        <w:t xml:space="preserve">Рисунок 3 – Установка утилиты </w:t>
      </w:r>
    </w:p>
    <w:p w14:paraId="63CDB99E" w14:textId="7D85D7C3" w:rsidR="00F263C1" w:rsidRPr="004A61A6" w:rsidRDefault="00F263C1" w:rsidP="00F263C1">
      <w:pPr>
        <w:jc w:val="center"/>
      </w:pPr>
    </w:p>
    <w:p w14:paraId="12B35266" w14:textId="3BE5B8B5" w:rsidR="004B77E1" w:rsidRPr="004B77E1" w:rsidRDefault="004B77E1" w:rsidP="004B77E1">
      <w:pPr>
        <w:spacing w:line="360" w:lineRule="auto"/>
        <w:jc w:val="both"/>
      </w:pPr>
      <w:r w:rsidRPr="004A61A6">
        <w:lastRenderedPageBreak/>
        <w:tab/>
      </w:r>
      <w:r>
        <w:t>После установки в поиске можно найти «группы и пользователи» и в специальном окне создать группу или пользователя, а также добавить его в необходимую группу</w:t>
      </w:r>
    </w:p>
    <w:p w14:paraId="11163FD0" w14:textId="76EBC993" w:rsidR="00F263C1" w:rsidRDefault="00F263C1" w:rsidP="00F263C1">
      <w:pPr>
        <w:jc w:val="center"/>
        <w:rPr>
          <w:lang w:val="en-US"/>
        </w:rPr>
      </w:pPr>
      <w:r>
        <w:rPr>
          <w:noProof/>
        </w:rPr>
        <w:drawing>
          <wp:inline distT="0" distB="0" distL="0" distR="0" wp14:anchorId="050CEB98" wp14:editId="5BB6D652">
            <wp:extent cx="3514725" cy="2943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943225"/>
                    </a:xfrm>
                    <a:prstGeom prst="rect">
                      <a:avLst/>
                    </a:prstGeom>
                    <a:noFill/>
                    <a:ln>
                      <a:noFill/>
                    </a:ln>
                  </pic:spPr>
                </pic:pic>
              </a:graphicData>
            </a:graphic>
          </wp:inline>
        </w:drawing>
      </w:r>
    </w:p>
    <w:p w14:paraId="4EA0F3BA" w14:textId="25E798DA" w:rsidR="004B77E1" w:rsidRPr="004B77E1" w:rsidRDefault="004B77E1" w:rsidP="00F263C1">
      <w:pPr>
        <w:jc w:val="center"/>
      </w:pPr>
      <w:r>
        <w:t xml:space="preserve">Рисунок 4 – создание группы в </w:t>
      </w:r>
      <w:r>
        <w:rPr>
          <w:lang w:val="en-US"/>
        </w:rPr>
        <w:t>GUI</w:t>
      </w:r>
    </w:p>
    <w:p w14:paraId="2CE1EB01" w14:textId="77777777" w:rsidR="00BA441C" w:rsidRPr="004B77E1" w:rsidRDefault="00BA441C" w:rsidP="00F263C1">
      <w:pPr>
        <w:jc w:val="center"/>
      </w:pPr>
    </w:p>
    <w:p w14:paraId="29075BC1" w14:textId="40DFB385" w:rsidR="00F263C1" w:rsidRDefault="00F263C1" w:rsidP="00F263C1">
      <w:pPr>
        <w:jc w:val="center"/>
        <w:rPr>
          <w:lang w:val="en-US"/>
        </w:rPr>
      </w:pPr>
      <w:r>
        <w:rPr>
          <w:noProof/>
        </w:rPr>
        <w:drawing>
          <wp:inline distT="0" distB="0" distL="0" distR="0" wp14:anchorId="272CCB6A" wp14:editId="58457878">
            <wp:extent cx="3333750" cy="2352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352675"/>
                    </a:xfrm>
                    <a:prstGeom prst="rect">
                      <a:avLst/>
                    </a:prstGeom>
                    <a:noFill/>
                    <a:ln>
                      <a:noFill/>
                    </a:ln>
                  </pic:spPr>
                </pic:pic>
              </a:graphicData>
            </a:graphic>
          </wp:inline>
        </w:drawing>
      </w:r>
    </w:p>
    <w:p w14:paraId="60F6C45D" w14:textId="055D9A3D" w:rsidR="004B77E1" w:rsidRPr="004B77E1" w:rsidRDefault="004B77E1" w:rsidP="00F263C1">
      <w:pPr>
        <w:jc w:val="center"/>
      </w:pPr>
      <w:r>
        <w:t>Рисунок 5 – Созданные группы</w:t>
      </w:r>
    </w:p>
    <w:p w14:paraId="06A79131" w14:textId="65EA7D45" w:rsidR="00F263C1" w:rsidRDefault="00F263C1" w:rsidP="00F263C1">
      <w:pPr>
        <w:jc w:val="center"/>
        <w:rPr>
          <w:lang w:val="en-US"/>
        </w:rPr>
      </w:pPr>
      <w:r>
        <w:rPr>
          <w:noProof/>
          <w:lang w:val="en-US"/>
        </w:rPr>
        <w:lastRenderedPageBreak/>
        <w:drawing>
          <wp:inline distT="0" distB="0" distL="0" distR="0" wp14:anchorId="0B4AB4FE" wp14:editId="3E365094">
            <wp:extent cx="593407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6FD4B926" w14:textId="4878B92A" w:rsidR="00BA441C" w:rsidRDefault="004B77E1" w:rsidP="00F263C1">
      <w:pPr>
        <w:jc w:val="center"/>
      </w:pPr>
      <w:r>
        <w:t xml:space="preserve">Рисунок 6 – добавление пользователя </w:t>
      </w:r>
      <w:r>
        <w:rPr>
          <w:lang w:val="en-US"/>
        </w:rPr>
        <w:t>b</w:t>
      </w:r>
      <w:r w:rsidRPr="004B77E1">
        <w:t xml:space="preserve"> </w:t>
      </w:r>
      <w:r>
        <w:t xml:space="preserve">в группу </w:t>
      </w:r>
      <w:r>
        <w:rPr>
          <w:lang w:val="en-US"/>
        </w:rPr>
        <w:t>g</w:t>
      </w:r>
      <w:r>
        <w:t>122</w:t>
      </w:r>
    </w:p>
    <w:p w14:paraId="5A646842" w14:textId="59008A4F" w:rsidR="004B77E1" w:rsidRDefault="004B77E1" w:rsidP="004B77E1"/>
    <w:p w14:paraId="04C6ECD8" w14:textId="2F5DDEA4" w:rsidR="004B77E1" w:rsidRDefault="004B77E1" w:rsidP="004B77E1">
      <w:pPr>
        <w:spacing w:line="360" w:lineRule="auto"/>
        <w:jc w:val="both"/>
      </w:pPr>
      <w:r>
        <w:tab/>
      </w:r>
      <w:r w:rsidRPr="004B77E1">
        <w:rPr>
          <w:b/>
          <w:bCs/>
        </w:rPr>
        <w:t>Задание №4</w:t>
      </w:r>
      <w:r w:rsidRPr="004B77E1">
        <w:t xml:space="preserve">: </w:t>
      </w:r>
      <w:r>
        <w:t>в</w:t>
      </w:r>
      <w:r w:rsidRPr="004B77E1">
        <w:t xml:space="preserve"> домашнем каталоге создать по одному каталогу и файлу на каждого пользователя.</w:t>
      </w:r>
    </w:p>
    <w:p w14:paraId="3F32F3CC" w14:textId="106BA57C" w:rsidR="004B77E1" w:rsidRPr="004B77E1" w:rsidRDefault="004B77E1" w:rsidP="004B77E1">
      <w:pPr>
        <w:spacing w:line="360" w:lineRule="auto"/>
        <w:jc w:val="both"/>
      </w:pPr>
      <w:r>
        <w:tab/>
        <w:t xml:space="preserve">Команда </w:t>
      </w:r>
      <w:r>
        <w:rPr>
          <w:lang w:val="en-US"/>
        </w:rPr>
        <w:t>mkdir</w:t>
      </w:r>
      <w:r w:rsidRPr="004B77E1">
        <w:t xml:space="preserve"> </w:t>
      </w:r>
      <w:r>
        <w:t xml:space="preserve">создаёт каталог, а </w:t>
      </w:r>
      <w:r>
        <w:rPr>
          <w:lang w:val="en-US"/>
        </w:rPr>
        <w:t>echo</w:t>
      </w:r>
      <w:r w:rsidRPr="004B77E1">
        <w:t xml:space="preserve"> </w:t>
      </w:r>
      <w:r>
        <w:t xml:space="preserve">записывает в файл набранный текст </w:t>
      </w:r>
    </w:p>
    <w:p w14:paraId="162C2884" w14:textId="0CB83DDF" w:rsidR="00BA441C" w:rsidRDefault="00BA441C" w:rsidP="00F263C1">
      <w:pPr>
        <w:jc w:val="center"/>
        <w:rPr>
          <w:lang w:val="en-US"/>
        </w:rPr>
      </w:pPr>
      <w:r>
        <w:rPr>
          <w:noProof/>
        </w:rPr>
        <w:drawing>
          <wp:inline distT="0" distB="0" distL="0" distR="0" wp14:anchorId="1E819C69" wp14:editId="4067C373">
            <wp:extent cx="5305425" cy="34747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3136" cy="3479805"/>
                    </a:xfrm>
                    <a:prstGeom prst="rect">
                      <a:avLst/>
                    </a:prstGeom>
                  </pic:spPr>
                </pic:pic>
              </a:graphicData>
            </a:graphic>
          </wp:inline>
        </w:drawing>
      </w:r>
    </w:p>
    <w:p w14:paraId="132A53DB" w14:textId="6FE62537" w:rsidR="004B77E1" w:rsidRPr="004B77E1" w:rsidRDefault="004B77E1" w:rsidP="00F263C1">
      <w:pPr>
        <w:jc w:val="center"/>
      </w:pPr>
      <w:r>
        <w:t xml:space="preserve">Рисунок 7 – Создание каталогов </w:t>
      </w:r>
      <w:r>
        <w:rPr>
          <w:lang w:val="en-US"/>
        </w:rPr>
        <w:t>a</w:t>
      </w:r>
      <w:r w:rsidRPr="004B77E1">
        <w:t xml:space="preserve"> </w:t>
      </w:r>
      <w:r>
        <w:t xml:space="preserve">и </w:t>
      </w:r>
      <w:r>
        <w:rPr>
          <w:lang w:val="en-US"/>
        </w:rPr>
        <w:t>b</w:t>
      </w:r>
      <w:r>
        <w:t xml:space="preserve"> с файлами</w:t>
      </w:r>
    </w:p>
    <w:p w14:paraId="52B3C3AF" w14:textId="6B2E9D93" w:rsidR="00BA441C" w:rsidRDefault="00BA441C" w:rsidP="00F263C1">
      <w:pPr>
        <w:jc w:val="center"/>
      </w:pPr>
    </w:p>
    <w:p w14:paraId="765FEE22" w14:textId="4E9D75C5" w:rsidR="004B77E1" w:rsidRDefault="004B77E1" w:rsidP="00E02975">
      <w:pPr>
        <w:spacing w:line="360" w:lineRule="auto"/>
        <w:ind w:firstLine="708"/>
        <w:jc w:val="both"/>
      </w:pPr>
      <w:r w:rsidRPr="004B77E1">
        <w:rPr>
          <w:b/>
          <w:bCs/>
        </w:rPr>
        <w:lastRenderedPageBreak/>
        <w:t>Задание №5</w:t>
      </w:r>
      <w:r w:rsidRPr="004B77E1">
        <w:t>:</w:t>
      </w:r>
      <w:r w:rsidRPr="004B77E1">
        <w:rPr>
          <w:rFonts w:ascii="Helvetica" w:eastAsia="Times New Roman" w:hAnsi="Helvetica" w:cs="Helvetica"/>
          <w:color w:val="262633"/>
          <w:sz w:val="23"/>
          <w:szCs w:val="23"/>
          <w:lang w:eastAsia="ru-RU"/>
        </w:rPr>
        <w:t xml:space="preserve"> </w:t>
      </w:r>
      <w:r>
        <w:t>р</w:t>
      </w:r>
      <w:r w:rsidRPr="004B77E1">
        <w:t>азрешить группе чтение, владельцу - чтение и запись файла. Для каталога группе разрешить чтение и выполнение. Для выполнения задания использовать запись прав в 8 сс и маску прав.</w:t>
      </w:r>
    </w:p>
    <w:p w14:paraId="09607C1B" w14:textId="6D00CC8C" w:rsidR="004B77E1" w:rsidRPr="004B77E1" w:rsidRDefault="004B77E1" w:rsidP="00E02975">
      <w:pPr>
        <w:spacing w:line="360" w:lineRule="auto"/>
        <w:ind w:firstLine="708"/>
        <w:jc w:val="both"/>
      </w:pPr>
      <w:r>
        <w:t xml:space="preserve">При помощи команды </w:t>
      </w:r>
      <w:r>
        <w:rPr>
          <w:lang w:val="en-US"/>
        </w:rPr>
        <w:t>chmod</w:t>
      </w:r>
      <w:r w:rsidRPr="004B77E1">
        <w:t xml:space="preserve"> </w:t>
      </w:r>
      <w:r>
        <w:t xml:space="preserve">можно менять права </w:t>
      </w:r>
      <w:r>
        <w:rPr>
          <w:lang w:val="en-US"/>
        </w:rPr>
        <w:t>r</w:t>
      </w:r>
      <w:r w:rsidRPr="004B77E1">
        <w:t>(</w:t>
      </w:r>
      <w:r>
        <w:rPr>
          <w:lang w:val="en-US"/>
        </w:rPr>
        <w:t>read</w:t>
      </w:r>
      <w:r w:rsidRPr="004B77E1">
        <w:t xml:space="preserve">) </w:t>
      </w:r>
      <w:r>
        <w:rPr>
          <w:lang w:val="en-US"/>
        </w:rPr>
        <w:t>w</w:t>
      </w:r>
      <w:r w:rsidRPr="004B77E1">
        <w:t>(</w:t>
      </w:r>
      <w:r>
        <w:rPr>
          <w:lang w:val="en-US"/>
        </w:rPr>
        <w:t>write</w:t>
      </w:r>
      <w:r w:rsidRPr="004B77E1">
        <w:t xml:space="preserve">) </w:t>
      </w:r>
      <w:r>
        <w:rPr>
          <w:lang w:val="en-US"/>
        </w:rPr>
        <w:t>x</w:t>
      </w:r>
      <w:r w:rsidRPr="004B77E1">
        <w:t>(</w:t>
      </w:r>
      <w:r>
        <w:rPr>
          <w:lang w:val="en-US"/>
        </w:rPr>
        <w:t>execute</w:t>
      </w:r>
      <w:r w:rsidRPr="004B77E1">
        <w:t xml:space="preserve">) </w:t>
      </w:r>
      <w:r>
        <w:t>для групп и пользователей</w:t>
      </w:r>
      <w:r w:rsidR="00E02975">
        <w:t xml:space="preserve"> как для директорий, так и для файлов</w:t>
      </w:r>
    </w:p>
    <w:p w14:paraId="1B2D053E" w14:textId="52B3FE2F" w:rsidR="00BA441C" w:rsidRDefault="00BA441C" w:rsidP="00F263C1">
      <w:pPr>
        <w:jc w:val="center"/>
        <w:rPr>
          <w:lang w:val="en-US"/>
        </w:rPr>
      </w:pPr>
      <w:r>
        <w:rPr>
          <w:noProof/>
        </w:rPr>
        <w:drawing>
          <wp:inline distT="0" distB="0" distL="0" distR="0" wp14:anchorId="44CA28CA" wp14:editId="028D0FF1">
            <wp:extent cx="5940425" cy="1782445"/>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82445"/>
                    </a:xfrm>
                    <a:prstGeom prst="rect">
                      <a:avLst/>
                    </a:prstGeom>
                  </pic:spPr>
                </pic:pic>
              </a:graphicData>
            </a:graphic>
          </wp:inline>
        </w:drawing>
      </w:r>
    </w:p>
    <w:p w14:paraId="5E2B3D7E" w14:textId="7B00A46D" w:rsidR="00E02975" w:rsidRPr="00E02975" w:rsidRDefault="00E02975" w:rsidP="00F263C1">
      <w:pPr>
        <w:jc w:val="center"/>
      </w:pPr>
      <w:r>
        <w:t>Рисунок 8 – Смена прав</w:t>
      </w:r>
    </w:p>
    <w:p w14:paraId="48B7CF6D" w14:textId="62B0EA06" w:rsidR="004B77E1" w:rsidRPr="004A61A6" w:rsidRDefault="004B77E1" w:rsidP="00F263C1">
      <w:pPr>
        <w:jc w:val="center"/>
      </w:pPr>
    </w:p>
    <w:p w14:paraId="380ECEE8" w14:textId="0FEBED73" w:rsidR="00E02975" w:rsidRDefault="00E02975" w:rsidP="00E02975">
      <w:pPr>
        <w:spacing w:line="360" w:lineRule="auto"/>
        <w:jc w:val="both"/>
      </w:pPr>
      <w:r w:rsidRPr="004A61A6">
        <w:tab/>
      </w:r>
      <w:r w:rsidRPr="00E02975">
        <w:rPr>
          <w:b/>
          <w:bCs/>
        </w:rPr>
        <w:t>Задание №6</w:t>
      </w:r>
      <w:r w:rsidRPr="00E02975">
        <w:t>:</w:t>
      </w:r>
      <w:r w:rsidRPr="00E02975">
        <w:rPr>
          <w:rFonts w:ascii="Helvetica" w:hAnsi="Helvetica" w:cs="Helvetica"/>
          <w:color w:val="262633"/>
          <w:sz w:val="23"/>
          <w:szCs w:val="23"/>
          <w:shd w:val="clear" w:color="auto" w:fill="FFFFFF"/>
        </w:rPr>
        <w:t xml:space="preserve"> </w:t>
      </w:r>
      <w:r>
        <w:t>н</w:t>
      </w:r>
      <w:r w:rsidRPr="00E02975">
        <w:t>а один из созданных каталогов установить sticky-бит.</w:t>
      </w:r>
    </w:p>
    <w:p w14:paraId="690115BD" w14:textId="0CBD176E" w:rsidR="00E02975" w:rsidRPr="00E02975" w:rsidRDefault="00E02975" w:rsidP="00E02975">
      <w:pPr>
        <w:spacing w:line="360" w:lineRule="auto"/>
        <w:jc w:val="both"/>
      </w:pPr>
      <w:r>
        <w:tab/>
      </w:r>
      <w:r>
        <w:rPr>
          <w:lang w:val="en-US"/>
        </w:rPr>
        <w:t>Sticky</w:t>
      </w:r>
      <w:r w:rsidRPr="00E02975">
        <w:t xml:space="preserve"> </w:t>
      </w:r>
      <w:r>
        <w:t xml:space="preserve">бит нужен для того что бы обезопасить файлы в каталогах одних групп от других, а именно этот бит не позволяет удалять файл любому пользователю кроме его создателя. Происходит добавление при помощи того же </w:t>
      </w:r>
      <w:r>
        <w:rPr>
          <w:lang w:val="en-US"/>
        </w:rPr>
        <w:t>chmod</w:t>
      </w:r>
      <w:r>
        <w:t xml:space="preserve">, но с ключом </w:t>
      </w:r>
      <w:r>
        <w:rPr>
          <w:lang w:val="en-US"/>
        </w:rPr>
        <w:t>t</w:t>
      </w:r>
    </w:p>
    <w:p w14:paraId="206A266A" w14:textId="743DF717" w:rsidR="002B198B" w:rsidRDefault="002B198B" w:rsidP="00F263C1">
      <w:pPr>
        <w:jc w:val="center"/>
        <w:rPr>
          <w:lang w:val="en-US"/>
        </w:rPr>
      </w:pPr>
      <w:r>
        <w:rPr>
          <w:noProof/>
        </w:rPr>
        <w:drawing>
          <wp:inline distT="0" distB="0" distL="0" distR="0" wp14:anchorId="7F746C3E" wp14:editId="72F01210">
            <wp:extent cx="5940425" cy="149923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499235"/>
                    </a:xfrm>
                    <a:prstGeom prst="rect">
                      <a:avLst/>
                    </a:prstGeom>
                  </pic:spPr>
                </pic:pic>
              </a:graphicData>
            </a:graphic>
          </wp:inline>
        </w:drawing>
      </w:r>
    </w:p>
    <w:p w14:paraId="083D25EC" w14:textId="4D389E98" w:rsidR="00E02975" w:rsidRDefault="00E02975" w:rsidP="00F263C1">
      <w:pPr>
        <w:jc w:val="center"/>
      </w:pPr>
      <w:r>
        <w:t xml:space="preserve">Рисунок 9 – Добавление </w:t>
      </w:r>
      <w:r>
        <w:rPr>
          <w:lang w:val="en-US"/>
        </w:rPr>
        <w:t>sticky</w:t>
      </w:r>
      <w:r w:rsidRPr="004A61A6">
        <w:t xml:space="preserve"> </w:t>
      </w:r>
      <w:r>
        <w:t>бита</w:t>
      </w:r>
    </w:p>
    <w:p w14:paraId="1028F993" w14:textId="0EFB3367" w:rsidR="00E02975" w:rsidRDefault="00E02975" w:rsidP="00F263C1">
      <w:pPr>
        <w:jc w:val="center"/>
      </w:pPr>
    </w:p>
    <w:p w14:paraId="55EFB655" w14:textId="1D5E1703" w:rsidR="00E02975" w:rsidRDefault="00E02975" w:rsidP="00E02975">
      <w:pPr>
        <w:spacing w:line="360" w:lineRule="auto"/>
        <w:jc w:val="both"/>
      </w:pPr>
      <w:r w:rsidRPr="004A61A6">
        <w:tab/>
      </w:r>
      <w:r w:rsidRPr="00E02975">
        <w:rPr>
          <w:b/>
          <w:bCs/>
        </w:rPr>
        <w:t>Задание №7</w:t>
      </w:r>
      <w:r w:rsidRPr="00E02975">
        <w:t>:</w:t>
      </w:r>
      <w:r w:rsidRPr="00E02975">
        <w:rPr>
          <w:rFonts w:ascii="Helvetica" w:eastAsia="Times New Roman" w:hAnsi="Helvetica" w:cs="Helvetica"/>
          <w:color w:val="262633"/>
          <w:sz w:val="23"/>
          <w:szCs w:val="23"/>
          <w:lang w:eastAsia="ru-RU"/>
        </w:rPr>
        <w:t xml:space="preserve"> </w:t>
      </w:r>
      <w:r>
        <w:t>з</w:t>
      </w:r>
      <w:r w:rsidRPr="00E02975">
        <w:t>аписать в каталог со sticky-битом по копии файла от каждого пользователя бригады, выполнить удаление записанных файлов (проверка действия sticky-бита).</w:t>
      </w:r>
    </w:p>
    <w:p w14:paraId="3DA57D85" w14:textId="0DB7F370" w:rsidR="00E02975" w:rsidRPr="00E02975" w:rsidRDefault="00E02975" w:rsidP="00E02975">
      <w:pPr>
        <w:spacing w:line="360" w:lineRule="auto"/>
        <w:jc w:val="both"/>
      </w:pPr>
      <w:r>
        <w:lastRenderedPageBreak/>
        <w:tab/>
        <w:t xml:space="preserve">При помощи команды </w:t>
      </w:r>
      <w:r>
        <w:rPr>
          <w:lang w:val="en-US"/>
        </w:rPr>
        <w:t>chown</w:t>
      </w:r>
      <w:r w:rsidRPr="00E02975">
        <w:t xml:space="preserve"> </w:t>
      </w:r>
      <w:r>
        <w:t xml:space="preserve">передадим права владения для папки </w:t>
      </w:r>
      <w:r>
        <w:rPr>
          <w:lang w:val="en-US"/>
        </w:rPr>
        <w:t>b</w:t>
      </w:r>
      <w:r w:rsidRPr="00E02975">
        <w:t xml:space="preserve"> </w:t>
      </w:r>
      <w:r>
        <w:t xml:space="preserve">пользователю </w:t>
      </w:r>
      <w:r>
        <w:rPr>
          <w:lang w:val="en-US"/>
        </w:rPr>
        <w:t>b</w:t>
      </w:r>
      <w:r w:rsidRPr="00E02975">
        <w:t>.</w:t>
      </w:r>
    </w:p>
    <w:p w14:paraId="20C88FB1" w14:textId="4A810CDA" w:rsidR="002B198B" w:rsidRDefault="002B198B" w:rsidP="00F263C1">
      <w:pPr>
        <w:jc w:val="center"/>
        <w:rPr>
          <w:lang w:val="en-US"/>
        </w:rPr>
      </w:pPr>
      <w:r>
        <w:rPr>
          <w:noProof/>
        </w:rPr>
        <w:drawing>
          <wp:inline distT="0" distB="0" distL="0" distR="0" wp14:anchorId="020A26D3" wp14:editId="4F15E64B">
            <wp:extent cx="5940425" cy="14624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62405"/>
                    </a:xfrm>
                    <a:prstGeom prst="rect">
                      <a:avLst/>
                    </a:prstGeom>
                  </pic:spPr>
                </pic:pic>
              </a:graphicData>
            </a:graphic>
          </wp:inline>
        </w:drawing>
      </w:r>
    </w:p>
    <w:p w14:paraId="53D6DA71" w14:textId="345D2562" w:rsidR="00E02975" w:rsidRPr="00E02975" w:rsidRDefault="00E02975" w:rsidP="00F263C1">
      <w:pPr>
        <w:jc w:val="center"/>
      </w:pPr>
      <w:r>
        <w:t>Рисунок 10 – Передача прав</w:t>
      </w:r>
    </w:p>
    <w:p w14:paraId="644B2260" w14:textId="346526AF" w:rsidR="002B198B" w:rsidRPr="004A61A6" w:rsidRDefault="00E02975" w:rsidP="00E02975">
      <w:r w:rsidRPr="004A61A6">
        <w:tab/>
      </w:r>
    </w:p>
    <w:p w14:paraId="2789D0B5" w14:textId="4A367A48" w:rsidR="00E02975" w:rsidRPr="00E02975" w:rsidRDefault="00E02975" w:rsidP="00E02975">
      <w:pPr>
        <w:jc w:val="both"/>
      </w:pPr>
      <w:r w:rsidRPr="004A61A6">
        <w:tab/>
      </w:r>
      <w:r>
        <w:t xml:space="preserve">Теперь командой </w:t>
      </w:r>
      <w:r>
        <w:rPr>
          <w:lang w:val="en-US"/>
        </w:rPr>
        <w:t>su</w:t>
      </w:r>
      <w:r w:rsidRPr="00E02975">
        <w:t xml:space="preserve"> </w:t>
      </w:r>
      <w:r>
        <w:rPr>
          <w:lang w:val="en-US"/>
        </w:rPr>
        <w:t>b</w:t>
      </w:r>
      <w:r w:rsidRPr="00E02975">
        <w:t xml:space="preserve"> </w:t>
      </w:r>
      <w:r>
        <w:t xml:space="preserve">создадим файл через команду </w:t>
      </w:r>
      <w:r>
        <w:rPr>
          <w:lang w:val="en-US"/>
        </w:rPr>
        <w:t>touch</w:t>
      </w:r>
      <w:r>
        <w:t xml:space="preserve">, после чего переключимся на пользователя </w:t>
      </w:r>
      <w:r>
        <w:rPr>
          <w:lang w:val="en-US"/>
        </w:rPr>
        <w:t>a</w:t>
      </w:r>
      <w:r w:rsidRPr="00E02975">
        <w:t xml:space="preserve"> </w:t>
      </w:r>
      <w:r>
        <w:t xml:space="preserve">и попытаемся удалить файл. После использования команды </w:t>
      </w:r>
      <w:r>
        <w:rPr>
          <w:lang w:val="en-US"/>
        </w:rPr>
        <w:t>ls</w:t>
      </w:r>
      <w:r w:rsidRPr="00E02975">
        <w:t xml:space="preserve"> </w:t>
      </w:r>
      <w:r>
        <w:t>можно заметить, что файл не удалён.</w:t>
      </w:r>
    </w:p>
    <w:p w14:paraId="55D65611" w14:textId="26FDE669" w:rsidR="002B198B" w:rsidRDefault="002B198B" w:rsidP="00F263C1">
      <w:pPr>
        <w:jc w:val="center"/>
        <w:rPr>
          <w:lang w:val="en-US"/>
        </w:rPr>
      </w:pPr>
      <w:r>
        <w:rPr>
          <w:noProof/>
        </w:rPr>
        <w:drawing>
          <wp:inline distT="0" distB="0" distL="0" distR="0" wp14:anchorId="7B247FA9" wp14:editId="2CF53772">
            <wp:extent cx="5940425" cy="200152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01520"/>
                    </a:xfrm>
                    <a:prstGeom prst="rect">
                      <a:avLst/>
                    </a:prstGeom>
                  </pic:spPr>
                </pic:pic>
              </a:graphicData>
            </a:graphic>
          </wp:inline>
        </w:drawing>
      </w:r>
    </w:p>
    <w:p w14:paraId="757D2435" w14:textId="212A3E41" w:rsidR="00E02975" w:rsidRDefault="00E02975" w:rsidP="00F263C1">
      <w:pPr>
        <w:jc w:val="center"/>
      </w:pPr>
      <w:r>
        <w:t xml:space="preserve">Рисунок 11 – Проверка </w:t>
      </w:r>
      <w:r>
        <w:rPr>
          <w:lang w:val="en-US"/>
        </w:rPr>
        <w:t>Sticky</w:t>
      </w:r>
      <w:r w:rsidRPr="004A61A6">
        <w:t xml:space="preserve"> </w:t>
      </w:r>
      <w:r>
        <w:t>бита</w:t>
      </w:r>
    </w:p>
    <w:p w14:paraId="6CA30972" w14:textId="45AE3F58" w:rsidR="00E02975" w:rsidRDefault="00E02975" w:rsidP="00F263C1">
      <w:pPr>
        <w:jc w:val="center"/>
      </w:pPr>
    </w:p>
    <w:p w14:paraId="5A8FA0B4" w14:textId="38013AA9" w:rsidR="00E02975" w:rsidRPr="00E02975" w:rsidRDefault="00E02975" w:rsidP="00E02975">
      <w:pPr>
        <w:spacing w:line="360" w:lineRule="auto"/>
        <w:ind w:firstLine="708"/>
        <w:jc w:val="both"/>
      </w:pPr>
      <w:r w:rsidRPr="00E02975">
        <w:rPr>
          <w:b/>
          <w:bCs/>
        </w:rPr>
        <w:t>Задание №8</w:t>
      </w:r>
      <w:r w:rsidRPr="00E02975">
        <w:t>:</w:t>
      </w:r>
      <w:r w:rsidRPr="00E02975">
        <w:rPr>
          <w:rFonts w:ascii="Helvetica" w:eastAsia="Times New Roman" w:hAnsi="Helvetica" w:cs="Helvetica"/>
          <w:color w:val="262633"/>
          <w:sz w:val="23"/>
          <w:szCs w:val="23"/>
          <w:lang w:eastAsia="ru-RU"/>
        </w:rPr>
        <w:t xml:space="preserve"> </w:t>
      </w:r>
      <w:r>
        <w:rPr>
          <w:lang w:val="en-US"/>
        </w:rPr>
        <w:t>c</w:t>
      </w:r>
      <w:r w:rsidRPr="00E02975">
        <w:t>копировать один из выполняемых файлов, созданных в работе 5 в один из созданных каталогов и установить ему бит SGID. С помощью команды ls –l получить результаты установки.</w:t>
      </w:r>
    </w:p>
    <w:p w14:paraId="229A02CB" w14:textId="69F183CD" w:rsidR="00A74207" w:rsidRPr="00A74207" w:rsidRDefault="00E02975" w:rsidP="00A74207">
      <w:pPr>
        <w:ind w:firstLine="708"/>
        <w:jc w:val="both"/>
        <w:rPr>
          <w:rFonts w:cs="Times New Roman"/>
          <w:color w:val="4D5156"/>
          <w:szCs w:val="28"/>
          <w:shd w:val="clear" w:color="auto" w:fill="FFFFFF"/>
          <w:lang w:val="en-US"/>
        </w:rPr>
      </w:pPr>
      <w:r>
        <w:t>Бит</w:t>
      </w:r>
      <w:r w:rsidRPr="00E02975">
        <w:t xml:space="preserve"> </w:t>
      </w:r>
      <w:r>
        <w:rPr>
          <w:lang w:val="en-US"/>
        </w:rPr>
        <w:t>SGID</w:t>
      </w:r>
      <w:r w:rsidRPr="00E02975">
        <w:t xml:space="preserve"> </w:t>
      </w:r>
      <w:r w:rsidRPr="00E02975">
        <w:rPr>
          <w:rFonts w:cs="Times New Roman"/>
          <w:color w:val="4D5156"/>
          <w:szCs w:val="28"/>
          <w:shd w:val="clear" w:color="auto" w:fill="FFFFFF"/>
        </w:rPr>
        <w:t>разреша</w:t>
      </w:r>
      <w:r w:rsidR="00A74207">
        <w:rPr>
          <w:rFonts w:cs="Times New Roman"/>
          <w:color w:val="4D5156"/>
          <w:szCs w:val="28"/>
          <w:shd w:val="clear" w:color="auto" w:fill="FFFFFF"/>
        </w:rPr>
        <w:t>ет</w:t>
      </w:r>
      <w:r w:rsidRPr="00E02975">
        <w:rPr>
          <w:rFonts w:cs="Times New Roman"/>
          <w:color w:val="4D5156"/>
          <w:szCs w:val="28"/>
          <w:shd w:val="clear" w:color="auto" w:fill="FFFFFF"/>
        </w:rPr>
        <w:t xml:space="preserve"> пользователям запускать исполняемые файлы с правами владельца или группы исполняемого файла</w:t>
      </w:r>
      <w:r w:rsidR="00A74207">
        <w:rPr>
          <w:rFonts w:cs="Times New Roman"/>
          <w:color w:val="4D5156"/>
          <w:szCs w:val="28"/>
          <w:shd w:val="clear" w:color="auto" w:fill="FFFFFF"/>
        </w:rPr>
        <w:t xml:space="preserve">. Создаётся этот бит командой </w:t>
      </w:r>
      <w:r w:rsidR="00A74207">
        <w:rPr>
          <w:rFonts w:cs="Times New Roman"/>
          <w:color w:val="4D5156"/>
          <w:szCs w:val="28"/>
          <w:shd w:val="clear" w:color="auto" w:fill="FFFFFF"/>
          <w:lang w:val="en-US"/>
        </w:rPr>
        <w:t xml:space="preserve">chmod </w:t>
      </w:r>
      <w:r w:rsidR="00A74207">
        <w:rPr>
          <w:rFonts w:cs="Times New Roman"/>
          <w:color w:val="4D5156"/>
          <w:szCs w:val="28"/>
          <w:shd w:val="clear" w:color="auto" w:fill="FFFFFF"/>
        </w:rPr>
        <w:t xml:space="preserve">с ключом </w:t>
      </w:r>
      <w:r w:rsidR="00A74207">
        <w:rPr>
          <w:rFonts w:cs="Times New Roman"/>
          <w:color w:val="4D5156"/>
          <w:szCs w:val="28"/>
          <w:shd w:val="clear" w:color="auto" w:fill="FFFFFF"/>
          <w:lang w:val="en-US"/>
        </w:rPr>
        <w:t>s</w:t>
      </w:r>
    </w:p>
    <w:p w14:paraId="46234AD2" w14:textId="6A8FA080" w:rsidR="002B198B" w:rsidRPr="00E02975" w:rsidRDefault="002B198B" w:rsidP="00F263C1">
      <w:pPr>
        <w:jc w:val="center"/>
      </w:pPr>
    </w:p>
    <w:p w14:paraId="230D4051" w14:textId="715A476E" w:rsidR="002B198B" w:rsidRDefault="002B198B" w:rsidP="00F263C1">
      <w:pPr>
        <w:jc w:val="center"/>
        <w:rPr>
          <w:lang w:val="en-US"/>
        </w:rPr>
      </w:pPr>
      <w:r>
        <w:rPr>
          <w:noProof/>
        </w:rPr>
        <w:lastRenderedPageBreak/>
        <w:drawing>
          <wp:inline distT="0" distB="0" distL="0" distR="0" wp14:anchorId="50BD6794" wp14:editId="0A2394B4">
            <wp:extent cx="5940425" cy="19875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987550"/>
                    </a:xfrm>
                    <a:prstGeom prst="rect">
                      <a:avLst/>
                    </a:prstGeom>
                  </pic:spPr>
                </pic:pic>
              </a:graphicData>
            </a:graphic>
          </wp:inline>
        </w:drawing>
      </w:r>
    </w:p>
    <w:p w14:paraId="2F733FBF" w14:textId="7D845A15" w:rsidR="00A74207" w:rsidRPr="00A74207" w:rsidRDefault="00A74207" w:rsidP="00F263C1">
      <w:pPr>
        <w:jc w:val="center"/>
        <w:rPr>
          <w:lang w:val="en-US"/>
        </w:rPr>
      </w:pPr>
      <w:r>
        <w:t>Рисунок 12 – Копирование файла 5.</w:t>
      </w:r>
      <w:r>
        <w:rPr>
          <w:lang w:val="en-US"/>
        </w:rPr>
        <w:t>bat</w:t>
      </w:r>
    </w:p>
    <w:p w14:paraId="1AF4DCA0" w14:textId="3EC0A19E" w:rsidR="00411DFA" w:rsidRDefault="00411DFA" w:rsidP="00F263C1">
      <w:pPr>
        <w:jc w:val="center"/>
        <w:rPr>
          <w:lang w:val="en-US"/>
        </w:rPr>
      </w:pPr>
    </w:p>
    <w:p w14:paraId="7F050CC7" w14:textId="5980D0A3" w:rsidR="00411DFA" w:rsidRDefault="00411DFA" w:rsidP="00F263C1">
      <w:pPr>
        <w:jc w:val="center"/>
        <w:rPr>
          <w:lang w:val="en-US"/>
        </w:rPr>
      </w:pPr>
      <w:r>
        <w:rPr>
          <w:noProof/>
        </w:rPr>
        <w:drawing>
          <wp:inline distT="0" distB="0" distL="0" distR="0" wp14:anchorId="17DD3E7B" wp14:editId="27265579">
            <wp:extent cx="5940425" cy="15817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81785"/>
                    </a:xfrm>
                    <a:prstGeom prst="rect">
                      <a:avLst/>
                    </a:prstGeom>
                  </pic:spPr>
                </pic:pic>
              </a:graphicData>
            </a:graphic>
          </wp:inline>
        </w:drawing>
      </w:r>
    </w:p>
    <w:p w14:paraId="3DD0E48B" w14:textId="6D4895CF" w:rsidR="00A74207" w:rsidRPr="00A74207" w:rsidRDefault="00A74207" w:rsidP="00F263C1">
      <w:pPr>
        <w:jc w:val="center"/>
      </w:pPr>
      <w:r>
        <w:t xml:space="preserve">Рисунок 13 – добавление </w:t>
      </w:r>
      <w:r>
        <w:rPr>
          <w:lang w:val="en-US"/>
        </w:rPr>
        <w:t>SGID</w:t>
      </w:r>
      <w:r w:rsidRPr="004A61A6">
        <w:t xml:space="preserve"> </w:t>
      </w:r>
      <w:r>
        <w:t>бита</w:t>
      </w:r>
    </w:p>
    <w:p w14:paraId="27548C4C" w14:textId="14A82535" w:rsidR="00411DFA" w:rsidRPr="004A61A6" w:rsidRDefault="00411DFA" w:rsidP="00A74207"/>
    <w:p w14:paraId="618114E4" w14:textId="6F84C8D9" w:rsidR="00A74207" w:rsidRDefault="00A74207" w:rsidP="00A74207">
      <w:pPr>
        <w:spacing w:line="360" w:lineRule="auto"/>
        <w:ind w:firstLine="708"/>
        <w:jc w:val="both"/>
      </w:pPr>
      <w:r w:rsidRPr="00A74207">
        <w:rPr>
          <w:b/>
          <w:bCs/>
        </w:rPr>
        <w:t>Задание №9</w:t>
      </w:r>
      <w:r w:rsidRPr="00A74207">
        <w:t>:</w:t>
      </w:r>
      <w:r w:rsidRPr="00A74207">
        <w:rPr>
          <w:rFonts w:ascii="Helvetica" w:eastAsia="Times New Roman" w:hAnsi="Helvetica" w:cs="Helvetica"/>
          <w:color w:val="262633"/>
          <w:sz w:val="23"/>
          <w:szCs w:val="23"/>
          <w:lang w:eastAsia="ru-RU"/>
        </w:rPr>
        <w:t xml:space="preserve"> </w:t>
      </w:r>
      <w:r>
        <w:t>п</w:t>
      </w:r>
      <w:r w:rsidRPr="00A74207">
        <w:t>роверить, установлена ли поддержка ACL-списков компьютере, на котором выполняется лабораторная работа. На компьютере с поддержкой ACL-списков установить для одного из созданных каталогов правила по умолчанию и получить результаты установки с помощью утилиты getfacl.</w:t>
      </w:r>
    </w:p>
    <w:p w14:paraId="541A1249" w14:textId="0A5AB19E" w:rsidR="00A74207" w:rsidRPr="00A74207" w:rsidRDefault="00A74207" w:rsidP="00A74207">
      <w:pPr>
        <w:spacing w:line="360" w:lineRule="auto"/>
        <w:ind w:firstLine="708"/>
        <w:jc w:val="both"/>
      </w:pPr>
      <w:r>
        <w:t xml:space="preserve">Проверим работает ли поддержка </w:t>
      </w:r>
      <w:r>
        <w:rPr>
          <w:lang w:val="en-US"/>
        </w:rPr>
        <w:t>ACL</w:t>
      </w:r>
      <w:r w:rsidRPr="00A74207">
        <w:t xml:space="preserve"> </w:t>
      </w:r>
      <w:r>
        <w:t xml:space="preserve">списков при помощи команды </w:t>
      </w:r>
      <w:r>
        <w:rPr>
          <w:lang w:val="en-US"/>
        </w:rPr>
        <w:t>getfacl</w:t>
      </w:r>
      <w:r w:rsidRPr="00A74207">
        <w:t xml:space="preserve">. </w:t>
      </w:r>
      <w:r>
        <w:t xml:space="preserve">С помощью команды </w:t>
      </w:r>
      <w:r>
        <w:rPr>
          <w:lang w:val="en-US"/>
        </w:rPr>
        <w:t>setfacl</w:t>
      </w:r>
      <w:r w:rsidRPr="00A74207">
        <w:t xml:space="preserve"> </w:t>
      </w:r>
      <w:r>
        <w:t xml:space="preserve">установим правила по умолчанию для каталога </w:t>
      </w:r>
      <w:r>
        <w:rPr>
          <w:lang w:val="en-US"/>
        </w:rPr>
        <w:t>b</w:t>
      </w:r>
      <w:r w:rsidRPr="00A74207">
        <w:t>.</w:t>
      </w:r>
    </w:p>
    <w:p w14:paraId="11A8113D" w14:textId="300B5735" w:rsidR="00A74207" w:rsidRPr="00A74207" w:rsidRDefault="00A74207" w:rsidP="00A74207"/>
    <w:p w14:paraId="51088E32" w14:textId="545CBA3D" w:rsidR="00411DFA" w:rsidRDefault="00411DFA" w:rsidP="00F263C1">
      <w:pPr>
        <w:jc w:val="center"/>
        <w:rPr>
          <w:lang w:val="en-US"/>
        </w:rPr>
      </w:pPr>
      <w:r>
        <w:rPr>
          <w:noProof/>
        </w:rPr>
        <w:lastRenderedPageBreak/>
        <w:drawing>
          <wp:inline distT="0" distB="0" distL="0" distR="0" wp14:anchorId="1A2D3C75" wp14:editId="3B2F6A87">
            <wp:extent cx="5940425" cy="3332480"/>
            <wp:effectExtent l="0" t="0" r="317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32480"/>
                    </a:xfrm>
                    <a:prstGeom prst="rect">
                      <a:avLst/>
                    </a:prstGeom>
                  </pic:spPr>
                </pic:pic>
              </a:graphicData>
            </a:graphic>
          </wp:inline>
        </w:drawing>
      </w:r>
    </w:p>
    <w:p w14:paraId="53A3526E" w14:textId="1B50F177" w:rsidR="00A74207" w:rsidRPr="00A74207" w:rsidRDefault="00A74207" w:rsidP="00A74207">
      <w:pPr>
        <w:jc w:val="center"/>
      </w:pPr>
      <w:r>
        <w:t>Рисунок 1</w:t>
      </w:r>
      <w:r w:rsidRPr="00A74207">
        <w:t>4</w:t>
      </w:r>
      <w:r>
        <w:t xml:space="preserve"> – Установка правил по умолчанию для каталога </w:t>
      </w:r>
      <w:r>
        <w:rPr>
          <w:lang w:val="en-US"/>
        </w:rPr>
        <w:t>b</w:t>
      </w:r>
      <w:r>
        <w:t xml:space="preserve"> </w:t>
      </w:r>
    </w:p>
    <w:p w14:paraId="046186B6" w14:textId="78A58671" w:rsidR="00A74207" w:rsidRDefault="00A74207" w:rsidP="00F263C1">
      <w:pPr>
        <w:jc w:val="center"/>
      </w:pPr>
    </w:p>
    <w:p w14:paraId="4B9FD79A" w14:textId="3E8DF6A0" w:rsidR="006579E6" w:rsidRDefault="006579E6" w:rsidP="006579E6">
      <w:pPr>
        <w:spacing w:line="360" w:lineRule="auto"/>
        <w:ind w:firstLine="708"/>
        <w:jc w:val="both"/>
      </w:pPr>
      <w:r>
        <w:rPr>
          <w:b/>
          <w:bCs/>
        </w:rPr>
        <w:t>Вывод</w:t>
      </w:r>
      <w:r w:rsidRPr="00411DFA">
        <w:t>:</w:t>
      </w:r>
      <w:r>
        <w:t xml:space="preserve"> о</w:t>
      </w:r>
      <w:r w:rsidRPr="00411DFA">
        <w:t>знаком</w:t>
      </w:r>
      <w:r>
        <w:t>ились</w:t>
      </w:r>
      <w:r w:rsidRPr="00411DFA">
        <w:t xml:space="preserve"> со средствами обеспечения безопасности в ОС Linux и методами управления доступом к данным в файловой системе ОС Linux ext3fs</w:t>
      </w:r>
    </w:p>
    <w:p w14:paraId="01238B33" w14:textId="77777777" w:rsidR="006579E6" w:rsidRDefault="006579E6" w:rsidP="006579E6"/>
    <w:p w14:paraId="007F3737" w14:textId="2B75EB09" w:rsidR="00A74207" w:rsidRDefault="00A74207" w:rsidP="00F263C1">
      <w:pPr>
        <w:jc w:val="center"/>
      </w:pPr>
    </w:p>
    <w:p w14:paraId="65C678A2" w14:textId="0A0EC552" w:rsidR="00A74207" w:rsidRDefault="00A74207" w:rsidP="00F263C1">
      <w:pPr>
        <w:jc w:val="center"/>
      </w:pPr>
    </w:p>
    <w:p w14:paraId="73B48A24" w14:textId="70247F7C" w:rsidR="00A74207" w:rsidRDefault="00A74207" w:rsidP="00F263C1">
      <w:pPr>
        <w:jc w:val="center"/>
      </w:pPr>
    </w:p>
    <w:p w14:paraId="433BB45A" w14:textId="6482C7B8" w:rsidR="00A74207" w:rsidRDefault="00A74207" w:rsidP="00F263C1">
      <w:pPr>
        <w:jc w:val="center"/>
      </w:pPr>
    </w:p>
    <w:p w14:paraId="0834D4AF" w14:textId="6DCFF432" w:rsidR="00A74207" w:rsidRDefault="00A74207" w:rsidP="00F263C1">
      <w:pPr>
        <w:jc w:val="center"/>
      </w:pPr>
    </w:p>
    <w:p w14:paraId="5DD80BF6" w14:textId="444FC87D" w:rsidR="00A74207" w:rsidRDefault="00A74207" w:rsidP="00F263C1">
      <w:pPr>
        <w:jc w:val="center"/>
      </w:pPr>
    </w:p>
    <w:p w14:paraId="43CB415F" w14:textId="6797AACF" w:rsidR="00A74207" w:rsidRDefault="00A74207" w:rsidP="00F263C1">
      <w:pPr>
        <w:jc w:val="center"/>
      </w:pPr>
    </w:p>
    <w:p w14:paraId="4080A41C" w14:textId="2224A901" w:rsidR="00A74207" w:rsidRDefault="00A74207" w:rsidP="00F263C1">
      <w:pPr>
        <w:jc w:val="center"/>
      </w:pPr>
    </w:p>
    <w:p w14:paraId="7374553D" w14:textId="50F7091C" w:rsidR="00A74207" w:rsidRDefault="00A74207" w:rsidP="00F263C1">
      <w:pPr>
        <w:jc w:val="center"/>
      </w:pPr>
    </w:p>
    <w:p w14:paraId="30254C11" w14:textId="21E3FA4D" w:rsidR="00A74207" w:rsidRDefault="00A74207" w:rsidP="00F263C1">
      <w:pPr>
        <w:jc w:val="center"/>
      </w:pPr>
    </w:p>
    <w:p w14:paraId="42061272" w14:textId="7DFE7B46" w:rsidR="00A74207" w:rsidRDefault="00A74207" w:rsidP="00F263C1">
      <w:pPr>
        <w:jc w:val="center"/>
      </w:pPr>
    </w:p>
    <w:p w14:paraId="26CC20CC" w14:textId="0012E909" w:rsidR="00A74207" w:rsidRDefault="00A74207" w:rsidP="00F263C1">
      <w:pPr>
        <w:jc w:val="center"/>
      </w:pPr>
    </w:p>
    <w:p w14:paraId="4ECDC171" w14:textId="7D7881CE" w:rsidR="00A74207" w:rsidRPr="004A61A6" w:rsidRDefault="00A74207" w:rsidP="00F263C1">
      <w:pPr>
        <w:jc w:val="center"/>
      </w:pPr>
      <w:r w:rsidRPr="00A74207">
        <w:rPr>
          <w:b/>
          <w:bCs/>
        </w:rPr>
        <w:lastRenderedPageBreak/>
        <w:t>Контрольные вопросы</w:t>
      </w:r>
      <w:r w:rsidRPr="004A61A6">
        <w:t>:</w:t>
      </w:r>
    </w:p>
    <w:p w14:paraId="37CD138D" w14:textId="77777777" w:rsidR="00A74207" w:rsidRPr="00A74207" w:rsidRDefault="00A74207" w:rsidP="00A74207">
      <w:pPr>
        <w:jc w:val="both"/>
        <w:rPr>
          <w:rFonts w:cs="Times New Roman"/>
          <w:bCs/>
          <w:szCs w:val="28"/>
        </w:rPr>
      </w:pPr>
      <w:r w:rsidRPr="00A74207">
        <w:rPr>
          <w:rFonts w:cs="Times New Roman"/>
          <w:bCs/>
          <w:szCs w:val="28"/>
        </w:rPr>
        <w:t xml:space="preserve">1. Группы пользователей, назначение, создание и использование. </w:t>
      </w:r>
    </w:p>
    <w:p w14:paraId="5173E249" w14:textId="77777777" w:rsidR="00A74207" w:rsidRPr="00A74207" w:rsidRDefault="00A74207" w:rsidP="00A74207">
      <w:pPr>
        <w:jc w:val="both"/>
        <w:rPr>
          <w:rFonts w:cs="Times New Roman"/>
          <w:szCs w:val="28"/>
        </w:rPr>
      </w:pPr>
      <w:r w:rsidRPr="00A74207">
        <w:rPr>
          <w:rFonts w:cs="Times New Roman"/>
          <w:szCs w:val="28"/>
        </w:rPr>
        <w:t>В многопользовательской ОС Linux с целью защиты информации</w:t>
      </w:r>
    </w:p>
    <w:p w14:paraId="65BCF118" w14:textId="77777777" w:rsidR="00A74207" w:rsidRPr="00A74207" w:rsidRDefault="00A74207" w:rsidP="00A74207">
      <w:pPr>
        <w:jc w:val="both"/>
        <w:rPr>
          <w:rFonts w:cs="Times New Roman"/>
          <w:szCs w:val="28"/>
        </w:rPr>
      </w:pPr>
      <w:r w:rsidRPr="00A74207">
        <w:rPr>
          <w:rFonts w:cs="Times New Roman"/>
          <w:szCs w:val="28"/>
        </w:rPr>
        <w:t>пользователей и обеспечения безопасности самой ОС используются</w:t>
      </w:r>
    </w:p>
    <w:p w14:paraId="1C7A191C" w14:textId="77777777" w:rsidR="00A74207" w:rsidRPr="00A74207" w:rsidRDefault="00A74207" w:rsidP="00A74207">
      <w:pPr>
        <w:jc w:val="both"/>
        <w:rPr>
          <w:rFonts w:cs="Times New Roman"/>
          <w:szCs w:val="28"/>
        </w:rPr>
      </w:pPr>
      <w:r w:rsidRPr="00A74207">
        <w:rPr>
          <w:rFonts w:cs="Times New Roman"/>
          <w:szCs w:val="28"/>
        </w:rPr>
        <w:t>группы пользователей со следующими свойствами:</w:t>
      </w:r>
    </w:p>
    <w:p w14:paraId="13221686" w14:textId="77777777" w:rsidR="00A74207" w:rsidRPr="00A74207" w:rsidRDefault="00A74207" w:rsidP="00A74207">
      <w:pPr>
        <w:pStyle w:val="a3"/>
        <w:numPr>
          <w:ilvl w:val="0"/>
          <w:numId w:val="1"/>
        </w:numPr>
        <w:jc w:val="both"/>
        <w:rPr>
          <w:rFonts w:ascii="Times New Roman" w:hAnsi="Times New Roman" w:cs="Times New Roman"/>
          <w:sz w:val="28"/>
          <w:szCs w:val="28"/>
        </w:rPr>
      </w:pPr>
      <w:r w:rsidRPr="00A74207">
        <w:rPr>
          <w:rFonts w:ascii="Times New Roman" w:hAnsi="Times New Roman" w:cs="Times New Roman"/>
          <w:sz w:val="28"/>
          <w:szCs w:val="28"/>
        </w:rPr>
        <w:t>каждый пользователь входит в минимум одну группу. Группа, присваиваемая пользователю при его создании, называется основной. Все остальные группы в которые будет включен пользователь, будут являться дополнительными.</w:t>
      </w:r>
    </w:p>
    <w:p w14:paraId="1DC6D3DF" w14:textId="77777777" w:rsidR="00A74207" w:rsidRPr="00A74207" w:rsidRDefault="00A74207" w:rsidP="00A74207">
      <w:pPr>
        <w:pStyle w:val="a3"/>
        <w:numPr>
          <w:ilvl w:val="0"/>
          <w:numId w:val="1"/>
        </w:numPr>
        <w:jc w:val="both"/>
        <w:rPr>
          <w:rFonts w:ascii="Times New Roman" w:hAnsi="Times New Roman" w:cs="Times New Roman"/>
          <w:sz w:val="28"/>
          <w:szCs w:val="28"/>
        </w:rPr>
      </w:pPr>
      <w:r w:rsidRPr="00A74207">
        <w:rPr>
          <w:rFonts w:ascii="Times New Roman" w:hAnsi="Times New Roman" w:cs="Times New Roman"/>
          <w:sz w:val="28"/>
          <w:szCs w:val="28"/>
        </w:rPr>
        <w:t>группа пользователей может содержать некоторое количество</w:t>
      </w:r>
    </w:p>
    <w:p w14:paraId="6FBAC689" w14:textId="77777777" w:rsidR="00A74207" w:rsidRPr="00A74207" w:rsidRDefault="00A74207" w:rsidP="00A74207">
      <w:pPr>
        <w:pStyle w:val="a3"/>
        <w:numPr>
          <w:ilvl w:val="0"/>
          <w:numId w:val="1"/>
        </w:numPr>
        <w:jc w:val="both"/>
        <w:rPr>
          <w:rFonts w:ascii="Times New Roman" w:hAnsi="Times New Roman" w:cs="Times New Roman"/>
          <w:sz w:val="28"/>
          <w:szCs w:val="28"/>
        </w:rPr>
      </w:pPr>
      <w:r w:rsidRPr="00A74207">
        <w:rPr>
          <w:rFonts w:ascii="Times New Roman" w:hAnsi="Times New Roman" w:cs="Times New Roman"/>
          <w:sz w:val="28"/>
          <w:szCs w:val="28"/>
        </w:rPr>
        <w:t>пользователей, но не может содержать или включаться в другие группы.</w:t>
      </w:r>
    </w:p>
    <w:p w14:paraId="6B5F5C45" w14:textId="77777777" w:rsidR="00A74207" w:rsidRPr="00A74207" w:rsidRDefault="00A74207" w:rsidP="00A74207">
      <w:pPr>
        <w:pStyle w:val="a3"/>
        <w:numPr>
          <w:ilvl w:val="0"/>
          <w:numId w:val="1"/>
        </w:numPr>
        <w:jc w:val="both"/>
        <w:rPr>
          <w:rFonts w:ascii="Times New Roman" w:hAnsi="Times New Roman" w:cs="Times New Roman"/>
          <w:sz w:val="28"/>
          <w:szCs w:val="28"/>
        </w:rPr>
      </w:pPr>
      <w:r w:rsidRPr="00A74207">
        <w:rPr>
          <w:rFonts w:ascii="Times New Roman" w:hAnsi="Times New Roman" w:cs="Times New Roman"/>
          <w:sz w:val="28"/>
          <w:szCs w:val="28"/>
        </w:rPr>
        <w:t>группа может быть пустой, т.е. не содержать в себе ни одного пользователя.</w:t>
      </w:r>
    </w:p>
    <w:p w14:paraId="4463AF7D" w14:textId="77777777" w:rsidR="00A74207" w:rsidRPr="00A74207" w:rsidRDefault="00A74207" w:rsidP="00A74207">
      <w:pPr>
        <w:jc w:val="both"/>
        <w:rPr>
          <w:rFonts w:cs="Times New Roman"/>
          <w:bCs/>
          <w:szCs w:val="28"/>
        </w:rPr>
      </w:pPr>
      <w:r w:rsidRPr="00A74207">
        <w:rPr>
          <w:rFonts w:cs="Times New Roman"/>
          <w:bCs/>
          <w:szCs w:val="28"/>
        </w:rPr>
        <w:t xml:space="preserve">2. Типы файлов файловой системы ext3fs. </w:t>
      </w:r>
    </w:p>
    <w:p w14:paraId="3F5021F5" w14:textId="77777777" w:rsidR="00A74207" w:rsidRPr="00A74207" w:rsidRDefault="00A74207" w:rsidP="00A74207">
      <w:pPr>
        <w:jc w:val="both"/>
        <w:rPr>
          <w:rFonts w:cs="Times New Roman"/>
          <w:b/>
          <w:szCs w:val="28"/>
        </w:rPr>
      </w:pPr>
      <w:r w:rsidRPr="00A74207">
        <w:rPr>
          <w:rFonts w:cs="Times New Roman"/>
          <w:noProof/>
          <w:szCs w:val="28"/>
          <w:lang w:eastAsia="ru-RU"/>
        </w:rPr>
        <w:drawing>
          <wp:inline distT="0" distB="0" distL="0" distR="0" wp14:anchorId="777A8EA0" wp14:editId="33BE9294">
            <wp:extent cx="2552700" cy="1178169"/>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1369" t="43436" r="36397" b="37437"/>
                    <a:stretch/>
                  </pic:blipFill>
                  <pic:spPr bwMode="auto">
                    <a:xfrm>
                      <a:off x="0" y="0"/>
                      <a:ext cx="2578196" cy="1189936"/>
                    </a:xfrm>
                    <a:prstGeom prst="rect">
                      <a:avLst/>
                    </a:prstGeom>
                    <a:ln>
                      <a:noFill/>
                    </a:ln>
                    <a:extLst>
                      <a:ext uri="{53640926-AAD7-44D8-BBD7-CCE9431645EC}">
                        <a14:shadowObscured xmlns:a14="http://schemas.microsoft.com/office/drawing/2010/main"/>
                      </a:ext>
                    </a:extLst>
                  </pic:spPr>
                </pic:pic>
              </a:graphicData>
            </a:graphic>
          </wp:inline>
        </w:drawing>
      </w:r>
    </w:p>
    <w:p w14:paraId="00337BCA" w14:textId="77777777" w:rsidR="00A74207" w:rsidRPr="00A74207" w:rsidRDefault="00A74207" w:rsidP="00A74207">
      <w:pPr>
        <w:jc w:val="both"/>
        <w:rPr>
          <w:rFonts w:cs="Times New Roman"/>
          <w:bCs/>
          <w:szCs w:val="28"/>
        </w:rPr>
      </w:pPr>
      <w:r w:rsidRPr="00A74207">
        <w:rPr>
          <w:rFonts w:cs="Times New Roman"/>
          <w:bCs/>
          <w:szCs w:val="28"/>
        </w:rPr>
        <w:t xml:space="preserve">3. Управление доступом к файлам и каталогам в ОС Linux. </w:t>
      </w:r>
    </w:p>
    <w:p w14:paraId="5220A84F" w14:textId="77777777" w:rsidR="00A74207" w:rsidRPr="00A74207" w:rsidRDefault="00A74207" w:rsidP="00A74207">
      <w:pPr>
        <w:pStyle w:val="a4"/>
        <w:jc w:val="both"/>
        <w:rPr>
          <w:sz w:val="28"/>
          <w:szCs w:val="28"/>
        </w:rPr>
      </w:pPr>
      <w:r w:rsidRPr="00A74207">
        <w:rPr>
          <w:sz w:val="28"/>
          <w:szCs w:val="28"/>
        </w:rPr>
        <w:t>Существует три способа управления доступом к файлу или каталогу. Было определено, что каждый файл должен иметь владельца (owner), группового владельца (group owner), а также может потребоваться доступ для всех остальных пользователей (everyone). Эти названия обычно приводятся как пользователь/группа/остальные (user/group/others) или коротко ugo. Реализация управления доступом к файлам и каталогам в ОС Linux разрешает или запрещает доступ с помощью трех бит: бита чтения (Read), бита записи (Write), бита выполнения (eXecute). Они представляются следующим образом: flag user group other # rwx rwx rwx.</w:t>
      </w:r>
    </w:p>
    <w:p w14:paraId="49E5B3D2" w14:textId="77777777" w:rsidR="00A74207" w:rsidRPr="00A74207" w:rsidRDefault="00A74207" w:rsidP="00A74207">
      <w:pPr>
        <w:pStyle w:val="a4"/>
        <w:jc w:val="both"/>
        <w:rPr>
          <w:color w:val="000000"/>
          <w:sz w:val="28"/>
          <w:szCs w:val="28"/>
        </w:rPr>
      </w:pPr>
      <w:r w:rsidRPr="00A74207">
        <w:rPr>
          <w:color w:val="000000"/>
          <w:sz w:val="28"/>
          <w:szCs w:val="28"/>
        </w:rPr>
        <w:t>4. Команда просмотра прав доступа на объекты.</w:t>
      </w:r>
    </w:p>
    <w:p w14:paraId="0C304E58" w14:textId="77777777" w:rsidR="00A74207" w:rsidRPr="00A74207" w:rsidRDefault="00A74207" w:rsidP="00A74207">
      <w:pPr>
        <w:pStyle w:val="a4"/>
        <w:jc w:val="both"/>
        <w:rPr>
          <w:color w:val="000000"/>
          <w:sz w:val="28"/>
          <w:szCs w:val="28"/>
        </w:rPr>
      </w:pPr>
      <w:r w:rsidRPr="00A74207">
        <w:rPr>
          <w:color w:val="000000"/>
          <w:sz w:val="28"/>
          <w:szCs w:val="28"/>
        </w:rPr>
        <w:t>Посмотреть права доступа на объекты можно командой ls c ключом -l</w:t>
      </w:r>
    </w:p>
    <w:p w14:paraId="343A2B49" w14:textId="77777777" w:rsidR="00A74207" w:rsidRPr="00A74207" w:rsidRDefault="00A74207" w:rsidP="00A74207">
      <w:pPr>
        <w:pStyle w:val="a4"/>
        <w:jc w:val="both"/>
        <w:rPr>
          <w:color w:val="000000"/>
          <w:sz w:val="28"/>
          <w:szCs w:val="28"/>
        </w:rPr>
      </w:pPr>
      <w:r w:rsidRPr="00A74207">
        <w:rPr>
          <w:color w:val="000000"/>
          <w:sz w:val="28"/>
          <w:szCs w:val="28"/>
        </w:rPr>
        <w:t>5. Стандартные права доступа к объектам файловой системы ОС Linux и формы их записи.</w:t>
      </w:r>
    </w:p>
    <w:p w14:paraId="369B5488" w14:textId="77777777" w:rsidR="00A74207" w:rsidRPr="00A74207" w:rsidRDefault="00A74207" w:rsidP="00A74207">
      <w:pPr>
        <w:pStyle w:val="a4"/>
        <w:jc w:val="both"/>
        <w:rPr>
          <w:color w:val="000000"/>
          <w:sz w:val="28"/>
          <w:szCs w:val="28"/>
        </w:rPr>
      </w:pPr>
      <w:r w:rsidRPr="00A74207">
        <w:rPr>
          <w:color w:val="000000"/>
          <w:sz w:val="28"/>
          <w:szCs w:val="28"/>
        </w:rPr>
        <w:lastRenderedPageBreak/>
        <w:t>Для назначения обычных прав используются три восьмеричных цифры (9 битов). Первая цифра определяет права для владельца файла, вторая – права для основной группы пользователя, третья - для всех остальных пользователей. Так, например, чтобы задать права на файл всем, нужно установить права 777 (rwxrwxrwx).</w:t>
      </w:r>
    </w:p>
    <w:p w14:paraId="0006A40D" w14:textId="77777777" w:rsidR="00A74207" w:rsidRPr="00A74207" w:rsidRDefault="00A74207" w:rsidP="00A74207">
      <w:pPr>
        <w:pStyle w:val="a4"/>
        <w:jc w:val="both"/>
        <w:rPr>
          <w:color w:val="000000"/>
          <w:sz w:val="28"/>
          <w:szCs w:val="28"/>
        </w:rPr>
      </w:pPr>
      <w:r w:rsidRPr="00A74207">
        <w:rPr>
          <w:color w:val="000000"/>
          <w:sz w:val="28"/>
          <w:szCs w:val="28"/>
        </w:rPr>
        <w:t>6. Установка прав доступа с помощью команды chmod.</w:t>
      </w:r>
    </w:p>
    <w:p w14:paraId="19D03482" w14:textId="77777777" w:rsidR="00A74207" w:rsidRPr="00A74207" w:rsidRDefault="00A74207" w:rsidP="00A74207">
      <w:pPr>
        <w:pStyle w:val="a4"/>
        <w:jc w:val="both"/>
        <w:rPr>
          <w:color w:val="000000"/>
          <w:sz w:val="28"/>
          <w:szCs w:val="28"/>
        </w:rPr>
      </w:pPr>
      <w:r w:rsidRPr="00A74207">
        <w:rPr>
          <w:color w:val="000000"/>
          <w:sz w:val="28"/>
          <w:szCs w:val="28"/>
        </w:rPr>
        <w:t>Права устанавливаются командой chmod. По умолчанию использовать ее может только root. Команда chmod поддерживает установку прав как в восьмеричном представлении, так и в символьном (маска режима доступа).</w:t>
      </w:r>
    </w:p>
    <w:p w14:paraId="637B1207" w14:textId="77777777" w:rsidR="00A74207" w:rsidRPr="00A74207" w:rsidRDefault="00A74207" w:rsidP="00A74207">
      <w:pPr>
        <w:pStyle w:val="a4"/>
        <w:jc w:val="both"/>
        <w:rPr>
          <w:color w:val="000000"/>
          <w:sz w:val="28"/>
          <w:szCs w:val="28"/>
        </w:rPr>
      </w:pPr>
      <w:r w:rsidRPr="00A74207">
        <w:rPr>
          <w:color w:val="000000"/>
          <w:sz w:val="28"/>
          <w:szCs w:val="28"/>
        </w:rPr>
        <w:t>Синтаксис команды:</w:t>
      </w:r>
    </w:p>
    <w:p w14:paraId="036F83E3" w14:textId="77777777" w:rsidR="00A74207" w:rsidRPr="00A74207" w:rsidRDefault="00A74207" w:rsidP="00A74207">
      <w:pPr>
        <w:pStyle w:val="a4"/>
        <w:jc w:val="both"/>
        <w:rPr>
          <w:color w:val="000000"/>
          <w:sz w:val="28"/>
          <w:szCs w:val="28"/>
        </w:rPr>
      </w:pPr>
      <w:r w:rsidRPr="00A74207">
        <w:rPr>
          <w:color w:val="000000"/>
          <w:sz w:val="28"/>
          <w:szCs w:val="28"/>
        </w:rPr>
        <w:t>chmod &lt;опции&gt; &lt;права&gt; &lt;объект или регулярное выражение&gt;</w:t>
      </w:r>
    </w:p>
    <w:p w14:paraId="68234798" w14:textId="77777777" w:rsidR="00A74207" w:rsidRPr="00A74207" w:rsidRDefault="00A74207" w:rsidP="00A74207">
      <w:pPr>
        <w:pStyle w:val="a4"/>
        <w:jc w:val="both"/>
        <w:rPr>
          <w:color w:val="000000"/>
          <w:sz w:val="28"/>
          <w:szCs w:val="28"/>
        </w:rPr>
      </w:pPr>
      <w:r w:rsidRPr="00A74207">
        <w:rPr>
          <w:color w:val="000000"/>
          <w:sz w:val="28"/>
          <w:szCs w:val="28"/>
        </w:rPr>
        <w:t>Опции: Из самых полезных и часто используемых опций можно выделить одну: -R - рекурсивное назначение прав. Т.е. назначить права всем объектам, руководствуясь регулярным выражением.</w:t>
      </w:r>
    </w:p>
    <w:p w14:paraId="2C7E91E6" w14:textId="77777777" w:rsidR="00A74207" w:rsidRPr="00A74207" w:rsidRDefault="00A74207" w:rsidP="00A74207">
      <w:pPr>
        <w:pStyle w:val="a4"/>
        <w:jc w:val="both"/>
        <w:rPr>
          <w:color w:val="000000"/>
          <w:sz w:val="28"/>
          <w:szCs w:val="28"/>
        </w:rPr>
      </w:pPr>
      <w:r w:rsidRPr="00A74207">
        <w:rPr>
          <w:color w:val="000000"/>
          <w:sz w:val="28"/>
          <w:szCs w:val="28"/>
        </w:rPr>
        <w:t>7. Назначение битов SUID, SGID.</w:t>
      </w:r>
    </w:p>
    <w:p w14:paraId="0EAFEBD1" w14:textId="77777777" w:rsidR="00A74207" w:rsidRPr="00A74207" w:rsidRDefault="00A74207" w:rsidP="00A74207">
      <w:pPr>
        <w:pStyle w:val="a4"/>
        <w:jc w:val="both"/>
        <w:rPr>
          <w:color w:val="000000"/>
          <w:sz w:val="28"/>
          <w:szCs w:val="28"/>
        </w:rPr>
      </w:pPr>
      <w:r w:rsidRPr="00A74207">
        <w:rPr>
          <w:color w:val="000000"/>
          <w:sz w:val="28"/>
          <w:szCs w:val="28"/>
        </w:rPr>
        <w:t>Существуют два специальных бита: SUID (Set User ID - бит смены идентификатора пользователя) и SGID (Set Group ID - бит смены идентификатора группы). Когда пользователь или процесс запускает исполняемый файл с установленным одним из этих битов, файлу временно назначаются права его (файла) владельца или группы (в зависимости от того, какой бит задан). Таким образом, пользователь может даже запускать файлы от имени суперпользователя. Восьмеричные значения для SUID и SGID равны 4000 и 2000, символьные: u+s и g+s. Установка битов SUID или SGID</w:t>
      </w:r>
    </w:p>
    <w:p w14:paraId="0DF65A70" w14:textId="77777777" w:rsidR="00A74207" w:rsidRPr="00A74207" w:rsidRDefault="00A74207" w:rsidP="00A74207">
      <w:pPr>
        <w:pStyle w:val="a4"/>
        <w:jc w:val="both"/>
        <w:rPr>
          <w:color w:val="000000"/>
          <w:sz w:val="28"/>
          <w:szCs w:val="28"/>
        </w:rPr>
      </w:pPr>
      <w:r w:rsidRPr="00A74207">
        <w:rPr>
          <w:color w:val="000000"/>
          <w:sz w:val="28"/>
          <w:szCs w:val="28"/>
        </w:rPr>
        <w:t>позволит пользователям запускать исполняемые файлы от имени владельца (или группы) запускаемого файла.</w:t>
      </w:r>
    </w:p>
    <w:p w14:paraId="3EF8464A" w14:textId="77777777" w:rsidR="00A74207" w:rsidRPr="00A74207" w:rsidRDefault="00A74207" w:rsidP="00A74207">
      <w:pPr>
        <w:pStyle w:val="a4"/>
        <w:jc w:val="both"/>
        <w:rPr>
          <w:color w:val="000000"/>
          <w:sz w:val="28"/>
          <w:szCs w:val="28"/>
        </w:rPr>
      </w:pPr>
      <w:r w:rsidRPr="00A74207">
        <w:rPr>
          <w:color w:val="000000"/>
          <w:sz w:val="28"/>
          <w:szCs w:val="28"/>
        </w:rPr>
        <w:t>8. Назначение бита Sticky.</w:t>
      </w:r>
    </w:p>
    <w:p w14:paraId="55AD6949" w14:textId="77777777" w:rsidR="00A74207" w:rsidRPr="00A74207" w:rsidRDefault="00A74207" w:rsidP="00A74207">
      <w:pPr>
        <w:pStyle w:val="a4"/>
        <w:jc w:val="both"/>
        <w:rPr>
          <w:color w:val="000000"/>
          <w:sz w:val="28"/>
          <w:szCs w:val="28"/>
        </w:rPr>
      </w:pPr>
      <w:r w:rsidRPr="00A74207">
        <w:rPr>
          <w:color w:val="000000"/>
          <w:sz w:val="28"/>
          <w:szCs w:val="28"/>
        </w:rPr>
        <w:t>Еще одно важное усовершенствование касается использования sticky-бита в каталогах. В отличии от установки sticky на каталог, на файл такой бит устанавливать не имеет смысла. Каталог с установленным sticky-битом означает, что удалить файл из этого каталога может только владелец файла или суперпользователь.</w:t>
      </w:r>
    </w:p>
    <w:p w14:paraId="78ACFEA4" w14:textId="77777777" w:rsidR="00A74207" w:rsidRPr="00A74207" w:rsidRDefault="00A74207" w:rsidP="00A74207">
      <w:pPr>
        <w:pStyle w:val="a4"/>
        <w:jc w:val="both"/>
        <w:rPr>
          <w:color w:val="000000"/>
          <w:sz w:val="28"/>
          <w:szCs w:val="28"/>
        </w:rPr>
      </w:pPr>
      <w:r w:rsidRPr="00A74207">
        <w:rPr>
          <w:color w:val="000000"/>
          <w:sz w:val="28"/>
          <w:szCs w:val="28"/>
        </w:rPr>
        <w:t>9. Способы установки битов SUID, SGID, Sticky.</w:t>
      </w:r>
    </w:p>
    <w:p w14:paraId="1FB1D3B7" w14:textId="77777777" w:rsidR="00A74207" w:rsidRPr="00A74207" w:rsidRDefault="00A74207" w:rsidP="00A74207">
      <w:pPr>
        <w:pStyle w:val="a4"/>
        <w:jc w:val="both"/>
        <w:rPr>
          <w:color w:val="000000"/>
          <w:sz w:val="28"/>
          <w:szCs w:val="28"/>
        </w:rPr>
      </w:pPr>
      <w:r w:rsidRPr="00A74207">
        <w:rPr>
          <w:color w:val="000000"/>
          <w:sz w:val="28"/>
          <w:szCs w:val="28"/>
        </w:rPr>
        <w:t>Установить SUID и SGID можно командой chmod:</w:t>
      </w:r>
    </w:p>
    <w:p w14:paraId="0413C9F5" w14:textId="77777777" w:rsidR="00A74207" w:rsidRPr="00A74207" w:rsidRDefault="00A74207" w:rsidP="00A74207">
      <w:pPr>
        <w:pStyle w:val="a4"/>
        <w:jc w:val="both"/>
        <w:rPr>
          <w:color w:val="000000"/>
          <w:sz w:val="28"/>
          <w:szCs w:val="28"/>
        </w:rPr>
      </w:pPr>
      <w:r w:rsidRPr="00A74207">
        <w:rPr>
          <w:color w:val="000000"/>
          <w:sz w:val="28"/>
          <w:szCs w:val="28"/>
        </w:rPr>
        <w:lastRenderedPageBreak/>
        <w:t>chmod 4755 doc.pl - устанавливает на файл doc.pl бит SUID и заменяет обычные права на 755 (rwxr-xr-x).</w:t>
      </w:r>
    </w:p>
    <w:p w14:paraId="06377182" w14:textId="77777777" w:rsidR="00A74207" w:rsidRPr="00A74207" w:rsidRDefault="00A74207" w:rsidP="00A74207">
      <w:pPr>
        <w:pStyle w:val="a4"/>
        <w:jc w:val="both"/>
        <w:rPr>
          <w:color w:val="000000"/>
          <w:sz w:val="28"/>
          <w:szCs w:val="28"/>
        </w:rPr>
      </w:pPr>
      <w:r w:rsidRPr="00A74207">
        <w:rPr>
          <w:color w:val="000000"/>
          <w:sz w:val="28"/>
          <w:szCs w:val="28"/>
        </w:rPr>
        <w:t>Установить sticky-бит на каталог можно используя команду chmod:</w:t>
      </w:r>
    </w:p>
    <w:p w14:paraId="180A2FDE" w14:textId="77777777" w:rsidR="00A74207" w:rsidRPr="00A74207" w:rsidRDefault="00A74207" w:rsidP="00A74207">
      <w:pPr>
        <w:pStyle w:val="a4"/>
        <w:jc w:val="both"/>
        <w:rPr>
          <w:color w:val="000000"/>
          <w:sz w:val="28"/>
          <w:szCs w:val="28"/>
        </w:rPr>
      </w:pPr>
      <w:r w:rsidRPr="00A74207">
        <w:rPr>
          <w:color w:val="000000"/>
          <w:sz w:val="28"/>
          <w:szCs w:val="28"/>
        </w:rPr>
        <w:t>chmod +t alex - добавление к текущим правам.</w:t>
      </w:r>
    </w:p>
    <w:p w14:paraId="59DB0E7F" w14:textId="77777777" w:rsidR="00A74207" w:rsidRPr="00A74207" w:rsidRDefault="00A74207" w:rsidP="00A74207">
      <w:pPr>
        <w:pStyle w:val="a4"/>
        <w:jc w:val="both"/>
        <w:rPr>
          <w:color w:val="000000"/>
          <w:sz w:val="28"/>
          <w:szCs w:val="28"/>
        </w:rPr>
      </w:pPr>
      <w:r w:rsidRPr="00A74207">
        <w:rPr>
          <w:color w:val="000000"/>
          <w:sz w:val="28"/>
          <w:szCs w:val="28"/>
        </w:rPr>
        <w:t>10. Необходимость использования ACL-списков.</w:t>
      </w:r>
    </w:p>
    <w:p w14:paraId="43C7F67A" w14:textId="77777777" w:rsidR="00A74207" w:rsidRPr="00A74207" w:rsidRDefault="00A74207" w:rsidP="00A74207">
      <w:pPr>
        <w:pStyle w:val="a4"/>
        <w:jc w:val="both"/>
        <w:rPr>
          <w:color w:val="000000"/>
          <w:sz w:val="28"/>
          <w:szCs w:val="28"/>
        </w:rPr>
      </w:pPr>
      <w:r w:rsidRPr="00A74207">
        <w:rPr>
          <w:color w:val="000000"/>
          <w:sz w:val="28"/>
          <w:szCs w:val="28"/>
        </w:rPr>
        <w:t>Возможностей стандартных прав ОС Linux недостаточно для реализации сложных схем доступа. Списки управления доступом (ACL – Access Control List списки) предоставляют более тонкую организацию управлению доступом пользователей к указанным каталогам и файлам по сравнению с традиционными правами доступа ОС Linux</w:t>
      </w:r>
    </w:p>
    <w:p w14:paraId="69478614" w14:textId="77777777" w:rsidR="00A74207" w:rsidRPr="00A74207" w:rsidRDefault="00A74207" w:rsidP="00A74207">
      <w:pPr>
        <w:pStyle w:val="a4"/>
        <w:jc w:val="both"/>
        <w:rPr>
          <w:color w:val="000000"/>
          <w:sz w:val="28"/>
          <w:szCs w:val="28"/>
        </w:rPr>
      </w:pPr>
      <w:r w:rsidRPr="00A74207">
        <w:rPr>
          <w:color w:val="000000"/>
          <w:sz w:val="28"/>
          <w:szCs w:val="28"/>
        </w:rPr>
        <w:t>11. Недостатки ACL-списков.</w:t>
      </w:r>
    </w:p>
    <w:p w14:paraId="77EF8C59" w14:textId="77777777" w:rsidR="00A74207" w:rsidRPr="00A74207" w:rsidRDefault="00A74207" w:rsidP="00A74207">
      <w:pPr>
        <w:pStyle w:val="a4"/>
        <w:jc w:val="both"/>
        <w:rPr>
          <w:color w:val="000000"/>
          <w:sz w:val="28"/>
          <w:szCs w:val="28"/>
        </w:rPr>
      </w:pPr>
      <w:r w:rsidRPr="00A74207">
        <w:rPr>
          <w:color w:val="000000"/>
          <w:sz w:val="28"/>
          <w:szCs w:val="28"/>
        </w:rPr>
        <w:t>Недостаток ACL-списков в снижении производительности системы, поэтому их использование не следует разрешать на файловых системах, хранящих системные файлы, где вполне достаточно традиционных прав доступа Linux</w:t>
      </w:r>
    </w:p>
    <w:p w14:paraId="3BE81F6E" w14:textId="77777777" w:rsidR="00A74207" w:rsidRPr="00A74207" w:rsidRDefault="00A74207" w:rsidP="00A74207">
      <w:pPr>
        <w:pStyle w:val="a4"/>
        <w:jc w:val="both"/>
        <w:rPr>
          <w:color w:val="000000"/>
          <w:sz w:val="28"/>
          <w:szCs w:val="28"/>
        </w:rPr>
      </w:pPr>
      <w:r w:rsidRPr="00A74207">
        <w:rPr>
          <w:color w:val="000000"/>
          <w:sz w:val="28"/>
          <w:szCs w:val="28"/>
        </w:rPr>
        <w:t>12. Виды ACL-списков. Содержимое ACL-списков.</w:t>
      </w:r>
    </w:p>
    <w:p w14:paraId="530A846B" w14:textId="77777777" w:rsidR="00A74207" w:rsidRPr="00A74207" w:rsidRDefault="00A74207" w:rsidP="00A74207">
      <w:pPr>
        <w:pStyle w:val="a4"/>
        <w:jc w:val="both"/>
        <w:rPr>
          <w:color w:val="000000"/>
          <w:sz w:val="28"/>
          <w:szCs w:val="28"/>
        </w:rPr>
      </w:pPr>
      <w:r w:rsidRPr="00A74207">
        <w:rPr>
          <w:color w:val="000000"/>
          <w:sz w:val="28"/>
          <w:szCs w:val="28"/>
        </w:rPr>
        <w:t>ACL-список включает в себя набор правил. Правило определяет, как указанный пользователь или группа может получить доступ к файлу, с которым связан ACL-список. Есть два вида правил: правила доступа (access ACLs) и правила по умолчанию (default ACLs). Правило доступа определяет информацию о доступе для отдельного файла или каталога. ACL-список по умолчанию принадлежит исключительно каталогу, он определяет информацию доступа по умолчанию (ACL-список) для любого имеющегося в каталоге файла, которому не предоставлен явно заданный ACL-список.</w:t>
      </w:r>
    </w:p>
    <w:p w14:paraId="5586E552" w14:textId="77777777" w:rsidR="00A74207" w:rsidRPr="00A74207" w:rsidRDefault="00A74207" w:rsidP="00A74207">
      <w:pPr>
        <w:pStyle w:val="a4"/>
        <w:jc w:val="both"/>
        <w:rPr>
          <w:color w:val="000000"/>
          <w:sz w:val="28"/>
          <w:szCs w:val="28"/>
        </w:rPr>
      </w:pPr>
      <w:r w:rsidRPr="00A74207">
        <w:rPr>
          <w:color w:val="000000"/>
          <w:sz w:val="28"/>
          <w:szCs w:val="28"/>
        </w:rPr>
        <w:t>13. Подключение ACL-списков.</w:t>
      </w:r>
    </w:p>
    <w:p w14:paraId="33185C92" w14:textId="77777777" w:rsidR="00A74207" w:rsidRPr="00A74207" w:rsidRDefault="00A74207" w:rsidP="00A74207">
      <w:pPr>
        <w:pStyle w:val="a4"/>
        <w:jc w:val="both"/>
        <w:rPr>
          <w:color w:val="000000"/>
          <w:sz w:val="28"/>
          <w:szCs w:val="28"/>
        </w:rPr>
      </w:pPr>
      <w:r w:rsidRPr="00A74207">
        <w:rPr>
          <w:color w:val="000000"/>
          <w:sz w:val="28"/>
          <w:szCs w:val="28"/>
        </w:rPr>
        <w:t>Перед тем как получить возможность использования ACL-списков, нужно установить программный пакет acl. Linux поддерживает ACLсписки на файловых системах ext2, ext3 и ext4.</w:t>
      </w:r>
    </w:p>
    <w:p w14:paraId="48A42874" w14:textId="77777777" w:rsidR="00A74207" w:rsidRPr="00A74207" w:rsidRDefault="00A74207" w:rsidP="00A74207">
      <w:pPr>
        <w:pStyle w:val="a4"/>
        <w:jc w:val="both"/>
        <w:rPr>
          <w:color w:val="000000"/>
          <w:sz w:val="28"/>
          <w:szCs w:val="28"/>
        </w:rPr>
      </w:pPr>
      <w:r w:rsidRPr="00A74207">
        <w:rPr>
          <w:color w:val="000000"/>
          <w:sz w:val="28"/>
          <w:szCs w:val="28"/>
        </w:rPr>
        <w:t>14. Назначение утилит getfacl и setfacl.</w:t>
      </w:r>
    </w:p>
    <w:p w14:paraId="5CB0B4B1" w14:textId="77777777" w:rsidR="00A74207" w:rsidRPr="00A74207" w:rsidRDefault="00A74207" w:rsidP="00A74207">
      <w:pPr>
        <w:pStyle w:val="a4"/>
        <w:jc w:val="both"/>
        <w:rPr>
          <w:color w:val="000000"/>
          <w:sz w:val="28"/>
          <w:szCs w:val="28"/>
        </w:rPr>
      </w:pPr>
      <w:r w:rsidRPr="00A74207">
        <w:rPr>
          <w:color w:val="000000"/>
          <w:sz w:val="28"/>
          <w:szCs w:val="28"/>
        </w:rPr>
        <w:t>Утилита getfacl отображает ACL-список указанного файла. При использовании утилиты getfacl для получения информации о файле.</w:t>
      </w:r>
    </w:p>
    <w:p w14:paraId="0210E03E" w14:textId="77777777" w:rsidR="00A74207" w:rsidRPr="00A74207" w:rsidRDefault="00A74207" w:rsidP="00A74207">
      <w:pPr>
        <w:pStyle w:val="a4"/>
        <w:jc w:val="both"/>
        <w:rPr>
          <w:color w:val="000000"/>
          <w:sz w:val="28"/>
          <w:szCs w:val="28"/>
        </w:rPr>
      </w:pPr>
      <w:r w:rsidRPr="00A74207">
        <w:rPr>
          <w:color w:val="000000"/>
          <w:sz w:val="28"/>
          <w:szCs w:val="28"/>
        </w:rPr>
        <w:t>Утилита setfacl с ключом –m позволяет добавить или изменить одно или несколько правил в ACL-списке файла.</w:t>
      </w:r>
    </w:p>
    <w:p w14:paraId="5C775A40" w14:textId="77777777" w:rsidR="00A74207" w:rsidRPr="00A74207" w:rsidRDefault="00A74207" w:rsidP="00A74207">
      <w:pPr>
        <w:pStyle w:val="a4"/>
        <w:jc w:val="both"/>
        <w:rPr>
          <w:color w:val="000000"/>
          <w:sz w:val="28"/>
          <w:szCs w:val="28"/>
        </w:rPr>
      </w:pPr>
      <w:r w:rsidRPr="00A74207">
        <w:rPr>
          <w:color w:val="000000"/>
          <w:sz w:val="28"/>
          <w:szCs w:val="28"/>
        </w:rPr>
        <w:t>15. Проверка наличия ACL-списка у файла или каталога.</w:t>
      </w:r>
    </w:p>
    <w:p w14:paraId="69CE3E23" w14:textId="77777777" w:rsidR="00A74207" w:rsidRPr="00A74207" w:rsidRDefault="00A74207" w:rsidP="00A74207">
      <w:pPr>
        <w:pStyle w:val="a4"/>
        <w:jc w:val="both"/>
        <w:rPr>
          <w:color w:val="000000"/>
          <w:sz w:val="28"/>
          <w:szCs w:val="28"/>
        </w:rPr>
      </w:pPr>
      <w:r w:rsidRPr="00A74207">
        <w:rPr>
          <w:color w:val="000000"/>
          <w:sz w:val="28"/>
          <w:szCs w:val="28"/>
        </w:rPr>
        <w:lastRenderedPageBreak/>
        <w:t>Чтобы посмотреть, установлены ли ACL-списки на объектах, достаточно воспользоваться командой ls -l: Символ "+" в конце списка стандартных прав сообщает о наличии установленных прав ACL</w:t>
      </w:r>
    </w:p>
    <w:p w14:paraId="2832C358" w14:textId="77777777" w:rsidR="00A74207" w:rsidRPr="00A74207" w:rsidRDefault="00A74207" w:rsidP="00A74207">
      <w:pPr>
        <w:pStyle w:val="a4"/>
        <w:jc w:val="both"/>
        <w:rPr>
          <w:color w:val="000000"/>
          <w:sz w:val="28"/>
          <w:szCs w:val="28"/>
        </w:rPr>
      </w:pPr>
      <w:r w:rsidRPr="00A74207">
        <w:rPr>
          <w:color w:val="000000"/>
          <w:sz w:val="28"/>
          <w:szCs w:val="28"/>
        </w:rPr>
        <w:t>16. Маска эффективных прав – назначение и использование.</w:t>
      </w:r>
    </w:p>
    <w:p w14:paraId="3E7CDFC2" w14:textId="77777777" w:rsidR="00A74207" w:rsidRPr="00A74207" w:rsidRDefault="00A74207" w:rsidP="00A74207">
      <w:pPr>
        <w:pStyle w:val="a4"/>
        <w:jc w:val="both"/>
        <w:rPr>
          <w:color w:val="000000"/>
          <w:sz w:val="28"/>
          <w:szCs w:val="28"/>
        </w:rPr>
      </w:pPr>
      <w:r w:rsidRPr="00A74207">
        <w:rPr>
          <w:color w:val="000000"/>
          <w:sz w:val="28"/>
          <w:szCs w:val="28"/>
        </w:rPr>
        <w:t>Строка, начинающаяся со слова mask, указывает на маску эффективных прав. Эта маска ограничивает эффективные права, выделенные с помощью ACL-списков группам и пользователям. Она не затрагивает права владельца файла или группы, с которой связан файл. Но, поскольку утилита setfacl всегда устанавливает маску эффективных прав на минимальные ограничительные права доступа к файлу, устанавливаемые в ACL-списке, эта маска не оказывает никакого влияния до тех пор, пока она не будет установлена явным образом после установки для файла ACL-списка. Маску можно установить, указав mask вместо ugo и не указывая имя в команде setfacl</w:t>
      </w:r>
    </w:p>
    <w:p w14:paraId="57A0F8AE" w14:textId="77777777" w:rsidR="00A74207" w:rsidRPr="00A74207" w:rsidRDefault="00A74207" w:rsidP="00A74207">
      <w:pPr>
        <w:pStyle w:val="a4"/>
        <w:jc w:val="both"/>
        <w:rPr>
          <w:color w:val="000000"/>
          <w:sz w:val="28"/>
          <w:szCs w:val="28"/>
        </w:rPr>
      </w:pPr>
      <w:r w:rsidRPr="00A74207">
        <w:rPr>
          <w:color w:val="000000"/>
          <w:sz w:val="28"/>
          <w:szCs w:val="28"/>
        </w:rPr>
        <w:t>17. Установка правил по умолчанию для каталога.</w:t>
      </w:r>
    </w:p>
    <w:p w14:paraId="557117EE" w14:textId="77777777" w:rsidR="00A74207" w:rsidRPr="00A74207" w:rsidRDefault="00A74207" w:rsidP="00A74207">
      <w:pPr>
        <w:pStyle w:val="a4"/>
        <w:jc w:val="both"/>
        <w:rPr>
          <w:color w:val="000000"/>
          <w:sz w:val="28"/>
          <w:szCs w:val="28"/>
        </w:rPr>
      </w:pPr>
      <w:r w:rsidRPr="00A74207">
        <w:rPr>
          <w:color w:val="000000"/>
          <w:sz w:val="28"/>
          <w:szCs w:val="28"/>
        </w:rPr>
        <w:t>Если не задано иное, то все объекты, создаваемые в каталоге, у которого есть ACL-списки, не наследуют права ACL каталога, в котором они создаются. Но иногда возникают ситуации, когда необходимо, чтобы все объекты, создаваемые внутри каталога, наследовали его ACL права. Эта возможность называются ACL по умолчанию. Для добавления правил по умолчанию для каталога в команде setfacl используется ключ –d (default).</w:t>
      </w:r>
    </w:p>
    <w:p w14:paraId="6EAFF4CD" w14:textId="77777777" w:rsidR="00A74207" w:rsidRPr="00A74207" w:rsidRDefault="00A74207" w:rsidP="00A74207">
      <w:pPr>
        <w:pStyle w:val="a4"/>
        <w:jc w:val="both"/>
        <w:rPr>
          <w:color w:val="000000"/>
          <w:sz w:val="28"/>
          <w:szCs w:val="28"/>
        </w:rPr>
      </w:pPr>
      <w:r w:rsidRPr="00A74207">
        <w:rPr>
          <w:color w:val="000000"/>
          <w:sz w:val="28"/>
          <w:szCs w:val="28"/>
        </w:rPr>
        <w:t>18. Копирование ACL- списков.</w:t>
      </w:r>
    </w:p>
    <w:p w14:paraId="6F4F5987" w14:textId="77777777" w:rsidR="00A74207" w:rsidRPr="00A74207" w:rsidRDefault="00A74207" w:rsidP="00A74207">
      <w:pPr>
        <w:pStyle w:val="a4"/>
        <w:jc w:val="both"/>
        <w:rPr>
          <w:color w:val="000000"/>
          <w:sz w:val="28"/>
          <w:szCs w:val="28"/>
        </w:rPr>
      </w:pPr>
      <w:r w:rsidRPr="00A74207">
        <w:rPr>
          <w:color w:val="000000"/>
          <w:sz w:val="28"/>
          <w:szCs w:val="28"/>
        </w:rPr>
        <w:t>Принцип копирования:</w:t>
      </w:r>
    </w:p>
    <w:p w14:paraId="522A7006" w14:textId="77777777" w:rsidR="00A74207" w:rsidRPr="00A74207" w:rsidRDefault="00A74207" w:rsidP="00A74207">
      <w:pPr>
        <w:pStyle w:val="a4"/>
        <w:jc w:val="both"/>
        <w:rPr>
          <w:color w:val="000000"/>
          <w:sz w:val="28"/>
          <w:szCs w:val="28"/>
        </w:rPr>
      </w:pPr>
      <w:r w:rsidRPr="00A74207">
        <w:rPr>
          <w:color w:val="000000"/>
          <w:sz w:val="28"/>
          <w:szCs w:val="28"/>
        </w:rPr>
        <w:t>· Снять ACL c одного объекта</w:t>
      </w:r>
    </w:p>
    <w:p w14:paraId="41188A3E" w14:textId="77777777" w:rsidR="00A74207" w:rsidRPr="00A74207" w:rsidRDefault="00A74207" w:rsidP="00A74207">
      <w:pPr>
        <w:pStyle w:val="a4"/>
        <w:jc w:val="both"/>
        <w:rPr>
          <w:color w:val="000000"/>
          <w:sz w:val="28"/>
          <w:szCs w:val="28"/>
        </w:rPr>
      </w:pPr>
      <w:r w:rsidRPr="00A74207">
        <w:rPr>
          <w:color w:val="000000"/>
          <w:sz w:val="28"/>
          <w:szCs w:val="28"/>
        </w:rPr>
        <w:t>· Записать их на другой</w:t>
      </w:r>
    </w:p>
    <w:p w14:paraId="657C5439" w14:textId="77777777" w:rsidR="00A74207" w:rsidRPr="00A74207" w:rsidRDefault="00A74207" w:rsidP="00A74207">
      <w:pPr>
        <w:pStyle w:val="a4"/>
        <w:jc w:val="both"/>
        <w:rPr>
          <w:color w:val="000000"/>
          <w:sz w:val="28"/>
          <w:szCs w:val="28"/>
        </w:rPr>
      </w:pPr>
      <w:r w:rsidRPr="00A74207">
        <w:rPr>
          <w:color w:val="000000"/>
          <w:sz w:val="28"/>
          <w:szCs w:val="28"/>
        </w:rPr>
        <w:t>19. Создание нового пользователя в режиме командной строки.</w:t>
      </w:r>
    </w:p>
    <w:p w14:paraId="6DB7F787" w14:textId="77777777" w:rsidR="00A74207" w:rsidRPr="00A74207" w:rsidRDefault="00A74207" w:rsidP="00A74207">
      <w:pPr>
        <w:pStyle w:val="a4"/>
        <w:jc w:val="both"/>
        <w:rPr>
          <w:color w:val="000000"/>
          <w:sz w:val="28"/>
          <w:szCs w:val="28"/>
        </w:rPr>
      </w:pPr>
      <w:r w:rsidRPr="00A74207">
        <w:rPr>
          <w:color w:val="000000"/>
          <w:sz w:val="28"/>
          <w:szCs w:val="28"/>
        </w:rPr>
        <w:t>useradd - создать пользователя.</w:t>
      </w:r>
    </w:p>
    <w:p w14:paraId="459FFAAB" w14:textId="77777777" w:rsidR="00A74207" w:rsidRPr="00A74207" w:rsidRDefault="00A74207" w:rsidP="00A74207">
      <w:pPr>
        <w:pStyle w:val="a4"/>
        <w:jc w:val="both"/>
        <w:rPr>
          <w:color w:val="000000"/>
          <w:sz w:val="28"/>
          <w:szCs w:val="28"/>
        </w:rPr>
      </w:pPr>
      <w:r w:rsidRPr="00A74207">
        <w:rPr>
          <w:color w:val="000000"/>
          <w:sz w:val="28"/>
          <w:szCs w:val="28"/>
        </w:rPr>
        <w:t>20. Создание нового пользователя в графическом режиме. Управление пользователями.</w:t>
      </w:r>
    </w:p>
    <w:p w14:paraId="25603915" w14:textId="77777777" w:rsidR="00A74207" w:rsidRPr="00A74207" w:rsidRDefault="00A74207" w:rsidP="00A74207">
      <w:pPr>
        <w:jc w:val="both"/>
        <w:rPr>
          <w:rFonts w:cs="Times New Roman"/>
          <w:b/>
          <w:szCs w:val="28"/>
          <w:lang w:val="en-US"/>
        </w:rPr>
      </w:pPr>
      <w:r w:rsidRPr="00A74207">
        <w:rPr>
          <w:rFonts w:cs="Times New Roman"/>
          <w:b/>
          <w:szCs w:val="28"/>
          <w:lang w:val="en-US"/>
        </w:rPr>
        <w:t>Gnome-system-tools</w:t>
      </w:r>
    </w:p>
    <w:p w14:paraId="1318C1BC" w14:textId="77777777" w:rsidR="00A74207" w:rsidRPr="00A74207" w:rsidRDefault="00A74207" w:rsidP="00A74207">
      <w:pPr>
        <w:rPr>
          <w:lang w:val="en-US"/>
        </w:rPr>
      </w:pPr>
    </w:p>
    <w:sectPr w:rsidR="00A74207" w:rsidRPr="00A74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5178C"/>
    <w:multiLevelType w:val="hybridMultilevel"/>
    <w:tmpl w:val="F7D8B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4F"/>
    <w:rsid w:val="002B198B"/>
    <w:rsid w:val="00411DFA"/>
    <w:rsid w:val="00432999"/>
    <w:rsid w:val="004A61A6"/>
    <w:rsid w:val="004B77E1"/>
    <w:rsid w:val="005105DC"/>
    <w:rsid w:val="006579E6"/>
    <w:rsid w:val="00732306"/>
    <w:rsid w:val="007F35D3"/>
    <w:rsid w:val="00A74207"/>
    <w:rsid w:val="00AB30FF"/>
    <w:rsid w:val="00B06CE9"/>
    <w:rsid w:val="00BA441C"/>
    <w:rsid w:val="00C20965"/>
    <w:rsid w:val="00E02975"/>
    <w:rsid w:val="00EB0C4F"/>
    <w:rsid w:val="00F26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ED19"/>
  <w15:chartTrackingRefBased/>
  <w15:docId w15:val="{277C3611-8E1E-42FF-931D-449B552E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207"/>
    <w:pPr>
      <w:ind w:left="720"/>
      <w:contextualSpacing/>
    </w:pPr>
    <w:rPr>
      <w:rFonts w:asciiTheme="minorHAnsi" w:hAnsiTheme="minorHAnsi"/>
      <w:sz w:val="22"/>
    </w:rPr>
  </w:style>
  <w:style w:type="paragraph" w:styleId="a4">
    <w:name w:val="Normal (Web)"/>
    <w:basedOn w:val="a"/>
    <w:uiPriority w:val="99"/>
    <w:semiHidden/>
    <w:unhideWhenUsed/>
    <w:rsid w:val="00A74207"/>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6781">
      <w:bodyDiv w:val="1"/>
      <w:marLeft w:val="0"/>
      <w:marRight w:val="0"/>
      <w:marTop w:val="0"/>
      <w:marBottom w:val="0"/>
      <w:divBdr>
        <w:top w:val="none" w:sz="0" w:space="0" w:color="auto"/>
        <w:left w:val="none" w:sz="0" w:space="0" w:color="auto"/>
        <w:bottom w:val="none" w:sz="0" w:space="0" w:color="auto"/>
        <w:right w:val="none" w:sz="0" w:space="0" w:color="auto"/>
      </w:divBdr>
    </w:div>
    <w:div w:id="184908724">
      <w:bodyDiv w:val="1"/>
      <w:marLeft w:val="0"/>
      <w:marRight w:val="0"/>
      <w:marTop w:val="0"/>
      <w:marBottom w:val="0"/>
      <w:divBdr>
        <w:top w:val="none" w:sz="0" w:space="0" w:color="auto"/>
        <w:left w:val="none" w:sz="0" w:space="0" w:color="auto"/>
        <w:bottom w:val="none" w:sz="0" w:space="0" w:color="auto"/>
        <w:right w:val="none" w:sz="0" w:space="0" w:color="auto"/>
      </w:divBdr>
    </w:div>
    <w:div w:id="203637479">
      <w:bodyDiv w:val="1"/>
      <w:marLeft w:val="0"/>
      <w:marRight w:val="0"/>
      <w:marTop w:val="0"/>
      <w:marBottom w:val="0"/>
      <w:divBdr>
        <w:top w:val="none" w:sz="0" w:space="0" w:color="auto"/>
        <w:left w:val="none" w:sz="0" w:space="0" w:color="auto"/>
        <w:bottom w:val="none" w:sz="0" w:space="0" w:color="auto"/>
        <w:right w:val="none" w:sz="0" w:space="0" w:color="auto"/>
      </w:divBdr>
    </w:div>
    <w:div w:id="358748031">
      <w:bodyDiv w:val="1"/>
      <w:marLeft w:val="0"/>
      <w:marRight w:val="0"/>
      <w:marTop w:val="0"/>
      <w:marBottom w:val="0"/>
      <w:divBdr>
        <w:top w:val="none" w:sz="0" w:space="0" w:color="auto"/>
        <w:left w:val="none" w:sz="0" w:space="0" w:color="auto"/>
        <w:bottom w:val="none" w:sz="0" w:space="0" w:color="auto"/>
        <w:right w:val="none" w:sz="0" w:space="0" w:color="auto"/>
      </w:divBdr>
    </w:div>
    <w:div w:id="471946415">
      <w:bodyDiv w:val="1"/>
      <w:marLeft w:val="0"/>
      <w:marRight w:val="0"/>
      <w:marTop w:val="0"/>
      <w:marBottom w:val="0"/>
      <w:divBdr>
        <w:top w:val="none" w:sz="0" w:space="0" w:color="auto"/>
        <w:left w:val="none" w:sz="0" w:space="0" w:color="auto"/>
        <w:bottom w:val="none" w:sz="0" w:space="0" w:color="auto"/>
        <w:right w:val="none" w:sz="0" w:space="0" w:color="auto"/>
      </w:divBdr>
    </w:div>
    <w:div w:id="493228620">
      <w:bodyDiv w:val="1"/>
      <w:marLeft w:val="0"/>
      <w:marRight w:val="0"/>
      <w:marTop w:val="0"/>
      <w:marBottom w:val="0"/>
      <w:divBdr>
        <w:top w:val="none" w:sz="0" w:space="0" w:color="auto"/>
        <w:left w:val="none" w:sz="0" w:space="0" w:color="auto"/>
        <w:bottom w:val="none" w:sz="0" w:space="0" w:color="auto"/>
        <w:right w:val="none" w:sz="0" w:space="0" w:color="auto"/>
      </w:divBdr>
    </w:div>
    <w:div w:id="670063840">
      <w:bodyDiv w:val="1"/>
      <w:marLeft w:val="0"/>
      <w:marRight w:val="0"/>
      <w:marTop w:val="0"/>
      <w:marBottom w:val="0"/>
      <w:divBdr>
        <w:top w:val="none" w:sz="0" w:space="0" w:color="auto"/>
        <w:left w:val="none" w:sz="0" w:space="0" w:color="auto"/>
        <w:bottom w:val="none" w:sz="0" w:space="0" w:color="auto"/>
        <w:right w:val="none" w:sz="0" w:space="0" w:color="auto"/>
      </w:divBdr>
    </w:div>
    <w:div w:id="675693222">
      <w:bodyDiv w:val="1"/>
      <w:marLeft w:val="0"/>
      <w:marRight w:val="0"/>
      <w:marTop w:val="0"/>
      <w:marBottom w:val="0"/>
      <w:divBdr>
        <w:top w:val="none" w:sz="0" w:space="0" w:color="auto"/>
        <w:left w:val="none" w:sz="0" w:space="0" w:color="auto"/>
        <w:bottom w:val="none" w:sz="0" w:space="0" w:color="auto"/>
        <w:right w:val="none" w:sz="0" w:space="0" w:color="auto"/>
      </w:divBdr>
    </w:div>
    <w:div w:id="785543150">
      <w:bodyDiv w:val="1"/>
      <w:marLeft w:val="0"/>
      <w:marRight w:val="0"/>
      <w:marTop w:val="0"/>
      <w:marBottom w:val="0"/>
      <w:divBdr>
        <w:top w:val="none" w:sz="0" w:space="0" w:color="auto"/>
        <w:left w:val="none" w:sz="0" w:space="0" w:color="auto"/>
        <w:bottom w:val="none" w:sz="0" w:space="0" w:color="auto"/>
        <w:right w:val="none" w:sz="0" w:space="0" w:color="auto"/>
      </w:divBdr>
    </w:div>
    <w:div w:id="816452663">
      <w:bodyDiv w:val="1"/>
      <w:marLeft w:val="0"/>
      <w:marRight w:val="0"/>
      <w:marTop w:val="0"/>
      <w:marBottom w:val="0"/>
      <w:divBdr>
        <w:top w:val="none" w:sz="0" w:space="0" w:color="auto"/>
        <w:left w:val="none" w:sz="0" w:space="0" w:color="auto"/>
        <w:bottom w:val="none" w:sz="0" w:space="0" w:color="auto"/>
        <w:right w:val="none" w:sz="0" w:space="0" w:color="auto"/>
      </w:divBdr>
    </w:div>
    <w:div w:id="863712496">
      <w:bodyDiv w:val="1"/>
      <w:marLeft w:val="0"/>
      <w:marRight w:val="0"/>
      <w:marTop w:val="0"/>
      <w:marBottom w:val="0"/>
      <w:divBdr>
        <w:top w:val="none" w:sz="0" w:space="0" w:color="auto"/>
        <w:left w:val="none" w:sz="0" w:space="0" w:color="auto"/>
        <w:bottom w:val="none" w:sz="0" w:space="0" w:color="auto"/>
        <w:right w:val="none" w:sz="0" w:space="0" w:color="auto"/>
      </w:divBdr>
    </w:div>
    <w:div w:id="1055087977">
      <w:bodyDiv w:val="1"/>
      <w:marLeft w:val="0"/>
      <w:marRight w:val="0"/>
      <w:marTop w:val="0"/>
      <w:marBottom w:val="0"/>
      <w:divBdr>
        <w:top w:val="none" w:sz="0" w:space="0" w:color="auto"/>
        <w:left w:val="none" w:sz="0" w:space="0" w:color="auto"/>
        <w:bottom w:val="none" w:sz="0" w:space="0" w:color="auto"/>
        <w:right w:val="none" w:sz="0" w:space="0" w:color="auto"/>
      </w:divBdr>
    </w:div>
    <w:div w:id="1122722063">
      <w:bodyDiv w:val="1"/>
      <w:marLeft w:val="0"/>
      <w:marRight w:val="0"/>
      <w:marTop w:val="0"/>
      <w:marBottom w:val="0"/>
      <w:divBdr>
        <w:top w:val="none" w:sz="0" w:space="0" w:color="auto"/>
        <w:left w:val="none" w:sz="0" w:space="0" w:color="auto"/>
        <w:bottom w:val="none" w:sz="0" w:space="0" w:color="auto"/>
        <w:right w:val="none" w:sz="0" w:space="0" w:color="auto"/>
      </w:divBdr>
    </w:div>
    <w:div w:id="1156532008">
      <w:bodyDiv w:val="1"/>
      <w:marLeft w:val="0"/>
      <w:marRight w:val="0"/>
      <w:marTop w:val="0"/>
      <w:marBottom w:val="0"/>
      <w:divBdr>
        <w:top w:val="none" w:sz="0" w:space="0" w:color="auto"/>
        <w:left w:val="none" w:sz="0" w:space="0" w:color="auto"/>
        <w:bottom w:val="none" w:sz="0" w:space="0" w:color="auto"/>
        <w:right w:val="none" w:sz="0" w:space="0" w:color="auto"/>
      </w:divBdr>
    </w:div>
    <w:div w:id="1476025084">
      <w:bodyDiv w:val="1"/>
      <w:marLeft w:val="0"/>
      <w:marRight w:val="0"/>
      <w:marTop w:val="0"/>
      <w:marBottom w:val="0"/>
      <w:divBdr>
        <w:top w:val="none" w:sz="0" w:space="0" w:color="auto"/>
        <w:left w:val="none" w:sz="0" w:space="0" w:color="auto"/>
        <w:bottom w:val="none" w:sz="0" w:space="0" w:color="auto"/>
        <w:right w:val="none" w:sz="0" w:space="0" w:color="auto"/>
      </w:divBdr>
    </w:div>
    <w:div w:id="1807576729">
      <w:bodyDiv w:val="1"/>
      <w:marLeft w:val="0"/>
      <w:marRight w:val="0"/>
      <w:marTop w:val="0"/>
      <w:marBottom w:val="0"/>
      <w:divBdr>
        <w:top w:val="none" w:sz="0" w:space="0" w:color="auto"/>
        <w:left w:val="none" w:sz="0" w:space="0" w:color="auto"/>
        <w:bottom w:val="none" w:sz="0" w:space="0" w:color="auto"/>
        <w:right w:val="none" w:sz="0" w:space="0" w:color="auto"/>
      </w:divBdr>
    </w:div>
    <w:div w:id="1826972957">
      <w:bodyDiv w:val="1"/>
      <w:marLeft w:val="0"/>
      <w:marRight w:val="0"/>
      <w:marTop w:val="0"/>
      <w:marBottom w:val="0"/>
      <w:divBdr>
        <w:top w:val="none" w:sz="0" w:space="0" w:color="auto"/>
        <w:left w:val="none" w:sz="0" w:space="0" w:color="auto"/>
        <w:bottom w:val="none" w:sz="0" w:space="0" w:color="auto"/>
        <w:right w:val="none" w:sz="0" w:space="0" w:color="auto"/>
      </w:divBdr>
    </w:div>
    <w:div w:id="19152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1699</Words>
  <Characters>9685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2022-12-13T21:51:00Z</dcterms:created>
  <dcterms:modified xsi:type="dcterms:W3CDTF">2022-12-13T21:53:00Z</dcterms:modified>
</cp:coreProperties>
</file>