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B7EB9C" w14:textId="77777777" w:rsidR="00045D86" w:rsidRPr="000D7281" w:rsidRDefault="00045D86" w:rsidP="00045D86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 w:rsidRPr="000D7281">
        <w:rPr>
          <w:rFonts w:eastAsia="Calibri" w:cs="Times New Roman"/>
          <w:szCs w:val="24"/>
          <w:lang w:eastAsia="ru-RU"/>
        </w:rPr>
        <w:t>Министерство науки и высшего образования Российской Федерации</w:t>
      </w:r>
    </w:p>
    <w:p w14:paraId="32D68E6C" w14:textId="77777777" w:rsidR="00045D86" w:rsidRPr="000D7281" w:rsidRDefault="00045D86" w:rsidP="00045D86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 w:rsidRPr="000D7281">
        <w:rPr>
          <w:rFonts w:eastAsia="Calibri" w:cs="Times New Roman"/>
          <w:szCs w:val="24"/>
          <w:lang w:eastAsia="ru-RU"/>
        </w:rPr>
        <w:t>Федеральное государственное автономное образовательное учреждение</w:t>
      </w:r>
    </w:p>
    <w:p w14:paraId="6C229B66" w14:textId="77777777" w:rsidR="00045D86" w:rsidRPr="000D7281" w:rsidRDefault="00045D86" w:rsidP="00045D86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 w:rsidRPr="000D7281">
        <w:rPr>
          <w:rFonts w:eastAsia="Calibri" w:cs="Times New Roman"/>
          <w:szCs w:val="24"/>
          <w:lang w:eastAsia="ru-RU"/>
        </w:rPr>
        <w:t>высшего образования</w:t>
      </w:r>
    </w:p>
    <w:p w14:paraId="06B093EA" w14:textId="77777777" w:rsidR="00045D86" w:rsidRPr="000D7281" w:rsidRDefault="00045D86" w:rsidP="00045D86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 w:rsidRPr="000D7281">
        <w:rPr>
          <w:rFonts w:eastAsia="Calibri" w:cs="Times New Roman"/>
          <w:szCs w:val="24"/>
          <w:lang w:eastAsia="ru-RU"/>
        </w:rPr>
        <w:t>«</w:t>
      </w:r>
      <w:proofErr w:type="gramStart"/>
      <w:r w:rsidRPr="000D7281">
        <w:rPr>
          <w:rFonts w:eastAsia="Calibri" w:cs="Times New Roman"/>
          <w:szCs w:val="24"/>
          <w:lang w:eastAsia="ru-RU"/>
        </w:rPr>
        <w:t>СЕВЕРО-КАВКАЗСКИЙ ФЕДЕРАЛЬНЫЙ</w:t>
      </w:r>
      <w:proofErr w:type="gramEnd"/>
      <w:r w:rsidRPr="000D7281">
        <w:rPr>
          <w:rFonts w:eastAsia="Calibri" w:cs="Times New Roman"/>
          <w:szCs w:val="24"/>
          <w:lang w:eastAsia="ru-RU"/>
        </w:rPr>
        <w:t xml:space="preserve"> УНИВЕРСИТЕТ»</w:t>
      </w:r>
    </w:p>
    <w:p w14:paraId="3F273539" w14:textId="77777777" w:rsidR="00045D86" w:rsidRPr="000D7281" w:rsidRDefault="00045D86" w:rsidP="00045D86">
      <w:pPr>
        <w:spacing w:after="0" w:line="240" w:lineRule="auto"/>
        <w:rPr>
          <w:rFonts w:eastAsia="Calibri" w:cs="Times New Roman"/>
          <w:b/>
          <w:sz w:val="24"/>
          <w:szCs w:val="24"/>
          <w:lang w:eastAsia="ru-RU"/>
        </w:rPr>
      </w:pPr>
      <w:r w:rsidRPr="000D7281">
        <w:rPr>
          <w:rFonts w:eastAsia="Calibri" w:cs="Times New Roman"/>
          <w:sz w:val="24"/>
          <w:szCs w:val="24"/>
          <w:lang w:eastAsia="ru-RU"/>
        </w:rPr>
        <w:t xml:space="preserve"> </w:t>
      </w:r>
    </w:p>
    <w:p w14:paraId="5E31B4E8" w14:textId="77777777" w:rsidR="00045D86" w:rsidRPr="000D7281" w:rsidRDefault="00045D86" w:rsidP="00045D86">
      <w:pPr>
        <w:spacing w:after="0" w:line="240" w:lineRule="auto"/>
        <w:rPr>
          <w:rFonts w:eastAsia="Calibri" w:cs="Times New Roman"/>
          <w:sz w:val="24"/>
          <w:szCs w:val="24"/>
          <w:lang w:eastAsia="ru-RU"/>
        </w:rPr>
      </w:pPr>
    </w:p>
    <w:p w14:paraId="33F60305" w14:textId="77777777" w:rsidR="00045D86" w:rsidRPr="000D7281" w:rsidRDefault="00045D86" w:rsidP="00045D86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FDEAF61" w14:textId="77777777" w:rsidR="00045D86" w:rsidRPr="000D7281" w:rsidRDefault="00045D86" w:rsidP="00045D86">
      <w:pPr>
        <w:spacing w:after="0" w:line="240" w:lineRule="auto"/>
        <w:rPr>
          <w:rFonts w:eastAsia="Calibri" w:cs="Times New Roman"/>
          <w:szCs w:val="24"/>
          <w:lang w:eastAsia="ru-RU"/>
        </w:rPr>
      </w:pPr>
      <w:r w:rsidRPr="000D7281">
        <w:rPr>
          <w:rFonts w:eastAsia="Calibri" w:cs="Times New Roman"/>
          <w:szCs w:val="24"/>
          <w:lang w:eastAsia="ru-RU"/>
        </w:rPr>
        <w:t>Институт цифрового развития</w:t>
      </w:r>
    </w:p>
    <w:p w14:paraId="1CFB10E7" w14:textId="77777777" w:rsidR="00045D86" w:rsidRPr="000D7281" w:rsidRDefault="00045D86" w:rsidP="00045D86">
      <w:pPr>
        <w:spacing w:after="0" w:line="240" w:lineRule="auto"/>
        <w:rPr>
          <w:rFonts w:eastAsia="Calibri" w:cs="Times New Roman"/>
          <w:szCs w:val="24"/>
          <w:lang w:eastAsia="ru-RU"/>
        </w:rPr>
      </w:pPr>
      <w:r w:rsidRPr="000D7281">
        <w:rPr>
          <w:rFonts w:eastAsia="Calibri" w:cs="Times New Roman"/>
          <w:szCs w:val="24"/>
          <w:lang w:eastAsia="ru-RU"/>
        </w:rPr>
        <w:t xml:space="preserve">Кафедра </w:t>
      </w:r>
      <w:proofErr w:type="spellStart"/>
      <w:r w:rsidRPr="000D7281">
        <w:rPr>
          <w:rFonts w:eastAsia="Calibri" w:cs="Times New Roman"/>
          <w:szCs w:val="24"/>
          <w:lang w:eastAsia="ru-RU"/>
        </w:rPr>
        <w:t>инфокоммуникаций</w:t>
      </w:r>
      <w:proofErr w:type="spellEnd"/>
    </w:p>
    <w:p w14:paraId="66C440B6" w14:textId="77777777" w:rsidR="00045D86" w:rsidRPr="000D7281" w:rsidRDefault="00045D86" w:rsidP="00045D86">
      <w:pPr>
        <w:spacing w:after="0" w:line="240" w:lineRule="auto"/>
        <w:rPr>
          <w:rFonts w:eastAsia="Calibri" w:cs="Times New Roman"/>
          <w:szCs w:val="28"/>
          <w:lang w:eastAsia="ru-RU"/>
        </w:rPr>
      </w:pPr>
    </w:p>
    <w:p w14:paraId="11F37B4F" w14:textId="77777777" w:rsidR="00045D86" w:rsidRPr="000D7281" w:rsidRDefault="00045D86" w:rsidP="00045D86">
      <w:pPr>
        <w:spacing w:after="0" w:line="240" w:lineRule="auto"/>
        <w:rPr>
          <w:rFonts w:eastAsia="Calibri" w:cs="Times New Roman"/>
          <w:b/>
          <w:szCs w:val="28"/>
          <w:lang w:eastAsia="ru-RU"/>
        </w:rPr>
      </w:pPr>
    </w:p>
    <w:p w14:paraId="44CE3C79" w14:textId="1F371EA5" w:rsidR="00045D86" w:rsidRPr="000D7281" w:rsidRDefault="00045D86" w:rsidP="00045D86">
      <w:pPr>
        <w:spacing w:after="0" w:line="36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0D7281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«</w:t>
      </w:r>
      <w:r w:rsidRPr="00045D86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ШИФРАТОРЫ И ДЕШИФРАТОРЫ</w:t>
      </w:r>
      <w:r w:rsidRPr="000D7281">
        <w:rPr>
          <w:rFonts w:eastAsia="Times New Roman" w:cs="Times New Roman"/>
          <w:b/>
          <w:szCs w:val="28"/>
          <w:lang w:eastAsia="ru-RU"/>
        </w:rPr>
        <w:t>»</w:t>
      </w:r>
    </w:p>
    <w:p w14:paraId="36F2BF54" w14:textId="77777777" w:rsidR="00045D86" w:rsidRPr="000D7281" w:rsidRDefault="00045D86" w:rsidP="00045D86">
      <w:pPr>
        <w:spacing w:after="0" w:line="240" w:lineRule="auto"/>
        <w:rPr>
          <w:rFonts w:eastAsia="Calibri" w:cs="Times New Roman"/>
          <w:szCs w:val="28"/>
          <w:lang w:eastAsia="ru-RU"/>
        </w:rPr>
      </w:pPr>
    </w:p>
    <w:p w14:paraId="19A2DD66" w14:textId="77777777" w:rsidR="00045D86" w:rsidRPr="000D7281" w:rsidRDefault="00045D86" w:rsidP="00045D86">
      <w:pPr>
        <w:spacing w:after="0" w:line="240" w:lineRule="auto"/>
        <w:rPr>
          <w:rFonts w:eastAsia="Calibri" w:cs="Times New Roman"/>
          <w:szCs w:val="28"/>
          <w:lang w:eastAsia="ru-RU"/>
        </w:rPr>
      </w:pPr>
    </w:p>
    <w:p w14:paraId="18144A67" w14:textId="77777777" w:rsidR="00045D86" w:rsidRPr="000D7281" w:rsidRDefault="00045D86" w:rsidP="00045D86">
      <w:pPr>
        <w:spacing w:after="0" w:line="240" w:lineRule="auto"/>
        <w:ind w:left="-851" w:firstLine="284"/>
        <w:jc w:val="center"/>
        <w:rPr>
          <w:rFonts w:eastAsia="Times New Roman" w:cs="Times New Roman"/>
          <w:b/>
          <w:kern w:val="24"/>
          <w:szCs w:val="28"/>
          <w:lang w:eastAsia="ru-RU"/>
        </w:rPr>
      </w:pPr>
      <w:r w:rsidRPr="000D7281">
        <w:rPr>
          <w:rFonts w:eastAsia="Times New Roman" w:cs="Times New Roman"/>
          <w:b/>
          <w:kern w:val="24"/>
          <w:szCs w:val="28"/>
          <w:lang w:eastAsia="ru-RU"/>
        </w:rPr>
        <w:t xml:space="preserve">ОТЧЕТ </w:t>
      </w:r>
    </w:p>
    <w:p w14:paraId="5D771BAC" w14:textId="61BCE89A" w:rsidR="00045D86" w:rsidRPr="000D7281" w:rsidRDefault="00045D86" w:rsidP="00045D86">
      <w:pPr>
        <w:spacing w:after="0" w:line="240" w:lineRule="auto"/>
        <w:ind w:left="-851" w:firstLine="284"/>
        <w:jc w:val="center"/>
        <w:rPr>
          <w:rFonts w:eastAsia="Times New Roman" w:cs="Times New Roman"/>
          <w:b/>
          <w:szCs w:val="28"/>
          <w:lang w:eastAsia="ru-RU"/>
        </w:rPr>
      </w:pPr>
      <w:r w:rsidRPr="000D7281">
        <w:rPr>
          <w:rFonts w:eastAsia="Times New Roman" w:cs="Times New Roman"/>
          <w:b/>
          <w:szCs w:val="28"/>
          <w:lang w:eastAsia="ru-RU"/>
        </w:rPr>
        <w:t xml:space="preserve"> по лабораторной работе №</w:t>
      </w:r>
      <w:r>
        <w:rPr>
          <w:rFonts w:eastAsia="Times New Roman" w:cs="Times New Roman"/>
          <w:b/>
          <w:szCs w:val="28"/>
          <w:lang w:eastAsia="ru-RU"/>
        </w:rPr>
        <w:t>5</w:t>
      </w:r>
    </w:p>
    <w:p w14:paraId="3D6D6F8C" w14:textId="77777777" w:rsidR="00045D86" w:rsidRPr="000D7281" w:rsidRDefault="00045D86" w:rsidP="00045D86">
      <w:pPr>
        <w:spacing w:after="0" w:line="240" w:lineRule="auto"/>
        <w:ind w:left="-851" w:firstLine="284"/>
        <w:jc w:val="center"/>
        <w:rPr>
          <w:rFonts w:eastAsia="Times New Roman" w:cs="Times New Roman"/>
          <w:b/>
          <w:szCs w:val="28"/>
          <w:lang w:eastAsia="ru-RU"/>
        </w:rPr>
      </w:pPr>
      <w:r w:rsidRPr="000D7281">
        <w:rPr>
          <w:rFonts w:eastAsia="Times New Roman" w:cs="Times New Roman"/>
          <w:b/>
          <w:szCs w:val="28"/>
          <w:lang w:eastAsia="ru-RU"/>
        </w:rPr>
        <w:t>дисциплины</w:t>
      </w:r>
    </w:p>
    <w:p w14:paraId="2A5D3470" w14:textId="77777777" w:rsidR="00045D86" w:rsidRPr="000D7281" w:rsidRDefault="00045D86" w:rsidP="00045D86">
      <w:pPr>
        <w:spacing w:after="0" w:line="240" w:lineRule="auto"/>
        <w:ind w:left="-851" w:firstLine="284"/>
        <w:jc w:val="center"/>
        <w:rPr>
          <w:rFonts w:eastAsia="Times New Roman" w:cs="Times New Roman"/>
          <w:b/>
          <w:szCs w:val="28"/>
          <w:lang w:eastAsia="ru-RU"/>
        </w:rPr>
      </w:pPr>
      <w:r w:rsidRPr="000D7281">
        <w:rPr>
          <w:rFonts w:eastAsia="Times New Roman" w:cs="Times New Roman"/>
          <w:b/>
          <w:szCs w:val="28"/>
          <w:lang w:eastAsia="ru-RU"/>
        </w:rPr>
        <w:t>«</w:t>
      </w:r>
      <w:r w:rsidRPr="000D7281">
        <w:rPr>
          <w:rFonts w:eastAsia="Times New Roman" w:cs="Times New Roman"/>
          <w:b/>
          <w:bCs/>
          <w:szCs w:val="28"/>
          <w:lang w:eastAsia="ru-RU"/>
        </w:rPr>
        <w:t>Архитектура ЭВМ»</w:t>
      </w:r>
    </w:p>
    <w:p w14:paraId="54B179B6" w14:textId="77777777" w:rsidR="00045D86" w:rsidRPr="000D7281" w:rsidRDefault="00045D86" w:rsidP="00045D86">
      <w:pPr>
        <w:spacing w:after="0" w:line="240" w:lineRule="auto"/>
        <w:rPr>
          <w:rFonts w:ascii="Calibri" w:eastAsia="Calibri" w:hAnsi="Calibri" w:cs="Times New Roman"/>
          <w:szCs w:val="28"/>
          <w:lang w:eastAsia="ru-RU"/>
        </w:rPr>
      </w:pPr>
    </w:p>
    <w:p w14:paraId="379730D5" w14:textId="77777777" w:rsidR="00045D86" w:rsidRPr="000D7281" w:rsidRDefault="00045D86" w:rsidP="00045D86">
      <w:pPr>
        <w:spacing w:after="0" w:line="240" w:lineRule="auto"/>
        <w:rPr>
          <w:rFonts w:ascii="Calibri" w:eastAsia="Calibri" w:hAnsi="Calibri" w:cs="Times New Roman"/>
          <w:szCs w:val="28"/>
          <w:lang w:eastAsia="ru-RU"/>
        </w:rPr>
      </w:pPr>
    </w:p>
    <w:p w14:paraId="3E391C91" w14:textId="77777777" w:rsidR="00045D86" w:rsidRPr="000D7281" w:rsidRDefault="00045D86" w:rsidP="00045D86">
      <w:pPr>
        <w:spacing w:after="0" w:line="240" w:lineRule="auto"/>
        <w:rPr>
          <w:rFonts w:ascii="Calibri" w:eastAsia="Calibri" w:hAnsi="Calibri" w:cs="Times New Roman"/>
          <w:szCs w:val="28"/>
          <w:lang w:eastAsia="ru-RU"/>
        </w:rPr>
      </w:pPr>
    </w:p>
    <w:p w14:paraId="3009C191" w14:textId="77777777" w:rsidR="00045D86" w:rsidRPr="000D7281" w:rsidRDefault="00045D86" w:rsidP="00045D86">
      <w:pPr>
        <w:spacing w:after="0" w:line="240" w:lineRule="auto"/>
        <w:rPr>
          <w:rFonts w:ascii="Calibri" w:eastAsia="Calibri" w:hAnsi="Calibri" w:cs="Times New Roman"/>
          <w:sz w:val="24"/>
          <w:szCs w:val="28"/>
          <w:lang w:eastAsia="ru-RU"/>
        </w:rPr>
      </w:pPr>
    </w:p>
    <w:tbl>
      <w:tblPr>
        <w:tblW w:w="0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045D86" w:rsidRPr="000D7281" w14:paraId="747145C1" w14:textId="77777777" w:rsidTr="00840B66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015397D2" w14:textId="77777777" w:rsidR="00045D86" w:rsidRPr="000D7281" w:rsidRDefault="00045D86" w:rsidP="00840B66">
            <w:pPr>
              <w:spacing w:after="0" w:line="276" w:lineRule="auto"/>
              <w:ind w:right="601"/>
              <w:contextualSpacing/>
              <w:jc w:val="center"/>
              <w:rPr>
                <w:rFonts w:eastAsia="Calibri" w:cs="Times New Roman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7EF3F2FB" w14:textId="77777777" w:rsidR="00045D86" w:rsidRPr="000D7281" w:rsidRDefault="00045D86" w:rsidP="00840B66">
            <w:pPr>
              <w:spacing w:after="0" w:line="276" w:lineRule="auto"/>
              <w:ind w:right="677"/>
              <w:rPr>
                <w:rFonts w:eastAsia="Calibri" w:cs="Times New Roman"/>
                <w:sz w:val="24"/>
                <w:szCs w:val="28"/>
              </w:rPr>
            </w:pPr>
            <w:r w:rsidRPr="000D7281">
              <w:rPr>
                <w:rFonts w:eastAsia="Calibri" w:cs="Times New Roman"/>
                <w:sz w:val="24"/>
                <w:szCs w:val="28"/>
              </w:rPr>
              <w:t>Выполнил:</w:t>
            </w:r>
          </w:p>
          <w:p w14:paraId="6FBD8104" w14:textId="77777777" w:rsidR="00045D86" w:rsidRPr="000D7281" w:rsidRDefault="00045D86" w:rsidP="00840B66">
            <w:pPr>
              <w:spacing w:after="0" w:line="276" w:lineRule="auto"/>
              <w:ind w:right="677"/>
              <w:rPr>
                <w:rFonts w:eastAsia="Calibri" w:cs="Times New Roman"/>
                <w:sz w:val="24"/>
                <w:szCs w:val="28"/>
              </w:rPr>
            </w:pPr>
            <w:r w:rsidRPr="000D7281">
              <w:rPr>
                <w:rFonts w:eastAsia="Calibri" w:cs="Times New Roman"/>
                <w:sz w:val="24"/>
                <w:szCs w:val="28"/>
              </w:rPr>
              <w:t xml:space="preserve">Мизин Глеб Егорович </w:t>
            </w:r>
          </w:p>
          <w:p w14:paraId="540B692B" w14:textId="77777777" w:rsidR="00045D86" w:rsidRPr="000D7281" w:rsidRDefault="00045D86" w:rsidP="00840B66">
            <w:pPr>
              <w:spacing w:after="0" w:line="276" w:lineRule="auto"/>
              <w:ind w:right="677"/>
              <w:rPr>
                <w:rFonts w:eastAsia="Calibri" w:cs="Times New Roman"/>
                <w:sz w:val="24"/>
                <w:szCs w:val="28"/>
              </w:rPr>
            </w:pPr>
            <w:r w:rsidRPr="000D7281">
              <w:rPr>
                <w:rFonts w:eastAsia="Calibri" w:cs="Times New Roman"/>
                <w:sz w:val="24"/>
                <w:szCs w:val="28"/>
              </w:rPr>
              <w:t xml:space="preserve">2 курс, группа ПИЖ-б-о-21-1, </w:t>
            </w:r>
          </w:p>
          <w:p w14:paraId="54CE740E" w14:textId="77777777" w:rsidR="00045D86" w:rsidRPr="000D7281" w:rsidRDefault="00045D86" w:rsidP="00840B66">
            <w:pPr>
              <w:spacing w:after="0" w:line="276" w:lineRule="auto"/>
              <w:ind w:right="677"/>
              <w:rPr>
                <w:rFonts w:eastAsia="Calibri" w:cs="Times New Roman"/>
                <w:sz w:val="24"/>
                <w:szCs w:val="28"/>
              </w:rPr>
            </w:pPr>
            <w:r w:rsidRPr="000D7281">
              <w:rPr>
                <w:rFonts w:eastAsia="Calibri" w:cs="Times New Roman"/>
                <w:sz w:val="24"/>
                <w:szCs w:val="28"/>
              </w:rPr>
              <w:t xml:space="preserve">09.03.04 «Программная инженерия», направленность (профиль) «Разработка и сопровождение программного обеспечения», очная форма обучения </w:t>
            </w:r>
          </w:p>
          <w:p w14:paraId="0F472A56" w14:textId="77777777" w:rsidR="00045D86" w:rsidRPr="000D7281" w:rsidRDefault="00045D86" w:rsidP="00840B66">
            <w:pPr>
              <w:spacing w:after="0" w:line="276" w:lineRule="auto"/>
              <w:ind w:right="677"/>
              <w:rPr>
                <w:rFonts w:eastAsia="Calibri" w:cs="Times New Roman"/>
                <w:sz w:val="24"/>
                <w:szCs w:val="28"/>
              </w:rPr>
            </w:pPr>
          </w:p>
          <w:p w14:paraId="382FD246" w14:textId="77777777" w:rsidR="00045D86" w:rsidRPr="000D7281" w:rsidRDefault="00045D86" w:rsidP="00840B66">
            <w:pPr>
              <w:spacing w:after="0" w:line="276" w:lineRule="auto"/>
              <w:ind w:right="677"/>
              <w:rPr>
                <w:rFonts w:eastAsia="Calibri" w:cs="Times New Roman"/>
                <w:sz w:val="24"/>
                <w:szCs w:val="28"/>
              </w:rPr>
            </w:pPr>
            <w:r w:rsidRPr="000D7281">
              <w:rPr>
                <w:rFonts w:eastAsia="Calibri" w:cs="Times New Roman"/>
                <w:sz w:val="24"/>
                <w:szCs w:val="28"/>
              </w:rPr>
              <w:t>_______________________________</w:t>
            </w:r>
          </w:p>
          <w:p w14:paraId="1DA2A7A4" w14:textId="77777777" w:rsidR="00045D86" w:rsidRPr="000D7281" w:rsidRDefault="00045D86" w:rsidP="00840B66">
            <w:pPr>
              <w:spacing w:after="0" w:line="276" w:lineRule="auto"/>
              <w:ind w:right="677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0D7281">
              <w:rPr>
                <w:rFonts w:eastAsia="Calibri" w:cs="Times New Roman"/>
                <w:sz w:val="24"/>
                <w:szCs w:val="28"/>
              </w:rPr>
              <w:t>(подпись)</w:t>
            </w:r>
          </w:p>
          <w:p w14:paraId="0405FAC0" w14:textId="77777777" w:rsidR="00045D86" w:rsidRPr="000D7281" w:rsidRDefault="00045D86" w:rsidP="00840B66">
            <w:pPr>
              <w:spacing w:after="0" w:line="276" w:lineRule="auto"/>
              <w:ind w:right="677"/>
              <w:rPr>
                <w:rFonts w:eastAsia="Calibri" w:cs="Times New Roman"/>
                <w:sz w:val="24"/>
                <w:szCs w:val="28"/>
              </w:rPr>
            </w:pPr>
          </w:p>
        </w:tc>
      </w:tr>
      <w:tr w:rsidR="00045D86" w:rsidRPr="000D7281" w14:paraId="52DA8D01" w14:textId="77777777" w:rsidTr="00840B66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388DEB2F" w14:textId="77777777" w:rsidR="00045D86" w:rsidRPr="000D7281" w:rsidRDefault="00045D86" w:rsidP="00840B66">
            <w:pPr>
              <w:spacing w:after="0" w:line="276" w:lineRule="auto"/>
              <w:ind w:right="459"/>
              <w:rPr>
                <w:rFonts w:eastAsia="Calibri" w:cs="Times New Roman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37843D78" w14:textId="77777777" w:rsidR="00045D86" w:rsidRPr="000D7281" w:rsidRDefault="00045D86" w:rsidP="00840B66">
            <w:pPr>
              <w:spacing w:after="0" w:line="276" w:lineRule="auto"/>
              <w:ind w:right="677"/>
              <w:rPr>
                <w:rFonts w:eastAsia="Calibri" w:cs="Times New Roman"/>
                <w:sz w:val="24"/>
                <w:szCs w:val="28"/>
              </w:rPr>
            </w:pPr>
            <w:r w:rsidRPr="000D7281">
              <w:rPr>
                <w:rFonts w:eastAsia="Calibri" w:cs="Times New Roman"/>
                <w:sz w:val="24"/>
                <w:szCs w:val="28"/>
              </w:rPr>
              <w:t xml:space="preserve">Проверил: </w:t>
            </w:r>
          </w:p>
          <w:p w14:paraId="673704CD" w14:textId="77777777" w:rsidR="00045D86" w:rsidRPr="000D7281" w:rsidRDefault="00045D86" w:rsidP="00840B66">
            <w:pPr>
              <w:spacing w:after="0" w:line="276" w:lineRule="auto"/>
              <w:ind w:right="677"/>
              <w:rPr>
                <w:rFonts w:eastAsia="Calibri" w:cs="Times New Roman"/>
                <w:sz w:val="24"/>
                <w:szCs w:val="28"/>
              </w:rPr>
            </w:pPr>
            <w:r w:rsidRPr="000D7281">
              <w:rPr>
                <w:rFonts w:eastAsia="Calibri" w:cs="Times New Roman"/>
                <w:sz w:val="24"/>
                <w:szCs w:val="28"/>
              </w:rPr>
              <w:t xml:space="preserve">_______________________________ </w:t>
            </w:r>
          </w:p>
          <w:p w14:paraId="44C00F01" w14:textId="77777777" w:rsidR="00045D86" w:rsidRPr="000D7281" w:rsidRDefault="00045D86" w:rsidP="00840B66">
            <w:pPr>
              <w:spacing w:after="0" w:line="276" w:lineRule="auto"/>
              <w:ind w:right="677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0D7281">
              <w:rPr>
                <w:rFonts w:eastAsia="Calibri" w:cs="Times New Roman"/>
                <w:sz w:val="24"/>
                <w:szCs w:val="28"/>
              </w:rPr>
              <w:t>(подпись)</w:t>
            </w:r>
          </w:p>
          <w:p w14:paraId="170C6DBC" w14:textId="77777777" w:rsidR="00045D86" w:rsidRPr="000D7281" w:rsidRDefault="00045D86" w:rsidP="00840B66">
            <w:pPr>
              <w:spacing w:after="0" w:line="276" w:lineRule="auto"/>
              <w:ind w:right="677"/>
              <w:rPr>
                <w:rFonts w:eastAsia="Calibri" w:cs="Times New Roman"/>
                <w:sz w:val="24"/>
                <w:szCs w:val="28"/>
              </w:rPr>
            </w:pPr>
          </w:p>
        </w:tc>
      </w:tr>
      <w:tr w:rsidR="00045D86" w:rsidRPr="000D7281" w14:paraId="707ADE36" w14:textId="77777777" w:rsidTr="00840B66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256032AF" w14:textId="77777777" w:rsidR="00045D86" w:rsidRPr="000D7281" w:rsidRDefault="00045D86" w:rsidP="00840B66">
            <w:pPr>
              <w:spacing w:after="0" w:line="276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76853CD0" w14:textId="77777777" w:rsidR="00045D86" w:rsidRPr="000D7281" w:rsidRDefault="00045D86" w:rsidP="00840B66">
            <w:pPr>
              <w:spacing w:after="0" w:line="276" w:lineRule="auto"/>
              <w:rPr>
                <w:rFonts w:eastAsia="Calibri" w:cs="Times New Roman"/>
                <w:szCs w:val="28"/>
              </w:rPr>
            </w:pPr>
          </w:p>
        </w:tc>
      </w:tr>
    </w:tbl>
    <w:p w14:paraId="34ABB820" w14:textId="77777777" w:rsidR="00045D86" w:rsidRPr="000D7281" w:rsidRDefault="00045D86" w:rsidP="00045D86">
      <w:pPr>
        <w:spacing w:after="0" w:line="240" w:lineRule="auto"/>
        <w:jc w:val="both"/>
        <w:rPr>
          <w:rFonts w:eastAsia="Times New Roman" w:cs="Times New Roman"/>
          <w:kern w:val="24"/>
          <w:szCs w:val="28"/>
          <w:lang w:eastAsia="ru-RU"/>
        </w:rPr>
      </w:pPr>
    </w:p>
    <w:p w14:paraId="3AC37CDE" w14:textId="77777777" w:rsidR="00045D86" w:rsidRPr="000D7281" w:rsidRDefault="00045D86" w:rsidP="00045D86">
      <w:pPr>
        <w:spacing w:after="0" w:line="240" w:lineRule="auto"/>
        <w:jc w:val="both"/>
        <w:rPr>
          <w:rFonts w:eastAsia="Times New Roman" w:cs="Times New Roman"/>
          <w:kern w:val="24"/>
          <w:szCs w:val="28"/>
          <w:lang w:eastAsia="ru-RU"/>
        </w:rPr>
      </w:pPr>
      <w:r w:rsidRPr="000D7281">
        <w:rPr>
          <w:rFonts w:eastAsia="Times New Roman" w:cs="Times New Roman"/>
          <w:kern w:val="24"/>
          <w:szCs w:val="28"/>
          <w:lang w:eastAsia="ru-RU"/>
        </w:rPr>
        <w:t>Отчет защищен с оценкой ___________</w:t>
      </w:r>
      <w:r w:rsidRPr="000D7281">
        <w:rPr>
          <w:rFonts w:eastAsia="Times New Roman" w:cs="Times New Roman"/>
          <w:kern w:val="24"/>
          <w:szCs w:val="28"/>
          <w:lang w:eastAsia="ru-RU"/>
        </w:rPr>
        <w:tab/>
        <w:t>Дата защиты__________________</w:t>
      </w:r>
    </w:p>
    <w:p w14:paraId="789A10EF" w14:textId="77777777" w:rsidR="00045D86" w:rsidRPr="000D7281" w:rsidRDefault="00045D86" w:rsidP="00045D86">
      <w:pPr>
        <w:spacing w:after="0" w:line="240" w:lineRule="auto"/>
        <w:jc w:val="both"/>
        <w:rPr>
          <w:rFonts w:eastAsia="Times New Roman" w:cs="Times New Roman"/>
          <w:kern w:val="24"/>
          <w:szCs w:val="28"/>
          <w:lang w:eastAsia="ru-RU"/>
        </w:rPr>
      </w:pPr>
    </w:p>
    <w:p w14:paraId="49889B2F" w14:textId="77777777" w:rsidR="00045D86" w:rsidRPr="000D7281" w:rsidRDefault="00045D86" w:rsidP="00045D86">
      <w:pPr>
        <w:spacing w:after="0" w:line="240" w:lineRule="auto"/>
        <w:rPr>
          <w:rFonts w:eastAsia="Calibri" w:cs="Times New Roman"/>
          <w:sz w:val="24"/>
          <w:szCs w:val="24"/>
          <w:lang w:eastAsia="ru-RU"/>
        </w:rPr>
      </w:pPr>
    </w:p>
    <w:p w14:paraId="18B62561" w14:textId="77777777" w:rsidR="00045D86" w:rsidRPr="000D7281" w:rsidRDefault="00045D86" w:rsidP="00045D86">
      <w:pPr>
        <w:spacing w:after="0" w:line="240" w:lineRule="auto"/>
        <w:rPr>
          <w:rFonts w:eastAsia="Calibri" w:cs="Times New Roman"/>
          <w:sz w:val="24"/>
          <w:szCs w:val="24"/>
          <w:lang w:eastAsia="ru-RU"/>
        </w:rPr>
      </w:pPr>
    </w:p>
    <w:p w14:paraId="1EC4C2C5" w14:textId="77777777" w:rsidR="00045D86" w:rsidRPr="000D7281" w:rsidRDefault="00045D86" w:rsidP="00045D86">
      <w:pPr>
        <w:spacing w:after="0" w:line="240" w:lineRule="auto"/>
        <w:rPr>
          <w:rFonts w:eastAsia="Calibri" w:cs="Times New Roman"/>
          <w:sz w:val="24"/>
          <w:szCs w:val="24"/>
          <w:lang w:eastAsia="ru-RU"/>
        </w:rPr>
      </w:pPr>
    </w:p>
    <w:p w14:paraId="7D70D2CF" w14:textId="77777777" w:rsidR="00045D86" w:rsidRPr="000D7281" w:rsidRDefault="00045D86" w:rsidP="00045D86">
      <w:pPr>
        <w:spacing w:after="0" w:line="240" w:lineRule="auto"/>
        <w:jc w:val="center"/>
        <w:rPr>
          <w:rFonts w:eastAsia="Calibri" w:cs="Times New Roman"/>
          <w:sz w:val="24"/>
          <w:szCs w:val="24"/>
          <w:lang w:eastAsia="ru-RU"/>
        </w:rPr>
      </w:pPr>
      <w:r w:rsidRPr="000D7281">
        <w:rPr>
          <w:rFonts w:eastAsia="Calibri" w:cs="Times New Roman"/>
          <w:sz w:val="24"/>
          <w:szCs w:val="24"/>
          <w:lang w:eastAsia="ru-RU"/>
        </w:rPr>
        <w:t>Ставрополь, 2022 г.</w:t>
      </w:r>
    </w:p>
    <w:p w14:paraId="6965A9AD" w14:textId="77777777" w:rsidR="0033058E" w:rsidRPr="0033058E" w:rsidRDefault="0033058E" w:rsidP="0033058E">
      <w:pPr>
        <w:ind w:firstLine="708"/>
        <w:rPr>
          <w:b/>
          <w:bCs/>
        </w:rPr>
      </w:pPr>
      <w:r w:rsidRPr="0033058E">
        <w:rPr>
          <w:b/>
          <w:bCs/>
        </w:rPr>
        <w:lastRenderedPageBreak/>
        <w:t>Цели:</w:t>
      </w:r>
    </w:p>
    <w:p w14:paraId="7C2B4024" w14:textId="77777777" w:rsidR="0033058E" w:rsidRDefault="0033058E" w:rsidP="0033058E">
      <w:pPr>
        <w:ind w:firstLine="708"/>
      </w:pPr>
      <w:r>
        <w:t>– познакомиться с шифраторами и дешифраторами;</w:t>
      </w:r>
    </w:p>
    <w:p w14:paraId="5A6655AC" w14:textId="5461B649" w:rsidR="0033058E" w:rsidRDefault="0033058E" w:rsidP="0033058E">
      <w:pPr>
        <w:ind w:firstLine="708"/>
      </w:pPr>
      <w:r>
        <w:t>– провести их исследование в программе EWB.</w:t>
      </w:r>
    </w:p>
    <w:p w14:paraId="439AFD43" w14:textId="77777777" w:rsidR="0033058E" w:rsidRDefault="0033058E" w:rsidP="0033058E">
      <w:pPr>
        <w:ind w:firstLine="708"/>
      </w:pPr>
    </w:p>
    <w:p w14:paraId="7C65DA45" w14:textId="07D390CA" w:rsidR="00840B66" w:rsidRDefault="00045D86" w:rsidP="00045D86">
      <w:pPr>
        <w:ind w:firstLine="708"/>
      </w:pPr>
      <w:r w:rsidRPr="0033058E">
        <w:rPr>
          <w:b/>
          <w:bCs/>
        </w:rPr>
        <w:t>Задание №1</w:t>
      </w:r>
      <w:r w:rsidRPr="00045D86">
        <w:t xml:space="preserve">: </w:t>
      </w:r>
      <w:r>
        <w:t>м</w:t>
      </w:r>
      <w:r w:rsidRPr="00045D86">
        <w:t>еняя кодовые комбинации в генераторе слова схемы на рисунке 4.1, покажите, в чем заключается смысл слова «приоритетный» в названии шифратора типа 74148.</w:t>
      </w:r>
    </w:p>
    <w:p w14:paraId="42D0D9A9" w14:textId="613B0887" w:rsidR="00045D86" w:rsidRDefault="00045D86" w:rsidP="00045D86">
      <w:pPr>
        <w:ind w:firstLine="708"/>
      </w:pPr>
    </w:p>
    <w:p w14:paraId="30C2FE9B" w14:textId="06E01111" w:rsidR="00045D86" w:rsidRDefault="00045D86" w:rsidP="00045D86">
      <w:pPr>
        <w:jc w:val="center"/>
      </w:pPr>
      <w:r>
        <w:rPr>
          <w:noProof/>
        </w:rPr>
        <w:drawing>
          <wp:inline distT="0" distB="0" distL="0" distR="0" wp14:anchorId="5CFB64A2" wp14:editId="7D752F8D">
            <wp:extent cx="5940425" cy="33997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FFDD" w14:textId="13AE38A0" w:rsidR="00045D86" w:rsidRDefault="00045D86" w:rsidP="00045D86">
      <w:pPr>
        <w:jc w:val="center"/>
      </w:pPr>
      <w:r>
        <w:t>Рисунок 1 – Работа шифратора</w:t>
      </w:r>
    </w:p>
    <w:p w14:paraId="1DBF041B" w14:textId="440D3934" w:rsidR="00045D86" w:rsidRDefault="00045D86" w:rsidP="00045D86">
      <w:pPr>
        <w:jc w:val="center"/>
      </w:pPr>
    </w:p>
    <w:p w14:paraId="4A585EF9" w14:textId="3A10E6C1" w:rsidR="00045D86" w:rsidRDefault="00045D86" w:rsidP="00045D86">
      <w:pPr>
        <w:jc w:val="center"/>
      </w:pPr>
      <w:r>
        <w:rPr>
          <w:noProof/>
        </w:rPr>
        <w:lastRenderedPageBreak/>
        <w:drawing>
          <wp:inline distT="0" distB="0" distL="0" distR="0" wp14:anchorId="2E3FDEF5" wp14:editId="6C46504A">
            <wp:extent cx="5940425" cy="31470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BB21" w14:textId="317F643C" w:rsidR="00045D86" w:rsidRDefault="00045D86" w:rsidP="00045D86">
      <w:pPr>
        <w:jc w:val="center"/>
      </w:pPr>
      <w:r>
        <w:t>Рисунок 2 – Работа шифратора</w:t>
      </w:r>
    </w:p>
    <w:p w14:paraId="7F35220B" w14:textId="3467EE71" w:rsidR="00045D86" w:rsidRDefault="00045D86" w:rsidP="00045D86">
      <w:pPr>
        <w:jc w:val="center"/>
      </w:pPr>
    </w:p>
    <w:p w14:paraId="1D05A756" w14:textId="77777777" w:rsidR="00040E3A" w:rsidRDefault="00045D86" w:rsidP="00040E3A">
      <w:pPr>
        <w:ind w:firstLine="708"/>
      </w:pPr>
      <w:r>
        <w:t>На рисунках 1 и 2 представлена работа шифратора 74148</w:t>
      </w:r>
      <w:r w:rsidR="00040E3A">
        <w:t>.</w:t>
      </w:r>
      <w:r>
        <w:t xml:space="preserve"> </w:t>
      </w:r>
    </w:p>
    <w:p w14:paraId="12333501" w14:textId="50BD6722" w:rsidR="00045D86" w:rsidRDefault="00040E3A" w:rsidP="00040E3A">
      <w:pPr>
        <w:ind w:firstLine="708"/>
      </w:pPr>
      <w:r>
        <w:t>Н</w:t>
      </w:r>
      <w:r w:rsidR="00045D86">
        <w:t>а рисунке 1 подаётся двоичный код</w:t>
      </w:r>
      <w:r w:rsidR="00045D86" w:rsidRPr="00045D86">
        <w:t>:</w:t>
      </w:r>
      <w:r w:rsidR="00045D86">
        <w:t xml:space="preserve"> </w:t>
      </w:r>
      <w:r w:rsidR="00045D86" w:rsidRPr="00045D86">
        <w:t>1101110100000000</w:t>
      </w:r>
      <w:r w:rsidR="00045D86" w:rsidRPr="00045D86">
        <w:rPr>
          <w:vertAlign w:val="subscript"/>
        </w:rPr>
        <w:t>2</w:t>
      </w:r>
      <w:r w:rsidR="00045D86" w:rsidRPr="00045D86">
        <w:t xml:space="preserve"> </w:t>
      </w:r>
      <w:r w:rsidR="00045D86">
        <w:t xml:space="preserve">так как входы данного шифратора являются инверсными, то в шифратор обрабатывает только первый и пятый входы, </w:t>
      </w:r>
      <w:r>
        <w:t>при этом благодаря приоритету кодируется только сигнал 5-ого входа, после работы шифратора получаем код 101</w:t>
      </w:r>
      <w:r>
        <w:rPr>
          <w:vertAlign w:val="subscript"/>
        </w:rPr>
        <w:t>2</w:t>
      </w:r>
      <w:r>
        <w:t>, но так как выходы тоже инверсные, то финальный код будет 010</w:t>
      </w:r>
      <w:r>
        <w:rPr>
          <w:vertAlign w:val="subscript"/>
        </w:rPr>
        <w:t>2</w:t>
      </w:r>
      <w:r>
        <w:t>, что соответствует десятичной цифре 2</w:t>
      </w:r>
      <w:r>
        <w:rPr>
          <w:vertAlign w:val="subscript"/>
        </w:rPr>
        <w:t>10</w:t>
      </w:r>
    </w:p>
    <w:p w14:paraId="0D2A6031" w14:textId="525A78DE" w:rsidR="00040E3A" w:rsidRDefault="00040E3A" w:rsidP="00040E3A">
      <w:pPr>
        <w:ind w:right="-143" w:firstLine="708"/>
        <w:rPr>
          <w:vertAlign w:val="subscript"/>
        </w:rPr>
      </w:pPr>
      <w:r>
        <w:t xml:space="preserve">На рисунке 2 так же продемонстрированно явление приоритета, но с другими значения, так подавая двоичный код </w:t>
      </w:r>
      <w:r w:rsidRPr="00040E3A">
        <w:t>1111101000000000</w:t>
      </w:r>
      <w:r>
        <w:rPr>
          <w:vertAlign w:val="subscript"/>
        </w:rPr>
        <w:t>2</w:t>
      </w:r>
      <w:r>
        <w:t xml:space="preserve"> обрабатываться будет только второй вход, при том, что, но нулевой вход так же подан сигнал «0». После работы шифратора получаем двоичный код </w:t>
      </w:r>
      <w:r w:rsidRPr="00040E3A">
        <w:t>010</w:t>
      </w:r>
      <w:r>
        <w:rPr>
          <w:vertAlign w:val="subscript"/>
        </w:rPr>
        <w:t>2,</w:t>
      </w:r>
      <w:r>
        <w:t xml:space="preserve"> </w:t>
      </w:r>
      <w:r w:rsidRPr="00040E3A">
        <w:t>но</w:t>
      </w:r>
      <w:r>
        <w:t xml:space="preserve"> благодаря инверсии на выходах получаем код 101</w:t>
      </w:r>
      <w:r>
        <w:rPr>
          <w:vertAlign w:val="subscript"/>
        </w:rPr>
        <w:t>2</w:t>
      </w:r>
    </w:p>
    <w:p w14:paraId="73DBC3BF" w14:textId="50F17431" w:rsidR="00040E3A" w:rsidRDefault="00040E3A" w:rsidP="00040E3A">
      <w:pPr>
        <w:ind w:right="-143" w:firstLine="708"/>
        <w:rPr>
          <w:vertAlign w:val="subscript"/>
        </w:rPr>
      </w:pPr>
    </w:p>
    <w:p w14:paraId="674604D5" w14:textId="3949D4D9" w:rsidR="0010528B" w:rsidRDefault="00040E3A" w:rsidP="0010528B">
      <w:pPr>
        <w:ind w:right="-143" w:firstLine="708"/>
      </w:pPr>
      <w:r w:rsidRPr="0033058E">
        <w:rPr>
          <w:b/>
          <w:bCs/>
        </w:rPr>
        <w:t>Задание №2</w:t>
      </w:r>
      <w:r w:rsidRPr="00040E3A">
        <w:t>: Подготовьте выходные кодовые комбинации генератора слов в схеме на рисунке 4.3, обеспечивающие поочередное включение свето-индикаторов на выходе дешифратора, начиная с выхода 0. Составьте</w:t>
      </w:r>
      <w:r>
        <w:rPr>
          <w:lang w:val="en-US"/>
        </w:rPr>
        <w:t xml:space="preserve"> </w:t>
      </w:r>
      <w:r w:rsidRPr="00040E3A">
        <w:t>таблицу истинности, сравните ее с библиотечной.</w:t>
      </w:r>
    </w:p>
    <w:p w14:paraId="60776B96" w14:textId="48674DE4" w:rsidR="0097696E" w:rsidRDefault="00A518C5" w:rsidP="0010528B">
      <w:pPr>
        <w:ind w:right="-143" w:firstLine="708"/>
      </w:pPr>
      <w:r>
        <w:rPr>
          <w:noProof/>
        </w:rPr>
        <w:lastRenderedPageBreak/>
        <w:drawing>
          <wp:inline distT="0" distB="0" distL="0" distR="0" wp14:anchorId="3E24005D" wp14:editId="58447D96">
            <wp:extent cx="5940425" cy="29133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3236" w14:textId="0AABAAD8" w:rsidR="0097696E" w:rsidRDefault="0097696E" w:rsidP="0097696E">
      <w:pPr>
        <w:ind w:right="-143" w:firstLine="708"/>
        <w:jc w:val="center"/>
      </w:pPr>
      <w:r>
        <w:t>Рисунок 3 – Работа дешифратора при использовании кодовой комбинации 0000</w:t>
      </w:r>
    </w:p>
    <w:p w14:paraId="76C5DC09" w14:textId="1F972E9F" w:rsidR="0097696E" w:rsidRDefault="0097696E" w:rsidP="0097696E">
      <w:pPr>
        <w:ind w:right="-143" w:firstLine="708"/>
        <w:jc w:val="center"/>
      </w:pPr>
    </w:p>
    <w:p w14:paraId="05E44C3A" w14:textId="59ADECD0" w:rsidR="0097696E" w:rsidRDefault="00A518C5" w:rsidP="0097696E">
      <w:pPr>
        <w:ind w:right="-143"/>
        <w:jc w:val="center"/>
      </w:pPr>
      <w:r>
        <w:rPr>
          <w:noProof/>
        </w:rPr>
        <w:drawing>
          <wp:inline distT="0" distB="0" distL="0" distR="0" wp14:anchorId="0062CF6B" wp14:editId="0EC9DDF6">
            <wp:extent cx="5940425" cy="29984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C6F3" w14:textId="760FBB21" w:rsidR="0097696E" w:rsidRDefault="0097696E" w:rsidP="0097696E">
      <w:pPr>
        <w:ind w:right="-143" w:firstLine="708"/>
        <w:jc w:val="center"/>
      </w:pPr>
      <w:r>
        <w:t>Рисунок 4 – Работа дешифратора при использовании кодовой комбинации 0004</w:t>
      </w:r>
    </w:p>
    <w:p w14:paraId="548ACFA8" w14:textId="6C4D44CF" w:rsidR="0097696E" w:rsidRDefault="0097696E" w:rsidP="0097696E">
      <w:pPr>
        <w:ind w:right="-143" w:firstLine="708"/>
        <w:jc w:val="center"/>
      </w:pPr>
    </w:p>
    <w:p w14:paraId="6B559ECD" w14:textId="25F59EA9" w:rsidR="0097696E" w:rsidRDefault="004C4DB1" w:rsidP="0097696E">
      <w:pPr>
        <w:ind w:right="-143"/>
        <w:jc w:val="center"/>
      </w:pPr>
      <w:r>
        <w:rPr>
          <w:noProof/>
        </w:rPr>
        <w:lastRenderedPageBreak/>
        <w:drawing>
          <wp:inline distT="0" distB="0" distL="0" distR="0" wp14:anchorId="5AD486F2" wp14:editId="3593AE2B">
            <wp:extent cx="5940425" cy="29597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CA64" w14:textId="4FE3E47B" w:rsidR="0097696E" w:rsidRDefault="0097696E" w:rsidP="0097696E">
      <w:pPr>
        <w:ind w:right="-143" w:firstLine="708"/>
        <w:jc w:val="center"/>
      </w:pPr>
      <w:r>
        <w:t>Рисунок 5 – Работа дешифратора при использовании кодовой комбинации 0008</w:t>
      </w:r>
    </w:p>
    <w:p w14:paraId="74C12ECD" w14:textId="322D72CC" w:rsidR="0097696E" w:rsidRDefault="0097696E" w:rsidP="0097696E">
      <w:pPr>
        <w:ind w:right="-143" w:firstLine="708"/>
        <w:jc w:val="center"/>
      </w:pPr>
    </w:p>
    <w:p w14:paraId="1499CD8F" w14:textId="7AA6A92E" w:rsidR="0097696E" w:rsidRDefault="004C4DB1" w:rsidP="0097696E">
      <w:pPr>
        <w:ind w:right="-143"/>
        <w:jc w:val="center"/>
      </w:pPr>
      <w:r>
        <w:rPr>
          <w:noProof/>
        </w:rPr>
        <w:drawing>
          <wp:inline distT="0" distB="0" distL="0" distR="0" wp14:anchorId="66B5462A" wp14:editId="45350C91">
            <wp:extent cx="5940425" cy="314261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A2F9" w14:textId="5F104117" w:rsidR="0097696E" w:rsidRDefault="0097696E" w:rsidP="0097696E">
      <w:pPr>
        <w:ind w:right="-143" w:firstLine="708"/>
        <w:jc w:val="center"/>
      </w:pPr>
      <w:r>
        <w:t>Рисунок 6 – Работа дешифратора при использовании кодовой комбинации 000С</w:t>
      </w:r>
    </w:p>
    <w:p w14:paraId="0D9DE779" w14:textId="7DC5D7CF" w:rsidR="0097696E" w:rsidRDefault="0097696E" w:rsidP="0097696E">
      <w:pPr>
        <w:ind w:right="-143" w:firstLine="708"/>
        <w:jc w:val="center"/>
      </w:pPr>
    </w:p>
    <w:p w14:paraId="29F50BA6" w14:textId="6E8646C5" w:rsidR="0097696E" w:rsidRDefault="004C4DB1" w:rsidP="0097696E">
      <w:pPr>
        <w:ind w:right="-143"/>
        <w:jc w:val="center"/>
      </w:pPr>
      <w:r>
        <w:rPr>
          <w:noProof/>
        </w:rPr>
        <w:lastRenderedPageBreak/>
        <w:drawing>
          <wp:inline distT="0" distB="0" distL="0" distR="0" wp14:anchorId="3055EED3" wp14:editId="4C895F61">
            <wp:extent cx="5940425" cy="32188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7B90" w14:textId="346F6B82" w:rsidR="0097696E" w:rsidRDefault="0097696E" w:rsidP="0097696E">
      <w:pPr>
        <w:ind w:right="-143" w:firstLine="708"/>
        <w:jc w:val="center"/>
      </w:pPr>
      <w:r>
        <w:t>Рисунок 7 – Работа дешифратора при использовании кодовой комбинации 0010</w:t>
      </w:r>
    </w:p>
    <w:p w14:paraId="317C2DC6" w14:textId="03F4CCB7" w:rsidR="0097696E" w:rsidRDefault="0097696E" w:rsidP="0097696E">
      <w:pPr>
        <w:ind w:right="-143" w:firstLine="708"/>
        <w:jc w:val="center"/>
      </w:pPr>
    </w:p>
    <w:p w14:paraId="615E3C67" w14:textId="229BCADD" w:rsidR="0097696E" w:rsidRDefault="004C4DB1" w:rsidP="0097696E">
      <w:pPr>
        <w:ind w:right="-143"/>
        <w:jc w:val="center"/>
      </w:pPr>
      <w:r>
        <w:rPr>
          <w:noProof/>
        </w:rPr>
        <w:drawing>
          <wp:inline distT="0" distB="0" distL="0" distR="0" wp14:anchorId="4DC235EF" wp14:editId="20CC6B9A">
            <wp:extent cx="5940425" cy="30194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8CF7" w14:textId="761C81B3" w:rsidR="0097696E" w:rsidRDefault="0097696E" w:rsidP="0097696E">
      <w:pPr>
        <w:ind w:right="-143" w:firstLine="708"/>
        <w:jc w:val="center"/>
      </w:pPr>
      <w:r>
        <w:t>Рисунок 8 – Работа дешифратора при использовании кодовой комбинации 0014</w:t>
      </w:r>
    </w:p>
    <w:p w14:paraId="3EA8A571" w14:textId="77777777" w:rsidR="00840B66" w:rsidRDefault="00840B66" w:rsidP="00840B66">
      <w:pPr>
        <w:ind w:right="-143" w:firstLine="708"/>
      </w:pPr>
    </w:p>
    <w:p w14:paraId="47DE2F96" w14:textId="631DE707" w:rsidR="0097696E" w:rsidRDefault="004C4DB1" w:rsidP="0097696E">
      <w:pPr>
        <w:ind w:right="-143"/>
        <w:jc w:val="center"/>
      </w:pPr>
      <w:r>
        <w:rPr>
          <w:noProof/>
        </w:rPr>
        <w:lastRenderedPageBreak/>
        <w:drawing>
          <wp:inline distT="0" distB="0" distL="0" distR="0" wp14:anchorId="0D34E012" wp14:editId="49169207">
            <wp:extent cx="5940425" cy="30562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E572" w14:textId="570588F7" w:rsidR="00840B66" w:rsidRDefault="00840B66" w:rsidP="00840B66">
      <w:pPr>
        <w:ind w:right="-143" w:firstLine="708"/>
        <w:jc w:val="center"/>
      </w:pPr>
      <w:r>
        <w:t>Рисунок 9 – Работа дешифратора при использовании кодовой комбинации 0018</w:t>
      </w:r>
    </w:p>
    <w:p w14:paraId="0A6447E5" w14:textId="4426DFB4" w:rsidR="00840B66" w:rsidRDefault="00840B66" w:rsidP="00840B66">
      <w:pPr>
        <w:ind w:right="-143" w:firstLine="708"/>
        <w:jc w:val="center"/>
      </w:pPr>
    </w:p>
    <w:p w14:paraId="2260C91F" w14:textId="22523F8F" w:rsidR="00840B66" w:rsidRDefault="004C4DB1" w:rsidP="00840B66">
      <w:pPr>
        <w:ind w:right="-143"/>
        <w:jc w:val="center"/>
      </w:pPr>
      <w:r>
        <w:rPr>
          <w:noProof/>
        </w:rPr>
        <w:drawing>
          <wp:inline distT="0" distB="0" distL="0" distR="0" wp14:anchorId="485D0F70" wp14:editId="6B8871ED">
            <wp:extent cx="5940425" cy="29140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46D3" w14:textId="0AB7838F" w:rsidR="00840B66" w:rsidRDefault="00840B66" w:rsidP="00840B66">
      <w:pPr>
        <w:ind w:right="-143" w:firstLine="708"/>
        <w:jc w:val="center"/>
      </w:pPr>
      <w:r>
        <w:t>Рисунок 9 – Работа дешифратора при использовании кодовой комбинации 001С</w:t>
      </w:r>
    </w:p>
    <w:p w14:paraId="3D3EC7F0" w14:textId="2C890480" w:rsidR="00840B66" w:rsidRDefault="00840B66" w:rsidP="00840B66">
      <w:pPr>
        <w:ind w:right="-143" w:firstLine="708"/>
        <w:jc w:val="center"/>
      </w:pPr>
    </w:p>
    <w:p w14:paraId="2F138FF3" w14:textId="284096DF" w:rsidR="00840B66" w:rsidRDefault="004C4DB1" w:rsidP="00840B66">
      <w:pPr>
        <w:ind w:right="-143"/>
        <w:jc w:val="center"/>
      </w:pPr>
      <w:r>
        <w:rPr>
          <w:noProof/>
        </w:rPr>
        <w:lastRenderedPageBreak/>
        <w:drawing>
          <wp:inline distT="0" distB="0" distL="0" distR="0" wp14:anchorId="50E8A9E6" wp14:editId="6DC8F2CC">
            <wp:extent cx="5940425" cy="30626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F54E" w14:textId="23671959" w:rsidR="00840B66" w:rsidRDefault="00840B66" w:rsidP="00840B66">
      <w:pPr>
        <w:ind w:right="-143" w:firstLine="708"/>
        <w:jc w:val="center"/>
      </w:pPr>
      <w:r>
        <w:t>Рисунок 10 – Работа дешифратора при использовании кодовой комбинации 0020</w:t>
      </w:r>
    </w:p>
    <w:p w14:paraId="454426C0" w14:textId="628F6F29" w:rsidR="00840B66" w:rsidRDefault="00840B66" w:rsidP="00840B66">
      <w:pPr>
        <w:ind w:right="-143" w:firstLine="708"/>
        <w:jc w:val="center"/>
      </w:pPr>
    </w:p>
    <w:p w14:paraId="33A868D0" w14:textId="10AE5AE2" w:rsidR="00840B66" w:rsidRDefault="004C4DB1" w:rsidP="00840B66">
      <w:pPr>
        <w:ind w:right="-143"/>
        <w:jc w:val="center"/>
      </w:pPr>
      <w:r>
        <w:rPr>
          <w:noProof/>
        </w:rPr>
        <w:drawing>
          <wp:inline distT="0" distB="0" distL="0" distR="0" wp14:anchorId="0BE1508B" wp14:editId="0C9E915E">
            <wp:extent cx="5940425" cy="29343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9900" w14:textId="27612ED6" w:rsidR="00840B66" w:rsidRDefault="00840B66" w:rsidP="00840B66">
      <w:pPr>
        <w:ind w:right="-143" w:firstLine="708"/>
        <w:jc w:val="center"/>
      </w:pPr>
      <w:r>
        <w:t>Рисунок 11 – Работа дешифратора при использовании кодовой комбинации 0024</w:t>
      </w:r>
    </w:p>
    <w:p w14:paraId="564E918C" w14:textId="1F327E7B" w:rsidR="00840B66" w:rsidRDefault="00840B66" w:rsidP="00840B66">
      <w:pPr>
        <w:ind w:right="-143" w:firstLine="708"/>
        <w:jc w:val="center"/>
      </w:pPr>
    </w:p>
    <w:p w14:paraId="6F2AE742" w14:textId="35755965" w:rsidR="00840B66" w:rsidRDefault="004C4DB1" w:rsidP="00840B66">
      <w:pPr>
        <w:ind w:right="-143"/>
        <w:jc w:val="center"/>
      </w:pPr>
      <w:r>
        <w:rPr>
          <w:noProof/>
        </w:rPr>
        <w:lastRenderedPageBreak/>
        <w:drawing>
          <wp:inline distT="0" distB="0" distL="0" distR="0" wp14:anchorId="71F35101" wp14:editId="02A81D0A">
            <wp:extent cx="5940425" cy="298450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E649" w14:textId="4C744003" w:rsidR="00840B66" w:rsidRDefault="00840B66" w:rsidP="00840B66">
      <w:pPr>
        <w:ind w:right="-143" w:firstLine="708"/>
        <w:jc w:val="center"/>
      </w:pPr>
      <w:r>
        <w:t>Рисунок 12 – Работа дешифратора при использовании кодовой комбинации 0028</w:t>
      </w:r>
    </w:p>
    <w:p w14:paraId="5DC2421A" w14:textId="77777777" w:rsidR="00840B66" w:rsidRDefault="00840B66" w:rsidP="00840B66">
      <w:pPr>
        <w:ind w:right="-143"/>
        <w:jc w:val="center"/>
      </w:pPr>
    </w:p>
    <w:p w14:paraId="1CCF9044" w14:textId="22C8A3DC" w:rsidR="00840B66" w:rsidRDefault="00840B66" w:rsidP="00840B66">
      <w:pPr>
        <w:ind w:right="-143"/>
        <w:jc w:val="center"/>
      </w:pPr>
    </w:p>
    <w:p w14:paraId="0642F090" w14:textId="51137C49" w:rsidR="00840B66" w:rsidRDefault="00840B66" w:rsidP="00840B66">
      <w:pPr>
        <w:ind w:right="-143"/>
        <w:jc w:val="center"/>
      </w:pPr>
    </w:p>
    <w:p w14:paraId="7393CA4B" w14:textId="07C48DEB" w:rsidR="00840B66" w:rsidRDefault="00840B66" w:rsidP="00840B66">
      <w:pPr>
        <w:ind w:right="-143"/>
        <w:jc w:val="center"/>
      </w:pPr>
    </w:p>
    <w:p w14:paraId="1A852ECA" w14:textId="5AC95F6D" w:rsidR="00840B66" w:rsidRDefault="004C4DB1" w:rsidP="00840B66">
      <w:pPr>
        <w:ind w:right="-143"/>
        <w:jc w:val="center"/>
      </w:pPr>
      <w:r>
        <w:rPr>
          <w:noProof/>
        </w:rPr>
        <w:drawing>
          <wp:inline distT="0" distB="0" distL="0" distR="0" wp14:anchorId="7A5EC6F7" wp14:editId="3F958F3E">
            <wp:extent cx="5940425" cy="30664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58CE" w14:textId="594CA6E2" w:rsidR="00840B66" w:rsidRDefault="00840B66" w:rsidP="00840B66">
      <w:pPr>
        <w:ind w:right="-143" w:firstLine="708"/>
        <w:jc w:val="center"/>
      </w:pPr>
      <w:r>
        <w:t>Рисунок 13 – Работа дешифратора при использовании кодовой комбинации 002С</w:t>
      </w:r>
    </w:p>
    <w:p w14:paraId="6CAB1338" w14:textId="7A0D4147" w:rsidR="00840B66" w:rsidRDefault="00840B66" w:rsidP="00840B66">
      <w:pPr>
        <w:ind w:right="-143" w:firstLine="708"/>
        <w:jc w:val="center"/>
      </w:pPr>
    </w:p>
    <w:p w14:paraId="698E3D66" w14:textId="18F7D075" w:rsidR="00840B66" w:rsidRDefault="004C4DB1" w:rsidP="00840B66">
      <w:pPr>
        <w:ind w:right="-143"/>
        <w:jc w:val="center"/>
      </w:pPr>
      <w:r>
        <w:rPr>
          <w:noProof/>
        </w:rPr>
        <w:lastRenderedPageBreak/>
        <w:drawing>
          <wp:inline distT="0" distB="0" distL="0" distR="0" wp14:anchorId="7604C5AF" wp14:editId="1CF6FC8E">
            <wp:extent cx="5940425" cy="287020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6598" w14:textId="1F3FCAF9" w:rsidR="00840B66" w:rsidRDefault="00840B66" w:rsidP="00840B66">
      <w:pPr>
        <w:ind w:right="-143" w:firstLine="708"/>
        <w:jc w:val="center"/>
      </w:pPr>
      <w:r>
        <w:t>Рисунок 14 – Работа дешифратора при использовании кодовой комбинации 0030</w:t>
      </w:r>
    </w:p>
    <w:p w14:paraId="65FBBC75" w14:textId="0579BFBB" w:rsidR="00840B66" w:rsidRDefault="00840B66" w:rsidP="00840B66">
      <w:pPr>
        <w:ind w:right="-143" w:firstLine="708"/>
        <w:jc w:val="center"/>
      </w:pPr>
    </w:p>
    <w:p w14:paraId="2ABD19A3" w14:textId="24EE7D3F" w:rsidR="00840B66" w:rsidRDefault="004C4DB1" w:rsidP="00840B66">
      <w:pPr>
        <w:ind w:right="-143"/>
        <w:jc w:val="center"/>
      </w:pPr>
      <w:r>
        <w:rPr>
          <w:noProof/>
        </w:rPr>
        <w:drawing>
          <wp:inline distT="0" distB="0" distL="0" distR="0" wp14:anchorId="6C478FD5" wp14:editId="2BC14FB1">
            <wp:extent cx="5940425" cy="29806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9C1B" w14:textId="36EFDCFE" w:rsidR="00840B66" w:rsidRDefault="00840B66" w:rsidP="00840B66">
      <w:pPr>
        <w:ind w:right="-143" w:firstLine="708"/>
        <w:jc w:val="center"/>
      </w:pPr>
      <w:r>
        <w:t>Рисунок 15 – Работа дешифратора при использовании кодовой комбинации 0034</w:t>
      </w:r>
    </w:p>
    <w:p w14:paraId="2AFDC328" w14:textId="6434A8ED" w:rsidR="00840B66" w:rsidRDefault="00840B66" w:rsidP="00840B66">
      <w:pPr>
        <w:ind w:right="-143" w:firstLine="708"/>
        <w:jc w:val="center"/>
      </w:pPr>
    </w:p>
    <w:p w14:paraId="53416C4E" w14:textId="73C6C695" w:rsidR="00840B66" w:rsidRDefault="004C4DB1" w:rsidP="00840B66">
      <w:pPr>
        <w:ind w:right="-143"/>
        <w:jc w:val="center"/>
      </w:pPr>
      <w:r>
        <w:rPr>
          <w:noProof/>
        </w:rPr>
        <w:lastRenderedPageBreak/>
        <w:drawing>
          <wp:inline distT="0" distB="0" distL="0" distR="0" wp14:anchorId="2BBD2B41" wp14:editId="7270DBA4">
            <wp:extent cx="5940425" cy="287528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DD6C" w14:textId="02ADD296" w:rsidR="00840B66" w:rsidRDefault="00840B66" w:rsidP="00840B66">
      <w:pPr>
        <w:ind w:right="-143" w:firstLine="708"/>
        <w:jc w:val="center"/>
      </w:pPr>
      <w:r>
        <w:t>Рисунок 16 – Работа дешифратора при использовании кодовой комбинации 0038</w:t>
      </w:r>
    </w:p>
    <w:p w14:paraId="6174805C" w14:textId="4D6D2848" w:rsidR="00840B66" w:rsidRDefault="00840B66" w:rsidP="00840B66">
      <w:pPr>
        <w:ind w:right="-143" w:firstLine="708"/>
        <w:jc w:val="center"/>
      </w:pPr>
    </w:p>
    <w:p w14:paraId="6FAF4159" w14:textId="316AE274" w:rsidR="00840B66" w:rsidRDefault="00840B66" w:rsidP="00840B66">
      <w:pPr>
        <w:ind w:right="-143" w:firstLine="708"/>
        <w:jc w:val="center"/>
      </w:pPr>
    </w:p>
    <w:p w14:paraId="6C7E3E00" w14:textId="421D793D" w:rsidR="00840B66" w:rsidRDefault="00840B66" w:rsidP="00840B66">
      <w:pPr>
        <w:ind w:right="-143" w:firstLine="708"/>
        <w:jc w:val="center"/>
      </w:pPr>
    </w:p>
    <w:p w14:paraId="7FC10115" w14:textId="2A53805C" w:rsidR="00840B66" w:rsidRDefault="00840B66" w:rsidP="00840B66">
      <w:pPr>
        <w:ind w:right="-143" w:firstLine="708"/>
        <w:jc w:val="center"/>
      </w:pPr>
    </w:p>
    <w:p w14:paraId="60701B77" w14:textId="47DAA076" w:rsidR="00840B66" w:rsidRDefault="00840B66" w:rsidP="00840B66">
      <w:pPr>
        <w:ind w:right="-143" w:firstLine="708"/>
        <w:jc w:val="center"/>
      </w:pPr>
    </w:p>
    <w:p w14:paraId="294AAEDA" w14:textId="44180D59" w:rsidR="00840B66" w:rsidRDefault="004C4DB1" w:rsidP="00840B66">
      <w:pPr>
        <w:ind w:right="-143"/>
        <w:jc w:val="center"/>
      </w:pPr>
      <w:r>
        <w:rPr>
          <w:noProof/>
        </w:rPr>
        <w:drawing>
          <wp:inline distT="0" distB="0" distL="0" distR="0" wp14:anchorId="69C4ED11" wp14:editId="68131ECE">
            <wp:extent cx="5940425" cy="29343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273F" w14:textId="1F019D16" w:rsidR="00840B66" w:rsidRDefault="00840B66" w:rsidP="00840B66">
      <w:pPr>
        <w:ind w:right="-143" w:firstLine="708"/>
        <w:jc w:val="center"/>
      </w:pPr>
      <w:r>
        <w:t>Рисунок 17 – Работа дешифратора при использовании кодовой комбинации 003С</w:t>
      </w:r>
    </w:p>
    <w:p w14:paraId="0F080C18" w14:textId="77777777" w:rsidR="00840B66" w:rsidRDefault="00840B66" w:rsidP="00840B66">
      <w:pPr>
        <w:ind w:right="-143"/>
        <w:jc w:val="center"/>
      </w:pPr>
    </w:p>
    <w:tbl>
      <w:tblPr>
        <w:tblW w:w="11880" w:type="dxa"/>
        <w:tblInd w:w="-1711" w:type="dxa"/>
        <w:tblLook w:val="04A0" w:firstRow="1" w:lastRow="0" w:firstColumn="1" w:lastColumn="0" w:noHBand="0" w:noVBand="1"/>
      </w:tblPr>
      <w:tblGrid>
        <w:gridCol w:w="594"/>
        <w:gridCol w:w="594"/>
        <w:gridCol w:w="594"/>
        <w:gridCol w:w="594"/>
        <w:gridCol w:w="594"/>
        <w:gridCol w:w="594"/>
        <w:gridCol w:w="594"/>
        <w:gridCol w:w="594"/>
        <w:gridCol w:w="594"/>
        <w:gridCol w:w="594"/>
        <w:gridCol w:w="594"/>
        <w:gridCol w:w="594"/>
        <w:gridCol w:w="594"/>
        <w:gridCol w:w="594"/>
        <w:gridCol w:w="594"/>
        <w:gridCol w:w="594"/>
        <w:gridCol w:w="594"/>
        <w:gridCol w:w="594"/>
        <w:gridCol w:w="594"/>
        <w:gridCol w:w="594"/>
      </w:tblGrid>
      <w:tr w:rsidR="0010528B" w:rsidRPr="0010528B" w14:paraId="493D37AE" w14:textId="77777777" w:rsidTr="0010528B">
        <w:trPr>
          <w:trHeight w:val="279"/>
        </w:trPr>
        <w:tc>
          <w:tcPr>
            <w:tcW w:w="5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AA9D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D</w:t>
            </w:r>
          </w:p>
        </w:tc>
        <w:tc>
          <w:tcPr>
            <w:tcW w:w="59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C2900C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</w:t>
            </w:r>
          </w:p>
        </w:tc>
        <w:tc>
          <w:tcPr>
            <w:tcW w:w="59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1CE844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</w:t>
            </w:r>
          </w:p>
        </w:tc>
        <w:tc>
          <w:tcPr>
            <w:tcW w:w="5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072C41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</w:t>
            </w:r>
          </w:p>
        </w:tc>
        <w:tc>
          <w:tcPr>
            <w:tcW w:w="59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39924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Y0</w:t>
            </w:r>
          </w:p>
        </w:tc>
        <w:tc>
          <w:tcPr>
            <w:tcW w:w="59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AC9CE2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Y1</w:t>
            </w:r>
          </w:p>
        </w:tc>
        <w:tc>
          <w:tcPr>
            <w:tcW w:w="59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B58D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Y2</w:t>
            </w:r>
          </w:p>
        </w:tc>
        <w:tc>
          <w:tcPr>
            <w:tcW w:w="59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5C795D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Y3</w:t>
            </w:r>
          </w:p>
        </w:tc>
        <w:tc>
          <w:tcPr>
            <w:tcW w:w="59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A8BA6D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Y4</w:t>
            </w:r>
          </w:p>
        </w:tc>
        <w:tc>
          <w:tcPr>
            <w:tcW w:w="59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04D90B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Y5</w:t>
            </w:r>
          </w:p>
        </w:tc>
        <w:tc>
          <w:tcPr>
            <w:tcW w:w="59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072E9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Y6</w:t>
            </w:r>
          </w:p>
        </w:tc>
        <w:tc>
          <w:tcPr>
            <w:tcW w:w="59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94695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Y7</w:t>
            </w:r>
          </w:p>
        </w:tc>
        <w:tc>
          <w:tcPr>
            <w:tcW w:w="59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9B32A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Y8</w:t>
            </w:r>
          </w:p>
        </w:tc>
        <w:tc>
          <w:tcPr>
            <w:tcW w:w="59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F34C5E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Y9</w:t>
            </w:r>
          </w:p>
        </w:tc>
        <w:tc>
          <w:tcPr>
            <w:tcW w:w="59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C59D3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Y10</w:t>
            </w:r>
          </w:p>
        </w:tc>
        <w:tc>
          <w:tcPr>
            <w:tcW w:w="59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2D5CD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Y11</w:t>
            </w:r>
          </w:p>
        </w:tc>
        <w:tc>
          <w:tcPr>
            <w:tcW w:w="59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4F625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Y12</w:t>
            </w:r>
          </w:p>
        </w:tc>
        <w:tc>
          <w:tcPr>
            <w:tcW w:w="59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7DAE41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Y13</w:t>
            </w:r>
          </w:p>
        </w:tc>
        <w:tc>
          <w:tcPr>
            <w:tcW w:w="59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92C1FD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Y14</w:t>
            </w:r>
          </w:p>
        </w:tc>
        <w:tc>
          <w:tcPr>
            <w:tcW w:w="5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28E09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Y15</w:t>
            </w:r>
          </w:p>
        </w:tc>
      </w:tr>
      <w:tr w:rsidR="0010528B" w:rsidRPr="0010528B" w14:paraId="2185B5E3" w14:textId="77777777" w:rsidTr="0010528B">
        <w:trPr>
          <w:trHeight w:val="266"/>
        </w:trPr>
        <w:tc>
          <w:tcPr>
            <w:tcW w:w="59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DEFD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6FEF1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F5CB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F48104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A065A8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CED33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4A1C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F50D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D4A7B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2C9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FA4BB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F7307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C85E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97E6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40C7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E13A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5053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72D56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301DB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3AD83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10528B" w:rsidRPr="0010528B" w14:paraId="1AF1B558" w14:textId="77777777" w:rsidTr="0010528B">
        <w:trPr>
          <w:trHeight w:val="266"/>
        </w:trPr>
        <w:tc>
          <w:tcPr>
            <w:tcW w:w="59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F7B44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8A336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A41B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A79697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916E4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4400025E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7AC4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A3C92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2A021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5EBD4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4F5A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23A5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476D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F02A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5622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3A03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6A91C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817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EB54E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CE7F2C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10528B" w:rsidRPr="0010528B" w14:paraId="1C55B7CB" w14:textId="77777777" w:rsidTr="0010528B">
        <w:trPr>
          <w:trHeight w:val="266"/>
        </w:trPr>
        <w:tc>
          <w:tcPr>
            <w:tcW w:w="59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6BC32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EB216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2F3B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FCD241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ADD7B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F97AB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185A48C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5A81E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F73D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C035A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98463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8AAF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4DB1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5F51E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97217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AAF4E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3F9BB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07632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3080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96A571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10528B" w:rsidRPr="0010528B" w14:paraId="7D6FE038" w14:textId="77777777" w:rsidTr="0010528B">
        <w:trPr>
          <w:trHeight w:val="266"/>
        </w:trPr>
        <w:tc>
          <w:tcPr>
            <w:tcW w:w="59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8B52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93FF3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7376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043F82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52BB3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A6B2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EDF43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6E7EA7A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B1BB2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2392E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8786D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0917E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A427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5028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F0EDE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A575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514F3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1632D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69853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EEA65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10528B" w:rsidRPr="0010528B" w14:paraId="6F72D17C" w14:textId="77777777" w:rsidTr="0010528B">
        <w:trPr>
          <w:trHeight w:val="266"/>
        </w:trPr>
        <w:tc>
          <w:tcPr>
            <w:tcW w:w="59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9C046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2280D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766C6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8E6A9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AC55E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283AE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2B6EC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080BB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2176FA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3652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D9E2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93573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48394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86F8D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C4333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AC03C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DAD4A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DD483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E7D41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81462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10528B" w:rsidRPr="0010528B" w14:paraId="088C3299" w14:textId="77777777" w:rsidTr="0010528B">
        <w:trPr>
          <w:trHeight w:val="266"/>
        </w:trPr>
        <w:tc>
          <w:tcPr>
            <w:tcW w:w="59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B72BE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D9DB1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771C3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43ECE1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33F9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A70A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F609A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9A972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6486A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15F4E7B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A562E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928D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0529E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E25B4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94DF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10C4C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173FB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B631D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634D6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45E5C4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10528B" w:rsidRPr="0010528B" w14:paraId="5124A95C" w14:textId="77777777" w:rsidTr="0010528B">
        <w:trPr>
          <w:trHeight w:val="266"/>
        </w:trPr>
        <w:tc>
          <w:tcPr>
            <w:tcW w:w="59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DD95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8D76B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D0FC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92C19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ACE6B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DE106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E6A4A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05AD3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8FE23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A4202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14D3108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E0807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6A72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61B0B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8417B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511F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EAAA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5FA3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E2F9B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F53CA6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10528B" w:rsidRPr="0010528B" w14:paraId="05649E7C" w14:textId="77777777" w:rsidTr="0010528B">
        <w:trPr>
          <w:trHeight w:val="266"/>
        </w:trPr>
        <w:tc>
          <w:tcPr>
            <w:tcW w:w="59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20E6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F796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16B84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D66D8A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4FEA7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A3D5C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0D37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CEB9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719FD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CA461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AC9D2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5ED5A0D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4799E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A748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4EF27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7870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40BE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9A07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EDA1C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726A4C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10528B" w:rsidRPr="0010528B" w14:paraId="449A753F" w14:textId="77777777" w:rsidTr="0010528B">
        <w:trPr>
          <w:trHeight w:val="266"/>
        </w:trPr>
        <w:tc>
          <w:tcPr>
            <w:tcW w:w="59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0A95B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DC547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5F7A2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09C49A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8155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7C32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6CED7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9EAD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41B8B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1759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A0B3C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DD8A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F0D9964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294E6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73A41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2D5D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14C54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9FC1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90CCB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4CAD2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10528B" w:rsidRPr="0010528B" w14:paraId="1E05F7A7" w14:textId="77777777" w:rsidTr="0010528B">
        <w:trPr>
          <w:trHeight w:val="266"/>
        </w:trPr>
        <w:tc>
          <w:tcPr>
            <w:tcW w:w="59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0DCCE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3D2C1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92323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5B44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1FB56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3C92A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92F9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2A95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6419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F54C4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38FE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5AE8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5175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8ACEAC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69D8C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6B683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49156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8709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48E0D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2A54DA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10528B" w:rsidRPr="0010528B" w14:paraId="6ACE3F33" w14:textId="77777777" w:rsidTr="0010528B">
        <w:trPr>
          <w:trHeight w:val="266"/>
        </w:trPr>
        <w:tc>
          <w:tcPr>
            <w:tcW w:w="59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A8DF1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4534E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CC1BD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C12071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64C0A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0164A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3FBFD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6C9FE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FC7C7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FE11B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B8B0C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214B6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183A7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4691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C01A0BA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FF0F1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AFA4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086DB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24C36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62867C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10528B" w:rsidRPr="0010528B" w14:paraId="28F97C05" w14:textId="77777777" w:rsidTr="0010528B">
        <w:trPr>
          <w:trHeight w:val="266"/>
        </w:trPr>
        <w:tc>
          <w:tcPr>
            <w:tcW w:w="59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B86FC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623FA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EEAAA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6D421D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E41E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22B6D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8FAF2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FE39D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BE5BD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9462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F18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5687D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64FD6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1A913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FF9C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06EDD96E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B02C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6D13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49F3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0CED54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10528B" w:rsidRPr="0010528B" w14:paraId="47C18574" w14:textId="77777777" w:rsidTr="0010528B">
        <w:trPr>
          <w:trHeight w:val="266"/>
        </w:trPr>
        <w:tc>
          <w:tcPr>
            <w:tcW w:w="59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790C1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8F3C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D3E4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5B4F4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E6CE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4C6A4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54A8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A26A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9417D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21F11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EB40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D5D1E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A02F2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FB67C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8923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DC8F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B63205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C926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A643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13A583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10528B" w:rsidRPr="0010528B" w14:paraId="438E99EC" w14:textId="77777777" w:rsidTr="0010528B">
        <w:trPr>
          <w:trHeight w:val="266"/>
        </w:trPr>
        <w:tc>
          <w:tcPr>
            <w:tcW w:w="59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99E83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2EC97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B575E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C363F3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E40F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EF57C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C60E7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E430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D42F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F1A7B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7BA3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FF8D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B468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D4F6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C229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8FF6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C1EB6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A1320B4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A8B81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26C635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10528B" w:rsidRPr="0010528B" w14:paraId="795CE12B" w14:textId="77777777" w:rsidTr="0010528B">
        <w:trPr>
          <w:trHeight w:val="266"/>
        </w:trPr>
        <w:tc>
          <w:tcPr>
            <w:tcW w:w="59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3D531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68634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744B7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F419CA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E3737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93B36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12E67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E1092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E71C7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FB6BC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2232A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BC612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A62C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C35A7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2F479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9CEA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8B5F3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925B6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41888977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0E659C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10528B" w:rsidRPr="0010528B" w14:paraId="10B517E2" w14:textId="77777777" w:rsidTr="0010528B">
        <w:trPr>
          <w:trHeight w:val="279"/>
        </w:trPr>
        <w:tc>
          <w:tcPr>
            <w:tcW w:w="59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37241B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7118D2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D1F14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211098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868A16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6C330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ED6C01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553681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18F264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17C62A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9F8F2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7044E4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0FBBAA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9F449F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1855C4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9EF70D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78861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BBF392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7C0720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5E2A1D5B" w14:textId="77777777" w:rsidR="0010528B" w:rsidRPr="0010528B" w:rsidRDefault="0010528B" w:rsidP="001052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052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</w:tbl>
    <w:p w14:paraId="63ABFDB1" w14:textId="3362127D" w:rsidR="0010528B" w:rsidRPr="00311697" w:rsidRDefault="0010528B" w:rsidP="0010528B">
      <w:pPr>
        <w:ind w:right="-143"/>
        <w:jc w:val="center"/>
      </w:pPr>
      <w:r>
        <w:t>Рисунок</w:t>
      </w:r>
      <w:r w:rsidR="00840B66">
        <w:t xml:space="preserve"> 18</w:t>
      </w:r>
      <w:r>
        <w:t xml:space="preserve"> – Таблица истинности дешифратора составленного в </w:t>
      </w:r>
      <w:r>
        <w:rPr>
          <w:lang w:val="en-US"/>
        </w:rPr>
        <w:t>EWB</w:t>
      </w:r>
    </w:p>
    <w:p w14:paraId="546C0ADE" w14:textId="4FE9CF19" w:rsidR="00311697" w:rsidRDefault="00311697" w:rsidP="0010528B">
      <w:pPr>
        <w:ind w:right="-143"/>
        <w:jc w:val="center"/>
      </w:pPr>
    </w:p>
    <w:p w14:paraId="57BAD3DD" w14:textId="4EE2C32E" w:rsidR="00311697" w:rsidRPr="00311697" w:rsidRDefault="00311697" w:rsidP="00491D4B">
      <w:pPr>
        <w:ind w:right="-143" w:firstLine="708"/>
      </w:pPr>
      <w:r>
        <w:t xml:space="preserve">На рисунках 4 – 17 </w:t>
      </w:r>
      <w:r w:rsidR="004C4DB1">
        <w:t>видно,</w:t>
      </w:r>
      <w:r>
        <w:t xml:space="preserve"> что</w:t>
      </w:r>
      <w:r w:rsidR="00491D4B">
        <w:t xml:space="preserve"> при подаче четырёх </w:t>
      </w:r>
      <w:r w:rsidR="0070227F">
        <w:t>разрядного двоичного сигнала,</w:t>
      </w:r>
      <w:r w:rsidR="00491D4B">
        <w:t xml:space="preserve"> соответствующего </w:t>
      </w:r>
      <w:r w:rsidR="0070227F">
        <w:t>какому-либо</w:t>
      </w:r>
      <w:r w:rsidR="00491D4B">
        <w:t xml:space="preserve"> числу из 16-тиричной системы счисления на соответствующем выходе сигнал равен «0», на всех остальных «1» </w:t>
      </w:r>
    </w:p>
    <w:p w14:paraId="2F8B8E84" w14:textId="52C30273" w:rsidR="00840B66" w:rsidRPr="00311697" w:rsidRDefault="00840B66" w:rsidP="005A36C5">
      <w:pPr>
        <w:ind w:right="-143"/>
      </w:pPr>
    </w:p>
    <w:p w14:paraId="4BE2E3F1" w14:textId="77777777" w:rsidR="005A36C5" w:rsidRDefault="005A36C5" w:rsidP="005A36C5">
      <w:pPr>
        <w:ind w:right="-143" w:firstLine="708"/>
      </w:pPr>
    </w:p>
    <w:p w14:paraId="1E41E37A" w14:textId="7BB7E6BB" w:rsidR="005A36C5" w:rsidRDefault="005A36C5" w:rsidP="005A36C5">
      <w:pPr>
        <w:ind w:right="-143" w:firstLine="708"/>
      </w:pPr>
      <w:r w:rsidRPr="0033058E">
        <w:rPr>
          <w:b/>
          <w:bCs/>
        </w:rPr>
        <w:t>Задание №3</w:t>
      </w:r>
      <w:r w:rsidRPr="005A36C5">
        <w:t xml:space="preserve">: Переведите дешифратор в схеме 4.3 в режим демультиплексирования и выполните задание 2 (чтобы перевести дешифратор в режим демультиплексора, используйте вход </w:t>
      </w:r>
      <w:r w:rsidRPr="005A36C5">
        <w:rPr>
          <w:lang w:val="en-US"/>
        </w:rPr>
        <w:t>G</w:t>
      </w:r>
      <w:r w:rsidRPr="005A36C5">
        <w:t>2 в качестве информационного). Сопоставьте полученные данные с результатами предыдущей лабораторной работы.</w:t>
      </w:r>
    </w:p>
    <w:p w14:paraId="591B90C3" w14:textId="118D7A5C" w:rsidR="00491D4B" w:rsidRDefault="00491D4B" w:rsidP="005A36C5">
      <w:pPr>
        <w:ind w:right="-143" w:firstLine="708"/>
      </w:pPr>
    </w:p>
    <w:p w14:paraId="7B9BD603" w14:textId="1D0C03D5" w:rsidR="00491D4B" w:rsidRDefault="00491D4B" w:rsidP="00491D4B">
      <w:pPr>
        <w:ind w:right="-143"/>
      </w:pPr>
      <w:r>
        <w:rPr>
          <w:noProof/>
        </w:rPr>
        <w:lastRenderedPageBreak/>
        <w:drawing>
          <wp:inline distT="0" distB="0" distL="0" distR="0" wp14:anchorId="556D9B35" wp14:editId="772F87CC">
            <wp:extent cx="5940425" cy="36048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D15A" w14:textId="5A6D58DA" w:rsidR="00491D4B" w:rsidRPr="00491D4B" w:rsidRDefault="00491D4B" w:rsidP="0070227F">
      <w:pPr>
        <w:ind w:right="-143"/>
        <w:jc w:val="center"/>
      </w:pPr>
      <w:r>
        <w:t xml:space="preserve">Рисунок 19 – </w:t>
      </w:r>
      <w:r>
        <w:rPr>
          <w:rFonts w:eastAsia="Times New Roman" w:cs="Times New Roman"/>
          <w:szCs w:val="28"/>
        </w:rPr>
        <w:t>Схема дешифратора 74154 в режим демультиплексирования</w:t>
      </w:r>
    </w:p>
    <w:p w14:paraId="6B98466F" w14:textId="4BD2FE18" w:rsidR="005A36C5" w:rsidRDefault="005A36C5" w:rsidP="005A36C5">
      <w:pPr>
        <w:ind w:right="-143" w:firstLine="708"/>
      </w:pPr>
    </w:p>
    <w:p w14:paraId="4C6E1DE1" w14:textId="782E97E7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Разница заключается в том, что дешифратор выдаёт единицу на том выходе, номер которого задан на адресном входе, а </w:t>
      </w:r>
      <w:proofErr w:type="spellStart"/>
      <w:r>
        <w:rPr>
          <w:rFonts w:eastAsia="Times New Roman" w:cs="Times New Roman"/>
          <w:szCs w:val="28"/>
        </w:rPr>
        <w:t>демультиплексор</w:t>
      </w:r>
      <w:proofErr w:type="spellEnd"/>
      <w:r>
        <w:rPr>
          <w:rFonts w:eastAsia="Times New Roman" w:cs="Times New Roman"/>
          <w:szCs w:val="28"/>
        </w:rPr>
        <w:t xml:space="preserve"> выдаёт входной сигнал на том выходе, номер которого задан адресным входом.</w:t>
      </w:r>
    </w:p>
    <w:p w14:paraId="67E5B600" w14:textId="77777777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Демультиплексор</w:t>
      </w:r>
      <w:proofErr w:type="spellEnd"/>
      <w:r>
        <w:rPr>
          <w:rFonts w:eastAsia="Times New Roman" w:cs="Times New Roman"/>
          <w:szCs w:val="28"/>
        </w:rPr>
        <w:t xml:space="preserve"> является функциональным узлом комбинационного типа, позволяющим коммутировать двоичный сигнал из одного в N каналов. При этом номер коммутируемого канала определяется адресным двоичным кодом. Так, комбинация X</w:t>
      </w:r>
      <w:r>
        <w:rPr>
          <w:rFonts w:eastAsia="Times New Roman" w:cs="Times New Roman"/>
          <w:szCs w:val="28"/>
          <w:vertAlign w:val="subscript"/>
        </w:rPr>
        <w:t>3</w:t>
      </w:r>
      <w:r>
        <w:rPr>
          <w:rFonts w:eastAsia="Times New Roman" w:cs="Times New Roman"/>
          <w:szCs w:val="28"/>
        </w:rPr>
        <w:t>X</w:t>
      </w:r>
      <w:r>
        <w:rPr>
          <w:rFonts w:eastAsia="Times New Roman" w:cs="Times New Roman"/>
          <w:szCs w:val="28"/>
          <w:vertAlign w:val="subscript"/>
        </w:rPr>
        <w:t>2</w:t>
      </w:r>
      <w:r>
        <w:rPr>
          <w:rFonts w:eastAsia="Times New Roman" w:cs="Times New Roman"/>
          <w:szCs w:val="28"/>
        </w:rPr>
        <w:t>X</w:t>
      </w:r>
      <w:r>
        <w:rPr>
          <w:rFonts w:eastAsia="Times New Roman" w:cs="Times New Roman"/>
          <w:szCs w:val="28"/>
          <w:vertAlign w:val="subscript"/>
        </w:rPr>
        <w:t>1</w:t>
      </w:r>
      <w:r>
        <w:rPr>
          <w:rFonts w:eastAsia="Times New Roman" w:cs="Times New Roman"/>
          <w:szCs w:val="28"/>
        </w:rPr>
        <w:t>X</w:t>
      </w:r>
      <w:r>
        <w:rPr>
          <w:rFonts w:eastAsia="Times New Roman" w:cs="Times New Roman"/>
          <w:szCs w:val="28"/>
          <w:vertAlign w:val="subscript"/>
        </w:rPr>
        <w:t>0</w:t>
      </w:r>
      <w:r>
        <w:rPr>
          <w:rFonts w:eastAsia="Times New Roman" w:cs="Times New Roman"/>
          <w:szCs w:val="28"/>
        </w:rPr>
        <w:t xml:space="preserve"> определяет номер выхода дешифратора, который может быть </w:t>
      </w:r>
      <w:proofErr w:type="spellStart"/>
      <w:r>
        <w:rPr>
          <w:rFonts w:eastAsia="Times New Roman" w:cs="Times New Roman"/>
          <w:szCs w:val="28"/>
        </w:rPr>
        <w:t>скоммутирован</w:t>
      </w:r>
      <w:proofErr w:type="spellEnd"/>
      <w:r>
        <w:rPr>
          <w:rFonts w:eastAsia="Times New Roman" w:cs="Times New Roman"/>
          <w:szCs w:val="28"/>
        </w:rPr>
        <w:t xml:space="preserve"> с одним из входов G1 или G2. Например, при подаче G2=0 информация по G1 передается на соответствующий выход дешифратора. Остальные выходы постоянно находятся в состоянии логической единицы. Так, при X</w:t>
      </w:r>
      <w:r>
        <w:rPr>
          <w:rFonts w:eastAsia="Times New Roman" w:cs="Times New Roman"/>
          <w:szCs w:val="28"/>
          <w:vertAlign w:val="subscript"/>
        </w:rPr>
        <w:t>3</w:t>
      </w:r>
      <w:r>
        <w:rPr>
          <w:rFonts w:eastAsia="Times New Roman" w:cs="Times New Roman"/>
          <w:szCs w:val="28"/>
        </w:rPr>
        <w:t>X</w:t>
      </w:r>
      <w:r>
        <w:rPr>
          <w:rFonts w:eastAsia="Times New Roman" w:cs="Times New Roman"/>
          <w:szCs w:val="28"/>
          <w:vertAlign w:val="subscript"/>
        </w:rPr>
        <w:t>2</w:t>
      </w:r>
      <w:r>
        <w:rPr>
          <w:rFonts w:eastAsia="Times New Roman" w:cs="Times New Roman"/>
          <w:szCs w:val="28"/>
        </w:rPr>
        <w:t>X</w:t>
      </w:r>
      <w:r>
        <w:rPr>
          <w:rFonts w:eastAsia="Times New Roman" w:cs="Times New Roman"/>
          <w:szCs w:val="28"/>
          <w:vertAlign w:val="subscript"/>
        </w:rPr>
        <w:t>1</w:t>
      </w:r>
      <w:r>
        <w:rPr>
          <w:rFonts w:eastAsia="Times New Roman" w:cs="Times New Roman"/>
          <w:szCs w:val="28"/>
        </w:rPr>
        <w:t>X</w:t>
      </w:r>
      <w:r>
        <w:rPr>
          <w:rFonts w:eastAsia="Times New Roman" w:cs="Times New Roman"/>
          <w:szCs w:val="28"/>
          <w:vertAlign w:val="subscript"/>
        </w:rPr>
        <w:t>0</w:t>
      </w:r>
      <w:r>
        <w:rPr>
          <w:rFonts w:eastAsia="Times New Roman" w:cs="Times New Roman"/>
          <w:szCs w:val="28"/>
        </w:rPr>
        <w:t xml:space="preserve"> =0101 информация со входа поступает на пятый выход дешифратора.</w:t>
      </w:r>
    </w:p>
    <w:p w14:paraId="7283FCA2" w14:textId="16634ED3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 режиме демультиплексора один из разрешающих входов, например, G1, используется в качестве информационного. Информационный сигнал в виде логического «0» с этого выхода распределяется по выходам 0...15 в соответствии с состоянием адресных входов, т. е. режимы дешифратора и </w:t>
      </w:r>
      <w:r>
        <w:rPr>
          <w:rFonts w:eastAsia="Times New Roman" w:cs="Times New Roman"/>
          <w:szCs w:val="28"/>
        </w:rPr>
        <w:lastRenderedPageBreak/>
        <w:t>демультиплексора практически неразличимы. Как видно на рисунке 6, при подаче 1 на G2, все выходы преобразуются в 1.</w:t>
      </w:r>
    </w:p>
    <w:p w14:paraId="0B418EDF" w14:textId="44A2A182" w:rsidR="00EC2C3B" w:rsidRDefault="00EC2C3B" w:rsidP="00EC2C3B">
      <w:pPr>
        <w:spacing w:after="0" w:line="360" w:lineRule="auto"/>
        <w:rPr>
          <w:rFonts w:eastAsia="Times New Roman" w:cs="Times New Roman"/>
          <w:szCs w:val="28"/>
        </w:rPr>
      </w:pPr>
    </w:p>
    <w:p w14:paraId="2E1ADE35" w14:textId="258ECC5A" w:rsidR="00EC2C3B" w:rsidRPr="00EC2C3B" w:rsidRDefault="00EC2C3B" w:rsidP="0033058E">
      <w:pPr>
        <w:spacing w:after="0" w:line="360" w:lineRule="auto"/>
        <w:ind w:firstLine="708"/>
        <w:rPr>
          <w:rFonts w:eastAsia="Times New Roman" w:cs="Times New Roman"/>
          <w:szCs w:val="28"/>
        </w:rPr>
      </w:pPr>
      <w:r w:rsidRPr="0033058E">
        <w:rPr>
          <w:rFonts w:eastAsia="Times New Roman" w:cs="Times New Roman"/>
          <w:b/>
          <w:bCs/>
          <w:szCs w:val="28"/>
        </w:rPr>
        <w:t>Вывод</w:t>
      </w:r>
      <w:r w:rsidRPr="00EC2C3B">
        <w:rPr>
          <w:rFonts w:eastAsia="Times New Roman" w:cs="Times New Roman"/>
          <w:szCs w:val="28"/>
        </w:rPr>
        <w:t xml:space="preserve">: </w:t>
      </w:r>
      <w:r>
        <w:rPr>
          <w:rFonts w:eastAsia="Times New Roman" w:cs="Times New Roman"/>
          <w:szCs w:val="28"/>
        </w:rPr>
        <w:t xml:space="preserve">разобрались с принципом работы шифратора, а также узнали, что такое приоритет шифратора. Познакомились с работой дешифратора, и сравнили его работу с </w:t>
      </w:r>
      <w:proofErr w:type="spellStart"/>
      <w:r>
        <w:rPr>
          <w:rFonts w:eastAsia="Times New Roman" w:cs="Times New Roman"/>
          <w:szCs w:val="28"/>
        </w:rPr>
        <w:t>демультиплесором</w:t>
      </w:r>
      <w:proofErr w:type="spellEnd"/>
    </w:p>
    <w:p w14:paraId="2E866DE2" w14:textId="17820B8F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</w:p>
    <w:p w14:paraId="73023600" w14:textId="36DEA206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</w:p>
    <w:p w14:paraId="15FA9C1F" w14:textId="4A43FFDE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</w:p>
    <w:p w14:paraId="2DBBC0BD" w14:textId="16DDEB61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</w:p>
    <w:p w14:paraId="5A9B9E1C" w14:textId="1F0D8904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</w:p>
    <w:p w14:paraId="654E270F" w14:textId="023D44AB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</w:p>
    <w:p w14:paraId="037FFBE9" w14:textId="5FEFDE6E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</w:p>
    <w:p w14:paraId="1035090E" w14:textId="5DA9263E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</w:p>
    <w:p w14:paraId="3D2CEF4A" w14:textId="7FE4D0C1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</w:p>
    <w:p w14:paraId="08298B61" w14:textId="3CD4C71B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</w:p>
    <w:p w14:paraId="49E7197F" w14:textId="41C9E9F0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</w:p>
    <w:p w14:paraId="7A207CFE" w14:textId="4B681030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</w:p>
    <w:p w14:paraId="7241DB46" w14:textId="63860477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</w:p>
    <w:p w14:paraId="276622C6" w14:textId="1450BBBB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</w:p>
    <w:p w14:paraId="783EB871" w14:textId="1936BA25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</w:p>
    <w:p w14:paraId="638FD0EA" w14:textId="1F4E990C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</w:p>
    <w:p w14:paraId="25521463" w14:textId="58E4E830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</w:p>
    <w:p w14:paraId="60AC6B8D" w14:textId="51A6F290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</w:p>
    <w:p w14:paraId="1F62509B" w14:textId="77777777" w:rsidR="0033058E" w:rsidRDefault="0033058E" w:rsidP="0070227F">
      <w:pPr>
        <w:spacing w:after="0" w:line="360" w:lineRule="auto"/>
        <w:ind w:firstLine="709"/>
        <w:jc w:val="center"/>
        <w:rPr>
          <w:rFonts w:eastAsia="Times New Roman" w:cs="Times New Roman"/>
          <w:b/>
          <w:bCs/>
          <w:szCs w:val="28"/>
        </w:rPr>
      </w:pPr>
    </w:p>
    <w:p w14:paraId="3813BDC2" w14:textId="77777777" w:rsidR="0033058E" w:rsidRDefault="0033058E" w:rsidP="0070227F">
      <w:pPr>
        <w:spacing w:after="0" w:line="360" w:lineRule="auto"/>
        <w:ind w:firstLine="709"/>
        <w:jc w:val="center"/>
        <w:rPr>
          <w:rFonts w:eastAsia="Times New Roman" w:cs="Times New Roman"/>
          <w:b/>
          <w:bCs/>
          <w:szCs w:val="28"/>
        </w:rPr>
      </w:pPr>
    </w:p>
    <w:p w14:paraId="4E27E453" w14:textId="77777777" w:rsidR="0033058E" w:rsidRDefault="0033058E" w:rsidP="0070227F">
      <w:pPr>
        <w:spacing w:after="0" w:line="360" w:lineRule="auto"/>
        <w:ind w:firstLine="709"/>
        <w:jc w:val="center"/>
        <w:rPr>
          <w:rFonts w:eastAsia="Times New Roman" w:cs="Times New Roman"/>
          <w:b/>
          <w:bCs/>
          <w:szCs w:val="28"/>
        </w:rPr>
      </w:pPr>
    </w:p>
    <w:p w14:paraId="1FBEF7E1" w14:textId="77777777" w:rsidR="0033058E" w:rsidRDefault="0033058E" w:rsidP="0070227F">
      <w:pPr>
        <w:spacing w:after="0" w:line="360" w:lineRule="auto"/>
        <w:ind w:firstLine="709"/>
        <w:jc w:val="center"/>
        <w:rPr>
          <w:rFonts w:eastAsia="Times New Roman" w:cs="Times New Roman"/>
          <w:b/>
          <w:bCs/>
          <w:szCs w:val="28"/>
        </w:rPr>
      </w:pPr>
    </w:p>
    <w:p w14:paraId="1557AD07" w14:textId="77777777" w:rsidR="0033058E" w:rsidRDefault="0033058E" w:rsidP="0070227F">
      <w:pPr>
        <w:spacing w:after="0" w:line="360" w:lineRule="auto"/>
        <w:ind w:firstLine="709"/>
        <w:jc w:val="center"/>
        <w:rPr>
          <w:rFonts w:eastAsia="Times New Roman" w:cs="Times New Roman"/>
          <w:b/>
          <w:bCs/>
          <w:szCs w:val="28"/>
        </w:rPr>
      </w:pPr>
    </w:p>
    <w:p w14:paraId="0C917EA9" w14:textId="77777777" w:rsidR="0033058E" w:rsidRDefault="0033058E" w:rsidP="0070227F">
      <w:pPr>
        <w:spacing w:after="0" w:line="360" w:lineRule="auto"/>
        <w:ind w:firstLine="709"/>
        <w:jc w:val="center"/>
        <w:rPr>
          <w:rFonts w:eastAsia="Times New Roman" w:cs="Times New Roman"/>
          <w:b/>
          <w:bCs/>
          <w:szCs w:val="28"/>
        </w:rPr>
      </w:pPr>
    </w:p>
    <w:p w14:paraId="32C05E93" w14:textId="5F95B018" w:rsidR="0070227F" w:rsidRPr="0070227F" w:rsidRDefault="0070227F" w:rsidP="0070227F">
      <w:pPr>
        <w:spacing w:after="0" w:line="360" w:lineRule="auto"/>
        <w:ind w:firstLine="709"/>
        <w:jc w:val="center"/>
        <w:rPr>
          <w:rFonts w:eastAsia="Times New Roman" w:cs="Times New Roman"/>
          <w:b/>
          <w:bCs/>
          <w:szCs w:val="28"/>
        </w:rPr>
      </w:pPr>
      <w:bookmarkStart w:id="0" w:name="_GoBack"/>
      <w:bookmarkEnd w:id="0"/>
      <w:r w:rsidRPr="0070227F">
        <w:rPr>
          <w:rFonts w:eastAsia="Times New Roman" w:cs="Times New Roman"/>
          <w:b/>
          <w:bCs/>
          <w:szCs w:val="28"/>
        </w:rPr>
        <w:lastRenderedPageBreak/>
        <w:t>Контрольные вопросы</w:t>
      </w:r>
    </w:p>
    <w:p w14:paraId="18F8F230" w14:textId="45244C17" w:rsidR="0070227F" w:rsidRDefault="0070227F" w:rsidP="0070227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1. Что такое шифратор, при решении каких задач он используется?</w:t>
      </w:r>
    </w:p>
    <w:p w14:paraId="216FEB8A" w14:textId="6C668D3B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Шифраторы (кодеры) используются для преобразования десятичных чисел в двоичный или двоично-десятичный код, например, в микрокалькуляторах, в которых нажатие десятичной клавиши соответствует генерация соответствующего двоичного кода.</w:t>
      </w:r>
    </w:p>
    <w:p w14:paraId="35450240" w14:textId="77777777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</w:p>
    <w:p w14:paraId="5DABC747" w14:textId="7A87C1D7" w:rsidR="0070227F" w:rsidRDefault="0070227F" w:rsidP="0070227F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2. Каким образом в шифраторах реализован принцип приоритета старшего разряда?</w:t>
      </w:r>
    </w:p>
    <w:p w14:paraId="2208C6D6" w14:textId="7E9B3D69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Поскольку возможно нажатие сразу нескольких клавиш, в шифраторах используется принцип приоритета старшего разряда, т. е. при нажатии клавиш &lt;9&gt;, &lt;5&gt; и &lt;2&gt; на выходе шифратора будет код 1001, соответствующий цифре «9».</w:t>
      </w:r>
    </w:p>
    <w:p w14:paraId="248FE6B3" w14:textId="77777777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</w:p>
    <w:p w14:paraId="45C0C3A1" w14:textId="00FB1535" w:rsidR="0070227F" w:rsidRDefault="0070227F" w:rsidP="0070227F">
      <w:pPr>
        <w:spacing w:after="0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3. При решении каких задач цифровой техники используется дешифратор?</w:t>
      </w:r>
    </w:p>
    <w:p w14:paraId="0F1DC0B2" w14:textId="77777777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Так как дешифратор является устройством, у которого каждой комбинации логических сигналов на входах соответствует 0 или 1 на одном определенном выходе (все остальные входы имеют противоположное значение), то логично его применение для, например, систем, печатающих на бумаге выводимые из цифровой схемы текст или числа.</w:t>
      </w:r>
    </w:p>
    <w:p w14:paraId="037631E7" w14:textId="77777777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</w:p>
    <w:p w14:paraId="68651819" w14:textId="14C2456E" w:rsidR="0070227F" w:rsidRDefault="0070227F" w:rsidP="0070227F">
      <w:pPr>
        <w:spacing w:after="0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4. Каков принцип работы дешифратора, чем он схож с </w:t>
      </w:r>
      <w:proofErr w:type="spellStart"/>
      <w:r>
        <w:rPr>
          <w:rFonts w:eastAsia="Times New Roman" w:cs="Times New Roman"/>
          <w:szCs w:val="28"/>
        </w:rPr>
        <w:t>демультиплексором</w:t>
      </w:r>
      <w:proofErr w:type="spellEnd"/>
      <w:r>
        <w:rPr>
          <w:rFonts w:eastAsia="Times New Roman" w:cs="Times New Roman"/>
          <w:szCs w:val="28"/>
        </w:rPr>
        <w:t>?</w:t>
      </w:r>
    </w:p>
    <w:p w14:paraId="095A653B" w14:textId="77777777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Дешифратор (декодер) — устройство с несколькими входами и выходами, у которого определенным комбинациям входных сигналов соответствует активное состояние одного из выходов, дешифратор является обращенным по входам </w:t>
      </w:r>
      <w:proofErr w:type="spellStart"/>
      <w:r>
        <w:rPr>
          <w:rFonts w:eastAsia="Times New Roman" w:cs="Times New Roman"/>
          <w:szCs w:val="28"/>
        </w:rPr>
        <w:t>демультиплексором</w:t>
      </w:r>
      <w:proofErr w:type="spellEnd"/>
      <w:r>
        <w:rPr>
          <w:rFonts w:eastAsia="Times New Roman" w:cs="Times New Roman"/>
          <w:szCs w:val="28"/>
        </w:rPr>
        <w:t>, у которого адресные входы стали информационными, а бывший информационный вход стал входом разрешения.</w:t>
      </w:r>
    </w:p>
    <w:p w14:paraId="6BEA3C5B" w14:textId="77777777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  <w:bookmarkStart w:id="1" w:name="_heading=h.30j0zll" w:colFirst="0" w:colLast="0"/>
      <w:bookmarkEnd w:id="1"/>
    </w:p>
    <w:p w14:paraId="54761729" w14:textId="7E2894DF" w:rsidR="0070227F" w:rsidRDefault="0070227F" w:rsidP="0070227F">
      <w:pPr>
        <w:spacing w:after="0" w:line="360" w:lineRule="auto"/>
        <w:rPr>
          <w:rFonts w:eastAsia="Times New Roman" w:cs="Times New Roman"/>
          <w:szCs w:val="28"/>
        </w:rPr>
      </w:pPr>
      <w:bookmarkStart w:id="2" w:name="_heading=h.6b9ms5obxspn" w:colFirst="0" w:colLast="0"/>
      <w:bookmarkEnd w:id="2"/>
      <w:r>
        <w:rPr>
          <w:rFonts w:eastAsia="Times New Roman" w:cs="Times New Roman"/>
          <w:szCs w:val="28"/>
        </w:rPr>
        <w:lastRenderedPageBreak/>
        <w:t>5. Сколько корпусов ИМС 74148 потребуется для построения шифратора на 16 входов? На 32 входа? Приведите схему на 16 входов.</w:t>
      </w:r>
      <w:bookmarkStart w:id="3" w:name="_heading=h.4svw4f70bndj" w:colFirst="0" w:colLast="0"/>
      <w:bookmarkEnd w:id="3"/>
      <w:r>
        <w:rPr>
          <w:rFonts w:eastAsia="Times New Roman" w:cs="Times New Roman"/>
          <w:szCs w:val="28"/>
        </w:rPr>
        <w:t xml:space="preserve"> На 16 входов – 2, на 32 – 4</w:t>
      </w:r>
    </w:p>
    <w:p w14:paraId="6A0F0322" w14:textId="7E4E0D02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  <w:bookmarkStart w:id="4" w:name="_heading=h.1878vvam97us" w:colFirst="0" w:colLast="0"/>
      <w:bookmarkEnd w:id="4"/>
      <w:r>
        <w:rPr>
          <w:rFonts w:eastAsia="Times New Roman" w:cs="Times New Roman"/>
          <w:noProof/>
          <w:szCs w:val="28"/>
        </w:rPr>
        <w:drawing>
          <wp:inline distT="114300" distB="114300" distL="114300" distR="114300" wp14:anchorId="03201E72" wp14:editId="023C9EEF">
            <wp:extent cx="5276963" cy="2994773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l="13298" t="22651" r="34164" b="23988"/>
                    <a:stretch>
                      <a:fillRect/>
                    </a:stretch>
                  </pic:blipFill>
                  <pic:spPr>
                    <a:xfrm>
                      <a:off x="0" y="0"/>
                      <a:ext cx="5276963" cy="2994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Cs w:val="28"/>
        </w:rPr>
        <w:t>6.Как использовать в режиме дешифратора на 8 выходов ИМС 74155? Составьте принципиальную схему.</w:t>
      </w:r>
    </w:p>
    <w:p w14:paraId="5CF81926" w14:textId="77777777" w:rsidR="0070227F" w:rsidRDefault="0070227F" w:rsidP="0070227F">
      <w:pPr>
        <w:spacing w:after="0"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114300" distB="114300" distL="114300" distR="114300" wp14:anchorId="6AA9EE0C" wp14:editId="141E2E2E">
            <wp:extent cx="3419588" cy="4128835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l="68508" t="29517" r="10521" b="25373"/>
                    <a:stretch>
                      <a:fillRect/>
                    </a:stretch>
                  </pic:blipFill>
                  <pic:spPr>
                    <a:xfrm>
                      <a:off x="0" y="0"/>
                      <a:ext cx="3419588" cy="4128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147D1" w14:textId="77777777" w:rsidR="00045D86" w:rsidRPr="00045D86" w:rsidRDefault="00045D86" w:rsidP="00045D86">
      <w:pPr>
        <w:jc w:val="center"/>
      </w:pPr>
    </w:p>
    <w:sectPr w:rsidR="00045D86" w:rsidRPr="00045D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65A2ABF"/>
    <w:multiLevelType w:val="multilevel"/>
    <w:tmpl w:val="1F6860C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DC9"/>
    <w:rsid w:val="00040E3A"/>
    <w:rsid w:val="00045D86"/>
    <w:rsid w:val="0010528B"/>
    <w:rsid w:val="0026178C"/>
    <w:rsid w:val="00311697"/>
    <w:rsid w:val="0033058E"/>
    <w:rsid w:val="00432999"/>
    <w:rsid w:val="00491D4B"/>
    <w:rsid w:val="004C4DB1"/>
    <w:rsid w:val="005105DC"/>
    <w:rsid w:val="005A36C5"/>
    <w:rsid w:val="0070227F"/>
    <w:rsid w:val="00726DC9"/>
    <w:rsid w:val="00732306"/>
    <w:rsid w:val="007F35D3"/>
    <w:rsid w:val="00840B66"/>
    <w:rsid w:val="0097696E"/>
    <w:rsid w:val="00A518C5"/>
    <w:rsid w:val="00B06CE9"/>
    <w:rsid w:val="00EC2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447D5"/>
  <w15:chartTrackingRefBased/>
  <w15:docId w15:val="{282809E6-8DFE-4F61-8809-24E41097D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5D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67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16</Pages>
  <Words>1147</Words>
  <Characters>6538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2022-11-13T15:59:00Z</dcterms:created>
  <dcterms:modified xsi:type="dcterms:W3CDTF">2022-11-14T15:52:00Z</dcterms:modified>
</cp:coreProperties>
</file>