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EAF4" w14:textId="77777777" w:rsidR="00665B60" w:rsidRPr="00665B60" w:rsidRDefault="00665B60" w:rsidP="00665B6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B60">
        <w:rPr>
          <w:rFonts w:ascii="Times New Roman" w:hAnsi="Times New Roman" w:cs="Times New Roman"/>
          <w:b/>
          <w:sz w:val="24"/>
          <w:szCs w:val="24"/>
        </w:rPr>
        <w:t xml:space="preserve">ЗАДАНИЯ: </w:t>
      </w:r>
    </w:p>
    <w:p w14:paraId="3B939336" w14:textId="11E6D8AF" w:rsidR="00CC478C" w:rsidRPr="00665B60" w:rsidRDefault="00665B60" w:rsidP="00665B60">
      <w:pPr>
        <w:pStyle w:val="a3"/>
        <w:numPr>
          <w:ilvl w:val="0"/>
          <w:numId w:val="1"/>
        </w:numPr>
        <w:rPr>
          <w:rStyle w:val="FontStyle22"/>
          <w:sz w:val="24"/>
          <w:szCs w:val="24"/>
        </w:rPr>
      </w:pPr>
      <w:r w:rsidRPr="00665B60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 (</w:t>
      </w:r>
      <w:r w:rsidRPr="00665B60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61659A8C" w14:textId="5A68D031" w:rsidR="00665B60" w:rsidRDefault="00665B60" w:rsidP="00665B60">
      <w:pPr>
        <w:pStyle w:val="a3"/>
      </w:pPr>
    </w:p>
    <w:p w14:paraId="4A6BBA96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665B60">
        <w:rPr>
          <w:rFonts w:ascii="Times New Roman" w:hAnsi="Times New Roman" w:cs="Times New Roman"/>
          <w:b/>
          <w:bCs/>
          <w:sz w:val="31"/>
          <w:szCs w:val="31"/>
        </w:rPr>
        <w:t xml:space="preserve">1. </w:t>
      </w:r>
      <w:r w:rsidRPr="00665B60"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</w:p>
    <w:p w14:paraId="21E1DBC5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1.1. Наименование системы</w:t>
      </w:r>
    </w:p>
    <w:p w14:paraId="70B8CEC8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1.1.1. Полное наименование системы</w:t>
      </w:r>
    </w:p>
    <w:p w14:paraId="7CE1D406" w14:textId="547363F1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hd w:val="clear" w:color="auto" w:fill="FFFFFF"/>
        </w:rPr>
      </w:pPr>
      <w:r w:rsidRPr="00665B60">
        <w:rPr>
          <w:rFonts w:ascii="Times New Roman" w:hAnsi="Times New Roman" w:cs="Times New Roman"/>
          <w:shd w:val="clear" w:color="auto" w:fill="FFFFFF"/>
        </w:rPr>
        <w:t>Автоматизированная информационная система "</w:t>
      </w:r>
      <w:r>
        <w:rPr>
          <w:rFonts w:ascii="Times New Roman" w:hAnsi="Times New Roman" w:cs="Times New Roman"/>
          <w:shd w:val="clear" w:color="auto" w:fill="FFFFFF"/>
        </w:rPr>
        <w:t>Радость</w:t>
      </w:r>
      <w:r w:rsidR="001C3E84">
        <w:rPr>
          <w:rFonts w:ascii="Times New Roman" w:hAnsi="Times New Roman" w:cs="Times New Roman"/>
          <w:shd w:val="clear" w:color="auto" w:fill="FFFFFF"/>
        </w:rPr>
        <w:t xml:space="preserve"> момента</w:t>
      </w:r>
      <w:r w:rsidRPr="00665B60">
        <w:rPr>
          <w:rFonts w:ascii="Times New Roman" w:hAnsi="Times New Roman" w:cs="Times New Roman"/>
          <w:shd w:val="clear" w:color="auto" w:fill="FFFFFF"/>
        </w:rPr>
        <w:t>"</w:t>
      </w:r>
    </w:p>
    <w:p w14:paraId="3F717E32" w14:textId="04F83BFD" w:rsidR="00665B60" w:rsidRPr="00665B60" w:rsidRDefault="00665B60" w:rsidP="00665B60">
      <w:pPr>
        <w:pStyle w:val="a3"/>
        <w:numPr>
          <w:ilvl w:val="2"/>
          <w:numId w:val="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</w:rPr>
      </w:pPr>
      <w:r w:rsidRPr="00665B60">
        <w:rPr>
          <w:rFonts w:ascii="Times New Roman" w:hAnsi="Times New Roman" w:cs="Times New Roman"/>
          <w:b/>
          <w:bCs/>
        </w:rPr>
        <w:t>Краткое наименование системы</w:t>
      </w:r>
    </w:p>
    <w:p w14:paraId="62060D69" w14:textId="0197A5F4" w:rsidR="00665B60" w:rsidRPr="00665B60" w:rsidRDefault="00665B60" w:rsidP="00665B60">
      <w:pPr>
        <w:pStyle w:val="a3"/>
        <w:shd w:val="clear" w:color="auto" w:fill="FFFFFF"/>
        <w:spacing w:line="360" w:lineRule="auto"/>
        <w:ind w:left="644"/>
        <w:jc w:val="both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5B60">
        <w:rPr>
          <w:rFonts w:ascii="Times New Roman" w:hAnsi="Times New Roman" w:cs="Times New Roman"/>
          <w:sz w:val="24"/>
          <w:szCs w:val="24"/>
          <w:shd w:val="clear" w:color="auto" w:fill="FFFFFF"/>
        </w:rPr>
        <w:t>АИС</w:t>
      </w:r>
      <w:r w:rsidR="000123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(Автоматическая Информационная Система) </w:t>
      </w:r>
      <w:r w:rsidRPr="00665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7D94111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665B60">
        <w:rPr>
          <w:rFonts w:ascii="Times New Roman" w:hAnsi="Times New Roman" w:cs="Times New Roman"/>
          <w:b/>
          <w:bCs/>
          <w:sz w:val="24"/>
          <w:szCs w:val="24"/>
        </w:rPr>
        <w:t>1.2. Основания для проведения работ</w:t>
      </w:r>
    </w:p>
    <w:p w14:paraId="14A20963" w14:textId="77777777" w:rsidR="00665B60" w:rsidRPr="00665B60" w:rsidRDefault="00665B60" w:rsidP="00665B6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B60">
        <w:rPr>
          <w:rFonts w:ascii="Times New Roman" w:hAnsi="Times New Roman" w:cs="Times New Roman"/>
          <w:sz w:val="24"/>
          <w:szCs w:val="24"/>
        </w:rPr>
        <w:t>Разработка системы осуществляется на основании:</w:t>
      </w:r>
    </w:p>
    <w:p w14:paraId="274ED722" w14:textId="6C0BD9ED" w:rsidR="00665B60" w:rsidRDefault="00665B60" w:rsidP="00665B6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B60">
        <w:rPr>
          <w:rFonts w:ascii="Times New Roman" w:hAnsi="Times New Roman" w:cs="Times New Roman"/>
          <w:sz w:val="24"/>
          <w:szCs w:val="24"/>
        </w:rPr>
        <w:t xml:space="preserve">Договора №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5B60">
        <w:rPr>
          <w:rFonts w:ascii="Times New Roman" w:hAnsi="Times New Roman" w:cs="Times New Roman"/>
          <w:sz w:val="24"/>
          <w:szCs w:val="24"/>
        </w:rPr>
        <w:t xml:space="preserve"> от "0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1B50EE">
        <w:rPr>
          <w:rFonts w:ascii="Times New Roman" w:hAnsi="Times New Roman" w:cs="Times New Roman"/>
          <w:sz w:val="24"/>
          <w:szCs w:val="24"/>
        </w:rPr>
        <w:t>мая</w:t>
      </w:r>
      <w:r w:rsidRPr="00665B60">
        <w:rPr>
          <w:rFonts w:ascii="Times New Roman" w:hAnsi="Times New Roman" w:cs="Times New Roman"/>
          <w:sz w:val="24"/>
          <w:szCs w:val="24"/>
        </w:rPr>
        <w:t xml:space="preserve"> 2022г. между ООО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Pr="00665B60">
        <w:rPr>
          <w:rFonts w:ascii="Times New Roman" w:hAnsi="Times New Roman" w:cs="Times New Roman"/>
          <w:sz w:val="24"/>
          <w:szCs w:val="24"/>
        </w:rPr>
        <w:t>" и ООО "</w:t>
      </w:r>
      <w:r>
        <w:rPr>
          <w:rFonts w:ascii="Times New Roman" w:hAnsi="Times New Roman" w:cs="Times New Roman"/>
          <w:sz w:val="24"/>
          <w:szCs w:val="24"/>
        </w:rPr>
        <w:t>БЛИК</w:t>
      </w:r>
      <w:r w:rsidRPr="00665B60">
        <w:rPr>
          <w:rFonts w:ascii="Times New Roman" w:hAnsi="Times New Roman" w:cs="Times New Roman"/>
          <w:sz w:val="24"/>
          <w:szCs w:val="24"/>
        </w:rPr>
        <w:t>"</w:t>
      </w:r>
    </w:p>
    <w:p w14:paraId="34C536F2" w14:textId="46A73E1D" w:rsidR="00665B60" w:rsidRPr="00665B60" w:rsidRDefault="00665B60" w:rsidP="00665B6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B60">
        <w:rPr>
          <w:rFonts w:ascii="Times New Roman" w:hAnsi="Times New Roman" w:cs="Times New Roman"/>
          <w:sz w:val="24"/>
          <w:szCs w:val="24"/>
        </w:rPr>
        <w:t>Технического задания </w:t>
      </w:r>
    </w:p>
    <w:p w14:paraId="2F6B7C9E" w14:textId="77777777" w:rsidR="00BC6CDF" w:rsidRPr="00BC6CDF" w:rsidRDefault="00BC6CDF" w:rsidP="00BC6CDF">
      <w:pPr>
        <w:pStyle w:val="a3"/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 Наименование организаций – Заказчика и Разработчика</w:t>
      </w:r>
    </w:p>
    <w:p w14:paraId="0C1BD6AB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1.3.1. Заказчик</w:t>
      </w:r>
    </w:p>
    <w:p w14:paraId="23070B9B" w14:textId="318EFC9E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ООО «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Pr="00BC6CDF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054F699" w14:textId="194AC52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Юридический адрес: г. Москва, ул. </w:t>
      </w:r>
      <w:r>
        <w:rPr>
          <w:rFonts w:ascii="Times New Roman" w:hAnsi="Times New Roman" w:cs="Times New Roman"/>
          <w:sz w:val="24"/>
          <w:szCs w:val="24"/>
        </w:rPr>
        <w:t>Ленина</w:t>
      </w:r>
      <w:r w:rsidRPr="00BC6CDF">
        <w:rPr>
          <w:rFonts w:ascii="Times New Roman" w:hAnsi="Times New Roman" w:cs="Times New Roman"/>
          <w:sz w:val="24"/>
          <w:szCs w:val="24"/>
        </w:rPr>
        <w:t>, д.1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6853BC0" w14:textId="6D309794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Фактический адрес: г. Москва, ул. </w:t>
      </w:r>
      <w:r>
        <w:rPr>
          <w:rFonts w:ascii="Times New Roman" w:hAnsi="Times New Roman" w:cs="Times New Roman"/>
          <w:sz w:val="24"/>
          <w:szCs w:val="24"/>
        </w:rPr>
        <w:t>Ленина</w:t>
      </w:r>
      <w:r w:rsidRPr="00BC6CDF">
        <w:rPr>
          <w:rFonts w:ascii="Times New Roman" w:hAnsi="Times New Roman" w:cs="Times New Roman"/>
          <w:sz w:val="24"/>
          <w:szCs w:val="24"/>
        </w:rPr>
        <w:t>, д.1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0520B5E" w14:textId="55C1A25C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Контактный телефон: +7 (</w:t>
      </w:r>
      <w:r>
        <w:rPr>
          <w:rFonts w:ascii="Times New Roman" w:hAnsi="Times New Roman" w:cs="Times New Roman"/>
          <w:sz w:val="24"/>
          <w:szCs w:val="24"/>
        </w:rPr>
        <w:t>673</w:t>
      </w:r>
      <w:r w:rsidRPr="00BC6C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321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74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94</w:t>
      </w:r>
    </w:p>
    <w:p w14:paraId="568AEE16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1.3.2. Разработчик</w:t>
      </w:r>
    </w:p>
    <w:p w14:paraId="2ADCB323" w14:textId="5898DACD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ООО «</w:t>
      </w:r>
      <w:r>
        <w:rPr>
          <w:rFonts w:ascii="Times New Roman" w:hAnsi="Times New Roman" w:cs="Times New Roman"/>
          <w:sz w:val="24"/>
          <w:szCs w:val="24"/>
        </w:rPr>
        <w:t>БЛИК</w:t>
      </w:r>
      <w:r w:rsidRPr="00BC6CDF">
        <w:rPr>
          <w:rFonts w:ascii="Times New Roman" w:hAnsi="Times New Roman" w:cs="Times New Roman"/>
          <w:sz w:val="24"/>
          <w:szCs w:val="24"/>
        </w:rPr>
        <w:t>»</w:t>
      </w:r>
    </w:p>
    <w:p w14:paraId="6FD103D4" w14:textId="384DE0C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Юридический адрес: г.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BC6CDF">
        <w:rPr>
          <w:rFonts w:ascii="Times New Roman" w:hAnsi="Times New Roman" w:cs="Times New Roman"/>
          <w:sz w:val="24"/>
          <w:szCs w:val="24"/>
        </w:rPr>
        <w:t xml:space="preserve">, ул. </w:t>
      </w:r>
      <w:r>
        <w:rPr>
          <w:rFonts w:ascii="Times New Roman" w:hAnsi="Times New Roman" w:cs="Times New Roman"/>
          <w:sz w:val="24"/>
          <w:szCs w:val="24"/>
        </w:rPr>
        <w:t>Пушкина</w:t>
      </w:r>
      <w:r w:rsidRPr="00BC6CDF">
        <w:rPr>
          <w:rFonts w:ascii="Times New Roman" w:hAnsi="Times New Roman" w:cs="Times New Roman"/>
          <w:sz w:val="24"/>
          <w:szCs w:val="24"/>
        </w:rPr>
        <w:t>, д.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408CCC1C" w14:textId="2C47919F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Фактический адрес: г.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</w:t>
      </w:r>
      <w:r w:rsidRPr="00BC6CDF">
        <w:rPr>
          <w:rFonts w:ascii="Times New Roman" w:hAnsi="Times New Roman" w:cs="Times New Roman"/>
          <w:sz w:val="24"/>
          <w:szCs w:val="24"/>
        </w:rPr>
        <w:t xml:space="preserve">, ул. </w:t>
      </w:r>
      <w:r>
        <w:rPr>
          <w:rFonts w:ascii="Times New Roman" w:hAnsi="Times New Roman" w:cs="Times New Roman"/>
          <w:sz w:val="24"/>
          <w:szCs w:val="24"/>
        </w:rPr>
        <w:t>Пушкина</w:t>
      </w:r>
      <w:r w:rsidRPr="00BC6CDF">
        <w:rPr>
          <w:rFonts w:ascii="Times New Roman" w:hAnsi="Times New Roman" w:cs="Times New Roman"/>
          <w:sz w:val="24"/>
          <w:szCs w:val="24"/>
        </w:rPr>
        <w:t>, д.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747F1DD1" w14:textId="24CDF373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Контактный телефон: +7 (</w:t>
      </w:r>
      <w:r>
        <w:rPr>
          <w:rFonts w:ascii="Times New Roman" w:hAnsi="Times New Roman" w:cs="Times New Roman"/>
          <w:sz w:val="24"/>
          <w:szCs w:val="24"/>
        </w:rPr>
        <w:t>863</w:t>
      </w:r>
      <w:r w:rsidRPr="00BC6CD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416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BC6C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45</w:t>
      </w:r>
    </w:p>
    <w:p w14:paraId="4488B8E5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1.4. Плановые сроки начала и окончания работы</w:t>
      </w:r>
    </w:p>
    <w:p w14:paraId="4C2A14F0" w14:textId="7CAE69FD" w:rsidR="00BC6CDF" w:rsidRPr="00BC6CDF" w:rsidRDefault="00BC6CDF" w:rsidP="00BC6C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Дата начала работ: "</w:t>
      </w:r>
      <w:r>
        <w:rPr>
          <w:rFonts w:ascii="Times New Roman" w:hAnsi="Times New Roman" w:cs="Times New Roman"/>
          <w:sz w:val="24"/>
          <w:szCs w:val="24"/>
        </w:rPr>
        <w:t>1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BC6CD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1B50EE">
        <w:rPr>
          <w:rFonts w:ascii="Times New Roman" w:hAnsi="Times New Roman" w:cs="Times New Roman"/>
          <w:sz w:val="24"/>
          <w:szCs w:val="24"/>
        </w:rPr>
        <w:t>ая</w:t>
      </w:r>
      <w:r w:rsidRPr="00BC6CDF">
        <w:rPr>
          <w:rFonts w:ascii="Times New Roman" w:hAnsi="Times New Roman" w:cs="Times New Roman"/>
          <w:sz w:val="24"/>
          <w:szCs w:val="24"/>
        </w:rPr>
        <w:t xml:space="preserve"> 202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BC6CDF">
        <w:rPr>
          <w:rFonts w:ascii="Times New Roman" w:hAnsi="Times New Roman" w:cs="Times New Roman"/>
          <w:sz w:val="24"/>
          <w:szCs w:val="24"/>
        </w:rPr>
        <w:t>г.</w:t>
      </w:r>
    </w:p>
    <w:p w14:paraId="05721CAC" w14:textId="7C090631" w:rsidR="00BC6CDF" w:rsidRPr="00BC6CDF" w:rsidRDefault="00BC6CDF" w:rsidP="00BC6C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lastRenderedPageBreak/>
        <w:t>Дата окончания работ: "</w:t>
      </w:r>
      <w:r w:rsidR="001B50EE">
        <w:rPr>
          <w:rFonts w:ascii="Times New Roman" w:hAnsi="Times New Roman" w:cs="Times New Roman"/>
          <w:sz w:val="24"/>
          <w:szCs w:val="24"/>
        </w:rPr>
        <w:t>31</w:t>
      </w:r>
      <w:r w:rsidRPr="00BC6CD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июля</w:t>
      </w:r>
      <w:r w:rsidRPr="00BC6CDF">
        <w:rPr>
          <w:rFonts w:ascii="Times New Roman" w:hAnsi="Times New Roman" w:cs="Times New Roman"/>
          <w:sz w:val="24"/>
          <w:szCs w:val="24"/>
        </w:rPr>
        <w:t xml:space="preserve"> 202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BC6CDF">
        <w:rPr>
          <w:rFonts w:ascii="Times New Roman" w:hAnsi="Times New Roman" w:cs="Times New Roman"/>
          <w:sz w:val="24"/>
          <w:szCs w:val="24"/>
        </w:rPr>
        <w:t>г.</w:t>
      </w:r>
    </w:p>
    <w:p w14:paraId="05C2B207" w14:textId="77777777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1.5. Источники и порядок финансирования</w:t>
      </w:r>
    </w:p>
    <w:p w14:paraId="19346B38" w14:textId="2393DFB6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Финансирование работ осуществляется в соответствии с условиями Договора №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"0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6C84">
        <w:rPr>
          <w:rFonts w:ascii="Times New Roman" w:hAnsi="Times New Roman" w:cs="Times New Roman"/>
          <w:sz w:val="24"/>
          <w:szCs w:val="24"/>
          <w:shd w:val="clear" w:color="auto" w:fill="FFFFFF"/>
        </w:rPr>
        <w:t>мая</w:t>
      </w:r>
      <w:r w:rsidRPr="00BC6C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2022г.</w:t>
      </w:r>
    </w:p>
    <w:p w14:paraId="1906C989" w14:textId="6F56FF86" w:rsidR="00665B60" w:rsidRPr="00BC6CDF" w:rsidRDefault="00BC6CDF" w:rsidP="00BC6CDF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BC6CDF">
        <w:rPr>
          <w:rFonts w:ascii="Times New Roman" w:hAnsi="Times New Roman" w:cs="Times New Roman"/>
          <w:b/>
          <w:bCs/>
          <w:sz w:val="24"/>
          <w:szCs w:val="24"/>
        </w:rPr>
        <w:t>1.6. Порядок оформления и предъявления заказчику результатов работ</w:t>
      </w:r>
    </w:p>
    <w:p w14:paraId="4635E018" w14:textId="0CB1850D" w:rsidR="00BC6CDF" w:rsidRPr="00BC6CDF" w:rsidRDefault="00BC6CDF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Работы по созданию АИС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="0023690C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Pr="00BC6CDF">
        <w:rPr>
          <w:rFonts w:ascii="Times New Roman" w:hAnsi="Times New Roman" w:cs="Times New Roman"/>
          <w:sz w:val="24"/>
          <w:szCs w:val="24"/>
        </w:rPr>
        <w:t>" выполняются поэтапно в соответствии с утвержденным календарным планом. По завершении каждого этапа Разработчик предоставляет Заказчику:</w:t>
      </w:r>
    </w:p>
    <w:p w14:paraId="1BE2E5D1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Отчетную документацию по выполненным работам</w:t>
      </w:r>
    </w:p>
    <w:p w14:paraId="6A974862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Программные модули (при их наличии на этапе)</w:t>
      </w:r>
    </w:p>
    <w:p w14:paraId="48C0C00D" w14:textId="77777777" w:rsidR="00BC6CDF" w:rsidRPr="00BC6CDF" w:rsidRDefault="00BC6CDF" w:rsidP="00BC6CD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>Акт сдачи-приемки выполненных работ</w:t>
      </w:r>
    </w:p>
    <w:p w14:paraId="25949482" w14:textId="5DD8AF27" w:rsidR="00BC6CDF" w:rsidRDefault="00BC6CDF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CDF">
        <w:rPr>
          <w:rFonts w:ascii="Times New Roman" w:hAnsi="Times New Roman" w:cs="Times New Roman"/>
          <w:sz w:val="24"/>
          <w:szCs w:val="24"/>
        </w:rPr>
        <w:t xml:space="preserve">Приемка осуществляется в течение </w:t>
      </w:r>
      <w:r w:rsidR="00293C6A">
        <w:rPr>
          <w:rFonts w:ascii="Times New Roman" w:hAnsi="Times New Roman" w:cs="Times New Roman"/>
          <w:sz w:val="24"/>
          <w:szCs w:val="24"/>
        </w:rPr>
        <w:t>8</w:t>
      </w:r>
      <w:r w:rsidRPr="00BC6CDF">
        <w:rPr>
          <w:rFonts w:ascii="Times New Roman" w:hAnsi="Times New Roman" w:cs="Times New Roman"/>
          <w:sz w:val="24"/>
          <w:szCs w:val="24"/>
        </w:rPr>
        <w:t xml:space="preserve"> рабочих дней с момента предоставления результатов этапа. В случае обнаружения недостатков, Разработчик обязуется устранить их в течение 1</w:t>
      </w:r>
      <w:r w:rsidR="00293C6A">
        <w:rPr>
          <w:rFonts w:ascii="Times New Roman" w:hAnsi="Times New Roman" w:cs="Times New Roman"/>
          <w:sz w:val="24"/>
          <w:szCs w:val="24"/>
        </w:rPr>
        <w:t>5</w:t>
      </w:r>
      <w:r w:rsidRPr="00BC6CDF">
        <w:rPr>
          <w:rFonts w:ascii="Times New Roman" w:hAnsi="Times New Roman" w:cs="Times New Roman"/>
          <w:sz w:val="24"/>
          <w:szCs w:val="24"/>
        </w:rPr>
        <w:t xml:space="preserve"> рабочих дней.</w:t>
      </w:r>
    </w:p>
    <w:p w14:paraId="724D1BBD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 xml:space="preserve">2. Назначение и цели создания системы </w:t>
      </w:r>
    </w:p>
    <w:p w14:paraId="132E14D4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2.1. Назначение системы</w:t>
      </w:r>
    </w:p>
    <w:p w14:paraId="69E1C388" w14:textId="5FE48CBE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"</w:t>
      </w:r>
      <w:r>
        <w:rPr>
          <w:rFonts w:ascii="Times New Roman" w:hAnsi="Times New Roman" w:cs="Times New Roman"/>
          <w:sz w:val="24"/>
          <w:szCs w:val="24"/>
        </w:rPr>
        <w:t>Радость</w:t>
      </w:r>
      <w:r w:rsidR="0023690C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Pr="00293C6A">
        <w:rPr>
          <w:rFonts w:ascii="Times New Roman" w:hAnsi="Times New Roman" w:cs="Times New Roman"/>
          <w:sz w:val="24"/>
          <w:szCs w:val="24"/>
        </w:rPr>
        <w:t>" предназначена для:</w:t>
      </w:r>
    </w:p>
    <w:p w14:paraId="1517334B" w14:textId="77777777" w:rsidR="00293C6A" w:rsidRP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Оптимизации и автоматизации основных бизнес-процессов компании</w:t>
      </w:r>
    </w:p>
    <w:p w14:paraId="36177387" w14:textId="77777777" w:rsidR="00293C6A" w:rsidRP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Повышения эффективности управления организацией мероприятий</w:t>
      </w:r>
    </w:p>
    <w:p w14:paraId="3CB7CD1F" w14:textId="5499FF7E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sz w:val="24"/>
          <w:szCs w:val="24"/>
        </w:rPr>
        <w:t>Улучшения качества обслуживания клиентов</w:t>
      </w:r>
    </w:p>
    <w:p w14:paraId="32EB5B51" w14:textId="766A9CB0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Обеспечения оперативного контроля за исполнением мероприятий и анализом результатов</w:t>
      </w:r>
    </w:p>
    <w:p w14:paraId="730A12F5" w14:textId="68B6B303" w:rsidR="00293C6A" w:rsidRDefault="00293C6A" w:rsidP="00293C6A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прозрачности процессов и улучшения коммуникации между сотрудниками</w:t>
      </w:r>
    </w:p>
    <w:p w14:paraId="6EC95FA0" w14:textId="77777777" w:rsidR="00293C6A" w:rsidRPr="00293C6A" w:rsidRDefault="00293C6A" w:rsidP="00293C6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Объекты автоматизации:</w:t>
      </w:r>
    </w:p>
    <w:p w14:paraId="3E665DC8" w14:textId="37A189DF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Коммерческий отдел и клиентская поддержка</w:t>
      </w:r>
      <w:r w:rsidR="00293C6A" w:rsidRPr="00293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4539D" w14:textId="2731AC09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Регистрация и сопровождение заказов в системе</w:t>
      </w:r>
    </w:p>
    <w:p w14:paraId="4AB99399" w14:textId="7F082EEC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 xml:space="preserve">Налаживание эффективной коммуникации с клиентами  </w:t>
      </w:r>
    </w:p>
    <w:p w14:paraId="4C603CCF" w14:textId="4B037750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Ведение, обновление и анализ базы данных потребителей</w:t>
      </w:r>
    </w:p>
    <w:p w14:paraId="5F050E27" w14:textId="4AA1CCD6" w:rsidR="00AF755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Автоматическое распределение входящих заявок по ответственным менеджерам</w:t>
      </w:r>
    </w:p>
    <w:p w14:paraId="3C3C1A8A" w14:textId="67800CCF" w:rsidR="00AF755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lastRenderedPageBreak/>
        <w:t xml:space="preserve">Настройка автоматизированных уведомлений и </w:t>
      </w:r>
      <w:proofErr w:type="spellStart"/>
      <w:r w:rsidRPr="00AF755A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AF755A">
        <w:rPr>
          <w:rFonts w:ascii="Times New Roman" w:hAnsi="Times New Roman" w:cs="Times New Roman"/>
          <w:sz w:val="24"/>
          <w:szCs w:val="24"/>
        </w:rPr>
        <w:t xml:space="preserve"> рассылок, информирующих клиентов о статусе заказа</w:t>
      </w:r>
    </w:p>
    <w:p w14:paraId="23099E14" w14:textId="77777777" w:rsidR="00293C6A" w:rsidRPr="00293C6A" w:rsidRDefault="00293C6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C6A">
        <w:rPr>
          <w:rFonts w:ascii="Times New Roman" w:hAnsi="Times New Roman" w:cs="Times New Roman"/>
          <w:b/>
          <w:bCs/>
          <w:sz w:val="24"/>
          <w:szCs w:val="24"/>
        </w:rPr>
        <w:t>Отдел организации мероприятий:</w:t>
      </w:r>
    </w:p>
    <w:p w14:paraId="430226AE" w14:textId="60DBB971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Разработка расписания и координация проведения событий</w:t>
      </w:r>
    </w:p>
    <w:p w14:paraId="4492AAA4" w14:textId="5DB4D92B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Организация работы персонала (включая аниматоров, ведущих и технических специалистов)</w:t>
      </w:r>
    </w:p>
    <w:p w14:paraId="49A92FB7" w14:textId="700293C4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Контроль, инвентаризация и обеспечение наличия необходимого оборудования и реквизита</w:t>
      </w:r>
    </w:p>
    <w:p w14:paraId="7A986D06" w14:textId="7030DF5C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Финансово-бухгалтерский блок:</w:t>
      </w:r>
    </w:p>
    <w:p w14:paraId="449B6E73" w14:textId="4A58D7DB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Документирование финансовых транзакций</w:t>
      </w:r>
    </w:p>
    <w:p w14:paraId="19E90194" w14:textId="27405CF3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Формирование и контроль финансовой отчётности</w:t>
      </w:r>
    </w:p>
    <w:p w14:paraId="1AEE4F67" w14:textId="3D22D411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Надзор за исполнением платежей и взаиморасчетами с контрагентами</w:t>
      </w:r>
    </w:p>
    <w:p w14:paraId="4368E494" w14:textId="72FAEE03" w:rsidR="00293C6A" w:rsidRPr="00293C6A" w:rsidRDefault="00AF755A" w:rsidP="00293C6A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>Логистика и управление складом</w:t>
      </w:r>
      <w:r w:rsidR="00293C6A" w:rsidRPr="00293C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5EA84" w14:textId="49960593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Организация учета запасов и расходных материалов</w:t>
      </w:r>
    </w:p>
    <w:p w14:paraId="25D2A13F" w14:textId="490F3752" w:rsidR="00293C6A" w:rsidRP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Планирование маршрутов и контроль доставки материалов</w:t>
      </w:r>
    </w:p>
    <w:p w14:paraId="1C80B8D1" w14:textId="6F654605" w:rsidR="00293C6A" w:rsidRDefault="00AF755A" w:rsidP="00293C6A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sz w:val="24"/>
          <w:szCs w:val="24"/>
        </w:rPr>
        <w:t>Мониторинг технического состояния активов и оборудования</w:t>
      </w:r>
    </w:p>
    <w:p w14:paraId="2A117A77" w14:textId="5E1CD8B0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 xml:space="preserve">2.2. Цели </w:t>
      </w:r>
      <w:r w:rsidR="00FB53FF">
        <w:rPr>
          <w:rFonts w:ascii="Times New Roman" w:hAnsi="Times New Roman" w:cs="Times New Roman"/>
          <w:b/>
          <w:bCs/>
          <w:sz w:val="24"/>
          <w:szCs w:val="24"/>
        </w:rPr>
        <w:t>разработки информационной системы</w:t>
      </w:r>
    </w:p>
    <w:p w14:paraId="7B9402A4" w14:textId="118462E9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r w:rsidR="00FB53FF">
        <w:rPr>
          <w:rFonts w:ascii="Times New Roman" w:hAnsi="Times New Roman" w:cs="Times New Roman"/>
          <w:b/>
          <w:bCs/>
          <w:sz w:val="24"/>
          <w:szCs w:val="24"/>
        </w:rPr>
        <w:t>цели</w:t>
      </w:r>
      <w:r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363E7E" w14:textId="5FF30A19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Рационализация рабочих процессов:</w:t>
      </w:r>
    </w:p>
    <w:p w14:paraId="54085DC9" w14:textId="413039F3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Сократить время обработки заказов минимум на 30%.</w:t>
      </w:r>
    </w:p>
    <w:p w14:paraId="6002C527" w14:textId="269CC125" w:rsidR="00AF755A" w:rsidRPr="00AF755A" w:rsidRDefault="00FB53FF" w:rsidP="00C4547F">
      <w:pPr>
        <w:numPr>
          <w:ilvl w:val="1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Минимизировать число ручных операций до </w:t>
      </w:r>
      <w:r w:rsidR="001B50EE">
        <w:rPr>
          <w:rFonts w:ascii="Times New Roman" w:hAnsi="Times New Roman" w:cs="Times New Roman"/>
          <w:sz w:val="24"/>
          <w:szCs w:val="24"/>
        </w:rPr>
        <w:t>2</w:t>
      </w:r>
      <w:r w:rsidRPr="00FB53FF">
        <w:rPr>
          <w:rFonts w:ascii="Times New Roman" w:hAnsi="Times New Roman" w:cs="Times New Roman"/>
          <w:sz w:val="24"/>
          <w:szCs w:val="24"/>
        </w:rPr>
        <w:t>0% за счёт автоматизации рутинных действий.</w:t>
      </w:r>
    </w:p>
    <w:p w14:paraId="245C61CD" w14:textId="7E209859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Повышение качества обслуживания клиентов</w:t>
      </w:r>
      <w:r w:rsidR="00AF755A"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0ADD3" w14:textId="34321523" w:rsidR="00AF755A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Снизить время ответа на обращения клиентов до 1 часа.</w:t>
      </w:r>
    </w:p>
    <w:p w14:paraId="0BB91B8C" w14:textId="66406B0F" w:rsidR="00AF755A" w:rsidRPr="00AF755A" w:rsidRDefault="00FB53FF" w:rsidP="00C4547F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Достичь роста удовлетворенности клиентов не менее чем на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FB53FF">
        <w:rPr>
          <w:rFonts w:ascii="Times New Roman" w:hAnsi="Times New Roman" w:cs="Times New Roman"/>
          <w:sz w:val="24"/>
          <w:szCs w:val="24"/>
        </w:rPr>
        <w:t>% за счёт персонализированного подхода.</w:t>
      </w:r>
    </w:p>
    <w:p w14:paraId="7877BD86" w14:textId="7825E2E5" w:rsidR="00AF755A" w:rsidRPr="00AF755A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Финансовая эффективность и оптимизация затрат</w:t>
      </w:r>
      <w:r w:rsidR="00AF755A" w:rsidRPr="00AF75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AEB112" w14:textId="66AA6655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Сократить сроки подготовки финансовой отчетности до 4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B53FF">
        <w:rPr>
          <w:rFonts w:ascii="Times New Roman" w:hAnsi="Times New Roman" w:cs="Times New Roman"/>
          <w:sz w:val="24"/>
          <w:szCs w:val="24"/>
        </w:rPr>
        <w:t>%.</w:t>
      </w:r>
    </w:p>
    <w:p w14:paraId="5CCBCEE3" w14:textId="7680532A" w:rsidR="00AF755A" w:rsidRPr="00AF755A" w:rsidRDefault="00FB53FF" w:rsidP="00C4547F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Снизить количество ошибок в расчетах до не более </w:t>
      </w:r>
      <w:r w:rsidR="001B50EE">
        <w:rPr>
          <w:rFonts w:ascii="Times New Roman" w:hAnsi="Times New Roman" w:cs="Times New Roman"/>
          <w:sz w:val="24"/>
          <w:szCs w:val="24"/>
        </w:rPr>
        <w:t>0.5</w:t>
      </w:r>
      <w:r w:rsidRPr="00FB53FF">
        <w:rPr>
          <w:rFonts w:ascii="Times New Roman" w:hAnsi="Times New Roman" w:cs="Times New Roman"/>
          <w:sz w:val="24"/>
          <w:szCs w:val="24"/>
        </w:rPr>
        <w:t>%.</w:t>
      </w:r>
    </w:p>
    <w:p w14:paraId="773BEE57" w14:textId="3BBADC28" w:rsidR="00AF755A" w:rsidRPr="00FB53FF" w:rsidRDefault="00FB53FF" w:rsidP="00C4547F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3FF">
        <w:rPr>
          <w:rFonts w:ascii="Times New Roman" w:hAnsi="Times New Roman" w:cs="Times New Roman"/>
          <w:b/>
          <w:bCs/>
          <w:sz w:val="24"/>
          <w:szCs w:val="24"/>
        </w:rPr>
        <w:t>Контроль, аналитика и оперативное управление:</w:t>
      </w:r>
    </w:p>
    <w:p w14:paraId="66E96355" w14:textId="6ACD487C" w:rsidR="00FB53FF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Реализовать автоматическое формирование отчетов по ключевым бизнес-показателям в режиме реального времени.</w:t>
      </w:r>
    </w:p>
    <w:p w14:paraId="4BD96A13" w14:textId="05ED0DB3" w:rsidR="00FB53FF" w:rsidRPr="00AF755A" w:rsidRDefault="00FB53FF" w:rsidP="00C4547F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>Обеспечить интеграцию разрозненной информации для поддержки стратегических решений и оперативного управления.</w:t>
      </w:r>
    </w:p>
    <w:p w14:paraId="4865FD18" w14:textId="77777777" w:rsidR="00AF755A" w:rsidRPr="00AF755A" w:rsidRDefault="00AF755A" w:rsidP="00AF755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5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Критерии оценки достижения целей:</w:t>
      </w:r>
    </w:p>
    <w:p w14:paraId="35F5088F" w14:textId="39920A71" w:rsidR="00FB53FF" w:rsidRDefault="00FB53FF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3FF">
        <w:rPr>
          <w:rFonts w:ascii="Times New Roman" w:hAnsi="Times New Roman" w:cs="Times New Roman"/>
          <w:sz w:val="24"/>
          <w:szCs w:val="24"/>
        </w:rPr>
        <w:t xml:space="preserve">Время обработки заказа: не более </w:t>
      </w:r>
      <w:r w:rsidR="0023690C">
        <w:rPr>
          <w:rFonts w:ascii="Times New Roman" w:hAnsi="Times New Roman" w:cs="Times New Roman"/>
          <w:sz w:val="24"/>
          <w:szCs w:val="24"/>
        </w:rPr>
        <w:t>10</w:t>
      </w:r>
      <w:r w:rsidRPr="00FB53FF">
        <w:rPr>
          <w:rFonts w:ascii="Times New Roman" w:hAnsi="Times New Roman" w:cs="Times New Roman"/>
          <w:sz w:val="24"/>
          <w:szCs w:val="24"/>
        </w:rPr>
        <w:t xml:space="preserve"> минут от поступления до завершения операций.</w:t>
      </w:r>
    </w:p>
    <w:p w14:paraId="4893A6BB" w14:textId="5889C095" w:rsidR="00AF755A" w:rsidRP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>Успешность мероприятий: увеличение количества успешно проведенных мероприятий минимум на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3690C">
        <w:rPr>
          <w:rFonts w:ascii="Times New Roman" w:hAnsi="Times New Roman" w:cs="Times New Roman"/>
          <w:sz w:val="24"/>
          <w:szCs w:val="24"/>
        </w:rPr>
        <w:t>% в квартал.</w:t>
      </w:r>
    </w:p>
    <w:p w14:paraId="63703E7B" w14:textId="180D046C" w:rsidR="00AF755A" w:rsidRP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 xml:space="preserve">Клиентская удовлетворенность: не менее </w:t>
      </w:r>
      <w:r>
        <w:rPr>
          <w:rFonts w:ascii="Times New Roman" w:hAnsi="Times New Roman" w:cs="Times New Roman"/>
          <w:sz w:val="24"/>
          <w:szCs w:val="24"/>
        </w:rPr>
        <w:t>85</w:t>
      </w:r>
      <w:r w:rsidRPr="0023690C">
        <w:rPr>
          <w:rFonts w:ascii="Times New Roman" w:hAnsi="Times New Roman" w:cs="Times New Roman"/>
          <w:sz w:val="24"/>
          <w:szCs w:val="24"/>
        </w:rPr>
        <w:t>% положительных отзывов от клиентов.</w:t>
      </w:r>
    </w:p>
    <w:p w14:paraId="6419D9C3" w14:textId="5DE18635" w:rsidR="00AF755A" w:rsidRDefault="0023690C" w:rsidP="00C4547F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690C">
        <w:rPr>
          <w:rFonts w:ascii="Times New Roman" w:hAnsi="Times New Roman" w:cs="Times New Roman"/>
          <w:sz w:val="24"/>
          <w:szCs w:val="24"/>
        </w:rPr>
        <w:t xml:space="preserve">Точность финансовой отчетности: процент ошибок не превышает 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23690C">
        <w:rPr>
          <w:rFonts w:ascii="Times New Roman" w:hAnsi="Times New Roman" w:cs="Times New Roman"/>
          <w:sz w:val="24"/>
          <w:szCs w:val="24"/>
        </w:rPr>
        <w:t>% от общего объема расчетных данных.</w:t>
      </w:r>
    </w:p>
    <w:p w14:paraId="14C3C396" w14:textId="77777777" w:rsidR="0023690C" w:rsidRPr="0023690C" w:rsidRDefault="0023690C" w:rsidP="0023690C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</w:rPr>
      </w:pPr>
      <w:r w:rsidRPr="0023690C">
        <w:rPr>
          <w:rFonts w:ascii="Times New Roman" w:hAnsi="Times New Roman" w:cs="Times New Roman"/>
          <w:b/>
          <w:bCs/>
          <w:sz w:val="24"/>
          <w:szCs w:val="24"/>
        </w:rPr>
        <w:t xml:space="preserve">3. Характеристика объектов автоматизации </w:t>
      </w:r>
    </w:p>
    <w:p w14:paraId="6B9896B4" w14:textId="77777777" w:rsidR="0023690C" w:rsidRPr="003C49E4" w:rsidRDefault="0023690C" w:rsidP="0023690C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3.1. Общая характеристика деятельности заказчика</w:t>
      </w:r>
    </w:p>
    <w:p w14:paraId="57DA6370" w14:textId="58985317" w:rsidR="0023690C" w:rsidRPr="003C49E4" w:rsidRDefault="0023690C" w:rsidP="0023690C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23690C">
        <w:t>Компания ООО "Радость" занимается профессиональной организацией мероприятий любых масштабов, обеспечивая их проведение под ключ. Мы предлагаем широкий спектр услуг, охватывающий различные категории событий, включая:</w:t>
      </w:r>
    </w:p>
    <w:p w14:paraId="4C75DEDB" w14:textId="60C574E3" w:rsidR="0023690C" w:rsidRDefault="002369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Корпоративные встречи и бизнес-мероприятия: Проведение </w:t>
      </w:r>
      <w:r w:rsidR="004A6CC1">
        <w:t>мероприятий по укреплению командного духа</w:t>
      </w:r>
      <w:r>
        <w:t xml:space="preserve">, официальных приемов, конференций, семинаров и праздничных корпоративов, способствующих укреплению деловых связей.  </w:t>
      </w:r>
    </w:p>
    <w:p w14:paraId="1417F683" w14:textId="1B22B0CE" w:rsidR="0023690C" w:rsidRDefault="002369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Частные </w:t>
      </w:r>
      <w:r w:rsidR="001C3E84">
        <w:t>торжества: Подготовка</w:t>
      </w:r>
      <w:r>
        <w:t xml:space="preserve"> уникальных сценариев и оформление праздников, таких как дни рождения, свадьбы, юбилеи и семейные торжества, с индивидуальным подходом к каждому клиенту.</w:t>
      </w:r>
    </w:p>
    <w:p w14:paraId="5284DEF5" w14:textId="458EE727" w:rsidR="0023690C" w:rsidRPr="003C49E4" w:rsidRDefault="00CD6D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 xml:space="preserve">Детские программы и анимационные шоу: Создание веселых и увлекательных праздников для детей с участием профессиональных аниматоров, тематическими представлениями, интерактивными играми и мастер-классами.  </w:t>
      </w:r>
    </w:p>
    <w:p w14:paraId="4E6A2BC1" w14:textId="4A9E4EE8" w:rsidR="0023690C" w:rsidRPr="003C49E4" w:rsidRDefault="00CD6D0C" w:rsidP="00C4547F">
      <w:pPr>
        <w:pStyle w:val="ds-markdown-paragraph"/>
        <w:numPr>
          <w:ilvl w:val="0"/>
          <w:numId w:val="13"/>
        </w:numPr>
        <w:shd w:val="clear" w:color="auto" w:fill="FFFFFF"/>
        <w:spacing w:after="0" w:line="360" w:lineRule="auto"/>
        <w:jc w:val="both"/>
      </w:pPr>
      <w:r>
        <w:t>Эксклюзивные вечеринки и тематические мероприятия: Организация стильных вечеринок с оригинальными концепциями, концертными номерами, декорациями и техническим сопровождением, обеспечивающих незабываемую атмосферу для гостей</w:t>
      </w:r>
    </w:p>
    <w:p w14:paraId="071E5064" w14:textId="77777777" w:rsidR="004A6CC1" w:rsidRPr="003C49E4" w:rsidRDefault="004A6CC1" w:rsidP="004A6CC1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3.2. Организационная структура</w:t>
      </w:r>
    </w:p>
    <w:p w14:paraId="0E2390BC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>Компания организована в виде современной, гибкой структуры, что позволяет эффективно управлять всеми этапами подготовки и проведения мероприятий. Ключевые подразделения компании включают:</w:t>
      </w:r>
    </w:p>
    <w:p w14:paraId="05744462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00D09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1. Отдел по работе с клиентами и продажам:  </w:t>
      </w:r>
    </w:p>
    <w:p w14:paraId="5DB0FD44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lastRenderedPageBreak/>
        <w:t xml:space="preserve">   Данный отдел отвечает за привлечение новых заказчиков, сопровождение клиентов на всех этапах взаимодействия, организацию переговоров, оформление и контроль исполнения заказов. Здесь реализуется политика формирования устойчивых и долгосрочных отношений с клиентами.</w:t>
      </w:r>
    </w:p>
    <w:p w14:paraId="69F1023A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F53D2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2. Отдел организации мероприятий:  </w:t>
      </w:r>
    </w:p>
    <w:p w14:paraId="416F7695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Специалисты данного подразделения занимаются разработкой концепций мероприятий, детальным планированием, координацией работы исполнителей и обеспечением высокого качества проведения мероприятий. Отдел обеспечивает полное сопровождение событий «под ключ», начиная от идеи и заканчивая анализом результатов.</w:t>
      </w:r>
    </w:p>
    <w:p w14:paraId="6C24FD0E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CF480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3. Финансово-бухгалтерский отдел:  </w:t>
      </w:r>
    </w:p>
    <w:p w14:paraId="260CBA6D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Этот блок отвечает за ведение бухгалтерского учёта, контроль финансовых потоков, формирование отчетности и соблюдение нормативных требований. Отдел обеспечивает прозрачность и точность всех финансовых операций компании.</w:t>
      </w:r>
    </w:p>
    <w:p w14:paraId="5158BEF7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2DBA0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4. Логистический отдел:  </w:t>
      </w:r>
    </w:p>
    <w:p w14:paraId="06D0776C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Основной задачей логистики является планирование и контроль перемещения ресурсов, необходимых для проведения мероприятий. Это включает организацию доставки оборудования, управление техническим сопровождением и координацию транспортных услуг.</w:t>
      </w:r>
    </w:p>
    <w:p w14:paraId="06822C1A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87F5" w14:textId="77777777" w:rsidR="0033590D" w:rsidRPr="0033590D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5. Склад реквизита:  </w:t>
      </w:r>
    </w:p>
    <w:p w14:paraId="1C220CDF" w14:textId="6F86A9C7" w:rsidR="0023690C" w:rsidRPr="00AF755A" w:rsidRDefault="0033590D" w:rsidP="0033590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90D">
        <w:rPr>
          <w:rFonts w:ascii="Times New Roman" w:hAnsi="Times New Roman" w:cs="Times New Roman"/>
          <w:sz w:val="24"/>
          <w:szCs w:val="24"/>
        </w:rPr>
        <w:t xml:space="preserve">   Данное подразделение занимается хранением, учетом и оперативным распределением реквизита и расходных материалов, необходимых для оформления и проведения мероприятий. Склад обеспечивает постоянное наличие нужных элементов, что позволяет минимизировать задержки и повысить оперативность работы компании.</w:t>
      </w:r>
    </w:p>
    <w:p w14:paraId="45D6CF35" w14:textId="77777777" w:rsidR="0033590D" w:rsidRPr="003C49E4" w:rsidRDefault="0033590D" w:rsidP="0033590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3.3. Объекты автоматизации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</w:p>
    <w:p w14:paraId="5CD7FE3E" w14:textId="77777777" w:rsidR="0033590D" w:rsidRPr="003C49E4" w:rsidRDefault="0033590D" w:rsidP="0033590D">
      <w:pPr>
        <w:pStyle w:val="ds-markdown-paragraph"/>
        <w:shd w:val="clear" w:color="auto" w:fill="FFFFFF"/>
        <w:spacing w:before="0" w:beforeAutospacing="0" w:after="0" w:afterAutospacing="0"/>
        <w:jc w:val="center"/>
      </w:pPr>
      <w:r w:rsidRPr="003C49E4">
        <w:t>В рамках проекта автоматизации выделены следующие бизнес-процессы:</w:t>
      </w:r>
    </w:p>
    <w:p w14:paraId="1C2E16AC" w14:textId="30E70506" w:rsidR="00AF755A" w:rsidRDefault="00AF755A" w:rsidP="00AF755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7"/>
        <w:gridCol w:w="2306"/>
        <w:gridCol w:w="2449"/>
        <w:gridCol w:w="2303"/>
      </w:tblGrid>
      <w:tr w:rsidR="0033590D" w:rsidRPr="003C49E4" w14:paraId="2F5D8703" w14:textId="77777777" w:rsidTr="001B50EE">
        <w:tc>
          <w:tcPr>
            <w:tcW w:w="2287" w:type="dxa"/>
          </w:tcPr>
          <w:p w14:paraId="11946680" w14:textId="77777777" w:rsidR="0033590D" w:rsidRPr="00EB46BA" w:rsidRDefault="0033590D" w:rsidP="00862E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46BA">
              <w:rPr>
                <w:rFonts w:ascii="Times New Roman" w:hAnsi="Times New Roman"/>
                <w:sz w:val="24"/>
                <w:szCs w:val="24"/>
              </w:rPr>
              <w:t>Структурное</w:t>
            </w:r>
          </w:p>
          <w:p w14:paraId="052CF6B9" w14:textId="77777777" w:rsidR="0033590D" w:rsidRPr="003C49E4" w:rsidRDefault="0033590D" w:rsidP="00862EEC">
            <w:pPr>
              <w:jc w:val="center"/>
              <w:rPr>
                <w:b/>
                <w:bCs/>
              </w:rPr>
            </w:pPr>
            <w:r w:rsidRPr="00EB46BA">
              <w:rPr>
                <w:rFonts w:ascii="Times New Roman" w:hAnsi="Times New Roman"/>
                <w:sz w:val="24"/>
                <w:szCs w:val="24"/>
              </w:rPr>
              <w:t>подразделение</w:t>
            </w:r>
          </w:p>
        </w:tc>
        <w:tc>
          <w:tcPr>
            <w:tcW w:w="2306" w:type="dxa"/>
          </w:tcPr>
          <w:p w14:paraId="2901CFDB" w14:textId="77777777" w:rsidR="0033590D" w:rsidRPr="00EB46BA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EB46BA">
              <w:rPr>
                <w:shd w:val="clear" w:color="auto" w:fill="FFFFFF"/>
              </w:rPr>
              <w:t>Наименование процесса</w:t>
            </w:r>
          </w:p>
        </w:tc>
        <w:tc>
          <w:tcPr>
            <w:tcW w:w="2449" w:type="dxa"/>
          </w:tcPr>
          <w:p w14:paraId="458FC453" w14:textId="77777777" w:rsidR="0033590D" w:rsidRPr="00EB46BA" w:rsidRDefault="0033590D" w:rsidP="00862EEC">
            <w:pPr>
              <w:jc w:val="center"/>
              <w:rPr>
                <w:rFonts w:ascii="Times New Roman" w:hAnsi="Times New Roman"/>
              </w:rPr>
            </w:pPr>
            <w:r w:rsidRPr="00EB46BA">
              <w:rPr>
                <w:rFonts w:ascii="Times New Roman" w:hAnsi="Times New Roman"/>
              </w:rPr>
              <w:t>Возможность автоматизации</w:t>
            </w:r>
          </w:p>
        </w:tc>
        <w:tc>
          <w:tcPr>
            <w:tcW w:w="2303" w:type="dxa"/>
          </w:tcPr>
          <w:p w14:paraId="376B6DBC" w14:textId="77777777" w:rsidR="0033590D" w:rsidRPr="00EB46BA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EB46BA">
              <w:rPr>
                <w:shd w:val="clear" w:color="auto" w:fill="FFFFFF"/>
              </w:rPr>
              <w:t>Решение об автоматизации</w:t>
            </w:r>
          </w:p>
        </w:tc>
      </w:tr>
      <w:tr w:rsidR="0033590D" w:rsidRPr="003C49E4" w14:paraId="740FD488" w14:textId="77777777" w:rsidTr="001B50EE">
        <w:tc>
          <w:tcPr>
            <w:tcW w:w="2287" w:type="dxa"/>
          </w:tcPr>
          <w:p w14:paraId="32113D08" w14:textId="1FBF07D8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Отдел продаж</w:t>
            </w:r>
            <w:r>
              <w:rPr>
                <w:shd w:val="clear" w:color="auto" w:fill="FFFFFF"/>
              </w:rPr>
              <w:t>и клиентского сервиса</w:t>
            </w:r>
          </w:p>
        </w:tc>
        <w:tc>
          <w:tcPr>
            <w:tcW w:w="2306" w:type="dxa"/>
          </w:tcPr>
          <w:p w14:paraId="5A5F258F" w14:textId="0EA3D0DF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Оформление заказов</w:t>
            </w:r>
            <w:r w:rsidR="004220FD">
              <w:rPr>
                <w:shd w:val="clear" w:color="auto" w:fill="FFFFFF"/>
              </w:rPr>
              <w:t xml:space="preserve"> и сопровождение клиентов</w:t>
            </w:r>
          </w:p>
        </w:tc>
        <w:tc>
          <w:tcPr>
            <w:tcW w:w="2449" w:type="dxa"/>
          </w:tcPr>
          <w:p w14:paraId="0F30CDFF" w14:textId="001A8F5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 xml:space="preserve">Автоматизированная регистрация заказов, </w:t>
            </w:r>
          </w:p>
        </w:tc>
        <w:tc>
          <w:tcPr>
            <w:tcW w:w="2303" w:type="dxa"/>
          </w:tcPr>
          <w:p w14:paraId="5E5B6A74" w14:textId="6F30ED0A" w:rsidR="0033590D" w:rsidRPr="001B50EE" w:rsidRDefault="001B50EE" w:rsidP="00862E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50EE">
              <w:rPr>
                <w:rFonts w:ascii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33590D" w:rsidRPr="003C49E4" w14:paraId="5862D0D5" w14:textId="77777777" w:rsidTr="001B50EE">
        <w:tc>
          <w:tcPr>
            <w:tcW w:w="2287" w:type="dxa"/>
          </w:tcPr>
          <w:p w14:paraId="3354E12A" w14:textId="77777777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lastRenderedPageBreak/>
              <w:t>Бухгалтерия</w:t>
            </w:r>
          </w:p>
        </w:tc>
        <w:tc>
          <w:tcPr>
            <w:tcW w:w="2306" w:type="dxa"/>
          </w:tcPr>
          <w:p w14:paraId="5A4EC58C" w14:textId="013076A7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Формирование отчетности и контроль платежей</w:t>
            </w:r>
          </w:p>
        </w:tc>
        <w:tc>
          <w:tcPr>
            <w:tcW w:w="2449" w:type="dxa"/>
          </w:tcPr>
          <w:p w14:paraId="1AFD7C08" w14:textId="2FA96475" w:rsidR="0033590D" w:rsidRPr="003C49E4" w:rsidRDefault="004220FD" w:rsidP="004220FD">
            <w:pPr>
              <w:pStyle w:val="ds-markdown-paragraph"/>
              <w:spacing w:before="0" w:beforeAutospacing="0" w:after="0" w:afterAutospacing="0"/>
            </w:pPr>
            <w:r>
              <w:t>Автоматическое ведение бухгалтерских документов, расчёт и сверка платежей</w:t>
            </w:r>
          </w:p>
        </w:tc>
        <w:tc>
          <w:tcPr>
            <w:tcW w:w="2303" w:type="dxa"/>
          </w:tcPr>
          <w:p w14:paraId="098BEF2A" w14:textId="159F9ABF" w:rsidR="0033590D" w:rsidRPr="003C49E4" w:rsidRDefault="001B50EE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Отчасти будет автоматизирован</w:t>
            </w:r>
          </w:p>
        </w:tc>
      </w:tr>
      <w:tr w:rsidR="0033590D" w:rsidRPr="003C49E4" w14:paraId="0CBA479D" w14:textId="77777777" w:rsidTr="001B50EE">
        <w:tc>
          <w:tcPr>
            <w:tcW w:w="2287" w:type="dxa"/>
          </w:tcPr>
          <w:p w14:paraId="199541E7" w14:textId="2A4E12DA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>Склад</w:t>
            </w:r>
            <w:r w:rsidR="004220FD">
              <w:rPr>
                <w:shd w:val="clear" w:color="auto" w:fill="FFFFFF"/>
              </w:rPr>
              <w:t xml:space="preserve"> реквизита</w:t>
            </w:r>
          </w:p>
        </w:tc>
        <w:tc>
          <w:tcPr>
            <w:tcW w:w="2306" w:type="dxa"/>
          </w:tcPr>
          <w:p w14:paraId="0E0E0A7F" w14:textId="5E103665" w:rsidR="0033590D" w:rsidRPr="003C49E4" w:rsidRDefault="0033590D" w:rsidP="00862EEC">
            <w:pPr>
              <w:pStyle w:val="ds-markdown-paragraph"/>
              <w:spacing w:before="0" w:beforeAutospacing="0" w:after="0" w:afterAutospacing="0"/>
              <w:jc w:val="center"/>
            </w:pPr>
            <w:r w:rsidRPr="003C49E4">
              <w:rPr>
                <w:shd w:val="clear" w:color="auto" w:fill="FFFFFF"/>
              </w:rPr>
              <w:t xml:space="preserve">Учет </w:t>
            </w:r>
            <w:r w:rsidR="004220FD">
              <w:rPr>
                <w:shd w:val="clear" w:color="auto" w:fill="FFFFFF"/>
              </w:rPr>
              <w:t>запасов и инвентаря</w:t>
            </w:r>
          </w:p>
        </w:tc>
        <w:tc>
          <w:tcPr>
            <w:tcW w:w="2449" w:type="dxa"/>
          </w:tcPr>
          <w:p w14:paraId="4BB559DE" w14:textId="09331409" w:rsidR="0033590D" w:rsidRPr="003C49E4" w:rsidRDefault="004220FD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Автоматизированный контроль наличия материалов планирование закупок</w:t>
            </w:r>
          </w:p>
        </w:tc>
        <w:tc>
          <w:tcPr>
            <w:tcW w:w="2303" w:type="dxa"/>
          </w:tcPr>
          <w:p w14:paraId="0745682D" w14:textId="4F9B3197" w:rsidR="0033590D" w:rsidRPr="003C49E4" w:rsidRDefault="001B50EE" w:rsidP="00862EEC">
            <w:pPr>
              <w:pStyle w:val="ds-markdown-paragraph"/>
              <w:spacing w:before="0" w:beforeAutospacing="0" w:after="0" w:afterAutospacing="0"/>
              <w:jc w:val="center"/>
            </w:pPr>
            <w:r>
              <w:t>Будет автоматизирован</w:t>
            </w:r>
          </w:p>
        </w:tc>
      </w:tr>
    </w:tbl>
    <w:p w14:paraId="29B88EC6" w14:textId="77777777" w:rsidR="0033590D" w:rsidRPr="00AF755A" w:rsidRDefault="0033590D" w:rsidP="00AF755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CC45065" w14:textId="77777777" w:rsidR="00293C6A" w:rsidRPr="00BC6CDF" w:rsidRDefault="00293C6A" w:rsidP="00BC6CD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DEC262" w14:textId="77777777" w:rsidR="004220FD" w:rsidRPr="003C49E4" w:rsidRDefault="004220FD" w:rsidP="004220F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3C49E4">
        <w:rPr>
          <w:rFonts w:ascii="Times New Roman" w:hAnsi="Times New Roman" w:cs="Times New Roman"/>
          <w:i w:val="0"/>
          <w:iCs w:val="0"/>
          <w:color w:val="auto"/>
        </w:rPr>
        <w:t>3.4. Особенности автоматизируемых процессов</w:t>
      </w:r>
    </w:p>
    <w:p w14:paraId="740762D3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Отдел продаж</w:t>
      </w:r>
      <w:r w:rsidRPr="003C49E4">
        <w:t>:</w:t>
      </w:r>
    </w:p>
    <w:p w14:paraId="5A6732DC" w14:textId="51F137A7" w:rsidR="0025788C" w:rsidRPr="003C49E4" w:rsidRDefault="0025788C" w:rsidP="00C4547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Интеграция клиентской базы: Создание и поддержка динамичной базы клиентов с историей заказов за последние 6 месяцев для оперативного анализа активности покупателей.</w:t>
      </w:r>
    </w:p>
    <w:p w14:paraId="458AC98C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Отдел организации мероприятий</w:t>
      </w:r>
      <w:r w:rsidRPr="003C49E4">
        <w:t>:</w:t>
      </w:r>
    </w:p>
    <w:p w14:paraId="7862D92C" w14:textId="288D0867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Интерактивное планирование: Разработка мероприятий с привязкой к доступным ресурсам и временным интервалам (планирование на 12 месяцев вперёд) для максимальной оптимизации графика</w:t>
      </w:r>
    </w:p>
    <w:p w14:paraId="03325A9C" w14:textId="65360407" w:rsidR="0025788C" w:rsidRPr="003C49E4" w:rsidRDefault="0025788C" w:rsidP="00C4547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 xml:space="preserve">Распределение персонала: </w:t>
      </w:r>
      <w:r w:rsidR="002C79A6">
        <w:t>Н</w:t>
      </w:r>
      <w:r w:rsidRPr="0025788C">
        <w:t>азначение сотрудников на мероприятия с учётом загрузки (целевой показатель – не более 70% занятости каждого специалиста) и их профессиональных навыков</w:t>
      </w:r>
    </w:p>
    <w:p w14:paraId="25A5028D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Бухгалтерия</w:t>
      </w:r>
      <w:r w:rsidRPr="003C49E4">
        <w:t>:</w:t>
      </w:r>
    </w:p>
    <w:p w14:paraId="63DB4D72" w14:textId="150B7C42" w:rsidR="0025788C" w:rsidRPr="003C49E4" w:rsidRDefault="0025788C" w:rsidP="00C4547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 xml:space="preserve">Контроль платежей: </w:t>
      </w:r>
      <w:r w:rsidR="002C79A6">
        <w:t>М</w:t>
      </w:r>
      <w:r w:rsidRPr="0025788C">
        <w:t xml:space="preserve">ониторинг </w:t>
      </w:r>
      <w:r w:rsidR="002C79A6">
        <w:t xml:space="preserve">заказов </w:t>
      </w:r>
      <w:r w:rsidRPr="0025788C">
        <w:t>с формированием еженедельных сводных отчетов, позволяющих оперативно выявлять просрочки</w:t>
      </w:r>
      <w:r w:rsidR="002C79A6">
        <w:t>.</w:t>
      </w:r>
    </w:p>
    <w:p w14:paraId="6F36FCC8" w14:textId="77777777" w:rsidR="0025788C" w:rsidRPr="003C49E4" w:rsidRDefault="0025788C" w:rsidP="00C4547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3C49E4">
        <w:rPr>
          <w:rStyle w:val="a5"/>
        </w:rPr>
        <w:t>Логистика и склад</w:t>
      </w:r>
      <w:r w:rsidRPr="003C49E4">
        <w:t>:</w:t>
      </w:r>
    </w:p>
    <w:p w14:paraId="2B8C73DA" w14:textId="67E73D54" w:rsidR="0025788C" w:rsidRPr="003C49E4" w:rsidRDefault="0025788C" w:rsidP="00C454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Учет движения реквизита: Ведение цифрового журнала перемещений оборудования с контрольными точками проверки технического состояния каждые 3 месяца</w:t>
      </w:r>
    </w:p>
    <w:p w14:paraId="7795B69B" w14:textId="17658F7D" w:rsidR="00BC6CDF" w:rsidRDefault="0025788C" w:rsidP="00C4547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25788C">
        <w:t>Оптимизация доставки: Планирование маршрутов и графиков доставки с целью снижения транспортных затрат на 10–15% при условии своевременной актуализации данных</w:t>
      </w:r>
    </w:p>
    <w:p w14:paraId="767ECEA7" w14:textId="38BC8238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 xml:space="preserve">4. Требования к системе </w:t>
      </w:r>
    </w:p>
    <w:p w14:paraId="79CAD7FF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75CD513D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и функционированию системы</w:t>
      </w:r>
    </w:p>
    <w:p w14:paraId="60B277E3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Архитектура системы:</w:t>
      </w:r>
    </w:p>
    <w:p w14:paraId="39AE1A81" w14:textId="72A18EE8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sz w:val="24"/>
          <w:szCs w:val="24"/>
        </w:rPr>
        <w:lastRenderedPageBreak/>
        <w:t xml:space="preserve">Система построена по многоуровневой клиент-серверной модели, которая условно делится на три основных </w:t>
      </w:r>
      <w:proofErr w:type="gramStart"/>
      <w:r w:rsidRPr="0025788C">
        <w:rPr>
          <w:rFonts w:ascii="Times New Roman" w:hAnsi="Times New Roman" w:cs="Times New Roman"/>
          <w:sz w:val="24"/>
          <w:szCs w:val="24"/>
        </w:rPr>
        <w:t>уровня::</w:t>
      </w:r>
      <w:proofErr w:type="gramEnd"/>
    </w:p>
    <w:p w14:paraId="673B94F0" w14:textId="39D960CC" w:rsidR="0025788C" w:rsidRPr="0025788C" w:rsidRDefault="0025788C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sz w:val="24"/>
          <w:szCs w:val="24"/>
        </w:rPr>
        <w:t xml:space="preserve">Пользовательский </w:t>
      </w:r>
      <w:proofErr w:type="gramStart"/>
      <w:r w:rsidRPr="0025788C">
        <w:rPr>
          <w:rFonts w:ascii="Times New Roman" w:hAnsi="Times New Roman" w:cs="Times New Roman"/>
          <w:sz w:val="24"/>
          <w:szCs w:val="24"/>
        </w:rPr>
        <w:t>уровень:  Обеспечивает</w:t>
      </w:r>
      <w:proofErr w:type="gramEnd"/>
      <w:r w:rsidRPr="0025788C">
        <w:rPr>
          <w:rFonts w:ascii="Times New Roman" w:hAnsi="Times New Roman" w:cs="Times New Roman"/>
          <w:sz w:val="24"/>
          <w:szCs w:val="24"/>
        </w:rPr>
        <w:t xml:space="preserve"> доступ конечных пользователей через веб-портал и мобильные приложения, гарантируя интуитивный и удобный интерфейс для работы с системой.</w:t>
      </w:r>
    </w:p>
    <w:p w14:paraId="73CD9F5D" w14:textId="504E6902" w:rsidR="0025788C" w:rsidRPr="00145F1F" w:rsidRDefault="00145F1F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1F">
        <w:rPr>
          <w:rFonts w:ascii="Times New Roman" w:hAnsi="Times New Roman" w:cs="Times New Roman"/>
          <w:sz w:val="24"/>
          <w:szCs w:val="24"/>
        </w:rPr>
        <w:t>Бизнес-уровень</w:t>
      </w:r>
      <w:proofErr w:type="gramStart"/>
      <w:r w:rsidRPr="00145F1F">
        <w:rPr>
          <w:rFonts w:ascii="Times New Roman" w:hAnsi="Times New Roman" w:cs="Times New Roman"/>
          <w:sz w:val="24"/>
          <w:szCs w:val="24"/>
        </w:rPr>
        <w:t>: Содержит</w:t>
      </w:r>
      <w:proofErr w:type="gramEnd"/>
      <w:r w:rsidRPr="00145F1F">
        <w:rPr>
          <w:rFonts w:ascii="Times New Roman" w:hAnsi="Times New Roman" w:cs="Times New Roman"/>
          <w:sz w:val="24"/>
          <w:szCs w:val="24"/>
        </w:rPr>
        <w:t xml:space="preserve"> функциональное ядро, реализующее бизнес-логику, обработку запросов и выполнение основных сценариев работы компании.</w:t>
      </w:r>
    </w:p>
    <w:p w14:paraId="3267AD5E" w14:textId="3713DBF1" w:rsidR="0025788C" w:rsidRPr="00145F1F" w:rsidRDefault="00145F1F" w:rsidP="00C4547F">
      <w:pPr>
        <w:numPr>
          <w:ilvl w:val="1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F1F">
        <w:rPr>
          <w:rFonts w:ascii="Times New Roman" w:hAnsi="Times New Roman" w:cs="Times New Roman"/>
          <w:sz w:val="24"/>
          <w:szCs w:val="24"/>
        </w:rPr>
        <w:t xml:space="preserve">Уровень </w:t>
      </w:r>
      <w:proofErr w:type="gramStart"/>
      <w:r w:rsidRPr="00145F1F">
        <w:rPr>
          <w:rFonts w:ascii="Times New Roman" w:hAnsi="Times New Roman" w:cs="Times New Roman"/>
          <w:sz w:val="24"/>
          <w:szCs w:val="24"/>
        </w:rPr>
        <w:t>данных:  Организует</w:t>
      </w:r>
      <w:proofErr w:type="gramEnd"/>
      <w:r w:rsidRPr="00145F1F">
        <w:rPr>
          <w:rFonts w:ascii="Times New Roman" w:hAnsi="Times New Roman" w:cs="Times New Roman"/>
          <w:sz w:val="24"/>
          <w:szCs w:val="24"/>
        </w:rPr>
        <w:t xml:space="preserve"> централизованное хранение и обработку информации посредством современного СУБД, обеспечивая надёжность и быстродействие.</w:t>
      </w:r>
    </w:p>
    <w:p w14:paraId="4E72CF48" w14:textId="32BA3E00" w:rsid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Функциональные подсистемы:</w:t>
      </w:r>
    </w:p>
    <w:p w14:paraId="2DE95487" w14:textId="72D544F6" w:rsidR="00A7668E" w:rsidRPr="0025788C" w:rsidRDefault="00A7668E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Система состоит из следующих </w:t>
      </w:r>
      <w:r w:rsidR="002C79A6">
        <w:rPr>
          <w:rFonts w:ascii="Times New Roman" w:hAnsi="Times New Roman" w:cs="Times New Roman"/>
          <w:sz w:val="24"/>
          <w:szCs w:val="24"/>
        </w:rPr>
        <w:t>таблиц</w:t>
      </w:r>
      <w:r w:rsidRPr="00A7668E">
        <w:rPr>
          <w:rFonts w:ascii="Times New Roman" w:hAnsi="Times New Roman" w:cs="Times New Roman"/>
          <w:sz w:val="24"/>
          <w:szCs w:val="24"/>
        </w:rPr>
        <w:t>:</w:t>
      </w:r>
    </w:p>
    <w:p w14:paraId="46D288F0" w14:textId="1DBAD86F" w:rsidR="00A7668E" w:rsidRPr="002C79A6" w:rsidRDefault="002C79A6" w:rsidP="002C79A6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Агентства</w:t>
      </w:r>
      <w:r w:rsidR="00A7668E" w:rsidRPr="00A766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5DC471E" w14:textId="6089B392" w:rsidR="00A7668E" w:rsidRDefault="002C79A6" w:rsidP="00C4547F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агентств</w:t>
      </w:r>
    </w:p>
    <w:p w14:paraId="51AD9633" w14:textId="77777777" w:rsidR="00A7668E" w:rsidRPr="00A7668E" w:rsidRDefault="00A7668E" w:rsidP="00A7668E">
      <w:pPr>
        <w:shd w:val="clear" w:color="auto" w:fill="FFFFFF"/>
        <w:spacing w:after="0" w:line="360" w:lineRule="auto"/>
        <w:ind w:left="1325"/>
        <w:jc w:val="both"/>
        <w:rPr>
          <w:rFonts w:ascii="Times New Roman" w:hAnsi="Times New Roman" w:cs="Times New Roman"/>
          <w:sz w:val="24"/>
          <w:szCs w:val="24"/>
        </w:rPr>
      </w:pPr>
    </w:p>
    <w:p w14:paraId="63C5C2AF" w14:textId="24C89FD0" w:rsidR="00A7668E" w:rsidRPr="00A7668E" w:rsidRDefault="002C79A6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Аниматоры</w:t>
      </w:r>
      <w:r w:rsidR="00A7668E" w:rsidRPr="00A7668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3B7A184" w14:textId="49A036BA" w:rsidR="00A7668E" w:rsidRDefault="002C79A6" w:rsidP="00C4547F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аниматоров, а также список их агентств</w:t>
      </w:r>
    </w:p>
    <w:p w14:paraId="63BDC75E" w14:textId="3D1C86D0" w:rsidR="0025788C" w:rsidRDefault="002C79A6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Виды_мероприятий</w:t>
      </w:r>
      <w:proofErr w:type="spellEnd"/>
      <w:r w:rsidR="00A7668E" w:rsidRPr="00A7668E">
        <w:rPr>
          <w:rFonts w:ascii="Times New Roman" w:hAnsi="Times New Roman" w:cs="Times New Roman"/>
          <w:sz w:val="24"/>
          <w:szCs w:val="24"/>
        </w:rPr>
        <w:t>:</w:t>
      </w:r>
    </w:p>
    <w:p w14:paraId="444A4FCD" w14:textId="6C0805E9" w:rsidR="00A7668E" w:rsidRPr="002C79A6" w:rsidRDefault="002C79A6" w:rsidP="002C79A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мероприятий</w:t>
      </w:r>
    </w:p>
    <w:p w14:paraId="287D41C6" w14:textId="44462339" w:rsidR="00A7668E" w:rsidRDefault="00A7668E" w:rsidP="00C4547F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68E">
        <w:rPr>
          <w:rFonts w:ascii="Times New Roman" w:hAnsi="Times New Roman" w:cs="Times New Roman"/>
          <w:sz w:val="24"/>
          <w:szCs w:val="24"/>
        </w:rPr>
        <w:t xml:space="preserve"> </w:t>
      </w:r>
      <w:r w:rsidR="002C79A6">
        <w:rPr>
          <w:rFonts w:ascii="Times New Roman" w:hAnsi="Times New Roman" w:cs="Times New Roman"/>
          <w:sz w:val="24"/>
          <w:szCs w:val="24"/>
        </w:rPr>
        <w:t>Праздники</w:t>
      </w:r>
      <w:r w:rsidRPr="00A7668E">
        <w:rPr>
          <w:rFonts w:ascii="Times New Roman" w:hAnsi="Times New Roman" w:cs="Times New Roman"/>
          <w:sz w:val="24"/>
          <w:szCs w:val="24"/>
        </w:rPr>
        <w:t>:</w:t>
      </w:r>
    </w:p>
    <w:p w14:paraId="7E9EDD3C" w14:textId="6DFF7CD1" w:rsidR="00A7668E" w:rsidRDefault="002C79A6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дату начала мероприятие и время начала.</w:t>
      </w:r>
    </w:p>
    <w:p w14:paraId="1005CDC1" w14:textId="66588BFE" w:rsidR="00A7668E" w:rsidRDefault="002C79A6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Показывает используемые ресурсы и стоимость услуги аниматора.</w:t>
      </w:r>
    </w:p>
    <w:p w14:paraId="40338865" w14:textId="7E09AF8C" w:rsidR="00A7668E" w:rsidRPr="00A7668E" w:rsidRDefault="002C79A6" w:rsidP="00C4547F">
      <w:pPr>
        <w:pStyle w:val="a3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мероприятия</w:t>
      </w:r>
      <w:r w:rsidR="00A7668E" w:rsidRPr="00A766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E83AD2" w14:textId="77777777" w:rsidR="0025788C" w:rsidRPr="0025788C" w:rsidRDefault="0025788C" w:rsidP="002578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788C">
        <w:rPr>
          <w:rFonts w:ascii="Times New Roman" w:hAnsi="Times New Roman" w:cs="Times New Roman"/>
          <w:b/>
          <w:bCs/>
          <w:sz w:val="24"/>
          <w:szCs w:val="24"/>
        </w:rPr>
        <w:t>Режимы функционирования:</w:t>
      </w:r>
    </w:p>
    <w:p w14:paraId="2945020C" w14:textId="77777777" w:rsidR="00D47436" w:rsidRDefault="00D47436" w:rsidP="00C4547F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 xml:space="preserve">Основной режим работы:    </w:t>
      </w:r>
    </w:p>
    <w:p w14:paraId="5262077C" w14:textId="57566A9E" w:rsidR="00D47436" w:rsidRPr="00D47436" w:rsidRDefault="00D47436" w:rsidP="00D47436">
      <w:pPr>
        <w:shd w:val="clear" w:color="auto" w:fill="FFFFFF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Система функционирует круглосуточно (24/7) с исключением периодов, отведённых под плановое обслуживание.</w:t>
      </w:r>
    </w:p>
    <w:p w14:paraId="6FF62143" w14:textId="77777777" w:rsidR="00D47436" w:rsidRPr="00D47436" w:rsidRDefault="00D47436" w:rsidP="00C4547F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Технический режим:</w:t>
      </w:r>
      <w:r w:rsidRPr="00D47436">
        <w:t xml:space="preserve"> </w:t>
      </w:r>
    </w:p>
    <w:p w14:paraId="0B7440FA" w14:textId="576C473F" w:rsidR="00D47436" w:rsidRPr="00D47436" w:rsidRDefault="00D47436" w:rsidP="00D47436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7436">
        <w:rPr>
          <w:rFonts w:ascii="Times New Roman" w:hAnsi="Times New Roman" w:cs="Times New Roman"/>
          <w:sz w:val="24"/>
          <w:szCs w:val="24"/>
        </w:rPr>
        <w:t>Производится регулярное техническое обслуживание и обновление системы, продолжительностью не более 4 часов в месяц, с обязательным уведомлением пользователей за 3 дня до проведения работ</w:t>
      </w:r>
    </w:p>
    <w:p w14:paraId="13C8BDF7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4.1.2. Требования к численности и квалификации персонала системы и режиму его работы</w:t>
      </w:r>
    </w:p>
    <w:p w14:paraId="172C6168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4.1.2.1. Требования к численности персонала</w:t>
      </w:r>
    </w:p>
    <w:p w14:paraId="1CA1A0DC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Численность персонала:</w:t>
      </w:r>
    </w:p>
    <w:p w14:paraId="7FA4D5BC" w14:textId="1E848297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Системный администратор – 1 чел.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A887E0" w14:textId="27A59DA5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Менеджеры по работе с клиентами – 4 чел.</w:t>
      </w:r>
    </w:p>
    <w:p w14:paraId="6971A2DE" w14:textId="07D13151" w:rsidR="00AD7AF7" w:rsidRPr="00BC56B0" w:rsidRDefault="00BC56B0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Координаторы по организации мероприятий – 3 чел.</w:t>
      </w:r>
    </w:p>
    <w:p w14:paraId="478220A6" w14:textId="77777777" w:rsidR="00AD7AF7" w:rsidRPr="00BC56B0" w:rsidRDefault="00AD7AF7" w:rsidP="00C4547F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Бухгалтер - 1 чел.</w:t>
      </w:r>
    </w:p>
    <w:p w14:paraId="662B5FC3" w14:textId="77777777" w:rsidR="00AD7AF7" w:rsidRPr="00BC56B0" w:rsidRDefault="00AD7AF7" w:rsidP="00AD7AF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Квалификационные требования:</w:t>
      </w:r>
    </w:p>
    <w:p w14:paraId="2905A56A" w14:textId="7594BF04" w:rsidR="00AD7AF7" w:rsidRPr="00BC56B0" w:rsidRDefault="00BC56B0" w:rsidP="00BC56B0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</w:t>
      </w:r>
      <w:r w:rsidR="00AD7AF7" w:rsidRPr="00BC56B0">
        <w:rPr>
          <w:rFonts w:ascii="Times New Roman" w:hAnsi="Times New Roman" w:cs="Times New Roman"/>
          <w:sz w:val="24"/>
          <w:szCs w:val="24"/>
        </w:rPr>
        <w:t>дминистратор:</w:t>
      </w:r>
    </w:p>
    <w:p w14:paraId="58A7AAB9" w14:textId="5C214304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Наличие опыта управления веб-приложениями не менее 2 лет.</w:t>
      </w:r>
    </w:p>
    <w:p w14:paraId="334D6588" w14:textId="56DCF162" w:rsidR="00AD7AF7" w:rsidRPr="00BC56B0" w:rsidRDefault="00DB58BF" w:rsidP="00C4547F">
      <w:pPr>
        <w:numPr>
          <w:ilvl w:val="1"/>
          <w:numId w:val="2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Уверенное владение</w:t>
      </w:r>
      <w:r w:rsidR="00113C6E">
        <w:rPr>
          <w:rFonts w:ascii="Times New Roman" w:hAnsi="Times New Roman" w:cs="Times New Roman"/>
          <w:sz w:val="24"/>
          <w:szCs w:val="24"/>
        </w:rPr>
        <w:t xml:space="preserve"> </w:t>
      </w:r>
      <w:r w:rsidR="00113C6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B58BF">
        <w:rPr>
          <w:rFonts w:ascii="Times New Roman" w:hAnsi="Times New Roman" w:cs="Times New Roman"/>
          <w:sz w:val="24"/>
          <w:szCs w:val="24"/>
        </w:rPr>
        <w:t xml:space="preserve"> и операционной системой </w:t>
      </w:r>
      <w:r w:rsidR="00113C6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B58BF">
        <w:rPr>
          <w:rFonts w:ascii="Times New Roman" w:hAnsi="Times New Roman" w:cs="Times New Roman"/>
          <w:sz w:val="24"/>
          <w:szCs w:val="24"/>
        </w:rPr>
        <w:t>.</w:t>
      </w:r>
    </w:p>
    <w:p w14:paraId="29CD2F3E" w14:textId="6CE4102D" w:rsidR="00AD7AF7" w:rsidRPr="00BC56B0" w:rsidRDefault="00DB58BF" w:rsidP="00C4547F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Менеджеры по работе с клиентами</w:t>
      </w:r>
      <w:r w:rsidR="00AD7AF7" w:rsidRPr="00BC56B0">
        <w:rPr>
          <w:rFonts w:ascii="Times New Roman" w:hAnsi="Times New Roman" w:cs="Times New Roman"/>
          <w:sz w:val="24"/>
          <w:szCs w:val="24"/>
        </w:rPr>
        <w:t>:</w:t>
      </w:r>
    </w:p>
    <w:p w14:paraId="1967A6AD" w14:textId="0AB7CAE1" w:rsidR="00AD7AF7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Навыки оперативного разрешения нестандартных ситуаций и высокого уровня клиентской поддержки.</w:t>
      </w:r>
    </w:p>
    <w:p w14:paraId="47EEC1C0" w14:textId="631A4224" w:rsidR="00DB58BF" w:rsidRDefault="00DB58BF" w:rsidP="00C4547F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Развитые коммуникативные навыки и ориентация на достижение результатов.</w:t>
      </w:r>
    </w:p>
    <w:p w14:paraId="0168583E" w14:textId="77777777" w:rsidR="00DB58BF" w:rsidRPr="00DB58BF" w:rsidRDefault="00DB58BF" w:rsidP="00DB58BF">
      <w:pPr>
        <w:pStyle w:val="a3"/>
        <w:shd w:val="clear" w:color="auto" w:fill="FFFFFF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720088" w14:textId="6592679B" w:rsidR="00AD7AF7" w:rsidRPr="00BC56B0" w:rsidRDefault="00AD7AF7" w:rsidP="00C4547F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6B0">
        <w:rPr>
          <w:rFonts w:ascii="Times New Roman" w:hAnsi="Times New Roman" w:cs="Times New Roman"/>
          <w:sz w:val="24"/>
          <w:szCs w:val="24"/>
        </w:rPr>
        <w:t>Координаторы</w:t>
      </w:r>
      <w:r w:rsidR="00DB58BF">
        <w:rPr>
          <w:rFonts w:ascii="Times New Roman" w:hAnsi="Times New Roman" w:cs="Times New Roman"/>
          <w:sz w:val="24"/>
          <w:szCs w:val="24"/>
        </w:rPr>
        <w:t xml:space="preserve"> </w:t>
      </w:r>
      <w:r w:rsidR="00DB58BF" w:rsidRPr="00DB58BF">
        <w:rPr>
          <w:rFonts w:ascii="Times New Roman" w:hAnsi="Times New Roman" w:cs="Times New Roman"/>
          <w:sz w:val="24"/>
          <w:szCs w:val="24"/>
        </w:rPr>
        <w:t>по организации мероприятий:</w:t>
      </w:r>
    </w:p>
    <w:p w14:paraId="3C5DDC60" w14:textId="3671916A" w:rsidR="00DB58BF" w:rsidRP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Практический опыт работы с системами планирования и координации проектов.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F7679" w14:textId="239DBFC4" w:rsidR="00AD7AF7" w:rsidRP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эффективно управлять ресурсами и распределять задачи между сотрудниками.</w:t>
      </w:r>
    </w:p>
    <w:p w14:paraId="75D28A5B" w14:textId="54280717" w:rsidR="00DB58BF" w:rsidRDefault="00DB58BF" w:rsidP="00C4547F">
      <w:pPr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Умение организовывать внутреннее взаимодействие команды и оперативно реагировать на изменения в графике мероприятий.</w:t>
      </w:r>
    </w:p>
    <w:p w14:paraId="1EA4D16D" w14:textId="6EEBE317" w:rsidR="00DB58BF" w:rsidRDefault="00DB58BF" w:rsidP="00C4547F">
      <w:pPr>
        <w:pStyle w:val="a3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Финансовый специалист (бухгалтер):</w:t>
      </w:r>
    </w:p>
    <w:p w14:paraId="6A73D0AE" w14:textId="780946E1" w:rsid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Опыт ведения бухгалтерского учёта с использованием специализированных программ.</w:t>
      </w:r>
    </w:p>
    <w:p w14:paraId="5CCD6324" w14:textId="77777777" w:rsidR="00DB58BF" w:rsidRP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Знание стандартов финансовой отчётности и опыт контроля расчетов.</w:t>
      </w:r>
    </w:p>
    <w:p w14:paraId="16F1189B" w14:textId="4E613431" w:rsidR="00DB58BF" w:rsidRPr="00DB58BF" w:rsidRDefault="00DB58BF" w:rsidP="00C4547F">
      <w:pPr>
        <w:pStyle w:val="a3"/>
        <w:numPr>
          <w:ilvl w:val="1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Навыки работы с интеграционными решениями для синхронизации данных с банковскими системами.</w:t>
      </w:r>
    </w:p>
    <w:p w14:paraId="46DC1AAD" w14:textId="76B719C9" w:rsidR="00665B60" w:rsidRDefault="00AD7AF7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B0">
        <w:rPr>
          <w:rFonts w:ascii="Times New Roman" w:hAnsi="Times New Roman" w:cs="Times New Roman"/>
          <w:b/>
          <w:bCs/>
          <w:sz w:val="24"/>
          <w:szCs w:val="24"/>
        </w:rPr>
        <w:t>Режим работы:</w:t>
      </w:r>
    </w:p>
    <w:p w14:paraId="7AC1D449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Системный администратор:</w:t>
      </w:r>
    </w:p>
    <w:p w14:paraId="78F9E3A3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lastRenderedPageBreak/>
        <w:t>Работает по пятидневной схеме с 8:30 до 17:30 (</w:t>
      </w:r>
      <w:proofErr w:type="spellStart"/>
      <w:r w:rsidRPr="00DB58BF">
        <w:rPr>
          <w:rFonts w:ascii="Times New Roman" w:hAnsi="Times New Roman" w:cs="Times New Roman"/>
          <w:sz w:val="24"/>
          <w:szCs w:val="24"/>
        </w:rPr>
        <w:t>пн</w:t>
      </w:r>
      <w:proofErr w:type="spellEnd"/>
      <w:r w:rsidRPr="00DB58BF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DB58BF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B58BF">
        <w:rPr>
          <w:rFonts w:ascii="Times New Roman" w:hAnsi="Times New Roman" w:cs="Times New Roman"/>
          <w:sz w:val="24"/>
          <w:szCs w:val="24"/>
        </w:rPr>
        <w:t>).</w:t>
      </w:r>
    </w:p>
    <w:p w14:paraId="259ECC71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Менеджеры по работе с клиентами:</w:t>
      </w:r>
    </w:p>
    <w:p w14:paraId="5815D800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Организуют работу по сменному графику с гибким расписанием, обеспечивая покрытие рабочего времени с 9:00 до 21:00.</w:t>
      </w:r>
    </w:p>
    <w:p w14:paraId="590C66BE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Координаторы по организации мероприятий:</w:t>
      </w:r>
    </w:p>
    <w:p w14:paraId="4BCE72B2" w14:textId="77777777" w:rsidR="00DB58BF" w:rsidRP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Режим работы устанавливается согласно графику проведения мероприятий, с возможностью расширенного рабочего дня или ночных смен в случае реализации вечерних или ночных проектов.</w:t>
      </w:r>
    </w:p>
    <w:p w14:paraId="4A12F12D" w14:textId="77777777" w:rsidR="00DB58BF" w:rsidRPr="00DB58BF" w:rsidRDefault="00DB58BF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Финансовый специалист (бухгалтер):</w:t>
      </w:r>
    </w:p>
    <w:p w14:paraId="6965199F" w14:textId="57E49376" w:rsidR="00DB58BF" w:rsidRDefault="00DB58BF" w:rsidP="00DB58B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58BF">
        <w:rPr>
          <w:rFonts w:ascii="Times New Roman" w:hAnsi="Times New Roman" w:cs="Times New Roman"/>
          <w:sz w:val="24"/>
          <w:szCs w:val="24"/>
        </w:rPr>
        <w:t>Работает в стандартном режиме 5/2 с временными рамками 9:00–18:00.</w:t>
      </w:r>
    </w:p>
    <w:p w14:paraId="5FAB7F65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068D9">
        <w:rPr>
          <w:rFonts w:ascii="Times New Roman" w:hAnsi="Times New Roman" w:cs="Times New Roman"/>
          <w:b/>
          <w:bCs/>
          <w:sz w:val="24"/>
          <w:szCs w:val="24"/>
        </w:rPr>
        <w:t>4.1.4. Требования к надежности</w:t>
      </w:r>
    </w:p>
    <w:p w14:paraId="51433509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14:paraId="7BBF2272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Время безотказной работы:</w:t>
      </w:r>
    </w:p>
    <w:p w14:paraId="6E995F34" w14:textId="30228946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Система должна поддерживать коэффициент бесперебойной работы не ниже 99,7%.</w:t>
      </w:r>
    </w:p>
    <w:p w14:paraId="37F90F4F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64E65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Время восстановления после сбоя:</w:t>
      </w:r>
    </w:p>
    <w:p w14:paraId="7A5A3FF2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В случае возникновения неисправности система должна быть восстановлена за не более чем 1 час 45 минут.</w:t>
      </w:r>
    </w:p>
    <w:p w14:paraId="73541D26" w14:textId="77777777" w:rsidR="00A068D9" w:rsidRPr="00A068D9" w:rsidRDefault="00A068D9" w:rsidP="00C4547F">
      <w:pPr>
        <w:pStyle w:val="a3"/>
        <w:numPr>
          <w:ilvl w:val="0"/>
          <w:numId w:val="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Резервное копирование данных:</w:t>
      </w:r>
    </w:p>
    <w:p w14:paraId="64FBD548" w14:textId="7CEF2CEB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Резервные копии формируются автоматически два раза в сутки, что обеспечивает актуальность и защищённость информации.</w:t>
      </w:r>
    </w:p>
    <w:p w14:paraId="04BD139A" w14:textId="7B0AB62D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64A5B4F0" w14:textId="77777777" w:rsidR="00A068D9" w:rsidRP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b/>
          <w:bCs/>
          <w:sz w:val="24"/>
          <w:szCs w:val="24"/>
        </w:rPr>
        <w:t>Аварийные ситуации:</w:t>
      </w:r>
    </w:p>
    <w:p w14:paraId="441B4BA8" w14:textId="53B0DCFA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Потеря связи с сервером:</w:t>
      </w:r>
    </w:p>
    <w:p w14:paraId="431A47D3" w14:textId="14652DA7" w:rsidR="00A068D9" w:rsidRP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При разрыве соединения происходит автоматическое переключение на резервный сервер с минимальным временем простоя.</w:t>
      </w:r>
    </w:p>
    <w:p w14:paraId="5D8D1BC3" w14:textId="1173328E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Сбой электропитания:</w:t>
      </w:r>
    </w:p>
    <w:p w14:paraId="0B6726B7" w14:textId="2B4582E1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lastRenderedPageBreak/>
        <w:t>В случае отключения основного электропитания система продолжает работать от источника бесперебойного питания (ИБП) не менее 1,5 часа.</w:t>
      </w:r>
    </w:p>
    <w:p w14:paraId="2FA1455A" w14:textId="26058F9C" w:rsidR="00A068D9" w:rsidRDefault="00A068D9" w:rsidP="00C4547F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Потеря данных:</w:t>
      </w:r>
    </w:p>
    <w:p w14:paraId="3E630EDE" w14:textId="38A84146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При утрате данных происходит восстановление с использованием последней резервной копии, сделанной не позднее, чем за 12 часов до инцидента.</w:t>
      </w:r>
    </w:p>
    <w:p w14:paraId="29DCF492" w14:textId="77777777" w:rsidR="00A068D9" w:rsidRDefault="00A068D9" w:rsidP="00A068D9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91729B7" w14:textId="7D83BB7A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027870D7" w14:textId="35BBB245" w:rsidR="00A068D9" w:rsidRPr="00A068D9" w:rsidRDefault="00A068D9" w:rsidP="00C4547F">
      <w:pPr>
        <w:pStyle w:val="a3"/>
        <w:numPr>
          <w:ilvl w:val="0"/>
          <w:numId w:val="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Непрерывная эксплуатация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C350D" w14:textId="7CB2C2C6" w:rsidR="00A068D9" w:rsidRDefault="00A068D9" w:rsidP="00A068D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Программное обеспечение должно функционировать с коэффициентом доступности не менее 99,8%, что гарантирует устойчивую работу даже при пиковой нагрузке и обеспечивает стабильное проведение мероприятий.</w:t>
      </w:r>
    </w:p>
    <w:p w14:paraId="1FBAE4B4" w14:textId="42D4BB01" w:rsidR="00A068D9" w:rsidRPr="00A068D9" w:rsidRDefault="00A068D9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068D9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E73198" w14:textId="693D06EB" w:rsidR="00A068D9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В условиях обработки большого объёма конфиденциальной информации о клиентах и мероприятиях ПО должно обеспечить высокий уровень безопасности. Это включает ежедневное резервное копирование, использование шифрования данных и многоступенчатую аутентификацию для предотвращения несанкционированного доступа.</w:t>
      </w:r>
    </w:p>
    <w:p w14:paraId="5D654862" w14:textId="77777777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</w:p>
    <w:p w14:paraId="33E7CD85" w14:textId="77777777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</w:p>
    <w:p w14:paraId="6E8D9C70" w14:textId="4CF7344A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Круглосуточная доступность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F55C3" w14:textId="29BCAD40" w:rsid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быть доступна 24 часа в сутки и 7 дней в неделю, позволяя сотрудникам оперативно вносить изменения в планы, заказы и коммуницировать с клиентами в реальном времени.</w:t>
      </w:r>
    </w:p>
    <w:p w14:paraId="673668AD" w14:textId="5829915B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Гибкость и масштабируемость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F4239" w14:textId="186AE074" w:rsidR="000345A4" w:rsidRDefault="000345A4" w:rsidP="000345A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Программа должна быть способна легко адаптироваться к росту бизнеса. Возможность увеличения функционала и поддержки расширяющегося числа пользователей (до 150% от базового уровня) позволит оперативно реагировать на изменения в потребностях компании.</w:t>
      </w:r>
    </w:p>
    <w:p w14:paraId="59217A53" w14:textId="5919658C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Интуитивное удобство использования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6AAA9C" w14:textId="316F62D4" w:rsidR="00A068D9" w:rsidRDefault="000345A4" w:rsidP="000345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Простой и понятный интерфейс позволит сократить время обучения новых сотрудников, снизив вероятность ошибок при работе с данными минимум на 70%. Это способствует быстрому освоению функционала и повышению общей производительности.</w:t>
      </w:r>
    </w:p>
    <w:p w14:paraId="45CE7238" w14:textId="3E598ADE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Постоянная поддержка и регулярные обновления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2F2A65" w14:textId="72D07330" w:rsidR="000345A4" w:rsidRDefault="000345A4" w:rsidP="000345A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lastRenderedPageBreak/>
        <w:t>Система должна предусматривать регулярное обновление (не реже двух раз в год) и оперативную техническую поддержку, которая сможет устранять возникающие неполадки в течение 1-2 часов. Это гарантирует своевременное решение проблем и устойчивую работу ПО в соответствии с современными стандартами.</w:t>
      </w:r>
    </w:p>
    <w:p w14:paraId="6C4A9AB8" w14:textId="5A5B37DF" w:rsid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Оптимизация загрузки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7B4E16" w14:textId="5C353D25" w:rsid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Программное обеспечение должно обеспечивать равномерное распределение нагрузки, предотвращая перегрузки во время массовых обращений пользователей. Предусмотрен механизм адаптивного масштабирования серверных мощностей.</w:t>
      </w:r>
    </w:p>
    <w:p w14:paraId="0EBB6E6D" w14:textId="7C691423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Автоматизированный контроль ошибок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77891D" w14:textId="136B59EB" w:rsid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Встроенные механизмы диагностики должны выявлять и устранять критические ошибки без вмешательства оператора. Система должна генерировать отчеты о сбоях и предлагать рекомендации по их устранению.</w:t>
      </w:r>
    </w:p>
    <w:p w14:paraId="48F194DF" w14:textId="6636847D" w:rsidR="000345A4" w:rsidRPr="000345A4" w:rsidRDefault="000345A4" w:rsidP="00C4547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Гибкие настройки доступа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655607" w14:textId="5B919E0C" w:rsidR="000345A4" w:rsidRPr="000345A4" w:rsidRDefault="000345A4" w:rsidP="000345A4">
      <w:pPr>
        <w:rPr>
          <w:rFonts w:ascii="Times New Roman" w:hAnsi="Times New Roman" w:cs="Times New Roman"/>
          <w:sz w:val="24"/>
          <w:szCs w:val="24"/>
        </w:rPr>
      </w:pPr>
      <w:r w:rsidRPr="000345A4">
        <w:rPr>
          <w:rFonts w:ascii="Times New Roman" w:hAnsi="Times New Roman" w:cs="Times New Roman"/>
          <w:sz w:val="24"/>
          <w:szCs w:val="24"/>
        </w:rPr>
        <w:t>Система должна поддерживать детализированные уровни прав доступа, позволяя разграничивать функциональность для различных категорий пользователей. Это обеспечит максимальную безопасность и эффективность работы.</w:t>
      </w:r>
    </w:p>
    <w:p w14:paraId="41DFDD24" w14:textId="731D95A5" w:rsidR="000345A4" w:rsidRDefault="000345A4" w:rsidP="000345A4">
      <w:pPr>
        <w:pStyle w:val="a3"/>
        <w:shd w:val="clear" w:color="auto" w:fill="FFFFFF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712BF6E" w14:textId="55FBF5AE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B43C6D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Контроль за достижением показателей надежности системы должен осуществляться на всех этапах её разработки в соответствии с актуальными нормативно-техническими требованиями. В частности:</w:t>
      </w:r>
    </w:p>
    <w:p w14:paraId="32311C99" w14:textId="6D9AAC15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Этап проектирования:</w:t>
      </w:r>
    </w:p>
    <w:p w14:paraId="2122ED47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На стадии проектирования используется расчетно-аналитический подход с применением статистических моделей, позволяющих предварительно оценить устойчивость системы. Основываясь на анализе, формируется базовый набор контрольных критериев, который отражает ожидаемую надежность.</w:t>
      </w:r>
    </w:p>
    <w:p w14:paraId="53F59283" w14:textId="76C30434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Этап испытаний и ввода в эксплуатацию:</w:t>
      </w:r>
    </w:p>
    <w:p w14:paraId="3E0CE8A8" w14:textId="0F027DA4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В процессе тестирования используется методика испытаний, разработанная исполнителем и согласованная с заказчиком. Данная методика предусматривает контроль критически важных показателей (например, времени восстановления, процента безотказной работы и т.д.), позволяющий своевременно выявлять и устранять недостатки.</w:t>
      </w:r>
    </w:p>
    <w:p w14:paraId="27CCCA2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4.1.5. Требования к эргономике и технической эстетике</w:t>
      </w:r>
    </w:p>
    <w:p w14:paraId="7B7E5B3F" w14:textId="3549CC38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Pr="00323E2F">
        <w:rPr>
          <w:rFonts w:ascii="Times New Roman" w:hAnsi="Times New Roman" w:cs="Times New Roman"/>
          <w:sz w:val="24"/>
          <w:szCs w:val="24"/>
        </w:rPr>
        <w:t>ля агентства, занимающегося организацией праздников, эргономика играет важнейшую роль, так как она обеспечивает комфорт и функциональность как для клиентов, так и для сотрудников. К основным аспектам относятся:</w:t>
      </w:r>
    </w:p>
    <w:p w14:paraId="397F76F3" w14:textId="6B2C4341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Организация пространства:</w:t>
      </w:r>
    </w:p>
    <w:p w14:paraId="6A0313E1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Расстановка мебели (столы, стулья, диванные группы) должна обеспечивать достаточное пространство для свободного передвижения, при этом гармонично вписываясь в общую концепцию и стиль агентства.</w:t>
      </w:r>
    </w:p>
    <w:p w14:paraId="131E8325" w14:textId="442F824D" w:rsidR="00323E2F" w:rsidRPr="00323E2F" w:rsidRDefault="00323E2F" w:rsidP="00C4547F">
      <w:pPr>
        <w:pStyle w:val="a3"/>
        <w:numPr>
          <w:ilvl w:val="1"/>
          <w:numId w:val="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Системы освещения:</w:t>
      </w:r>
    </w:p>
    <w:p w14:paraId="1499E535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Применение различных сценариев освещения позволяет создать несколько функциональных зон: мягкий, расслабляющий свет для зон отдыха и яркий, рабочий свет для активных рабочих пространств.</w:t>
      </w:r>
    </w:p>
    <w:p w14:paraId="791ABAD2" w14:textId="77777777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22F1C" w14:textId="77777777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FACFA8" w14:textId="117E0E2B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Акустические характеристики:</w:t>
      </w:r>
    </w:p>
    <w:p w14:paraId="26FD6315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Рационально спроектированная акустика способствует комфортному общению и снижению уровня фонового шума, что особенно важно для мероприятий с большим количеством гостей.</w:t>
      </w:r>
    </w:p>
    <w:p w14:paraId="61CEEAA1" w14:textId="7545AE99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Колористика и брендирование:</w:t>
      </w:r>
    </w:p>
    <w:p w14:paraId="5A0BFFB3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Подбор цветовой палитры для отделки помещений и мебели должен влиять на эмоциональное восприятие пространства, отражая индивидуальность и фирменный стиль агентства.</w:t>
      </w:r>
    </w:p>
    <w:p w14:paraId="195D4E5F" w14:textId="77777777" w:rsidR="00323E2F" w:rsidRPr="00323E2F" w:rsidRDefault="00323E2F" w:rsidP="00C4547F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Примеры реализации решений:</w:t>
      </w:r>
    </w:p>
    <w:p w14:paraId="2B944BE9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Выделение отдельных зон — например, создание праздничной области для гостей и уютной релаксационной зоны с удобными диванами.</w:t>
      </w:r>
    </w:p>
    <w:p w14:paraId="7330E25D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Использование тематических декоративных элементов, таких как стильные композиции из живых цветов, воздушные шары или брендированные баннеры.</w:t>
      </w:r>
    </w:p>
    <w:p w14:paraId="76F9EFEE" w14:textId="7E946CB0" w:rsidR="00DB58B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 xml:space="preserve"> Организация фотозоны, которая не только соответствует тематике мероприятия, но и располагает гостей для создания ярких воспоминаний.</w:t>
      </w:r>
    </w:p>
    <w:p w14:paraId="57C5C6C7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40736C98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Для обеспечения долгосрочной и безотказной работы системы необходимо разработать комплексный регламент, включающий следующие положения:</w:t>
      </w:r>
    </w:p>
    <w:p w14:paraId="2719D711" w14:textId="3D7E6170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Режим эксплуатации:</w:t>
      </w:r>
    </w:p>
    <w:p w14:paraId="255C6478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Все технические и программные средства должны эксплуатироваться в условиях, соответствующих их техническим характеристикам. Требуется разработка эксплуатационного регламента, который гарантирует работу оборудования в оптимальных климатических и энергетических параметрах.</w:t>
      </w:r>
    </w:p>
    <w:p w14:paraId="64871965" w14:textId="5AFD38DC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Периодичность и объем обслуживания:</w:t>
      </w:r>
    </w:p>
    <w:p w14:paraId="2DE634AC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Регламент предусматривает проведение профилактических проверок и технического обслуживания согласно заранее утвержденному графику (например, ежемесячный осмотр оборудования и ежеквартальное комплексное обслуживание). В случаях, когда допускается работа оборудования без обслуживания, должны быть установлены допустимые параметры отклонений.</w:t>
      </w:r>
    </w:p>
    <w:p w14:paraId="737F836C" w14:textId="2448708A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Размещение и инфраструктурные требования:</w:t>
      </w:r>
    </w:p>
    <w:p w14:paraId="7DE1B75F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Указываются минимальные параметры помещений для размещения технических средств и персонала, нормы энергоснабжения, требования к системам вентиляции и охлаждения, необходимые для корректной эксплуатации оборудования.</w:t>
      </w:r>
    </w:p>
    <w:p w14:paraId="5744C281" w14:textId="314E962B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Запасные части и ремонт:</w:t>
      </w:r>
    </w:p>
    <w:p w14:paraId="03E6A69C" w14:textId="77777777" w:rsidR="00323E2F" w:rsidRP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Организуется система хранения комплектов запасных частей, инструментов и расходных материалов. Расход запасных элементов регламентируется нормами, позволяющими обеспечить непрерывность работы и быстрый ремонт в случае сбоев.</w:t>
      </w:r>
    </w:p>
    <w:p w14:paraId="429256AF" w14:textId="07123DB9" w:rsidR="00323E2F" w:rsidRPr="00323E2F" w:rsidRDefault="00323E2F" w:rsidP="00C4547F">
      <w:pPr>
        <w:pStyle w:val="a3"/>
        <w:numPr>
          <w:ilvl w:val="1"/>
          <w:numId w:val="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Регламент обслуживания:</w:t>
      </w:r>
    </w:p>
    <w:p w14:paraId="1F1A8750" w14:textId="1BF198BB" w:rsidR="00323E2F" w:rsidRDefault="00323E2F" w:rsidP="00323E2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3E2F">
        <w:rPr>
          <w:rFonts w:ascii="Times New Roman" w:hAnsi="Times New Roman" w:cs="Times New Roman"/>
          <w:sz w:val="24"/>
          <w:szCs w:val="24"/>
        </w:rPr>
        <w:t>Определяются подробные процедуры технической поддержки, включая контроль за техническим состоянием, временные рамки для реагирования на неисправности, а также планы по регулярному обновлению оборудования и программного обеспечения.</w:t>
      </w:r>
    </w:p>
    <w:p w14:paraId="654728E6" w14:textId="3CB00C44" w:rsidR="00323E2F" w:rsidRDefault="00323E2F" w:rsidP="00323E2F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23E2F">
        <w:rPr>
          <w:rFonts w:ascii="Times New Roman" w:hAnsi="Times New Roman" w:cs="Times New Roman"/>
          <w:b/>
          <w:bCs/>
          <w:sz w:val="24"/>
          <w:szCs w:val="24"/>
        </w:rPr>
        <w:t>4.1.7. Требования к защите информации от несанкционированного доступа</w:t>
      </w:r>
    </w:p>
    <w:p w14:paraId="0BAD7BFC" w14:textId="77777777" w:rsidR="00691E8F" w:rsidRPr="00691E8F" w:rsidRDefault="00323E2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безопасности </w:t>
      </w:r>
    </w:p>
    <w:p w14:paraId="4207A232" w14:textId="573AF3F2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lastRenderedPageBreak/>
        <w:t>Комплексная защита. Информационная система агентства должна быть защищена набором программно-технических средств и организационных мер, направленных на предотвращение несанкционированного доступа, утечки или порчи данных о клиентах и мероприятиях.</w:t>
      </w:r>
    </w:p>
    <w:p w14:paraId="39E6251E" w14:textId="3BB15B7E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Покрытие всех этапов. Меры защиты должны применяться на всех этапах обработки информации – от предварительного планирования до завершения мероприятия, а также во время проведения технического обслуживания и обновления системы.</w:t>
      </w:r>
    </w:p>
    <w:p w14:paraId="4D2AB847" w14:textId="73AB1B51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Минимизация влияния на производительность. Используемые средства защиты не должны существенно снижать быстродействие системы или ограничивать её функциональные возможности.</w:t>
      </w:r>
    </w:p>
    <w:p w14:paraId="7AEC6776" w14:textId="074D0ECA" w:rsidR="00691E8F" w:rsidRP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Принцип минимальных полномочий. Разграничение прав доступа должно соответствовать принципу «минимум необходимых полномочий», что позволяет снизить риск утечки конфиденциальной информации.</w:t>
      </w:r>
    </w:p>
    <w:p w14:paraId="5A4A1ABE" w14:textId="523F9779" w:rsidR="00691E8F" w:rsidRDefault="00691E8F" w:rsidP="00C4547F">
      <w:pPr>
        <w:pStyle w:val="a3"/>
        <w:numPr>
          <w:ilvl w:val="0"/>
          <w:numId w:val="4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Логирование действий. Все действия пользователей должны быть зафиксированы в системных журналах (логах) для возможности последующего аудита и расследования инцидентов.</w:t>
      </w:r>
    </w:p>
    <w:p w14:paraId="6CA2EC4C" w14:textId="77777777" w:rsidR="00691E8F" w:rsidRPr="00691E8F" w:rsidRDefault="00691E8F" w:rsidP="00691E8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7F0D50B" w14:textId="55286ACC" w:rsidR="00691E8F" w:rsidRPr="00691E8F" w:rsidRDefault="00691E8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Требования к антивирусной защите</w:t>
      </w:r>
    </w:p>
    <w:p w14:paraId="61D84CF7" w14:textId="77777777" w:rsidR="00691E8F" w:rsidRP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Защита рабочих мест и серверов. На всех рабочих станциях сотрудников и серверах должна быть установлена современная антивирусная защита с централизованным управлением.</w:t>
      </w:r>
    </w:p>
    <w:p w14:paraId="420D9D03" w14:textId="0DFFC3DC" w:rsidR="00691E8F" w:rsidRP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Автоматическое обновление и сканирование. Антивирусное ПО должно обеспечивать автоматическое обновление сигнатур, проводить сканирование в реальном времени, а также выполнять полное сканирование системы после загрузки новых файлов.</w:t>
      </w:r>
    </w:p>
    <w:p w14:paraId="72D44A04" w14:textId="67EF450F" w:rsidR="00691E8F" w:rsidRDefault="00691E8F" w:rsidP="00C4547F">
      <w:pPr>
        <w:pStyle w:val="a3"/>
        <w:numPr>
          <w:ilvl w:val="0"/>
          <w:numId w:val="4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Журналирование событий. Все случаи вирусной активности должны протоколироваться с возможностью последующего анализа, а выявленные угрозы оперативно удаляться либо автоматически, либо с уведомлением ответственных специалистов.</w:t>
      </w:r>
    </w:p>
    <w:p w14:paraId="61394676" w14:textId="5C85F348" w:rsidR="00691E8F" w:rsidRPr="00691E8F" w:rsidRDefault="00691E8F" w:rsidP="00C4547F">
      <w:pPr>
        <w:pStyle w:val="a3"/>
        <w:numPr>
          <w:ilvl w:val="3"/>
          <w:numId w:val="3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Разграничение ответственности и прав доступа</w:t>
      </w:r>
    </w:p>
    <w:p w14:paraId="716E965A" w14:textId="77777777" w:rsidR="00691E8F" w:rsidRPr="00691E8F" w:rsidRDefault="00691E8F" w:rsidP="00C4547F">
      <w:pPr>
        <w:pStyle w:val="a3"/>
        <w:numPr>
          <w:ilvl w:val="0"/>
          <w:numId w:val="4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 xml:space="preserve">Матрица доступа. Для каждого информационного ресурса (данные клиентов, финансовые отчёты, сведения о мероприятиях, аналитические отчёты) должна быть разработана матрица, определяющая роли сотрудников (например, администратор, </w:t>
      </w:r>
      <w:r w:rsidRPr="00691E8F">
        <w:rPr>
          <w:rFonts w:ascii="Times New Roman" w:hAnsi="Times New Roman" w:cs="Times New Roman"/>
          <w:sz w:val="24"/>
          <w:szCs w:val="24"/>
        </w:rPr>
        <w:lastRenderedPageBreak/>
        <w:t>менеджер по мероприятиям, бухгалтер) и соответствующие им права доступа.</w:t>
      </w:r>
    </w:p>
    <w:p w14:paraId="3A8AF069" w14:textId="3BB39F8A" w:rsidR="00691E8F" w:rsidRPr="00691E8F" w:rsidRDefault="00691E8F" w:rsidP="00C4547F">
      <w:pPr>
        <w:pStyle w:val="a3"/>
        <w:numPr>
          <w:ilvl w:val="0"/>
          <w:numId w:val="4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Коды ответственности. В матрице необходимо применять обозначения типа:</w:t>
      </w:r>
    </w:p>
    <w:p w14:paraId="7F35AD67" w14:textId="77A7507D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Ф – формирует данные,</w:t>
      </w:r>
    </w:p>
    <w:p w14:paraId="494A50A3" w14:textId="68C7BAD4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О – отвечает за их актуальность,</w:t>
      </w:r>
    </w:p>
    <w:p w14:paraId="19D9F6C2" w14:textId="4FA34666" w:rsidR="00691E8F" w:rsidRPr="00691E8F" w:rsidRDefault="00691E8F" w:rsidP="00C4547F">
      <w:pPr>
        <w:pStyle w:val="a3"/>
        <w:numPr>
          <w:ilvl w:val="0"/>
          <w:numId w:val="4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И – использует данные,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E8F">
        <w:rPr>
          <w:rFonts w:ascii="Times New Roman" w:hAnsi="Times New Roman" w:cs="Times New Roman"/>
          <w:sz w:val="24"/>
          <w:szCs w:val="24"/>
        </w:rPr>
        <w:t>а также другие, соответствующие внутренним процессам агентства.</w:t>
      </w:r>
    </w:p>
    <w:p w14:paraId="61462F00" w14:textId="1FE2F440" w:rsidR="00691E8F" w:rsidRDefault="00691E8F" w:rsidP="00C4547F">
      <w:pPr>
        <w:pStyle w:val="a3"/>
        <w:numPr>
          <w:ilvl w:val="0"/>
          <w:numId w:val="4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691E8F">
        <w:rPr>
          <w:rFonts w:ascii="Times New Roman" w:hAnsi="Times New Roman" w:cs="Times New Roman"/>
          <w:sz w:val="24"/>
          <w:szCs w:val="24"/>
        </w:rPr>
        <w:t>Ограничение доступа к конфиденциальной информации. Доступ к чувствительной информации должен быть строго ограничен в зависимости от должностных обязанностей, что обеспечивает защиту персональных и коммерческих данных.</w:t>
      </w:r>
    </w:p>
    <w:p w14:paraId="60C10235" w14:textId="77777777" w:rsidR="00691E8F" w:rsidRDefault="00691E8F" w:rsidP="00691E8F">
      <w:pPr>
        <w:pStyle w:val="a3"/>
        <w:shd w:val="clear" w:color="auto" w:fill="FFFFFF"/>
        <w:spacing w:line="360" w:lineRule="auto"/>
        <w:ind w:left="2203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E2DD106" w14:textId="1E9A78FB" w:rsidR="00691E8F" w:rsidRPr="00691E8F" w:rsidRDefault="00691E8F" w:rsidP="00691E8F">
      <w:pPr>
        <w:shd w:val="clear" w:color="auto" w:fill="FFFFFF"/>
        <w:spacing w:line="360" w:lineRule="auto"/>
        <w:ind w:firstLine="708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91E8F">
        <w:rPr>
          <w:rFonts w:ascii="Times New Roman" w:hAnsi="Times New Roman" w:cs="Times New Roman"/>
          <w:b/>
          <w:bCs/>
          <w:sz w:val="24"/>
          <w:szCs w:val="24"/>
        </w:rPr>
        <w:t>4.1.8. Требования по сохранности информации при авариях</w:t>
      </w:r>
    </w:p>
    <w:p w14:paraId="7D2111A3" w14:textId="77777777" w:rsidR="00691E8F" w:rsidRPr="0001234B" w:rsidRDefault="00691E8F" w:rsidP="00C4547F">
      <w:pPr>
        <w:pStyle w:val="a3"/>
        <w:numPr>
          <w:ilvl w:val="0"/>
          <w:numId w:val="4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Аварийные ситуации. Система должна обеспечивать сохранность данных в случае следующих событий:</w:t>
      </w:r>
    </w:p>
    <w:p w14:paraId="78AE96BE" w14:textId="77777777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Внезапное отключение электропитания или нестабильность энергоснабжения.</w:t>
      </w:r>
    </w:p>
    <w:p w14:paraId="5CD9F307" w14:textId="6019AB76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Сбои в работе серверного оборудования и рабочих устройств.</w:t>
      </w:r>
    </w:p>
    <w:p w14:paraId="304D4510" w14:textId="3555C47C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Потеря соединения с локальной сетью или интернетом.</w:t>
      </w:r>
    </w:p>
    <w:p w14:paraId="1F5F3169" w14:textId="50D6C6C5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Программные сбои или некорректное завершение работы приложений.</w:t>
      </w:r>
    </w:p>
    <w:p w14:paraId="21F73E45" w14:textId="6A1DF81F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Целенаправленные вирусные атаки и другие типы вредоносных воздействий.</w:t>
      </w:r>
    </w:p>
    <w:p w14:paraId="251CAE97" w14:textId="3EA606A1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Пользовательские ошибки, приводящие к случайному удалению или порче информации.</w:t>
      </w:r>
    </w:p>
    <w:p w14:paraId="5862A24F" w14:textId="1265E0A8" w:rsidR="00691E8F" w:rsidRPr="0001234B" w:rsidRDefault="00691E8F" w:rsidP="00C4547F">
      <w:pPr>
        <w:pStyle w:val="a3"/>
        <w:numPr>
          <w:ilvl w:val="0"/>
          <w:numId w:val="4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Аппаратные неисправности устройств хранения данных (например, HDD или SSD).</w:t>
      </w:r>
    </w:p>
    <w:p w14:paraId="5AF9872A" w14:textId="5F5E4ADE" w:rsidR="00691E8F" w:rsidRPr="0001234B" w:rsidRDefault="00691E8F" w:rsidP="00C4547F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Механизмы защиты данных. Для минимизации риска потери информации система должна обеспечить следующее:</w:t>
      </w:r>
    </w:p>
    <w:p w14:paraId="31C347A0" w14:textId="272FBFFE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Регулярное резервное копирование. Автоматизированное сохранение критически важных данных (информация о клиентах, данные о мероприятиях, финансовые транзакции) должно производиться не реже одного раза в сутки.</w:t>
      </w:r>
    </w:p>
    <w:p w14:paraId="2B9F9826" w14:textId="0ABA84D1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Быстрое восстановление. Должна быть возможность восстановить данные из резервных копий в течение минимального времени, позволяющего избежать длительных простоев.</w:t>
      </w:r>
    </w:p>
    <w:p w14:paraId="249CA72C" w14:textId="1A03B207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Постоянное сохранение данных. Использование технологий транзакционной обработки или аналогичных механизмов обеспечивает непрерывное сохранение информации во время работы системы.</w:t>
      </w:r>
    </w:p>
    <w:p w14:paraId="28C613C2" w14:textId="1BFDC7F6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Источники бесперебойного питания. Для критически важных серверов и оборудования следует предусмотреть резервное электропитание (ИБП), гарантирующее работу не менее 40 минут при отключении основного питания.</w:t>
      </w:r>
    </w:p>
    <w:p w14:paraId="271FEAC2" w14:textId="469FCB55" w:rsidR="00691E8F" w:rsidRPr="0001234B" w:rsidRDefault="00691E8F" w:rsidP="00C4547F">
      <w:pPr>
        <w:pStyle w:val="a3"/>
        <w:numPr>
          <w:ilvl w:val="0"/>
          <w:numId w:val="4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Мониторинг состояния оборудования. Система должна регулярно отслеживать состояние технических средств с функцией раннего оповещения о возможных сбоях.</w:t>
      </w:r>
    </w:p>
    <w:p w14:paraId="31A9BA33" w14:textId="42DC8464" w:rsidR="00691E8F" w:rsidRDefault="00691E8F" w:rsidP="00691E8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91E8F">
        <w:rPr>
          <w:rFonts w:ascii="Times New Roman" w:hAnsi="Times New Roman" w:cs="Times New Roman"/>
          <w:b/>
          <w:bCs/>
          <w:sz w:val="24"/>
          <w:szCs w:val="24"/>
        </w:rPr>
        <w:t>4.1.9. Требования к защите от влияния внешних воздействий</w:t>
      </w:r>
    </w:p>
    <w:p w14:paraId="45D0BE3A" w14:textId="7112388B" w:rsidR="00C4547F" w:rsidRPr="00C4547F" w:rsidRDefault="00C4547F" w:rsidP="00C4547F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C4547F">
        <w:rPr>
          <w:rFonts w:ascii="Times New Roman" w:hAnsi="Times New Roman" w:cs="Times New Roman"/>
          <w:sz w:val="24"/>
          <w:szCs w:val="24"/>
        </w:rPr>
        <w:t>Радиоэлектронная защита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741E7F60" w14:textId="3BB55DD1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Оборудование должно сохранять корректную работу в условиях высоких уровней внешнего электромагнитного излучения.</w:t>
      </w:r>
    </w:p>
    <w:p w14:paraId="51096A94" w14:textId="5AF5374C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Все элементы системы обязаны иметь встроенное экранирование, а кабели – быть выполнены с применением помехозащитных конструкций, что особенно актуально в офисах с интенсивным использованием электронной техники.</w:t>
      </w:r>
    </w:p>
    <w:p w14:paraId="714A8E66" w14:textId="64DB194A" w:rsidR="00C4547F" w:rsidRPr="0022122C" w:rsidRDefault="00C4547F" w:rsidP="0022122C">
      <w:pPr>
        <w:pStyle w:val="a3"/>
        <w:numPr>
          <w:ilvl w:val="0"/>
          <w:numId w:val="4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 необходимости предусматривается использование разрядников и систем заземления для снижения влияния радиочастотных помех.</w:t>
      </w:r>
    </w:p>
    <w:p w14:paraId="4084876D" w14:textId="77777777" w:rsidR="0022122C" w:rsidRDefault="00C4547F" w:rsidP="00C4547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C454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5C8B4" w14:textId="63102175" w:rsidR="00C4547F" w:rsidRPr="0022122C" w:rsidRDefault="00C4547F" w:rsidP="0022122C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Стойкость к физическим воздействиям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14317FBA" w14:textId="1CB9C1D8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Технические средства следует размещать в помещениях с контролируемыми параметрами температуры, влажности и чистоты воздуха, что помогает предотвратить повреждения оборудования.</w:t>
      </w:r>
    </w:p>
    <w:p w14:paraId="49FDD058" w14:textId="16B362CF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Оборудование должно иметь защиту от механических ударов и вибраций, характерных для рабочих зон.</w:t>
      </w:r>
    </w:p>
    <w:p w14:paraId="292EAEA4" w14:textId="1881FDFA" w:rsidR="00C4547F" w:rsidRPr="0022122C" w:rsidRDefault="00C4547F" w:rsidP="0022122C">
      <w:pPr>
        <w:pStyle w:val="a3"/>
        <w:numPr>
          <w:ilvl w:val="0"/>
          <w:numId w:val="5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Кабельные системы и коммуникационные линии должны быть проложены с учётом требований по защите от случайных повреждений, перегибов и износа.</w:t>
      </w:r>
    </w:p>
    <w:p w14:paraId="7EEE87EA" w14:textId="7CE0742B" w:rsidR="00C4547F" w:rsidRPr="0022122C" w:rsidRDefault="00C4547F" w:rsidP="0022122C">
      <w:pPr>
        <w:pStyle w:val="a3"/>
        <w:numPr>
          <w:ilvl w:val="0"/>
          <w:numId w:val="4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Прочность и отказоустойчивость программного обеспечения</w:t>
      </w:r>
      <w:r w:rsidR="0022122C">
        <w:rPr>
          <w:rFonts w:ascii="Times New Roman" w:hAnsi="Times New Roman" w:cs="Times New Roman"/>
          <w:sz w:val="24"/>
          <w:szCs w:val="24"/>
        </w:rPr>
        <w:t>:</w:t>
      </w:r>
    </w:p>
    <w:p w14:paraId="1FE12102" w14:textId="77777777" w:rsidR="00C4547F" w:rsidRPr="0022122C" w:rsidRDefault="00C4547F" w:rsidP="0022122C">
      <w:pPr>
        <w:pStyle w:val="a3"/>
        <w:numPr>
          <w:ilvl w:val="0"/>
          <w:numId w:val="5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lastRenderedPageBreak/>
        <w:t>ПО должно быть стойким к ошибкам, вызванным внешними воздействиями (например, нестабильное электропитание или сетевая перегрузка), с возможностью автоматического восстановления работы после сбоев.</w:t>
      </w:r>
    </w:p>
    <w:p w14:paraId="64E3D2E0" w14:textId="77777777" w:rsidR="0022122C" w:rsidRDefault="00C4547F" w:rsidP="0022122C">
      <w:pPr>
        <w:pStyle w:val="a3"/>
        <w:numPr>
          <w:ilvl w:val="0"/>
          <w:numId w:val="5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Реализовать механизмы корректного завершения операций и повторного запуска процессов в случае возникновения непредвиденных ошибок.</w:t>
      </w:r>
    </w:p>
    <w:p w14:paraId="6808CD30" w14:textId="7A8D4AAD" w:rsid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2122C">
        <w:rPr>
          <w:rFonts w:ascii="Times New Roman" w:hAnsi="Times New Roman" w:cs="Times New Roman"/>
          <w:b/>
          <w:bCs/>
          <w:sz w:val="24"/>
          <w:szCs w:val="24"/>
        </w:rPr>
        <w:t>4.1.10. Требования по стандартизации и унификации</w:t>
      </w:r>
    </w:p>
    <w:p w14:paraId="17D20881" w14:textId="14B149BB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Использование стандартных методов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9CFDF9" w14:textId="471992C4" w:rsidR="0022122C" w:rsidRPr="0022122C" w:rsidRDefault="0022122C" w:rsidP="0022122C">
      <w:pPr>
        <w:pStyle w:val="a3"/>
        <w:numPr>
          <w:ilvl w:val="0"/>
          <w:numId w:val="5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Для реализации ключевых функций системы рекомендуется применять проверенные и стандартизированные алгоритмы, обеспечивающие высокую надёжность и масштабируемость.</w:t>
      </w:r>
    </w:p>
    <w:p w14:paraId="74C833BD" w14:textId="352F7754" w:rsidR="0022122C" w:rsidRPr="0022122C" w:rsidRDefault="0022122C" w:rsidP="0022122C">
      <w:pPr>
        <w:pStyle w:val="a3"/>
        <w:numPr>
          <w:ilvl w:val="0"/>
          <w:numId w:val="5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 выборе программных средств необходимо отдавать предпочтение решениям, соответствующим отраслевым стандартам и гарантированно интегрируемым с другими системами.</w:t>
      </w:r>
    </w:p>
    <w:p w14:paraId="3F75C449" w14:textId="43217958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Применение типовых математических моделей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F7EA48" w14:textId="617A11C0" w:rsidR="0022122C" w:rsidRP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Автоматизация планирования и управления мероприятиями должна базироваться на общепринятых математических методах, позволяющих точно прогнозировать загрузку ресурсов и оптимизировать расписание.</w:t>
      </w:r>
    </w:p>
    <w:p w14:paraId="78E383C0" w14:textId="33444278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Унификация проектных решений и документации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25469" w14:textId="4A8B0B71" w:rsidR="0022122C" w:rsidRP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Управленческая и техническая документация должна оформляться согласно стандартам (например, ГОСТ 6.10.1 и сопутствующим нормативам), что гарантирует единообразие, удобство восприятия и лёгкую интеграцию с другими информационными системами.</w:t>
      </w:r>
    </w:p>
    <w:p w14:paraId="4AAD1D21" w14:textId="08C6DADE" w:rsidR="0022122C" w:rsidRDefault="0022122C" w:rsidP="0022122C">
      <w:pPr>
        <w:pStyle w:val="a3"/>
        <w:numPr>
          <w:ilvl w:val="0"/>
          <w:numId w:val="5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Необходимо использовать унифицированные формы отчётов, заявок, договоров и иных документов, характерных для деятельности агентства.</w:t>
      </w:r>
    </w:p>
    <w:p w14:paraId="4FC7210F" w14:textId="77777777" w:rsidR="0022122C" w:rsidRPr="0022122C" w:rsidRDefault="0022122C" w:rsidP="0022122C">
      <w:pPr>
        <w:pStyle w:val="a3"/>
        <w:shd w:val="clear" w:color="auto" w:fill="FFFFFF"/>
        <w:spacing w:line="360" w:lineRule="auto"/>
        <w:ind w:left="78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6E4364C9" w14:textId="4833DD8A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Применение национальных и отраслевых классификаторов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E5F25" w14:textId="77777777" w:rsidR="0022122C" w:rsidRPr="0022122C" w:rsidRDefault="0022122C" w:rsidP="0022122C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Систематизация данных о клиентах, мероприятиях, услугах и ресурсах должна выполняться с использованием общероссийских и профильных классификаторов, что способствует совместимости и упрощает анализ информации.</w:t>
      </w:r>
    </w:p>
    <w:p w14:paraId="4D14C61D" w14:textId="0B09D764" w:rsidR="0022122C" w:rsidRPr="0022122C" w:rsidRDefault="0022122C" w:rsidP="0022122C">
      <w:pPr>
        <w:pStyle w:val="a3"/>
        <w:numPr>
          <w:ilvl w:val="0"/>
          <w:numId w:val="5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Стандартизация рабочих мест и компонентов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011ECD" w14:textId="618768D6" w:rsidR="0022122C" w:rsidRDefault="0022122C" w:rsidP="0022122C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2122C">
        <w:rPr>
          <w:rFonts w:ascii="Times New Roman" w:hAnsi="Times New Roman" w:cs="Times New Roman"/>
          <w:sz w:val="24"/>
          <w:szCs w:val="24"/>
        </w:rPr>
        <w:t>Рекомендуется использование типовых автоматизированных рабочих мест и программных модулей, что обеспечивает стандартизированные процессы работы сотрудников, облегчает обучение и повышает эффективность эксплуатации системы.</w:t>
      </w:r>
    </w:p>
    <w:p w14:paraId="7BC372E3" w14:textId="4CCEFE1E" w:rsidR="0022122C" w:rsidRPr="00EB46BA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4.1.11. Дополнительные требования</w:t>
      </w:r>
    </w:p>
    <w:p w14:paraId="354EFBE8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Оснащение для обучения персонала:</w:t>
      </w:r>
    </w:p>
    <w:p w14:paraId="3222C4E1" w14:textId="20CF8E28" w:rsidR="0022122C" w:rsidRPr="0001234B" w:rsidRDefault="0022122C" w:rsidP="00A44576">
      <w:pPr>
        <w:pStyle w:val="a3"/>
        <w:numPr>
          <w:ilvl w:val="0"/>
          <w:numId w:val="5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Тренажёры и обучающие системы:</w:t>
      </w:r>
    </w:p>
    <w:p w14:paraId="7AE7BE28" w14:textId="3CB39E84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Виртуальные симуляторы для отработки сценариев проведения мероприятий, позволяющие сотрудникам отрабатывать навыки взаимодействия с клиентами и работы системы в различных ситуациях.</w:t>
      </w:r>
    </w:p>
    <w:p w14:paraId="2776FD3E" w14:textId="46AC4469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Интерактивные стенды для практической отработки работы с профессиональным оборудованием.</w:t>
      </w:r>
    </w:p>
    <w:p w14:paraId="1ADDFEFB" w14:textId="75D55FF4" w:rsidR="0022122C" w:rsidRPr="0001234B" w:rsidRDefault="0022122C" w:rsidP="00A44576">
      <w:pPr>
        <w:pStyle w:val="a3"/>
        <w:numPr>
          <w:ilvl w:val="0"/>
          <w:numId w:val="5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обучающие приложения для изучения функционала CRM-системы и инструментов планирования.</w:t>
      </w:r>
    </w:p>
    <w:p w14:paraId="518B9349" w14:textId="4E90A79C" w:rsidR="0022122C" w:rsidRPr="0001234B" w:rsidRDefault="0022122C" w:rsidP="00A44576">
      <w:pPr>
        <w:pStyle w:val="a3"/>
        <w:numPr>
          <w:ilvl w:val="0"/>
          <w:numId w:val="5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для обучения:</w:t>
      </w:r>
    </w:p>
    <w:p w14:paraId="729E48E2" w14:textId="0859E1E3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Видеоуроки с пошаговыми инструкциями по настройке и эксплуатации оборудования.</w:t>
      </w:r>
    </w:p>
    <w:p w14:paraId="3D5EFF7C" w14:textId="1F753BF4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Электронные чек-листы для проверки готовности к проведению мероприятия.</w:t>
      </w:r>
    </w:p>
    <w:p w14:paraId="007C1BC8" w14:textId="08A05850" w:rsidR="0022122C" w:rsidRPr="0001234B" w:rsidRDefault="0022122C" w:rsidP="00A44576">
      <w:pPr>
        <w:pStyle w:val="a3"/>
        <w:numPr>
          <w:ilvl w:val="0"/>
          <w:numId w:val="5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База знаний с типовыми сценариями и рекомендациями по действиям в нештатных ситуациях (например, при отмене мероприятия).</w:t>
      </w:r>
    </w:p>
    <w:p w14:paraId="34427211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Сервисная аппаратура и тестовые стенды:</w:t>
      </w:r>
    </w:p>
    <w:p w14:paraId="741EC8AC" w14:textId="2CDCA9CF" w:rsidR="0022122C" w:rsidRPr="0001234B" w:rsidRDefault="0022122C" w:rsidP="00A44576">
      <w:pPr>
        <w:pStyle w:val="a3"/>
        <w:numPr>
          <w:ilvl w:val="0"/>
          <w:numId w:val="5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Оборудование для проверки системы:</w:t>
      </w:r>
    </w:p>
    <w:p w14:paraId="5C05534D" w14:textId="25E36255" w:rsidR="0022122C" w:rsidRPr="0001234B" w:rsidRDefault="0022122C" w:rsidP="00A44576">
      <w:pPr>
        <w:pStyle w:val="a3"/>
        <w:numPr>
          <w:ilvl w:val="0"/>
          <w:numId w:val="6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Переносные стенды для тестирования звукового и светового оборудования непосредственно перед проведением мероприятий.</w:t>
      </w:r>
    </w:p>
    <w:p w14:paraId="535986EA" w14:textId="03BD5B48" w:rsidR="0022122C" w:rsidRPr="0001234B" w:rsidRDefault="0022122C" w:rsidP="00A44576">
      <w:pPr>
        <w:pStyle w:val="a3"/>
        <w:numPr>
          <w:ilvl w:val="0"/>
          <w:numId w:val="6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Мобильные лаборатории для диагностики проекторов, аудио- и видеосистем, позволяющие оперативно выявить неисправности.</w:t>
      </w:r>
    </w:p>
    <w:p w14:paraId="12639447" w14:textId="77777777" w:rsidR="00A44576" w:rsidRPr="0001234B" w:rsidRDefault="00A44576" w:rsidP="00A44576">
      <w:pPr>
        <w:pStyle w:val="a3"/>
        <w:shd w:val="clear" w:color="auto" w:fill="FFFFFF"/>
        <w:spacing w:line="360" w:lineRule="auto"/>
        <w:ind w:left="108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2C99A5F6" w14:textId="4884914B" w:rsidR="0022122C" w:rsidRPr="0001234B" w:rsidRDefault="0022122C" w:rsidP="00A44576">
      <w:pPr>
        <w:pStyle w:val="a3"/>
        <w:numPr>
          <w:ilvl w:val="0"/>
          <w:numId w:val="6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Инструментальные средства контроля:</w:t>
      </w:r>
    </w:p>
    <w:p w14:paraId="1D8097E0" w14:textId="49EB7F72" w:rsidR="0022122C" w:rsidRPr="0001234B" w:rsidRDefault="0022122C" w:rsidP="00A44576">
      <w:pPr>
        <w:pStyle w:val="a3"/>
        <w:numPr>
          <w:ilvl w:val="0"/>
          <w:numId w:val="6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Датчики и приборы для измерения уровня шума, освещенности, температуры и влажности, что позволяет гарантировать соответствие санитарным и эксплуатационным нормам.</w:t>
      </w:r>
    </w:p>
    <w:p w14:paraId="694F271E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Особые условия эксплуатации:</w:t>
      </w:r>
    </w:p>
    <w:p w14:paraId="1C9C9353" w14:textId="72C3B3E5" w:rsidR="0022122C" w:rsidRPr="0001234B" w:rsidRDefault="0022122C" w:rsidP="00A44576">
      <w:pPr>
        <w:pStyle w:val="a3"/>
        <w:numPr>
          <w:ilvl w:val="0"/>
          <w:numId w:val="6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Работа на открытых площадках:</w:t>
      </w:r>
    </w:p>
    <w:p w14:paraId="3DCCA06F" w14:textId="3215F9E1" w:rsidR="0022122C" w:rsidRPr="0001234B" w:rsidRDefault="0022122C" w:rsidP="00605F44">
      <w:pPr>
        <w:pStyle w:val="a3"/>
        <w:numPr>
          <w:ilvl w:val="0"/>
          <w:numId w:val="6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Оборудование, используемое на улице, должно быть защищено от воздействия влаги, пыли и резких температурных колебаний.</w:t>
      </w:r>
    </w:p>
    <w:p w14:paraId="6E338E86" w14:textId="143247A0" w:rsidR="0022122C" w:rsidRPr="0001234B" w:rsidRDefault="0022122C" w:rsidP="00605F44">
      <w:pPr>
        <w:pStyle w:val="a3"/>
        <w:numPr>
          <w:ilvl w:val="0"/>
          <w:numId w:val="6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При отсутствии стационарной электросети предусмотрены автономные источники питания.</w:t>
      </w:r>
    </w:p>
    <w:p w14:paraId="4AEFA077" w14:textId="0898E001" w:rsidR="0022122C" w:rsidRPr="0001234B" w:rsidRDefault="0022122C" w:rsidP="00605F44">
      <w:pPr>
        <w:pStyle w:val="a3"/>
        <w:numPr>
          <w:ilvl w:val="0"/>
          <w:numId w:val="6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Мобильность и транспортировка:</w:t>
      </w:r>
    </w:p>
    <w:p w14:paraId="65EBE3BF" w14:textId="35F46FE1" w:rsidR="0022122C" w:rsidRPr="0001234B" w:rsidRDefault="0022122C" w:rsidP="00605F44">
      <w:pPr>
        <w:pStyle w:val="a3"/>
        <w:numPr>
          <w:ilvl w:val="0"/>
          <w:numId w:val="6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Система должна быть совместима с мобильными комплектами для выездных мероприятий, а перенос оборудования обеспечивается использованием ударопрочных и водонепроницаемых кейсов.</w:t>
      </w:r>
    </w:p>
    <w:p w14:paraId="258D1385" w14:textId="51291915" w:rsidR="0022122C" w:rsidRPr="0001234B" w:rsidRDefault="0022122C" w:rsidP="00605F44">
      <w:pPr>
        <w:pStyle w:val="a3"/>
        <w:numPr>
          <w:ilvl w:val="0"/>
          <w:numId w:val="6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Многозадачность:</w:t>
      </w:r>
    </w:p>
    <w:p w14:paraId="303295D5" w14:textId="10F079F9" w:rsidR="0022122C" w:rsidRPr="0001234B" w:rsidRDefault="0022122C" w:rsidP="00605F44">
      <w:pPr>
        <w:pStyle w:val="a3"/>
        <w:numPr>
          <w:ilvl w:val="0"/>
          <w:numId w:val="6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Возможность одновременного планирования более 10 мероприятий без снижения производительности системы.</w:t>
      </w:r>
    </w:p>
    <w:p w14:paraId="09CE167B" w14:textId="77777777" w:rsidR="0022122C" w:rsidRPr="0001234B" w:rsidRDefault="0022122C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Гарантийные обязательства:</w:t>
      </w:r>
    </w:p>
    <w:p w14:paraId="424118BE" w14:textId="2BEFA635" w:rsidR="0022122C" w:rsidRPr="0001234B" w:rsidRDefault="0022122C" w:rsidP="00605F44">
      <w:pPr>
        <w:pStyle w:val="a3"/>
        <w:numPr>
          <w:ilvl w:val="0"/>
          <w:numId w:val="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Техническая поддержка:</w:t>
      </w:r>
    </w:p>
    <w:p w14:paraId="565F035E" w14:textId="1F443AC2" w:rsidR="0022122C" w:rsidRPr="0001234B" w:rsidRDefault="0022122C" w:rsidP="00605F44">
      <w:pPr>
        <w:pStyle w:val="a3"/>
        <w:numPr>
          <w:ilvl w:val="0"/>
          <w:numId w:val="7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Круглосуточная поддержка во время проведения мероприятий с оперативным реагированием на инциденты.</w:t>
      </w:r>
    </w:p>
    <w:p w14:paraId="29DAE054" w14:textId="3A08093D" w:rsidR="0022122C" w:rsidRPr="0001234B" w:rsidRDefault="0022122C" w:rsidP="00605F44">
      <w:pPr>
        <w:pStyle w:val="a3"/>
        <w:numPr>
          <w:ilvl w:val="0"/>
          <w:numId w:val="8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Резервное оборудование:</w:t>
      </w:r>
    </w:p>
    <w:p w14:paraId="3BF791A0" w14:textId="3BEAB3D4" w:rsidR="0022122C" w:rsidRPr="0001234B" w:rsidRDefault="0022122C" w:rsidP="00605F44">
      <w:pPr>
        <w:pStyle w:val="a3"/>
        <w:numPr>
          <w:ilvl w:val="0"/>
          <w:numId w:val="8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Организация предоставления подменного оборудования на период ремонта или устранения неисправностей основного оборудования.</w:t>
      </w:r>
    </w:p>
    <w:p w14:paraId="422EFDEF" w14:textId="268EDF03" w:rsidR="00605F44" w:rsidRPr="00EB46BA" w:rsidRDefault="00605F44" w:rsidP="00605F4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4.1.12. Требования безопасности</w:t>
      </w:r>
    </w:p>
    <w:p w14:paraId="520E48E3" w14:textId="03F11AD5" w:rsidR="00605F44" w:rsidRPr="0001234B" w:rsidRDefault="004100C4" w:rsidP="00605F4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Общие требования</w:t>
      </w:r>
    </w:p>
    <w:p w14:paraId="7B126B74" w14:textId="539F16B3" w:rsidR="004100C4" w:rsidRPr="0001234B" w:rsidRDefault="004100C4" w:rsidP="004100C4">
      <w:pPr>
        <w:pStyle w:val="a3"/>
        <w:numPr>
          <w:ilvl w:val="0"/>
          <w:numId w:val="8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Соответствие нормативам:</w:t>
      </w:r>
    </w:p>
    <w:p w14:paraId="1936A925" w14:textId="16B3350C" w:rsidR="004100C4" w:rsidRPr="0001234B" w:rsidRDefault="004100C4" w:rsidP="004100C4">
      <w:pPr>
        <w:pStyle w:val="a3"/>
        <w:numPr>
          <w:ilvl w:val="0"/>
          <w:numId w:val="8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технические средства, используемые при проведении мероприятий, должны иметь сертификацию в соответствии с действующими нормами РФ (ГОСТ, СанПиН, ПУЭ) и подтверждёнными стандартами безопасности.</w:t>
      </w:r>
    </w:p>
    <w:p w14:paraId="02B46395" w14:textId="77777777" w:rsidR="004100C4" w:rsidRPr="0001234B" w:rsidRDefault="004100C4" w:rsidP="004100C4">
      <w:pPr>
        <w:pStyle w:val="a3"/>
        <w:numPr>
          <w:ilvl w:val="0"/>
          <w:numId w:val="8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Ответственность за безопасность:</w:t>
      </w:r>
    </w:p>
    <w:p w14:paraId="438C99B2" w14:textId="0E4456F7" w:rsidR="004100C4" w:rsidRPr="0001234B" w:rsidRDefault="004100C4" w:rsidP="00605F44">
      <w:pPr>
        <w:pStyle w:val="a3"/>
        <w:numPr>
          <w:ilvl w:val="0"/>
          <w:numId w:val="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каждого мероприятия назначается ответственный за соблюдение мер безопасности, что фиксируется официальным приказом руководителя агентства.</w:t>
      </w:r>
    </w:p>
    <w:p w14:paraId="6EC8F0EF" w14:textId="66374105" w:rsidR="004100C4" w:rsidRPr="0001234B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Электробезопасность</w:t>
      </w:r>
    </w:p>
    <w:p w14:paraId="6CB29B8A" w14:textId="77777777" w:rsidR="004100C4" w:rsidRPr="0001234B" w:rsidRDefault="004100C4" w:rsidP="004100C4">
      <w:pPr>
        <w:pStyle w:val="a3"/>
        <w:numPr>
          <w:ilvl w:val="0"/>
          <w:numId w:val="8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Монтаж электрооборудования:</w:t>
      </w:r>
    </w:p>
    <w:p w14:paraId="1B05F3E6" w14:textId="0E807358" w:rsidR="004100C4" w:rsidRPr="0001234B" w:rsidRDefault="004100C4" w:rsidP="004100C4">
      <w:pPr>
        <w:pStyle w:val="a3"/>
        <w:numPr>
          <w:ilvl w:val="0"/>
          <w:numId w:val="8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установке оборудования на открытых площадках обязательное использование устройств защитного отключения (УЗО).</w:t>
      </w:r>
    </w:p>
    <w:p w14:paraId="70C65466" w14:textId="5FFBD1E1" w:rsidR="004100C4" w:rsidRPr="0001234B" w:rsidRDefault="004100C4" w:rsidP="004100C4">
      <w:pPr>
        <w:pStyle w:val="a3"/>
        <w:numPr>
          <w:ilvl w:val="0"/>
          <w:numId w:val="8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Эксплуатация кабелей с повреждённой изоляцией запрещена для исключения возможности поражения электрическим током.</w:t>
      </w:r>
    </w:p>
    <w:p w14:paraId="29D7F296" w14:textId="77777777" w:rsidR="004100C4" w:rsidRPr="0001234B" w:rsidRDefault="004100C4" w:rsidP="004100C4">
      <w:pPr>
        <w:pStyle w:val="a3"/>
        <w:numPr>
          <w:ilvl w:val="0"/>
          <w:numId w:val="8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питанию:</w:t>
      </w:r>
    </w:p>
    <w:p w14:paraId="5C82254E" w14:textId="459964BE" w:rsidR="004100C4" w:rsidRPr="0001234B" w:rsidRDefault="004100C4" w:rsidP="004100C4">
      <w:pPr>
        <w:pStyle w:val="a3"/>
        <w:numPr>
          <w:ilvl w:val="0"/>
          <w:numId w:val="9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Нагрузка на электросеть не должна превышать 75% от её номинальной мощности для предотвращения перегрузок.</w:t>
      </w:r>
    </w:p>
    <w:p w14:paraId="36019885" w14:textId="6DACC6FA" w:rsidR="00605F44" w:rsidRPr="0001234B" w:rsidRDefault="004100C4" w:rsidP="004100C4">
      <w:pPr>
        <w:pStyle w:val="a3"/>
        <w:numPr>
          <w:ilvl w:val="0"/>
          <w:numId w:val="9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чувствительного оборудования обязательна установка стабилизаторов напряжения, обеспечивающих стабильное питание.</w:t>
      </w:r>
    </w:p>
    <w:p w14:paraId="185A5A03" w14:textId="4F25E04E" w:rsidR="004100C4" w:rsidRPr="0001234B" w:rsidRDefault="004100C4" w:rsidP="004100C4">
      <w:pPr>
        <w:shd w:val="clear" w:color="auto" w:fill="FFFFFF"/>
        <w:spacing w:line="360" w:lineRule="auto"/>
        <w:ind w:left="420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B1AEB5F" w14:textId="3DD29B93" w:rsidR="004100C4" w:rsidRPr="0001234B" w:rsidRDefault="004100C4" w:rsidP="004100C4">
      <w:pPr>
        <w:shd w:val="clear" w:color="auto" w:fill="FFFFFF"/>
        <w:spacing w:line="360" w:lineRule="auto"/>
        <w:ind w:left="42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от акустических воздействий</w:t>
      </w:r>
    </w:p>
    <w:p w14:paraId="4D7B0D00" w14:textId="77777777" w:rsidR="004100C4" w:rsidRPr="0001234B" w:rsidRDefault="004100C4" w:rsidP="004100C4">
      <w:pPr>
        <w:pStyle w:val="a3"/>
        <w:numPr>
          <w:ilvl w:val="0"/>
          <w:numId w:val="9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Нормативы уровня шума:</w:t>
      </w:r>
    </w:p>
    <w:p w14:paraId="04AE9D2F" w14:textId="275010BC" w:rsidR="004100C4" w:rsidRPr="0001234B" w:rsidRDefault="004100C4" w:rsidP="004100C4">
      <w:pPr>
        <w:pStyle w:val="a3"/>
        <w:numPr>
          <w:ilvl w:val="0"/>
          <w:numId w:val="9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В закрытых помещениях уровень звука не должен превышать 70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дБА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.</w:t>
      </w:r>
    </w:p>
    <w:p w14:paraId="53A727D9" w14:textId="7FE349C1" w:rsidR="004100C4" w:rsidRPr="0001234B" w:rsidRDefault="004100C4" w:rsidP="004100C4">
      <w:pPr>
        <w:pStyle w:val="a3"/>
        <w:numPr>
          <w:ilvl w:val="0"/>
          <w:numId w:val="9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На мероприятиях на открытом воздухе в жилых зонах после 22:00 уровень шума должен быть ограничен до 50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дБА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.</w:t>
      </w:r>
    </w:p>
    <w:p w14:paraId="4D916B9F" w14:textId="545BFC18" w:rsidR="004100C4" w:rsidRPr="0001234B" w:rsidRDefault="004100C4" w:rsidP="004100C4">
      <w:pPr>
        <w:pStyle w:val="a3"/>
        <w:numPr>
          <w:ilvl w:val="0"/>
          <w:numId w:val="9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Контроль и средства защиты:</w:t>
      </w:r>
    </w:p>
    <w:p w14:paraId="58B4F7F6" w14:textId="77777777" w:rsidR="004100C4" w:rsidRPr="0001234B" w:rsidRDefault="004100C4" w:rsidP="004100C4">
      <w:pPr>
        <w:pStyle w:val="a3"/>
        <w:numPr>
          <w:ilvl w:val="0"/>
          <w:numId w:val="9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Обязательное использование шумомеров для мониторинга акустической обстановки.</w:t>
      </w:r>
    </w:p>
    <w:p w14:paraId="67E3048D" w14:textId="052988F1" w:rsidR="004100C4" w:rsidRPr="0001234B" w:rsidRDefault="004100C4" w:rsidP="004100C4">
      <w:pPr>
        <w:pStyle w:val="a3"/>
        <w:numPr>
          <w:ilvl w:val="0"/>
          <w:numId w:val="9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Персоналу, работающему в зонах с уровнем шума свыше 85 </w:t>
      </w:r>
      <w:proofErr w:type="spellStart"/>
      <w:r w:rsidRPr="0001234B">
        <w:rPr>
          <w:rFonts w:ascii="Times New Roman" w:hAnsi="Times New Roman" w:cs="Times New Roman"/>
          <w:sz w:val="24"/>
          <w:szCs w:val="24"/>
        </w:rPr>
        <w:t>дБА</w:t>
      </w:r>
      <w:proofErr w:type="spellEnd"/>
      <w:r w:rsidRPr="0001234B">
        <w:rPr>
          <w:rFonts w:ascii="Times New Roman" w:hAnsi="Times New Roman" w:cs="Times New Roman"/>
          <w:sz w:val="24"/>
          <w:szCs w:val="24"/>
        </w:rPr>
        <w:t>, должны предоставляться беруши или наушники с активным шумоподавлением.</w:t>
      </w:r>
    </w:p>
    <w:p w14:paraId="22CDC4BE" w14:textId="008F636A" w:rsidR="0022122C" w:rsidRDefault="004100C4" w:rsidP="0022122C">
      <w:pPr>
        <w:shd w:val="clear" w:color="auto" w:fill="FFFFFF"/>
        <w:spacing w:line="360" w:lineRule="auto"/>
        <w:ind w:left="360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Освещенность и визуальная безопасность</w:t>
      </w:r>
    </w:p>
    <w:p w14:paraId="68981E04" w14:textId="77777777" w:rsidR="004100C4" w:rsidRPr="004100C4" w:rsidRDefault="004100C4" w:rsidP="004100C4">
      <w:pPr>
        <w:pStyle w:val="a3"/>
        <w:numPr>
          <w:ilvl w:val="0"/>
          <w:numId w:val="9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Минимальный уровень освещения:</w:t>
      </w:r>
    </w:p>
    <w:p w14:paraId="2EC47E62" w14:textId="1703D147" w:rsidR="004100C4" w:rsidRPr="004100C4" w:rsidRDefault="004100C4" w:rsidP="004100C4">
      <w:pPr>
        <w:pStyle w:val="a3"/>
        <w:numPr>
          <w:ilvl w:val="0"/>
          <w:numId w:val="9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 xml:space="preserve">Зоны для перемещения гостей должны поддерживать не менее 55 </w:t>
      </w:r>
      <w:proofErr w:type="spellStart"/>
      <w:r w:rsidRPr="004100C4">
        <w:rPr>
          <w:rFonts w:ascii="Times New Roman" w:hAnsi="Times New Roman" w:cs="Times New Roman"/>
          <w:sz w:val="24"/>
          <w:szCs w:val="24"/>
        </w:rPr>
        <w:t>лк</w:t>
      </w:r>
      <w:proofErr w:type="spellEnd"/>
      <w:r w:rsidRPr="004100C4">
        <w:rPr>
          <w:rFonts w:ascii="Times New Roman" w:hAnsi="Times New Roman" w:cs="Times New Roman"/>
          <w:sz w:val="24"/>
          <w:szCs w:val="24"/>
        </w:rPr>
        <w:t>.</w:t>
      </w:r>
    </w:p>
    <w:p w14:paraId="433143E7" w14:textId="05B58E4E" w:rsidR="004100C4" w:rsidRPr="004100C4" w:rsidRDefault="004100C4" w:rsidP="004100C4">
      <w:pPr>
        <w:pStyle w:val="a3"/>
        <w:numPr>
          <w:ilvl w:val="0"/>
          <w:numId w:val="9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Ограничения на специальные световые эффекты:</w:t>
      </w:r>
    </w:p>
    <w:p w14:paraId="5406C7A3" w14:textId="66CCA82A" w:rsidR="004100C4" w:rsidRPr="004100C4" w:rsidRDefault="004100C4" w:rsidP="004100C4">
      <w:pPr>
        <w:pStyle w:val="a3"/>
        <w:numPr>
          <w:ilvl w:val="0"/>
          <w:numId w:val="10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Применение стробоскопов допускается с частотой не более 3 Гц.</w:t>
      </w:r>
    </w:p>
    <w:p w14:paraId="17E59C92" w14:textId="1188D75C" w:rsidR="004100C4" w:rsidRDefault="004100C4" w:rsidP="004100C4">
      <w:pPr>
        <w:pStyle w:val="a3"/>
        <w:numPr>
          <w:ilvl w:val="0"/>
          <w:numId w:val="10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Использование лазерных указок, направленных на аудиторию, категорически запрещено.</w:t>
      </w:r>
    </w:p>
    <w:p w14:paraId="6A2B6D78" w14:textId="77777777" w:rsidR="004100C4" w:rsidRPr="004100C4" w:rsidRDefault="004100C4" w:rsidP="004100C4">
      <w:pPr>
        <w:pStyle w:val="a3"/>
        <w:numPr>
          <w:ilvl w:val="0"/>
          <w:numId w:val="10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Предупреждающие меры:</w:t>
      </w:r>
    </w:p>
    <w:p w14:paraId="49BA97D3" w14:textId="145834FE" w:rsidR="004100C4" w:rsidRPr="004100C4" w:rsidRDefault="004100C4" w:rsidP="004100C4">
      <w:pPr>
        <w:pStyle w:val="a3"/>
        <w:numPr>
          <w:ilvl w:val="0"/>
          <w:numId w:val="10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На участках, где применяются потенциально дискомфортные световые эффекты, обязательна установка предупреждающих знаков для защиты людей с фоточувствительностью.</w:t>
      </w:r>
    </w:p>
    <w:p w14:paraId="13077744" w14:textId="67D09A2B" w:rsidR="0022122C" w:rsidRDefault="004100C4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Пожарная безопасность</w:t>
      </w:r>
    </w:p>
    <w:p w14:paraId="194D2CB5" w14:textId="77777777" w:rsidR="004100C4" w:rsidRPr="004100C4" w:rsidRDefault="004100C4" w:rsidP="004100C4">
      <w:pPr>
        <w:pStyle w:val="a3"/>
        <w:numPr>
          <w:ilvl w:val="0"/>
          <w:numId w:val="10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Оборудование и материалы:</w:t>
      </w:r>
    </w:p>
    <w:p w14:paraId="40B8E0D7" w14:textId="28186A64" w:rsidR="004100C4" w:rsidRPr="004100C4" w:rsidRDefault="004100C4" w:rsidP="004100C4">
      <w:pPr>
        <w:pStyle w:val="a3"/>
        <w:numPr>
          <w:ilvl w:val="0"/>
          <w:numId w:val="10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Все декоративные элементы, выполненные из текстиля или пластика, должны иметь сертификаты огнестойкости.</w:t>
      </w:r>
    </w:p>
    <w:p w14:paraId="0F965DB8" w14:textId="33CEC7F8" w:rsidR="004100C4" w:rsidRPr="004100C4" w:rsidRDefault="004100C4" w:rsidP="004100C4">
      <w:pPr>
        <w:pStyle w:val="a3"/>
        <w:numPr>
          <w:ilvl w:val="0"/>
          <w:numId w:val="10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Применение открытого огня (свечей, факелов) возможно только после получения письменного разрешения от МЧС.</w:t>
      </w:r>
    </w:p>
    <w:p w14:paraId="16960582" w14:textId="72F8C91C" w:rsidR="004100C4" w:rsidRPr="004100C4" w:rsidRDefault="004100C4" w:rsidP="004100C4">
      <w:pPr>
        <w:pStyle w:val="a3"/>
        <w:numPr>
          <w:ilvl w:val="0"/>
          <w:numId w:val="10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lastRenderedPageBreak/>
        <w:t>Оснащение площадок:</w:t>
      </w:r>
    </w:p>
    <w:p w14:paraId="145DFF68" w14:textId="3FC1A4F1" w:rsidR="004100C4" w:rsidRPr="004100C4" w:rsidRDefault="004100C4" w:rsidP="004100C4">
      <w:pPr>
        <w:pStyle w:val="a3"/>
        <w:numPr>
          <w:ilvl w:val="0"/>
          <w:numId w:val="10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На каждую 120 м² площадки должно быть установлено не менее трех огнетушителей типа ОП-4.</w:t>
      </w:r>
    </w:p>
    <w:p w14:paraId="751BEE94" w14:textId="180D19B0" w:rsidR="004100C4" w:rsidRPr="004100C4" w:rsidRDefault="004100C4" w:rsidP="004100C4">
      <w:pPr>
        <w:pStyle w:val="a3"/>
        <w:numPr>
          <w:ilvl w:val="0"/>
          <w:numId w:val="10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В закрытых помещениях обязателен монтаж пожарных датчиков для оперативного обнаружения возгораний.</w:t>
      </w:r>
    </w:p>
    <w:p w14:paraId="4B9C8DA4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Безопасность монтажа конструкций</w:t>
      </w:r>
    </w:p>
    <w:p w14:paraId="4FF29961" w14:textId="6B66C359" w:rsidR="004100C4" w:rsidRPr="004100C4" w:rsidRDefault="004100C4" w:rsidP="004100C4">
      <w:pPr>
        <w:pStyle w:val="a3"/>
        <w:numPr>
          <w:ilvl w:val="0"/>
          <w:numId w:val="10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Крепление элементов:</w:t>
      </w:r>
    </w:p>
    <w:p w14:paraId="28F2FF0C" w14:textId="3EE2A678" w:rsidR="004100C4" w:rsidRPr="004100C4" w:rsidRDefault="004100C4" w:rsidP="004100C4">
      <w:pPr>
        <w:pStyle w:val="a3"/>
        <w:numPr>
          <w:ilvl w:val="0"/>
          <w:numId w:val="11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Декоративные конструкции весом свыше 7 кг должны крепиться с использованием двойных страховочных тросов.</w:t>
      </w:r>
    </w:p>
    <w:p w14:paraId="0D2F3CEA" w14:textId="4E208F3D" w:rsidR="004100C4" w:rsidRPr="005A10D4" w:rsidRDefault="004100C4" w:rsidP="005A10D4">
      <w:pPr>
        <w:pStyle w:val="a3"/>
        <w:numPr>
          <w:ilvl w:val="0"/>
          <w:numId w:val="11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Нагрузочные ограничения:</w:t>
      </w:r>
    </w:p>
    <w:p w14:paraId="68409068" w14:textId="58BDE091" w:rsidR="004100C4" w:rsidRPr="005A10D4" w:rsidRDefault="004100C4" w:rsidP="005A10D4">
      <w:pPr>
        <w:pStyle w:val="a3"/>
        <w:numPr>
          <w:ilvl w:val="0"/>
          <w:numId w:val="11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Максимальная нагрузка на сцену не должна превышать 450 кг/м².</w:t>
      </w:r>
    </w:p>
    <w:p w14:paraId="0FF0D6DA" w14:textId="1FBB00AA" w:rsidR="004100C4" w:rsidRPr="005A10D4" w:rsidRDefault="004100C4" w:rsidP="005A10D4">
      <w:pPr>
        <w:pStyle w:val="a3"/>
        <w:numPr>
          <w:ilvl w:val="0"/>
          <w:numId w:val="11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Периодические проверки:</w:t>
      </w:r>
    </w:p>
    <w:p w14:paraId="256F2058" w14:textId="5273AC84" w:rsidR="004100C4" w:rsidRPr="005A10D4" w:rsidRDefault="004100C4" w:rsidP="005A10D4">
      <w:pPr>
        <w:pStyle w:val="a3"/>
        <w:numPr>
          <w:ilvl w:val="0"/>
          <w:numId w:val="11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Ежедневно проводится контроль над надежностью креплений подвесных конструкций.</w:t>
      </w:r>
    </w:p>
    <w:p w14:paraId="33389DD2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Транспортировка оборудования</w:t>
      </w:r>
    </w:p>
    <w:p w14:paraId="1E0B5091" w14:textId="5B438388" w:rsidR="004100C4" w:rsidRPr="005A10D4" w:rsidRDefault="004100C4" w:rsidP="005A10D4">
      <w:pPr>
        <w:pStyle w:val="a3"/>
        <w:numPr>
          <w:ilvl w:val="0"/>
          <w:numId w:val="11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Перевозка опасных материалов:</w:t>
      </w:r>
    </w:p>
    <w:p w14:paraId="331E84E5" w14:textId="719D66DC" w:rsidR="004100C4" w:rsidRPr="005A10D4" w:rsidRDefault="004100C4" w:rsidP="005A10D4">
      <w:pPr>
        <w:pStyle w:val="a3"/>
        <w:numPr>
          <w:ilvl w:val="0"/>
          <w:numId w:val="11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Пиротехника и другие взрывоопасные элементы перемещаются в специализированных контейнерах с яркой маркировкой «Огнеопасно».</w:t>
      </w:r>
    </w:p>
    <w:p w14:paraId="34DD2434" w14:textId="4B048AC7" w:rsidR="004100C4" w:rsidRPr="005A10D4" w:rsidRDefault="004100C4" w:rsidP="005A10D4">
      <w:pPr>
        <w:pStyle w:val="a3"/>
        <w:numPr>
          <w:ilvl w:val="0"/>
          <w:numId w:val="11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Защита при транспортировке:</w:t>
      </w:r>
    </w:p>
    <w:p w14:paraId="22C29EA8" w14:textId="04F9DAA6" w:rsidR="004100C4" w:rsidRPr="005A10D4" w:rsidRDefault="004100C4" w:rsidP="005A10D4">
      <w:pPr>
        <w:pStyle w:val="a3"/>
        <w:numPr>
          <w:ilvl w:val="0"/>
          <w:numId w:val="11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Оборудование с острыми краями должно транспортироваться с использованием защитной упаковки, предотвращающей повреждения.</w:t>
      </w:r>
    </w:p>
    <w:p w14:paraId="1F4D5C9D" w14:textId="77777777" w:rsidR="004100C4" w:rsidRPr="004100C4" w:rsidRDefault="004100C4" w:rsidP="004100C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4100C4">
        <w:rPr>
          <w:rFonts w:ascii="Times New Roman" w:hAnsi="Times New Roman" w:cs="Times New Roman"/>
          <w:sz w:val="24"/>
          <w:szCs w:val="24"/>
        </w:rPr>
        <w:t>Обучение персонала и документация</w:t>
      </w:r>
    </w:p>
    <w:p w14:paraId="75E6B4BF" w14:textId="0F9AFE7D" w:rsidR="004100C4" w:rsidRPr="005A10D4" w:rsidRDefault="004100C4" w:rsidP="005A10D4">
      <w:pPr>
        <w:pStyle w:val="a3"/>
        <w:numPr>
          <w:ilvl w:val="0"/>
          <w:numId w:val="11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Программа обучения:</w:t>
      </w:r>
    </w:p>
    <w:p w14:paraId="2EB0E8B1" w14:textId="06E67886" w:rsidR="004100C4" w:rsidRPr="005A10D4" w:rsidRDefault="004100C4" w:rsidP="005A10D4">
      <w:pPr>
        <w:pStyle w:val="a3"/>
        <w:numPr>
          <w:ilvl w:val="0"/>
          <w:numId w:val="12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Перед каждым мероприятием проводится инструктаж по использованию огнетушителей, эвакуационным процедурам и оказанию первой помощи.</w:t>
      </w:r>
    </w:p>
    <w:p w14:paraId="53DB97F4" w14:textId="42F445D8" w:rsidR="004100C4" w:rsidRPr="005A10D4" w:rsidRDefault="004100C4" w:rsidP="005A10D4">
      <w:pPr>
        <w:pStyle w:val="a3"/>
        <w:numPr>
          <w:ilvl w:val="0"/>
          <w:numId w:val="12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Ежегодно организуется аттестация сотрудников, работающих с электромонтажом и пиротехническими средствами.</w:t>
      </w:r>
    </w:p>
    <w:p w14:paraId="2A615AB0" w14:textId="707A9485" w:rsidR="004100C4" w:rsidRPr="005A10D4" w:rsidRDefault="004100C4" w:rsidP="005A10D4">
      <w:pPr>
        <w:pStyle w:val="a3"/>
        <w:numPr>
          <w:ilvl w:val="0"/>
          <w:numId w:val="12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Документация:</w:t>
      </w:r>
    </w:p>
    <w:p w14:paraId="73E0CCC1" w14:textId="209FA308" w:rsidR="004100C4" w:rsidRPr="005A10D4" w:rsidRDefault="004100C4" w:rsidP="005A10D4">
      <w:pPr>
        <w:pStyle w:val="a3"/>
        <w:numPr>
          <w:ilvl w:val="0"/>
          <w:numId w:val="12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Для всех используемых химических веществ обязателен паспорт безопасности.</w:t>
      </w:r>
    </w:p>
    <w:p w14:paraId="48B74E65" w14:textId="631EA2FF" w:rsidR="004100C4" w:rsidRPr="005A10D4" w:rsidRDefault="004100C4" w:rsidP="005A10D4">
      <w:pPr>
        <w:pStyle w:val="a3"/>
        <w:numPr>
          <w:ilvl w:val="0"/>
          <w:numId w:val="12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Ведется журнал проверок технического оборудования с подписями ответственных лиц после каждого тестирования.</w:t>
      </w:r>
    </w:p>
    <w:p w14:paraId="1976C83C" w14:textId="77777777" w:rsidR="0022122C" w:rsidRP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24C6728" w14:textId="77777777" w:rsidR="0022122C" w:rsidRPr="0022122C" w:rsidRDefault="0022122C" w:rsidP="0022122C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881FCE4" w14:textId="34361C92" w:rsidR="005A10D4" w:rsidRPr="00EB46BA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>4.1.13. Требования к транспортабельности для подвижных АИС</w:t>
      </w:r>
    </w:p>
    <w:p w14:paraId="0F2D7D61" w14:textId="77777777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Компактность и мобильность:</w:t>
      </w:r>
    </w:p>
    <w:p w14:paraId="5F2FA39D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Система должна быть установлена на оборудовании, которое легко транспортировать, устанавливать и настраивать на разных площадках.</w:t>
      </w:r>
    </w:p>
    <w:p w14:paraId="41A4B2C6" w14:textId="2F0F6117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Быстрая сборка и демонтаж:</w:t>
      </w:r>
    </w:p>
    <w:p w14:paraId="666B2F9E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Система должна обеспечивать сборку и разборку за не более чем 15 минут без привлечения специалистов высшего уровня.</w:t>
      </w:r>
    </w:p>
    <w:p w14:paraId="390EAA7F" w14:textId="44A2B7CF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при транспортировке:</w:t>
      </w:r>
    </w:p>
    <w:p w14:paraId="02AFABC6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Оборудование должно быть надёжно защищено от механических повреждений и чрезмерных вибрационных нагрузок.</w:t>
      </w:r>
    </w:p>
    <w:p w14:paraId="285D720B" w14:textId="0D8B8074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Автономное питание:</w:t>
      </w:r>
    </w:p>
    <w:p w14:paraId="23ECE2CC" w14:textId="77777777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В случае отсутствия стационарного электроснабжения система должна работать не менее 45 минут от аккумуляторных блоков или переносных генераторов.</w:t>
      </w:r>
    </w:p>
    <w:p w14:paraId="51C56B93" w14:textId="6A96E2DF" w:rsidR="005A10D4" w:rsidRPr="0001234B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Удаленный контроль:</w:t>
      </w:r>
    </w:p>
    <w:p w14:paraId="1AF2CD1B" w14:textId="5256D6F1" w:rsidR="005A10D4" w:rsidRPr="0001234B" w:rsidRDefault="005A10D4" w:rsidP="005A10D4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 Должна быть возможность оперативного мониторинга и диагностики системы через средства удаленного управления и диагностики.</w:t>
      </w:r>
    </w:p>
    <w:p w14:paraId="0E89E4F9" w14:textId="323BDE24" w:rsidR="005A10D4" w:rsidRDefault="005A10D4" w:rsidP="005A10D4">
      <w:pPr>
        <w:shd w:val="clear" w:color="auto" w:fill="FFFFFF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5A10D4">
        <w:rPr>
          <w:rFonts w:ascii="Times New Roman" w:hAnsi="Times New Roman" w:cs="Times New Roman"/>
          <w:b/>
          <w:bCs/>
          <w:sz w:val="24"/>
          <w:szCs w:val="24"/>
        </w:rPr>
        <w:t>4.2. Требования к функциям, выполняемым системой</w:t>
      </w:r>
    </w:p>
    <w:p w14:paraId="3DC5D58F" w14:textId="05BCA2F5" w:rsidR="005A10D4" w:rsidRPr="0001234B" w:rsidRDefault="005A10D4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Данный раздел определяет перечень функциональных возможностей системы, временной регламент их реализации, качество работы и критерии отказов.</w:t>
      </w:r>
    </w:p>
    <w:p w14:paraId="1639B64D" w14:textId="37E38534" w:rsid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14:paraId="312BE7E8" w14:textId="77777777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Прием заявок:</w:t>
      </w:r>
    </w:p>
    <w:p w14:paraId="7C6C8E10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Заявки принимаются через веб-сайт, социальные сети и по телефону, данные автоматически сохраняются в единой базе.</w:t>
      </w:r>
    </w:p>
    <w:p w14:paraId="6B92F365" w14:textId="6E2C315F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Формирование коммерческих предложений:</w:t>
      </w:r>
    </w:p>
    <w:p w14:paraId="7F9065FE" w14:textId="239DFB12" w:rsid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lastRenderedPageBreak/>
        <w:t xml:space="preserve"> На основе заданных шаблонов система автоматически генерирует коммерческие предложения и счета.</w:t>
      </w:r>
    </w:p>
    <w:p w14:paraId="7EB5B887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A5CEA9" w14:textId="5889CD1F" w:rsidR="005A10D4" w:rsidRPr="005A10D4" w:rsidRDefault="005A10D4" w:rsidP="005A10D4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>Расчет стоимости мероприятий:</w:t>
      </w:r>
    </w:p>
    <w:p w14:paraId="30F6204F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Система рассчитывает стоимость с учетом количества гостей, выбранного места и предоставляемых услуг.</w:t>
      </w:r>
    </w:p>
    <w:p w14:paraId="6D42344A" w14:textId="68D7D048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История взаимодействия:</w:t>
      </w:r>
    </w:p>
    <w:p w14:paraId="1FDCE090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Ведение истории прошлых мероприятий и контактов с клиентами для анализа и последующей персонализации предложений.</w:t>
      </w:r>
    </w:p>
    <w:p w14:paraId="779FBA84" w14:textId="18D33FEE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Напоминания:</w:t>
      </w:r>
    </w:p>
    <w:p w14:paraId="45C361B9" w14:textId="77777777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Автоматическая отправка уведомлений о предстоящих событиях и регулярных аналитических отчетов.</w:t>
      </w:r>
    </w:p>
    <w:p w14:paraId="7388D523" w14:textId="0AD94FFA" w:rsidR="005A10D4" w:rsidRPr="00BC69D5" w:rsidRDefault="005A10D4" w:rsidP="00BC69D5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9D5">
        <w:rPr>
          <w:rFonts w:ascii="Times New Roman" w:hAnsi="Times New Roman" w:cs="Times New Roman"/>
          <w:sz w:val="24"/>
          <w:szCs w:val="24"/>
        </w:rPr>
        <w:t>Аналитика:</w:t>
      </w:r>
    </w:p>
    <w:p w14:paraId="2E79DBE1" w14:textId="6365A53C" w:rsidR="005A10D4" w:rsidRPr="005A10D4" w:rsidRDefault="005A10D4" w:rsidP="005A10D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0D4">
        <w:rPr>
          <w:rFonts w:ascii="Times New Roman" w:hAnsi="Times New Roman" w:cs="Times New Roman"/>
          <w:sz w:val="24"/>
          <w:szCs w:val="24"/>
        </w:rPr>
        <w:t xml:space="preserve"> Сбор и анализ показателей, таких как выручка, средний чек, количество успешно реализованных и проваленных заказов.</w:t>
      </w:r>
    </w:p>
    <w:p w14:paraId="30C4430F" w14:textId="4C2F39F4" w:rsidR="005A10D4" w:rsidRDefault="001B47AC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4.2.1.1 Перечень функций, задач подлежащей автоматизации</w:t>
      </w:r>
      <w:r w:rsidR="00114BBF">
        <w:rPr>
          <w:rFonts w:ascii="Times New Roman" w:hAnsi="Times New Roman" w:cs="Times New Roman"/>
          <w:sz w:val="24"/>
          <w:szCs w:val="24"/>
        </w:rPr>
        <w:t>:</w:t>
      </w:r>
    </w:p>
    <w:p w14:paraId="12799DE6" w14:textId="77777777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планирования мероприятий.</w:t>
      </w:r>
    </w:p>
    <w:p w14:paraId="5EAB2C3D" w14:textId="6323117A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управления ресурсами.</w:t>
      </w:r>
    </w:p>
    <w:p w14:paraId="67CCF607" w14:textId="63EA16C4" w:rsidR="001B47AC" w:rsidRP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коммуникации с клиентами.</w:t>
      </w:r>
    </w:p>
    <w:p w14:paraId="3D074A87" w14:textId="1E8A7FF3" w:rsidR="001B47AC" w:rsidRDefault="001B47AC" w:rsidP="001B47AC">
      <w:pPr>
        <w:pStyle w:val="a3"/>
        <w:numPr>
          <w:ilvl w:val="0"/>
          <w:numId w:val="124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47AC">
        <w:rPr>
          <w:rFonts w:ascii="Times New Roman" w:hAnsi="Times New Roman" w:cs="Times New Roman"/>
          <w:sz w:val="24"/>
          <w:szCs w:val="24"/>
        </w:rPr>
        <w:t>Подсистема формирования отчетности.</w:t>
      </w:r>
    </w:p>
    <w:p w14:paraId="48C44B05" w14:textId="65FA3E27" w:rsidR="00114BBF" w:rsidRDefault="00114BBF" w:rsidP="00114BB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4.2.1.2 Временной регламент реализации каждой функции, 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49F6C4" w14:textId="77777777" w:rsidR="00114BBF" w:rsidRP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Планирование – отклик системы в течение 45 секунд.</w:t>
      </w:r>
    </w:p>
    <w:p w14:paraId="3E8C9F49" w14:textId="75E93348" w:rsidR="00114BBF" w:rsidRP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Управление ресурсами и обработка заявок – в режиме реального времени.</w:t>
      </w:r>
    </w:p>
    <w:p w14:paraId="2D74E62E" w14:textId="045BFEDB" w:rsidR="00114BBF" w:rsidRDefault="00114BBF" w:rsidP="004F783F">
      <w:pPr>
        <w:pStyle w:val="a3"/>
        <w:numPr>
          <w:ilvl w:val="0"/>
          <w:numId w:val="12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Формирование отчетов – не более 30 секунд после запроса.</w:t>
      </w:r>
    </w:p>
    <w:p w14:paraId="584CCC62" w14:textId="77777777" w:rsidR="00114BBF" w:rsidRPr="00114BBF" w:rsidRDefault="00114BBF" w:rsidP="00114BB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0C58B" w14:textId="09E5C19B" w:rsidR="001B47AC" w:rsidRDefault="00114BBF" w:rsidP="005A10D4">
      <w:p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4.2.1.3 Требования к качеству:</w:t>
      </w:r>
    </w:p>
    <w:p w14:paraId="5F22E44B" w14:textId="77777777" w:rsidR="00114BBF" w:rsidRPr="00114BBF" w:rsidRDefault="00114BBF" w:rsidP="004F783F">
      <w:pPr>
        <w:pStyle w:val="a3"/>
        <w:numPr>
          <w:ilvl w:val="0"/>
          <w:numId w:val="126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Интерфейс должен быть простым и понятным для пользователей без специальной подготовки.</w:t>
      </w:r>
    </w:p>
    <w:p w14:paraId="4E4108E9" w14:textId="710E3382" w:rsidR="00114BBF" w:rsidRPr="00114BBF" w:rsidRDefault="00114BBF" w:rsidP="004F783F">
      <w:pPr>
        <w:pStyle w:val="a3"/>
        <w:numPr>
          <w:ilvl w:val="0"/>
          <w:numId w:val="126"/>
        </w:numPr>
        <w:shd w:val="clear" w:color="auto" w:fill="FFFFFF"/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lastRenderedPageBreak/>
        <w:t xml:space="preserve">Результирующая информация представлена в удобных форматах (графики, таблицы, электронные отчеты) с высокой точностью и </w:t>
      </w:r>
      <w:proofErr w:type="spellStart"/>
      <w:r w:rsidRPr="00114BBF">
        <w:rPr>
          <w:rFonts w:ascii="Times New Roman" w:hAnsi="Times New Roman" w:cs="Times New Roman"/>
          <w:sz w:val="24"/>
          <w:szCs w:val="24"/>
        </w:rPr>
        <w:t>проверяемостью</w:t>
      </w:r>
      <w:proofErr w:type="spellEnd"/>
      <w:r w:rsidRPr="00114BBF">
        <w:rPr>
          <w:rFonts w:ascii="Times New Roman" w:hAnsi="Times New Roman" w:cs="Times New Roman"/>
          <w:sz w:val="24"/>
          <w:szCs w:val="24"/>
        </w:rPr>
        <w:t>.</w:t>
      </w:r>
    </w:p>
    <w:p w14:paraId="6880C0A0" w14:textId="4CDBADB5" w:rsidR="005A10D4" w:rsidRDefault="00114BBF" w:rsidP="00114BBF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4.2.1.4 Критерии отказа:</w:t>
      </w:r>
    </w:p>
    <w:p w14:paraId="6131E921" w14:textId="77777777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Невозможность корректного составления плана мероприятия.</w:t>
      </w:r>
    </w:p>
    <w:p w14:paraId="52C98415" w14:textId="5F712A16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Ошибки при сохранении данных о клиентах.</w:t>
      </w:r>
    </w:p>
    <w:p w14:paraId="22A3E51A" w14:textId="55947577" w:rsidR="00114BBF" w:rsidRPr="0001234B" w:rsidRDefault="00114BBF" w:rsidP="004F783F">
      <w:pPr>
        <w:pStyle w:val="a3"/>
        <w:numPr>
          <w:ilvl w:val="0"/>
          <w:numId w:val="12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Задержки или ошибки при формировании отчетов.</w:t>
      </w:r>
    </w:p>
    <w:p w14:paraId="3B6B341E" w14:textId="77777777" w:rsidR="00114BBF" w:rsidRPr="00114BBF" w:rsidRDefault="00114BBF" w:rsidP="00114BBF">
      <w:pPr>
        <w:pStyle w:val="a3"/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5D1FB" w14:textId="77777777" w:rsidR="00114BBF" w:rsidRPr="00114BBF" w:rsidRDefault="00114BBF" w:rsidP="00114BBF">
      <w:pPr>
        <w:shd w:val="clear" w:color="auto" w:fill="FFFFFF"/>
        <w:spacing w:line="360" w:lineRule="auto"/>
        <w:ind w:left="36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114BBF">
        <w:rPr>
          <w:rFonts w:ascii="Times New Roman" w:hAnsi="Times New Roman" w:cs="Times New Roman"/>
          <w:b/>
          <w:bCs/>
          <w:sz w:val="24"/>
          <w:szCs w:val="24"/>
        </w:rPr>
        <w:t>4.3. Требования к видам обеспечения</w:t>
      </w:r>
    </w:p>
    <w:p w14:paraId="5A57200D" w14:textId="382BD7A0" w:rsidR="00114BBF" w:rsidRDefault="00114BBF" w:rsidP="004F783F">
      <w:pPr>
        <w:pStyle w:val="a3"/>
        <w:numPr>
          <w:ilvl w:val="2"/>
          <w:numId w:val="12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14BBF">
        <w:rPr>
          <w:rFonts w:ascii="Times New Roman" w:hAnsi="Times New Roman" w:cs="Times New Roman"/>
          <w:b/>
          <w:bCs/>
          <w:sz w:val="24"/>
          <w:szCs w:val="24"/>
        </w:rPr>
        <w:t>Требования к математическому обеспечению</w:t>
      </w:r>
    </w:p>
    <w:p w14:paraId="04FBE826" w14:textId="77777777" w:rsidR="00114BBF" w:rsidRPr="00114BBF" w:rsidRDefault="00114BBF" w:rsidP="00114BBF">
      <w:pPr>
        <w:pStyle w:val="a3"/>
        <w:shd w:val="clear" w:color="auto" w:fill="FFFFFF"/>
        <w:spacing w:after="0" w:line="360" w:lineRule="auto"/>
        <w:ind w:left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F3F95" w14:textId="1ABB2D3B" w:rsidR="00114BBF" w:rsidRPr="00114BBF" w:rsidRDefault="00114BBF" w:rsidP="004F783F">
      <w:pPr>
        <w:pStyle w:val="a3"/>
        <w:numPr>
          <w:ilvl w:val="0"/>
          <w:numId w:val="12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BBF">
        <w:rPr>
          <w:rFonts w:ascii="Times New Roman" w:hAnsi="Times New Roman" w:cs="Times New Roman"/>
          <w:sz w:val="24"/>
          <w:szCs w:val="24"/>
        </w:rPr>
        <w:t>Состав методов и моделей:</w:t>
      </w:r>
    </w:p>
    <w:p w14:paraId="3AC720DA" w14:textId="0BAA4FD4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Использование оптимизационных алгоритмов для распределения оборудования и персонала по мероприятиям с учетом ограничений по времени и ресурсам.</w:t>
      </w:r>
    </w:p>
    <w:p w14:paraId="0444305A" w14:textId="22D9C65A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алгоритмов прогнозирования на основе исторических данных для оценки востребованности услуг.</w:t>
      </w:r>
    </w:p>
    <w:p w14:paraId="46FFA86A" w14:textId="07E8B329" w:rsidR="00114BBF" w:rsidRPr="002552C7" w:rsidRDefault="00114BBF" w:rsidP="004F783F">
      <w:pPr>
        <w:pStyle w:val="a3"/>
        <w:numPr>
          <w:ilvl w:val="0"/>
          <w:numId w:val="13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Внедрение моделей планирования и расписания, способствующих оптимальному использованию возможностей агентства.</w:t>
      </w:r>
    </w:p>
    <w:p w14:paraId="58ECBB6E" w14:textId="258BB828" w:rsidR="00114BBF" w:rsidRPr="002552C7" w:rsidRDefault="00114BBF" w:rsidP="004F783F">
      <w:pPr>
        <w:pStyle w:val="a3"/>
        <w:numPr>
          <w:ilvl w:val="0"/>
          <w:numId w:val="13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Способы применения:</w:t>
      </w:r>
    </w:p>
    <w:p w14:paraId="0CDF4B66" w14:textId="76BB1387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Автоматическая генерация сценариев и расписаний мероприятий с учетом заданных ограничений.</w:t>
      </w:r>
    </w:p>
    <w:p w14:paraId="6D5C32C3" w14:textId="186D03FC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Анализ клиентских предпочтений для персонализации коммерческих предложений.</w:t>
      </w:r>
    </w:p>
    <w:p w14:paraId="05145137" w14:textId="5840471F" w:rsidR="00114BBF" w:rsidRPr="002552C7" w:rsidRDefault="00114BBF" w:rsidP="004F783F">
      <w:pPr>
        <w:pStyle w:val="a3"/>
        <w:numPr>
          <w:ilvl w:val="0"/>
          <w:numId w:val="13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Формирование аналитических отчетов с использованием методов статистического анализа.</w:t>
      </w:r>
    </w:p>
    <w:p w14:paraId="777C4D85" w14:textId="12072439" w:rsidR="00114BBF" w:rsidRPr="002552C7" w:rsidRDefault="00114BBF" w:rsidP="004F783F">
      <w:pPr>
        <w:pStyle w:val="a3"/>
        <w:numPr>
          <w:ilvl w:val="0"/>
          <w:numId w:val="13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76B6DD66" w14:textId="5782A74A" w:rsidR="00114BBF" w:rsidRPr="002552C7" w:rsidRDefault="00114BBF" w:rsidP="004F783F">
      <w:pPr>
        <w:pStyle w:val="a3"/>
        <w:numPr>
          <w:ilvl w:val="0"/>
          <w:numId w:val="13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Решения математических моделей должны обеспечивать минимальное увеличение времени отклика системы.</w:t>
      </w:r>
    </w:p>
    <w:p w14:paraId="60589C72" w14:textId="374709C0" w:rsidR="00114BBF" w:rsidRPr="002552C7" w:rsidRDefault="00114BBF" w:rsidP="004F783F">
      <w:pPr>
        <w:pStyle w:val="a3"/>
        <w:numPr>
          <w:ilvl w:val="0"/>
          <w:numId w:val="13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Алгоритмы должны быть легкими в настройке и сопровождении.</w:t>
      </w:r>
    </w:p>
    <w:p w14:paraId="4276AE23" w14:textId="0D0E90D6" w:rsidR="00114BBF" w:rsidRPr="002552C7" w:rsidRDefault="002552C7" w:rsidP="002552C7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2552C7">
        <w:rPr>
          <w:rFonts w:ascii="Times New Roman" w:hAnsi="Times New Roman" w:cs="Times New Roman"/>
          <w:b/>
          <w:bCs/>
          <w:sz w:val="24"/>
          <w:szCs w:val="24"/>
        </w:rPr>
        <w:t>4.3.2. Требования к информационному обеспечению</w:t>
      </w:r>
    </w:p>
    <w:p w14:paraId="5E033DB2" w14:textId="29ADADEE" w:rsidR="00114BBF" w:rsidRPr="002552C7" w:rsidRDefault="00114BBF" w:rsidP="004F783F">
      <w:pPr>
        <w:pStyle w:val="a3"/>
        <w:numPr>
          <w:ilvl w:val="0"/>
          <w:numId w:val="13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Организация данных:</w:t>
      </w:r>
    </w:p>
    <w:p w14:paraId="3D62AC5B" w14:textId="3D8CFF34" w:rsidR="00114BBF" w:rsidRPr="002552C7" w:rsidRDefault="00114BBF" w:rsidP="004F783F">
      <w:pPr>
        <w:pStyle w:val="a3"/>
        <w:numPr>
          <w:ilvl w:val="0"/>
          <w:numId w:val="13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lastRenderedPageBreak/>
        <w:t>Структура хранения должна делиться на три области: оперативная информация, архивные данные и аналитические сведения.</w:t>
      </w:r>
    </w:p>
    <w:p w14:paraId="0D7AFEF8" w14:textId="5B45D68F" w:rsidR="00114BBF" w:rsidRPr="002552C7" w:rsidRDefault="00114BBF" w:rsidP="004F783F">
      <w:pPr>
        <w:pStyle w:val="a3"/>
        <w:numPr>
          <w:ilvl w:val="0"/>
          <w:numId w:val="13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Информационный обмен:</w:t>
      </w:r>
    </w:p>
    <w:p w14:paraId="429436C0" w14:textId="14115DC1" w:rsidR="00114BBF" w:rsidRDefault="00114BBF" w:rsidP="004F783F">
      <w:pPr>
        <w:pStyle w:val="a3"/>
        <w:numPr>
          <w:ilvl w:val="0"/>
          <w:numId w:val="13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Обеспечить надежный обмен данными между компонентами системы с использованием проверенных протоколов.</w:t>
      </w:r>
    </w:p>
    <w:p w14:paraId="79467074" w14:textId="77777777" w:rsidR="002552C7" w:rsidRPr="002552C7" w:rsidRDefault="002552C7" w:rsidP="002552C7">
      <w:pPr>
        <w:pStyle w:val="a3"/>
        <w:shd w:val="clear" w:color="auto" w:fill="FFFFFF"/>
        <w:spacing w:line="360" w:lineRule="auto"/>
        <w:ind w:left="1488"/>
        <w:jc w:val="both"/>
        <w:rPr>
          <w:rFonts w:ascii="Times New Roman" w:hAnsi="Times New Roman" w:cs="Times New Roman"/>
          <w:sz w:val="24"/>
          <w:szCs w:val="24"/>
        </w:rPr>
      </w:pPr>
    </w:p>
    <w:p w14:paraId="4B05489A" w14:textId="09333675" w:rsidR="00114BBF" w:rsidRPr="002552C7" w:rsidRDefault="00114BBF" w:rsidP="004F783F">
      <w:pPr>
        <w:pStyle w:val="a3"/>
        <w:numPr>
          <w:ilvl w:val="0"/>
          <w:numId w:val="13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Совместимость:</w:t>
      </w:r>
    </w:p>
    <w:p w14:paraId="24BF2885" w14:textId="5D39DAF2" w:rsidR="00114BBF" w:rsidRPr="002552C7" w:rsidRDefault="00114BBF" w:rsidP="004F783F">
      <w:pPr>
        <w:pStyle w:val="a3"/>
        <w:numPr>
          <w:ilvl w:val="0"/>
          <w:numId w:val="14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общероссийских и отраслевых классификаторов для систематизации данных о клиентах, мероприятиях, услугах и ресурсах.</w:t>
      </w:r>
    </w:p>
    <w:p w14:paraId="5482315C" w14:textId="096187C3" w:rsidR="00114BBF" w:rsidRPr="002552C7" w:rsidRDefault="00114BBF" w:rsidP="004F783F">
      <w:pPr>
        <w:pStyle w:val="a3"/>
        <w:numPr>
          <w:ilvl w:val="0"/>
          <w:numId w:val="14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Использование СУБД:</w:t>
      </w:r>
    </w:p>
    <w:p w14:paraId="21AC755C" w14:textId="1669F054" w:rsidR="00114BBF" w:rsidRPr="002552C7" w:rsidRDefault="00114BBF" w:rsidP="004F783F">
      <w:pPr>
        <w:pStyle w:val="a3"/>
        <w:numPr>
          <w:ilvl w:val="0"/>
          <w:numId w:val="14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Применение надежных систем управления базами данных для сбора, обновления и восстановления информации.</w:t>
      </w:r>
    </w:p>
    <w:p w14:paraId="701F0337" w14:textId="2878E54A" w:rsidR="00114BBF" w:rsidRPr="002552C7" w:rsidRDefault="00114BBF" w:rsidP="004F783F">
      <w:pPr>
        <w:pStyle w:val="a3"/>
        <w:numPr>
          <w:ilvl w:val="0"/>
          <w:numId w:val="14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Защита данных:</w:t>
      </w:r>
    </w:p>
    <w:p w14:paraId="70CB490B" w14:textId="6C69CE70" w:rsidR="00114BBF" w:rsidRPr="002552C7" w:rsidRDefault="00114BBF" w:rsidP="004F783F">
      <w:pPr>
        <w:pStyle w:val="a3"/>
        <w:numPr>
          <w:ilvl w:val="0"/>
          <w:numId w:val="14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Обеспечить защиту данных от разрушений и потерь при аварийных ситуациях и перебоях в электроснабжении.</w:t>
      </w:r>
    </w:p>
    <w:p w14:paraId="41BE12C6" w14:textId="6D4FFED9" w:rsidR="00114BBF" w:rsidRPr="002552C7" w:rsidRDefault="00114BBF" w:rsidP="004F783F">
      <w:pPr>
        <w:pStyle w:val="a3"/>
        <w:numPr>
          <w:ilvl w:val="0"/>
          <w:numId w:val="14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Контроль и обновление:</w:t>
      </w:r>
    </w:p>
    <w:p w14:paraId="33E2FF6F" w14:textId="23D46994" w:rsidR="00114BBF" w:rsidRPr="002552C7" w:rsidRDefault="00114BBF" w:rsidP="004F783F">
      <w:pPr>
        <w:pStyle w:val="a3"/>
        <w:numPr>
          <w:ilvl w:val="0"/>
          <w:numId w:val="14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Разработать процедуры контроля, хранения, обновления архивных данных, а также восстановления информации.</w:t>
      </w:r>
    </w:p>
    <w:p w14:paraId="266E266F" w14:textId="3C874413" w:rsidR="00114BBF" w:rsidRPr="002552C7" w:rsidRDefault="00114BBF" w:rsidP="004F783F">
      <w:pPr>
        <w:pStyle w:val="a3"/>
        <w:numPr>
          <w:ilvl w:val="0"/>
          <w:numId w:val="14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Юридическая значимость:</w:t>
      </w:r>
    </w:p>
    <w:p w14:paraId="1E7D086A" w14:textId="5EAD3D5E" w:rsidR="00323E2F" w:rsidRDefault="00114BBF" w:rsidP="004F783F">
      <w:pPr>
        <w:pStyle w:val="a3"/>
        <w:numPr>
          <w:ilvl w:val="0"/>
          <w:numId w:val="14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2C7">
        <w:rPr>
          <w:rFonts w:ascii="Times New Roman" w:hAnsi="Times New Roman" w:cs="Times New Roman"/>
          <w:sz w:val="24"/>
          <w:szCs w:val="24"/>
        </w:rPr>
        <w:t>Документы, формируемые системой, должны соответствовать требованиям по приданию юридической силы согласно ГОСТ 6.10.4.</w:t>
      </w:r>
    </w:p>
    <w:p w14:paraId="7CFE0271" w14:textId="5521FF6E" w:rsidR="004F783F" w:rsidRPr="00242F7B" w:rsidRDefault="004F783F" w:rsidP="004F783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83F">
        <w:rPr>
          <w:rFonts w:ascii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  <w:r w:rsidRPr="004F783F">
        <w:rPr>
          <w:rFonts w:ascii="Times New Roman" w:hAnsi="Times New Roman" w:cs="Times New Roman"/>
          <w:sz w:val="24"/>
          <w:szCs w:val="24"/>
        </w:rPr>
        <w:br/>
      </w:r>
      <w:r w:rsidR="00242F7B">
        <w:rPr>
          <w:rFonts w:ascii="Times New Roman" w:hAnsi="Times New Roman" w:cs="Times New Roman"/>
          <w:sz w:val="24"/>
          <w:szCs w:val="24"/>
        </w:rPr>
        <w:t>Отсутствует</w:t>
      </w:r>
    </w:p>
    <w:p w14:paraId="559F3AEA" w14:textId="2978A314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025CD707" w14:textId="10783BCD" w:rsidR="00242F7B" w:rsidRDefault="00242F7B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14:paraId="6EA9CD41" w14:textId="1450FF3F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2CE042DF" w14:textId="5D55B3FA" w:rsidR="00B93D0D" w:rsidRPr="00B93D0D" w:rsidRDefault="00B93D0D" w:rsidP="00B93D0D">
      <w:pPr>
        <w:pStyle w:val="a3"/>
        <w:numPr>
          <w:ilvl w:val="0"/>
          <w:numId w:val="15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Классификаторы:</w:t>
      </w:r>
    </w:p>
    <w:p w14:paraId="607B0A0D" w14:textId="3BE6678B" w:rsidR="00B93D0D" w:rsidRPr="00B93D0D" w:rsidRDefault="00B93D0D" w:rsidP="00B93D0D">
      <w:pPr>
        <w:pStyle w:val="a3"/>
        <w:numPr>
          <w:ilvl w:val="0"/>
          <w:numId w:val="15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Категории мероприятий: корпоративные события, тематические вечеринки, семейные торжества, фестивали.</w:t>
      </w:r>
    </w:p>
    <w:p w14:paraId="31DDD86C" w14:textId="362F1F29" w:rsidR="00B93D0D" w:rsidRPr="00B93D0D" w:rsidRDefault="00B93D0D" w:rsidP="00B93D0D">
      <w:pPr>
        <w:pStyle w:val="a3"/>
        <w:numPr>
          <w:ilvl w:val="0"/>
          <w:numId w:val="15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Типы оборудования: звуковая техника, световые установки, мультимедийные устройства.</w:t>
      </w:r>
    </w:p>
    <w:p w14:paraId="586DEC0B" w14:textId="6253AF43" w:rsidR="00B93D0D" w:rsidRPr="00B93D0D" w:rsidRDefault="00B93D0D" w:rsidP="00B93D0D">
      <w:pPr>
        <w:pStyle w:val="a3"/>
        <w:numPr>
          <w:ilvl w:val="0"/>
          <w:numId w:val="15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Документирование процессов:</w:t>
      </w:r>
    </w:p>
    <w:p w14:paraId="41733FCB" w14:textId="5F3B4D00" w:rsidR="00B93D0D" w:rsidRPr="00B93D0D" w:rsidRDefault="00B93D0D" w:rsidP="00B93D0D">
      <w:pPr>
        <w:pStyle w:val="a3"/>
        <w:numPr>
          <w:ilvl w:val="0"/>
          <w:numId w:val="15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lastRenderedPageBreak/>
        <w:t>Единые шаблоны договоров с заказчиками.</w:t>
      </w:r>
    </w:p>
    <w:p w14:paraId="5A9DB728" w14:textId="7D631626" w:rsidR="00B93D0D" w:rsidRPr="00B93D0D" w:rsidRDefault="00B93D0D" w:rsidP="00B93D0D">
      <w:pPr>
        <w:pStyle w:val="a3"/>
        <w:numPr>
          <w:ilvl w:val="0"/>
          <w:numId w:val="15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Автоматизированное формирование акта выполненных работ с возможностью цифровой подписи.</w:t>
      </w:r>
    </w:p>
    <w:p w14:paraId="37183A8E" w14:textId="3D68A653" w:rsidR="002552C7" w:rsidRDefault="00B93D0D" w:rsidP="002552C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14:paraId="649334AA" w14:textId="618D21FA" w:rsidR="00B93D0D" w:rsidRPr="00B93D0D" w:rsidRDefault="00B93D0D" w:rsidP="00B93D0D">
      <w:pPr>
        <w:pStyle w:val="a3"/>
        <w:numPr>
          <w:ilvl w:val="0"/>
          <w:numId w:val="15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Для хранения данных должна использоваться промышленная реляционная СУБД, обеспечивающая отказоустойчивость и поддержку транзакций.</w:t>
      </w:r>
    </w:p>
    <w:p w14:paraId="72C18721" w14:textId="7E5D6CFA" w:rsid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Должны быть предусмотрены механизмы масштабирования хранилища данных для обеспечения работы при росте объёма информации.</w:t>
      </w:r>
    </w:p>
    <w:p w14:paraId="6A3E3376" w14:textId="6F9AD181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6575B02D" w14:textId="6A400AC6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Обработка данных:</w:t>
      </w:r>
    </w:p>
    <w:p w14:paraId="398343CC" w14:textId="21643E3F" w:rsidR="00B93D0D" w:rsidRPr="00B93D0D" w:rsidRDefault="00B93D0D" w:rsidP="00B93D0D">
      <w:pPr>
        <w:pStyle w:val="a3"/>
        <w:numPr>
          <w:ilvl w:val="0"/>
          <w:numId w:val="15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Автоматическое формирование бюджета мероприятия.</w:t>
      </w:r>
    </w:p>
    <w:p w14:paraId="0156B6A9" w14:textId="77777777" w:rsidR="00B93D0D" w:rsidRPr="00B93D0D" w:rsidRDefault="00B93D0D" w:rsidP="00B93D0D">
      <w:pPr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6F1D38" w14:textId="48F95980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Форматы представления данных:</w:t>
      </w:r>
    </w:p>
    <w:p w14:paraId="72366677" w14:textId="49944EC5" w:rsidR="00B93D0D" w:rsidRPr="00B93D0D" w:rsidRDefault="00B93D0D" w:rsidP="00B93D0D">
      <w:pPr>
        <w:pStyle w:val="a3"/>
        <w:numPr>
          <w:ilvl w:val="0"/>
          <w:numId w:val="15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3D0D">
        <w:rPr>
          <w:rFonts w:ascii="Times New Roman" w:hAnsi="Times New Roman" w:cs="Times New Roman"/>
          <w:sz w:val="24"/>
          <w:szCs w:val="24"/>
        </w:rPr>
        <w:t>Визуализация  ресурсов</w:t>
      </w:r>
      <w:proofErr w:type="gramEnd"/>
      <w:r w:rsidRPr="00B93D0D">
        <w:rPr>
          <w:rFonts w:ascii="Times New Roman" w:hAnsi="Times New Roman" w:cs="Times New Roman"/>
          <w:sz w:val="24"/>
          <w:szCs w:val="24"/>
        </w:rPr>
        <w:t xml:space="preserve"> в виде интерактивных </w:t>
      </w:r>
      <w:r w:rsidR="008E4A57">
        <w:rPr>
          <w:rFonts w:ascii="Times New Roman" w:hAnsi="Times New Roman" w:cs="Times New Roman"/>
          <w:sz w:val="24"/>
          <w:szCs w:val="24"/>
        </w:rPr>
        <w:t>отчётов</w:t>
      </w:r>
    </w:p>
    <w:p w14:paraId="4F08A044" w14:textId="3EAD2221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4250E76" w14:textId="3888499E" w:rsidR="00B93D0D" w:rsidRPr="008E4A57" w:rsidRDefault="00B93D0D" w:rsidP="008E4A5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481E6" w14:textId="7E148EA6" w:rsidR="00B93D0D" w:rsidRPr="00B93D0D" w:rsidRDefault="00B93D0D" w:rsidP="00BC0B0C">
      <w:pPr>
        <w:pStyle w:val="a3"/>
        <w:numPr>
          <w:ilvl w:val="0"/>
          <w:numId w:val="15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Внедрение системы бесперебойного питания с автономной поддержкой работы в течение 20 минут при отключении основного источника энергии.</w:t>
      </w:r>
    </w:p>
    <w:p w14:paraId="2742B3AD" w14:textId="1559AB23" w:rsid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79768FAA" w14:textId="6CA9ECAA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Сроки хранения:</w:t>
      </w:r>
    </w:p>
    <w:p w14:paraId="45D35F37" w14:textId="4DE91D75" w:rsidR="00B93D0D" w:rsidRPr="00B93D0D" w:rsidRDefault="00B93D0D" w:rsidP="00BC0B0C">
      <w:pPr>
        <w:pStyle w:val="a3"/>
        <w:numPr>
          <w:ilvl w:val="0"/>
          <w:numId w:val="15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Оперативные данные: 4 года.</w:t>
      </w:r>
    </w:p>
    <w:p w14:paraId="55FEC8F3" w14:textId="1998CAEB" w:rsidR="00B93D0D" w:rsidRPr="00B93D0D" w:rsidRDefault="00B93D0D" w:rsidP="00BC0B0C">
      <w:pPr>
        <w:pStyle w:val="a3"/>
        <w:numPr>
          <w:ilvl w:val="0"/>
          <w:numId w:val="15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 xml:space="preserve">Архивные данные: </w:t>
      </w:r>
      <w:r w:rsidR="00FA7E19">
        <w:rPr>
          <w:rFonts w:ascii="Times New Roman" w:hAnsi="Times New Roman" w:cs="Times New Roman"/>
          <w:sz w:val="24"/>
          <w:szCs w:val="24"/>
        </w:rPr>
        <w:t>10</w:t>
      </w:r>
      <w:r w:rsidRPr="00B93D0D">
        <w:rPr>
          <w:rFonts w:ascii="Times New Roman" w:hAnsi="Times New Roman" w:cs="Times New Roman"/>
          <w:sz w:val="24"/>
          <w:szCs w:val="24"/>
        </w:rPr>
        <w:t xml:space="preserve"> лет (для отчетности по финансам).</w:t>
      </w:r>
    </w:p>
    <w:p w14:paraId="23E45F83" w14:textId="5B2EB732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Возможности восстановления:</w:t>
      </w:r>
    </w:p>
    <w:p w14:paraId="2C0729FE" w14:textId="539B2AFD" w:rsidR="00B93D0D" w:rsidRDefault="00B93D0D" w:rsidP="00BC0B0C">
      <w:pPr>
        <w:pStyle w:val="a3"/>
        <w:numPr>
          <w:ilvl w:val="0"/>
          <w:numId w:val="15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D0D">
        <w:rPr>
          <w:rFonts w:ascii="Times New Roman" w:hAnsi="Times New Roman" w:cs="Times New Roman"/>
          <w:sz w:val="24"/>
          <w:szCs w:val="24"/>
        </w:rPr>
        <w:t>Откат базы на любую точку времени за 45 дней с возможностью выборочного восстановления отдельных сегментов данных.</w:t>
      </w:r>
    </w:p>
    <w:p w14:paraId="02CD0C92" w14:textId="46C829C8" w:rsid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lastRenderedPageBreak/>
        <w:t>4.3.2.9. Требования к процедуре придания юридической силы документам, продуцируемым техническими средствами системы</w:t>
      </w:r>
    </w:p>
    <w:p w14:paraId="315F68E2" w14:textId="77777777" w:rsidR="003F196B" w:rsidRPr="003F196B" w:rsidRDefault="003F196B" w:rsidP="003F196B">
      <w:pPr>
        <w:pStyle w:val="a3"/>
        <w:numPr>
          <w:ilvl w:val="0"/>
          <w:numId w:val="16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t>Формируемые системой документы должны соответствовать регламентам документооборота, включая требования к цифровым подписям и шифрованию.</w:t>
      </w:r>
    </w:p>
    <w:p w14:paraId="3447615F" w14:textId="77777777" w:rsidR="003F196B" w:rsidRP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7B567" w14:textId="6472D38A" w:rsidR="003F196B" w:rsidRDefault="003F196B" w:rsidP="003F196B">
      <w:pPr>
        <w:pStyle w:val="a3"/>
        <w:numPr>
          <w:ilvl w:val="0"/>
          <w:numId w:val="16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96B">
        <w:rPr>
          <w:rFonts w:ascii="Times New Roman" w:hAnsi="Times New Roman" w:cs="Times New Roman"/>
          <w:sz w:val="24"/>
          <w:szCs w:val="24"/>
        </w:rPr>
        <w:t>Автоматическое добавление идентификаторов, обеспечивающих проверку легитимности и происхождения документа.</w:t>
      </w:r>
    </w:p>
    <w:p w14:paraId="01EB718A" w14:textId="77777777" w:rsidR="003F196B" w:rsidRPr="003F196B" w:rsidRDefault="003F196B" w:rsidP="003F196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7711FB" w14:textId="666312A1" w:rsidR="003F196B" w:rsidRDefault="003F196B" w:rsidP="003F196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3F196B">
        <w:rPr>
          <w:rFonts w:ascii="Times New Roman" w:hAnsi="Times New Roman" w:cs="Times New Roman"/>
          <w:b/>
          <w:bCs/>
          <w:sz w:val="24"/>
          <w:szCs w:val="24"/>
        </w:rPr>
        <w:t>4.3.3. Требования к лингвистическому обеспечению</w:t>
      </w:r>
    </w:p>
    <w:p w14:paraId="01CE86A7" w14:textId="703818DE" w:rsidR="008E4A57" w:rsidRPr="008E4A57" w:rsidRDefault="008E4A57" w:rsidP="003F196B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8E4A57">
        <w:rPr>
          <w:rFonts w:ascii="Times New Roman" w:hAnsi="Times New Roman" w:cs="Times New Roman"/>
          <w:sz w:val="24"/>
          <w:szCs w:val="24"/>
        </w:rPr>
        <w:t>Отсутствует</w:t>
      </w:r>
    </w:p>
    <w:p w14:paraId="390B55BB" w14:textId="2647F546" w:rsidR="0051373B" w:rsidRDefault="0051373B" w:rsidP="0051373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73B">
        <w:rPr>
          <w:rFonts w:ascii="Times New Roman" w:hAnsi="Times New Roman" w:cs="Times New Roman"/>
          <w:b/>
          <w:bCs/>
          <w:sz w:val="24"/>
          <w:szCs w:val="24"/>
        </w:rPr>
        <w:t>4.3.4. Требования к программному обеспечению</w:t>
      </w:r>
    </w:p>
    <w:p w14:paraId="1D4FC464" w14:textId="6BA43730" w:rsidR="0051373B" w:rsidRPr="0051373B" w:rsidRDefault="0051373B" w:rsidP="0051373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3B">
        <w:rPr>
          <w:rFonts w:ascii="Times New Roman" w:hAnsi="Times New Roman" w:cs="Times New Roman"/>
          <w:sz w:val="24"/>
          <w:szCs w:val="24"/>
        </w:rPr>
        <w:t>Программное обеспечение системы должно соответствовать следующим ключевым принципам:</w:t>
      </w:r>
    </w:p>
    <w:p w14:paraId="36A283D1" w14:textId="5ABDAD54" w:rsidR="0051373B" w:rsidRPr="00AB2194" w:rsidRDefault="0051373B" w:rsidP="0051373B">
      <w:pPr>
        <w:pStyle w:val="a3"/>
        <w:numPr>
          <w:ilvl w:val="0"/>
          <w:numId w:val="16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Использование покупных компонентов:</w:t>
      </w:r>
    </w:p>
    <w:p w14:paraId="221C1697" w14:textId="5C2BD519" w:rsidR="0051373B" w:rsidRPr="00AB2194" w:rsidRDefault="0051373B" w:rsidP="0051373B">
      <w:pPr>
        <w:pStyle w:val="a3"/>
        <w:numPr>
          <w:ilvl w:val="0"/>
          <w:numId w:val="16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Применение лицензированных офисных приложений для ведения управленческой документации и подготовки отчетов.</w:t>
      </w:r>
    </w:p>
    <w:p w14:paraId="256744E5" w14:textId="69C35817" w:rsidR="0051373B" w:rsidRPr="00AB2194" w:rsidRDefault="0051373B" w:rsidP="0051373B">
      <w:pPr>
        <w:pStyle w:val="a3"/>
        <w:numPr>
          <w:ilvl w:val="0"/>
          <w:numId w:val="16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Интеграция специализированных систем для управления проектами и работе с клиентами, если они демонстрируют совместимость с разрабатываемым решением.</w:t>
      </w:r>
    </w:p>
    <w:p w14:paraId="701CEC7C" w14:textId="77777777" w:rsidR="00AB2194" w:rsidRDefault="0051373B" w:rsidP="00AB2194">
      <w:pPr>
        <w:pStyle w:val="a3"/>
        <w:numPr>
          <w:ilvl w:val="0"/>
          <w:numId w:val="16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 xml:space="preserve">Независимость от аппаратного и операционного окружения: </w:t>
      </w:r>
    </w:p>
    <w:p w14:paraId="671B5379" w14:textId="3CFE6951" w:rsidR="0051373B" w:rsidRPr="0051373B" w:rsidRDefault="0051373B" w:rsidP="00AB2194">
      <w:pPr>
        <w:shd w:val="clear" w:color="auto" w:fill="FFFFFF"/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Разрабатываемое ПО должно</w:t>
      </w:r>
      <w:r w:rsidR="008E4A57">
        <w:rPr>
          <w:rFonts w:ascii="Times New Roman" w:hAnsi="Times New Roman" w:cs="Times New Roman"/>
          <w:sz w:val="24"/>
          <w:szCs w:val="24"/>
        </w:rPr>
        <w:t xml:space="preserve"> </w:t>
      </w:r>
      <w:r w:rsidRPr="00AB2194">
        <w:rPr>
          <w:rFonts w:ascii="Times New Roman" w:hAnsi="Times New Roman" w:cs="Times New Roman"/>
          <w:sz w:val="24"/>
          <w:szCs w:val="24"/>
        </w:rPr>
        <w:t>обеспечива</w:t>
      </w:r>
      <w:r w:rsidR="008E4A57">
        <w:rPr>
          <w:rFonts w:ascii="Times New Roman" w:hAnsi="Times New Roman" w:cs="Times New Roman"/>
          <w:sz w:val="24"/>
          <w:szCs w:val="24"/>
        </w:rPr>
        <w:t>ть</w:t>
      </w:r>
      <w:r w:rsidRPr="00AB2194">
        <w:rPr>
          <w:rFonts w:ascii="Times New Roman" w:hAnsi="Times New Roman" w:cs="Times New Roman"/>
          <w:sz w:val="24"/>
          <w:szCs w:val="24"/>
        </w:rPr>
        <w:t xml:space="preserve"> корректную работу на операционных системах Windows, </w:t>
      </w:r>
      <w:proofErr w:type="spellStart"/>
      <w:r w:rsidRPr="00AB219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B2194">
        <w:rPr>
          <w:rFonts w:ascii="Times New Roman" w:hAnsi="Times New Roman" w:cs="Times New Roman"/>
          <w:sz w:val="24"/>
          <w:szCs w:val="24"/>
        </w:rPr>
        <w:t xml:space="preserve">, Linux и на разнообразных аппаратных средствах с минимальными требованиями к ресурсам. </w:t>
      </w:r>
      <w:r w:rsidR="00E11052">
        <w:rPr>
          <w:rFonts w:ascii="Times New Roman" w:hAnsi="Times New Roman" w:cs="Times New Roman"/>
          <w:sz w:val="24"/>
          <w:szCs w:val="24"/>
        </w:rPr>
        <w:t xml:space="preserve">Уделяется </w:t>
      </w:r>
      <w:r w:rsidRPr="00AB2194">
        <w:rPr>
          <w:rFonts w:ascii="Times New Roman" w:hAnsi="Times New Roman" w:cs="Times New Roman"/>
          <w:sz w:val="24"/>
          <w:szCs w:val="24"/>
        </w:rPr>
        <w:t>внимание совместимости с основными браузерами и мобильными устройствами, если предусмотрен веб-интерфейс.</w:t>
      </w:r>
    </w:p>
    <w:p w14:paraId="1FE4D5B1" w14:textId="6A0AD7FE" w:rsidR="0051373B" w:rsidRPr="00AB2194" w:rsidRDefault="0051373B" w:rsidP="0051373B">
      <w:pPr>
        <w:pStyle w:val="a3"/>
        <w:numPr>
          <w:ilvl w:val="0"/>
          <w:numId w:val="16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Гарантированное качество и контроль:</w:t>
      </w:r>
    </w:p>
    <w:p w14:paraId="35C06871" w14:textId="1862958E" w:rsidR="0051373B" w:rsidRPr="00AB2194" w:rsidRDefault="0051373B" w:rsidP="0051373B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Программное обеспечение должно удовлетворять стандартам надежности, удобства и безопасности.</w:t>
      </w:r>
    </w:p>
    <w:p w14:paraId="1CA068D7" w14:textId="6250E076" w:rsidR="00AB2194" w:rsidRPr="008E4A57" w:rsidRDefault="0051373B" w:rsidP="00AB2194">
      <w:pPr>
        <w:pStyle w:val="a3"/>
        <w:numPr>
          <w:ilvl w:val="0"/>
          <w:numId w:val="16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194">
        <w:rPr>
          <w:rFonts w:ascii="Times New Roman" w:hAnsi="Times New Roman" w:cs="Times New Roman"/>
          <w:sz w:val="24"/>
          <w:szCs w:val="24"/>
        </w:rPr>
        <w:t>Внедряются процедуры по тестированию и контролю качества на всех этапах разработки, с регулярными обновлениями и техподдержкой.</w:t>
      </w:r>
    </w:p>
    <w:p w14:paraId="26767491" w14:textId="77777777" w:rsidR="00C7456C" w:rsidRDefault="00C7456C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D1DC8" w14:textId="77777777" w:rsidR="00AB2194" w:rsidRPr="00AB2194" w:rsidRDefault="00AB2194" w:rsidP="00AB219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1C1C6" w14:textId="404807DA" w:rsidR="00AB2194" w:rsidRDefault="00AB2194" w:rsidP="00AB219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B2194">
        <w:rPr>
          <w:rFonts w:ascii="Times New Roman" w:hAnsi="Times New Roman" w:cs="Times New Roman"/>
          <w:b/>
          <w:bCs/>
          <w:sz w:val="24"/>
          <w:szCs w:val="24"/>
        </w:rPr>
        <w:t>4.3.5. Требования к техническому обеспечению</w:t>
      </w:r>
    </w:p>
    <w:p w14:paraId="707390E3" w14:textId="79DC53A0" w:rsidR="00AB2194" w:rsidRPr="0001234B" w:rsidRDefault="00AB2194" w:rsidP="00AB219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Технические средства, используемые в системе, должны отвечать следующим требованиям:</w:t>
      </w:r>
    </w:p>
    <w:p w14:paraId="1C8A4B87" w14:textId="77777777" w:rsidR="00AB2194" w:rsidRPr="0001234B" w:rsidRDefault="00AB2194" w:rsidP="005813B9">
      <w:pPr>
        <w:pStyle w:val="a3"/>
        <w:numPr>
          <w:ilvl w:val="0"/>
          <w:numId w:val="16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Виды оборудования:</w:t>
      </w:r>
    </w:p>
    <w:p w14:paraId="5E70AC4F" w14:textId="4FE15031" w:rsidR="00AB2194" w:rsidRPr="008E4A57" w:rsidRDefault="00AB2194" w:rsidP="008E4A57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Компьютерная техника для работы с системой должна соответствовать требованиям совместимости программных продуктов.</w:t>
      </w:r>
    </w:p>
    <w:p w14:paraId="48222AFE" w14:textId="349D7845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Периферийное и сетевое оборудование должно обеспечивать стабильное, защищенное соединение с высокой пропускной способностью.</w:t>
      </w:r>
    </w:p>
    <w:p w14:paraId="3D43A4A8" w14:textId="181BB474" w:rsidR="00AB2194" w:rsidRPr="0001234B" w:rsidRDefault="00AB2194" w:rsidP="005813B9">
      <w:pPr>
        <w:pStyle w:val="a3"/>
        <w:numPr>
          <w:ilvl w:val="0"/>
          <w:numId w:val="17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Технические комплекты для проведения мероприятий (осветительное, звуковое оборудование и прочее) должны быть компактными, легко транспортируемыми и простыми в установке.</w:t>
      </w:r>
    </w:p>
    <w:p w14:paraId="0157829B" w14:textId="79E68141" w:rsidR="00AB2194" w:rsidRPr="0001234B" w:rsidRDefault="00AB2194" w:rsidP="005813B9">
      <w:pPr>
        <w:pStyle w:val="a3"/>
        <w:numPr>
          <w:ilvl w:val="0"/>
          <w:numId w:val="171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Эксплуатационные характеристики:</w:t>
      </w:r>
    </w:p>
    <w:p w14:paraId="70633ABA" w14:textId="1AF9A6E2" w:rsidR="00AB2194" w:rsidRPr="0001234B" w:rsidRDefault="00AB2194" w:rsidP="005813B9">
      <w:pPr>
        <w:pStyle w:val="a3"/>
        <w:numPr>
          <w:ilvl w:val="0"/>
          <w:numId w:val="1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устройства должны обеспечивать стабильную работу в условиях реальных мероприятий, выдерживая необходимые уровни безопасности и соответствуя эргономическим стандартам.</w:t>
      </w:r>
    </w:p>
    <w:p w14:paraId="752CB4E6" w14:textId="29D0F46F" w:rsidR="00AB2194" w:rsidRPr="0001234B" w:rsidRDefault="00AB2194" w:rsidP="005813B9">
      <w:pPr>
        <w:pStyle w:val="a3"/>
        <w:numPr>
          <w:ilvl w:val="0"/>
          <w:numId w:val="172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Конструктивные решения оборудования должны поддерживать быстрый монтаж и демонтаж, а также простоту обслуживания.</w:t>
      </w:r>
    </w:p>
    <w:p w14:paraId="5F609AEB" w14:textId="532E881E" w:rsidR="005813B9" w:rsidRDefault="005813B9" w:rsidP="005813B9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813B9">
        <w:rPr>
          <w:rFonts w:ascii="Times New Roman" w:hAnsi="Times New Roman" w:cs="Times New Roman"/>
          <w:b/>
          <w:bCs/>
          <w:sz w:val="24"/>
          <w:szCs w:val="24"/>
        </w:rPr>
        <w:t>4.3.6. Требования к метрологическому обеспечению</w:t>
      </w:r>
    </w:p>
    <w:p w14:paraId="010A9BA9" w14:textId="55D0EF5A" w:rsidR="008E4A57" w:rsidRDefault="008E4A57" w:rsidP="005813B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</w:t>
      </w:r>
    </w:p>
    <w:p w14:paraId="330A225D" w14:textId="7C05AEAA" w:rsidR="005813B9" w:rsidRDefault="005813B9" w:rsidP="005813B9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5813B9">
        <w:rPr>
          <w:rFonts w:ascii="Times New Roman" w:hAnsi="Times New Roman" w:cs="Times New Roman"/>
          <w:b/>
          <w:bCs/>
          <w:sz w:val="24"/>
          <w:szCs w:val="24"/>
        </w:rPr>
        <w:t>4.3.7. Требования к организационному обеспечению</w:t>
      </w:r>
    </w:p>
    <w:p w14:paraId="52CE3BCA" w14:textId="7EADA7D9" w:rsidR="00607D31" w:rsidRPr="0001234B" w:rsidRDefault="00607D31" w:rsidP="00607D31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Система должна функционировать при полном участии соответствующих подразделений агентства, а также обеспечивать эффективное взаимодействие между персоналом, участвующим в организации и проведении мероприятий. 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Основные требования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следующие:</w:t>
      </w:r>
    </w:p>
    <w:p w14:paraId="29C3DEAB" w14:textId="4DD42FA0" w:rsidR="00607D31" w:rsidRPr="0001234B" w:rsidRDefault="00607D31" w:rsidP="00607D3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Структура и функции подразделений:</w:t>
      </w:r>
    </w:p>
    <w:p w14:paraId="312DC774" w14:textId="38459F7F" w:rsidR="00607D31" w:rsidRPr="0001234B" w:rsidRDefault="00607D31" w:rsidP="00607D31">
      <w:pPr>
        <w:pStyle w:val="a3"/>
        <w:numPr>
          <w:ilvl w:val="0"/>
          <w:numId w:val="1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Организационная структура агентства должна включать специализированные отделы, ответственные за планирование, реализацию и сопровождение праздников, а также за работу с клиентами и партнерами (например, отдел продаж, отдел проведения мероприятий, техническая поддержка).</w:t>
      </w:r>
    </w:p>
    <w:p w14:paraId="5014A7A9" w14:textId="20785A0F" w:rsidR="00607D31" w:rsidRPr="0001234B" w:rsidRDefault="00607D31" w:rsidP="001D6CA1">
      <w:pPr>
        <w:pStyle w:val="a3"/>
        <w:numPr>
          <w:ilvl w:val="0"/>
          <w:numId w:val="17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Каждое подразделение должно иметь чётко регламентированные функции и зоны ответственности для оптимизации внутренних процессов.</w:t>
      </w:r>
    </w:p>
    <w:p w14:paraId="5E464363" w14:textId="031305E0" w:rsidR="00607D31" w:rsidRPr="0001234B" w:rsidRDefault="00607D31" w:rsidP="001D6CA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lastRenderedPageBreak/>
        <w:t>Организация взаимодействия:</w:t>
      </w:r>
    </w:p>
    <w:p w14:paraId="71EFBD57" w14:textId="50637123" w:rsidR="00607D31" w:rsidRPr="0001234B" w:rsidRDefault="00607D31" w:rsidP="001D6CA1">
      <w:pPr>
        <w:pStyle w:val="a3"/>
        <w:numPr>
          <w:ilvl w:val="0"/>
          <w:numId w:val="1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Разработать и утвердить порядок взаимодействия между различными отделами агентства и персоналом заказчика, что позволит оперативно координировать действия и принимать своевременные решения.</w:t>
      </w:r>
    </w:p>
    <w:p w14:paraId="153FB3A3" w14:textId="11F83D3C" w:rsidR="00607D31" w:rsidRPr="0001234B" w:rsidRDefault="00607D31" w:rsidP="001D6CA1">
      <w:pPr>
        <w:pStyle w:val="a3"/>
        <w:numPr>
          <w:ilvl w:val="0"/>
          <w:numId w:val="17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этого необходимо внедрить стандартизированные процедуры коммуникаций, расписания совещаний и систему обмена информацией, способствующую прозрачности работы.</w:t>
      </w:r>
    </w:p>
    <w:p w14:paraId="7B51E163" w14:textId="77777777" w:rsidR="001D6CA1" w:rsidRPr="0001234B" w:rsidRDefault="001D6CA1" w:rsidP="001D6CA1">
      <w:pPr>
        <w:pStyle w:val="a3"/>
        <w:shd w:val="clear" w:color="auto" w:fill="FFFFFF"/>
        <w:spacing w:line="360" w:lineRule="auto"/>
        <w:ind w:left="1429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47DB1F99" w14:textId="77777777" w:rsidR="00607D31" w:rsidRPr="0001234B" w:rsidRDefault="00607D31" w:rsidP="00607D31">
      <w:pPr>
        <w:shd w:val="clear" w:color="auto" w:fill="FFFFFF"/>
        <w:spacing w:line="360" w:lineRule="auto"/>
        <w:ind w:firstLine="709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198EB7A8" w14:textId="5D780703" w:rsidR="00607D31" w:rsidRPr="0001234B" w:rsidRDefault="00607D31" w:rsidP="001D6CA1">
      <w:pPr>
        <w:pStyle w:val="a3"/>
        <w:numPr>
          <w:ilvl w:val="0"/>
          <w:numId w:val="17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Защита от ошибок персонала:</w:t>
      </w:r>
    </w:p>
    <w:p w14:paraId="11FD115A" w14:textId="1E22668B" w:rsidR="00607D31" w:rsidRPr="0001234B" w:rsidRDefault="00607D31" w:rsidP="001D6CA1">
      <w:pPr>
        <w:pStyle w:val="a3"/>
        <w:numPr>
          <w:ilvl w:val="0"/>
          <w:numId w:val="1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целях минимизации ошибок и недопониманий внедрить автоматизированные механизмы контроля, перевода важных операций в режим подтверждения и выдачи предупреждающих уведомлений.</w:t>
      </w:r>
    </w:p>
    <w:p w14:paraId="64A696DB" w14:textId="06E89F3D" w:rsidR="00AB2194" w:rsidRPr="0001234B" w:rsidRDefault="00607D31" w:rsidP="001D6CA1">
      <w:pPr>
        <w:pStyle w:val="a3"/>
        <w:numPr>
          <w:ilvl w:val="0"/>
          <w:numId w:val="177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Регулярное обучение, аттестация персонала и наличие подробных инструкций по взаимодействию с клиентами позволят снизить риск возникновения ошибок в работе сотрудников.</w:t>
      </w:r>
    </w:p>
    <w:p w14:paraId="0FBAE35C" w14:textId="13D4385A" w:rsid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D6CA1">
        <w:rPr>
          <w:rFonts w:ascii="Times New Roman" w:hAnsi="Times New Roman" w:cs="Times New Roman"/>
          <w:b/>
          <w:bCs/>
          <w:sz w:val="24"/>
          <w:szCs w:val="24"/>
        </w:rPr>
        <w:t>4.3.8. Требования к методическому обеспечению</w:t>
      </w:r>
    </w:p>
    <w:p w14:paraId="342492C2" w14:textId="6C11B8DF" w:rsidR="001D6CA1" w:rsidRPr="0001234B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единообразия процессов и повышения качества оказываемых услуг система должна сопровождаться комплексом нормативно-технической документации:</w:t>
      </w:r>
    </w:p>
    <w:p w14:paraId="0FB1608D" w14:textId="7EEE28D6" w:rsidR="001D6CA1" w:rsidRPr="0001234B" w:rsidRDefault="001D6CA1" w:rsidP="001D6CA1">
      <w:pPr>
        <w:pStyle w:val="a3"/>
        <w:numPr>
          <w:ilvl w:val="0"/>
          <w:numId w:val="178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Нормативные и методические документы:</w:t>
      </w:r>
    </w:p>
    <w:p w14:paraId="62FF7DD6" w14:textId="296878BF" w:rsidR="001D6CA1" w:rsidRPr="0001234B" w:rsidRDefault="001D6CA1" w:rsidP="001D6CA1">
      <w:pPr>
        <w:pStyle w:val="a3"/>
        <w:numPr>
          <w:ilvl w:val="0"/>
          <w:numId w:val="179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Состав нормативной базы должен включать стандарты обслуживания, внутренние положения и рекомендации, касающиеся организации и проведения мероприятий.</w:t>
      </w:r>
    </w:p>
    <w:p w14:paraId="4204EC21" w14:textId="7283C0DD" w:rsidR="001D6CA1" w:rsidRPr="0001234B" w:rsidRDefault="001D6CA1" w:rsidP="001D6CA1">
      <w:pPr>
        <w:pStyle w:val="a3"/>
        <w:numPr>
          <w:ilvl w:val="0"/>
          <w:numId w:val="180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должна быть составлена с учётом отраслевых стандартов, и её перечень должен регулярно обновляться.</w:t>
      </w:r>
    </w:p>
    <w:p w14:paraId="1ADDF004" w14:textId="1E85B58F" w:rsidR="001D6CA1" w:rsidRPr="0001234B" w:rsidRDefault="001D6CA1" w:rsidP="001D6CA1">
      <w:pPr>
        <w:pStyle w:val="a3"/>
        <w:numPr>
          <w:ilvl w:val="0"/>
          <w:numId w:val="183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Доступность документов:</w:t>
      </w:r>
    </w:p>
    <w:p w14:paraId="4F829C1A" w14:textId="4F4D85C5" w:rsidR="001D6CA1" w:rsidRPr="0001234B" w:rsidRDefault="001D6CA1" w:rsidP="001D6CA1">
      <w:pPr>
        <w:pStyle w:val="a3"/>
        <w:numPr>
          <w:ilvl w:val="0"/>
          <w:numId w:val="184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Все нормативно-методические материалы должны быть доступны сотрудникам агентства в электронном и (при необходимости) печатном виде для оперативного использования и контроля качества работы.</w:t>
      </w:r>
    </w:p>
    <w:p w14:paraId="1AC5C19C" w14:textId="2B190C18" w:rsid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1D6CA1">
        <w:rPr>
          <w:rFonts w:ascii="Times New Roman" w:hAnsi="Times New Roman" w:cs="Times New Roman"/>
          <w:b/>
          <w:bCs/>
          <w:sz w:val="24"/>
          <w:szCs w:val="24"/>
        </w:rPr>
        <w:t>4.3.9. Требования к патентной чистоте</w:t>
      </w:r>
    </w:p>
    <w:p w14:paraId="1F4E52F9" w14:textId="0E073616" w:rsidR="004F6C74" w:rsidRPr="0001234B" w:rsidRDefault="004F6C74" w:rsidP="004F6C74">
      <w:pPr>
        <w:pStyle w:val="a3"/>
        <w:numPr>
          <w:ilvl w:val="0"/>
          <w:numId w:val="186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Юридическая чистота:</w:t>
      </w:r>
    </w:p>
    <w:p w14:paraId="1AD1DE7F" w14:textId="77777777" w:rsidR="004F6C74" w:rsidRPr="0001234B" w:rsidRDefault="004F6C74" w:rsidP="004F6C74">
      <w:pPr>
        <w:pStyle w:val="a3"/>
        <w:numPr>
          <w:ilvl w:val="0"/>
          <w:numId w:val="1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Все технические и программные средства, используемые в системе, должны соответствовать условиям лицензионных соглашений и обеспечивать патентную </w:t>
      </w:r>
      <w:r w:rsidRPr="0001234B">
        <w:rPr>
          <w:rFonts w:ascii="Times New Roman" w:hAnsi="Times New Roman" w:cs="Times New Roman"/>
          <w:sz w:val="24"/>
          <w:szCs w:val="24"/>
        </w:rPr>
        <w:lastRenderedPageBreak/>
        <w:t>чистоту в указанных странах, гарантируя свободное их использование без риска нарушения прав третьих лиц.</w:t>
      </w:r>
    </w:p>
    <w:p w14:paraId="00515EEB" w14:textId="77777777" w:rsidR="004F6C74" w:rsidRPr="0001234B" w:rsidRDefault="004F6C74" w:rsidP="004F6C7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AF1B77A" w14:textId="1A28DC8D" w:rsidR="001D6CA1" w:rsidRPr="0001234B" w:rsidRDefault="004F6C74" w:rsidP="004F6C74">
      <w:pPr>
        <w:pStyle w:val="a3"/>
        <w:numPr>
          <w:ilvl w:val="0"/>
          <w:numId w:val="185"/>
        </w:num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Патентная чистота означает, что объект системы не нарушает действующих патентных прав и свободно может применяться без юридических ограничений.</w:t>
      </w:r>
    </w:p>
    <w:p w14:paraId="58DF915B" w14:textId="0F215450" w:rsidR="004F6C74" w:rsidRDefault="004F6C74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4699" w14:textId="481D24A3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35EE1" w14:textId="7F2B9329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794A" w14:textId="776EED36" w:rsidR="00EB46BA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F2EF1" w14:textId="77777777" w:rsidR="00EB46BA" w:rsidRPr="004F6C74" w:rsidRDefault="00EB46BA" w:rsidP="004F6C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1AF4" w14:textId="52540720" w:rsidR="004F6C74" w:rsidRDefault="004F6C74" w:rsidP="004F6C74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F6C74">
        <w:rPr>
          <w:rFonts w:ascii="Times New Roman" w:hAnsi="Times New Roman" w:cs="Times New Roman"/>
          <w:b/>
          <w:bCs/>
          <w:sz w:val="24"/>
          <w:szCs w:val="24"/>
        </w:rPr>
        <w:t xml:space="preserve">5. Состав и содержание работ по созданию системы </w:t>
      </w:r>
    </w:p>
    <w:p w14:paraId="5E7BBA8C" w14:textId="474A50E0" w:rsidR="004F6C74" w:rsidRPr="0001234B" w:rsidRDefault="004F6C74" w:rsidP="004F6C74">
      <w:pPr>
        <w:shd w:val="clear" w:color="auto" w:fill="FFFFFF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Процесс создания и внедрения системы организации праздников должен быть структурирован в соответствии с действующими стандартами (например, ГОСТ 24.601) и состоять из трёх ключевых этапов:</w:t>
      </w:r>
    </w:p>
    <w:p w14:paraId="4C9C8D74" w14:textId="090D7453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проектирования:</w:t>
      </w:r>
    </w:p>
    <w:p w14:paraId="603E4F7E" w14:textId="56F55F9B" w:rsidR="004F6C74" w:rsidRPr="0001234B" w:rsidRDefault="004F6C74" w:rsidP="00ED1B57">
      <w:pPr>
        <w:pStyle w:val="a3"/>
        <w:numPr>
          <w:ilvl w:val="0"/>
          <w:numId w:val="18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Разработка концепции и эскизного плана праздника; составление технического задания с определением всех функциональных требований.</w:t>
      </w:r>
    </w:p>
    <w:p w14:paraId="2ECBC1C7" w14:textId="1E619248" w:rsidR="004F6C74" w:rsidRPr="0001234B" w:rsidRDefault="004F6C74" w:rsidP="00ED1B57">
      <w:pPr>
        <w:pStyle w:val="a3"/>
        <w:numPr>
          <w:ilvl w:val="0"/>
          <w:numId w:val="18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«X» месяцев (указать конкретное количество месяцев).</w:t>
      </w:r>
    </w:p>
    <w:p w14:paraId="753C60F1" w14:textId="203586E3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разработки рабочей документации:</w:t>
      </w:r>
    </w:p>
    <w:p w14:paraId="0271CB13" w14:textId="408464D1" w:rsidR="004F6C74" w:rsidRPr="0001234B" w:rsidRDefault="004F6C74" w:rsidP="00ED1B57">
      <w:pPr>
        <w:pStyle w:val="a3"/>
        <w:numPr>
          <w:ilvl w:val="0"/>
          <w:numId w:val="18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Подготовка сценариев мероприятий, разработка программных решений, составление технических и эксплуатационных документов, настройка инструментов планирования под специфику агентства.</w:t>
      </w:r>
    </w:p>
    <w:p w14:paraId="232DA97D" w14:textId="321C822A" w:rsidR="004F6C74" w:rsidRPr="0001234B" w:rsidRDefault="004F6C74" w:rsidP="00ED1B57">
      <w:pPr>
        <w:pStyle w:val="a3"/>
        <w:numPr>
          <w:ilvl w:val="0"/>
          <w:numId w:val="18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«Y» месяцев.</w:t>
      </w:r>
    </w:p>
    <w:p w14:paraId="10FBBE8C" w14:textId="0ABA4FBD" w:rsidR="004F6C74" w:rsidRPr="0001234B" w:rsidRDefault="004F6C74" w:rsidP="004F6C74">
      <w:pPr>
        <w:pStyle w:val="a3"/>
        <w:numPr>
          <w:ilvl w:val="0"/>
          <w:numId w:val="18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Этап ввода в эксплуатацию:</w:t>
      </w:r>
    </w:p>
    <w:p w14:paraId="6912592C" w14:textId="2891CE44" w:rsidR="004F6C74" w:rsidRPr="0001234B" w:rsidRDefault="004F6C74" w:rsidP="00ED1B57">
      <w:pPr>
        <w:pStyle w:val="a3"/>
        <w:numPr>
          <w:ilvl w:val="0"/>
          <w:numId w:val="19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Задачи: Реализация системы, проведение контрольных тестирований, приемка системы с обязательной сдачей итогового отчёта.</w:t>
      </w:r>
    </w:p>
    <w:p w14:paraId="7CA230E9" w14:textId="1BC23BDD" w:rsidR="004F6C74" w:rsidRPr="0001234B" w:rsidRDefault="004F6C74" w:rsidP="00ED1B57">
      <w:pPr>
        <w:pStyle w:val="a3"/>
        <w:numPr>
          <w:ilvl w:val="0"/>
          <w:numId w:val="19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Продолжительность: «Z» месяцев.</w:t>
      </w:r>
    </w:p>
    <w:p w14:paraId="69F0AB55" w14:textId="75527C72" w:rsidR="004F6C74" w:rsidRPr="004E73C8" w:rsidRDefault="004F6C74" w:rsidP="008E4A57">
      <w:pPr>
        <w:pStyle w:val="a3"/>
        <w:numPr>
          <w:ilvl w:val="0"/>
          <w:numId w:val="21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73C8">
        <w:rPr>
          <w:rFonts w:ascii="Times New Roman" w:hAnsi="Times New Roman" w:cs="Times New Roman"/>
          <w:b/>
          <w:bCs/>
          <w:sz w:val="24"/>
          <w:szCs w:val="24"/>
        </w:rPr>
        <w:t xml:space="preserve">Порядок контроля и приёмки системы </w:t>
      </w:r>
    </w:p>
    <w:p w14:paraId="7A05DD7E" w14:textId="61AFF5CE" w:rsidR="004E73C8" w:rsidRPr="0001234B" w:rsidRDefault="004E73C8" w:rsidP="00ED1B57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обеспечения соответствия системы заявленным требованиям и её успешного внедрения предусмотрен комплекс мероприятий по испытаниям и приёмке, включающий:</w:t>
      </w:r>
    </w:p>
    <w:p w14:paraId="4E0F256E" w14:textId="77777777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 xml:space="preserve">Виды, состав, объём и методы испытаний системы и её компонентов: Испытания проводятся в соответствии с действующими нормативно-техническими документами. Планируются проверки работы отдельных </w:t>
      </w:r>
      <w:r w:rsidRPr="0001234B">
        <w:rPr>
          <w:rFonts w:ascii="Times New Roman" w:hAnsi="Times New Roman" w:cs="Times New Roman"/>
          <w:sz w:val="24"/>
          <w:szCs w:val="24"/>
        </w:rPr>
        <w:lastRenderedPageBreak/>
        <w:t>модулей системы, а также тестирование их интеграции для подтверждения функциональной совместимости и безопасности работы.</w:t>
      </w:r>
    </w:p>
    <w:p w14:paraId="361BD423" w14:textId="77777777" w:rsidR="004E73C8" w:rsidRPr="0001234B" w:rsidRDefault="004E73C8" w:rsidP="004E73C8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64A6211F" w14:textId="77777777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Общие требования к приёмке работ по стадиям</w:t>
      </w:r>
      <w:proofErr w:type="gramStart"/>
      <w:r w:rsidRPr="0001234B">
        <w:rPr>
          <w:rFonts w:ascii="Times New Roman" w:hAnsi="Times New Roman" w:cs="Times New Roman"/>
          <w:sz w:val="24"/>
          <w:szCs w:val="24"/>
        </w:rPr>
        <w:t>: Устанавливается</w:t>
      </w:r>
      <w:proofErr w:type="gramEnd"/>
      <w:r w:rsidRPr="0001234B">
        <w:rPr>
          <w:rFonts w:ascii="Times New Roman" w:hAnsi="Times New Roman" w:cs="Times New Roman"/>
          <w:sz w:val="24"/>
          <w:szCs w:val="24"/>
        </w:rPr>
        <w:t xml:space="preserve"> перечень предприятий и организаций, участвующих в проверке, определяется место проведения испытаний и сроки. Также описывается порядок согласования и утверждения полномасштабной приемочной документации, включающей результаты испытаний и заключения.</w:t>
      </w:r>
    </w:p>
    <w:p w14:paraId="54519D5E" w14:textId="77777777" w:rsidR="004E73C8" w:rsidRPr="0001234B" w:rsidRDefault="004E73C8" w:rsidP="004E73C8">
      <w:pPr>
        <w:pStyle w:val="a3"/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00B1C88" w14:textId="5A0F09B2" w:rsidR="004E73C8" w:rsidRPr="0001234B" w:rsidRDefault="004E73C8" w:rsidP="00ED1B57">
      <w:pPr>
        <w:pStyle w:val="a3"/>
        <w:numPr>
          <w:ilvl w:val="0"/>
          <w:numId w:val="19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Статус приемочной комиссии: Приемочная комиссия может носить межведомственный или ведомственный характер, в зависимости от характера проекта и требований контролирующих органов.</w:t>
      </w:r>
    </w:p>
    <w:p w14:paraId="057F5508" w14:textId="574DFAEA" w:rsidR="004F6C74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B57">
        <w:rPr>
          <w:rFonts w:ascii="Times New Roman" w:hAnsi="Times New Roman" w:cs="Times New Roman"/>
          <w:sz w:val="24"/>
          <w:szCs w:val="24"/>
        </w:rPr>
        <w:t>Виды и объём испытаний системы</w:t>
      </w:r>
    </w:p>
    <w:p w14:paraId="5AFEC4D0" w14:textId="08846122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Система проходит испытания, включающие следующие этапы:</w:t>
      </w:r>
    </w:p>
    <w:p w14:paraId="48E446F5" w14:textId="598F0262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Функциональные испытания: Проверка работы всех функциональных модулей (например, системы бронирования, управления оборудованием и интеграции с платёжными сервисами).</w:t>
      </w:r>
    </w:p>
    <w:p w14:paraId="56E45A35" w14:textId="5E5B60CD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Эксплуатационные испытания: Оценка работы системы при реальных условиях эксплуатации, когда существует высокая нагрузка и активное взаимодействие с клиентами.</w:t>
      </w:r>
    </w:p>
    <w:p w14:paraId="7C46615B" w14:textId="729D8903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Проверка безопасности: Тестирование мер по защите данных, аварийному отключению и корректной работе в рамках сценариев сбоя электропитания и сетевых неполадок.</w:t>
      </w:r>
    </w:p>
    <w:p w14:paraId="4D79973F" w14:textId="209E318D" w:rsidR="00ED1B57" w:rsidRPr="00ED1B57" w:rsidRDefault="00ED1B57" w:rsidP="00ED1B57">
      <w:pPr>
        <w:pStyle w:val="a3"/>
        <w:numPr>
          <w:ilvl w:val="0"/>
          <w:numId w:val="192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Пилотные мероприятия: Организация реальных событий в тестовом режиме с участием клиентов, позволяющая выявить недочеты и внести корректировки до полномасштабного внедрения.</w:t>
      </w:r>
    </w:p>
    <w:p w14:paraId="4CAC1B4F" w14:textId="7777777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Виды, состав, объём и методы испытаний</w:t>
      </w:r>
    </w:p>
    <w:p w14:paraId="0862FF1D" w14:textId="6FDFB2A1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Предварительные испытания</w:t>
      </w:r>
    </w:p>
    <w:p w14:paraId="66F80CC2" w14:textId="73D4C478" w:rsidR="00ED1B57" w:rsidRPr="00ED1B57" w:rsidRDefault="00ED1B57" w:rsidP="00ED1B57">
      <w:pPr>
        <w:pStyle w:val="a3"/>
        <w:numPr>
          <w:ilvl w:val="0"/>
          <w:numId w:val="193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Документ-основание: «Программа и методика испытаний», разрабатываемая на стадии «Рабочая документация».</w:t>
      </w:r>
    </w:p>
    <w:p w14:paraId="23DE9039" w14:textId="448224B5" w:rsidR="00ED1B57" w:rsidRPr="00ED1B57" w:rsidRDefault="00ED1B57" w:rsidP="00ED1B57">
      <w:pPr>
        <w:pStyle w:val="a3"/>
        <w:numPr>
          <w:ilvl w:val="0"/>
          <w:numId w:val="193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Состав и объём: Полная проверка всех функциональных модулей системы. Например:</w:t>
      </w:r>
    </w:p>
    <w:p w14:paraId="0727A38C" w14:textId="4FC709FF" w:rsidR="00ED1B57" w:rsidRPr="00ED1B57" w:rsidRDefault="00ED1B57" w:rsidP="00ED1B57">
      <w:pPr>
        <w:pStyle w:val="a3"/>
        <w:numPr>
          <w:ilvl w:val="0"/>
          <w:numId w:val="194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lastRenderedPageBreak/>
        <w:t>Тестируется 100% функциональности системы бронирования, управления оборудованием и интеграции с платёжными сервисами.</w:t>
      </w:r>
    </w:p>
    <w:p w14:paraId="735B1486" w14:textId="21D7581A" w:rsidR="00ED1B57" w:rsidRPr="00ED1B57" w:rsidRDefault="00ED1B57" w:rsidP="00ED1B57">
      <w:pPr>
        <w:pStyle w:val="a3"/>
        <w:numPr>
          <w:ilvl w:val="0"/>
          <w:numId w:val="194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Минимальное количество сценариев – не менее 12 различных сценариев (например, свадьбы, корпоративы, детские праздники).</w:t>
      </w:r>
    </w:p>
    <w:p w14:paraId="1C2C7F5F" w14:textId="5D5B9677" w:rsidR="00ED1B57" w:rsidRPr="00ED1B57" w:rsidRDefault="00ED1B57" w:rsidP="00ED1B57">
      <w:pPr>
        <w:pStyle w:val="a3"/>
        <w:numPr>
          <w:ilvl w:val="0"/>
          <w:numId w:val="195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Методы: Ручное тестирование интерфейсов и функциональных блоков, комплексная проверка корректности работы оборудования (световые и звуковые системы, интерактивные зоны).</w:t>
      </w:r>
    </w:p>
    <w:p w14:paraId="2D30E532" w14:textId="1DA835D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Опытная эксплуатация</w:t>
      </w:r>
    </w:p>
    <w:p w14:paraId="640D1305" w14:textId="59262E14" w:rsidR="00ED1B57" w:rsidRPr="00ED1B57" w:rsidRDefault="00ED1B57" w:rsidP="00ED1B57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Документ-основание: «Программа опытной эксплуатации», разрабатываемая на стадии «Ввод в действие».</w:t>
      </w:r>
    </w:p>
    <w:p w14:paraId="57876E26" w14:textId="28C29F37" w:rsidR="00ED1B57" w:rsidRPr="008155EA" w:rsidRDefault="00ED1B57" w:rsidP="008155EA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Состав и объём: Проведение 4–6 реальных мероприятий с участием клиентов агентства. При этом система тестируется в условиях пиковой нагрузки (например, одновременное бронирование до 250 услуг).</w:t>
      </w:r>
    </w:p>
    <w:p w14:paraId="7A6E18D5" w14:textId="4D62D4AD" w:rsidR="00ED1B57" w:rsidRPr="008155EA" w:rsidRDefault="00ED1B57" w:rsidP="008155EA">
      <w:pPr>
        <w:pStyle w:val="a3"/>
        <w:numPr>
          <w:ilvl w:val="0"/>
          <w:numId w:val="196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Методы: Сбор обратной связи от организаторов и участников, анализ журналов ошибок, сбор данных о времени отклика, а также корректировка сценариев эксплуатации на основе полученных результатов.</w:t>
      </w:r>
    </w:p>
    <w:p w14:paraId="74D2F02C" w14:textId="6385C690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ED1B57">
        <w:rPr>
          <w:rFonts w:ascii="Times New Roman" w:hAnsi="Times New Roman" w:cs="Times New Roman"/>
          <w:sz w:val="24"/>
          <w:szCs w:val="24"/>
        </w:rPr>
        <w:t>Приёмочные испытания</w:t>
      </w:r>
    </w:p>
    <w:p w14:paraId="5C350657" w14:textId="1E1F7ABA" w:rsidR="00ED1B57" w:rsidRPr="008155EA" w:rsidRDefault="00ED1B57" w:rsidP="008155EA">
      <w:pPr>
        <w:pStyle w:val="a3"/>
        <w:numPr>
          <w:ilvl w:val="0"/>
          <w:numId w:val="19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Документ-основание: Обновлённая «Программа и методика испытаний», составленная на стадии «Ввод в действие», с учетом результатов предварительных испытаний и опытной эксплуатации.</w:t>
      </w:r>
    </w:p>
    <w:p w14:paraId="547743D9" w14:textId="38B3E113" w:rsidR="00ED1B57" w:rsidRPr="008155EA" w:rsidRDefault="00ED1B57" w:rsidP="008155EA">
      <w:pPr>
        <w:pStyle w:val="a3"/>
        <w:numPr>
          <w:ilvl w:val="0"/>
          <w:numId w:val="19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Состав и объём: Повторная проверка не менее 25% критически важных функций, например:</w:t>
      </w:r>
    </w:p>
    <w:p w14:paraId="113D5E55" w14:textId="67CE75E2" w:rsidR="00ED1B57" w:rsidRPr="008155EA" w:rsidRDefault="00ED1B57" w:rsidP="008155EA">
      <w:pPr>
        <w:pStyle w:val="a3"/>
        <w:numPr>
          <w:ilvl w:val="0"/>
          <w:numId w:val="198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Проверка систем резервного копирования данных;</w:t>
      </w:r>
    </w:p>
    <w:p w14:paraId="35365F97" w14:textId="768D5316" w:rsidR="00ED1B57" w:rsidRPr="008155EA" w:rsidRDefault="00ED1B57" w:rsidP="008155EA">
      <w:pPr>
        <w:pStyle w:val="a3"/>
        <w:numPr>
          <w:ilvl w:val="0"/>
          <w:numId w:val="198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Тестирование механизмов аварийного отключения оборудования. Также моделируются нештатные ситуации, такие как отключение электропитания или сбои в работе сети.</w:t>
      </w:r>
    </w:p>
    <w:p w14:paraId="659FC636" w14:textId="01FE014C" w:rsidR="00ED1B57" w:rsidRPr="008155EA" w:rsidRDefault="00ED1B57" w:rsidP="008155EA">
      <w:pPr>
        <w:pStyle w:val="a3"/>
        <w:numPr>
          <w:ilvl w:val="0"/>
          <w:numId w:val="199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8155EA">
        <w:rPr>
          <w:rFonts w:ascii="Times New Roman" w:hAnsi="Times New Roman" w:cs="Times New Roman"/>
          <w:sz w:val="24"/>
          <w:szCs w:val="24"/>
        </w:rPr>
        <w:t>Методы: Использование автоматизированных нагрузочных тестов, проведение внезапных проверок мер безопасности (например, симуляция эвакуационных процедур, тестирование системы оповещения).</w:t>
      </w:r>
    </w:p>
    <w:p w14:paraId="7B299CCB" w14:textId="4320D45A" w:rsidR="00486EC1" w:rsidRPr="0001234B" w:rsidRDefault="00486EC1" w:rsidP="00486E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EC1">
        <w:rPr>
          <w:rFonts w:ascii="Times New Roman" w:hAnsi="Times New Roman" w:cs="Times New Roman"/>
          <w:sz w:val="24"/>
          <w:szCs w:val="24"/>
        </w:rPr>
        <w:t>6.2. Требования к приемке работ по стадиям</w:t>
      </w:r>
      <w:r w:rsidRPr="00486EC1">
        <w:rPr>
          <w:rFonts w:ascii="Times New Roman" w:hAnsi="Times New Roman" w:cs="Times New Roman"/>
          <w:sz w:val="24"/>
          <w:szCs w:val="24"/>
        </w:rPr>
        <w:br/>
        <w:t>Требования к приемке работ по стадиям приведены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8"/>
        <w:gridCol w:w="1328"/>
        <w:gridCol w:w="1313"/>
        <w:gridCol w:w="1585"/>
        <w:gridCol w:w="1234"/>
        <w:gridCol w:w="2537"/>
      </w:tblGrid>
      <w:tr w:rsidR="00FD6856" w14:paraId="24CAD5BB" w14:textId="77777777" w:rsidTr="00A137CB">
        <w:tc>
          <w:tcPr>
            <w:tcW w:w="1557" w:type="dxa"/>
          </w:tcPr>
          <w:p w14:paraId="775464E8" w14:textId="60AC6ECE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Этап приемки</w:t>
            </w:r>
          </w:p>
        </w:tc>
        <w:tc>
          <w:tcPr>
            <w:tcW w:w="1557" w:type="dxa"/>
          </w:tcPr>
          <w:p w14:paraId="7BAFFEC8" w14:textId="4BCDED45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Документ-основание</w:t>
            </w:r>
          </w:p>
        </w:tc>
        <w:tc>
          <w:tcPr>
            <w:tcW w:w="1557" w:type="dxa"/>
          </w:tcPr>
          <w:p w14:paraId="29CE3904" w14:textId="388FAC7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 испытаний</w:t>
            </w:r>
          </w:p>
        </w:tc>
        <w:tc>
          <w:tcPr>
            <w:tcW w:w="1558" w:type="dxa"/>
          </w:tcPr>
          <w:p w14:paraId="676E19C1" w14:textId="2CC5BBC9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Методы испытаний</w:t>
            </w:r>
          </w:p>
        </w:tc>
        <w:tc>
          <w:tcPr>
            <w:tcW w:w="1558" w:type="dxa"/>
          </w:tcPr>
          <w:p w14:paraId="05DEF003" w14:textId="1F9963F9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558" w:type="dxa"/>
          </w:tcPr>
          <w:p w14:paraId="54AA4FF9" w14:textId="406A8EA7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Ответственные организаций</w:t>
            </w:r>
          </w:p>
        </w:tc>
      </w:tr>
      <w:tr w:rsidR="00FD6856" w:rsidRPr="00A137CB" w14:paraId="2DAF8F69" w14:textId="77777777" w:rsidTr="00A137CB">
        <w:tc>
          <w:tcPr>
            <w:tcW w:w="1557" w:type="dxa"/>
          </w:tcPr>
          <w:p w14:paraId="14762B59" w14:textId="78638F6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557" w:type="dxa"/>
          </w:tcPr>
          <w:p w14:paraId="1469A297" w14:textId="7F0F1E0C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Программаа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 методика испытаний (Разрабатывается на стадии «Рабочая документация»</w:t>
            </w:r>
          </w:p>
        </w:tc>
        <w:tc>
          <w:tcPr>
            <w:tcW w:w="1557" w:type="dxa"/>
          </w:tcPr>
          <w:p w14:paraId="338F499B" w14:textId="4F437D7E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100% функциональных модулей (система бронирование, управление оборудованием, интеграция с платежными сервисами); тестирование не менее 10 сценариев мероприятий</w:t>
            </w:r>
          </w:p>
        </w:tc>
        <w:tc>
          <w:tcPr>
            <w:tcW w:w="1558" w:type="dxa"/>
          </w:tcPr>
          <w:p w14:paraId="1B07957B" w14:textId="21D8BE5F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Ручное тестирование интерфейсов; проверка корректности работы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оборудования( свет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звук,интерактивные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зоны)</w:t>
            </w:r>
          </w:p>
        </w:tc>
        <w:tc>
          <w:tcPr>
            <w:tcW w:w="1558" w:type="dxa"/>
          </w:tcPr>
          <w:p w14:paraId="0CFE3ED1" w14:textId="17A6C674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ввода системы в эксплуатацию</w:t>
            </w:r>
          </w:p>
        </w:tc>
        <w:tc>
          <w:tcPr>
            <w:tcW w:w="1558" w:type="dxa"/>
          </w:tcPr>
          <w:p w14:paraId="10BC9512" w14:textId="4259B55D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 разработки, техническая поддержка, методическая комиссия</w:t>
            </w:r>
          </w:p>
        </w:tc>
      </w:tr>
      <w:tr w:rsidR="00FD6856" w:rsidRPr="00A137CB" w14:paraId="40DC241F" w14:textId="77777777" w:rsidTr="00A137CB">
        <w:tc>
          <w:tcPr>
            <w:tcW w:w="1557" w:type="dxa"/>
          </w:tcPr>
          <w:p w14:paraId="431D67A4" w14:textId="01B54FB2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557" w:type="dxa"/>
          </w:tcPr>
          <w:p w14:paraId="5A1DD6C4" w14:textId="4A5B7CDC" w:rsidR="00A137CB" w:rsidRPr="00A137CB" w:rsidRDefault="00A137CB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опытной эксплуатации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разрабатывается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 стадии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«Ввод в действие</w:t>
            </w:r>
            <w:r w:rsidR="006810A3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557" w:type="dxa"/>
          </w:tcPr>
          <w:p w14:paraId="45C51563" w14:textId="2E4203E6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Проведение 3-5 реальных мероприятий с участием клиентов; монитори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нг работы системы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при пиковой нагрузки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(например одновременное бронирование 200 услуг) </w:t>
            </w:r>
          </w:p>
        </w:tc>
        <w:tc>
          <w:tcPr>
            <w:tcW w:w="1558" w:type="dxa"/>
          </w:tcPr>
          <w:p w14:paraId="34D25E4B" w14:textId="5B76DC75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Сбор обратной связи от организаторов и участников; анализ журналов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ошибок  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времени отклика системы</w:t>
            </w:r>
          </w:p>
        </w:tc>
        <w:tc>
          <w:tcPr>
            <w:tcW w:w="1558" w:type="dxa"/>
          </w:tcPr>
          <w:p w14:paraId="0578293C" w14:textId="3282AB1C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 период испытательного запуска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запуска</w:t>
            </w:r>
            <w:proofErr w:type="spellEnd"/>
          </w:p>
        </w:tc>
        <w:tc>
          <w:tcPr>
            <w:tcW w:w="1558" w:type="dxa"/>
          </w:tcPr>
          <w:p w14:paraId="6DD288EF" w14:textId="6BC0D91A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Координационный отдел, отдел продаж, технический отдел</w:t>
            </w:r>
          </w:p>
        </w:tc>
      </w:tr>
      <w:tr w:rsidR="00FD6856" w:rsidRPr="00A137CB" w14:paraId="76048E6E" w14:textId="77777777" w:rsidTr="00A137CB">
        <w:tc>
          <w:tcPr>
            <w:tcW w:w="1557" w:type="dxa"/>
          </w:tcPr>
          <w:p w14:paraId="5862974C" w14:textId="64A3A689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Приёмочные испытание </w:t>
            </w:r>
          </w:p>
        </w:tc>
        <w:tc>
          <w:tcPr>
            <w:tcW w:w="1557" w:type="dxa"/>
          </w:tcPr>
          <w:p w14:paraId="595316E0" w14:textId="4741A8CE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Обновлённая программа и методика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испытанний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учётом результатов предварительных испытаний и опытной эксплуатации)</w:t>
            </w:r>
          </w:p>
        </w:tc>
        <w:tc>
          <w:tcPr>
            <w:tcW w:w="1557" w:type="dxa"/>
          </w:tcPr>
          <w:p w14:paraId="63A1682A" w14:textId="68243EDD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Повторная проверка 20-25% критически важных функций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например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резервное копирование, аварийное отключение оборудования); имитация нештатных ситуаций (отключение питания, сбои в сети)</w:t>
            </w:r>
          </w:p>
        </w:tc>
        <w:tc>
          <w:tcPr>
            <w:tcW w:w="1558" w:type="dxa"/>
          </w:tcPr>
          <w:p w14:paraId="4225F677" w14:textId="1BF81977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Автоматизированные нагрузочные тесты; внезапные проверки мер безопасности</w:t>
            </w:r>
          </w:p>
        </w:tc>
        <w:tc>
          <w:tcPr>
            <w:tcW w:w="1558" w:type="dxa"/>
          </w:tcPr>
          <w:p w14:paraId="456CF997" w14:textId="69AF00AA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 опытной эксплуатации, перед окончательной сдачей системы</w:t>
            </w:r>
          </w:p>
        </w:tc>
        <w:tc>
          <w:tcPr>
            <w:tcW w:w="1558" w:type="dxa"/>
          </w:tcPr>
          <w:p w14:paraId="00AFDED7" w14:textId="051F98CC" w:rsidR="00A137CB" w:rsidRPr="00A137CB" w:rsidRDefault="006810A3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</w:t>
            </w:r>
            <w:r w:rsidR="00FD6856">
              <w:rPr>
                <w:rFonts w:ascii="Times New Roman" w:hAnsi="Times New Roman"/>
                <w:sz w:val="24"/>
                <w:szCs w:val="24"/>
              </w:rPr>
              <w:t>мочная комиссия (ведомственная/межведомственная), представители заказчика.</w:t>
            </w:r>
          </w:p>
        </w:tc>
      </w:tr>
      <w:tr w:rsidR="00FD6856" w:rsidRPr="00A137CB" w14:paraId="27514D98" w14:textId="77777777" w:rsidTr="00A137CB">
        <w:tc>
          <w:tcPr>
            <w:tcW w:w="1557" w:type="dxa"/>
          </w:tcPr>
          <w:p w14:paraId="2314D5A4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154AE1F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8A8C848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E185715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D1B42B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5F9B2E9" w14:textId="77777777" w:rsidR="00FD6856" w:rsidRDefault="00FD6856" w:rsidP="00486EC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7F6612" w14:textId="77777777" w:rsidR="00A137CB" w:rsidRPr="00A137CB" w:rsidRDefault="00A137CB" w:rsidP="00486E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73104" w14:textId="77777777" w:rsidR="00ED1B57" w:rsidRPr="00ED1B57" w:rsidRDefault="00ED1B57" w:rsidP="00ED1B57">
      <w:p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AF537" w14:textId="583DDCFC" w:rsidR="0003028C" w:rsidRDefault="0003028C" w:rsidP="000302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028C">
        <w:rPr>
          <w:rFonts w:ascii="Times New Roman" w:hAnsi="Times New Roman" w:cs="Times New Roman"/>
          <w:sz w:val="24"/>
          <w:szCs w:val="24"/>
        </w:rPr>
        <w:t xml:space="preserve">6.3 Статус приемочной комиссии </w:t>
      </w:r>
    </w:p>
    <w:p w14:paraId="35EA8EF5" w14:textId="77777777" w:rsidR="0003028C" w:rsidRDefault="0003028C" w:rsidP="0003028C">
      <w:pPr>
        <w:pStyle w:val="a7"/>
      </w:pPr>
      <w:r>
        <w:t>Для агентства праздников формируется ведомственная приемочная комиссия, состав которой включает:</w:t>
      </w:r>
    </w:p>
    <w:p w14:paraId="027B13AA" w14:textId="77777777" w:rsidR="0003028C" w:rsidRDefault="0003028C" w:rsidP="0003028C">
      <w:pPr>
        <w:pStyle w:val="a7"/>
        <w:numPr>
          <w:ilvl w:val="0"/>
          <w:numId w:val="200"/>
        </w:numPr>
      </w:pPr>
      <w:r>
        <w:t>Представителя заказчика,</w:t>
      </w:r>
    </w:p>
    <w:p w14:paraId="46AE1F3F" w14:textId="77777777" w:rsidR="0003028C" w:rsidRDefault="0003028C" w:rsidP="0003028C">
      <w:pPr>
        <w:pStyle w:val="a7"/>
        <w:numPr>
          <w:ilvl w:val="0"/>
          <w:numId w:val="200"/>
        </w:numPr>
      </w:pPr>
      <w:r>
        <w:t>Технического специалиста подрядчика,</w:t>
      </w:r>
    </w:p>
    <w:p w14:paraId="20F1A076" w14:textId="77777777" w:rsidR="0003028C" w:rsidRDefault="0003028C" w:rsidP="0003028C">
      <w:pPr>
        <w:pStyle w:val="a7"/>
        <w:numPr>
          <w:ilvl w:val="0"/>
          <w:numId w:val="200"/>
        </w:numPr>
      </w:pPr>
      <w:r>
        <w:t>Независимого эксперта по безопасности.</w:t>
      </w:r>
    </w:p>
    <w:p w14:paraId="261D4BF4" w14:textId="475B23C4" w:rsidR="0003028C" w:rsidRPr="00EB46BA" w:rsidRDefault="0003028C" w:rsidP="008E4A57">
      <w:pPr>
        <w:pStyle w:val="a3"/>
        <w:numPr>
          <w:ilvl w:val="0"/>
          <w:numId w:val="21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EB46BA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37D880FE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 данном разделе определяется перечень основных мероприятий по подготовке объекта автоматизации для ввода системы в эксплуатацию и назначаются ответственные исполнители. Основные мероприятия включают:</w:t>
      </w:r>
    </w:p>
    <w:p w14:paraId="07D95DAE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DDA9CCB" w14:textId="027CB98E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Приведение информации к пригодному для обработки виду:</w:t>
      </w:r>
    </w:p>
    <w:p w14:paraId="06BDF483" w14:textId="77777777" w:rsidR="0003028C" w:rsidRPr="0001234B" w:rsidRDefault="0003028C" w:rsidP="002E5646">
      <w:pPr>
        <w:pStyle w:val="a3"/>
        <w:numPr>
          <w:ilvl w:val="0"/>
          <w:numId w:val="199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Обработка поступающих данных в соответствии с требованиями к информационному и лингвистическому обеспечению, позволяющая представить данные в формате, пригодном для автоматизированной обработки ЭВМ.</w:t>
      </w:r>
    </w:p>
    <w:p w14:paraId="4059F41F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3E25B71" w14:textId="10D73B33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Внесение изменений в объект автоматизации:</w:t>
      </w:r>
    </w:p>
    <w:p w14:paraId="1DDAB38D" w14:textId="77777777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Необходимая адаптация технических и программных средств объекта (оборудование, программное обеспечение, сетевые коммуникации) для обеспечения соответствия требованиям ТЗ.</w:t>
      </w:r>
    </w:p>
    <w:p w14:paraId="6A26F639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4575A0B6" w14:textId="06A54137" w:rsidR="0003028C" w:rsidRPr="0001234B" w:rsidRDefault="0003028C" w:rsidP="002E5646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Создание условий функционирования объекта автоматизации:</w:t>
      </w:r>
    </w:p>
    <w:p w14:paraId="4CA345F3" w14:textId="77777777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Обеспечение рабочих помещений, инфраструктуры и технических условий так, чтобы объект мог работать согласно заявленным параметрам системы. Это включает подготовку рабочих мест, наладку оборудования и организацию доступа к информационным ресурсам.</w:t>
      </w:r>
    </w:p>
    <w:p w14:paraId="2EBF6155" w14:textId="77777777" w:rsidR="0003028C" w:rsidRPr="0001234B" w:rsidRDefault="0003028C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5CAEDD6A" w14:textId="77777777" w:rsidR="000E071D" w:rsidRPr="0001234B" w:rsidRDefault="000E071D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A1D968B" w14:textId="77777777" w:rsidR="000E071D" w:rsidRPr="0001234B" w:rsidRDefault="000E071D" w:rsidP="0003028C">
      <w:pPr>
        <w:shd w:val="clear" w:color="auto" w:fill="FFFFFF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1A1CF39C" w14:textId="374FB9DA" w:rsidR="0003028C" w:rsidRPr="0001234B" w:rsidRDefault="0003028C" w:rsidP="009915E1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Формирование необходимых подразделений и служб:</w:t>
      </w:r>
    </w:p>
    <w:p w14:paraId="00F0FF57" w14:textId="502F7E10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Создание или перераспределение структурных подразделений, отвечающих за эксплуатацию системы (например, отдел технической поддержки, отдел обслуживания клиентов) с выработкой регламентов их взаимодействия.</w:t>
      </w:r>
    </w:p>
    <w:p w14:paraId="3077115B" w14:textId="4904014E" w:rsidR="0003028C" w:rsidRPr="0001234B" w:rsidRDefault="0003028C" w:rsidP="009915E1">
      <w:pPr>
        <w:pStyle w:val="a3"/>
        <w:numPr>
          <w:ilvl w:val="0"/>
          <w:numId w:val="201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Комплектование штата и обучение персонала:</w:t>
      </w:r>
    </w:p>
    <w:p w14:paraId="4F7B46E2" w14:textId="3FC6D4FE" w:rsidR="0003028C" w:rsidRPr="0001234B" w:rsidRDefault="0003028C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Определение сроков и порядка набора сотрудников, а также разработка программ обучения для повышения квалификации и ознакомления с функционалом системы.</w:t>
      </w:r>
    </w:p>
    <w:p w14:paraId="49E5E2B9" w14:textId="078F6615" w:rsidR="009915E1" w:rsidRDefault="009915E1" w:rsidP="009915E1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915E1">
        <w:rPr>
          <w:rFonts w:ascii="Times New Roman" w:hAnsi="Times New Roman" w:cs="Times New Roman"/>
          <w:sz w:val="24"/>
          <w:szCs w:val="24"/>
        </w:rPr>
        <w:t>7.1. Технические мероприятия</w:t>
      </w:r>
    </w:p>
    <w:p w14:paraId="54E5C5F4" w14:textId="449BC1A2" w:rsidR="009915E1" w:rsidRPr="0001234B" w:rsidRDefault="009915E1" w:rsidP="009915E1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 начала этапа «Разработка рабочей документации и адаптация программного обеспечения» заказчику необходимо выполнить следующие работы:</w:t>
      </w:r>
    </w:p>
    <w:p w14:paraId="1BC38006" w14:textId="26603FCA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Подготовить помещения и рабочие места для размещения требуемого оборудования.</w:t>
      </w:r>
    </w:p>
    <w:p w14:paraId="19A8E738" w14:textId="5C405F3F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Закупить и установить необходимые технические средства (компьютерное оборудование, сети, периферия).</w:t>
      </w:r>
    </w:p>
    <w:p w14:paraId="234BDDBE" w14:textId="0158983B" w:rsidR="009915E1" w:rsidRPr="0001234B" w:rsidRDefault="009915E1" w:rsidP="001C3E84">
      <w:pPr>
        <w:pStyle w:val="a3"/>
        <w:numPr>
          <w:ilvl w:val="0"/>
          <w:numId w:val="202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Организовать сетевое взаимодействие и обеспечить доступ к требуемым информационным ресурсам.</w:t>
      </w:r>
    </w:p>
    <w:p w14:paraId="3ED4C9BA" w14:textId="62719F81" w:rsidR="00AD309F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309F">
        <w:rPr>
          <w:rFonts w:ascii="Times New Roman" w:hAnsi="Times New Roman" w:cs="Times New Roman"/>
          <w:sz w:val="24"/>
          <w:szCs w:val="24"/>
        </w:rPr>
        <w:t>7.2. Организационные мероприятия</w:t>
      </w:r>
    </w:p>
    <w:p w14:paraId="371AF4A4" w14:textId="129CE32E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 начала работ по разработке и адаптации программного обеспечения заказчику следует:</w:t>
      </w:r>
    </w:p>
    <w:p w14:paraId="3B56915F" w14:textId="27C41854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Наладить взаимодействие с внешними и внутренними источниками данных, обеспечив доступ к базам клиентов и партнёров.</w:t>
      </w:r>
    </w:p>
    <w:p w14:paraId="291A5B48" w14:textId="28E62655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Определить регламент информирования об изменениях в источниках данных.</w:t>
      </w:r>
    </w:p>
    <w:p w14:paraId="3C0106AF" w14:textId="31BB11D5" w:rsidR="00AD309F" w:rsidRPr="0001234B" w:rsidRDefault="00AD309F" w:rsidP="001C3E84">
      <w:pPr>
        <w:pStyle w:val="a3"/>
        <w:numPr>
          <w:ilvl w:val="0"/>
          <w:numId w:val="203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Назначить ответственных специалистов, которые будут координировать работу с разработчиками и проектной командой.</w:t>
      </w:r>
    </w:p>
    <w:p w14:paraId="70A7E567" w14:textId="1D8FD123" w:rsidR="00AD309F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D309F">
        <w:rPr>
          <w:rFonts w:ascii="Times New Roman" w:hAnsi="Times New Roman" w:cs="Times New Roman"/>
          <w:sz w:val="24"/>
          <w:szCs w:val="24"/>
        </w:rPr>
        <w:t>7.3. Изменения в информационном обеспечении</w:t>
      </w:r>
    </w:p>
    <w:p w14:paraId="30BC7286" w14:textId="3DC62641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Для эффективного информационного сопровождения системы необходимо:</w:t>
      </w:r>
    </w:p>
    <w:p w14:paraId="488249C2" w14:textId="77777777" w:rsidR="00AD309F" w:rsidRPr="0001234B" w:rsidRDefault="00AD309F" w:rsidP="001C3E84">
      <w:pPr>
        <w:pStyle w:val="a3"/>
        <w:numPr>
          <w:ilvl w:val="0"/>
          <w:numId w:val="204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Разработать и утвердить регламент по подготовке и обновлению данных из всех используемых источников информации.</w:t>
      </w:r>
    </w:p>
    <w:p w14:paraId="49547177" w14:textId="77777777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3156DBBF" w14:textId="0AA7B141" w:rsidR="00AD309F" w:rsidRPr="0001234B" w:rsidRDefault="00AD309F" w:rsidP="001C3E84">
      <w:pPr>
        <w:pStyle w:val="a3"/>
        <w:numPr>
          <w:ilvl w:val="0"/>
          <w:numId w:val="204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 необходимости доработать данный регламент на стадии «Разработка рабочей документации и адаптация программ», чтобы гарантировать актуальность и целостность поступающих данных.</w:t>
      </w:r>
    </w:p>
    <w:p w14:paraId="0314B5DB" w14:textId="77777777" w:rsidR="00AD309F" w:rsidRPr="0001234B" w:rsidRDefault="00AD309F" w:rsidP="00AD30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47C9C7" w14:textId="643233FA" w:rsidR="00AD309F" w:rsidRPr="004E3949" w:rsidRDefault="00AD309F" w:rsidP="008E4A57">
      <w:pPr>
        <w:pStyle w:val="a3"/>
        <w:numPr>
          <w:ilvl w:val="0"/>
          <w:numId w:val="210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3949">
        <w:rPr>
          <w:rFonts w:ascii="Times New Roman" w:hAnsi="Times New Roman" w:cs="Times New Roman"/>
          <w:b/>
          <w:bCs/>
          <w:sz w:val="24"/>
          <w:szCs w:val="24"/>
        </w:rPr>
        <w:t>Требования к документированию</w:t>
      </w:r>
    </w:p>
    <w:p w14:paraId="6B6B7CFA" w14:textId="4A580541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Документация системы включает в себя следующие категории:</w:t>
      </w:r>
    </w:p>
    <w:p w14:paraId="3064CA46" w14:textId="090A6A49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Комплекты документов, подлежащих разработке (в соответствии с ГОСТ 34.201-89 и НТД отрасли):</w:t>
      </w:r>
    </w:p>
    <w:p w14:paraId="03BE2BE9" w14:textId="5D42E630" w:rsidR="00AD309F" w:rsidRPr="0001234B" w:rsidRDefault="00AD309F" w:rsidP="001C3E84">
      <w:pPr>
        <w:pStyle w:val="a3"/>
        <w:numPr>
          <w:ilvl w:val="0"/>
          <w:numId w:val="206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Перечень документов, выпускаемых на электронных носителях,</w:t>
      </w:r>
    </w:p>
    <w:p w14:paraId="31A74A16" w14:textId="77777777" w:rsidR="00AD309F" w:rsidRPr="0001234B" w:rsidRDefault="00AD309F" w:rsidP="001C3E84">
      <w:pPr>
        <w:pStyle w:val="a3"/>
        <w:numPr>
          <w:ilvl w:val="0"/>
          <w:numId w:val="206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микрофильмированию документации.</w:t>
      </w:r>
    </w:p>
    <w:p w14:paraId="79D1E98F" w14:textId="77777777" w:rsidR="00AD309F" w:rsidRPr="0001234B" w:rsidRDefault="00AD309F" w:rsidP="00AD309F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550D870" w14:textId="1ABB357A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Документирование элементов межотраслевого применения (ЕСКД и ЕСПД):</w:t>
      </w:r>
    </w:p>
    <w:p w14:paraId="098BF896" w14:textId="77777777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Требования к оформлению чертежей, спецификаций и других документов, предназначенных для применения в смежных отраслях.</w:t>
      </w:r>
    </w:p>
    <w:p w14:paraId="55DE4C62" w14:textId="10808441" w:rsidR="00AD309F" w:rsidRPr="0001234B" w:rsidRDefault="00AD309F" w:rsidP="001C3E84">
      <w:pPr>
        <w:pStyle w:val="a3"/>
        <w:numPr>
          <w:ilvl w:val="0"/>
          <w:numId w:val="205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Состав и содержание отдельных видов документов:</w:t>
      </w:r>
    </w:p>
    <w:p w14:paraId="4959435E" w14:textId="1E660DA2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Уставные документы: свидетельства о регистрации, выписки из реестров, а также документы, представляемые в государственные органы для отчёта о деятельности.</w:t>
      </w:r>
    </w:p>
    <w:p w14:paraId="6E610550" w14:textId="57B0FA73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Внутренние документы: рабочие инструкции, списки контактов артистов и подрядчиков, персональные задачи сотрудникам, сметы и др.</w:t>
      </w:r>
    </w:p>
    <w:p w14:paraId="2B63A8C6" w14:textId="6354087F" w:rsidR="00AD309F" w:rsidRPr="0001234B" w:rsidRDefault="00AD309F" w:rsidP="001C3E84">
      <w:pPr>
        <w:pStyle w:val="a3"/>
        <w:numPr>
          <w:ilvl w:val="0"/>
          <w:numId w:val="207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Клиентские документы:</w:t>
      </w:r>
    </w:p>
    <w:p w14:paraId="4331CC4D" w14:textId="29D6CFBF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 о предоставлении услуг (с указанием общих позиций, суммы, дат оплаты и проведения мероприятия).</w:t>
      </w:r>
    </w:p>
    <w:p w14:paraId="4D26EC72" w14:textId="30ECA389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Приложение к договору (смета с перечнем услуг и итоговой суммой).</w:t>
      </w:r>
    </w:p>
    <w:p w14:paraId="4D6929AF" w14:textId="014A8DC0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Акт о выполненных работах (подписываемый обеими сторонами, с указанием факта полного исполнения обязательств).</w:t>
      </w:r>
    </w:p>
    <w:p w14:paraId="3B9F2A9A" w14:textId="25777417" w:rsidR="00AD309F" w:rsidRPr="0001234B" w:rsidRDefault="00AD309F" w:rsidP="001C3E84">
      <w:pPr>
        <w:pStyle w:val="a3"/>
        <w:numPr>
          <w:ilvl w:val="0"/>
          <w:numId w:val="208"/>
        </w:num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Технический сценарий мероприятия (тайминг и последовательность этапов, утверждаемый с заказчиком).</w:t>
      </w:r>
    </w:p>
    <w:p w14:paraId="72AD6900" w14:textId="5A8E5EC7" w:rsidR="00AD309F" w:rsidRPr="009E3913" w:rsidRDefault="00AD309F" w:rsidP="00AD309F">
      <w:pPr>
        <w:pStyle w:val="a3"/>
        <w:shd w:val="clear" w:color="auto" w:fill="FFFFFF"/>
        <w:spacing w:line="360" w:lineRule="auto"/>
        <w:ind w:left="2911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26D91A" w14:textId="213351A2" w:rsidR="00AD309F" w:rsidRPr="004E3949" w:rsidRDefault="00AD309F" w:rsidP="008E4A57">
      <w:pPr>
        <w:pStyle w:val="a3"/>
        <w:numPr>
          <w:ilvl w:val="0"/>
          <w:numId w:val="209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E39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Источники разработки</w:t>
      </w:r>
    </w:p>
    <w:p w14:paraId="4546F645" w14:textId="0537095F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с опорой на следующие документы и информационные материалы:</w:t>
      </w:r>
    </w:p>
    <w:p w14:paraId="337C09B3" w14:textId="2B6F2960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Договоры и соглашения:</w:t>
      </w:r>
    </w:p>
    <w:p w14:paraId="10673780" w14:textId="64C38D60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Договор №</w:t>
      </w:r>
      <w:r w:rsidR="001C3E84" w:rsidRPr="0001234B">
        <w:rPr>
          <w:rFonts w:ascii="Times New Roman" w:hAnsi="Times New Roman" w:cs="Times New Roman"/>
          <w:sz w:val="24"/>
          <w:szCs w:val="24"/>
        </w:rPr>
        <w:t>3</w:t>
      </w:r>
      <w:r w:rsidRPr="0001234B">
        <w:rPr>
          <w:rFonts w:ascii="Times New Roman" w:hAnsi="Times New Roman" w:cs="Times New Roman"/>
          <w:sz w:val="24"/>
          <w:szCs w:val="24"/>
        </w:rPr>
        <w:t xml:space="preserve"> от «0</w:t>
      </w:r>
      <w:r w:rsidR="001C3E84" w:rsidRPr="0001234B">
        <w:rPr>
          <w:rFonts w:ascii="Times New Roman" w:hAnsi="Times New Roman" w:cs="Times New Roman"/>
          <w:sz w:val="24"/>
          <w:szCs w:val="24"/>
        </w:rPr>
        <w:t>8</w:t>
      </w:r>
      <w:r w:rsidRPr="0001234B">
        <w:rPr>
          <w:rFonts w:ascii="Times New Roman" w:hAnsi="Times New Roman" w:cs="Times New Roman"/>
          <w:sz w:val="24"/>
          <w:szCs w:val="24"/>
        </w:rPr>
        <w:t xml:space="preserve">» </w:t>
      </w:r>
      <w:r w:rsidR="001C3E84" w:rsidRPr="0001234B">
        <w:rPr>
          <w:rFonts w:ascii="Times New Roman" w:hAnsi="Times New Roman" w:cs="Times New Roman"/>
          <w:sz w:val="24"/>
          <w:szCs w:val="24"/>
        </w:rPr>
        <w:t>февраля</w:t>
      </w:r>
      <w:r w:rsidRPr="0001234B">
        <w:rPr>
          <w:rFonts w:ascii="Times New Roman" w:hAnsi="Times New Roman" w:cs="Times New Roman"/>
          <w:sz w:val="24"/>
          <w:szCs w:val="24"/>
        </w:rPr>
        <w:t xml:space="preserve"> 2022 г. между ООО «</w:t>
      </w:r>
      <w:r w:rsidR="001C3E84" w:rsidRPr="0001234B">
        <w:rPr>
          <w:rFonts w:ascii="Times New Roman" w:hAnsi="Times New Roman" w:cs="Times New Roman"/>
          <w:sz w:val="24"/>
          <w:szCs w:val="24"/>
        </w:rPr>
        <w:t>Радость</w:t>
      </w:r>
      <w:r w:rsidRPr="0001234B">
        <w:rPr>
          <w:rFonts w:ascii="Times New Roman" w:hAnsi="Times New Roman" w:cs="Times New Roman"/>
          <w:sz w:val="24"/>
          <w:szCs w:val="24"/>
        </w:rPr>
        <w:t>» и ООО «</w:t>
      </w:r>
      <w:r w:rsidR="001C3E84" w:rsidRPr="0001234B">
        <w:rPr>
          <w:rFonts w:ascii="Times New Roman" w:hAnsi="Times New Roman" w:cs="Times New Roman"/>
          <w:sz w:val="24"/>
          <w:szCs w:val="24"/>
        </w:rPr>
        <w:t>БЛИК</w:t>
      </w:r>
      <w:r w:rsidRPr="0001234B">
        <w:rPr>
          <w:rFonts w:ascii="Times New Roman" w:hAnsi="Times New Roman" w:cs="Times New Roman"/>
          <w:sz w:val="24"/>
          <w:szCs w:val="24"/>
        </w:rPr>
        <w:t>».</w:t>
      </w:r>
    </w:p>
    <w:p w14:paraId="4D5C854E" w14:textId="3F64D377" w:rsidR="00AD309F" w:rsidRPr="0001234B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sz w:val="24"/>
          <w:szCs w:val="24"/>
        </w:rPr>
      </w:pPr>
      <w:r w:rsidRPr="0001234B">
        <w:rPr>
          <w:rFonts w:ascii="Times New Roman" w:hAnsi="Times New Roman" w:cs="Times New Roman"/>
          <w:sz w:val="24"/>
          <w:szCs w:val="24"/>
        </w:rPr>
        <w:t>Нормативно-правовые и отраслевые документы:</w:t>
      </w:r>
    </w:p>
    <w:p w14:paraId="5E0A221F" w14:textId="4C6BE614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57412-2017 «Услуги по организации и проведению мероприятий. Общие требования к качеству».</w:t>
      </w:r>
    </w:p>
    <w:p w14:paraId="3B9BE65B" w14:textId="62666CDF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55842-2013 «Социально-культурные услуги. Требования к безопасности массовых мероприятий».</w:t>
      </w:r>
    </w:p>
    <w:p w14:paraId="603E4450" w14:textId="0E6B9E87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СП 3.13130.2009 «Системы противопожарной защиты. Эвакуационные пути и выходы» (актуализированная редакция СНиП 21-01-97).</w:t>
      </w:r>
    </w:p>
    <w:p w14:paraId="6CD35AC1" w14:textId="51AD49A7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50571.22-2000 «Электроустановки зданий. Часть 7-701. Требования к специальным установкам: места проведения мероприятий».</w:t>
      </w:r>
    </w:p>
    <w:p w14:paraId="50894029" w14:textId="7FEF76BD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СанПиН 2.4.4.3155-13 «Санитарно-эпидемиологические требования к устройству, содержанию и организации работы детских праздничных учреждений».</w:t>
      </w:r>
    </w:p>
    <w:p w14:paraId="12288216" w14:textId="20AB2028" w:rsidR="00AD309F" w:rsidRPr="001C3E84" w:rsidRDefault="00AD309F" w:rsidP="001C3E84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Р 52870-2019 «Услуги для населения. Требования к электронным сервисам бронирования и оплаты».</w:t>
      </w:r>
    </w:p>
    <w:p w14:paraId="02D42F9D" w14:textId="371352CB" w:rsidR="00AD309F" w:rsidRPr="001C3E84" w:rsidRDefault="00AD309F" w:rsidP="00AD309F">
      <w:pPr>
        <w:shd w:val="clear" w:color="auto" w:fill="FFFFFF"/>
        <w:spacing w:line="360" w:lineRule="auto"/>
        <w:ind w:left="709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1C3E84">
        <w:rPr>
          <w:rFonts w:ascii="Times New Roman" w:hAnsi="Times New Roman" w:cs="Times New Roman"/>
          <w:b/>
          <w:bCs/>
          <w:sz w:val="24"/>
          <w:szCs w:val="24"/>
        </w:rPr>
        <w:t>ГОСТ 12.1.004-91 «Пожарная безопасность. Общие требования» (для проверки помещений и открытых площадок).</w:t>
      </w:r>
    </w:p>
    <w:p w14:paraId="5853973F" w14:textId="77777777" w:rsidR="0003028C" w:rsidRPr="0003028C" w:rsidRDefault="0003028C" w:rsidP="0003028C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A1DE72" w14:textId="77777777" w:rsidR="004F6C74" w:rsidRPr="004F6C74" w:rsidRDefault="004F6C74" w:rsidP="004F6C74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19312" w14:textId="77777777" w:rsidR="001D6CA1" w:rsidRPr="001D6CA1" w:rsidRDefault="001D6CA1" w:rsidP="001D6CA1">
      <w:pPr>
        <w:shd w:val="clear" w:color="auto" w:fill="FFFFFF"/>
        <w:spacing w:line="360" w:lineRule="auto"/>
        <w:jc w:val="both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A32CC" w14:textId="77777777" w:rsidR="003F196B" w:rsidRPr="003F196B" w:rsidRDefault="003F196B" w:rsidP="003F196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5CB66" w14:textId="77777777" w:rsidR="00B93D0D" w:rsidRPr="00B93D0D" w:rsidRDefault="00B93D0D" w:rsidP="00B93D0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3D0D" w:rsidRPr="00B9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26"/>
    <w:multiLevelType w:val="hybridMultilevel"/>
    <w:tmpl w:val="BC3E0C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0F316D9"/>
    <w:multiLevelType w:val="multilevel"/>
    <w:tmpl w:val="16BC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02C69"/>
    <w:multiLevelType w:val="multilevel"/>
    <w:tmpl w:val="D1BCAD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22270"/>
    <w:multiLevelType w:val="hybridMultilevel"/>
    <w:tmpl w:val="B6A43B4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04C36CFD"/>
    <w:multiLevelType w:val="hybridMultilevel"/>
    <w:tmpl w:val="F6607100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F0B00"/>
    <w:multiLevelType w:val="hybridMultilevel"/>
    <w:tmpl w:val="78281774"/>
    <w:lvl w:ilvl="0" w:tplc="78A4B616">
      <w:start w:val="1"/>
      <w:numFmt w:val="bullet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06C44D2C"/>
    <w:multiLevelType w:val="multilevel"/>
    <w:tmpl w:val="23FE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648F8"/>
    <w:multiLevelType w:val="hybridMultilevel"/>
    <w:tmpl w:val="5184CBA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08E26C37"/>
    <w:multiLevelType w:val="hybridMultilevel"/>
    <w:tmpl w:val="A8625760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91F102C"/>
    <w:multiLevelType w:val="hybridMultilevel"/>
    <w:tmpl w:val="381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9FB0929"/>
    <w:multiLevelType w:val="hybridMultilevel"/>
    <w:tmpl w:val="D6203D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A005A85"/>
    <w:multiLevelType w:val="hybridMultilevel"/>
    <w:tmpl w:val="D1487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7F4F20"/>
    <w:multiLevelType w:val="hybridMultilevel"/>
    <w:tmpl w:val="A27E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82348"/>
    <w:multiLevelType w:val="multilevel"/>
    <w:tmpl w:val="365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206274"/>
    <w:multiLevelType w:val="multilevel"/>
    <w:tmpl w:val="DDD000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A530C"/>
    <w:multiLevelType w:val="hybridMultilevel"/>
    <w:tmpl w:val="B784B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E4C1FB7"/>
    <w:multiLevelType w:val="hybridMultilevel"/>
    <w:tmpl w:val="C72C5F9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0E952DCB"/>
    <w:multiLevelType w:val="hybridMultilevel"/>
    <w:tmpl w:val="FABC7FE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0EEA4DAA"/>
    <w:multiLevelType w:val="hybridMultilevel"/>
    <w:tmpl w:val="8026CA7C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F5E3AC0"/>
    <w:multiLevelType w:val="hybridMultilevel"/>
    <w:tmpl w:val="23F4CD76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 w15:restartNumberingAfterBreak="0">
    <w:nsid w:val="0FD335B2"/>
    <w:multiLevelType w:val="hybridMultilevel"/>
    <w:tmpl w:val="4578953C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0FD35457"/>
    <w:multiLevelType w:val="hybridMultilevel"/>
    <w:tmpl w:val="ECDA28D4"/>
    <w:lvl w:ilvl="0" w:tplc="78A4B61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100F3103"/>
    <w:multiLevelType w:val="hybridMultilevel"/>
    <w:tmpl w:val="F60002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107A5561"/>
    <w:multiLevelType w:val="hybridMultilevel"/>
    <w:tmpl w:val="6ABC18E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 w15:restartNumberingAfterBreak="0">
    <w:nsid w:val="10912D88"/>
    <w:multiLevelType w:val="hybridMultilevel"/>
    <w:tmpl w:val="F3A0C8CE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10B05AC6"/>
    <w:multiLevelType w:val="hybridMultilevel"/>
    <w:tmpl w:val="657CDD56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1813141"/>
    <w:multiLevelType w:val="multilevel"/>
    <w:tmpl w:val="B296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A17EC0"/>
    <w:multiLevelType w:val="hybridMultilevel"/>
    <w:tmpl w:val="AA0C395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152F5725"/>
    <w:multiLevelType w:val="multilevel"/>
    <w:tmpl w:val="D442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6A2D8C"/>
    <w:multiLevelType w:val="hybridMultilevel"/>
    <w:tmpl w:val="07689C8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15AD54B8"/>
    <w:multiLevelType w:val="hybridMultilevel"/>
    <w:tmpl w:val="E32ED75C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15E348E9"/>
    <w:multiLevelType w:val="multilevel"/>
    <w:tmpl w:val="A39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E535A4"/>
    <w:multiLevelType w:val="hybridMultilevel"/>
    <w:tmpl w:val="46045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8D50D1"/>
    <w:multiLevelType w:val="hybridMultilevel"/>
    <w:tmpl w:val="48B4A400"/>
    <w:lvl w:ilvl="0" w:tplc="78A4B616">
      <w:start w:val="1"/>
      <w:numFmt w:val="bullet"/>
      <w:lvlText w:val=""/>
      <w:lvlJc w:val="left"/>
      <w:pPr>
        <w:ind w:left="2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34" w15:restartNumberingAfterBreak="0">
    <w:nsid w:val="17874B6A"/>
    <w:multiLevelType w:val="hybridMultilevel"/>
    <w:tmpl w:val="C1B86A2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5" w15:restartNumberingAfterBreak="0">
    <w:nsid w:val="1A237367"/>
    <w:multiLevelType w:val="hybridMultilevel"/>
    <w:tmpl w:val="26D2B3B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1AFF4D8F"/>
    <w:multiLevelType w:val="hybridMultilevel"/>
    <w:tmpl w:val="7708EE8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7" w15:restartNumberingAfterBreak="0">
    <w:nsid w:val="1C355A05"/>
    <w:multiLevelType w:val="hybridMultilevel"/>
    <w:tmpl w:val="889EB90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1C883FAA"/>
    <w:multiLevelType w:val="hybridMultilevel"/>
    <w:tmpl w:val="22743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C9421B0"/>
    <w:multiLevelType w:val="hybridMultilevel"/>
    <w:tmpl w:val="2500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000EFE"/>
    <w:multiLevelType w:val="hybridMultilevel"/>
    <w:tmpl w:val="D5F49406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1F40117A"/>
    <w:multiLevelType w:val="hybridMultilevel"/>
    <w:tmpl w:val="DE3E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587802"/>
    <w:multiLevelType w:val="multilevel"/>
    <w:tmpl w:val="FB84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591FCD"/>
    <w:multiLevelType w:val="hybridMultilevel"/>
    <w:tmpl w:val="404E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882A23"/>
    <w:multiLevelType w:val="hybridMultilevel"/>
    <w:tmpl w:val="90523D94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5" w15:restartNumberingAfterBreak="0">
    <w:nsid w:val="21E059D0"/>
    <w:multiLevelType w:val="hybridMultilevel"/>
    <w:tmpl w:val="7E807F6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6" w15:restartNumberingAfterBreak="0">
    <w:nsid w:val="21F328B8"/>
    <w:multiLevelType w:val="hybridMultilevel"/>
    <w:tmpl w:val="9FF032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2E43858"/>
    <w:multiLevelType w:val="hybridMultilevel"/>
    <w:tmpl w:val="6FD22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33431AC"/>
    <w:multiLevelType w:val="hybridMultilevel"/>
    <w:tmpl w:val="C45481B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" w15:restartNumberingAfterBreak="0">
    <w:nsid w:val="238305AD"/>
    <w:multiLevelType w:val="multilevel"/>
    <w:tmpl w:val="1BBA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18521A"/>
    <w:multiLevelType w:val="hybridMultilevel"/>
    <w:tmpl w:val="6D7EF6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4B71E5"/>
    <w:multiLevelType w:val="hybridMultilevel"/>
    <w:tmpl w:val="ED0A3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FA118F"/>
    <w:multiLevelType w:val="hybridMultilevel"/>
    <w:tmpl w:val="7B469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26DB6B05"/>
    <w:multiLevelType w:val="hybridMultilevel"/>
    <w:tmpl w:val="B7C232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27466048"/>
    <w:multiLevelType w:val="hybridMultilevel"/>
    <w:tmpl w:val="C58403A6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79B0E21"/>
    <w:multiLevelType w:val="hybridMultilevel"/>
    <w:tmpl w:val="961E7A40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28C13A12"/>
    <w:multiLevelType w:val="hybridMultilevel"/>
    <w:tmpl w:val="08AE40D6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291F372D"/>
    <w:multiLevelType w:val="hybridMultilevel"/>
    <w:tmpl w:val="D354C482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8" w15:restartNumberingAfterBreak="0">
    <w:nsid w:val="296E0FDB"/>
    <w:multiLevelType w:val="hybridMultilevel"/>
    <w:tmpl w:val="4ACCCE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2A3613FE"/>
    <w:multiLevelType w:val="hybridMultilevel"/>
    <w:tmpl w:val="687E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884B74"/>
    <w:multiLevelType w:val="hybridMultilevel"/>
    <w:tmpl w:val="CE0E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B102A3"/>
    <w:multiLevelType w:val="hybridMultilevel"/>
    <w:tmpl w:val="A0987F7E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2D9571CF"/>
    <w:multiLevelType w:val="multilevel"/>
    <w:tmpl w:val="14F8B9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AE32F2"/>
    <w:multiLevelType w:val="hybridMultilevel"/>
    <w:tmpl w:val="43A4724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4" w15:restartNumberingAfterBreak="0">
    <w:nsid w:val="306F4BAA"/>
    <w:multiLevelType w:val="hybridMultilevel"/>
    <w:tmpl w:val="1A627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3123498C"/>
    <w:multiLevelType w:val="hybridMultilevel"/>
    <w:tmpl w:val="FEA0E4FC"/>
    <w:lvl w:ilvl="0" w:tplc="78A4B6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315D676D"/>
    <w:multiLevelType w:val="hybridMultilevel"/>
    <w:tmpl w:val="F23C9A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7C7F68"/>
    <w:multiLevelType w:val="hybridMultilevel"/>
    <w:tmpl w:val="FDC03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33295BB0"/>
    <w:multiLevelType w:val="hybridMultilevel"/>
    <w:tmpl w:val="5AB8B356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9" w15:restartNumberingAfterBreak="0">
    <w:nsid w:val="335C1901"/>
    <w:multiLevelType w:val="multilevel"/>
    <w:tmpl w:val="065690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6C6D70"/>
    <w:multiLevelType w:val="hybridMultilevel"/>
    <w:tmpl w:val="41E4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165286"/>
    <w:multiLevelType w:val="hybridMultilevel"/>
    <w:tmpl w:val="6E5C30E8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355E12CB"/>
    <w:multiLevelType w:val="hybridMultilevel"/>
    <w:tmpl w:val="556EAF34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5CE6167"/>
    <w:multiLevelType w:val="hybridMultilevel"/>
    <w:tmpl w:val="F3628F9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4" w15:restartNumberingAfterBreak="0">
    <w:nsid w:val="36273F26"/>
    <w:multiLevelType w:val="hybridMultilevel"/>
    <w:tmpl w:val="C78A7DC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6453257"/>
    <w:multiLevelType w:val="multilevel"/>
    <w:tmpl w:val="C990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5C254B"/>
    <w:multiLevelType w:val="hybridMultilevel"/>
    <w:tmpl w:val="DBB06DA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7" w15:restartNumberingAfterBreak="0">
    <w:nsid w:val="367D256F"/>
    <w:multiLevelType w:val="hybridMultilevel"/>
    <w:tmpl w:val="81BC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B90F4B"/>
    <w:multiLevelType w:val="hybridMultilevel"/>
    <w:tmpl w:val="A6CEBD12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9" w15:restartNumberingAfterBreak="0">
    <w:nsid w:val="3A5F1477"/>
    <w:multiLevelType w:val="hybridMultilevel"/>
    <w:tmpl w:val="AD2A9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EF0A91"/>
    <w:multiLevelType w:val="hybridMultilevel"/>
    <w:tmpl w:val="1CE62956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1" w15:restartNumberingAfterBreak="0">
    <w:nsid w:val="3C357BA0"/>
    <w:multiLevelType w:val="hybridMultilevel"/>
    <w:tmpl w:val="02D04804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2" w15:restartNumberingAfterBreak="0">
    <w:nsid w:val="3CC9227C"/>
    <w:multiLevelType w:val="hybridMultilevel"/>
    <w:tmpl w:val="56240BC0"/>
    <w:lvl w:ilvl="0" w:tplc="78A4B61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3" w15:restartNumberingAfterBreak="0">
    <w:nsid w:val="3D0246CD"/>
    <w:multiLevelType w:val="hybridMultilevel"/>
    <w:tmpl w:val="C7F47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B62D17"/>
    <w:multiLevelType w:val="hybridMultilevel"/>
    <w:tmpl w:val="F13E5BE2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5" w15:restartNumberingAfterBreak="0">
    <w:nsid w:val="3DEB1A2D"/>
    <w:multiLevelType w:val="hybridMultilevel"/>
    <w:tmpl w:val="E52A1910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E2B2F59"/>
    <w:multiLevelType w:val="hybridMultilevel"/>
    <w:tmpl w:val="3E162EF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E8D5B6B"/>
    <w:multiLevelType w:val="hybridMultilevel"/>
    <w:tmpl w:val="DFBCCFF2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8" w15:restartNumberingAfterBreak="0">
    <w:nsid w:val="3ED95118"/>
    <w:multiLevelType w:val="hybridMultilevel"/>
    <w:tmpl w:val="5964E63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" w15:restartNumberingAfterBreak="0">
    <w:nsid w:val="3F985961"/>
    <w:multiLevelType w:val="multilevel"/>
    <w:tmpl w:val="5AD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B010C0"/>
    <w:multiLevelType w:val="hybridMultilevel"/>
    <w:tmpl w:val="96269F2E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1" w15:restartNumberingAfterBreak="0">
    <w:nsid w:val="3FBA7A2E"/>
    <w:multiLevelType w:val="hybridMultilevel"/>
    <w:tmpl w:val="33802E8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2" w15:restartNumberingAfterBreak="0">
    <w:nsid w:val="3FE4492D"/>
    <w:multiLevelType w:val="hybridMultilevel"/>
    <w:tmpl w:val="25FA71BA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3" w15:restartNumberingAfterBreak="0">
    <w:nsid w:val="405A0AEC"/>
    <w:multiLevelType w:val="multilevel"/>
    <w:tmpl w:val="7568A684"/>
    <w:lvl w:ilvl="0">
      <w:start w:val="6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405D6C77"/>
    <w:multiLevelType w:val="hybridMultilevel"/>
    <w:tmpl w:val="A654727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5" w15:restartNumberingAfterBreak="0">
    <w:nsid w:val="40A702FE"/>
    <w:multiLevelType w:val="hybridMultilevel"/>
    <w:tmpl w:val="A43C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D44234"/>
    <w:multiLevelType w:val="multilevel"/>
    <w:tmpl w:val="30CC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604CDC"/>
    <w:multiLevelType w:val="hybridMultilevel"/>
    <w:tmpl w:val="BB24F322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2020147"/>
    <w:multiLevelType w:val="hybridMultilevel"/>
    <w:tmpl w:val="80744C00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9" w15:restartNumberingAfterBreak="0">
    <w:nsid w:val="43E619A3"/>
    <w:multiLevelType w:val="multilevel"/>
    <w:tmpl w:val="960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052A49"/>
    <w:multiLevelType w:val="hybridMultilevel"/>
    <w:tmpl w:val="DF7067E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1" w15:restartNumberingAfterBreak="0">
    <w:nsid w:val="443E5380"/>
    <w:multiLevelType w:val="multilevel"/>
    <w:tmpl w:val="26168B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6B0A02"/>
    <w:multiLevelType w:val="hybridMultilevel"/>
    <w:tmpl w:val="32DEF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45911B9D"/>
    <w:multiLevelType w:val="hybridMultilevel"/>
    <w:tmpl w:val="33C2E33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F46C23"/>
    <w:multiLevelType w:val="hybridMultilevel"/>
    <w:tmpl w:val="52ECC26C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5" w15:restartNumberingAfterBreak="0">
    <w:nsid w:val="45FF03B9"/>
    <w:multiLevelType w:val="hybridMultilevel"/>
    <w:tmpl w:val="3158654A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6" w15:restartNumberingAfterBreak="0">
    <w:nsid w:val="464807A5"/>
    <w:multiLevelType w:val="hybridMultilevel"/>
    <w:tmpl w:val="C6BA5624"/>
    <w:lvl w:ilvl="0" w:tplc="78A4B6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4677179A"/>
    <w:multiLevelType w:val="hybridMultilevel"/>
    <w:tmpl w:val="39B8AE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8" w15:restartNumberingAfterBreak="0">
    <w:nsid w:val="46C82430"/>
    <w:multiLevelType w:val="hybridMultilevel"/>
    <w:tmpl w:val="B050A3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9" w15:restartNumberingAfterBreak="0">
    <w:nsid w:val="47165CC6"/>
    <w:multiLevelType w:val="hybridMultilevel"/>
    <w:tmpl w:val="A1BE8A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0" w15:restartNumberingAfterBreak="0">
    <w:nsid w:val="47B81A60"/>
    <w:multiLevelType w:val="hybridMultilevel"/>
    <w:tmpl w:val="C406D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48007650"/>
    <w:multiLevelType w:val="hybridMultilevel"/>
    <w:tmpl w:val="6B6C9232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2" w15:restartNumberingAfterBreak="0">
    <w:nsid w:val="493F2B17"/>
    <w:multiLevelType w:val="hybridMultilevel"/>
    <w:tmpl w:val="8E54A562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3" w15:restartNumberingAfterBreak="0">
    <w:nsid w:val="49D52382"/>
    <w:multiLevelType w:val="hybridMultilevel"/>
    <w:tmpl w:val="A6905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B5242F"/>
    <w:multiLevelType w:val="hybridMultilevel"/>
    <w:tmpl w:val="9266FE48"/>
    <w:lvl w:ilvl="0" w:tplc="78A4B61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5" w15:restartNumberingAfterBreak="0">
    <w:nsid w:val="4CF93EBE"/>
    <w:multiLevelType w:val="hybridMultilevel"/>
    <w:tmpl w:val="B330CCD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6" w15:restartNumberingAfterBreak="0">
    <w:nsid w:val="4EA95C17"/>
    <w:multiLevelType w:val="hybridMultilevel"/>
    <w:tmpl w:val="D550E7D0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7" w15:restartNumberingAfterBreak="0">
    <w:nsid w:val="4F3F663D"/>
    <w:multiLevelType w:val="hybridMultilevel"/>
    <w:tmpl w:val="E752E58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8" w15:restartNumberingAfterBreak="0">
    <w:nsid w:val="4F6B02B8"/>
    <w:multiLevelType w:val="hybridMultilevel"/>
    <w:tmpl w:val="EBD6367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" w15:restartNumberingAfterBreak="0">
    <w:nsid w:val="50342CFD"/>
    <w:multiLevelType w:val="hybridMultilevel"/>
    <w:tmpl w:val="59046BB6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0" w15:restartNumberingAfterBreak="0">
    <w:nsid w:val="509D4BCF"/>
    <w:multiLevelType w:val="multilevel"/>
    <w:tmpl w:val="E1DC77F6"/>
    <w:lvl w:ilvl="0">
      <w:start w:val="9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1" w15:restartNumberingAfterBreak="0">
    <w:nsid w:val="51F020C1"/>
    <w:multiLevelType w:val="multilevel"/>
    <w:tmpl w:val="628A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4D1B1E"/>
    <w:multiLevelType w:val="hybridMultilevel"/>
    <w:tmpl w:val="2278977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3" w15:restartNumberingAfterBreak="0">
    <w:nsid w:val="52A6731E"/>
    <w:multiLevelType w:val="hybridMultilevel"/>
    <w:tmpl w:val="CC684BBA"/>
    <w:lvl w:ilvl="0" w:tplc="78A4B616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4" w15:restartNumberingAfterBreak="0">
    <w:nsid w:val="52D27F28"/>
    <w:multiLevelType w:val="hybridMultilevel"/>
    <w:tmpl w:val="48FEAE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5" w15:restartNumberingAfterBreak="0">
    <w:nsid w:val="52F13ED0"/>
    <w:multiLevelType w:val="hybridMultilevel"/>
    <w:tmpl w:val="97F88488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 w15:restartNumberingAfterBreak="0">
    <w:nsid w:val="53327DCD"/>
    <w:multiLevelType w:val="hybridMultilevel"/>
    <w:tmpl w:val="DA6C0AC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7" w15:restartNumberingAfterBreak="0">
    <w:nsid w:val="54266FF7"/>
    <w:multiLevelType w:val="multilevel"/>
    <w:tmpl w:val="3636161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8" w15:restartNumberingAfterBreak="0">
    <w:nsid w:val="55254260"/>
    <w:multiLevelType w:val="multilevel"/>
    <w:tmpl w:val="8E0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AA5BD6"/>
    <w:multiLevelType w:val="hybridMultilevel"/>
    <w:tmpl w:val="E2462558"/>
    <w:lvl w:ilvl="0" w:tplc="78A4B616">
      <w:start w:val="1"/>
      <w:numFmt w:val="bullet"/>
      <w:lvlText w:val="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0" w15:restartNumberingAfterBreak="0">
    <w:nsid w:val="57B0461B"/>
    <w:multiLevelType w:val="multilevel"/>
    <w:tmpl w:val="D3B2EE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567DE1"/>
    <w:multiLevelType w:val="hybridMultilevel"/>
    <w:tmpl w:val="D438FC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5AB77590"/>
    <w:multiLevelType w:val="hybridMultilevel"/>
    <w:tmpl w:val="31B41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B6C0C83"/>
    <w:multiLevelType w:val="multilevel"/>
    <w:tmpl w:val="487AD79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CE48C9"/>
    <w:multiLevelType w:val="hybridMultilevel"/>
    <w:tmpl w:val="17B4B2E4"/>
    <w:lvl w:ilvl="0" w:tplc="78A4B61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5" w15:restartNumberingAfterBreak="0">
    <w:nsid w:val="5C8A642F"/>
    <w:multiLevelType w:val="hybridMultilevel"/>
    <w:tmpl w:val="3F6A34DC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0C5B1B"/>
    <w:multiLevelType w:val="multilevel"/>
    <w:tmpl w:val="2C38B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7B02F1"/>
    <w:multiLevelType w:val="hybridMultilevel"/>
    <w:tmpl w:val="1A92D81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8" w15:restartNumberingAfterBreak="0">
    <w:nsid w:val="5E7C052A"/>
    <w:multiLevelType w:val="hybridMultilevel"/>
    <w:tmpl w:val="7CF8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E8610B7"/>
    <w:multiLevelType w:val="multilevel"/>
    <w:tmpl w:val="4FAE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F156CCE"/>
    <w:multiLevelType w:val="hybridMultilevel"/>
    <w:tmpl w:val="CE2C206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F3D69B9"/>
    <w:multiLevelType w:val="multilevel"/>
    <w:tmpl w:val="9C68B1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A87E27"/>
    <w:multiLevelType w:val="hybridMultilevel"/>
    <w:tmpl w:val="037AC0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FC31531"/>
    <w:multiLevelType w:val="hybridMultilevel"/>
    <w:tmpl w:val="8BA0E16C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44" w15:restartNumberingAfterBreak="0">
    <w:nsid w:val="5FE5220A"/>
    <w:multiLevelType w:val="hybridMultilevel"/>
    <w:tmpl w:val="2DB833C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5" w15:restartNumberingAfterBreak="0">
    <w:nsid w:val="60126548"/>
    <w:multiLevelType w:val="multilevel"/>
    <w:tmpl w:val="D222F8AA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19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54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46" w15:restartNumberingAfterBreak="0">
    <w:nsid w:val="603064B3"/>
    <w:multiLevelType w:val="hybridMultilevel"/>
    <w:tmpl w:val="F35246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7" w15:restartNumberingAfterBreak="0">
    <w:nsid w:val="60B1243E"/>
    <w:multiLevelType w:val="hybridMultilevel"/>
    <w:tmpl w:val="51386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8" w15:restartNumberingAfterBreak="0">
    <w:nsid w:val="61984ABB"/>
    <w:multiLevelType w:val="hybridMultilevel"/>
    <w:tmpl w:val="6694A302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61D5623D"/>
    <w:multiLevelType w:val="hybridMultilevel"/>
    <w:tmpl w:val="13B2F01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0" w15:restartNumberingAfterBreak="0">
    <w:nsid w:val="61E134FB"/>
    <w:multiLevelType w:val="hybridMultilevel"/>
    <w:tmpl w:val="6250345A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1" w15:restartNumberingAfterBreak="0">
    <w:nsid w:val="624E18FB"/>
    <w:multiLevelType w:val="hybridMultilevel"/>
    <w:tmpl w:val="40EC2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27B5EFF"/>
    <w:multiLevelType w:val="hybridMultilevel"/>
    <w:tmpl w:val="FA009D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3" w15:restartNumberingAfterBreak="0">
    <w:nsid w:val="631E3EA9"/>
    <w:multiLevelType w:val="hybridMultilevel"/>
    <w:tmpl w:val="51E2A02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4" w15:restartNumberingAfterBreak="0">
    <w:nsid w:val="634767AB"/>
    <w:multiLevelType w:val="multilevel"/>
    <w:tmpl w:val="D3608D1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4916CA5"/>
    <w:multiLevelType w:val="hybridMultilevel"/>
    <w:tmpl w:val="8D42905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6" w15:restartNumberingAfterBreak="0">
    <w:nsid w:val="65D7352B"/>
    <w:multiLevelType w:val="hybridMultilevel"/>
    <w:tmpl w:val="CC124DC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7" w15:restartNumberingAfterBreak="0">
    <w:nsid w:val="66691586"/>
    <w:multiLevelType w:val="multilevel"/>
    <w:tmpl w:val="39FCE8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BA2BB9"/>
    <w:multiLevelType w:val="hybridMultilevel"/>
    <w:tmpl w:val="327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7E33074"/>
    <w:multiLevelType w:val="multilevel"/>
    <w:tmpl w:val="1342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A760A00"/>
    <w:multiLevelType w:val="hybridMultilevel"/>
    <w:tmpl w:val="A84AC5CE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1" w15:restartNumberingAfterBreak="0">
    <w:nsid w:val="6A994D3F"/>
    <w:multiLevelType w:val="hybridMultilevel"/>
    <w:tmpl w:val="62A49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BA84ABC"/>
    <w:multiLevelType w:val="hybridMultilevel"/>
    <w:tmpl w:val="5A4226F4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C7C2181"/>
    <w:multiLevelType w:val="hybridMultilevel"/>
    <w:tmpl w:val="1D5E07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4" w15:restartNumberingAfterBreak="0">
    <w:nsid w:val="6D95329E"/>
    <w:multiLevelType w:val="hybridMultilevel"/>
    <w:tmpl w:val="03DA1B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5" w15:restartNumberingAfterBreak="0">
    <w:nsid w:val="6F445BCC"/>
    <w:multiLevelType w:val="hybridMultilevel"/>
    <w:tmpl w:val="D4BE288A"/>
    <w:lvl w:ilvl="0" w:tplc="78A4B6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6" w15:restartNumberingAfterBreak="0">
    <w:nsid w:val="6F9B55DF"/>
    <w:multiLevelType w:val="hybridMultilevel"/>
    <w:tmpl w:val="26FCE7AC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7" w15:restartNumberingAfterBreak="0">
    <w:nsid w:val="6FB261D1"/>
    <w:multiLevelType w:val="hybridMultilevel"/>
    <w:tmpl w:val="05443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8" w15:restartNumberingAfterBreak="0">
    <w:nsid w:val="6FC47EB6"/>
    <w:multiLevelType w:val="hybridMultilevel"/>
    <w:tmpl w:val="5924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9" w15:restartNumberingAfterBreak="0">
    <w:nsid w:val="6FD630AD"/>
    <w:multiLevelType w:val="multilevel"/>
    <w:tmpl w:val="532EA1E8"/>
    <w:lvl w:ilvl="0">
      <w:start w:val="8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0" w15:restartNumberingAfterBreak="0">
    <w:nsid w:val="6FF131D7"/>
    <w:multiLevelType w:val="hybridMultilevel"/>
    <w:tmpl w:val="A7EA6648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02E6311"/>
    <w:multiLevelType w:val="hybridMultilevel"/>
    <w:tmpl w:val="B0E022A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2" w15:restartNumberingAfterBreak="0">
    <w:nsid w:val="705B17B4"/>
    <w:multiLevelType w:val="hybridMultilevel"/>
    <w:tmpl w:val="37F8882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3" w15:restartNumberingAfterBreak="0">
    <w:nsid w:val="70634F86"/>
    <w:multiLevelType w:val="hybridMultilevel"/>
    <w:tmpl w:val="9B8CEE0C"/>
    <w:lvl w:ilvl="0" w:tplc="78A4B61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4" w15:restartNumberingAfterBreak="0">
    <w:nsid w:val="70651F35"/>
    <w:multiLevelType w:val="hybridMultilevel"/>
    <w:tmpl w:val="C4DA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0BE6959"/>
    <w:multiLevelType w:val="multilevel"/>
    <w:tmpl w:val="BC209488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612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8" w:hanging="1440"/>
      </w:pPr>
      <w:rPr>
        <w:rFonts w:hint="default"/>
      </w:rPr>
    </w:lvl>
  </w:abstractNum>
  <w:abstractNum w:abstractNumId="176" w15:restartNumberingAfterBreak="0">
    <w:nsid w:val="70F958C8"/>
    <w:multiLevelType w:val="hybridMultilevel"/>
    <w:tmpl w:val="502C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11B57DF"/>
    <w:multiLevelType w:val="hybridMultilevel"/>
    <w:tmpl w:val="876CB1C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17D13BF"/>
    <w:multiLevelType w:val="hybridMultilevel"/>
    <w:tmpl w:val="832EF5F6"/>
    <w:lvl w:ilvl="0" w:tplc="78A4B616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79" w15:restartNumberingAfterBreak="0">
    <w:nsid w:val="71866C8D"/>
    <w:multiLevelType w:val="hybridMultilevel"/>
    <w:tmpl w:val="324840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0" w15:restartNumberingAfterBreak="0">
    <w:nsid w:val="724A58A3"/>
    <w:multiLevelType w:val="hybridMultilevel"/>
    <w:tmpl w:val="40B0324C"/>
    <w:lvl w:ilvl="0" w:tplc="78A4B61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2847287"/>
    <w:multiLevelType w:val="hybridMultilevel"/>
    <w:tmpl w:val="ADFAE3B4"/>
    <w:lvl w:ilvl="0" w:tplc="78A4B616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2" w15:restartNumberingAfterBreak="0">
    <w:nsid w:val="73304AC0"/>
    <w:multiLevelType w:val="hybridMultilevel"/>
    <w:tmpl w:val="BC1E41AC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3" w15:restartNumberingAfterBreak="0">
    <w:nsid w:val="73751BB1"/>
    <w:multiLevelType w:val="hybridMultilevel"/>
    <w:tmpl w:val="17C8C95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4" w15:restartNumberingAfterBreak="0">
    <w:nsid w:val="73B2495D"/>
    <w:multiLevelType w:val="multilevel"/>
    <w:tmpl w:val="AB1E3258"/>
    <w:lvl w:ilvl="0">
      <w:start w:val="7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5" w15:restartNumberingAfterBreak="0">
    <w:nsid w:val="748D197C"/>
    <w:multiLevelType w:val="hybridMultilevel"/>
    <w:tmpl w:val="CB9E0C54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4A2416C"/>
    <w:multiLevelType w:val="hybridMultilevel"/>
    <w:tmpl w:val="25AEED2A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4C753C1"/>
    <w:multiLevelType w:val="hybridMultilevel"/>
    <w:tmpl w:val="2938B9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74F52E54"/>
    <w:multiLevelType w:val="hybridMultilevel"/>
    <w:tmpl w:val="2C2020D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9" w15:restartNumberingAfterBreak="0">
    <w:nsid w:val="7508011A"/>
    <w:multiLevelType w:val="multilevel"/>
    <w:tmpl w:val="F17CC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6F7205"/>
    <w:multiLevelType w:val="hybridMultilevel"/>
    <w:tmpl w:val="E23CD33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1" w15:restartNumberingAfterBreak="0">
    <w:nsid w:val="75B56FBD"/>
    <w:multiLevelType w:val="hybridMultilevel"/>
    <w:tmpl w:val="D534A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63805DE"/>
    <w:multiLevelType w:val="hybridMultilevel"/>
    <w:tmpl w:val="E1A06D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3" w15:restartNumberingAfterBreak="0">
    <w:nsid w:val="76654741"/>
    <w:multiLevelType w:val="hybridMultilevel"/>
    <w:tmpl w:val="FD02C366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4" w15:restartNumberingAfterBreak="0">
    <w:nsid w:val="76C6641E"/>
    <w:multiLevelType w:val="hybridMultilevel"/>
    <w:tmpl w:val="763EA7D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5" w15:restartNumberingAfterBreak="0">
    <w:nsid w:val="76DD4CBE"/>
    <w:multiLevelType w:val="hybridMultilevel"/>
    <w:tmpl w:val="BE5C7D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6" w15:restartNumberingAfterBreak="0">
    <w:nsid w:val="76F30EDE"/>
    <w:multiLevelType w:val="hybridMultilevel"/>
    <w:tmpl w:val="32F40C22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74F5214"/>
    <w:multiLevelType w:val="hybridMultilevel"/>
    <w:tmpl w:val="3676A21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8" w15:restartNumberingAfterBreak="0">
    <w:nsid w:val="785E79E2"/>
    <w:multiLevelType w:val="hybridMultilevel"/>
    <w:tmpl w:val="AA505172"/>
    <w:lvl w:ilvl="0" w:tplc="78A4B616">
      <w:start w:val="1"/>
      <w:numFmt w:val="bullet"/>
      <w:lvlText w:val=""/>
      <w:lvlJc w:val="left"/>
      <w:pPr>
        <w:ind w:left="1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99" w15:restartNumberingAfterBreak="0">
    <w:nsid w:val="79DA6165"/>
    <w:multiLevelType w:val="hybridMultilevel"/>
    <w:tmpl w:val="CFC2C69C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0" w15:restartNumberingAfterBreak="0">
    <w:nsid w:val="79FB6CCA"/>
    <w:multiLevelType w:val="hybridMultilevel"/>
    <w:tmpl w:val="49C44C1A"/>
    <w:lvl w:ilvl="0" w:tplc="78A4B6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1" w15:restartNumberingAfterBreak="0">
    <w:nsid w:val="7A294598"/>
    <w:multiLevelType w:val="hybridMultilevel"/>
    <w:tmpl w:val="39D896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2" w15:restartNumberingAfterBreak="0">
    <w:nsid w:val="7A8B0AD8"/>
    <w:multiLevelType w:val="hybridMultilevel"/>
    <w:tmpl w:val="7CBCA590"/>
    <w:lvl w:ilvl="0" w:tplc="78A4B6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3" w15:restartNumberingAfterBreak="0">
    <w:nsid w:val="7AA850FA"/>
    <w:multiLevelType w:val="hybridMultilevel"/>
    <w:tmpl w:val="34FC01BC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4" w15:restartNumberingAfterBreak="0">
    <w:nsid w:val="7B22291A"/>
    <w:multiLevelType w:val="multilevel"/>
    <w:tmpl w:val="1DC8ED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286309"/>
    <w:multiLevelType w:val="multilevel"/>
    <w:tmpl w:val="1E8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CE65650"/>
    <w:multiLevelType w:val="hybridMultilevel"/>
    <w:tmpl w:val="E616A142"/>
    <w:lvl w:ilvl="0" w:tplc="78A4B6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7" w15:restartNumberingAfterBreak="0">
    <w:nsid w:val="7D7E1D1D"/>
    <w:multiLevelType w:val="hybridMultilevel"/>
    <w:tmpl w:val="C7DA8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DCE2D81"/>
    <w:multiLevelType w:val="hybridMultilevel"/>
    <w:tmpl w:val="EF02D6AE"/>
    <w:lvl w:ilvl="0" w:tplc="78A4B6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DE74EFF"/>
    <w:multiLevelType w:val="hybridMultilevel"/>
    <w:tmpl w:val="F32447B4"/>
    <w:lvl w:ilvl="0" w:tplc="78A4B61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0" w15:restartNumberingAfterBreak="0">
    <w:nsid w:val="7E740ED6"/>
    <w:multiLevelType w:val="hybridMultilevel"/>
    <w:tmpl w:val="CF765F0E"/>
    <w:lvl w:ilvl="0" w:tplc="78A4B616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1" w15:restartNumberingAfterBreak="0">
    <w:nsid w:val="7F111230"/>
    <w:multiLevelType w:val="multilevel"/>
    <w:tmpl w:val="D8CC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5"/>
  </w:num>
  <w:num w:numId="2">
    <w:abstractNumId w:val="130"/>
  </w:num>
  <w:num w:numId="3">
    <w:abstractNumId w:val="14"/>
  </w:num>
  <w:num w:numId="4">
    <w:abstractNumId w:val="75"/>
  </w:num>
  <w:num w:numId="5">
    <w:abstractNumId w:val="141"/>
  </w:num>
  <w:num w:numId="6">
    <w:abstractNumId w:val="159"/>
  </w:num>
  <w:num w:numId="7">
    <w:abstractNumId w:val="205"/>
  </w:num>
  <w:num w:numId="8">
    <w:abstractNumId w:val="2"/>
  </w:num>
  <w:num w:numId="9">
    <w:abstractNumId w:val="6"/>
  </w:num>
  <w:num w:numId="10">
    <w:abstractNumId w:val="26"/>
  </w:num>
  <w:num w:numId="11">
    <w:abstractNumId w:val="1"/>
  </w:num>
  <w:num w:numId="12">
    <w:abstractNumId w:val="49"/>
  </w:num>
  <w:num w:numId="13">
    <w:abstractNumId w:val="157"/>
  </w:num>
  <w:num w:numId="14">
    <w:abstractNumId w:val="121"/>
  </w:num>
  <w:num w:numId="15">
    <w:abstractNumId w:val="42"/>
  </w:num>
  <w:num w:numId="16">
    <w:abstractNumId w:val="13"/>
  </w:num>
  <w:num w:numId="17">
    <w:abstractNumId w:val="139"/>
  </w:num>
  <w:num w:numId="18">
    <w:abstractNumId w:val="211"/>
  </w:num>
  <w:num w:numId="19">
    <w:abstractNumId w:val="96"/>
  </w:num>
  <w:num w:numId="20">
    <w:abstractNumId w:val="154"/>
  </w:num>
  <w:num w:numId="21">
    <w:abstractNumId w:val="69"/>
  </w:num>
  <w:num w:numId="22">
    <w:abstractNumId w:val="204"/>
  </w:num>
  <w:num w:numId="23">
    <w:abstractNumId w:val="28"/>
  </w:num>
  <w:num w:numId="24">
    <w:abstractNumId w:val="62"/>
  </w:num>
  <w:num w:numId="25">
    <w:abstractNumId w:val="133"/>
  </w:num>
  <w:num w:numId="26">
    <w:abstractNumId w:val="136"/>
  </w:num>
  <w:num w:numId="27">
    <w:abstractNumId w:val="99"/>
  </w:num>
  <w:num w:numId="28">
    <w:abstractNumId w:val="128"/>
  </w:num>
  <w:num w:numId="29">
    <w:abstractNumId w:val="65"/>
  </w:num>
  <w:num w:numId="30">
    <w:abstractNumId w:val="198"/>
  </w:num>
  <w:num w:numId="31">
    <w:abstractNumId w:val="33"/>
  </w:num>
  <w:num w:numId="32">
    <w:abstractNumId w:val="25"/>
  </w:num>
  <w:num w:numId="33">
    <w:abstractNumId w:val="148"/>
  </w:num>
  <w:num w:numId="34">
    <w:abstractNumId w:val="54"/>
  </w:num>
  <w:num w:numId="35">
    <w:abstractNumId w:val="189"/>
  </w:num>
  <w:num w:numId="36">
    <w:abstractNumId w:val="167"/>
  </w:num>
  <w:num w:numId="37">
    <w:abstractNumId w:val="101"/>
  </w:num>
  <w:num w:numId="38">
    <w:abstractNumId w:val="89"/>
  </w:num>
  <w:num w:numId="39">
    <w:abstractNumId w:val="175"/>
  </w:num>
  <w:num w:numId="40">
    <w:abstractNumId w:val="162"/>
  </w:num>
  <w:num w:numId="41">
    <w:abstractNumId w:val="182"/>
  </w:num>
  <w:num w:numId="42">
    <w:abstractNumId w:val="173"/>
  </w:num>
  <w:num w:numId="43">
    <w:abstractNumId w:val="143"/>
  </w:num>
  <w:num w:numId="44">
    <w:abstractNumId w:val="5"/>
  </w:num>
  <w:num w:numId="45">
    <w:abstractNumId w:val="137"/>
  </w:num>
  <w:num w:numId="46">
    <w:abstractNumId w:val="125"/>
  </w:num>
  <w:num w:numId="47">
    <w:abstractNumId w:val="58"/>
  </w:num>
  <w:num w:numId="48">
    <w:abstractNumId w:val="202"/>
  </w:num>
  <w:num w:numId="49">
    <w:abstractNumId w:val="151"/>
  </w:num>
  <w:num w:numId="50">
    <w:abstractNumId w:val="124"/>
  </w:num>
  <w:num w:numId="51">
    <w:abstractNumId w:val="113"/>
  </w:num>
  <w:num w:numId="52">
    <w:abstractNumId w:val="66"/>
  </w:num>
  <w:num w:numId="53">
    <w:abstractNumId w:val="174"/>
  </w:num>
  <w:num w:numId="54">
    <w:abstractNumId w:val="192"/>
  </w:num>
  <w:num w:numId="55">
    <w:abstractNumId w:val="51"/>
  </w:num>
  <w:num w:numId="56">
    <w:abstractNumId w:val="18"/>
  </w:num>
  <w:num w:numId="57">
    <w:abstractNumId w:val="48"/>
  </w:num>
  <w:num w:numId="58">
    <w:abstractNumId w:val="106"/>
  </w:num>
  <w:num w:numId="59">
    <w:abstractNumId w:val="144"/>
  </w:num>
  <w:num w:numId="60">
    <w:abstractNumId w:val="61"/>
  </w:num>
  <w:num w:numId="61">
    <w:abstractNumId w:val="122"/>
  </w:num>
  <w:num w:numId="62">
    <w:abstractNumId w:val="56"/>
  </w:num>
  <w:num w:numId="63">
    <w:abstractNumId w:val="118"/>
  </w:num>
  <w:num w:numId="64">
    <w:abstractNumId w:val="104"/>
  </w:num>
  <w:num w:numId="65">
    <w:abstractNumId w:val="183"/>
  </w:num>
  <w:num w:numId="66">
    <w:abstractNumId w:val="153"/>
  </w:num>
  <w:num w:numId="67">
    <w:abstractNumId w:val="29"/>
  </w:num>
  <w:num w:numId="68">
    <w:abstractNumId w:val="160"/>
  </w:num>
  <w:num w:numId="69">
    <w:abstractNumId w:val="16"/>
  </w:num>
  <w:num w:numId="70">
    <w:abstractNumId w:val="200"/>
  </w:num>
  <w:num w:numId="71">
    <w:abstractNumId w:val="108"/>
  </w:num>
  <w:num w:numId="72">
    <w:abstractNumId w:val="203"/>
  </w:num>
  <w:num w:numId="73">
    <w:abstractNumId w:val="197"/>
  </w:num>
  <w:num w:numId="74">
    <w:abstractNumId w:val="111"/>
  </w:num>
  <w:num w:numId="75">
    <w:abstractNumId w:val="109"/>
  </w:num>
  <w:num w:numId="76">
    <w:abstractNumId w:val="20"/>
  </w:num>
  <w:num w:numId="77">
    <w:abstractNumId w:val="163"/>
  </w:num>
  <w:num w:numId="78">
    <w:abstractNumId w:val="24"/>
  </w:num>
  <w:num w:numId="79">
    <w:abstractNumId w:val="82"/>
  </w:num>
  <w:num w:numId="80">
    <w:abstractNumId w:val="0"/>
  </w:num>
  <w:num w:numId="81">
    <w:abstractNumId w:val="78"/>
  </w:num>
  <w:num w:numId="82">
    <w:abstractNumId w:val="46"/>
  </w:num>
  <w:num w:numId="83">
    <w:abstractNumId w:val="170"/>
  </w:num>
  <w:num w:numId="84">
    <w:abstractNumId w:val="131"/>
  </w:num>
  <w:num w:numId="85">
    <w:abstractNumId w:val="185"/>
  </w:num>
  <w:num w:numId="86">
    <w:abstractNumId w:val="64"/>
  </w:num>
  <w:num w:numId="87">
    <w:abstractNumId w:val="180"/>
  </w:num>
  <w:num w:numId="88">
    <w:abstractNumId w:val="116"/>
  </w:num>
  <w:num w:numId="89">
    <w:abstractNumId w:val="142"/>
  </w:num>
  <w:num w:numId="90">
    <w:abstractNumId w:val="30"/>
  </w:num>
  <w:num w:numId="91">
    <w:abstractNumId w:val="105"/>
  </w:num>
  <w:num w:numId="92">
    <w:abstractNumId w:val="179"/>
  </w:num>
  <w:num w:numId="93">
    <w:abstractNumId w:val="114"/>
  </w:num>
  <w:num w:numId="94">
    <w:abstractNumId w:val="83"/>
  </w:num>
  <w:num w:numId="95">
    <w:abstractNumId w:val="165"/>
  </w:num>
  <w:num w:numId="96">
    <w:abstractNumId w:val="21"/>
  </w:num>
  <w:num w:numId="97">
    <w:abstractNumId w:val="107"/>
  </w:num>
  <w:num w:numId="98">
    <w:abstractNumId w:val="73"/>
  </w:num>
  <w:num w:numId="99">
    <w:abstractNumId w:val="188"/>
  </w:num>
  <w:num w:numId="100">
    <w:abstractNumId w:val="72"/>
  </w:num>
  <w:num w:numId="101">
    <w:abstractNumId w:val="38"/>
  </w:num>
  <w:num w:numId="102">
    <w:abstractNumId w:val="87"/>
  </w:num>
  <w:num w:numId="103">
    <w:abstractNumId w:val="79"/>
  </w:num>
  <w:num w:numId="104">
    <w:abstractNumId w:val="8"/>
  </w:num>
  <w:num w:numId="105">
    <w:abstractNumId w:val="134"/>
  </w:num>
  <w:num w:numId="106">
    <w:abstractNumId w:val="88"/>
  </w:num>
  <w:num w:numId="107">
    <w:abstractNumId w:val="84"/>
  </w:num>
  <w:num w:numId="108">
    <w:abstractNumId w:val="57"/>
  </w:num>
  <w:num w:numId="109">
    <w:abstractNumId w:val="53"/>
  </w:num>
  <w:num w:numId="110">
    <w:abstractNumId w:val="117"/>
  </w:num>
  <w:num w:numId="111">
    <w:abstractNumId w:val="7"/>
  </w:num>
  <w:num w:numId="112">
    <w:abstractNumId w:val="209"/>
  </w:num>
  <w:num w:numId="113">
    <w:abstractNumId w:val="146"/>
  </w:num>
  <w:num w:numId="114">
    <w:abstractNumId w:val="193"/>
  </w:num>
  <w:num w:numId="115">
    <w:abstractNumId w:val="195"/>
  </w:num>
  <w:num w:numId="116">
    <w:abstractNumId w:val="91"/>
  </w:num>
  <w:num w:numId="117">
    <w:abstractNumId w:val="172"/>
  </w:num>
  <w:num w:numId="118">
    <w:abstractNumId w:val="112"/>
  </w:num>
  <w:num w:numId="119">
    <w:abstractNumId w:val="164"/>
  </w:num>
  <w:num w:numId="120">
    <w:abstractNumId w:val="98"/>
  </w:num>
  <w:num w:numId="121">
    <w:abstractNumId w:val="199"/>
  </w:num>
  <w:num w:numId="122">
    <w:abstractNumId w:val="35"/>
  </w:num>
  <w:num w:numId="123">
    <w:abstractNumId w:val="40"/>
  </w:num>
  <w:num w:numId="124">
    <w:abstractNumId w:val="15"/>
  </w:num>
  <w:num w:numId="125">
    <w:abstractNumId w:val="171"/>
  </w:num>
  <w:num w:numId="126">
    <w:abstractNumId w:val="22"/>
  </w:num>
  <w:num w:numId="127">
    <w:abstractNumId w:val="74"/>
  </w:num>
  <w:num w:numId="128">
    <w:abstractNumId w:val="127"/>
  </w:num>
  <w:num w:numId="129">
    <w:abstractNumId w:val="115"/>
  </w:num>
  <w:num w:numId="130">
    <w:abstractNumId w:val="55"/>
  </w:num>
  <w:num w:numId="131">
    <w:abstractNumId w:val="76"/>
  </w:num>
  <w:num w:numId="132">
    <w:abstractNumId w:val="206"/>
  </w:num>
  <w:num w:numId="133">
    <w:abstractNumId w:val="34"/>
  </w:num>
  <w:num w:numId="134">
    <w:abstractNumId w:val="71"/>
  </w:num>
  <w:num w:numId="135">
    <w:abstractNumId w:val="19"/>
  </w:num>
  <w:num w:numId="136">
    <w:abstractNumId w:val="92"/>
  </w:num>
  <w:num w:numId="137">
    <w:abstractNumId w:val="155"/>
  </w:num>
  <w:num w:numId="138">
    <w:abstractNumId w:val="181"/>
  </w:num>
  <w:num w:numId="139">
    <w:abstractNumId w:val="3"/>
  </w:num>
  <w:num w:numId="140">
    <w:abstractNumId w:val="119"/>
  </w:num>
  <w:num w:numId="141">
    <w:abstractNumId w:val="23"/>
  </w:num>
  <w:num w:numId="142">
    <w:abstractNumId w:val="90"/>
  </w:num>
  <w:num w:numId="143">
    <w:abstractNumId w:val="190"/>
  </w:num>
  <w:num w:numId="144">
    <w:abstractNumId w:val="150"/>
  </w:num>
  <w:num w:numId="145">
    <w:abstractNumId w:val="17"/>
  </w:num>
  <w:num w:numId="146">
    <w:abstractNumId w:val="80"/>
  </w:num>
  <w:num w:numId="147">
    <w:abstractNumId w:val="156"/>
  </w:num>
  <w:num w:numId="148">
    <w:abstractNumId w:val="81"/>
  </w:num>
  <w:num w:numId="149">
    <w:abstractNumId w:val="4"/>
  </w:num>
  <w:num w:numId="150">
    <w:abstractNumId w:val="37"/>
  </w:num>
  <w:num w:numId="151">
    <w:abstractNumId w:val="186"/>
  </w:num>
  <w:num w:numId="152">
    <w:abstractNumId w:val="100"/>
  </w:num>
  <w:num w:numId="153">
    <w:abstractNumId w:val="86"/>
  </w:num>
  <w:num w:numId="154">
    <w:abstractNumId w:val="161"/>
  </w:num>
  <w:num w:numId="155">
    <w:abstractNumId w:val="95"/>
  </w:num>
  <w:num w:numId="156">
    <w:abstractNumId w:val="47"/>
  </w:num>
  <w:num w:numId="157">
    <w:abstractNumId w:val="176"/>
  </w:num>
  <w:num w:numId="158">
    <w:abstractNumId w:val="59"/>
  </w:num>
  <w:num w:numId="159">
    <w:abstractNumId w:val="70"/>
  </w:num>
  <w:num w:numId="160">
    <w:abstractNumId w:val="77"/>
  </w:num>
  <w:num w:numId="161">
    <w:abstractNumId w:val="158"/>
  </w:num>
  <w:num w:numId="162">
    <w:abstractNumId w:val="32"/>
  </w:num>
  <w:num w:numId="163">
    <w:abstractNumId w:val="210"/>
  </w:num>
  <w:num w:numId="164">
    <w:abstractNumId w:val="44"/>
  </w:num>
  <w:num w:numId="165">
    <w:abstractNumId w:val="68"/>
  </w:num>
  <w:num w:numId="166">
    <w:abstractNumId w:val="149"/>
  </w:num>
  <w:num w:numId="167">
    <w:abstractNumId w:val="12"/>
  </w:num>
  <w:num w:numId="168">
    <w:abstractNumId w:val="103"/>
  </w:num>
  <w:num w:numId="169">
    <w:abstractNumId w:val="94"/>
  </w:num>
  <w:num w:numId="170">
    <w:abstractNumId w:val="97"/>
  </w:num>
  <w:num w:numId="171">
    <w:abstractNumId w:val="45"/>
  </w:num>
  <w:num w:numId="172">
    <w:abstractNumId w:val="140"/>
  </w:num>
  <w:num w:numId="173">
    <w:abstractNumId w:val="132"/>
  </w:num>
  <w:num w:numId="174">
    <w:abstractNumId w:val="102"/>
  </w:num>
  <w:num w:numId="175">
    <w:abstractNumId w:val="110"/>
  </w:num>
  <w:num w:numId="176">
    <w:abstractNumId w:val="11"/>
  </w:num>
  <w:num w:numId="177">
    <w:abstractNumId w:val="147"/>
  </w:num>
  <w:num w:numId="178">
    <w:abstractNumId w:val="27"/>
  </w:num>
  <w:num w:numId="179">
    <w:abstractNumId w:val="208"/>
  </w:num>
  <w:num w:numId="180">
    <w:abstractNumId w:val="177"/>
  </w:num>
  <w:num w:numId="181">
    <w:abstractNumId w:val="126"/>
  </w:num>
  <w:num w:numId="182">
    <w:abstractNumId w:val="85"/>
  </w:num>
  <w:num w:numId="183">
    <w:abstractNumId w:val="201"/>
  </w:num>
  <w:num w:numId="184">
    <w:abstractNumId w:val="135"/>
  </w:num>
  <w:num w:numId="185">
    <w:abstractNumId w:val="196"/>
  </w:num>
  <w:num w:numId="186">
    <w:abstractNumId w:val="63"/>
  </w:num>
  <w:num w:numId="187">
    <w:abstractNumId w:val="152"/>
  </w:num>
  <w:num w:numId="188">
    <w:abstractNumId w:val="9"/>
  </w:num>
  <w:num w:numId="189">
    <w:abstractNumId w:val="67"/>
  </w:num>
  <w:num w:numId="190">
    <w:abstractNumId w:val="52"/>
  </w:num>
  <w:num w:numId="191">
    <w:abstractNumId w:val="187"/>
  </w:num>
  <w:num w:numId="192">
    <w:abstractNumId w:val="41"/>
  </w:num>
  <w:num w:numId="193">
    <w:abstractNumId w:val="207"/>
  </w:num>
  <w:num w:numId="194">
    <w:abstractNumId w:val="129"/>
  </w:num>
  <w:num w:numId="195">
    <w:abstractNumId w:val="60"/>
  </w:num>
  <w:num w:numId="196">
    <w:abstractNumId w:val="138"/>
  </w:num>
  <w:num w:numId="197">
    <w:abstractNumId w:val="39"/>
  </w:num>
  <w:num w:numId="198">
    <w:abstractNumId w:val="123"/>
  </w:num>
  <w:num w:numId="199">
    <w:abstractNumId w:val="194"/>
  </w:num>
  <w:num w:numId="200">
    <w:abstractNumId w:val="31"/>
  </w:num>
  <w:num w:numId="201">
    <w:abstractNumId w:val="10"/>
  </w:num>
  <w:num w:numId="202">
    <w:abstractNumId w:val="168"/>
  </w:num>
  <w:num w:numId="203">
    <w:abstractNumId w:val="43"/>
  </w:num>
  <w:num w:numId="204">
    <w:abstractNumId w:val="191"/>
  </w:num>
  <w:num w:numId="205">
    <w:abstractNumId w:val="50"/>
  </w:num>
  <w:num w:numId="206">
    <w:abstractNumId w:val="166"/>
  </w:num>
  <w:num w:numId="207">
    <w:abstractNumId w:val="36"/>
  </w:num>
  <w:num w:numId="208">
    <w:abstractNumId w:val="178"/>
  </w:num>
  <w:num w:numId="209">
    <w:abstractNumId w:val="120"/>
  </w:num>
  <w:num w:numId="210">
    <w:abstractNumId w:val="169"/>
  </w:num>
  <w:num w:numId="211">
    <w:abstractNumId w:val="184"/>
  </w:num>
  <w:num w:numId="212">
    <w:abstractNumId w:val="93"/>
  </w:num>
  <w:numIdMacAtCleanup w:val="2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96"/>
    <w:rsid w:val="0001234B"/>
    <w:rsid w:val="0003028C"/>
    <w:rsid w:val="000345A4"/>
    <w:rsid w:val="00056D6F"/>
    <w:rsid w:val="000E071D"/>
    <w:rsid w:val="00113C6E"/>
    <w:rsid w:val="00114BBF"/>
    <w:rsid w:val="00145F1F"/>
    <w:rsid w:val="001B47AC"/>
    <w:rsid w:val="001B50EE"/>
    <w:rsid w:val="001C3E84"/>
    <w:rsid w:val="001D6CA1"/>
    <w:rsid w:val="0022122C"/>
    <w:rsid w:val="0023690C"/>
    <w:rsid w:val="00242F7B"/>
    <w:rsid w:val="002552C7"/>
    <w:rsid w:val="0025788C"/>
    <w:rsid w:val="00293C6A"/>
    <w:rsid w:val="002C79A6"/>
    <w:rsid w:val="002E5646"/>
    <w:rsid w:val="00323E2F"/>
    <w:rsid w:val="0033472F"/>
    <w:rsid w:val="0033590D"/>
    <w:rsid w:val="003F196B"/>
    <w:rsid w:val="004100C4"/>
    <w:rsid w:val="004220FD"/>
    <w:rsid w:val="004748CE"/>
    <w:rsid w:val="00486EC1"/>
    <w:rsid w:val="004A6CC1"/>
    <w:rsid w:val="004B513D"/>
    <w:rsid w:val="004E3949"/>
    <w:rsid w:val="004E73C8"/>
    <w:rsid w:val="004F6C74"/>
    <w:rsid w:val="004F783F"/>
    <w:rsid w:val="0051373B"/>
    <w:rsid w:val="005813B9"/>
    <w:rsid w:val="005A10D4"/>
    <w:rsid w:val="00605F44"/>
    <w:rsid w:val="00607D31"/>
    <w:rsid w:val="00665B60"/>
    <w:rsid w:val="006810A3"/>
    <w:rsid w:val="00691E8F"/>
    <w:rsid w:val="008155EA"/>
    <w:rsid w:val="00837396"/>
    <w:rsid w:val="008E4A57"/>
    <w:rsid w:val="009915E1"/>
    <w:rsid w:val="009E3913"/>
    <w:rsid w:val="00A068D9"/>
    <w:rsid w:val="00A137CB"/>
    <w:rsid w:val="00A44576"/>
    <w:rsid w:val="00A7668E"/>
    <w:rsid w:val="00AB2194"/>
    <w:rsid w:val="00AD309F"/>
    <w:rsid w:val="00AD7AF7"/>
    <w:rsid w:val="00AF755A"/>
    <w:rsid w:val="00B93D0D"/>
    <w:rsid w:val="00BC0B0C"/>
    <w:rsid w:val="00BC56B0"/>
    <w:rsid w:val="00BC69D5"/>
    <w:rsid w:val="00BC6CDF"/>
    <w:rsid w:val="00C4547F"/>
    <w:rsid w:val="00C7456C"/>
    <w:rsid w:val="00CA1E41"/>
    <w:rsid w:val="00CC478C"/>
    <w:rsid w:val="00CD6D0C"/>
    <w:rsid w:val="00CF58DB"/>
    <w:rsid w:val="00D47436"/>
    <w:rsid w:val="00DB58BF"/>
    <w:rsid w:val="00E11052"/>
    <w:rsid w:val="00EB46BA"/>
    <w:rsid w:val="00ED1B57"/>
    <w:rsid w:val="00F46C84"/>
    <w:rsid w:val="00FA7E19"/>
    <w:rsid w:val="00FB53FF"/>
    <w:rsid w:val="00F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5D25"/>
  <w15:chartTrackingRefBased/>
  <w15:docId w15:val="{90C9BA38-38BE-49BF-805E-6260364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23690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665B6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qFormat/>
    <w:rsid w:val="00665B60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23690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2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3590D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uiPriority w:val="22"/>
    <w:qFormat/>
    <w:rsid w:val="0025788C"/>
    <w:rPr>
      <w:b/>
      <w:bCs/>
    </w:rPr>
  </w:style>
  <w:style w:type="character" w:styleId="a6">
    <w:name w:val="Hyperlink"/>
    <w:basedOn w:val="a0"/>
    <w:uiPriority w:val="99"/>
    <w:unhideWhenUsed/>
    <w:rsid w:val="00323E2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3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38</Pages>
  <Words>8322</Words>
  <Characters>47438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61</cp:revision>
  <dcterms:created xsi:type="dcterms:W3CDTF">2025-05-28T07:44:00Z</dcterms:created>
  <dcterms:modified xsi:type="dcterms:W3CDTF">2025-05-30T08:23:00Z</dcterms:modified>
</cp:coreProperties>
</file>