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19C" w:rsidRPr="003E6F9A" w:rsidRDefault="003E6F9A">
      <w:pPr>
        <w:rPr>
          <w:lang w:val="en-US"/>
        </w:rPr>
      </w:pPr>
      <w:r>
        <w:rPr>
          <w:lang w:val="en-US"/>
        </w:rPr>
        <w:t>ghjghj</w:t>
      </w:r>
      <w:bookmarkStart w:id="0" w:name="_GoBack"/>
      <w:bookmarkEnd w:id="0"/>
    </w:p>
    <w:sectPr w:rsidR="00DA119C" w:rsidRPr="003E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5C"/>
    <w:rsid w:val="003E6F9A"/>
    <w:rsid w:val="004F3E5C"/>
    <w:rsid w:val="00DA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54AB3-41A4-4CBF-9FF9-B018D3B4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Оглоблин</dc:creator>
  <cp:keywords/>
  <dc:description/>
  <cp:lastModifiedBy>Глеб Оглоблин</cp:lastModifiedBy>
  <cp:revision>2</cp:revision>
  <dcterms:created xsi:type="dcterms:W3CDTF">2022-12-02T14:05:00Z</dcterms:created>
  <dcterms:modified xsi:type="dcterms:W3CDTF">2022-12-02T14:05:00Z</dcterms:modified>
</cp:coreProperties>
</file>