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94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Default="007B2237" w:rsidP="007B2237">
            <w:r>
              <w:t>Тестовый пример</w:t>
            </w:r>
          </w:p>
        </w:tc>
        <w:tc>
          <w:tcPr>
            <w:tcW w:w="3827" w:type="dxa"/>
          </w:tcPr>
          <w:p w:rsidR="007B2237" w:rsidRDefault="007B2237" w:rsidP="007B2237">
            <w:r>
              <w:t>2</w:t>
            </w:r>
          </w:p>
        </w:tc>
      </w:tr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Default="007B2237" w:rsidP="007B2237">
            <w:r>
              <w:t>Приоритет теста</w:t>
            </w:r>
          </w:p>
        </w:tc>
        <w:tc>
          <w:tcPr>
            <w:tcW w:w="3827" w:type="dxa"/>
          </w:tcPr>
          <w:p w:rsidR="007B2237" w:rsidRDefault="007B2237" w:rsidP="007B2237">
            <w:r>
              <w:t>Средний</w:t>
            </w:r>
          </w:p>
        </w:tc>
      </w:tr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Pr="007B2237" w:rsidRDefault="007B2237" w:rsidP="007B2237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 теста</w:t>
            </w:r>
          </w:p>
        </w:tc>
        <w:tc>
          <w:tcPr>
            <w:tcW w:w="3827" w:type="dxa"/>
          </w:tcPr>
          <w:p w:rsidR="007B2237" w:rsidRDefault="007B2237" w:rsidP="007B2237">
            <w:r>
              <w:t>Корректность нажатия на кнопку</w:t>
            </w:r>
          </w:p>
        </w:tc>
      </w:tr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Default="007B2237" w:rsidP="007B2237">
            <w:r>
              <w:t>Краткое изложение теста</w:t>
            </w:r>
          </w:p>
        </w:tc>
        <w:tc>
          <w:tcPr>
            <w:tcW w:w="3827" w:type="dxa"/>
          </w:tcPr>
          <w:p w:rsidR="007B2237" w:rsidRDefault="007B2237" w:rsidP="007B2237">
            <w:r>
              <w:t>При нажатии на кнопку происходит действие</w:t>
            </w:r>
          </w:p>
        </w:tc>
      </w:tr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Default="007B2237" w:rsidP="007B2237">
            <w:r>
              <w:t>Этапы теста</w:t>
            </w:r>
          </w:p>
        </w:tc>
        <w:tc>
          <w:tcPr>
            <w:tcW w:w="3827" w:type="dxa"/>
          </w:tcPr>
          <w:p w:rsidR="007B2237" w:rsidRDefault="007B2237" w:rsidP="007B2237">
            <w:pPr>
              <w:pStyle w:val="a4"/>
              <w:numPr>
                <w:ilvl w:val="0"/>
                <w:numId w:val="1"/>
              </w:numPr>
            </w:pPr>
            <w:r>
              <w:t>Запустить приложение;</w:t>
            </w:r>
          </w:p>
          <w:p w:rsidR="007B2237" w:rsidRDefault="007B2237" w:rsidP="006B7761">
            <w:pPr>
              <w:pStyle w:val="a4"/>
              <w:numPr>
                <w:ilvl w:val="0"/>
                <w:numId w:val="1"/>
              </w:numPr>
            </w:pPr>
            <w:r>
              <w:t>Нажать на кнопку с текстом «</w:t>
            </w:r>
            <w:r w:rsidR="006B7761">
              <w:t>Прайс-лист</w:t>
            </w:r>
            <w:r>
              <w:t>»</w:t>
            </w:r>
          </w:p>
        </w:tc>
      </w:tr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Default="007B2237" w:rsidP="007B2237">
            <w:r>
              <w:t>Тестовые данные</w:t>
            </w:r>
          </w:p>
        </w:tc>
        <w:tc>
          <w:tcPr>
            <w:tcW w:w="3827" w:type="dxa"/>
          </w:tcPr>
          <w:p w:rsidR="007B2237" w:rsidRDefault="007B2237" w:rsidP="007B2237"/>
        </w:tc>
      </w:tr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Default="007B2237" w:rsidP="007B2237">
            <w:r>
              <w:t>Ожидаемы результат</w:t>
            </w:r>
          </w:p>
        </w:tc>
        <w:tc>
          <w:tcPr>
            <w:tcW w:w="3827" w:type="dxa"/>
          </w:tcPr>
          <w:p w:rsidR="007B2237" w:rsidRDefault="007B2237" w:rsidP="007B2237">
            <w:r>
              <w:t>Переход на страницу, в соответствии с нажатой картинкой</w:t>
            </w:r>
          </w:p>
        </w:tc>
      </w:tr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Default="007B2237" w:rsidP="007B2237">
            <w:r>
              <w:t>Фактические результат</w:t>
            </w:r>
          </w:p>
        </w:tc>
        <w:tc>
          <w:tcPr>
            <w:tcW w:w="3827" w:type="dxa"/>
          </w:tcPr>
          <w:p w:rsidR="007B2237" w:rsidRDefault="007B2237" w:rsidP="006B7761">
            <w:r>
              <w:t xml:space="preserve">Переход на страницу </w:t>
            </w:r>
            <w:r w:rsidR="006B7761">
              <w:t>«Прайс-лист»</w:t>
            </w:r>
            <w:bookmarkStart w:id="0" w:name="_GoBack"/>
            <w:bookmarkEnd w:id="0"/>
          </w:p>
        </w:tc>
      </w:tr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Default="007B2237" w:rsidP="007B2237">
            <w:r>
              <w:t>Статус</w:t>
            </w:r>
          </w:p>
        </w:tc>
        <w:tc>
          <w:tcPr>
            <w:tcW w:w="3827" w:type="dxa"/>
          </w:tcPr>
          <w:p w:rsidR="007B2237" w:rsidRDefault="007B2237" w:rsidP="007B2237">
            <w:r>
              <w:t>Зачет</w:t>
            </w:r>
          </w:p>
        </w:tc>
      </w:tr>
      <w:tr w:rsidR="007B2237" w:rsidTr="007B2237">
        <w:tc>
          <w:tcPr>
            <w:tcW w:w="2972" w:type="dxa"/>
            <w:shd w:val="clear" w:color="auto" w:fill="5B9BD5" w:themeFill="accent1"/>
          </w:tcPr>
          <w:p w:rsidR="007B2237" w:rsidRPr="007B2237" w:rsidRDefault="007B2237" w:rsidP="007B2237">
            <w:r>
              <w:t>Примечание</w:t>
            </w:r>
            <w:r>
              <w:rPr>
                <w:lang w:val="en-US"/>
              </w:rPr>
              <w:t>/</w:t>
            </w:r>
            <w:r>
              <w:t>комментарий</w:t>
            </w:r>
          </w:p>
        </w:tc>
        <w:tc>
          <w:tcPr>
            <w:tcW w:w="3827" w:type="dxa"/>
          </w:tcPr>
          <w:p w:rsidR="007B2237" w:rsidRDefault="007B2237" w:rsidP="007B2237">
            <w:r>
              <w:t>Проверка работоспособности навигации по приложению</w:t>
            </w:r>
          </w:p>
        </w:tc>
      </w:tr>
    </w:tbl>
    <w:p w:rsidR="00391819" w:rsidRDefault="007B2237">
      <w:r>
        <w:t xml:space="preserve">Тестовый пример </w:t>
      </w:r>
      <w:r>
        <w:rPr>
          <w:lang w:val="en-US"/>
        </w:rPr>
        <w:t>#</w:t>
      </w:r>
      <w:r>
        <w:t>2</w:t>
      </w:r>
    </w:p>
    <w:p w:rsidR="006B7761" w:rsidRDefault="006B7761"/>
    <w:p w:rsidR="006B7761" w:rsidRDefault="006B7761"/>
    <w:p w:rsidR="006B7761" w:rsidRDefault="006B7761"/>
    <w:p w:rsidR="006B7761" w:rsidRDefault="006B7761"/>
    <w:p w:rsidR="006B7761" w:rsidRDefault="006B7761"/>
    <w:p w:rsidR="006B7761" w:rsidRDefault="006B7761"/>
    <w:p w:rsidR="006B7761" w:rsidRDefault="006B7761"/>
    <w:p w:rsidR="006B7761" w:rsidRDefault="006B7761"/>
    <w:p w:rsidR="006B7761" w:rsidRDefault="006B7761"/>
    <w:p w:rsidR="006B7761" w:rsidRDefault="006B7761"/>
    <w:p w:rsidR="006B7761" w:rsidRDefault="006B7761"/>
    <w:p w:rsidR="006B7761" w:rsidRDefault="006B7761"/>
    <w:p w:rsidR="006B7761" w:rsidRDefault="006B7761"/>
    <w:p w:rsidR="006B7761" w:rsidRDefault="006B7761">
      <w:r>
        <w:br w:type="page"/>
      </w:r>
    </w:p>
    <w:tbl>
      <w:tblPr>
        <w:tblStyle w:val="a3"/>
        <w:tblpPr w:leftFromText="180" w:rightFromText="180" w:horzAnchor="margin" w:tblpY="494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Default="006B7761" w:rsidP="00DA0037">
            <w:r>
              <w:lastRenderedPageBreak/>
              <w:t>Тестовый пример</w:t>
            </w:r>
          </w:p>
        </w:tc>
        <w:tc>
          <w:tcPr>
            <w:tcW w:w="3827" w:type="dxa"/>
          </w:tcPr>
          <w:p w:rsidR="006B7761" w:rsidRDefault="006B7761" w:rsidP="00DA0037">
            <w:r>
              <w:t>1</w:t>
            </w:r>
          </w:p>
        </w:tc>
      </w:tr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Default="006B7761" w:rsidP="00DA0037">
            <w:r>
              <w:t>Приоритет теста</w:t>
            </w:r>
          </w:p>
        </w:tc>
        <w:tc>
          <w:tcPr>
            <w:tcW w:w="3827" w:type="dxa"/>
          </w:tcPr>
          <w:p w:rsidR="006B7761" w:rsidRDefault="006B7761" w:rsidP="00DA0037">
            <w:r>
              <w:t>Средний</w:t>
            </w:r>
          </w:p>
        </w:tc>
      </w:tr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Pr="007B2237" w:rsidRDefault="006B7761" w:rsidP="00DA0037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 теста</w:t>
            </w:r>
          </w:p>
        </w:tc>
        <w:tc>
          <w:tcPr>
            <w:tcW w:w="3827" w:type="dxa"/>
          </w:tcPr>
          <w:p w:rsidR="006B7761" w:rsidRDefault="006B7761" w:rsidP="00DA0037">
            <w:r>
              <w:t>Корректность нажатия на кнопку</w:t>
            </w:r>
          </w:p>
        </w:tc>
      </w:tr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Default="006B7761" w:rsidP="00DA0037">
            <w:r>
              <w:t>Краткое изложение теста</w:t>
            </w:r>
          </w:p>
        </w:tc>
        <w:tc>
          <w:tcPr>
            <w:tcW w:w="3827" w:type="dxa"/>
          </w:tcPr>
          <w:p w:rsidR="006B7761" w:rsidRDefault="006B7761" w:rsidP="00DA0037">
            <w:r>
              <w:t>При нажатии на кнопку происходит действие</w:t>
            </w:r>
          </w:p>
        </w:tc>
      </w:tr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Default="006B7761" w:rsidP="00DA0037">
            <w:r>
              <w:t>Этапы теста</w:t>
            </w:r>
          </w:p>
        </w:tc>
        <w:tc>
          <w:tcPr>
            <w:tcW w:w="3827" w:type="dxa"/>
          </w:tcPr>
          <w:p w:rsidR="006B7761" w:rsidRDefault="006B7761" w:rsidP="006B7761">
            <w:pPr>
              <w:pStyle w:val="a4"/>
              <w:numPr>
                <w:ilvl w:val="0"/>
                <w:numId w:val="2"/>
              </w:numPr>
            </w:pPr>
            <w:r>
              <w:t>Запустить приложение;</w:t>
            </w:r>
          </w:p>
          <w:p w:rsidR="006B7761" w:rsidRDefault="006B7761" w:rsidP="006B7761">
            <w:pPr>
              <w:pStyle w:val="a4"/>
              <w:numPr>
                <w:ilvl w:val="0"/>
                <w:numId w:val="2"/>
              </w:numPr>
            </w:pPr>
            <w:r>
              <w:t>Нажать на кнопку с текстом «</w:t>
            </w:r>
            <w:r>
              <w:t>Организация</w:t>
            </w:r>
            <w:r>
              <w:t>»</w:t>
            </w:r>
          </w:p>
        </w:tc>
      </w:tr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Default="006B7761" w:rsidP="00DA0037">
            <w:r>
              <w:t>Тестовые данные</w:t>
            </w:r>
          </w:p>
        </w:tc>
        <w:tc>
          <w:tcPr>
            <w:tcW w:w="3827" w:type="dxa"/>
          </w:tcPr>
          <w:p w:rsidR="006B7761" w:rsidRDefault="006B7761" w:rsidP="00DA0037"/>
        </w:tc>
      </w:tr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Default="006B7761" w:rsidP="00DA0037">
            <w:r>
              <w:t>Ожидаемы результат</w:t>
            </w:r>
          </w:p>
        </w:tc>
        <w:tc>
          <w:tcPr>
            <w:tcW w:w="3827" w:type="dxa"/>
          </w:tcPr>
          <w:p w:rsidR="006B7761" w:rsidRDefault="006B7761" w:rsidP="00DA0037">
            <w:r>
              <w:t>Переход на страницу, в соответствии с нажатой кнопкой</w:t>
            </w:r>
          </w:p>
        </w:tc>
      </w:tr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Default="006B7761" w:rsidP="00DA0037">
            <w:r>
              <w:t>Фактические результат</w:t>
            </w:r>
          </w:p>
        </w:tc>
        <w:tc>
          <w:tcPr>
            <w:tcW w:w="3827" w:type="dxa"/>
          </w:tcPr>
          <w:p w:rsidR="006B7761" w:rsidRDefault="006B7761" w:rsidP="006B7761">
            <w:r>
              <w:t xml:space="preserve">Переход на страницу </w:t>
            </w:r>
            <w:r>
              <w:t>«Организация»</w:t>
            </w:r>
          </w:p>
        </w:tc>
      </w:tr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Default="006B7761" w:rsidP="00DA0037">
            <w:r>
              <w:t>Статус</w:t>
            </w:r>
          </w:p>
        </w:tc>
        <w:tc>
          <w:tcPr>
            <w:tcW w:w="3827" w:type="dxa"/>
          </w:tcPr>
          <w:p w:rsidR="006B7761" w:rsidRDefault="006B7761" w:rsidP="00DA0037">
            <w:r>
              <w:t>Зачет</w:t>
            </w:r>
          </w:p>
        </w:tc>
      </w:tr>
      <w:tr w:rsidR="006B7761" w:rsidTr="00DA0037">
        <w:tc>
          <w:tcPr>
            <w:tcW w:w="2972" w:type="dxa"/>
            <w:shd w:val="clear" w:color="auto" w:fill="5B9BD5" w:themeFill="accent1"/>
          </w:tcPr>
          <w:p w:rsidR="006B7761" w:rsidRPr="007B2237" w:rsidRDefault="006B7761" w:rsidP="00DA0037">
            <w:r>
              <w:t>Примечание</w:t>
            </w:r>
            <w:r>
              <w:rPr>
                <w:lang w:val="en-US"/>
              </w:rPr>
              <w:t>/</w:t>
            </w:r>
            <w:r>
              <w:t>комментарий</w:t>
            </w:r>
          </w:p>
        </w:tc>
        <w:tc>
          <w:tcPr>
            <w:tcW w:w="3827" w:type="dxa"/>
          </w:tcPr>
          <w:p w:rsidR="006B7761" w:rsidRDefault="006B7761" w:rsidP="00DA0037">
            <w:r>
              <w:t>Проверка работоспособности навигации по приложению</w:t>
            </w:r>
          </w:p>
        </w:tc>
      </w:tr>
    </w:tbl>
    <w:p w:rsidR="006B7761" w:rsidRPr="007B2237" w:rsidRDefault="006B7761">
      <w:r>
        <w:t>Тестовый пример 1</w:t>
      </w:r>
    </w:p>
    <w:sectPr w:rsidR="006B7761" w:rsidRPr="007B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12C1"/>
    <w:multiLevelType w:val="hybridMultilevel"/>
    <w:tmpl w:val="FB7C60B8"/>
    <w:lvl w:ilvl="0" w:tplc="89E83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87831"/>
    <w:multiLevelType w:val="hybridMultilevel"/>
    <w:tmpl w:val="FB7C60B8"/>
    <w:lvl w:ilvl="0" w:tplc="89E83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07"/>
    <w:rsid w:val="00391819"/>
    <w:rsid w:val="006B7761"/>
    <w:rsid w:val="007B2237"/>
    <w:rsid w:val="00EE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DCD4"/>
  <w15:chartTrackingRefBased/>
  <w15:docId w15:val="{CD2971F4-08FD-43E8-9C96-DC7F7912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Тутаев</dc:creator>
  <cp:keywords/>
  <dc:description/>
  <cp:lastModifiedBy>Глеб Тутаев</cp:lastModifiedBy>
  <cp:revision>4</cp:revision>
  <dcterms:created xsi:type="dcterms:W3CDTF">2023-04-17T00:05:00Z</dcterms:created>
  <dcterms:modified xsi:type="dcterms:W3CDTF">2023-04-19T08:48:00Z</dcterms:modified>
</cp:coreProperties>
</file>