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bCs/>
          <w:sz w:val="28"/>
          <w:szCs w:val="28"/>
          <w:lang w:eastAsia="ru-RU"/>
        </w:rPr>
        <w:t>ФГБОУ ВО «Кубанский государственный технологический университет»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(ФГБОУ ВО </w:t>
      </w:r>
      <w:proofErr w:type="spellStart"/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КубГТУ</w:t>
      </w:r>
      <w:proofErr w:type="spellEnd"/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)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Институт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Компьютерных систем и информационной безопасности        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Кафедра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Информационных систем и программирования             </w:t>
      </w:r>
    </w:p>
    <w:p w:rsidR="000B5125" w:rsidRPr="008240FE" w:rsidRDefault="00906940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proofErr w:type="gramStart"/>
      <w:r>
        <w:rPr>
          <w:rFonts w:ascii="TimesNewRoman" w:eastAsia="Times New Roman" w:hAnsi="TimesNewRoman" w:cs="TimesNewRoman"/>
          <w:sz w:val="28"/>
          <w:szCs w:val="28"/>
          <w:lang w:eastAsia="ru-RU"/>
        </w:rPr>
        <w:t>Специальность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10.05.03</w:t>
      </w:r>
      <w:proofErr w:type="gramEnd"/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 w:rsidRPr="00906940">
        <w:rPr>
          <w:rFonts w:ascii="Times New Roman" w:hAnsi="Times New Roman" w:cs="Times New Roman"/>
          <w:sz w:val="28"/>
          <w:szCs w:val="28"/>
          <w:u w:val="single"/>
        </w:rPr>
        <w:t>Информационная безопасность автоматизированных систем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       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Профиль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Защищенные автоматизированные системы управления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АЯ</w:t>
      </w: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</w:t>
      </w: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9F4B64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 дисциплине</w:t>
      </w:r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Технологии и методы программирования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           (наименование дисциплины)</w:t>
      </w:r>
    </w:p>
    <w:p w:rsidR="000B5125" w:rsidRPr="003E5DE2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тему: </w:t>
      </w:r>
      <w:r w:rsidRPr="00E0287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E45CED">
        <w:rPr>
          <w:rFonts w:ascii="Times New Roman" w:hAnsi="Times New Roman"/>
          <w:sz w:val="28"/>
          <w:szCs w:val="28"/>
          <w:u w:val="single"/>
        </w:rPr>
        <w:t>Холодильник</w:t>
      </w:r>
      <w:r w:rsidRPr="00E0287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        (тема курсово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й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работы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)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  студент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</w:t>
      </w: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="008F2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9069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18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-К-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АС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1  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B5125" w:rsidRPr="008240FE" w:rsidRDefault="00906940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</w:t>
      </w:r>
      <w:r w:rsidR="00E45CED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Лаврененков Г.Ю.</w:t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  <w:r w:rsidR="0038119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ab/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(Ф.И.О.)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 (</w:t>
      </w:r>
      <w:proofErr w:type="spellStart"/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нормоконтролер</w:t>
      </w:r>
      <w:proofErr w:type="spellEnd"/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) работы</w:t>
      </w:r>
      <w:r w:rsidRPr="005618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</w:t>
      </w:r>
      <w:r w:rsidR="009F43A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</w:t>
      </w:r>
      <w:r w:rsidRPr="005618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О.Б. Попова</w:t>
      </w:r>
    </w:p>
    <w:p w:rsidR="008F2F52" w:rsidRPr="004914C0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Защищен _____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     Оценка ____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 xml:space="preserve">     (дата)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комиссии 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Н.В. Кушнир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:rsidR="008F2F52" w:rsidRPr="00FE5C74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К.Е. </w:t>
      </w:r>
      <w:proofErr w:type="spellStart"/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Тотухов</w:t>
      </w:r>
      <w:proofErr w:type="spellEnd"/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Краснодар</w:t>
      </w:r>
    </w:p>
    <w:p w:rsidR="000B5125" w:rsidRPr="008240FE" w:rsidRDefault="008F2F52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2020</w:t>
      </w:r>
      <w:r w:rsidR="000B5125" w:rsidRPr="008240FE">
        <w:rPr>
          <w:rFonts w:ascii="Times New Roman" w:eastAsia="Times New Roman" w:hAnsi="Times New Roman" w:cs="Times New Roman"/>
          <w:b/>
          <w:sz w:val="20"/>
          <w:szCs w:val="28"/>
          <w:lang w:eastAsia="ru-RU"/>
        </w:rPr>
        <w:br w:type="page"/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240FE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lastRenderedPageBreak/>
        <w:t>ФГБОУ ВО «Кубанский государственный технологический университет»</w:t>
      </w: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240F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(ФГБОУ ВО </w:t>
      </w:r>
      <w:proofErr w:type="spellStart"/>
      <w:r w:rsidRPr="008240FE">
        <w:rPr>
          <w:rFonts w:ascii="Times New Roman" w:eastAsia="Times New Roman" w:hAnsi="Times New Roman" w:cs="Times New Roman"/>
          <w:sz w:val="28"/>
          <w:szCs w:val="26"/>
          <w:lang w:eastAsia="ru-RU"/>
        </w:rPr>
        <w:t>КубГТУ</w:t>
      </w:r>
      <w:proofErr w:type="spellEnd"/>
      <w:r w:rsidRPr="008240FE">
        <w:rPr>
          <w:rFonts w:ascii="Times New Roman" w:eastAsia="Times New Roman" w:hAnsi="Times New Roman" w:cs="Times New Roman"/>
          <w:sz w:val="28"/>
          <w:szCs w:val="26"/>
          <w:lang w:eastAsia="ru-RU"/>
        </w:rPr>
        <w:t>)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Институт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Компьютерных систем и информационной безопасности        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Кафедра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Информационных систем и программирования             </w:t>
      </w:r>
    </w:p>
    <w:p w:rsidR="00906940" w:rsidRPr="008240FE" w:rsidRDefault="00906940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proofErr w:type="gramStart"/>
      <w:r>
        <w:rPr>
          <w:rFonts w:ascii="TimesNewRoman" w:eastAsia="Times New Roman" w:hAnsi="TimesNewRoman" w:cs="TimesNewRoman"/>
          <w:sz w:val="28"/>
          <w:szCs w:val="28"/>
          <w:lang w:eastAsia="ru-RU"/>
        </w:rPr>
        <w:t>Специальность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10.05.03</w:t>
      </w:r>
      <w:proofErr w:type="gramEnd"/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 w:rsidRPr="00906940">
        <w:rPr>
          <w:rFonts w:ascii="Times New Roman" w:hAnsi="Times New Roman" w:cs="Times New Roman"/>
          <w:sz w:val="28"/>
          <w:szCs w:val="28"/>
          <w:u w:val="single"/>
        </w:rPr>
        <w:t>Информационная безопасность автоматизированных систем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       </w:t>
      </w:r>
    </w:p>
    <w:p w:rsidR="000B5125" w:rsidRPr="008240FE" w:rsidRDefault="00906940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Профиль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Защищенные автоматизированные системы управления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rPr>
          <w:rFonts w:ascii="TimesNewRoman" w:eastAsia="Times New Roman" w:hAnsi="TimesNewRoman" w:cs="TimesNewRoman"/>
          <w:sz w:val="28"/>
          <w:szCs w:val="28"/>
          <w:lang w:eastAsia="ru-RU"/>
        </w:rPr>
      </w:pPr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УТВЕРЖДАЮ</w:t>
      </w:r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Зав. кафедрой </w:t>
      </w:r>
      <w:r w:rsidR="009F43A5">
        <w:rPr>
          <w:rFonts w:ascii="TimesNewRoman" w:eastAsia="Times New Roman" w:hAnsi="TimesNewRoman" w:cs="TimesNewRoman"/>
          <w:sz w:val="28"/>
          <w:szCs w:val="28"/>
          <w:lang w:eastAsia="ru-RU"/>
        </w:rPr>
        <w:t>___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______М.В. </w:t>
      </w:r>
      <w:proofErr w:type="spellStart"/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Янаева</w:t>
      </w:r>
      <w:proofErr w:type="spellEnd"/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«</w:t>
      </w:r>
      <w:r w:rsidR="008F2F52">
        <w:rPr>
          <w:rFonts w:ascii="TimesNewRoman" w:eastAsia="Times New Roman" w:hAnsi="TimesNewRoman" w:cs="TimesNewRoman"/>
          <w:sz w:val="28"/>
          <w:szCs w:val="28"/>
          <w:lang w:eastAsia="ru-RU"/>
        </w:rPr>
        <w:t>12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» </w:t>
      </w:r>
      <w:r w:rsidR="008F2F52">
        <w:rPr>
          <w:rFonts w:ascii="TimesNewRoman" w:eastAsia="Times New Roman" w:hAnsi="TimesNewRoman" w:cs="TimesNewRoman"/>
          <w:sz w:val="28"/>
          <w:szCs w:val="28"/>
          <w:lang w:eastAsia="ru-RU"/>
        </w:rPr>
        <w:t>февраля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 20</w:t>
      </w:r>
      <w:r w:rsidR="009F4B64" w:rsidRPr="003E5DE2">
        <w:rPr>
          <w:rFonts w:ascii="TimesNewRoman" w:eastAsia="Times New Roman" w:hAnsi="TimesNewRoman" w:cs="TimesNewRoman"/>
          <w:sz w:val="28"/>
          <w:szCs w:val="28"/>
          <w:lang w:eastAsia="ru-RU"/>
        </w:rPr>
        <w:t>20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 г.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ЗАДАНИЕ</w:t>
      </w:r>
    </w:p>
    <w:p w:rsidR="000B5125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курсов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ую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работу</w:t>
      </w:r>
    </w:p>
    <w:p w:rsidR="009F3400" w:rsidRPr="008240FE" w:rsidRDefault="009F3400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2A205F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gramStart"/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Студенту: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 w:rsidR="002A205F" w:rsidRP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proofErr w:type="gramEnd"/>
      <w:r w:rsidR="002A205F" w:rsidRP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</w:t>
      </w:r>
      <w:proofErr w:type="spellStart"/>
      <w:r w:rsidR="00E45CED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Лаврененков</w:t>
      </w:r>
      <w:r w:rsidR="00D927FB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у</w:t>
      </w:r>
      <w:proofErr w:type="spellEnd"/>
      <w:r w:rsidR="00E45CED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Г.Ю</w:t>
      </w:r>
      <w:r w:rsidR="00182BC6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.</w:t>
      </w:r>
      <w:r w:rsid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группы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proofErr w:type="gramStart"/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1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8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-К-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АС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 </w:t>
      </w:r>
      <w:r w:rsidRPr="00E93A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курса</w:t>
      </w:r>
      <w:proofErr w:type="gramEnd"/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A205F" w:rsidRPr="002A205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(Ф.И.О.)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  <w:t>(</w:t>
      </w:r>
      <w:proofErr w:type="gramStart"/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№  группы</w:t>
      </w:r>
      <w:proofErr w:type="gramEnd"/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и курса)</w:t>
      </w:r>
    </w:p>
    <w:p w:rsidR="000B5125" w:rsidRPr="006265D3" w:rsidRDefault="000B5125" w:rsidP="002A205F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265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Тема проекта: </w:t>
      </w:r>
      <w:r w:rsidRPr="008F2F5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E45CED">
        <w:rPr>
          <w:rFonts w:ascii="Times New Roman" w:hAnsi="Times New Roman"/>
          <w:sz w:val="28"/>
          <w:szCs w:val="28"/>
          <w:u w:val="single"/>
        </w:rPr>
        <w:t>Холодильник</w:t>
      </w:r>
      <w:r w:rsidRPr="006265D3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="006265D3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План работы: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Изучение предметной области                                                                            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Проектирование                                                   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Описание реализованных диаграмм                                                                  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Объем работы: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а) пояснительная записка </w:t>
      </w:r>
      <w:r w:rsidR="00D927FB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24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с.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литература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Йордон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. «</w:t>
      </w:r>
      <w:r w:rsidRPr="00E01F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Объектно-ориентированный анализ и проектирование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»</w:t>
      </w:r>
    </w:p>
    <w:p w:rsidR="000B5125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  <w:r w:rsidRPr="00DB59A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Роберт А. </w:t>
      </w:r>
      <w:proofErr w:type="spellStart"/>
      <w:r w:rsidRPr="00DB59A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Максимчук</w:t>
      </w:r>
      <w:proofErr w:type="spellEnd"/>
      <w:r w:rsidRPr="00DB59A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. «UML для простых смертных»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    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       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«</w:t>
      </w:r>
      <w:r w:rsidRPr="00DD47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Автоматизация проектирования вычислительных 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»</w:t>
      </w:r>
      <w:r w:rsidR="00FE5C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ред.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М.</w:t>
      </w:r>
      <w:r w:rsidRPr="00DD47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Брейер</w:t>
      </w:r>
      <w:proofErr w:type="spellEnd"/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F2F52" w:rsidRPr="004914C0" w:rsidRDefault="008F2F52" w:rsidP="005424C7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Срок выполнения: с «</w:t>
      </w:r>
      <w:r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1</w:t>
      </w:r>
      <w:r w:rsidR="0000280E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5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февраля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по «</w:t>
      </w:r>
      <w:r w:rsidR="00FE5C74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11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FE5C74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мая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20</w:t>
      </w:r>
      <w:r w:rsidRPr="00DA02A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20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г.</w:t>
      </w:r>
    </w:p>
    <w:p w:rsidR="008F2F52" w:rsidRPr="00F816BE" w:rsidRDefault="008F2F52" w:rsidP="005424C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Срок </w:t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защиты</w:t>
      </w:r>
      <w:r w:rsidRPr="00F816B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  </w:t>
      </w:r>
      <w:proofErr w:type="gramEnd"/>
      <w:r w:rsidRPr="00F816B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</w:t>
      </w:r>
      <w:r w:rsidRPr="00F816BE">
        <w:rPr>
          <w:rFonts w:ascii="Times New Roman" w:hAnsi="Times New Roman" w:cs="Times New Roman"/>
          <w:sz w:val="28"/>
          <w:szCs w:val="28"/>
        </w:rPr>
        <w:t>с «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F816BE">
        <w:rPr>
          <w:rFonts w:ascii="Times New Roman" w:hAnsi="Times New Roman" w:cs="Times New Roman"/>
          <w:sz w:val="28"/>
          <w:szCs w:val="28"/>
        </w:rPr>
        <w:t>» ма</w:t>
      </w:r>
      <w:r w:rsidR="00906940">
        <w:rPr>
          <w:rFonts w:ascii="Times New Roman" w:hAnsi="Times New Roman" w:cs="Times New Roman"/>
          <w:sz w:val="28"/>
          <w:szCs w:val="28"/>
        </w:rPr>
        <w:t>я</w:t>
      </w:r>
      <w:r w:rsidRPr="00F816BE">
        <w:rPr>
          <w:rFonts w:ascii="Times New Roman" w:hAnsi="Times New Roman" w:cs="Times New Roman"/>
          <w:sz w:val="28"/>
          <w:szCs w:val="28"/>
        </w:rPr>
        <w:t xml:space="preserve">  по «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F816BE">
        <w:rPr>
          <w:rFonts w:ascii="Times New Roman" w:hAnsi="Times New Roman" w:cs="Times New Roman"/>
          <w:sz w:val="28"/>
          <w:szCs w:val="28"/>
        </w:rPr>
        <w:t xml:space="preserve">» 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июн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F816BE">
        <w:rPr>
          <w:rFonts w:ascii="Times New Roman" w:hAnsi="Times New Roman" w:cs="Times New Roman"/>
          <w:sz w:val="28"/>
          <w:szCs w:val="28"/>
        </w:rPr>
        <w:t xml:space="preserve"> 20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F816B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F2F52" w:rsidRDefault="008F2F52" w:rsidP="005424C7">
      <w:pPr>
        <w:pStyle w:val="3"/>
        <w:spacing w:line="360" w:lineRule="auto"/>
      </w:pPr>
      <w:r>
        <w:t>Дата выдачи задания «</w:t>
      </w:r>
      <w:r>
        <w:rPr>
          <w:u w:val="single"/>
        </w:rPr>
        <w:t>1</w:t>
      </w:r>
      <w:r w:rsidR="0000280E" w:rsidRPr="00DA02A2">
        <w:rPr>
          <w:u w:val="single"/>
        </w:rPr>
        <w:t>5</w:t>
      </w:r>
      <w:r>
        <w:t xml:space="preserve">» </w:t>
      </w:r>
      <w:r>
        <w:rPr>
          <w:u w:val="single"/>
        </w:rPr>
        <w:t>феврал</w:t>
      </w:r>
      <w:r w:rsidRPr="003E6863">
        <w:rPr>
          <w:u w:val="single"/>
        </w:rPr>
        <w:t>я</w:t>
      </w:r>
      <w:r>
        <w:t xml:space="preserve"> 20</w:t>
      </w:r>
      <w:r>
        <w:rPr>
          <w:u w:val="single"/>
        </w:rPr>
        <w:t>20</w:t>
      </w:r>
      <w:r>
        <w:t>г.</w:t>
      </w:r>
    </w:p>
    <w:p w:rsidR="008F2F52" w:rsidRDefault="008F2F52" w:rsidP="005424C7">
      <w:pPr>
        <w:pStyle w:val="3"/>
        <w:spacing w:line="360" w:lineRule="auto"/>
      </w:pPr>
      <w:r>
        <w:t>Дата сдачи работы на кафедру «</w:t>
      </w:r>
      <w:r w:rsidR="00906940">
        <w:rPr>
          <w:u w:val="single"/>
        </w:rPr>
        <w:t>01</w:t>
      </w:r>
      <w:r>
        <w:t xml:space="preserve">» </w:t>
      </w:r>
      <w:r w:rsidR="00906940">
        <w:rPr>
          <w:u w:val="single"/>
        </w:rPr>
        <w:t>июня</w:t>
      </w:r>
      <w:r>
        <w:t xml:space="preserve"> 20</w:t>
      </w:r>
      <w:r>
        <w:rPr>
          <w:u w:val="single"/>
        </w:rPr>
        <w:t>20</w:t>
      </w:r>
      <w:r>
        <w:t xml:space="preserve"> г.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 работы ________</w:t>
      </w:r>
      <w:proofErr w:type="gramStart"/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к.т.н.</w:t>
      </w:r>
      <w:proofErr w:type="gramEnd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, доцент Попова О.Б.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             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>(должность, подпись,)</w:t>
      </w:r>
    </w:p>
    <w:p w:rsidR="000B5125" w:rsidRPr="008240FE" w:rsidRDefault="00FE5C74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Задание принял студент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              </w:t>
      </w:r>
      <w:r w:rsidR="00E45CED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Лаврененков Г.Ю</w:t>
      </w:r>
      <w:r w:rsidR="00B93B8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                      </w:t>
      </w:r>
      <w:r w:rsidR="000B5125"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Ф.И.О.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0B5125" w:rsidRPr="002A205F" w:rsidRDefault="008A544F" w:rsidP="002A2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603885</wp:posOffset>
                </wp:positionV>
                <wp:extent cx="659765" cy="548640"/>
                <wp:effectExtent l="0" t="0" r="26035" b="22860"/>
                <wp:wrapNone/>
                <wp:docPr id="38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62957" id="Прямоугольник 11" o:spid="_x0000_s1026" style="position:absolute;margin-left:206.6pt;margin-top:47.55pt;width:51.9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u1xgIAANcFAAAOAAAAZHJzL2Uyb0RvYy54bWysVM1u2zAMvg/YOwi6r46zJG2NOkXQosOA&#10;oC3WDj0rshQbkyVNUuJkpwG9Dtgj7CF2GfbTZ3DeaJRsp1lX7FDMB0E0yY/kJ5JHx6tSoCUztlAy&#10;xfFeDyMmqcoKOU/x2+uzFwcYWUdkRoSSLMVrZvHx+Pmzo0onrK9yJTJmEIBIm1Q6xblzOokiS3NW&#10;ErunNJOg5MqUxIFo5lFmSAXopYj6vd4oqpTJtFGUWQt/TxslHgd8zhl1F5xb5pBIMeTmwmnCOfNn&#10;ND4iydwQnRe0TYM8IYuSFBKCbqFOiSNoYYq/oMqCGmUVd3tUlZHivKAs1ADVxL0H1VzlRLNQC5Bj&#10;9ZYm+/9g6fny0qAiS/FLeClJSnij+svm4+Zz/bO+29zWX+u7+sfmU/2r/lZ/R3HsGau0TcDxSl8a&#10;X7PVU0XfWVBEf2i8YFubFTelt4WK0SrQv97Sz1YOUfg5Gh7uj4YYUVANBwejQXieiCSdszbWvWKq&#10;RP6SYgOvG0gny6l1PjxJOpOQlxJFdlYIEQTfUexEGLQk0AuzeagEPOyulZBPcgQY7xnKbyoOtbu1&#10;YB5PyDeMA8lQYz8kHNr7PhlCKZMublQ5yViT47AHn+fbZ9mlH6QA6JE5VLfFbgE6ywakw25gWnvv&#10;ysJ0bJ17/0qscd56hMhKuq1zWUhlHgMQUFUbubHvSGqo8SzNVLaGFjSqmU2r6VkBzzsl1l0SA8MI&#10;YwsLxl3AwYWqUqzaG0a5Mh8e++/tYUZAi1EFw51i+35BDMNIvJYwPYfxAJoLuSAMhvt9EMyuZrar&#10;kYvyREHPxLDKNA1Xb+9Ed+VGlTewhyY+KqiIpBA7xdSZTjhxzdKBTUbZZBLMYANo4qbySlMP7ln1&#10;7Xu9uiFGtz3uYDjOVbcISPKg1Rtb7ynVZOEUL8Ic3PPa8g3bIzROu+n8etqVg9X9Ph7/BgAA//8D&#10;AFBLAwQUAAYACAAAACEAvxHQt94AAAAKAQAADwAAAGRycy9kb3ducmV2LnhtbEyPwU7DMAyG70i8&#10;Q2QkbizNoGyUptM0iSuIAgduWWPaqo3TNVlb3h5zgpstf/r/z/lucb2YcAytJw1qlYBAqrxtqdbw&#10;/vZ0swURoiFrek+o4RsD7IrLi9xk1s/0ilMZa8EhFDKjoYlxyKQMVYPOhJUfkPj25UdnIq9jLe1o&#10;Zg53vVwnyb10piVuaMyAhwarrjw7LkmG0+mjC3N3eInPU1cu+8/NovX11bJ/BBFxiX8w/OqzOhTs&#10;dPRnskH0Gu7U7ZpRDQ+pAsFAqjY8HJncqhRkkcv/LxQ/AAAA//8DAFBLAQItABQABgAIAAAAIQC2&#10;gziS/gAAAOEBAAATAAAAAAAAAAAAAAAAAAAAAABbQ29udGVudF9UeXBlc10ueG1sUEsBAi0AFAAG&#10;AAgAAAAhADj9If/WAAAAlAEAAAsAAAAAAAAAAAAAAAAALwEAAF9yZWxzLy5yZWxzUEsBAi0AFAAG&#10;AAgAAAAhAOfN+7XGAgAA1wUAAA4AAAAAAAAAAAAAAAAALgIAAGRycy9lMm9Eb2MueG1sUEsBAi0A&#10;FAAGAAgAAAAhAL8R0LfeAAAACgEAAA8AAAAAAAAAAAAAAAAAIAUAAGRycy9kb3ducmV2LnhtbFBL&#10;BQYAAAAABAAEAPMAAAArBgAAAAA=&#10;" fillcolor="white [3212]" strokecolor="white [3212]" strokeweight="1pt">
                <v:path arrowok="t"/>
              </v:rect>
            </w:pict>
          </mc:Fallback>
        </mc:AlternateContent>
      </w:r>
      <w:r w:rsidR="000B5125" w:rsidRPr="004B3669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0B5125" w:rsidRPr="002A20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Реферат</w:t>
      </w:r>
    </w:p>
    <w:p w:rsidR="000B5125" w:rsidRPr="00945B9C" w:rsidRDefault="000B5125" w:rsidP="002A20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B5125" w:rsidRPr="00690FE8" w:rsidRDefault="000B5125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E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</w:t>
      </w:r>
      <w:r w:rsidR="00014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страница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4336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32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рисунк</w:t>
      </w:r>
      <w:r w:rsidR="004336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033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используемых источников.</w:t>
      </w:r>
    </w:p>
    <w:p w:rsidR="000B5125" w:rsidRDefault="00E45CED" w:rsidP="00E45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слова: ИНФОРМАЦИОННЫЕ ТЕХНОЛОГИИ</w:t>
      </w:r>
      <w:r w:rsidRPr="00214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ПРОЕКТИРОВАНИЕ, ПОСЛЕДОВАТЕЛЬНОСТИ</w:t>
      </w:r>
      <w:r w:rsidRPr="0007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МОДЕЛЬ, КЛАСС, ДОМОФОН,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BPMN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ГАНТ,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FURPS</w:t>
      </w:r>
      <w:proofErr w:type="gramStart"/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DFD</w:t>
      </w:r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ДИАГРАММЫ.</w:t>
      </w:r>
    </w:p>
    <w:p w:rsidR="00E45CED" w:rsidRDefault="0038119F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выполнения данного задания было разработано программное обеспечение для</w:t>
      </w:r>
      <w:r w:rsidR="00E45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холодильника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способного значительно упростить деятельность работников данной организации. </w:t>
      </w:r>
    </w:p>
    <w:p w:rsidR="0038119F" w:rsidRPr="00945B9C" w:rsidRDefault="0038119F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работы является разработка проекта </w:t>
      </w:r>
      <w:r w:rsidR="00E45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холодильника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с использованием диаграмм разного вида, в полной мере описывающих как внутреннее устройство исследуемой системы, так и всевозможные взаимодействия между её компонентами.</w:t>
      </w:r>
    </w:p>
    <w:p w:rsidR="00836F52" w:rsidRDefault="000B5125" w:rsidP="00836F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В </w:t>
      </w:r>
      <w:r w:rsidR="0038119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конечном итоге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были получены диаграммы, обладающие исчерпывающей информацией о программном обеспечение </w:t>
      </w:r>
      <w:r w:rsidR="00836F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холодильника</w:t>
      </w:r>
      <w:r w:rsidR="00C90C6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. </w:t>
      </w:r>
    </w:p>
    <w:p w:rsidR="000B5125" w:rsidRPr="00836F52" w:rsidRDefault="00E45CED" w:rsidP="00836F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К ним относятся: диаграмма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UML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IDEF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0-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DFD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EPC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BPMN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As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» и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BPMN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To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be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», документ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FURPS</w:t>
      </w:r>
      <w:r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+.</w:t>
      </w:r>
    </w:p>
    <w:p w:rsidR="000B5125" w:rsidRDefault="008A544F" w:rsidP="002A205F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3053080</wp:posOffset>
                </wp:positionV>
                <wp:extent cx="659765" cy="548640"/>
                <wp:effectExtent l="0" t="0" r="26035" b="22860"/>
                <wp:wrapNone/>
                <wp:docPr id="37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36D56" id="Прямоугольник 12" o:spid="_x0000_s1026" style="position:absolute;margin-left:199.7pt;margin-top:240.4pt;width:51.9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MoxgIAANcFAAAOAAAAZHJzL2Uyb0RvYy54bWysVM1u2zAMvg/YOwi6r46zJG2NOkXQosOA&#10;oC3WDj0rshQbkyVNUv52GtDrgD3CHmKXYT99BueNRsk/zbpih2I+CKJJfuRHkTw6XpcCLZmxhZIp&#10;jvd6GDFJVVbIeYrfXp+9OMDIOiIzIpRkKd4wi4/Hz58drXTC+ipXImMGAYi0yUqnOHdOJ1Fkac5K&#10;YveUZhKUXJmSOBDNPMoMWQF6KaJ+rzeKVspk2ijKrIW/p7USjwM+54y6C84tc0ikGHJz4TThnPkz&#10;Gh+RZG6IzgvapEGekEVJCglBO6hT4ghamOIvqLKgRlnF3R5VZaQ4LygLHIBN3HvA5ionmgUuUByr&#10;uzLZ/wdLz5eXBhVZil/uYyRJCW9Ufdl+3H6uflZ329vqa3VX/dh+qn5V36rvKO77iq20TcDxSl8a&#10;z9nqqaLvLCiiPzResI3NmpvS2wJjtA7l33TlZ2uHKPwcDQ/3R0OMKKiGg4PRIDxPRJLWWRvrXjFV&#10;In9JsYHXDUUny6l1PjxJWpOQlxJFdlYIEQTfUexEGLQk0AuzeeyZgIfdtRLySY4A4z0D/Zpx4O42&#10;gnk8Id8wDkUGjv2QcGjv+2QIpUy6uFblJGN1jsMefG2Wbfoh5wDokTmw67AbgNayBmmxa7KNvXdl&#10;YTo6596/EqudO48QWUnXOZeFVOYxAAGsmsi1fVukujS+SjOVbaAFjapn02p6VsDzTol1l8TAMMLY&#10;woJxF3BwoVYpVs0No1yZD4/99/YwI6DFaAXDnWL7fkEMw0i8ljA9h/EAmgu5IAyG+30QzK5mtquR&#10;i/JEQc/EsMo0DVdv70R75UaVN7CHJj4qqIikEDvF1JlWOHH10oFNRtlkEsxgA2jipvJKUw/uq+rb&#10;93p9Q4xuetzBcJyrdhGQ5EGr17beU6rJwilehDm4r2tTb9geoXGaTefX064crO738fg3AAAA//8D&#10;AFBLAwQUAAYACAAAACEAEwU3SN8AAAALAQAADwAAAGRycy9kb3ducmV2LnhtbEyPy07DMBBF90j8&#10;gzVI7KhNU/oIcaqqElsQARbs3HhIosTjNHaT8PcMK9jN1RzdR7afXSdGHELjScP9QoFAKr1tqNLw&#10;/vZ0twURoiFrOk+o4RsD7PPrq8yk1k/0imMRK8EmFFKjoY6xT6UMZY3OhIXvkfj35QdnIsuhknYw&#10;E5u7Ti6VWktnGuKE2vR4rLFsi4vjENWfzx9tmNrjS3we22I+fG5mrW9v5sMjiIhz/IPhtz5Xh5w7&#10;nfyFbBCdhmS3WzGqYbVVvIGJB5UkIE58rDdLkHkm/2/IfwAAAP//AwBQSwECLQAUAAYACAAAACEA&#10;toM4kv4AAADhAQAAEwAAAAAAAAAAAAAAAAAAAAAAW0NvbnRlbnRfVHlwZXNdLnhtbFBLAQItABQA&#10;BgAIAAAAIQA4/SH/1gAAAJQBAAALAAAAAAAAAAAAAAAAAC8BAABfcmVscy8ucmVsc1BLAQItABQA&#10;BgAIAAAAIQAYs1MoxgIAANcFAAAOAAAAAAAAAAAAAAAAAC4CAABkcnMvZTJvRG9jLnhtbFBLAQIt&#10;ABQABgAIAAAAIQATBTdI3wAAAAsBAAAPAAAAAAAAAAAAAAAAACAFAABkcnMvZG93bnJldi54bWxQ&#10;SwUGAAAAAAQABADzAAAALAYAAAAA&#10;" fillcolor="white [3212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3600450</wp:posOffset>
                </wp:positionV>
                <wp:extent cx="675640" cy="667385"/>
                <wp:effectExtent l="0" t="0" r="10160" b="18415"/>
                <wp:wrapNone/>
                <wp:docPr id="36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" cy="667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B7B9F" id="Прямоугольник 9" o:spid="_x0000_s1026" style="position:absolute;margin-left:205.9pt;margin-top:283.5pt;width:53.2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uawwIAANYFAAAOAAAAZHJzL2Uyb0RvYy54bWysVM1u2zAMvg/YOwi6r07SJm2NOkXQosOA&#10;oA3WDj0rshQbkyVNUuJkpwG7Dtgj7CF2GfbTZ3DeaJT806wrdijmgyCa5EfyE8mT03Uh0IoZmyuZ&#10;4P5eDyMmqUpzuUjwm5uLF0cYWUdkSoSSLMEbZvHp+Pmzk1LHbKAyJVJmEIBIG5c6wZlzOo4iSzNW&#10;ELunNJOg5MoUxIFoFlFqSAnohYgGvd4oKpVJtVGUWQt/z2slHgd8zhl1V5xb5pBIMOTmwmnCOfdn&#10;ND4h8cIQneW0SYM8IYuC5BKCdlDnxBG0NPlfUEVOjbKKuz2qikhxnlMWaoBq+r0H1VxnRLNQC5Bj&#10;dUeT/X+w9HI1MyhPE7w/wkiSAt6o+rL9sP1c/azuth+rr9Vd9WP7qfpVfau+o2NPWKltDH7XemZ8&#10;yVZPFX1rQRH9ofGCbWzW3BTeFgpG68D+pmOfrR2i8HN0OBwdwBtRUI1Gh/tHQx8sInHrrI11L5kq&#10;kL8k2MDjBs7JampdbdqahLyUyNOLXIgg+IZiZ8KgFYFWmC/6DbjdtRLySY6Qo/cM5dcVh9rdRjCP&#10;J+RrxoFjqHEQEg7dfZ8MoZRJ169VGUlZneOwB1+bZZt+ICQAemQO1XXYDUBrWYO02DU9jb13ZWE4&#10;OufevxKrnTuPEFlJ1zkXuVTmMQABVTWRa/uWpJoaz9JcpRvoQKPq0bSaXuTwvFNi3YwYmEXoCNgv&#10;7goOLlSZYNXcMMqUef/Yf28PIwJajEqY7QTbd0tiGEbilYThOe4f+EZzQTgYHg5AMLua+a5GLosz&#10;BT3Th02mabh6eyfaKzequIU1NPFRQUUkhdgJps60wpmrdw4sMsomk2AGC0ATN5XXmnpwz6pv35v1&#10;LTG66XEHw3Gp2j1A4getXtt6T6kmS6d4HubgnteGb1geoXGaRee3064crO7X8fg3AAAA//8DAFBL&#10;AwQUAAYACAAAACEAbikp7d8AAAALAQAADwAAAGRycy9kb3ducmV2LnhtbEyPQU+EMBSE7yb+h+aZ&#10;eHNLiQsbpGw2m3jViOvBW5dWINBXlnah/nufJz1OZjLzTbmPdmSLmX3vUILYJMAMNk732Eo4vT8/&#10;7ID5oFCr0aGR8G087Kvbm1IV2q34ZpY6tIxK0BdKQhfCVHDum85Y5TduMkjel5utCiTnlutZrVRu&#10;R54mScat6pEWOjWZY2eaob5aGkmmy+Vj8OtwfA0vy1DHw2cepby/i4cnYMHE8BeGX3xCh4qYzu6K&#10;2rNRwqMQhB4kbLOcTlFiK3YpsLOELE8F8Krk/z9UPwAAAP//AwBQSwECLQAUAAYACAAAACEAtoM4&#10;kv4AAADhAQAAEwAAAAAAAAAAAAAAAAAAAAAAW0NvbnRlbnRfVHlwZXNdLnhtbFBLAQItABQABgAI&#10;AAAAIQA4/SH/1gAAAJQBAAALAAAAAAAAAAAAAAAAAC8BAABfcmVscy8ucmVsc1BLAQItABQABgAI&#10;AAAAIQDx7DuawwIAANYFAAAOAAAAAAAAAAAAAAAAAC4CAABkcnMvZTJvRG9jLnhtbFBLAQItABQA&#10;BgAIAAAAIQBuKSnt3wAAAAsBAAAPAAAAAAAAAAAAAAAAAB0FAABkcnMvZG93bnJldi54bWxQSwUG&#10;AAAAAAQABADzAAAAKQYAAAAA&#10;" fillcolor="white [3212]" strokecolor="white [3212]" strokeweight="1pt">
                <v:path arrowok="t"/>
              </v:rect>
            </w:pict>
          </mc:Fallback>
        </mc:AlternateContent>
      </w:r>
      <w:r w:rsidR="000B5125">
        <w:rPr>
          <w:rFonts w:ascii="Times New Roman" w:hAnsi="Times New Roman" w:cs="Times New Roman"/>
          <w:sz w:val="28"/>
          <w:szCs w:val="28"/>
        </w:rPr>
        <w:br w:type="page"/>
      </w:r>
    </w:p>
    <w:p w:rsidR="000B5125" w:rsidRPr="004336EF" w:rsidRDefault="005424C7" w:rsidP="005424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6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lang w:eastAsia="en-US"/>
        </w:rPr>
        <w:id w:val="1138604599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000000"/>
          <w:sz w:val="28"/>
          <w:lang w:eastAsia="ru-RU"/>
        </w:rPr>
      </w:sdtEndPr>
      <w:sdtContent>
        <w:p w:rsidR="00E51125" w:rsidRDefault="003A7C3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4336EF">
            <w:rPr>
              <w:szCs w:val="28"/>
            </w:rPr>
            <w:fldChar w:fldCharType="begin"/>
          </w:r>
          <w:r w:rsidR="000B5125" w:rsidRPr="004336EF">
            <w:rPr>
              <w:szCs w:val="28"/>
            </w:rPr>
            <w:instrText xml:space="preserve"> TOC \o "1-2" \h \z \u </w:instrText>
          </w:r>
          <w:r w:rsidRPr="004336EF">
            <w:rPr>
              <w:szCs w:val="28"/>
            </w:rPr>
            <w:fldChar w:fldCharType="separate"/>
          </w:r>
          <w:hyperlink w:anchor="_Toc57260236" w:history="1">
            <w:r w:rsidR="00E51125" w:rsidRPr="00EF5D5A">
              <w:rPr>
                <w:rStyle w:val="a5"/>
                <w:noProof/>
              </w:rPr>
              <w:t>Введение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_Toc57260236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5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37" w:history="1">
            <w:r w:rsidR="00E51125" w:rsidRPr="00EF5D5A">
              <w:rPr>
                <w:rStyle w:val="a5"/>
                <w:noProof/>
              </w:rPr>
              <w:t>1 Формулировка задачи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_Toc57260237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6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38" w:history="1">
            <w:r w:rsidR="00E51125" w:rsidRPr="00EF5D5A">
              <w:rPr>
                <w:rStyle w:val="a5"/>
                <w:bCs/>
                <w:noProof/>
              </w:rPr>
              <w:t>2 Диаграмма Ганта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_Toc57260238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7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39" w:history="1">
            <w:r w:rsidR="00E51125" w:rsidRPr="00EF5D5A">
              <w:rPr>
                <w:rStyle w:val="a5"/>
                <w:noProof/>
              </w:rPr>
              <w:t xml:space="preserve">3 Создание модели </w:t>
            </w:r>
            <w:r w:rsidR="00E51125" w:rsidRPr="00EF5D5A">
              <w:rPr>
                <w:rStyle w:val="a5"/>
                <w:noProof/>
                <w:lang w:val="en-US"/>
              </w:rPr>
              <w:t>As</w:t>
            </w:r>
            <w:r w:rsidR="00E51125" w:rsidRPr="00EF5D5A">
              <w:rPr>
                <w:rStyle w:val="a5"/>
                <w:noProof/>
              </w:rPr>
              <w:t>-</w:t>
            </w:r>
            <w:r w:rsidR="00E51125" w:rsidRPr="00EF5D5A">
              <w:rPr>
                <w:rStyle w:val="a5"/>
                <w:noProof/>
                <w:lang w:val="en-US"/>
              </w:rPr>
              <w:t>Is</w:t>
            </w:r>
            <w:r w:rsidR="00E51125" w:rsidRPr="00EF5D5A">
              <w:rPr>
                <w:rStyle w:val="a5"/>
                <w:noProof/>
              </w:rPr>
              <w:t xml:space="preserve"> в стандарте </w:t>
            </w:r>
            <w:r w:rsidR="00E51125" w:rsidRPr="00EF5D5A">
              <w:rPr>
                <w:rStyle w:val="a5"/>
                <w:noProof/>
                <w:lang w:val="en-US"/>
              </w:rPr>
              <w:t>IDEF</w:t>
            </w:r>
            <w:r w:rsidR="00E51125" w:rsidRPr="00EF5D5A">
              <w:rPr>
                <w:rStyle w:val="a5"/>
                <w:noProof/>
              </w:rPr>
              <w:t>0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_Toc57260239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8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0" w:history="1">
            <w:r w:rsidR="00E51125" w:rsidRPr="00EF5D5A">
              <w:rPr>
                <w:rStyle w:val="a5"/>
                <w:noProof/>
              </w:rPr>
              <w:t>4 Диаграмма потоков данных (</w:t>
            </w:r>
            <w:r w:rsidR="00E51125" w:rsidRPr="00EF5D5A">
              <w:rPr>
                <w:rStyle w:val="a5"/>
                <w:noProof/>
                <w:lang w:val="en-US"/>
              </w:rPr>
              <w:t>DFD</w:t>
            </w:r>
            <w:r w:rsidR="00E51125" w:rsidRPr="00EF5D5A">
              <w:rPr>
                <w:rStyle w:val="a5"/>
                <w:noProof/>
              </w:rPr>
              <w:t>)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_Toc57260240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11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1" w:history="1">
            <w:r w:rsidR="00E51125" w:rsidRPr="00EF5D5A">
              <w:rPr>
                <w:rStyle w:val="a5"/>
                <w:noProof/>
              </w:rPr>
              <w:t xml:space="preserve">5 </w:t>
            </w:r>
            <w:r w:rsidR="00E51125" w:rsidRPr="00EF5D5A">
              <w:rPr>
                <w:rStyle w:val="a5"/>
                <w:noProof/>
                <w:lang w:val="en-US"/>
              </w:rPr>
              <w:t>UML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_Toc57260241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12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2" w:history="1">
            <w:r w:rsidR="00E51125" w:rsidRPr="00EF5D5A">
              <w:rPr>
                <w:rStyle w:val="a5"/>
                <w:bCs/>
                <w:noProof/>
              </w:rPr>
              <w:t xml:space="preserve">6 </w:t>
            </w:r>
            <w:r w:rsidR="00E51125" w:rsidRPr="00EF5D5A">
              <w:rPr>
                <w:rStyle w:val="a5"/>
                <w:bCs/>
                <w:noProof/>
                <w:lang w:val="en-US"/>
              </w:rPr>
              <w:t>EPC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_Toc57260242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13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3" w:history="1">
            <w:r w:rsidR="00E51125" w:rsidRPr="00EF5D5A">
              <w:rPr>
                <w:rStyle w:val="a5"/>
                <w:bCs/>
                <w:noProof/>
              </w:rPr>
              <w:t xml:space="preserve">8 </w:t>
            </w:r>
            <w:r w:rsidR="00E51125" w:rsidRPr="00EF5D5A">
              <w:rPr>
                <w:rStyle w:val="a5"/>
                <w:bCs/>
                <w:noProof/>
                <w:lang w:val="en-US"/>
              </w:rPr>
              <w:t>FURPS</w:t>
            </w:r>
            <w:r w:rsidR="00E51125" w:rsidRPr="00EF5D5A">
              <w:rPr>
                <w:rStyle w:val="a5"/>
                <w:bCs/>
                <w:noProof/>
              </w:rPr>
              <w:t>+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_Toc57260243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15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4" w:history="1">
            <w:r w:rsidR="00E51125" w:rsidRPr="00EF5D5A">
              <w:rPr>
                <w:rStyle w:val="a5"/>
                <w:noProof/>
              </w:rPr>
              <w:t>9 Результаты машинного тестирования программы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_Toc57260244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16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5" w:history="1">
            <w:r w:rsidR="00E51125" w:rsidRPr="00EF5D5A">
              <w:rPr>
                <w:rStyle w:val="a5"/>
                <w:noProof/>
              </w:rPr>
              <w:t>10 Системные требования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_Toc57260245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19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6" w:history="1">
            <w:r w:rsidR="00E51125" w:rsidRPr="00EF5D5A">
              <w:rPr>
                <w:rStyle w:val="a5"/>
                <w:noProof/>
              </w:rPr>
              <w:t>11 Руководство пользователя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_Toc57260246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20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7" w:history="1">
            <w:r w:rsidR="00E51125" w:rsidRPr="00EF5D5A">
              <w:rPr>
                <w:rStyle w:val="a5"/>
                <w:noProof/>
              </w:rPr>
              <w:t>Заключение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_Toc57260247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21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8" w:history="1">
            <w:r w:rsidR="00E51125" w:rsidRPr="00EF5D5A">
              <w:rPr>
                <w:rStyle w:val="a5"/>
                <w:noProof/>
              </w:rPr>
              <w:t>Список использованных источников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_Toc57260248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22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49" w:history="1">
            <w:r w:rsidR="00E51125" w:rsidRPr="00EF5D5A">
              <w:rPr>
                <w:rStyle w:val="a5"/>
                <w:noProof/>
              </w:rPr>
              <w:t>Приложение А – Проверка на антиплагиат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_Toc57260249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23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E51125" w:rsidRDefault="00B67A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260250" w:history="1">
            <w:r w:rsidR="00E51125" w:rsidRPr="00EF5D5A">
              <w:rPr>
                <w:rStyle w:val="a5"/>
                <w:noProof/>
              </w:rPr>
              <w:t>Приложение Б – Диаграмма Ганта</w:t>
            </w:r>
            <w:r w:rsidR="00E51125">
              <w:rPr>
                <w:noProof/>
                <w:webHidden/>
              </w:rPr>
              <w:tab/>
            </w:r>
            <w:r w:rsidR="00E51125">
              <w:rPr>
                <w:noProof/>
                <w:webHidden/>
              </w:rPr>
              <w:fldChar w:fldCharType="begin"/>
            </w:r>
            <w:r w:rsidR="00E51125">
              <w:rPr>
                <w:noProof/>
                <w:webHidden/>
              </w:rPr>
              <w:instrText xml:space="preserve"> PAGEREF _Toc57260250 \h </w:instrText>
            </w:r>
            <w:r w:rsidR="00E51125">
              <w:rPr>
                <w:noProof/>
                <w:webHidden/>
              </w:rPr>
            </w:r>
            <w:r w:rsidR="00E51125">
              <w:rPr>
                <w:noProof/>
                <w:webHidden/>
              </w:rPr>
              <w:fldChar w:fldCharType="separate"/>
            </w:r>
            <w:r w:rsidR="00411F54">
              <w:rPr>
                <w:noProof/>
                <w:webHidden/>
              </w:rPr>
              <w:t>24</w:t>
            </w:r>
            <w:r w:rsidR="00E51125">
              <w:rPr>
                <w:noProof/>
                <w:webHidden/>
              </w:rPr>
              <w:fldChar w:fldCharType="end"/>
            </w:r>
          </w:hyperlink>
        </w:p>
        <w:p w:rsidR="000B5125" w:rsidRPr="004336EF" w:rsidRDefault="003A7C34" w:rsidP="004336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4336EF">
            <w:rPr>
              <w:szCs w:val="28"/>
            </w:rPr>
            <w:fldChar w:fldCharType="end"/>
          </w:r>
        </w:p>
      </w:sdtContent>
    </w:sdt>
    <w:p w:rsidR="000B5125" w:rsidRPr="00FC5AB2" w:rsidRDefault="000B5125" w:rsidP="002A205F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125" w:rsidRPr="00E51125" w:rsidRDefault="000B5125" w:rsidP="00E51125">
      <w:pPr>
        <w:pStyle w:val="af"/>
      </w:pPr>
      <w:bookmarkStart w:id="0" w:name="_Toc57260236"/>
      <w:r w:rsidRPr="006D5386">
        <w:lastRenderedPageBreak/>
        <w:t>Введение</w:t>
      </w:r>
      <w:bookmarkEnd w:id="0"/>
    </w:p>
    <w:p w:rsidR="002458BF" w:rsidRDefault="002458BF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информационных технологий происходит автоматизация всех процессов, что значительно упрощает работу в организациях. Программное обеспечение позволяет не только сократить время и объем работы, но также обеспечить избежание ошибок человеческого фактора.</w:t>
      </w:r>
    </w:p>
    <w:p w:rsidR="00B3706E" w:rsidRDefault="00262B50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основанная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WinForms</w:t>
      </w:r>
      <w:r w:rsidR="00B37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избежать использовани</w:t>
      </w:r>
      <w:r w:rsidR="003803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37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большого количества бумажных носителей информации. Гарантирован моментальный доступ к 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</w:t>
      </w:r>
      <w:r w:rsidR="00B37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основным базам данных: список 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 (цена и количество) и</w:t>
      </w:r>
      <w:r w:rsidR="00B37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 перемещённых в корзину (название и цена).</w:t>
      </w:r>
    </w:p>
    <w:p w:rsidR="000B5125" w:rsidRPr="00793897" w:rsidRDefault="00B3706E" w:rsidP="00793897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</w:t>
      </w:r>
      <w:r w:rsidR="00DA4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2B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3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значительно упростить и ускорить взаимодействие с клиентом, а также повысить качество обслуживания.</w:t>
      </w:r>
      <w:r w:rsidR="000B5125" w:rsidRPr="006D5386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D40005" w:rsidRPr="00DC48BE" w:rsidRDefault="000B5125" w:rsidP="00E51125">
      <w:pPr>
        <w:pStyle w:val="af"/>
      </w:pPr>
      <w:bookmarkStart w:id="1" w:name="_Toc57260237"/>
      <w:r>
        <w:lastRenderedPageBreak/>
        <w:t>1 Формулировка задачи</w:t>
      </w:r>
      <w:bookmarkEnd w:id="1"/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 xml:space="preserve">Программное обеспечение встроенного процессора холодильника. Холодильник состоит из нескольких холодильных камер для хранения продуктов. В каждой холодильной камере имеется регулятор температуры, мотор, термометр, индикатор, таймер, датчик открытия двери камеры и устройство для подачи звуковых сигналов. </w:t>
      </w:r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>При помощи терморегулятора устанавливается максимально допустимая температура в данной камере. Мотор предназначен для поддержания низкой температуры. Термометр постоянно изм</w:t>
      </w:r>
      <w:r>
        <w:rPr>
          <w:rFonts w:ascii="Times New Roman" w:hAnsi="Times New Roman" w:cs="Times New Roman"/>
          <w:sz w:val="28"/>
          <w:szCs w:val="28"/>
        </w:rPr>
        <w:t>еряет температуру внутри камеры</w:t>
      </w:r>
      <w:r w:rsidRPr="008D589A">
        <w:rPr>
          <w:rFonts w:ascii="Times New Roman" w:hAnsi="Times New Roman" w:cs="Times New Roman"/>
          <w:sz w:val="28"/>
          <w:szCs w:val="28"/>
        </w:rPr>
        <w:t xml:space="preserve">, а индикатор температуры, расположенный на дверце, постоянно высвечивает ее значение. При повышении температуры выше предела, определяемого текущим положением регулятора, включается мотор. При снижении температуры ниже некоторого другого значения, связанного с первым, мотор отключается. </w:t>
      </w:r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 xml:space="preserve">Доступ в камеру осуществляется через дверцу. Если дверь холодильной камеры открыта в течение слишком долгого времени, подается звуковой сигнал. Звуковой сигнал также подается в любых нештатных ситуациях (например, при поломке мотора). Холодильник ведет электронный журнал, в котором отмечаются все происходящие события: </w:t>
      </w:r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 xml:space="preserve">− изменение положения терморегулятора камеры; </w:t>
      </w:r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 xml:space="preserve">− включение и отключение мотора; </w:t>
      </w:r>
    </w:p>
    <w:p w:rsidR="008D589A" w:rsidRDefault="008D589A" w:rsidP="008D589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 xml:space="preserve">− доступ в камеру; </w:t>
      </w:r>
    </w:p>
    <w:p w:rsidR="009A0F6F" w:rsidRPr="00461B8A" w:rsidRDefault="008D589A" w:rsidP="00461B8A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589A">
        <w:rPr>
          <w:rFonts w:ascii="Times New Roman" w:hAnsi="Times New Roman" w:cs="Times New Roman"/>
          <w:sz w:val="28"/>
          <w:szCs w:val="28"/>
        </w:rPr>
        <w:t>− внештатные ситуации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65B" w:rsidRDefault="0046765B" w:rsidP="0046765B">
      <w:pPr>
        <w:rPr>
          <w:lang w:eastAsia="ru-RU"/>
        </w:rPr>
      </w:pPr>
    </w:p>
    <w:p w:rsidR="0046765B" w:rsidRDefault="0046765B" w:rsidP="0046765B">
      <w:pPr>
        <w:rPr>
          <w:lang w:eastAsia="ru-RU"/>
        </w:rPr>
      </w:pPr>
    </w:p>
    <w:p w:rsidR="0046765B" w:rsidRDefault="0046765B" w:rsidP="0046765B">
      <w:pPr>
        <w:rPr>
          <w:lang w:eastAsia="ru-RU"/>
        </w:rPr>
      </w:pPr>
    </w:p>
    <w:p w:rsidR="0046765B" w:rsidRDefault="0046765B" w:rsidP="0046765B">
      <w:pPr>
        <w:rPr>
          <w:lang w:eastAsia="ru-RU"/>
        </w:rPr>
      </w:pPr>
    </w:p>
    <w:p w:rsidR="008F0F08" w:rsidRPr="0046765B" w:rsidRDefault="008F0F08" w:rsidP="0046765B">
      <w:pPr>
        <w:rPr>
          <w:lang w:eastAsia="ru-RU"/>
        </w:rPr>
      </w:pPr>
    </w:p>
    <w:p w:rsidR="000B5125" w:rsidRPr="00DC48BE" w:rsidRDefault="000B5125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 w:val="0"/>
          <w:bCs/>
          <w:color w:val="000000" w:themeColor="text1"/>
          <w:szCs w:val="28"/>
        </w:rPr>
      </w:pPr>
      <w:bookmarkStart w:id="2" w:name="_Toc57260238"/>
      <w:r>
        <w:rPr>
          <w:bCs/>
          <w:color w:val="000000" w:themeColor="text1"/>
          <w:szCs w:val="28"/>
        </w:rPr>
        <w:lastRenderedPageBreak/>
        <w:t>2</w:t>
      </w:r>
      <w:r w:rsidR="001A625F">
        <w:rPr>
          <w:bCs/>
          <w:color w:val="000000" w:themeColor="text1"/>
          <w:szCs w:val="28"/>
        </w:rPr>
        <w:t xml:space="preserve"> </w:t>
      </w:r>
      <w:r w:rsidR="00EC507E">
        <w:rPr>
          <w:bCs/>
          <w:color w:val="000000" w:themeColor="text1"/>
          <w:szCs w:val="28"/>
        </w:rPr>
        <w:t xml:space="preserve">Диаграмма </w:t>
      </w:r>
      <w:proofErr w:type="spellStart"/>
      <w:r w:rsidR="00EC507E">
        <w:rPr>
          <w:bCs/>
          <w:color w:val="000000" w:themeColor="text1"/>
          <w:szCs w:val="28"/>
        </w:rPr>
        <w:t>Ганта</w:t>
      </w:r>
      <w:bookmarkEnd w:id="2"/>
      <w:proofErr w:type="spellEnd"/>
    </w:p>
    <w:p w:rsidR="00EC507E" w:rsidRPr="00EC507E" w:rsidRDefault="00EC507E" w:rsidP="00DC48BE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Диаграмма </w:t>
      </w:r>
      <w:proofErr w:type="spellStart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Ганта</w:t>
      </w:r>
      <w:proofErr w:type="spellEnd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</w:t>
      </w:r>
      <w:r w:rsidR="008530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это популярный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427C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ридумал американский инженер Генри </w:t>
      </w:r>
      <w:proofErr w:type="spellStart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Гант</w:t>
      </w:r>
      <w:proofErr w:type="spellEnd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</w:t>
      </w:r>
      <w:proofErr w:type="spellStart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Henry</w:t>
      </w:r>
      <w:proofErr w:type="spellEnd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Gantt</w:t>
      </w:r>
      <w:proofErr w:type="spellEnd"/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). Выглядит это как горизонтальные полосы, расположенные между двумя осями: списком задач по вертикали и датами по горизонтали.</w:t>
      </w:r>
    </w:p>
    <w:p w:rsidR="00D427C1" w:rsidRDefault="00EC507E" w:rsidP="00DC48BE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C507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диаграмме видны не только сами задачи, но и их последовательность. Это позволяет ни о чём не забыть и делать всё своевременно.</w:t>
      </w:r>
    </w:p>
    <w:p w:rsidR="005424C7" w:rsidRDefault="00D427C1" w:rsidP="00DC48BE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D427C1">
        <w:rPr>
          <w:rFonts w:ascii="Times New Roman" w:hAnsi="Times New Roman" w:cs="Times New Roman"/>
          <w:color w:val="000000"/>
          <w:sz w:val="28"/>
        </w:rPr>
        <w:t xml:space="preserve">Ключевым понятием диаграммы </w:t>
      </w:r>
      <w:proofErr w:type="spellStart"/>
      <w:r w:rsidRPr="00D427C1">
        <w:rPr>
          <w:rFonts w:ascii="Times New Roman" w:hAnsi="Times New Roman" w:cs="Times New Roman"/>
          <w:color w:val="000000"/>
          <w:sz w:val="28"/>
        </w:rPr>
        <w:t>Ганта</w:t>
      </w:r>
      <w:proofErr w:type="spellEnd"/>
      <w:r w:rsidRPr="00D427C1">
        <w:rPr>
          <w:rFonts w:ascii="Times New Roman" w:hAnsi="Times New Roman" w:cs="Times New Roman"/>
          <w:color w:val="000000"/>
          <w:sz w:val="28"/>
        </w:rPr>
        <w:t xml:space="preserve"> является «веха» — метка значимого момента в ходе выполнения работ, общая граница двух или более задач. Вехи позволяют наглядно отобразить необходимость синхронизации, последовательности в выполнении различных работ. Вехи, как и другие границы на диаграмме, не являются календарными датами. Сдвиг вехи приводит к сдвигу всего проекта. Поэтому диаграмма </w:t>
      </w:r>
      <w:proofErr w:type="spellStart"/>
      <w:r w:rsidRPr="00D427C1">
        <w:rPr>
          <w:rFonts w:ascii="Times New Roman" w:hAnsi="Times New Roman" w:cs="Times New Roman"/>
          <w:color w:val="000000"/>
          <w:sz w:val="28"/>
        </w:rPr>
        <w:t>Ганта</w:t>
      </w:r>
      <w:proofErr w:type="spellEnd"/>
      <w:r w:rsidRPr="00D427C1">
        <w:rPr>
          <w:rFonts w:ascii="Times New Roman" w:hAnsi="Times New Roman" w:cs="Times New Roman"/>
          <w:color w:val="000000"/>
          <w:sz w:val="28"/>
        </w:rPr>
        <w:t xml:space="preserve"> не является, строго говоря, графиком работ. Кроме того, диаграмма </w:t>
      </w:r>
      <w:proofErr w:type="spellStart"/>
      <w:r w:rsidRPr="00D427C1">
        <w:rPr>
          <w:rFonts w:ascii="Times New Roman" w:hAnsi="Times New Roman" w:cs="Times New Roman"/>
          <w:color w:val="000000"/>
          <w:sz w:val="28"/>
        </w:rPr>
        <w:t>Ганта</w:t>
      </w:r>
      <w:proofErr w:type="spellEnd"/>
      <w:r w:rsidRPr="00D427C1">
        <w:rPr>
          <w:rFonts w:ascii="Times New Roman" w:hAnsi="Times New Roman" w:cs="Times New Roman"/>
          <w:color w:val="000000"/>
          <w:sz w:val="28"/>
        </w:rPr>
        <w:t xml:space="preserve"> не отображает значимости или ресурсоемкости работ, не отображает сущности работ (области действия). Для крупных проектов диаграмма </w:t>
      </w:r>
      <w:proofErr w:type="spellStart"/>
      <w:r w:rsidRPr="00D427C1">
        <w:rPr>
          <w:rFonts w:ascii="Times New Roman" w:hAnsi="Times New Roman" w:cs="Times New Roman"/>
          <w:color w:val="000000"/>
          <w:sz w:val="28"/>
        </w:rPr>
        <w:t>Ганта</w:t>
      </w:r>
      <w:proofErr w:type="spellEnd"/>
      <w:r w:rsidRPr="00D427C1">
        <w:rPr>
          <w:rFonts w:ascii="Times New Roman" w:hAnsi="Times New Roman" w:cs="Times New Roman"/>
          <w:color w:val="000000"/>
          <w:sz w:val="28"/>
        </w:rPr>
        <w:t xml:space="preserve"> становится чрезмерно тяжеловесной и теряет всякую наглядность.</w:t>
      </w:r>
      <w:r w:rsidR="00853073">
        <w:rPr>
          <w:rFonts w:ascii="Times New Roman" w:hAnsi="Times New Roman" w:cs="Times New Roman"/>
          <w:color w:val="000000"/>
          <w:sz w:val="28"/>
        </w:rPr>
        <w:t>»</w:t>
      </w:r>
    </w:p>
    <w:p w:rsidR="005424C7" w:rsidRDefault="005424C7" w:rsidP="00DC48BE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Ганта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проекта «</w:t>
      </w:r>
      <w:r w:rsidR="008D589A">
        <w:rPr>
          <w:rFonts w:ascii="Times New Roman" w:hAnsi="Times New Roman" w:cs="Times New Roman"/>
          <w:color w:val="000000"/>
          <w:sz w:val="28"/>
        </w:rPr>
        <w:t>Холодильник</w:t>
      </w:r>
      <w:r>
        <w:rPr>
          <w:rFonts w:ascii="Times New Roman" w:hAnsi="Times New Roman" w:cs="Times New Roman"/>
          <w:color w:val="000000"/>
          <w:sz w:val="28"/>
        </w:rPr>
        <w:t xml:space="preserve">» находится в </w:t>
      </w:r>
      <w:r w:rsidR="00DC48BE">
        <w:rPr>
          <w:rFonts w:ascii="Times New Roman" w:hAnsi="Times New Roman" w:cs="Times New Roman"/>
          <w:color w:val="000000"/>
          <w:sz w:val="28"/>
        </w:rPr>
        <w:t>«П</w:t>
      </w:r>
      <w:r>
        <w:rPr>
          <w:rFonts w:ascii="Times New Roman" w:hAnsi="Times New Roman" w:cs="Times New Roman"/>
          <w:color w:val="000000"/>
          <w:sz w:val="28"/>
        </w:rPr>
        <w:t>риложении Б</w:t>
      </w:r>
      <w:r w:rsidR="00DC48BE">
        <w:rPr>
          <w:rFonts w:ascii="Times New Roman" w:hAnsi="Times New Roman" w:cs="Times New Roman"/>
          <w:color w:val="000000"/>
          <w:sz w:val="28"/>
        </w:rPr>
        <w:t>»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0B5125" w:rsidRPr="00D427C1" w:rsidRDefault="000B5125" w:rsidP="00DC48BE">
      <w:pPr>
        <w:spacing w:before="120" w:after="12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</w:rPr>
      </w:pPr>
      <w:r w:rsidRPr="00D427C1">
        <w:rPr>
          <w:rFonts w:ascii="Times New Roman" w:hAnsi="Times New Roman" w:cs="Times New Roman"/>
          <w:color w:val="000000"/>
          <w:sz w:val="28"/>
        </w:rPr>
        <w:br w:type="page"/>
      </w:r>
    </w:p>
    <w:p w:rsidR="00DC48BE" w:rsidRPr="00DC48BE" w:rsidRDefault="003E5DE2" w:rsidP="00E51125">
      <w:pPr>
        <w:pStyle w:val="af"/>
      </w:pPr>
      <w:bookmarkStart w:id="3" w:name="_Toc57260239"/>
      <w:r>
        <w:lastRenderedPageBreak/>
        <w:t xml:space="preserve">3 </w:t>
      </w:r>
      <w:r w:rsidR="00580476">
        <w:t xml:space="preserve">Создание модели </w:t>
      </w:r>
      <w:r w:rsidR="003315CB">
        <w:rPr>
          <w:lang w:val="en-US"/>
        </w:rPr>
        <w:t>As</w:t>
      </w:r>
      <w:r w:rsidR="003315CB" w:rsidRPr="00F50039">
        <w:t>-</w:t>
      </w:r>
      <w:r w:rsidR="003315CB">
        <w:rPr>
          <w:lang w:val="en-US"/>
        </w:rPr>
        <w:t>Is</w:t>
      </w:r>
      <w:r w:rsidR="00F16EE9">
        <w:t xml:space="preserve"> </w:t>
      </w:r>
      <w:r w:rsidR="00580476">
        <w:t xml:space="preserve">в стандарте </w:t>
      </w:r>
      <w:r w:rsidR="00580476">
        <w:rPr>
          <w:lang w:val="en-US"/>
        </w:rPr>
        <w:t>IDEF</w:t>
      </w:r>
      <w:r w:rsidR="00580476" w:rsidRPr="00196AE4">
        <w:t>0</w:t>
      </w:r>
      <w:bookmarkEnd w:id="3"/>
    </w:p>
    <w:p w:rsidR="00196AE4" w:rsidRPr="00C01B4A" w:rsidRDefault="00196AE4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оценить возможности, разрабатываемой системы</w:t>
      </w:r>
      <w:r w:rsidR="00034EFC">
        <w:rPr>
          <w:color w:val="000000"/>
          <w:sz w:val="28"/>
          <w:szCs w:val="22"/>
        </w:rPr>
        <w:t>,</w:t>
      </w:r>
      <w:r>
        <w:rPr>
          <w:color w:val="000000"/>
          <w:sz w:val="28"/>
          <w:szCs w:val="22"/>
        </w:rPr>
        <w:t xml:space="preserve"> необходимо построить её базовую модель, которую можно представить в виде диаграммы </w:t>
      </w:r>
      <w:r>
        <w:rPr>
          <w:color w:val="000000"/>
          <w:sz w:val="28"/>
          <w:szCs w:val="22"/>
          <w:lang w:val="en-US"/>
        </w:rPr>
        <w:t>As</w:t>
      </w:r>
      <w:r w:rsidRPr="00196AE4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 w:rsidR="00C01B4A" w:rsidRPr="00C01B4A">
        <w:rPr>
          <w:color w:val="000000"/>
          <w:sz w:val="28"/>
          <w:szCs w:val="22"/>
        </w:rPr>
        <w:t>.</w:t>
      </w:r>
    </w:p>
    <w:p w:rsidR="00C01B4A" w:rsidRPr="00591F74" w:rsidRDefault="00C01B4A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Диаграмма </w:t>
      </w:r>
      <w:r>
        <w:rPr>
          <w:color w:val="000000"/>
          <w:sz w:val="28"/>
          <w:szCs w:val="22"/>
          <w:lang w:val="en-US"/>
        </w:rPr>
        <w:t>As</w:t>
      </w:r>
      <w:r w:rsidRPr="00C01B4A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 w:rsidRPr="00C01B4A">
        <w:rPr>
          <w:color w:val="000000"/>
          <w:sz w:val="28"/>
          <w:szCs w:val="22"/>
        </w:rPr>
        <w:t xml:space="preserve"> – это функциональная модель системы</w:t>
      </w:r>
      <w:r w:rsidR="004E419F">
        <w:rPr>
          <w:color w:val="000000"/>
          <w:sz w:val="28"/>
          <w:szCs w:val="22"/>
        </w:rPr>
        <w:t xml:space="preserve"> «как есть»</w:t>
      </w:r>
      <w:r w:rsidRPr="00C01B4A">
        <w:rPr>
          <w:color w:val="000000"/>
          <w:sz w:val="28"/>
          <w:szCs w:val="22"/>
        </w:rPr>
        <w:t xml:space="preserve">, позволяющая </w:t>
      </w:r>
      <w:r>
        <w:rPr>
          <w:color w:val="000000"/>
          <w:sz w:val="28"/>
          <w:szCs w:val="22"/>
        </w:rPr>
        <w:t>узнать где находятся слабые места, в чём будут состоять преимущества</w:t>
      </w:r>
      <w:r w:rsidR="00E7206B">
        <w:rPr>
          <w:color w:val="000000"/>
          <w:sz w:val="28"/>
          <w:szCs w:val="22"/>
        </w:rPr>
        <w:t xml:space="preserve"> и недостатки</w:t>
      </w:r>
      <w:r>
        <w:rPr>
          <w:color w:val="000000"/>
          <w:sz w:val="28"/>
          <w:szCs w:val="22"/>
        </w:rPr>
        <w:t xml:space="preserve">, протекающих в </w:t>
      </w:r>
      <w:r w:rsidR="004E419F">
        <w:rPr>
          <w:color w:val="000000"/>
          <w:sz w:val="28"/>
          <w:szCs w:val="22"/>
        </w:rPr>
        <w:t>ней</w:t>
      </w:r>
      <w:r w:rsidR="00D427C1">
        <w:rPr>
          <w:color w:val="000000"/>
          <w:sz w:val="28"/>
          <w:szCs w:val="22"/>
        </w:rPr>
        <w:t xml:space="preserve"> </w:t>
      </w:r>
      <w:r w:rsidR="004E419F">
        <w:rPr>
          <w:color w:val="000000"/>
          <w:sz w:val="28"/>
          <w:szCs w:val="22"/>
        </w:rPr>
        <w:t>бизнес</w:t>
      </w:r>
      <w:r w:rsidR="00591F74">
        <w:rPr>
          <w:color w:val="000000"/>
          <w:sz w:val="28"/>
          <w:szCs w:val="22"/>
        </w:rPr>
        <w:t>-</w:t>
      </w:r>
      <w:r w:rsidR="00E7206B">
        <w:rPr>
          <w:color w:val="000000"/>
          <w:sz w:val="28"/>
          <w:szCs w:val="22"/>
        </w:rPr>
        <w:t>процессов относительно конкурентов.</w:t>
      </w:r>
      <w:r w:rsidR="004E419F">
        <w:rPr>
          <w:color w:val="000000"/>
          <w:sz w:val="28"/>
          <w:szCs w:val="22"/>
        </w:rPr>
        <w:t xml:space="preserve"> Применение данной модели позволит чётко зафиксировать какие информационные объекты принимают уч</w:t>
      </w:r>
      <w:r w:rsidR="00CD43CF">
        <w:rPr>
          <w:color w:val="000000"/>
          <w:sz w:val="28"/>
          <w:szCs w:val="22"/>
        </w:rPr>
        <w:t>астие в жизненном цикле системы, какая информация будет поступать на вход и что будет получаться на выходе.</w:t>
      </w:r>
      <w:r w:rsidR="006C1864">
        <w:rPr>
          <w:color w:val="000000"/>
          <w:sz w:val="28"/>
          <w:szCs w:val="22"/>
        </w:rPr>
        <w:t xml:space="preserve"> Модель </w:t>
      </w:r>
      <w:r w:rsidR="006C1864">
        <w:rPr>
          <w:color w:val="000000"/>
          <w:sz w:val="28"/>
          <w:szCs w:val="22"/>
          <w:lang w:val="en-US"/>
        </w:rPr>
        <w:t>As</w:t>
      </w:r>
      <w:r w:rsidR="006C1864" w:rsidRPr="00591F74">
        <w:rPr>
          <w:color w:val="000000"/>
          <w:sz w:val="28"/>
          <w:szCs w:val="22"/>
        </w:rPr>
        <w:t>-</w:t>
      </w:r>
      <w:r w:rsidR="006C1864">
        <w:rPr>
          <w:color w:val="000000"/>
          <w:sz w:val="28"/>
          <w:szCs w:val="22"/>
          <w:lang w:val="en-US"/>
        </w:rPr>
        <w:t>Is</w:t>
      </w:r>
      <w:r w:rsidR="006C1864">
        <w:rPr>
          <w:color w:val="000000"/>
          <w:sz w:val="28"/>
          <w:szCs w:val="22"/>
        </w:rPr>
        <w:t xml:space="preserve">, строится с использованием нотации </w:t>
      </w:r>
      <w:r w:rsidR="006C1864">
        <w:rPr>
          <w:color w:val="000000"/>
          <w:sz w:val="28"/>
          <w:szCs w:val="22"/>
          <w:lang w:val="en-US"/>
        </w:rPr>
        <w:t>IDEF</w:t>
      </w:r>
      <w:r w:rsidR="006C1864" w:rsidRPr="00591F74">
        <w:rPr>
          <w:color w:val="000000"/>
          <w:sz w:val="28"/>
          <w:szCs w:val="22"/>
        </w:rPr>
        <w:t>0.</w:t>
      </w:r>
    </w:p>
    <w:p w:rsidR="006C1864" w:rsidRDefault="00591F74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  <w:lang w:val="en-US"/>
        </w:rPr>
        <w:t>IDEF</w:t>
      </w:r>
      <w:r w:rsidRPr="00591F74">
        <w:rPr>
          <w:color w:val="000000"/>
          <w:sz w:val="28"/>
          <w:szCs w:val="22"/>
        </w:rPr>
        <w:t xml:space="preserve">0 – </w:t>
      </w:r>
      <w:r>
        <w:rPr>
          <w:color w:val="000000"/>
          <w:sz w:val="28"/>
          <w:szCs w:val="22"/>
        </w:rPr>
        <w:t>это графическая нотация, предназначенная для описания бизнес-</w:t>
      </w:r>
      <w:r w:rsidR="00334E7D">
        <w:rPr>
          <w:color w:val="000000"/>
          <w:sz w:val="28"/>
          <w:szCs w:val="22"/>
        </w:rPr>
        <w:t>процессов. Система, описываемая в</w:t>
      </w:r>
      <w:r w:rsidR="000B77FF">
        <w:rPr>
          <w:color w:val="000000"/>
          <w:sz w:val="28"/>
          <w:szCs w:val="22"/>
        </w:rPr>
        <w:t xml:space="preserve"> данной нотации, проходит через </w:t>
      </w:r>
      <w:r w:rsidR="00334E7D">
        <w:rPr>
          <w:color w:val="000000"/>
          <w:sz w:val="28"/>
          <w:szCs w:val="22"/>
        </w:rPr>
        <w:t xml:space="preserve">декомпозицию или, иными словами, разбиение на </w:t>
      </w:r>
      <w:r w:rsidR="000B77FF">
        <w:rPr>
          <w:color w:val="000000"/>
          <w:sz w:val="28"/>
          <w:szCs w:val="22"/>
        </w:rPr>
        <w:t>взаимосвязанные функции.</w:t>
      </w:r>
      <w:r w:rsidR="00A263FF">
        <w:rPr>
          <w:color w:val="000000"/>
          <w:sz w:val="28"/>
          <w:szCs w:val="22"/>
        </w:rPr>
        <w:t xml:space="preserve"> Для каждой функции существует правило сторон: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слева обозначаются входные данные;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сверху – управление;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справа – выходные данные;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снизу – механизм.</w:t>
      </w:r>
    </w:p>
    <w:p w:rsidR="00A263FF" w:rsidRPr="003E4469" w:rsidRDefault="00816B57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Учитывая всё вышеперечисленное на рисунке 1 была составлена модель </w:t>
      </w:r>
      <w:r>
        <w:rPr>
          <w:color w:val="000000"/>
          <w:sz w:val="28"/>
          <w:szCs w:val="22"/>
          <w:lang w:val="en-US"/>
        </w:rPr>
        <w:t>As</w:t>
      </w:r>
      <w:r w:rsidRPr="00816B57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>
        <w:rPr>
          <w:color w:val="000000"/>
          <w:sz w:val="28"/>
          <w:szCs w:val="22"/>
        </w:rPr>
        <w:t xml:space="preserve"> </w:t>
      </w:r>
      <w:r w:rsidR="00D427C1">
        <w:rPr>
          <w:color w:val="000000"/>
          <w:sz w:val="28"/>
          <w:szCs w:val="22"/>
        </w:rPr>
        <w:t>проекта</w:t>
      </w:r>
      <w:r>
        <w:rPr>
          <w:color w:val="000000"/>
          <w:sz w:val="28"/>
          <w:szCs w:val="22"/>
        </w:rPr>
        <w:t xml:space="preserve"> «</w:t>
      </w:r>
      <w:r w:rsidR="008D589A">
        <w:rPr>
          <w:color w:val="000000"/>
          <w:sz w:val="28"/>
        </w:rPr>
        <w:t>Холодильник</w:t>
      </w:r>
      <w:r>
        <w:rPr>
          <w:color w:val="000000"/>
          <w:sz w:val="28"/>
          <w:szCs w:val="22"/>
        </w:rPr>
        <w:t>»</w:t>
      </w:r>
      <w:r w:rsidR="003E4469" w:rsidRPr="003E4469">
        <w:rPr>
          <w:color w:val="000000"/>
          <w:sz w:val="28"/>
          <w:szCs w:val="22"/>
        </w:rPr>
        <w:t>.</w:t>
      </w:r>
    </w:p>
    <w:p w:rsidR="00C846A3" w:rsidRDefault="00C47289" w:rsidP="00DC48BE">
      <w:pPr>
        <w:pStyle w:val="a9"/>
        <w:spacing w:before="120" w:after="120"/>
        <w:contextualSpacing/>
        <w:rPr>
          <w:lang w:eastAsia="ru-RU"/>
        </w:rPr>
      </w:pPr>
      <w:r w:rsidRPr="00C47289">
        <w:rPr>
          <w:lang w:eastAsia="ru-RU"/>
        </w:rPr>
        <w:lastRenderedPageBreak/>
        <w:drawing>
          <wp:inline distT="0" distB="0" distL="0" distR="0">
            <wp:extent cx="5610225" cy="3098051"/>
            <wp:effectExtent l="0" t="0" r="0" b="7620"/>
            <wp:docPr id="20" name="Рисунок 20" descr="C:\Users\admin\Desktop\H59SKFcfC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H59SKFcfC5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09" cy="31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FF" w:rsidRPr="00591F74" w:rsidRDefault="000B77FF" w:rsidP="00DC48BE">
      <w:pPr>
        <w:pStyle w:val="a9"/>
        <w:spacing w:before="120" w:after="120"/>
        <w:contextualSpacing/>
        <w:rPr>
          <w:color w:val="000000"/>
          <w:szCs w:val="22"/>
        </w:rPr>
      </w:pPr>
    </w:p>
    <w:p w:rsidR="003E5DE2" w:rsidRPr="00BC4487" w:rsidRDefault="00BC4487" w:rsidP="00DC48BE">
      <w:pPr>
        <w:pStyle w:val="a9"/>
        <w:spacing w:before="120" w:after="120"/>
        <w:contextualSpacing/>
      </w:pPr>
      <w:r>
        <w:t xml:space="preserve">Рисунок 1 – Модель </w:t>
      </w:r>
      <w:r>
        <w:rPr>
          <w:lang w:val="en-US"/>
        </w:rPr>
        <w:t>As</w:t>
      </w:r>
      <w:r w:rsidRPr="00BC4487">
        <w:t>-</w:t>
      </w:r>
      <w:r>
        <w:rPr>
          <w:lang w:val="en-US"/>
        </w:rPr>
        <w:t>Is</w:t>
      </w:r>
      <w:r w:rsidR="00D427C1">
        <w:t xml:space="preserve"> проекта</w:t>
      </w:r>
      <w:r>
        <w:t xml:space="preserve"> «</w:t>
      </w:r>
      <w:r w:rsidR="008D589A">
        <w:t>Холодильник</w:t>
      </w:r>
      <w:r>
        <w:t>»</w:t>
      </w:r>
    </w:p>
    <w:p w:rsidR="003E4469" w:rsidRDefault="00C47289" w:rsidP="00DC48BE">
      <w:pPr>
        <w:pStyle w:val="a3"/>
        <w:spacing w:before="120" w:after="120"/>
        <w:contextualSpacing/>
      </w:pPr>
      <w:r w:rsidRPr="00C47289">
        <w:rPr>
          <w:noProof/>
          <w:lang w:eastAsia="ru-RU"/>
        </w:rPr>
        <w:drawing>
          <wp:inline distT="0" distB="0" distL="0" distR="0">
            <wp:extent cx="5610225" cy="3187323"/>
            <wp:effectExtent l="0" t="0" r="0" b="0"/>
            <wp:docPr id="21" name="Рисунок 21" descr="C:\Users\admin\Desktop\29gA3TeE0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29gA3TeE0w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28" cy="31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C1" w:rsidRDefault="00D427C1" w:rsidP="00456A9E">
      <w:pPr>
        <w:pStyle w:val="a3"/>
        <w:spacing w:before="120" w:after="120"/>
        <w:contextualSpacing/>
        <w:jc w:val="center"/>
      </w:pPr>
    </w:p>
    <w:p w:rsidR="00D427C1" w:rsidRDefault="00D427C1" w:rsidP="00DC48BE">
      <w:pPr>
        <w:pStyle w:val="a3"/>
        <w:spacing w:before="120" w:after="120"/>
        <w:contextualSpacing/>
        <w:jc w:val="center"/>
      </w:pPr>
      <w:r>
        <w:t>Рисунок 2 – Декомпозиция проекта «</w:t>
      </w:r>
      <w:r w:rsidR="008D589A">
        <w:t>Холодильник</w:t>
      </w:r>
      <w:r>
        <w:t>»</w:t>
      </w:r>
    </w:p>
    <w:p w:rsidR="008D0077" w:rsidRDefault="00C47289" w:rsidP="00DC48BE">
      <w:pPr>
        <w:pStyle w:val="a9"/>
        <w:spacing w:before="120" w:after="120"/>
        <w:contextualSpacing/>
      </w:pPr>
      <w:r w:rsidRPr="00C47289">
        <w:rPr>
          <w:lang w:eastAsia="ru-RU"/>
        </w:rPr>
        <w:lastRenderedPageBreak/>
        <w:drawing>
          <wp:inline distT="0" distB="0" distL="0" distR="0">
            <wp:extent cx="4996682" cy="3381375"/>
            <wp:effectExtent l="0" t="0" r="0" b="0"/>
            <wp:docPr id="22" name="Рисунок 22" descr="C:\Users\admin\Desktop\m8EmNKwO6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m8EmNKwO6s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83" cy="338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77" w:rsidRDefault="008D0077" w:rsidP="00DC48BE">
      <w:pPr>
        <w:pStyle w:val="a9"/>
        <w:spacing w:before="120" w:after="120"/>
        <w:contextualSpacing/>
      </w:pPr>
      <w:r>
        <w:t xml:space="preserve">Рисунок </w:t>
      </w:r>
      <w:r w:rsidR="00BF5F1C">
        <w:t>3</w:t>
      </w:r>
      <w:r>
        <w:t xml:space="preserve"> –</w:t>
      </w:r>
      <w:r w:rsidR="00C47289">
        <w:t xml:space="preserve"> Декомпозиция системы «Холодильник»</w:t>
      </w:r>
    </w:p>
    <w:p w:rsidR="009E1986" w:rsidRDefault="009E1986" w:rsidP="00DC48BE">
      <w:pPr>
        <w:pStyle w:val="a9"/>
        <w:spacing w:before="120" w:after="120"/>
        <w:contextualSpacing/>
      </w:pPr>
    </w:p>
    <w:p w:rsidR="00000D02" w:rsidRDefault="00C47289" w:rsidP="00DC48BE">
      <w:pPr>
        <w:pStyle w:val="a9"/>
        <w:spacing w:before="120" w:after="120"/>
        <w:contextualSpacing/>
      </w:pPr>
      <w:r w:rsidRPr="00C47289">
        <w:rPr>
          <w:lang w:eastAsia="ru-RU"/>
        </w:rPr>
        <w:drawing>
          <wp:inline distT="0" distB="0" distL="0" distR="0">
            <wp:extent cx="5000625" cy="2810629"/>
            <wp:effectExtent l="0" t="0" r="0" b="8890"/>
            <wp:docPr id="24" name="Рисунок 24" descr="C:\Users\admin\Desktop\cEdqj4V59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cEdqj4V59q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02" cy="28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1C" w:rsidRDefault="00BF5F1C" w:rsidP="00DC48BE">
      <w:pPr>
        <w:pStyle w:val="a9"/>
        <w:spacing w:before="120" w:after="120"/>
        <w:contextualSpacing/>
      </w:pPr>
      <w:r>
        <w:t xml:space="preserve">Рисунок 4 – </w:t>
      </w:r>
      <w:r w:rsidR="00C47289">
        <w:t>Декомпозиция кода ПО «Холодильник»</w:t>
      </w:r>
    </w:p>
    <w:p w:rsidR="00000D02" w:rsidRDefault="00000D02" w:rsidP="00000D02">
      <w:pPr>
        <w:pStyle w:val="21"/>
        <w:ind w:firstLine="708"/>
      </w:pPr>
      <w:r>
        <w:t>Входными данными для данной системы являются действия человека, необходимые для того, чтобы открыть камеру.</w:t>
      </w:r>
    </w:p>
    <w:p w:rsidR="00D20BDE" w:rsidRPr="00461B8A" w:rsidRDefault="00000D02" w:rsidP="00461B8A">
      <w:pPr>
        <w:pStyle w:val="a3"/>
      </w:pPr>
      <w:r>
        <w:t>Управление происходит при помощи сенсорного экрана и кнопок на корпусе холодильника, а также правилам, описанным в инструкции.</w:t>
      </w:r>
    </w:p>
    <w:p w:rsidR="003E5DE2" w:rsidRPr="00DC48BE" w:rsidRDefault="003E5DE2" w:rsidP="00E51125">
      <w:pPr>
        <w:pStyle w:val="af"/>
      </w:pPr>
      <w:bookmarkStart w:id="4" w:name="_Toc57260240"/>
      <w:r>
        <w:lastRenderedPageBreak/>
        <w:t xml:space="preserve">4 </w:t>
      </w:r>
      <w:r w:rsidR="00F50039">
        <w:t>Диаграмма потоков данных (</w:t>
      </w:r>
      <w:r w:rsidR="00F50039">
        <w:rPr>
          <w:lang w:val="en-US"/>
        </w:rPr>
        <w:t>DFD</w:t>
      </w:r>
      <w:r w:rsidR="00F50039">
        <w:t>)</w:t>
      </w:r>
      <w:bookmarkEnd w:id="4"/>
    </w:p>
    <w:p w:rsidR="003E5DE2" w:rsidRDefault="00D7143D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rStyle w:val="a4"/>
        </w:rPr>
      </w:pPr>
      <w:r>
        <w:rPr>
          <w:color w:val="000000"/>
          <w:sz w:val="28"/>
          <w:szCs w:val="22"/>
        </w:rPr>
        <w:t xml:space="preserve">Диаграмма потоков данных </w:t>
      </w:r>
      <w:r>
        <w:rPr>
          <w:color w:val="000000"/>
          <w:sz w:val="28"/>
          <w:szCs w:val="22"/>
          <w:lang w:val="en-US"/>
        </w:rPr>
        <w:t>DFD</w:t>
      </w:r>
      <w:r w:rsidR="004E2832">
        <w:rPr>
          <w:color w:val="000000"/>
          <w:sz w:val="28"/>
          <w:szCs w:val="22"/>
        </w:rPr>
        <w:t xml:space="preserve"> </w:t>
      </w:r>
      <w:r w:rsidRPr="00D7143D">
        <w:rPr>
          <w:color w:val="000000"/>
          <w:sz w:val="28"/>
          <w:szCs w:val="22"/>
        </w:rPr>
        <w:t>(</w:t>
      </w:r>
      <w:proofErr w:type="spellStart"/>
      <w:r>
        <w:rPr>
          <w:rStyle w:val="a4"/>
        </w:rPr>
        <w:t>DataFlowD</w:t>
      </w:r>
      <w:r w:rsidR="0055722A" w:rsidRPr="0055722A">
        <w:rPr>
          <w:rStyle w:val="a4"/>
        </w:rPr>
        <w:t>iagrams</w:t>
      </w:r>
      <w:proofErr w:type="spellEnd"/>
      <w:r>
        <w:rPr>
          <w:rStyle w:val="a4"/>
        </w:rPr>
        <w:t>)</w:t>
      </w:r>
      <w:r w:rsidR="00853073">
        <w:rPr>
          <w:rStyle w:val="a4"/>
        </w:rPr>
        <w:t xml:space="preserve"> </w:t>
      </w:r>
      <w:r>
        <w:rPr>
          <w:rStyle w:val="a4"/>
        </w:rPr>
        <w:t xml:space="preserve">– </w:t>
      </w:r>
      <w:r w:rsidR="00853073">
        <w:rPr>
          <w:rStyle w:val="a4"/>
        </w:rPr>
        <w:t>«</w:t>
      </w:r>
      <w:r>
        <w:rPr>
          <w:rStyle w:val="a4"/>
        </w:rPr>
        <w:t xml:space="preserve">это </w:t>
      </w:r>
      <w:r w:rsidR="0055722A" w:rsidRPr="0055722A">
        <w:rPr>
          <w:rStyle w:val="a4"/>
        </w:rPr>
        <w:t xml:space="preserve">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  <w:r w:rsidR="0061601F">
        <w:rPr>
          <w:rStyle w:val="a4"/>
        </w:rPr>
        <w:t>Диаграмма</w:t>
      </w:r>
      <w:r w:rsidR="004E2832">
        <w:rPr>
          <w:rStyle w:val="a4"/>
        </w:rPr>
        <w:t xml:space="preserve"> </w:t>
      </w:r>
      <w:r w:rsidR="0061601F">
        <w:rPr>
          <w:rStyle w:val="a4"/>
          <w:lang w:val="en-US"/>
        </w:rPr>
        <w:t>DFD</w:t>
      </w:r>
      <w:r w:rsidR="0061601F">
        <w:rPr>
          <w:rStyle w:val="a4"/>
        </w:rPr>
        <w:t xml:space="preserve"> – это</w:t>
      </w:r>
      <w:r w:rsidR="0055722A" w:rsidRPr="0055722A">
        <w:rPr>
          <w:rStyle w:val="a4"/>
        </w:rPr>
        <w:t xml:space="preserve"> один из основных инструментов структурного анализа и проектирования информационных систем, существовавших до широкого распространения UML</w:t>
      </w:r>
      <w:r w:rsidR="0061601F">
        <w:rPr>
          <w:rStyle w:val="a4"/>
        </w:rPr>
        <w:t>.</w:t>
      </w:r>
      <w:r w:rsidR="00853073">
        <w:rPr>
          <w:rStyle w:val="a4"/>
        </w:rPr>
        <w:t>»</w:t>
      </w:r>
    </w:p>
    <w:p w:rsidR="003E5DE2" w:rsidRPr="00DC48BE" w:rsidRDefault="0061601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4"/>
        </w:rPr>
        <w:t>В результате декомпозиции системы «</w:t>
      </w:r>
      <w:r w:rsidR="00911CBB">
        <w:rPr>
          <w:color w:val="000000"/>
          <w:sz w:val="28"/>
          <w:szCs w:val="28"/>
        </w:rPr>
        <w:t xml:space="preserve">программное обеспечение для </w:t>
      </w:r>
      <w:r w:rsidR="008D589A">
        <w:t>«</w:t>
      </w:r>
      <w:r w:rsidR="008D589A">
        <w:rPr>
          <w:color w:val="000000"/>
          <w:sz w:val="28"/>
          <w:szCs w:val="28"/>
        </w:rPr>
        <w:t>Холодильник</w:t>
      </w:r>
      <w:r w:rsidR="008D589A">
        <w:t>»</w:t>
      </w:r>
      <w:r w:rsidR="008D589A" w:rsidRPr="008D589A">
        <w:t xml:space="preserve"> </w:t>
      </w:r>
      <w:r>
        <w:rPr>
          <w:rStyle w:val="a4"/>
        </w:rPr>
        <w:t xml:space="preserve">была получена следующая диаграмма </w:t>
      </w:r>
      <w:r>
        <w:rPr>
          <w:rStyle w:val="a4"/>
          <w:lang w:val="en-US"/>
        </w:rPr>
        <w:t>DFD</w:t>
      </w:r>
      <w:r w:rsidRPr="0061601F">
        <w:rPr>
          <w:rStyle w:val="a4"/>
        </w:rPr>
        <w:t xml:space="preserve"> (</w:t>
      </w:r>
      <w:r>
        <w:rPr>
          <w:rStyle w:val="a4"/>
        </w:rPr>
        <w:t xml:space="preserve">рис. </w:t>
      </w:r>
      <w:r w:rsidR="00BF5F1C">
        <w:rPr>
          <w:rStyle w:val="a4"/>
        </w:rPr>
        <w:t>5</w:t>
      </w:r>
      <w:r w:rsidRPr="0061601F">
        <w:rPr>
          <w:rStyle w:val="a4"/>
        </w:rPr>
        <w:t>)</w:t>
      </w:r>
      <w:r>
        <w:rPr>
          <w:rStyle w:val="a4"/>
        </w:rPr>
        <w:t>.</w:t>
      </w:r>
    </w:p>
    <w:p w:rsidR="00F85D70" w:rsidRDefault="002458BF" w:rsidP="00DC48BE">
      <w:pPr>
        <w:pStyle w:val="a9"/>
        <w:spacing w:before="120" w:after="120"/>
        <w:contextualSpacing/>
      </w:pPr>
      <w:r w:rsidRPr="002458BF">
        <w:rPr>
          <w:lang w:eastAsia="ru-RU"/>
        </w:rPr>
        <w:drawing>
          <wp:inline distT="0" distB="0" distL="0" distR="0">
            <wp:extent cx="4991100" cy="4032075"/>
            <wp:effectExtent l="0" t="0" r="0" b="6985"/>
            <wp:docPr id="13" name="Рисунок 13" descr="C:\Users\admin\Desktop\SfRjmymXK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fRjmymXKx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83" cy="404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70" w:rsidRPr="00F85D70" w:rsidRDefault="00F85D70" w:rsidP="00DC48BE">
      <w:pPr>
        <w:pStyle w:val="a9"/>
        <w:spacing w:before="120" w:after="120"/>
        <w:contextualSpacing/>
      </w:pPr>
      <w:r>
        <w:t xml:space="preserve">Рисунок </w:t>
      </w:r>
      <w:r w:rsidR="00911CBB">
        <w:t>13</w:t>
      </w:r>
      <w:r>
        <w:t xml:space="preserve"> – Диаграмма </w:t>
      </w:r>
      <w:r>
        <w:rPr>
          <w:lang w:val="en-US"/>
        </w:rPr>
        <w:t>DFD</w:t>
      </w:r>
      <w:r w:rsidR="005B0AC8" w:rsidRPr="005B0AC8">
        <w:t>-</w:t>
      </w:r>
      <w:r>
        <w:t>системы «</w:t>
      </w:r>
      <w:r w:rsidR="00911CBB">
        <w:rPr>
          <w:rFonts w:eastAsia="Times New Roman"/>
          <w:color w:val="000000"/>
          <w:lang w:eastAsia="ru-RU"/>
        </w:rPr>
        <w:t xml:space="preserve">программное обеспечение для </w:t>
      </w:r>
      <w:r w:rsidR="00000D02">
        <w:t>«</w:t>
      </w:r>
      <w:r w:rsidR="00000D02">
        <w:rPr>
          <w:rFonts w:eastAsia="Times New Roman"/>
          <w:color w:val="000000"/>
          <w:lang w:eastAsia="ru-RU"/>
        </w:rPr>
        <w:t>Холодильника</w:t>
      </w:r>
      <w:r>
        <w:t>»</w:t>
      </w:r>
    </w:p>
    <w:p w:rsidR="00F85D70" w:rsidRDefault="00F85D70" w:rsidP="00DC48BE">
      <w:pPr>
        <w:pStyle w:val="a3"/>
        <w:spacing w:before="120" w:after="120"/>
        <w:contextualSpacing/>
      </w:pPr>
    </w:p>
    <w:p w:rsidR="003E5DE2" w:rsidRPr="00A70CEB" w:rsidRDefault="00551456" w:rsidP="00DC48BE">
      <w:pPr>
        <w:pStyle w:val="a3"/>
        <w:spacing w:before="120" w:after="120"/>
        <w:ind w:firstLine="708"/>
        <w:contextualSpacing/>
      </w:pPr>
      <w:r>
        <w:t>Внешними сущностями данной системы явля</w:t>
      </w:r>
      <w:r w:rsidR="00730A8A">
        <w:t>е</w:t>
      </w:r>
      <w:r>
        <w:t xml:space="preserve">тся </w:t>
      </w:r>
      <w:r w:rsidR="00730A8A">
        <w:t>оператор устройства, под управлением которого находится программа</w:t>
      </w:r>
      <w:r w:rsidR="00BF5F1C">
        <w:t xml:space="preserve">, </w:t>
      </w:r>
      <w:r>
        <w:t xml:space="preserve">а также </w:t>
      </w:r>
      <w:r w:rsidR="00BF5F1C">
        <w:t>сам</w:t>
      </w:r>
      <w:r w:rsidR="00730A8A">
        <w:t>а</w:t>
      </w:r>
      <w:r w:rsidR="00BF5F1C">
        <w:t xml:space="preserve"> </w:t>
      </w:r>
      <w:r w:rsidR="00730A8A">
        <w:t>программа</w:t>
      </w:r>
      <w:r w:rsidR="00BF5F1C">
        <w:t>.</w:t>
      </w:r>
      <w:r w:rsidR="000D22E0">
        <w:t xml:space="preserve"> </w:t>
      </w:r>
      <w:r w:rsidR="003E5DE2">
        <w:rPr>
          <w:color w:val="000000"/>
        </w:rPr>
        <w:br w:type="page"/>
      </w:r>
    </w:p>
    <w:p w:rsidR="000B5125" w:rsidRPr="00DC48BE" w:rsidRDefault="003E5DE2" w:rsidP="00E51125">
      <w:pPr>
        <w:pStyle w:val="af"/>
      </w:pPr>
      <w:bookmarkStart w:id="5" w:name="_Toc57260241"/>
      <w:r>
        <w:lastRenderedPageBreak/>
        <w:t>5</w:t>
      </w:r>
      <w:r w:rsidR="000B5125">
        <w:t xml:space="preserve"> </w:t>
      </w:r>
      <w:r w:rsidR="00BF5F1C">
        <w:rPr>
          <w:lang w:val="en-US"/>
        </w:rPr>
        <w:t>UML</w:t>
      </w:r>
      <w:bookmarkEnd w:id="5"/>
    </w:p>
    <w:p w:rsidR="00BF5F1C" w:rsidRPr="00BF5F1C" w:rsidRDefault="00BF5F1C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BF5F1C">
        <w:rPr>
          <w:color w:val="000000"/>
          <w:sz w:val="28"/>
          <w:szCs w:val="22"/>
        </w:rPr>
        <w:t xml:space="preserve">UML (англ. </w:t>
      </w:r>
      <w:proofErr w:type="spellStart"/>
      <w:r w:rsidRPr="00BF5F1C">
        <w:rPr>
          <w:color w:val="000000"/>
          <w:sz w:val="28"/>
          <w:szCs w:val="22"/>
        </w:rPr>
        <w:t>Unified</w:t>
      </w:r>
      <w:proofErr w:type="spellEnd"/>
      <w:r w:rsidRPr="00BF5F1C">
        <w:rPr>
          <w:color w:val="000000"/>
          <w:sz w:val="28"/>
          <w:szCs w:val="22"/>
        </w:rPr>
        <w:t xml:space="preserve"> </w:t>
      </w:r>
      <w:proofErr w:type="spellStart"/>
      <w:r w:rsidRPr="00BF5F1C">
        <w:rPr>
          <w:color w:val="000000"/>
          <w:sz w:val="28"/>
          <w:szCs w:val="22"/>
        </w:rPr>
        <w:t>Modeling</w:t>
      </w:r>
      <w:proofErr w:type="spellEnd"/>
      <w:r w:rsidRPr="00BF5F1C">
        <w:rPr>
          <w:color w:val="000000"/>
          <w:sz w:val="28"/>
          <w:szCs w:val="22"/>
        </w:rPr>
        <w:t xml:space="preserve"> </w:t>
      </w:r>
      <w:proofErr w:type="spellStart"/>
      <w:r w:rsidRPr="00BF5F1C">
        <w:rPr>
          <w:color w:val="000000"/>
          <w:sz w:val="28"/>
          <w:szCs w:val="22"/>
        </w:rPr>
        <w:t>Language</w:t>
      </w:r>
      <w:proofErr w:type="spellEnd"/>
      <w:r w:rsidRPr="00BF5F1C">
        <w:rPr>
          <w:color w:val="000000"/>
          <w:sz w:val="28"/>
          <w:szCs w:val="22"/>
        </w:rPr>
        <w:t xml:space="preserve"> — </w:t>
      </w:r>
      <w:r w:rsidR="00853073">
        <w:rPr>
          <w:color w:val="000000"/>
          <w:sz w:val="28"/>
          <w:szCs w:val="22"/>
        </w:rPr>
        <w:t>«</w:t>
      </w:r>
      <w:r w:rsidRPr="00BF5F1C">
        <w:rPr>
          <w:color w:val="000000"/>
          <w:sz w:val="28"/>
          <w:szCs w:val="22"/>
        </w:rPr>
        <w:t>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</w:t>
      </w:r>
      <w:r>
        <w:rPr>
          <w:color w:val="000000"/>
          <w:sz w:val="28"/>
          <w:szCs w:val="22"/>
        </w:rPr>
        <w:t>жения организационных структур.</w:t>
      </w:r>
    </w:p>
    <w:p w:rsidR="000B5125" w:rsidRPr="00853073" w:rsidRDefault="00BF5F1C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BF5F1C">
        <w:rPr>
          <w:color w:val="000000"/>
          <w:sz w:val="28"/>
          <w:szCs w:val="22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853073">
        <w:rPr>
          <w:color w:val="000000"/>
          <w:sz w:val="28"/>
          <w:szCs w:val="22"/>
        </w:rPr>
        <w:t>»</w:t>
      </w:r>
    </w:p>
    <w:p w:rsidR="00BF5F1C" w:rsidRPr="007806E9" w:rsidRDefault="007806E9" w:rsidP="00730A8A">
      <w:pPr>
        <w:pStyle w:val="a6"/>
        <w:spacing w:before="120" w:beforeAutospacing="0" w:after="120" w:afterAutospacing="0" w:line="360" w:lineRule="auto"/>
        <w:contextualSpacing/>
        <w:jc w:val="both"/>
        <w:rPr>
          <w:color w:val="000000"/>
          <w:sz w:val="28"/>
          <w:szCs w:val="22"/>
        </w:rPr>
      </w:pPr>
      <w:r w:rsidRPr="007806E9">
        <w:rPr>
          <w:noProof/>
          <w:color w:val="000000"/>
          <w:sz w:val="28"/>
          <w:szCs w:val="22"/>
        </w:rPr>
        <w:drawing>
          <wp:inline distT="0" distB="0" distL="0" distR="0">
            <wp:extent cx="5199101" cy="4943475"/>
            <wp:effectExtent l="0" t="0" r="1905" b="0"/>
            <wp:docPr id="19" name="Рисунок 19" descr="C:\Users\admin\Desktop\oTHW3LHhO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THW3LHhOs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91" cy="49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25" w:rsidRPr="008D589A" w:rsidRDefault="005B0AC8" w:rsidP="00DC48BE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Рисунок </w:t>
      </w:r>
      <w:r w:rsidR="00576CC4">
        <w:rPr>
          <w:color w:val="000000"/>
          <w:sz w:val="28"/>
          <w:szCs w:val="22"/>
        </w:rPr>
        <w:t>14</w:t>
      </w:r>
      <w:r>
        <w:rPr>
          <w:color w:val="000000"/>
          <w:sz w:val="28"/>
          <w:szCs w:val="22"/>
        </w:rPr>
        <w:t xml:space="preserve">– </w:t>
      </w:r>
      <w:r>
        <w:rPr>
          <w:color w:val="000000"/>
          <w:sz w:val="28"/>
          <w:szCs w:val="22"/>
          <w:lang w:val="en-US"/>
        </w:rPr>
        <w:t>UML</w:t>
      </w:r>
      <w:r w:rsidRPr="005B0AC8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</w:rPr>
        <w:t xml:space="preserve">диаграмма </w:t>
      </w:r>
      <w:r w:rsidR="004E0309">
        <w:rPr>
          <w:color w:val="000000"/>
          <w:sz w:val="28"/>
          <w:szCs w:val="28"/>
        </w:rPr>
        <w:t xml:space="preserve">программного обеспечения </w:t>
      </w:r>
      <w:r w:rsidR="00000D02">
        <w:t>«</w:t>
      </w:r>
      <w:r w:rsidR="00000D02" w:rsidRPr="00000D02">
        <w:rPr>
          <w:color w:val="000000"/>
          <w:sz w:val="28"/>
        </w:rPr>
        <w:t>Холодильника</w:t>
      </w:r>
      <w:r w:rsidR="00000D02">
        <w:t>»</w:t>
      </w:r>
    </w:p>
    <w:p w:rsidR="000B5125" w:rsidRDefault="000B5125" w:rsidP="007806E9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B5125" w:rsidRPr="00DC48BE" w:rsidRDefault="003E5DE2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 w:val="0"/>
          <w:bCs/>
          <w:color w:val="000000" w:themeColor="text1"/>
          <w:szCs w:val="28"/>
        </w:rPr>
      </w:pPr>
      <w:bookmarkStart w:id="6" w:name="_Toc57260242"/>
      <w:r w:rsidRPr="006842AF">
        <w:rPr>
          <w:bCs/>
          <w:color w:val="000000" w:themeColor="text1"/>
          <w:szCs w:val="28"/>
        </w:rPr>
        <w:t>6</w:t>
      </w:r>
      <w:r w:rsidR="004E2832">
        <w:rPr>
          <w:bCs/>
          <w:color w:val="000000" w:themeColor="text1"/>
          <w:szCs w:val="28"/>
        </w:rPr>
        <w:t xml:space="preserve"> </w:t>
      </w:r>
      <w:r w:rsidR="005B0AC8">
        <w:rPr>
          <w:bCs/>
          <w:color w:val="000000" w:themeColor="text1"/>
          <w:szCs w:val="28"/>
          <w:lang w:val="en-US"/>
        </w:rPr>
        <w:t>EPC</w:t>
      </w:r>
      <w:bookmarkEnd w:id="6"/>
    </w:p>
    <w:p w:rsidR="000B5125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5B0AC8">
        <w:rPr>
          <w:color w:val="000000"/>
          <w:sz w:val="28"/>
        </w:rPr>
        <w:t xml:space="preserve">Событийная цепочка процессов (EPC-диаграмма, англ. </w:t>
      </w:r>
      <w:proofErr w:type="spellStart"/>
      <w:r w:rsidRPr="005B0AC8">
        <w:rPr>
          <w:color w:val="000000"/>
          <w:sz w:val="28"/>
        </w:rPr>
        <w:t>event-driven</w:t>
      </w:r>
      <w:proofErr w:type="spellEnd"/>
      <w:r w:rsidRPr="005B0AC8">
        <w:rPr>
          <w:color w:val="000000"/>
          <w:sz w:val="28"/>
        </w:rPr>
        <w:t xml:space="preserve"> </w:t>
      </w:r>
      <w:proofErr w:type="spellStart"/>
      <w:r w:rsidRPr="005B0AC8">
        <w:rPr>
          <w:color w:val="000000"/>
          <w:sz w:val="28"/>
        </w:rPr>
        <w:t>process</w:t>
      </w:r>
      <w:proofErr w:type="spellEnd"/>
      <w:r w:rsidRPr="005B0AC8">
        <w:rPr>
          <w:color w:val="000000"/>
          <w:sz w:val="28"/>
        </w:rPr>
        <w:t xml:space="preserve"> </w:t>
      </w:r>
      <w:proofErr w:type="spellStart"/>
      <w:r w:rsidRPr="005B0AC8">
        <w:rPr>
          <w:color w:val="000000"/>
          <w:sz w:val="28"/>
        </w:rPr>
        <w:t>chain</w:t>
      </w:r>
      <w:proofErr w:type="spellEnd"/>
      <w:r w:rsidRPr="005B0AC8">
        <w:rPr>
          <w:color w:val="000000"/>
          <w:sz w:val="28"/>
        </w:rPr>
        <w:t xml:space="preserve">) — </w:t>
      </w:r>
      <w:r w:rsidR="00853073">
        <w:rPr>
          <w:color w:val="000000"/>
          <w:sz w:val="28"/>
        </w:rPr>
        <w:t>«</w:t>
      </w:r>
      <w:r w:rsidRPr="005B0AC8">
        <w:rPr>
          <w:color w:val="000000"/>
          <w:sz w:val="28"/>
        </w:rPr>
        <w:t>тип блок-схемы, используемой для бизнес-моделирования. EPC может быть использована для настройки системы планирова</w:t>
      </w:r>
      <w:r>
        <w:rPr>
          <w:color w:val="000000"/>
          <w:sz w:val="28"/>
        </w:rPr>
        <w:t>ния ресурсов предприятия (ERP),</w:t>
      </w:r>
      <w:r w:rsidRPr="005B0AC8">
        <w:rPr>
          <w:color w:val="000000"/>
          <w:sz w:val="28"/>
        </w:rPr>
        <w:t xml:space="preserve"> и для улучшений бизнес-процессов.</w:t>
      </w:r>
    </w:p>
    <w:p w:rsidR="005B0AC8" w:rsidRPr="005B0AC8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5B0AC8">
        <w:rPr>
          <w:color w:val="000000"/>
          <w:sz w:val="28"/>
          <w:szCs w:val="22"/>
        </w:rPr>
        <w:t xml:space="preserve">Организации используют EPC-диаграммы для планирования потоков работ бизнес-процессов. Существует ряд инструментов для создания EPC-диаграмм, некоторые из этих средств поддерживают </w:t>
      </w:r>
      <w:proofErr w:type="spellStart"/>
      <w:r w:rsidRPr="005B0AC8">
        <w:rPr>
          <w:color w:val="000000"/>
          <w:sz w:val="28"/>
          <w:szCs w:val="22"/>
        </w:rPr>
        <w:t>инструментонезависимый</w:t>
      </w:r>
      <w:proofErr w:type="spellEnd"/>
      <w:r w:rsidRPr="005B0AC8">
        <w:rPr>
          <w:color w:val="000000"/>
          <w:sz w:val="28"/>
          <w:szCs w:val="22"/>
        </w:rPr>
        <w:t xml:space="preserve"> формат обмена данными EPC — язык разметки EPML. EPC-диаграммы используют символы нескольких видов, чтобы показать структуру потока управления (последовательность решений, функции, события и др</w:t>
      </w:r>
      <w:r>
        <w:rPr>
          <w:color w:val="000000"/>
          <w:sz w:val="28"/>
          <w:szCs w:val="22"/>
        </w:rPr>
        <w:t>угие элементы) бизнес-процесса.</w:t>
      </w:r>
    </w:p>
    <w:p w:rsidR="005B0AC8" w:rsidRPr="00926E55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5B0AC8">
        <w:rPr>
          <w:color w:val="000000"/>
          <w:sz w:val="28"/>
          <w:szCs w:val="22"/>
        </w:rPr>
        <w:t xml:space="preserve">EPC-метод был разработан Августом-Вильгельмом </w:t>
      </w:r>
      <w:proofErr w:type="spellStart"/>
      <w:r w:rsidRPr="005B0AC8">
        <w:rPr>
          <w:color w:val="000000"/>
          <w:sz w:val="28"/>
          <w:szCs w:val="22"/>
        </w:rPr>
        <w:t>Шеером</w:t>
      </w:r>
      <w:proofErr w:type="spellEnd"/>
      <w:r w:rsidRPr="005B0AC8">
        <w:rPr>
          <w:color w:val="000000"/>
          <w:sz w:val="28"/>
          <w:szCs w:val="22"/>
        </w:rPr>
        <w:t xml:space="preserve"> в рамках работ над создани</w:t>
      </w:r>
      <w:r>
        <w:rPr>
          <w:color w:val="000000"/>
          <w:sz w:val="28"/>
          <w:szCs w:val="22"/>
        </w:rPr>
        <w:t>ем ARIS в начале 1990-х годов</w:t>
      </w:r>
      <w:r w:rsidRPr="005B0AC8">
        <w:rPr>
          <w:color w:val="000000"/>
          <w:sz w:val="28"/>
          <w:szCs w:val="22"/>
        </w:rPr>
        <w:t>. Используется многими организациями для моделирования, анализа и реорганизации бизнес-процессов.</w:t>
      </w:r>
      <w:r w:rsidR="00853073">
        <w:rPr>
          <w:color w:val="000000"/>
          <w:sz w:val="28"/>
          <w:szCs w:val="22"/>
        </w:rPr>
        <w:t>»</w:t>
      </w:r>
    </w:p>
    <w:p w:rsidR="000B5125" w:rsidRDefault="007806E9" w:rsidP="00DC48BE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</w:rPr>
      </w:pPr>
      <w:r w:rsidRPr="007806E9">
        <w:rPr>
          <w:noProof/>
          <w:color w:val="000000"/>
          <w:sz w:val="28"/>
          <w:szCs w:val="22"/>
        </w:rPr>
        <w:drawing>
          <wp:inline distT="0" distB="0" distL="0" distR="0">
            <wp:extent cx="3581400" cy="3475383"/>
            <wp:effectExtent l="0" t="0" r="0" b="0"/>
            <wp:docPr id="14" name="Рисунок 14" descr="C:\Users\admin\Desktop\t_vuMKraL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_vuMKraLy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75" cy="34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6" w:rsidRPr="00000D02" w:rsidRDefault="000B5125" w:rsidP="007806E9">
      <w:pPr>
        <w:pStyle w:val="a6"/>
        <w:spacing w:before="120" w:beforeAutospacing="0" w:after="120" w:afterAutospacing="0" w:line="360" w:lineRule="auto"/>
        <w:contextualSpacing/>
        <w:jc w:val="center"/>
        <w:rPr>
          <w:bCs/>
          <w:color w:val="000000" w:themeColor="text1"/>
          <w:sz w:val="28"/>
          <w:szCs w:val="28"/>
        </w:rPr>
      </w:pPr>
      <w:r>
        <w:rPr>
          <w:color w:val="000000"/>
          <w:sz w:val="28"/>
          <w:szCs w:val="22"/>
        </w:rPr>
        <w:t xml:space="preserve">Рисунок </w:t>
      </w:r>
      <w:r w:rsidR="00576CC4">
        <w:rPr>
          <w:color w:val="000000"/>
          <w:sz w:val="28"/>
          <w:szCs w:val="22"/>
        </w:rPr>
        <w:t>15</w:t>
      </w:r>
      <w:r>
        <w:rPr>
          <w:color w:val="000000"/>
          <w:sz w:val="28"/>
          <w:szCs w:val="22"/>
        </w:rPr>
        <w:t xml:space="preserve"> – </w:t>
      </w:r>
      <w:r w:rsidR="005B0AC8">
        <w:rPr>
          <w:color w:val="000000"/>
          <w:sz w:val="28"/>
          <w:szCs w:val="22"/>
          <w:lang w:val="en-US"/>
        </w:rPr>
        <w:t>EPC</w:t>
      </w:r>
      <w:r w:rsidR="005B0AC8" w:rsidRPr="005B0AC8">
        <w:rPr>
          <w:color w:val="000000"/>
          <w:sz w:val="28"/>
          <w:szCs w:val="22"/>
        </w:rPr>
        <w:t xml:space="preserve">-диаграмма </w:t>
      </w:r>
      <w:bookmarkStart w:id="7" w:name="_Toc513720912"/>
      <w:bookmarkStart w:id="8" w:name="_Toc514168887"/>
      <w:r w:rsidR="003B6DF6">
        <w:rPr>
          <w:color w:val="000000"/>
          <w:sz w:val="28"/>
          <w:szCs w:val="28"/>
        </w:rPr>
        <w:t xml:space="preserve">программного обеспечения </w:t>
      </w:r>
      <w:r w:rsidR="00000D02">
        <w:t>«</w:t>
      </w:r>
      <w:r w:rsidR="00000D02" w:rsidRPr="00000D02">
        <w:rPr>
          <w:color w:val="000000"/>
          <w:sz w:val="28"/>
        </w:rPr>
        <w:t>Холодильника</w:t>
      </w:r>
      <w:r w:rsidR="00000D02">
        <w:t>»</w:t>
      </w:r>
    </w:p>
    <w:p w:rsidR="003B6DF6" w:rsidRDefault="003B6DF6" w:rsidP="003B6DF6">
      <w:pPr>
        <w:pStyle w:val="a6"/>
        <w:spacing w:before="120" w:beforeAutospacing="0" w:after="120" w:afterAutospacing="0" w:line="360" w:lineRule="auto"/>
        <w:contextualSpacing/>
        <w:jc w:val="center"/>
        <w:rPr>
          <w:bCs/>
          <w:color w:val="000000" w:themeColor="text1"/>
          <w:szCs w:val="28"/>
        </w:rPr>
      </w:pPr>
    </w:p>
    <w:p w:rsidR="000B5125" w:rsidRPr="003B6DF6" w:rsidRDefault="003E5DE2" w:rsidP="003B6DF6">
      <w:pPr>
        <w:pStyle w:val="a6"/>
        <w:spacing w:before="120" w:beforeAutospacing="0" w:after="120" w:afterAutospacing="0" w:line="360" w:lineRule="auto"/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3B6DF6">
        <w:rPr>
          <w:b/>
          <w:bCs/>
          <w:color w:val="000000" w:themeColor="text1"/>
          <w:sz w:val="28"/>
          <w:szCs w:val="28"/>
        </w:rPr>
        <w:t>7</w:t>
      </w:r>
      <w:bookmarkEnd w:id="7"/>
      <w:bookmarkEnd w:id="8"/>
      <w:r w:rsidR="00677F59" w:rsidRPr="003B6DF6">
        <w:rPr>
          <w:b/>
          <w:bCs/>
          <w:color w:val="000000" w:themeColor="text1"/>
          <w:sz w:val="28"/>
          <w:szCs w:val="28"/>
        </w:rPr>
        <w:t xml:space="preserve"> </w:t>
      </w:r>
      <w:r w:rsidR="005B0AC8" w:rsidRPr="003B6DF6">
        <w:rPr>
          <w:b/>
          <w:bCs/>
          <w:color w:val="000000" w:themeColor="text1"/>
          <w:sz w:val="28"/>
          <w:szCs w:val="28"/>
          <w:lang w:val="en-US"/>
        </w:rPr>
        <w:t>BPMN</w:t>
      </w:r>
    </w:p>
    <w:p w:rsidR="005B0AC8" w:rsidRPr="005B0AC8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BPMN (</w:t>
      </w:r>
      <w:proofErr w:type="spellStart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Business</w:t>
      </w:r>
      <w:proofErr w:type="spellEnd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Process</w:t>
      </w:r>
      <w:proofErr w:type="spellEnd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Management</w:t>
      </w:r>
      <w:proofErr w:type="spellEnd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Notation</w:t>
      </w:r>
      <w:proofErr w:type="spellEnd"/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– </w:t>
      </w:r>
      <w:r w:rsidR="008530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это язык моделирования бизнес-процессов, который является промежуточным звеном между формализацией/визуализацией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воплощением бизнес-процесса.</w:t>
      </w:r>
    </w:p>
    <w:p w:rsidR="005B0AC8" w:rsidRPr="005B0AC8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Говоря проще, такая нотация представляет собой описание графических элементов, используемых для построения сх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емы протекания бизнес-процесса.</w:t>
      </w:r>
    </w:p>
    <w:p w:rsidR="005B0AC8" w:rsidRPr="005B0AC8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Как минимум, такая схема нужна, чтобы выстроить в соответствии с ней бизнес процесс и понятно регламенти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ровать его для всех участников.</w:t>
      </w:r>
    </w:p>
    <w:p w:rsidR="000B5125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Как максимум, моделирование BPMN позволяет впоследствии провести автоматизацию бизнес-процессов в соответствии с имеющейся схемой.</w:t>
      </w:r>
      <w:r w:rsidR="008530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0B5125" w:rsidRPr="005B0AC8" w:rsidRDefault="002458BF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2458BF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4438650" cy="5211889"/>
            <wp:effectExtent l="0" t="0" r="0" b="8255"/>
            <wp:docPr id="10" name="Рисунок 10" descr="C:\Users\admin\Desktop\cK9WOYiEc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K9WOYiEcx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80" cy="52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25" w:rsidRPr="00DC48BE" w:rsidRDefault="000B5125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Рисунок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="00576CC4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16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Диаграмма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BPMN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«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Is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» </w:t>
      </w:r>
      <w:r w:rsid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«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To be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»</w:t>
      </w:r>
      <w:r w:rsidRPr="002B0EE0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br w:type="page"/>
      </w:r>
    </w:p>
    <w:p w:rsidR="009344C4" w:rsidRPr="007806E9" w:rsidRDefault="003E5DE2" w:rsidP="007806E9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  <w:bookmarkStart w:id="9" w:name="_Toc57260243"/>
      <w:r w:rsidRPr="006842AF">
        <w:rPr>
          <w:bCs/>
          <w:color w:val="000000" w:themeColor="text1"/>
          <w:szCs w:val="28"/>
        </w:rPr>
        <w:lastRenderedPageBreak/>
        <w:t>8</w:t>
      </w:r>
      <w:r w:rsidR="00944224">
        <w:rPr>
          <w:bCs/>
          <w:color w:val="000000" w:themeColor="text1"/>
          <w:szCs w:val="28"/>
        </w:rPr>
        <w:t xml:space="preserve"> </w:t>
      </w:r>
      <w:r w:rsidR="005B0AC8">
        <w:rPr>
          <w:bCs/>
          <w:color w:val="000000" w:themeColor="text1"/>
          <w:szCs w:val="28"/>
          <w:lang w:val="en-US"/>
        </w:rPr>
        <w:t>FURPS</w:t>
      </w:r>
      <w:r w:rsidR="005B0AC8" w:rsidRPr="005B0AC8">
        <w:rPr>
          <w:bCs/>
          <w:color w:val="000000" w:themeColor="text1"/>
          <w:szCs w:val="28"/>
        </w:rPr>
        <w:t>+</w:t>
      </w:r>
      <w:bookmarkEnd w:id="9"/>
    </w:p>
    <w:p w:rsidR="007806E9" w:rsidRPr="002B62E4" w:rsidRDefault="007806E9" w:rsidP="007806E9">
      <w:pPr>
        <w:pStyle w:val="21"/>
      </w:pPr>
      <w:r w:rsidRPr="002B62E4">
        <w:t>Кл</w:t>
      </w:r>
      <w:r>
        <w:t>а</w:t>
      </w:r>
      <w:r w:rsidRPr="002B62E4">
        <w:t>ссифик</w:t>
      </w:r>
      <w:r>
        <w:t>а</w:t>
      </w:r>
      <w:r w:rsidRPr="002B62E4">
        <w:t>ция требов</w:t>
      </w:r>
      <w:r>
        <w:t>а</w:t>
      </w:r>
      <w:r w:rsidRPr="002B62E4">
        <w:t>ний к системе FURPS+ был</w:t>
      </w:r>
      <w:r>
        <w:t>а</w:t>
      </w:r>
      <w:r w:rsidRPr="002B62E4">
        <w:t xml:space="preserve"> р</w:t>
      </w:r>
      <w:r>
        <w:t>а</w:t>
      </w:r>
      <w:r w:rsidRPr="002B62E4">
        <w:t>зр</w:t>
      </w:r>
      <w:r>
        <w:t>а</w:t>
      </w:r>
      <w:r w:rsidRPr="002B62E4">
        <w:t>бот</w:t>
      </w:r>
      <w:r>
        <w:t>а</w:t>
      </w:r>
      <w:r w:rsidRPr="002B62E4">
        <w:t>н</w:t>
      </w:r>
      <w:r>
        <w:t>а</w:t>
      </w:r>
      <w:r w:rsidRPr="002B62E4">
        <w:t xml:space="preserve"> Робертом Грэйди (Robert Gr</w:t>
      </w:r>
      <w:r>
        <w:t>а</w:t>
      </w:r>
      <w:r w:rsidRPr="002B62E4">
        <w:t>dy) из Hewlett-P</w:t>
      </w:r>
      <w:r>
        <w:t>а</w:t>
      </w:r>
      <w:r w:rsidRPr="002B62E4">
        <w:t>ck</w:t>
      </w:r>
      <w:r>
        <w:t>а</w:t>
      </w:r>
      <w:r w:rsidRPr="002B62E4">
        <w:t>rd и предложен</w:t>
      </w:r>
      <w:r>
        <w:t>а</w:t>
      </w:r>
      <w:r w:rsidRPr="002B62E4">
        <w:t xml:space="preserve"> в 1992 году. Сокр</w:t>
      </w:r>
      <w:r>
        <w:t>а</w:t>
      </w:r>
      <w:r w:rsidRPr="002B62E4">
        <w:t>щение FURPS р</w:t>
      </w:r>
      <w:r>
        <w:t>а</w:t>
      </w:r>
      <w:r w:rsidRPr="002B62E4">
        <w:t>сшифровыв</w:t>
      </w:r>
      <w:r>
        <w:t>а</w:t>
      </w:r>
      <w:r w:rsidRPr="002B62E4">
        <w:t>ется т</w:t>
      </w:r>
      <w:r>
        <w:t>а</w:t>
      </w:r>
      <w:r w:rsidRPr="002B62E4">
        <w:t>к:</w:t>
      </w:r>
    </w:p>
    <w:p w:rsidR="007806E9" w:rsidRPr="002B62E4" w:rsidRDefault="007806E9" w:rsidP="007806E9">
      <w:pPr>
        <w:pStyle w:val="21"/>
        <w:numPr>
          <w:ilvl w:val="0"/>
          <w:numId w:val="14"/>
        </w:numPr>
      </w:pPr>
      <w:r w:rsidRPr="002B62E4">
        <w:t>Function</w:t>
      </w:r>
      <w:r>
        <w:t>а</w:t>
      </w:r>
      <w:r w:rsidRPr="002B62E4">
        <w:t>lity, функцион</w:t>
      </w:r>
      <w:r>
        <w:t>а</w:t>
      </w:r>
      <w:r w:rsidRPr="002B62E4">
        <w:t>льность</w:t>
      </w:r>
    </w:p>
    <w:p w:rsidR="007806E9" w:rsidRPr="002B62E4" w:rsidRDefault="007806E9" w:rsidP="007806E9">
      <w:pPr>
        <w:pStyle w:val="21"/>
        <w:numPr>
          <w:ilvl w:val="0"/>
          <w:numId w:val="14"/>
        </w:numPr>
      </w:pPr>
      <w:r w:rsidRPr="002B62E4">
        <w:t>Us</w:t>
      </w:r>
      <w:r>
        <w:t>а</w:t>
      </w:r>
      <w:r w:rsidRPr="002B62E4">
        <w:t>bility, удобство использов</w:t>
      </w:r>
      <w:r>
        <w:t>а</w:t>
      </w:r>
      <w:r w:rsidRPr="002B62E4">
        <w:t>ния</w:t>
      </w:r>
    </w:p>
    <w:p w:rsidR="007806E9" w:rsidRPr="002B62E4" w:rsidRDefault="007806E9" w:rsidP="007806E9">
      <w:pPr>
        <w:pStyle w:val="21"/>
        <w:numPr>
          <w:ilvl w:val="0"/>
          <w:numId w:val="14"/>
        </w:numPr>
      </w:pPr>
      <w:r w:rsidRPr="002B62E4">
        <w:t>Reli</w:t>
      </w:r>
      <w:r>
        <w:t>а</w:t>
      </w:r>
      <w:r w:rsidRPr="002B62E4">
        <w:t>bility, н</w:t>
      </w:r>
      <w:r>
        <w:t>а</w:t>
      </w:r>
      <w:r w:rsidRPr="002B62E4">
        <w:t>дежность</w:t>
      </w:r>
    </w:p>
    <w:p w:rsidR="007806E9" w:rsidRPr="002B62E4" w:rsidRDefault="007806E9" w:rsidP="007806E9">
      <w:pPr>
        <w:pStyle w:val="21"/>
        <w:numPr>
          <w:ilvl w:val="0"/>
          <w:numId w:val="14"/>
        </w:numPr>
      </w:pPr>
      <w:r w:rsidRPr="002B62E4">
        <w:t>Perform</w:t>
      </w:r>
      <w:r>
        <w:t>а</w:t>
      </w:r>
      <w:r w:rsidRPr="002B62E4">
        <w:t>nce, производительность</w:t>
      </w:r>
    </w:p>
    <w:p w:rsidR="007806E9" w:rsidRPr="002B62E4" w:rsidRDefault="007806E9" w:rsidP="007806E9">
      <w:pPr>
        <w:pStyle w:val="21"/>
        <w:numPr>
          <w:ilvl w:val="0"/>
          <w:numId w:val="14"/>
        </w:numPr>
      </w:pPr>
      <w:r w:rsidRPr="002B62E4">
        <w:t>Support</w:t>
      </w:r>
      <w:r>
        <w:t>а</w:t>
      </w:r>
      <w:r w:rsidRPr="002B62E4">
        <w:t>bility, поддержив</w:t>
      </w:r>
      <w:r>
        <w:t>а</w:t>
      </w:r>
      <w:r w:rsidRPr="002B62E4">
        <w:t>емость</w:t>
      </w:r>
    </w:p>
    <w:p w:rsidR="007806E9" w:rsidRPr="00A33180" w:rsidRDefault="007806E9" w:rsidP="007806E9">
      <w:pPr>
        <w:pStyle w:val="21"/>
        <w:numPr>
          <w:ilvl w:val="0"/>
          <w:numId w:val="14"/>
        </w:numPr>
        <w:rPr>
          <w:color w:val="000000" w:themeColor="text1"/>
          <w:szCs w:val="29"/>
        </w:rPr>
      </w:pPr>
      <w:r w:rsidRPr="00A33180">
        <w:rPr>
          <w:color w:val="000000" w:themeColor="text1"/>
          <w:szCs w:val="29"/>
        </w:rPr>
        <w:t xml:space="preserve">+ </w:t>
      </w:r>
      <w:r w:rsidRPr="00A33180">
        <w:rPr>
          <w:rStyle w:val="af2"/>
        </w:rPr>
        <w:t>необходимо помнить о т</w:t>
      </w:r>
      <w:r>
        <w:rPr>
          <w:rStyle w:val="af2"/>
        </w:rPr>
        <w:t>а</w:t>
      </w:r>
      <w:r w:rsidRPr="00A33180">
        <w:rPr>
          <w:rStyle w:val="af2"/>
        </w:rPr>
        <w:t>ких возможных огр</w:t>
      </w:r>
      <w:r>
        <w:rPr>
          <w:rStyle w:val="af2"/>
        </w:rPr>
        <w:t>а</w:t>
      </w:r>
      <w:r w:rsidRPr="00A33180">
        <w:rPr>
          <w:rStyle w:val="af2"/>
        </w:rPr>
        <w:t>ничениях, к</w:t>
      </w:r>
      <w:r>
        <w:rPr>
          <w:rStyle w:val="af2"/>
        </w:rPr>
        <w:t>а</w:t>
      </w:r>
      <w:r w:rsidRPr="00A33180">
        <w:rPr>
          <w:rStyle w:val="af2"/>
        </w:rPr>
        <w:t>к:</w:t>
      </w:r>
    </w:p>
    <w:p w:rsidR="007806E9" w:rsidRPr="002B62E4" w:rsidRDefault="007806E9" w:rsidP="007806E9">
      <w:pPr>
        <w:pStyle w:val="21"/>
        <w:numPr>
          <w:ilvl w:val="0"/>
          <w:numId w:val="13"/>
        </w:numPr>
      </w:pPr>
      <w:r w:rsidRPr="002B62E4">
        <w:t>огр</w:t>
      </w:r>
      <w:r>
        <w:t>а</w:t>
      </w:r>
      <w:r w:rsidRPr="002B62E4">
        <w:t>ничения проектиров</w:t>
      </w:r>
      <w:r>
        <w:t>а</w:t>
      </w:r>
      <w:r w:rsidRPr="002B62E4">
        <w:t>ния, design</w:t>
      </w:r>
    </w:p>
    <w:p w:rsidR="007806E9" w:rsidRPr="002B62E4" w:rsidRDefault="007806E9" w:rsidP="007806E9">
      <w:pPr>
        <w:pStyle w:val="21"/>
        <w:numPr>
          <w:ilvl w:val="0"/>
          <w:numId w:val="13"/>
        </w:numPr>
      </w:pPr>
      <w:r w:rsidRPr="002B62E4">
        <w:t>огр</w:t>
      </w:r>
      <w:r>
        <w:t>а</w:t>
      </w:r>
      <w:r w:rsidRPr="002B62E4">
        <w:t>ничения р</w:t>
      </w:r>
      <w:r>
        <w:t>а</w:t>
      </w:r>
      <w:r w:rsidRPr="002B62E4">
        <w:t>зр</w:t>
      </w:r>
      <w:r>
        <w:t>а</w:t>
      </w:r>
      <w:r w:rsidRPr="002B62E4">
        <w:t>ботки, implement</w:t>
      </w:r>
      <w:r>
        <w:t>а</w:t>
      </w:r>
      <w:r w:rsidRPr="002B62E4">
        <w:t>tion</w:t>
      </w:r>
    </w:p>
    <w:p w:rsidR="007806E9" w:rsidRPr="002B62E4" w:rsidRDefault="007806E9" w:rsidP="007806E9">
      <w:pPr>
        <w:pStyle w:val="21"/>
        <w:numPr>
          <w:ilvl w:val="0"/>
          <w:numId w:val="13"/>
        </w:numPr>
      </w:pPr>
      <w:r w:rsidRPr="002B62E4">
        <w:t>огр</w:t>
      </w:r>
      <w:r>
        <w:t>а</w:t>
      </w:r>
      <w:r w:rsidRPr="002B62E4">
        <w:t>ничения н</w:t>
      </w:r>
      <w:r>
        <w:t>а</w:t>
      </w:r>
      <w:r w:rsidRPr="002B62E4">
        <w:t xml:space="preserve"> интерфейсы, interf</w:t>
      </w:r>
      <w:r>
        <w:t>а</w:t>
      </w:r>
      <w:r w:rsidRPr="002B62E4">
        <w:t>ce</w:t>
      </w:r>
    </w:p>
    <w:p w:rsidR="007806E9" w:rsidRPr="002B62E4" w:rsidRDefault="007806E9" w:rsidP="007806E9">
      <w:pPr>
        <w:pStyle w:val="21"/>
        <w:numPr>
          <w:ilvl w:val="0"/>
          <w:numId w:val="13"/>
        </w:numPr>
      </w:pPr>
      <w:r w:rsidRPr="002B62E4">
        <w:t>физические огр</w:t>
      </w:r>
      <w:r>
        <w:t>а</w:t>
      </w:r>
      <w:r w:rsidRPr="002B62E4">
        <w:t>ничения, physic</w:t>
      </w:r>
      <w:r>
        <w:t>а</w:t>
      </w:r>
      <w:r w:rsidRPr="002B62E4">
        <w:t>l</w:t>
      </w:r>
    </w:p>
    <w:p w:rsidR="007806E9" w:rsidRPr="002B62E4" w:rsidRDefault="007806E9" w:rsidP="007806E9">
      <w:pPr>
        <w:pStyle w:val="21"/>
      </w:pPr>
      <w:r w:rsidRPr="002B62E4">
        <w:t>Если применить к этой кл</w:t>
      </w:r>
      <w:r>
        <w:t>а</w:t>
      </w:r>
      <w:r w:rsidRPr="002B62E4">
        <w:t>ссифик</w:t>
      </w:r>
      <w:r>
        <w:t>а</w:t>
      </w:r>
      <w:r w:rsidRPr="002B62E4">
        <w:t>ции популярное р</w:t>
      </w:r>
      <w:r>
        <w:t>а</w:t>
      </w:r>
      <w:r w:rsidRPr="002B62E4">
        <w:t>зделение требов</w:t>
      </w:r>
      <w:r>
        <w:t>а</w:t>
      </w:r>
      <w:r w:rsidRPr="002B62E4">
        <w:t>ний н</w:t>
      </w:r>
      <w:r>
        <w:t>а</w:t>
      </w:r>
      <w:r w:rsidRPr="002B62E4">
        <w:t xml:space="preserve"> функцион</w:t>
      </w:r>
      <w:r>
        <w:t>а</w:t>
      </w:r>
      <w:r w:rsidRPr="002B62E4">
        <w:t>льные и нефункцион</w:t>
      </w:r>
      <w:r>
        <w:t>а</w:t>
      </w:r>
      <w:r w:rsidRPr="002B62E4">
        <w:t>льные, то к последним следует отнести все перечисленные выше группы кроме первой, т.е. URPS+.</w:t>
      </w:r>
    </w:p>
    <w:p w:rsidR="007806E9" w:rsidRPr="00252C10" w:rsidRDefault="007806E9" w:rsidP="007806E9">
      <w:pPr>
        <w:pStyle w:val="21"/>
      </w:pPr>
      <w:r w:rsidRPr="00252C10">
        <w:rPr>
          <w:lang w:val="en-US"/>
        </w:rPr>
        <w:t>F</w:t>
      </w:r>
      <w:r w:rsidRPr="00252C10">
        <w:t xml:space="preserve"> – </w:t>
      </w:r>
      <w:r>
        <w:t>стандартный набор функций</w:t>
      </w:r>
      <w:r w:rsidRPr="00252C10">
        <w:t>;</w:t>
      </w:r>
    </w:p>
    <w:p w:rsidR="007806E9" w:rsidRPr="00BF308F" w:rsidRDefault="007806E9" w:rsidP="007806E9">
      <w:pPr>
        <w:pStyle w:val="21"/>
      </w:pPr>
      <w:r>
        <w:rPr>
          <w:lang w:val="en-US"/>
        </w:rPr>
        <w:t>U</w:t>
      </w:r>
      <w:r w:rsidRPr="00252C10">
        <w:t xml:space="preserve"> – </w:t>
      </w:r>
      <w:r>
        <w:t>приятный дизайн, интуитивно понятный интерфейс</w:t>
      </w:r>
      <w:r w:rsidRPr="00BF308F">
        <w:t>;</w:t>
      </w:r>
    </w:p>
    <w:p w:rsidR="007806E9" w:rsidRDefault="007806E9" w:rsidP="007806E9">
      <w:pPr>
        <w:pStyle w:val="21"/>
      </w:pPr>
      <w:r>
        <w:rPr>
          <w:lang w:val="en-US"/>
        </w:rPr>
        <w:t>R</w:t>
      </w:r>
      <w:r w:rsidRPr="00252C10">
        <w:t xml:space="preserve"> – </w:t>
      </w:r>
      <w:r>
        <w:t>1 сбой</w:t>
      </w:r>
      <w:r w:rsidRPr="00252C10">
        <w:t>/</w:t>
      </w:r>
      <w:r>
        <w:t>5</w:t>
      </w:r>
      <w:r w:rsidRPr="00252C10">
        <w:t xml:space="preserve"> </w:t>
      </w:r>
      <w:r>
        <w:t>лет</w:t>
      </w:r>
      <w:r w:rsidRPr="00252C10">
        <w:t xml:space="preserve">; </w:t>
      </w:r>
      <w:r>
        <w:t>среднее время сбоя – 3 секунды</w:t>
      </w:r>
      <w:r w:rsidRPr="00252C10">
        <w:t xml:space="preserve">; </w:t>
      </w:r>
      <w:r>
        <w:t>время готовности системы к работе – 5 сек.</w:t>
      </w:r>
    </w:p>
    <w:p w:rsidR="007806E9" w:rsidRPr="00BF308F" w:rsidRDefault="007806E9" w:rsidP="007806E9">
      <w:pPr>
        <w:pStyle w:val="21"/>
      </w:pPr>
      <w:r>
        <w:rPr>
          <w:lang w:val="en-US"/>
        </w:rPr>
        <w:t>P</w:t>
      </w:r>
      <w:r w:rsidRPr="00252C10">
        <w:t xml:space="preserve"> – </w:t>
      </w:r>
      <w:r>
        <w:t>время отклика системы 0.01 сек, 100% эффективность работы, пропускная способность 30 запросов в минуту</w:t>
      </w:r>
      <w:r w:rsidRPr="00252C10">
        <w:t xml:space="preserve">; </w:t>
      </w:r>
      <w:r>
        <w:t>потребление ресурсов – 60 Вт</w:t>
      </w:r>
      <w:r w:rsidRPr="00252C10">
        <w:t xml:space="preserve">/ </w:t>
      </w:r>
      <w:r>
        <w:t>час</w:t>
      </w:r>
      <w:r w:rsidRPr="00BF308F">
        <w:t>;</w:t>
      </w:r>
    </w:p>
    <w:p w:rsidR="007806E9" w:rsidRDefault="007806E9" w:rsidP="007806E9">
      <w:pPr>
        <w:pStyle w:val="21"/>
      </w:pPr>
      <w:r>
        <w:rPr>
          <w:lang w:val="en-US"/>
        </w:rPr>
        <w:t>S</w:t>
      </w:r>
      <w:r w:rsidRPr="00BF308F">
        <w:t xml:space="preserve"> – </w:t>
      </w:r>
      <w:r>
        <w:t>легкая настройка</w:t>
      </w:r>
      <w:r w:rsidRPr="00BF308F">
        <w:t>;</w:t>
      </w:r>
    </w:p>
    <w:p w:rsidR="00C47289" w:rsidRDefault="007806E9" w:rsidP="007806E9">
      <w:pPr>
        <w:pStyle w:val="21"/>
      </w:pPr>
      <w:r>
        <w:t xml:space="preserve">+ - </w:t>
      </w:r>
      <w:r w:rsidR="00C47289">
        <w:t xml:space="preserve">ограничение температуры </w:t>
      </w:r>
    </w:p>
    <w:p w:rsidR="000B5125" w:rsidRPr="003C0824" w:rsidRDefault="00C47289" w:rsidP="00C47289">
      <w:pPr>
        <w:pStyle w:val="21"/>
        <w:jc w:val="center"/>
      </w:pPr>
      <w:r>
        <w:t xml:space="preserve">Рисунок 9 – </w:t>
      </w:r>
      <w:r>
        <w:rPr>
          <w:lang w:val="en-US"/>
        </w:rPr>
        <w:t>FURPS</w:t>
      </w:r>
      <w:r w:rsidRPr="005B0AC8">
        <w:t xml:space="preserve">+ </w:t>
      </w:r>
      <w:r>
        <w:t>для системы «Холодильник»</w:t>
      </w:r>
      <w:r w:rsidR="000B5125">
        <w:br w:type="page"/>
      </w:r>
    </w:p>
    <w:p w:rsidR="000B5125" w:rsidRDefault="003E5DE2" w:rsidP="009344C4">
      <w:pPr>
        <w:pStyle w:val="1"/>
        <w:numPr>
          <w:ilvl w:val="0"/>
          <w:numId w:val="0"/>
        </w:numPr>
        <w:spacing w:before="120" w:after="120" w:line="360" w:lineRule="auto"/>
        <w:ind w:right="-2"/>
        <w:contextualSpacing/>
        <w:jc w:val="center"/>
      </w:pPr>
      <w:bookmarkStart w:id="10" w:name="_Toc57260244"/>
      <w:r w:rsidRPr="006842AF">
        <w:lastRenderedPageBreak/>
        <w:t>9</w:t>
      </w:r>
      <w:r w:rsidR="00604342">
        <w:t xml:space="preserve"> </w:t>
      </w:r>
      <w:r w:rsidR="00CC1B6A">
        <w:t>Результаты машинного тестирования программы</w:t>
      </w:r>
      <w:bookmarkEnd w:id="10"/>
    </w:p>
    <w:p w:rsidR="009344C4" w:rsidRPr="009344C4" w:rsidRDefault="009344C4" w:rsidP="009344C4">
      <w:pPr>
        <w:spacing w:before="120" w:after="120" w:line="360" w:lineRule="auto"/>
        <w:contextualSpacing/>
        <w:rPr>
          <w:lang w:eastAsia="ru-RU"/>
        </w:rPr>
      </w:pPr>
    </w:p>
    <w:p w:rsidR="000B5125" w:rsidRDefault="00836F5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3596C8" wp14:editId="22A5A39E">
            <wp:extent cx="5939790" cy="4241800"/>
            <wp:effectExtent l="0" t="0" r="381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BE" w:rsidRPr="00B54395" w:rsidRDefault="00DC48BE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Рисунок </w:t>
      </w:r>
      <w:r w:rsidR="00C62C9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15</w:t>
      </w:r>
      <w:r w:rsidR="002B0E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– </w:t>
      </w:r>
      <w:r w:rsidR="00B543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Основное меню</w:t>
      </w:r>
      <w:r w:rsidR="001D015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DC48BE" w:rsidRDefault="00836F5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1C4284" wp14:editId="00976AC1">
            <wp:extent cx="5939790" cy="425577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Рисунок </w:t>
      </w:r>
      <w:r w:rsidR="00C62C9B" w:rsidRPr="00C62C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16</w:t>
      </w:r>
      <w:r w:rsidR="00372E6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– </w:t>
      </w:r>
      <w:r w:rsidR="00836F5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Открытые камеры</w:t>
      </w:r>
    </w:p>
    <w:p w:rsidR="00F73EE2" w:rsidRDefault="00836F5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BB4AA8" wp14:editId="1E8A53B8">
            <wp:extent cx="5939790" cy="4298950"/>
            <wp:effectExtent l="0" t="0" r="381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Рисунок</w:t>
      </w:r>
      <w:r w:rsidR="00C62C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17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836F5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Температуру можно вводить вручную</w:t>
      </w:r>
    </w:p>
    <w:p w:rsidR="00F73EE2" w:rsidRDefault="00836F5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23EB11" wp14:editId="18D7095E">
            <wp:extent cx="5939790" cy="421767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35898" w:rsidRDefault="00F73EE2" w:rsidP="00E51125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Рисунок </w:t>
      </w:r>
      <w:r w:rsidR="00C62C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18</w:t>
      </w:r>
      <w:r w:rsidR="002B0E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– </w:t>
      </w:r>
      <w:r w:rsidR="00836F5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Результаты, если закрыть камеру</w:t>
      </w:r>
    </w:p>
    <w:p w:rsidR="00D35898" w:rsidRDefault="00D35898" w:rsidP="00B54395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35898">
        <w:rPr>
          <w:noProof/>
        </w:rPr>
        <w:t xml:space="preserve"> </w:t>
      </w:r>
    </w:p>
    <w:p w:rsidR="006B4EED" w:rsidRDefault="006B4EED" w:rsidP="00B54395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B54395" w:rsidRDefault="00F17F1A" w:rsidP="00F17F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9344C4" w:rsidRPr="00E51125" w:rsidRDefault="003E5DE2" w:rsidP="00E51125">
      <w:pPr>
        <w:pStyle w:val="af"/>
      </w:pPr>
      <w:bookmarkStart w:id="11" w:name="_Toc57260245"/>
      <w:r w:rsidRPr="006842AF">
        <w:lastRenderedPageBreak/>
        <w:t>10</w:t>
      </w:r>
      <w:r w:rsidR="000B5125">
        <w:t xml:space="preserve"> </w:t>
      </w:r>
      <w:r w:rsidR="00DC48BE">
        <w:t>Системные требования</w:t>
      </w:r>
      <w:bookmarkEnd w:id="11"/>
    </w:p>
    <w:p w:rsidR="00F73EE2" w:rsidRPr="00440B1C" w:rsidRDefault="00F73EE2" w:rsidP="009344C4">
      <w:pPr>
        <w:pStyle w:val="ad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B1C">
        <w:rPr>
          <w:rFonts w:ascii="Times New Roman" w:hAnsi="Times New Roman" w:cs="Times New Roman"/>
          <w:spacing w:val="30"/>
          <w:sz w:val="28"/>
          <w:szCs w:val="28"/>
        </w:rPr>
        <w:t xml:space="preserve">Таблица </w:t>
      </w:r>
      <w:r w:rsidR="001A25AC" w:rsidRPr="0038119F">
        <w:rPr>
          <w:rFonts w:ascii="Times New Roman" w:hAnsi="Times New Roman" w:cs="Times New Roman"/>
          <w:spacing w:val="30"/>
          <w:sz w:val="28"/>
          <w:szCs w:val="28"/>
        </w:rPr>
        <w:t>1</w:t>
      </w:r>
      <w:r w:rsidRPr="00440B1C">
        <w:rPr>
          <w:rFonts w:ascii="Times New Roman" w:hAnsi="Times New Roman" w:cs="Times New Roman"/>
          <w:sz w:val="28"/>
          <w:szCs w:val="28"/>
        </w:rPr>
        <w:t xml:space="preserve"> – Системные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2" w:type="dxa"/>
          </w:tcPr>
          <w:p w:rsidR="00F73EE2" w:rsidRPr="00440B1C" w:rsidRDefault="00F73EE2" w:rsidP="007806E9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806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</w:tr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2" w:type="dxa"/>
          </w:tcPr>
          <w:p w:rsidR="00F73EE2" w:rsidRPr="00440B1C" w:rsidRDefault="007806E9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  <w:r w:rsidR="00F73EE2" w:rsidRPr="00440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3EE2" w:rsidRPr="00440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73EE2" w:rsidRPr="00DB28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Свободное место на носителе</w:t>
            </w:r>
          </w:p>
        </w:tc>
        <w:tc>
          <w:tcPr>
            <w:tcW w:w="4672" w:type="dxa"/>
          </w:tcPr>
          <w:p w:rsidR="00F73EE2" w:rsidRPr="00440B1C" w:rsidRDefault="007806E9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F73E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3EE2" w:rsidRPr="00440B1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Клавиатура и мышь</w:t>
            </w:r>
          </w:p>
        </w:tc>
      </w:tr>
      <w:tr w:rsidR="00F73EE2" w:rsidTr="00094857"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4672" w:type="dxa"/>
          </w:tcPr>
          <w:p w:rsidR="00F73EE2" w:rsidRPr="00440B1C" w:rsidRDefault="00F73EE2" w:rsidP="009344C4">
            <w:pPr>
              <w:spacing w:before="120"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6C0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0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6C0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2019 года последней версии</w:t>
            </w:r>
          </w:p>
        </w:tc>
      </w:tr>
    </w:tbl>
    <w:p w:rsidR="00F73EE2" w:rsidRDefault="00F73EE2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73EE2" w:rsidRDefault="00F73EE2" w:rsidP="009344C4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9344C4" w:rsidRPr="00E51125" w:rsidRDefault="003E5DE2" w:rsidP="00E51125">
      <w:pPr>
        <w:pStyle w:val="af"/>
      </w:pPr>
      <w:bookmarkStart w:id="12" w:name="_Toc57260246"/>
      <w:r w:rsidRPr="006842AF">
        <w:lastRenderedPageBreak/>
        <w:t>11</w:t>
      </w:r>
      <w:r w:rsidR="005625CA">
        <w:t xml:space="preserve"> </w:t>
      </w:r>
      <w:r w:rsidR="00DC48BE">
        <w:t>Руководство пользователя</w:t>
      </w:r>
      <w:bookmarkEnd w:id="12"/>
    </w:p>
    <w:p w:rsidR="00F73EE2" w:rsidRPr="00E51125" w:rsidRDefault="00F73EE2" w:rsidP="009344C4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  <w:r w:rsidR="00F17F1A">
        <w:rPr>
          <w:rFonts w:ascii="Times New Roman" w:hAnsi="Times New Roman" w:cs="Times New Roman"/>
          <w:sz w:val="28"/>
          <w:szCs w:val="28"/>
        </w:rPr>
        <w:t xml:space="preserve"> осуществляется открытием исполняемого файла </w:t>
      </w:r>
      <w:r w:rsidR="00F17F1A" w:rsidRPr="00F17F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1125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E51125" w:rsidRPr="00E51125">
        <w:rPr>
          <w:rFonts w:ascii="Times New Roman" w:hAnsi="Times New Roman" w:cs="Times New Roman"/>
          <w:sz w:val="28"/>
          <w:szCs w:val="28"/>
        </w:rPr>
        <w:t>.</w:t>
      </w:r>
    </w:p>
    <w:p w:rsidR="00F73EE2" w:rsidRDefault="00F73EE2" w:rsidP="009344C4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перед нами </w:t>
      </w:r>
      <w:r w:rsidR="00F17F1A">
        <w:rPr>
          <w:rFonts w:ascii="Times New Roman" w:hAnsi="Times New Roman" w:cs="Times New Roman"/>
          <w:sz w:val="28"/>
          <w:szCs w:val="28"/>
        </w:rPr>
        <w:t>открылось стартовое и основное меню программы.</w:t>
      </w:r>
    </w:p>
    <w:p w:rsidR="00F17F1A" w:rsidRDefault="00E51125" w:rsidP="009344C4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DA8FA1" wp14:editId="7F194B29">
            <wp:extent cx="5939790" cy="4260215"/>
            <wp:effectExtent l="0" t="0" r="381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06EFE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Начальный интерфейс программы</w:t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17F1A" w:rsidRPr="00FE4F5E" w:rsidRDefault="00F17F1A" w:rsidP="00F17F1A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необходимо</w:t>
      </w:r>
      <w:r w:rsidR="00E51125">
        <w:rPr>
          <w:rFonts w:ascii="Times New Roman" w:hAnsi="Times New Roman" w:cs="Times New Roman"/>
          <w:sz w:val="28"/>
          <w:szCs w:val="28"/>
        </w:rPr>
        <w:t xml:space="preserve"> выбрать нужную для вас температуру</w:t>
      </w:r>
      <w:r w:rsidR="00006EFE" w:rsidRPr="00006EFE">
        <w:rPr>
          <w:rFonts w:ascii="Times New Roman" w:hAnsi="Times New Roman" w:cs="Times New Roman"/>
          <w:sz w:val="28"/>
          <w:szCs w:val="28"/>
        </w:rPr>
        <w:t>,</w:t>
      </w:r>
      <w:r w:rsidR="00006EFE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="00E51125">
        <w:rPr>
          <w:rFonts w:ascii="Times New Roman" w:hAnsi="Times New Roman" w:cs="Times New Roman"/>
          <w:sz w:val="28"/>
          <w:szCs w:val="28"/>
        </w:rPr>
        <w:t xml:space="preserve"> специальные ячейки</w:t>
      </w:r>
      <w:r>
        <w:rPr>
          <w:rFonts w:ascii="Times New Roman" w:hAnsi="Times New Roman" w:cs="Times New Roman"/>
          <w:sz w:val="28"/>
          <w:szCs w:val="28"/>
        </w:rPr>
        <w:t>. Интерфейс интуитивно понятен, основные возможност</w:t>
      </w:r>
      <w:r w:rsidR="00E51125">
        <w:rPr>
          <w:rFonts w:ascii="Times New Roman" w:hAnsi="Times New Roman" w:cs="Times New Roman"/>
          <w:sz w:val="28"/>
          <w:szCs w:val="28"/>
        </w:rPr>
        <w:t>и данного ПО подробно разобраны.</w:t>
      </w:r>
    </w:p>
    <w:p w:rsidR="00F73EE2" w:rsidRDefault="00F73EE2" w:rsidP="009344C4">
      <w:pPr>
        <w:spacing w:before="120"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225A" w:rsidRDefault="003D225A" w:rsidP="009344C4">
      <w:pPr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125" w:rsidRPr="00E51125" w:rsidRDefault="000B5125" w:rsidP="00E51125">
      <w:pPr>
        <w:pStyle w:val="af"/>
      </w:pPr>
      <w:bookmarkStart w:id="13" w:name="_Toc57260247"/>
      <w:r w:rsidRPr="00E51125">
        <w:lastRenderedPageBreak/>
        <w:t>Заключение</w:t>
      </w:r>
      <w:bookmarkEnd w:id="13"/>
    </w:p>
    <w:p w:rsidR="007806E9" w:rsidRDefault="007806E9" w:rsidP="007806E9">
      <w:pPr>
        <w:pStyle w:val="21"/>
      </w:pPr>
      <w:bookmarkStart w:id="14" w:name="_Toc40004208"/>
      <w:bookmarkStart w:id="15" w:name="_Toc40004418"/>
      <w:bookmarkStart w:id="16" w:name="_Toc40004436"/>
      <w:bookmarkStart w:id="17" w:name="_Toc40004442"/>
      <w:bookmarkStart w:id="18" w:name="_Toc40004594"/>
      <w:r>
        <w:t>В результате выполнения данного курсового проекта было разработано ПО для симулятора телевизора. Программирование осуществлялось на языке высокого уровня С</w:t>
      </w:r>
      <w:r w:rsidRPr="00091E38">
        <w:t xml:space="preserve">#, </w:t>
      </w:r>
      <w:r>
        <w:t xml:space="preserve">использование данного языка позволило удобно разработать симулятор и наглядно показать результат работы при помощи встроенного в </w:t>
      </w:r>
      <w:r>
        <w:rPr>
          <w:lang w:val="en-US"/>
        </w:rPr>
        <w:t>Visu</w:t>
      </w:r>
      <w:r w:rsidRPr="004F0285">
        <w:t>а</w:t>
      </w:r>
      <w:r>
        <w:rPr>
          <w:lang w:val="en-US"/>
        </w:rPr>
        <w:t>l</w:t>
      </w:r>
      <w:r w:rsidRPr="00091E38">
        <w:t xml:space="preserve"> </w:t>
      </w:r>
      <w:r>
        <w:rPr>
          <w:lang w:val="en-US"/>
        </w:rPr>
        <w:t>Studio</w:t>
      </w:r>
      <w:r w:rsidRPr="00091E38">
        <w:t xml:space="preserve"> </w:t>
      </w:r>
      <w:r>
        <w:t xml:space="preserve">интерфейса программирования приложений </w:t>
      </w:r>
      <w:r>
        <w:rPr>
          <w:lang w:val="en-US"/>
        </w:rPr>
        <w:t>Windows</w:t>
      </w:r>
      <w:r w:rsidRPr="00091E38">
        <w:t xml:space="preserve"> </w:t>
      </w:r>
      <w:r>
        <w:rPr>
          <w:lang w:val="en-US"/>
        </w:rPr>
        <w:t>Forms</w:t>
      </w:r>
      <w:r w:rsidRPr="00091E38">
        <w:t xml:space="preserve">. </w:t>
      </w:r>
      <w:r>
        <w:t xml:space="preserve">  Также были спроектированы диаграммы, которые позволяют детально изучить не только процесс машинного выполнения программы, но также и оценить процесс создания (проектирования и реализации) данного проекта.</w:t>
      </w:r>
      <w:bookmarkEnd w:id="14"/>
      <w:bookmarkEnd w:id="15"/>
      <w:bookmarkEnd w:id="16"/>
      <w:bookmarkEnd w:id="17"/>
      <w:bookmarkEnd w:id="18"/>
    </w:p>
    <w:p w:rsidR="007806E9" w:rsidRDefault="007806E9" w:rsidP="007806E9">
      <w:pPr>
        <w:pStyle w:val="21"/>
        <w:rPr>
          <w:szCs w:val="28"/>
        </w:rPr>
      </w:pPr>
      <w:r>
        <w:rPr>
          <w:szCs w:val="28"/>
        </w:rPr>
        <w:t>При построении диаграмм применялись основные правила и принципы моделирования, включающие графическое представление объектов и связей между ними, иерархическое построение, а также названия, отражающие назначение той или иной сущности, или взаимодействия.</w:t>
      </w:r>
    </w:p>
    <w:p w:rsidR="007806E9" w:rsidRDefault="007806E9" w:rsidP="007806E9">
      <w:pPr>
        <w:pStyle w:val="21"/>
        <w:rPr>
          <w:szCs w:val="28"/>
        </w:rPr>
      </w:pPr>
      <w:r>
        <w:rPr>
          <w:szCs w:val="28"/>
        </w:rPr>
        <w:t>Благодаря детальному разбору проекта при помощи диаграмм проектирования, полученных в процессе разработки, можно с уверенностью сказать, что разработанное ПО удовлетворяет все потребности потребителя, позволяет комфортно использовать телевизор.</w:t>
      </w:r>
    </w:p>
    <w:p w:rsidR="007806E9" w:rsidRDefault="007806E9" w:rsidP="007806E9">
      <w:pPr>
        <w:pStyle w:val="21"/>
        <w:rPr>
          <w:szCs w:val="28"/>
        </w:rPr>
      </w:pPr>
      <w:r w:rsidRPr="00332DA2">
        <w:rPr>
          <w:szCs w:val="28"/>
        </w:rPr>
        <w:t>Были получены в</w:t>
      </w:r>
      <w:r>
        <w:rPr>
          <w:szCs w:val="28"/>
        </w:rPr>
        <w:t>а</w:t>
      </w:r>
      <w:r w:rsidRPr="00332DA2">
        <w:rPr>
          <w:szCs w:val="28"/>
        </w:rPr>
        <w:t>жные зн</w:t>
      </w:r>
      <w:r>
        <w:rPr>
          <w:szCs w:val="28"/>
        </w:rPr>
        <w:t>а</w:t>
      </w:r>
      <w:r w:rsidRPr="00332DA2">
        <w:rPr>
          <w:szCs w:val="28"/>
        </w:rPr>
        <w:t>ния и пр</w:t>
      </w:r>
      <w:r>
        <w:rPr>
          <w:szCs w:val="28"/>
        </w:rPr>
        <w:t>а</w:t>
      </w:r>
      <w:r w:rsidRPr="00332DA2">
        <w:rPr>
          <w:szCs w:val="28"/>
        </w:rPr>
        <w:t>ктические н</w:t>
      </w:r>
      <w:r>
        <w:rPr>
          <w:szCs w:val="28"/>
        </w:rPr>
        <w:t>а</w:t>
      </w:r>
      <w:r w:rsidRPr="00332DA2">
        <w:rPr>
          <w:szCs w:val="28"/>
        </w:rPr>
        <w:t xml:space="preserve">выки </w:t>
      </w:r>
      <w:r>
        <w:rPr>
          <w:szCs w:val="28"/>
        </w:rPr>
        <w:t xml:space="preserve">как </w:t>
      </w:r>
      <w:r w:rsidRPr="00332DA2">
        <w:rPr>
          <w:szCs w:val="28"/>
        </w:rPr>
        <w:t>в обл</w:t>
      </w:r>
      <w:r>
        <w:rPr>
          <w:szCs w:val="28"/>
        </w:rPr>
        <w:t>а</w:t>
      </w:r>
      <w:r w:rsidRPr="00332DA2">
        <w:rPr>
          <w:szCs w:val="28"/>
        </w:rPr>
        <w:t>сти использов</w:t>
      </w:r>
      <w:r>
        <w:rPr>
          <w:szCs w:val="28"/>
        </w:rPr>
        <w:t>а</w:t>
      </w:r>
      <w:r w:rsidRPr="00332DA2">
        <w:rPr>
          <w:szCs w:val="28"/>
        </w:rPr>
        <w:t xml:space="preserve">ния </w:t>
      </w:r>
      <w:r>
        <w:rPr>
          <w:szCs w:val="28"/>
        </w:rPr>
        <w:t>объектно-ориентированных языков программирования в целом, так</w:t>
      </w:r>
      <w:r w:rsidRPr="00332DA2">
        <w:rPr>
          <w:szCs w:val="28"/>
        </w:rPr>
        <w:t xml:space="preserve"> и </w:t>
      </w:r>
      <w:r>
        <w:rPr>
          <w:szCs w:val="28"/>
        </w:rPr>
        <w:t>в области построения диаграмм проектирования, отображающих поведение различных организационных структур</w:t>
      </w:r>
      <w:r w:rsidRPr="000E212E">
        <w:rPr>
          <w:szCs w:val="28"/>
        </w:rPr>
        <w:t>.</w:t>
      </w:r>
    </w:p>
    <w:p w:rsidR="000B5125" w:rsidRPr="007806E9" w:rsidRDefault="000B5125" w:rsidP="007806E9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7806E9" w:rsidRDefault="007806E9" w:rsidP="007806E9">
      <w:pPr>
        <w:pStyle w:val="af"/>
        <w:ind w:firstLine="0"/>
      </w:pPr>
      <w:bookmarkStart w:id="19" w:name="_Toc40004209"/>
      <w:bookmarkStart w:id="20" w:name="_Toc40464251"/>
      <w:bookmarkStart w:id="21" w:name="_Toc57260248"/>
      <w:bookmarkStart w:id="22" w:name="_Toc8329726"/>
      <w:r w:rsidRPr="00283DF5">
        <w:lastRenderedPageBreak/>
        <w:t xml:space="preserve">Список </w:t>
      </w:r>
      <w:r>
        <w:t>использованных источников</w:t>
      </w:r>
      <w:bookmarkEnd w:id="19"/>
      <w:bookmarkEnd w:id="20"/>
      <w:bookmarkEnd w:id="21"/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</w:rPr>
        <w:t>Л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рм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н, Крэг. Применение UML 2.0 и ш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блонов проектиров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ния. Введение в объектно-ориентиров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нный 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лиз, проектиров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ние и итер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тивную 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зр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ботку / КрэгЛ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рм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н. - Москв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: Гостехизд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т, 2017. - 736 c.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</w:rPr>
        <w:t xml:space="preserve">Роберт 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. М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ксимчук. UML для простых смертных / Роберт 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. М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ксимчук, Эрик Дж. Нейбург. - Москв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: СИНТЕГ, 2014. - 272 c.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</w:rPr>
        <w:t>Йордон, Эдв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рд. Объектно-ориентиров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нный 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лиз и проектиров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ние систем / Эдв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рд Йордон , К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рл 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ргил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. - М.: ЛОРИ, 2014. - 264 c.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  <w:lang w:val="en-US"/>
        </w:rPr>
        <w:t>SoloLe</w:t>
      </w:r>
      <w:r w:rsidRPr="004F0285">
        <w:rPr>
          <w:shd w:val="clear" w:color="auto" w:fill="FFFFFF"/>
        </w:rPr>
        <w:t>а</w:t>
      </w:r>
      <w:r w:rsidRPr="00A33180">
        <w:rPr>
          <w:shd w:val="clear" w:color="auto" w:fill="FFFFFF"/>
          <w:lang w:val="en-US"/>
        </w:rPr>
        <w:t>rn</w:t>
      </w:r>
      <w:r w:rsidRPr="00A33180">
        <w:rPr>
          <w:shd w:val="clear" w:color="auto" w:fill="FFFFFF"/>
        </w:rPr>
        <w:t xml:space="preserve"> – </w:t>
      </w:r>
      <w:r w:rsidRPr="00A33180">
        <w:rPr>
          <w:shd w:val="clear" w:color="auto" w:fill="FFFFFF"/>
          <w:lang w:val="en-US"/>
        </w:rPr>
        <w:t>C</w:t>
      </w:r>
      <w:r w:rsidRPr="00A33180">
        <w:rPr>
          <w:shd w:val="clear" w:color="auto" w:fill="FFFFFF"/>
        </w:rPr>
        <w:t xml:space="preserve"># </w:t>
      </w:r>
      <w:r w:rsidRPr="00A33180">
        <w:rPr>
          <w:shd w:val="clear" w:color="auto" w:fill="FFFFFF"/>
          <w:lang w:val="en-US"/>
        </w:rPr>
        <w:t>Tutori</w:t>
      </w:r>
      <w:r w:rsidRPr="004F0285">
        <w:rPr>
          <w:shd w:val="clear" w:color="auto" w:fill="FFFFFF"/>
        </w:rPr>
        <w:t>а</w:t>
      </w:r>
      <w:r w:rsidRPr="00A33180">
        <w:rPr>
          <w:shd w:val="clear" w:color="auto" w:fill="FFFFFF"/>
          <w:lang w:val="en-US"/>
        </w:rPr>
        <w:t>l</w:t>
      </w:r>
      <w:r w:rsidRPr="00A33180">
        <w:rPr>
          <w:shd w:val="clear" w:color="auto" w:fill="FFFFFF"/>
        </w:rPr>
        <w:t>. [Электронный ресурс]: - Режим доступ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: </w:t>
      </w:r>
      <w:hyperlink r:id="rId21" w:history="1"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https</w:t>
        </w:r>
        <w:r w:rsidRPr="00A33180">
          <w:rPr>
            <w:rStyle w:val="a5"/>
            <w:color w:val="auto"/>
            <w:u w:val="none"/>
            <w:shd w:val="clear" w:color="auto" w:fill="FFFFFF"/>
          </w:rPr>
          <w:t>://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www</w:t>
        </w:r>
        <w:r w:rsidRPr="00A33180">
          <w:rPr>
            <w:rStyle w:val="a5"/>
            <w:color w:val="auto"/>
            <w:u w:val="none"/>
            <w:shd w:val="clear" w:color="auto" w:fill="FFFFFF"/>
          </w:rPr>
          <w:t>.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solole</w:t>
        </w:r>
        <w:r w:rsidRPr="004F0285">
          <w:rPr>
            <w:rStyle w:val="a5"/>
            <w:color w:val="auto"/>
            <w:u w:val="none"/>
            <w:shd w:val="clear" w:color="auto" w:fill="FFFFFF"/>
          </w:rPr>
          <w:t>а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rn</w:t>
        </w:r>
        <w:r w:rsidRPr="00A33180">
          <w:rPr>
            <w:rStyle w:val="a5"/>
            <w:color w:val="auto"/>
            <w:u w:val="none"/>
            <w:shd w:val="clear" w:color="auto" w:fill="FFFFFF"/>
          </w:rPr>
          <w:t>.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com</w:t>
        </w:r>
        <w:r w:rsidRPr="00A33180">
          <w:rPr>
            <w:rStyle w:val="a5"/>
            <w:color w:val="auto"/>
            <w:u w:val="none"/>
            <w:shd w:val="clear" w:color="auto" w:fill="FFFFFF"/>
          </w:rPr>
          <w:t>/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Course</w:t>
        </w:r>
        <w:r w:rsidRPr="00A33180">
          <w:rPr>
            <w:rStyle w:val="a5"/>
            <w:color w:val="auto"/>
            <w:u w:val="none"/>
            <w:shd w:val="clear" w:color="auto" w:fill="FFFFFF"/>
          </w:rPr>
          <w:t>/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CSh</w:t>
        </w:r>
        <w:r w:rsidRPr="004F0285">
          <w:rPr>
            <w:rStyle w:val="a5"/>
            <w:color w:val="auto"/>
            <w:u w:val="none"/>
            <w:shd w:val="clear" w:color="auto" w:fill="FFFFFF"/>
          </w:rPr>
          <w:t>а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rp</w:t>
        </w:r>
        <w:r w:rsidRPr="00A33180">
          <w:rPr>
            <w:rStyle w:val="a5"/>
            <w:color w:val="auto"/>
            <w:u w:val="none"/>
            <w:shd w:val="clear" w:color="auto" w:fill="FFFFFF"/>
          </w:rPr>
          <w:t>/</w:t>
        </w:r>
      </w:hyperlink>
      <w:r w:rsidRPr="00A33180">
        <w:rPr>
          <w:rStyle w:val="a5"/>
          <w:color w:val="auto"/>
          <w:u w:val="none"/>
          <w:shd w:val="clear" w:color="auto" w:fill="FFFFFF"/>
        </w:rPr>
        <w:t xml:space="preserve"> </w:t>
      </w:r>
      <w:r w:rsidRPr="00A33180">
        <w:rPr>
          <w:shd w:val="clear" w:color="auto" w:fill="FFFFFF"/>
        </w:rPr>
        <w:t>(Д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 обр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щения 13.03.2020).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</w:rPr>
        <w:t>Википедия. [Электронный ресурс]: - Режим доступ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: </w:t>
      </w:r>
      <w:hyperlink r:id="rId22" w:history="1"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https</w:t>
        </w:r>
        <w:r w:rsidRPr="00A33180">
          <w:rPr>
            <w:rStyle w:val="a5"/>
            <w:color w:val="auto"/>
            <w:u w:val="none"/>
            <w:shd w:val="clear" w:color="auto" w:fill="FFFFFF"/>
          </w:rPr>
          <w:t>://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ru</w:t>
        </w:r>
        <w:r w:rsidRPr="00A33180">
          <w:rPr>
            <w:rStyle w:val="a5"/>
            <w:color w:val="auto"/>
            <w:u w:val="none"/>
            <w:shd w:val="clear" w:color="auto" w:fill="FFFFFF"/>
          </w:rPr>
          <w:t>.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wikipedi</w:t>
        </w:r>
        <w:r w:rsidRPr="004F0285">
          <w:rPr>
            <w:rStyle w:val="a5"/>
            <w:color w:val="auto"/>
            <w:u w:val="none"/>
            <w:shd w:val="clear" w:color="auto" w:fill="FFFFFF"/>
          </w:rPr>
          <w:t>а</w:t>
        </w:r>
        <w:r w:rsidRPr="00A33180">
          <w:rPr>
            <w:rStyle w:val="a5"/>
            <w:color w:val="auto"/>
            <w:u w:val="none"/>
            <w:shd w:val="clear" w:color="auto" w:fill="FFFFFF"/>
          </w:rPr>
          <w:t>.</w:t>
        </w:r>
        <w:r w:rsidRPr="00A33180">
          <w:rPr>
            <w:rStyle w:val="a5"/>
            <w:color w:val="auto"/>
            <w:u w:val="none"/>
            <w:shd w:val="clear" w:color="auto" w:fill="FFFFFF"/>
            <w:lang w:val="en-US"/>
          </w:rPr>
          <w:t>org</w:t>
        </w:r>
      </w:hyperlink>
      <w:r w:rsidRPr="00A33180">
        <w:rPr>
          <w:shd w:val="clear" w:color="auto" w:fill="FFFFFF"/>
        </w:rPr>
        <w:t xml:space="preserve"> (Д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 обр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щения 17.09.2019).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  <w:lang w:val="en-US"/>
        </w:rPr>
        <w:t>GitHub</w:t>
      </w:r>
      <w:r w:rsidRPr="00A33180">
        <w:rPr>
          <w:shd w:val="clear" w:color="auto" w:fill="FFFFFF"/>
        </w:rPr>
        <w:t xml:space="preserve"> – </w:t>
      </w:r>
      <w:r w:rsidRPr="00A33180">
        <w:rPr>
          <w:rStyle w:val="a5"/>
          <w:color w:val="auto"/>
          <w:u w:val="none"/>
        </w:rPr>
        <w:t>p</w:t>
      </w:r>
      <w:r>
        <w:rPr>
          <w:rStyle w:val="a5"/>
          <w:color w:val="auto"/>
          <w:u w:val="none"/>
        </w:rPr>
        <w:t>а</w:t>
      </w:r>
      <w:r w:rsidRPr="00A33180">
        <w:rPr>
          <w:rStyle w:val="a5"/>
          <w:color w:val="auto"/>
          <w:u w:val="none"/>
        </w:rPr>
        <w:t>velschevchenko/TV</w:t>
      </w:r>
      <w:r w:rsidRPr="00A33180">
        <w:rPr>
          <w:shd w:val="clear" w:color="auto" w:fill="FFFFFF"/>
        </w:rPr>
        <w:t>. [Электронный ресурс]: - Режим доступ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: </w:t>
      </w:r>
      <w:r w:rsidRPr="00A33180">
        <w:rPr>
          <w:rStyle w:val="a5"/>
          <w:color w:val="auto"/>
          <w:u w:val="none"/>
        </w:rPr>
        <w:t>https://github.com/p</w:t>
      </w:r>
      <w:r>
        <w:rPr>
          <w:rStyle w:val="a5"/>
          <w:color w:val="auto"/>
          <w:u w:val="none"/>
        </w:rPr>
        <w:t>а</w:t>
      </w:r>
      <w:r w:rsidRPr="00A33180">
        <w:rPr>
          <w:rStyle w:val="a5"/>
          <w:color w:val="auto"/>
          <w:u w:val="none"/>
        </w:rPr>
        <w:t>velschevchenko/TV</w:t>
      </w:r>
      <w:r w:rsidRPr="00A33180">
        <w:rPr>
          <w:shd w:val="clear" w:color="auto" w:fill="FFFFFF"/>
        </w:rPr>
        <w:t xml:space="preserve"> (Д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 обр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щения 9.05.2020).</w:t>
      </w:r>
    </w:p>
    <w:p w:rsidR="007806E9" w:rsidRPr="00A33180" w:rsidRDefault="007806E9" w:rsidP="007806E9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  <w:lang w:val="en-US"/>
        </w:rPr>
        <w:t>Comindw</w:t>
      </w:r>
      <w:r w:rsidRPr="004F0285">
        <w:rPr>
          <w:shd w:val="clear" w:color="auto" w:fill="FFFFFF"/>
        </w:rPr>
        <w:t>а</w:t>
      </w:r>
      <w:r w:rsidRPr="00A33180">
        <w:rPr>
          <w:shd w:val="clear" w:color="auto" w:fill="FFFFFF"/>
          <w:lang w:val="en-US"/>
        </w:rPr>
        <w:t>re</w:t>
      </w:r>
      <w:r w:rsidRPr="00A33180">
        <w:rPr>
          <w:shd w:val="clear" w:color="auto" w:fill="FFFFFF"/>
        </w:rPr>
        <w:t xml:space="preserve"> – Нот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ция </w:t>
      </w:r>
      <w:r w:rsidRPr="00A33180">
        <w:rPr>
          <w:shd w:val="clear" w:color="auto" w:fill="FFFFFF"/>
          <w:lang w:val="en-US"/>
        </w:rPr>
        <w:t>BPMN</w:t>
      </w:r>
      <w:r w:rsidRPr="00A33180">
        <w:rPr>
          <w:shd w:val="clear" w:color="auto" w:fill="FFFFFF"/>
        </w:rPr>
        <w:t xml:space="preserve"> 2.0 [Электронный ресурс]: - Режим доступ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: </w:t>
      </w:r>
      <w:hyperlink r:id="rId23" w:history="1">
        <w:r w:rsidRPr="00A33180">
          <w:rPr>
            <w:rStyle w:val="a5"/>
            <w:color w:val="auto"/>
            <w:u w:val="none"/>
          </w:rPr>
          <w:t>https://</w:t>
        </w:r>
        <w:r w:rsidRPr="00A33180">
          <w:rPr>
            <w:rStyle w:val="a5"/>
            <w:color w:val="auto"/>
            <w:u w:val="none"/>
            <w:lang w:val="en-US"/>
          </w:rPr>
          <w:t>comindw</w:t>
        </w:r>
        <w:r w:rsidRPr="004F0285">
          <w:rPr>
            <w:rStyle w:val="a5"/>
            <w:color w:val="auto"/>
            <w:u w:val="none"/>
          </w:rPr>
          <w:t>а</w:t>
        </w:r>
        <w:r w:rsidRPr="00A33180">
          <w:rPr>
            <w:rStyle w:val="a5"/>
            <w:color w:val="auto"/>
            <w:u w:val="none"/>
            <w:lang w:val="en-US"/>
          </w:rPr>
          <w:t>re</w:t>
        </w:r>
        <w:r w:rsidRPr="00A33180">
          <w:rPr>
            <w:rStyle w:val="a5"/>
            <w:color w:val="auto"/>
            <w:u w:val="none"/>
          </w:rPr>
          <w:t>.</w:t>
        </w:r>
        <w:r w:rsidRPr="00A33180">
          <w:rPr>
            <w:rStyle w:val="a5"/>
            <w:color w:val="auto"/>
            <w:u w:val="none"/>
            <w:lang w:val="en-US"/>
          </w:rPr>
          <w:t>com</w:t>
        </w:r>
        <w:r w:rsidRPr="00A33180">
          <w:rPr>
            <w:rStyle w:val="a5"/>
            <w:color w:val="auto"/>
            <w:u w:val="none"/>
          </w:rPr>
          <w:t>/</w:t>
        </w:r>
        <w:r w:rsidRPr="00A33180">
          <w:rPr>
            <w:rStyle w:val="a5"/>
            <w:color w:val="auto"/>
            <w:u w:val="none"/>
            <w:lang w:val="en-US"/>
          </w:rPr>
          <w:t>ru</w:t>
        </w:r>
        <w:r w:rsidRPr="00A33180">
          <w:rPr>
            <w:rStyle w:val="a5"/>
            <w:color w:val="auto"/>
            <w:u w:val="none"/>
          </w:rPr>
          <w:t>/</w:t>
        </w:r>
        <w:r w:rsidRPr="00A33180">
          <w:rPr>
            <w:rStyle w:val="a5"/>
            <w:color w:val="auto"/>
            <w:u w:val="none"/>
            <w:lang w:val="en-US"/>
          </w:rPr>
          <w:t>blog</w:t>
        </w:r>
        <w:r w:rsidRPr="00A33180">
          <w:rPr>
            <w:rStyle w:val="a5"/>
            <w:color w:val="auto"/>
            <w:u w:val="none"/>
          </w:rPr>
          <w:t>-нот</w:t>
        </w:r>
        <w:r>
          <w:rPr>
            <w:rStyle w:val="a5"/>
            <w:color w:val="auto"/>
            <w:u w:val="none"/>
          </w:rPr>
          <w:t>а</w:t>
        </w:r>
        <w:r w:rsidRPr="00A33180">
          <w:rPr>
            <w:rStyle w:val="a5"/>
            <w:color w:val="auto"/>
            <w:u w:val="none"/>
          </w:rPr>
          <w:t>ция-</w:t>
        </w:r>
        <w:r w:rsidRPr="00A33180">
          <w:rPr>
            <w:rStyle w:val="a5"/>
            <w:color w:val="auto"/>
            <w:u w:val="none"/>
            <w:lang w:val="en-US"/>
          </w:rPr>
          <w:t>bpmn</w:t>
        </w:r>
        <w:r w:rsidRPr="00A33180">
          <w:rPr>
            <w:rStyle w:val="a5"/>
            <w:color w:val="auto"/>
            <w:u w:val="none"/>
          </w:rPr>
          <w:t>-2-0-элементы-и-опис</w:t>
        </w:r>
        <w:r>
          <w:rPr>
            <w:rStyle w:val="a5"/>
            <w:color w:val="auto"/>
            <w:u w:val="none"/>
          </w:rPr>
          <w:t>а</w:t>
        </w:r>
        <w:r w:rsidRPr="00A33180">
          <w:rPr>
            <w:rStyle w:val="a5"/>
            <w:color w:val="auto"/>
            <w:u w:val="none"/>
          </w:rPr>
          <w:t>ние/</w:t>
        </w:r>
      </w:hyperlink>
      <w:r w:rsidRPr="00A33180">
        <w:t xml:space="preserve"> </w:t>
      </w:r>
      <w:r w:rsidRPr="00A33180">
        <w:rPr>
          <w:shd w:val="clear" w:color="auto" w:fill="FFFFFF"/>
        </w:rPr>
        <w:t>(Д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 обр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щения 28.02.2020)</w:t>
      </w:r>
    </w:p>
    <w:p w:rsidR="00461B8A" w:rsidRDefault="007806E9" w:rsidP="00461B8A">
      <w:pPr>
        <w:pStyle w:val="21"/>
        <w:numPr>
          <w:ilvl w:val="0"/>
          <w:numId w:val="12"/>
        </w:numPr>
        <w:rPr>
          <w:shd w:val="clear" w:color="auto" w:fill="FFFFFF"/>
        </w:rPr>
      </w:pPr>
      <w:r w:rsidRPr="00A33180">
        <w:rPr>
          <w:shd w:val="clear" w:color="auto" w:fill="FFFFFF"/>
          <w:lang w:val="en-US"/>
        </w:rPr>
        <w:t>Sys</w:t>
      </w:r>
      <w:r w:rsidRPr="004F0285">
        <w:rPr>
          <w:shd w:val="clear" w:color="auto" w:fill="FFFFFF"/>
        </w:rPr>
        <w:t>А</w:t>
      </w:r>
      <w:r w:rsidRPr="00A33180">
        <w:rPr>
          <w:shd w:val="clear" w:color="auto" w:fill="FFFFFF"/>
          <w:lang w:val="en-US"/>
        </w:rPr>
        <w:t>n</w:t>
      </w:r>
      <w:r w:rsidRPr="004F0285">
        <w:rPr>
          <w:shd w:val="clear" w:color="auto" w:fill="FFFFFF"/>
        </w:rPr>
        <w:t>а</w:t>
      </w:r>
      <w:r w:rsidRPr="00A33180">
        <w:rPr>
          <w:shd w:val="clear" w:color="auto" w:fill="FFFFFF"/>
        </w:rPr>
        <w:t>– Требов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ния к системе: кл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ссифик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ция </w:t>
      </w:r>
      <w:r w:rsidRPr="00A33180">
        <w:rPr>
          <w:shd w:val="clear" w:color="auto" w:fill="FFFFFF"/>
          <w:lang w:val="en-US"/>
        </w:rPr>
        <w:t>FURPS</w:t>
      </w:r>
      <w:r w:rsidRPr="00A33180">
        <w:rPr>
          <w:shd w:val="clear" w:color="auto" w:fill="FFFFFF"/>
        </w:rPr>
        <w:t>+ [Электронный ресурс]: - Режим доступ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: </w:t>
      </w:r>
      <w:hyperlink r:id="rId24" w:history="1">
        <w:r w:rsidRPr="00A33180">
          <w:rPr>
            <w:rStyle w:val="a5"/>
            <w:color w:val="auto"/>
            <w:u w:val="none"/>
          </w:rPr>
          <w:t>https://sys</w:t>
        </w:r>
        <w:r>
          <w:rPr>
            <w:rStyle w:val="a5"/>
            <w:color w:val="auto"/>
            <w:u w:val="none"/>
          </w:rPr>
          <w:t>а</w:t>
        </w:r>
        <w:r w:rsidRPr="00A33180">
          <w:rPr>
            <w:rStyle w:val="a5"/>
            <w:color w:val="auto"/>
            <w:u w:val="none"/>
          </w:rPr>
          <w:t>n</w:t>
        </w:r>
        <w:r>
          <w:rPr>
            <w:rStyle w:val="a5"/>
            <w:color w:val="auto"/>
            <w:u w:val="none"/>
          </w:rPr>
          <w:t>а</w:t>
        </w:r>
        <w:r w:rsidRPr="00A33180">
          <w:rPr>
            <w:rStyle w:val="a5"/>
            <w:color w:val="auto"/>
            <w:u w:val="none"/>
          </w:rPr>
          <w:t>.wordpress.com/2010/09/16/furps/</w:t>
        </w:r>
      </w:hyperlink>
      <w:r w:rsidRPr="00A33180">
        <w:t xml:space="preserve"> </w:t>
      </w:r>
      <w:r w:rsidRPr="00A33180">
        <w:rPr>
          <w:shd w:val="clear" w:color="auto" w:fill="FFFFFF"/>
        </w:rPr>
        <w:t>(Д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т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 xml:space="preserve"> обр</w:t>
      </w:r>
      <w:r>
        <w:rPr>
          <w:shd w:val="clear" w:color="auto" w:fill="FFFFFF"/>
        </w:rPr>
        <w:t>а</w:t>
      </w:r>
      <w:r w:rsidRPr="00A33180">
        <w:rPr>
          <w:shd w:val="clear" w:color="auto" w:fill="FFFFFF"/>
        </w:rPr>
        <w:t>щения 03.03.2020)</w:t>
      </w:r>
      <w:bookmarkStart w:id="23" w:name="_Toc57260249"/>
    </w:p>
    <w:p w:rsidR="00461B8A" w:rsidRPr="00461B8A" w:rsidRDefault="00461B8A" w:rsidP="00461B8A">
      <w:pPr>
        <w:pStyle w:val="21"/>
        <w:ind w:firstLine="0"/>
        <w:rPr>
          <w:shd w:val="clear" w:color="auto" w:fill="FFFFFF"/>
        </w:rPr>
      </w:pPr>
    </w:p>
    <w:p w:rsidR="00853073" w:rsidRPr="00461B8A" w:rsidRDefault="000B5125" w:rsidP="00461B8A">
      <w:pPr>
        <w:pStyle w:val="1"/>
        <w:numPr>
          <w:ilvl w:val="0"/>
          <w:numId w:val="0"/>
        </w:numPr>
        <w:spacing w:after="0" w:line="360" w:lineRule="auto"/>
        <w:ind w:right="-2"/>
        <w:rPr>
          <w:color w:val="000000" w:themeColor="text1"/>
        </w:rPr>
      </w:pPr>
      <w:r w:rsidRPr="008C39F9">
        <w:rPr>
          <w:color w:val="000000" w:themeColor="text1"/>
        </w:rPr>
        <w:lastRenderedPageBreak/>
        <w:t>Приложение</w:t>
      </w:r>
      <w:bookmarkEnd w:id="22"/>
      <w:r w:rsidR="00094857">
        <w:rPr>
          <w:color w:val="000000" w:themeColor="text1"/>
        </w:rPr>
        <w:t xml:space="preserve"> А – </w:t>
      </w:r>
      <w:r w:rsidRPr="00094857">
        <w:rPr>
          <w:color w:val="000000" w:themeColor="text1"/>
          <w:szCs w:val="28"/>
        </w:rPr>
        <w:t xml:space="preserve">Проверка на </w:t>
      </w:r>
      <w:proofErr w:type="spellStart"/>
      <w:r w:rsidRPr="00094857">
        <w:rPr>
          <w:color w:val="000000" w:themeColor="text1"/>
          <w:szCs w:val="28"/>
        </w:rPr>
        <w:t>антиплагиат</w:t>
      </w:r>
      <w:bookmarkEnd w:id="23"/>
      <w:proofErr w:type="spellEnd"/>
    </w:p>
    <w:p w:rsidR="00094857" w:rsidRDefault="00D86EF3">
      <w:pPr>
        <w:spacing w:after="160" w:line="259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F39EAF" wp14:editId="2A2E1B3A">
            <wp:extent cx="5939790" cy="28251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  <w:r w:rsidR="00853073">
        <w:rPr>
          <w:lang w:eastAsia="ru-RU"/>
        </w:rPr>
        <w:br w:type="page"/>
      </w:r>
    </w:p>
    <w:p w:rsidR="002C5805" w:rsidRDefault="00094857" w:rsidP="00094857">
      <w:pPr>
        <w:pStyle w:val="1"/>
        <w:numPr>
          <w:ilvl w:val="0"/>
          <w:numId w:val="0"/>
        </w:numPr>
        <w:spacing w:after="0" w:line="360" w:lineRule="auto"/>
        <w:ind w:right="-2"/>
        <w:jc w:val="center"/>
        <w:rPr>
          <w:color w:val="000000" w:themeColor="text1"/>
          <w:szCs w:val="28"/>
        </w:rPr>
      </w:pPr>
      <w:bookmarkStart w:id="25" w:name="_Toc57260250"/>
      <w:r w:rsidRPr="008C39F9">
        <w:rPr>
          <w:color w:val="000000" w:themeColor="text1"/>
        </w:rPr>
        <w:lastRenderedPageBreak/>
        <w:t>Приложение</w:t>
      </w:r>
      <w:r>
        <w:rPr>
          <w:color w:val="000000" w:themeColor="text1"/>
        </w:rPr>
        <w:t xml:space="preserve"> Б – </w:t>
      </w:r>
      <w:r>
        <w:rPr>
          <w:color w:val="000000" w:themeColor="text1"/>
          <w:szCs w:val="28"/>
        </w:rPr>
        <w:t xml:space="preserve">Диаграмма </w:t>
      </w:r>
      <w:proofErr w:type="spellStart"/>
      <w:r>
        <w:rPr>
          <w:color w:val="000000" w:themeColor="text1"/>
          <w:szCs w:val="28"/>
        </w:rPr>
        <w:t>Ганта</w:t>
      </w:r>
      <w:bookmarkEnd w:id="25"/>
      <w:proofErr w:type="spellEnd"/>
    </w:p>
    <w:p w:rsidR="00094857" w:rsidRPr="0038119F" w:rsidRDefault="00E51125" w:rsidP="00D22A4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051062" wp14:editId="31382A4B">
            <wp:extent cx="5939790" cy="2190115"/>
            <wp:effectExtent l="0" t="0" r="381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57" w:rsidRPr="0038119F" w:rsidSect="0055722A">
      <w:footerReference w:type="default" r:id="rId27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A0A" w:rsidRDefault="00B67A0A">
      <w:pPr>
        <w:spacing w:after="0" w:line="240" w:lineRule="auto"/>
      </w:pPr>
      <w:r>
        <w:separator/>
      </w:r>
    </w:p>
  </w:endnote>
  <w:endnote w:type="continuationSeparator" w:id="0">
    <w:p w:rsidR="00B67A0A" w:rsidRDefault="00B6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183644"/>
      <w:docPartObj>
        <w:docPartGallery w:val="Page Numbers (Bottom of Page)"/>
        <w:docPartUnique/>
      </w:docPartObj>
    </w:sdtPr>
    <w:sdtEndPr/>
    <w:sdtContent>
      <w:p w:rsidR="003803CB" w:rsidRDefault="003803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F5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803CB" w:rsidRDefault="003803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A0A" w:rsidRDefault="00B67A0A">
      <w:pPr>
        <w:spacing w:after="0" w:line="240" w:lineRule="auto"/>
      </w:pPr>
      <w:r>
        <w:separator/>
      </w:r>
    </w:p>
  </w:footnote>
  <w:footnote w:type="continuationSeparator" w:id="0">
    <w:p w:rsidR="00B67A0A" w:rsidRDefault="00B6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EAB"/>
    <w:multiLevelType w:val="hybridMultilevel"/>
    <w:tmpl w:val="05D2CDAC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AA6C7C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30D"/>
    <w:multiLevelType w:val="hybridMultilevel"/>
    <w:tmpl w:val="176E2B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C116C"/>
    <w:multiLevelType w:val="multilevel"/>
    <w:tmpl w:val="329C07B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C5570"/>
    <w:multiLevelType w:val="hybridMultilevel"/>
    <w:tmpl w:val="187A7F56"/>
    <w:lvl w:ilvl="0" w:tplc="E95C36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B3B41"/>
    <w:multiLevelType w:val="hybridMultilevel"/>
    <w:tmpl w:val="F16C79B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F672E0"/>
    <w:multiLevelType w:val="multilevel"/>
    <w:tmpl w:val="512A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C02A0"/>
    <w:multiLevelType w:val="hybridMultilevel"/>
    <w:tmpl w:val="91CA8616"/>
    <w:lvl w:ilvl="0" w:tplc="6AC6934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28F7"/>
    <w:multiLevelType w:val="multilevel"/>
    <w:tmpl w:val="6898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76CF4"/>
    <w:multiLevelType w:val="hybridMultilevel"/>
    <w:tmpl w:val="43347EF0"/>
    <w:lvl w:ilvl="0" w:tplc="42EE1C7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AC6FB3"/>
    <w:multiLevelType w:val="multilevel"/>
    <w:tmpl w:val="512A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1735B"/>
    <w:multiLevelType w:val="hybridMultilevel"/>
    <w:tmpl w:val="7CAA2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D774C"/>
    <w:multiLevelType w:val="hybridMultilevel"/>
    <w:tmpl w:val="91561F1C"/>
    <w:lvl w:ilvl="0" w:tplc="16B8154E">
      <w:start w:val="3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EC77E1B"/>
    <w:multiLevelType w:val="hybridMultilevel"/>
    <w:tmpl w:val="521A30C4"/>
    <w:lvl w:ilvl="0" w:tplc="6AC69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C5F8A"/>
    <w:multiLevelType w:val="hybridMultilevel"/>
    <w:tmpl w:val="83F6D5CE"/>
    <w:lvl w:ilvl="0" w:tplc="16B8154E">
      <w:start w:val="3"/>
      <w:numFmt w:val="bullet"/>
      <w:lvlText w:val="–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F1"/>
    <w:rsid w:val="00000D02"/>
    <w:rsid w:val="0000280E"/>
    <w:rsid w:val="00002B39"/>
    <w:rsid w:val="00006EFE"/>
    <w:rsid w:val="000141DA"/>
    <w:rsid w:val="00034EFC"/>
    <w:rsid w:val="00036AA3"/>
    <w:rsid w:val="000663AD"/>
    <w:rsid w:val="00081E62"/>
    <w:rsid w:val="00094857"/>
    <w:rsid w:val="000B5125"/>
    <w:rsid w:val="000B77FF"/>
    <w:rsid w:val="000C6143"/>
    <w:rsid w:val="000D22E0"/>
    <w:rsid w:val="000F76D6"/>
    <w:rsid w:val="0010647C"/>
    <w:rsid w:val="00113B56"/>
    <w:rsid w:val="00154B70"/>
    <w:rsid w:val="00182BC6"/>
    <w:rsid w:val="00187F8B"/>
    <w:rsid w:val="00196AE4"/>
    <w:rsid w:val="001A25AC"/>
    <w:rsid w:val="001A625F"/>
    <w:rsid w:val="001B2D9E"/>
    <w:rsid w:val="001D0151"/>
    <w:rsid w:val="001F3436"/>
    <w:rsid w:val="00202590"/>
    <w:rsid w:val="00213075"/>
    <w:rsid w:val="0021445F"/>
    <w:rsid w:val="002277EC"/>
    <w:rsid w:val="002458BF"/>
    <w:rsid w:val="00246AA9"/>
    <w:rsid w:val="002556B6"/>
    <w:rsid w:val="00262B50"/>
    <w:rsid w:val="00286318"/>
    <w:rsid w:val="0029131B"/>
    <w:rsid w:val="002A205F"/>
    <w:rsid w:val="002B0EE0"/>
    <w:rsid w:val="002C5805"/>
    <w:rsid w:val="002E30F2"/>
    <w:rsid w:val="002F3C57"/>
    <w:rsid w:val="00300F0A"/>
    <w:rsid w:val="00317D72"/>
    <w:rsid w:val="00322311"/>
    <w:rsid w:val="003315CB"/>
    <w:rsid w:val="00334BCE"/>
    <w:rsid w:val="00334E7D"/>
    <w:rsid w:val="00354452"/>
    <w:rsid w:val="00360BF2"/>
    <w:rsid w:val="00367002"/>
    <w:rsid w:val="00372E61"/>
    <w:rsid w:val="003741EB"/>
    <w:rsid w:val="003803CB"/>
    <w:rsid w:val="0038119F"/>
    <w:rsid w:val="00381831"/>
    <w:rsid w:val="003A7C34"/>
    <w:rsid w:val="003B6DF6"/>
    <w:rsid w:val="003C0824"/>
    <w:rsid w:val="003C0EDC"/>
    <w:rsid w:val="003D0134"/>
    <w:rsid w:val="003D225A"/>
    <w:rsid w:val="003E3ECC"/>
    <w:rsid w:val="003E4469"/>
    <w:rsid w:val="003E5DE2"/>
    <w:rsid w:val="00400F31"/>
    <w:rsid w:val="00411F54"/>
    <w:rsid w:val="0041420C"/>
    <w:rsid w:val="004336EF"/>
    <w:rsid w:val="00456A9E"/>
    <w:rsid w:val="00461B8A"/>
    <w:rsid w:val="004647E5"/>
    <w:rsid w:val="0046765B"/>
    <w:rsid w:val="00475511"/>
    <w:rsid w:val="0047591D"/>
    <w:rsid w:val="004A4252"/>
    <w:rsid w:val="004E0309"/>
    <w:rsid w:val="004E2832"/>
    <w:rsid w:val="004E419F"/>
    <w:rsid w:val="00511C91"/>
    <w:rsid w:val="005314C7"/>
    <w:rsid w:val="005424C7"/>
    <w:rsid w:val="005442E4"/>
    <w:rsid w:val="00551456"/>
    <w:rsid w:val="0055722A"/>
    <w:rsid w:val="005625CA"/>
    <w:rsid w:val="0057433C"/>
    <w:rsid w:val="00576BD4"/>
    <w:rsid w:val="00576CC4"/>
    <w:rsid w:val="00580476"/>
    <w:rsid w:val="00591F74"/>
    <w:rsid w:val="005A6070"/>
    <w:rsid w:val="005B0AC8"/>
    <w:rsid w:val="005C0FD0"/>
    <w:rsid w:val="005D259F"/>
    <w:rsid w:val="00604342"/>
    <w:rsid w:val="00611C9A"/>
    <w:rsid w:val="0061601F"/>
    <w:rsid w:val="006223D5"/>
    <w:rsid w:val="006265D3"/>
    <w:rsid w:val="00640C3E"/>
    <w:rsid w:val="00644F30"/>
    <w:rsid w:val="00665794"/>
    <w:rsid w:val="006665B0"/>
    <w:rsid w:val="00671F0A"/>
    <w:rsid w:val="00677F59"/>
    <w:rsid w:val="006842AF"/>
    <w:rsid w:val="006B4EED"/>
    <w:rsid w:val="006C146F"/>
    <w:rsid w:val="006C1864"/>
    <w:rsid w:val="006D4053"/>
    <w:rsid w:val="00722AAF"/>
    <w:rsid w:val="00726ECF"/>
    <w:rsid w:val="00730A8A"/>
    <w:rsid w:val="00767406"/>
    <w:rsid w:val="00774CE6"/>
    <w:rsid w:val="007806E9"/>
    <w:rsid w:val="00781933"/>
    <w:rsid w:val="00793897"/>
    <w:rsid w:val="00794248"/>
    <w:rsid w:val="007942AC"/>
    <w:rsid w:val="00816B57"/>
    <w:rsid w:val="008343DB"/>
    <w:rsid w:val="00836F52"/>
    <w:rsid w:val="00850615"/>
    <w:rsid w:val="00853073"/>
    <w:rsid w:val="008746FA"/>
    <w:rsid w:val="0088086F"/>
    <w:rsid w:val="008A544F"/>
    <w:rsid w:val="008C456E"/>
    <w:rsid w:val="008D0077"/>
    <w:rsid w:val="008D1539"/>
    <w:rsid w:val="008D589A"/>
    <w:rsid w:val="008F0F08"/>
    <w:rsid w:val="008F2701"/>
    <w:rsid w:val="008F2F52"/>
    <w:rsid w:val="0090427A"/>
    <w:rsid w:val="00906940"/>
    <w:rsid w:val="0090767B"/>
    <w:rsid w:val="00910DE1"/>
    <w:rsid w:val="00911CBB"/>
    <w:rsid w:val="0092561C"/>
    <w:rsid w:val="00932515"/>
    <w:rsid w:val="009344C4"/>
    <w:rsid w:val="00944224"/>
    <w:rsid w:val="00962888"/>
    <w:rsid w:val="00970748"/>
    <w:rsid w:val="00980B1E"/>
    <w:rsid w:val="009A0F6F"/>
    <w:rsid w:val="009C2865"/>
    <w:rsid w:val="009C6E88"/>
    <w:rsid w:val="009D1245"/>
    <w:rsid w:val="009E1986"/>
    <w:rsid w:val="009F05D7"/>
    <w:rsid w:val="009F3400"/>
    <w:rsid w:val="009F43A5"/>
    <w:rsid w:val="009F4B64"/>
    <w:rsid w:val="00A263FF"/>
    <w:rsid w:val="00A70CEB"/>
    <w:rsid w:val="00AD3BCB"/>
    <w:rsid w:val="00AF210A"/>
    <w:rsid w:val="00B03364"/>
    <w:rsid w:val="00B3706E"/>
    <w:rsid w:val="00B405C8"/>
    <w:rsid w:val="00B51846"/>
    <w:rsid w:val="00B523AB"/>
    <w:rsid w:val="00B54395"/>
    <w:rsid w:val="00B64935"/>
    <w:rsid w:val="00B67A0A"/>
    <w:rsid w:val="00B80159"/>
    <w:rsid w:val="00B84C8F"/>
    <w:rsid w:val="00B93B8E"/>
    <w:rsid w:val="00BC1B04"/>
    <w:rsid w:val="00BC4487"/>
    <w:rsid w:val="00BD1BF1"/>
    <w:rsid w:val="00BD4BD6"/>
    <w:rsid w:val="00BE12CE"/>
    <w:rsid w:val="00BF5F1C"/>
    <w:rsid w:val="00C01B4A"/>
    <w:rsid w:val="00C07DA2"/>
    <w:rsid w:val="00C1675E"/>
    <w:rsid w:val="00C30F6E"/>
    <w:rsid w:val="00C3424A"/>
    <w:rsid w:val="00C357BE"/>
    <w:rsid w:val="00C444CB"/>
    <w:rsid w:val="00C44684"/>
    <w:rsid w:val="00C47289"/>
    <w:rsid w:val="00C5637C"/>
    <w:rsid w:val="00C62C9B"/>
    <w:rsid w:val="00C73E92"/>
    <w:rsid w:val="00C765D7"/>
    <w:rsid w:val="00C829EA"/>
    <w:rsid w:val="00C846A3"/>
    <w:rsid w:val="00C90C60"/>
    <w:rsid w:val="00CC1B6A"/>
    <w:rsid w:val="00CD43CF"/>
    <w:rsid w:val="00CE16A9"/>
    <w:rsid w:val="00CE3D3C"/>
    <w:rsid w:val="00CF2648"/>
    <w:rsid w:val="00D16C45"/>
    <w:rsid w:val="00D20BDE"/>
    <w:rsid w:val="00D22A49"/>
    <w:rsid w:val="00D35898"/>
    <w:rsid w:val="00D40005"/>
    <w:rsid w:val="00D42626"/>
    <w:rsid w:val="00D427C1"/>
    <w:rsid w:val="00D4607C"/>
    <w:rsid w:val="00D4638D"/>
    <w:rsid w:val="00D7143D"/>
    <w:rsid w:val="00D76170"/>
    <w:rsid w:val="00D86EF3"/>
    <w:rsid w:val="00D927FB"/>
    <w:rsid w:val="00DA02A2"/>
    <w:rsid w:val="00DA436F"/>
    <w:rsid w:val="00DB1AB5"/>
    <w:rsid w:val="00DC48BE"/>
    <w:rsid w:val="00DF1778"/>
    <w:rsid w:val="00DF199B"/>
    <w:rsid w:val="00E0287F"/>
    <w:rsid w:val="00E03112"/>
    <w:rsid w:val="00E06ACF"/>
    <w:rsid w:val="00E22CB0"/>
    <w:rsid w:val="00E37398"/>
    <w:rsid w:val="00E45CED"/>
    <w:rsid w:val="00E51125"/>
    <w:rsid w:val="00E63379"/>
    <w:rsid w:val="00E7206B"/>
    <w:rsid w:val="00EC0431"/>
    <w:rsid w:val="00EC2420"/>
    <w:rsid w:val="00EC507E"/>
    <w:rsid w:val="00EF3708"/>
    <w:rsid w:val="00F1266A"/>
    <w:rsid w:val="00F16EE9"/>
    <w:rsid w:val="00F17F1A"/>
    <w:rsid w:val="00F451C4"/>
    <w:rsid w:val="00F50039"/>
    <w:rsid w:val="00F73EE2"/>
    <w:rsid w:val="00F85D70"/>
    <w:rsid w:val="00FA22D5"/>
    <w:rsid w:val="00FC1486"/>
    <w:rsid w:val="00FD52C9"/>
    <w:rsid w:val="00FE5C74"/>
    <w:rsid w:val="00FF44F7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BA3D5-A01A-4B67-8577-405716D1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125"/>
    <w:pPr>
      <w:spacing w:after="200" w:line="276" w:lineRule="auto"/>
    </w:pPr>
  </w:style>
  <w:style w:type="paragraph" w:styleId="1">
    <w:name w:val="heading 1"/>
    <w:next w:val="a"/>
    <w:link w:val="10"/>
    <w:uiPriority w:val="9"/>
    <w:unhideWhenUsed/>
    <w:qFormat/>
    <w:rsid w:val="000B5125"/>
    <w:pPr>
      <w:keepNext/>
      <w:keepLines/>
      <w:numPr>
        <w:numId w:val="1"/>
      </w:numPr>
      <w:spacing w:after="664" w:line="265" w:lineRule="auto"/>
      <w:ind w:left="10" w:right="92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B5125"/>
    <w:pPr>
      <w:keepNext/>
      <w:keepLines/>
      <w:numPr>
        <w:ilvl w:val="1"/>
        <w:numId w:val="1"/>
      </w:numPr>
      <w:spacing w:after="664" w:line="265" w:lineRule="auto"/>
      <w:ind w:left="10" w:right="92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DC48B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DC48BE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512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512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uiPriority w:val="39"/>
    <w:rsid w:val="000B5125"/>
    <w:pPr>
      <w:spacing w:after="100" w:line="248" w:lineRule="auto"/>
      <w:ind w:left="25" w:right="8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5">
    <w:name w:val="Hyperlink"/>
    <w:basedOn w:val="a0"/>
    <w:uiPriority w:val="99"/>
    <w:unhideWhenUsed/>
    <w:rsid w:val="000B512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B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B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125"/>
  </w:style>
  <w:style w:type="paragraph" w:customStyle="1" w:styleId="a9">
    <w:name w:val="Рисунок"/>
    <w:basedOn w:val="a3"/>
    <w:link w:val="aa"/>
    <w:qFormat/>
    <w:rsid w:val="003E4469"/>
    <w:pPr>
      <w:jc w:val="center"/>
    </w:pPr>
    <w:rPr>
      <w:noProof/>
    </w:rPr>
  </w:style>
  <w:style w:type="character" w:customStyle="1" w:styleId="aa">
    <w:name w:val="Рисунок Знак"/>
    <w:basedOn w:val="a4"/>
    <w:link w:val="a9"/>
    <w:rsid w:val="003E4469"/>
    <w:rPr>
      <w:rFonts w:ascii="Times New Roman" w:hAnsi="Times New Roman" w:cs="Times New Roman"/>
      <w:noProof/>
      <w:sz w:val="28"/>
      <w:szCs w:val="28"/>
    </w:rPr>
  </w:style>
  <w:style w:type="paragraph" w:customStyle="1" w:styleId="3">
    <w:name w:val="Стиль3"/>
    <w:basedOn w:val="a"/>
    <w:link w:val="30"/>
    <w:qFormat/>
    <w:rsid w:val="008F2F52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30">
    <w:name w:val="Стиль3 Знак"/>
    <w:basedOn w:val="a0"/>
    <w:link w:val="3"/>
    <w:rsid w:val="008F2F52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8F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2F5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B0AC8"/>
    <w:pPr>
      <w:ind w:left="720"/>
      <w:contextualSpacing/>
    </w:pPr>
  </w:style>
  <w:style w:type="table" w:styleId="ae">
    <w:name w:val="Table Grid"/>
    <w:basedOn w:val="a1"/>
    <w:uiPriority w:val="39"/>
    <w:rsid w:val="00F7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"/>
    <w:basedOn w:val="1"/>
    <w:next w:val="a3"/>
    <w:link w:val="af0"/>
    <w:qFormat/>
    <w:rsid w:val="007806E9"/>
    <w:pPr>
      <w:numPr>
        <w:ilvl w:val="1"/>
        <w:numId w:val="0"/>
      </w:numPr>
      <w:spacing w:after="0" w:line="360" w:lineRule="auto"/>
      <w:ind w:right="0" w:firstLine="709"/>
      <w:jc w:val="center"/>
    </w:pPr>
  </w:style>
  <w:style w:type="character" w:customStyle="1" w:styleId="af0">
    <w:name w:val="ЗАГОЛОВОК Знак"/>
    <w:basedOn w:val="10"/>
    <w:link w:val="af"/>
    <w:rsid w:val="007806E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21">
    <w:name w:val="ГОСТ 2"/>
    <w:link w:val="22"/>
    <w:qFormat/>
    <w:rsid w:val="007806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color w:val="000000"/>
      <w:sz w:val="28"/>
      <w:lang w:eastAsia="ru-RU"/>
    </w:rPr>
  </w:style>
  <w:style w:type="character" w:customStyle="1" w:styleId="22">
    <w:name w:val="ГОСТ 2 Знак"/>
    <w:basedOn w:val="a0"/>
    <w:link w:val="21"/>
    <w:rsid w:val="007806E9"/>
    <w:rPr>
      <w:rFonts w:ascii="Times New Roman" w:eastAsia="Times New Roman" w:hAnsi="Times New Roman" w:cs="Times New Roman"/>
      <w:noProof/>
      <w:color w:val="000000"/>
      <w:sz w:val="28"/>
      <w:lang w:eastAsia="ru-RU"/>
    </w:rPr>
  </w:style>
  <w:style w:type="paragraph" w:customStyle="1" w:styleId="af1">
    <w:name w:val="ГОСТ"/>
    <w:link w:val="af2"/>
    <w:rsid w:val="007806E9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ГОСТ Знак"/>
    <w:basedOn w:val="a0"/>
    <w:link w:val="af1"/>
    <w:rsid w:val="007806E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3">
    <w:name w:val="header"/>
    <w:basedOn w:val="a"/>
    <w:link w:val="af4"/>
    <w:uiPriority w:val="99"/>
    <w:unhideWhenUsed/>
    <w:rsid w:val="0046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6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sololearn.com/Course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sysana.wordpress.com/2010/09/16/fur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comindware.com/ru/blog-&#1085;&#1086;&#1090;&#1072;&#1094;&#1080;&#1103;-bpmn-2-0-&#1101;&#1083;&#1077;&#1084;&#1077;&#1085;&#1090;&#1099;-&#1080;-&#1086;&#1087;&#1080;&#1089;&#1072;&#1085;&#1080;&#1077;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ru.wikipedia.org/wiki/&#1058;&#1077;&#1089;&#1090;&#1086;&#1074;&#1099;&#1077;_&#1092;&#1091;&#1085;&#1082;&#1094;&#1080;&#1080;_&#1076;&#1083;&#1103;_&#1086;&#1087;&#1090;&#1080;&#1084;&#1080;&#1079;&#1072;&#1094;&#1080;&#1080;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09BE-1E63-41FC-A72B-F26CB403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Лаврененков Глеб</dc:creator>
  <cp:keywords/>
  <dc:description/>
  <cp:lastModifiedBy>Учетная запись Майкрософт</cp:lastModifiedBy>
  <cp:revision>16</cp:revision>
  <cp:lastPrinted>2020-11-26T02:48:00Z</cp:lastPrinted>
  <dcterms:created xsi:type="dcterms:W3CDTF">2020-06-20T02:38:00Z</dcterms:created>
  <dcterms:modified xsi:type="dcterms:W3CDTF">2020-11-26T02:49:00Z</dcterms:modified>
</cp:coreProperties>
</file>