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85" w:rsidRDefault="00C57C35" w:rsidP="00C57C35">
      <w:pPr>
        <w:jc w:val="center"/>
        <w:rPr>
          <w:b/>
          <w:sz w:val="28"/>
          <w:szCs w:val="28"/>
          <w:lang w:val="ru-RU"/>
        </w:rPr>
      </w:pPr>
      <w:r w:rsidRPr="00C57C35">
        <w:rPr>
          <w:b/>
          <w:sz w:val="28"/>
          <w:szCs w:val="28"/>
          <w:lang w:val="ru-RU"/>
        </w:rPr>
        <w:t>Семейное право</w:t>
      </w:r>
    </w:p>
    <w:p w:rsidR="00C57C35" w:rsidRDefault="00101106" w:rsidP="003D2588">
      <w:pPr>
        <w:jc w:val="both"/>
        <w:rPr>
          <w:sz w:val="24"/>
          <w:szCs w:val="24"/>
          <w:lang w:val="ru-RU"/>
        </w:rPr>
      </w:pPr>
      <w:r w:rsidRPr="00101106">
        <w:rPr>
          <w:b/>
          <w:i/>
          <w:sz w:val="24"/>
          <w:szCs w:val="24"/>
          <w:lang w:val="ru-RU"/>
        </w:rPr>
        <w:t>Семейное право</w:t>
      </w:r>
      <w:r>
        <w:rPr>
          <w:sz w:val="24"/>
          <w:szCs w:val="24"/>
          <w:lang w:val="ru-RU"/>
        </w:rPr>
        <w:t xml:space="preserve"> – о</w:t>
      </w:r>
      <w:r w:rsidR="00C57C35" w:rsidRPr="00C57C35">
        <w:rPr>
          <w:sz w:val="24"/>
          <w:szCs w:val="24"/>
          <w:lang w:val="ru-RU"/>
        </w:rPr>
        <w:t>трасль права</w:t>
      </w:r>
      <w:r w:rsidR="00C57C35">
        <w:rPr>
          <w:sz w:val="24"/>
          <w:szCs w:val="24"/>
          <w:lang w:val="ru-RU"/>
        </w:rPr>
        <w:t xml:space="preserve">, совокупность правовых норм, регулирующих отношения, возникающие на основе брака, родства, усыновления </w:t>
      </w:r>
      <w:r w:rsidR="00AB1359">
        <w:rPr>
          <w:sz w:val="24"/>
          <w:szCs w:val="24"/>
          <w:lang w:val="ru-RU"/>
        </w:rPr>
        <w:t xml:space="preserve">и других форм устройства детей на воспитание </w:t>
      </w:r>
    </w:p>
    <w:p w:rsidR="00AB1359" w:rsidRPr="000558A7" w:rsidRDefault="00AB1359" w:rsidP="003D2588">
      <w:pPr>
        <w:jc w:val="both"/>
        <w:rPr>
          <w:b/>
          <w:i/>
          <w:sz w:val="24"/>
          <w:szCs w:val="24"/>
          <w:lang w:val="ru-RU"/>
        </w:rPr>
      </w:pPr>
      <w:r w:rsidRPr="000558A7">
        <w:rPr>
          <w:b/>
          <w:i/>
          <w:sz w:val="24"/>
          <w:szCs w:val="24"/>
          <w:lang w:val="ru-RU"/>
        </w:rPr>
        <w:t>Источники СП являются:</w:t>
      </w:r>
    </w:p>
    <w:p w:rsidR="00AB1359" w:rsidRDefault="001E7456" w:rsidP="003D2588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</w:t>
      </w:r>
      <w:r w:rsidR="001C48C3">
        <w:rPr>
          <w:sz w:val="24"/>
          <w:szCs w:val="24"/>
        </w:rPr>
        <w:t>l</w:t>
      </w:r>
      <w:proofErr w:type="spellStart"/>
      <w:r>
        <w:rPr>
          <w:sz w:val="24"/>
          <w:szCs w:val="24"/>
          <w:lang w:val="ru-RU"/>
        </w:rPr>
        <w:t>ституция</w:t>
      </w:r>
      <w:proofErr w:type="spellEnd"/>
      <w:r>
        <w:rPr>
          <w:sz w:val="24"/>
          <w:szCs w:val="24"/>
          <w:lang w:val="ru-RU"/>
        </w:rPr>
        <w:t xml:space="preserve"> (стать</w:t>
      </w:r>
      <w:r w:rsidR="00AB1359">
        <w:rPr>
          <w:sz w:val="24"/>
          <w:szCs w:val="24"/>
          <w:lang w:val="ru-RU"/>
        </w:rPr>
        <w:t>я 32)</w:t>
      </w:r>
    </w:p>
    <w:p w:rsidR="00AB1359" w:rsidRDefault="00AB1359" w:rsidP="003D2588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Кодекс о браке и семье</w:t>
      </w:r>
    </w:p>
    <w:p w:rsidR="00873601" w:rsidRDefault="00873601" w:rsidP="003D2588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Постановление совета министров</w:t>
      </w:r>
    </w:p>
    <w:p w:rsidR="00873601" w:rsidRDefault="00873601" w:rsidP="003D2588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Декреты и указы президента</w:t>
      </w:r>
    </w:p>
    <w:p w:rsidR="00873601" w:rsidRPr="000558A7" w:rsidRDefault="00873601" w:rsidP="003D2588">
      <w:pPr>
        <w:jc w:val="both"/>
        <w:rPr>
          <w:b/>
          <w:i/>
          <w:sz w:val="24"/>
          <w:szCs w:val="24"/>
          <w:lang w:val="ru-RU"/>
        </w:rPr>
      </w:pPr>
      <w:r w:rsidRPr="000558A7">
        <w:rPr>
          <w:b/>
          <w:i/>
          <w:sz w:val="24"/>
          <w:szCs w:val="24"/>
          <w:lang w:val="ru-RU"/>
        </w:rPr>
        <w:t xml:space="preserve">Принципы СП: </w:t>
      </w:r>
    </w:p>
    <w:p w:rsidR="001E46CE" w:rsidRDefault="001E46CE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Защита семьи государством</w:t>
      </w:r>
    </w:p>
    <w:p w:rsidR="001E46CE" w:rsidRDefault="001E46CE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Равноправие граждан в семейных отношениях</w:t>
      </w:r>
    </w:p>
    <w:p w:rsidR="008F6FDC" w:rsidRDefault="008F6FDC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Единобрачие</w:t>
      </w:r>
    </w:p>
    <w:p w:rsidR="001E46CE" w:rsidRDefault="001E46CE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Свобода и добровольность вступления в брак</w:t>
      </w:r>
    </w:p>
    <w:p w:rsidR="008F6FDC" w:rsidRDefault="008F6FDC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Государственная охрана</w:t>
      </w:r>
      <w:r w:rsidR="006B3385">
        <w:rPr>
          <w:sz w:val="24"/>
          <w:szCs w:val="24"/>
          <w:lang w:val="ru-RU"/>
        </w:rPr>
        <w:t xml:space="preserve"> интересов матери и ребенка</w:t>
      </w:r>
      <w:r>
        <w:rPr>
          <w:sz w:val="24"/>
          <w:szCs w:val="24"/>
          <w:lang w:val="ru-RU"/>
        </w:rPr>
        <w:t xml:space="preserve">, </w:t>
      </w:r>
      <w:r w:rsidR="00F67830">
        <w:rPr>
          <w:sz w:val="24"/>
          <w:szCs w:val="24"/>
          <w:lang w:val="ru-RU"/>
        </w:rPr>
        <w:t>поощрение</w:t>
      </w:r>
      <w:r>
        <w:rPr>
          <w:sz w:val="24"/>
          <w:szCs w:val="24"/>
          <w:lang w:val="ru-RU"/>
        </w:rPr>
        <w:t xml:space="preserve"> материнством</w:t>
      </w:r>
    </w:p>
    <w:p w:rsidR="008F6FDC" w:rsidRDefault="008F6FDC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Отстранение церкви от регулирования семейных отношений</w:t>
      </w:r>
    </w:p>
    <w:p w:rsidR="008F6FDC" w:rsidRDefault="008F6FDC" w:rsidP="003D2588">
      <w:pPr>
        <w:pStyle w:val="a3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Всемирная защита прав и интересов несовершенно летних</w:t>
      </w:r>
    </w:p>
    <w:p w:rsidR="008F6FDC" w:rsidRDefault="008F6FDC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Законодательство о браке и семье устанавливает порядок и условия заключения брака</w:t>
      </w:r>
      <w:r w:rsidR="00F67830">
        <w:rPr>
          <w:sz w:val="24"/>
          <w:szCs w:val="24"/>
          <w:lang w:val="ru-RU"/>
        </w:rPr>
        <w:t>, права и обязанности членов семьи, регулирует личные, имущественные и неимущественные отношения, порядок и условия прекращения брака.</w:t>
      </w:r>
    </w:p>
    <w:p w:rsidR="00760C77" w:rsidRDefault="00760C77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РБ признается только брак, заключенный в гос. органах ОЗАГС.</w:t>
      </w:r>
    </w:p>
    <w:p w:rsidR="00760C77" w:rsidRDefault="00760C77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сфере соц. политики</w:t>
      </w:r>
      <w:r w:rsidR="000558A7">
        <w:rPr>
          <w:sz w:val="24"/>
          <w:szCs w:val="24"/>
          <w:lang w:val="ru-RU"/>
        </w:rPr>
        <w:t xml:space="preserve"> государство считает приоритетной задачей, защиту института брака, семьи, детства, материнства, отцовства.</w:t>
      </w:r>
    </w:p>
    <w:p w:rsidR="00594936" w:rsidRDefault="00594936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</w:p>
    <w:p w:rsidR="00594936" w:rsidRDefault="00594936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101106">
        <w:rPr>
          <w:b/>
          <w:i/>
          <w:sz w:val="24"/>
          <w:szCs w:val="24"/>
          <w:lang w:val="ru-RU"/>
        </w:rPr>
        <w:t>Брак</w:t>
      </w:r>
      <w:r w:rsidRPr="00101106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добровольный союз мужчины и женщины, заключенный в порядке и </w:t>
      </w:r>
      <w:r w:rsidR="00B15762">
        <w:rPr>
          <w:sz w:val="24"/>
          <w:szCs w:val="24"/>
          <w:lang w:val="ru-RU"/>
        </w:rPr>
        <w:t>на условиях,</w:t>
      </w:r>
      <w:r>
        <w:rPr>
          <w:sz w:val="24"/>
          <w:szCs w:val="24"/>
          <w:lang w:val="ru-RU"/>
        </w:rPr>
        <w:t xml:space="preserve"> предусмотренных законодательством, направленно на создание семьи и порождения для сторон взаимных прав и обязанностей.</w:t>
      </w:r>
    </w:p>
    <w:p w:rsidR="0066096E" w:rsidRDefault="00CE63E5" w:rsidP="003D2588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целях укрепления семьи, повышения культуры семейных отношений, ответственности за детей, может заключаться брачный договор, в котором определяются условия о:</w:t>
      </w:r>
    </w:p>
    <w:p w:rsidR="00AD47A9" w:rsidRPr="00AD47A9" w:rsidRDefault="003D2588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ab/>
      </w:r>
      <w:r w:rsidR="00AD47A9" w:rsidRPr="00AD47A9">
        <w:rPr>
          <w:rFonts w:eastAsia="Times New Roman" w:cstheme="minorHAnsi"/>
          <w:color w:val="000000"/>
          <w:sz w:val="24"/>
          <w:szCs w:val="24"/>
          <w:lang w:val="ru-RU"/>
        </w:rPr>
        <w:t>1. совместном имуществе супругов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2. порядке раздела имущества супругов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3. формах, методах воспитания детей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4. месте проживания детей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5. алиментных обязательств детей</w:t>
      </w:r>
    </w:p>
    <w:p w:rsid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6. порядке общения родителей и детей и т.д.</w:t>
      </w:r>
    </w:p>
    <w:p w:rsidR="003D2588" w:rsidRPr="00AD47A9" w:rsidRDefault="003D2588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AD47A9" w:rsidRPr="00AD47A9" w:rsidRDefault="003D2588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ab/>
      </w:r>
      <w:r w:rsidR="00AD47A9" w:rsidRPr="00AD47A9">
        <w:rPr>
          <w:rFonts w:eastAsia="Times New Roman" w:cstheme="minorHAnsi"/>
          <w:color w:val="000000"/>
          <w:sz w:val="24"/>
          <w:szCs w:val="24"/>
          <w:lang w:val="ru-RU"/>
        </w:rPr>
        <w:t>Брачный договор заключается в письменной форме и нотариально заверяется.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>Порядок заключения брака - заключение брака происходит в согласованные сторонами сроки, но не ранее чем 15 дней после подачи заявления. Заключение брака происходит как правило публично, в присутствии совершеннолетних свидетелей. Для заключения брака необходимо: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ab/>
        <w:t>1. взаимное соглашение сторон.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2. достижение брачного возраста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3. отсутствие препятствий для заключения брака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b/>
          <w:color w:val="000000"/>
          <w:sz w:val="24"/>
          <w:szCs w:val="24"/>
          <w:lang w:val="ru-RU"/>
        </w:rPr>
        <w:t>Не допускается</w:t>
      </w: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 xml:space="preserve"> заключение брака: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1. если одно из лиц уже состоит в другом браке, зарегистрированном в установленном порядке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2. между родственниками по прямой восходящей и нисходящей линии, прочими родственниками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3. между лицами, признанными судом недееспособным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 xml:space="preserve">При расторжении брака имущество, нажитое </w:t>
      </w:r>
      <w:proofErr w:type="gramStart"/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>в браке</w:t>
      </w:r>
      <w:proofErr w:type="gramEnd"/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 xml:space="preserve"> делится пополам.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>Обязанности родителей по воспитанию детей: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1. создавать благоприятные условия по воспитанию детей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2. контролировать надлежащее посещение ребёнком образовательного учреждения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3. знакомиться с ходом образовательного процесса, успеваемостью несовершеннолетних детей, взаимодействовать с образовательным учреждением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4. не допускать пребывания детей в ночное время в общественных местах, развлекательных учреждениях, не допускать совершения хулиганских действий, употребления спиртосодержащих напитков, психотропных и наркотических веществ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5. заботиться о здоровье детей, психическом, физическом и нравственном развитии</w:t>
      </w:r>
    </w:p>
    <w:p w:rsidR="00AD47A9" w:rsidRPr="00AD47A9" w:rsidRDefault="00AD47A9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AD47A9">
        <w:rPr>
          <w:rFonts w:eastAsia="Times New Roman" w:cstheme="minorHAnsi"/>
          <w:color w:val="000000"/>
          <w:sz w:val="24"/>
          <w:szCs w:val="24"/>
          <w:lang w:val="ru-RU"/>
        </w:rPr>
        <w:tab/>
        <w:t>6. не допускать жестокого обращения с детьми и т.д.</w:t>
      </w:r>
    </w:p>
    <w:p w:rsidR="00AD47A9" w:rsidRPr="00AD47A9" w:rsidRDefault="003D2588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ab/>
      </w:r>
      <w:r w:rsidR="00AD47A9" w:rsidRPr="00AD47A9">
        <w:rPr>
          <w:rFonts w:eastAsia="Times New Roman" w:cstheme="minorHAnsi"/>
          <w:b/>
          <w:i/>
          <w:color w:val="000000"/>
          <w:sz w:val="24"/>
          <w:szCs w:val="24"/>
          <w:lang w:val="ru-RU"/>
        </w:rPr>
        <w:t>Обязанности ребёнка</w:t>
      </w:r>
      <w:r w:rsidR="00AD47A9" w:rsidRPr="00AD47A9">
        <w:rPr>
          <w:rFonts w:eastAsia="Times New Roman" w:cstheme="minorHAnsi"/>
          <w:color w:val="000000"/>
          <w:sz w:val="24"/>
          <w:szCs w:val="24"/>
          <w:lang w:val="ru-RU"/>
        </w:rPr>
        <w:t>: ребёнок обязан соблюдать законодательство РБ, заботиться о родителях, уважать права и законные интересы других лиц, уважать традиции и культурные ценности, бережно относиться к окружающей среде.</w:t>
      </w:r>
    </w:p>
    <w:p w:rsidR="00AD47A9" w:rsidRPr="00AD47A9" w:rsidRDefault="003D2588" w:rsidP="003D2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ab/>
      </w:r>
      <w:r w:rsidR="00AD47A9" w:rsidRPr="00AD47A9">
        <w:rPr>
          <w:rFonts w:eastAsia="Times New Roman" w:cstheme="minorHAnsi"/>
          <w:b/>
          <w:i/>
          <w:color w:val="000000"/>
          <w:sz w:val="24"/>
          <w:szCs w:val="24"/>
          <w:lang w:val="ru-RU"/>
        </w:rPr>
        <w:t>Усыновление</w:t>
      </w:r>
      <w:r w:rsidR="00AD47A9" w:rsidRPr="00AD47A9">
        <w:rPr>
          <w:rFonts w:eastAsia="Times New Roman" w:cstheme="minorHAnsi"/>
          <w:color w:val="000000"/>
          <w:sz w:val="24"/>
          <w:szCs w:val="24"/>
          <w:lang w:val="ru-RU"/>
        </w:rPr>
        <w:t xml:space="preserve"> - основанный на судебном решении юридический акт, в силу которого между усыновителем и усыновлённым возникают такие же права как между родителем и ребёнком.</w:t>
      </w:r>
    </w:p>
    <w:p w:rsidR="00F315BA" w:rsidRDefault="00F315BA" w:rsidP="003D2588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19582B" w:rsidRDefault="001837BF" w:rsidP="001837BF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1837BF">
        <w:rPr>
          <w:b/>
          <w:sz w:val="24"/>
          <w:szCs w:val="24"/>
          <w:lang w:val="ru-RU"/>
        </w:rPr>
        <w:t>Основы жилищного права</w:t>
      </w:r>
    </w:p>
    <w:p w:rsidR="001837BF" w:rsidRDefault="001837BF" w:rsidP="001837BF">
      <w:pPr>
        <w:spacing w:after="0" w:line="240" w:lineRule="auto"/>
        <w:jc w:val="center"/>
        <w:rPr>
          <w:b/>
          <w:sz w:val="24"/>
          <w:szCs w:val="24"/>
          <w:lang w:val="ru-RU"/>
        </w:rPr>
      </w:pPr>
    </w:p>
    <w:p w:rsidR="001837BF" w:rsidRDefault="00B10144" w:rsidP="00B10144">
      <w:pPr>
        <w:spacing w:after="0" w:line="240" w:lineRule="auto"/>
        <w:rPr>
          <w:sz w:val="24"/>
          <w:szCs w:val="24"/>
          <w:lang w:val="ru-RU"/>
        </w:rPr>
      </w:pPr>
      <w:r w:rsidRPr="00B10144">
        <w:rPr>
          <w:sz w:val="24"/>
          <w:szCs w:val="24"/>
          <w:lang w:val="ru-RU"/>
        </w:rPr>
        <w:t xml:space="preserve">Жилищное право – отрасль права, </w:t>
      </w:r>
      <w:r>
        <w:rPr>
          <w:sz w:val="24"/>
          <w:szCs w:val="24"/>
          <w:lang w:val="ru-RU"/>
        </w:rPr>
        <w:t>регулирующее жилищное правоотношения.</w:t>
      </w:r>
    </w:p>
    <w:p w:rsidR="00B10144" w:rsidRDefault="00B10144" w:rsidP="00B1014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Жилищные правоотношения могут складываться в следующих сферах:</w:t>
      </w:r>
    </w:p>
    <w:p w:rsidR="00B10144" w:rsidRDefault="005068BB" w:rsidP="005068BB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области обеспечения граждан жилыми помещениями</w:t>
      </w:r>
    </w:p>
    <w:p w:rsidR="005068BB" w:rsidRDefault="005068BB" w:rsidP="005068BB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Право собственности в жилищной сфере</w:t>
      </w:r>
    </w:p>
    <w:p w:rsidR="005068BB" w:rsidRDefault="005068BB" w:rsidP="005068BB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Заключение договора найма жилого помещения</w:t>
      </w:r>
    </w:p>
    <w:p w:rsidR="00E5618A" w:rsidRDefault="00E5618A" w:rsidP="005068BB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Применение мер</w:t>
      </w:r>
    </w:p>
    <w:p w:rsidR="002A25CB" w:rsidRDefault="002A25CB" w:rsidP="002A25CB">
      <w:pPr>
        <w:spacing w:after="0" w:line="240" w:lineRule="auto"/>
        <w:rPr>
          <w:sz w:val="24"/>
          <w:szCs w:val="24"/>
          <w:lang w:val="ru-RU"/>
        </w:rPr>
      </w:pPr>
    </w:p>
    <w:p w:rsidR="002A25CB" w:rsidRDefault="002A25CB" w:rsidP="002A25CB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Источники жилищного права:</w:t>
      </w:r>
    </w:p>
    <w:p w:rsidR="002A25CB" w:rsidRDefault="002A25CB" w:rsidP="002A25CB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Конституция</w:t>
      </w:r>
    </w:p>
    <w:p w:rsidR="002A25CB" w:rsidRDefault="002A25CB" w:rsidP="002A25CB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Жилищный кодекс</w:t>
      </w:r>
    </w:p>
    <w:p w:rsidR="002A25CB" w:rsidRDefault="002A25CB" w:rsidP="002A25CB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Декретные указы Президента</w:t>
      </w:r>
    </w:p>
    <w:p w:rsidR="00F46C84" w:rsidRDefault="00F46C84" w:rsidP="00F46C84">
      <w:pPr>
        <w:spacing w:after="0" w:line="240" w:lineRule="auto"/>
        <w:rPr>
          <w:sz w:val="24"/>
          <w:szCs w:val="24"/>
          <w:lang w:val="ru-RU"/>
        </w:rPr>
      </w:pPr>
    </w:p>
    <w:p w:rsidR="00F46C84" w:rsidRDefault="0060627C" w:rsidP="00F46C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ЖФ РБ</w:t>
      </w:r>
    </w:p>
    <w:p w:rsidR="0060627C" w:rsidRDefault="0060627C" w:rsidP="00F46C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Государств:</w:t>
      </w:r>
    </w:p>
    <w:p w:rsidR="0060627C" w:rsidRDefault="0060627C" w:rsidP="00F46C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Республикан</w:t>
      </w:r>
      <w:r w:rsidR="006B7233">
        <w:rPr>
          <w:sz w:val="24"/>
          <w:szCs w:val="24"/>
          <w:lang w:val="ru-RU"/>
        </w:rPr>
        <w:t xml:space="preserve">ский, </w:t>
      </w:r>
      <w:proofErr w:type="spellStart"/>
      <w:r w:rsidR="006B7233">
        <w:rPr>
          <w:sz w:val="24"/>
          <w:szCs w:val="24"/>
          <w:lang w:val="ru-RU"/>
        </w:rPr>
        <w:t>комунальная</w:t>
      </w:r>
      <w:proofErr w:type="spellEnd"/>
    </w:p>
    <w:p w:rsidR="006B7233" w:rsidRDefault="006B7233" w:rsidP="00F46C84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Частных:</w:t>
      </w:r>
    </w:p>
    <w:p w:rsidR="006B7233" w:rsidRPr="006B7233" w:rsidRDefault="006B7233" w:rsidP="006B7233">
      <w:pPr>
        <w:pStyle w:val="a3"/>
        <w:numPr>
          <w:ilvl w:val="1"/>
          <w:numId w:val="7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6B7233">
        <w:rPr>
          <w:sz w:val="24"/>
          <w:szCs w:val="24"/>
          <w:lang w:val="ru-RU"/>
        </w:rPr>
        <w:t>Физ.лица</w:t>
      </w:r>
      <w:proofErr w:type="spellEnd"/>
    </w:p>
    <w:p w:rsidR="006B7233" w:rsidRDefault="006B7233" w:rsidP="006B7233">
      <w:pPr>
        <w:pStyle w:val="a3"/>
        <w:numPr>
          <w:ilvl w:val="1"/>
          <w:numId w:val="7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lastRenderedPageBreak/>
        <w:t>Юридич.лица</w:t>
      </w:r>
      <w:proofErr w:type="spellEnd"/>
    </w:p>
    <w:p w:rsidR="00300FC4" w:rsidRDefault="00300FC4" w:rsidP="00300FC4">
      <w:pPr>
        <w:pStyle w:val="a3"/>
        <w:spacing w:after="0" w:line="240" w:lineRule="auto"/>
        <w:ind w:left="360"/>
        <w:rPr>
          <w:sz w:val="24"/>
          <w:szCs w:val="24"/>
          <w:lang w:val="ru-RU"/>
        </w:rPr>
      </w:pPr>
    </w:p>
    <w:p w:rsidR="00D33A36" w:rsidRDefault="00E45582" w:rsidP="00300FC4">
      <w:pPr>
        <w:pStyle w:val="a3"/>
        <w:spacing w:after="0" w:line="240" w:lineRule="auto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ЖК услуги – деятельность, направленная на поддержание или </w:t>
      </w:r>
      <w:proofErr w:type="spellStart"/>
      <w:r>
        <w:rPr>
          <w:sz w:val="24"/>
          <w:szCs w:val="24"/>
          <w:lang w:val="ru-RU"/>
        </w:rPr>
        <w:t>воостановление</w:t>
      </w:r>
      <w:proofErr w:type="spellEnd"/>
      <w:r>
        <w:rPr>
          <w:sz w:val="24"/>
          <w:szCs w:val="24"/>
          <w:lang w:val="ru-RU"/>
        </w:rPr>
        <w:t xml:space="preserve"> надлежащего </w:t>
      </w:r>
      <w:proofErr w:type="spellStart"/>
      <w:r w:rsidR="00337985">
        <w:rPr>
          <w:sz w:val="24"/>
          <w:szCs w:val="24"/>
          <w:lang w:val="ru-RU"/>
        </w:rPr>
        <w:t>сантиарно</w:t>
      </w:r>
      <w:proofErr w:type="spellEnd"/>
      <w:r w:rsidR="00337985">
        <w:rPr>
          <w:sz w:val="24"/>
          <w:szCs w:val="24"/>
          <w:lang w:val="ru-RU"/>
        </w:rPr>
        <w:t xml:space="preserve">-технического содержания жилых домов, вспомогательных помещений, </w:t>
      </w:r>
      <w:proofErr w:type="spellStart"/>
      <w:r w:rsidR="00337985">
        <w:rPr>
          <w:sz w:val="24"/>
          <w:szCs w:val="24"/>
          <w:lang w:val="ru-RU"/>
        </w:rPr>
        <w:t>предомовой</w:t>
      </w:r>
      <w:proofErr w:type="spellEnd"/>
      <w:r w:rsidR="00337985">
        <w:rPr>
          <w:sz w:val="24"/>
          <w:szCs w:val="24"/>
          <w:lang w:val="ru-RU"/>
        </w:rPr>
        <w:t xml:space="preserve"> территории, комфортных и </w:t>
      </w:r>
      <w:proofErr w:type="spellStart"/>
      <w:r w:rsidR="00337985">
        <w:rPr>
          <w:sz w:val="24"/>
          <w:szCs w:val="24"/>
          <w:lang w:val="ru-RU"/>
        </w:rPr>
        <w:t>безопастных</w:t>
      </w:r>
      <w:proofErr w:type="spellEnd"/>
      <w:r w:rsidR="00337985">
        <w:rPr>
          <w:sz w:val="24"/>
          <w:szCs w:val="24"/>
          <w:lang w:val="ru-RU"/>
        </w:rPr>
        <w:t xml:space="preserve"> условия для проживания граждан</w:t>
      </w:r>
      <w:r w:rsidR="00ED74E0">
        <w:rPr>
          <w:sz w:val="24"/>
          <w:szCs w:val="24"/>
          <w:lang w:val="ru-RU"/>
        </w:rPr>
        <w:t>.</w:t>
      </w:r>
    </w:p>
    <w:p w:rsidR="00ED74E0" w:rsidRDefault="00ED74E0" w:rsidP="00300FC4">
      <w:pPr>
        <w:pStyle w:val="a3"/>
        <w:spacing w:after="0" w:line="240" w:lineRule="auto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Услуги делятся на:</w:t>
      </w:r>
    </w:p>
    <w:p w:rsidR="00ED74E0" w:rsidRDefault="005609FC" w:rsidP="005609FC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основные</w:t>
      </w:r>
    </w:p>
    <w:p w:rsidR="008A52C9" w:rsidRDefault="008A52C9" w:rsidP="008A52C9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Задачи жилищного права:</w:t>
      </w:r>
    </w:p>
    <w:p w:rsidR="008A52C9" w:rsidRDefault="008A52C9" w:rsidP="008A52C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обеспечение </w:t>
      </w:r>
      <w:proofErr w:type="spellStart"/>
      <w:proofErr w:type="gramStart"/>
      <w:r>
        <w:rPr>
          <w:sz w:val="24"/>
          <w:szCs w:val="24"/>
          <w:lang w:val="ru-RU"/>
        </w:rPr>
        <w:t>юридич.гарантий</w:t>
      </w:r>
      <w:proofErr w:type="spellEnd"/>
      <w:proofErr w:type="gramEnd"/>
      <w:r>
        <w:rPr>
          <w:sz w:val="24"/>
          <w:szCs w:val="24"/>
          <w:lang w:val="ru-RU"/>
        </w:rPr>
        <w:t xml:space="preserve"> получения или приобретения жилых помещений гражданами</w:t>
      </w:r>
    </w:p>
    <w:p w:rsidR="005548AD" w:rsidRDefault="005548AD" w:rsidP="008A52C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формирование конкуренции работ и услуг на рынке жилья</w:t>
      </w:r>
    </w:p>
    <w:p w:rsidR="005548AD" w:rsidRDefault="005548AD" w:rsidP="008A52C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правовая защита жилищных и связанных с ним интересов</w:t>
      </w:r>
    </w:p>
    <w:p w:rsidR="007E6565" w:rsidRPr="008A52C9" w:rsidRDefault="007E6565" w:rsidP="008A52C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создание условий свободного осуществления связанных с жилищными отношениями прав на безопасную и здоровую среду обитания, отдыха и т.д.</w:t>
      </w:r>
      <w:bookmarkStart w:id="0" w:name="_GoBack"/>
      <w:bookmarkEnd w:id="0"/>
    </w:p>
    <w:sectPr w:rsidR="007E6565" w:rsidRPr="008A52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F03"/>
    <w:multiLevelType w:val="hybridMultilevel"/>
    <w:tmpl w:val="2B62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A82"/>
    <w:multiLevelType w:val="hybridMultilevel"/>
    <w:tmpl w:val="5292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6568"/>
    <w:multiLevelType w:val="hybridMultilevel"/>
    <w:tmpl w:val="A5FC33F0"/>
    <w:lvl w:ilvl="0" w:tplc="52CE0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5C6F9F"/>
    <w:multiLevelType w:val="hybridMultilevel"/>
    <w:tmpl w:val="318AF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1132"/>
    <w:multiLevelType w:val="hybridMultilevel"/>
    <w:tmpl w:val="DB7CB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D49"/>
    <w:multiLevelType w:val="hybridMultilevel"/>
    <w:tmpl w:val="59744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43B"/>
    <w:multiLevelType w:val="hybridMultilevel"/>
    <w:tmpl w:val="6F3494E8"/>
    <w:lvl w:ilvl="0" w:tplc="671652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9468E6"/>
    <w:multiLevelType w:val="hybridMultilevel"/>
    <w:tmpl w:val="A9F48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E6DE2"/>
    <w:multiLevelType w:val="multilevel"/>
    <w:tmpl w:val="73DAD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9B"/>
    <w:rsid w:val="000558A7"/>
    <w:rsid w:val="00101106"/>
    <w:rsid w:val="00104BE4"/>
    <w:rsid w:val="001837BF"/>
    <w:rsid w:val="0019582B"/>
    <w:rsid w:val="001C48C3"/>
    <w:rsid w:val="001E39DF"/>
    <w:rsid w:val="001E46CE"/>
    <w:rsid w:val="001E7456"/>
    <w:rsid w:val="002A25CB"/>
    <w:rsid w:val="002F663A"/>
    <w:rsid w:val="00300FC4"/>
    <w:rsid w:val="003169E5"/>
    <w:rsid w:val="0032619B"/>
    <w:rsid w:val="00337985"/>
    <w:rsid w:val="00366C2E"/>
    <w:rsid w:val="003D2588"/>
    <w:rsid w:val="00461CB3"/>
    <w:rsid w:val="005068BB"/>
    <w:rsid w:val="005548AD"/>
    <w:rsid w:val="005609FC"/>
    <w:rsid w:val="00570485"/>
    <w:rsid w:val="005836B3"/>
    <w:rsid w:val="00594936"/>
    <w:rsid w:val="0060627C"/>
    <w:rsid w:val="0066096E"/>
    <w:rsid w:val="006B3385"/>
    <w:rsid w:val="006B7233"/>
    <w:rsid w:val="00760C77"/>
    <w:rsid w:val="007613DC"/>
    <w:rsid w:val="007E6565"/>
    <w:rsid w:val="008544AA"/>
    <w:rsid w:val="00873601"/>
    <w:rsid w:val="008A52C9"/>
    <w:rsid w:val="008F6FDC"/>
    <w:rsid w:val="00931356"/>
    <w:rsid w:val="00967221"/>
    <w:rsid w:val="00A76B9E"/>
    <w:rsid w:val="00AB1359"/>
    <w:rsid w:val="00AD47A9"/>
    <w:rsid w:val="00B10144"/>
    <w:rsid w:val="00B15762"/>
    <w:rsid w:val="00BF359E"/>
    <w:rsid w:val="00C57C35"/>
    <w:rsid w:val="00CE34C9"/>
    <w:rsid w:val="00CE63E5"/>
    <w:rsid w:val="00CF61AD"/>
    <w:rsid w:val="00D33A36"/>
    <w:rsid w:val="00DD0B67"/>
    <w:rsid w:val="00E45582"/>
    <w:rsid w:val="00E5618A"/>
    <w:rsid w:val="00ED74E0"/>
    <w:rsid w:val="00F16AFA"/>
    <w:rsid w:val="00F315BA"/>
    <w:rsid w:val="00F46C84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D130"/>
  <w15:chartTrackingRefBased/>
  <w15:docId w15:val="{88C9DD3A-D01F-4B4F-B7DE-3041AF8E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3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Glebasher -</dc:creator>
  <cp:keywords/>
  <dc:description/>
  <cp:lastModifiedBy>Glebasher -</cp:lastModifiedBy>
  <cp:revision>6</cp:revision>
  <dcterms:created xsi:type="dcterms:W3CDTF">2020-10-28T09:20:00Z</dcterms:created>
  <dcterms:modified xsi:type="dcterms:W3CDTF">2020-11-04T10:13:00Z</dcterms:modified>
</cp:coreProperties>
</file>