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jc w:val="both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Тестирование ПО. Уровень 1</w:t>
      </w:r>
    </w:p>
    <w:p w:rsidR="00000000" w:rsidDel="00000000" w:rsidP="00000000" w:rsidRDefault="00000000" w:rsidRPr="00000000" w14:paraId="00000002">
      <w:pPr>
        <w:pStyle w:val="Title"/>
        <w:jc w:val="both"/>
        <w:rPr>
          <w:b w:val="1"/>
          <w:color w:val="000000"/>
          <w:sz w:val="96"/>
          <w:szCs w:val="96"/>
          <w:shd w:fill="fff2cc" w:val="clear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Регрессионное тестирование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jc w:val="both"/>
        <w:rPr/>
      </w:pPr>
      <w:bookmarkStart w:colFirst="0" w:colLast="0" w:name="_s5h1otwku86b" w:id="2"/>
      <w:bookmarkEnd w:id="2"/>
      <w:r w:rsidDel="00000000" w:rsidR="00000000" w:rsidRPr="00000000">
        <w:rPr>
          <w:rtl w:val="0"/>
        </w:rPr>
        <w:t xml:space="preserve">Регрессионное тестирование. Виды регрессионного тестирования. Регрессионное и повторное тестирование Тест-план и тестовая стратегия.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rPr/>
      </w:pPr>
      <w:bookmarkStart w:colFirst="0" w:colLast="0" w:name="_pxj4cateafhl" w:id="3"/>
      <w:bookmarkEnd w:id="3"/>
      <w:r w:rsidDel="00000000" w:rsidR="00000000" w:rsidRPr="00000000">
        <w:rPr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spacing w:before="80" w:line="240" w:lineRule="auto"/>
            <w:ind w:left="0" w:firstLine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cajrpgf2jwwp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Регрессионное тестирование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8pyj8cw065g1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Как меняется ПО в течение жизненного цикла?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azpjdvwzn9fx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Пример прохождения фаз разработок и добавления новых функций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cjcp80zem3em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Регрессионное тестирование vs повторное тестирование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dboc6ty0gj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Тест-план и стратегия тестирования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fg9nuttmncp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Практики, применяемые на проектах для снижения рисков появления новых дефектов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4p4i68n1pt9x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Модульные тесты (Unit tests)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7sqlgik70mi1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Интеграционные тесты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l5ufd89i64j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Виды регрессионного тестирования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46h7xb8zt12i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Как проводится регрессионное тестирование и на каких этапах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17jsegmzjngn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Когда надо добавлять новый регрессионный тест?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35yv55wgpa90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Приоритизация регрессионных тестов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yv44rwv4yal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Пример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Глоссарий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guw98rsna00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4d34og8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Требования к выполненной работе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Используемые источники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8">
      <w:pPr>
        <w:pStyle w:val="Heading1"/>
        <w:jc w:val="both"/>
        <w:rPr/>
      </w:pPr>
      <w:bookmarkStart w:colFirst="0" w:colLast="0" w:name="_cajrpgf2jwwp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jc w:val="both"/>
        <w:rPr/>
      </w:pPr>
      <w:bookmarkStart w:colFirst="0" w:colLast="0" w:name="_vj5bpq7ik1tp" w:id="5"/>
      <w:bookmarkEnd w:id="5"/>
      <w:r w:rsidDel="00000000" w:rsidR="00000000" w:rsidRPr="00000000">
        <w:rPr>
          <w:rtl w:val="0"/>
        </w:rPr>
        <w:t xml:space="preserve">Регрессионное тестирование</w:t>
      </w:r>
    </w:p>
    <w:p w:rsidR="00000000" w:rsidDel="00000000" w:rsidP="00000000" w:rsidRDefault="00000000" w:rsidRPr="00000000" w14:paraId="0000001A">
      <w:pPr>
        <w:pStyle w:val="Heading2"/>
        <w:jc w:val="both"/>
        <w:rPr/>
      </w:pPr>
      <w:bookmarkStart w:colFirst="0" w:colLast="0" w:name="_8pyj8cw065g1" w:id="6"/>
      <w:bookmarkEnd w:id="6"/>
      <w:r w:rsidDel="00000000" w:rsidR="00000000" w:rsidRPr="00000000">
        <w:rPr>
          <w:rtl w:val="0"/>
        </w:rPr>
        <w:t xml:space="preserve">Как меняется ПО в течение жизненного цикла?</w:t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  <w:t xml:space="preserve">Прежде чем непосредственно перейти к рассмотрению регрессионного тестирования, необходимо вспомнить что такое инкрементальная и итеративная модели разработки ПО. </w:t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/>
        <w:drawing>
          <wp:inline distB="0" distT="0" distL="0" distR="0">
            <wp:extent cx="3905885" cy="2197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  <w:t xml:space="preserve">На левой части рисунка представлена инкрементная модель, поскольку каждый раз происходит добавление нового инкремента или функциональности. 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  <w:t xml:space="preserve">На правой части предоставлена итеративная модель: мы видим, что идет «прорисовка» или доработка существующего функционала.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  <w:t xml:space="preserve">Рассмотрим теперь пример реальных функций и функционала, который может добавляться или изменяться со временем в ходе каждой итерации.</w:t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/>
        <w:drawing>
          <wp:inline distB="0" distT="0" distL="0" distR="0">
            <wp:extent cx="2902797" cy="3093666"/>
            <wp:effectExtent b="0" l="0" r="0" t="0"/>
            <wp:docPr descr="Рисунок 3" id="5" name="image6.png"/>
            <a:graphic>
              <a:graphicData uri="http://schemas.openxmlformats.org/drawingml/2006/picture">
                <pic:pic>
                  <pic:nvPicPr>
                    <pic:cNvPr descr="Рисунок 3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2797" cy="3093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  <w:t xml:space="preserve">Вы можете посмотреть, как происходят фазы разработки и добавления новых функций или сервисов для пользователя или какого-то приложения, и доработка функций и сервисов.</w:t>
      </w:r>
    </w:p>
    <w:p w:rsidR="00000000" w:rsidDel="00000000" w:rsidP="00000000" w:rsidRDefault="00000000" w:rsidRPr="00000000" w14:paraId="00000022">
      <w:pPr>
        <w:pStyle w:val="Heading3"/>
        <w:jc w:val="both"/>
        <w:rPr/>
      </w:pPr>
      <w:bookmarkStart w:colFirst="0" w:colLast="0" w:name="_azpjdvwzn9fx" w:id="7"/>
      <w:bookmarkEnd w:id="7"/>
      <w:r w:rsidDel="00000000" w:rsidR="00000000" w:rsidRPr="00000000">
        <w:rPr>
          <w:rtl w:val="0"/>
        </w:rPr>
        <w:t xml:space="preserve">Пример прохождения фаз разработок и добавления новых функций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right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Первая итерация.</w:t>
      </w:r>
      <w:r w:rsidDel="00000000" w:rsidR="00000000" w:rsidRPr="00000000">
        <w:rPr>
          <w:rtl w:val="0"/>
        </w:rPr>
        <w:t xml:space="preserve"> Мы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 созда</w:t>
      </w:r>
      <w:r w:rsidDel="00000000" w:rsidR="00000000" w:rsidRPr="00000000">
        <w:rPr>
          <w:rtl w:val="0"/>
        </w:rPr>
        <w:t xml:space="preserve">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м саму платформу, тот базовый набор функций, которы</w:t>
      </w:r>
      <w:r w:rsidDel="00000000" w:rsidR="00000000" w:rsidRPr="00000000">
        <w:rPr>
          <w:rtl w:val="0"/>
        </w:rPr>
        <w:t xml:space="preserve">й нужен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 заказчику или конечн</w:t>
      </w:r>
      <w:r w:rsidDel="00000000" w:rsidR="00000000" w:rsidRPr="00000000">
        <w:rPr>
          <w:rtl w:val="0"/>
        </w:rPr>
        <w:t xml:space="preserve">ому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 пользовател</w:t>
      </w:r>
      <w:r w:rsidDel="00000000" w:rsidR="00000000" w:rsidRPr="00000000">
        <w:rPr>
          <w:rtl w:val="0"/>
        </w:rPr>
        <w:t xml:space="preserve">ю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. Это может быть: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Форма регистрации.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Форма авторизации.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Предоставление определенного контента пользователю (конечному пользователю).</w:t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  <w:t xml:space="preserve">Не всегда такой базовый набор функционала может сразу выйти на рынок, в реальную жизнь, быть доступен конечному пользователю. 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Ещё раз вспомним, что преимущества итерационно-инкрементальных моделей и гибких методологий (которые основаны на итерационно-инкрементальных моделях) в том, что мы уже на ранних этапах разработки можем показывать заказчику прототипы или ранние версии работающего продукта.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Вторая</w:t>
      </w:r>
      <w:r w:rsidDel="00000000" w:rsidR="00000000" w:rsidRPr="00000000">
        <w:rPr>
          <w:b w:val="1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 итераци</w:t>
      </w:r>
      <w:r w:rsidDel="00000000" w:rsidR="00000000" w:rsidRPr="00000000">
        <w:rPr>
          <w:b w:val="1"/>
          <w:rtl w:val="0"/>
        </w:rPr>
        <w:t xml:space="preserve">я.</w:t>
      </w:r>
      <w:r w:rsidDel="00000000" w:rsidR="00000000" w:rsidRPr="00000000">
        <w:rPr>
          <w:rtl w:val="0"/>
        </w:rPr>
        <w:t xml:space="preserve"> Это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 может быть добавление нового функционала. К примеру: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покупка товара,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доставка товара. </w:t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  <w:t xml:space="preserve">При покупке товара могут использоваться обычные способы электронной оплаты — банковские карты Visa, к примеру.  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Третья </w:t>
      </w:r>
      <w:r w:rsidDel="00000000" w:rsidR="00000000" w:rsidRPr="00000000">
        <w:rPr>
          <w:b w:val="1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итераци</w:t>
      </w:r>
      <w:r w:rsidDel="00000000" w:rsidR="00000000" w:rsidRPr="00000000">
        <w:rPr>
          <w:b w:val="1"/>
          <w:rtl w:val="0"/>
        </w:rPr>
        <w:t xml:space="preserve">я.</w:t>
      </w:r>
      <w:r w:rsidDel="00000000" w:rsidR="00000000" w:rsidRPr="00000000">
        <w:rPr>
          <w:rtl w:val="0"/>
        </w:rPr>
        <w:t xml:space="preserve"> 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обавление новых функций и сервисов для конечного пользователя. К примеру: 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игры, 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развлечения, 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добавление и хранение мультимедиа, 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добавление новых способов оплаты (новые банковские карты Mastercard, МИР, криптовалют</w:t>
      </w: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, оплата через электронные кошельки),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доработка предыдущего функционала</w:t>
      </w:r>
      <w:r w:rsidDel="00000000" w:rsidR="00000000" w:rsidRPr="00000000">
        <w:rPr>
          <w:rtl w:val="0"/>
        </w:rPr>
        <w:t xml:space="preserve"> 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 корзин</w:t>
      </w:r>
      <w:r w:rsidDel="00000000" w:rsidR="00000000" w:rsidRPr="00000000">
        <w:rPr>
          <w:rtl w:val="0"/>
        </w:rPr>
        <w:t xml:space="preserve">ы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, каталога товара. </w:t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b w:val="1"/>
          <w:rtl w:val="0"/>
        </w:rPr>
        <w:t xml:space="preserve">Четвёртая </w:t>
      </w:r>
      <w:r w:rsidDel="00000000" w:rsidR="00000000" w:rsidRPr="00000000">
        <w:rPr>
          <w:b w:val="1"/>
          <w:rtl w:val="0"/>
        </w:rPr>
        <w:t xml:space="preserve">итерация</w:t>
      </w:r>
      <w:r w:rsidDel="00000000" w:rsidR="00000000" w:rsidRPr="00000000">
        <w:rPr>
          <w:rtl w:val="0"/>
        </w:rPr>
        <w:t xml:space="preserve"> — добавление нового функционала. К примеру: 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личный кабинет пользователя, 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статистика по покупкам и другим действиям пользователя, 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уведомления и рассылка сообщений, 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интеграция с внешними сервисами (к примеру, Skype, соцсети).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Здесь очень важно отметить, что разработка нового добавляемого функционала или доработка уже существующего может затронуть прежде работающий функционал, а может его никак не трогать. Стрелками на рисунке выше представлены возможные взаимосвязи между модулями или функциями приложения.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Ошибки, которые обнаруживаются в ходе тестирования прежде работающего функционала, называют регрессионными дефектами.  Иногда выражаются, что внесена регрессия. </w:t>
      </w:r>
    </w:p>
    <w:p w:rsidR="00000000" w:rsidDel="00000000" w:rsidP="00000000" w:rsidRDefault="00000000" w:rsidRPr="00000000" w14:paraId="0000003A">
      <w:pPr>
        <w:pStyle w:val="Heading1"/>
        <w:jc w:val="both"/>
        <w:rPr/>
      </w:pPr>
      <w:bookmarkStart w:colFirst="0" w:colLast="0" w:name="_cjcp80zem3em" w:id="8"/>
      <w:bookmarkEnd w:id="8"/>
      <w:r w:rsidDel="00000000" w:rsidR="00000000" w:rsidRPr="00000000">
        <w:rPr>
          <w:rtl w:val="0"/>
        </w:rPr>
        <w:t xml:space="preserve">Регрессионное тестирование vs повторное тестирование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  <w:t xml:space="preserve">В соответствии с ISTQB, регрессионное тестирование (regression testing) — тестирование протестированной ранее программы, проводящееся после модификации ПО для уверенности в том, что процесс изменения или дополнения функциональности не внёс или не активизировал ошибки в областях, не подвергавшихся изменениям. </w:t>
      </w:r>
    </w:p>
    <w:p w:rsidR="00000000" w:rsidDel="00000000" w:rsidP="00000000" w:rsidRDefault="00000000" w:rsidRPr="00000000" w14:paraId="0000003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Регрессионное тестирование, как правило, проводится всегда после изменений в коде программного продукта или его окружения. Каждый раз, когда в ходе новой итерации происходит разработка нового или доработка существующего функционала, проводится регрессионное тестирование. </w:t>
      </w:r>
    </w:p>
    <w:p w:rsidR="00000000" w:rsidDel="00000000" w:rsidP="00000000" w:rsidRDefault="00000000" w:rsidRPr="00000000" w14:paraId="0000003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Это дает информацию о том, что ранее работающий код до сих пор функционирует в соответствии с требованиями. Регрессионное тестирование проводится практически на всех проектах. Как правило, разработчики — первые, кто проверяет, что новый функционал (или модификации старого) работает. Как правило, они проверяют это на своих локальных машинах до того, как отправляют свой код в общий репозиторий кода разрабатываемого продукта. </w:t>
      </w:r>
    </w:p>
    <w:p w:rsidR="00000000" w:rsidDel="00000000" w:rsidP="00000000" w:rsidRDefault="00000000" w:rsidRPr="00000000" w14:paraId="0000003E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Поскольку регрессионное тестирование с каждой итерацией занимает всё больше времени, сценарии становятся сложнее, и, как правило, для проведения регрессионного тестирования создаётся набор проверок или тест-кейсов. </w:t>
      </w:r>
    </w:p>
    <w:p w:rsidR="00000000" w:rsidDel="00000000" w:rsidP="00000000" w:rsidRDefault="00000000" w:rsidRPr="00000000" w14:paraId="0000003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Поскольку физически невозможно запомнить не только весь объем необходимых проверок, но и их последовательность (исходя из приоритета/важности проверяемого функционала), составление тест-кейсов и их наборов значительно облегчает работу по тестированию. </w:t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  <w:t xml:space="preserve">Набор проверок может быть в виде: </w:t>
      </w:r>
    </w:p>
    <w:p w:rsidR="00000000" w:rsidDel="00000000" w:rsidP="00000000" w:rsidRDefault="00000000" w:rsidRPr="00000000" w14:paraId="00000041">
      <w:pPr>
        <w:numPr>
          <w:ilvl w:val="0"/>
          <w:numId w:val="19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Чек-листа.</w:t>
      </w:r>
    </w:p>
    <w:p w:rsidR="00000000" w:rsidDel="00000000" w:rsidP="00000000" w:rsidRDefault="00000000" w:rsidRPr="00000000" w14:paraId="00000042">
      <w:pPr>
        <w:numPr>
          <w:ilvl w:val="0"/>
          <w:numId w:val="19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Набора тест-кейсов, относящихся к одному модулю приложения или сгруппированных по какому-то признаку. </w:t>
      </w:r>
    </w:p>
    <w:p w:rsidR="00000000" w:rsidDel="00000000" w:rsidP="00000000" w:rsidRDefault="00000000" w:rsidRPr="00000000" w14:paraId="0000004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Фредерик Брукс в своей книге «Мифический человеко-месяц» писал: «Фундаментальная проблема при сопровождении программ состоит в том, что исправление одной ошибки с большой вероятностью (20–50 %) влечёт появление новой. Поэтому весь процесс идет по принципу «два шага вперед, шаг назад». Также Фредерик Брукс объяснял, почему не удается устранять ошибки более аккуратно. </w:t>
      </w:r>
    </w:p>
    <w:p w:rsidR="00000000" w:rsidDel="00000000" w:rsidP="00000000" w:rsidRDefault="00000000" w:rsidRPr="00000000" w14:paraId="00000044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Во-первых, даже скрытый дефект проявляет себя как отказ в каком-то одном месте. В действительности же он часто имеет разветвления по всей системе, обычно неочевидные. Попытка исправить его минимальными усилиями приведет к исправлению локального и очевидного, но, если только структура не очень ясная или документация не очень хороша, отдаленные последствия этого исправления останутся незамеченными. </w:t>
      </w:r>
    </w:p>
    <w:p w:rsidR="00000000" w:rsidDel="00000000" w:rsidP="00000000" w:rsidRDefault="00000000" w:rsidRPr="00000000" w14:paraId="0000004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Во-вторых, ошибки обычно исправляет не автор программы, а зачастую младший программист или стажер.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  <w:t xml:space="preserve">Наборы регрессионных тестов хранятся в системах по хранению и управлению тест-кейсами, или системах по управлению тестированием. </w:t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  <w:t xml:space="preserve">Один из примеров — TestIT. </w:t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/>
        <w:drawing>
          <wp:inline distB="0" distT="0" distL="0" distR="0">
            <wp:extent cx="6121400" cy="299847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98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  <w:t xml:space="preserve">Задачи, решаемые такими системами: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Хранение тестовой документации (тест-кейсов, чек-листов, тест-планов, требований).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Анализ тестового покрытия требований (не во всех системах).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Запуск (прохождение) тест-кейсов во время тестового цикла.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Хранение результатов каждого из тестовых циклов.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Отображение статистики/результатов каждого из тестовых циклов.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Запуск автоматизированных тест-кейсов (не во всех системах).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Интеграция с внешними системами, к примеру, с баг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трекинговыми для связывания тест-кейса с обнаруженным дефектом.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Распределение задач между членами команды тестирования.</w:t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b w:val="1"/>
          <w:rtl w:val="0"/>
        </w:rPr>
        <w:t xml:space="preserve">Подтверждающее тестирование (confirmation testing)</w:t>
      </w:r>
      <w:r w:rsidDel="00000000" w:rsidR="00000000" w:rsidRPr="00000000">
        <w:rPr>
          <w:rtl w:val="0"/>
        </w:rPr>
        <w:t xml:space="preserve"> — тестирование, при котором выполняются тестовые сценарии, которые были не пройдены при последнем запуске, чтобы подтвердить успешность исправлений.</w:t>
      </w:r>
    </w:p>
    <w:p w:rsidR="00000000" w:rsidDel="00000000" w:rsidP="00000000" w:rsidRDefault="00000000" w:rsidRPr="00000000" w14:paraId="0000005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Как мы уже знаем, в ходе проведения цикла тестирования может быть обнаружено определённое количество дефектов (ошибок) в работающем продукте (программе). После того, как отчёты о дефектах были созданы, дефекты — назначены на разработчика, а разработчик провел исправление дефекта, он передаётся (возвращается обратно) команде тестирования. Команда тестирования подтверждает или не подтверждает исправление дефекта. </w:t>
      </w:r>
    </w:p>
    <w:p w:rsidR="00000000" w:rsidDel="00000000" w:rsidP="00000000" w:rsidRDefault="00000000" w:rsidRPr="00000000" w14:paraId="0000005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Как правило, разработчики стараются сами первоначально проверить, что их исправления действительно работают, и дефект исправлен. Разные авторы и специалисты в области тестирования считают по-разному: кто-то говорит, что подтверждающее тестирование — часть регрессионного, кто-то — что это отдельный вид тестирования. В курсе мы будем рассматривать эти два вида тестирования как отдельные. </w:t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  <w:t xml:space="preserve">Чтобы провести подтверждающее тестирование (иногда говорят re-testing), необходимо пройти по шагам отчёта о дефекте, либо пройти тест-кейс, который был заблокирован дефектом. </w:t>
      </w:r>
    </w:p>
    <w:p w:rsidR="00000000" w:rsidDel="00000000" w:rsidP="00000000" w:rsidRDefault="00000000" w:rsidRPr="00000000" w14:paraId="00000059">
      <w:pPr>
        <w:pStyle w:val="Heading1"/>
        <w:jc w:val="both"/>
        <w:rPr/>
      </w:pPr>
      <w:bookmarkStart w:colFirst="0" w:colLast="0" w:name="_tdboc6ty0gj1" w:id="9"/>
      <w:bookmarkEnd w:id="9"/>
      <w:r w:rsidDel="00000000" w:rsidR="00000000" w:rsidRPr="00000000">
        <w:rPr>
          <w:rtl w:val="0"/>
        </w:rPr>
        <w:t xml:space="preserve">Тест-план и стратегия тестирования</w:t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  <w:t xml:space="preserve">В соответствии с ISTQB, </w:t>
      </w:r>
      <w:r w:rsidDel="00000000" w:rsidR="00000000" w:rsidRPr="00000000">
        <w:rPr>
          <w:b w:val="1"/>
          <w:rtl w:val="0"/>
        </w:rPr>
        <w:t xml:space="preserve">тест-план</w:t>
      </w:r>
      <w:r w:rsidDel="00000000" w:rsidR="00000000" w:rsidRPr="00000000">
        <w:rPr>
          <w:rtl w:val="0"/>
        </w:rPr>
        <w:t xml:space="preserve"> — документ, который описывает цели тестирования, которые должны быть достигнуты, а также средства/инструменты и график для их достижения, призванные координировать тестирование.</w:t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  <w:t xml:space="preserve">Часто можно встретить разделение тест-плана на два вида: </w:t>
      </w:r>
    </w:p>
    <w:p w:rsidR="00000000" w:rsidDel="00000000" w:rsidP="00000000" w:rsidRDefault="00000000" w:rsidRPr="00000000" w14:paraId="0000005C">
      <w:pPr>
        <w:numPr>
          <w:ilvl w:val="0"/>
          <w:numId w:val="25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Мастер-тест-план.</w:t>
      </w:r>
    </w:p>
    <w:p w:rsidR="00000000" w:rsidDel="00000000" w:rsidP="00000000" w:rsidRDefault="00000000" w:rsidRPr="00000000" w14:paraId="0000005D">
      <w:pPr>
        <w:numPr>
          <w:ilvl w:val="0"/>
          <w:numId w:val="25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Детальный тест-план.</w:t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>
          <w:rtl w:val="0"/>
        </w:rPr>
        <w:t xml:space="preserve">Мастер-тест-план составляется на весь проект. Детальный тест-план составляется на отдельный тестовый модуль. </w:t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  <w:t xml:space="preserve">Цели создания и написания тест-плана: </w:t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17"/>
        </w:numPr>
        <w:spacing w:after="0" w:afterAutospacing="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Урегулирование процессов тестирования.</w:t>
      </w:r>
    </w:p>
    <w:p w:rsidR="00000000" w:rsidDel="00000000" w:rsidP="00000000" w:rsidRDefault="00000000" w:rsidRPr="00000000" w14:paraId="00000061">
      <w:pPr>
        <w:widowControl w:val="0"/>
        <w:numPr>
          <w:ilvl w:val="0"/>
          <w:numId w:val="17"/>
        </w:numPr>
        <w:spacing w:after="0" w:afterAutospacing="0" w:before="0" w:beforeAutospacing="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Выставление приоритетов.</w:t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17"/>
        </w:numPr>
        <w:spacing w:after="0" w:afterAutospacing="0" w:before="0" w:beforeAutospacing="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Планирование ресурсов.</w:t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17"/>
        </w:numPr>
        <w:spacing w:before="0" w:beforeAutospacing="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Учёт программного обеспечения и человеческих ресурсов.</w:t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  <w:t xml:space="preserve">Урегулирование процессов тестирования — общее описание целей и методов тестирования, а также подходов к нему. </w:t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  <w:t xml:space="preserve">Выставление приоритетов — перечисление тех функций и нефункциональных особенностей, которые будут подвергаться тестированию, в нужном порядке. </w:t>
      </w:r>
    </w:p>
    <w:p w:rsidR="00000000" w:rsidDel="00000000" w:rsidP="00000000" w:rsidRDefault="00000000" w:rsidRPr="00000000" w14:paraId="00000066">
      <w:pPr>
        <w:jc w:val="both"/>
        <w:rPr/>
      </w:pPr>
      <w:r w:rsidDel="00000000" w:rsidR="00000000" w:rsidRPr="00000000">
        <w:rPr>
          <w:rtl w:val="0"/>
        </w:rPr>
        <w:t xml:space="preserve">Планирование ресурсов — планирование, какие тестовые стенды  и серверы будут использоваться для тестирования. </w:t>
      </w:r>
    </w:p>
    <w:p w:rsidR="00000000" w:rsidDel="00000000" w:rsidP="00000000" w:rsidRDefault="00000000" w:rsidRPr="00000000" w14:paraId="00000067">
      <w:pPr>
        <w:jc w:val="both"/>
        <w:rPr/>
      </w:pPr>
      <w:r w:rsidDel="00000000" w:rsidR="00000000" w:rsidRPr="00000000">
        <w:rPr>
          <w:rtl w:val="0"/>
        </w:rPr>
        <w:t xml:space="preserve">Учёт человеческих ресурсов — кто из членов команды будет задействован и какое время заложено на проведение того или иного вида тестирования. </w:t>
      </w:r>
    </w:p>
    <w:p w:rsidR="00000000" w:rsidDel="00000000" w:rsidP="00000000" w:rsidRDefault="00000000" w:rsidRPr="00000000" w14:paraId="0000006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Основные пункты, которые может включать в себя тест-план:</w:t>
      </w:r>
    </w:p>
    <w:p w:rsidR="00000000" w:rsidDel="00000000" w:rsidP="00000000" w:rsidRDefault="00000000" w:rsidRPr="00000000" w14:paraId="00000069">
      <w:pPr>
        <w:numPr>
          <w:ilvl w:val="0"/>
          <w:numId w:val="20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Цель.</w:t>
      </w:r>
    </w:p>
    <w:p w:rsidR="00000000" w:rsidDel="00000000" w:rsidP="00000000" w:rsidRDefault="00000000" w:rsidRPr="00000000" w14:paraId="0000006A">
      <w:pPr>
        <w:numPr>
          <w:ilvl w:val="0"/>
          <w:numId w:val="20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Области, подвергаемые тестированию.</w:t>
      </w:r>
    </w:p>
    <w:p w:rsidR="00000000" w:rsidDel="00000000" w:rsidP="00000000" w:rsidRDefault="00000000" w:rsidRPr="00000000" w14:paraId="0000006B">
      <w:pPr>
        <w:numPr>
          <w:ilvl w:val="0"/>
          <w:numId w:val="20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Области, не подвергаемые тестированию.</w:t>
      </w:r>
    </w:p>
    <w:p w:rsidR="00000000" w:rsidDel="00000000" w:rsidP="00000000" w:rsidRDefault="00000000" w:rsidRPr="00000000" w14:paraId="0000006C">
      <w:pPr>
        <w:numPr>
          <w:ilvl w:val="0"/>
          <w:numId w:val="20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Тестовая стратегия и подходы.</w:t>
      </w:r>
    </w:p>
    <w:p w:rsidR="00000000" w:rsidDel="00000000" w:rsidP="00000000" w:rsidRDefault="00000000" w:rsidRPr="00000000" w14:paraId="0000006D">
      <w:pPr>
        <w:numPr>
          <w:ilvl w:val="0"/>
          <w:numId w:val="20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Критерии: </w:t>
      </w:r>
    </w:p>
    <w:p w:rsidR="00000000" w:rsidDel="00000000" w:rsidP="00000000" w:rsidRDefault="00000000" w:rsidRPr="00000000" w14:paraId="0000006E">
      <w:pPr>
        <w:numPr>
          <w:ilvl w:val="1"/>
          <w:numId w:val="20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Приёмочные критерии, критерии качества.</w:t>
      </w:r>
    </w:p>
    <w:p w:rsidR="00000000" w:rsidDel="00000000" w:rsidP="00000000" w:rsidRDefault="00000000" w:rsidRPr="00000000" w14:paraId="0000006F">
      <w:pPr>
        <w:numPr>
          <w:ilvl w:val="1"/>
          <w:numId w:val="20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Критерии начала тестирования.</w:t>
      </w:r>
    </w:p>
    <w:p w:rsidR="00000000" w:rsidDel="00000000" w:rsidP="00000000" w:rsidRDefault="00000000" w:rsidRPr="00000000" w14:paraId="00000070">
      <w:pPr>
        <w:numPr>
          <w:ilvl w:val="1"/>
          <w:numId w:val="20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Критерии приостановки тестирования.</w:t>
      </w:r>
    </w:p>
    <w:p w:rsidR="00000000" w:rsidDel="00000000" w:rsidP="00000000" w:rsidRDefault="00000000" w:rsidRPr="00000000" w14:paraId="00000071">
      <w:pPr>
        <w:numPr>
          <w:ilvl w:val="1"/>
          <w:numId w:val="20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Критерии возобновления тестирования. </w:t>
      </w:r>
    </w:p>
    <w:p w:rsidR="00000000" w:rsidDel="00000000" w:rsidP="00000000" w:rsidRDefault="00000000" w:rsidRPr="00000000" w14:paraId="00000072">
      <w:pPr>
        <w:numPr>
          <w:ilvl w:val="1"/>
          <w:numId w:val="20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Критерии завершения тестирования.</w:t>
      </w:r>
    </w:p>
    <w:p w:rsidR="00000000" w:rsidDel="00000000" w:rsidP="00000000" w:rsidRDefault="00000000" w:rsidRPr="00000000" w14:paraId="00000073">
      <w:pPr>
        <w:numPr>
          <w:ilvl w:val="0"/>
          <w:numId w:val="20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Ресурсы.</w:t>
      </w:r>
    </w:p>
    <w:p w:rsidR="00000000" w:rsidDel="00000000" w:rsidP="00000000" w:rsidRDefault="00000000" w:rsidRPr="00000000" w14:paraId="00000074">
      <w:pPr>
        <w:numPr>
          <w:ilvl w:val="0"/>
          <w:numId w:val="20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Расписание. </w:t>
      </w:r>
    </w:p>
    <w:p w:rsidR="00000000" w:rsidDel="00000000" w:rsidP="00000000" w:rsidRDefault="00000000" w:rsidRPr="00000000" w14:paraId="00000075">
      <w:pPr>
        <w:numPr>
          <w:ilvl w:val="0"/>
          <w:numId w:val="20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Роли и ответственность. </w:t>
      </w:r>
    </w:p>
    <w:p w:rsidR="00000000" w:rsidDel="00000000" w:rsidP="00000000" w:rsidRDefault="00000000" w:rsidRPr="00000000" w14:paraId="00000076">
      <w:pPr>
        <w:numPr>
          <w:ilvl w:val="0"/>
          <w:numId w:val="20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Оценка рисков.</w:t>
      </w:r>
    </w:p>
    <w:p w:rsidR="00000000" w:rsidDel="00000000" w:rsidP="00000000" w:rsidRDefault="00000000" w:rsidRPr="00000000" w14:paraId="00000077">
      <w:pPr>
        <w:numPr>
          <w:ilvl w:val="0"/>
          <w:numId w:val="20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Документация. </w:t>
      </w:r>
    </w:p>
    <w:p w:rsidR="00000000" w:rsidDel="00000000" w:rsidP="00000000" w:rsidRDefault="00000000" w:rsidRPr="00000000" w14:paraId="00000078">
      <w:pPr>
        <w:numPr>
          <w:ilvl w:val="0"/>
          <w:numId w:val="20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Метрики.</w:t>
      </w:r>
    </w:p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u w:val="single"/>
          <w:rtl w:val="0"/>
        </w:rPr>
        <w:t xml:space="preserve">Цель</w:t>
      </w:r>
      <w:r w:rsidDel="00000000" w:rsidR="00000000" w:rsidRPr="00000000">
        <w:rPr>
          <w:rtl w:val="0"/>
        </w:rPr>
        <w:t xml:space="preserve"> кратко описывает цели разработки приложения. </w:t>
      </w:r>
    </w:p>
    <w:p w:rsidR="00000000" w:rsidDel="00000000" w:rsidP="00000000" w:rsidRDefault="00000000" w:rsidRPr="00000000" w14:paraId="0000007A">
      <w:pPr>
        <w:jc w:val="both"/>
        <w:rPr/>
      </w:pPr>
      <w:r w:rsidDel="00000000" w:rsidR="00000000" w:rsidRPr="00000000">
        <w:rPr>
          <w:u w:val="single"/>
          <w:rtl w:val="0"/>
        </w:rPr>
        <w:t xml:space="preserve">Области, подвергаемые тестированию</w:t>
      </w:r>
      <w:r w:rsidDel="00000000" w:rsidR="00000000" w:rsidRPr="00000000">
        <w:rPr>
          <w:rtl w:val="0"/>
        </w:rPr>
        <w:t xml:space="preserve"> — перечень функций и/или нефункциональных особенностей̆ приложения, которые будут подвергнуты тестированию. </w:t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rPr>
          <w:u w:val="single"/>
          <w:rtl w:val="0"/>
        </w:rPr>
        <w:t xml:space="preserve">Области, не подвергаемые тестированию</w:t>
      </w:r>
      <w:r w:rsidDel="00000000" w:rsidR="00000000" w:rsidRPr="00000000">
        <w:rPr>
          <w:rtl w:val="0"/>
        </w:rPr>
        <w:t xml:space="preserve"> — перечень функций и/или нефункциональных особенностей̆ приложения, которые не будут подвергнуты тестированию. Причины исключения той или иной̆ области из списка тестируемых могут быть самыми различными — от предельно низкой их важности для заказчика до нехватки времени или иных ресурсов.</w:t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>
          <w:u w:val="single"/>
          <w:rtl w:val="0"/>
        </w:rPr>
        <w:t xml:space="preserve">Тестовая стратегия и подходы</w:t>
      </w:r>
      <w:r w:rsidDel="00000000" w:rsidR="00000000" w:rsidRPr="00000000">
        <w:rPr>
          <w:rtl w:val="0"/>
        </w:rPr>
        <w:t xml:space="preserve"> — перечисление всех методов и подходов, которые будут использоваться во время тестирования. </w:t>
      </w:r>
    </w:p>
    <w:p w:rsidR="00000000" w:rsidDel="00000000" w:rsidP="00000000" w:rsidRDefault="00000000" w:rsidRPr="00000000" w14:paraId="0000007D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Критерии включают в себя:</w:t>
      </w:r>
    </w:p>
    <w:p w:rsidR="00000000" w:rsidDel="00000000" w:rsidP="00000000" w:rsidRDefault="00000000" w:rsidRPr="00000000" w14:paraId="0000007E">
      <w:pPr>
        <w:numPr>
          <w:ilvl w:val="0"/>
          <w:numId w:val="23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Приёмочные критерии — такие показатели качества, которым должен соответствовать разрабатываемый продукт как с точки зрения заказчика/пользователя, так и с точки зрения технических требований.</w:t>
      </w:r>
    </w:p>
    <w:p w:rsidR="00000000" w:rsidDel="00000000" w:rsidP="00000000" w:rsidRDefault="00000000" w:rsidRPr="00000000" w14:paraId="0000007F">
      <w:pPr>
        <w:numPr>
          <w:ilvl w:val="0"/>
          <w:numId w:val="2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Критерии начала тестирования — условия, при которых команда может приступать к работе. </w:t>
      </w:r>
    </w:p>
    <w:p w:rsidR="00000000" w:rsidDel="00000000" w:rsidP="00000000" w:rsidRDefault="00000000" w:rsidRPr="00000000" w14:paraId="00000080">
      <w:pPr>
        <w:numPr>
          <w:ilvl w:val="0"/>
          <w:numId w:val="2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Критерии приостановки тестирования — условия, при которых тестирование приостанавливается. Это может быть появление блокирующего дефекта или если планируемый разрабатываемый функционал не был реализован полностью. </w:t>
      </w:r>
    </w:p>
    <w:p w:rsidR="00000000" w:rsidDel="00000000" w:rsidP="00000000" w:rsidRDefault="00000000" w:rsidRPr="00000000" w14:paraId="00000081">
      <w:pPr>
        <w:numPr>
          <w:ilvl w:val="0"/>
          <w:numId w:val="2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Критерии возобновления тестирования — перечень условий, при выполнении которых тестирование возобновляется. Например, исправление блокирующего дефекта или получение нового билда (сборки), удовлетворяющего всем требованиям для проведения тестирования. </w:t>
      </w:r>
    </w:p>
    <w:p w:rsidR="00000000" w:rsidDel="00000000" w:rsidP="00000000" w:rsidRDefault="00000000" w:rsidRPr="00000000" w14:paraId="00000082">
      <w:pPr>
        <w:numPr>
          <w:ilvl w:val="0"/>
          <w:numId w:val="23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Критерии завершения тестирования — условия, при которых тестирование завершается. К примеру, прохождение всех ручных тестов, запуск всех автотестов или законченное нагрузочное тестирование. </w:t>
      </w:r>
    </w:p>
    <w:p w:rsidR="00000000" w:rsidDel="00000000" w:rsidP="00000000" w:rsidRDefault="00000000" w:rsidRPr="00000000" w14:paraId="00000083">
      <w:pPr>
        <w:jc w:val="both"/>
        <w:rPr/>
      </w:pPr>
      <w:r w:rsidDel="00000000" w:rsidR="00000000" w:rsidRPr="00000000">
        <w:rPr>
          <w:u w:val="single"/>
          <w:rtl w:val="0"/>
        </w:rPr>
        <w:t xml:space="preserve">Ресурсы</w:t>
      </w:r>
      <w:r w:rsidDel="00000000" w:rsidR="00000000" w:rsidRPr="00000000">
        <w:rPr>
          <w:rtl w:val="0"/>
        </w:rPr>
        <w:t xml:space="preserve"> — список всех необходимых для успешной̆ реализации стратегии тестирования ресурсы, которые в общем случае можно разделить на: </w:t>
      </w:r>
    </w:p>
    <w:p w:rsidR="00000000" w:rsidDel="00000000" w:rsidP="00000000" w:rsidRDefault="00000000" w:rsidRPr="00000000" w14:paraId="00000084">
      <w:pPr>
        <w:numPr>
          <w:ilvl w:val="0"/>
          <w:numId w:val="11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программные ресурсы (какое ПО необходимо команде тестировщиков, сколько копий и с какими лицензиями (если речь идёт о коммерческом ПО)); </w:t>
      </w:r>
    </w:p>
    <w:p w:rsidR="00000000" w:rsidDel="00000000" w:rsidP="00000000" w:rsidRDefault="00000000" w:rsidRPr="00000000" w14:paraId="00000085">
      <w:pPr>
        <w:numPr>
          <w:ilvl w:val="0"/>
          <w:numId w:val="1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аппаратные ресурсы (какое аппаратное обеспечение, в каком количестве и к какому моменту необходимо команде тестировщиков); </w:t>
      </w:r>
    </w:p>
    <w:p w:rsidR="00000000" w:rsidDel="00000000" w:rsidP="00000000" w:rsidRDefault="00000000" w:rsidRPr="00000000" w14:paraId="00000086">
      <w:pPr>
        <w:numPr>
          <w:ilvl w:val="0"/>
          <w:numId w:val="1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человеческие ресурсы (сколько специалистов, какого уровня и со знаниями в каких областях должно подключиться к команде тестировщиков в тот или иной̆ момент времени); </w:t>
      </w:r>
    </w:p>
    <w:p w:rsidR="00000000" w:rsidDel="00000000" w:rsidP="00000000" w:rsidRDefault="00000000" w:rsidRPr="00000000" w14:paraId="00000087">
      <w:pPr>
        <w:numPr>
          <w:ilvl w:val="0"/>
          <w:numId w:val="11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временные ресурсы (сколько по времени займёт выполнение тех или иных работ). </w:t>
      </w:r>
    </w:p>
    <w:p w:rsidR="00000000" w:rsidDel="00000000" w:rsidP="00000000" w:rsidRDefault="00000000" w:rsidRPr="00000000" w14:paraId="00000088">
      <w:pPr>
        <w:jc w:val="both"/>
        <w:rPr/>
      </w:pPr>
      <w:r w:rsidDel="00000000" w:rsidR="00000000" w:rsidRPr="00000000">
        <w:rPr>
          <w:u w:val="single"/>
          <w:rtl w:val="0"/>
        </w:rPr>
        <w:t xml:space="preserve">Расписание</w:t>
      </w:r>
      <w:r w:rsidDel="00000000" w:rsidR="00000000" w:rsidRPr="00000000">
        <w:rPr>
          <w:rtl w:val="0"/>
        </w:rPr>
        <w:t xml:space="preserve"> — календарь, в котором указано, что и к какому моменту должно быть сделано. Особое внимание уделяется т. н. «ключевым точкам» (milestones), к моменту наступления которых должен быть получен некий значимый̆ ощутимый̆ результат. </w:t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u w:val="single"/>
          <w:rtl w:val="0"/>
        </w:rPr>
        <w:t xml:space="preserve">Роли и ответственность</w:t>
      </w:r>
      <w:r w:rsidDel="00000000" w:rsidR="00000000" w:rsidRPr="00000000">
        <w:rPr>
          <w:rtl w:val="0"/>
        </w:rPr>
        <w:t xml:space="preserve">. Перечень необходимых ролей (например, ведущий̆ тестировщик, инженер по нагрузочному тестированию, инженер по автоматизированному тестированию) и область ответственности специалистов, выполняющих эти роли. </w:t>
      </w:r>
    </w:p>
    <w:p w:rsidR="00000000" w:rsidDel="00000000" w:rsidP="00000000" w:rsidRDefault="00000000" w:rsidRPr="00000000" w14:paraId="0000008A">
      <w:pPr>
        <w:jc w:val="both"/>
        <w:rPr/>
      </w:pPr>
      <w:r w:rsidDel="00000000" w:rsidR="00000000" w:rsidRPr="00000000">
        <w:rPr>
          <w:u w:val="single"/>
          <w:rtl w:val="0"/>
        </w:rPr>
        <w:t xml:space="preserve">Оценка рисков</w:t>
      </w:r>
      <w:r w:rsidDel="00000000" w:rsidR="00000000" w:rsidRPr="00000000">
        <w:rPr>
          <w:rtl w:val="0"/>
        </w:rPr>
        <w:t xml:space="preserve">. Перечень рисков, которые с высокой вероятностью могут возникнуть в процессе работы над проектом. По каждому риску даётся оценка представляемой̆ им угрозы и приводятся варианты выхода из ситуации. </w:t>
      </w:r>
    </w:p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>
          <w:u w:val="single"/>
          <w:rtl w:val="0"/>
        </w:rPr>
        <w:t xml:space="preserve">Документация.</w:t>
      </w:r>
      <w:r w:rsidDel="00000000" w:rsidR="00000000" w:rsidRPr="00000000">
        <w:rPr>
          <w:rtl w:val="0"/>
        </w:rPr>
        <w:t xml:space="preserve"> Перечень используемой̆ тестовой документации с указанием, кто и когда должен её готовить и кому передавать. </w:t>
      </w:r>
    </w:p>
    <w:p w:rsidR="00000000" w:rsidDel="00000000" w:rsidP="00000000" w:rsidRDefault="00000000" w:rsidRPr="00000000" w14:paraId="0000008C">
      <w:pPr>
        <w:jc w:val="both"/>
        <w:rPr/>
      </w:pPr>
      <w:r w:rsidDel="00000000" w:rsidR="00000000" w:rsidRPr="00000000">
        <w:rPr>
          <w:u w:val="single"/>
          <w:rtl w:val="0"/>
        </w:rPr>
        <w:t xml:space="preserve">Метрики.</w:t>
      </w:r>
      <w:r w:rsidDel="00000000" w:rsidR="00000000" w:rsidRPr="00000000">
        <w:rPr>
          <w:rtl w:val="0"/>
        </w:rPr>
        <w:t xml:space="preserve"> Числовые характеристики показателей качества, способы их оценки, формулы, графики их изменения. </w:t>
      </w:r>
    </w:p>
    <w:p w:rsidR="00000000" w:rsidDel="00000000" w:rsidP="00000000" w:rsidRDefault="00000000" w:rsidRPr="00000000" w14:paraId="0000008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/>
      </w:pPr>
      <w:r w:rsidDel="00000000" w:rsidR="00000000" w:rsidRPr="00000000">
        <w:rPr>
          <w:b w:val="1"/>
          <w:rtl w:val="0"/>
        </w:rPr>
        <w:t xml:space="preserve">Стратегия тестирования</w:t>
      </w:r>
      <w:r w:rsidDel="00000000" w:rsidR="00000000" w:rsidRPr="00000000">
        <w:rPr>
          <w:rtl w:val="0"/>
        </w:rPr>
        <w:t xml:space="preserve"> — документация, в которой выражены общие требования к тестированию одного или нескольких проектов, выполняемых в организации. В ней предоставлены подробные сведения о порядке проведения тестирования и она приведена в соответствие с политикой тестирования.</w:t>
      </w:r>
    </w:p>
    <w:p w:rsidR="00000000" w:rsidDel="00000000" w:rsidP="00000000" w:rsidRDefault="00000000" w:rsidRPr="00000000" w14:paraId="0000008F">
      <w:pPr>
        <w:jc w:val="both"/>
        <w:rPr/>
      </w:pPr>
      <w:r w:rsidDel="00000000" w:rsidR="00000000" w:rsidRPr="00000000">
        <w:rPr>
          <w:rtl w:val="0"/>
        </w:rPr>
        <w:t xml:space="preserve">Может быть указано, какие методы тестирования и подходы к тестированию мы будем использовать, технологии и инструменты. Тестовая стратегия входит в тест-план. </w:t>
      </w:r>
    </w:p>
    <w:p w:rsidR="00000000" w:rsidDel="00000000" w:rsidP="00000000" w:rsidRDefault="00000000" w:rsidRPr="00000000" w14:paraId="00000090">
      <w:pPr>
        <w:jc w:val="both"/>
        <w:rPr/>
      </w:pPr>
      <w:r w:rsidDel="00000000" w:rsidR="00000000" w:rsidRPr="00000000">
        <w:rPr>
          <w:rtl w:val="0"/>
        </w:rPr>
        <w:t xml:space="preserve">Один из графических примеров стратегии тестирования: </w:t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/>
        <w:drawing>
          <wp:inline distB="0" distT="0" distL="0" distR="0">
            <wp:extent cx="5624363" cy="2716479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363" cy="2716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/>
      </w:pPr>
      <w:r w:rsidDel="00000000" w:rsidR="00000000" w:rsidRPr="00000000">
        <w:rPr>
          <w:rtl w:val="0"/>
        </w:rPr>
        <w:t xml:space="preserve">В примере указано распределение, на каком из тестовых стендов должен производиться тот или иной вид (подход) тестирования. </w:t>
      </w:r>
    </w:p>
    <w:p w:rsidR="00000000" w:rsidDel="00000000" w:rsidP="00000000" w:rsidRDefault="00000000" w:rsidRPr="00000000" w14:paraId="00000093">
      <w:pPr>
        <w:pStyle w:val="Heading1"/>
        <w:jc w:val="both"/>
        <w:rPr/>
      </w:pPr>
      <w:bookmarkStart w:colFirst="0" w:colLast="0" w:name="_fg9nuttmncpp" w:id="10"/>
      <w:bookmarkEnd w:id="10"/>
      <w:r w:rsidDel="00000000" w:rsidR="00000000" w:rsidRPr="00000000">
        <w:rPr>
          <w:rtl w:val="0"/>
        </w:rPr>
        <w:t xml:space="preserve">Практики, применяемые на проектах для снижения рисков появления новых дефектов</w:t>
      </w:r>
    </w:p>
    <w:p w:rsidR="00000000" w:rsidDel="00000000" w:rsidP="00000000" w:rsidRDefault="00000000" w:rsidRPr="00000000" w14:paraId="00000094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Поскольку регрессионное тестирование направлено на проверку функций, которые ранее были протестированы и работали, чтобы убедиться, что они продолжают работать, есть ряд практик, применяемых на проектах, которые делают качество кода лучше и снижают риски внесения регрессий (ошибок, связанных с изменением или модификацией программного кода).  </w:t>
      </w:r>
    </w:p>
    <w:p w:rsidR="00000000" w:rsidDel="00000000" w:rsidP="00000000" w:rsidRDefault="00000000" w:rsidRPr="00000000" w14:paraId="00000095">
      <w:pPr>
        <w:jc w:val="both"/>
        <w:rPr/>
      </w:pPr>
      <w:r w:rsidDel="00000000" w:rsidR="00000000" w:rsidRPr="00000000">
        <w:rPr>
          <w:rtl w:val="0"/>
        </w:rPr>
        <w:t xml:space="preserve">Среди таких практик: </w:t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Составление Unit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тестов (</w:t>
      </w:r>
      <w:r w:rsidDel="00000000" w:rsidR="00000000" w:rsidRPr="00000000">
        <w:rPr>
          <w:rtl w:val="0"/>
        </w:rPr>
        <w:t xml:space="preserve">юнит или модульных тестов)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 для покрытия кода.</w:t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Составление Integration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тестов </w:t>
      </w:r>
      <w:r w:rsidDel="00000000" w:rsidR="00000000" w:rsidRPr="00000000">
        <w:rPr>
          <w:rtl w:val="0"/>
        </w:rPr>
        <w:t xml:space="preserve">(интеграционных тестов)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для покрытия кода.</w:t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Использование стандартов написания программного кода.</w:t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Использование взаимной проверки (peer review/pull request) и проведение рефакторинга кода (оптимизация уже существующего кода). </w:t>
      </w:r>
    </w:p>
    <w:p w:rsidR="00000000" w:rsidDel="00000000" w:rsidP="00000000" w:rsidRDefault="00000000" w:rsidRPr="00000000" w14:paraId="0000009A">
      <w:pPr>
        <w:pStyle w:val="Heading2"/>
        <w:jc w:val="both"/>
        <w:rPr/>
      </w:pPr>
      <w:bookmarkStart w:colFirst="0" w:colLast="0" w:name="_4p4i68n1pt9x" w:id="11"/>
      <w:bookmarkEnd w:id="11"/>
      <w:r w:rsidDel="00000000" w:rsidR="00000000" w:rsidRPr="00000000">
        <w:rPr>
          <w:rtl w:val="0"/>
        </w:rPr>
        <w:t xml:space="preserve">Модульные тесты (Unit tests)</w:t>
      </w:r>
    </w:p>
    <w:p w:rsidR="00000000" w:rsidDel="00000000" w:rsidP="00000000" w:rsidRDefault="00000000" w:rsidRPr="00000000" w14:paraId="0000009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Как говорилось ранее, модульное тестирование (Unit testing) направлено на проверку отдельных небольших частей приложения, которые, как правило, можно исследовать изолированно от других подобных частей.</w:t>
      </w:r>
    </w:p>
    <w:p w:rsidR="00000000" w:rsidDel="00000000" w:rsidP="00000000" w:rsidRDefault="00000000" w:rsidRPr="00000000" w14:paraId="0000009C">
      <w:pPr>
        <w:jc w:val="both"/>
        <w:rPr/>
      </w:pPr>
      <w:r w:rsidDel="00000000" w:rsidR="00000000" w:rsidRPr="00000000">
        <w:rPr>
          <w:rtl w:val="0"/>
        </w:rPr>
        <w:t xml:space="preserve">Как правило, когда говорят про unit-тесты, подразумевают тесты, которые пишут разработчики ПО. По мере написания программного кода они создают и юнит-тесты. Среди преимуществ юнит-тестирования можно выделить следующие: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изкоуровневы</w:t>
      </w:r>
      <w:r w:rsidDel="00000000" w:rsidR="00000000" w:rsidRPr="00000000">
        <w:rPr>
          <w:rtl w:val="0"/>
        </w:rPr>
        <w:t xml:space="preserve">е,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фокусиру</w:t>
      </w:r>
      <w:r w:rsidDel="00000000" w:rsidR="00000000" w:rsidRPr="00000000">
        <w:rPr>
          <w:rtl w:val="0"/>
        </w:rPr>
        <w:t xml:space="preserve">ю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тся на маленькой части ПО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Тесты пишут сами разработчики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Тесты выполняются очень быстро, можно </w:t>
      </w:r>
      <w:r w:rsidDel="00000000" w:rsidR="00000000" w:rsidRPr="00000000">
        <w:rPr>
          <w:rtl w:val="0"/>
        </w:rPr>
        <w:t xml:space="preserve">делать это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 несколько раз в минуту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При разработке можно выполнять не все тесты, а только те, которые необходимы именно вам.</w:t>
      </w:r>
    </w:p>
    <w:p w:rsidR="00000000" w:rsidDel="00000000" w:rsidP="00000000" w:rsidRDefault="00000000" w:rsidRPr="00000000" w14:paraId="000000A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Использование юнит-тестов помогает избегать появления дефектов на уровне функций. Поскольку разработчики пишут программный код, им быстрее написать юнит-тесты, чем это делали бы инженеры по тестированию. Поскольку эти тесты проверяют отдельно функции, их запуск происходит за очень короткое время. </w:t>
      </w:r>
    </w:p>
    <w:p w:rsidR="00000000" w:rsidDel="00000000" w:rsidP="00000000" w:rsidRDefault="00000000" w:rsidRPr="00000000" w14:paraId="000000A2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Как правило, перед тем, как добавлять код в общий репозиторий, разработчик запускает Unit-тесты. </w:t>
      </w:r>
    </w:p>
    <w:p w:rsidR="00000000" w:rsidDel="00000000" w:rsidP="00000000" w:rsidRDefault="00000000" w:rsidRPr="00000000" w14:paraId="000000A3">
      <w:pPr>
        <w:jc w:val="both"/>
        <w:rPr/>
      </w:pPr>
      <w:r w:rsidDel="00000000" w:rsidR="00000000" w:rsidRPr="00000000">
        <w:rPr/>
        <w:drawing>
          <wp:inline distB="0" distT="0" distL="0" distR="0">
            <wp:extent cx="3789916" cy="3019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9916" cy="3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jc w:val="both"/>
        <w:rPr/>
      </w:pPr>
      <w:bookmarkStart w:colFirst="0" w:colLast="0" w:name="_7sqlgik70mi1" w:id="12"/>
      <w:bookmarkEnd w:id="12"/>
      <w:r w:rsidDel="00000000" w:rsidR="00000000" w:rsidRPr="00000000">
        <w:rPr>
          <w:rtl w:val="0"/>
        </w:rPr>
        <w:t xml:space="preserve">Интеграционные тесты</w:t>
      </w:r>
    </w:p>
    <w:p w:rsidR="00000000" w:rsidDel="00000000" w:rsidP="00000000" w:rsidRDefault="00000000" w:rsidRPr="00000000" w14:paraId="000000A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Помимо модульных тестов, направленных на тестирование сугубо изолированных частей кода, которые пишут разработчики, создаются и интеграционные тесты. </w:t>
      </w:r>
    </w:p>
    <w:p w:rsidR="00000000" w:rsidDel="00000000" w:rsidP="00000000" w:rsidRDefault="00000000" w:rsidRPr="00000000" w14:paraId="000000A6">
      <w:pPr>
        <w:jc w:val="both"/>
        <w:rPr/>
      </w:pPr>
      <w:r w:rsidDel="00000000" w:rsidR="00000000" w:rsidRPr="00000000">
        <w:rPr>
          <w:rtl w:val="0"/>
        </w:rPr>
        <w:t xml:space="preserve">Цель интеграционных тестов — проверка интеграции с другими компонентами. К примеру, проверка интеграции с базой данных. Для запуска интеграционных тестов часто необходима установка дополнительных компонентов, тестирование с которыми необходимо провести. К примеру, базы данных. </w:t>
      </w:r>
    </w:p>
    <w:p w:rsidR="00000000" w:rsidDel="00000000" w:rsidP="00000000" w:rsidRDefault="00000000" w:rsidRPr="00000000" w14:paraId="000000A7">
      <w:pPr>
        <w:jc w:val="both"/>
        <w:rPr/>
      </w:pPr>
      <w:r w:rsidDel="00000000" w:rsidR="00000000" w:rsidRPr="00000000">
        <w:rPr/>
        <w:drawing>
          <wp:inline distB="0" distT="0" distL="0" distR="0">
            <wp:extent cx="4409801" cy="3400737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9801" cy="3400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/>
      </w:pPr>
      <w:r w:rsidDel="00000000" w:rsidR="00000000" w:rsidRPr="00000000">
        <w:rPr>
          <w:rtl w:val="0"/>
        </w:rPr>
        <w:t xml:space="preserve">Как правило, интеграционных тестов пишется меньше, чем модульных. Запуск интеграционных тестов занимает больше времени. </w:t>
      </w:r>
    </w:p>
    <w:p w:rsidR="00000000" w:rsidDel="00000000" w:rsidP="00000000" w:rsidRDefault="00000000" w:rsidRPr="00000000" w14:paraId="000000A9">
      <w:pPr>
        <w:jc w:val="both"/>
        <w:rPr/>
      </w:pPr>
      <w:r w:rsidDel="00000000" w:rsidR="00000000" w:rsidRPr="00000000">
        <w:rPr>
          <w:rtl w:val="0"/>
        </w:rPr>
        <w:t xml:space="preserve">С точки зрения тестировщика, если разработчик пишет (если их нет) юнит-тесты и интеграционные тесты, меньше вероятность того, что он внесет ошибку.</w:t>
      </w:r>
    </w:p>
    <w:p w:rsidR="00000000" w:rsidDel="00000000" w:rsidP="00000000" w:rsidRDefault="00000000" w:rsidRPr="00000000" w14:paraId="000000AA">
      <w:pPr>
        <w:jc w:val="both"/>
        <w:rPr/>
      </w:pPr>
      <w:r w:rsidDel="00000000" w:rsidR="00000000" w:rsidRPr="00000000">
        <w:rPr>
          <w:rtl w:val="0"/>
        </w:rPr>
        <w:t xml:space="preserve">Есть специальные программы, которые анализируют код и подсчитывают, какой его процент покрыт юнит-тестами. Один из примеров такого ПО — SonarCube. SonarCube проводит статический анализ кода и предоставляет отчёт такого анализа (см. картинку ниже). </w:t>
      </w:r>
    </w:p>
    <w:p w:rsidR="00000000" w:rsidDel="00000000" w:rsidP="00000000" w:rsidRDefault="00000000" w:rsidRPr="00000000" w14:paraId="000000AB">
      <w:pPr>
        <w:jc w:val="both"/>
        <w:rPr/>
      </w:pPr>
      <w:r w:rsidDel="00000000" w:rsidR="00000000" w:rsidRPr="00000000">
        <w:rPr/>
        <w:drawing>
          <wp:inline distB="0" distT="0" distL="0" distR="0">
            <wp:extent cx="4209548" cy="2825887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9548" cy="2825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/>
      </w:pPr>
      <w:r w:rsidDel="00000000" w:rsidR="00000000" w:rsidRPr="00000000">
        <w:rPr>
          <w:rtl w:val="0"/>
        </w:rPr>
        <w:t xml:space="preserve">Что в себя включает отчёт: </w:t>
      </w:r>
    </w:p>
    <w:p w:rsidR="00000000" w:rsidDel="00000000" w:rsidP="00000000" w:rsidRDefault="00000000" w:rsidRPr="00000000" w14:paraId="000000AD">
      <w:pPr>
        <w:numPr>
          <w:ilvl w:val="0"/>
          <w:numId w:val="2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Количество новых дефектов.</w:t>
      </w:r>
    </w:p>
    <w:p w:rsidR="00000000" w:rsidDel="00000000" w:rsidP="00000000" w:rsidRDefault="00000000" w:rsidRPr="00000000" w14:paraId="000000AE">
      <w:pPr>
        <w:numPr>
          <w:ilvl w:val="0"/>
          <w:numId w:val="2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Количество новых уязвимостей в коде.</w:t>
      </w:r>
    </w:p>
    <w:p w:rsidR="00000000" w:rsidDel="00000000" w:rsidP="00000000" w:rsidRDefault="00000000" w:rsidRPr="00000000" w14:paraId="000000AF">
      <w:pPr>
        <w:numPr>
          <w:ilvl w:val="0"/>
          <w:numId w:val="2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Количество строчек кода CodeSmells, то есть строчек кода, которые сложно поддерживать, либо не соответствующих стандартам тестирования, имеющих недостаточно или слишком много комментариев и так далее. </w:t>
      </w:r>
    </w:p>
    <w:p w:rsidR="00000000" w:rsidDel="00000000" w:rsidP="00000000" w:rsidRDefault="00000000" w:rsidRPr="00000000" w14:paraId="000000B0">
      <w:pPr>
        <w:numPr>
          <w:ilvl w:val="0"/>
          <w:numId w:val="26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Покрытие программного кода модульными тестами. </w:t>
      </w:r>
    </w:p>
    <w:p w:rsidR="00000000" w:rsidDel="00000000" w:rsidP="00000000" w:rsidRDefault="00000000" w:rsidRPr="00000000" w14:paraId="000000B1">
      <w:pPr>
        <w:jc w:val="both"/>
        <w:rPr/>
      </w:pPr>
      <w:r w:rsidDel="00000000" w:rsidR="00000000" w:rsidRPr="00000000">
        <w:rPr>
          <w:rtl w:val="0"/>
        </w:rPr>
        <w:t xml:space="preserve">Примеры отчётов из SonarCube:</w:t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Обнаруженный дефект уровня Major:</w:t>
      </w:r>
    </w:p>
    <w:p w:rsidR="00000000" w:rsidDel="00000000" w:rsidP="00000000" w:rsidRDefault="00000000" w:rsidRPr="00000000" w14:paraId="000000B3">
      <w:pPr>
        <w:jc w:val="both"/>
        <w:rPr/>
      </w:pPr>
      <w:r w:rsidDel="00000000" w:rsidR="00000000" w:rsidRPr="00000000">
        <w:rPr/>
        <w:drawing>
          <wp:inline distB="0" distT="0" distL="0" distR="0">
            <wp:extent cx="6120765" cy="203327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33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CodeSmells:</w:t>
      </w:r>
    </w:p>
    <w:p w:rsidR="00000000" w:rsidDel="00000000" w:rsidP="00000000" w:rsidRDefault="00000000" w:rsidRPr="00000000" w14:paraId="000000B5">
      <w:pPr>
        <w:jc w:val="both"/>
        <w:rPr/>
      </w:pPr>
      <w:r w:rsidDel="00000000" w:rsidR="00000000" w:rsidRPr="00000000">
        <w:rPr/>
        <w:drawing>
          <wp:inline distB="0" distT="0" distL="0" distR="0">
            <wp:extent cx="6120765" cy="381063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0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Инструмент позволяет настраивать метрики качества программного кода, чтобы дальше пропускать (или нет) код для последующей сборки нового билда (релиза) и передачи релиза на тестирование в команду QA. Использование подобных инструментов позволяет обнаружить и исправить дефекты в ПО до выпуска нового билда, что сэкономит время для дальнейшей разработки продукта. </w:t>
      </w:r>
    </w:p>
    <w:p w:rsidR="00000000" w:rsidDel="00000000" w:rsidP="00000000" w:rsidRDefault="00000000" w:rsidRPr="00000000" w14:paraId="000000B7">
      <w:pPr>
        <w:pStyle w:val="Heading1"/>
        <w:jc w:val="both"/>
        <w:rPr/>
      </w:pPr>
      <w:bookmarkStart w:colFirst="0" w:colLast="0" w:name="_l5ufd89i64jc" w:id="13"/>
      <w:bookmarkEnd w:id="13"/>
      <w:r w:rsidDel="00000000" w:rsidR="00000000" w:rsidRPr="00000000">
        <w:rPr>
          <w:rtl w:val="0"/>
        </w:rPr>
        <w:t xml:space="preserve">Виды регрессионного тестирования</w:t>
      </w:r>
    </w:p>
    <w:p w:rsidR="00000000" w:rsidDel="00000000" w:rsidP="00000000" w:rsidRDefault="00000000" w:rsidRPr="00000000" w14:paraId="000000B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Как правило, выделяют такие виды регрессионного тестирования:</w:t>
      </w:r>
    </w:p>
    <w:p w:rsidR="00000000" w:rsidDel="00000000" w:rsidP="00000000" w:rsidRDefault="00000000" w:rsidRPr="00000000" w14:paraId="000000B9">
      <w:pPr>
        <w:numPr>
          <w:ilvl w:val="0"/>
          <w:numId w:val="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Автоматизированное тестирование.</w:t>
      </w:r>
    </w:p>
    <w:p w:rsidR="00000000" w:rsidDel="00000000" w:rsidP="00000000" w:rsidRDefault="00000000" w:rsidRPr="00000000" w14:paraId="000000BA">
      <w:pPr>
        <w:numPr>
          <w:ilvl w:val="0"/>
          <w:numId w:val="6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Ручное тестирование.</w:t>
      </w:r>
    </w:p>
    <w:p w:rsidR="00000000" w:rsidDel="00000000" w:rsidP="00000000" w:rsidRDefault="00000000" w:rsidRPr="00000000" w14:paraId="000000BB">
      <w:pPr>
        <w:jc w:val="both"/>
        <w:rPr/>
      </w:pPr>
      <w:r w:rsidDel="00000000" w:rsidR="00000000" w:rsidRPr="00000000">
        <w:rPr>
          <w:rtl w:val="0"/>
        </w:rPr>
        <w:t xml:space="preserve">Помимо этого, встречается разделение на:</w:t>
      </w:r>
    </w:p>
    <w:p w:rsidR="00000000" w:rsidDel="00000000" w:rsidP="00000000" w:rsidRDefault="00000000" w:rsidRPr="00000000" w14:paraId="000000BC">
      <w:pPr>
        <w:numPr>
          <w:ilvl w:val="0"/>
          <w:numId w:val="7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полное регрессионное тестирование,</w:t>
      </w:r>
    </w:p>
    <w:p w:rsidR="00000000" w:rsidDel="00000000" w:rsidP="00000000" w:rsidRDefault="00000000" w:rsidRPr="00000000" w14:paraId="000000BD">
      <w:pPr>
        <w:numPr>
          <w:ilvl w:val="0"/>
          <w:numId w:val="7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выборочное регрессионное тестирование. </w:t>
      </w:r>
    </w:p>
    <w:p w:rsidR="00000000" w:rsidDel="00000000" w:rsidP="00000000" w:rsidRDefault="00000000" w:rsidRPr="00000000" w14:paraId="000000BE">
      <w:pPr>
        <w:jc w:val="both"/>
        <w:rPr/>
      </w:pPr>
      <w:r w:rsidDel="00000000" w:rsidR="00000000" w:rsidRPr="00000000">
        <w:rPr>
          <w:u w:val="single"/>
          <w:rtl w:val="0"/>
        </w:rPr>
        <w:t xml:space="preserve">Полное регрессионное</w:t>
      </w:r>
      <w:r w:rsidDel="00000000" w:rsidR="00000000" w:rsidRPr="00000000">
        <w:rPr>
          <w:rtl w:val="0"/>
        </w:rPr>
        <w:t xml:space="preserve"> тестирование проводится, если нужно проверить весь программный продукт. </w:t>
      </w:r>
    </w:p>
    <w:p w:rsidR="00000000" w:rsidDel="00000000" w:rsidP="00000000" w:rsidRDefault="00000000" w:rsidRPr="00000000" w14:paraId="000000BF">
      <w:pPr>
        <w:jc w:val="both"/>
        <w:rPr/>
      </w:pPr>
      <w:r w:rsidDel="00000000" w:rsidR="00000000" w:rsidRPr="00000000">
        <w:rPr>
          <w:u w:val="single"/>
          <w:rtl w:val="0"/>
        </w:rPr>
        <w:t xml:space="preserve">Выборочное регрессионное</w:t>
      </w:r>
      <w:r w:rsidDel="00000000" w:rsidR="00000000" w:rsidRPr="00000000">
        <w:rPr>
          <w:rtl w:val="0"/>
        </w:rPr>
        <w:t xml:space="preserve"> тестирование проводится, если изменения в коде затрагивают только определенные модули программного продукта, и делать полное регрессионное тестирование нет смысла. </w:t>
      </w:r>
    </w:p>
    <w:p w:rsidR="00000000" w:rsidDel="00000000" w:rsidP="00000000" w:rsidRDefault="00000000" w:rsidRPr="00000000" w14:paraId="000000C0">
      <w:pPr>
        <w:pStyle w:val="Heading2"/>
        <w:jc w:val="both"/>
        <w:rPr/>
      </w:pPr>
      <w:bookmarkStart w:colFirst="0" w:colLast="0" w:name="_46h7xb8zt12i" w:id="14"/>
      <w:bookmarkEnd w:id="14"/>
      <w:r w:rsidDel="00000000" w:rsidR="00000000" w:rsidRPr="00000000">
        <w:rPr>
          <w:rtl w:val="0"/>
        </w:rPr>
        <w:t xml:space="preserve">Как проводится регрессионное тестирование и на каких этапах </w:t>
      </w:r>
    </w:p>
    <w:p w:rsidR="00000000" w:rsidDel="00000000" w:rsidP="00000000" w:rsidRDefault="00000000" w:rsidRPr="00000000" w14:paraId="000000C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Перед самым первым выпуском первой сборки (первая часть разрабатываемого функционала), регрессионного тестирования не будет, поскольку этот код ещё не тестировали. Для первичного тестирования будет создан, к примеру, тестовый комплект №1. </w:t>
      </w:r>
    </w:p>
    <w:p w:rsidR="00000000" w:rsidDel="00000000" w:rsidP="00000000" w:rsidRDefault="00000000" w:rsidRPr="00000000" w14:paraId="000000C2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Когда мы разрабатываем вторую часть функционала, надо будет провести не только тестирование новых функций (тестовый комплект №2), но и регрессивное тестирование в тех модулях или частях, которые могли быть затронуты при разработке, используя тестовый комплект №1. </w:t>
      </w:r>
    </w:p>
    <w:p w:rsidR="00000000" w:rsidDel="00000000" w:rsidP="00000000" w:rsidRDefault="00000000" w:rsidRPr="00000000" w14:paraId="000000C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И так далее. По факту получается, что чем больше мы разрабатываем программный продукт, тем больше у нас добавляется регрессивных тест-кейсов (тестовых наборов), и тем больше времени может уходить на регрессионное тестирование. В случае, когда на полное проведение регрессионного тестирования нет времени, мы делаем выборку наборов тест-кейсов для выборочного регрессионного тестирования.</w:t>
      </w:r>
    </w:p>
    <w:p w:rsidR="00000000" w:rsidDel="00000000" w:rsidP="00000000" w:rsidRDefault="00000000" w:rsidRPr="00000000" w14:paraId="000000C4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Наглядно прирост тестов с каждой итерацией можно изобразить таким образом:</w:t>
      </w:r>
    </w:p>
    <w:p w:rsidR="00000000" w:rsidDel="00000000" w:rsidP="00000000" w:rsidRDefault="00000000" w:rsidRPr="00000000" w14:paraId="000000C5">
      <w:pPr>
        <w:jc w:val="both"/>
        <w:rPr/>
      </w:pPr>
      <w:r w:rsidDel="00000000" w:rsidR="00000000" w:rsidRPr="00000000">
        <w:rPr/>
        <w:drawing>
          <wp:inline distB="0" distT="0" distL="0" distR="0">
            <wp:extent cx="4923125" cy="2450556"/>
            <wp:effectExtent b="0" l="0" r="0" t="0"/>
            <wp:docPr descr="image4.png" id="13" name="image10.png"/>
            <a:graphic>
              <a:graphicData uri="http://schemas.openxmlformats.org/drawingml/2006/picture">
                <pic:pic>
                  <pic:nvPicPr>
                    <pic:cNvPr descr="image4.png"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3125" cy="2450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/>
      </w:pPr>
      <w:r w:rsidDel="00000000" w:rsidR="00000000" w:rsidRPr="00000000">
        <w:rPr>
          <w:rtl w:val="0"/>
        </w:rPr>
        <w:t xml:space="preserve">Преимущество полного регрессионного тестирования — уверенность в качестве продукта из-за возможного большего количества обнаруженных и устранённых багов. Недостаток — большие затраты времени. Поэтому при ограниченном времени на тестирование необходимо взвешивать риски и проводить лишь частичное регрессионное тестирование. Чтобы нивелировать недостаток, связанный со временем, проводят автоматизацию регрессионного тестирования.</w:t>
      </w:r>
    </w:p>
    <w:p w:rsidR="00000000" w:rsidDel="00000000" w:rsidP="00000000" w:rsidRDefault="00000000" w:rsidRPr="00000000" w14:paraId="000000C7">
      <w:pPr>
        <w:jc w:val="both"/>
        <w:rPr/>
      </w:pPr>
      <w:r w:rsidDel="00000000" w:rsidR="00000000" w:rsidRPr="00000000">
        <w:rPr>
          <w:rtl w:val="0"/>
        </w:rPr>
        <w:t xml:space="preserve">В чём преимущества и недостатки автоматизации? </w:t>
      </w:r>
    </w:p>
    <w:p w:rsidR="00000000" w:rsidDel="00000000" w:rsidP="00000000" w:rsidRDefault="00000000" w:rsidRPr="00000000" w14:paraId="000000C8">
      <w:pPr>
        <w:jc w:val="both"/>
        <w:rPr/>
      </w:pPr>
      <w:r w:rsidDel="00000000" w:rsidR="00000000" w:rsidRPr="00000000">
        <w:rPr>
          <w:rtl w:val="0"/>
        </w:rPr>
        <w:t xml:space="preserve">Преимущества: </w:t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Скорость.</w:t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Отсутствие человеческого фактора.</w:t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Минимизация затрат.</w:t>
      </w:r>
    </w:p>
    <w:p w:rsidR="00000000" w:rsidDel="00000000" w:rsidP="00000000" w:rsidRDefault="00000000" w:rsidRPr="00000000" w14:paraId="000000CC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Выполнение задач, которые порой непосильны человеку.</w:t>
      </w:r>
    </w:p>
    <w:p w:rsidR="00000000" w:rsidDel="00000000" w:rsidP="00000000" w:rsidRDefault="00000000" w:rsidRPr="00000000" w14:paraId="000000CD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Сбор, первичная аналитика и агрегирование результатов автоматизированного тестирования.</w:t>
      </w:r>
    </w:p>
    <w:p w:rsidR="00000000" w:rsidDel="00000000" w:rsidP="00000000" w:rsidRDefault="00000000" w:rsidRPr="00000000" w14:paraId="000000CE">
      <w:pPr>
        <w:jc w:val="both"/>
        <w:rPr/>
      </w:pPr>
      <w:r w:rsidDel="00000000" w:rsidR="00000000" w:rsidRPr="00000000">
        <w:rPr>
          <w:rtl w:val="0"/>
        </w:rPr>
        <w:t xml:space="preserve">Недостатки:</w:t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Необходимость в </w:t>
      </w:r>
      <w:r w:rsidDel="00000000" w:rsidR="00000000" w:rsidRPr="00000000">
        <w:rPr>
          <w:rtl w:val="0"/>
        </w:rPr>
        <w:t xml:space="preserve">высококвалифицированном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 персонале.</w:t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Высокие затраты на средства автоматизации.</w:t>
      </w:r>
    </w:p>
    <w:p w:rsidR="00000000" w:rsidDel="00000000" w:rsidP="00000000" w:rsidRDefault="00000000" w:rsidRPr="00000000" w14:paraId="000000D1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Требование к более тщательному планированию и управлению рисками.</w:t>
      </w:r>
    </w:p>
    <w:p w:rsidR="00000000" w:rsidDel="00000000" w:rsidP="00000000" w:rsidRDefault="00000000" w:rsidRPr="00000000" w14:paraId="000000D2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Чувствительность к малейшим изменениям в коде.</w:t>
      </w:r>
    </w:p>
    <w:p w:rsidR="00000000" w:rsidDel="00000000" w:rsidP="00000000" w:rsidRDefault="00000000" w:rsidRPr="00000000" w14:paraId="000000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jc w:val="both"/>
        <w:rPr/>
      </w:pPr>
      <w:bookmarkStart w:colFirst="0" w:colLast="0" w:name="_17jsegmzjngn" w:id="15"/>
      <w:bookmarkEnd w:id="15"/>
      <w:r w:rsidDel="00000000" w:rsidR="00000000" w:rsidRPr="00000000">
        <w:rPr>
          <w:rtl w:val="0"/>
        </w:rPr>
        <w:t xml:space="preserve">Когда надо добавлять новый регрессионный тест?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1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Когда в ПО появилась новая функциональность, вы покрываете новый функционал тестами.</w:t>
      </w:r>
    </w:p>
    <w:p w:rsidR="00000000" w:rsidDel="00000000" w:rsidP="00000000" w:rsidRDefault="00000000" w:rsidRPr="00000000" w14:paraId="000000D6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Когда в ПО была найдена ошибка уровня Critical/Major, и этот дефект относится к функционалу, который не покрыт тест-кейсами.</w:t>
      </w:r>
    </w:p>
    <w:p w:rsidR="00000000" w:rsidDel="00000000" w:rsidP="00000000" w:rsidRDefault="00000000" w:rsidRPr="00000000" w14:paraId="000000D7">
      <w:pPr>
        <w:numPr>
          <w:ilvl w:val="0"/>
          <w:numId w:val="16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Когда хотим улучшить тестовое покрытие ПО и расширяем количество тестов.</w:t>
      </w:r>
    </w:p>
    <w:p w:rsidR="00000000" w:rsidDel="00000000" w:rsidP="00000000" w:rsidRDefault="00000000" w:rsidRPr="00000000" w14:paraId="000000D8">
      <w:pPr>
        <w:pStyle w:val="Heading2"/>
        <w:jc w:val="both"/>
        <w:rPr/>
      </w:pPr>
      <w:bookmarkStart w:colFirst="0" w:colLast="0" w:name="_35yv55wgpa90" w:id="16"/>
      <w:bookmarkEnd w:id="16"/>
      <w:r w:rsidDel="00000000" w:rsidR="00000000" w:rsidRPr="00000000">
        <w:rPr>
          <w:rtl w:val="0"/>
        </w:rPr>
        <w:t xml:space="preserve">Приоритизация регрессионных тестов</w:t>
      </w:r>
    </w:p>
    <w:p w:rsidR="00000000" w:rsidDel="00000000" w:rsidP="00000000" w:rsidRDefault="00000000" w:rsidRPr="00000000" w14:paraId="000000D9">
      <w:pPr>
        <w:jc w:val="both"/>
        <w:rPr/>
      </w:pPr>
      <w:r w:rsidDel="00000000" w:rsidR="00000000" w:rsidRPr="00000000">
        <w:rPr>
          <w:rtl w:val="0"/>
        </w:rPr>
        <w:t xml:space="preserve">Даже при выборочном регрессионном тестировании может не хватать времени на выполнение всего набора. Поэтому набор нужно разбивать на поднаборы и каждому присваивать приоритеты.</w:t>
      </w:r>
    </w:p>
    <w:p w:rsidR="00000000" w:rsidDel="00000000" w:rsidP="00000000" w:rsidRDefault="00000000" w:rsidRPr="00000000" w14:paraId="000000DA">
      <w:pPr>
        <w:jc w:val="both"/>
        <w:rPr/>
      </w:pPr>
      <w:r w:rsidDel="00000000" w:rsidR="00000000" w:rsidRPr="00000000">
        <w:rPr>
          <w:rtl w:val="0"/>
        </w:rPr>
        <w:t xml:space="preserve">Зачем нужна приоритизация?</w:t>
      </w:r>
    </w:p>
    <w:p w:rsidR="00000000" w:rsidDel="00000000" w:rsidP="00000000" w:rsidRDefault="00000000" w:rsidRPr="00000000" w14:paraId="000000DB">
      <w:pPr>
        <w:numPr>
          <w:ilvl w:val="0"/>
          <w:numId w:val="21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1. Чем раньше мы узнаем, что в ПО появилась серьезная регрессионная ошибка, тем скорее её исправят.</w:t>
      </w:r>
    </w:p>
    <w:p w:rsidR="00000000" w:rsidDel="00000000" w:rsidP="00000000" w:rsidRDefault="00000000" w:rsidRPr="00000000" w14:paraId="000000DC">
      <w:pPr>
        <w:numPr>
          <w:ilvl w:val="0"/>
          <w:numId w:val="21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2. Время на тестирование — ограниченный ресурс. Необходимо найти наибольшее число важных ошибок с учётом всех ограничений.</w:t>
      </w:r>
    </w:p>
    <w:p w:rsidR="00000000" w:rsidDel="00000000" w:rsidP="00000000" w:rsidRDefault="00000000" w:rsidRPr="00000000" w14:paraId="000000DD">
      <w:pPr>
        <w:pStyle w:val="Heading3"/>
        <w:jc w:val="both"/>
        <w:rPr/>
      </w:pPr>
      <w:bookmarkStart w:colFirst="0" w:colLast="0" w:name="_yv44rwv4yal" w:id="17"/>
      <w:bookmarkEnd w:id="17"/>
      <w:r w:rsidDel="00000000" w:rsidR="00000000" w:rsidRPr="00000000">
        <w:rPr>
          <w:b w:val="1"/>
          <w:rtl w:val="0"/>
        </w:rPr>
        <w:t xml:space="preserve">Пример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DE">
      <w:pPr>
        <w:jc w:val="both"/>
        <w:rPr/>
      </w:pPr>
      <w:r w:rsidDel="00000000" w:rsidR="00000000" w:rsidRPr="00000000">
        <w:rPr>
          <w:rtl w:val="0"/>
        </w:rPr>
        <w:t xml:space="preserve">Рассмотрим изменение или модификацию программного кода, относящегося к покупке товара и его добавлению в корзину, как представлено ниже. </w:t>
      </w:r>
    </w:p>
    <w:p w:rsidR="00000000" w:rsidDel="00000000" w:rsidP="00000000" w:rsidRDefault="00000000" w:rsidRPr="00000000" w14:paraId="000000DF">
      <w:pPr>
        <w:jc w:val="both"/>
        <w:rPr/>
      </w:pPr>
      <w:r w:rsidDel="00000000" w:rsidR="00000000" w:rsidRPr="00000000">
        <w:rPr/>
        <w:drawing>
          <wp:inline distB="0" distT="0" distL="0" distR="0">
            <wp:extent cx="2491964" cy="3048991"/>
            <wp:effectExtent b="0" l="0" r="0" t="0"/>
            <wp:docPr descr="Рисунок 3" id="12" name="image6.png"/>
            <a:graphic>
              <a:graphicData uri="http://schemas.openxmlformats.org/drawingml/2006/picture">
                <pic:pic>
                  <pic:nvPicPr>
                    <pic:cNvPr descr="Рисунок 3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1964" cy="3048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both"/>
        <w:rPr/>
      </w:pPr>
      <w:r w:rsidDel="00000000" w:rsidR="00000000" w:rsidRPr="00000000">
        <w:rPr>
          <w:rtl w:val="0"/>
        </w:rPr>
        <w:t xml:space="preserve">В данном случае необходимо будет провести регрессионное тестирование следующих модулей и компонентов: </w:t>
      </w:r>
    </w:p>
    <w:p w:rsidR="00000000" w:rsidDel="00000000" w:rsidP="00000000" w:rsidRDefault="00000000" w:rsidRPr="00000000" w14:paraId="000000E1">
      <w:pPr>
        <w:numPr>
          <w:ilvl w:val="0"/>
          <w:numId w:val="18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Корзина покупателя.</w:t>
      </w:r>
    </w:p>
    <w:p w:rsidR="00000000" w:rsidDel="00000000" w:rsidP="00000000" w:rsidRDefault="00000000" w:rsidRPr="00000000" w14:paraId="000000E2">
      <w:pPr>
        <w:numPr>
          <w:ilvl w:val="0"/>
          <w:numId w:val="1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Модуль, относящийся к покупке товара.</w:t>
      </w:r>
    </w:p>
    <w:p w:rsidR="00000000" w:rsidDel="00000000" w:rsidP="00000000" w:rsidRDefault="00000000" w:rsidRPr="00000000" w14:paraId="000000E3">
      <w:pPr>
        <w:numPr>
          <w:ilvl w:val="0"/>
          <w:numId w:val="1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Сохранение данных в базу данных.</w:t>
      </w:r>
    </w:p>
    <w:p w:rsidR="00000000" w:rsidDel="00000000" w:rsidP="00000000" w:rsidRDefault="00000000" w:rsidRPr="00000000" w14:paraId="000000E4">
      <w:pPr>
        <w:numPr>
          <w:ilvl w:val="0"/>
          <w:numId w:val="1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Отображение покупок в статистике и в личном профиле пользователя.</w:t>
      </w:r>
    </w:p>
    <w:p w:rsidR="00000000" w:rsidDel="00000000" w:rsidP="00000000" w:rsidRDefault="00000000" w:rsidRPr="00000000" w14:paraId="000000E5">
      <w:pPr>
        <w:numPr>
          <w:ilvl w:val="0"/>
          <w:numId w:val="18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Работа отправки уведомлений по покупке нового товара.</w:t>
      </w:r>
    </w:p>
    <w:p w:rsidR="00000000" w:rsidDel="00000000" w:rsidP="00000000" w:rsidRDefault="00000000" w:rsidRPr="00000000" w14:paraId="000000E6">
      <w:pPr>
        <w:pStyle w:val="Heading1"/>
        <w:jc w:val="both"/>
        <w:rPr/>
      </w:pPr>
      <w:bookmarkStart w:colFirst="0" w:colLast="0" w:name="_3znysh7" w:id="18"/>
      <w:bookmarkEnd w:id="18"/>
      <w:r w:rsidDel="00000000" w:rsidR="00000000" w:rsidRPr="00000000">
        <w:rPr>
          <w:rtl w:val="0"/>
        </w:rPr>
        <w:t xml:space="preserve">Глоссарий</w:t>
      </w:r>
    </w:p>
    <w:p w:rsidR="00000000" w:rsidDel="00000000" w:rsidP="00000000" w:rsidRDefault="00000000" w:rsidRPr="00000000" w14:paraId="000000E7">
      <w:pPr>
        <w:jc w:val="both"/>
        <w:rPr/>
      </w:pPr>
      <w:r w:rsidDel="00000000" w:rsidR="00000000" w:rsidRPr="00000000">
        <w:rPr>
          <w:b w:val="1"/>
          <w:rtl w:val="0"/>
        </w:rPr>
        <w:t xml:space="preserve">Регрессионное тестирование</w:t>
      </w:r>
      <w:r w:rsidDel="00000000" w:rsidR="00000000" w:rsidRPr="00000000">
        <w:rPr>
          <w:rtl w:val="0"/>
        </w:rPr>
        <w:t xml:space="preserve"> — тестирование уже протестированной ранее программы, проводящееся после модификации ПО для уверенности, что модификация (изменения или дополнения) не внесла или не активизировала ошибки в областях, не подвергавшихся изменениям.</w:t>
      </w:r>
    </w:p>
    <w:p w:rsidR="00000000" w:rsidDel="00000000" w:rsidP="00000000" w:rsidRDefault="00000000" w:rsidRPr="00000000" w14:paraId="000000E8">
      <w:pPr>
        <w:jc w:val="both"/>
        <w:rPr/>
      </w:pPr>
      <w:r w:rsidDel="00000000" w:rsidR="00000000" w:rsidRPr="00000000">
        <w:rPr>
          <w:b w:val="1"/>
          <w:rtl w:val="0"/>
        </w:rPr>
        <w:t xml:space="preserve">Подтверждающее тестирование (confirmation testing)</w:t>
      </w:r>
      <w:r w:rsidDel="00000000" w:rsidR="00000000" w:rsidRPr="00000000">
        <w:rPr>
          <w:rtl w:val="0"/>
        </w:rPr>
        <w:t xml:space="preserve"> — тестирование, при котором выполняются тестовые сценарии, не пройденные при последнем запуске, чтобы подтвердить успешность исправлений.</w:t>
      </w:r>
    </w:p>
    <w:p w:rsidR="00000000" w:rsidDel="00000000" w:rsidP="00000000" w:rsidRDefault="00000000" w:rsidRPr="00000000" w14:paraId="000000E9">
      <w:pPr>
        <w:jc w:val="both"/>
        <w:rPr/>
      </w:pPr>
      <w:r w:rsidDel="00000000" w:rsidR="00000000" w:rsidRPr="00000000">
        <w:rPr>
          <w:b w:val="1"/>
          <w:rtl w:val="0"/>
        </w:rPr>
        <w:t xml:space="preserve">Тест-план</w:t>
      </w:r>
      <w:r w:rsidDel="00000000" w:rsidR="00000000" w:rsidRPr="00000000">
        <w:rPr>
          <w:rtl w:val="0"/>
        </w:rPr>
        <w:t xml:space="preserve"> — документ, который описывает цели тестирования, которые должны быть достигнуты, а также средства/инструменты и график для достижения этих целей, организованные координировать деятельность по тестированию.</w:t>
      </w:r>
    </w:p>
    <w:p w:rsidR="00000000" w:rsidDel="00000000" w:rsidP="00000000" w:rsidRDefault="00000000" w:rsidRPr="00000000" w14:paraId="000000EA">
      <w:pPr>
        <w:pStyle w:val="Heading1"/>
        <w:jc w:val="both"/>
        <w:rPr/>
      </w:pPr>
      <w:bookmarkStart w:colFirst="0" w:colLast="0" w:name="_guw98rsna002" w:id="19"/>
      <w:bookmarkEnd w:id="19"/>
      <w:r w:rsidDel="00000000" w:rsidR="00000000" w:rsidRPr="00000000">
        <w:rPr>
          <w:rtl w:val="0"/>
        </w:rPr>
        <w:t xml:space="preserve">Практическое задание </w:t>
      </w:r>
    </w:p>
    <w:p w:rsidR="00000000" w:rsidDel="00000000" w:rsidP="00000000" w:rsidRDefault="00000000" w:rsidRPr="00000000" w14:paraId="000000E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Используя приложенную таблицуl, выполните следующие задания:</w:t>
      </w:r>
    </w:p>
    <w:p w:rsidR="00000000" w:rsidDel="00000000" w:rsidP="00000000" w:rsidRDefault="00000000" w:rsidRPr="00000000" w14:paraId="000000EC">
      <w:pPr>
        <w:numPr>
          <w:ilvl w:val="0"/>
          <w:numId w:val="1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Прочитать Святослава Куликова, страницы 208-217.</w:t>
      </w:r>
    </w:p>
    <w:p w:rsidR="00000000" w:rsidDel="00000000" w:rsidP="00000000" w:rsidRDefault="00000000" w:rsidRPr="00000000" w14:paraId="000000ED">
      <w:pPr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Составить тест-кейсы по чек-листу для раздела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«Вебинары»</w:t>
        </w:r>
      </w:hyperlink>
      <w:r w:rsidDel="00000000" w:rsidR="00000000" w:rsidRPr="00000000">
        <w:rPr>
          <w:rtl w:val="0"/>
        </w:rPr>
        <w:t xml:space="preserve"> на GeekBrains.</w:t>
      </w:r>
    </w:p>
    <w:p w:rsidR="00000000" w:rsidDel="00000000" w:rsidP="00000000" w:rsidRDefault="00000000" w:rsidRPr="00000000" w14:paraId="000000EE">
      <w:pPr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Распределить тест-кейсы по тестовым наборам и приоритету.</w:t>
      </w:r>
    </w:p>
    <w:p w:rsidR="00000000" w:rsidDel="00000000" w:rsidP="00000000" w:rsidRDefault="00000000" w:rsidRPr="00000000" w14:paraId="000000EF">
      <w:pPr>
        <w:numPr>
          <w:ilvl w:val="0"/>
          <w:numId w:val="12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* Подготовить ответы к вопросам на собеседование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F0">
      <w:pPr>
        <w:pStyle w:val="Heading2"/>
        <w:jc w:val="both"/>
        <w:rPr/>
      </w:pPr>
      <w:bookmarkStart w:colFirst="0" w:colLast="0" w:name="_4d34og8" w:id="20"/>
      <w:bookmarkEnd w:id="20"/>
      <w:r w:rsidDel="00000000" w:rsidR="00000000" w:rsidRPr="00000000">
        <w:rPr>
          <w:rtl w:val="0"/>
        </w:rPr>
        <w:t xml:space="preserve">Требования к выполненной работе</w:t>
      </w:r>
    </w:p>
    <w:p w:rsidR="00000000" w:rsidDel="00000000" w:rsidP="00000000" w:rsidRDefault="00000000" w:rsidRPr="00000000" w14:paraId="000000F1">
      <w:pPr>
        <w:numPr>
          <w:ilvl w:val="0"/>
          <w:numId w:val="2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Домашнее задание должно быть выполнено в приложенной форме. </w:t>
      </w:r>
    </w:p>
    <w:p w:rsidR="00000000" w:rsidDel="00000000" w:rsidP="00000000" w:rsidRDefault="00000000" w:rsidRPr="00000000" w14:paraId="000000F2">
      <w:pPr>
        <w:numPr>
          <w:ilvl w:val="0"/>
          <w:numId w:val="22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Расширение файла должно быть формата Excel (XLS, XLSX). </w:t>
      </w:r>
    </w:p>
    <w:p w:rsidR="00000000" w:rsidDel="00000000" w:rsidP="00000000" w:rsidRDefault="00000000" w:rsidRPr="00000000" w14:paraId="000000F3">
      <w:pPr>
        <w:numPr>
          <w:ilvl w:val="0"/>
          <w:numId w:val="22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Название файла не менять, и вместо ФИО укажите свои фамилию и имя. </w:t>
      </w:r>
    </w:p>
    <w:p w:rsidR="00000000" w:rsidDel="00000000" w:rsidP="00000000" w:rsidRDefault="00000000" w:rsidRPr="00000000" w14:paraId="000000F4">
      <w:pPr>
        <w:pStyle w:val="Heading1"/>
        <w:jc w:val="both"/>
        <w:rPr/>
      </w:pPr>
      <w:bookmarkStart w:colFirst="0" w:colLast="0" w:name="_17dp8vu" w:id="21"/>
      <w:bookmarkEnd w:id="21"/>
      <w:r w:rsidDel="00000000" w:rsidR="00000000" w:rsidRPr="00000000">
        <w:rPr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0F5">
      <w:pPr>
        <w:keepNext w:val="0"/>
        <w:keepLines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720" w:right="0" w:hanging="360"/>
        <w:jc w:val="both"/>
        <w:rPr/>
      </w:pPr>
      <w:bookmarkStart w:colFirst="0" w:colLast="0" w:name="_3rdcrjn" w:id="22"/>
      <w:bookmarkEnd w:id="2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Фредерик Брукс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«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Мифический человеко-месяц, или как создаются программные системы</w:t>
      </w:r>
      <w:r w:rsidDel="00000000" w:rsidR="00000000" w:rsidRPr="00000000">
        <w:rPr>
          <w:rtl w:val="0"/>
        </w:rPr>
        <w:t xml:space="preserve">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10"/>
        </w:numPr>
        <w:ind w:left="720" w:hanging="360"/>
        <w:jc w:val="both"/>
        <w:rPr/>
      </w:pPr>
      <w:hyperlink r:id="rId1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13th Annual State Of Agile Report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10"/>
        </w:numPr>
        <w:ind w:left="720" w:hanging="360"/>
        <w:jc w:val="both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Пирамида тестов на практике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F8">
      <w:pPr>
        <w:numPr>
          <w:ilvl w:val="0"/>
          <w:numId w:val="10"/>
        </w:numPr>
        <w:ind w:left="720" w:hanging="360"/>
        <w:jc w:val="both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Проблема дублирования и устаревания знания в mock-объектах, или Интеграционные тесты — это хорошо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F9">
      <w:pPr>
        <w:numPr>
          <w:ilvl w:val="0"/>
          <w:numId w:val="10"/>
        </w:numPr>
        <w:ind w:left="720" w:hanging="360"/>
        <w:jc w:val="both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Обеспечение качества кода в масштабных проектах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FA">
      <w:pPr>
        <w:numPr>
          <w:ilvl w:val="0"/>
          <w:numId w:val="10"/>
        </w:numPr>
        <w:ind w:left="720" w:hanging="360"/>
        <w:jc w:val="both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Тестирование в Airbnb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FB">
      <w:pPr>
        <w:numPr>
          <w:ilvl w:val="0"/>
          <w:numId w:val="10"/>
        </w:numPr>
        <w:ind w:left="720" w:hanging="360"/>
        <w:jc w:val="both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Блог a1qa. О тестировании и качестве ПО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FC">
      <w:pPr>
        <w:pStyle w:val="Heading1"/>
        <w:jc w:val="both"/>
        <w:rPr/>
      </w:pPr>
      <w:bookmarkStart w:colFirst="0" w:colLast="0" w:name="_26in1rg" w:id="23"/>
      <w:bookmarkEnd w:id="23"/>
      <w:r w:rsidDel="00000000" w:rsidR="00000000" w:rsidRPr="00000000">
        <w:rPr>
          <w:rtl w:val="0"/>
        </w:rPr>
        <w:t xml:space="preserve">Используемые источники </w:t>
      </w:r>
    </w:p>
    <w:p w:rsidR="00000000" w:rsidDel="00000000" w:rsidP="00000000" w:rsidRDefault="00000000" w:rsidRPr="00000000" w14:paraId="000000FD">
      <w:pPr>
        <w:jc w:val="both"/>
        <w:rPr/>
      </w:pPr>
      <w:r w:rsidDel="00000000" w:rsidR="00000000" w:rsidRPr="00000000">
        <w:rPr>
          <w:rtl w:val="0"/>
        </w:rPr>
        <w:t xml:space="preserve">Для подготовки методического пособия мы использовали эти ресурсы:</w:t>
      </w:r>
    </w:p>
    <w:p w:rsidR="00000000" w:rsidDel="00000000" w:rsidP="00000000" w:rsidRDefault="00000000" w:rsidRPr="00000000" w14:paraId="000000FE">
      <w:pPr>
        <w:numPr>
          <w:ilvl w:val="0"/>
          <w:numId w:val="5"/>
        </w:numPr>
        <w:ind w:left="360" w:hanging="360"/>
        <w:jc w:val="both"/>
        <w:rPr/>
      </w:pPr>
      <w:r w:rsidDel="00000000" w:rsidR="00000000" w:rsidRPr="00000000">
        <w:rPr>
          <w:rtl w:val="0"/>
        </w:rPr>
        <w:t xml:space="preserve">Software Testing — Base Course (Svyatoslav Kulikov).</w:t>
      </w:r>
    </w:p>
    <w:p w:rsidR="00000000" w:rsidDel="00000000" w:rsidP="00000000" w:rsidRDefault="00000000" w:rsidRPr="00000000" w14:paraId="000000FF">
      <w:pPr>
        <w:widowControl w:val="0"/>
        <w:numPr>
          <w:ilvl w:val="0"/>
          <w:numId w:val="5"/>
        </w:numPr>
        <w:ind w:left="360"/>
        <w:jc w:val="both"/>
      </w:pPr>
      <w:bookmarkStart w:colFirst="0" w:colLast="0" w:name="_3rdcrjn" w:id="22"/>
      <w:bookmarkEnd w:id="22"/>
      <w:r w:rsidDel="00000000" w:rsidR="00000000" w:rsidRPr="00000000">
        <w:rPr>
          <w:rtl w:val="0"/>
        </w:rPr>
        <w:t xml:space="preserve">Фредерик Брукс — «Мифический человеко-месяц, или как создаются программные системы».</w:t>
      </w:r>
    </w:p>
    <w:p w:rsidR="00000000" w:rsidDel="00000000" w:rsidP="00000000" w:rsidRDefault="00000000" w:rsidRPr="00000000" w14:paraId="00000100">
      <w:pPr>
        <w:numPr>
          <w:ilvl w:val="0"/>
          <w:numId w:val="5"/>
        </w:numPr>
        <w:ind w:left="360"/>
        <w:jc w:val="both"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13th Annual State Of Agile Report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01">
      <w:pPr>
        <w:numPr>
          <w:ilvl w:val="0"/>
          <w:numId w:val="5"/>
        </w:numPr>
        <w:ind w:left="360" w:hanging="360"/>
        <w:jc w:val="both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Юнит-тесты. Первый шаг к качеству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02">
      <w:pPr>
        <w:numPr>
          <w:ilvl w:val="0"/>
          <w:numId w:val="5"/>
        </w:numPr>
        <w:ind w:left="360" w:hanging="360"/>
        <w:jc w:val="both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SonarQube documentation</w:t>
        </w:r>
      </w:hyperlink>
      <w:r w:rsidDel="00000000" w:rsidR="00000000" w:rsidRPr="00000000">
        <w:rPr>
          <w:rtl w:val="0"/>
        </w:rPr>
        <w:t xml:space="preserve">. </w:t>
      </w:r>
    </w:p>
    <w:sectPr>
      <w:headerReference r:id="rId26" w:type="default"/>
      <w:headerReference r:id="rId27" w:type="first"/>
      <w:footerReference r:id="rId28" w:type="default"/>
      <w:footerReference r:id="rId29" w:type="first"/>
      <w:pgSz w:h="16838" w:w="11906"/>
      <w:pgMar w:bottom="1133" w:top="1133" w:left="1133" w:right="1133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6">
    <w:pPr>
      <w:spacing w:after="0" w:before="0" w:lineRule="auto"/>
      <w:rPr/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3">
    <w:pPr>
      <w:pStyle w:val="Subtitle"/>
      <w:rPr/>
    </w:pPr>
    <w:bookmarkStart w:colFirst="0" w:colLast="0" w:name="_lnxbz9" w:id="24"/>
    <w:bookmarkEnd w:id="24"/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-723899</wp:posOffset>
              </wp:positionH>
              <wp:positionV relativeFrom="paragraph">
                <wp:posOffset>-63499</wp:posOffset>
              </wp:positionV>
              <wp:extent cx="7610475" cy="1218512"/>
              <wp:effectExtent b="0" l="0" r="0" t="0"/>
              <wp:wrapTopAndBottom distB="0" distT="0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917000" y="3247200"/>
                        <a:ext cx="6858000" cy="1065600"/>
                      </a:xfrm>
                      <a:prstGeom prst="rect">
                        <a:avLst/>
                      </a:prstGeom>
                      <a:solidFill>
                        <a:srgbClr val="6654D9"/>
                      </a:solidFill>
                      <a:ln cap="flat" cmpd="sng" w="9525">
                        <a:solidFill>
                          <a:srgbClr val="EFEFEF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72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-723899</wp:posOffset>
              </wp:positionH>
              <wp:positionV relativeFrom="paragraph">
                <wp:posOffset>-63499</wp:posOffset>
              </wp:positionV>
              <wp:extent cx="7610475" cy="1218512"/>
              <wp:effectExtent b="0" l="0" r="0" t="0"/>
              <wp:wrapTopAndBottom distB="0" distT="0"/>
              <wp:docPr id="1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10475" cy="1218512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</wp:posOffset>
          </wp:positionH>
          <wp:positionV relativeFrom="paragraph">
            <wp:posOffset>285750</wp:posOffset>
          </wp:positionV>
          <wp:extent cx="2713763" cy="493795"/>
          <wp:effectExtent b="0" l="0" r="0" t="0"/>
          <wp:wrapSquare wrapText="bothSides" distB="114300" distT="11430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13763" cy="49379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04">
    <w:pPr>
      <w:pStyle w:val="Subtitle"/>
      <w:rPr/>
    </w:pPr>
    <w:bookmarkStart w:colFirst="0" w:colLast="0" w:name="_35nkun2" w:id="25"/>
    <w:bookmarkEnd w:id="25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ru-RU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="240" w:lineRule="auto"/>
    </w:pPr>
    <w:rPr>
      <w:color w:val="abb1b9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habr.com/ru/company/airbnb/blog/252125/" TargetMode="External"/><Relationship Id="rId22" Type="http://schemas.openxmlformats.org/officeDocument/2006/relationships/hyperlink" Target="https://www.a1qa.ru/blog/regressionnoe-testirovanie-tseli-podhody-etapy-provedeniya/" TargetMode="External"/><Relationship Id="rId21" Type="http://schemas.openxmlformats.org/officeDocument/2006/relationships/hyperlink" Target="https://habr.com/ru/company/airbnb/blog/238267/" TargetMode="External"/><Relationship Id="rId24" Type="http://schemas.openxmlformats.org/officeDocument/2006/relationships/hyperlink" Target="https://habr.com/ru/post/336030/" TargetMode="External"/><Relationship Id="rId23" Type="http://schemas.openxmlformats.org/officeDocument/2006/relationships/hyperlink" Target="https://explore.versionone.com/state-of-agile/13th-annual-state-of-agile-repor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header" Target="header2.xml"/><Relationship Id="rId25" Type="http://schemas.openxmlformats.org/officeDocument/2006/relationships/hyperlink" Target="https://docs.sonarqube.org/latest/" TargetMode="External"/><Relationship Id="rId28" Type="http://schemas.openxmlformats.org/officeDocument/2006/relationships/footer" Target="foot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footer" Target="footer1.xml"/><Relationship Id="rId7" Type="http://schemas.openxmlformats.org/officeDocument/2006/relationships/image" Target="media/image6.png"/><Relationship Id="rId8" Type="http://schemas.openxmlformats.org/officeDocument/2006/relationships/image" Target="media/image3.png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hyperlink" Target="https://explore.versionone.com/state-of-agile/13th-annual-state-of-agile-report" TargetMode="External"/><Relationship Id="rId16" Type="http://schemas.openxmlformats.org/officeDocument/2006/relationships/hyperlink" Target="https://geekbrains.ru/events" TargetMode="External"/><Relationship Id="rId19" Type="http://schemas.openxmlformats.org/officeDocument/2006/relationships/hyperlink" Target="https://habr.com/ru/post/275249/" TargetMode="External"/><Relationship Id="rId18" Type="http://schemas.openxmlformats.org/officeDocument/2006/relationships/hyperlink" Target="https://habr.com/ru/post/358950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