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d6d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d6d"/>
          <w:sz w:val="88"/>
          <w:szCs w:val="88"/>
          <w:u w:val="none"/>
          <w:shd w:fill="auto" w:val="clear"/>
          <w:vertAlign w:val="baseline"/>
          <w:rtl w:val="0"/>
        </w:rPr>
        <w:t xml:space="preserve">Алгоритмы сортировки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bb1b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b1b9"/>
          <w:sz w:val="32"/>
          <w:szCs w:val="32"/>
          <w:u w:val="none"/>
          <w:shd w:fill="auto" w:val="clear"/>
          <w:vertAlign w:val="baseline"/>
          <w:rtl w:val="0"/>
        </w:rPr>
        <w:t xml:space="preserve">Сортировка пузырьком. Быстрая сортировка (Quick sort). Сортировка Шелла. Сортировка сложных структур с использованием ключа. Обратная сортировка. Сортировка с использованием функции attrgetter.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="240" w:lineRule="auto"/>
        <w:ind w:left="0" w:right="0" w:firstLine="0"/>
        <w:jc w:val="left"/>
        <w:rPr>
          <w:rFonts w:ascii="Calibri" w:cs="Calibri" w:eastAsia="Calibri" w:hAnsi="Calibri"/>
          <w:color w:val="1155cc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Алгоритмы сортировки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 сортировки выбором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 сортировки вставками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Быстрая 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Шелла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Обратная 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с использованием функции attrgetter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сложных структур с использованием ключа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Оценка алгоритмов сортировки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rxoeiluuppv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 этом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уроке </w:t>
      </w:r>
      <w:r w:rsidDel="00000000" w:rsidR="00000000" w:rsidRPr="00000000">
        <w:rPr>
          <w:rtl w:val="0"/>
        </w:rPr>
        <w:t xml:space="preserve">разберем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основны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алгоритм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сортировки. </w:t>
      </w:r>
      <w:r w:rsidDel="00000000" w:rsidR="00000000" w:rsidRPr="00000000">
        <w:rPr>
          <w:rtl w:val="0"/>
        </w:rPr>
        <w:t xml:space="preserve">Это одна из фундаментальных алгоритмических задач программирования.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Сортировка – это упорядочение элементов любой структуры хранения данных (массив, список, кортеж и так далее) в соответствии с конкретным критерием. Пример из жизни – построение по росту на уроке физкультуры. Самые высокие становятся на правый фланг, за ними – ребята поменьше ростом, и замыкает строй на левом фланге самый низкорослый ученик. Не важно, как зовут учеников, – в строю учитывается только один параметр – рост. А в классном журнале школьники записаны по фамилии, алфавитном порядке. Обратите внимание: природа сортируемых объектов не важна.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Обычно под алгоритмом сортировки подразумевают алгоритм упорядочивания множества элементов по возрастанию или убыванию.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Элементы с одинаковыми значениями в упорядоченной последовательности располагаются рядом друг за другом в любом порядке. Но иногда бывает полезно сохранить их первоначальный порядок.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В этих алгоритмах лишь часть данных используется в качестве ключа сортировки. Это атрибут (или несколько), по значению которого определяется порядок элементов. При написании алгоритмов сортировок массивов следует учесть, что ключ полностью или частично совпадает с данными.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Практически каждый алгоритм сортировки можно разбить на 3 части: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сравнение, определяющее упорядоченность пары элементов;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перестановка, меняющая местами пару элементов;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собственно сортирующий алгоритм, который сравнивает и переставляет элементы до тех пор, пока все они не будут упорядочены.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Алгоритмы сортировки можно встретить там, где обрабатывается и хранится большой объем информации. Некоторые задачи обработки данных решаются проще, если данные заранее упорядочить.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Все алгоритмы сортировки рассмотрим применительно к массивам.</w:t>
      </w:r>
    </w:p>
    <w:p w:rsidR="00000000" w:rsidDel="00000000" w:rsidP="00000000" w:rsidRDefault="00000000" w:rsidRPr="00000000" w14:paraId="0000001F">
      <w:pPr>
        <w:pStyle w:val="Heading1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Алгоритмы сортировки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Алгоритм сортировки выбором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Идея метода выбора – сначала найти минимальный элемент массива и поставить его на первое место. Следующий проход по массиву начинается со второго элемента, который сравнивается со всеми остальными элементами массива. Наименьший меняется с ним местами, и так повторяется N-1 раз (N – это размер массива). Так во внутреннем цикле происходит поиск наименьшего элемента, запоминается его значение и место в массиве. После он меняется местами с текущим элементом массива.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2203" cy="704500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203" cy="7045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Отсюда и название алгоритма – в нем наименьший элемент выбирается поочередно.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Реализация на Python:</w:t>
      </w:r>
    </w:p>
    <w:tbl>
      <w:tblPr>
        <w:tblStyle w:val="Table1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selection_sort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(array_to_sort):</w:t>
              <w:br w:type="textWrapping"/>
              <w:t xml:space="preserve">    a = array_to_sort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range(len(a)):</w:t>
              <w:br w:type="textWrapping"/>
              <w:t xml:space="preserve">        idx_min = 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len(a)):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a[j] &lt; a[idx_min]:</w:t>
              <w:br w:type="textWrapping"/>
              <w:t xml:space="preserve">                idx_min = j</w:t>
              <w:br w:type="textWrapping"/>
              <w:t xml:space="preserve">        tmp = a[idxMin]</w:t>
              <w:br w:type="textWrapping"/>
              <w:t xml:space="preserve">        a[idx_min] = a[i]</w:t>
              <w:br w:type="textWrapping"/>
              <w:t xml:space="preserve">        a[i] = tmp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print(selection_sort(ary))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/>
      </w:pPr>
      <w:bookmarkStart w:colFirst="0" w:colLast="0" w:name="_tyjcwt" w:id="5"/>
      <w:bookmarkEnd w:id="5"/>
      <w:r w:rsidDel="00000000" w:rsidR="00000000" w:rsidRPr="00000000">
        <w:rPr/>
        <w:drawing>
          <wp:inline distB="0" distT="0" distL="0" distR="0">
            <wp:extent cx="5057775" cy="8953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Алгоритм сортировки вставками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Алгоритм сортировки вставками сложно изложить словами, но его принцип считается одним из самых простых. Идея заключается в том, что при каждом проходе по массиву мы берем элемент и ищем его позицию для вставки.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Каждый из нас не раз применял принцип этого алгоритма, когда сортировал купюры в кошельке. Берем 100 рублей и смотрим: остальные банкноты – по 50 и 500 рублей. Между ними и вставляем сотенную.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Основной (внешний) цикл для прохода по массиву начинается не с 0-го элемента, а с 1-го, потому что элемент до первого будет нашей отсортированной последовательностью. Уже относительно этого элемента с индексом 0 мы будем вставлять все остальные.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Основные шаги алгоритма: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 массива последовательно берется каждый элемент;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вставляется в отсортированную часть (например, в начале массива).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95600" cy="6305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Программная реализация: </w:t>
      </w:r>
    </w:p>
    <w:tbl>
      <w:tblPr>
        <w:tblStyle w:val="Table2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insertion_sort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(array_to_sort):</w:t>
              <w:br w:type="textWrapping"/>
              <w:t xml:space="preserve">    a = array_to_sort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range(len(a)):</w:t>
              <w:br w:type="textWrapping"/>
              <w:t xml:space="preserve">        v = a[i]</w:t>
              <w:br w:type="textWrapping"/>
              <w:t xml:space="preserve">        j = i;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(a[j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&gt; v)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(j &gt;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):</w:t>
              <w:br w:type="textWrapping"/>
              <w:t xml:space="preserve">            a[j] = a[j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            j = j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a[j] = v</w:t>
              <w:br w:type="textWrapping"/>
              <w:t xml:space="preserve">        print(a)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print(insertion_sort(ary))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533083</wp:posOffset>
            </wp:positionH>
            <wp:positionV relativeFrom="paragraph">
              <wp:posOffset>235520</wp:posOffset>
            </wp:positionV>
            <wp:extent cx="5057775" cy="3276600"/>
            <wp:effectExtent b="0" l="0" r="0" t="0"/>
            <wp:wrapTopAndBottom distB="0" dist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4d5d6d"/>
          <w:sz w:val="32"/>
          <w:szCs w:val="32"/>
          <w:rtl w:val="0"/>
        </w:rPr>
        <w:t xml:space="preserve">Алгоритм сортировки пузырьком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Это наиболее распространенный, и, пожалуй, самый простой метод сортировки. Название закрепилось по аналогии с движением воздушного пузырька, который выталкивается наверх водой.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Идея в том, чтобы по очереди ставить элементы на то место, которое они должны занимать в отсортированном массиве. Массив из N элементов сортируется в N-1 этапов. На первом этапе на последнее место ставится самый большой элемент, и к нему больше не обращаются. На втором этапе на предпоследнее место помещается второй по величине элемент массива и так далее. На последнем этапе на позицию первого элемента становится второй снизу элемент массива. После этого весь массив оказывается упорядоченным. Каждый этап состоит из последовательных сравнений соседних элементов, начиная с пары с индексами 0 - 1 и заканчивая (N-1) - N. Если (N-1) оказывается больше N, эта пара элементов меняется местами. Таким образом, на N месте оказывается наибольший элемент из просмотренных.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114675" cy="5715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Программная реализация:</w:t>
      </w:r>
    </w:p>
    <w:tbl>
      <w:tblPr>
        <w:tblStyle w:val="Table3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li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n &lt; len(li):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range(len(li)-n):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li[i] &gt; 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</w:t>
              <w:br w:type="textWrapping"/>
              <w:t xml:space="preserve">               li[i],li[i+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= 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],li[i]</w:t>
              <w:br w:type="textWrapping"/>
              <w:t xml:space="preserve">     n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print(li)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vertAlign w:val="baseline"/>
        </w:rPr>
        <w:drawing>
          <wp:inline distB="0" distT="0" distL="0" distR="0">
            <wp:extent cx="5038725" cy="9429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Возможно, цикл выдвижения наибольшего числа не выполнит ни одной перестановки. Это будет означать, что массив уже отсортирован. Но алгоритм не учитывает этот факт и продолжает работу, устанавливая самые большие элементы в конец анализируемого подмассива – хотя они уже стоят на своих местах. Поэтому необходимо ввести одно дополнение: если за время прохождения внутреннего цикла не было произведено перестановок, то алгоритм сортировки завершается.</w:t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Быстрая сортировка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результирующем упорядоченном массиве каждый элемент делит массив на две части: стоящие слева от него элементы – не больше его, а стоящие справа – не меньше его.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Как получить этот массив? Сначала случайным образом выбираем элемент массива, который будет корневым. Именно относительно него будет производиться сортировка оставшихся элементов. Слева от корневого элемента поставим те, что меньше его, в справа – больше. В итоге корневой элемент оказывается на своем месте. Далее по аналогии сортируем левую и правую части массива.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Этот алгоритм можно реализовать как рекурсивным перебором, так и с помощью итерационного подхода. Наиболее распространен первый вариант. Рассмотрим его.</w:t>
      </w:r>
    </w:p>
    <w:p w:rsidR="00000000" w:rsidDel="00000000" w:rsidP="00000000" w:rsidRDefault="00000000" w:rsidRPr="00000000" w14:paraId="00000050">
      <w:pPr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Шаг рекурсии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Выб</w:t>
      </w:r>
      <w:r w:rsidDel="00000000" w:rsidR="00000000" w:rsidRPr="00000000">
        <w:rPr>
          <w:rtl w:val="0"/>
        </w:rPr>
        <w:t xml:space="preserve">ираем </w:t>
      </w:r>
      <w:r w:rsidDel="00000000" w:rsidR="00000000" w:rsidRPr="00000000">
        <w:rPr>
          <w:vertAlign w:val="baseline"/>
          <w:rtl w:val="0"/>
        </w:rPr>
        <w:t xml:space="preserve">ключево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vertAlign w:val="baseline"/>
          <w:rtl w:val="0"/>
        </w:rPr>
        <w:t xml:space="preserve"> индекс и раздел</w:t>
      </w:r>
      <w:r w:rsidDel="00000000" w:rsidR="00000000" w:rsidRPr="00000000">
        <w:rPr>
          <w:rtl w:val="0"/>
        </w:rPr>
        <w:t xml:space="preserve">яем</w:t>
      </w:r>
      <w:r w:rsidDel="00000000" w:rsidR="00000000" w:rsidRPr="00000000">
        <w:rPr>
          <w:vertAlign w:val="baseline"/>
          <w:rtl w:val="0"/>
        </w:rPr>
        <w:t xml:space="preserve"> по нему массив на две части. Это можно делать разными способами, но в данной </w:t>
      </w:r>
      <w:r w:rsidDel="00000000" w:rsidR="00000000" w:rsidRPr="00000000">
        <w:rPr>
          <w:rtl w:val="0"/>
        </w:rPr>
        <w:t xml:space="preserve">реализации используем случайное число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Распространенный метод выбора – это взять целое от среднего значения суммы индексов всех элементов;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vertAlign w:val="baseline"/>
          <w:rtl w:val="0"/>
        </w:rPr>
        <w:t xml:space="preserve">ереме</w:t>
      </w:r>
      <w:r w:rsidDel="00000000" w:rsidR="00000000" w:rsidRPr="00000000">
        <w:rPr>
          <w:rtl w:val="0"/>
        </w:rPr>
        <w:t xml:space="preserve">щаем</w:t>
      </w:r>
      <w:r w:rsidDel="00000000" w:rsidR="00000000" w:rsidRPr="00000000">
        <w:rPr>
          <w:vertAlign w:val="baseline"/>
          <w:rtl w:val="0"/>
        </w:rPr>
        <w:t xml:space="preserve"> все элементы больш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ключевого в правую часть массива, а меньш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vertAlign w:val="baseline"/>
          <w:rtl w:val="0"/>
        </w:rPr>
        <w:t xml:space="preserve">ключевого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 левую. Теперь ключевой элемент находится в правильной позиции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Повторяем первые два шага, пока массив не будет полностью отсортирован.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Рассмотрим работу алгоритма на графическом примере. Дан следующий массив: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514350"/>
            <wp:effectExtent b="0" l="0" r="0" t="0"/>
            <wp:docPr descr="data_structures_052" id="7" name="image8.jpg"/>
            <a:graphic>
              <a:graphicData uri="http://schemas.openxmlformats.org/drawingml/2006/picture">
                <pic:pic>
                  <pic:nvPicPr>
                    <pic:cNvPr descr="data_structures_052"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rPr/>
      </w:pPr>
      <w:r w:rsidDel="00000000" w:rsidR="00000000" w:rsidRPr="00000000">
        <w:rPr>
          <w:rtl w:val="0"/>
        </w:rPr>
        <w:t xml:space="preserve">Случайным образом выбираем ключевой элемент: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514350"/>
            <wp:effectExtent b="0" l="0" r="0" t="0"/>
            <wp:docPr descr="data_structures_053" id="11" name="image7.jpg"/>
            <a:graphic>
              <a:graphicData uri="http://schemas.openxmlformats.org/drawingml/2006/picture">
                <pic:pic>
                  <pic:nvPicPr>
                    <pic:cNvPr descr="data_structures_053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Получаем, что ключевым будет элемент под индексом 4, с соответствующим значением 6. Затем перемещаем остальные элементы массива относительно корневого по правилу: слева элементы меньше корневого, справа больше.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781300" cy="514350"/>
            <wp:effectExtent b="0" l="0" r="0" t="0"/>
            <wp:docPr descr="data_structures_054" id="10" name="image6.jpg"/>
            <a:graphic>
              <a:graphicData uri="http://schemas.openxmlformats.org/drawingml/2006/picture">
                <pic:pic>
                  <pic:nvPicPr>
                    <pic:cNvPr descr="data_structures_054"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Рекурсивно вызываем метод быстрой сортировки на каждой из частей. </w:t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Определяем ключевые элементы: в левой части – это пятерка. При перемещении значений она изменит свой индекс. </w:t>
      </w:r>
      <w:r w:rsidDel="00000000" w:rsidR="00000000" w:rsidRPr="00000000">
        <w:rPr>
          <w:b w:val="1"/>
          <w:i w:val="1"/>
          <w:rtl w:val="0"/>
        </w:rPr>
        <w:t xml:space="preserve">Важно именно ключевое значение, а не его индекс.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1047750"/>
            <wp:effectExtent b="0" l="0" r="0" t="0"/>
            <wp:docPr descr="data_structures_055" id="14" name="image13.jpg"/>
            <a:graphic>
              <a:graphicData uri="http://schemas.openxmlformats.org/drawingml/2006/picture">
                <pic:pic>
                  <pic:nvPicPr>
                    <pic:cNvPr descr="data_structures_055" id="0" name="image1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Снова применяем быструю сортировку: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28925" cy="1028700"/>
            <wp:effectExtent b="0" l="0" r="0" t="0"/>
            <wp:docPr descr="data_structures_056" id="12" name="image10.jpg"/>
            <a:graphic>
              <a:graphicData uri="http://schemas.openxmlformats.org/drawingml/2006/picture">
                <pic:pic>
                  <pic:nvPicPr>
                    <pic:cNvPr descr="data_structures_056"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И еще раз: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990600"/>
            <wp:effectExtent b="0" l="0" r="0" t="0"/>
            <wp:docPr descr="data_structures_057" id="13" name="image11.jpg"/>
            <a:graphic>
              <a:graphicData uri="http://schemas.openxmlformats.org/drawingml/2006/picture">
                <pic:pic>
                  <pic:nvPicPr>
                    <pic:cNvPr descr="data_structures_057"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Осталось одно неотсортированное значение. Поскольку мы знаем, что все остальное уже отсортировано, алгоритм завершает работу.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Программная реализация:</w:t>
      </w:r>
    </w:p>
    <w:tbl>
      <w:tblPr>
        <w:tblStyle w:val="Table4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random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qsort_inplace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(lst, start=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end=None):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"""</w:t>
              <w:br w:type="textWrapping"/>
              <w:t xml:space="preserve">    Отсортировать список методом быстрой сортировки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subpart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(lst, start, end, pivot_index):</w:t>
              <w:br w:type="textWrapping"/>
              <w:t xml:space="preserve">        lst[start], lst[pivot_index] = lst[pivot_index], lst[start]</w:t>
              <w:br w:type="textWrapping"/>
              <w:t xml:space="preserve">        pivot = lst[start]</w:t>
              <w:br w:type="textWrapping"/>
              <w:t xml:space="preserve">        x = start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y = start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y &lt;= end: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lst[y] &lt;= pivot:</w:t>
              <w:br w:type="textWrapping"/>
              <w:t xml:space="preserve">                lst[y], lst[x] = lst[x], lst[y]</w:t>
              <w:br w:type="textWrapping"/>
              <w:t xml:space="preserve">                x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y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    lst[start], lst[x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= lst[x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], lst[start]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end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end = len(lst)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end - start &lt;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pivot_index = random.randint(start, end)</w:t>
              <w:br w:type="textWrapping"/>
              <w:t xml:space="preserve">    x = subpart(lst, start, end, pivot_index)</w:t>
              <w:br w:type="textWrapping"/>
              <w:t xml:space="preserve">    qsort_inplace(lst, start, 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qsort_inplace(lst, x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end)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print(qsort_inplace(ary))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spacing w:after="0" w:lineRule="auto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Сортировка Шелла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537845</wp:posOffset>
            </wp:positionH>
            <wp:positionV relativeFrom="paragraph">
              <wp:posOffset>171450</wp:posOffset>
            </wp:positionV>
            <wp:extent cx="5048250" cy="923925"/>
            <wp:effectExtent b="0" l="0" r="0" t="0"/>
            <wp:wrapTopAndBottom distB="0" dist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Идея алгоритма – в разделении массива на группы и в сравнениях. Группы определяются по расстоянию между элементами. </w:t>
      </w:r>
    </w:p>
    <w:p w:rsidR="00000000" w:rsidDel="00000000" w:rsidP="00000000" w:rsidRDefault="00000000" w:rsidRPr="00000000" w14:paraId="00000068">
      <w:p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Алгоритм сортировки: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Берем расстояние, равное N/2, где N – это размер массива;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Каждая группа включает в себя два элемента, расположенных друг от друга на расстоянии N/2;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Элементы сравниваются между собой, и при необходимости меняются местами;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Меняем расстояние: сокращаем на 2. Количество групп уменьшается;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Расстояние с каждым проходом сокращается;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Проходы по массиву завершаются при N=1.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Схема прохода методом Шелла: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3940" cy="54102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Программная реализация: </w:t>
      </w:r>
    </w:p>
    <w:tbl>
      <w:tblPr>
        <w:tblStyle w:val="Table5"/>
        <w:tblW w:w="955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shellsort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(a):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new_increment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(a):</w:t>
              <w:br w:type="textWrapping"/>
              <w:t xml:space="preserve">          i = int(len(a) /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!=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==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          i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 </w:t>
              <w:br w:type="textWrapping"/>
              <w:t xml:space="preserve">                  i = int(round(i/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2.2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increment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new_increment(a):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range(increment, len(a)):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range(i, increment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-increment):</w:t>
              <w:br w:type="textWrapping"/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a[j - increment] &lt; a[j]:</w:t>
              <w:br w:type="textWrapping"/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      a[j],a[j - increment] = a[j - increment],a[j]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print(shellsort(ary))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048250" cy="92392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Обратная сортировка 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 намного упрощает сортировку в обратном порядке.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vertAlign w:val="baseline"/>
          <w:rtl w:val="0"/>
        </w:rPr>
        <w:t xml:space="preserve"> принимает опциональный параметр </w:t>
      </w:r>
      <w:r w:rsidDel="00000000" w:rsidR="00000000" w:rsidRPr="00000000">
        <w:rPr>
          <w:b w:val="1"/>
          <w:vertAlign w:val="baseline"/>
          <w:rtl w:val="0"/>
        </w:rPr>
        <w:t xml:space="preserve">reverse</w:t>
      </w:r>
      <w:r w:rsidDel="00000000" w:rsidR="00000000" w:rsidRPr="00000000">
        <w:rPr>
          <w:vertAlign w:val="baseline"/>
          <w:rtl w:val="0"/>
        </w:rPr>
        <w:t xml:space="preserve">, который действует по строгой логике.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Программная реализация:</w:t>
      </w:r>
    </w:p>
    <w:tbl>
      <w:tblPr>
        <w:tblStyle w:val="Table6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data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a = sorted(data, reverse=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print(a)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[7, 5, 4, 3, 2, 1]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data =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'Zane'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'Bob'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'Janet'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 = sorted(data, reverse=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print(b)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['Zane', 'Janet', 'Bob']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jc w:val="center"/>
        <w:rPr/>
      </w:pPr>
      <w:bookmarkStart w:colFirst="0" w:colLast="0" w:name="_z337ya" w:id="18"/>
      <w:bookmarkEnd w:id="18"/>
      <w:r w:rsidDel="00000000" w:rsidR="00000000" w:rsidRPr="00000000">
        <w:rPr/>
        <w:drawing>
          <wp:inline distB="0" distT="0" distL="0" distR="0">
            <wp:extent cx="5057775" cy="10763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Сортировка с использованием функции attrgetter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  <w:t xml:space="preserve">Сортировка с использованием функции </w:t>
      </w:r>
      <w:r w:rsidDel="00000000" w:rsidR="00000000" w:rsidRPr="00000000">
        <w:rPr>
          <w:b w:val="1"/>
          <w:rtl w:val="0"/>
        </w:rPr>
        <w:t xml:space="preserve">attrgetter</w:t>
      </w:r>
      <w:r w:rsidDel="00000000" w:rsidR="00000000" w:rsidRPr="00000000">
        <w:rPr>
          <w:rtl w:val="0"/>
        </w:rPr>
        <w:t xml:space="preserve"> упорядочивает данные по определенном признаку. </w:t>
      </w:r>
      <w:r w:rsidDel="00000000" w:rsidR="00000000" w:rsidRPr="00000000">
        <w:rPr>
          <w:rtl w:val="0"/>
        </w:rPr>
      </w:r>
    </w:p>
    <w:tbl>
      <w:tblPr>
        <w:tblStyle w:val="Table7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operator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attrgetter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Мы определяем имя атрибута для выборки, после чего </w:t>
      </w:r>
      <w:r w:rsidDel="00000000" w:rsidR="00000000" w:rsidRPr="00000000">
        <w:rPr>
          <w:b w:val="1"/>
          <w:vertAlign w:val="baseline"/>
          <w:rtl w:val="0"/>
        </w:rPr>
        <w:t xml:space="preserve">attrgetter</w:t>
      </w:r>
      <w:r w:rsidDel="00000000" w:rsidR="00000000" w:rsidRPr="00000000">
        <w:rPr>
          <w:vertAlign w:val="baseline"/>
          <w:rtl w:val="0"/>
        </w:rPr>
        <w:t xml:space="preserve"> генерирует функцию, которая принимает объект и возвращает определенный атрибут из этого объекта. </w:t>
      </w:r>
    </w:p>
    <w:tbl>
      <w:tblPr>
        <w:tblStyle w:val="Table8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operator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attrgetter</w:t>
              <w:br w:type="textWrapping"/>
              <w:br w:type="textWrapping"/>
              <w:t xml:space="preserve">getName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result = getName(jack)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'jack'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Таким образом,</w:t>
      </w:r>
      <w:r w:rsidDel="00000000" w:rsidR="00000000" w:rsidRPr="00000000">
        <w:rPr>
          <w:b w:val="1"/>
          <w:vertAlign w:val="baseline"/>
          <w:rtl w:val="0"/>
        </w:rPr>
        <w:t xml:space="preserve"> attrgetter(name)</w:t>
      </w:r>
      <w:r w:rsidDel="00000000" w:rsidR="00000000" w:rsidRPr="00000000">
        <w:rPr>
          <w:vertAlign w:val="baseline"/>
          <w:rtl w:val="0"/>
        </w:rPr>
        <w:t xml:space="preserve"> возвращает функцию, которая ведет себя так же, как определенная ранее нашей функцией </w:t>
      </w:r>
      <w:r w:rsidDel="00000000" w:rsidR="00000000" w:rsidRPr="00000000">
        <w:rPr>
          <w:b w:val="1"/>
          <w:vertAlign w:val="baseline"/>
          <w:rtl w:val="0"/>
        </w:rPr>
        <w:t xml:space="preserve">byName_key()</w:t>
      </w:r>
      <w:r w:rsidDel="00000000" w:rsidR="00000000" w:rsidRPr="00000000">
        <w:rPr>
          <w:vertAlign w:val="baseline"/>
          <w:rtl w:val="0"/>
        </w:rPr>
        <w:t xml:space="preserve">:</w:t>
      </w:r>
    </w:p>
    <w:tbl>
      <w:tblPr>
        <w:tblStyle w:val="Table9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result = sorted(people, key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Adam, age: 43&gt;, &lt;name: Becky, age: 11&gt;, &lt;name: Jack, age: 19&gt;]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color="000000" w:space="2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Функция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attrgetter(age)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возвращает функцию, которая ведет себя так же, как определенная ранее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byAge_key()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0"/>
        <w:tblW w:w="954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result = sorted(people, key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Becky, age: 11&gt;, &lt;name: Jack, age: 19&gt;, &lt;name: Adam, age: 43&gt;]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Сортировка сложных структур с использованием ключа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 </w:t>
      </w:r>
      <w:r w:rsidDel="00000000" w:rsidR="00000000" w:rsidRPr="00000000">
        <w:rPr>
          <w:vertAlign w:val="baseline"/>
          <w:rtl w:val="0"/>
        </w:rPr>
        <w:t xml:space="preserve">будет принима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vertAlign w:val="baseline"/>
          <w:rtl w:val="0"/>
        </w:rPr>
        <w:t xml:space="preserve"> ключ в качестве параметра. Сам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vertAlign w:val="baseline"/>
          <w:rtl w:val="0"/>
        </w:rPr>
        <w:t xml:space="preserve"> должен быть </w:t>
      </w:r>
      <w:r w:rsidDel="00000000" w:rsidR="00000000" w:rsidRPr="00000000">
        <w:rPr>
          <w:rtl w:val="0"/>
        </w:rPr>
        <w:t xml:space="preserve">функцией</w:t>
      </w:r>
      <w:r w:rsidDel="00000000" w:rsidR="00000000" w:rsidRPr="00000000">
        <w:rPr>
          <w:vertAlign w:val="baseline"/>
          <w:rtl w:val="0"/>
        </w:rPr>
        <w:t xml:space="preserve">, принима</w:t>
      </w:r>
      <w:r w:rsidDel="00000000" w:rsidR="00000000" w:rsidRPr="00000000">
        <w:rPr>
          <w:rtl w:val="0"/>
        </w:rPr>
        <w:t xml:space="preserve">ющей</w:t>
      </w:r>
      <w:r w:rsidDel="00000000" w:rsidR="00000000" w:rsidRPr="00000000">
        <w:rPr>
          <w:vertAlign w:val="baseline"/>
          <w:rtl w:val="0"/>
        </w:rPr>
        <w:t xml:space="preserve"> один параметр. </w:t>
      </w:r>
      <w:r w:rsidDel="00000000" w:rsidR="00000000" w:rsidRPr="00000000">
        <w:rPr>
          <w:rtl w:val="0"/>
        </w:rPr>
        <w:t xml:space="preserve"> З</w:t>
      </w:r>
      <w:r w:rsidDel="00000000" w:rsidR="00000000" w:rsidRPr="00000000">
        <w:rPr>
          <w:vertAlign w:val="baseline"/>
          <w:rtl w:val="0"/>
        </w:rPr>
        <w:t xml:space="preserve">атем ключ используется функцией sorted()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vertAlign w:val="baseline"/>
          <w:rtl w:val="0"/>
        </w:rPr>
        <w:t xml:space="preserve">определ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vertAlign w:val="baseline"/>
          <w:rtl w:val="0"/>
        </w:rPr>
        <w:t xml:space="preserve"> значени</w:t>
      </w:r>
      <w:r w:rsidDel="00000000" w:rsidR="00000000" w:rsidRPr="00000000">
        <w:rPr>
          <w:rtl w:val="0"/>
        </w:rPr>
        <w:t xml:space="preserve">е для </w:t>
      </w:r>
      <w:r w:rsidDel="00000000" w:rsidR="00000000" w:rsidRPr="00000000">
        <w:rPr>
          <w:vertAlign w:val="baseline"/>
          <w:rtl w:val="0"/>
        </w:rPr>
        <w:t xml:space="preserve">дальнейшей сортировки.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  <w:t xml:space="preserve">Опишем </w:t>
      </w:r>
      <w:r w:rsidDel="00000000" w:rsidR="00000000" w:rsidRPr="00000000">
        <w:rPr>
          <w:vertAlign w:val="baseline"/>
          <w:rtl w:val="0"/>
        </w:rPr>
        <w:t xml:space="preserve">класс </w:t>
      </w:r>
      <w:r w:rsidDel="00000000" w:rsidR="00000000" w:rsidRPr="00000000">
        <w:rPr>
          <w:b w:val="1"/>
          <w:vertAlign w:val="baseline"/>
          <w:rtl w:val="0"/>
        </w:rPr>
        <w:t xml:space="preserve">Person</w:t>
      </w:r>
      <w:r w:rsidDel="00000000" w:rsidR="00000000" w:rsidRPr="00000000">
        <w:rPr>
          <w:vertAlign w:val="baseline"/>
          <w:rtl w:val="0"/>
        </w:rPr>
        <w:t xml:space="preserve"> с такими атрибутами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как имя и возраст:</w:t>
      </w:r>
    </w:p>
    <w:tbl>
      <w:tblPr>
        <w:tblStyle w:val="Table11"/>
        <w:tblW w:w="957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sz w:val="20"/>
                <w:szCs w:val="20"/>
                <w:u w:val="none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(self, name, age):</w:t>
              <w:br w:type="textWrapping"/>
              <w:t xml:space="preserve">        self.name = name</w:t>
              <w:br w:type="textWrapping"/>
              <w:t xml:space="preserve">        self.age = age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__repr__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% (self.name, self.age)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Создаем</w:t>
      </w:r>
      <w:r w:rsidDel="00000000" w:rsidR="00000000" w:rsidRPr="00000000">
        <w:rPr>
          <w:vertAlign w:val="baseline"/>
          <w:rtl w:val="0"/>
        </w:rPr>
        <w:t xml:space="preserve"> список людей:</w:t>
      </w:r>
    </w:p>
    <w:p w:rsidR="00000000" w:rsidDel="00000000" w:rsidP="00000000" w:rsidRDefault="00000000" w:rsidRPr="00000000" w14:paraId="0000008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jack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'Jack'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adam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becky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'Becky'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people = [jack, adam, becky]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Сама по себе функция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sorted()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знает, что делать со списком людей: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jack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'Jack'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adam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becky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'Becky'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people =[jack, adam, becky]</w:t>
              <w:br w:type="textWrapping"/>
              <w:br w:type="textWrapping"/>
              <w:t xml:space="preserve">a = sorted(people)</w:t>
              <w:br w:type="textWrapping"/>
              <w:t xml:space="preserve">print(a)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Jack, age: 19&gt;, &lt;name: Adam, age: 43&gt;, &lt;name: Becky, age: 11&gt;]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before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baseline"/>
          <w:rtl w:val="0"/>
        </w:rPr>
        <w:t xml:space="preserve">ы можем </w:t>
      </w:r>
      <w:r w:rsidDel="00000000" w:rsidR="00000000" w:rsidRPr="00000000">
        <w:rPr>
          <w:rtl w:val="0"/>
        </w:rPr>
        <w:t xml:space="preserve">непосредственно сообщить</w:t>
      </w:r>
      <w:r w:rsidDel="00000000" w:rsidR="00000000" w:rsidRPr="00000000">
        <w:rPr>
          <w:vertAlign w:val="baseline"/>
          <w:rtl w:val="0"/>
        </w:rPr>
        <w:t xml:space="preserve"> функции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, по како</w:t>
      </w:r>
      <w:r w:rsidDel="00000000" w:rsidR="00000000" w:rsidRPr="00000000">
        <w:rPr>
          <w:rtl w:val="0"/>
        </w:rPr>
        <w:t xml:space="preserve">му</w:t>
      </w:r>
      <w:r w:rsidDel="00000000" w:rsidR="00000000" w:rsidRPr="00000000">
        <w:rPr>
          <w:vertAlign w:val="baseline"/>
          <w:rtl w:val="0"/>
        </w:rPr>
        <w:t xml:space="preserve"> атрибуту сортировать список, указав используемый ключ.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vertAlign w:val="baseline"/>
          <w:rtl w:val="0"/>
        </w:rPr>
        <w:t xml:space="preserve">пределим </w:t>
      </w:r>
      <w:r w:rsidDel="00000000" w:rsidR="00000000" w:rsidRPr="00000000">
        <w:rPr>
          <w:rtl w:val="0"/>
        </w:rPr>
        <w:t xml:space="preserve">ключ</w:t>
      </w:r>
      <w:r w:rsidDel="00000000" w:rsidR="00000000" w:rsidRPr="00000000">
        <w:rPr>
          <w:vertAlign w:val="baseline"/>
          <w:rtl w:val="0"/>
        </w:rPr>
        <w:t xml:space="preserve"> в следующем примере:</w:t>
      </w:r>
    </w:p>
    <w:tbl>
      <w:tblPr>
        <w:tblStyle w:val="Table14"/>
        <w:tblW w:w="9495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byName_key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(person):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person.name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ключа </w:t>
      </w:r>
      <w:r w:rsidDel="00000000" w:rsidR="00000000" w:rsidRPr="00000000">
        <w:rPr>
          <w:rtl w:val="0"/>
        </w:rPr>
        <w:t xml:space="preserve">будет </w:t>
      </w:r>
      <w:r w:rsidDel="00000000" w:rsidR="00000000" w:rsidRPr="00000000">
        <w:rPr>
          <w:vertAlign w:val="baseline"/>
          <w:rtl w:val="0"/>
        </w:rPr>
        <w:t xml:space="preserve">прин</w:t>
      </w:r>
      <w:r w:rsidDel="00000000" w:rsidR="00000000" w:rsidRPr="00000000">
        <w:rPr>
          <w:rtl w:val="0"/>
        </w:rPr>
        <w:t xml:space="preserve">имать </w:t>
      </w:r>
      <w:r w:rsidDel="00000000" w:rsidR="00000000" w:rsidRPr="00000000">
        <w:rPr>
          <w:vertAlign w:val="baseline"/>
          <w:rtl w:val="0"/>
        </w:rPr>
        <w:t xml:space="preserve">один аргумент и выдавать значение, на котором базируется сортировка. 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 должна вызвать функцию </w:t>
      </w:r>
      <w:r w:rsidDel="00000000" w:rsidR="00000000" w:rsidRPr="00000000">
        <w:rPr>
          <w:rtl w:val="0"/>
        </w:rPr>
        <w:t xml:space="preserve">определения ключа</w:t>
      </w:r>
      <w:r w:rsidDel="00000000" w:rsidR="00000000" w:rsidRPr="00000000">
        <w:rPr>
          <w:vertAlign w:val="baseline"/>
          <w:rtl w:val="0"/>
        </w:rPr>
        <w:t xml:space="preserve"> и использовать значение выдачи при сортировке списка. </w:t>
      </w:r>
    </w:p>
    <w:tbl>
      <w:tblPr>
        <w:tblStyle w:val="Table15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a = sorted(people, key = byName_key)</w:t>
              <w:br w:type="textWrapping"/>
              <w:t xml:space="preserve">print(a)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Adam, age: 43&gt;, &lt;name: Becky, age: 11&gt;, &lt;name: Jack, age: 19&gt;]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Важно: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все вызовы производим по ссылкам;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 будет использовать функцию </w:t>
      </w:r>
      <w:r w:rsidDel="00000000" w:rsidR="00000000" w:rsidRPr="00000000">
        <w:rPr>
          <w:b w:val="1"/>
          <w:vertAlign w:val="baseline"/>
          <w:rtl w:val="0"/>
        </w:rPr>
        <w:t xml:space="preserve">key()</w:t>
      </w:r>
      <w:r w:rsidDel="00000000" w:rsidR="00000000" w:rsidRPr="00000000">
        <w:rPr>
          <w:vertAlign w:val="baseline"/>
          <w:rtl w:val="0"/>
        </w:rPr>
        <w:t xml:space="preserve">, вызывая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в каждом элементе итерируемой.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80" w:lineRule="auto"/>
        <w:rPr>
          <w:rFonts w:ascii="Verdana" w:cs="Verdana" w:eastAsia="Verdana" w:hAnsi="Verdana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color w:val="4d5d6d"/>
          <w:sz w:val="48"/>
          <w:szCs w:val="48"/>
          <w:rtl w:val="0"/>
        </w:rPr>
        <w:t xml:space="preserve">Оценка алгоритмов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При всем разнообразии алгоритмов так и не определен один универсальный, подходящий для всех вариантов сортировки.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Зная характеристики входных данных, можно выбрать метод, работающий оптимально. Для этого необходимо знать параметры, по которым будет производиться оценка алгоритмов: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Время сортировки – основной параметр, характеризующий быстроту алгоритма;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Память – ряд алгоритмов сортировки требуют выделения дополнительной памяти под временное хранение данных;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Устойчивость – параметр, который отвечает за то, что сортировка не изменит взаимного расположения равных элементов;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Естественность поведения – параметр, указывающий на эффективность метода при обработке уже отсортированных (или частично отсортированных) данных.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Рассмотрим классификацию алгоритмов сортировки по сфере применения: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Внутренняя сортировка – это алгоритм, который в процессе упорядочивания данных использует только оперативную память компьютера. Применяется во всех случаях, за исключением однопроходного считывания данных и однопроходной записи отсортированных данных;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Внешняя сортировка – это алгоритм, который при упорядочивании данных использует внешнюю память (как правило, жесткие диски). Разработана для обработки больших списков данных, которые не помещаются в оперативную память.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Внутренняя сортировка является базовой для любого алгоритма внешней сортировки. Отдельные части массива данных сортируются в оперативной памяти и с помощью специального алгоритма сцепляются в один массив, упорядоченный по ключу.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Внутренняя сортировка значительно эффективней внешней, так как на обращение к оперативной памяти затрачивается намного меньше времени, чем к носителям.</w:t>
      </w:r>
    </w:p>
    <w:p w:rsidR="00000000" w:rsidDel="00000000" w:rsidP="00000000" w:rsidRDefault="00000000" w:rsidRPr="00000000" w14:paraId="000000A9">
      <w:pPr>
        <w:pStyle w:val="Heading1"/>
        <w:jc w:val="both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Отсортируйте по убыванию методом пузырька одномерный целочисленный массив, заданный случайными числами на промежутке [-100; 100). Выведите на экран исходный и отсортированный массивы. Сортировка должна быть реализована в виде функции. По возможности доработайте алгоритм (сделайте его умнее).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Отсортируйте по возрастанию методом слияния одномерный вещественный массив, заданный случайными числами на промежутке [0; 50). Выведите на экран исходный и отсортированный массивы.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Массив размером 2m + 1, где m – натуральное число, заполнен случайным образом. Найдите в массиве медиану. Медианой называется элемент ряда, делящий его на две равные части: в одной находятся элементы, которые не меньше медианы, в другой – не больше медианы.</w:t>
        <w:br w:type="textWrapping"/>
        <w:t xml:space="preserve">Задачу можно решить без сортировки исходного массива. Но если это слишком сложно, то используйте метод сортировки, который не рассматривался на уроках.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jc w:val="both"/>
        <w:rPr/>
      </w:pPr>
      <w:bookmarkStart w:colFirst="0" w:colLast="0" w:name="_3as4poj" w:id="23"/>
      <w:bookmarkEnd w:id="23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https://habrahabr.ru/post/133996/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"https://www.python.org"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Марк Лутц. Изучаем Python, 4-е издание.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first"/>
      <w:footerReference r:id="rId24" w:type="default"/>
      <w:pgSz w:h="16838" w:w="11906"/>
      <w:pgMar w:bottom="1133" w:top="1133" w:left="1133" w:right="1133" w:header="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  <w:font w:name="Verdan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98000" y="3356300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5.png"/><Relationship Id="rId22" Type="http://schemas.openxmlformats.org/officeDocument/2006/relationships/hyperlink" Target="https://habrahabr.ru/post/133996/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www.python.org" TargetMode="External"/><Relationship Id="rId13" Type="http://schemas.openxmlformats.org/officeDocument/2006/relationships/image" Target="media/image7.jpg"/><Relationship Id="rId24" Type="http://schemas.openxmlformats.org/officeDocument/2006/relationships/footer" Target="footer1.xml"/><Relationship Id="rId12" Type="http://schemas.openxmlformats.org/officeDocument/2006/relationships/image" Target="media/image8.jp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jpg"/><Relationship Id="rId14" Type="http://schemas.openxmlformats.org/officeDocument/2006/relationships/image" Target="media/image6.jpg"/><Relationship Id="rId17" Type="http://schemas.openxmlformats.org/officeDocument/2006/relationships/image" Target="media/image11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9.png"/><Relationship Id="rId18" Type="http://schemas.openxmlformats.org/officeDocument/2006/relationships/image" Target="media/image17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