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AB4" w:rsidRPr="00900AB4" w:rsidRDefault="00900AB4" w:rsidP="00900AB4">
      <w:pPr>
        <w:pStyle w:val="a8"/>
        <w:shd w:val="clear" w:color="auto" w:fill="FFFFFF"/>
        <w:spacing w:before="120" w:beforeAutospacing="0" w:after="120" w:afterAutospacing="0"/>
        <w:jc w:val="center"/>
        <w:rPr>
          <w:bCs/>
          <w:sz w:val="28"/>
          <w:szCs w:val="28"/>
        </w:rPr>
      </w:pPr>
      <w:r w:rsidRPr="00900AB4">
        <w:rPr>
          <w:sz w:val="28"/>
          <w:szCs w:val="28"/>
          <w:shd w:val="clear" w:color="auto" w:fill="FFFFFF"/>
        </w:rPr>
        <w:t>Государственное бюджетное общеобразовательное учреждение</w:t>
      </w:r>
      <w:r w:rsidRPr="00900AB4">
        <w:rPr>
          <w:sz w:val="28"/>
          <w:szCs w:val="28"/>
        </w:rPr>
        <w:br/>
      </w:r>
      <w:r w:rsidRPr="00900AB4">
        <w:rPr>
          <w:sz w:val="28"/>
          <w:szCs w:val="28"/>
          <w:shd w:val="clear" w:color="auto" w:fill="FFFFFF"/>
        </w:rPr>
        <w:t>средняя общеобразовательная школа № 501</w:t>
      </w:r>
      <w:r w:rsidRPr="00900AB4">
        <w:rPr>
          <w:sz w:val="28"/>
          <w:szCs w:val="28"/>
        </w:rPr>
        <w:br/>
      </w:r>
      <w:r w:rsidRPr="00900AB4">
        <w:rPr>
          <w:sz w:val="28"/>
          <w:szCs w:val="28"/>
          <w:shd w:val="clear" w:color="auto" w:fill="FFFFFF"/>
        </w:rPr>
        <w:t>с углубленным изучением предмета информатики и ИКТ</w:t>
      </w:r>
      <w:r w:rsidRPr="00900AB4">
        <w:rPr>
          <w:sz w:val="28"/>
          <w:szCs w:val="28"/>
        </w:rPr>
        <w:br/>
      </w:r>
      <w:r w:rsidRPr="00900AB4">
        <w:rPr>
          <w:sz w:val="28"/>
          <w:szCs w:val="28"/>
          <w:shd w:val="clear" w:color="auto" w:fill="FFFFFF"/>
        </w:rPr>
        <w:t>Кировского района Санкт-Петербурга</w:t>
      </w:r>
    </w:p>
    <w:p w:rsidR="00900AB4" w:rsidRPr="00900AB4" w:rsidRDefault="00900AB4" w:rsidP="00900AB4">
      <w:pPr>
        <w:pStyle w:val="a8"/>
        <w:shd w:val="clear" w:color="auto" w:fill="FFFFFF"/>
        <w:spacing w:before="120" w:beforeAutospacing="0" w:after="120" w:afterAutospacing="0"/>
        <w:jc w:val="center"/>
        <w:rPr>
          <w:bCs/>
          <w:sz w:val="28"/>
          <w:szCs w:val="28"/>
        </w:rPr>
      </w:pPr>
    </w:p>
    <w:p w:rsidR="00900AB4" w:rsidRPr="00900AB4" w:rsidRDefault="00900AB4" w:rsidP="00900AB4">
      <w:pPr>
        <w:pStyle w:val="a8"/>
        <w:shd w:val="clear" w:color="auto" w:fill="FFFFFF"/>
        <w:spacing w:before="120" w:beforeAutospacing="0" w:after="120" w:afterAutospacing="0"/>
        <w:jc w:val="center"/>
        <w:rPr>
          <w:bCs/>
          <w:sz w:val="28"/>
          <w:szCs w:val="28"/>
        </w:rPr>
      </w:pPr>
    </w:p>
    <w:p w:rsidR="00900AB4" w:rsidRPr="00900AB4" w:rsidRDefault="00900AB4" w:rsidP="00900AB4">
      <w:pPr>
        <w:pStyle w:val="a8"/>
        <w:shd w:val="clear" w:color="auto" w:fill="FFFFFF"/>
        <w:spacing w:before="120" w:beforeAutospacing="0" w:after="120" w:afterAutospacing="0"/>
        <w:jc w:val="center"/>
        <w:rPr>
          <w:bCs/>
          <w:sz w:val="28"/>
          <w:szCs w:val="28"/>
        </w:rPr>
      </w:pPr>
    </w:p>
    <w:p w:rsidR="00900AB4" w:rsidRPr="00900AB4" w:rsidRDefault="00900AB4" w:rsidP="00900AB4">
      <w:pPr>
        <w:pStyle w:val="a8"/>
        <w:shd w:val="clear" w:color="auto" w:fill="FFFFFF"/>
        <w:spacing w:before="120" w:beforeAutospacing="0" w:after="120" w:afterAutospacing="0"/>
        <w:jc w:val="center"/>
        <w:rPr>
          <w:bCs/>
          <w:sz w:val="28"/>
          <w:szCs w:val="28"/>
        </w:rPr>
      </w:pPr>
    </w:p>
    <w:p w:rsidR="00900AB4" w:rsidRPr="00900AB4" w:rsidRDefault="00900AB4" w:rsidP="00900AB4">
      <w:pPr>
        <w:pStyle w:val="a8"/>
        <w:shd w:val="clear" w:color="auto" w:fill="FFFFFF"/>
        <w:spacing w:before="120" w:beforeAutospacing="0" w:after="120" w:afterAutospacing="0"/>
        <w:jc w:val="center"/>
        <w:rPr>
          <w:bCs/>
          <w:sz w:val="28"/>
          <w:szCs w:val="28"/>
        </w:rPr>
      </w:pPr>
    </w:p>
    <w:p w:rsidR="00900AB4" w:rsidRPr="00900AB4" w:rsidRDefault="00900AB4" w:rsidP="0039659C">
      <w:pPr>
        <w:pStyle w:val="a8"/>
        <w:shd w:val="clear" w:color="auto" w:fill="FFFFFF"/>
        <w:spacing w:before="120" w:beforeAutospacing="0" w:after="120" w:afterAutospacing="0"/>
        <w:rPr>
          <w:bCs/>
          <w:sz w:val="28"/>
          <w:szCs w:val="28"/>
        </w:rPr>
      </w:pPr>
    </w:p>
    <w:p w:rsidR="00900AB4" w:rsidRPr="00900AB4" w:rsidRDefault="00900AB4" w:rsidP="0039659C">
      <w:pPr>
        <w:pStyle w:val="a8"/>
        <w:shd w:val="clear" w:color="auto" w:fill="FFFFFF"/>
        <w:spacing w:before="120" w:beforeAutospacing="0" w:after="120" w:afterAutospacing="0"/>
        <w:rPr>
          <w:bCs/>
          <w:sz w:val="28"/>
          <w:szCs w:val="28"/>
        </w:rPr>
      </w:pPr>
    </w:p>
    <w:p w:rsidR="00900AB4" w:rsidRPr="00900AB4" w:rsidRDefault="00900AB4" w:rsidP="0039659C">
      <w:pPr>
        <w:pStyle w:val="a8"/>
        <w:shd w:val="clear" w:color="auto" w:fill="FFFFFF"/>
        <w:spacing w:before="120" w:beforeAutospacing="0" w:after="120" w:afterAutospacing="0"/>
        <w:rPr>
          <w:bCs/>
          <w:sz w:val="28"/>
          <w:szCs w:val="28"/>
        </w:rPr>
      </w:pPr>
    </w:p>
    <w:p w:rsidR="00900AB4" w:rsidRPr="00900AB4" w:rsidRDefault="00900AB4" w:rsidP="00900AB4">
      <w:pPr>
        <w:pStyle w:val="a8"/>
        <w:shd w:val="clear" w:color="auto" w:fill="FFFFFF"/>
        <w:spacing w:before="120" w:beforeAutospacing="0" w:after="120" w:afterAutospacing="0"/>
        <w:jc w:val="center"/>
        <w:rPr>
          <w:bCs/>
          <w:sz w:val="28"/>
          <w:szCs w:val="28"/>
        </w:rPr>
      </w:pPr>
      <w:r w:rsidRPr="00900AB4">
        <w:rPr>
          <w:bCs/>
          <w:sz w:val="28"/>
          <w:szCs w:val="28"/>
        </w:rPr>
        <w:t xml:space="preserve">Реферат по информатике </w:t>
      </w:r>
    </w:p>
    <w:p w:rsidR="00900AB4" w:rsidRDefault="00900AB4" w:rsidP="00900AB4">
      <w:pPr>
        <w:pStyle w:val="a8"/>
        <w:shd w:val="clear" w:color="auto" w:fill="FFFFFF"/>
        <w:spacing w:before="120" w:beforeAutospacing="0" w:after="120" w:afterAutospacing="0"/>
        <w:jc w:val="center"/>
        <w:rPr>
          <w:bCs/>
          <w:sz w:val="28"/>
          <w:szCs w:val="28"/>
        </w:rPr>
      </w:pPr>
      <w:r w:rsidRPr="00900AB4">
        <w:rPr>
          <w:bCs/>
          <w:sz w:val="28"/>
          <w:szCs w:val="28"/>
        </w:rPr>
        <w:t xml:space="preserve">По теме: </w:t>
      </w:r>
    </w:p>
    <w:p w:rsidR="00900AB4" w:rsidRPr="00900AB4" w:rsidRDefault="00900AB4" w:rsidP="00900AB4">
      <w:pPr>
        <w:pStyle w:val="a8"/>
        <w:shd w:val="clear" w:color="auto" w:fill="FFFFFF"/>
        <w:spacing w:before="120" w:beforeAutospacing="0" w:after="120" w:afterAutospacing="0"/>
        <w:jc w:val="center"/>
        <w:rPr>
          <w:bCs/>
          <w:sz w:val="28"/>
          <w:szCs w:val="28"/>
        </w:rPr>
      </w:pPr>
      <w:r w:rsidRPr="00900AB4">
        <w:rPr>
          <w:bCs/>
          <w:sz w:val="28"/>
          <w:szCs w:val="28"/>
        </w:rPr>
        <w:t>«</w:t>
      </w:r>
      <w:r w:rsidRPr="00900AB4">
        <w:rPr>
          <w:sz w:val="28"/>
          <w:szCs w:val="28"/>
        </w:rPr>
        <w:t>Иммерсивные технологии, виртуальная и дополненная реальность</w:t>
      </w:r>
      <w:r w:rsidRPr="00900AB4">
        <w:rPr>
          <w:bCs/>
          <w:sz w:val="28"/>
          <w:szCs w:val="28"/>
        </w:rPr>
        <w:t>»</w:t>
      </w:r>
    </w:p>
    <w:p w:rsidR="00900AB4" w:rsidRPr="00900AB4" w:rsidRDefault="00900AB4" w:rsidP="00900AB4">
      <w:pPr>
        <w:pStyle w:val="a8"/>
        <w:shd w:val="clear" w:color="auto" w:fill="FFFFFF"/>
        <w:spacing w:before="120" w:beforeAutospacing="0" w:after="120" w:afterAutospacing="0"/>
        <w:jc w:val="right"/>
        <w:rPr>
          <w:bCs/>
          <w:sz w:val="28"/>
          <w:szCs w:val="28"/>
        </w:rPr>
      </w:pPr>
    </w:p>
    <w:p w:rsidR="00900AB4" w:rsidRPr="00900AB4" w:rsidRDefault="00900AB4" w:rsidP="00900AB4">
      <w:pPr>
        <w:pStyle w:val="a8"/>
        <w:shd w:val="clear" w:color="auto" w:fill="FFFFFF"/>
        <w:spacing w:before="120" w:beforeAutospacing="0" w:after="120" w:afterAutospacing="0"/>
        <w:jc w:val="right"/>
        <w:rPr>
          <w:bCs/>
          <w:sz w:val="28"/>
          <w:szCs w:val="28"/>
        </w:rPr>
      </w:pPr>
    </w:p>
    <w:p w:rsidR="00900AB4" w:rsidRPr="00900AB4" w:rsidRDefault="00900AB4" w:rsidP="00900AB4">
      <w:pPr>
        <w:pStyle w:val="a8"/>
        <w:shd w:val="clear" w:color="auto" w:fill="FFFFFF"/>
        <w:spacing w:before="120" w:beforeAutospacing="0" w:after="120" w:afterAutospacing="0"/>
        <w:jc w:val="right"/>
        <w:rPr>
          <w:bCs/>
          <w:sz w:val="28"/>
          <w:szCs w:val="28"/>
        </w:rPr>
      </w:pPr>
      <w:r w:rsidRPr="00900AB4">
        <w:rPr>
          <w:bCs/>
          <w:sz w:val="28"/>
          <w:szCs w:val="28"/>
        </w:rPr>
        <w:t>Выполнила ученица</w:t>
      </w:r>
    </w:p>
    <w:p w:rsidR="00900AB4" w:rsidRPr="00900AB4" w:rsidRDefault="00900AB4" w:rsidP="00900AB4">
      <w:pPr>
        <w:pStyle w:val="a8"/>
        <w:shd w:val="clear" w:color="auto" w:fill="FFFFFF"/>
        <w:spacing w:before="120" w:beforeAutospacing="0" w:after="120" w:afterAutospacing="0"/>
        <w:jc w:val="right"/>
        <w:rPr>
          <w:bCs/>
          <w:sz w:val="28"/>
          <w:szCs w:val="28"/>
        </w:rPr>
      </w:pPr>
      <w:r w:rsidRPr="00900AB4">
        <w:rPr>
          <w:bCs/>
          <w:sz w:val="28"/>
          <w:szCs w:val="28"/>
        </w:rPr>
        <w:t>9а класса</w:t>
      </w:r>
    </w:p>
    <w:p w:rsidR="00900AB4" w:rsidRPr="00900AB4" w:rsidRDefault="00900AB4" w:rsidP="00900AB4">
      <w:pPr>
        <w:pStyle w:val="a8"/>
        <w:shd w:val="clear" w:color="auto" w:fill="FFFFFF"/>
        <w:spacing w:before="120" w:beforeAutospacing="0" w:after="120" w:afterAutospacing="0"/>
        <w:jc w:val="right"/>
        <w:rPr>
          <w:bCs/>
          <w:sz w:val="28"/>
          <w:szCs w:val="28"/>
        </w:rPr>
      </w:pPr>
      <w:r w:rsidRPr="00900AB4">
        <w:rPr>
          <w:bCs/>
          <w:sz w:val="28"/>
          <w:szCs w:val="28"/>
        </w:rPr>
        <w:t>Прокофьева В.</w:t>
      </w:r>
    </w:p>
    <w:p w:rsidR="00900AB4" w:rsidRPr="00900AB4" w:rsidRDefault="00900AB4" w:rsidP="00900AB4">
      <w:pPr>
        <w:pStyle w:val="a8"/>
        <w:shd w:val="clear" w:color="auto" w:fill="FFFFFF"/>
        <w:spacing w:before="120" w:beforeAutospacing="0" w:after="120" w:afterAutospacing="0"/>
        <w:jc w:val="right"/>
        <w:rPr>
          <w:bCs/>
          <w:sz w:val="28"/>
          <w:szCs w:val="28"/>
        </w:rPr>
      </w:pPr>
    </w:p>
    <w:p w:rsidR="00900AB4" w:rsidRPr="00900AB4" w:rsidRDefault="00900AB4" w:rsidP="0039659C">
      <w:pPr>
        <w:pStyle w:val="a8"/>
        <w:shd w:val="clear" w:color="auto" w:fill="FFFFFF"/>
        <w:spacing w:before="120" w:beforeAutospacing="0" w:after="120" w:afterAutospacing="0"/>
        <w:rPr>
          <w:bCs/>
          <w:sz w:val="28"/>
          <w:szCs w:val="28"/>
        </w:rPr>
      </w:pPr>
    </w:p>
    <w:p w:rsidR="00900AB4" w:rsidRPr="00900AB4" w:rsidRDefault="00900AB4" w:rsidP="0039659C">
      <w:pPr>
        <w:pStyle w:val="a8"/>
        <w:shd w:val="clear" w:color="auto" w:fill="FFFFFF"/>
        <w:spacing w:before="120" w:beforeAutospacing="0" w:after="120" w:afterAutospacing="0"/>
        <w:rPr>
          <w:bCs/>
          <w:sz w:val="28"/>
          <w:szCs w:val="28"/>
        </w:rPr>
      </w:pPr>
    </w:p>
    <w:p w:rsidR="00900AB4" w:rsidRPr="00900AB4" w:rsidRDefault="00900AB4" w:rsidP="0039659C">
      <w:pPr>
        <w:pStyle w:val="a8"/>
        <w:shd w:val="clear" w:color="auto" w:fill="FFFFFF"/>
        <w:spacing w:before="120" w:beforeAutospacing="0" w:after="120" w:afterAutospacing="0"/>
        <w:rPr>
          <w:bCs/>
          <w:sz w:val="28"/>
          <w:szCs w:val="28"/>
        </w:rPr>
      </w:pPr>
    </w:p>
    <w:p w:rsidR="00900AB4" w:rsidRPr="00900AB4" w:rsidRDefault="00900AB4" w:rsidP="0039659C">
      <w:pPr>
        <w:pStyle w:val="a8"/>
        <w:shd w:val="clear" w:color="auto" w:fill="FFFFFF"/>
        <w:spacing w:before="120" w:beforeAutospacing="0" w:after="120" w:afterAutospacing="0"/>
        <w:rPr>
          <w:bCs/>
          <w:sz w:val="28"/>
          <w:szCs w:val="28"/>
        </w:rPr>
      </w:pPr>
    </w:p>
    <w:p w:rsidR="00900AB4" w:rsidRPr="00900AB4" w:rsidRDefault="00900AB4" w:rsidP="0039659C">
      <w:pPr>
        <w:pStyle w:val="a8"/>
        <w:shd w:val="clear" w:color="auto" w:fill="FFFFFF"/>
        <w:spacing w:before="120" w:beforeAutospacing="0" w:after="120" w:afterAutospacing="0"/>
        <w:rPr>
          <w:bCs/>
          <w:sz w:val="28"/>
          <w:szCs w:val="28"/>
        </w:rPr>
      </w:pPr>
    </w:p>
    <w:p w:rsidR="00900AB4" w:rsidRPr="00900AB4" w:rsidRDefault="00900AB4" w:rsidP="0039659C">
      <w:pPr>
        <w:pStyle w:val="a8"/>
        <w:shd w:val="clear" w:color="auto" w:fill="FFFFFF"/>
        <w:spacing w:before="120" w:beforeAutospacing="0" w:after="120" w:afterAutospacing="0"/>
        <w:rPr>
          <w:bCs/>
          <w:sz w:val="28"/>
          <w:szCs w:val="28"/>
        </w:rPr>
      </w:pPr>
    </w:p>
    <w:p w:rsidR="00900AB4" w:rsidRDefault="00900AB4" w:rsidP="0039659C">
      <w:pPr>
        <w:pStyle w:val="a8"/>
        <w:shd w:val="clear" w:color="auto" w:fill="FFFFFF"/>
        <w:spacing w:before="120" w:beforeAutospacing="0" w:after="120" w:afterAutospacing="0"/>
        <w:rPr>
          <w:bCs/>
          <w:sz w:val="28"/>
          <w:szCs w:val="28"/>
        </w:rPr>
      </w:pPr>
    </w:p>
    <w:p w:rsidR="00900AB4" w:rsidRDefault="00900AB4" w:rsidP="0039659C">
      <w:pPr>
        <w:pStyle w:val="a8"/>
        <w:shd w:val="clear" w:color="auto" w:fill="FFFFFF"/>
        <w:spacing w:before="120" w:beforeAutospacing="0" w:after="120" w:afterAutospacing="0"/>
        <w:rPr>
          <w:bCs/>
          <w:sz w:val="28"/>
          <w:szCs w:val="28"/>
        </w:rPr>
      </w:pPr>
    </w:p>
    <w:p w:rsidR="00900AB4" w:rsidRDefault="00900AB4" w:rsidP="0039659C">
      <w:pPr>
        <w:pStyle w:val="a8"/>
        <w:shd w:val="clear" w:color="auto" w:fill="FFFFFF"/>
        <w:spacing w:before="120" w:beforeAutospacing="0" w:after="120" w:afterAutospacing="0"/>
        <w:rPr>
          <w:bCs/>
          <w:sz w:val="28"/>
          <w:szCs w:val="28"/>
        </w:rPr>
      </w:pPr>
    </w:p>
    <w:p w:rsidR="00900AB4" w:rsidRDefault="00900AB4" w:rsidP="0039659C">
      <w:pPr>
        <w:pStyle w:val="a8"/>
        <w:shd w:val="clear" w:color="auto" w:fill="FFFFFF"/>
        <w:spacing w:before="120" w:beforeAutospacing="0" w:after="120" w:afterAutospacing="0"/>
        <w:rPr>
          <w:bCs/>
          <w:sz w:val="28"/>
          <w:szCs w:val="28"/>
        </w:rPr>
      </w:pPr>
    </w:p>
    <w:p w:rsidR="00900AB4" w:rsidRPr="00900AB4" w:rsidRDefault="00900AB4" w:rsidP="0039659C">
      <w:pPr>
        <w:pStyle w:val="a8"/>
        <w:shd w:val="clear" w:color="auto" w:fill="FFFFFF"/>
        <w:spacing w:before="120" w:beforeAutospacing="0" w:after="120" w:afterAutospacing="0"/>
        <w:rPr>
          <w:bCs/>
          <w:sz w:val="28"/>
          <w:szCs w:val="28"/>
        </w:rPr>
      </w:pPr>
    </w:p>
    <w:p w:rsidR="00900AB4" w:rsidRDefault="00900AB4" w:rsidP="00900AB4">
      <w:pPr>
        <w:pStyle w:val="a8"/>
        <w:shd w:val="clear" w:color="auto" w:fill="FFFFFF"/>
        <w:spacing w:before="120" w:beforeAutospacing="0" w:after="120" w:afterAutospacing="0"/>
        <w:jc w:val="center"/>
        <w:rPr>
          <w:bCs/>
          <w:sz w:val="28"/>
          <w:szCs w:val="28"/>
        </w:rPr>
      </w:pPr>
      <w:r>
        <w:rPr>
          <w:bCs/>
          <w:sz w:val="28"/>
          <w:szCs w:val="28"/>
        </w:rPr>
        <w:t>Санкт-Петербург, 2022</w:t>
      </w:r>
    </w:p>
    <w:p w:rsidR="00900AB4" w:rsidRPr="00900AB4" w:rsidRDefault="00900AB4" w:rsidP="00900AB4">
      <w:pPr>
        <w:pStyle w:val="a8"/>
        <w:shd w:val="clear" w:color="auto" w:fill="FFFFFF"/>
        <w:spacing w:before="120" w:beforeAutospacing="0" w:after="120" w:afterAutospacing="0"/>
        <w:jc w:val="center"/>
        <w:rPr>
          <w:sz w:val="40"/>
          <w:szCs w:val="40"/>
        </w:rPr>
      </w:pPr>
      <w:r w:rsidRPr="00900AB4">
        <w:rPr>
          <w:sz w:val="40"/>
          <w:szCs w:val="40"/>
        </w:rPr>
        <w:lastRenderedPageBreak/>
        <w:t>Иммерсивные технологии, виртуальная и дополненная реальность</w:t>
      </w:r>
    </w:p>
    <w:p w:rsidR="00900AB4" w:rsidRDefault="00900AB4" w:rsidP="00900AB4">
      <w:pPr>
        <w:pStyle w:val="a8"/>
        <w:shd w:val="clear" w:color="auto" w:fill="FFFFFF"/>
        <w:spacing w:before="120" w:beforeAutospacing="0" w:after="120" w:afterAutospacing="0"/>
        <w:jc w:val="center"/>
        <w:rPr>
          <w:sz w:val="32"/>
          <w:szCs w:val="32"/>
        </w:rPr>
      </w:pPr>
    </w:p>
    <w:p w:rsidR="00900AB4" w:rsidRPr="00900AB4" w:rsidRDefault="00900AB4" w:rsidP="00900AB4">
      <w:pPr>
        <w:pStyle w:val="a8"/>
        <w:shd w:val="clear" w:color="auto" w:fill="FFFFFF"/>
        <w:spacing w:before="120" w:beforeAutospacing="0" w:after="120" w:afterAutospacing="0"/>
        <w:jc w:val="center"/>
        <w:rPr>
          <w:bCs/>
          <w:sz w:val="32"/>
          <w:szCs w:val="32"/>
        </w:rPr>
      </w:pPr>
    </w:p>
    <w:p w:rsidR="0039659C" w:rsidRPr="00900AB4" w:rsidRDefault="002E6399" w:rsidP="0039659C">
      <w:pPr>
        <w:pStyle w:val="a8"/>
        <w:shd w:val="clear" w:color="auto" w:fill="FFFFFF"/>
        <w:spacing w:before="120" w:beforeAutospacing="0" w:after="120" w:afterAutospacing="0"/>
        <w:rPr>
          <w:sz w:val="28"/>
          <w:szCs w:val="28"/>
        </w:rPr>
      </w:pPr>
      <w:r w:rsidRPr="00900AB4">
        <w:rPr>
          <w:bCs/>
          <w:sz w:val="28"/>
          <w:szCs w:val="28"/>
        </w:rPr>
        <w:t>Иммерси</w:t>
      </w:r>
      <w:r w:rsidR="0039659C" w:rsidRPr="00900AB4">
        <w:rPr>
          <w:bCs/>
          <w:sz w:val="28"/>
          <w:szCs w:val="28"/>
        </w:rPr>
        <w:t>вность</w:t>
      </w:r>
      <w:r w:rsidR="0039659C" w:rsidRPr="00900AB4">
        <w:rPr>
          <w:sz w:val="28"/>
          <w:szCs w:val="28"/>
        </w:rPr>
        <w:t xml:space="preserve"> — это способ восприятия, определяющий фактор изменения сознания, в современном мире является важным и частым объектом изучения. Различные примеры эффекта погружения мы наблюдаем в кино, театрализованных представлениях, постоянном взаимодействии с виртуальным сообществом, посредством ПК. Важно отметить, что определённые уровни иммерсивного восприятия достигались в литературе и живописи с момента их зарождения. Именно глубина восприятия предопределяла успех произведений искусства. </w:t>
      </w:r>
    </w:p>
    <w:p w:rsidR="0039659C" w:rsidRDefault="0039659C" w:rsidP="0039659C">
      <w:pPr>
        <w:pStyle w:val="a8"/>
        <w:shd w:val="clear" w:color="auto" w:fill="FFFFFF"/>
        <w:spacing w:before="120" w:beforeAutospacing="0" w:after="120" w:afterAutospacing="0"/>
        <w:rPr>
          <w:sz w:val="28"/>
          <w:szCs w:val="28"/>
        </w:rPr>
      </w:pPr>
      <w:r w:rsidRPr="00900AB4">
        <w:rPr>
          <w:sz w:val="28"/>
          <w:szCs w:val="28"/>
        </w:rPr>
        <w:t>Рассматривая понятие иммерсивности, его обычно определяют как погружение в определённые, искусственно сформированные условия. Феномен погружения достаточно широко исследован в различных источниках. Основной акцент в контексте рассматриваемой проблемы сделан на технологические факторы моделирования сознания посредством визуализации искусственного окружения.</w:t>
      </w:r>
    </w:p>
    <w:p w:rsidR="00900AB4" w:rsidRPr="00900AB4" w:rsidRDefault="00900AB4" w:rsidP="0039659C">
      <w:pPr>
        <w:pStyle w:val="a8"/>
        <w:shd w:val="clear" w:color="auto" w:fill="FFFFFF"/>
        <w:spacing w:before="120" w:beforeAutospacing="0" w:after="120" w:afterAutospacing="0"/>
        <w:rPr>
          <w:sz w:val="28"/>
          <w:szCs w:val="28"/>
        </w:rPr>
      </w:pPr>
    </w:p>
    <w:p w:rsidR="0039659C" w:rsidRPr="00900AB4" w:rsidRDefault="0039659C" w:rsidP="0039659C">
      <w:pPr>
        <w:shd w:val="clear" w:color="auto" w:fill="FFFFFF"/>
        <w:spacing w:after="0" w:line="240" w:lineRule="auto"/>
        <w:outlineLvl w:val="1"/>
        <w:rPr>
          <w:rFonts w:ascii="Times New Roman" w:eastAsia="Times New Roman" w:hAnsi="Times New Roman" w:cs="Times New Roman"/>
          <w:sz w:val="28"/>
          <w:szCs w:val="28"/>
          <w:lang w:eastAsia="ru-RU"/>
        </w:rPr>
      </w:pPr>
    </w:p>
    <w:p w:rsidR="0039659C" w:rsidRDefault="0039659C" w:rsidP="0039659C">
      <w:pPr>
        <w:shd w:val="clear" w:color="auto" w:fill="FFFFFF"/>
        <w:spacing w:after="0" w:line="240" w:lineRule="auto"/>
        <w:outlineLvl w:val="1"/>
        <w:rPr>
          <w:rFonts w:ascii="Times New Roman" w:eastAsia="Times New Roman" w:hAnsi="Times New Roman" w:cs="Times New Roman"/>
          <w:sz w:val="28"/>
          <w:szCs w:val="28"/>
          <w:lang w:eastAsia="ru-RU"/>
        </w:rPr>
      </w:pPr>
      <w:r w:rsidRPr="00900AB4">
        <w:rPr>
          <w:rFonts w:ascii="Times New Roman" w:eastAsia="Times New Roman" w:hAnsi="Times New Roman" w:cs="Times New Roman"/>
          <w:sz w:val="28"/>
          <w:szCs w:val="28"/>
          <w:lang w:eastAsia="ru-RU"/>
        </w:rPr>
        <w:t>Дополненная реальность</w:t>
      </w:r>
    </w:p>
    <w:p w:rsidR="00900AB4" w:rsidRPr="00900AB4" w:rsidRDefault="00900AB4" w:rsidP="0039659C">
      <w:pPr>
        <w:shd w:val="clear" w:color="auto" w:fill="FFFFFF"/>
        <w:spacing w:after="0" w:line="240" w:lineRule="auto"/>
        <w:outlineLvl w:val="1"/>
        <w:rPr>
          <w:rFonts w:ascii="Times New Roman" w:eastAsia="Times New Roman" w:hAnsi="Times New Roman" w:cs="Times New Roman"/>
          <w:sz w:val="28"/>
          <w:szCs w:val="28"/>
          <w:lang w:eastAsia="ru-RU"/>
        </w:rPr>
      </w:pPr>
    </w:p>
    <w:p w:rsidR="0039659C" w:rsidRPr="00900AB4" w:rsidRDefault="0039659C" w:rsidP="0039659C">
      <w:pPr>
        <w:rPr>
          <w:rFonts w:ascii="Times New Roman" w:eastAsia="Times New Roman" w:hAnsi="Times New Roman" w:cs="Times New Roman"/>
          <w:sz w:val="28"/>
          <w:szCs w:val="28"/>
          <w:lang w:eastAsia="ru-RU"/>
        </w:rPr>
      </w:pPr>
      <w:r w:rsidRPr="00900AB4">
        <w:rPr>
          <w:rFonts w:ascii="Times New Roman" w:eastAsia="Times New Roman" w:hAnsi="Times New Roman" w:cs="Times New Roman"/>
          <w:sz w:val="28"/>
          <w:szCs w:val="28"/>
          <w:lang w:eastAsia="ru-RU"/>
        </w:rPr>
        <w:br/>
      </w:r>
      <w:r w:rsidRPr="00900AB4">
        <w:rPr>
          <w:rFonts w:ascii="Times New Roman" w:eastAsia="Times New Roman" w:hAnsi="Times New Roman" w:cs="Times New Roman"/>
          <w:sz w:val="28"/>
          <w:szCs w:val="28"/>
          <w:shd w:val="clear" w:color="auto" w:fill="FFFFFF"/>
          <w:lang w:eastAsia="ru-RU"/>
        </w:rPr>
        <w:t>Как и многие инновационные технологии, дополненная реальность появилась в середине прошлого века для военных разработок. Ее планировали и затем успешно начали применять для проецирования на стекло гермошлема или лобовое стекло истребителя важных показаний приборов, чтобы сократить время получения информации и повысить скорость реакции летчиков.</w:t>
      </w:r>
    </w:p>
    <w:p w:rsidR="00900AB4" w:rsidRPr="00900AB4" w:rsidRDefault="0039659C" w:rsidP="0039659C">
      <w:pPr>
        <w:rPr>
          <w:rFonts w:ascii="Times New Roman" w:eastAsia="Times New Roman" w:hAnsi="Times New Roman" w:cs="Times New Roman"/>
          <w:sz w:val="28"/>
          <w:szCs w:val="28"/>
          <w:shd w:val="clear" w:color="auto" w:fill="FFFFFF"/>
          <w:lang w:eastAsia="ru-RU"/>
        </w:rPr>
      </w:pPr>
      <w:r w:rsidRPr="00900AB4">
        <w:rPr>
          <w:rFonts w:ascii="Times New Roman" w:eastAsia="Times New Roman" w:hAnsi="Times New Roman" w:cs="Times New Roman"/>
          <w:sz w:val="28"/>
          <w:szCs w:val="28"/>
          <w:lang w:eastAsia="ru-RU"/>
        </w:rPr>
        <w:br/>
      </w:r>
      <w:r w:rsidRPr="00900AB4">
        <w:rPr>
          <w:rFonts w:ascii="Times New Roman" w:eastAsia="Times New Roman" w:hAnsi="Times New Roman" w:cs="Times New Roman"/>
          <w:sz w:val="28"/>
          <w:szCs w:val="28"/>
          <w:shd w:val="clear" w:color="auto" w:fill="FFFFFF"/>
          <w:lang w:eastAsia="ru-RU"/>
        </w:rPr>
        <w:t>Устройства для работы с дополненной реальностью — это </w:t>
      </w:r>
      <w:r w:rsidRPr="00900AB4">
        <w:rPr>
          <w:rFonts w:ascii="Times New Roman" w:eastAsia="Times New Roman" w:hAnsi="Times New Roman" w:cs="Times New Roman"/>
          <w:iCs/>
          <w:sz w:val="28"/>
          <w:szCs w:val="28"/>
          <w:shd w:val="clear" w:color="auto" w:fill="FFFFFF"/>
          <w:lang w:eastAsia="ru-RU"/>
        </w:rPr>
        <w:t>очки дополненной реальности.</w:t>
      </w:r>
      <w:r w:rsidRPr="00900AB4">
        <w:rPr>
          <w:rFonts w:ascii="Times New Roman" w:eastAsia="Times New Roman" w:hAnsi="Times New Roman" w:cs="Times New Roman"/>
          <w:sz w:val="28"/>
          <w:szCs w:val="28"/>
          <w:lang w:eastAsia="ru-RU"/>
        </w:rPr>
        <w:br/>
      </w:r>
      <w:r w:rsidRPr="00900AB4">
        <w:rPr>
          <w:rFonts w:ascii="Times New Roman" w:eastAsia="Times New Roman" w:hAnsi="Times New Roman" w:cs="Times New Roman"/>
          <w:sz w:val="28"/>
          <w:szCs w:val="28"/>
          <w:lang w:eastAsia="ru-RU"/>
        </w:rPr>
        <w:br/>
      </w:r>
      <w:r w:rsidR="00900AB4">
        <w:rPr>
          <w:rFonts w:ascii="Times New Roman" w:eastAsia="Times New Roman" w:hAnsi="Times New Roman" w:cs="Times New Roman"/>
          <w:bCs/>
          <w:sz w:val="28"/>
          <w:szCs w:val="28"/>
          <w:shd w:val="clear" w:color="auto" w:fill="FFFFFF"/>
          <w:lang w:eastAsia="ru-RU"/>
        </w:rPr>
        <w:t>Как реализуется:</w:t>
      </w:r>
    </w:p>
    <w:p w:rsidR="002E6399" w:rsidRPr="00900AB4" w:rsidRDefault="0039659C" w:rsidP="0039659C">
      <w:pPr>
        <w:rPr>
          <w:rFonts w:ascii="Times New Roman" w:eastAsia="Times New Roman" w:hAnsi="Times New Roman" w:cs="Times New Roman"/>
          <w:sz w:val="28"/>
          <w:szCs w:val="28"/>
          <w:shd w:val="clear" w:color="auto" w:fill="FFFFFF"/>
          <w:lang w:eastAsia="ru-RU"/>
        </w:rPr>
      </w:pPr>
      <w:r w:rsidRPr="00900AB4">
        <w:rPr>
          <w:rFonts w:ascii="Times New Roman" w:eastAsia="Times New Roman" w:hAnsi="Times New Roman" w:cs="Times New Roman"/>
          <w:sz w:val="28"/>
          <w:szCs w:val="28"/>
          <w:shd w:val="clear" w:color="auto" w:fill="FFFFFF"/>
          <w:lang w:eastAsia="ru-RU"/>
        </w:rPr>
        <w:t xml:space="preserve">Проецирование виртуального объекта в реальный мир может осуществляться с помощью телефона. Часто используются метки, проецирование на стекло автомобиля, самолета, очков. </w:t>
      </w:r>
    </w:p>
    <w:p w:rsidR="00837DD7" w:rsidRPr="00837DD7" w:rsidRDefault="0039659C" w:rsidP="002E6399">
      <w:pPr>
        <w:rPr>
          <w:rFonts w:ascii="Times New Roman" w:hAnsi="Times New Roman" w:cs="Times New Roman"/>
          <w:bCs/>
          <w:sz w:val="28"/>
          <w:szCs w:val="28"/>
          <w:shd w:val="clear" w:color="auto" w:fill="FFFFFF"/>
        </w:rPr>
      </w:pPr>
      <w:r w:rsidRPr="00837DD7">
        <w:rPr>
          <w:rFonts w:ascii="Times New Roman" w:hAnsi="Times New Roman" w:cs="Times New Roman"/>
          <w:bCs/>
          <w:sz w:val="28"/>
          <w:szCs w:val="28"/>
          <w:shd w:val="clear" w:color="auto" w:fill="FFFFFF"/>
        </w:rPr>
        <w:lastRenderedPageBreak/>
        <w:t>Где используется</w:t>
      </w:r>
      <w:r w:rsidR="00837DD7" w:rsidRPr="00837DD7">
        <w:rPr>
          <w:rFonts w:ascii="Times New Roman" w:hAnsi="Times New Roman" w:cs="Times New Roman"/>
          <w:bCs/>
          <w:sz w:val="28"/>
          <w:szCs w:val="28"/>
          <w:shd w:val="clear" w:color="auto" w:fill="FFFFFF"/>
        </w:rPr>
        <w:t>:</w:t>
      </w:r>
    </w:p>
    <w:p w:rsidR="00837DD7" w:rsidRDefault="0039659C" w:rsidP="002E6399">
      <w:pPr>
        <w:rPr>
          <w:rFonts w:ascii="Times New Roman" w:hAnsi="Times New Roman" w:cs="Times New Roman"/>
          <w:sz w:val="28"/>
          <w:szCs w:val="28"/>
          <w:shd w:val="clear" w:color="auto" w:fill="FFFFFF"/>
        </w:rPr>
      </w:pPr>
      <w:r w:rsidRPr="00900AB4">
        <w:rPr>
          <w:rFonts w:ascii="Times New Roman" w:hAnsi="Times New Roman" w:cs="Times New Roman"/>
          <w:sz w:val="28"/>
          <w:szCs w:val="28"/>
          <w:shd w:val="clear" w:color="auto" w:fill="FFFFFF"/>
        </w:rPr>
        <w:t>Голограммы, наложения картинок в прямом эфире телеканалов, использование интерактивных мониторов — это те воплощения AR, которые кажутся нам уже привычными. Однако есть и более неожиданные примеры использования технологии</w:t>
      </w:r>
      <w:r w:rsidR="00837DD7">
        <w:rPr>
          <w:rFonts w:ascii="Times New Roman" w:hAnsi="Times New Roman" w:cs="Times New Roman"/>
          <w:sz w:val="28"/>
          <w:szCs w:val="28"/>
          <w:shd w:val="clear" w:color="auto" w:fill="FFFFFF"/>
        </w:rPr>
        <w:t>.</w:t>
      </w:r>
    </w:p>
    <w:p w:rsidR="00837DD7" w:rsidRPr="00900AB4" w:rsidRDefault="00837DD7" w:rsidP="002E6399">
      <w:pPr>
        <w:rPr>
          <w:rFonts w:ascii="Times New Roman" w:hAnsi="Times New Roman" w:cs="Times New Roman"/>
          <w:sz w:val="28"/>
          <w:szCs w:val="28"/>
          <w:shd w:val="clear" w:color="auto" w:fill="FFFFFF"/>
        </w:rPr>
      </w:pPr>
    </w:p>
    <w:p w:rsidR="0039659C" w:rsidRDefault="0039659C" w:rsidP="0039659C">
      <w:pPr>
        <w:shd w:val="clear" w:color="auto" w:fill="FFFFFF"/>
        <w:spacing w:after="0" w:line="240" w:lineRule="auto"/>
        <w:outlineLvl w:val="1"/>
        <w:rPr>
          <w:rFonts w:ascii="Times New Roman" w:eastAsia="Times New Roman" w:hAnsi="Times New Roman" w:cs="Times New Roman"/>
          <w:sz w:val="28"/>
          <w:szCs w:val="28"/>
          <w:lang w:eastAsia="ru-RU"/>
        </w:rPr>
      </w:pPr>
      <w:r w:rsidRPr="00837DD7">
        <w:rPr>
          <w:rFonts w:ascii="Times New Roman" w:eastAsia="Times New Roman" w:hAnsi="Times New Roman" w:cs="Times New Roman"/>
          <w:sz w:val="28"/>
          <w:szCs w:val="28"/>
          <w:lang w:eastAsia="ru-RU"/>
        </w:rPr>
        <w:t>Виртуальная реальность </w:t>
      </w:r>
    </w:p>
    <w:p w:rsidR="00837DD7" w:rsidRPr="00837DD7" w:rsidRDefault="00837DD7" w:rsidP="0039659C">
      <w:pPr>
        <w:shd w:val="clear" w:color="auto" w:fill="FFFFFF"/>
        <w:spacing w:after="0" w:line="240" w:lineRule="auto"/>
        <w:outlineLvl w:val="1"/>
        <w:rPr>
          <w:rFonts w:ascii="Times New Roman" w:eastAsia="Times New Roman" w:hAnsi="Times New Roman" w:cs="Times New Roman"/>
          <w:sz w:val="28"/>
          <w:szCs w:val="28"/>
          <w:lang w:eastAsia="ru-RU"/>
        </w:rPr>
      </w:pPr>
    </w:p>
    <w:p w:rsidR="00837DD7" w:rsidRDefault="0039659C" w:rsidP="002E6399">
      <w:pPr>
        <w:spacing w:after="0" w:line="240" w:lineRule="auto"/>
        <w:rPr>
          <w:rFonts w:ascii="Times New Roman" w:eastAsia="Times New Roman" w:hAnsi="Times New Roman" w:cs="Times New Roman"/>
          <w:bCs/>
          <w:sz w:val="28"/>
          <w:szCs w:val="28"/>
          <w:shd w:val="clear" w:color="auto" w:fill="FFFFFF"/>
          <w:lang w:eastAsia="ru-RU"/>
        </w:rPr>
      </w:pPr>
      <w:r w:rsidRPr="00900AB4">
        <w:rPr>
          <w:rFonts w:ascii="Times New Roman" w:eastAsia="Times New Roman" w:hAnsi="Times New Roman" w:cs="Times New Roman"/>
          <w:sz w:val="28"/>
          <w:szCs w:val="28"/>
          <w:lang w:eastAsia="ru-RU"/>
        </w:rPr>
        <w:br/>
      </w:r>
      <w:r w:rsidRPr="00837DD7">
        <w:rPr>
          <w:rFonts w:ascii="Times New Roman" w:eastAsia="Times New Roman" w:hAnsi="Times New Roman" w:cs="Times New Roman"/>
          <w:bCs/>
          <w:sz w:val="28"/>
          <w:szCs w:val="28"/>
          <w:shd w:val="clear" w:color="auto" w:fill="FFFFFF"/>
          <w:lang w:eastAsia="ru-RU"/>
        </w:rPr>
        <w:t>Как реализуется</w:t>
      </w:r>
      <w:r w:rsidR="00837DD7">
        <w:rPr>
          <w:rFonts w:ascii="Times New Roman" w:eastAsia="Times New Roman" w:hAnsi="Times New Roman" w:cs="Times New Roman"/>
          <w:bCs/>
          <w:sz w:val="28"/>
          <w:szCs w:val="28"/>
          <w:shd w:val="clear" w:color="auto" w:fill="FFFFFF"/>
          <w:lang w:eastAsia="ru-RU"/>
        </w:rPr>
        <w:t>:</w:t>
      </w:r>
    </w:p>
    <w:p w:rsidR="00837DD7" w:rsidRDefault="00837DD7" w:rsidP="002E6399">
      <w:pPr>
        <w:spacing w:after="0" w:line="240" w:lineRule="auto"/>
        <w:rPr>
          <w:rFonts w:ascii="Times New Roman" w:eastAsia="Times New Roman" w:hAnsi="Times New Roman" w:cs="Times New Roman"/>
          <w:bCs/>
          <w:sz w:val="28"/>
          <w:szCs w:val="28"/>
          <w:shd w:val="clear" w:color="auto" w:fill="FFFFFF"/>
          <w:lang w:eastAsia="ru-RU"/>
        </w:rPr>
      </w:pPr>
    </w:p>
    <w:p w:rsidR="00837DD7" w:rsidRDefault="0039659C" w:rsidP="002E6399">
      <w:pPr>
        <w:spacing w:after="0" w:line="240" w:lineRule="auto"/>
        <w:rPr>
          <w:rFonts w:ascii="Times New Roman" w:eastAsia="Times New Roman" w:hAnsi="Times New Roman" w:cs="Times New Roman"/>
          <w:b/>
          <w:bCs/>
          <w:sz w:val="28"/>
          <w:szCs w:val="28"/>
          <w:shd w:val="clear" w:color="auto" w:fill="FFFFFF"/>
          <w:lang w:eastAsia="ru-RU"/>
        </w:rPr>
      </w:pPr>
      <w:r w:rsidRPr="00900AB4">
        <w:rPr>
          <w:rFonts w:ascii="Times New Roman" w:eastAsia="Times New Roman" w:hAnsi="Times New Roman" w:cs="Times New Roman"/>
          <w:sz w:val="28"/>
          <w:szCs w:val="28"/>
          <w:shd w:val="clear" w:color="auto" w:fill="FFFFFF"/>
          <w:lang w:eastAsia="ru-RU"/>
        </w:rPr>
        <w:t>Виртуальная реальность — это прежде всего визуальное и звуковое наполнение. Звук в данном случае имеет ключевое значение: он дополняет виртуальность и создает эффект присутствия в нереальной локации за счет имитации отражения и направления звуковых волн.</w:t>
      </w:r>
      <w:r w:rsidRPr="00900AB4">
        <w:rPr>
          <w:rFonts w:ascii="Times New Roman" w:eastAsia="Times New Roman" w:hAnsi="Times New Roman" w:cs="Times New Roman"/>
          <w:sz w:val="28"/>
          <w:szCs w:val="28"/>
          <w:lang w:eastAsia="ru-RU"/>
        </w:rPr>
        <w:br/>
      </w:r>
      <w:r w:rsidRPr="00900AB4">
        <w:rPr>
          <w:rFonts w:ascii="Times New Roman" w:eastAsia="Times New Roman" w:hAnsi="Times New Roman" w:cs="Times New Roman"/>
          <w:sz w:val="28"/>
          <w:szCs w:val="28"/>
          <w:lang w:eastAsia="ru-RU"/>
        </w:rPr>
        <w:br/>
      </w:r>
      <w:r w:rsidRPr="00900AB4">
        <w:rPr>
          <w:rFonts w:ascii="Times New Roman" w:eastAsia="Times New Roman" w:hAnsi="Times New Roman" w:cs="Times New Roman"/>
          <w:sz w:val="28"/>
          <w:szCs w:val="28"/>
          <w:shd w:val="clear" w:color="auto" w:fill="FFFFFF"/>
          <w:lang w:eastAsia="ru-RU"/>
        </w:rPr>
        <w:t>Попасть в альтернативную, виртуальную реальность можно, например, надев специальные очки. Разделяя картинку перед глазами на две части, они создают стереоскопический эффект. При наличии трекинга для положений тела виртуальное пространство будет также учитывать движения головы и туловища.</w:t>
      </w:r>
      <w:r w:rsidRPr="00900AB4">
        <w:rPr>
          <w:rFonts w:ascii="Times New Roman" w:eastAsia="Times New Roman" w:hAnsi="Times New Roman" w:cs="Times New Roman"/>
          <w:sz w:val="28"/>
          <w:szCs w:val="28"/>
          <w:lang w:eastAsia="ru-RU"/>
        </w:rPr>
        <w:br/>
      </w:r>
      <w:r w:rsidRPr="00900AB4">
        <w:rPr>
          <w:rFonts w:ascii="Times New Roman" w:eastAsia="Times New Roman" w:hAnsi="Times New Roman" w:cs="Times New Roman"/>
          <w:sz w:val="28"/>
          <w:szCs w:val="28"/>
          <w:lang w:eastAsia="ru-RU"/>
        </w:rPr>
        <w:br/>
      </w:r>
      <w:r w:rsidRPr="00837DD7">
        <w:rPr>
          <w:rFonts w:ascii="Times New Roman" w:eastAsia="Times New Roman" w:hAnsi="Times New Roman" w:cs="Times New Roman"/>
          <w:bCs/>
          <w:sz w:val="28"/>
          <w:szCs w:val="28"/>
          <w:shd w:val="clear" w:color="auto" w:fill="FFFFFF"/>
          <w:lang w:eastAsia="ru-RU"/>
        </w:rPr>
        <w:t>Где используется</w:t>
      </w:r>
      <w:r w:rsidR="00837DD7">
        <w:rPr>
          <w:rFonts w:ascii="Times New Roman" w:eastAsia="Times New Roman" w:hAnsi="Times New Roman" w:cs="Times New Roman"/>
          <w:b/>
          <w:bCs/>
          <w:sz w:val="28"/>
          <w:szCs w:val="28"/>
          <w:shd w:val="clear" w:color="auto" w:fill="FFFFFF"/>
          <w:lang w:eastAsia="ru-RU"/>
        </w:rPr>
        <w:t>:</w:t>
      </w:r>
    </w:p>
    <w:p w:rsidR="00837DD7" w:rsidRDefault="00837DD7" w:rsidP="002E6399">
      <w:pPr>
        <w:spacing w:after="0" w:line="240" w:lineRule="auto"/>
        <w:rPr>
          <w:rFonts w:ascii="Times New Roman" w:eastAsia="Times New Roman" w:hAnsi="Times New Roman" w:cs="Times New Roman"/>
          <w:b/>
          <w:bCs/>
          <w:sz w:val="28"/>
          <w:szCs w:val="28"/>
          <w:shd w:val="clear" w:color="auto" w:fill="FFFFFF"/>
          <w:lang w:eastAsia="ru-RU"/>
        </w:rPr>
      </w:pPr>
    </w:p>
    <w:p w:rsidR="0039659C" w:rsidRPr="00900AB4" w:rsidRDefault="0039659C" w:rsidP="002E6399">
      <w:pPr>
        <w:spacing w:after="0" w:line="240" w:lineRule="auto"/>
        <w:rPr>
          <w:rFonts w:ascii="Times New Roman" w:eastAsia="Times New Roman" w:hAnsi="Times New Roman" w:cs="Times New Roman"/>
          <w:sz w:val="28"/>
          <w:szCs w:val="28"/>
          <w:shd w:val="clear" w:color="auto" w:fill="FFFFFF"/>
          <w:lang w:eastAsia="ru-RU"/>
        </w:rPr>
      </w:pPr>
      <w:r w:rsidRPr="00900AB4">
        <w:rPr>
          <w:rFonts w:ascii="Times New Roman" w:eastAsia="Times New Roman" w:hAnsi="Times New Roman" w:cs="Times New Roman"/>
          <w:sz w:val="28"/>
          <w:szCs w:val="28"/>
          <w:shd w:val="clear" w:color="auto" w:fill="FFFFFF"/>
          <w:lang w:eastAsia="ru-RU"/>
        </w:rPr>
        <w:t>Интересный проект в области VR сделала IKEA. Компания </w:t>
      </w:r>
      <w:hyperlink r:id="rId7" w:history="1">
        <w:r w:rsidRPr="00900AB4">
          <w:rPr>
            <w:rFonts w:ascii="Times New Roman" w:eastAsia="Times New Roman" w:hAnsi="Times New Roman" w:cs="Times New Roman"/>
            <w:sz w:val="28"/>
            <w:szCs w:val="28"/>
            <w:lang w:eastAsia="ru-RU"/>
          </w:rPr>
          <w:t>предложила</w:t>
        </w:r>
      </w:hyperlink>
      <w:r w:rsidRPr="00900AB4">
        <w:rPr>
          <w:rFonts w:ascii="Times New Roman" w:eastAsia="Times New Roman" w:hAnsi="Times New Roman" w:cs="Times New Roman"/>
          <w:sz w:val="28"/>
          <w:szCs w:val="28"/>
          <w:shd w:val="clear" w:color="auto" w:fill="FFFFFF"/>
          <w:lang w:eastAsia="ru-RU"/>
        </w:rPr>
        <w:t> своим клиентам надеть специальные очки и оказаться на виртуальной кухне. Здесь с помощью джойстика они могли прочитать книгу рецептов, приготовить тефтели, отправить продукты на переработку.</w:t>
      </w:r>
      <w:r w:rsidRPr="00900AB4">
        <w:rPr>
          <w:rFonts w:ascii="Times New Roman" w:eastAsia="Times New Roman" w:hAnsi="Times New Roman" w:cs="Times New Roman"/>
          <w:sz w:val="28"/>
          <w:szCs w:val="28"/>
          <w:lang w:eastAsia="ru-RU"/>
        </w:rPr>
        <w:br/>
      </w:r>
      <w:r w:rsidRPr="00900AB4">
        <w:rPr>
          <w:rFonts w:ascii="Times New Roman" w:eastAsia="Times New Roman" w:hAnsi="Times New Roman" w:cs="Times New Roman"/>
          <w:sz w:val="28"/>
          <w:szCs w:val="28"/>
          <w:shd w:val="clear" w:color="auto" w:fill="FFFFFF"/>
          <w:lang w:eastAsia="ru-RU"/>
        </w:rPr>
        <w:t>Применением VR в разных сферах занимаются и российские компании. Например, </w:t>
      </w:r>
      <w:hyperlink r:id="rId8" w:history="1">
        <w:r w:rsidRPr="00900AB4">
          <w:rPr>
            <w:rFonts w:ascii="Times New Roman" w:eastAsia="Times New Roman" w:hAnsi="Times New Roman" w:cs="Times New Roman"/>
            <w:sz w:val="28"/>
            <w:szCs w:val="28"/>
            <w:lang w:eastAsia="ru-RU"/>
          </w:rPr>
          <w:t>Modum Lab</w:t>
        </w:r>
      </w:hyperlink>
      <w:r w:rsidRPr="00900AB4">
        <w:rPr>
          <w:rFonts w:ascii="Times New Roman" w:eastAsia="Times New Roman" w:hAnsi="Times New Roman" w:cs="Times New Roman"/>
          <w:sz w:val="28"/>
          <w:szCs w:val="28"/>
          <w:shd w:val="clear" w:color="auto" w:fill="FFFFFF"/>
          <w:lang w:eastAsia="ru-RU"/>
        </w:rPr>
        <w:t> создает в VR проекты для обучения и других сценариев.</w:t>
      </w:r>
    </w:p>
    <w:p w:rsidR="002E6399" w:rsidRPr="00900AB4" w:rsidRDefault="002E6399" w:rsidP="002E6399">
      <w:pPr>
        <w:spacing w:after="0" w:line="240" w:lineRule="auto"/>
        <w:rPr>
          <w:rFonts w:ascii="Times New Roman" w:hAnsi="Times New Roman" w:cs="Times New Roman"/>
          <w:sz w:val="28"/>
          <w:szCs w:val="28"/>
          <w:shd w:val="clear" w:color="auto" w:fill="FFFFFF"/>
        </w:rPr>
      </w:pPr>
    </w:p>
    <w:p w:rsidR="002E6399" w:rsidRPr="00837DD7" w:rsidRDefault="002E6399" w:rsidP="002E6399">
      <w:pPr>
        <w:spacing w:after="0" w:line="240" w:lineRule="auto"/>
        <w:rPr>
          <w:rFonts w:ascii="Times New Roman" w:hAnsi="Times New Roman" w:cs="Times New Roman"/>
          <w:sz w:val="28"/>
          <w:szCs w:val="28"/>
          <w:shd w:val="clear" w:color="auto" w:fill="FFFFFF"/>
        </w:rPr>
      </w:pPr>
      <w:r w:rsidRPr="00837DD7">
        <w:rPr>
          <w:rFonts w:ascii="Times New Roman" w:hAnsi="Times New Roman" w:cs="Times New Roman"/>
          <w:sz w:val="28"/>
          <w:szCs w:val="28"/>
        </w:rPr>
        <w:br/>
      </w:r>
      <w:r w:rsidRPr="00837DD7">
        <w:rPr>
          <w:rFonts w:ascii="Times New Roman" w:hAnsi="Times New Roman" w:cs="Times New Roman"/>
          <w:sz w:val="28"/>
          <w:szCs w:val="28"/>
          <w:shd w:val="clear" w:color="auto" w:fill="FFFFFF"/>
        </w:rPr>
        <w:t>Общие тенденции</w:t>
      </w:r>
    </w:p>
    <w:p w:rsidR="002142E2" w:rsidRDefault="002142E2" w:rsidP="002E6399">
      <w:pPr>
        <w:spacing w:after="0" w:line="240" w:lineRule="auto"/>
        <w:rPr>
          <w:rFonts w:ascii="Times New Roman" w:hAnsi="Times New Roman" w:cs="Times New Roman"/>
          <w:sz w:val="28"/>
          <w:szCs w:val="28"/>
          <w:shd w:val="clear" w:color="auto" w:fill="FFFFFF"/>
        </w:rPr>
      </w:pPr>
    </w:p>
    <w:p w:rsidR="00837DD7" w:rsidRPr="00837DD7" w:rsidRDefault="00837DD7" w:rsidP="002E6399">
      <w:pPr>
        <w:spacing w:after="0" w:line="240" w:lineRule="auto"/>
        <w:rPr>
          <w:rFonts w:ascii="Times New Roman" w:hAnsi="Times New Roman" w:cs="Times New Roman"/>
          <w:sz w:val="28"/>
          <w:szCs w:val="28"/>
          <w:shd w:val="clear" w:color="auto" w:fill="FFFFFF"/>
        </w:rPr>
      </w:pPr>
    </w:p>
    <w:p w:rsidR="002E6399" w:rsidRPr="00900AB4" w:rsidRDefault="002E6399" w:rsidP="002E6399">
      <w:pPr>
        <w:spacing w:after="0" w:line="240" w:lineRule="auto"/>
        <w:rPr>
          <w:rFonts w:ascii="Times New Roman" w:hAnsi="Times New Roman" w:cs="Times New Roman"/>
          <w:sz w:val="28"/>
          <w:szCs w:val="28"/>
          <w:shd w:val="clear" w:color="auto" w:fill="FFFFFF"/>
        </w:rPr>
      </w:pPr>
      <w:r w:rsidRPr="00900AB4">
        <w:rPr>
          <w:rFonts w:ascii="Times New Roman" w:hAnsi="Times New Roman" w:cs="Times New Roman"/>
          <w:sz w:val="28"/>
          <w:szCs w:val="28"/>
          <w:shd w:val="clear" w:color="auto" w:fill="FFFFFF"/>
        </w:rPr>
        <w:t>В сфере иммерсивных технологий пока не видно резкой монетизации, игроки действуют будто на ощупь. Причина в том, что не так много людей пользуются расширенной реальностью в</w:t>
      </w:r>
      <w:r w:rsidRPr="00900AB4">
        <w:rPr>
          <w:rFonts w:ascii="Times New Roman" w:hAnsi="Times New Roman" w:cs="Times New Roman"/>
          <w:iCs/>
          <w:sz w:val="28"/>
          <w:szCs w:val="28"/>
          <w:shd w:val="clear" w:color="auto" w:fill="FFFFFF"/>
        </w:rPr>
        <w:t> повседневной жизни. </w:t>
      </w:r>
      <w:r w:rsidRPr="00900AB4">
        <w:rPr>
          <w:rFonts w:ascii="Times New Roman" w:hAnsi="Times New Roman" w:cs="Times New Roman"/>
          <w:sz w:val="28"/>
          <w:szCs w:val="28"/>
          <w:shd w:val="clear" w:color="auto" w:fill="FFFFFF"/>
        </w:rPr>
        <w:t>Чтобы их попробовать, нужно как минимум скачать дополнительное приложение — это усложняет путь получения технологий конечным потребителем.</w:t>
      </w:r>
      <w:r w:rsidRPr="00900AB4">
        <w:rPr>
          <w:rFonts w:ascii="Times New Roman" w:hAnsi="Times New Roman" w:cs="Times New Roman"/>
          <w:sz w:val="28"/>
          <w:szCs w:val="28"/>
        </w:rPr>
        <w:br/>
      </w:r>
      <w:r w:rsidRPr="00900AB4">
        <w:rPr>
          <w:rFonts w:ascii="Times New Roman" w:hAnsi="Times New Roman" w:cs="Times New Roman"/>
          <w:sz w:val="28"/>
          <w:szCs w:val="28"/>
        </w:rPr>
        <w:br/>
      </w:r>
      <w:r w:rsidR="00975F11" w:rsidRPr="00900AB4">
        <w:rPr>
          <w:rFonts w:ascii="Times New Roman" w:hAnsi="Times New Roman" w:cs="Times New Roman"/>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900AB4">
        <w:rPr>
          <w:rFonts w:ascii="Times New Roman" w:hAnsi="Times New Roman" w:cs="Times New Roman"/>
          <w:sz w:val="28"/>
          <w:szCs w:val="28"/>
        </w:rPr>
        <w:br/>
      </w:r>
      <w:r w:rsidRPr="00900AB4">
        <w:rPr>
          <w:rFonts w:ascii="Times New Roman" w:hAnsi="Times New Roman" w:cs="Times New Roman"/>
          <w:sz w:val="28"/>
          <w:szCs w:val="28"/>
        </w:rPr>
        <w:br/>
      </w:r>
      <w:r w:rsidRPr="00900AB4">
        <w:rPr>
          <w:rFonts w:ascii="Times New Roman" w:hAnsi="Times New Roman" w:cs="Times New Roman"/>
          <w:sz w:val="28"/>
          <w:szCs w:val="28"/>
          <w:shd w:val="clear" w:color="auto" w:fill="FFFFFF"/>
        </w:rPr>
        <w:t>Во всех этих разработках нет значительной геймификации, напротив — есть стремление к реалистичности. Создание инструментов легкого взаимодействия — это как раз-таки главная задача для разработчиков, развитие контента сейчас вторично по отношению к развитию UX/UI. Разрешение картинки пока еще низкое и она не фотореалистичная, поэтому технологиям есть куда расти и развиваться. Совершенствование пользовательского опыта связано с производительностью процессоров, со скоростью передачи и обработки данных. </w:t>
      </w:r>
    </w:p>
    <w:p w:rsidR="00900AB4" w:rsidRPr="002142E2" w:rsidRDefault="00900AB4" w:rsidP="002E6399">
      <w:pPr>
        <w:spacing w:after="0" w:line="240" w:lineRule="auto"/>
        <w:rPr>
          <w:rFonts w:ascii="Times New Roman" w:eastAsia="Times New Roman" w:hAnsi="Times New Roman" w:cs="Times New Roman"/>
          <w:sz w:val="32"/>
          <w:szCs w:val="32"/>
          <w:lang w:eastAsia="ru-RU"/>
        </w:rPr>
      </w:pPr>
    </w:p>
    <w:sectPr w:rsidR="00900AB4" w:rsidRPr="002142E2" w:rsidSect="00940CFE">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0C8B" w:rsidRDefault="00870C8B" w:rsidP="0039659C">
      <w:pPr>
        <w:spacing w:after="0" w:line="240" w:lineRule="auto"/>
      </w:pPr>
      <w:r>
        <w:separator/>
      </w:r>
    </w:p>
  </w:endnote>
  <w:endnote w:type="continuationSeparator" w:id="1">
    <w:p w:rsidR="00870C8B" w:rsidRDefault="00870C8B" w:rsidP="003965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0C8B" w:rsidRDefault="00870C8B" w:rsidP="0039659C">
      <w:pPr>
        <w:spacing w:after="0" w:line="240" w:lineRule="auto"/>
      </w:pPr>
      <w:r>
        <w:separator/>
      </w:r>
    </w:p>
  </w:footnote>
  <w:footnote w:type="continuationSeparator" w:id="1">
    <w:p w:rsidR="00870C8B" w:rsidRDefault="00870C8B" w:rsidP="003965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2601F4"/>
    <w:multiLevelType w:val="multilevel"/>
    <w:tmpl w:val="19BC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39659C"/>
    <w:rsid w:val="002142E2"/>
    <w:rsid w:val="002C4AF7"/>
    <w:rsid w:val="002E6399"/>
    <w:rsid w:val="0039659C"/>
    <w:rsid w:val="0043222F"/>
    <w:rsid w:val="005E7BA5"/>
    <w:rsid w:val="00837DD7"/>
    <w:rsid w:val="00870C8B"/>
    <w:rsid w:val="008B11D0"/>
    <w:rsid w:val="00900AB4"/>
    <w:rsid w:val="00940CFE"/>
    <w:rsid w:val="00975F11"/>
    <w:rsid w:val="00A20E33"/>
    <w:rsid w:val="00EA1DD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0CFE"/>
  </w:style>
  <w:style w:type="paragraph" w:styleId="2">
    <w:name w:val="heading 2"/>
    <w:basedOn w:val="a"/>
    <w:link w:val="20"/>
    <w:uiPriority w:val="9"/>
    <w:qFormat/>
    <w:rsid w:val="0039659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9659C"/>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39659C"/>
  </w:style>
  <w:style w:type="paragraph" w:styleId="a5">
    <w:name w:val="footer"/>
    <w:basedOn w:val="a"/>
    <w:link w:val="a6"/>
    <w:uiPriority w:val="99"/>
    <w:semiHidden/>
    <w:unhideWhenUsed/>
    <w:rsid w:val="0039659C"/>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39659C"/>
  </w:style>
  <w:style w:type="character" w:customStyle="1" w:styleId="20">
    <w:name w:val="Заголовок 2 Знак"/>
    <w:basedOn w:val="a0"/>
    <w:link w:val="2"/>
    <w:uiPriority w:val="9"/>
    <w:rsid w:val="0039659C"/>
    <w:rPr>
      <w:rFonts w:ascii="Times New Roman" w:eastAsia="Times New Roman" w:hAnsi="Times New Roman" w:cs="Times New Roman"/>
      <w:b/>
      <w:bCs/>
      <w:sz w:val="36"/>
      <w:szCs w:val="36"/>
      <w:lang w:eastAsia="ru-RU"/>
    </w:rPr>
  </w:style>
  <w:style w:type="character" w:styleId="a7">
    <w:name w:val="Hyperlink"/>
    <w:basedOn w:val="a0"/>
    <w:uiPriority w:val="99"/>
    <w:semiHidden/>
    <w:unhideWhenUsed/>
    <w:rsid w:val="0039659C"/>
    <w:rPr>
      <w:color w:val="0000FF"/>
      <w:u w:val="single"/>
    </w:rPr>
  </w:style>
  <w:style w:type="paragraph" w:styleId="a8">
    <w:name w:val="Normal (Web)"/>
    <w:basedOn w:val="a"/>
    <w:uiPriority w:val="99"/>
    <w:semiHidden/>
    <w:unhideWhenUsed/>
    <w:rsid w:val="0039659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989867453">
      <w:bodyDiv w:val="1"/>
      <w:marLeft w:val="0"/>
      <w:marRight w:val="0"/>
      <w:marTop w:val="0"/>
      <w:marBottom w:val="0"/>
      <w:divBdr>
        <w:top w:val="none" w:sz="0" w:space="0" w:color="auto"/>
        <w:left w:val="none" w:sz="0" w:space="0" w:color="auto"/>
        <w:bottom w:val="none" w:sz="0" w:space="0" w:color="auto"/>
        <w:right w:val="none" w:sz="0" w:space="0" w:color="auto"/>
      </w:divBdr>
    </w:div>
    <w:div w:id="1085614032">
      <w:bodyDiv w:val="1"/>
      <w:marLeft w:val="0"/>
      <w:marRight w:val="0"/>
      <w:marTop w:val="0"/>
      <w:marBottom w:val="0"/>
      <w:divBdr>
        <w:top w:val="none" w:sz="0" w:space="0" w:color="auto"/>
        <w:left w:val="none" w:sz="0" w:space="0" w:color="auto"/>
        <w:bottom w:val="none" w:sz="0" w:space="0" w:color="auto"/>
        <w:right w:val="none" w:sz="0" w:space="0" w:color="auto"/>
      </w:divBdr>
    </w:div>
    <w:div w:id="132299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dumlab.com/" TargetMode="External"/><Relationship Id="rId3" Type="http://schemas.openxmlformats.org/officeDocument/2006/relationships/settings" Target="settings.xml"/><Relationship Id="rId7" Type="http://schemas.openxmlformats.org/officeDocument/2006/relationships/hyperlink" Target="https://www.ikea.com/ms/en_US/this-is-ikea/ikea-highlights/Virtual-rea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4</Pages>
  <Words>622</Words>
  <Characters>3547</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lager</dc:creator>
  <cp:lastModifiedBy>lager</cp:lastModifiedBy>
  <cp:revision>2</cp:revision>
  <dcterms:created xsi:type="dcterms:W3CDTF">2022-02-03T09:15:00Z</dcterms:created>
  <dcterms:modified xsi:type="dcterms:W3CDTF">2022-02-03T12:39:00Z</dcterms:modified>
</cp:coreProperties>
</file>