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M15 — Avaliação genética: DEP/EBV e ranking de animais</w:t>
      </w:r>
    </w:p>
    <w:p/>
    <w:p>
      <w:pPr>
        <w:pStyle w:val="Heading2"/>
      </w:pPr>
      <w:r>
        <w:t>Pergunta simples</w:t>
      </w:r>
    </w:p>
    <w:p/>
    <w:p>
      <w:r>
        <w:t>Ranking por fenótipo basta? Imagine três garanhões jovens avaliados por desempenho. Um deles tem a maior pontuação bruta. Outro competiu em grupo mais difícil. Outro tem menos provas, mas vem de família com bons registros. Se o criador ordenar apenas pela pontuação observada, pode escolher o animal que parece melhor no boletim, mas não necessariamente o que transmite melhor mérito genético aos filhos.</w:t>
      </w:r>
    </w:p>
    <w:p/>
    <w:p>
      <w:r>
        <w:t>Na M10, vimos que seleção muda a próxima geração quando escolhemos animais com maior valor genético para a característica. Na M13, vimos que pedigree ajuda a interpretar semelhança entre animais. A M15 junta essas ideias: avaliação genética tenta corrigir o fenótipo observado para chegar a uma estimativa mais útil para seleção.</w:t>
      </w:r>
    </w:p>
    <w:p/>
    <w:p>
      <w:r>
        <w:t>O objetivo é entender três termos práticos: `EBV`, `DEP` e acurácia. `EBV` é valor genético estimado. `DEP` é a diferença esperada na progênie, usada para prever metade do valor transmitido aos filhos. Acurácia indica quanta confiança relativa temos naquela predição. Ranking bom não é só ordenar maior fenótipo; é defender a escolha com informação corrigida.</w:t>
      </w:r>
    </w:p>
    <w:p/>
    <w:p>
      <w:pPr>
        <w:pStyle w:val="Heading2"/>
      </w:pPr>
      <w:r>
        <w:t>Explicação intuitiva</w:t>
      </w:r>
    </w:p>
    <w:p/>
    <w:p>
      <w:r>
        <w:t>Pense em um boletim corrigido pela dificuldade da prova. Dois alunos tiram nota 8. Um fez prova fácil. Outro fez prova difícil. Se olharmos só a nota bruta, eles parecem iguais. Depois de corrigir pela dificuldade, talvez o segundo aluno mostre melhor desempenho real.</w:t>
      </w:r>
    </w:p>
    <w:p/>
    <w:p>
      <w:r>
        <w:t>Com animais, o raciocínio é parecido. Um garanhão pode ter fenótipo alto porque foi criado em ambiente melhor, treinado mais cedo, medido em idade favorável ou comparado em grupo menos exigente. Outro pode ter fenótipo menor, mas em condição mais difícil. O fenótipo corrigido tenta tornar a comparação mais justa.</w:t>
      </w:r>
    </w:p>
    <w:p/>
    <w:p>
      <w:r>
        <w:t>Depois da correção, ainda precisamos separar o que o animal mostra do que ele tende a transmitir. `EBV` tenta estimar o mérito genético aditivo do animal. `DEP` traduz esse mérito para a expectativa média nos filhos. Acurácia ajuda a dizer se a estimativa está mais firme ou mais incerta. Eler (2017) trata valores genéticos, predição e acurácia no contexto de seleção; Falconer e Mackay (1996) reforçam que resposta à seleção depende de valores genéticos e de pressupostos do modelo.</w:t>
      </w:r>
    </w:p>
    <w:p/>
    <w:p>
      <w:pPr>
        <w:pStyle w:val="Heading2"/>
      </w:pPr>
      <w:r>
        <w:t>Conceito técnico</w:t>
      </w:r>
    </w:p>
    <w:p/>
    <w:p>
      <w:r>
        <w:t>Fenótipo observado é a medida bruta do animal. Pode ser pontuação em prova, peso, altura, fertilidade, andamento, tempo, escore ou outro registro. Fenótipo corrigido é o fenótipo ajustado para tornar a comparação mais justa. Nesta unidade, a correção será explicada de forma simples, sem entrar nos modelos lineares da M16.</w:t>
      </w:r>
    </w:p>
    <w:p/>
    <w:p>
      <w:r>
        <w:t>`EBV` significa valor genético estimado, do inglês `Estimated Breeding Value`. Ele estima o valor genético aditivo do animal para uma característica. Em termos práticos, `EBV` responde: qual é o mérito genético estimado deste animal como reprodutor?</w:t>
      </w:r>
    </w:p>
    <w:p/>
    <w:p>
      <w:r>
        <w:t>`DEP` significa diferença esperada na progênie. Em muitas aplicações didáticas, `DEP` é metade do `EBV`, porque o pai transmite uma amostra de metade de seus alelos aos filhos. Por isso a fórmula simples desta unidade é:</w:t>
      </w:r>
    </w:p>
    <w:p/>
    <w:p>
      <w:r>
        <w:t>`DEP = EBV / 2`</w:t>
      </w:r>
    </w:p>
    <w:p/>
    <w:p>
      <w:r>
        <w:t>Acurácia é uma medida de confiança na predição. Acurácia alta não significa que o animal é bom; significa que a estimativa dele é mais confiável. Acurácia baixa não significa que o animal é ruim; significa que há mais incerteza. Acurácia também não transforma o `EBV` em verdade definitiva nem melhora o mérito do animal; ela descreve o risco de a estimativa mudar quando novos dados entrarem. O ranking precisa considerar mérito estimado e segurança da informação.</w:t>
      </w:r>
    </w:p>
    <w:p/>
    <w:p>
      <w:pPr>
        <w:pStyle w:val="Heading2"/>
      </w:pPr>
      <w:r>
        <w:t>Fórmula</w:t>
      </w:r>
    </w:p>
    <w:p/>
    <w:p>
      <w:r>
        <w:t>A fórmula central da unidade é:</w:t>
      </w:r>
    </w:p>
    <w:p/>
    <w:p>
      <w:r>
        <w:t>`DEP = EBV / 2`</w:t>
      </w:r>
    </w:p>
    <w:p/>
    <w:p>
      <w:r>
        <w:t>Onde:</w:t>
      </w:r>
    </w:p>
    <w:p/>
    <w:p>
      <w:pPr>
        <w:pStyle w:val="ListBullet"/>
      </w:pPr>
      <w:r>
        <w:t>`DEP` é a diferença esperada na progênie;</w:t>
      </w:r>
    </w:p>
    <w:p>
      <w:pPr>
        <w:pStyle w:val="ListBullet"/>
      </w:pPr>
      <w:r>
        <w:t>`EBV` é o valor genético estimado do animal;</w:t>
      </w:r>
    </w:p>
    <w:p>
      <w:pPr>
        <w:pStyle w:val="ListBullet"/>
      </w:pPr>
      <w:r>
        <w:t>ambos devem estar na mesma unidade da característica;</w:t>
      </w:r>
    </w:p>
    <w:p>
      <w:pPr>
        <w:pStyle w:val="ListBullet"/>
      </w:pPr>
      <w:r>
        <w:t>dividir por 2 representa a expectativa média de transmissão aos filhos.</w:t>
      </w:r>
    </w:p>
    <w:p/>
    <w:p>
      <w:r>
        <w:t>Se um garanhão tem `EBV = 20` pontos para um índice didático de desempenho, então:</w:t>
      </w:r>
    </w:p>
    <w:p/>
    <w:p>
      <w:r>
        <w:t>`DEP = 20 / 2 = 10`</w:t>
      </w:r>
    </w:p>
    <w:p/>
    <w:p>
      <w:r>
        <w:t>Biologicamente, isso significa que, em média, espera-se que a progênie desse garanhão tenha 10 pontos a mais que a base de comparação, nas condições e pressupostos da avaliação. Não significa que todos os filhos serão 10 pontos superiores. DEP é expectativa média, não promessa individual.</w:t>
      </w:r>
    </w:p>
    <w:p/>
    <w:p>
      <w:r>
        <w:t>Também usaremos uma correção fenotípica simples:</w:t>
      </w:r>
    </w:p>
    <w:p/>
    <w:p>
      <w:r>
        <w:t>`fenotipo_corrigido = fenotipo_observado - efeito_ambiente`</w:t>
      </w:r>
    </w:p>
    <w:p/>
    <w:p>
      <w:r>
        <w:t>Aqui, `efeito_ambiente` é um ajuste didático de um efeito conhecido. Se um animal teve vantagem de ambiente de `+8` pontos, removemos essa vantagem para comparar de modo mais justo. Isso ainda não é modelo linear, modelo misto nem BLUP. Na M16, esse tipo de ajuste será formalizado com modelos; na M17, ele será ligado à avaliação genética com BLUP.</w:t>
      </w:r>
    </w:p>
    <w:p/>
    <w:p>
      <w:pPr>
        <w:pStyle w:val="Heading2"/>
      </w:pPr>
      <w:r>
        <w:t>Exemplo numérico</w:t>
      </w:r>
    </w:p>
    <w:p/>
    <w:p>
      <w:r>
        <w:t>Considere três garanhões avaliados em um índice didático de desempenho. O objetivo é escolher um reprodutor. Primeiro, veja o fenótipo observado: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Garanhão</w:t>
            </w:r>
          </w:p>
        </w:tc>
        <w:tc>
          <w:tcPr>
            <w:tcW w:type="dxa" w:w="2160"/>
          </w:tcPr>
          <w:p>
            <w:r>
              <w:rPr>
                <w:b/>
              </w:rPr>
              <w:t>Fenótipo observado</w:t>
            </w:r>
          </w:p>
        </w:tc>
        <w:tc>
          <w:tcPr>
            <w:tcW w:type="dxa" w:w="2160"/>
          </w:tcPr>
          <w:p>
            <w:r>
              <w:rPr>
                <w:b/>
              </w:rPr>
              <w:t>Efeito de ambiente</w:t>
            </w:r>
          </w:p>
        </w:tc>
        <w:tc>
          <w:tcPr>
            <w:tcW w:type="dxa" w:w="2160"/>
          </w:tcPr>
          <w:p>
            <w:r>
              <w:rPr>
                <w:b/>
              </w:rPr>
              <w:t>Fenótipo corrigido</w:t>
            </w:r>
          </w:p>
        </w:tc>
      </w:tr>
      <w:tr>
        <w:tc>
          <w:tcPr>
            <w:tcW w:type="dxa" w:w="2160"/>
          </w:tcPr>
          <w:p>
            <w:r>
              <w:t>`A`</w:t>
            </w:r>
          </w:p>
        </w:tc>
        <w:tc>
          <w:tcPr>
            <w:tcW w:type="dxa" w:w="2160"/>
          </w:tcPr>
          <w:p>
            <w:r>
              <w:t>112</w:t>
            </w:r>
          </w:p>
        </w:tc>
        <w:tc>
          <w:tcPr>
            <w:tcW w:type="dxa" w:w="2160"/>
          </w:tcPr>
          <w:p>
            <w:r>
              <w:t>+8</w:t>
            </w:r>
          </w:p>
        </w:tc>
        <w:tc>
          <w:tcPr>
            <w:tcW w:type="dxa" w:w="2160"/>
          </w:tcPr>
          <w:p>
            <w:r>
              <w:t>104</w:t>
            </w:r>
          </w:p>
        </w:tc>
      </w:tr>
      <w:tr>
        <w:tc>
          <w:tcPr>
            <w:tcW w:type="dxa" w:w="2160"/>
          </w:tcPr>
          <w:p>
            <w:r>
              <w:t>`B`</w:t>
            </w:r>
          </w:p>
        </w:tc>
        <w:tc>
          <w:tcPr>
            <w:tcW w:type="dxa" w:w="2160"/>
          </w:tcPr>
          <w:p>
            <w:r>
              <w:t>106</w:t>
            </w:r>
          </w:p>
        </w:tc>
        <w:tc>
          <w:tcPr>
            <w:tcW w:type="dxa" w:w="2160"/>
          </w:tcPr>
          <w:p>
            <w:r>
              <w:t>-2</w:t>
            </w:r>
          </w:p>
        </w:tc>
        <w:tc>
          <w:tcPr>
            <w:tcW w:type="dxa" w:w="2160"/>
          </w:tcPr>
          <w:p>
            <w:r>
              <w:t>108</w:t>
            </w:r>
          </w:p>
        </w:tc>
      </w:tr>
      <w:tr>
        <w:tc>
          <w:tcPr>
            <w:tcW w:type="dxa" w:w="2160"/>
          </w:tcPr>
          <w:p>
            <w:r>
              <w:t>`C`</w:t>
            </w:r>
          </w:p>
        </w:tc>
        <w:tc>
          <w:tcPr>
            <w:tcW w:type="dxa" w:w="2160"/>
          </w:tcPr>
          <w:p>
            <w:r>
              <w:t>100</w:t>
            </w:r>
          </w:p>
        </w:tc>
        <w:tc>
          <w:tcPr>
            <w:tcW w:type="dxa" w:w="2160"/>
          </w:tcPr>
          <w:p>
            <w:r>
              <w:t>0</w:t>
            </w:r>
          </w:p>
        </w:tc>
        <w:tc>
          <w:tcPr>
            <w:tcW w:type="dxa" w:w="2160"/>
          </w:tcPr>
          <w:p>
            <w:r>
              <w:t>100</w:t>
            </w:r>
          </w:p>
        </w:tc>
      </w:tr>
    </w:tbl>
    <w:p/>
    <w:p/>
    <w:p>
      <w:r>
        <w:t>Se o ranking fosse feito só pelo fenótipo observado, a ordem seria `A`, `B`, `C`. Depois da correção simples, a ordem muda para `B`, `A`, `C`. O garanhão `A` parecia melhor, mas parte da vantagem vinha do ambiente. O garanhão `B` tinha fenótipo observado menor, mas foi avaliado em condição menos favorável.</w:t>
      </w:r>
    </w:p>
    <w:p/>
    <w:p>
      <w:r>
        <w:t>Agora compare `EBV`, `DEP` e acurácia: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Garanhão</w:t>
            </w:r>
          </w:p>
        </w:tc>
        <w:tc>
          <w:tcPr>
            <w:tcW w:type="dxa" w:w="1728"/>
          </w:tcPr>
          <w:p>
            <w:r>
              <w:rPr>
                <w:b/>
              </w:rPr>
              <w:t>`EBV`</w:t>
            </w:r>
          </w:p>
        </w:tc>
        <w:tc>
          <w:tcPr>
            <w:tcW w:type="dxa" w:w="1728"/>
          </w:tcPr>
          <w:p>
            <w:r>
              <w:rPr>
                <w:b/>
              </w:rPr>
              <w:t>`DEP = EBV / 2`</w:t>
            </w:r>
          </w:p>
        </w:tc>
        <w:tc>
          <w:tcPr>
            <w:tcW w:type="dxa" w:w="1728"/>
          </w:tcPr>
          <w:p>
            <w:r>
              <w:rPr>
                <w:b/>
              </w:rPr>
              <w:t>Acurácia</w:t>
            </w:r>
          </w:p>
        </w:tc>
        <w:tc>
          <w:tcPr>
            <w:tcW w:type="dxa" w:w="1728"/>
          </w:tcPr>
          <w:p>
            <w:r>
              <w:rPr>
                <w:b/>
              </w:rPr>
              <w:t>Leitura</w:t>
            </w:r>
          </w:p>
        </w:tc>
      </w:tr>
      <w:tr>
        <w:tc>
          <w:tcPr>
            <w:tcW w:type="dxa" w:w="1728"/>
          </w:tcPr>
          <w:p>
            <w:r>
              <w:t>`A`</w:t>
            </w:r>
          </w:p>
        </w:tc>
        <w:tc>
          <w:tcPr>
            <w:tcW w:type="dxa" w:w="1728"/>
          </w:tcPr>
          <w:p>
            <w:r>
              <w:t>20</w:t>
            </w:r>
          </w:p>
        </w:tc>
        <w:tc>
          <w:tcPr>
            <w:tcW w:type="dxa" w:w="1728"/>
          </w:tcPr>
          <w:p>
            <w:r>
              <w:t>10</w:t>
            </w:r>
          </w:p>
        </w:tc>
        <w:tc>
          <w:tcPr>
            <w:tcW w:type="dxa" w:w="1728"/>
          </w:tcPr>
          <w:p>
            <w:r>
              <w:t>0,55</w:t>
            </w:r>
          </w:p>
        </w:tc>
        <w:tc>
          <w:tcPr>
            <w:tcW w:type="dxa" w:w="1728"/>
          </w:tcPr>
          <w:p>
            <w:r>
              <w:t>maior mérito estimado, confiança moderada</w:t>
            </w:r>
          </w:p>
        </w:tc>
      </w:tr>
      <w:tr>
        <w:tc>
          <w:tcPr>
            <w:tcW w:type="dxa" w:w="1728"/>
          </w:tcPr>
          <w:p>
            <w:r>
              <w:t>`B`</w:t>
            </w:r>
          </w:p>
        </w:tc>
        <w:tc>
          <w:tcPr>
            <w:tcW w:type="dxa" w:w="1728"/>
          </w:tcPr>
          <w:p>
            <w:r>
              <w:t>8</w:t>
            </w:r>
          </w:p>
        </w:tc>
        <w:tc>
          <w:tcPr>
            <w:tcW w:type="dxa" w:w="1728"/>
          </w:tcPr>
          <w:p>
            <w:r>
              <w:t>4</w:t>
            </w:r>
          </w:p>
        </w:tc>
        <w:tc>
          <w:tcPr>
            <w:tcW w:type="dxa" w:w="1728"/>
          </w:tcPr>
          <w:p>
            <w:r>
              <w:t>0,85</w:t>
            </w:r>
          </w:p>
        </w:tc>
        <w:tc>
          <w:tcPr>
            <w:tcW w:type="dxa" w:w="1728"/>
          </w:tcPr>
          <w:p>
            <w:r>
              <w:t>mérito menor, estimativa mais firme</w:t>
            </w:r>
          </w:p>
        </w:tc>
      </w:tr>
      <w:tr>
        <w:tc>
          <w:tcPr>
            <w:tcW w:type="dxa" w:w="1728"/>
          </w:tcPr>
          <w:p>
            <w:r>
              <w:t>`C`</w:t>
            </w:r>
          </w:p>
        </w:tc>
        <w:tc>
          <w:tcPr>
            <w:tcW w:type="dxa" w:w="1728"/>
          </w:tcPr>
          <w:p>
            <w:r>
              <w:t>-4</w:t>
            </w:r>
          </w:p>
        </w:tc>
        <w:tc>
          <w:tcPr>
            <w:tcW w:type="dxa" w:w="1728"/>
          </w:tcPr>
          <w:p>
            <w:r>
              <w:t>-2</w:t>
            </w:r>
          </w:p>
        </w:tc>
        <w:tc>
          <w:tcPr>
            <w:tcW w:type="dxa" w:w="1728"/>
          </w:tcPr>
          <w:p>
            <w:r>
              <w:t>0,70</w:t>
            </w:r>
          </w:p>
        </w:tc>
        <w:tc>
          <w:tcPr>
            <w:tcW w:type="dxa" w:w="1728"/>
          </w:tcPr>
          <w:p>
            <w:r>
              <w:t>expectativa abaixo da base</w:t>
            </w:r>
          </w:p>
        </w:tc>
      </w:tr>
    </w:tbl>
    <w:p/>
    <w:p/>
    <w:p>
      <w:r>
        <w:t>O cálculo manual da `DEP` é:</w:t>
      </w:r>
    </w:p>
    <w:p/>
    <w:p>
      <w:r>
        <w:t>`DEP_A = 20 / 2 = 10`</w:t>
      </w:r>
    </w:p>
    <w:p/>
    <w:p>
      <w:r>
        <w:t>`DEP_B = 8 / 2 = 4`</w:t>
      </w:r>
    </w:p>
    <w:p/>
    <w:p>
      <w:r>
        <w:t>`DEP_C = -4 / 2 = -2`</w:t>
      </w:r>
    </w:p>
    <w:p/>
    <w:p>
      <w:r>
        <w:t>Biologicamente, `A` tem maior potencial médio esperado para a progênie neste índice, mas sua acurácia é menor que a de `B`. Se o objetivo é maximizar ganho e aceitar mais incerteza, `A` pode ser escolhido. Se o objetivo é decisão mais conservadora, `B` pode ser defendido por ter menor `DEP`, mas maior acurácia. A escolha precisa declarar o critério.</w:t>
      </w:r>
    </w:p>
    <w:p/>
    <w:p>
      <w:pPr>
        <w:pStyle w:val="Heading2"/>
      </w:pPr>
      <w:r>
        <w:t>Tabela de ranking</w:t>
      </w:r>
    </w:p>
    <w:p/>
    <w:p>
      <w:r>
        <w:t>A tabela abaixo mostra por que maior fenótipo não basta: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Critério de ranking</w:t>
            </w:r>
          </w:p>
        </w:tc>
        <w:tc>
          <w:tcPr>
            <w:tcW w:type="dxa" w:w="1728"/>
          </w:tcPr>
          <w:p>
            <w:r>
              <w:rPr>
                <w:b/>
              </w:rPr>
              <w:t>1º lugar</w:t>
            </w:r>
          </w:p>
        </w:tc>
        <w:tc>
          <w:tcPr>
            <w:tcW w:type="dxa" w:w="1728"/>
          </w:tcPr>
          <w:p>
            <w:r>
              <w:rPr>
                <w:b/>
              </w:rPr>
              <w:t>2º lugar</w:t>
            </w:r>
          </w:p>
        </w:tc>
        <w:tc>
          <w:tcPr>
            <w:tcW w:type="dxa" w:w="1728"/>
          </w:tcPr>
          <w:p>
            <w:r>
              <w:rPr>
                <w:b/>
              </w:rPr>
              <w:t>3º lugar</w:t>
            </w:r>
          </w:p>
        </w:tc>
        <w:tc>
          <w:tcPr>
            <w:tcW w:type="dxa" w:w="1728"/>
          </w:tcPr>
          <w:p>
            <w:r>
              <w:rPr>
                <w:b/>
              </w:rPr>
              <w:t>Problema</w:t>
            </w:r>
          </w:p>
        </w:tc>
      </w:tr>
      <w:tr>
        <w:tc>
          <w:tcPr>
            <w:tcW w:type="dxa" w:w="1728"/>
          </w:tcPr>
          <w:p>
            <w:r>
              <w:t>Fenótipo observado</w:t>
            </w:r>
          </w:p>
        </w:tc>
        <w:tc>
          <w:tcPr>
            <w:tcW w:type="dxa" w:w="1728"/>
          </w:tcPr>
          <w:p>
            <w:r>
              <w:t>`A`</w:t>
            </w:r>
          </w:p>
        </w:tc>
        <w:tc>
          <w:tcPr>
            <w:tcW w:type="dxa" w:w="1728"/>
          </w:tcPr>
          <w:p>
            <w:r>
              <w:t>`B`</w:t>
            </w:r>
          </w:p>
        </w:tc>
        <w:tc>
          <w:tcPr>
            <w:tcW w:type="dxa" w:w="1728"/>
          </w:tcPr>
          <w:p>
            <w:r>
              <w:t>`C`</w:t>
            </w:r>
          </w:p>
        </w:tc>
        <w:tc>
          <w:tcPr>
            <w:tcW w:type="dxa" w:w="1728"/>
          </w:tcPr>
          <w:p>
            <w:r>
              <w:t>mistura mérito e ambiente</w:t>
            </w:r>
          </w:p>
        </w:tc>
      </w:tr>
      <w:tr>
        <w:tc>
          <w:tcPr>
            <w:tcW w:type="dxa" w:w="1728"/>
          </w:tcPr>
          <w:p>
            <w:r>
              <w:t>Fenótipo corrigido</w:t>
            </w:r>
          </w:p>
        </w:tc>
        <w:tc>
          <w:tcPr>
            <w:tcW w:type="dxa" w:w="1728"/>
          </w:tcPr>
          <w:p>
            <w:r>
              <w:t>`B`</w:t>
            </w:r>
          </w:p>
        </w:tc>
        <w:tc>
          <w:tcPr>
            <w:tcW w:type="dxa" w:w="1728"/>
          </w:tcPr>
          <w:p>
            <w:r>
              <w:t>`A`</w:t>
            </w:r>
          </w:p>
        </w:tc>
        <w:tc>
          <w:tcPr>
            <w:tcW w:type="dxa" w:w="1728"/>
          </w:tcPr>
          <w:p>
            <w:r>
              <w:t>`C`</w:t>
            </w:r>
          </w:p>
        </w:tc>
        <w:tc>
          <w:tcPr>
            <w:tcW w:type="dxa" w:w="1728"/>
          </w:tcPr>
          <w:p>
            <w:r>
              <w:t>melhora comparação fenotípica</w:t>
            </w:r>
          </w:p>
        </w:tc>
      </w:tr>
      <w:tr>
        <w:tc>
          <w:tcPr>
            <w:tcW w:type="dxa" w:w="1728"/>
          </w:tcPr>
          <w:p>
            <w:r>
              <w:t>`EBV`</w:t>
            </w:r>
          </w:p>
        </w:tc>
        <w:tc>
          <w:tcPr>
            <w:tcW w:type="dxa" w:w="1728"/>
          </w:tcPr>
          <w:p>
            <w:r>
              <w:t>`A`</w:t>
            </w:r>
          </w:p>
        </w:tc>
        <w:tc>
          <w:tcPr>
            <w:tcW w:type="dxa" w:w="1728"/>
          </w:tcPr>
          <w:p>
            <w:r>
              <w:t>`B`</w:t>
            </w:r>
          </w:p>
        </w:tc>
        <w:tc>
          <w:tcPr>
            <w:tcW w:type="dxa" w:w="1728"/>
          </w:tcPr>
          <w:p>
            <w:r>
              <w:t>`C`</w:t>
            </w:r>
          </w:p>
        </w:tc>
        <w:tc>
          <w:tcPr>
            <w:tcW w:type="dxa" w:w="1728"/>
          </w:tcPr>
          <w:p>
            <w:r>
              <w:t>foca mérito genético estimado</w:t>
            </w:r>
          </w:p>
        </w:tc>
      </w:tr>
      <w:tr>
        <w:tc>
          <w:tcPr>
            <w:tcW w:type="dxa" w:w="1728"/>
          </w:tcPr>
          <w:p>
            <w:r>
              <w:t>`DEP`</w:t>
            </w:r>
          </w:p>
        </w:tc>
        <w:tc>
          <w:tcPr>
            <w:tcW w:type="dxa" w:w="1728"/>
          </w:tcPr>
          <w:p>
            <w:r>
              <w:t>`A`</w:t>
            </w:r>
          </w:p>
        </w:tc>
        <w:tc>
          <w:tcPr>
            <w:tcW w:type="dxa" w:w="1728"/>
          </w:tcPr>
          <w:p>
            <w:r>
              <w:t>`B`</w:t>
            </w:r>
          </w:p>
        </w:tc>
        <w:tc>
          <w:tcPr>
            <w:tcW w:type="dxa" w:w="1728"/>
          </w:tcPr>
          <w:p>
            <w:r>
              <w:t>`C`</w:t>
            </w:r>
          </w:p>
        </w:tc>
        <w:tc>
          <w:tcPr>
            <w:tcW w:type="dxa" w:w="1728"/>
          </w:tcPr>
          <w:p>
            <w:r>
              <w:t>traduz expectativa média nos filhos</w:t>
            </w:r>
          </w:p>
        </w:tc>
      </w:tr>
      <w:tr>
        <w:tc>
          <w:tcPr>
            <w:tcW w:type="dxa" w:w="1728"/>
          </w:tcPr>
          <w:p>
            <w:r>
              <w:t>Acurácia</w:t>
            </w:r>
          </w:p>
        </w:tc>
        <w:tc>
          <w:tcPr>
            <w:tcW w:type="dxa" w:w="1728"/>
          </w:tcPr>
          <w:p>
            <w:r>
              <w:t>`B`</w:t>
            </w:r>
          </w:p>
        </w:tc>
        <w:tc>
          <w:tcPr>
            <w:tcW w:type="dxa" w:w="1728"/>
          </w:tcPr>
          <w:p>
            <w:r>
              <w:t>`C`</w:t>
            </w:r>
          </w:p>
        </w:tc>
        <w:tc>
          <w:tcPr>
            <w:tcW w:type="dxa" w:w="1728"/>
          </w:tcPr>
          <w:p>
            <w:r>
              <w:t>`A`</w:t>
            </w:r>
          </w:p>
        </w:tc>
        <w:tc>
          <w:tcPr>
            <w:tcW w:type="dxa" w:w="1728"/>
          </w:tcPr>
          <w:p>
            <w:r>
              <w:t>mostra segurança da estimativa</w:t>
            </w:r>
          </w:p>
        </w:tc>
      </w:tr>
    </w:tbl>
    <w:p/>
    <w:p/>
    <w:p>
      <w:r>
        <w:t>O ranking final depende da decisão. Em seleção, `EBV` e `DEP` são mais informativos que fenótipo bruto. Acurácia não substitui mérito; ela acompanha o mérito para indicar risco de mudança na estimativa quando entrarem novos dados. Maior acurácia torna a estimativa mais estável, mas não torna automaticamente um animal de menor `EBV` geneticamente superior a outro de maior `EBV`.</w:t>
      </w:r>
    </w:p>
    <w:p/>
    <w:p>
      <w:pPr>
        <w:pStyle w:val="Heading2"/>
      </w:pPr>
      <w:r>
        <w:t>Script R mínimo</w:t>
      </w:r>
    </w:p>
    <w:p/>
    <w:p>
      <w:pPr>
        <w:ind w:left="432"/>
      </w:pPr>
      <w:r>
        <w:rPr>
          <w:rFonts w:ascii="Courier New" w:hAnsi="Courier New"/>
          <w:color w:val="333333"/>
          <w:sz w:val="18"/>
        </w:rPr>
        <w:t>ebv &lt;- c(20, 8, -4)</w:t>
        <w:br/>
        <w:t>dep &lt;- ebv / 2</w:t>
        <w:br/>
        <w:t>acuracia &lt;- c(0.55, 0.85, 0.70)</w:t>
        <w:br/>
        <w:t>animal &lt;- c("A", "B", "C")</w:t>
        <w:br/>
        <w:t>data.frame(animal = animal, EBV = ebv,</w:t>
        <w:br/>
        <w:t xml:space="preserve">           DEP = dep, acuracia = acuracia)</w:t>
      </w:r>
    </w:p>
    <w:p/>
    <w:p>
      <w:r>
        <w:t>O script calcula a `DEP` de três garanhões a partir do `EBV`. O vetor `ebv &lt;- c(20, 8, -4)` segue o script-base da unidade. A divisão por 2 gera `DEP = 10`, `4` e `-2`. A coluna de acurácia foi adicionada para treinar leitura de ranking.</w:t>
      </w:r>
    </w:p>
    <w:p/>
    <w:p>
      <w:r>
        <w:t>O script não escolhe o reprodutor sozinho. Ele organiza os números para a decisão. O aluno ainda precisa explicar se prefere maior `DEP` com mais incerteza ou menor `DEP` com maior acurácia.</w:t>
      </w:r>
    </w:p>
    <w:p/>
    <w:p>
      <w:pPr>
        <w:pStyle w:val="Heading2"/>
      </w:pPr>
      <w:r>
        <w:t>Interpretação biológica</w:t>
      </w:r>
    </w:p>
    <w:p/>
    <w:p>
      <w:r>
        <w:t>Maior fenótipo não basta porque fenótipo mistura genética e ambiente. Um animal pode parecer superior por estar em melhor manejo, idade, lote, treinamento ou oportunidade. Fenótipo corrigido melhora a comparação, mas ainda não é a mesma coisa que mérito genético transmissível.</w:t>
      </w:r>
    </w:p>
    <w:p/>
    <w:p>
      <w:r>
        <w:t>`EBV` aproxima o valor genético aditivo estimado. Como seleção busca mudar a próxima geração, `EBV` é central para ranking de reprodutores. O animal com maior `EBV` tende a ter maior mérito genético estimado para a característica avaliada, desde que a avaliação tenha sido feita com dados adequados.</w:t>
      </w:r>
    </w:p>
    <w:p/>
    <w:p>
      <w:r>
        <w:t>`DEP` traduz o `EBV` para expectativa de progênie. Quando dizemos que um garanhão tem `DEP = 10`, estamos falando da diferença média esperada nos filhos em relação à base. Isso ajuda o criador a pensar no efeito do reprodutor sobre a próxima geração, não apenas no desempenho dele próprio.</w:t>
      </w:r>
    </w:p>
    <w:p/>
    <w:p>
      <w:r>
        <w:t>Acurácia protege contra decisão ingênua. Um animal jovem pode ter `EBV` alto, mas acurácia baixa porque há poucos dados próprios, poucos parentes avaliados ou pouca informação de progênie. Um animal mais provado pode ter `EBV` um pouco menor, mas acurácia alta. Não há resposta automática; há critério de risco. O ponto central é defender o ranking, não procurar um número mágico.</w:t>
      </w:r>
    </w:p>
    <w:p/>
    <w:p>
      <w:pPr>
        <w:pStyle w:val="Heading2"/>
      </w:pPr>
      <w:r>
        <w:t>Checkpoint</w:t>
      </w:r>
    </w:p>
    <w:p/>
    <w:p>
      <w:r>
        <w:t>Você atingiu o checkpoint se consegue explicar por que maior fenótipo não basta. A resposta curta é: fenótipo observado mistura mérito genético, ambiente e oportunidade de avaliação. Ranking para seleção deve considerar fenótipo corrigido, `EBV`, `DEP` e acurácia.</w:t>
      </w:r>
    </w:p>
    <w:p/>
    <w:p>
      <w:r>
        <w:t>Uma resposta incompleta seria dizer "escolho o maior animal". A resposta correta precisa dizer se o número usado é fenótipo, fenótipo corrigido, `EBV` ou `DEP`, qual é a acurácia da estimativa e qual critério de risco está sendo usado.</w:t>
      </w:r>
    </w:p>
    <w:p/>
    <w:p>
      <w:pPr>
        <w:pStyle w:val="Heading2"/>
      </w:pPr>
      <w:r>
        <w:t>Quiz</w:t>
      </w:r>
    </w:p>
    <w:p/>
    <w:p>
      <w:pPr>
        <w:pStyle w:val="ListNumber"/>
      </w:pPr>
      <w:r>
        <w:t>O que é `EBV`?</w:t>
      </w:r>
    </w:p>
    <w:p>
      <w:pPr>
        <w:pStyle w:val="ListNumber"/>
      </w:pPr>
      <w:r>
        <w:t>O que é `DEP`?</w:t>
      </w:r>
    </w:p>
    <w:p>
      <w:pPr>
        <w:pStyle w:val="ListNumber"/>
      </w:pPr>
      <w:r>
        <w:t>Qual é a fórmula didática para calcular `DEP` a partir de `EBV`?</w:t>
      </w:r>
    </w:p>
    <w:p>
      <w:pPr>
        <w:pStyle w:val="ListNumber"/>
      </w:pPr>
      <w:r>
        <w:t>Se `EBV = 20`, qual é a `DEP`?</w:t>
      </w:r>
    </w:p>
    <w:p>
      <w:pPr>
        <w:pStyle w:val="ListNumber"/>
      </w:pPr>
      <w:r>
        <w:t>Por que acurácia baixa exige cuidado?</w:t>
      </w:r>
    </w:p>
    <w:p/>
    <w:p>
      <w:r>
        <w:t>Gabarito:</w:t>
      </w:r>
    </w:p>
    <w:p/>
    <w:p>
      <w:pPr>
        <w:pStyle w:val="ListNumber"/>
      </w:pPr>
      <w:r>
        <w:t>É valor genético estimado.</w:t>
      </w:r>
    </w:p>
    <w:p>
      <w:pPr>
        <w:pStyle w:val="ListNumber"/>
      </w:pPr>
      <w:r>
        <w:t>É diferença esperada na progênie.</w:t>
      </w:r>
    </w:p>
    <w:p>
      <w:pPr>
        <w:pStyle w:val="ListNumber"/>
      </w:pPr>
      <w:r>
        <w:t>`DEP = EBV / 2`.</w:t>
      </w:r>
    </w:p>
    <w:p>
      <w:pPr>
        <w:pStyle w:val="ListNumber"/>
      </w:pPr>
      <w:r>
        <w:t>`DEP = 10`.</w:t>
      </w:r>
    </w:p>
    <w:p>
      <w:pPr>
        <w:pStyle w:val="ListNumber"/>
      </w:pPr>
      <w:r>
        <w:t>Porque a estimativa é mais incerta e pode mudar mais quando novos dados forem incluídos.</w:t>
      </w:r>
    </w:p>
    <w:p/>
    <w:p>
      <w:pPr>
        <w:pStyle w:val="Heading2"/>
      </w:pPr>
      <w:r>
        <w:t>Mini tarefa</w:t>
      </w:r>
    </w:p>
    <w:p/>
    <w:p>
      <w:r>
        <w:t>Escolha um garanhão para uso em um programa de seleção:</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Garanhão</w:t>
            </w:r>
          </w:p>
        </w:tc>
        <w:tc>
          <w:tcPr>
            <w:tcW w:type="dxa" w:w="1728"/>
          </w:tcPr>
          <w:p>
            <w:r>
              <w:rPr>
                <w:b/>
              </w:rPr>
              <w:t>Fenótipo corrigido</w:t>
            </w:r>
          </w:p>
        </w:tc>
        <w:tc>
          <w:tcPr>
            <w:tcW w:type="dxa" w:w="1728"/>
          </w:tcPr>
          <w:p>
            <w:r>
              <w:rPr>
                <w:b/>
              </w:rPr>
              <w:t>`EBV`</w:t>
            </w:r>
          </w:p>
        </w:tc>
        <w:tc>
          <w:tcPr>
            <w:tcW w:type="dxa" w:w="1728"/>
          </w:tcPr>
          <w:p>
            <w:r>
              <w:rPr>
                <w:b/>
              </w:rPr>
              <w:t>`DEP`</w:t>
            </w:r>
          </w:p>
        </w:tc>
        <w:tc>
          <w:tcPr>
            <w:tcW w:type="dxa" w:w="1728"/>
          </w:tcPr>
          <w:p>
            <w:r>
              <w:rPr>
                <w:b/>
              </w:rPr>
              <w:t>Acurácia</w:t>
            </w:r>
          </w:p>
        </w:tc>
      </w:tr>
      <w:tr>
        <w:tc>
          <w:tcPr>
            <w:tcW w:type="dxa" w:w="1728"/>
          </w:tcPr>
          <w:p>
            <w:r>
              <w:t>`A`</w:t>
            </w:r>
          </w:p>
        </w:tc>
        <w:tc>
          <w:tcPr>
            <w:tcW w:type="dxa" w:w="1728"/>
          </w:tcPr>
          <w:p>
            <w:r>
              <w:t>104</w:t>
            </w:r>
          </w:p>
        </w:tc>
        <w:tc>
          <w:tcPr>
            <w:tcW w:type="dxa" w:w="1728"/>
          </w:tcPr>
          <w:p>
            <w:r>
              <w:t>20</w:t>
            </w:r>
          </w:p>
        </w:tc>
        <w:tc>
          <w:tcPr>
            <w:tcW w:type="dxa" w:w="1728"/>
          </w:tcPr>
          <w:p>
            <w:r>
              <w:t>10</w:t>
            </w:r>
          </w:p>
        </w:tc>
        <w:tc>
          <w:tcPr>
            <w:tcW w:type="dxa" w:w="1728"/>
          </w:tcPr>
          <w:p>
            <w:r>
              <w:t>0,55</w:t>
            </w:r>
          </w:p>
        </w:tc>
      </w:tr>
      <w:tr>
        <w:tc>
          <w:tcPr>
            <w:tcW w:type="dxa" w:w="1728"/>
          </w:tcPr>
          <w:p>
            <w:r>
              <w:t>`B`</w:t>
            </w:r>
          </w:p>
        </w:tc>
        <w:tc>
          <w:tcPr>
            <w:tcW w:type="dxa" w:w="1728"/>
          </w:tcPr>
          <w:p>
            <w:r>
              <w:t>108</w:t>
            </w:r>
          </w:p>
        </w:tc>
        <w:tc>
          <w:tcPr>
            <w:tcW w:type="dxa" w:w="1728"/>
          </w:tcPr>
          <w:p>
            <w:r>
              <w:t>8</w:t>
            </w:r>
          </w:p>
        </w:tc>
        <w:tc>
          <w:tcPr>
            <w:tcW w:type="dxa" w:w="1728"/>
          </w:tcPr>
          <w:p>
            <w:r>
              <w:t>4</w:t>
            </w:r>
          </w:p>
        </w:tc>
        <w:tc>
          <w:tcPr>
            <w:tcW w:type="dxa" w:w="1728"/>
          </w:tcPr>
          <w:p>
            <w:r>
              <w:t>0,85</w:t>
            </w:r>
          </w:p>
        </w:tc>
      </w:tr>
      <w:tr>
        <w:tc>
          <w:tcPr>
            <w:tcW w:type="dxa" w:w="1728"/>
          </w:tcPr>
          <w:p>
            <w:r>
              <w:t>`C`</w:t>
            </w:r>
          </w:p>
        </w:tc>
        <w:tc>
          <w:tcPr>
            <w:tcW w:type="dxa" w:w="1728"/>
          </w:tcPr>
          <w:p>
            <w:r>
              <w:t>100</w:t>
            </w:r>
          </w:p>
        </w:tc>
        <w:tc>
          <w:tcPr>
            <w:tcW w:type="dxa" w:w="1728"/>
          </w:tcPr>
          <w:p>
            <w:r>
              <w:t>-4</w:t>
            </w:r>
          </w:p>
        </w:tc>
        <w:tc>
          <w:tcPr>
            <w:tcW w:type="dxa" w:w="1728"/>
          </w:tcPr>
          <w:p>
            <w:r>
              <w:t>-2</w:t>
            </w:r>
          </w:p>
        </w:tc>
        <w:tc>
          <w:tcPr>
            <w:tcW w:type="dxa" w:w="1728"/>
          </w:tcPr>
          <w:p>
            <w:r>
              <w:t>0,70</w:t>
            </w:r>
          </w:p>
        </w:tc>
      </w:tr>
    </w:tbl>
    <w:p/>
    <w:p/>
    <w:p>
      <w:r>
        <w:t>Antes de escolher, declare o critério. Se o programa quer maximizar ganho esperado e aceita incerteza moderada, o ranking pode favorecer `A`. Se o programa quer decisão mais conservadora, com estimativa mais estável, `B` pode ser defendido. Em qualquer caso, a resposta precisa explicar `EBV`, `DEP` e acurácia.</w:t>
      </w:r>
    </w:p>
    <w:p/>
    <w:p>
      <w:r>
        <w:t>Evidência de conclusão: defenda o ranking. Exemplo: "eu escolheria `A` se o objetivo for maior ganho esperado e se o programa aceitar incerteza moderada, porque `DEP = 10`; eu escolheria `B` se o programa preferir decisão mais conservadora, porque `DEP = 4`, mas acurácia = 0,85. Não escolheria apenas pelo fenótipo corrigido sem explicar `EBV`, `DEP` e acurácia".</w:t>
      </w:r>
    </w:p>
    <w:p/>
    <w:p>
      <w:pPr>
        <w:pStyle w:val="Heading2"/>
      </w:pPr>
      <w:r>
        <w:t>Referências</w:t>
      </w:r>
    </w:p>
    <w:p/>
    <w:p>
      <w:r>
        <w:t>ELER, Joanir Pereira. Teorias e métodos em melhoramento genético animal: seleção. Pirassununga: Faculdade de Zootecnia e Engenharia de Alimentos da Universidade de São Paulo, 2017. DOI: 10.11606/9788566404135.</w:t>
      </w:r>
    </w:p>
    <w:p/>
    <w:p>
      <w:r>
        <w:t>FALCONER, D. S.; MACKAY, T. F. C. Introduction to quantitative genetics. 4. ed. Harlow: Longman,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