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0F047" w14:textId="4BAC39A1" w:rsidR="00162D50" w:rsidRDefault="00162D50" w:rsidP="00162D50">
      <w:r w:rsidRPr="007B178A">
        <w:rPr>
          <w:b/>
        </w:rPr>
        <w:t>Выполнил:</w:t>
      </w:r>
      <w:r>
        <w:t xml:space="preserve"> </w:t>
      </w:r>
      <w:r>
        <w:t>Штырев Глеб Сергеевич</w:t>
      </w:r>
      <w:r>
        <w:t xml:space="preserve">, группа </w:t>
      </w:r>
      <w:r>
        <w:t>ИСТб-23-2</w:t>
      </w:r>
    </w:p>
    <w:p w14:paraId="491EB6A0" w14:textId="77777777" w:rsidR="00162D50" w:rsidRPr="00386C26" w:rsidRDefault="00162D50" w:rsidP="00162D50">
      <w:pPr>
        <w:pStyle w:val="1"/>
      </w:pPr>
      <w:r>
        <w:t>Лабораторное задание №1</w:t>
      </w:r>
    </w:p>
    <w:p w14:paraId="3A50E214" w14:textId="77777777" w:rsidR="00162D50" w:rsidRPr="00162D50" w:rsidRDefault="00162D50" w:rsidP="00162D50">
      <w:pPr>
        <w:pStyle w:val="2"/>
      </w:pPr>
      <w:r>
        <w:t xml:space="preserve">Задача на </w:t>
      </w:r>
      <w:r>
        <w:rPr>
          <w:lang w:val="en-US"/>
        </w:rPr>
        <w:t>If</w:t>
      </w:r>
    </w:p>
    <w:p w14:paraId="4BFDFDD2" w14:textId="77777777" w:rsidR="00162D50" w:rsidRPr="00162D50" w:rsidRDefault="00162D50" w:rsidP="00162D50">
      <w:pPr>
        <w:pStyle w:val="3"/>
        <w:rPr>
          <w:lang w:val="en-US"/>
        </w:rPr>
      </w:pPr>
      <w:bookmarkStart w:id="0" w:name="_Toc455724164"/>
      <w:r>
        <w:t>Постановка задачи</w:t>
      </w:r>
      <w:bookmarkEnd w:id="0"/>
    </w:p>
    <w:p w14:paraId="69FF31FC" w14:textId="6A8D8063" w:rsidR="00162D50" w:rsidRDefault="00162D50" w:rsidP="00162D50">
      <w:r w:rsidRPr="0057019C">
        <w:rPr>
          <w:b/>
        </w:rPr>
        <w:t>Задача №12.</w:t>
      </w:r>
      <w:r>
        <w:t xml:space="preserve"> </w:t>
      </w:r>
      <w:r w:rsidRPr="00162D50">
        <w:t>Дано натуральное число 1≤n≤9999, определяющее стоимость товара в копейках. Выразить стоимость в рублях и копейках, например, 3 рубля 21 копейка, 15 рублей 5 копеек, 1 рубль ровно и т. п</w:t>
      </w:r>
      <w:r w:rsidRPr="0057019C">
        <w:t>.</w:t>
      </w:r>
    </w:p>
    <w:p w14:paraId="7E2D826F" w14:textId="77777777" w:rsidR="00162D50" w:rsidRDefault="00162D50" w:rsidP="00162D50">
      <w:pPr>
        <w:pStyle w:val="3"/>
      </w:pPr>
      <w:r>
        <w:t>Словесное описание алгоритма</w:t>
      </w:r>
    </w:p>
    <w:p w14:paraId="04F7297A" w14:textId="558EA83A" w:rsidR="008C6697" w:rsidRPr="00410EE8" w:rsidRDefault="008C6697" w:rsidP="008C6697">
      <w:pPr>
        <w:rPr>
          <w:b/>
          <w:bCs/>
        </w:rPr>
      </w:pPr>
      <w:r w:rsidRPr="008C6697">
        <w:rPr>
          <w:b/>
          <w:bCs/>
          <w:lang w:val="en-US"/>
        </w:rPr>
        <w:t>Main</w:t>
      </w:r>
      <w:r w:rsidRPr="00410EE8">
        <w:rPr>
          <w:b/>
          <w:bCs/>
        </w:rPr>
        <w:t>:</w:t>
      </w:r>
    </w:p>
    <w:p w14:paraId="32F1E020" w14:textId="589BA1B7" w:rsidR="00162D50" w:rsidRPr="008C6697" w:rsidRDefault="00410EE8" w:rsidP="00410EE8">
      <w:pPr>
        <w:spacing w:before="60" w:after="0" w:line="240" w:lineRule="auto"/>
      </w:pPr>
      <w:r>
        <w:t xml:space="preserve">1. </w:t>
      </w:r>
      <w:r w:rsidR="008C6697">
        <w:t xml:space="preserve">Объявляем целочисленную переменную </w:t>
      </w:r>
      <w:r w:rsidR="008C6697" w:rsidRPr="00410EE8">
        <w:rPr>
          <w:lang w:val="en-US"/>
        </w:rPr>
        <w:t>n</w:t>
      </w:r>
      <w:r w:rsidR="008C6697">
        <w:t xml:space="preserve"> и присваиваем ей значение, введенное пользователем</w:t>
      </w:r>
      <w:r w:rsidR="008C6697" w:rsidRPr="008C6697">
        <w:t>;</w:t>
      </w:r>
    </w:p>
    <w:p w14:paraId="0FE05C0F" w14:textId="4459C4E6" w:rsidR="008C6697" w:rsidRPr="008C6697" w:rsidRDefault="00410EE8" w:rsidP="00410EE8">
      <w:pPr>
        <w:spacing w:before="60" w:after="0" w:line="240" w:lineRule="auto"/>
      </w:pPr>
      <w:r>
        <w:t xml:space="preserve">2. </w:t>
      </w:r>
      <w:r w:rsidR="008C6697">
        <w:t xml:space="preserve">Выводим на экран </w:t>
      </w:r>
      <w:r>
        <w:t>значение,</w:t>
      </w:r>
      <w:r w:rsidR="008C6697">
        <w:t xml:space="preserve"> полученное при подаче переменной </w:t>
      </w:r>
      <w:r w:rsidR="008C6697" w:rsidRPr="00410EE8">
        <w:rPr>
          <w:lang w:val="en-US"/>
        </w:rPr>
        <w:t>n</w:t>
      </w:r>
      <w:r w:rsidR="008C6697" w:rsidRPr="008C6697">
        <w:t xml:space="preserve"> </w:t>
      </w:r>
      <w:r w:rsidR="008C6697">
        <w:t xml:space="preserve">на вход метода </w:t>
      </w:r>
      <w:r w:rsidR="008C6697" w:rsidRPr="00410EE8">
        <w:rPr>
          <w:lang w:val="en-US"/>
        </w:rPr>
        <w:t>Convert</w:t>
      </w:r>
      <w:r w:rsidR="008C6697" w:rsidRPr="008C6697">
        <w:t xml:space="preserve"> </w:t>
      </w:r>
      <w:r w:rsidR="008C6697">
        <w:t xml:space="preserve">класса </w:t>
      </w:r>
      <w:r w:rsidR="008C6697" w:rsidRPr="00410EE8">
        <w:rPr>
          <w:lang w:val="en-US"/>
        </w:rPr>
        <w:t>Logic</w:t>
      </w:r>
      <w:r w:rsidR="008C6697" w:rsidRPr="008C6697">
        <w:t>;</w:t>
      </w:r>
    </w:p>
    <w:p w14:paraId="576A235A" w14:textId="77777777" w:rsidR="008C6697" w:rsidRPr="008C6697" w:rsidRDefault="008C6697" w:rsidP="008C6697">
      <w:pPr>
        <w:rPr>
          <w:b/>
          <w:bCs/>
        </w:rPr>
      </w:pPr>
    </w:p>
    <w:p w14:paraId="17C34EF7" w14:textId="655EE5A9" w:rsidR="008C6697" w:rsidRPr="00410EE8" w:rsidRDefault="008C6697" w:rsidP="008C6697">
      <w:pPr>
        <w:rPr>
          <w:b/>
          <w:bCs/>
        </w:rPr>
      </w:pPr>
      <w:r>
        <w:rPr>
          <w:b/>
          <w:bCs/>
          <w:lang w:val="en-US"/>
        </w:rPr>
        <w:t>Convert</w:t>
      </w:r>
      <w:r w:rsidRPr="00410EE8">
        <w:rPr>
          <w:b/>
          <w:bCs/>
        </w:rPr>
        <w:t>:</w:t>
      </w:r>
    </w:p>
    <w:p w14:paraId="3AB923FC" w14:textId="627B1832" w:rsidR="008C6697" w:rsidRDefault="00410EE8" w:rsidP="00410EE8">
      <w:pPr>
        <w:spacing w:before="60" w:after="0" w:line="240" w:lineRule="auto"/>
      </w:pPr>
      <w:r>
        <w:t xml:space="preserve">1. </w:t>
      </w:r>
      <w:r w:rsidR="008C6697">
        <w:t xml:space="preserve">Объявляем </w:t>
      </w:r>
      <w:r w:rsidR="008C6697">
        <w:t xml:space="preserve">строковую </w:t>
      </w:r>
      <w:r w:rsidR="008C6697">
        <w:t xml:space="preserve">переменную </w:t>
      </w:r>
      <w:proofErr w:type="spellStart"/>
      <w:r w:rsidR="008C6697" w:rsidRPr="008C6697">
        <w:t>outMessage</w:t>
      </w:r>
      <w:proofErr w:type="spellEnd"/>
      <w:r w:rsidR="008C6697" w:rsidRPr="008C6697">
        <w:t>;</w:t>
      </w:r>
    </w:p>
    <w:p w14:paraId="29453790" w14:textId="642D4E1B" w:rsidR="00142ACF" w:rsidRPr="00142ACF" w:rsidRDefault="00142ACF" w:rsidP="00410EE8">
      <w:pPr>
        <w:spacing w:before="60" w:after="0" w:line="240" w:lineRule="auto"/>
      </w:pPr>
      <w:r>
        <w:t xml:space="preserve">2. Объявляем целочисленную переменную </w:t>
      </w:r>
      <w:r>
        <w:rPr>
          <w:lang w:val="en-US"/>
        </w:rPr>
        <w:t>x</w:t>
      </w:r>
      <w:r w:rsidRPr="00142ACF">
        <w:t xml:space="preserve"> </w:t>
      </w:r>
      <w:r>
        <w:t xml:space="preserve">и пробуем присвоить ей значение </w:t>
      </w:r>
      <w:proofErr w:type="spellStart"/>
      <w:r w:rsidRPr="00142ACF">
        <w:t>int.Parse</w:t>
      </w:r>
      <w:proofErr w:type="spellEnd"/>
      <w:r w:rsidRPr="00142ACF">
        <w:t>(n</w:t>
      </w:r>
      <w:r>
        <w:t>)</w:t>
      </w:r>
    </w:p>
    <w:p w14:paraId="6BA6549C" w14:textId="6D2B7922" w:rsidR="008C6697" w:rsidRDefault="00410EE8" w:rsidP="00410EE8">
      <w:pPr>
        <w:spacing w:before="60" w:after="0" w:line="240" w:lineRule="auto"/>
      </w:pPr>
      <w:r>
        <w:t xml:space="preserve">2. Если значение локального аргумента </w:t>
      </w:r>
      <w:r w:rsidRPr="00410EE8">
        <w:rPr>
          <w:lang w:val="en-US"/>
        </w:rPr>
        <w:t>n</w:t>
      </w:r>
      <w:r w:rsidRPr="00410EE8">
        <w:t xml:space="preserve"> </w:t>
      </w:r>
      <w:r>
        <w:t>не является целым числом:</w:t>
      </w:r>
    </w:p>
    <w:p w14:paraId="54D2F497" w14:textId="37D306AA" w:rsidR="00410EE8" w:rsidRDefault="00410EE8" w:rsidP="00410EE8">
      <w:pPr>
        <w:spacing w:before="60" w:after="0" w:line="240" w:lineRule="auto"/>
      </w:pPr>
      <w:r>
        <w:tab/>
        <w:t>2.1</w:t>
      </w:r>
      <w:r w:rsidRPr="00410EE8">
        <w:t xml:space="preserve"> </w:t>
      </w:r>
      <w:r>
        <w:t>П</w:t>
      </w:r>
      <w:r>
        <w:t xml:space="preserve">рисваиваем переменной </w:t>
      </w:r>
      <w:proofErr w:type="spellStart"/>
      <w:r w:rsidRPr="008C6697">
        <w:t>outMessage</w:t>
      </w:r>
      <w:proofErr w:type="spellEnd"/>
      <w:r>
        <w:t xml:space="preserve"> значение «некорректный ввод»</w:t>
      </w:r>
      <w:r w:rsidRPr="008C6697">
        <w:t>;</w:t>
      </w:r>
    </w:p>
    <w:p w14:paraId="6E1EF3BE" w14:textId="121AF731" w:rsidR="00410EE8" w:rsidRDefault="00410EE8" w:rsidP="00410EE8">
      <w:pPr>
        <w:spacing w:before="60" w:after="0" w:line="240" w:lineRule="auto"/>
      </w:pPr>
      <w:r>
        <w:t>3. Иначе:</w:t>
      </w:r>
    </w:p>
    <w:p w14:paraId="67492190" w14:textId="234CE806" w:rsidR="00410EE8" w:rsidRDefault="00410EE8" w:rsidP="00410EE8">
      <w:pPr>
        <w:spacing w:before="60" w:after="0" w:line="240" w:lineRule="auto"/>
      </w:pPr>
      <w:r>
        <w:tab/>
        <w:t xml:space="preserve">3.1 </w:t>
      </w:r>
      <w:r>
        <w:t xml:space="preserve">Если значение </w:t>
      </w:r>
      <w:r w:rsidR="00142ACF">
        <w:rPr>
          <w:lang w:val="en-US"/>
        </w:rPr>
        <w:t>x</w:t>
      </w:r>
      <w:r w:rsidRPr="00410EE8">
        <w:t xml:space="preserve"> </w:t>
      </w:r>
      <w:r>
        <w:t xml:space="preserve">выходит за пределы </w:t>
      </w:r>
      <w:r w:rsidRPr="00162D50">
        <w:t>1≤n≤9999</w:t>
      </w:r>
      <w:r>
        <w:t>:</w:t>
      </w:r>
    </w:p>
    <w:p w14:paraId="3E494762" w14:textId="0DA4B067" w:rsidR="00410EE8" w:rsidRDefault="00410EE8" w:rsidP="00410EE8">
      <w:pPr>
        <w:spacing w:before="60" w:after="0" w:line="240" w:lineRule="auto"/>
        <w:ind w:left="1416"/>
      </w:pPr>
      <w:r>
        <w:t xml:space="preserve">3.1.1 </w:t>
      </w:r>
      <w:r>
        <w:t xml:space="preserve">Присваиваем переменной </w:t>
      </w:r>
      <w:proofErr w:type="spellStart"/>
      <w:r w:rsidRPr="008C6697">
        <w:t>outMessage</w:t>
      </w:r>
      <w:proofErr w:type="spellEnd"/>
      <w:r>
        <w:t xml:space="preserve"> значение «</w:t>
      </w:r>
      <w:r w:rsidRPr="00410EE8">
        <w:t>число за пределом ОД</w:t>
      </w:r>
      <w:r>
        <w:t>З</w:t>
      </w:r>
      <w:r>
        <w:t>»</w:t>
      </w:r>
      <w:r w:rsidRPr="008C6697">
        <w:t>;</w:t>
      </w:r>
    </w:p>
    <w:p w14:paraId="40480E96" w14:textId="16E61C88" w:rsidR="00410EE8" w:rsidRDefault="00410EE8" w:rsidP="00410EE8">
      <w:pPr>
        <w:spacing w:before="60" w:after="0" w:line="240" w:lineRule="auto"/>
      </w:pPr>
      <w:r>
        <w:tab/>
        <w:t>3.2 Иначе:</w:t>
      </w:r>
    </w:p>
    <w:p w14:paraId="1F5DBCF8" w14:textId="0B00B580" w:rsidR="00410EE8" w:rsidRDefault="00410EE8" w:rsidP="00410EE8">
      <w:pPr>
        <w:spacing w:before="60" w:after="0" w:line="240" w:lineRule="auto"/>
      </w:pPr>
      <w:r>
        <w:tab/>
      </w:r>
      <w:r>
        <w:tab/>
        <w:t xml:space="preserve">3.2.1 </w:t>
      </w:r>
      <w:r>
        <w:t xml:space="preserve">Если значение </w:t>
      </w:r>
      <w:r w:rsidR="00142ACF">
        <w:rPr>
          <w:lang w:val="en-US"/>
        </w:rPr>
        <w:t>x</w:t>
      </w:r>
      <w:r w:rsidRPr="00410EE8">
        <w:t xml:space="preserve"> </w:t>
      </w:r>
      <w:r>
        <w:t>делится нацело на 100:</w:t>
      </w:r>
    </w:p>
    <w:p w14:paraId="75FBDEDD" w14:textId="711B0132" w:rsidR="00410EE8" w:rsidRPr="00142ACF" w:rsidRDefault="00410EE8" w:rsidP="00142ACF">
      <w:pPr>
        <w:spacing w:before="60" w:after="0" w:line="240" w:lineRule="auto"/>
        <w:ind w:left="2124" w:firstLine="6"/>
      </w:pPr>
      <w:r>
        <w:t xml:space="preserve">3.2.1.1 </w:t>
      </w:r>
      <w:r>
        <w:t xml:space="preserve">Присваиваем переменной </w:t>
      </w:r>
      <w:proofErr w:type="spellStart"/>
      <w:r w:rsidRPr="008C6697">
        <w:t>outMessage</w:t>
      </w:r>
      <w:proofErr w:type="spellEnd"/>
      <w:r>
        <w:t xml:space="preserve"> значение </w:t>
      </w:r>
      <w:r w:rsidR="00142ACF" w:rsidRPr="00142ACF">
        <w:t>(x / 100) + " рублей ровно"</w:t>
      </w:r>
      <w:r w:rsidRPr="008C6697">
        <w:t>;</w:t>
      </w:r>
    </w:p>
    <w:p w14:paraId="76519800" w14:textId="02C7F12E" w:rsidR="00142ACF" w:rsidRDefault="00142ACF" w:rsidP="00142ACF">
      <w:pPr>
        <w:spacing w:before="60" w:after="0" w:line="240" w:lineRule="auto"/>
      </w:pPr>
      <w:r>
        <w:rPr>
          <w:lang w:val="en-US"/>
        </w:rPr>
        <w:tab/>
      </w:r>
      <w:r>
        <w:rPr>
          <w:lang w:val="en-US"/>
        </w:rPr>
        <w:tab/>
        <w:t xml:space="preserve">3.2.2 </w:t>
      </w:r>
      <w:r>
        <w:t>Иначе:</w:t>
      </w:r>
    </w:p>
    <w:p w14:paraId="1D6DE517" w14:textId="1BFA64EC" w:rsidR="00142ACF" w:rsidRDefault="00142ACF" w:rsidP="00142ACF">
      <w:pPr>
        <w:spacing w:before="60" w:after="0" w:line="240" w:lineRule="auto"/>
        <w:ind w:left="2124" w:firstLine="6"/>
      </w:pPr>
      <w:r>
        <w:t xml:space="preserve">3.2.2.1 </w:t>
      </w:r>
      <w:r>
        <w:t xml:space="preserve">Присваиваем переменной </w:t>
      </w:r>
      <w:proofErr w:type="spellStart"/>
      <w:r w:rsidRPr="008C6697">
        <w:t>outMessage</w:t>
      </w:r>
      <w:proofErr w:type="spellEnd"/>
      <w:r>
        <w:t xml:space="preserve"> значение </w:t>
      </w:r>
      <w:r w:rsidRPr="00142ACF">
        <w:t>x / 100 + " рублей " + x % 100 + " копеек"</w:t>
      </w:r>
      <w:r>
        <w:t>;</w:t>
      </w:r>
    </w:p>
    <w:p w14:paraId="0D1EBE8F" w14:textId="4FC76BFF" w:rsidR="00142ACF" w:rsidRPr="00142ACF" w:rsidRDefault="00142ACF" w:rsidP="00142ACF">
      <w:pPr>
        <w:spacing w:before="60" w:after="0" w:line="240" w:lineRule="auto"/>
      </w:pPr>
      <w:r>
        <w:t xml:space="preserve">4. Возвращаем значение переменной </w:t>
      </w:r>
      <w:proofErr w:type="spellStart"/>
      <w:r w:rsidRPr="008C6697">
        <w:t>outMessage</w:t>
      </w:r>
      <w:proofErr w:type="spellEnd"/>
      <w:r>
        <w:t>;</w:t>
      </w:r>
    </w:p>
    <w:p w14:paraId="7F023DA8" w14:textId="77777777" w:rsidR="008C6697" w:rsidRDefault="008C6697" w:rsidP="008C6697">
      <w:pPr>
        <w:spacing w:before="60" w:after="0" w:line="240" w:lineRule="auto"/>
      </w:pPr>
    </w:p>
    <w:p w14:paraId="0A7C867F" w14:textId="77777777" w:rsidR="006F21E3" w:rsidRDefault="006F21E3" w:rsidP="008C6697">
      <w:pPr>
        <w:spacing w:before="60" w:after="0" w:line="240" w:lineRule="auto"/>
      </w:pPr>
    </w:p>
    <w:p w14:paraId="507999B2" w14:textId="77777777" w:rsidR="006F21E3" w:rsidRDefault="006F21E3" w:rsidP="008C6697">
      <w:pPr>
        <w:spacing w:before="60" w:after="0" w:line="240" w:lineRule="auto"/>
      </w:pPr>
    </w:p>
    <w:p w14:paraId="6006ED1B" w14:textId="77777777" w:rsidR="006F21E3" w:rsidRDefault="006F21E3" w:rsidP="008C6697">
      <w:pPr>
        <w:spacing w:before="60" w:after="0" w:line="240" w:lineRule="auto"/>
      </w:pPr>
    </w:p>
    <w:p w14:paraId="3A2F0756" w14:textId="77777777" w:rsidR="006F21E3" w:rsidRDefault="006F21E3" w:rsidP="008C6697">
      <w:pPr>
        <w:spacing w:before="60" w:after="0" w:line="240" w:lineRule="auto"/>
      </w:pPr>
    </w:p>
    <w:p w14:paraId="36B2AF48" w14:textId="77777777" w:rsidR="006F21E3" w:rsidRDefault="006F21E3" w:rsidP="008C6697">
      <w:pPr>
        <w:spacing w:before="60" w:after="0" w:line="240" w:lineRule="auto"/>
      </w:pPr>
    </w:p>
    <w:p w14:paraId="4863E899" w14:textId="77777777" w:rsidR="006F21E3" w:rsidRPr="008C6697" w:rsidRDefault="006F21E3" w:rsidP="008C6697">
      <w:pPr>
        <w:spacing w:before="60" w:after="0" w:line="240" w:lineRule="auto"/>
      </w:pPr>
    </w:p>
    <w:p w14:paraId="1B5A19F2" w14:textId="77777777" w:rsidR="00162D50" w:rsidRDefault="00162D50" w:rsidP="00162D50">
      <w:pPr>
        <w:pStyle w:val="3"/>
      </w:pPr>
      <w:bookmarkStart w:id="1" w:name="_Toc455724165"/>
      <w:r>
        <w:lastRenderedPageBreak/>
        <w:t>Таблица спецификаций</w:t>
      </w:r>
      <w:bookmarkEnd w:id="1"/>
    </w:p>
    <w:p w14:paraId="1B16DBD8" w14:textId="2CC0A947" w:rsidR="006F21E3" w:rsidRPr="006F21E3" w:rsidRDefault="006F21E3" w:rsidP="006F21E3">
      <w:pPr>
        <w:rPr>
          <w:b/>
          <w:bCs/>
          <w:lang w:val="en-US"/>
        </w:rPr>
      </w:pPr>
      <w:r w:rsidRPr="006F21E3">
        <w:rPr>
          <w:b/>
          <w:bCs/>
          <w:lang w:val="en-US"/>
        </w:rPr>
        <w:t>Main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162D50" w:rsidRPr="0057019C" w14:paraId="62A1E018" w14:textId="77777777" w:rsidTr="006F21E3"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6AA2208B" w14:textId="77777777" w:rsidR="00162D50" w:rsidRPr="0057019C" w:rsidRDefault="00162D50" w:rsidP="001F5AFF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68C76736" w14:textId="77777777" w:rsidR="00162D50" w:rsidRPr="0057019C" w:rsidRDefault="00162D50" w:rsidP="001F5AFF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14:paraId="44CF5FFA" w14:textId="77777777" w:rsidR="00162D50" w:rsidRPr="0057019C" w:rsidRDefault="00162D50" w:rsidP="001F5AFF">
            <w:pPr>
              <w:jc w:val="center"/>
            </w:pPr>
            <w:r w:rsidRPr="0057019C">
              <w:t>Тип/Диапазон</w:t>
            </w:r>
          </w:p>
        </w:tc>
      </w:tr>
      <w:tr w:rsidR="00162D50" w:rsidRPr="0057019C" w14:paraId="2D6E577C" w14:textId="77777777" w:rsidTr="006F21E3">
        <w:tc>
          <w:tcPr>
            <w:tcW w:w="1667" w:type="pct"/>
            <w:vAlign w:val="center"/>
          </w:tcPr>
          <w:p w14:paraId="347967A3" w14:textId="12CDAA90" w:rsidR="00162D50" w:rsidRPr="006F21E3" w:rsidRDefault="006F21E3" w:rsidP="001F5A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667" w:type="pct"/>
            <w:vAlign w:val="center"/>
          </w:tcPr>
          <w:p w14:paraId="3089A1DF" w14:textId="67616976" w:rsidR="00162D50" w:rsidRPr="0057019C" w:rsidRDefault="006F21E3" w:rsidP="001F5AFF">
            <w:pPr>
              <w:jc w:val="center"/>
            </w:pPr>
            <w:r>
              <w:t>С</w:t>
            </w:r>
            <w:r w:rsidRPr="00162D50">
              <w:t>тоимость товара в копейках</w:t>
            </w:r>
          </w:p>
        </w:tc>
        <w:tc>
          <w:tcPr>
            <w:tcW w:w="1666" w:type="pct"/>
            <w:vAlign w:val="center"/>
          </w:tcPr>
          <w:p w14:paraId="2B13B0B2" w14:textId="369D3C25" w:rsidR="00162D50" w:rsidRPr="0057019C" w:rsidRDefault="006F21E3" w:rsidP="001F5AFF">
            <w:pPr>
              <w:jc w:val="center"/>
            </w:pPr>
            <w:r>
              <w:t>Текст</w:t>
            </w:r>
          </w:p>
        </w:tc>
      </w:tr>
    </w:tbl>
    <w:p w14:paraId="3A52C205" w14:textId="77777777" w:rsidR="006F21E3" w:rsidRDefault="006F21E3" w:rsidP="006F21E3">
      <w:pPr>
        <w:rPr>
          <w:b/>
          <w:bCs/>
          <w:lang w:val="en-US"/>
        </w:rPr>
      </w:pPr>
      <w:bookmarkStart w:id="2" w:name="_Toc455724167"/>
    </w:p>
    <w:p w14:paraId="49AC28D8" w14:textId="14EF45BB" w:rsidR="006F21E3" w:rsidRPr="006F21E3" w:rsidRDefault="006F21E3" w:rsidP="006F21E3">
      <w:pPr>
        <w:rPr>
          <w:b/>
          <w:bCs/>
          <w:lang w:val="en-US"/>
        </w:rPr>
      </w:pPr>
      <w:r>
        <w:rPr>
          <w:b/>
          <w:bCs/>
          <w:lang w:val="en-US"/>
        </w:rPr>
        <w:t>Convert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6F21E3" w:rsidRPr="0057019C" w14:paraId="00C041A5" w14:textId="77777777" w:rsidTr="001F5AFF"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6CA7BF08" w14:textId="77777777" w:rsidR="006F21E3" w:rsidRPr="0057019C" w:rsidRDefault="006F21E3" w:rsidP="001F5AFF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7A588A91" w14:textId="77777777" w:rsidR="006F21E3" w:rsidRPr="0057019C" w:rsidRDefault="006F21E3" w:rsidP="001F5AFF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14:paraId="31C8D5D6" w14:textId="77777777" w:rsidR="006F21E3" w:rsidRPr="0057019C" w:rsidRDefault="006F21E3" w:rsidP="001F5AFF">
            <w:pPr>
              <w:jc w:val="center"/>
            </w:pPr>
            <w:r w:rsidRPr="0057019C">
              <w:t>Тип/Диапазон</w:t>
            </w:r>
          </w:p>
        </w:tc>
      </w:tr>
      <w:tr w:rsidR="006F21E3" w:rsidRPr="0057019C" w14:paraId="2B3FBFAF" w14:textId="77777777" w:rsidTr="001F5AFF">
        <w:tc>
          <w:tcPr>
            <w:tcW w:w="1667" w:type="pct"/>
            <w:vAlign w:val="center"/>
          </w:tcPr>
          <w:p w14:paraId="6AA314AE" w14:textId="14EC53AB" w:rsidR="006F21E3" w:rsidRPr="0057019C" w:rsidRDefault="006F21E3" w:rsidP="001F5AFF">
            <w:pPr>
              <w:jc w:val="center"/>
            </w:pPr>
            <w:proofErr w:type="spellStart"/>
            <w:r w:rsidRPr="006F21E3">
              <w:t>outMessage</w:t>
            </w:r>
            <w:proofErr w:type="spellEnd"/>
          </w:p>
        </w:tc>
        <w:tc>
          <w:tcPr>
            <w:tcW w:w="1667" w:type="pct"/>
            <w:vAlign w:val="center"/>
          </w:tcPr>
          <w:p w14:paraId="0D5D4AD4" w14:textId="717E235D" w:rsidR="006F21E3" w:rsidRPr="0057019C" w:rsidRDefault="006F21E3" w:rsidP="001F5AFF">
            <w:pPr>
              <w:jc w:val="center"/>
            </w:pPr>
            <w:r>
              <w:t>Выводящееся сообщение с ответом или ошибкой</w:t>
            </w:r>
          </w:p>
        </w:tc>
        <w:tc>
          <w:tcPr>
            <w:tcW w:w="1666" w:type="pct"/>
            <w:vAlign w:val="center"/>
          </w:tcPr>
          <w:p w14:paraId="4F0C705F" w14:textId="46855E23" w:rsidR="006F21E3" w:rsidRPr="0057019C" w:rsidRDefault="006F21E3" w:rsidP="001F5AFF">
            <w:pPr>
              <w:jc w:val="center"/>
            </w:pPr>
            <w:r>
              <w:t>Текст</w:t>
            </w:r>
          </w:p>
        </w:tc>
      </w:tr>
      <w:tr w:rsidR="006F21E3" w:rsidRPr="0057019C" w14:paraId="32889456" w14:textId="77777777" w:rsidTr="001F5AFF">
        <w:tc>
          <w:tcPr>
            <w:tcW w:w="1667" w:type="pct"/>
            <w:vAlign w:val="center"/>
          </w:tcPr>
          <w:p w14:paraId="47A967E1" w14:textId="5B0F2000" w:rsidR="006F21E3" w:rsidRPr="0057019C" w:rsidRDefault="006F21E3" w:rsidP="001F5AFF">
            <w:pPr>
              <w:jc w:val="center"/>
            </w:pPr>
            <w:r w:rsidRPr="006F21E3">
              <w:t>x</w:t>
            </w:r>
          </w:p>
        </w:tc>
        <w:tc>
          <w:tcPr>
            <w:tcW w:w="1667" w:type="pct"/>
            <w:vAlign w:val="center"/>
          </w:tcPr>
          <w:p w14:paraId="4902EB45" w14:textId="566219CF" w:rsidR="006F21E3" w:rsidRPr="0057019C" w:rsidRDefault="006F21E3" w:rsidP="001F5AFF">
            <w:pPr>
              <w:jc w:val="center"/>
            </w:pPr>
            <w:r>
              <w:t>С</w:t>
            </w:r>
            <w:r w:rsidRPr="00162D50">
              <w:t>тоимость товара в копейках</w:t>
            </w:r>
          </w:p>
        </w:tc>
        <w:tc>
          <w:tcPr>
            <w:tcW w:w="1666" w:type="pct"/>
            <w:vAlign w:val="center"/>
          </w:tcPr>
          <w:p w14:paraId="10088951" w14:textId="3B149DD1" w:rsidR="006F21E3" w:rsidRPr="0057019C" w:rsidRDefault="006F21E3" w:rsidP="001F5AFF">
            <w:pPr>
              <w:jc w:val="center"/>
            </w:pPr>
            <w:r>
              <w:t>Целое</w:t>
            </w:r>
            <w:r w:rsidRPr="0057019C">
              <w:t xml:space="preserve"> положительное число</w:t>
            </w:r>
          </w:p>
        </w:tc>
      </w:tr>
    </w:tbl>
    <w:p w14:paraId="2D36462C" w14:textId="4DDFB454" w:rsidR="00162D50" w:rsidRDefault="00162D50" w:rsidP="00162D50">
      <w:pPr>
        <w:pStyle w:val="3"/>
      </w:pPr>
      <w:r>
        <w:t>Таблица тестов</w:t>
      </w:r>
      <w:bookmarkEnd w:id="2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162D50" w:rsidRPr="00D37B08" w14:paraId="06E52106" w14:textId="77777777" w:rsidTr="001F5AFF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14:paraId="162EC2FB" w14:textId="77777777" w:rsidR="00162D50" w:rsidRPr="00D37B08" w:rsidRDefault="00162D50" w:rsidP="001F5AFF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14:paraId="1AFAD09E" w14:textId="77777777" w:rsidR="00162D50" w:rsidRPr="00D37B08" w:rsidRDefault="00162D50" w:rsidP="001F5AFF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14:paraId="23220CC9" w14:textId="77777777" w:rsidR="00162D50" w:rsidRPr="00D37B08" w:rsidRDefault="00162D50" w:rsidP="001F5AFF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6C5152DF" w14:textId="77777777" w:rsidR="00162D50" w:rsidRPr="00D37B08" w:rsidRDefault="00162D50" w:rsidP="001F5AFF">
            <w:pPr>
              <w:jc w:val="center"/>
            </w:pPr>
            <w:r w:rsidRPr="00D37B08">
              <w:t>Выходные данные</w:t>
            </w:r>
          </w:p>
        </w:tc>
      </w:tr>
      <w:tr w:rsidR="00162D50" w:rsidRPr="00D37B08" w14:paraId="00AD9953" w14:textId="77777777" w:rsidTr="001F5AFF">
        <w:tc>
          <w:tcPr>
            <w:tcW w:w="832" w:type="pct"/>
            <w:vAlign w:val="center"/>
          </w:tcPr>
          <w:p w14:paraId="1F30A38C" w14:textId="77777777" w:rsidR="00162D50" w:rsidRPr="00D37B08" w:rsidRDefault="00162D50" w:rsidP="001F5AFF">
            <w:pPr>
              <w:jc w:val="center"/>
            </w:pPr>
            <w:r w:rsidRPr="00D37B08">
              <w:t>1</w:t>
            </w:r>
          </w:p>
        </w:tc>
        <w:tc>
          <w:tcPr>
            <w:tcW w:w="1213" w:type="pct"/>
            <w:vAlign w:val="center"/>
          </w:tcPr>
          <w:p w14:paraId="27FEE676" w14:textId="4FC99B41" w:rsidR="00162D50" w:rsidRPr="00A6032E" w:rsidRDefault="00A6032E" w:rsidP="001F5AFF">
            <w:pPr>
              <w:jc w:val="center"/>
            </w:pPr>
            <w:r>
              <w:t>Вводим текст</w:t>
            </w:r>
          </w:p>
        </w:tc>
        <w:tc>
          <w:tcPr>
            <w:tcW w:w="1289" w:type="pct"/>
          </w:tcPr>
          <w:p w14:paraId="78DC03F9" w14:textId="28CB8FA4" w:rsidR="00162D50" w:rsidRPr="00D37B08" w:rsidRDefault="00A6032E" w:rsidP="001F5AFF">
            <w:pPr>
              <w:jc w:val="center"/>
            </w:pPr>
            <w:r w:rsidRPr="00A6032E">
              <w:t>n = "AAAAAAAAA"</w:t>
            </w:r>
          </w:p>
        </w:tc>
        <w:tc>
          <w:tcPr>
            <w:tcW w:w="1666" w:type="pct"/>
          </w:tcPr>
          <w:p w14:paraId="2B914FC2" w14:textId="1D081193" w:rsidR="00162D50" w:rsidRPr="00D37B08" w:rsidRDefault="00DB6E0A" w:rsidP="001F5AFF">
            <w:pPr>
              <w:jc w:val="center"/>
            </w:pPr>
            <w:proofErr w:type="spellStart"/>
            <w:r w:rsidRPr="008C6697">
              <w:t>outMessage</w:t>
            </w:r>
            <w:proofErr w:type="spellEnd"/>
            <w:r>
              <w:t xml:space="preserve"> = </w:t>
            </w:r>
            <w:r w:rsidRPr="00DB6E0A">
              <w:t>"некорректный ввод"</w:t>
            </w:r>
          </w:p>
        </w:tc>
      </w:tr>
      <w:tr w:rsidR="00162D50" w:rsidRPr="00D37B08" w14:paraId="586984B1" w14:textId="77777777" w:rsidTr="001F5AFF">
        <w:tc>
          <w:tcPr>
            <w:tcW w:w="832" w:type="pct"/>
            <w:vAlign w:val="center"/>
          </w:tcPr>
          <w:p w14:paraId="1EDFC272" w14:textId="77777777" w:rsidR="00162D50" w:rsidRPr="00D37B08" w:rsidRDefault="00162D50" w:rsidP="001F5AFF">
            <w:pPr>
              <w:jc w:val="center"/>
            </w:pPr>
            <w:r w:rsidRPr="00D37B08">
              <w:t>2</w:t>
            </w:r>
          </w:p>
        </w:tc>
        <w:tc>
          <w:tcPr>
            <w:tcW w:w="1213" w:type="pct"/>
            <w:vAlign w:val="center"/>
          </w:tcPr>
          <w:p w14:paraId="09335939" w14:textId="4B8AB283" w:rsidR="00162D50" w:rsidRPr="00D37B08" w:rsidRDefault="00A6032E" w:rsidP="001F5AFF">
            <w:pPr>
              <w:jc w:val="center"/>
            </w:pPr>
            <w:r>
              <w:t>Вводим число за пределами ОДЗ</w:t>
            </w:r>
          </w:p>
        </w:tc>
        <w:tc>
          <w:tcPr>
            <w:tcW w:w="1289" w:type="pct"/>
          </w:tcPr>
          <w:p w14:paraId="11F29B77" w14:textId="2A58ADBB" w:rsidR="00162D50" w:rsidRPr="00D37B08" w:rsidRDefault="00A6032E" w:rsidP="001F5AFF">
            <w:pPr>
              <w:jc w:val="center"/>
            </w:pPr>
            <w:r w:rsidRPr="00A6032E">
              <w:t>n = "0"</w:t>
            </w:r>
          </w:p>
        </w:tc>
        <w:tc>
          <w:tcPr>
            <w:tcW w:w="1666" w:type="pct"/>
          </w:tcPr>
          <w:p w14:paraId="2342E575" w14:textId="2A5664EB" w:rsidR="00162D50" w:rsidRPr="00D37B08" w:rsidRDefault="00DB6E0A" w:rsidP="001F5AFF">
            <w:pPr>
              <w:jc w:val="center"/>
            </w:pPr>
            <w:proofErr w:type="spellStart"/>
            <w:r w:rsidRPr="008C6697">
              <w:t>outMessage</w:t>
            </w:r>
            <w:proofErr w:type="spellEnd"/>
            <w:r>
              <w:t xml:space="preserve"> = </w:t>
            </w:r>
            <w:r w:rsidRPr="00DB6E0A">
              <w:t>"число за пределом ОДЗ"</w:t>
            </w:r>
          </w:p>
        </w:tc>
      </w:tr>
      <w:tr w:rsidR="00162D50" w:rsidRPr="00D37B08" w14:paraId="34AC0D5E" w14:textId="77777777" w:rsidTr="001F5AFF">
        <w:tc>
          <w:tcPr>
            <w:tcW w:w="832" w:type="pct"/>
            <w:vAlign w:val="center"/>
          </w:tcPr>
          <w:p w14:paraId="631471EC" w14:textId="77777777" w:rsidR="00162D50" w:rsidRPr="00D37B08" w:rsidRDefault="00162D50" w:rsidP="001F5AFF">
            <w:pPr>
              <w:jc w:val="center"/>
            </w:pPr>
            <w:r w:rsidRPr="00D37B08">
              <w:t>3</w:t>
            </w:r>
          </w:p>
        </w:tc>
        <w:tc>
          <w:tcPr>
            <w:tcW w:w="1213" w:type="pct"/>
            <w:vAlign w:val="center"/>
          </w:tcPr>
          <w:p w14:paraId="22635762" w14:textId="78BA145D" w:rsidR="00162D50" w:rsidRPr="00D37B08" w:rsidRDefault="00A6032E" w:rsidP="001F5AFF">
            <w:pPr>
              <w:jc w:val="center"/>
            </w:pPr>
            <w:r>
              <w:t>Вводим количество копеек, делящееся на 100</w:t>
            </w:r>
          </w:p>
        </w:tc>
        <w:tc>
          <w:tcPr>
            <w:tcW w:w="1289" w:type="pct"/>
          </w:tcPr>
          <w:p w14:paraId="581C0C9D" w14:textId="3010ED5B" w:rsidR="00162D50" w:rsidRPr="00D37B08" w:rsidRDefault="00A6032E" w:rsidP="001F5AFF">
            <w:pPr>
              <w:jc w:val="center"/>
            </w:pPr>
            <w:r w:rsidRPr="00A6032E">
              <w:t>n = "5500"</w:t>
            </w:r>
          </w:p>
        </w:tc>
        <w:tc>
          <w:tcPr>
            <w:tcW w:w="1666" w:type="pct"/>
          </w:tcPr>
          <w:p w14:paraId="471CBDD9" w14:textId="6A75B602" w:rsidR="00162D50" w:rsidRPr="00D37B08" w:rsidRDefault="00DB6E0A" w:rsidP="001F5AFF">
            <w:pPr>
              <w:jc w:val="center"/>
            </w:pPr>
            <w:proofErr w:type="spellStart"/>
            <w:r w:rsidRPr="008C6697">
              <w:t>outMessage</w:t>
            </w:r>
            <w:proofErr w:type="spellEnd"/>
            <w:r w:rsidR="00F74254">
              <w:t xml:space="preserve"> = </w:t>
            </w:r>
            <w:r w:rsidR="00F74254" w:rsidRPr="00F74254">
              <w:t>"55 рублей ровно"</w:t>
            </w:r>
          </w:p>
        </w:tc>
      </w:tr>
      <w:tr w:rsidR="00A6032E" w:rsidRPr="00D37B08" w14:paraId="75091A5D" w14:textId="77777777" w:rsidTr="001F5AFF">
        <w:tc>
          <w:tcPr>
            <w:tcW w:w="832" w:type="pct"/>
            <w:vAlign w:val="center"/>
          </w:tcPr>
          <w:p w14:paraId="26B72065" w14:textId="1AEFF6E5" w:rsidR="00A6032E" w:rsidRPr="00D37B08" w:rsidRDefault="00A6032E" w:rsidP="001F5AFF">
            <w:pPr>
              <w:jc w:val="center"/>
            </w:pPr>
            <w:r>
              <w:t>4</w:t>
            </w:r>
          </w:p>
        </w:tc>
        <w:tc>
          <w:tcPr>
            <w:tcW w:w="1213" w:type="pct"/>
            <w:vAlign w:val="center"/>
          </w:tcPr>
          <w:p w14:paraId="5A627F02" w14:textId="325250BB" w:rsidR="00A6032E" w:rsidRPr="00D37B08" w:rsidRDefault="00A6032E" w:rsidP="001F5AFF">
            <w:pPr>
              <w:jc w:val="center"/>
            </w:pPr>
            <w:r>
              <w:t xml:space="preserve">Вводим количество копеек, </w:t>
            </w:r>
            <w:r>
              <w:t xml:space="preserve">не </w:t>
            </w:r>
            <w:r>
              <w:t>делящееся на 100</w:t>
            </w:r>
          </w:p>
        </w:tc>
        <w:tc>
          <w:tcPr>
            <w:tcW w:w="1289" w:type="pct"/>
          </w:tcPr>
          <w:p w14:paraId="0FAF5209" w14:textId="78DA9042" w:rsidR="00A6032E" w:rsidRPr="00D37B08" w:rsidRDefault="00A6032E" w:rsidP="001F5AFF">
            <w:pPr>
              <w:jc w:val="center"/>
            </w:pPr>
            <w:r w:rsidRPr="00A6032E">
              <w:t>n = "5545"</w:t>
            </w:r>
          </w:p>
        </w:tc>
        <w:tc>
          <w:tcPr>
            <w:tcW w:w="1666" w:type="pct"/>
          </w:tcPr>
          <w:p w14:paraId="53EAE2BC" w14:textId="7F6D4CE0" w:rsidR="00A6032E" w:rsidRPr="00D37B08" w:rsidRDefault="00DB6E0A" w:rsidP="001F5AFF">
            <w:pPr>
              <w:jc w:val="center"/>
            </w:pPr>
            <w:proofErr w:type="spellStart"/>
            <w:r w:rsidRPr="008C6697">
              <w:t>outMessage</w:t>
            </w:r>
            <w:proofErr w:type="spellEnd"/>
            <w:r w:rsidR="0095075F">
              <w:t xml:space="preserve"> = </w:t>
            </w:r>
            <w:r w:rsidR="0095075F" w:rsidRPr="0095075F">
              <w:t>"55 рублей 45 копеек"</w:t>
            </w:r>
          </w:p>
        </w:tc>
      </w:tr>
    </w:tbl>
    <w:p w14:paraId="4E0FFCF1" w14:textId="77777777" w:rsidR="00224077" w:rsidRDefault="00224077" w:rsidP="00224077">
      <w:pPr>
        <w:pStyle w:val="3"/>
      </w:pPr>
      <w:r>
        <w:t>Код программы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4077" w:rsidRPr="00224077" w14:paraId="7C863B99" w14:textId="77777777" w:rsidTr="001F5AFF">
        <w:tc>
          <w:tcPr>
            <w:tcW w:w="9345" w:type="dxa"/>
          </w:tcPr>
          <w:p w14:paraId="5667949F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using System;</w:t>
            </w:r>
          </w:p>
          <w:p w14:paraId="5EBD8741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namespace </w:t>
            </w:r>
            <w:proofErr w:type="spellStart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if_program</w:t>
            </w:r>
            <w:proofErr w:type="spellEnd"/>
          </w:p>
          <w:p w14:paraId="27FAAD3E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56D4FB30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class Logic</w:t>
            </w:r>
          </w:p>
          <w:p w14:paraId="43B54E35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14:paraId="1D862511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static string Convert(string n)</w:t>
            </w:r>
          </w:p>
          <w:p w14:paraId="3E48C089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14:paraId="080F2CED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string </w:t>
            </w:r>
            <w:proofErr w:type="spellStart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outMessage</w:t>
            </w:r>
            <w:proofErr w:type="spellEnd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493B3BD1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(!</w:t>
            </w:r>
            <w:proofErr w:type="spellStart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int.TryParse</w:t>
            </w:r>
            <w:proofErr w:type="spellEnd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(n, out int x))</w:t>
            </w:r>
          </w:p>
          <w:p w14:paraId="007291DA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14:paraId="46521244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outMessage</w:t>
            </w:r>
            <w:proofErr w:type="spellEnd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"</w:t>
            </w:r>
            <w:r w:rsidRPr="00224077">
              <w:rPr>
                <w:rFonts w:ascii="Consolas" w:hAnsi="Consolas" w:cs="Consolas"/>
                <w:sz w:val="19"/>
                <w:szCs w:val="19"/>
              </w:rPr>
              <w:t>некорректный</w:t>
            </w: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224077">
              <w:rPr>
                <w:rFonts w:ascii="Consolas" w:hAnsi="Consolas" w:cs="Consolas"/>
                <w:sz w:val="19"/>
                <w:szCs w:val="19"/>
              </w:rPr>
              <w:t>ввод</w:t>
            </w: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";</w:t>
            </w:r>
          </w:p>
          <w:p w14:paraId="55938BC7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14:paraId="186624C4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else</w:t>
            </w:r>
          </w:p>
          <w:p w14:paraId="219D3405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14:paraId="26E15BDD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if (x &lt; 1 || x &gt; 9999)</w:t>
            </w:r>
          </w:p>
          <w:p w14:paraId="2E8E0208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224077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18F0B118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24077"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proofErr w:type="spellStart"/>
            <w:r w:rsidRPr="00224077">
              <w:rPr>
                <w:rFonts w:ascii="Consolas" w:hAnsi="Consolas" w:cs="Consolas"/>
                <w:sz w:val="19"/>
                <w:szCs w:val="19"/>
              </w:rPr>
              <w:t>outMessage</w:t>
            </w:r>
            <w:proofErr w:type="spellEnd"/>
            <w:r w:rsidRPr="00224077">
              <w:rPr>
                <w:rFonts w:ascii="Consolas" w:hAnsi="Consolas" w:cs="Consolas"/>
                <w:sz w:val="19"/>
                <w:szCs w:val="19"/>
              </w:rPr>
              <w:t xml:space="preserve"> = "число за пределом ОДЗ";</w:t>
            </w:r>
          </w:p>
          <w:p w14:paraId="64C6A46F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           </w:t>
            </w: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14:paraId="339F1170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else</w:t>
            </w:r>
          </w:p>
          <w:p w14:paraId="786CCABA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14:paraId="00AA47FF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if (x % 100 == 0)</w:t>
            </w:r>
          </w:p>
          <w:p w14:paraId="1F98B005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{</w:t>
            </w:r>
          </w:p>
          <w:p w14:paraId="3FA57401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outMessage</w:t>
            </w:r>
            <w:proofErr w:type="spellEnd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(x / 100) + " </w:t>
            </w:r>
            <w:r w:rsidRPr="00224077">
              <w:rPr>
                <w:rFonts w:ascii="Consolas" w:hAnsi="Consolas" w:cs="Consolas"/>
                <w:sz w:val="19"/>
                <w:szCs w:val="19"/>
              </w:rPr>
              <w:t>рублей</w:t>
            </w: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224077">
              <w:rPr>
                <w:rFonts w:ascii="Consolas" w:hAnsi="Consolas" w:cs="Consolas"/>
                <w:sz w:val="19"/>
                <w:szCs w:val="19"/>
              </w:rPr>
              <w:t>ровно</w:t>
            </w: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";</w:t>
            </w:r>
          </w:p>
          <w:p w14:paraId="49601494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}</w:t>
            </w:r>
          </w:p>
          <w:p w14:paraId="06025B91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else</w:t>
            </w:r>
          </w:p>
          <w:p w14:paraId="237F8F70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{</w:t>
            </w:r>
          </w:p>
          <w:p w14:paraId="6FAE7348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outMessage</w:t>
            </w:r>
            <w:proofErr w:type="spellEnd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x / 100 + " </w:t>
            </w:r>
            <w:r w:rsidRPr="00224077">
              <w:rPr>
                <w:rFonts w:ascii="Consolas" w:hAnsi="Consolas" w:cs="Consolas"/>
                <w:sz w:val="19"/>
                <w:szCs w:val="19"/>
              </w:rPr>
              <w:t>рублей</w:t>
            </w: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" + x % 100 + " </w:t>
            </w:r>
            <w:r w:rsidRPr="00224077">
              <w:rPr>
                <w:rFonts w:ascii="Consolas" w:hAnsi="Consolas" w:cs="Consolas"/>
                <w:sz w:val="19"/>
                <w:szCs w:val="19"/>
              </w:rPr>
              <w:t>копеек</w:t>
            </w: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";</w:t>
            </w:r>
          </w:p>
          <w:p w14:paraId="128988D2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}</w:t>
            </w:r>
          </w:p>
          <w:p w14:paraId="415296E9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14:paraId="18745272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418BA52C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14:paraId="254C66F2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return </w:t>
            </w:r>
            <w:proofErr w:type="spellStart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outMessage</w:t>
            </w:r>
            <w:proofErr w:type="spellEnd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7F162335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0F51AB88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14:paraId="4B2E3CDF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class Program</w:t>
            </w:r>
          </w:p>
          <w:p w14:paraId="47E22741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14:paraId="4A08C633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static void Main(string[] </w:t>
            </w:r>
            <w:proofErr w:type="spellStart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args</w:t>
            </w:r>
            <w:proofErr w:type="spellEnd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14:paraId="4DA86758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224077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50918C7C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24077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224077">
              <w:rPr>
                <w:rFonts w:ascii="Consolas" w:hAnsi="Consolas" w:cs="Consolas"/>
                <w:sz w:val="19"/>
                <w:szCs w:val="19"/>
              </w:rPr>
              <w:t>Console.WriteLine</w:t>
            </w:r>
            <w:proofErr w:type="spellEnd"/>
            <w:r w:rsidRPr="00224077">
              <w:rPr>
                <w:rFonts w:ascii="Consolas" w:hAnsi="Consolas" w:cs="Consolas"/>
                <w:sz w:val="19"/>
                <w:szCs w:val="19"/>
              </w:rPr>
              <w:t>("Введите натуральное число 1&lt;=n&lt;=9999");</w:t>
            </w:r>
          </w:p>
          <w:p w14:paraId="7AC75200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string n = </w:t>
            </w:r>
            <w:proofErr w:type="spellStart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Console.ReadLine</w:t>
            </w:r>
            <w:proofErr w:type="spellEnd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14:paraId="4BA1CBDA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19163BCC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0500AD2C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Console.WriteLine</w:t>
            </w:r>
            <w:proofErr w:type="spellEnd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Logic.Convert</w:t>
            </w:r>
            <w:proofErr w:type="spellEnd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(n));</w:t>
            </w:r>
          </w:p>
          <w:p w14:paraId="06001CF9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Console.ReadKey</w:t>
            </w:r>
            <w:proofErr w:type="spellEnd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14:paraId="4D642179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1564EE75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14:paraId="5C1CCDA0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} </w:t>
            </w:r>
            <w:proofErr w:type="spellStart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Console.WriteLine</w:t>
            </w:r>
            <w:proofErr w:type="spellEnd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averageSum</w:t>
            </w:r>
            <w:proofErr w:type="spellEnd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58096C22" w14:textId="7777777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Console.ReadLine</w:t>
            </w:r>
            <w:proofErr w:type="spellEnd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</w:tc>
      </w:tr>
    </w:tbl>
    <w:p w14:paraId="410F6654" w14:textId="77777777" w:rsidR="0028291D" w:rsidRDefault="0028291D"/>
    <w:p w14:paraId="2B245908" w14:textId="63EE3A7E" w:rsidR="00224077" w:rsidRDefault="00224077" w:rsidP="00224077">
      <w:pPr>
        <w:pStyle w:val="3"/>
      </w:pPr>
      <w:r>
        <w:t xml:space="preserve">Код </w:t>
      </w:r>
      <w:r>
        <w:t>тестов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4077" w:rsidRPr="00224077" w14:paraId="11622495" w14:textId="77777777" w:rsidTr="001F5AFF">
        <w:tc>
          <w:tcPr>
            <w:tcW w:w="9345" w:type="dxa"/>
          </w:tcPr>
          <w:p w14:paraId="045FE4FE" w14:textId="77777777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Microsoft.VisualStudio.TestTools.UnitTesting</w:t>
            </w:r>
            <w:proofErr w:type="spellEnd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6DE099FF" w14:textId="77777777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namespace </w:t>
            </w:r>
            <w:proofErr w:type="spellStart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if_program.Tests</w:t>
            </w:r>
            <w:proofErr w:type="spellEnd"/>
          </w:p>
          <w:p w14:paraId="5C80AE8A" w14:textId="77777777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4FB4DB58" w14:textId="77777777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TestClass</w:t>
            </w:r>
            <w:proofErr w:type="spellEnd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()]</w:t>
            </w:r>
          </w:p>
          <w:p w14:paraId="684F986E" w14:textId="77777777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class </w:t>
            </w:r>
            <w:proofErr w:type="spellStart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LogicTests</w:t>
            </w:r>
            <w:proofErr w:type="spellEnd"/>
          </w:p>
          <w:p w14:paraId="5097AF84" w14:textId="77777777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14:paraId="663548F2" w14:textId="77777777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TestMethod</w:t>
            </w:r>
            <w:proofErr w:type="spellEnd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()]</w:t>
            </w:r>
          </w:p>
          <w:p w14:paraId="253C5EA2" w14:textId="77777777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</w:t>
            </w:r>
            <w:proofErr w:type="spellStart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IncorrectInputTest</w:t>
            </w:r>
            <w:proofErr w:type="spellEnd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14:paraId="180723DA" w14:textId="77777777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14:paraId="64F7221B" w14:textId="77777777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string n = "AAAAAAAAA";</w:t>
            </w:r>
          </w:p>
          <w:p w14:paraId="77E463AF" w14:textId="77777777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0FD136C6" w14:textId="77777777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Assert.AreEqual</w:t>
            </w:r>
            <w:proofErr w:type="spellEnd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Logic.Convert</w:t>
            </w:r>
            <w:proofErr w:type="spellEnd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(n), "</w:t>
            </w:r>
            <w:r w:rsidRPr="00224077">
              <w:rPr>
                <w:rFonts w:ascii="Consolas" w:hAnsi="Consolas" w:cs="Consolas"/>
                <w:sz w:val="19"/>
                <w:szCs w:val="19"/>
              </w:rPr>
              <w:t>некорректный</w:t>
            </w: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224077">
              <w:rPr>
                <w:rFonts w:ascii="Consolas" w:hAnsi="Consolas" w:cs="Consolas"/>
                <w:sz w:val="19"/>
                <w:szCs w:val="19"/>
              </w:rPr>
              <w:t>ввод</w:t>
            </w: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");</w:t>
            </w:r>
          </w:p>
          <w:p w14:paraId="682F09B1" w14:textId="77777777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6F93BB3E" w14:textId="77777777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1183219A" w14:textId="77777777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6EACCFF5" w14:textId="77777777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TestMethod</w:t>
            </w:r>
            <w:proofErr w:type="spellEnd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()]</w:t>
            </w:r>
          </w:p>
          <w:p w14:paraId="76B2E0FD" w14:textId="77777777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</w:t>
            </w:r>
            <w:proofErr w:type="spellStart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OutOfBoundsTest</w:t>
            </w:r>
            <w:proofErr w:type="spellEnd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14:paraId="476E34D5" w14:textId="77777777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14:paraId="69EDB102" w14:textId="77777777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string n = "0";</w:t>
            </w:r>
          </w:p>
          <w:p w14:paraId="5EAC8D90" w14:textId="77777777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1CBFC679" w14:textId="77777777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Assert.AreEqual</w:t>
            </w:r>
            <w:proofErr w:type="spellEnd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Logic.Convert</w:t>
            </w:r>
            <w:proofErr w:type="spellEnd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(n), "</w:t>
            </w:r>
            <w:r w:rsidRPr="00224077">
              <w:rPr>
                <w:rFonts w:ascii="Consolas" w:hAnsi="Consolas" w:cs="Consolas"/>
                <w:sz w:val="19"/>
                <w:szCs w:val="19"/>
              </w:rPr>
              <w:t>число</w:t>
            </w: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224077">
              <w:rPr>
                <w:rFonts w:ascii="Consolas" w:hAnsi="Consolas" w:cs="Consolas"/>
                <w:sz w:val="19"/>
                <w:szCs w:val="19"/>
              </w:rPr>
              <w:t>за</w:t>
            </w: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224077">
              <w:rPr>
                <w:rFonts w:ascii="Consolas" w:hAnsi="Consolas" w:cs="Consolas"/>
                <w:sz w:val="19"/>
                <w:szCs w:val="19"/>
              </w:rPr>
              <w:t>пределом</w:t>
            </w: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224077">
              <w:rPr>
                <w:rFonts w:ascii="Consolas" w:hAnsi="Consolas" w:cs="Consolas"/>
                <w:sz w:val="19"/>
                <w:szCs w:val="19"/>
              </w:rPr>
              <w:t>ОДЗ</w:t>
            </w: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");</w:t>
            </w:r>
          </w:p>
          <w:p w14:paraId="042DDEC9" w14:textId="77777777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6EC87BCA" w14:textId="77777777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1C41EC1F" w14:textId="77777777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TestMethod</w:t>
            </w:r>
            <w:proofErr w:type="spellEnd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()]</w:t>
            </w:r>
          </w:p>
          <w:p w14:paraId="280C1EEE" w14:textId="77777777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</w:t>
            </w:r>
            <w:proofErr w:type="spellStart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IntRubTest</w:t>
            </w:r>
            <w:proofErr w:type="spellEnd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14:paraId="740B56BE" w14:textId="77777777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14:paraId="720B9F65" w14:textId="77777777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string n = "5500";</w:t>
            </w:r>
          </w:p>
          <w:p w14:paraId="42EEE6F1" w14:textId="77777777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621E9220" w14:textId="77777777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</w:t>
            </w:r>
            <w:proofErr w:type="spellStart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Assert.AreEqual</w:t>
            </w:r>
            <w:proofErr w:type="spellEnd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Logic.Convert</w:t>
            </w:r>
            <w:proofErr w:type="spellEnd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(n), "55 </w:t>
            </w:r>
            <w:r w:rsidRPr="00224077">
              <w:rPr>
                <w:rFonts w:ascii="Consolas" w:hAnsi="Consolas" w:cs="Consolas"/>
                <w:sz w:val="19"/>
                <w:szCs w:val="19"/>
              </w:rPr>
              <w:t>рублей</w:t>
            </w: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224077">
              <w:rPr>
                <w:rFonts w:ascii="Consolas" w:hAnsi="Consolas" w:cs="Consolas"/>
                <w:sz w:val="19"/>
                <w:szCs w:val="19"/>
              </w:rPr>
              <w:t>ровно</w:t>
            </w: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");</w:t>
            </w:r>
          </w:p>
          <w:p w14:paraId="49D8C904" w14:textId="77777777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1CA46DCE" w14:textId="77777777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6B153905" w14:textId="77777777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TestMethod</w:t>
            </w:r>
            <w:proofErr w:type="spellEnd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()]</w:t>
            </w:r>
          </w:p>
          <w:p w14:paraId="28397612" w14:textId="77777777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</w:t>
            </w:r>
            <w:proofErr w:type="spellStart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NotIntRubTest</w:t>
            </w:r>
            <w:proofErr w:type="spellEnd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14:paraId="3F7350C1" w14:textId="77777777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14:paraId="45EDC924" w14:textId="77777777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string n = "5545";</w:t>
            </w:r>
          </w:p>
          <w:p w14:paraId="4E4A396D" w14:textId="77777777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1089F227" w14:textId="77777777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Assert.AreEqual</w:t>
            </w:r>
            <w:proofErr w:type="spellEnd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Logic.Convert</w:t>
            </w:r>
            <w:proofErr w:type="spellEnd"/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(n), "55 </w:t>
            </w:r>
            <w:r w:rsidRPr="00224077">
              <w:rPr>
                <w:rFonts w:ascii="Consolas" w:hAnsi="Consolas" w:cs="Consolas"/>
                <w:sz w:val="19"/>
                <w:szCs w:val="19"/>
              </w:rPr>
              <w:t>рублей</w:t>
            </w: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45 </w:t>
            </w:r>
            <w:r w:rsidRPr="00224077">
              <w:rPr>
                <w:rFonts w:ascii="Consolas" w:hAnsi="Consolas" w:cs="Consolas"/>
                <w:sz w:val="19"/>
                <w:szCs w:val="19"/>
              </w:rPr>
              <w:t>копеек</w:t>
            </w: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>");</w:t>
            </w:r>
          </w:p>
          <w:p w14:paraId="171B76B2" w14:textId="77777777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240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224077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13A54ACE" w14:textId="77777777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24077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14:paraId="5C6B09C1" w14:textId="473386E5" w:rsidR="00224077" w:rsidRPr="00224077" w:rsidRDefault="00224077" w:rsidP="00224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077"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14:paraId="07B196F3" w14:textId="77777777" w:rsidR="00224077" w:rsidRDefault="00224077"/>
    <w:p w14:paraId="33E9FD2A" w14:textId="031DB3B7" w:rsidR="00224077" w:rsidRDefault="00224077" w:rsidP="00224077">
      <w:pPr>
        <w:pStyle w:val="3"/>
      </w:pPr>
      <w:r>
        <w:t>Результаты</w:t>
      </w:r>
      <w:r>
        <w:t xml:space="preserve"> тест</w:t>
      </w:r>
      <w:r>
        <w:t>ирования</w:t>
      </w:r>
    </w:p>
    <w:p w14:paraId="1AB86865" w14:textId="034F38B8" w:rsidR="00224077" w:rsidRDefault="00994242" w:rsidP="00224077">
      <w:r w:rsidRPr="00994242">
        <w:drawing>
          <wp:inline distT="0" distB="0" distL="0" distR="0" wp14:anchorId="113F9196" wp14:editId="5BDD7F12">
            <wp:extent cx="5940425" cy="1564640"/>
            <wp:effectExtent l="0" t="0" r="3175" b="0"/>
            <wp:docPr id="218104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041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1DD4" w14:textId="77777777" w:rsidR="00FE2A41" w:rsidRDefault="00FE2A41" w:rsidP="00224077"/>
    <w:p w14:paraId="0AD27D92" w14:textId="401728AD" w:rsidR="00FE2A41" w:rsidRDefault="00FE2A41" w:rsidP="00FE2A41">
      <w:pPr>
        <w:pStyle w:val="3"/>
      </w:pPr>
      <w:r>
        <w:t>Ссылка на ГИТ</w:t>
      </w:r>
    </w:p>
    <w:p w14:paraId="19C18703" w14:textId="3C39AFF4" w:rsidR="001308FD" w:rsidRDefault="001308FD" w:rsidP="001308FD">
      <w:hyperlink r:id="rId7" w:history="1">
        <w:r w:rsidRPr="00E558CC">
          <w:rPr>
            <w:rStyle w:val="af"/>
          </w:rPr>
          <w:t>https://github.com/Glebwen/TP-Lab1</w:t>
        </w:r>
      </w:hyperlink>
    </w:p>
    <w:p w14:paraId="1F73D49D" w14:textId="77777777" w:rsidR="001308FD" w:rsidRPr="001308FD" w:rsidRDefault="001308FD" w:rsidP="001308FD"/>
    <w:p w14:paraId="46CEE921" w14:textId="77777777" w:rsidR="00FE2A41" w:rsidRDefault="00FE2A41" w:rsidP="00224077"/>
    <w:sectPr w:rsidR="00FE2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60D2B"/>
    <w:multiLevelType w:val="multilevel"/>
    <w:tmpl w:val="0ABC3B5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78886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3C"/>
    <w:rsid w:val="001308FD"/>
    <w:rsid w:val="00142ACF"/>
    <w:rsid w:val="00162D50"/>
    <w:rsid w:val="00224077"/>
    <w:rsid w:val="0028291D"/>
    <w:rsid w:val="003F170F"/>
    <w:rsid w:val="00410EE8"/>
    <w:rsid w:val="006F21E3"/>
    <w:rsid w:val="008C6697"/>
    <w:rsid w:val="0095075F"/>
    <w:rsid w:val="00994242"/>
    <w:rsid w:val="00A6032E"/>
    <w:rsid w:val="00C0058D"/>
    <w:rsid w:val="00D5483C"/>
    <w:rsid w:val="00DB6E0A"/>
    <w:rsid w:val="00E4129E"/>
    <w:rsid w:val="00F44EE0"/>
    <w:rsid w:val="00F74254"/>
    <w:rsid w:val="00FE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98110"/>
  <w15:chartTrackingRefBased/>
  <w15:docId w15:val="{3B08C8DF-746A-40BA-AF07-7892F71D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D50"/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54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54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48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4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48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4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4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4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4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48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54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548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483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483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48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48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48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48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4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4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4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4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4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483C"/>
    <w:rPr>
      <w:i/>
      <w:iCs/>
      <w:color w:val="404040" w:themeColor="text1" w:themeTint="BF"/>
    </w:rPr>
  </w:style>
  <w:style w:type="paragraph" w:styleId="a7">
    <w:name w:val="List Paragraph"/>
    <w:aliases w:val="Иван_маркированный список"/>
    <w:basedOn w:val="a"/>
    <w:link w:val="a8"/>
    <w:uiPriority w:val="34"/>
    <w:qFormat/>
    <w:rsid w:val="00D5483C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D5483C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D548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D5483C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D5483C"/>
    <w:rPr>
      <w:b/>
      <w:bCs/>
      <w:smallCaps/>
      <w:color w:val="2F5496" w:themeColor="accent1" w:themeShade="BF"/>
      <w:spacing w:val="5"/>
    </w:rPr>
  </w:style>
  <w:style w:type="character" w:customStyle="1" w:styleId="a8">
    <w:name w:val="Абзац списка Знак"/>
    <w:aliases w:val="Иван_маркированный список Знак"/>
    <w:basedOn w:val="a0"/>
    <w:link w:val="a7"/>
    <w:uiPriority w:val="34"/>
    <w:rsid w:val="00162D50"/>
  </w:style>
  <w:style w:type="table" w:styleId="ad">
    <w:name w:val="Table Grid"/>
    <w:basedOn w:val="a1"/>
    <w:uiPriority w:val="39"/>
    <w:rsid w:val="00162D5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styleId="ae">
    <w:name w:val="No Spacing"/>
    <w:uiPriority w:val="1"/>
    <w:qFormat/>
    <w:rsid w:val="00162D50"/>
    <w:pPr>
      <w:spacing w:after="0" w:line="240" w:lineRule="auto"/>
    </w:pPr>
    <w:rPr>
      <w:rFonts w:ascii="Times New Roman" w:hAnsi="Times New Roman"/>
      <w:kern w:val="0"/>
      <w:sz w:val="24"/>
      <w14:ligatures w14:val="none"/>
    </w:rPr>
  </w:style>
  <w:style w:type="character" w:styleId="af">
    <w:name w:val="Hyperlink"/>
    <w:basedOn w:val="a0"/>
    <w:uiPriority w:val="99"/>
    <w:unhideWhenUsed/>
    <w:rsid w:val="001308FD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30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lebwen/TP-Lab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64212-6E90-4182-81C7-CE3106277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Сергеевич Штырев</dc:creator>
  <cp:keywords/>
  <dc:description/>
  <cp:lastModifiedBy>Глеб Сергеевич Штырев</cp:lastModifiedBy>
  <cp:revision>11</cp:revision>
  <dcterms:created xsi:type="dcterms:W3CDTF">2025-02-16T11:41:00Z</dcterms:created>
  <dcterms:modified xsi:type="dcterms:W3CDTF">2025-02-16T13:50:00Z</dcterms:modified>
</cp:coreProperties>
</file>