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sz w:val="26"/>
          <w:szCs w:val="26"/>
        </w:rPr>
        <w:t xml:space="preserve">BAB 3</w:t>
      </w:r>
    </w:p>
    <w:p>
      <w:pPr>
        <w:spacing w:after="40"/>
        <w:jc w:val="center"/>
      </w:pPr>
      <w:r>
        <w:rPr>
          <w:rFonts w:ascii="Times New Roman" w:cs="Times New Roman" w:eastAsia="Times New Roman" w:hAnsi="Times New Roman"/>
          <w:b/>
          <w:bCs/>
          <w:sz w:val="26"/>
          <w:szCs w:val="26"/>
        </w:rPr>
        <w:t xml:space="preserve">PELUANG USAHA</w:t>
      </w:r>
    </w:p>
    <w:p>
      <w:pPr>
        <w:spacing w:after="240"/>
        <w:jc w:val="center"/>
      </w:pPr>
      <w:r>
        <w:rPr>
          <w:rFonts w:ascii="Times New Roman" w:cs="Times New Roman" w:eastAsia="Times New Roman" w:hAnsi="Times New Roman"/>
          <w:sz w:val="22"/>
          <w:szCs w:val="22"/>
        </w:rPr>
        <w:t xml:space="preserve">Ringkasan Materi</w:t>
      </w:r>
    </w:p>
    <w:p>
      <w:pPr>
        <w:spacing w:after="100" w:before="220"/>
      </w:pPr>
      <w:r>
        <w:rPr>
          <w:rFonts w:ascii="Times New Roman" w:cs="Times New Roman" w:eastAsia="Times New Roman" w:hAnsi="Times New Roman"/>
          <w:b/>
          <w:bCs/>
          <w:sz w:val="22"/>
          <w:szCs w:val="22"/>
        </w:rPr>
        <w:t xml:space="preserve">Tujuan Pembelajaran</w:t>
      </w:r>
    </w:p>
    <w:p>
      <w:pPr>
        <w:spacing w:after="140" w:line="300"/>
        <w:ind w:firstLine="500"/>
        <w:jc w:val="both"/>
      </w:pPr>
      <w:r>
        <w:rPr>
          <w:rFonts w:ascii="Times New Roman" w:cs="Times New Roman" w:eastAsia="Times New Roman" w:hAnsi="Times New Roman"/>
          <w:sz w:val="22"/>
          <w:szCs w:val="22"/>
        </w:rPr>
        <w:t xml:space="preserve">Setelah mempelajari bab ini, siswa diharapkan mampu:</w:t>
      </w:r>
    </w:p>
    <w:p>
      <w:pPr>
        <w:pStyle w:val="ListParagraph"/>
        <w:numPr>
          <w:ilvl w:val="0"/>
          <w:numId w:val="2"/>
        </w:numPr>
        <w:spacing w:after="100" w:line="280"/>
      </w:pPr>
      <w:r>
        <w:rPr>
          <w:rFonts w:ascii="Times New Roman" w:cs="Times New Roman" w:eastAsia="Times New Roman" w:hAnsi="Times New Roman"/>
          <w:sz w:val="22"/>
          <w:szCs w:val="22"/>
        </w:rPr>
        <w:t xml:space="preserve">Memahami peluang usaha;</w:t>
      </w:r>
    </w:p>
    <w:p>
      <w:pPr>
        <w:pStyle w:val="ListParagraph"/>
        <w:numPr>
          <w:ilvl w:val="0"/>
          <w:numId w:val="2"/>
        </w:numPr>
        <w:spacing w:after="100" w:line="280"/>
      </w:pPr>
      <w:r>
        <w:rPr>
          <w:rFonts w:ascii="Times New Roman" w:cs="Times New Roman" w:eastAsia="Times New Roman" w:hAnsi="Times New Roman"/>
          <w:sz w:val="22"/>
          <w:szCs w:val="22"/>
        </w:rPr>
        <w:t xml:space="preserve">Memahami risiko usaha;</w:t>
      </w:r>
    </w:p>
    <w:p>
      <w:pPr>
        <w:pStyle w:val="ListParagraph"/>
        <w:numPr>
          <w:ilvl w:val="0"/>
          <w:numId w:val="2"/>
        </w:numPr>
        <w:spacing w:after="100" w:line="280"/>
      </w:pPr>
      <w:r>
        <w:rPr>
          <w:rFonts w:ascii="Times New Roman" w:cs="Times New Roman" w:eastAsia="Times New Roman" w:hAnsi="Times New Roman"/>
          <w:sz w:val="22"/>
          <w:szCs w:val="22"/>
        </w:rPr>
        <w:t xml:space="preserve">Memahami ide usaha;</w:t>
      </w:r>
    </w:p>
    <w:p>
      <w:pPr>
        <w:pStyle w:val="ListParagraph"/>
        <w:numPr>
          <w:ilvl w:val="0"/>
          <w:numId w:val="2"/>
        </w:numPr>
        <w:spacing w:after="100" w:line="280"/>
      </w:pPr>
      <w:r>
        <w:rPr>
          <w:rFonts w:ascii="Times New Roman" w:cs="Times New Roman" w:eastAsia="Times New Roman" w:hAnsi="Times New Roman"/>
          <w:sz w:val="22"/>
          <w:szCs w:val="22"/>
        </w:rPr>
        <w:t xml:space="preserve">Memahami peluang usaha di bidang pengembangan perangkat lunak dan gim;</w:t>
      </w:r>
    </w:p>
    <w:p>
      <w:pPr>
        <w:pStyle w:val="ListParagraph"/>
        <w:numPr>
          <w:ilvl w:val="0"/>
          <w:numId w:val="2"/>
        </w:numPr>
        <w:spacing w:after="100" w:line="280"/>
      </w:pPr>
      <w:r>
        <w:rPr>
          <w:rFonts w:ascii="Times New Roman" w:cs="Times New Roman" w:eastAsia="Times New Roman" w:hAnsi="Times New Roman"/>
          <w:sz w:val="22"/>
          <w:szCs w:val="22"/>
        </w:rPr>
        <w:t xml:space="preserve">Memahami penentuan peluang usaha; serta</w:t>
      </w:r>
    </w:p>
    <w:p>
      <w:pPr>
        <w:pStyle w:val="ListParagraph"/>
        <w:numPr>
          <w:ilvl w:val="0"/>
          <w:numId w:val="2"/>
        </w:numPr>
        <w:spacing w:after="100" w:line="280"/>
      </w:pPr>
      <w:r>
        <w:rPr>
          <w:rFonts w:ascii="Times New Roman" w:cs="Times New Roman" w:eastAsia="Times New Roman" w:hAnsi="Times New Roman"/>
          <w:sz w:val="22"/>
          <w:szCs w:val="22"/>
        </w:rPr>
        <w:t xml:space="preserve">Memahami faktor-faktor yang memengaruhi peluang usaha.</w:t>
      </w:r>
    </w:p>
    <w:p>
      <w:pPr>
        <w:spacing w:after="120" w:before="280"/>
      </w:pPr>
      <w:r>
        <w:rPr>
          <w:rFonts w:ascii="Times New Roman" w:cs="Times New Roman" w:eastAsia="Times New Roman" w:hAnsi="Times New Roman"/>
          <w:b/>
          <w:bCs/>
          <w:sz w:val="24"/>
          <w:szCs w:val="24"/>
        </w:rPr>
        <w:t xml:space="preserve">A. Memahami Peluang Usaha</w:t>
      </w:r>
    </w:p>
    <w:p>
      <w:pPr>
        <w:spacing w:after="140" w:line="300"/>
        <w:ind w:firstLine="500"/>
        <w:jc w:val="both"/>
      </w:pPr>
      <w:r>
        <w:rPr>
          <w:rFonts w:ascii="Times New Roman" w:cs="Times New Roman" w:eastAsia="Times New Roman" w:hAnsi="Times New Roman"/>
          <w:sz w:val="22"/>
          <w:szCs w:val="22"/>
        </w:rPr>
        <w:t xml:space="preserve">Peluang berasal dari kata opportunity (bahasa Inggris) yang mengacu pada satu atau beberapa kesempatan yang timbul akibat suatu peristiwa. Peluang usaha adalah kesempatan bagi pihak yang memiliki bakat kreativitas dalam dirinya agar dapat memulai suatu usaha.</w:t>
      </w:r>
    </w:p>
    <w:p>
      <w:pPr>
        <w:spacing w:after="100" w:before="220"/>
      </w:pPr>
      <w:r>
        <w:rPr>
          <w:rFonts w:ascii="Times New Roman" w:cs="Times New Roman" w:eastAsia="Times New Roman" w:hAnsi="Times New Roman"/>
          <w:b/>
          <w:bCs/>
          <w:sz w:val="22"/>
          <w:szCs w:val="22"/>
        </w:rPr>
        <w:t xml:space="preserve">1. Definisi Peluang Usaha Menurut Ahli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Ahli</w:t>
            </w:r>
          </w:p>
        </w:tc>
        <w:tc>
          <w:tcPr>
            <w:tcW w:type="dxa" w:w="715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Definisi</w:t>
            </w:r>
          </w:p>
        </w:tc>
      </w:tr>
      <w:tr>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pPr>
            <w:r>
              <w:rPr>
                <w:rFonts w:ascii="Times New Roman" w:cs="Times New Roman" w:eastAsia="Times New Roman" w:hAnsi="Times New Roman"/>
                <w:sz w:val="20"/>
                <w:szCs w:val="20"/>
              </w:rPr>
              <w:t xml:space="preserve">Solihin (2012)</w:t>
            </w:r>
          </w:p>
        </w:tc>
        <w:tc>
          <w:tcPr>
            <w:tcW w:type="dxa" w:w="715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pPr>
            <w:r>
              <w:rPr>
                <w:rFonts w:ascii="Times New Roman" w:cs="Times New Roman" w:eastAsia="Times New Roman" w:hAnsi="Times New Roman"/>
                <w:sz w:val="20"/>
                <w:szCs w:val="20"/>
              </w:rPr>
              <w:t xml:space="preserve">Perkembangan positif di lingkungan eksternal perusahaan; jika dimanfaatkan, memberi keuntungan berkelanjutan.</w:t>
            </w:r>
          </w:p>
        </w:tc>
      </w:tr>
      <w:tr>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pPr>
            <w:r>
              <w:rPr>
                <w:rFonts w:ascii="Times New Roman" w:cs="Times New Roman" w:eastAsia="Times New Roman" w:hAnsi="Times New Roman"/>
                <w:sz w:val="20"/>
                <w:szCs w:val="20"/>
              </w:rPr>
              <w:t xml:space="preserve">Mariotti (2013)</w:t>
            </w:r>
          </w:p>
        </w:tc>
        <w:tc>
          <w:tcPr>
            <w:tcW w:type="dxa" w:w="715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pPr>
            <w:r>
              <w:rPr>
                <w:rFonts w:ascii="Times New Roman" w:cs="Times New Roman" w:eastAsia="Times New Roman" w:hAnsi="Times New Roman"/>
                <w:sz w:val="20"/>
                <w:szCs w:val="20"/>
              </w:rPr>
              <w:t xml:space="preserve">Ide bisnis yang berpotensi memenuhi kebutuhan/keinginan pelanggan.</w:t>
            </w:r>
          </w:p>
        </w:tc>
      </w:tr>
      <w:tr>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pPr>
            <w:r>
              <w:rPr>
                <w:rFonts w:ascii="Times New Roman" w:cs="Times New Roman" w:eastAsia="Times New Roman" w:hAnsi="Times New Roman"/>
                <w:sz w:val="20"/>
                <w:szCs w:val="20"/>
              </w:rPr>
              <w:t xml:space="preserve">Hendro (2011)</w:t>
            </w:r>
          </w:p>
        </w:tc>
        <w:tc>
          <w:tcPr>
            <w:tcW w:type="dxa" w:w="715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pPr>
            <w:r>
              <w:rPr>
                <w:rFonts w:ascii="Times New Roman" w:cs="Times New Roman" w:eastAsia="Times New Roman" w:hAnsi="Times New Roman"/>
                <w:sz w:val="20"/>
                <w:szCs w:val="20"/>
              </w:rPr>
              <w:t xml:space="preserve">Berasal dari inspirasi, gagasan, atau kesempatan yang dapat dimanfaatkan untuk keuntungan, baik dalam kehidupan sehari-hari maupun bisnis.</w:t>
            </w:r>
          </w:p>
        </w:tc>
      </w:tr>
      <w:tr>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pPr>
            <w:r>
              <w:rPr>
                <w:rFonts w:ascii="Times New Roman" w:cs="Times New Roman" w:eastAsia="Times New Roman" w:hAnsi="Times New Roman"/>
                <w:sz w:val="20"/>
                <w:szCs w:val="20"/>
              </w:rPr>
              <w:t xml:space="preserve">Bygrave &amp; Zacharakis (2011)</w:t>
            </w:r>
          </w:p>
        </w:tc>
        <w:tc>
          <w:tcPr>
            <w:tcW w:type="dxa" w:w="715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pPr>
            <w:r>
              <w:rPr>
                <w:rFonts w:ascii="Times New Roman" w:cs="Times New Roman" w:eastAsia="Times New Roman" w:hAnsi="Times New Roman"/>
                <w:sz w:val="20"/>
                <w:szCs w:val="20"/>
              </w:rPr>
              <w:t xml:space="preserve">Hasil penggabungan pemikiran dan tindakan untuk mengembangkan ide bisnis berdasarkan kondisi pasar/lingkungan konsumen.</w:t>
            </w:r>
          </w:p>
        </w:tc>
      </w:tr>
    </w:tbl>
    <w:p>
      <w:pPr>
        <w:spacing w:before="160"/>
      </w:pPr>
    </w:p>
    <w:p>
      <w:pPr>
        <w:spacing w:after="140" w:line="300"/>
        <w:ind w:firstLine="500"/>
        <w:jc w:val="both"/>
      </w:pPr>
      <w:r>
        <w:rPr>
          <w:rFonts w:ascii="Times New Roman" w:cs="Times New Roman" w:eastAsia="Times New Roman" w:hAnsi="Times New Roman"/>
          <w:b/>
          <w:bCs/>
          <w:sz w:val="22"/>
          <w:szCs w:val="22"/>
        </w:rPr>
        <w:t xml:space="preserve">Kesimpulan: </w:t>
      </w:r>
      <w:r>
        <w:rPr>
          <w:rFonts w:ascii="Times New Roman" w:cs="Times New Roman" w:eastAsia="Times New Roman" w:hAnsi="Times New Roman"/>
          <w:sz w:val="22"/>
          <w:szCs w:val="22"/>
        </w:rPr>
        <w:t xml:space="preserve">Peluang usaha berawal dari ide, kemudian diwujudkan menjadi bisnis berdasarkan potensi yang hadir pada konsumen, lalu diolah menjadi sebuah usaha.</w:t>
      </w:r>
    </w:p>
    <w:p>
      <w:pPr>
        <w:spacing w:after="100" w:before="220"/>
      </w:pPr>
      <w:r>
        <w:rPr>
          <w:rFonts w:ascii="Times New Roman" w:cs="Times New Roman" w:eastAsia="Times New Roman" w:hAnsi="Times New Roman"/>
          <w:b/>
          <w:bCs/>
          <w:sz w:val="22"/>
          <w:szCs w:val="22"/>
        </w:rPr>
        <w:t xml:space="preserve">2. Faktor-Faktor yang Memengaruhi Peluang Usaha</w:t>
      </w:r>
    </w:p>
    <w:p>
      <w:pPr>
        <w:spacing w:after="140" w:line="300"/>
        <w:ind w:firstLine="500"/>
        <w:jc w:val="both"/>
      </w:pPr>
      <w:r>
        <w:rPr>
          <w:rFonts w:ascii="Times New Roman" w:cs="Times New Roman" w:eastAsia="Times New Roman" w:hAnsi="Times New Roman"/>
          <w:sz w:val="22"/>
          <w:szCs w:val="22"/>
        </w:rPr>
        <w:t xml:space="preserve">Tujuan peluang usaha antara lain mencapai aspirasi, kekayaan, kepuasan batin, popularitas, atau status sosial, dengan memanfaatkan sumber daya seperti modal, pengetahuan, keterampilan, koneksi, dan pengalaman. Menurut Bygrave dan Zacharakis (2011), terdapat lima faktor penyebab munculnya peluang usaha:</w:t>
      </w:r>
    </w:p>
    <w:p>
      <w:pPr>
        <w:pStyle w:val="ListParagraph"/>
        <w:numPr>
          <w:ilvl w:val="0"/>
          <w:numId w:val="3"/>
        </w:numPr>
        <w:spacing w:after="100" w:line="280"/>
      </w:pPr>
      <w:r>
        <w:rPr>
          <w:rFonts w:ascii="Times New Roman" w:cs="Times New Roman" w:eastAsia="Times New Roman" w:hAnsi="Times New Roman"/>
          <w:sz w:val="22"/>
          <w:szCs w:val="22"/>
        </w:rPr>
        <w:t xml:space="preserve">Pelanggan, yaitu faktor paling mendasar; wirausahawan harus memahami potensi dan karakteristik pelanggan.</w:t>
      </w:r>
    </w:p>
    <w:p>
      <w:pPr>
        <w:pStyle w:val="ListParagraph"/>
        <w:numPr>
          <w:ilvl w:val="0"/>
          <w:numId w:val="3"/>
        </w:numPr>
        <w:spacing w:after="100" w:line="280"/>
      </w:pPr>
      <w:r>
        <w:rPr>
          <w:rFonts w:ascii="Times New Roman" w:cs="Times New Roman" w:eastAsia="Times New Roman" w:hAnsi="Times New Roman"/>
          <w:sz w:val="22"/>
          <w:szCs w:val="22"/>
        </w:rPr>
        <w:t xml:space="preserve">Kompetitor, yaitu mengidentifikasi pesaing dapat menjadi sumber peluang baru.</w:t>
      </w:r>
    </w:p>
    <w:p>
      <w:pPr>
        <w:pStyle w:val="ListParagraph"/>
        <w:numPr>
          <w:ilvl w:val="0"/>
          <w:numId w:val="3"/>
        </w:numPr>
        <w:spacing w:after="100" w:line="280"/>
      </w:pPr>
      <w:r>
        <w:rPr>
          <w:rFonts w:ascii="Times New Roman" w:cs="Times New Roman" w:eastAsia="Times New Roman" w:hAnsi="Times New Roman"/>
          <w:sz w:val="22"/>
          <w:szCs w:val="22"/>
        </w:rPr>
        <w:t xml:space="preserve">Pemasok dan perantara pemasaran, yaitu berperan menyediakan sumber daya serta mempromosikan/mendistribusikan produk.</w:t>
      </w:r>
    </w:p>
    <w:p>
      <w:pPr>
        <w:pStyle w:val="ListParagraph"/>
        <w:numPr>
          <w:ilvl w:val="0"/>
          <w:numId w:val="3"/>
        </w:numPr>
        <w:spacing w:after="100" w:line="280"/>
      </w:pPr>
      <w:r>
        <w:rPr>
          <w:rFonts w:ascii="Times New Roman" w:cs="Times New Roman" w:eastAsia="Times New Roman" w:hAnsi="Times New Roman"/>
          <w:sz w:val="22"/>
          <w:szCs w:val="22"/>
        </w:rPr>
        <w:t xml:space="preserve">Kondisi pemerintahan, yaitu sistem politik dan kerangka hukum suatu negara memengaruhi peluang usaha (misal paham liberal vs. komunis).</w:t>
      </w:r>
    </w:p>
    <w:p>
      <w:pPr>
        <w:pStyle w:val="ListParagraph"/>
        <w:numPr>
          <w:ilvl w:val="0"/>
          <w:numId w:val="3"/>
        </w:numPr>
        <w:spacing w:after="100" w:line="280"/>
      </w:pPr>
      <w:r>
        <w:rPr>
          <w:rFonts w:ascii="Times New Roman" w:cs="Times New Roman" w:eastAsia="Times New Roman" w:hAnsi="Times New Roman"/>
          <w:sz w:val="22"/>
          <w:szCs w:val="22"/>
        </w:rPr>
        <w:t xml:space="preserve">Lingkungan global, yaitu globalisasi dan perbedaan antarnegara dapat memunculkan peluang bisnis baru.</w:t>
      </w:r>
    </w:p>
    <w:p>
      <w:pPr>
        <w:spacing w:after="100" w:before="220"/>
      </w:pPr>
      <w:r>
        <w:rPr>
          <w:rFonts w:ascii="Times New Roman" w:cs="Times New Roman" w:eastAsia="Times New Roman" w:hAnsi="Times New Roman"/>
          <w:b/>
          <w:bCs/>
          <w:sz w:val="22"/>
          <w:szCs w:val="22"/>
        </w:rPr>
        <w:t xml:space="preserve">3. Cara Mendapatkan Peluang Usaha (Mariotti, 2013)</w:t>
      </w:r>
    </w:p>
    <w:p>
      <w:pPr>
        <w:pStyle w:val="ListParagraph"/>
        <w:numPr>
          <w:ilvl w:val="0"/>
          <w:numId w:val="3"/>
        </w:numPr>
        <w:spacing w:after="100" w:line="280"/>
      </w:pPr>
      <w:r>
        <w:rPr>
          <w:rFonts w:ascii="Times New Roman" w:cs="Times New Roman" w:eastAsia="Times New Roman" w:hAnsi="Times New Roman"/>
          <w:sz w:val="22"/>
          <w:szCs w:val="22"/>
        </w:rPr>
        <w:t xml:space="preserve">Melalui media, yaitu media cetak, radio, televisi, dan terutama internet mempermudah pencarian peluang usaha.</w:t>
      </w:r>
    </w:p>
    <w:p>
      <w:pPr>
        <w:pStyle w:val="ListParagraph"/>
        <w:numPr>
          <w:ilvl w:val="0"/>
          <w:numId w:val="3"/>
        </w:numPr>
        <w:spacing w:after="100" w:line="280"/>
      </w:pPr>
      <w:r>
        <w:rPr>
          <w:rFonts w:ascii="Times New Roman" w:cs="Times New Roman" w:eastAsia="Times New Roman" w:hAnsi="Times New Roman"/>
          <w:sz w:val="22"/>
          <w:szCs w:val="22"/>
        </w:rPr>
        <w:t xml:space="preserve">Trade resources, yaitu riset segmentasi pasar untuk memahami kebutuhan masyarakat.</w:t>
      </w:r>
    </w:p>
    <w:p>
      <w:pPr>
        <w:pStyle w:val="ListParagraph"/>
        <w:numPr>
          <w:ilvl w:val="0"/>
          <w:numId w:val="3"/>
        </w:numPr>
        <w:spacing w:after="100" w:line="280"/>
      </w:pPr>
      <w:r>
        <w:rPr>
          <w:rFonts w:ascii="Times New Roman" w:cs="Times New Roman" w:eastAsia="Times New Roman" w:hAnsi="Times New Roman"/>
          <w:sz w:val="22"/>
          <w:szCs w:val="22"/>
        </w:rPr>
        <w:t xml:space="preserve">Internet, yaitu cara termudah dan terjangkau untuk menemukan peluang usaha yang unik.</w:t>
      </w:r>
    </w:p>
    <w:p>
      <w:pPr>
        <w:spacing w:after="100" w:before="220"/>
      </w:pPr>
      <w:r>
        <w:rPr>
          <w:rFonts w:ascii="Times New Roman" w:cs="Times New Roman" w:eastAsia="Times New Roman" w:hAnsi="Times New Roman"/>
          <w:b/>
          <w:bCs/>
          <w:sz w:val="22"/>
          <w:szCs w:val="22"/>
        </w:rPr>
        <w:t xml:space="preserve">4. Indikator Peluang Usaha (Marotti, 2011)</w:t>
      </w:r>
    </w:p>
    <w:p>
      <w:pPr>
        <w:pStyle w:val="ListParagraph"/>
        <w:numPr>
          <w:ilvl w:val="0"/>
          <w:numId w:val="3"/>
        </w:numPr>
        <w:spacing w:after="100" w:line="280"/>
      </w:pPr>
      <w:r>
        <w:rPr>
          <w:rFonts w:ascii="Times New Roman" w:cs="Times New Roman" w:eastAsia="Times New Roman" w:hAnsi="Times New Roman"/>
          <w:sz w:val="22"/>
          <w:szCs w:val="22"/>
        </w:rPr>
        <w:t xml:space="preserve">Mengenali kebutuhan atau keinginan pasar.</w:t>
      </w:r>
    </w:p>
    <w:p>
      <w:pPr>
        <w:pStyle w:val="ListParagraph"/>
        <w:numPr>
          <w:ilvl w:val="0"/>
          <w:numId w:val="3"/>
        </w:numPr>
        <w:spacing w:after="100" w:line="280"/>
      </w:pPr>
      <w:r>
        <w:rPr>
          <w:rFonts w:ascii="Times New Roman" w:cs="Times New Roman" w:eastAsia="Times New Roman" w:hAnsi="Times New Roman"/>
          <w:sz w:val="22"/>
          <w:szCs w:val="22"/>
        </w:rPr>
        <w:t xml:space="preserve">Mengenali tren yang sedang terjadi.</w:t>
      </w:r>
    </w:p>
    <w:p>
      <w:pPr>
        <w:pStyle w:val="ListParagraph"/>
        <w:numPr>
          <w:ilvl w:val="0"/>
          <w:numId w:val="3"/>
        </w:numPr>
        <w:spacing w:after="100" w:line="280"/>
      </w:pPr>
      <w:r>
        <w:rPr>
          <w:rFonts w:ascii="Times New Roman" w:cs="Times New Roman" w:eastAsia="Times New Roman" w:hAnsi="Times New Roman"/>
          <w:sz w:val="22"/>
          <w:szCs w:val="22"/>
        </w:rPr>
        <w:t xml:space="preserve">Mampu berpikir unik dan inovatif.</w:t>
      </w:r>
    </w:p>
    <w:p>
      <w:pPr>
        <w:spacing w:after="100" w:before="220"/>
      </w:pPr>
      <w:r>
        <w:rPr>
          <w:rFonts w:ascii="Times New Roman" w:cs="Times New Roman" w:eastAsia="Times New Roman" w:hAnsi="Times New Roman"/>
          <w:b/>
          <w:bCs/>
          <w:sz w:val="22"/>
          <w:szCs w:val="22"/>
        </w:rPr>
        <w:t xml:space="preserve">5. Ciri-Ciri Peluang Usaha</w:t>
      </w:r>
    </w:p>
    <w:p>
      <w:pPr>
        <w:spacing w:after="80" w:before="160"/>
      </w:pPr>
      <w:r>
        <w:rPr>
          <w:rFonts w:ascii="Times New Roman" w:cs="Times New Roman" w:eastAsia="Times New Roman" w:hAnsi="Times New Roman"/>
          <w:b/>
          <w:bCs/>
          <w:i/>
          <w:iCs/>
          <w:sz w:val="22"/>
          <w:szCs w:val="22"/>
        </w:rPr>
        <w:t xml:space="preserve">a. Ciri-ciri peluang usaha yang baik</w:t>
      </w:r>
    </w:p>
    <w:p>
      <w:pPr>
        <w:pStyle w:val="ListParagraph"/>
        <w:numPr>
          <w:ilvl w:val="0"/>
          <w:numId w:val="3"/>
        </w:numPr>
        <w:spacing w:after="100" w:line="280"/>
      </w:pPr>
      <w:r>
        <w:rPr>
          <w:rFonts w:ascii="Times New Roman" w:cs="Times New Roman" w:eastAsia="Times New Roman" w:hAnsi="Times New Roman"/>
          <w:sz w:val="22"/>
          <w:szCs w:val="22"/>
        </w:rPr>
        <w:t xml:space="preserve">Memiliki sifat unik atau asli.</w:t>
      </w:r>
    </w:p>
    <w:p>
      <w:pPr>
        <w:pStyle w:val="ListParagraph"/>
        <w:numPr>
          <w:ilvl w:val="0"/>
          <w:numId w:val="3"/>
        </w:numPr>
        <w:spacing w:after="100" w:line="280"/>
      </w:pPr>
      <w:r>
        <w:rPr>
          <w:rFonts w:ascii="Times New Roman" w:cs="Times New Roman" w:eastAsia="Times New Roman" w:hAnsi="Times New Roman"/>
          <w:sz w:val="22"/>
          <w:szCs w:val="22"/>
        </w:rPr>
        <w:t xml:space="preserve">Mampu meramal perubahan dalam persaingan dan kebutuhan pasar.</w:t>
      </w:r>
    </w:p>
    <w:p>
      <w:pPr>
        <w:pStyle w:val="ListParagraph"/>
        <w:numPr>
          <w:ilvl w:val="0"/>
          <w:numId w:val="3"/>
        </w:numPr>
        <w:spacing w:after="100" w:line="280"/>
      </w:pPr>
      <w:r>
        <w:rPr>
          <w:rFonts w:ascii="Times New Roman" w:cs="Times New Roman" w:eastAsia="Times New Roman" w:hAnsi="Times New Roman"/>
          <w:sz w:val="22"/>
          <w:szCs w:val="22"/>
        </w:rPr>
        <w:t xml:space="preserve">Sesuai minat atau kepentingan.</w:t>
      </w:r>
    </w:p>
    <w:p>
      <w:pPr>
        <w:pStyle w:val="ListParagraph"/>
        <w:numPr>
          <w:ilvl w:val="0"/>
          <w:numId w:val="3"/>
        </w:numPr>
        <w:spacing w:after="100" w:line="280"/>
      </w:pPr>
      <w:r>
        <w:rPr>
          <w:rFonts w:ascii="Times New Roman" w:cs="Times New Roman" w:eastAsia="Times New Roman" w:hAnsi="Times New Roman"/>
          <w:sz w:val="22"/>
          <w:szCs w:val="22"/>
        </w:rPr>
        <w:t xml:space="preserve">Telah diuji tingkat kelayakannya sebagai usaha.</w:t>
      </w:r>
    </w:p>
    <w:p>
      <w:pPr>
        <w:pStyle w:val="ListParagraph"/>
        <w:numPr>
          <w:ilvl w:val="0"/>
          <w:numId w:val="3"/>
        </w:numPr>
        <w:spacing w:after="100" w:line="280"/>
      </w:pPr>
      <w:r>
        <w:rPr>
          <w:rFonts w:ascii="Times New Roman" w:cs="Times New Roman" w:eastAsia="Times New Roman" w:hAnsi="Times New Roman"/>
          <w:sz w:val="22"/>
          <w:szCs w:val="22"/>
        </w:rPr>
        <w:t xml:space="preserve">Melibatkan ide-ide kreatif.</w:t>
      </w:r>
    </w:p>
    <w:p>
      <w:pPr>
        <w:pStyle w:val="ListParagraph"/>
        <w:numPr>
          <w:ilvl w:val="0"/>
          <w:numId w:val="3"/>
        </w:numPr>
        <w:spacing w:after="100" w:line="280"/>
      </w:pPr>
      <w:r>
        <w:rPr>
          <w:rFonts w:ascii="Times New Roman" w:cs="Times New Roman" w:eastAsia="Times New Roman" w:hAnsi="Times New Roman"/>
          <w:sz w:val="22"/>
          <w:szCs w:val="22"/>
        </w:rPr>
        <w:t xml:space="preserve">Diperkuat oleh keyakinan untuk mewujudkannya.</w:t>
      </w:r>
    </w:p>
    <w:p>
      <w:pPr>
        <w:pStyle w:val="ListParagraph"/>
        <w:numPr>
          <w:ilvl w:val="0"/>
          <w:numId w:val="3"/>
        </w:numPr>
        <w:spacing w:after="100" w:line="280"/>
      </w:pPr>
      <w:r>
        <w:rPr>
          <w:rFonts w:ascii="Times New Roman" w:cs="Times New Roman" w:eastAsia="Times New Roman" w:hAnsi="Times New Roman"/>
          <w:sz w:val="22"/>
          <w:szCs w:val="22"/>
        </w:rPr>
        <w:t xml:space="preserve">Dijalankan dengan antusiasme atau kegembiraan.</w:t>
      </w:r>
    </w:p>
    <w:p>
      <w:pPr>
        <w:spacing w:after="80" w:before="160"/>
      </w:pPr>
      <w:r>
        <w:rPr>
          <w:rFonts w:ascii="Times New Roman" w:cs="Times New Roman" w:eastAsia="Times New Roman" w:hAnsi="Times New Roman"/>
          <w:b/>
          <w:bCs/>
          <w:i/>
          <w:iCs/>
          <w:sz w:val="22"/>
          <w:szCs w:val="22"/>
        </w:rPr>
        <w:t xml:space="preserve">b. Ciri-ciri peluang usaha yang potensial</w:t>
      </w:r>
    </w:p>
    <w:p>
      <w:pPr>
        <w:pStyle w:val="ListParagraph"/>
        <w:numPr>
          <w:ilvl w:val="0"/>
          <w:numId w:val="3"/>
        </w:numPr>
        <w:spacing w:after="100" w:line="280"/>
      </w:pPr>
      <w:r>
        <w:rPr>
          <w:rFonts w:ascii="Times New Roman" w:cs="Times New Roman" w:eastAsia="Times New Roman" w:hAnsi="Times New Roman"/>
          <w:sz w:val="22"/>
          <w:szCs w:val="22"/>
        </w:rPr>
        <w:t xml:space="preserve">Bernilai komersial atau daya jual.</w:t>
      </w:r>
    </w:p>
    <w:p>
      <w:pPr>
        <w:pStyle w:val="ListParagraph"/>
        <w:numPr>
          <w:ilvl w:val="0"/>
          <w:numId w:val="3"/>
        </w:numPr>
        <w:spacing w:after="100" w:line="280"/>
      </w:pPr>
      <w:r>
        <w:rPr>
          <w:rFonts w:ascii="Times New Roman" w:cs="Times New Roman" w:eastAsia="Times New Roman" w:hAnsi="Times New Roman"/>
          <w:sz w:val="22"/>
          <w:szCs w:val="22"/>
        </w:rPr>
        <w:t xml:space="preserve">Bukan hanya ambisi pribadi, bersifat nyata.</w:t>
      </w:r>
    </w:p>
    <w:p>
      <w:pPr>
        <w:pStyle w:val="ListParagraph"/>
        <w:numPr>
          <w:ilvl w:val="0"/>
          <w:numId w:val="3"/>
        </w:numPr>
        <w:spacing w:after="100" w:line="280"/>
      </w:pPr>
      <w:r>
        <w:rPr>
          <w:rFonts w:ascii="Times New Roman" w:cs="Times New Roman" w:eastAsia="Times New Roman" w:hAnsi="Times New Roman"/>
          <w:sz w:val="22"/>
          <w:szCs w:val="22"/>
        </w:rPr>
        <w:t xml:space="preserve">Mampu bertahan dalam jangka waktu yang lama di pasar.</w:t>
      </w:r>
    </w:p>
    <w:p>
      <w:pPr>
        <w:pStyle w:val="ListParagraph"/>
        <w:numPr>
          <w:ilvl w:val="0"/>
          <w:numId w:val="3"/>
        </w:numPr>
        <w:spacing w:after="100" w:line="280"/>
      </w:pPr>
      <w:r>
        <w:rPr>
          <w:rFonts w:ascii="Times New Roman" w:cs="Times New Roman" w:eastAsia="Times New Roman" w:hAnsi="Times New Roman"/>
          <w:sz w:val="22"/>
          <w:szCs w:val="22"/>
        </w:rPr>
        <w:t xml:space="preserve">Tidak memerlukan modal besar untuk memulainya.</w:t>
      </w:r>
    </w:p>
    <w:p>
      <w:pPr>
        <w:pStyle w:val="ListParagraph"/>
        <w:numPr>
          <w:ilvl w:val="0"/>
          <w:numId w:val="3"/>
        </w:numPr>
        <w:spacing w:after="100" w:line="280"/>
      </w:pPr>
      <w:r>
        <w:rPr>
          <w:rFonts w:ascii="Times New Roman" w:cs="Times New Roman" w:eastAsia="Times New Roman" w:hAnsi="Times New Roman"/>
          <w:sz w:val="22"/>
          <w:szCs w:val="22"/>
        </w:rPr>
        <w:t xml:space="preserve">Memiliki potensi untuk ditingkatkan skala operasionalnya menjadi industri.</w:t>
      </w:r>
    </w:p>
    <w:p>
      <w:pPr>
        <w:spacing w:after="80" w:before="160"/>
      </w:pPr>
      <w:r>
        <w:rPr>
          <w:rFonts w:ascii="Times New Roman" w:cs="Times New Roman" w:eastAsia="Times New Roman" w:hAnsi="Times New Roman"/>
          <w:b/>
          <w:bCs/>
          <w:i/>
          <w:iCs/>
          <w:sz w:val="22"/>
          <w:szCs w:val="22"/>
        </w:rPr>
        <w:t xml:space="preserve">c. Ciri-ciri peluang usaha yang bernilai jual</w:t>
      </w:r>
    </w:p>
    <w:p>
      <w:pPr>
        <w:pStyle w:val="ListParagraph"/>
        <w:numPr>
          <w:ilvl w:val="0"/>
          <w:numId w:val="3"/>
        </w:numPr>
        <w:spacing w:after="100" w:line="280"/>
      </w:pPr>
      <w:r>
        <w:rPr>
          <w:rFonts w:ascii="Times New Roman" w:cs="Times New Roman" w:eastAsia="Times New Roman" w:hAnsi="Times New Roman"/>
          <w:sz w:val="22"/>
          <w:szCs w:val="22"/>
        </w:rPr>
        <w:t xml:space="preserve">Mampu mencukupi kebutuhan dan keinginan konsumen.</w:t>
      </w:r>
    </w:p>
    <w:p>
      <w:pPr>
        <w:pStyle w:val="ListParagraph"/>
        <w:numPr>
          <w:ilvl w:val="0"/>
          <w:numId w:val="3"/>
        </w:numPr>
        <w:spacing w:after="100" w:line="280"/>
      </w:pPr>
      <w:r>
        <w:rPr>
          <w:rFonts w:ascii="Times New Roman" w:cs="Times New Roman" w:eastAsia="Times New Roman" w:hAnsi="Times New Roman"/>
          <w:sz w:val="22"/>
          <w:szCs w:val="22"/>
        </w:rPr>
        <w:t xml:space="preserve">Memiliki keunggulan.</w:t>
      </w:r>
    </w:p>
    <w:p>
      <w:pPr>
        <w:pStyle w:val="ListParagraph"/>
        <w:numPr>
          <w:ilvl w:val="0"/>
          <w:numId w:val="3"/>
        </w:numPr>
        <w:spacing w:after="100" w:line="280"/>
      </w:pPr>
      <w:r>
        <w:rPr>
          <w:rFonts w:ascii="Times New Roman" w:cs="Times New Roman" w:eastAsia="Times New Roman" w:hAnsi="Times New Roman"/>
          <w:sz w:val="22"/>
          <w:szCs w:val="22"/>
        </w:rPr>
        <w:t xml:space="preserve">Bukan bersifat sementara.</w:t>
      </w:r>
    </w:p>
    <w:p>
      <w:pPr>
        <w:pStyle w:val="ListParagraph"/>
        <w:numPr>
          <w:ilvl w:val="0"/>
          <w:numId w:val="3"/>
        </w:numPr>
        <w:spacing w:after="100" w:line="280"/>
      </w:pPr>
      <w:r>
        <w:rPr>
          <w:rFonts w:ascii="Times New Roman" w:cs="Times New Roman" w:eastAsia="Times New Roman" w:hAnsi="Times New Roman"/>
          <w:sz w:val="22"/>
          <w:szCs w:val="22"/>
        </w:rPr>
        <w:t xml:space="preserve">Memiliki nilai jual.</w:t>
      </w:r>
    </w:p>
    <w:p>
      <w:pPr>
        <w:pStyle w:val="ListParagraph"/>
        <w:numPr>
          <w:ilvl w:val="0"/>
          <w:numId w:val="3"/>
        </w:numPr>
        <w:spacing w:after="100" w:line="280"/>
      </w:pPr>
      <w:r>
        <w:rPr>
          <w:rFonts w:ascii="Times New Roman" w:cs="Times New Roman" w:eastAsia="Times New Roman" w:hAnsi="Times New Roman"/>
          <w:sz w:val="22"/>
          <w:szCs w:val="22"/>
        </w:rPr>
        <w:t xml:space="preserve">Memiliki aspek kreatif dan inovatif.</w:t>
      </w:r>
    </w:p>
    <w:p>
      <w:pPr>
        <w:spacing w:after="100" w:before="220"/>
      </w:pPr>
      <w:r>
        <w:rPr>
          <w:rFonts w:ascii="Times New Roman" w:cs="Times New Roman" w:eastAsia="Times New Roman" w:hAnsi="Times New Roman"/>
          <w:b/>
          <w:bCs/>
          <w:sz w:val="22"/>
          <w:szCs w:val="22"/>
        </w:rPr>
        <w:t xml:space="preserve">6. Persiapan dan Tujuan Peluang Usaha</w:t>
      </w:r>
    </w:p>
    <w:p>
      <w:pPr>
        <w:spacing w:after="80" w:before="160"/>
      </w:pPr>
      <w:r>
        <w:rPr>
          <w:rFonts w:ascii="Times New Roman" w:cs="Times New Roman" w:eastAsia="Times New Roman" w:hAnsi="Times New Roman"/>
          <w:b/>
          <w:bCs/>
          <w:i/>
          <w:iCs/>
          <w:sz w:val="22"/>
          <w:szCs w:val="22"/>
        </w:rPr>
        <w:t xml:space="preserve">a. Persiapan peluang usaha</w:t>
      </w:r>
    </w:p>
    <w:p>
      <w:pPr>
        <w:spacing w:after="140" w:line="300"/>
        <w:ind w:firstLine="500"/>
        <w:jc w:val="both"/>
      </w:pPr>
      <w:r>
        <w:rPr>
          <w:rFonts w:ascii="Times New Roman" w:cs="Times New Roman" w:eastAsia="Times New Roman" w:hAnsi="Times New Roman"/>
          <w:sz w:val="22"/>
          <w:szCs w:val="22"/>
        </w:rPr>
        <w:t xml:space="preserve">Persiapan umum meliputi meneliti bisnis secara luas, meninjau bentuk usaha, mengetahui jenis usaha dan informasi bisnis, serta memiliki peta peluang bisnis yang menguntungkan.</w:t>
      </w:r>
    </w:p>
    <w:p>
      <w:pPr>
        <w:spacing w:after="140" w:line="300"/>
        <w:ind w:firstLine="500"/>
        <w:jc w:val="both"/>
      </w:pPr>
      <w:r>
        <w:rPr>
          <w:rFonts w:ascii="Times New Roman" w:cs="Times New Roman" w:eastAsia="Times New Roman" w:hAnsi="Times New Roman"/>
          <w:sz w:val="22"/>
          <w:szCs w:val="22"/>
        </w:rPr>
        <w:t xml:space="preserve">Langkah-langkah analisis peluang usaha meliputi: membuat sketsa bisnis, menyediakan modal, mengurus izin usaha, menyiapkan tenaga kerja, sarana-prasarana, bahan baku, menentukan lokasi, mengembangkan metodologi operasional, memilih teknologi, membangun manajemen usaha, dan mencari mitra bisnis bila diperlukan.</w:t>
      </w:r>
    </w:p>
    <w:p>
      <w:pPr>
        <w:spacing w:after="80" w:before="160"/>
      </w:pPr>
      <w:r>
        <w:rPr>
          <w:rFonts w:ascii="Times New Roman" w:cs="Times New Roman" w:eastAsia="Times New Roman" w:hAnsi="Times New Roman"/>
          <w:b/>
          <w:bCs/>
          <w:i/>
          <w:iCs/>
          <w:sz w:val="22"/>
          <w:szCs w:val="22"/>
        </w:rPr>
        <w:t xml:space="preserve">b. Tujuan peluang usaha</w:t>
      </w:r>
    </w:p>
    <w:p>
      <w:pPr>
        <w:spacing w:after="140" w:line="300"/>
        <w:ind w:firstLine="500"/>
        <w:jc w:val="both"/>
      </w:pPr>
      <w:r>
        <w:rPr>
          <w:rFonts w:ascii="Times New Roman" w:cs="Times New Roman" w:eastAsia="Times New Roman" w:hAnsi="Times New Roman"/>
          <w:sz w:val="22"/>
          <w:szCs w:val="22"/>
        </w:rPr>
        <w:t xml:space="preserve">Secara keseluruhan bertujuan menentukan apakah usaha layak dijalankan, melalui: mencari peluang bisnis, menemukan potensi bisnis, menilai potensi bisnis yang tersedia, dan mengevaluasi lamanya bisnis dapat bertahan.</w:t>
      </w:r>
    </w:p>
    <w:p>
      <w:pPr>
        <w:spacing w:after="100" w:before="220"/>
      </w:pPr>
      <w:r>
        <w:rPr>
          <w:rFonts w:ascii="Times New Roman" w:cs="Times New Roman" w:eastAsia="Times New Roman" w:hAnsi="Times New Roman"/>
          <w:b/>
          <w:bCs/>
          <w:sz w:val="22"/>
          <w:szCs w:val="22"/>
        </w:rPr>
        <w:t xml:space="preserve">7. Analisis Peluang Usaha</w:t>
      </w:r>
    </w:p>
    <w:p>
      <w:pPr>
        <w:spacing w:after="140" w:line="300"/>
        <w:ind w:firstLine="500"/>
        <w:jc w:val="both"/>
      </w:pPr>
      <w:r>
        <w:rPr>
          <w:rFonts w:ascii="Times New Roman" w:cs="Times New Roman" w:eastAsia="Times New Roman" w:hAnsi="Times New Roman"/>
          <w:sz w:val="22"/>
          <w:szCs w:val="22"/>
        </w:rPr>
        <w:t xml:space="preserve">Analisis peluang usaha adalah proses evaluasi untuk menentukan kemungkinan-kemungkinan dari berbagai peluang usaha yang tersedia, bertujuan mengidentifikasi peluang yang layak dikejar dengan mempertimbangkan potensi keuntungan dan tingkat risiko.</w:t>
      </w:r>
    </w:p>
    <w:p>
      <w:pPr>
        <w:spacing w:after="80" w:before="160"/>
      </w:pPr>
      <w:r>
        <w:rPr>
          <w:rFonts w:ascii="Times New Roman" w:cs="Times New Roman" w:eastAsia="Times New Roman" w:hAnsi="Times New Roman"/>
          <w:b/>
          <w:bCs/>
          <w:i/>
          <w:iCs/>
          <w:sz w:val="22"/>
          <w:szCs w:val="22"/>
        </w:rPr>
        <w:t xml:space="preserve">a. Analisis SWOT</w:t>
      </w:r>
    </w:p>
    <w:p>
      <w:pPr>
        <w:spacing w:after="140" w:line="300"/>
        <w:ind w:firstLine="500"/>
        <w:jc w:val="both"/>
      </w:pPr>
      <w:r>
        <w:rPr>
          <w:rFonts w:ascii="Times New Roman" w:cs="Times New Roman" w:eastAsia="Times New Roman" w:hAnsi="Times New Roman"/>
          <w:sz w:val="22"/>
          <w:szCs w:val="22"/>
        </w:rPr>
        <w:t xml:space="preserve">Digunakan untuk mengevaluasi faktor internal (kekuatan dan kelemahan) serta faktor eksternal (peluang dan ancaman) suatu perusahaan.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50"/>
        <w:gridCol w:w="7700"/>
      </w:tblGrid>
      <w:tr>
        <w:tc>
          <w:tcPr>
            <w:tcW w:type="dxa" w:w="165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Unsur</w:t>
            </w:r>
          </w:p>
        </w:tc>
        <w:tc>
          <w:tcPr>
            <w:tcW w:type="dxa" w:w="7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Penjelasan</w:t>
            </w:r>
          </w:p>
        </w:tc>
      </w:tr>
      <w:tr>
        <w:tc>
          <w:tcPr>
            <w:tcW w:type="dxa" w:w="165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pPr>
            <w:r>
              <w:rPr>
                <w:rFonts w:ascii="Times New Roman" w:cs="Times New Roman" w:eastAsia="Times New Roman" w:hAnsi="Times New Roman"/>
                <w:sz w:val="20"/>
                <w:szCs w:val="20"/>
              </w:rPr>
              <w:t xml:space="preserve">Strength (Kekuatan)</w:t>
            </w:r>
          </w:p>
        </w:tc>
        <w:tc>
          <w:tcPr>
            <w:tcW w:type="dxa" w:w="7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pPr>
            <w:r>
              <w:rPr>
                <w:rFonts w:ascii="Times New Roman" w:cs="Times New Roman" w:eastAsia="Times New Roman" w:hAnsi="Times New Roman"/>
                <w:sz w:val="20"/>
                <w:szCs w:val="20"/>
              </w:rPr>
              <w:t xml:space="preserve">Hal-hal positif/kelebihan internal yang mendukung usaha, misalnya produk berkualitas, tenaga kerja kompeten.</w:t>
            </w:r>
          </w:p>
        </w:tc>
      </w:tr>
      <w:tr>
        <w:tc>
          <w:tcPr>
            <w:tcW w:type="dxa" w:w="165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pPr>
            <w:r>
              <w:rPr>
                <w:rFonts w:ascii="Times New Roman" w:cs="Times New Roman" w:eastAsia="Times New Roman" w:hAnsi="Times New Roman"/>
                <w:sz w:val="20"/>
                <w:szCs w:val="20"/>
              </w:rPr>
              <w:t xml:space="preserve">Weakness (Kelemahan)</w:t>
            </w:r>
          </w:p>
        </w:tc>
        <w:tc>
          <w:tcPr>
            <w:tcW w:type="dxa" w:w="7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pPr>
            <w:r>
              <w:rPr>
                <w:rFonts w:ascii="Times New Roman" w:cs="Times New Roman" w:eastAsia="Times New Roman" w:hAnsi="Times New Roman"/>
                <w:sz w:val="20"/>
                <w:szCs w:val="20"/>
              </w:rPr>
              <w:t xml:space="preserve">Kelemahan internal yang menghambat kinerja bisnis, misalnya keterbatasan karyawan, teknologi kurang baik.</w:t>
            </w:r>
          </w:p>
        </w:tc>
      </w:tr>
      <w:tr>
        <w:tc>
          <w:tcPr>
            <w:tcW w:type="dxa" w:w="165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pPr>
            <w:r>
              <w:rPr>
                <w:rFonts w:ascii="Times New Roman" w:cs="Times New Roman" w:eastAsia="Times New Roman" w:hAnsi="Times New Roman"/>
                <w:sz w:val="20"/>
                <w:szCs w:val="20"/>
              </w:rPr>
              <w:t xml:space="preserve">Opportunity (Peluang)</w:t>
            </w:r>
          </w:p>
        </w:tc>
        <w:tc>
          <w:tcPr>
            <w:tcW w:type="dxa" w:w="7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pPr>
            <w:r>
              <w:rPr>
                <w:rFonts w:ascii="Times New Roman" w:cs="Times New Roman" w:eastAsia="Times New Roman" w:hAnsi="Times New Roman"/>
                <w:sz w:val="20"/>
                <w:szCs w:val="20"/>
              </w:rPr>
              <w:t xml:space="preserve">Situasi eksternal berpotensi yang dapat dimanfaatkan untuk mendukung perkembangan di masa depan.</w:t>
            </w:r>
          </w:p>
        </w:tc>
      </w:tr>
      <w:tr>
        <w:tc>
          <w:tcPr>
            <w:tcW w:type="dxa" w:w="165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pPr>
            <w:r>
              <w:rPr>
                <w:rFonts w:ascii="Times New Roman" w:cs="Times New Roman" w:eastAsia="Times New Roman" w:hAnsi="Times New Roman"/>
                <w:sz w:val="20"/>
                <w:szCs w:val="20"/>
              </w:rPr>
              <w:t xml:space="preserve">Threat (Ancaman)</w:t>
            </w:r>
          </w:p>
        </w:tc>
        <w:tc>
          <w:tcPr>
            <w:tcW w:type="dxa" w:w="7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pPr>
            <w:r>
              <w:rPr>
                <w:rFonts w:ascii="Times New Roman" w:cs="Times New Roman" w:eastAsia="Times New Roman" w:hAnsi="Times New Roman"/>
                <w:sz w:val="20"/>
                <w:szCs w:val="20"/>
              </w:rPr>
              <w:t xml:space="preserve">Kondisi dari luar yang berpotensi menghambat perkembangan organisasi/proyek di masa mendatang.</w:t>
            </w:r>
          </w:p>
        </w:tc>
      </w:tr>
    </w:tbl>
    <w:p>
      <w:pPr>
        <w:spacing w:before="160"/>
      </w:pPr>
    </w:p>
    <w:p>
      <w:pPr>
        <w:spacing w:after="80" w:before="160"/>
      </w:pPr>
      <w:r>
        <w:rPr>
          <w:rFonts w:ascii="Times New Roman" w:cs="Times New Roman" w:eastAsia="Times New Roman" w:hAnsi="Times New Roman"/>
          <w:b/>
          <w:bCs/>
          <w:i/>
          <w:iCs/>
          <w:sz w:val="22"/>
          <w:szCs w:val="22"/>
        </w:rPr>
        <w:t xml:space="preserve">b. Melakukan Analisis 5W + 1H</w:t>
      </w:r>
    </w:p>
    <w:p>
      <w:pPr>
        <w:pStyle w:val="ListParagraph"/>
        <w:numPr>
          <w:ilvl w:val="0"/>
          <w:numId w:val="3"/>
        </w:numPr>
        <w:spacing w:after="100" w:line="280"/>
      </w:pPr>
      <w:r>
        <w:rPr>
          <w:rFonts w:ascii="Times New Roman" w:cs="Times New Roman" w:eastAsia="Times New Roman" w:hAnsi="Times New Roman"/>
          <w:sz w:val="22"/>
          <w:szCs w:val="22"/>
        </w:rPr>
        <w:t xml:space="preserve">What, yaitu apa produk yang akan diproduksi?</w:t>
      </w:r>
    </w:p>
    <w:p>
      <w:pPr>
        <w:pStyle w:val="ListParagraph"/>
        <w:numPr>
          <w:ilvl w:val="0"/>
          <w:numId w:val="3"/>
        </w:numPr>
        <w:spacing w:after="100" w:line="280"/>
      </w:pPr>
      <w:r>
        <w:rPr>
          <w:rFonts w:ascii="Times New Roman" w:cs="Times New Roman" w:eastAsia="Times New Roman" w:hAnsi="Times New Roman"/>
          <w:sz w:val="22"/>
          <w:szCs w:val="22"/>
        </w:rPr>
        <w:t xml:space="preserve">Where, yaitu di mana usaha akan berlokasi/beroperasi?</w:t>
      </w:r>
    </w:p>
    <w:p>
      <w:pPr>
        <w:pStyle w:val="ListParagraph"/>
        <w:numPr>
          <w:ilvl w:val="0"/>
          <w:numId w:val="3"/>
        </w:numPr>
        <w:spacing w:after="100" w:line="280"/>
      </w:pPr>
      <w:r>
        <w:rPr>
          <w:rFonts w:ascii="Times New Roman" w:cs="Times New Roman" w:eastAsia="Times New Roman" w:hAnsi="Times New Roman"/>
          <w:sz w:val="22"/>
          <w:szCs w:val="22"/>
        </w:rPr>
        <w:t xml:space="preserve">When, yaitu kapan waktu tepat memulai usaha?</w:t>
      </w:r>
    </w:p>
    <w:p>
      <w:pPr>
        <w:pStyle w:val="ListParagraph"/>
        <w:numPr>
          <w:ilvl w:val="0"/>
          <w:numId w:val="3"/>
        </w:numPr>
        <w:spacing w:after="100" w:line="280"/>
      </w:pPr>
      <w:r>
        <w:rPr>
          <w:rFonts w:ascii="Times New Roman" w:cs="Times New Roman" w:eastAsia="Times New Roman" w:hAnsi="Times New Roman"/>
          <w:sz w:val="22"/>
          <w:szCs w:val="22"/>
        </w:rPr>
        <w:t xml:space="preserve">Why, yaitu mengapa produk/ide ini dipilih sebagai fokus?</w:t>
      </w:r>
    </w:p>
    <w:p>
      <w:pPr>
        <w:pStyle w:val="ListParagraph"/>
        <w:numPr>
          <w:ilvl w:val="0"/>
          <w:numId w:val="3"/>
        </w:numPr>
        <w:spacing w:after="100" w:line="280"/>
      </w:pPr>
      <w:r>
        <w:rPr>
          <w:rFonts w:ascii="Times New Roman" w:cs="Times New Roman" w:eastAsia="Times New Roman" w:hAnsi="Times New Roman"/>
          <w:sz w:val="22"/>
          <w:szCs w:val="22"/>
        </w:rPr>
        <w:t xml:space="preserve">Who, yaitu siapa pihak yang akan terlibat?</w:t>
      </w:r>
    </w:p>
    <w:p>
      <w:pPr>
        <w:pStyle w:val="ListParagraph"/>
        <w:numPr>
          <w:ilvl w:val="0"/>
          <w:numId w:val="3"/>
        </w:numPr>
        <w:spacing w:after="100" w:line="280"/>
      </w:pPr>
      <w:r>
        <w:rPr>
          <w:rFonts w:ascii="Times New Roman" w:cs="Times New Roman" w:eastAsia="Times New Roman" w:hAnsi="Times New Roman"/>
          <w:sz w:val="22"/>
          <w:szCs w:val="22"/>
        </w:rPr>
        <w:t xml:space="preserve">How, yaitu bagaimana strategi menjalankan usaha secara efektif?</w:t>
      </w:r>
    </w:p>
    <w:p>
      <w:pPr>
        <w:spacing w:after="80" w:before="160"/>
      </w:pPr>
      <w:r>
        <w:rPr>
          <w:rFonts w:ascii="Times New Roman" w:cs="Times New Roman" w:eastAsia="Times New Roman" w:hAnsi="Times New Roman"/>
          <w:b/>
          <w:bCs/>
          <w:i/>
          <w:iCs/>
          <w:sz w:val="22"/>
          <w:szCs w:val="22"/>
        </w:rPr>
        <w:t xml:space="preserve">c. Metode Pendekatan Analisis Peluang Usaha</w:t>
      </w:r>
    </w:p>
    <w:p>
      <w:pPr>
        <w:pStyle w:val="ListParagraph"/>
        <w:numPr>
          <w:ilvl w:val="0"/>
          <w:numId w:val="3"/>
        </w:numPr>
        <w:spacing w:after="100" w:line="280"/>
      </w:pPr>
      <w:r>
        <w:rPr>
          <w:rFonts w:ascii="Times New Roman" w:cs="Times New Roman" w:eastAsia="Times New Roman" w:hAnsi="Times New Roman"/>
          <w:sz w:val="22"/>
          <w:szCs w:val="22"/>
        </w:rPr>
        <w:t xml:space="preserve">Ide dan gagasan peluang usaha, yaitu fokus pada manfaat, kreativitas, inovasi, bertindak cepat, fleksibel, dan bertanggung jawab.</w:t>
      </w:r>
    </w:p>
    <w:p>
      <w:pPr>
        <w:pStyle w:val="ListParagraph"/>
        <w:numPr>
          <w:ilvl w:val="0"/>
          <w:numId w:val="3"/>
        </w:numPr>
        <w:spacing w:after="100" w:line="280"/>
      </w:pPr>
      <w:r>
        <w:rPr>
          <w:rFonts w:ascii="Times New Roman" w:cs="Times New Roman" w:eastAsia="Times New Roman" w:hAnsi="Times New Roman"/>
          <w:sz w:val="22"/>
          <w:szCs w:val="22"/>
        </w:rPr>
        <w:t xml:space="preserve">Produk yang memiliki potensi peluang usaha, yaitu pemahaman jelas tentang jenis usaha dan cara mengelolanya.</w:t>
      </w:r>
    </w:p>
    <w:p>
      <w:pPr>
        <w:pStyle w:val="ListParagraph"/>
        <w:numPr>
          <w:ilvl w:val="0"/>
          <w:numId w:val="3"/>
        </w:numPr>
        <w:spacing w:after="100" w:line="280"/>
      </w:pPr>
      <w:r>
        <w:rPr>
          <w:rFonts w:ascii="Times New Roman" w:cs="Times New Roman" w:eastAsia="Times New Roman" w:hAnsi="Times New Roman"/>
          <w:sz w:val="22"/>
          <w:szCs w:val="22"/>
        </w:rPr>
        <w:t xml:space="preserve">Melakukan analisis 5W + 1H (lihat poin b).</w:t>
      </w:r>
    </w:p>
    <w:p>
      <w:pPr>
        <w:spacing w:after="100" w:before="220"/>
      </w:pPr>
      <w:r>
        <w:rPr>
          <w:rFonts w:ascii="Times New Roman" w:cs="Times New Roman" w:eastAsia="Times New Roman" w:hAnsi="Times New Roman"/>
          <w:b/>
          <w:bCs/>
          <w:sz w:val="22"/>
          <w:szCs w:val="22"/>
        </w:rPr>
        <w:t xml:space="preserve">8. Sumber Peluang Usaha</w:t>
      </w:r>
    </w:p>
    <w:p>
      <w:pPr>
        <w:spacing w:after="140" w:line="300"/>
        <w:ind w:firstLine="500"/>
        <w:jc w:val="both"/>
      </w:pPr>
      <w:r>
        <w:rPr>
          <w:rFonts w:ascii="Times New Roman" w:cs="Times New Roman" w:eastAsia="Times New Roman" w:hAnsi="Times New Roman"/>
          <w:sz w:val="22"/>
          <w:szCs w:val="22"/>
        </w:rPr>
        <w:t xml:space="preserve">Peluang bisnis dimulai dengan sebuah ide atau inspirasi yang muncul dari faktor internal maupun eksternal. Berikut penjelasan mengenai sumber peluang usaha menurut Dr. D.J. Schwartz.</w:t>
      </w:r>
    </w:p>
    <w:p>
      <w:pPr>
        <w:spacing w:after="80" w:before="160"/>
      </w:pPr>
      <w:r>
        <w:rPr>
          <w:rFonts w:ascii="Times New Roman" w:cs="Times New Roman" w:eastAsia="Times New Roman" w:hAnsi="Times New Roman"/>
          <w:b/>
          <w:bCs/>
          <w:i/>
          <w:iCs/>
          <w:sz w:val="22"/>
          <w:szCs w:val="22"/>
        </w:rPr>
        <w:t xml:space="preserve">a. Faktor internal</w:t>
      </w:r>
    </w:p>
    <w:p>
      <w:pPr>
        <w:pStyle w:val="ListParagraph"/>
        <w:numPr>
          <w:ilvl w:val="0"/>
          <w:numId w:val="3"/>
        </w:numPr>
        <w:spacing w:after="100" w:line="280"/>
      </w:pPr>
      <w:r>
        <w:rPr>
          <w:rFonts w:ascii="Times New Roman" w:cs="Times New Roman" w:eastAsia="Times New Roman" w:hAnsi="Times New Roman"/>
          <w:sz w:val="22"/>
          <w:szCs w:val="22"/>
        </w:rPr>
        <w:t xml:space="preserve">Pengetahuan yang dimiliki.</w:t>
      </w:r>
    </w:p>
    <w:p>
      <w:pPr>
        <w:pStyle w:val="ListParagraph"/>
        <w:numPr>
          <w:ilvl w:val="0"/>
          <w:numId w:val="3"/>
        </w:numPr>
        <w:spacing w:after="100" w:line="280"/>
      </w:pPr>
      <w:r>
        <w:rPr>
          <w:rFonts w:ascii="Times New Roman" w:cs="Times New Roman" w:eastAsia="Times New Roman" w:hAnsi="Times New Roman"/>
          <w:sz w:val="22"/>
          <w:szCs w:val="22"/>
        </w:rPr>
        <w:t xml:space="preserve">Pengalaman yang dimiliki setiap individu.</w:t>
      </w:r>
    </w:p>
    <w:p>
      <w:pPr>
        <w:pStyle w:val="ListParagraph"/>
        <w:numPr>
          <w:ilvl w:val="0"/>
          <w:numId w:val="3"/>
        </w:numPr>
        <w:spacing w:after="100" w:line="280"/>
      </w:pPr>
      <w:r>
        <w:rPr>
          <w:rFonts w:ascii="Times New Roman" w:cs="Times New Roman" w:eastAsia="Times New Roman" w:hAnsi="Times New Roman"/>
          <w:sz w:val="22"/>
          <w:szCs w:val="22"/>
        </w:rPr>
        <w:t xml:space="preserve">Kebutuhan maupun keinginan yang belum terpenuhi.</w:t>
      </w:r>
    </w:p>
    <w:p>
      <w:pPr>
        <w:pStyle w:val="ListParagraph"/>
        <w:numPr>
          <w:ilvl w:val="0"/>
          <w:numId w:val="3"/>
        </w:numPr>
        <w:spacing w:after="100" w:line="280"/>
      </w:pPr>
      <w:r>
        <w:rPr>
          <w:rFonts w:ascii="Times New Roman" w:cs="Times New Roman" w:eastAsia="Times New Roman" w:hAnsi="Times New Roman"/>
          <w:sz w:val="22"/>
          <w:szCs w:val="22"/>
        </w:rPr>
        <w:t xml:space="preserve">Intuisi atau pemikiran yang timbul dari dalam diri sendiri.</w:t>
      </w:r>
    </w:p>
    <w:p>
      <w:pPr>
        <w:spacing w:after="80" w:before="160"/>
      </w:pPr>
      <w:r>
        <w:rPr>
          <w:rFonts w:ascii="Times New Roman" w:cs="Times New Roman" w:eastAsia="Times New Roman" w:hAnsi="Times New Roman"/>
          <w:b/>
          <w:bCs/>
          <w:i/>
          <w:iCs/>
          <w:sz w:val="22"/>
          <w:szCs w:val="22"/>
        </w:rPr>
        <w:t xml:space="preserve">b. Faktor eksternal</w:t>
      </w:r>
    </w:p>
    <w:p>
      <w:pPr>
        <w:pStyle w:val="ListParagraph"/>
        <w:numPr>
          <w:ilvl w:val="0"/>
          <w:numId w:val="3"/>
        </w:numPr>
        <w:spacing w:after="100" w:line="280"/>
      </w:pPr>
      <w:r>
        <w:rPr>
          <w:rFonts w:ascii="Times New Roman" w:cs="Times New Roman" w:eastAsia="Times New Roman" w:hAnsi="Times New Roman"/>
          <w:sz w:val="22"/>
          <w:szCs w:val="22"/>
        </w:rPr>
        <w:t xml:space="preserve">Masalah yang belum terselesaikan.</w:t>
      </w:r>
    </w:p>
    <w:p>
      <w:pPr>
        <w:pStyle w:val="ListParagraph"/>
        <w:numPr>
          <w:ilvl w:val="0"/>
          <w:numId w:val="3"/>
        </w:numPr>
        <w:spacing w:after="100" w:line="280"/>
      </w:pPr>
      <w:r>
        <w:rPr>
          <w:rFonts w:ascii="Times New Roman" w:cs="Times New Roman" w:eastAsia="Times New Roman" w:hAnsi="Times New Roman"/>
          <w:sz w:val="22"/>
          <w:szCs w:val="22"/>
        </w:rPr>
        <w:t xml:space="preserve">Tantangan yang terjadi sehari-hari.</w:t>
      </w:r>
    </w:p>
    <w:p>
      <w:pPr>
        <w:pStyle w:val="ListParagraph"/>
        <w:numPr>
          <w:ilvl w:val="0"/>
          <w:numId w:val="3"/>
        </w:numPr>
        <w:spacing w:after="100" w:line="280"/>
      </w:pPr>
      <w:r>
        <w:rPr>
          <w:rFonts w:ascii="Times New Roman" w:cs="Times New Roman" w:eastAsia="Times New Roman" w:hAnsi="Times New Roman"/>
          <w:sz w:val="22"/>
          <w:szCs w:val="22"/>
        </w:rPr>
        <w:t xml:space="preserve">Kebutuhan maupun keinginan yang belum terpenuhi.</w:t>
      </w:r>
    </w:p>
    <w:p>
      <w:pPr>
        <w:pStyle w:val="ListParagraph"/>
        <w:numPr>
          <w:ilvl w:val="0"/>
          <w:numId w:val="3"/>
        </w:numPr>
        <w:spacing w:after="100" w:line="280"/>
      </w:pPr>
      <w:r>
        <w:rPr>
          <w:rFonts w:ascii="Times New Roman" w:cs="Times New Roman" w:eastAsia="Times New Roman" w:hAnsi="Times New Roman"/>
          <w:sz w:val="22"/>
          <w:szCs w:val="22"/>
        </w:rPr>
        <w:t xml:space="preserve">Ambisi untuk menghadirkan sesuatu yang baru.</w:t>
      </w:r>
    </w:p>
    <w:p>
      <w:pPr>
        <w:spacing w:after="80" w:before="160"/>
      </w:pPr>
      <w:r>
        <w:rPr>
          <w:rFonts w:ascii="Times New Roman" w:cs="Times New Roman" w:eastAsia="Times New Roman" w:hAnsi="Times New Roman"/>
          <w:b/>
          <w:bCs/>
          <w:i/>
          <w:iCs/>
          <w:sz w:val="22"/>
          <w:szCs w:val="22"/>
        </w:rPr>
        <w:t xml:space="preserve">c. Cara memanfaatkan peluang usaha</w:t>
      </w:r>
    </w:p>
    <w:p>
      <w:pPr>
        <w:pStyle w:val="ListParagraph"/>
        <w:numPr>
          <w:ilvl w:val="0"/>
          <w:numId w:val="3"/>
        </w:numPr>
        <w:spacing w:after="100" w:line="280"/>
      </w:pPr>
      <w:r>
        <w:rPr>
          <w:rFonts w:ascii="Times New Roman" w:cs="Times New Roman" w:eastAsia="Times New Roman" w:hAnsi="Times New Roman"/>
          <w:sz w:val="22"/>
          <w:szCs w:val="22"/>
        </w:rPr>
        <w:t xml:space="preserve">Percaya dan memiliki keyakinan bahwa usaha dapat dijalankan.</w:t>
      </w:r>
    </w:p>
    <w:p>
      <w:pPr>
        <w:pStyle w:val="ListParagraph"/>
        <w:numPr>
          <w:ilvl w:val="0"/>
          <w:numId w:val="3"/>
        </w:numPr>
        <w:spacing w:after="100" w:line="280"/>
      </w:pPr>
      <w:r>
        <w:rPr>
          <w:rFonts w:ascii="Times New Roman" w:cs="Times New Roman" w:eastAsia="Times New Roman" w:hAnsi="Times New Roman"/>
          <w:sz w:val="22"/>
          <w:szCs w:val="22"/>
        </w:rPr>
        <w:t xml:space="preserve">Hindari interaksi dengan lingkungan yang tidak dinamis.</w:t>
      </w:r>
    </w:p>
    <w:p>
      <w:pPr>
        <w:pStyle w:val="ListParagraph"/>
        <w:numPr>
          <w:ilvl w:val="0"/>
          <w:numId w:val="3"/>
        </w:numPr>
        <w:spacing w:after="100" w:line="280"/>
      </w:pPr>
      <w:r>
        <w:rPr>
          <w:rFonts w:ascii="Times New Roman" w:cs="Times New Roman" w:eastAsia="Times New Roman" w:hAnsi="Times New Roman"/>
          <w:sz w:val="22"/>
          <w:szCs w:val="22"/>
        </w:rPr>
        <w:t xml:space="preserve">Hindari menghambat perkembangan pemikiran.</w:t>
      </w:r>
    </w:p>
    <w:p>
      <w:pPr>
        <w:pStyle w:val="ListParagraph"/>
        <w:numPr>
          <w:ilvl w:val="0"/>
          <w:numId w:val="3"/>
        </w:numPr>
        <w:spacing w:after="100" w:line="280"/>
      </w:pPr>
      <w:r>
        <w:rPr>
          <w:rFonts w:ascii="Times New Roman" w:cs="Times New Roman" w:eastAsia="Times New Roman" w:hAnsi="Times New Roman"/>
          <w:sz w:val="22"/>
          <w:szCs w:val="22"/>
        </w:rPr>
        <w:t xml:space="preserve">Selalu refleksi diri dengan pertanyaan, “Bagaimana dapat meningkatkan usaha saya?”</w:t>
      </w:r>
    </w:p>
    <w:p>
      <w:pPr>
        <w:pStyle w:val="ListParagraph"/>
        <w:numPr>
          <w:ilvl w:val="0"/>
          <w:numId w:val="3"/>
        </w:numPr>
        <w:spacing w:after="100" w:line="280"/>
      </w:pPr>
      <w:r>
        <w:rPr>
          <w:rFonts w:ascii="Times New Roman" w:cs="Times New Roman" w:eastAsia="Times New Roman" w:hAnsi="Times New Roman"/>
          <w:sz w:val="22"/>
          <w:szCs w:val="22"/>
        </w:rPr>
        <w:t xml:space="preserve">Aktif bertanya dan mendengarkan, mengembangkan wawasan dan pandangan.</w:t>
      </w:r>
    </w:p>
    <w:p>
      <w:pPr>
        <w:spacing w:after="120" w:before="280"/>
      </w:pPr>
      <w:r>
        <w:rPr>
          <w:rFonts w:ascii="Times New Roman" w:cs="Times New Roman" w:eastAsia="Times New Roman" w:hAnsi="Times New Roman"/>
          <w:b/>
          <w:bCs/>
          <w:sz w:val="24"/>
          <w:szCs w:val="24"/>
        </w:rPr>
        <w:t xml:space="preserve">B. Risiko Usaha</w:t>
      </w:r>
    </w:p>
    <w:p>
      <w:pPr>
        <w:spacing w:after="140" w:line="300"/>
        <w:ind w:firstLine="500"/>
        <w:jc w:val="both"/>
      </w:pPr>
      <w:r>
        <w:rPr>
          <w:rFonts w:ascii="Times New Roman" w:cs="Times New Roman" w:eastAsia="Times New Roman" w:hAnsi="Times New Roman"/>
          <w:sz w:val="22"/>
          <w:szCs w:val="22"/>
        </w:rPr>
        <w:t xml:space="preserve">Risiko usaha merujuk pada potensi masalah atau kerugian yang dapat muncul dalam suatu aktivitas bisnis dalam jangka waktu tertentu. Semakin tinggi risiko usaha, semakin besar kemungkinan bisnis mengalami kerugian. Sumber risiko dapat berasal dari faktor internal maupun eksternal, seperti bencana alam atau ketidakstabilan ekonomi.</w:t>
      </w:r>
    </w:p>
    <w:p>
      <w:pPr>
        <w:spacing w:after="100" w:before="220"/>
      </w:pPr>
      <w:r>
        <w:rPr>
          <w:rFonts w:ascii="Times New Roman" w:cs="Times New Roman" w:eastAsia="Times New Roman" w:hAnsi="Times New Roman"/>
          <w:b/>
          <w:bCs/>
          <w:sz w:val="22"/>
          <w:szCs w:val="22"/>
        </w:rPr>
        <w:t xml:space="preserve">1. Jenis-Jenis Risiko Usaha</w:t>
      </w:r>
    </w:p>
    <w:p>
      <w:pPr>
        <w:spacing w:after="80" w:before="160"/>
      </w:pPr>
      <w:r>
        <w:rPr>
          <w:rFonts w:ascii="Times New Roman" w:cs="Times New Roman" w:eastAsia="Times New Roman" w:hAnsi="Times New Roman"/>
          <w:b/>
          <w:bCs/>
          <w:i/>
          <w:iCs/>
          <w:sz w:val="22"/>
          <w:szCs w:val="22"/>
        </w:rPr>
        <w:t xml:space="preserve">a. Berdasarkan sifatnya</w:t>
      </w:r>
    </w:p>
    <w:p>
      <w:pPr>
        <w:spacing w:after="140" w:line="300"/>
        <w:ind w:firstLine="500"/>
        <w:jc w:val="both"/>
      </w:pPr>
      <w:r>
        <w:rPr>
          <w:rFonts w:ascii="Times New Roman" w:cs="Times New Roman" w:eastAsia="Times New Roman" w:hAnsi="Times New Roman"/>
          <w:b/>
          <w:bCs/>
          <w:sz w:val="22"/>
          <w:szCs w:val="22"/>
        </w:rPr>
        <w:t xml:space="preserve">1) Risiko murni, </w:t>
      </w:r>
      <w:r>
        <w:rPr>
          <w:rFonts w:ascii="Times New Roman" w:cs="Times New Roman" w:eastAsia="Times New Roman" w:hAnsi="Times New Roman"/>
          <w:sz w:val="22"/>
          <w:szCs w:val="22"/>
        </w:rPr>
        <w:t xml:space="preserve">yaitu risiko klasik/insurable dengan dua kemungkinan hasil: rugi atau tidak rugi. Karakteristiknya:</w:t>
      </w:r>
    </w:p>
    <w:p>
      <w:pPr>
        <w:pStyle w:val="ListParagraph"/>
        <w:numPr>
          <w:ilvl w:val="0"/>
          <w:numId w:val="3"/>
        </w:numPr>
        <w:spacing w:after="100" w:line="280"/>
      </w:pPr>
      <w:r>
        <w:rPr>
          <w:rFonts w:ascii="Times New Roman" w:cs="Times New Roman" w:eastAsia="Times New Roman" w:hAnsi="Times New Roman"/>
          <w:sz w:val="22"/>
          <w:szCs w:val="22"/>
        </w:rPr>
        <w:t xml:space="preserve">Kemungkinan hasil terbatas (rugi atau tidak rugi).</w:t>
      </w:r>
    </w:p>
    <w:p>
      <w:pPr>
        <w:pStyle w:val="ListParagraph"/>
        <w:numPr>
          <w:ilvl w:val="0"/>
          <w:numId w:val="3"/>
        </w:numPr>
        <w:spacing w:after="100" w:line="280"/>
      </w:pPr>
      <w:r>
        <w:rPr>
          <w:rFonts w:ascii="Times New Roman" w:cs="Times New Roman" w:eastAsia="Times New Roman" w:hAnsi="Times New Roman"/>
          <w:sz w:val="22"/>
          <w:szCs w:val="22"/>
        </w:rPr>
        <w:t xml:space="preserve">Kemungkinan terukur secara statistik.</w:t>
      </w:r>
    </w:p>
    <w:p>
      <w:pPr>
        <w:pStyle w:val="ListParagraph"/>
        <w:numPr>
          <w:ilvl w:val="0"/>
          <w:numId w:val="3"/>
        </w:numPr>
        <w:spacing w:after="100" w:line="280"/>
      </w:pPr>
      <w:r>
        <w:rPr>
          <w:rFonts w:ascii="Times New Roman" w:cs="Times New Roman" w:eastAsia="Times New Roman" w:hAnsi="Times New Roman"/>
          <w:sz w:val="22"/>
          <w:szCs w:val="22"/>
        </w:rPr>
        <w:t xml:space="preserve">Kuantifikasi finansial (nilai kerugian dapat diukur).</w:t>
      </w:r>
    </w:p>
    <w:p>
      <w:pPr>
        <w:pStyle w:val="ListParagraph"/>
        <w:numPr>
          <w:ilvl w:val="0"/>
          <w:numId w:val="3"/>
        </w:numPr>
        <w:spacing w:after="100" w:line="280"/>
      </w:pPr>
      <w:r>
        <w:rPr>
          <w:rFonts w:ascii="Times New Roman" w:cs="Times New Roman" w:eastAsia="Times New Roman" w:hAnsi="Times New Roman"/>
          <w:sz w:val="22"/>
          <w:szCs w:val="22"/>
        </w:rPr>
        <w:t xml:space="preserve">Dapat diasuransikan, misalnya risiko kebakaran, pencurian, kesehatan, kecelakaan.</w:t>
      </w:r>
    </w:p>
    <w:p>
      <w:pPr>
        <w:spacing w:after="140" w:line="300"/>
        <w:ind w:firstLine="500"/>
        <w:jc w:val="both"/>
      </w:pPr>
      <w:r>
        <w:rPr>
          <w:rFonts w:ascii="Times New Roman" w:cs="Times New Roman" w:eastAsia="Times New Roman" w:hAnsi="Times New Roman"/>
          <w:b/>
          <w:bCs/>
          <w:sz w:val="22"/>
          <w:szCs w:val="22"/>
        </w:rPr>
        <w:t xml:space="preserve">2) Risiko spekulatif, </w:t>
      </w:r>
      <w:r>
        <w:rPr>
          <w:rFonts w:ascii="Times New Roman" w:cs="Times New Roman" w:eastAsia="Times New Roman" w:hAnsi="Times New Roman"/>
          <w:sz w:val="22"/>
          <w:szCs w:val="22"/>
        </w:rPr>
        <w:t xml:space="preserve">yaitu berkaitan dengan keputusan investasi/bisnis yang punya dua kemungkinan hasil: keuntungan besar atau kerugian besar. Karakteristiknya:</w:t>
      </w:r>
    </w:p>
    <w:p>
      <w:pPr>
        <w:pStyle w:val="ListParagraph"/>
        <w:numPr>
          <w:ilvl w:val="0"/>
          <w:numId w:val="3"/>
        </w:numPr>
        <w:spacing w:after="100" w:line="280"/>
      </w:pPr>
      <w:r>
        <w:rPr>
          <w:rFonts w:ascii="Times New Roman" w:cs="Times New Roman" w:eastAsia="Times New Roman" w:hAnsi="Times New Roman"/>
          <w:sz w:val="22"/>
          <w:szCs w:val="22"/>
        </w:rPr>
        <w:t xml:space="preserve">Potensi keuntungan besar, misalnya investasi saham, properti, mata uang.</w:t>
      </w:r>
    </w:p>
    <w:p>
      <w:pPr>
        <w:pStyle w:val="ListParagraph"/>
        <w:numPr>
          <w:ilvl w:val="0"/>
          <w:numId w:val="3"/>
        </w:numPr>
        <w:spacing w:after="100" w:line="280"/>
      </w:pPr>
      <w:r>
        <w:rPr>
          <w:rFonts w:ascii="Times New Roman" w:cs="Times New Roman" w:eastAsia="Times New Roman" w:hAnsi="Times New Roman"/>
          <w:sz w:val="22"/>
          <w:szCs w:val="22"/>
        </w:rPr>
        <w:t xml:space="preserve">Potensi kerugian besar.</w:t>
      </w:r>
    </w:p>
    <w:p>
      <w:pPr>
        <w:pStyle w:val="ListParagraph"/>
        <w:numPr>
          <w:ilvl w:val="0"/>
          <w:numId w:val="3"/>
        </w:numPr>
        <w:spacing w:after="100" w:line="280"/>
      </w:pPr>
      <w:r>
        <w:rPr>
          <w:rFonts w:ascii="Times New Roman" w:cs="Times New Roman" w:eastAsia="Times New Roman" w:hAnsi="Times New Roman"/>
          <w:sz w:val="22"/>
          <w:szCs w:val="22"/>
        </w:rPr>
        <w:t xml:space="preserve">Tidak dapat diukur secara matematis.</w:t>
      </w:r>
    </w:p>
    <w:p>
      <w:pPr>
        <w:pStyle w:val="ListParagraph"/>
        <w:numPr>
          <w:ilvl w:val="0"/>
          <w:numId w:val="3"/>
        </w:numPr>
        <w:spacing w:after="100" w:line="280"/>
      </w:pPr>
      <w:r>
        <w:rPr>
          <w:rFonts w:ascii="Times New Roman" w:cs="Times New Roman" w:eastAsia="Times New Roman" w:hAnsi="Times New Roman"/>
          <w:sz w:val="22"/>
          <w:szCs w:val="22"/>
        </w:rPr>
        <w:t xml:space="preserve">Bergantung pada faktor eksternal (pasar, regulasi, ekonomi global).</w:t>
      </w:r>
    </w:p>
    <w:p>
      <w:pPr>
        <w:pStyle w:val="ListParagraph"/>
        <w:numPr>
          <w:ilvl w:val="0"/>
          <w:numId w:val="3"/>
        </w:numPr>
        <w:spacing w:after="100" w:line="280"/>
      </w:pPr>
      <w:r>
        <w:rPr>
          <w:rFonts w:ascii="Times New Roman" w:cs="Times New Roman" w:eastAsia="Times New Roman" w:hAnsi="Times New Roman"/>
          <w:sz w:val="22"/>
          <w:szCs w:val="22"/>
        </w:rPr>
        <w:t xml:space="preserve">Dilakukan secara sadar, misalnya investasi saham teknologi, forex.</w:t>
      </w:r>
    </w:p>
    <w:p>
      <w:pPr>
        <w:spacing w:after="140" w:line="300"/>
        <w:ind w:firstLine="500"/>
        <w:jc w:val="both"/>
      </w:pPr>
      <w:r>
        <w:rPr>
          <w:rFonts w:ascii="Times New Roman" w:cs="Times New Roman" w:eastAsia="Times New Roman" w:hAnsi="Times New Roman"/>
          <w:b/>
          <w:bCs/>
          <w:sz w:val="22"/>
          <w:szCs w:val="22"/>
        </w:rPr>
        <w:t xml:space="preserve">3) Risiko fundamental, </w:t>
      </w:r>
      <w:r>
        <w:rPr>
          <w:rFonts w:ascii="Times New Roman" w:cs="Times New Roman" w:eastAsia="Times New Roman" w:hAnsi="Times New Roman"/>
          <w:sz w:val="22"/>
          <w:szCs w:val="22"/>
        </w:rPr>
        <w:t xml:space="preserve">yaitu terkait perubahan faktor fundamental yang mendasari ekonomi/industri, seperti:</w:t>
      </w:r>
    </w:p>
    <w:p>
      <w:pPr>
        <w:pStyle w:val="ListParagraph"/>
        <w:numPr>
          <w:ilvl w:val="0"/>
          <w:numId w:val="3"/>
        </w:numPr>
        <w:spacing w:after="100" w:line="280"/>
      </w:pPr>
      <w:r>
        <w:rPr>
          <w:rFonts w:ascii="Times New Roman" w:cs="Times New Roman" w:eastAsia="Times New Roman" w:hAnsi="Times New Roman"/>
          <w:sz w:val="22"/>
          <w:szCs w:val="22"/>
        </w:rPr>
        <w:t xml:space="preserve">Resesi ekonomi.</w:t>
      </w:r>
    </w:p>
    <w:p>
      <w:pPr>
        <w:pStyle w:val="ListParagraph"/>
        <w:numPr>
          <w:ilvl w:val="0"/>
          <w:numId w:val="3"/>
        </w:numPr>
        <w:spacing w:after="100" w:line="280"/>
      </w:pPr>
      <w:r>
        <w:rPr>
          <w:rFonts w:ascii="Times New Roman" w:cs="Times New Roman" w:eastAsia="Times New Roman" w:hAnsi="Times New Roman"/>
          <w:sz w:val="22"/>
          <w:szCs w:val="22"/>
        </w:rPr>
        <w:t xml:space="preserve">Perubahan kebijakan pemerintah.</w:t>
      </w:r>
    </w:p>
    <w:p>
      <w:pPr>
        <w:pStyle w:val="ListParagraph"/>
        <w:numPr>
          <w:ilvl w:val="0"/>
          <w:numId w:val="3"/>
        </w:numPr>
        <w:spacing w:after="100" w:line="280"/>
      </w:pPr>
      <w:r>
        <w:rPr>
          <w:rFonts w:ascii="Times New Roman" w:cs="Times New Roman" w:eastAsia="Times New Roman" w:hAnsi="Times New Roman"/>
          <w:sz w:val="22"/>
          <w:szCs w:val="22"/>
        </w:rPr>
        <w:t xml:space="preserve">Perkembangan teknologi.</w:t>
      </w:r>
    </w:p>
    <w:p>
      <w:pPr>
        <w:pStyle w:val="ListParagraph"/>
        <w:numPr>
          <w:ilvl w:val="0"/>
          <w:numId w:val="3"/>
        </w:numPr>
        <w:spacing w:after="100" w:line="280"/>
      </w:pPr>
      <w:r>
        <w:rPr>
          <w:rFonts w:ascii="Times New Roman" w:cs="Times New Roman" w:eastAsia="Times New Roman" w:hAnsi="Times New Roman"/>
          <w:sz w:val="22"/>
          <w:szCs w:val="22"/>
        </w:rPr>
        <w:t xml:space="preserve">Perubahan industri.</w:t>
      </w:r>
    </w:p>
    <w:p>
      <w:pPr>
        <w:pStyle w:val="ListParagraph"/>
        <w:numPr>
          <w:ilvl w:val="0"/>
          <w:numId w:val="3"/>
        </w:numPr>
        <w:spacing w:after="100" w:line="280"/>
      </w:pPr>
      <w:r>
        <w:rPr>
          <w:rFonts w:ascii="Times New Roman" w:cs="Times New Roman" w:eastAsia="Times New Roman" w:hAnsi="Times New Roman"/>
          <w:sz w:val="22"/>
          <w:szCs w:val="22"/>
        </w:rPr>
        <w:t xml:space="preserve">Fluktuasi harga komoditas.</w:t>
      </w:r>
    </w:p>
    <w:p>
      <w:pPr>
        <w:pStyle w:val="ListParagraph"/>
        <w:numPr>
          <w:ilvl w:val="0"/>
          <w:numId w:val="3"/>
        </w:numPr>
        <w:spacing w:after="100" w:line="280"/>
      </w:pPr>
      <w:r>
        <w:rPr>
          <w:rFonts w:ascii="Times New Roman" w:cs="Times New Roman" w:eastAsia="Times New Roman" w:hAnsi="Times New Roman"/>
          <w:sz w:val="22"/>
          <w:szCs w:val="22"/>
        </w:rPr>
        <w:t xml:space="preserve">Perubahan demografi.</w:t>
      </w:r>
    </w:p>
    <w:p>
      <w:pPr>
        <w:spacing w:after="140" w:line="300"/>
        <w:ind w:firstLine="500"/>
        <w:jc w:val="both"/>
      </w:pPr>
      <w:r>
        <w:rPr>
          <w:rFonts w:ascii="Times New Roman" w:cs="Times New Roman" w:eastAsia="Times New Roman" w:hAnsi="Times New Roman"/>
          <w:b/>
          <w:bCs/>
          <w:sz w:val="22"/>
          <w:szCs w:val="22"/>
        </w:rPr>
        <w:t xml:space="preserve">4) Risiko khusus, </w:t>
      </w:r>
      <w:r>
        <w:rPr>
          <w:rFonts w:ascii="Times New Roman" w:cs="Times New Roman" w:eastAsia="Times New Roman" w:hAnsi="Times New Roman"/>
          <w:sz w:val="22"/>
          <w:szCs w:val="22"/>
        </w:rPr>
        <w:t xml:space="preserve">yaitu hanya berlaku untuk situasi spesifik/unik, sulit diprediksi dengan mudah, dan tidak dapat digunakan untuk mengidentifikasi risiko khusus lain.</w:t>
      </w:r>
    </w:p>
    <w:p>
      <w:pPr>
        <w:spacing w:after="140" w:line="300"/>
        <w:ind w:firstLine="500"/>
        <w:jc w:val="both"/>
      </w:pPr>
      <w:r>
        <w:rPr>
          <w:rFonts w:ascii="Times New Roman" w:cs="Times New Roman" w:eastAsia="Times New Roman" w:hAnsi="Times New Roman"/>
          <w:b/>
          <w:bCs/>
          <w:sz w:val="22"/>
          <w:szCs w:val="22"/>
        </w:rPr>
        <w:t xml:space="preserve">5) Risiko dinamis, </w:t>
      </w:r>
      <w:r>
        <w:rPr>
          <w:rFonts w:ascii="Times New Roman" w:cs="Times New Roman" w:eastAsia="Times New Roman" w:hAnsi="Times New Roman"/>
          <w:sz w:val="22"/>
          <w:szCs w:val="22"/>
        </w:rPr>
        <w:t xml:space="preserve">yaitu timbul akibat perubahan lingkungan bisnis/pasar (ketidakpastian, kebijakan, teknologi, regulasi). Karakteristiknya:</w:t>
      </w:r>
    </w:p>
    <w:p>
      <w:pPr>
        <w:pStyle w:val="ListParagraph"/>
        <w:numPr>
          <w:ilvl w:val="0"/>
          <w:numId w:val="3"/>
        </w:numPr>
        <w:spacing w:after="100" w:line="280"/>
      </w:pPr>
      <w:r>
        <w:rPr>
          <w:rFonts w:ascii="Times New Roman" w:cs="Times New Roman" w:eastAsia="Times New Roman" w:hAnsi="Times New Roman"/>
          <w:sz w:val="22"/>
          <w:szCs w:val="22"/>
        </w:rPr>
        <w:t xml:space="preserve">Ketidakpastian tinggi, sulit diprediksi akurat.</w:t>
      </w:r>
    </w:p>
    <w:p>
      <w:pPr>
        <w:pStyle w:val="ListParagraph"/>
        <w:numPr>
          <w:ilvl w:val="0"/>
          <w:numId w:val="3"/>
        </w:numPr>
        <w:spacing w:after="100" w:line="280"/>
      </w:pPr>
      <w:r>
        <w:rPr>
          <w:rFonts w:ascii="Times New Roman" w:cs="Times New Roman" w:eastAsia="Times New Roman" w:hAnsi="Times New Roman"/>
          <w:sz w:val="22"/>
          <w:szCs w:val="22"/>
        </w:rPr>
        <w:t xml:space="preserve">Dampak signifikan pada bisnis/proyek.</w:t>
      </w:r>
    </w:p>
    <w:p>
      <w:pPr>
        <w:pStyle w:val="ListParagraph"/>
        <w:numPr>
          <w:ilvl w:val="0"/>
          <w:numId w:val="3"/>
        </w:numPr>
        <w:spacing w:after="100" w:line="280"/>
      </w:pPr>
      <w:r>
        <w:rPr>
          <w:rFonts w:ascii="Times New Roman" w:cs="Times New Roman" w:eastAsia="Times New Roman" w:hAnsi="Times New Roman"/>
          <w:sz w:val="22"/>
          <w:szCs w:val="22"/>
        </w:rPr>
        <w:t xml:space="preserve">Membutuhkan adaptasi cepat.</w:t>
      </w:r>
    </w:p>
    <w:p>
      <w:pPr>
        <w:pStyle w:val="ListParagraph"/>
        <w:numPr>
          <w:ilvl w:val="0"/>
          <w:numId w:val="3"/>
        </w:numPr>
        <w:spacing w:after="100" w:line="280"/>
      </w:pPr>
      <w:r>
        <w:rPr>
          <w:rFonts w:ascii="Times New Roman" w:cs="Times New Roman" w:eastAsia="Times New Roman" w:hAnsi="Times New Roman"/>
          <w:sz w:val="22"/>
          <w:szCs w:val="22"/>
        </w:rPr>
        <w:t xml:space="preserve">Memerlukan pemantauan kontinu.</w:t>
      </w:r>
    </w:p>
    <w:p>
      <w:pPr>
        <w:spacing w:after="80" w:before="160"/>
      </w:pPr>
      <w:r>
        <w:rPr>
          <w:rFonts w:ascii="Times New Roman" w:cs="Times New Roman" w:eastAsia="Times New Roman" w:hAnsi="Times New Roman"/>
          <w:b/>
          <w:bCs/>
          <w:i/>
          <w:iCs/>
          <w:sz w:val="22"/>
          <w:szCs w:val="22"/>
        </w:rPr>
        <w:t xml:space="preserve">b. Berdasarkan perpindahannya</w:t>
      </w:r>
    </w:p>
    <w:p>
      <w:pPr>
        <w:pStyle w:val="ListParagraph"/>
        <w:numPr>
          <w:ilvl w:val="0"/>
          <w:numId w:val="3"/>
        </w:numPr>
        <w:spacing w:after="100" w:line="280"/>
      </w:pPr>
      <w:r>
        <w:rPr>
          <w:rFonts w:ascii="Times New Roman" w:cs="Times New Roman" w:eastAsia="Times New Roman" w:hAnsi="Times New Roman"/>
          <w:sz w:val="22"/>
          <w:szCs w:val="22"/>
        </w:rPr>
        <w:t xml:space="preserve">Risiko transferable, yaitu dapat dipindahkan/ditransfer melalui asuransi (misalnya kebakaran, pencurian, kecelakaan).</w:t>
      </w:r>
    </w:p>
    <w:p>
      <w:pPr>
        <w:pStyle w:val="ListParagraph"/>
        <w:numPr>
          <w:ilvl w:val="0"/>
          <w:numId w:val="3"/>
        </w:numPr>
        <w:spacing w:after="100" w:line="280"/>
      </w:pPr>
      <w:r>
        <w:rPr>
          <w:rFonts w:ascii="Times New Roman" w:cs="Times New Roman" w:eastAsia="Times New Roman" w:hAnsi="Times New Roman"/>
          <w:sz w:val="22"/>
          <w:szCs w:val="22"/>
        </w:rPr>
        <w:t xml:space="preserve">Risiko nontransferable, yaitu tidak dapat sepenuhnya dipindahkan (misalnya perubahan regulasi, reputasi, risiko strategis).</w:t>
      </w:r>
    </w:p>
    <w:p>
      <w:pPr>
        <w:pStyle w:val="ListParagraph"/>
        <w:numPr>
          <w:ilvl w:val="0"/>
          <w:numId w:val="3"/>
        </w:numPr>
        <w:spacing w:after="100" w:line="280"/>
      </w:pPr>
      <w:r>
        <w:rPr>
          <w:rFonts w:ascii="Times New Roman" w:cs="Times New Roman" w:eastAsia="Times New Roman" w:hAnsi="Times New Roman"/>
          <w:sz w:val="22"/>
          <w:szCs w:val="22"/>
        </w:rPr>
        <w:t xml:space="preserve">Risiko diversifiable, yaitu dapat dikurangi melalui diversifikasi portofolio bisnis/investasi (misalnya risiko pasar pada satu saham).</w:t>
      </w:r>
    </w:p>
    <w:p>
      <w:pPr>
        <w:spacing w:after="80" w:before="160"/>
      </w:pPr>
      <w:r>
        <w:rPr>
          <w:rFonts w:ascii="Times New Roman" w:cs="Times New Roman" w:eastAsia="Times New Roman" w:hAnsi="Times New Roman"/>
          <w:b/>
          <w:bCs/>
          <w:i/>
          <w:iCs/>
          <w:sz w:val="22"/>
          <w:szCs w:val="22"/>
        </w:rPr>
        <w:t xml:space="preserve">c. Berdasarkan sumbernya</w:t>
      </w:r>
    </w:p>
    <w:p>
      <w:pPr>
        <w:spacing w:after="140" w:line="300"/>
        <w:ind w:firstLine="500"/>
        <w:jc w:val="both"/>
      </w:pPr>
      <w:r>
        <w:rPr>
          <w:rFonts w:ascii="Times New Roman" w:cs="Times New Roman" w:eastAsia="Times New Roman" w:hAnsi="Times New Roman"/>
          <w:b/>
          <w:bCs/>
          <w:sz w:val="22"/>
          <w:szCs w:val="22"/>
        </w:rPr>
        <w:t xml:space="preserve">1) Risiko internal, </w:t>
      </w:r>
      <w:r>
        <w:rPr>
          <w:rFonts w:ascii="Times New Roman" w:cs="Times New Roman" w:eastAsia="Times New Roman" w:hAnsi="Times New Roman"/>
          <w:sz w:val="22"/>
          <w:szCs w:val="22"/>
        </w:rPr>
        <w:t xml:space="preserve">yaitu berasal dari dalam organisasi, umumnya dapat dikendalikan manajemen:</w:t>
      </w:r>
    </w:p>
    <w:p>
      <w:pPr>
        <w:pStyle w:val="ListParagraph"/>
        <w:numPr>
          <w:ilvl w:val="0"/>
          <w:numId w:val="3"/>
        </w:numPr>
        <w:spacing w:after="100" w:line="280"/>
      </w:pPr>
      <w:r>
        <w:rPr>
          <w:rFonts w:ascii="Times New Roman" w:cs="Times New Roman" w:eastAsia="Times New Roman" w:hAnsi="Times New Roman"/>
          <w:sz w:val="22"/>
          <w:szCs w:val="22"/>
        </w:rPr>
        <w:t xml:space="preserve">Risiko operasional, yaitu kesalahan/kegagalan proses operasional (human error, kerusakan sistem, fraud).</w:t>
      </w:r>
    </w:p>
    <w:p>
      <w:pPr>
        <w:pStyle w:val="ListParagraph"/>
        <w:numPr>
          <w:ilvl w:val="0"/>
          <w:numId w:val="3"/>
        </w:numPr>
        <w:spacing w:after="100" w:line="280"/>
      </w:pPr>
      <w:r>
        <w:rPr>
          <w:rFonts w:ascii="Times New Roman" w:cs="Times New Roman" w:eastAsia="Times New Roman" w:hAnsi="Times New Roman"/>
          <w:sz w:val="22"/>
          <w:szCs w:val="22"/>
        </w:rPr>
        <w:t xml:space="preserve">Risiko manajemen, yaitu keputusan manajemen yang tidak efektif atau perencanaan strategis kurang akurat.</w:t>
      </w:r>
    </w:p>
    <w:p>
      <w:pPr>
        <w:pStyle w:val="ListParagraph"/>
        <w:numPr>
          <w:ilvl w:val="0"/>
          <w:numId w:val="3"/>
        </w:numPr>
        <w:spacing w:after="100" w:line="280"/>
      </w:pPr>
      <w:r>
        <w:rPr>
          <w:rFonts w:ascii="Times New Roman" w:cs="Times New Roman" w:eastAsia="Times New Roman" w:hAnsi="Times New Roman"/>
          <w:sz w:val="22"/>
          <w:szCs w:val="22"/>
        </w:rPr>
        <w:t xml:space="preserve">Risiko keuangan, yaitu kebijakan keuangan dan pengelolaan modal, termasuk risiko likuiditas dan kredit.</w:t>
      </w:r>
    </w:p>
    <w:p>
      <w:pPr>
        <w:pStyle w:val="ListParagraph"/>
        <w:numPr>
          <w:ilvl w:val="0"/>
          <w:numId w:val="3"/>
        </w:numPr>
        <w:spacing w:after="100" w:line="280"/>
      </w:pPr>
      <w:r>
        <w:rPr>
          <w:rFonts w:ascii="Times New Roman" w:cs="Times New Roman" w:eastAsia="Times New Roman" w:hAnsi="Times New Roman"/>
          <w:sz w:val="22"/>
          <w:szCs w:val="22"/>
        </w:rPr>
        <w:t xml:space="preserve">Risiko kepemimpinan dan organisasi, yaitu visi tidak jelas, struktur organisasi kurang efisien.</w:t>
      </w:r>
    </w:p>
    <w:p>
      <w:pPr>
        <w:pStyle w:val="ListParagraph"/>
        <w:numPr>
          <w:ilvl w:val="0"/>
          <w:numId w:val="3"/>
        </w:numPr>
        <w:spacing w:after="100" w:line="280"/>
      </w:pPr>
      <w:r>
        <w:rPr>
          <w:rFonts w:ascii="Times New Roman" w:cs="Times New Roman" w:eastAsia="Times New Roman" w:hAnsi="Times New Roman"/>
          <w:sz w:val="22"/>
          <w:szCs w:val="22"/>
        </w:rPr>
        <w:t xml:space="preserve">Risiko reputasi, yaitu memengaruhi citra perusahaan akibat skandal atau pelanggaran etika.</w:t>
      </w:r>
    </w:p>
    <w:p>
      <w:pPr>
        <w:spacing w:after="140" w:line="300"/>
        <w:ind w:firstLine="500"/>
        <w:jc w:val="both"/>
      </w:pPr>
      <w:r>
        <w:rPr>
          <w:rFonts w:ascii="Times New Roman" w:cs="Times New Roman" w:eastAsia="Times New Roman" w:hAnsi="Times New Roman"/>
          <w:b/>
          <w:bCs/>
          <w:sz w:val="22"/>
          <w:szCs w:val="22"/>
        </w:rPr>
        <w:t xml:space="preserve">2) Risiko eksternal, </w:t>
      </w:r>
      <w:r>
        <w:rPr>
          <w:rFonts w:ascii="Times New Roman" w:cs="Times New Roman" w:eastAsia="Times New Roman" w:hAnsi="Times New Roman"/>
          <w:sz w:val="22"/>
          <w:szCs w:val="22"/>
        </w:rPr>
        <w:t xml:space="preserve">yaitu berasal dari faktor di luar kendali organisasi:</w:t>
      </w:r>
    </w:p>
    <w:p>
      <w:pPr>
        <w:pStyle w:val="ListParagraph"/>
        <w:numPr>
          <w:ilvl w:val="0"/>
          <w:numId w:val="3"/>
        </w:numPr>
        <w:spacing w:after="100" w:line="280"/>
      </w:pPr>
      <w:r>
        <w:rPr>
          <w:rFonts w:ascii="Times New Roman" w:cs="Times New Roman" w:eastAsia="Times New Roman" w:hAnsi="Times New Roman"/>
          <w:sz w:val="22"/>
          <w:szCs w:val="22"/>
        </w:rPr>
        <w:t xml:space="preserve">Risiko ekonomi, yaitu fluktuasi inflasi, suku bunga, nilai tukar, resesi.</w:t>
      </w:r>
    </w:p>
    <w:p>
      <w:pPr>
        <w:pStyle w:val="ListParagraph"/>
        <w:numPr>
          <w:ilvl w:val="0"/>
          <w:numId w:val="3"/>
        </w:numPr>
        <w:spacing w:after="100" w:line="280"/>
      </w:pPr>
      <w:r>
        <w:rPr>
          <w:rFonts w:ascii="Times New Roman" w:cs="Times New Roman" w:eastAsia="Times New Roman" w:hAnsi="Times New Roman"/>
          <w:sz w:val="22"/>
          <w:szCs w:val="22"/>
        </w:rPr>
        <w:t xml:space="preserve">Risiko pasar, yaitu fluktuasi harga saham, obligasi, mata uang, komoditas.</w:t>
      </w:r>
    </w:p>
    <w:p>
      <w:pPr>
        <w:pStyle w:val="ListParagraph"/>
        <w:numPr>
          <w:ilvl w:val="0"/>
          <w:numId w:val="3"/>
        </w:numPr>
        <w:spacing w:after="100" w:line="280"/>
      </w:pPr>
      <w:r>
        <w:rPr>
          <w:rFonts w:ascii="Times New Roman" w:cs="Times New Roman" w:eastAsia="Times New Roman" w:hAnsi="Times New Roman"/>
          <w:sz w:val="22"/>
          <w:szCs w:val="22"/>
        </w:rPr>
        <w:t xml:space="preserve">Risiko regulasi, yaitu perubahan peraturan pemerintah atau industri.</w:t>
      </w:r>
    </w:p>
    <w:p>
      <w:pPr>
        <w:pStyle w:val="ListParagraph"/>
        <w:numPr>
          <w:ilvl w:val="0"/>
          <w:numId w:val="3"/>
        </w:numPr>
        <w:spacing w:after="100" w:line="280"/>
      </w:pPr>
      <w:r>
        <w:rPr>
          <w:rFonts w:ascii="Times New Roman" w:cs="Times New Roman" w:eastAsia="Times New Roman" w:hAnsi="Times New Roman"/>
          <w:sz w:val="22"/>
          <w:szCs w:val="22"/>
        </w:rPr>
        <w:t xml:space="preserve">Risiko politik, yaitu ketidakstabilan politik, perubahan pemerintahan.</w:t>
      </w:r>
    </w:p>
    <w:p>
      <w:pPr>
        <w:pStyle w:val="ListParagraph"/>
        <w:numPr>
          <w:ilvl w:val="0"/>
          <w:numId w:val="3"/>
        </w:numPr>
        <w:spacing w:after="100" w:line="280"/>
      </w:pPr>
      <w:r>
        <w:rPr>
          <w:rFonts w:ascii="Times New Roman" w:cs="Times New Roman" w:eastAsia="Times New Roman" w:hAnsi="Times New Roman"/>
          <w:sz w:val="22"/>
          <w:szCs w:val="22"/>
        </w:rPr>
        <w:t xml:space="preserve">Risiko lingkungan, yaitu dampak aktivitas manusia terhadap lingkungan alam.</w:t>
      </w:r>
    </w:p>
    <w:p>
      <w:pPr>
        <w:pStyle w:val="ListParagraph"/>
        <w:numPr>
          <w:ilvl w:val="0"/>
          <w:numId w:val="3"/>
        </w:numPr>
        <w:spacing w:after="100" w:line="280"/>
      </w:pPr>
      <w:r>
        <w:rPr>
          <w:rFonts w:ascii="Times New Roman" w:cs="Times New Roman" w:eastAsia="Times New Roman" w:hAnsi="Times New Roman"/>
          <w:sz w:val="22"/>
          <w:szCs w:val="22"/>
        </w:rPr>
        <w:t xml:space="preserve">Risiko teknologi, yaitu perubahan teknologi yang dapat mengancam bisnis yang tak beradaptasi.</w:t>
      </w:r>
    </w:p>
    <w:p>
      <w:pPr>
        <w:pStyle w:val="ListParagraph"/>
        <w:numPr>
          <w:ilvl w:val="0"/>
          <w:numId w:val="3"/>
        </w:numPr>
        <w:spacing w:after="100" w:line="280"/>
      </w:pPr>
      <w:r>
        <w:rPr>
          <w:rFonts w:ascii="Times New Roman" w:cs="Times New Roman" w:eastAsia="Times New Roman" w:hAnsi="Times New Roman"/>
          <w:sz w:val="22"/>
          <w:szCs w:val="22"/>
        </w:rPr>
        <w:t xml:space="preserve">Risiko sosial dan budaya, yaitu perubahan nilai sosial/budaya yang memengaruhi permintaan produk.</w:t>
      </w:r>
    </w:p>
    <w:p>
      <w:pPr>
        <w:spacing w:after="100" w:before="220"/>
      </w:pPr>
      <w:r>
        <w:rPr>
          <w:rFonts w:ascii="Times New Roman" w:cs="Times New Roman" w:eastAsia="Times New Roman" w:hAnsi="Times New Roman"/>
          <w:b/>
          <w:bCs/>
          <w:sz w:val="22"/>
          <w:szCs w:val="22"/>
        </w:rPr>
        <w:t xml:space="preserve">2. Langkah-Langkah Proses Manajemen Risiko Usaha</w:t>
      </w:r>
    </w:p>
    <w:p>
      <w:pPr>
        <w:spacing w:after="140" w:line="300"/>
        <w:ind w:firstLine="500"/>
        <w:jc w:val="both"/>
      </w:pPr>
      <w:r>
        <w:rPr>
          <w:rFonts w:ascii="Times New Roman" w:cs="Times New Roman" w:eastAsia="Times New Roman" w:hAnsi="Times New Roman"/>
          <w:sz w:val="22"/>
          <w:szCs w:val="22"/>
        </w:rPr>
        <w:t xml:space="preserve">Manajemen risiko adalah kerangka kerja yang memandu langkah-langkah mengatasi berbagai jenis risiko, dimulai dari identifikasi hingga pemantauan risiko.</w:t>
      </w:r>
    </w:p>
    <w:p>
      <w:pPr>
        <w:spacing w:after="80" w:before="160"/>
      </w:pPr>
      <w:r>
        <w:rPr>
          <w:rFonts w:ascii="Times New Roman" w:cs="Times New Roman" w:eastAsia="Times New Roman" w:hAnsi="Times New Roman"/>
          <w:b/>
          <w:bCs/>
          <w:i/>
          <w:iCs/>
          <w:sz w:val="22"/>
          <w:szCs w:val="22"/>
        </w:rPr>
        <w:t xml:space="preserve">a. Identifikasi risiko</w:t>
      </w:r>
    </w:p>
    <w:p>
      <w:pPr>
        <w:spacing w:after="140" w:line="300"/>
        <w:ind w:firstLine="500"/>
        <w:jc w:val="both"/>
      </w:pPr>
      <w:r>
        <w:rPr>
          <w:rFonts w:ascii="Times New Roman" w:cs="Times New Roman" w:eastAsia="Times New Roman" w:hAnsi="Times New Roman"/>
          <w:sz w:val="22"/>
          <w:szCs w:val="22"/>
        </w:rPr>
        <w:t xml:space="preserve">Mengenali risiko-risiko yang dihadapi bisnis, di antaranya:</w:t>
      </w:r>
    </w:p>
    <w:p>
      <w:pPr>
        <w:pStyle w:val="ListParagraph"/>
        <w:numPr>
          <w:ilvl w:val="0"/>
          <w:numId w:val="3"/>
        </w:numPr>
        <w:spacing w:after="100" w:line="280"/>
      </w:pPr>
      <w:r>
        <w:rPr>
          <w:rFonts w:ascii="Times New Roman" w:cs="Times New Roman" w:eastAsia="Times New Roman" w:hAnsi="Times New Roman"/>
          <w:sz w:val="22"/>
          <w:szCs w:val="22"/>
        </w:rPr>
        <w:t xml:space="preserve">Risiko hukum, yaitu potensi konsekuensi hukum/perundang-undangan.</w:t>
      </w:r>
    </w:p>
    <w:p>
      <w:pPr>
        <w:pStyle w:val="ListParagraph"/>
        <w:numPr>
          <w:ilvl w:val="0"/>
          <w:numId w:val="3"/>
        </w:numPr>
        <w:spacing w:after="100" w:line="280"/>
      </w:pPr>
      <w:r>
        <w:rPr>
          <w:rFonts w:ascii="Times New Roman" w:cs="Times New Roman" w:eastAsia="Times New Roman" w:hAnsi="Times New Roman"/>
          <w:sz w:val="22"/>
          <w:szCs w:val="22"/>
        </w:rPr>
        <w:t xml:space="preserve">Risiko lingkungan, yaitu dampak negatif aktivitas manusia terhadap alam.</w:t>
      </w:r>
    </w:p>
    <w:p>
      <w:pPr>
        <w:pStyle w:val="ListParagraph"/>
        <w:numPr>
          <w:ilvl w:val="0"/>
          <w:numId w:val="3"/>
        </w:numPr>
        <w:spacing w:after="100" w:line="280"/>
      </w:pPr>
      <w:r>
        <w:rPr>
          <w:rFonts w:ascii="Times New Roman" w:cs="Times New Roman" w:eastAsia="Times New Roman" w:hAnsi="Times New Roman"/>
          <w:sz w:val="22"/>
          <w:szCs w:val="22"/>
        </w:rPr>
        <w:t xml:space="preserve">Risiko pasar, yaitu fluktuasi kondisi ekonomi yang memengaruhi nilai aset.</w:t>
      </w:r>
    </w:p>
    <w:p>
      <w:pPr>
        <w:pStyle w:val="ListParagraph"/>
        <w:numPr>
          <w:ilvl w:val="0"/>
          <w:numId w:val="3"/>
        </w:numPr>
        <w:spacing w:after="100" w:line="280"/>
      </w:pPr>
      <w:r>
        <w:rPr>
          <w:rFonts w:ascii="Times New Roman" w:cs="Times New Roman" w:eastAsia="Times New Roman" w:hAnsi="Times New Roman"/>
          <w:sz w:val="22"/>
          <w:szCs w:val="22"/>
        </w:rPr>
        <w:t xml:space="preserve">Risiko regulasi, yaitu dampak negatif perubahan peraturan/kebijakan pemerintah.</w:t>
      </w:r>
    </w:p>
    <w:p>
      <w:pPr>
        <w:spacing w:after="80" w:before="160"/>
      </w:pPr>
      <w:r>
        <w:rPr>
          <w:rFonts w:ascii="Times New Roman" w:cs="Times New Roman" w:eastAsia="Times New Roman" w:hAnsi="Times New Roman"/>
          <w:b/>
          <w:bCs/>
          <w:i/>
          <w:iCs/>
          <w:sz w:val="22"/>
          <w:szCs w:val="22"/>
        </w:rPr>
        <w:t xml:space="preserve">b. Analisis risiko</w:t>
      </w:r>
    </w:p>
    <w:p>
      <w:pPr>
        <w:spacing w:after="140" w:line="300"/>
        <w:ind w:firstLine="500"/>
        <w:jc w:val="both"/>
      </w:pPr>
      <w:r>
        <w:rPr>
          <w:rFonts w:ascii="Times New Roman" w:cs="Times New Roman" w:eastAsia="Times New Roman" w:hAnsi="Times New Roman"/>
          <w:sz w:val="22"/>
          <w:szCs w:val="22"/>
        </w:rPr>
        <w:t xml:space="preserve">Menetapkan cakupan risiko, memahami hubungannya dengan berbagai faktor organisasi, serta mengevaluasi tingkat keparahan dan dampaknya terhadap fungsi bisnis.</w:t>
      </w:r>
    </w:p>
    <w:p>
      <w:pPr>
        <w:spacing w:after="80" w:before="160"/>
      </w:pPr>
      <w:r>
        <w:rPr>
          <w:rFonts w:ascii="Times New Roman" w:cs="Times New Roman" w:eastAsia="Times New Roman" w:hAnsi="Times New Roman"/>
          <w:b/>
          <w:bCs/>
          <w:i/>
          <w:iCs/>
          <w:sz w:val="22"/>
          <w:szCs w:val="22"/>
        </w:rPr>
        <w:t xml:space="preserve">c. Penilaian risiko</w:t>
      </w:r>
    </w:p>
    <w:p>
      <w:pPr>
        <w:spacing w:after="140" w:line="300"/>
        <w:ind w:firstLine="500"/>
        <w:jc w:val="both"/>
      </w:pPr>
      <w:r>
        <w:rPr>
          <w:rFonts w:ascii="Times New Roman" w:cs="Times New Roman" w:eastAsia="Times New Roman" w:hAnsi="Times New Roman"/>
          <w:sz w:val="22"/>
          <w:szCs w:val="22"/>
        </w:rPr>
        <w:t xml:space="preserve">Memberikan evaluasi dan peringkat pada risiko-risiko untuk menentukan prioritas penanganan, dari risiko rendah (ketidaknyamanan kecil) hingga risiko tinggi (kerugian signifikan/bencana) yang memerlukan perhatian segera.</w:t>
      </w:r>
    </w:p>
    <w:p>
      <w:pPr>
        <w:spacing w:before="300"/>
      </w:pPr>
    </w:p>
    <w:p>
      <w:pPr>
        <w:jc w:val="left"/>
      </w:pPr>
      <w:r>
        <w:rPr>
          <w:rFonts w:ascii="Times New Roman" w:cs="Times New Roman" w:eastAsia="Times New Roman" w:hAnsi="Times New Roman"/>
          <w:i/>
          <w:iCs/>
          <w:sz w:val="20"/>
          <w:szCs w:val="20"/>
        </w:rPr>
        <w:t xml:space="preserve">Sumber: Project Kreatif dan Kewirausahaan (Pengembangan Perangkat Lunak dan Gim), Bab 3 - Peluang Usaha, hlm. 96-114.</w:t>
      </w:r>
    </w:p>
    <w:sectPr>
      <w:pgSz w:w="11906" w:h="16838" w:orient="portrait"/>
      <w:pgMar w:top="1134" w:right="1134"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260"/>
      </w:pPr>
    </w:lvl>
    <w:lvl w:ilvl="1"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72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2026-07-14T07:42:39.083Z</dcterms:created>
  <dcterms:modified xsi:type="dcterms:W3CDTF">2026-07-14T07:42:39.096Z</dcterms:modified>
</cp:coreProperties>
</file>

<file path=docProps/custom.xml><?xml version="1.0" encoding="utf-8"?>
<Properties xmlns="http://schemas.openxmlformats.org/officeDocument/2006/custom-properties" xmlns:vt="http://schemas.openxmlformats.org/officeDocument/2006/docPropsVTypes"/>
</file>