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1F6" w:rsidRPr="005D6F24" w:rsidRDefault="00C27536" w:rsidP="00D56924">
      <w:pPr>
        <w:spacing w:line="240" w:lineRule="auto"/>
        <w:jc w:val="center"/>
        <w:rPr>
          <w:b/>
          <w:color w:val="auto"/>
          <w:sz w:val="24"/>
          <w:szCs w:val="24"/>
        </w:rPr>
      </w:pPr>
      <w:r w:rsidRPr="005D6F24">
        <w:rPr>
          <w:b/>
          <w:color w:val="auto"/>
          <w:sz w:val="24"/>
          <w:szCs w:val="24"/>
        </w:rPr>
        <w:t xml:space="preserve">CULTURA VISUAL, </w:t>
      </w:r>
      <w:r w:rsidR="00EC1B46" w:rsidRPr="005D6F24">
        <w:rPr>
          <w:b/>
          <w:color w:val="auto"/>
          <w:sz w:val="24"/>
          <w:szCs w:val="24"/>
        </w:rPr>
        <w:t xml:space="preserve">CAMINHADAS </w:t>
      </w:r>
      <w:r w:rsidR="0002601B" w:rsidRPr="005D6F24">
        <w:rPr>
          <w:b/>
          <w:color w:val="auto"/>
          <w:sz w:val="24"/>
          <w:szCs w:val="24"/>
        </w:rPr>
        <w:t>EXPLORATÓRIAS</w:t>
      </w:r>
      <w:r w:rsidR="00A041F6" w:rsidRPr="005D6F24">
        <w:rPr>
          <w:b/>
          <w:color w:val="auto"/>
          <w:sz w:val="24"/>
          <w:szCs w:val="24"/>
        </w:rPr>
        <w:t>,</w:t>
      </w:r>
      <w:r w:rsidR="0002601B" w:rsidRPr="005D6F24">
        <w:rPr>
          <w:b/>
          <w:color w:val="auto"/>
          <w:sz w:val="24"/>
          <w:szCs w:val="24"/>
        </w:rPr>
        <w:t xml:space="preserve"> OBSERVAÇÃO </w:t>
      </w:r>
      <w:proofErr w:type="gramStart"/>
      <w:r w:rsidR="0002601B" w:rsidRPr="005D6F24">
        <w:rPr>
          <w:b/>
          <w:color w:val="auto"/>
          <w:sz w:val="24"/>
          <w:szCs w:val="24"/>
        </w:rPr>
        <w:t>DIRETA</w:t>
      </w:r>
      <w:proofErr w:type="gramEnd"/>
    </w:p>
    <w:p w:rsidR="00AE3B2F" w:rsidRPr="005D6F24" w:rsidRDefault="00A041F6" w:rsidP="00D56924">
      <w:pPr>
        <w:spacing w:line="240" w:lineRule="auto"/>
        <w:jc w:val="center"/>
        <w:rPr>
          <w:b/>
          <w:color w:val="auto"/>
          <w:sz w:val="24"/>
          <w:szCs w:val="24"/>
        </w:rPr>
      </w:pPr>
      <w:r w:rsidRPr="005D6F24">
        <w:rPr>
          <w:b/>
          <w:color w:val="auto"/>
          <w:sz w:val="24"/>
          <w:szCs w:val="24"/>
        </w:rPr>
        <w:t xml:space="preserve">E </w:t>
      </w:r>
      <w:r w:rsidR="00DE39E6" w:rsidRPr="005D6F24">
        <w:rPr>
          <w:b/>
          <w:color w:val="auto"/>
          <w:sz w:val="24"/>
          <w:szCs w:val="24"/>
        </w:rPr>
        <w:t>FOTOGRAFIA COMO</w:t>
      </w:r>
      <w:r w:rsidR="00195675" w:rsidRPr="005D6F24">
        <w:rPr>
          <w:b/>
          <w:color w:val="auto"/>
          <w:sz w:val="24"/>
          <w:szCs w:val="24"/>
        </w:rPr>
        <w:t xml:space="preserve"> </w:t>
      </w:r>
      <w:r w:rsidR="00EA2440" w:rsidRPr="005D6F24">
        <w:rPr>
          <w:b/>
          <w:color w:val="auto"/>
          <w:sz w:val="24"/>
          <w:szCs w:val="24"/>
        </w:rPr>
        <w:t>SUPERFÍCIES</w:t>
      </w:r>
      <w:r w:rsidR="0002601B" w:rsidRPr="005D6F24">
        <w:rPr>
          <w:b/>
          <w:color w:val="auto"/>
          <w:sz w:val="24"/>
          <w:szCs w:val="24"/>
        </w:rPr>
        <w:t xml:space="preserve"> </w:t>
      </w:r>
      <w:r w:rsidR="00EA2440" w:rsidRPr="005D6F24">
        <w:rPr>
          <w:b/>
          <w:color w:val="auto"/>
          <w:sz w:val="24"/>
          <w:szCs w:val="24"/>
        </w:rPr>
        <w:t>SIGNIFICATIVAS</w:t>
      </w:r>
    </w:p>
    <w:p w:rsidR="00A860AC" w:rsidRPr="005D6F24" w:rsidRDefault="00A860AC" w:rsidP="00D56924">
      <w:pPr>
        <w:spacing w:line="240" w:lineRule="auto"/>
        <w:jc w:val="center"/>
        <w:rPr>
          <w:b/>
          <w:color w:val="auto"/>
          <w:sz w:val="24"/>
          <w:szCs w:val="24"/>
        </w:rPr>
      </w:pPr>
    </w:p>
    <w:p w:rsidR="00D56924" w:rsidRPr="005D6F24" w:rsidRDefault="00D56924" w:rsidP="00D56924">
      <w:pPr>
        <w:spacing w:line="240" w:lineRule="auto"/>
        <w:jc w:val="center"/>
        <w:rPr>
          <w:b/>
          <w:color w:val="auto"/>
          <w:sz w:val="24"/>
          <w:szCs w:val="24"/>
        </w:rPr>
      </w:pPr>
    </w:p>
    <w:p w:rsidR="00A860AC" w:rsidRPr="00DD1520" w:rsidRDefault="00A860AC" w:rsidP="00D5692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b/>
          <w:color w:val="auto"/>
          <w:sz w:val="24"/>
          <w:szCs w:val="24"/>
        </w:rPr>
      </w:pPr>
      <w:r w:rsidRPr="00DD1520">
        <w:rPr>
          <w:rFonts w:eastAsia="Times New Roman"/>
          <w:b/>
          <w:color w:val="auto"/>
          <w:sz w:val="24"/>
          <w:szCs w:val="24"/>
        </w:rPr>
        <w:t xml:space="preserve">VISUAL CULTURE, EXPLORATORY WALKS, DIRECT </w:t>
      </w:r>
      <w:proofErr w:type="gramStart"/>
      <w:r w:rsidRPr="00DD1520">
        <w:rPr>
          <w:rFonts w:eastAsia="Times New Roman"/>
          <w:b/>
          <w:color w:val="auto"/>
          <w:sz w:val="24"/>
          <w:szCs w:val="24"/>
        </w:rPr>
        <w:t>OBSERVATION</w:t>
      </w:r>
      <w:proofErr w:type="gramEnd"/>
    </w:p>
    <w:p w:rsidR="00A860AC" w:rsidRPr="005D6F24" w:rsidRDefault="00A860AC" w:rsidP="00D56924">
      <w:pPr>
        <w:spacing w:line="240" w:lineRule="auto"/>
        <w:jc w:val="center"/>
        <w:rPr>
          <w:rFonts w:eastAsia="Times New Roman"/>
          <w:b/>
          <w:color w:val="auto"/>
          <w:sz w:val="24"/>
          <w:szCs w:val="24"/>
        </w:rPr>
      </w:pPr>
      <w:r w:rsidRPr="005D6F24">
        <w:rPr>
          <w:rFonts w:eastAsia="Times New Roman"/>
          <w:b/>
          <w:color w:val="auto"/>
          <w:sz w:val="24"/>
          <w:szCs w:val="24"/>
        </w:rPr>
        <w:t>AND PHOTOGRAPHY AS SIGNIFICANT SURFACES</w:t>
      </w:r>
    </w:p>
    <w:p w:rsidR="00A860AC" w:rsidRPr="005D6F24" w:rsidRDefault="00A860AC" w:rsidP="00D56924">
      <w:pPr>
        <w:spacing w:line="240" w:lineRule="auto"/>
        <w:jc w:val="center"/>
        <w:rPr>
          <w:b/>
          <w:color w:val="auto"/>
          <w:sz w:val="24"/>
          <w:szCs w:val="24"/>
        </w:rPr>
      </w:pPr>
    </w:p>
    <w:p w:rsidR="00D56924" w:rsidRPr="005D6F24" w:rsidRDefault="00D56924" w:rsidP="00D56924">
      <w:pPr>
        <w:spacing w:line="240" w:lineRule="auto"/>
        <w:jc w:val="center"/>
        <w:rPr>
          <w:b/>
          <w:color w:val="auto"/>
          <w:sz w:val="24"/>
          <w:szCs w:val="24"/>
        </w:rPr>
      </w:pPr>
    </w:p>
    <w:p w:rsidR="0086527B" w:rsidRPr="00F158A3" w:rsidRDefault="0086527B" w:rsidP="00C747FA">
      <w:pPr>
        <w:rPr>
          <w:color w:val="auto"/>
        </w:rPr>
      </w:pPr>
      <w:r w:rsidRPr="00F158A3">
        <w:rPr>
          <w:color w:val="auto"/>
        </w:rPr>
        <w:t>Gledson Rodrigues do Nascimento</w:t>
      </w:r>
    </w:p>
    <w:p w:rsidR="00C747FA" w:rsidRPr="00F158A3" w:rsidRDefault="00A31319" w:rsidP="00C747FA">
      <w:pPr>
        <w:rPr>
          <w:color w:val="auto"/>
        </w:rPr>
      </w:pPr>
      <w:r w:rsidRPr="00F158A3">
        <w:rPr>
          <w:color w:val="auto"/>
        </w:rPr>
        <w:t xml:space="preserve">Discente: </w:t>
      </w:r>
      <w:r w:rsidR="00C747FA" w:rsidRPr="00F158A3">
        <w:rPr>
          <w:color w:val="auto"/>
        </w:rPr>
        <w:t xml:space="preserve">Doutorando, </w:t>
      </w:r>
      <w:r w:rsidRPr="00F158A3">
        <w:rPr>
          <w:color w:val="auto"/>
        </w:rPr>
        <w:t xml:space="preserve">UNB - Universidade de </w:t>
      </w:r>
      <w:proofErr w:type="gramStart"/>
      <w:r w:rsidRPr="00F158A3">
        <w:rPr>
          <w:color w:val="auto"/>
        </w:rPr>
        <w:t>Brasília</w:t>
      </w:r>
      <w:proofErr w:type="gramEnd"/>
    </w:p>
    <w:p w:rsidR="00A31319" w:rsidRPr="00F158A3" w:rsidRDefault="00A31319" w:rsidP="00C747FA">
      <w:pPr>
        <w:rPr>
          <w:color w:val="auto"/>
          <w:lang w:val="en-US"/>
        </w:rPr>
      </w:pPr>
      <w:proofErr w:type="spellStart"/>
      <w:r w:rsidRPr="00F158A3">
        <w:rPr>
          <w:color w:val="auto"/>
          <w:lang w:val="en-US"/>
        </w:rPr>
        <w:t>Goiânia</w:t>
      </w:r>
      <w:proofErr w:type="spellEnd"/>
      <w:r w:rsidRPr="00F158A3">
        <w:rPr>
          <w:color w:val="auto"/>
          <w:lang w:val="en-US"/>
        </w:rPr>
        <w:t>-GO</w:t>
      </w:r>
    </w:p>
    <w:p w:rsidR="00CC080E" w:rsidRPr="00F158A3" w:rsidRDefault="00A31319" w:rsidP="00CC080E">
      <w:pPr>
        <w:rPr>
          <w:lang w:val="en-US"/>
        </w:rPr>
      </w:pPr>
      <w:r w:rsidRPr="00F158A3">
        <w:rPr>
          <w:color w:val="auto"/>
          <w:lang w:val="en-US"/>
        </w:rPr>
        <w:t xml:space="preserve">Links: </w:t>
      </w:r>
      <w:r w:rsidR="00CC080E" w:rsidRPr="00F158A3">
        <w:rPr>
          <w:color w:val="auto"/>
          <w:lang w:val="en-US"/>
        </w:rPr>
        <w:t xml:space="preserve"> </w:t>
      </w:r>
      <w:hyperlink r:id="rId8" w:tooltip="Endereço para acessar este CV:" w:history="1">
        <w:r w:rsidRPr="00F158A3">
          <w:rPr>
            <w:rStyle w:val="Hyperlink"/>
            <w:bCs/>
            <w:color w:val="auto"/>
            <w:u w:val="none"/>
            <w:lang w:val="en-US"/>
          </w:rPr>
          <w:t>http://lattes.cnpq.br/7862771578861119</w:t>
        </w:r>
      </w:hyperlink>
      <w:r w:rsidR="00CC080E" w:rsidRPr="00F158A3">
        <w:rPr>
          <w:lang w:val="en-US"/>
        </w:rPr>
        <w:t xml:space="preserve"> </w:t>
      </w:r>
    </w:p>
    <w:p w:rsidR="00A31319" w:rsidRPr="00F158A3" w:rsidRDefault="00032B20" w:rsidP="00032B20">
      <w:pPr>
        <w:rPr>
          <w:rFonts w:eastAsia="Times New Roman"/>
          <w:bCs/>
          <w:color w:val="auto"/>
        </w:rPr>
      </w:pPr>
      <w:r w:rsidRPr="002C07FD">
        <w:rPr>
          <w:rFonts w:eastAsia="Times New Roman"/>
          <w:color w:val="auto"/>
          <w:lang w:val="en-US"/>
        </w:rPr>
        <w:t xml:space="preserve">           </w:t>
      </w:r>
      <w:proofErr w:type="gramStart"/>
      <w:r w:rsidR="00CC080E" w:rsidRPr="00F158A3">
        <w:rPr>
          <w:rFonts w:eastAsia="Times New Roman"/>
          <w:color w:val="auto"/>
        </w:rPr>
        <w:t>https</w:t>
      </w:r>
      <w:proofErr w:type="gramEnd"/>
      <w:r w:rsidR="00CC080E" w:rsidRPr="00F158A3">
        <w:rPr>
          <w:rFonts w:eastAsia="Times New Roman"/>
          <w:color w:val="auto"/>
        </w:rPr>
        <w:t xml:space="preserve">://orcid.org/ </w:t>
      </w:r>
      <w:r w:rsidR="00CC080E" w:rsidRPr="00F158A3">
        <w:rPr>
          <w:rFonts w:eastAsia="Times New Roman"/>
          <w:bCs/>
          <w:color w:val="auto"/>
        </w:rPr>
        <w:t>0000-0003-2705-4925</w:t>
      </w:r>
    </w:p>
    <w:p w:rsidR="00CC080E" w:rsidRPr="00F158A3" w:rsidRDefault="00CC080E" w:rsidP="00CC080E">
      <w:pPr>
        <w:rPr>
          <w:rFonts w:eastAsia="Times New Roman"/>
          <w:bCs/>
          <w:color w:val="auto"/>
        </w:rPr>
      </w:pPr>
    </w:p>
    <w:p w:rsidR="00CC080E" w:rsidRPr="00F158A3" w:rsidRDefault="00CC080E" w:rsidP="00CC080E">
      <w:pPr>
        <w:rPr>
          <w:color w:val="auto"/>
        </w:rPr>
      </w:pPr>
      <w:r w:rsidRPr="00F158A3">
        <w:rPr>
          <w:rFonts w:eastAsia="Times New Roman"/>
          <w:bCs/>
          <w:color w:val="auto"/>
        </w:rPr>
        <w:t>Data da submissão: 06/09/2021</w:t>
      </w:r>
    </w:p>
    <w:p w:rsidR="002905FD" w:rsidRPr="00F158A3" w:rsidRDefault="002905FD" w:rsidP="00D56924">
      <w:pPr>
        <w:rPr>
          <w:color w:val="auto"/>
        </w:rPr>
      </w:pPr>
    </w:p>
    <w:p w:rsidR="002905FD" w:rsidRPr="00F158A3" w:rsidRDefault="002905FD" w:rsidP="00D56924">
      <w:pPr>
        <w:rPr>
          <w:color w:val="auto"/>
        </w:rPr>
      </w:pPr>
      <w:bookmarkStart w:id="0" w:name="_GoBack"/>
      <w:bookmarkEnd w:id="0"/>
    </w:p>
    <w:p w:rsidR="00D56924" w:rsidRPr="00F158A3" w:rsidRDefault="00D56924" w:rsidP="00D56924">
      <w:pPr>
        <w:spacing w:line="240" w:lineRule="auto"/>
        <w:rPr>
          <w:color w:val="auto"/>
          <w:sz w:val="20"/>
          <w:szCs w:val="20"/>
        </w:rPr>
      </w:pPr>
    </w:p>
    <w:p w:rsidR="003A7570" w:rsidRPr="005D6F24" w:rsidRDefault="00C05216" w:rsidP="00D56924">
      <w:pPr>
        <w:spacing w:line="240" w:lineRule="auto"/>
        <w:jc w:val="both"/>
        <w:rPr>
          <w:b/>
          <w:color w:val="auto"/>
        </w:rPr>
      </w:pPr>
      <w:r w:rsidRPr="005D6F24">
        <w:rPr>
          <w:b/>
          <w:color w:val="auto"/>
        </w:rPr>
        <w:t>Resumo</w:t>
      </w:r>
    </w:p>
    <w:p w:rsidR="0086527B" w:rsidRPr="005D6F24" w:rsidRDefault="008C54B8" w:rsidP="00D56924">
      <w:pPr>
        <w:spacing w:line="240" w:lineRule="auto"/>
        <w:jc w:val="both"/>
        <w:rPr>
          <w:color w:val="auto"/>
        </w:rPr>
      </w:pPr>
      <w:r w:rsidRPr="005D6F24">
        <w:rPr>
          <w:color w:val="auto"/>
        </w:rPr>
        <w:t>O</w:t>
      </w:r>
      <w:r w:rsidR="00EC1B46" w:rsidRPr="005D6F24">
        <w:rPr>
          <w:color w:val="auto"/>
        </w:rPr>
        <w:t xml:space="preserve"> objetivo de</w:t>
      </w:r>
      <w:r w:rsidRPr="005D6F24">
        <w:rPr>
          <w:color w:val="auto"/>
        </w:rPr>
        <w:t xml:space="preserve">sse </w:t>
      </w:r>
      <w:r w:rsidR="003A48D4" w:rsidRPr="005D6F24">
        <w:rPr>
          <w:color w:val="auto"/>
        </w:rPr>
        <w:t xml:space="preserve">artigo </w:t>
      </w:r>
      <w:r w:rsidRPr="005D6F24">
        <w:rPr>
          <w:color w:val="auto"/>
        </w:rPr>
        <w:t>é</w:t>
      </w:r>
      <w:r w:rsidR="00EC1B46" w:rsidRPr="005D6F24">
        <w:rPr>
          <w:color w:val="auto"/>
        </w:rPr>
        <w:t xml:space="preserve"> </w:t>
      </w:r>
      <w:r w:rsidR="00CE71C6" w:rsidRPr="005D6F24">
        <w:rPr>
          <w:color w:val="auto"/>
        </w:rPr>
        <w:t xml:space="preserve">discorrer a respeito de </w:t>
      </w:r>
      <w:r w:rsidR="00E50491" w:rsidRPr="005D6F24">
        <w:rPr>
          <w:color w:val="auto"/>
        </w:rPr>
        <w:t xml:space="preserve">se </w:t>
      </w:r>
      <w:r w:rsidR="00CE71C6" w:rsidRPr="005D6F24">
        <w:rPr>
          <w:color w:val="auto"/>
        </w:rPr>
        <w:t xml:space="preserve">pesquisar </w:t>
      </w:r>
      <w:proofErr w:type="gramStart"/>
      <w:r w:rsidR="00D70B26" w:rsidRPr="005D6F24">
        <w:rPr>
          <w:color w:val="auto"/>
        </w:rPr>
        <w:t>à</w:t>
      </w:r>
      <w:proofErr w:type="gramEnd"/>
      <w:r w:rsidR="00CE71C6" w:rsidRPr="005D6F24">
        <w:rPr>
          <w:color w:val="auto"/>
        </w:rPr>
        <w:t xml:space="preserve"> </w:t>
      </w:r>
      <w:r w:rsidR="003A48D4" w:rsidRPr="005D6F24">
        <w:rPr>
          <w:color w:val="auto"/>
        </w:rPr>
        <w:t>luz dos estudos</w:t>
      </w:r>
      <w:r w:rsidR="00E50491" w:rsidRPr="005D6F24">
        <w:rPr>
          <w:color w:val="auto"/>
        </w:rPr>
        <w:t xml:space="preserve"> sobre </w:t>
      </w:r>
      <w:r w:rsidR="00FA07C4" w:rsidRPr="005D6F24">
        <w:rPr>
          <w:color w:val="auto"/>
        </w:rPr>
        <w:t>Cultu</w:t>
      </w:r>
      <w:r w:rsidRPr="005D6F24">
        <w:rPr>
          <w:color w:val="auto"/>
        </w:rPr>
        <w:t>ra Visual</w:t>
      </w:r>
      <w:r w:rsidR="00C85E89" w:rsidRPr="005D6F24">
        <w:rPr>
          <w:color w:val="auto"/>
        </w:rPr>
        <w:t>,</w:t>
      </w:r>
      <w:r w:rsidR="005002D8" w:rsidRPr="005D6F24">
        <w:rPr>
          <w:color w:val="auto"/>
        </w:rPr>
        <w:t xml:space="preserve"> </w:t>
      </w:r>
      <w:r w:rsidR="003A48D4" w:rsidRPr="005D6F24">
        <w:rPr>
          <w:color w:val="auto"/>
        </w:rPr>
        <w:t xml:space="preserve">e suas </w:t>
      </w:r>
      <w:r w:rsidR="0086527B" w:rsidRPr="005D6F24">
        <w:rPr>
          <w:color w:val="auto"/>
        </w:rPr>
        <w:t>concepções</w:t>
      </w:r>
      <w:r w:rsidR="00F237EA" w:rsidRPr="005D6F24">
        <w:rPr>
          <w:color w:val="auto"/>
        </w:rPr>
        <w:t>,</w:t>
      </w:r>
      <w:r w:rsidR="0086527B" w:rsidRPr="005D6F24">
        <w:rPr>
          <w:color w:val="auto"/>
        </w:rPr>
        <w:t xml:space="preserve"> como </w:t>
      </w:r>
      <w:r w:rsidRPr="005D6F24">
        <w:rPr>
          <w:color w:val="auto"/>
        </w:rPr>
        <w:t xml:space="preserve">campo </w:t>
      </w:r>
      <w:r w:rsidR="00535C5D" w:rsidRPr="005D6F24">
        <w:rPr>
          <w:color w:val="auto"/>
        </w:rPr>
        <w:t>interdisciplinar</w:t>
      </w:r>
      <w:r w:rsidRPr="005D6F24">
        <w:rPr>
          <w:color w:val="auto"/>
        </w:rPr>
        <w:t xml:space="preserve"> de </w:t>
      </w:r>
      <w:r w:rsidR="00D70B26" w:rsidRPr="005D6F24">
        <w:rPr>
          <w:color w:val="auto"/>
        </w:rPr>
        <w:t>investigação</w:t>
      </w:r>
      <w:r w:rsidR="00E50491" w:rsidRPr="005D6F24">
        <w:rPr>
          <w:color w:val="auto"/>
        </w:rPr>
        <w:t xml:space="preserve">. Essa ocorrência </w:t>
      </w:r>
      <w:r w:rsidR="00452ED1" w:rsidRPr="005D6F24">
        <w:rPr>
          <w:color w:val="auto"/>
        </w:rPr>
        <w:t>se dá</w:t>
      </w:r>
      <w:r w:rsidR="00E50491" w:rsidRPr="005D6F24">
        <w:rPr>
          <w:color w:val="auto"/>
        </w:rPr>
        <w:t xml:space="preserve"> </w:t>
      </w:r>
      <w:r w:rsidR="005E2655" w:rsidRPr="005D6F24">
        <w:rPr>
          <w:color w:val="auto"/>
        </w:rPr>
        <w:t>p</w:t>
      </w:r>
      <w:r w:rsidR="00CE71C6" w:rsidRPr="005D6F24">
        <w:rPr>
          <w:color w:val="auto"/>
        </w:rPr>
        <w:t xml:space="preserve">or meio </w:t>
      </w:r>
      <w:r w:rsidR="0077522E" w:rsidRPr="005D6F24">
        <w:rPr>
          <w:color w:val="auto"/>
        </w:rPr>
        <w:t xml:space="preserve">das </w:t>
      </w:r>
      <w:r w:rsidR="00EF3F52" w:rsidRPr="005D6F24">
        <w:rPr>
          <w:color w:val="auto"/>
        </w:rPr>
        <w:t>constante</w:t>
      </w:r>
      <w:r w:rsidR="00E81E87" w:rsidRPr="005D6F24">
        <w:rPr>
          <w:color w:val="auto"/>
        </w:rPr>
        <w:t>s</w:t>
      </w:r>
      <w:r w:rsidR="00EF3F52" w:rsidRPr="005D6F24">
        <w:rPr>
          <w:color w:val="auto"/>
        </w:rPr>
        <w:t xml:space="preserve"> manifestaç</w:t>
      </w:r>
      <w:r w:rsidR="00E81E87" w:rsidRPr="005D6F24">
        <w:rPr>
          <w:color w:val="auto"/>
        </w:rPr>
        <w:t>ões</w:t>
      </w:r>
      <w:r w:rsidR="00A71BFC" w:rsidRPr="005D6F24">
        <w:rPr>
          <w:color w:val="auto"/>
        </w:rPr>
        <w:t>,</w:t>
      </w:r>
      <w:r w:rsidR="00EF3F52" w:rsidRPr="005D6F24">
        <w:rPr>
          <w:color w:val="auto"/>
        </w:rPr>
        <w:t xml:space="preserve"> </w:t>
      </w:r>
      <w:r w:rsidR="00A71BFC" w:rsidRPr="005D6F24">
        <w:rPr>
          <w:color w:val="auto"/>
        </w:rPr>
        <w:t xml:space="preserve">junto ao </w:t>
      </w:r>
      <w:r w:rsidR="0001533C" w:rsidRPr="005D6F24">
        <w:rPr>
          <w:color w:val="auto"/>
        </w:rPr>
        <w:t xml:space="preserve">universo de informações </w:t>
      </w:r>
      <w:r w:rsidR="00C85E89" w:rsidRPr="005D6F24">
        <w:rPr>
          <w:color w:val="auto"/>
        </w:rPr>
        <w:t>visuais</w:t>
      </w:r>
      <w:r w:rsidR="00D70B26" w:rsidRPr="005D6F24">
        <w:rPr>
          <w:color w:val="auto"/>
        </w:rPr>
        <w:t xml:space="preserve"> </w:t>
      </w:r>
      <w:r w:rsidR="00E50491" w:rsidRPr="005D6F24">
        <w:rPr>
          <w:color w:val="auto"/>
        </w:rPr>
        <w:t xml:space="preserve">em que estamos envolvidos </w:t>
      </w:r>
      <w:r w:rsidR="00A71BFC" w:rsidRPr="005D6F24">
        <w:rPr>
          <w:color w:val="auto"/>
        </w:rPr>
        <w:t>a todo o momento</w:t>
      </w:r>
      <w:r w:rsidR="00C85E89" w:rsidRPr="005D6F24">
        <w:rPr>
          <w:color w:val="auto"/>
        </w:rPr>
        <w:t xml:space="preserve">. </w:t>
      </w:r>
      <w:r w:rsidR="00113DE5" w:rsidRPr="005D6F24">
        <w:rPr>
          <w:color w:val="auto"/>
        </w:rPr>
        <w:t>C</w:t>
      </w:r>
      <w:r w:rsidR="00F86C55" w:rsidRPr="005D6F24">
        <w:rPr>
          <w:color w:val="auto"/>
        </w:rPr>
        <w:t xml:space="preserve">aptadas </w:t>
      </w:r>
      <w:r w:rsidR="00B52DFA" w:rsidRPr="005D6F24">
        <w:rPr>
          <w:color w:val="auto"/>
        </w:rPr>
        <w:t xml:space="preserve">pelo </w:t>
      </w:r>
      <w:r w:rsidR="00BB5F24" w:rsidRPr="005D6F24">
        <w:rPr>
          <w:color w:val="auto"/>
        </w:rPr>
        <w:t xml:space="preserve">do </w:t>
      </w:r>
      <w:r w:rsidR="00327052" w:rsidRPr="005D6F24">
        <w:rPr>
          <w:color w:val="auto"/>
        </w:rPr>
        <w:t>tr</w:t>
      </w:r>
      <w:r w:rsidR="00BB5F24" w:rsidRPr="005D6F24">
        <w:rPr>
          <w:color w:val="auto"/>
        </w:rPr>
        <w:t>â</w:t>
      </w:r>
      <w:r w:rsidR="00327052" w:rsidRPr="005D6F24">
        <w:rPr>
          <w:color w:val="auto"/>
        </w:rPr>
        <w:t>nsi</w:t>
      </w:r>
      <w:r w:rsidR="00BB5F24" w:rsidRPr="005D6F24">
        <w:rPr>
          <w:color w:val="auto"/>
        </w:rPr>
        <w:t xml:space="preserve">to </w:t>
      </w:r>
      <w:r w:rsidR="00327052" w:rsidRPr="005D6F24">
        <w:rPr>
          <w:color w:val="auto"/>
        </w:rPr>
        <w:t>do olhar</w:t>
      </w:r>
      <w:r w:rsidR="00B15C49" w:rsidRPr="005D6F24">
        <w:rPr>
          <w:color w:val="auto"/>
        </w:rPr>
        <w:t xml:space="preserve"> e </w:t>
      </w:r>
      <w:r w:rsidRPr="005D6F24">
        <w:rPr>
          <w:color w:val="auto"/>
        </w:rPr>
        <w:t xml:space="preserve">pela </w:t>
      </w:r>
      <w:r w:rsidR="008448C1" w:rsidRPr="005D6F24">
        <w:rPr>
          <w:color w:val="auto"/>
        </w:rPr>
        <w:t>observação direta</w:t>
      </w:r>
      <w:r w:rsidR="00E81E87" w:rsidRPr="005D6F24">
        <w:rPr>
          <w:color w:val="auto"/>
        </w:rPr>
        <w:t>,</w:t>
      </w:r>
      <w:r w:rsidR="00A71BFC" w:rsidRPr="005D6F24">
        <w:rPr>
          <w:color w:val="auto"/>
        </w:rPr>
        <w:t xml:space="preserve"> </w:t>
      </w:r>
      <w:r w:rsidR="00E50491" w:rsidRPr="005D6F24">
        <w:rPr>
          <w:color w:val="auto"/>
        </w:rPr>
        <w:t>essas informações</w:t>
      </w:r>
      <w:r w:rsidR="00B15C49" w:rsidRPr="005D6F24">
        <w:rPr>
          <w:color w:val="auto"/>
        </w:rPr>
        <w:t>,</w:t>
      </w:r>
      <w:r w:rsidR="00E50491" w:rsidRPr="005D6F24">
        <w:rPr>
          <w:color w:val="auto"/>
        </w:rPr>
        <w:t xml:space="preserve"> emergem de </w:t>
      </w:r>
      <w:r w:rsidR="00E81E87" w:rsidRPr="005D6F24">
        <w:rPr>
          <w:color w:val="auto"/>
        </w:rPr>
        <w:t>caminhadas exploratórias</w:t>
      </w:r>
      <w:r w:rsidR="00E54830" w:rsidRPr="005D6F24">
        <w:rPr>
          <w:color w:val="auto"/>
        </w:rPr>
        <w:t xml:space="preserve"> </w:t>
      </w:r>
      <w:r w:rsidR="00A71BFC" w:rsidRPr="005D6F24">
        <w:rPr>
          <w:color w:val="auto"/>
        </w:rPr>
        <w:t xml:space="preserve">que </w:t>
      </w:r>
      <w:r w:rsidR="00AC6531" w:rsidRPr="005D6F24">
        <w:rPr>
          <w:color w:val="auto"/>
        </w:rPr>
        <w:t xml:space="preserve">operam </w:t>
      </w:r>
      <w:proofErr w:type="gramStart"/>
      <w:r w:rsidR="00F237EA" w:rsidRPr="005D6F24">
        <w:rPr>
          <w:color w:val="auto"/>
        </w:rPr>
        <w:t>à</w:t>
      </w:r>
      <w:proofErr w:type="gramEnd"/>
      <w:r w:rsidR="00F237EA" w:rsidRPr="005D6F24">
        <w:rPr>
          <w:color w:val="auto"/>
        </w:rPr>
        <w:t xml:space="preserve"> partir do que </w:t>
      </w:r>
      <w:r w:rsidR="00AC6531" w:rsidRPr="005D6F24">
        <w:rPr>
          <w:rFonts w:eastAsia="Times New Roman"/>
          <w:color w:val="auto"/>
        </w:rPr>
        <w:t>se vê</w:t>
      </w:r>
      <w:r w:rsidR="00231158" w:rsidRPr="005D6F24">
        <w:rPr>
          <w:rFonts w:eastAsia="Times New Roman"/>
          <w:color w:val="auto"/>
        </w:rPr>
        <w:t xml:space="preserve">, </w:t>
      </w:r>
      <w:r w:rsidR="00AC6531" w:rsidRPr="005D6F24">
        <w:rPr>
          <w:rFonts w:eastAsia="Times New Roman"/>
          <w:color w:val="auto"/>
        </w:rPr>
        <w:t xml:space="preserve">em meio a processos de mediação entre </w:t>
      </w:r>
      <w:r w:rsidR="00231158" w:rsidRPr="005D6F24">
        <w:rPr>
          <w:rFonts w:eastAsia="Times New Roman"/>
          <w:color w:val="auto"/>
        </w:rPr>
        <w:t xml:space="preserve">o que é </w:t>
      </w:r>
      <w:r w:rsidR="00AC6531" w:rsidRPr="005D6F24">
        <w:rPr>
          <w:rFonts w:eastAsia="Times New Roman"/>
          <w:color w:val="auto"/>
        </w:rPr>
        <w:t>observado</w:t>
      </w:r>
      <w:r w:rsidR="00B15C49" w:rsidRPr="005D6F24">
        <w:rPr>
          <w:rFonts w:eastAsia="Times New Roman"/>
          <w:color w:val="auto"/>
        </w:rPr>
        <w:t xml:space="preserve"> e fotografado</w:t>
      </w:r>
      <w:r w:rsidR="00F237EA" w:rsidRPr="005D6F24">
        <w:rPr>
          <w:rFonts w:eastAsia="Times New Roman"/>
          <w:color w:val="auto"/>
        </w:rPr>
        <w:t>.</w:t>
      </w:r>
      <w:r w:rsidR="00AC6531" w:rsidRPr="005D6F24">
        <w:rPr>
          <w:color w:val="auto"/>
        </w:rPr>
        <w:t xml:space="preserve"> </w:t>
      </w:r>
      <w:r w:rsidR="00E54830" w:rsidRPr="005D6F24">
        <w:rPr>
          <w:color w:val="auto"/>
        </w:rPr>
        <w:t>M</w:t>
      </w:r>
      <w:r w:rsidR="005002D8" w:rsidRPr="005D6F24">
        <w:rPr>
          <w:color w:val="auto"/>
        </w:rPr>
        <w:t>etodologicamente</w:t>
      </w:r>
      <w:r w:rsidR="00D819A8" w:rsidRPr="005D6F24">
        <w:rPr>
          <w:color w:val="auto"/>
        </w:rPr>
        <w:t xml:space="preserve">, a fotografia </w:t>
      </w:r>
      <w:r w:rsidR="00A860AC" w:rsidRPr="005D6F24">
        <w:rPr>
          <w:color w:val="auto"/>
        </w:rPr>
        <w:t xml:space="preserve">nos </w:t>
      </w:r>
      <w:r w:rsidR="00FC0914" w:rsidRPr="005D6F24">
        <w:rPr>
          <w:color w:val="auto"/>
        </w:rPr>
        <w:t xml:space="preserve">permite realizar recortes </w:t>
      </w:r>
      <w:r w:rsidR="00D05A70" w:rsidRPr="005D6F24">
        <w:rPr>
          <w:color w:val="auto"/>
        </w:rPr>
        <w:t>d</w:t>
      </w:r>
      <w:r w:rsidR="00B15C49" w:rsidRPr="005D6F24">
        <w:rPr>
          <w:color w:val="auto"/>
        </w:rPr>
        <w:t>e</w:t>
      </w:r>
      <w:r w:rsidR="00D05A70" w:rsidRPr="005D6F24">
        <w:rPr>
          <w:color w:val="auto"/>
        </w:rPr>
        <w:t xml:space="preserve"> espaço</w:t>
      </w:r>
      <w:r w:rsidR="00B15C49" w:rsidRPr="005D6F24">
        <w:rPr>
          <w:color w:val="auto"/>
        </w:rPr>
        <w:t>s</w:t>
      </w:r>
      <w:r w:rsidR="004A6F93" w:rsidRPr="005D6F24">
        <w:rPr>
          <w:color w:val="auto"/>
        </w:rPr>
        <w:t xml:space="preserve"> e do tempo</w:t>
      </w:r>
      <w:r w:rsidR="00E54830" w:rsidRPr="005D6F24">
        <w:rPr>
          <w:color w:val="auto"/>
        </w:rPr>
        <w:t xml:space="preserve">, </w:t>
      </w:r>
      <w:r w:rsidR="0077522E" w:rsidRPr="005D6F24">
        <w:rPr>
          <w:color w:val="auto"/>
        </w:rPr>
        <w:t xml:space="preserve">nos </w:t>
      </w:r>
      <w:r w:rsidR="002D0FED" w:rsidRPr="005D6F24">
        <w:rPr>
          <w:color w:val="auto"/>
        </w:rPr>
        <w:t>motiva</w:t>
      </w:r>
      <w:r w:rsidR="00A860AC" w:rsidRPr="005D6F24">
        <w:rPr>
          <w:color w:val="auto"/>
        </w:rPr>
        <w:t>ndo</w:t>
      </w:r>
      <w:r w:rsidR="002D0FED" w:rsidRPr="005D6F24">
        <w:rPr>
          <w:color w:val="auto"/>
        </w:rPr>
        <w:t xml:space="preserve"> a enquadrar</w:t>
      </w:r>
      <w:r w:rsidR="005E2655" w:rsidRPr="005D6F24">
        <w:rPr>
          <w:color w:val="auto"/>
        </w:rPr>
        <w:t xml:space="preserve">, focar </w:t>
      </w:r>
      <w:r w:rsidR="002D0FED" w:rsidRPr="005D6F24">
        <w:rPr>
          <w:color w:val="auto"/>
        </w:rPr>
        <w:t>e acionar</w:t>
      </w:r>
      <w:r w:rsidR="005608E2" w:rsidRPr="005D6F24">
        <w:rPr>
          <w:color w:val="auto"/>
        </w:rPr>
        <w:t>mos</w:t>
      </w:r>
      <w:r w:rsidR="005C6A16" w:rsidRPr="005D6F24">
        <w:rPr>
          <w:color w:val="auto"/>
        </w:rPr>
        <w:t xml:space="preserve"> esse </w:t>
      </w:r>
      <w:r w:rsidR="002D0FED" w:rsidRPr="005D6F24">
        <w:rPr>
          <w:color w:val="auto"/>
        </w:rPr>
        <w:t>di</w:t>
      </w:r>
      <w:r w:rsidR="00EA2440" w:rsidRPr="005D6F24">
        <w:rPr>
          <w:color w:val="auto"/>
        </w:rPr>
        <w:t>s</w:t>
      </w:r>
      <w:r w:rsidR="002D0FED" w:rsidRPr="005D6F24">
        <w:rPr>
          <w:color w:val="auto"/>
        </w:rPr>
        <w:t>positivo de registro</w:t>
      </w:r>
      <w:r w:rsidR="00FB10A9" w:rsidRPr="005D6F24">
        <w:rPr>
          <w:color w:val="auto"/>
        </w:rPr>
        <w:t>s</w:t>
      </w:r>
      <w:r w:rsidR="00DC42C0" w:rsidRPr="005D6F24">
        <w:rPr>
          <w:color w:val="auto"/>
        </w:rPr>
        <w:t xml:space="preserve"> de </w:t>
      </w:r>
      <w:r w:rsidR="00D05A70" w:rsidRPr="005D6F24">
        <w:rPr>
          <w:color w:val="auto"/>
        </w:rPr>
        <w:t>informações visuais</w:t>
      </w:r>
      <w:r w:rsidR="005E2655" w:rsidRPr="005D6F24">
        <w:rPr>
          <w:color w:val="auto"/>
        </w:rPr>
        <w:t xml:space="preserve">. Ato que </w:t>
      </w:r>
      <w:r w:rsidR="00BD4259" w:rsidRPr="005D6F24">
        <w:rPr>
          <w:color w:val="auto"/>
        </w:rPr>
        <w:t xml:space="preserve">resulta em </w:t>
      </w:r>
      <w:r w:rsidR="005608E2" w:rsidRPr="005D6F24">
        <w:rPr>
          <w:color w:val="auto"/>
        </w:rPr>
        <w:t xml:space="preserve">superfícies </w:t>
      </w:r>
      <w:r w:rsidR="00DC42C0" w:rsidRPr="005D6F24">
        <w:rPr>
          <w:color w:val="auto"/>
        </w:rPr>
        <w:t>significativas</w:t>
      </w:r>
      <w:r w:rsidR="005608E2" w:rsidRPr="005D6F24">
        <w:rPr>
          <w:color w:val="auto"/>
        </w:rPr>
        <w:t>,</w:t>
      </w:r>
      <w:r w:rsidR="00B52DFA" w:rsidRPr="005D6F24">
        <w:rPr>
          <w:color w:val="auto"/>
        </w:rPr>
        <w:t xml:space="preserve"> </w:t>
      </w:r>
      <w:r w:rsidR="00AC6531" w:rsidRPr="005D6F24">
        <w:rPr>
          <w:color w:val="auto"/>
        </w:rPr>
        <w:t xml:space="preserve">e </w:t>
      </w:r>
      <w:r w:rsidR="0001533C" w:rsidRPr="005D6F24">
        <w:rPr>
          <w:color w:val="auto"/>
        </w:rPr>
        <w:t>alimenta</w:t>
      </w:r>
      <w:r w:rsidR="00E54830" w:rsidRPr="005D6F24">
        <w:rPr>
          <w:color w:val="auto"/>
        </w:rPr>
        <w:t>m</w:t>
      </w:r>
      <w:r w:rsidR="0001533C" w:rsidRPr="005D6F24">
        <w:rPr>
          <w:color w:val="auto"/>
        </w:rPr>
        <w:t xml:space="preserve"> o </w:t>
      </w:r>
      <w:r w:rsidR="006D73A8" w:rsidRPr="005D6F24">
        <w:rPr>
          <w:color w:val="auto"/>
        </w:rPr>
        <w:t>referido campo de estudos</w:t>
      </w:r>
      <w:r w:rsidR="00AC6531" w:rsidRPr="005D6F24">
        <w:rPr>
          <w:color w:val="auto"/>
        </w:rPr>
        <w:t xml:space="preserve"> a partir de imagens</w:t>
      </w:r>
      <w:r w:rsidR="0077522E" w:rsidRPr="005D6F24">
        <w:rPr>
          <w:color w:val="auto"/>
        </w:rPr>
        <w:t xml:space="preserve"> </w:t>
      </w:r>
      <w:r w:rsidR="00D70B26" w:rsidRPr="005D6F24">
        <w:rPr>
          <w:color w:val="auto"/>
        </w:rPr>
        <w:t>na produção de sentidos</w:t>
      </w:r>
      <w:r w:rsidR="006D73A8" w:rsidRPr="005D6F24">
        <w:rPr>
          <w:color w:val="auto"/>
        </w:rPr>
        <w:t>.</w:t>
      </w:r>
      <w:r w:rsidR="003A48D4" w:rsidRPr="005D6F24">
        <w:rPr>
          <w:color w:val="auto"/>
        </w:rPr>
        <w:t xml:space="preserve"> </w:t>
      </w:r>
    </w:p>
    <w:p w:rsidR="00AC6531" w:rsidRPr="005D6F24" w:rsidRDefault="00AC6531" w:rsidP="00D56924">
      <w:pPr>
        <w:spacing w:line="240" w:lineRule="auto"/>
        <w:jc w:val="both"/>
        <w:rPr>
          <w:color w:val="auto"/>
        </w:rPr>
      </w:pPr>
    </w:p>
    <w:p w:rsidR="00AC6531" w:rsidRPr="005D6F24" w:rsidRDefault="00AC6531" w:rsidP="00AC6531">
      <w:pPr>
        <w:spacing w:line="240" w:lineRule="auto"/>
        <w:jc w:val="both"/>
        <w:rPr>
          <w:color w:val="auto"/>
          <w:highlight w:val="white"/>
        </w:rPr>
      </w:pPr>
      <w:r w:rsidRPr="005D6F24">
        <w:rPr>
          <w:b/>
          <w:color w:val="auto"/>
          <w:highlight w:val="white"/>
        </w:rPr>
        <w:t>Palavras-chave:</w:t>
      </w:r>
      <w:r w:rsidRPr="005D6F24">
        <w:rPr>
          <w:color w:val="auto"/>
          <w:highlight w:val="white"/>
        </w:rPr>
        <w:t xml:space="preserve"> Cultura Visual, </w:t>
      </w:r>
      <w:r w:rsidR="00C66046">
        <w:rPr>
          <w:color w:val="auto"/>
          <w:highlight w:val="white"/>
        </w:rPr>
        <w:t>Ecletismo</w:t>
      </w:r>
      <w:r w:rsidRPr="005D6F24">
        <w:rPr>
          <w:color w:val="auto"/>
          <w:highlight w:val="white"/>
        </w:rPr>
        <w:t xml:space="preserve">, Fotografia, Observação </w:t>
      </w:r>
      <w:proofErr w:type="gramStart"/>
      <w:r w:rsidRPr="005D6F24">
        <w:rPr>
          <w:color w:val="auto"/>
          <w:highlight w:val="white"/>
        </w:rPr>
        <w:t>Direta</w:t>
      </w:r>
      <w:proofErr w:type="gramEnd"/>
      <w:r w:rsidRPr="005D6F24">
        <w:rPr>
          <w:color w:val="auto"/>
          <w:highlight w:val="white"/>
        </w:rPr>
        <w:t xml:space="preserve"> </w:t>
      </w:r>
    </w:p>
    <w:p w:rsidR="00AC6531" w:rsidRPr="005D6F24" w:rsidRDefault="00AC6531" w:rsidP="00D56924">
      <w:pPr>
        <w:spacing w:line="240" w:lineRule="auto"/>
        <w:jc w:val="both"/>
        <w:rPr>
          <w:color w:val="auto"/>
        </w:rPr>
      </w:pPr>
    </w:p>
    <w:p w:rsidR="0086527B" w:rsidRPr="005D6F24" w:rsidRDefault="0086527B" w:rsidP="00D56924">
      <w:pPr>
        <w:spacing w:line="240" w:lineRule="auto"/>
        <w:jc w:val="both"/>
        <w:rPr>
          <w:color w:val="auto"/>
        </w:rPr>
      </w:pPr>
    </w:p>
    <w:p w:rsidR="00F25230" w:rsidRPr="005D6F24" w:rsidRDefault="00F25230" w:rsidP="00D56924">
      <w:pPr>
        <w:spacing w:line="240" w:lineRule="auto"/>
        <w:jc w:val="both"/>
        <w:rPr>
          <w:color w:val="auto"/>
        </w:rPr>
      </w:pPr>
    </w:p>
    <w:p w:rsidR="0086527B" w:rsidRPr="005D6F24" w:rsidRDefault="0086527B" w:rsidP="00D56924">
      <w:pPr>
        <w:spacing w:line="240" w:lineRule="auto"/>
        <w:jc w:val="both"/>
        <w:rPr>
          <w:color w:val="auto"/>
        </w:rPr>
      </w:pPr>
    </w:p>
    <w:p w:rsidR="0086527B" w:rsidRPr="005D6F24" w:rsidRDefault="0086527B" w:rsidP="00D56924">
      <w:pPr>
        <w:spacing w:line="240" w:lineRule="auto"/>
        <w:jc w:val="both"/>
        <w:rPr>
          <w:color w:val="auto"/>
        </w:rPr>
      </w:pPr>
    </w:p>
    <w:p w:rsidR="00F25230" w:rsidRPr="00DB5021" w:rsidRDefault="00F25230" w:rsidP="00F25230">
      <w:pPr>
        <w:spacing w:line="240" w:lineRule="auto"/>
        <w:jc w:val="both"/>
        <w:rPr>
          <w:b/>
          <w:color w:val="auto"/>
          <w:lang w:val="en-US"/>
        </w:rPr>
      </w:pPr>
      <w:r w:rsidRPr="00DB5021">
        <w:rPr>
          <w:b/>
          <w:color w:val="auto"/>
          <w:lang w:val="en-US"/>
        </w:rPr>
        <w:t>Abstract</w:t>
      </w:r>
    </w:p>
    <w:p w:rsidR="002A3CBD" w:rsidRPr="00DB5021" w:rsidRDefault="002A3CBD" w:rsidP="002A3CBD">
      <w:pPr>
        <w:pStyle w:val="Pr-formataoHTML"/>
        <w:shd w:val="clear" w:color="auto" w:fill="FFFFFF"/>
        <w:jc w:val="both"/>
        <w:rPr>
          <w:rFonts w:ascii="Arial" w:eastAsia="Arial" w:hAnsi="Arial" w:cs="Arial"/>
          <w:sz w:val="22"/>
          <w:szCs w:val="22"/>
          <w:lang w:val="en-US"/>
        </w:rPr>
      </w:pPr>
      <w:r w:rsidRPr="005D2754">
        <w:rPr>
          <w:rFonts w:ascii="Arial" w:eastAsia="Arial" w:hAnsi="Arial" w:cs="Arial"/>
          <w:sz w:val="22"/>
          <w:szCs w:val="22"/>
          <w:lang w:val="en-US"/>
        </w:rPr>
        <w:t xml:space="preserve">The purpose of this article is to discuss research in the light of Visual Culture studies, and their conceptions, as an interdisciplinary field of research. This occurrence occurs through constant manifestations, together with the universe of visual information in which we are involved at all times. Captured by the traffic of the eye and by direct observation, this information emerges from exploratory walks that operate from what one sees, amid processes of mediation between what is observed and photographed. </w:t>
      </w:r>
      <w:r w:rsidRPr="00DB5021">
        <w:rPr>
          <w:rFonts w:ascii="Arial" w:eastAsia="Arial" w:hAnsi="Arial" w:cs="Arial"/>
          <w:sz w:val="22"/>
          <w:szCs w:val="22"/>
          <w:lang w:val="en-US"/>
        </w:rPr>
        <w:t>Methodologically, photography allows us to make cuts of spaces and time, motivating us to frame, focus and trigger this device of visual information records. Act that results in significant surfaces, and feed the said field of studies from images in the production of meanings</w:t>
      </w:r>
    </w:p>
    <w:p w:rsidR="00A70419" w:rsidRPr="002A3CBD" w:rsidRDefault="00A70419" w:rsidP="00D56924">
      <w:pPr>
        <w:spacing w:line="240" w:lineRule="auto"/>
        <w:jc w:val="both"/>
        <w:rPr>
          <w:color w:val="auto"/>
          <w:lang w:val="en-US"/>
        </w:rPr>
      </w:pPr>
    </w:p>
    <w:p w:rsidR="0085308C" w:rsidRPr="005D6F24" w:rsidRDefault="00A70419" w:rsidP="00D56924">
      <w:pPr>
        <w:spacing w:line="240" w:lineRule="auto"/>
        <w:jc w:val="both"/>
        <w:rPr>
          <w:color w:val="auto"/>
          <w:lang w:val="en-US"/>
        </w:rPr>
      </w:pPr>
      <w:r w:rsidRPr="005D6F24">
        <w:rPr>
          <w:b/>
          <w:color w:val="auto"/>
          <w:lang w:val="en-US"/>
        </w:rPr>
        <w:t>Keywords:</w:t>
      </w:r>
      <w:r w:rsidRPr="005D6F24">
        <w:rPr>
          <w:color w:val="auto"/>
          <w:lang w:val="en-US"/>
        </w:rPr>
        <w:t xml:space="preserve"> Visual Culture, </w:t>
      </w:r>
      <w:proofErr w:type="spellStart"/>
      <w:r w:rsidR="00EB59D5">
        <w:rPr>
          <w:color w:val="auto"/>
          <w:lang w:val="en-US"/>
        </w:rPr>
        <w:t>Ecletism</w:t>
      </w:r>
      <w:proofErr w:type="spellEnd"/>
      <w:r w:rsidRPr="005D6F24">
        <w:rPr>
          <w:color w:val="auto"/>
          <w:lang w:val="en-US"/>
        </w:rPr>
        <w:t>, Photography, Direct View</w:t>
      </w:r>
    </w:p>
    <w:p w:rsidR="00A70419" w:rsidRPr="005D6F24" w:rsidRDefault="00A70419" w:rsidP="00D56924">
      <w:pPr>
        <w:spacing w:line="240" w:lineRule="auto"/>
        <w:jc w:val="both"/>
        <w:rPr>
          <w:color w:val="auto"/>
          <w:lang w:val="en-US"/>
        </w:rPr>
      </w:pPr>
    </w:p>
    <w:p w:rsidR="00A70419" w:rsidRPr="005D6F24" w:rsidRDefault="00A70419" w:rsidP="00D56924">
      <w:pPr>
        <w:spacing w:line="240" w:lineRule="auto"/>
        <w:jc w:val="both"/>
        <w:rPr>
          <w:color w:val="auto"/>
          <w:lang w:val="en-US"/>
        </w:rPr>
      </w:pPr>
    </w:p>
    <w:p w:rsidR="0085308C" w:rsidRPr="005D6F24" w:rsidRDefault="0085308C" w:rsidP="00D56924">
      <w:pPr>
        <w:spacing w:line="240" w:lineRule="auto"/>
        <w:jc w:val="both"/>
        <w:rPr>
          <w:color w:val="auto"/>
          <w:lang w:val="en-US"/>
        </w:rPr>
      </w:pPr>
    </w:p>
    <w:p w:rsidR="0086527B" w:rsidRPr="005D6F24" w:rsidRDefault="0086527B" w:rsidP="00D56924">
      <w:pPr>
        <w:spacing w:line="240" w:lineRule="auto"/>
        <w:jc w:val="both"/>
        <w:rPr>
          <w:color w:val="auto"/>
          <w:lang w:val="en-US"/>
        </w:rPr>
      </w:pPr>
    </w:p>
    <w:p w:rsidR="0086527B" w:rsidRPr="005D6F24" w:rsidRDefault="0086527B" w:rsidP="00D56924">
      <w:pPr>
        <w:spacing w:line="240" w:lineRule="auto"/>
        <w:jc w:val="both"/>
        <w:rPr>
          <w:color w:val="auto"/>
          <w:lang w:val="en-US"/>
        </w:rPr>
      </w:pPr>
    </w:p>
    <w:p w:rsidR="0086527B" w:rsidRDefault="0086527B" w:rsidP="00D56924">
      <w:pPr>
        <w:spacing w:line="240" w:lineRule="auto"/>
        <w:jc w:val="both"/>
        <w:rPr>
          <w:color w:val="auto"/>
          <w:lang w:val="en-US"/>
        </w:rPr>
      </w:pPr>
    </w:p>
    <w:p w:rsidR="001E6438" w:rsidRDefault="001E6438" w:rsidP="00D56924">
      <w:pPr>
        <w:spacing w:line="240" w:lineRule="auto"/>
        <w:jc w:val="both"/>
        <w:rPr>
          <w:color w:val="auto"/>
          <w:lang w:val="en-US"/>
        </w:rPr>
      </w:pPr>
    </w:p>
    <w:p w:rsidR="00B15C49" w:rsidRPr="005D6F24" w:rsidRDefault="00B15C49" w:rsidP="00FD42BE">
      <w:pPr>
        <w:spacing w:after="120" w:line="360" w:lineRule="auto"/>
        <w:jc w:val="both"/>
        <w:rPr>
          <w:b/>
          <w:color w:val="auto"/>
          <w:sz w:val="24"/>
          <w:szCs w:val="24"/>
        </w:rPr>
      </w:pPr>
      <w:r w:rsidRPr="005D6F24">
        <w:rPr>
          <w:b/>
          <w:color w:val="auto"/>
          <w:sz w:val="24"/>
          <w:szCs w:val="24"/>
        </w:rPr>
        <w:lastRenderedPageBreak/>
        <w:t>Cultura Visual, relatos</w:t>
      </w:r>
      <w:r w:rsidR="00ED4F4A" w:rsidRPr="005D6F24">
        <w:rPr>
          <w:b/>
          <w:color w:val="auto"/>
          <w:sz w:val="24"/>
          <w:szCs w:val="24"/>
        </w:rPr>
        <w:t xml:space="preserve"> </w:t>
      </w:r>
      <w:r w:rsidRPr="005D6F24">
        <w:rPr>
          <w:b/>
          <w:color w:val="auto"/>
          <w:sz w:val="24"/>
          <w:szCs w:val="24"/>
        </w:rPr>
        <w:t xml:space="preserve">concepções </w:t>
      </w:r>
      <w:r w:rsidR="00ED4F4A" w:rsidRPr="005D6F24">
        <w:rPr>
          <w:b/>
          <w:color w:val="auto"/>
          <w:sz w:val="24"/>
          <w:szCs w:val="24"/>
        </w:rPr>
        <w:t xml:space="preserve">e práticas do </w:t>
      </w:r>
      <w:proofErr w:type="gramStart"/>
      <w:r w:rsidR="00ED4F4A" w:rsidRPr="005D6F24">
        <w:rPr>
          <w:b/>
          <w:color w:val="auto"/>
          <w:sz w:val="24"/>
          <w:szCs w:val="24"/>
        </w:rPr>
        <w:t>olhar</w:t>
      </w:r>
      <w:proofErr w:type="gramEnd"/>
    </w:p>
    <w:p w:rsidR="00DE3ECA" w:rsidRPr="005D6F24" w:rsidRDefault="0097733C" w:rsidP="00FD42BE">
      <w:pPr>
        <w:spacing w:after="120" w:line="360" w:lineRule="auto"/>
        <w:jc w:val="both"/>
        <w:rPr>
          <w:color w:val="auto"/>
          <w:sz w:val="24"/>
          <w:szCs w:val="24"/>
        </w:rPr>
      </w:pPr>
      <w:r w:rsidRPr="005D6F24">
        <w:rPr>
          <w:color w:val="auto"/>
          <w:sz w:val="24"/>
          <w:szCs w:val="24"/>
        </w:rPr>
        <w:t>Diante do que relatam alguns estudiosos</w:t>
      </w:r>
      <w:r w:rsidR="00D70B26" w:rsidRPr="005D6F24">
        <w:rPr>
          <w:color w:val="auto"/>
          <w:sz w:val="24"/>
          <w:szCs w:val="24"/>
        </w:rPr>
        <w:t xml:space="preserve"> sobre o assunto</w:t>
      </w:r>
      <w:r w:rsidRPr="005D6F24">
        <w:rPr>
          <w:color w:val="auto"/>
          <w:sz w:val="24"/>
          <w:szCs w:val="24"/>
        </w:rPr>
        <w:t xml:space="preserve">, Cultura Visual trata-se de </w:t>
      </w:r>
      <w:r w:rsidR="00296557" w:rsidRPr="005D6F24">
        <w:rPr>
          <w:color w:val="auto"/>
          <w:sz w:val="24"/>
          <w:szCs w:val="24"/>
        </w:rPr>
        <w:t xml:space="preserve">uma </w:t>
      </w:r>
      <w:r w:rsidRPr="005D6F24">
        <w:rPr>
          <w:color w:val="auto"/>
          <w:sz w:val="24"/>
          <w:szCs w:val="24"/>
        </w:rPr>
        <w:t>área de conhecimento relativamente nova, porém com um grande raio de atuação</w:t>
      </w:r>
      <w:r w:rsidR="0040635C" w:rsidRPr="005D6F24">
        <w:rPr>
          <w:color w:val="auto"/>
          <w:sz w:val="24"/>
          <w:szCs w:val="24"/>
        </w:rPr>
        <w:t>. C</w:t>
      </w:r>
      <w:r w:rsidRPr="005D6F24">
        <w:rPr>
          <w:color w:val="auto"/>
          <w:sz w:val="24"/>
          <w:szCs w:val="24"/>
        </w:rPr>
        <w:t>onforme relata Hernandez (2013</w:t>
      </w:r>
      <w:r w:rsidR="00DD4AB4" w:rsidRPr="005D6F24">
        <w:rPr>
          <w:color w:val="auto"/>
          <w:sz w:val="24"/>
          <w:szCs w:val="24"/>
        </w:rPr>
        <w:t>) as</w:t>
      </w:r>
      <w:r w:rsidR="00FA7084" w:rsidRPr="005D6F24">
        <w:rPr>
          <w:color w:val="auto"/>
          <w:sz w:val="24"/>
          <w:szCs w:val="24"/>
        </w:rPr>
        <w:t xml:space="preserve"> pesquisas </w:t>
      </w:r>
      <w:r w:rsidR="00296557" w:rsidRPr="005D6F24">
        <w:rPr>
          <w:color w:val="auto"/>
          <w:sz w:val="24"/>
          <w:szCs w:val="24"/>
        </w:rPr>
        <w:t xml:space="preserve">de temas a luz da </w:t>
      </w:r>
      <w:r w:rsidR="00FA7084" w:rsidRPr="005D6F24">
        <w:rPr>
          <w:color w:val="auto"/>
          <w:sz w:val="24"/>
          <w:szCs w:val="24"/>
        </w:rPr>
        <w:t xml:space="preserve">Cultura Visual, </w:t>
      </w:r>
      <w:r w:rsidR="00110E86" w:rsidRPr="005D6F24">
        <w:rPr>
          <w:color w:val="auto"/>
          <w:sz w:val="24"/>
          <w:szCs w:val="24"/>
        </w:rPr>
        <w:t xml:space="preserve">compreende </w:t>
      </w:r>
      <w:r w:rsidR="00391A5E" w:rsidRPr="005D6F24">
        <w:rPr>
          <w:color w:val="auto"/>
          <w:sz w:val="24"/>
          <w:szCs w:val="24"/>
        </w:rPr>
        <w:t>um campo</w:t>
      </w:r>
      <w:r w:rsidR="00145739" w:rsidRPr="005D6F24">
        <w:rPr>
          <w:color w:val="auto"/>
          <w:sz w:val="24"/>
          <w:szCs w:val="24"/>
        </w:rPr>
        <w:t xml:space="preserve"> de conhecimento </w:t>
      </w:r>
      <w:r w:rsidR="00296557" w:rsidRPr="005D6F24">
        <w:rPr>
          <w:color w:val="auto"/>
          <w:sz w:val="24"/>
          <w:szCs w:val="24"/>
        </w:rPr>
        <w:t xml:space="preserve">também </w:t>
      </w:r>
      <w:r w:rsidR="00DC01DF" w:rsidRPr="005D6F24">
        <w:rPr>
          <w:color w:val="auto"/>
          <w:sz w:val="24"/>
          <w:szCs w:val="24"/>
        </w:rPr>
        <w:t>transdisciplinar</w:t>
      </w:r>
      <w:r w:rsidR="00110E86" w:rsidRPr="005D6F24">
        <w:rPr>
          <w:color w:val="auto"/>
          <w:sz w:val="24"/>
          <w:szCs w:val="24"/>
        </w:rPr>
        <w:t xml:space="preserve"> de investigação. </w:t>
      </w:r>
      <w:r w:rsidR="00296557" w:rsidRPr="005D6F24">
        <w:rPr>
          <w:color w:val="auto"/>
          <w:sz w:val="24"/>
          <w:szCs w:val="24"/>
        </w:rPr>
        <w:t>E c</w:t>
      </w:r>
      <w:r w:rsidR="00DC01DF" w:rsidRPr="005D6F24">
        <w:rPr>
          <w:color w:val="auto"/>
          <w:sz w:val="24"/>
          <w:szCs w:val="24"/>
        </w:rPr>
        <w:t>ontribui</w:t>
      </w:r>
      <w:r w:rsidR="003D316C" w:rsidRPr="005D6F24">
        <w:rPr>
          <w:color w:val="auto"/>
          <w:sz w:val="24"/>
          <w:szCs w:val="24"/>
        </w:rPr>
        <w:t xml:space="preserve"> para </w:t>
      </w:r>
      <w:r w:rsidR="002F2AA0" w:rsidRPr="005D6F24">
        <w:rPr>
          <w:color w:val="auto"/>
          <w:sz w:val="24"/>
          <w:szCs w:val="24"/>
        </w:rPr>
        <w:t xml:space="preserve">a área de </w:t>
      </w:r>
      <w:r w:rsidR="00DC01DF" w:rsidRPr="005D6F24">
        <w:rPr>
          <w:color w:val="auto"/>
          <w:sz w:val="24"/>
          <w:szCs w:val="24"/>
        </w:rPr>
        <w:t xml:space="preserve">atuação das artes, </w:t>
      </w:r>
      <w:r w:rsidR="00A4142A" w:rsidRPr="005D6F24">
        <w:rPr>
          <w:color w:val="auto"/>
          <w:sz w:val="24"/>
          <w:szCs w:val="24"/>
        </w:rPr>
        <w:t>d</w:t>
      </w:r>
      <w:r w:rsidR="00BA3D63" w:rsidRPr="005D6F24">
        <w:rPr>
          <w:color w:val="auto"/>
          <w:sz w:val="24"/>
          <w:szCs w:val="24"/>
        </w:rPr>
        <w:t>as práticas do olhar e os efeitos dess</w:t>
      </w:r>
      <w:r w:rsidR="002A5E22" w:rsidRPr="005D6F24">
        <w:rPr>
          <w:color w:val="auto"/>
          <w:sz w:val="24"/>
          <w:szCs w:val="24"/>
        </w:rPr>
        <w:t>as percepções</w:t>
      </w:r>
      <w:r w:rsidR="00391A5E" w:rsidRPr="005D6F24">
        <w:rPr>
          <w:color w:val="auto"/>
          <w:sz w:val="24"/>
          <w:szCs w:val="24"/>
        </w:rPr>
        <w:t>,</w:t>
      </w:r>
      <w:r w:rsidR="00BA3D63" w:rsidRPr="005D6F24">
        <w:rPr>
          <w:color w:val="auto"/>
          <w:sz w:val="24"/>
          <w:szCs w:val="24"/>
        </w:rPr>
        <w:t xml:space="preserve"> </w:t>
      </w:r>
      <w:r w:rsidR="00A4142A" w:rsidRPr="005D6F24">
        <w:rPr>
          <w:color w:val="auto"/>
          <w:sz w:val="24"/>
          <w:szCs w:val="24"/>
        </w:rPr>
        <w:t xml:space="preserve">sobre </w:t>
      </w:r>
      <w:r w:rsidR="00BA3D63" w:rsidRPr="005D6F24">
        <w:rPr>
          <w:color w:val="auto"/>
          <w:sz w:val="24"/>
          <w:szCs w:val="24"/>
        </w:rPr>
        <w:t xml:space="preserve">o que se </w:t>
      </w:r>
      <w:proofErr w:type="gramStart"/>
      <w:r w:rsidR="00BA3D63" w:rsidRPr="005D6F24">
        <w:rPr>
          <w:color w:val="auto"/>
          <w:sz w:val="24"/>
          <w:szCs w:val="24"/>
        </w:rPr>
        <w:t>vê</w:t>
      </w:r>
      <w:r w:rsidR="002A5E22" w:rsidRPr="005D6F24">
        <w:rPr>
          <w:color w:val="auto"/>
          <w:sz w:val="24"/>
          <w:szCs w:val="24"/>
        </w:rPr>
        <w:t>,</w:t>
      </w:r>
      <w:proofErr w:type="gramEnd"/>
      <w:r w:rsidR="00BA3D63" w:rsidRPr="005D6F24">
        <w:rPr>
          <w:color w:val="auto"/>
          <w:sz w:val="24"/>
          <w:szCs w:val="24"/>
        </w:rPr>
        <w:t xml:space="preserve"> na </w:t>
      </w:r>
      <w:r w:rsidRPr="005D6F24">
        <w:rPr>
          <w:color w:val="auto"/>
          <w:sz w:val="24"/>
          <w:szCs w:val="24"/>
        </w:rPr>
        <w:t>demanda de produção de sentidos</w:t>
      </w:r>
      <w:r w:rsidR="00296557" w:rsidRPr="005D6F24">
        <w:rPr>
          <w:color w:val="auto"/>
          <w:sz w:val="24"/>
          <w:szCs w:val="24"/>
        </w:rPr>
        <w:t xml:space="preserve">. Incluindo ai os </w:t>
      </w:r>
      <w:r w:rsidR="0076640F" w:rsidRPr="005D6F24">
        <w:rPr>
          <w:color w:val="auto"/>
          <w:sz w:val="24"/>
          <w:szCs w:val="24"/>
        </w:rPr>
        <w:t>processo</w:t>
      </w:r>
      <w:r w:rsidR="00B441DC" w:rsidRPr="005D6F24">
        <w:rPr>
          <w:color w:val="auto"/>
          <w:sz w:val="24"/>
          <w:szCs w:val="24"/>
        </w:rPr>
        <w:t>s</w:t>
      </w:r>
      <w:r w:rsidR="0076640F" w:rsidRPr="005D6F24">
        <w:rPr>
          <w:color w:val="auto"/>
          <w:sz w:val="24"/>
          <w:szCs w:val="24"/>
        </w:rPr>
        <w:t xml:space="preserve"> de mediação, </w:t>
      </w:r>
      <w:r w:rsidRPr="005D6F24">
        <w:rPr>
          <w:color w:val="auto"/>
          <w:sz w:val="24"/>
          <w:szCs w:val="24"/>
        </w:rPr>
        <w:t xml:space="preserve">onde </w:t>
      </w:r>
      <w:r w:rsidR="00A85761" w:rsidRPr="005D6F24">
        <w:rPr>
          <w:color w:val="auto"/>
          <w:sz w:val="24"/>
          <w:szCs w:val="24"/>
        </w:rPr>
        <w:t>“A expressão cultura visual refere-se a uma diversidade de práticas e interpretações críticas em torno das relações entre as posições subjetivas e as práticas culturais e sociais do olhar</w:t>
      </w:r>
      <w:r w:rsidR="00391A5E" w:rsidRPr="005D6F24">
        <w:rPr>
          <w:color w:val="auto"/>
          <w:sz w:val="24"/>
          <w:szCs w:val="24"/>
        </w:rPr>
        <w:t>”</w:t>
      </w:r>
      <w:r w:rsidR="00A85761" w:rsidRPr="005D6F24">
        <w:rPr>
          <w:color w:val="auto"/>
          <w:sz w:val="24"/>
          <w:szCs w:val="24"/>
        </w:rPr>
        <w:t xml:space="preserve"> (HERNÁNDEZ, 2007).</w:t>
      </w:r>
      <w:r w:rsidR="00A4142A" w:rsidRPr="005D6F24">
        <w:rPr>
          <w:color w:val="auto"/>
          <w:sz w:val="24"/>
          <w:szCs w:val="24"/>
        </w:rPr>
        <w:t xml:space="preserve"> </w:t>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76640F" w:rsidRPr="005D6F24">
        <w:rPr>
          <w:color w:val="auto"/>
          <w:sz w:val="24"/>
          <w:szCs w:val="24"/>
        </w:rPr>
        <w:t xml:space="preserve">Nesse contexto, </w:t>
      </w:r>
      <w:r w:rsidR="00296557" w:rsidRPr="005D6F24">
        <w:rPr>
          <w:color w:val="auto"/>
          <w:sz w:val="24"/>
          <w:szCs w:val="24"/>
        </w:rPr>
        <w:t xml:space="preserve">há contribuições de Ricardo </w:t>
      </w:r>
      <w:r w:rsidR="00A85761" w:rsidRPr="005D6F24">
        <w:rPr>
          <w:color w:val="auto"/>
          <w:sz w:val="24"/>
          <w:szCs w:val="24"/>
        </w:rPr>
        <w:t>Campos (2012</w:t>
      </w:r>
      <w:r w:rsidR="006B537D" w:rsidRPr="005D6F24">
        <w:rPr>
          <w:color w:val="auto"/>
          <w:sz w:val="24"/>
          <w:szCs w:val="24"/>
        </w:rPr>
        <w:t xml:space="preserve">) </w:t>
      </w:r>
      <w:r w:rsidR="00296557" w:rsidRPr="005D6F24">
        <w:rPr>
          <w:color w:val="auto"/>
          <w:sz w:val="24"/>
          <w:szCs w:val="24"/>
        </w:rPr>
        <w:t xml:space="preserve">que </w:t>
      </w:r>
      <w:r w:rsidR="001B2731" w:rsidRPr="005D6F24">
        <w:rPr>
          <w:color w:val="auto"/>
          <w:sz w:val="24"/>
          <w:szCs w:val="24"/>
        </w:rPr>
        <w:t>dialogam com</w:t>
      </w:r>
      <w:r w:rsidR="00CB42CA" w:rsidRPr="005D6F24">
        <w:rPr>
          <w:color w:val="auto"/>
          <w:sz w:val="24"/>
          <w:szCs w:val="24"/>
        </w:rPr>
        <w:t xml:space="preserve"> as de </w:t>
      </w:r>
      <w:r w:rsidR="00476783" w:rsidRPr="005D6F24">
        <w:rPr>
          <w:color w:val="auto"/>
          <w:sz w:val="24"/>
          <w:szCs w:val="24"/>
        </w:rPr>
        <w:t>Hern</w:t>
      </w:r>
      <w:r w:rsidR="00CB42CA" w:rsidRPr="005D6F24">
        <w:rPr>
          <w:color w:val="auto"/>
          <w:sz w:val="24"/>
          <w:szCs w:val="24"/>
        </w:rPr>
        <w:t>a</w:t>
      </w:r>
      <w:r w:rsidR="00476783" w:rsidRPr="005D6F24">
        <w:rPr>
          <w:color w:val="auto"/>
          <w:sz w:val="24"/>
          <w:szCs w:val="24"/>
        </w:rPr>
        <w:t>ndez</w:t>
      </w:r>
      <w:r w:rsidR="006B537D" w:rsidRPr="005D6F24">
        <w:rPr>
          <w:color w:val="auto"/>
          <w:sz w:val="24"/>
          <w:szCs w:val="24"/>
        </w:rPr>
        <w:t xml:space="preserve"> (2007) ao </w:t>
      </w:r>
      <w:r w:rsidR="00476783" w:rsidRPr="005D6F24">
        <w:rPr>
          <w:color w:val="auto"/>
          <w:sz w:val="24"/>
          <w:szCs w:val="24"/>
        </w:rPr>
        <w:t xml:space="preserve">afirmar que </w:t>
      </w:r>
      <w:r w:rsidR="00A85761" w:rsidRPr="005D6F24">
        <w:rPr>
          <w:color w:val="auto"/>
          <w:sz w:val="24"/>
          <w:szCs w:val="24"/>
        </w:rPr>
        <w:t xml:space="preserve">“a noção de Cultura Visual, remete para um horizonte particular da produção cultural humana, nomeadamente para </w:t>
      </w:r>
      <w:r w:rsidR="00DB782C" w:rsidRPr="005D6F24">
        <w:rPr>
          <w:color w:val="auto"/>
          <w:sz w:val="24"/>
          <w:szCs w:val="24"/>
        </w:rPr>
        <w:t>um</w:t>
      </w:r>
      <w:r w:rsidR="00A85761" w:rsidRPr="005D6F24">
        <w:rPr>
          <w:color w:val="auto"/>
          <w:sz w:val="24"/>
          <w:szCs w:val="24"/>
        </w:rPr>
        <w:t xml:space="preserve"> universo composto por linguagens e bens de natureza visual”.</w:t>
      </w:r>
      <w:r w:rsidR="009D3F96" w:rsidRPr="005D6F24">
        <w:rPr>
          <w:color w:val="auto"/>
          <w:sz w:val="24"/>
          <w:szCs w:val="24"/>
        </w:rPr>
        <w:t xml:space="preserve"> </w:t>
      </w:r>
      <w:r w:rsidR="00296557" w:rsidRPr="005D6F24">
        <w:rPr>
          <w:color w:val="auto"/>
          <w:sz w:val="24"/>
          <w:szCs w:val="24"/>
        </w:rPr>
        <w:t xml:space="preserve">Já </w:t>
      </w:r>
      <w:proofErr w:type="spellStart"/>
      <w:r w:rsidR="00BA3D63" w:rsidRPr="005D6F24">
        <w:rPr>
          <w:color w:val="auto"/>
          <w:sz w:val="24"/>
          <w:szCs w:val="24"/>
        </w:rPr>
        <w:t>Tavin</w:t>
      </w:r>
      <w:proofErr w:type="spellEnd"/>
      <w:r w:rsidR="00BA3D63" w:rsidRPr="005D6F24">
        <w:rPr>
          <w:color w:val="auto"/>
          <w:sz w:val="24"/>
          <w:szCs w:val="24"/>
        </w:rPr>
        <w:t xml:space="preserve"> (2008), </w:t>
      </w:r>
      <w:r w:rsidR="0076640F" w:rsidRPr="005D6F24">
        <w:rPr>
          <w:color w:val="auto"/>
          <w:sz w:val="24"/>
          <w:szCs w:val="24"/>
        </w:rPr>
        <w:t>descreve</w:t>
      </w:r>
      <w:r w:rsidR="00BA3D63" w:rsidRPr="005D6F24">
        <w:rPr>
          <w:color w:val="auto"/>
          <w:sz w:val="24"/>
          <w:szCs w:val="24"/>
        </w:rPr>
        <w:t xml:space="preserve"> Cultura Visual </w:t>
      </w:r>
      <w:r w:rsidR="004248FE" w:rsidRPr="005D6F24">
        <w:rPr>
          <w:color w:val="auto"/>
          <w:sz w:val="24"/>
          <w:szCs w:val="24"/>
        </w:rPr>
        <w:t xml:space="preserve">como </w:t>
      </w:r>
      <w:r w:rsidR="00BA3D63" w:rsidRPr="005D6F24">
        <w:rPr>
          <w:color w:val="auto"/>
          <w:sz w:val="24"/>
          <w:szCs w:val="24"/>
        </w:rPr>
        <w:t xml:space="preserve">uma velha </w:t>
      </w:r>
      <w:r w:rsidR="004248FE" w:rsidRPr="005D6F24">
        <w:rPr>
          <w:color w:val="auto"/>
          <w:sz w:val="24"/>
          <w:szCs w:val="24"/>
        </w:rPr>
        <w:t>ideia pintada com tintas novas</w:t>
      </w:r>
      <w:r w:rsidR="00EF38F1" w:rsidRPr="005D6F24">
        <w:rPr>
          <w:color w:val="auto"/>
          <w:sz w:val="24"/>
          <w:szCs w:val="24"/>
        </w:rPr>
        <w:t xml:space="preserve"> </w:t>
      </w:r>
      <w:r w:rsidR="005272C8" w:rsidRPr="005D6F24">
        <w:rPr>
          <w:color w:val="auto"/>
          <w:sz w:val="24"/>
          <w:szCs w:val="24"/>
        </w:rPr>
        <w:t>que se entrelaçam com antigas teorias, aliado a novas práticas de pesquisa.</w:t>
      </w:r>
      <w:r w:rsidR="004248FE" w:rsidRPr="005D6F24">
        <w:rPr>
          <w:color w:val="auto"/>
          <w:sz w:val="24"/>
          <w:szCs w:val="24"/>
        </w:rPr>
        <w:t xml:space="preserve"> </w:t>
      </w:r>
      <w:proofErr w:type="spellStart"/>
      <w:r w:rsidR="008C4A93" w:rsidRPr="005D6F24">
        <w:rPr>
          <w:color w:val="auto"/>
          <w:sz w:val="24"/>
          <w:szCs w:val="24"/>
        </w:rPr>
        <w:t>Tavin</w:t>
      </w:r>
      <w:proofErr w:type="spellEnd"/>
      <w:r w:rsidR="0040635C" w:rsidRPr="005D6F24">
        <w:rPr>
          <w:color w:val="auto"/>
          <w:sz w:val="24"/>
          <w:szCs w:val="24"/>
        </w:rPr>
        <w:t xml:space="preserve"> (2008), </w:t>
      </w:r>
      <w:r w:rsidR="00E97DCE">
        <w:rPr>
          <w:color w:val="auto"/>
          <w:sz w:val="24"/>
          <w:szCs w:val="24"/>
        </w:rPr>
        <w:t>também considera todo esse pensamento, a</w:t>
      </w:r>
      <w:r w:rsidR="004248FE" w:rsidRPr="005D6F24">
        <w:rPr>
          <w:color w:val="auto"/>
          <w:sz w:val="24"/>
          <w:szCs w:val="24"/>
        </w:rPr>
        <w:t xml:space="preserve">os </w:t>
      </w:r>
      <w:r w:rsidR="002B5CA1" w:rsidRPr="005D6F24">
        <w:rPr>
          <w:color w:val="auto"/>
          <w:sz w:val="24"/>
          <w:szCs w:val="24"/>
        </w:rPr>
        <w:t>trabalhos anteriores</w:t>
      </w:r>
      <w:r w:rsidR="008604FE" w:rsidRPr="005D6F24">
        <w:rPr>
          <w:color w:val="auto"/>
          <w:sz w:val="24"/>
          <w:szCs w:val="24"/>
        </w:rPr>
        <w:t xml:space="preserve"> </w:t>
      </w:r>
      <w:r w:rsidR="00BA3D63" w:rsidRPr="005D6F24">
        <w:rPr>
          <w:color w:val="auto"/>
          <w:sz w:val="24"/>
          <w:szCs w:val="24"/>
        </w:rPr>
        <w:t>no campo das artes, da arte e educação</w:t>
      </w:r>
      <w:r w:rsidR="00E97DCE">
        <w:rPr>
          <w:color w:val="auto"/>
          <w:sz w:val="24"/>
          <w:szCs w:val="24"/>
        </w:rPr>
        <w:t xml:space="preserve">, </w:t>
      </w:r>
      <w:r w:rsidR="00BA3D63" w:rsidRPr="005D6F24">
        <w:rPr>
          <w:color w:val="auto"/>
          <w:sz w:val="24"/>
          <w:szCs w:val="24"/>
        </w:rPr>
        <w:t xml:space="preserve">sobretudo nos Estados Unidos, </w:t>
      </w:r>
      <w:r w:rsidR="00E902DB" w:rsidRPr="005D6F24">
        <w:rPr>
          <w:color w:val="auto"/>
          <w:sz w:val="24"/>
          <w:szCs w:val="24"/>
        </w:rPr>
        <w:t>abrangendo</w:t>
      </w:r>
      <w:r w:rsidR="0076640F" w:rsidRPr="005D6F24">
        <w:rPr>
          <w:color w:val="auto"/>
          <w:sz w:val="24"/>
          <w:szCs w:val="24"/>
        </w:rPr>
        <w:t xml:space="preserve"> a</w:t>
      </w:r>
      <w:r w:rsidR="00E902DB" w:rsidRPr="005D6F24">
        <w:rPr>
          <w:color w:val="auto"/>
          <w:sz w:val="24"/>
          <w:szCs w:val="24"/>
        </w:rPr>
        <w:t xml:space="preserve"> </w:t>
      </w:r>
      <w:r w:rsidR="00BA3D63" w:rsidRPr="005D6F24">
        <w:rPr>
          <w:color w:val="auto"/>
          <w:sz w:val="24"/>
          <w:szCs w:val="24"/>
        </w:rPr>
        <w:t>cultura popular, as novas mídias</w:t>
      </w:r>
      <w:r w:rsidR="001B2731" w:rsidRPr="005D6F24">
        <w:rPr>
          <w:color w:val="auto"/>
          <w:sz w:val="24"/>
          <w:szCs w:val="24"/>
        </w:rPr>
        <w:t xml:space="preserve">, </w:t>
      </w:r>
      <w:r w:rsidR="00BA3D63" w:rsidRPr="005D6F24">
        <w:rPr>
          <w:color w:val="auto"/>
          <w:sz w:val="24"/>
          <w:szCs w:val="24"/>
        </w:rPr>
        <w:t>o cinema, a televisão</w:t>
      </w:r>
      <w:r w:rsidR="00013CC7" w:rsidRPr="005D6F24">
        <w:rPr>
          <w:color w:val="auto"/>
          <w:sz w:val="24"/>
          <w:szCs w:val="24"/>
        </w:rPr>
        <w:t xml:space="preserve"> </w:t>
      </w:r>
      <w:r w:rsidRPr="005D6F24">
        <w:rPr>
          <w:color w:val="auto"/>
          <w:sz w:val="24"/>
          <w:szCs w:val="24"/>
        </w:rPr>
        <w:t>a fotografia e a filmes diversos.</w:t>
      </w:r>
      <w:r w:rsidR="00F158A3">
        <w:rPr>
          <w:color w:val="auto"/>
          <w:sz w:val="24"/>
          <w:szCs w:val="24"/>
        </w:rPr>
        <w:tab/>
      </w:r>
      <w:r w:rsidR="00F158A3">
        <w:rPr>
          <w:color w:val="auto"/>
          <w:sz w:val="24"/>
          <w:szCs w:val="24"/>
        </w:rPr>
        <w:tab/>
      </w:r>
      <w:r w:rsidRPr="005D6F24">
        <w:rPr>
          <w:color w:val="auto"/>
          <w:sz w:val="24"/>
          <w:szCs w:val="24"/>
        </w:rPr>
        <w:t xml:space="preserve"> </w:t>
      </w:r>
      <w:r w:rsidR="00E97DCE">
        <w:rPr>
          <w:color w:val="auto"/>
          <w:sz w:val="24"/>
          <w:szCs w:val="24"/>
        </w:rPr>
        <w:t xml:space="preserve">Contudo o referido autor, </w:t>
      </w:r>
      <w:r w:rsidR="005B44F7" w:rsidRPr="005D6F24">
        <w:rPr>
          <w:color w:val="auto"/>
          <w:sz w:val="24"/>
          <w:szCs w:val="24"/>
        </w:rPr>
        <w:t xml:space="preserve">também aponta que </w:t>
      </w:r>
      <w:proofErr w:type="spellStart"/>
      <w:r w:rsidR="005B44F7" w:rsidRPr="005D6F24">
        <w:rPr>
          <w:color w:val="auto"/>
          <w:sz w:val="24"/>
          <w:szCs w:val="24"/>
        </w:rPr>
        <w:t>Lanier</w:t>
      </w:r>
      <w:proofErr w:type="spellEnd"/>
      <w:r w:rsidR="005B44F7" w:rsidRPr="005D6F24">
        <w:rPr>
          <w:color w:val="auto"/>
          <w:sz w:val="24"/>
          <w:szCs w:val="24"/>
        </w:rPr>
        <w:t xml:space="preserve">, arte educador norte americano, ao descrever a atuação dos estudos desenvolvidos em arte e cultura visual, também traça, um novo movimento formado por ideias do passado. </w:t>
      </w:r>
      <w:r w:rsidR="0040635C" w:rsidRPr="005D6F24">
        <w:rPr>
          <w:color w:val="auto"/>
          <w:sz w:val="24"/>
          <w:szCs w:val="24"/>
        </w:rPr>
        <w:t xml:space="preserve">Logo descreve que ao </w:t>
      </w:r>
      <w:r w:rsidR="005B44F7" w:rsidRPr="005D6F24">
        <w:rPr>
          <w:color w:val="auto"/>
          <w:sz w:val="24"/>
          <w:szCs w:val="24"/>
        </w:rPr>
        <w:t>se entrelaçarem a</w:t>
      </w:r>
      <w:r w:rsidR="0040635C" w:rsidRPr="005D6F24">
        <w:rPr>
          <w:color w:val="auto"/>
          <w:sz w:val="24"/>
          <w:szCs w:val="24"/>
        </w:rPr>
        <w:t>s</w:t>
      </w:r>
      <w:r w:rsidR="005B44F7" w:rsidRPr="005D6F24">
        <w:rPr>
          <w:color w:val="auto"/>
          <w:sz w:val="24"/>
          <w:szCs w:val="24"/>
        </w:rPr>
        <w:t xml:space="preserve"> diferenças entre antigas teorias, e </w:t>
      </w:r>
      <w:r w:rsidR="001058CE">
        <w:rPr>
          <w:color w:val="auto"/>
          <w:sz w:val="24"/>
          <w:szCs w:val="24"/>
        </w:rPr>
        <w:t>às</w:t>
      </w:r>
      <w:r w:rsidR="005B44F7" w:rsidRPr="005D6F24">
        <w:rPr>
          <w:color w:val="auto"/>
          <w:sz w:val="24"/>
          <w:szCs w:val="24"/>
        </w:rPr>
        <w:t xml:space="preserve"> novas práticas, sobretudo de pesquisa, nos leva</w:t>
      </w:r>
      <w:r w:rsidR="001058CE">
        <w:rPr>
          <w:color w:val="auto"/>
          <w:sz w:val="24"/>
          <w:szCs w:val="24"/>
        </w:rPr>
        <w:t xml:space="preserve">ndo </w:t>
      </w:r>
      <w:r w:rsidR="005B44F7" w:rsidRPr="005D6F24">
        <w:rPr>
          <w:color w:val="auto"/>
          <w:sz w:val="24"/>
          <w:szCs w:val="24"/>
        </w:rPr>
        <w:t xml:space="preserve">a crer que de um lado, a Cultura Visual pode ser compreendida como uma ideia nova, porém em partes. Isso </w:t>
      </w:r>
      <w:r w:rsidR="00F158A3">
        <w:rPr>
          <w:color w:val="auto"/>
          <w:sz w:val="24"/>
          <w:szCs w:val="24"/>
        </w:rPr>
        <w:t xml:space="preserve">ocorre </w:t>
      </w:r>
      <w:r w:rsidR="005B44F7" w:rsidRPr="005D6F24">
        <w:rPr>
          <w:color w:val="auto"/>
          <w:sz w:val="24"/>
          <w:szCs w:val="24"/>
        </w:rPr>
        <w:t>devido ao inventário de imagens e tecnologias do passado, associadas à cultura virtual global do momento. Assim como</w:t>
      </w:r>
      <w:r w:rsidR="00FD42BE" w:rsidRPr="005D6F24">
        <w:rPr>
          <w:color w:val="auto"/>
          <w:sz w:val="24"/>
          <w:szCs w:val="24"/>
        </w:rPr>
        <w:t>,</w:t>
      </w:r>
      <w:r w:rsidR="005B44F7" w:rsidRPr="005D6F24">
        <w:rPr>
          <w:color w:val="auto"/>
          <w:sz w:val="24"/>
          <w:szCs w:val="24"/>
        </w:rPr>
        <w:t xml:space="preserve"> as novas relações entre o homem e suas experiências como sujeitos em rede, além das novas teorizações sobre as visualidades.</w:t>
      </w:r>
      <w:r w:rsidR="00DE3ECA" w:rsidRPr="005D6F24">
        <w:rPr>
          <w:color w:val="auto"/>
          <w:sz w:val="24"/>
          <w:szCs w:val="24"/>
        </w:rPr>
        <w:t xml:space="preserve"> </w:t>
      </w:r>
      <w:r w:rsidRPr="005D6F24">
        <w:rPr>
          <w:color w:val="auto"/>
          <w:sz w:val="24"/>
          <w:szCs w:val="24"/>
        </w:rPr>
        <w:t xml:space="preserve">Portanto </w:t>
      </w:r>
      <w:r w:rsidR="001058CE">
        <w:rPr>
          <w:color w:val="auto"/>
          <w:sz w:val="24"/>
          <w:szCs w:val="24"/>
        </w:rPr>
        <w:t xml:space="preserve">o mencionado campo de estudos é </w:t>
      </w:r>
      <w:r w:rsidRPr="005D6F24">
        <w:rPr>
          <w:color w:val="auto"/>
          <w:sz w:val="24"/>
          <w:szCs w:val="24"/>
        </w:rPr>
        <w:t xml:space="preserve">abrangente </w:t>
      </w:r>
      <w:r w:rsidR="001058CE">
        <w:rPr>
          <w:color w:val="auto"/>
          <w:sz w:val="24"/>
          <w:szCs w:val="24"/>
        </w:rPr>
        <w:t xml:space="preserve">em suas ações de </w:t>
      </w:r>
      <w:r w:rsidRPr="005D6F24">
        <w:rPr>
          <w:color w:val="auto"/>
          <w:sz w:val="24"/>
          <w:szCs w:val="24"/>
        </w:rPr>
        <w:t>pesquisa</w:t>
      </w:r>
      <w:r w:rsidR="001058CE">
        <w:rPr>
          <w:color w:val="auto"/>
          <w:sz w:val="24"/>
          <w:szCs w:val="24"/>
        </w:rPr>
        <w:t xml:space="preserve">, consequentemente por </w:t>
      </w:r>
      <w:r w:rsidRPr="005D6F24">
        <w:rPr>
          <w:color w:val="auto"/>
          <w:sz w:val="24"/>
          <w:szCs w:val="24"/>
        </w:rPr>
        <w:t>se aproxima</w:t>
      </w:r>
      <w:r w:rsidR="001058CE">
        <w:rPr>
          <w:color w:val="auto"/>
          <w:sz w:val="24"/>
          <w:szCs w:val="24"/>
        </w:rPr>
        <w:t>r</w:t>
      </w:r>
      <w:r w:rsidRPr="005D6F24">
        <w:rPr>
          <w:color w:val="auto"/>
          <w:sz w:val="24"/>
          <w:szCs w:val="24"/>
        </w:rPr>
        <w:t xml:space="preserve"> de conceitos que envolvem uma grande diversidade </w:t>
      </w:r>
      <w:r w:rsidR="001058CE">
        <w:rPr>
          <w:color w:val="auto"/>
          <w:sz w:val="24"/>
          <w:szCs w:val="24"/>
        </w:rPr>
        <w:t>d</w:t>
      </w:r>
      <w:r w:rsidRPr="005D6F24">
        <w:rPr>
          <w:color w:val="auto"/>
          <w:sz w:val="24"/>
          <w:szCs w:val="24"/>
        </w:rPr>
        <w:t xml:space="preserve">o mundo das imagens. </w:t>
      </w:r>
    </w:p>
    <w:p w:rsidR="00CA4C67" w:rsidRPr="005D6F24" w:rsidRDefault="0097733C" w:rsidP="00F158A3">
      <w:pPr>
        <w:spacing w:after="120" w:line="360" w:lineRule="auto"/>
        <w:ind w:firstLine="720"/>
        <w:jc w:val="both"/>
        <w:rPr>
          <w:color w:val="auto"/>
          <w:sz w:val="24"/>
          <w:szCs w:val="24"/>
        </w:rPr>
      </w:pPr>
      <w:r w:rsidRPr="005D6F24">
        <w:rPr>
          <w:color w:val="auto"/>
          <w:sz w:val="24"/>
          <w:szCs w:val="24"/>
        </w:rPr>
        <w:t xml:space="preserve">Nesse sentido, ainda afirma </w:t>
      </w:r>
      <w:proofErr w:type="spellStart"/>
      <w:r w:rsidRPr="005D6F24">
        <w:rPr>
          <w:color w:val="auto"/>
          <w:sz w:val="24"/>
          <w:szCs w:val="24"/>
        </w:rPr>
        <w:t>Tavin</w:t>
      </w:r>
      <w:proofErr w:type="spellEnd"/>
      <w:r w:rsidRPr="005D6F24">
        <w:rPr>
          <w:color w:val="auto"/>
          <w:sz w:val="24"/>
          <w:szCs w:val="24"/>
        </w:rPr>
        <w:t xml:space="preserve"> (2008), que os pós-estruturalistas tinham como base as temáticas que envolviam os estudos culturais, bem como a nova </w:t>
      </w:r>
      <w:r w:rsidRPr="005D6F24">
        <w:rPr>
          <w:color w:val="auto"/>
          <w:sz w:val="24"/>
          <w:szCs w:val="24"/>
        </w:rPr>
        <w:lastRenderedPageBreak/>
        <w:t>história da arte. Envolv</w:t>
      </w:r>
      <w:r w:rsidR="00737897">
        <w:rPr>
          <w:color w:val="auto"/>
          <w:sz w:val="24"/>
          <w:szCs w:val="24"/>
        </w:rPr>
        <w:t xml:space="preserve">endo </w:t>
      </w:r>
      <w:r w:rsidRPr="005D6F24">
        <w:rPr>
          <w:color w:val="auto"/>
          <w:sz w:val="24"/>
          <w:szCs w:val="24"/>
        </w:rPr>
        <w:t xml:space="preserve">também os estudos feministas e outras referências contemporâneas com ênfase na leitura das imagens e suas diversas posições subjetivas, entre outras noções panorâmicas. </w:t>
      </w:r>
      <w:r w:rsidR="00737897">
        <w:rPr>
          <w:color w:val="auto"/>
          <w:sz w:val="24"/>
          <w:szCs w:val="24"/>
        </w:rPr>
        <w:t>Podemos considerar que t</w:t>
      </w:r>
      <w:r w:rsidRPr="005D6F24">
        <w:rPr>
          <w:color w:val="auto"/>
          <w:sz w:val="24"/>
          <w:szCs w:val="24"/>
        </w:rPr>
        <w:t xml:space="preserve">ais noções nos envolvem como sujeitos, e a realidade no ato de ver e ser </w:t>
      </w:r>
      <w:proofErr w:type="gramStart"/>
      <w:r w:rsidRPr="005D6F24">
        <w:rPr>
          <w:color w:val="auto"/>
          <w:sz w:val="24"/>
          <w:szCs w:val="24"/>
        </w:rPr>
        <w:t>visto</w:t>
      </w:r>
      <w:proofErr w:type="gramEnd"/>
      <w:r w:rsidRPr="005D6F24">
        <w:rPr>
          <w:color w:val="auto"/>
          <w:sz w:val="24"/>
          <w:szCs w:val="24"/>
        </w:rPr>
        <w:t xml:space="preserve">, como fruto dos movimentos característicos da modernidade, ligados por questões como a democracia, </w:t>
      </w:r>
      <w:r w:rsidR="00737897">
        <w:rPr>
          <w:color w:val="auto"/>
          <w:sz w:val="24"/>
          <w:szCs w:val="24"/>
        </w:rPr>
        <w:t xml:space="preserve">e </w:t>
      </w:r>
      <w:r w:rsidRPr="005D6F24">
        <w:rPr>
          <w:color w:val="auto"/>
          <w:sz w:val="24"/>
          <w:szCs w:val="24"/>
        </w:rPr>
        <w:t xml:space="preserve">como o próprio capitalismo. </w:t>
      </w:r>
      <w:r w:rsidR="00737897">
        <w:rPr>
          <w:color w:val="auto"/>
          <w:sz w:val="24"/>
          <w:szCs w:val="24"/>
        </w:rPr>
        <w:t xml:space="preserve">Bem como </w:t>
      </w:r>
      <w:r w:rsidRPr="005D6F24">
        <w:rPr>
          <w:color w:val="auto"/>
          <w:sz w:val="24"/>
          <w:szCs w:val="24"/>
        </w:rPr>
        <w:t xml:space="preserve">os processos de industrialização, </w:t>
      </w:r>
      <w:r w:rsidR="00737897">
        <w:rPr>
          <w:color w:val="auto"/>
          <w:sz w:val="24"/>
          <w:szCs w:val="24"/>
        </w:rPr>
        <w:t xml:space="preserve">e também </w:t>
      </w:r>
      <w:r w:rsidRPr="005D6F24">
        <w:rPr>
          <w:color w:val="auto"/>
          <w:sz w:val="24"/>
          <w:szCs w:val="24"/>
        </w:rPr>
        <w:t>o desenvolvimento científico, a urbanização das cidades, associadas de suas principais bandeiras como</w:t>
      </w:r>
      <w:r w:rsidR="00737897">
        <w:rPr>
          <w:color w:val="auto"/>
          <w:sz w:val="24"/>
          <w:szCs w:val="24"/>
        </w:rPr>
        <w:t>,</w:t>
      </w:r>
      <w:r w:rsidRPr="005D6F24">
        <w:rPr>
          <w:color w:val="auto"/>
          <w:sz w:val="24"/>
          <w:szCs w:val="24"/>
        </w:rPr>
        <w:t xml:space="preserve"> a liberdade e a individualidade da sociedade moderna.</w:t>
      </w:r>
      <w:r w:rsidR="00021175">
        <w:rPr>
          <w:color w:val="auto"/>
          <w:sz w:val="24"/>
          <w:szCs w:val="24"/>
        </w:rPr>
        <w:t xml:space="preserve"> </w:t>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51F7F" w:rsidRPr="005D6F24">
        <w:rPr>
          <w:color w:val="auto"/>
          <w:sz w:val="24"/>
          <w:szCs w:val="24"/>
        </w:rPr>
        <w:t>Essa a</w:t>
      </w:r>
      <w:r w:rsidR="005272C8" w:rsidRPr="005D6F24">
        <w:rPr>
          <w:color w:val="auto"/>
          <w:sz w:val="24"/>
          <w:szCs w:val="24"/>
        </w:rPr>
        <w:t>rgumentação</w:t>
      </w:r>
      <w:proofErr w:type="gramStart"/>
      <w:r w:rsidR="00FD42BE" w:rsidRPr="005D6F24">
        <w:rPr>
          <w:color w:val="auto"/>
          <w:sz w:val="24"/>
          <w:szCs w:val="24"/>
        </w:rPr>
        <w:t>,</w:t>
      </w:r>
      <w:r w:rsidR="005272C8" w:rsidRPr="005D6F24">
        <w:rPr>
          <w:color w:val="auto"/>
          <w:sz w:val="24"/>
          <w:szCs w:val="24"/>
        </w:rPr>
        <w:t xml:space="preserve"> nos </w:t>
      </w:r>
      <w:r w:rsidR="00FD42BE" w:rsidRPr="005D6F24">
        <w:rPr>
          <w:color w:val="auto"/>
          <w:sz w:val="24"/>
          <w:szCs w:val="24"/>
        </w:rPr>
        <w:t>conduz</w:t>
      </w:r>
      <w:proofErr w:type="gramEnd"/>
      <w:r w:rsidR="00FD42BE" w:rsidRPr="005D6F24">
        <w:rPr>
          <w:color w:val="auto"/>
          <w:sz w:val="24"/>
          <w:szCs w:val="24"/>
        </w:rPr>
        <w:t xml:space="preserve"> a um possível entendimento de </w:t>
      </w:r>
      <w:r w:rsidR="005272C8" w:rsidRPr="005D6F24">
        <w:rPr>
          <w:color w:val="auto"/>
          <w:sz w:val="24"/>
          <w:szCs w:val="24"/>
        </w:rPr>
        <w:t>que, Cultura Visual pode ser compreendida como uma ideia nova</w:t>
      </w:r>
      <w:r w:rsidR="00737897">
        <w:rPr>
          <w:color w:val="auto"/>
          <w:sz w:val="24"/>
          <w:szCs w:val="24"/>
        </w:rPr>
        <w:t xml:space="preserve"> também</w:t>
      </w:r>
      <w:r w:rsidR="004565B5" w:rsidRPr="005D6F24">
        <w:rPr>
          <w:color w:val="auto"/>
          <w:sz w:val="24"/>
          <w:szCs w:val="24"/>
        </w:rPr>
        <w:t xml:space="preserve">, porém parcialmente, devido ao presente </w:t>
      </w:r>
      <w:r w:rsidR="005272C8" w:rsidRPr="005D6F24">
        <w:rPr>
          <w:color w:val="auto"/>
          <w:sz w:val="24"/>
          <w:szCs w:val="24"/>
        </w:rPr>
        <w:t>inventário de imagens e tecnologias do passado, associadas à cultura virtual g</w:t>
      </w:r>
      <w:r w:rsidRPr="005D6F24">
        <w:rPr>
          <w:color w:val="auto"/>
          <w:sz w:val="24"/>
          <w:szCs w:val="24"/>
        </w:rPr>
        <w:t xml:space="preserve">lobal do momento. </w:t>
      </w:r>
      <w:r w:rsidR="00FD42BE" w:rsidRPr="005D6F24">
        <w:rPr>
          <w:color w:val="auto"/>
          <w:sz w:val="24"/>
          <w:szCs w:val="24"/>
        </w:rPr>
        <w:t xml:space="preserve">Nesse </w:t>
      </w:r>
      <w:r w:rsidR="00737897">
        <w:rPr>
          <w:color w:val="auto"/>
          <w:sz w:val="24"/>
          <w:szCs w:val="24"/>
        </w:rPr>
        <w:t>contexto</w:t>
      </w:r>
      <w:r w:rsidR="00FD42BE" w:rsidRPr="005D6F24">
        <w:rPr>
          <w:color w:val="auto"/>
          <w:sz w:val="24"/>
          <w:szCs w:val="24"/>
        </w:rPr>
        <w:t>, considera</w:t>
      </w:r>
      <w:r w:rsidR="00737897">
        <w:rPr>
          <w:color w:val="auto"/>
          <w:sz w:val="24"/>
          <w:szCs w:val="24"/>
        </w:rPr>
        <w:t xml:space="preserve">-se </w:t>
      </w:r>
      <w:r w:rsidR="005272C8" w:rsidRPr="005D6F24">
        <w:rPr>
          <w:color w:val="auto"/>
          <w:sz w:val="24"/>
          <w:szCs w:val="24"/>
        </w:rPr>
        <w:t>às novas relações entre o homem e suas experiências como sujeitos em rede, e as novas teorizações sobre as visualidades.</w:t>
      </w:r>
      <w:r w:rsidR="00DD4AB4" w:rsidRPr="005D6F24">
        <w:rPr>
          <w:color w:val="auto"/>
          <w:sz w:val="24"/>
          <w:szCs w:val="24"/>
        </w:rPr>
        <w:t xml:space="preserve"> </w:t>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F158A3">
        <w:rPr>
          <w:color w:val="auto"/>
          <w:sz w:val="24"/>
          <w:szCs w:val="24"/>
        </w:rPr>
        <w:tab/>
      </w:r>
      <w:r w:rsidR="004565B5" w:rsidRPr="005D6F24">
        <w:rPr>
          <w:color w:val="auto"/>
          <w:sz w:val="24"/>
          <w:szCs w:val="24"/>
        </w:rPr>
        <w:t xml:space="preserve">De certo modo, </w:t>
      </w:r>
      <w:r w:rsidR="00FD42BE" w:rsidRPr="005D6F24">
        <w:rPr>
          <w:color w:val="auto"/>
          <w:sz w:val="24"/>
          <w:szCs w:val="24"/>
        </w:rPr>
        <w:t xml:space="preserve">podemos inferir que </w:t>
      </w:r>
      <w:r w:rsidR="004565B5" w:rsidRPr="005D6F24">
        <w:rPr>
          <w:color w:val="auto"/>
          <w:sz w:val="24"/>
          <w:szCs w:val="24"/>
        </w:rPr>
        <w:t xml:space="preserve">as considerações de </w:t>
      </w:r>
      <w:proofErr w:type="spellStart"/>
      <w:r w:rsidR="00E023B8" w:rsidRPr="005D6F24">
        <w:rPr>
          <w:color w:val="auto"/>
          <w:sz w:val="24"/>
          <w:szCs w:val="24"/>
        </w:rPr>
        <w:t>Tavin</w:t>
      </w:r>
      <w:proofErr w:type="spellEnd"/>
      <w:r w:rsidR="00E023B8" w:rsidRPr="005D6F24">
        <w:rPr>
          <w:color w:val="auto"/>
          <w:sz w:val="24"/>
          <w:szCs w:val="24"/>
        </w:rPr>
        <w:t xml:space="preserve"> (2008), dialoga</w:t>
      </w:r>
      <w:r w:rsidR="004565B5" w:rsidRPr="005D6F24">
        <w:rPr>
          <w:color w:val="auto"/>
          <w:sz w:val="24"/>
          <w:szCs w:val="24"/>
        </w:rPr>
        <w:t>m</w:t>
      </w:r>
      <w:r w:rsidR="00E023B8" w:rsidRPr="005D6F24">
        <w:rPr>
          <w:color w:val="auto"/>
          <w:sz w:val="24"/>
          <w:szCs w:val="24"/>
        </w:rPr>
        <w:t xml:space="preserve"> com as percepções de </w:t>
      </w:r>
      <w:r w:rsidR="001C41B6" w:rsidRPr="005D6F24">
        <w:rPr>
          <w:color w:val="auto"/>
          <w:sz w:val="24"/>
          <w:szCs w:val="24"/>
        </w:rPr>
        <w:t>Flores (2010)</w:t>
      </w:r>
      <w:r w:rsidR="00E023B8" w:rsidRPr="005D6F24">
        <w:rPr>
          <w:color w:val="auto"/>
          <w:sz w:val="24"/>
          <w:szCs w:val="24"/>
        </w:rPr>
        <w:t xml:space="preserve">, </w:t>
      </w:r>
      <w:r w:rsidR="002F7414" w:rsidRPr="005D6F24">
        <w:rPr>
          <w:color w:val="auto"/>
          <w:sz w:val="24"/>
          <w:szCs w:val="24"/>
        </w:rPr>
        <w:t>ao</w:t>
      </w:r>
      <w:r w:rsidR="00E023B8" w:rsidRPr="005D6F24">
        <w:rPr>
          <w:color w:val="auto"/>
          <w:sz w:val="24"/>
          <w:szCs w:val="24"/>
        </w:rPr>
        <w:t xml:space="preserve"> descreve</w:t>
      </w:r>
      <w:r w:rsidR="002F7414" w:rsidRPr="005D6F24">
        <w:rPr>
          <w:color w:val="auto"/>
          <w:sz w:val="24"/>
          <w:szCs w:val="24"/>
        </w:rPr>
        <w:t>r</w:t>
      </w:r>
      <w:r w:rsidR="00E023B8" w:rsidRPr="005D6F24">
        <w:rPr>
          <w:color w:val="auto"/>
          <w:sz w:val="24"/>
          <w:szCs w:val="24"/>
        </w:rPr>
        <w:t xml:space="preserve"> que </w:t>
      </w:r>
      <w:proofErr w:type="gramStart"/>
      <w:r w:rsidR="001C41B6" w:rsidRPr="005D6F24">
        <w:rPr>
          <w:color w:val="auto"/>
          <w:sz w:val="24"/>
          <w:szCs w:val="24"/>
        </w:rPr>
        <w:t>os estudos em Cultura Visual, mantém</w:t>
      </w:r>
      <w:proofErr w:type="gramEnd"/>
      <w:r w:rsidR="001C41B6" w:rsidRPr="005D6F24">
        <w:rPr>
          <w:color w:val="auto"/>
          <w:sz w:val="24"/>
          <w:szCs w:val="24"/>
        </w:rPr>
        <w:t xml:space="preserve"> </w:t>
      </w:r>
      <w:r w:rsidR="0049168D">
        <w:rPr>
          <w:color w:val="auto"/>
          <w:sz w:val="24"/>
          <w:szCs w:val="24"/>
        </w:rPr>
        <w:t>“</w:t>
      </w:r>
      <w:r w:rsidR="006C3D61" w:rsidRPr="005D6F24">
        <w:rPr>
          <w:color w:val="auto"/>
          <w:sz w:val="24"/>
          <w:szCs w:val="24"/>
        </w:rPr>
        <w:t>uma figura narrativa de repetição que assume uma forma muito específica em nosso tempo, mas que parece ser disponível, em sua forma esquemática, em uma variedade incontável de circunstâncias” (MITCHEL apud FLORES,2010).</w:t>
      </w:r>
      <w:r w:rsidR="00DD4AB4" w:rsidRPr="005D6F24">
        <w:rPr>
          <w:color w:val="auto"/>
          <w:sz w:val="24"/>
          <w:szCs w:val="24"/>
        </w:rPr>
        <w:t xml:space="preserve"> </w:t>
      </w:r>
      <w:r w:rsidR="00A70419" w:rsidRPr="005D6F24">
        <w:rPr>
          <w:color w:val="auto"/>
          <w:sz w:val="24"/>
          <w:szCs w:val="24"/>
        </w:rPr>
        <w:t xml:space="preserve">Essas </w:t>
      </w:r>
      <w:r w:rsidR="001B2731" w:rsidRPr="0049168D">
        <w:rPr>
          <w:color w:val="auto"/>
          <w:sz w:val="24"/>
          <w:szCs w:val="24"/>
        </w:rPr>
        <w:t>C</w:t>
      </w:r>
      <w:r w:rsidR="00476783" w:rsidRPr="0049168D">
        <w:rPr>
          <w:color w:val="auto"/>
          <w:sz w:val="24"/>
          <w:szCs w:val="24"/>
        </w:rPr>
        <w:t>ircunstâncias compreendem a</w:t>
      </w:r>
      <w:r w:rsidR="00934DB2" w:rsidRPr="0049168D">
        <w:rPr>
          <w:color w:val="auto"/>
          <w:sz w:val="24"/>
          <w:szCs w:val="24"/>
        </w:rPr>
        <w:t xml:space="preserve"> </w:t>
      </w:r>
      <w:r w:rsidR="00E70BC1" w:rsidRPr="0049168D">
        <w:rPr>
          <w:color w:val="auto"/>
          <w:sz w:val="24"/>
          <w:szCs w:val="24"/>
        </w:rPr>
        <w:t>c</w:t>
      </w:r>
      <w:r w:rsidR="00F526D6" w:rsidRPr="0049168D">
        <w:rPr>
          <w:color w:val="auto"/>
          <w:sz w:val="24"/>
          <w:szCs w:val="24"/>
        </w:rPr>
        <w:t xml:space="preserve">ultura da </w:t>
      </w:r>
      <w:r w:rsidR="00E70BC1" w:rsidRPr="0049168D">
        <w:rPr>
          <w:color w:val="auto"/>
          <w:sz w:val="24"/>
          <w:szCs w:val="24"/>
        </w:rPr>
        <w:t>i</w:t>
      </w:r>
      <w:r w:rsidR="00F526D6" w:rsidRPr="0049168D">
        <w:rPr>
          <w:color w:val="auto"/>
          <w:sz w:val="24"/>
          <w:szCs w:val="24"/>
        </w:rPr>
        <w:t>magem</w:t>
      </w:r>
      <w:r w:rsidR="00391A5E" w:rsidRPr="0049168D">
        <w:rPr>
          <w:color w:val="auto"/>
          <w:sz w:val="24"/>
          <w:szCs w:val="24"/>
        </w:rPr>
        <w:t>, incluindo</w:t>
      </w:r>
      <w:r w:rsidR="000754F3" w:rsidRPr="0049168D">
        <w:rPr>
          <w:color w:val="auto"/>
          <w:sz w:val="24"/>
          <w:szCs w:val="24"/>
        </w:rPr>
        <w:t xml:space="preserve"> as </w:t>
      </w:r>
      <w:r w:rsidR="00C6398E" w:rsidRPr="0049168D">
        <w:rPr>
          <w:color w:val="auto"/>
          <w:sz w:val="24"/>
          <w:szCs w:val="24"/>
        </w:rPr>
        <w:t xml:space="preserve">imagens </w:t>
      </w:r>
      <w:r w:rsidR="004F2B7D" w:rsidRPr="0049168D">
        <w:rPr>
          <w:color w:val="auto"/>
          <w:sz w:val="24"/>
          <w:szCs w:val="24"/>
        </w:rPr>
        <w:t xml:space="preserve">produzidas </w:t>
      </w:r>
      <w:r w:rsidR="004F2B7D" w:rsidRPr="005D6F24">
        <w:rPr>
          <w:color w:val="auto"/>
          <w:sz w:val="24"/>
          <w:szCs w:val="24"/>
        </w:rPr>
        <w:t>pel</w:t>
      </w:r>
      <w:r w:rsidR="00A4142A" w:rsidRPr="005D6F24">
        <w:rPr>
          <w:color w:val="auto"/>
          <w:sz w:val="24"/>
          <w:szCs w:val="24"/>
        </w:rPr>
        <w:t xml:space="preserve">o </w:t>
      </w:r>
      <w:r w:rsidR="002F23B3" w:rsidRPr="005D6F24">
        <w:rPr>
          <w:color w:val="auto"/>
          <w:sz w:val="24"/>
          <w:szCs w:val="24"/>
        </w:rPr>
        <w:t>ato de fotografar</w:t>
      </w:r>
      <w:r w:rsidR="00B348CF" w:rsidRPr="005D6F24">
        <w:rPr>
          <w:color w:val="auto"/>
          <w:sz w:val="24"/>
          <w:szCs w:val="24"/>
        </w:rPr>
        <w:t>,</w:t>
      </w:r>
      <w:r w:rsidR="002F23B3" w:rsidRPr="005D6F24">
        <w:rPr>
          <w:color w:val="auto"/>
          <w:sz w:val="24"/>
          <w:szCs w:val="24"/>
        </w:rPr>
        <w:t xml:space="preserve"> </w:t>
      </w:r>
      <w:r w:rsidR="000754F3" w:rsidRPr="005D6F24">
        <w:rPr>
          <w:color w:val="auto"/>
          <w:sz w:val="24"/>
          <w:szCs w:val="24"/>
        </w:rPr>
        <w:t xml:space="preserve">durante </w:t>
      </w:r>
      <w:r w:rsidR="00A20CD0" w:rsidRPr="005D6F24">
        <w:rPr>
          <w:color w:val="auto"/>
          <w:sz w:val="24"/>
          <w:szCs w:val="24"/>
        </w:rPr>
        <w:t xml:space="preserve">as </w:t>
      </w:r>
      <w:r w:rsidR="001B2731" w:rsidRPr="005D6F24">
        <w:rPr>
          <w:color w:val="auto"/>
          <w:sz w:val="24"/>
          <w:szCs w:val="24"/>
        </w:rPr>
        <w:t>“</w:t>
      </w:r>
      <w:r w:rsidR="00A20CD0" w:rsidRPr="005D6F24">
        <w:rPr>
          <w:color w:val="auto"/>
          <w:sz w:val="24"/>
          <w:szCs w:val="24"/>
        </w:rPr>
        <w:t>caminhadas exploratórias</w:t>
      </w:r>
      <w:r w:rsidR="001B2731" w:rsidRPr="005D6F24">
        <w:rPr>
          <w:color w:val="auto"/>
          <w:sz w:val="24"/>
          <w:szCs w:val="24"/>
        </w:rPr>
        <w:t>”</w:t>
      </w:r>
      <w:r w:rsidR="00391A5E" w:rsidRPr="005D6F24">
        <w:rPr>
          <w:color w:val="auto"/>
          <w:sz w:val="24"/>
          <w:szCs w:val="24"/>
        </w:rPr>
        <w:t xml:space="preserve">, </w:t>
      </w:r>
      <w:r w:rsidR="0049168D">
        <w:rPr>
          <w:color w:val="auto"/>
          <w:sz w:val="24"/>
          <w:szCs w:val="24"/>
        </w:rPr>
        <w:t xml:space="preserve">com as </w:t>
      </w:r>
      <w:r w:rsidR="00391A5E" w:rsidRPr="005D6F24">
        <w:rPr>
          <w:color w:val="auto"/>
          <w:sz w:val="24"/>
          <w:szCs w:val="24"/>
        </w:rPr>
        <w:t>d</w:t>
      </w:r>
      <w:r w:rsidR="00A20CD0" w:rsidRPr="005D6F24">
        <w:rPr>
          <w:color w:val="auto"/>
          <w:sz w:val="24"/>
          <w:szCs w:val="24"/>
        </w:rPr>
        <w:t xml:space="preserve">escritas </w:t>
      </w:r>
      <w:r w:rsidR="00113DE5" w:rsidRPr="005D6F24">
        <w:rPr>
          <w:color w:val="auto"/>
          <w:sz w:val="24"/>
          <w:szCs w:val="24"/>
        </w:rPr>
        <w:t xml:space="preserve">por </w:t>
      </w:r>
      <w:proofErr w:type="spellStart"/>
      <w:r w:rsidR="00C42120" w:rsidRPr="005D6F24">
        <w:rPr>
          <w:color w:val="auto"/>
          <w:sz w:val="24"/>
          <w:szCs w:val="24"/>
        </w:rPr>
        <w:t>Careri</w:t>
      </w:r>
      <w:proofErr w:type="spellEnd"/>
      <w:r w:rsidR="00C42120" w:rsidRPr="005D6F24">
        <w:rPr>
          <w:color w:val="auto"/>
          <w:sz w:val="24"/>
          <w:szCs w:val="24"/>
        </w:rPr>
        <w:t xml:space="preserve"> </w:t>
      </w:r>
      <w:r w:rsidR="008C27D0" w:rsidRPr="005D6F24">
        <w:rPr>
          <w:color w:val="auto"/>
          <w:sz w:val="24"/>
          <w:szCs w:val="24"/>
        </w:rPr>
        <w:t>(</w:t>
      </w:r>
      <w:r w:rsidR="002F23B3" w:rsidRPr="005D6F24">
        <w:rPr>
          <w:color w:val="auto"/>
          <w:sz w:val="24"/>
          <w:szCs w:val="24"/>
        </w:rPr>
        <w:t>2013</w:t>
      </w:r>
      <w:r w:rsidR="00C53877" w:rsidRPr="005D6F24">
        <w:rPr>
          <w:color w:val="auto"/>
          <w:sz w:val="24"/>
          <w:szCs w:val="24"/>
        </w:rPr>
        <w:t>, p.7</w:t>
      </w:r>
      <w:r w:rsidR="002F23B3" w:rsidRPr="005D6F24">
        <w:rPr>
          <w:color w:val="auto"/>
          <w:sz w:val="24"/>
          <w:szCs w:val="24"/>
        </w:rPr>
        <w:t>)</w:t>
      </w:r>
      <w:r w:rsidR="0049168D">
        <w:rPr>
          <w:color w:val="auto"/>
          <w:sz w:val="24"/>
          <w:szCs w:val="24"/>
        </w:rPr>
        <w:t>. Pois é em momentos como esse que o referido estudioso,</w:t>
      </w:r>
      <w:r w:rsidR="00B32F53" w:rsidRPr="005D6F24">
        <w:rPr>
          <w:color w:val="auto"/>
          <w:sz w:val="24"/>
          <w:szCs w:val="24"/>
        </w:rPr>
        <w:t xml:space="preserve"> </w:t>
      </w:r>
      <w:r w:rsidR="00C055B6" w:rsidRPr="005D6F24">
        <w:rPr>
          <w:color w:val="auto"/>
          <w:sz w:val="24"/>
          <w:szCs w:val="24"/>
        </w:rPr>
        <w:t xml:space="preserve">relata </w:t>
      </w:r>
      <w:r w:rsidR="00E70BC1" w:rsidRPr="005D6F24">
        <w:rPr>
          <w:color w:val="auto"/>
          <w:sz w:val="24"/>
          <w:szCs w:val="24"/>
        </w:rPr>
        <w:t xml:space="preserve">haver uma experiência </w:t>
      </w:r>
      <w:r w:rsidR="00327587" w:rsidRPr="005D6F24">
        <w:rPr>
          <w:color w:val="auto"/>
          <w:sz w:val="24"/>
          <w:szCs w:val="24"/>
        </w:rPr>
        <w:t xml:space="preserve">de </w:t>
      </w:r>
      <w:r w:rsidR="00E70BC1" w:rsidRPr="005D6F24">
        <w:rPr>
          <w:color w:val="auto"/>
          <w:sz w:val="24"/>
          <w:szCs w:val="24"/>
        </w:rPr>
        <w:t>integração com a paisagem e o espaço urbano, classificada como forma de arte e de prática estética</w:t>
      </w:r>
      <w:r w:rsidR="00C42120" w:rsidRPr="005D6F24">
        <w:rPr>
          <w:color w:val="auto"/>
          <w:sz w:val="24"/>
          <w:szCs w:val="24"/>
        </w:rPr>
        <w:t>.</w:t>
      </w:r>
      <w:r w:rsidR="009249C6">
        <w:rPr>
          <w:color w:val="auto"/>
          <w:sz w:val="24"/>
          <w:szCs w:val="24"/>
        </w:rPr>
        <w:tab/>
      </w:r>
      <w:r w:rsidR="00AB3624" w:rsidRPr="005D6F24">
        <w:rPr>
          <w:color w:val="auto"/>
          <w:sz w:val="24"/>
          <w:szCs w:val="24"/>
        </w:rPr>
        <w:t xml:space="preserve"> </w:t>
      </w:r>
      <w:r w:rsidR="00B32F53" w:rsidRPr="005D6F24">
        <w:rPr>
          <w:color w:val="auto"/>
          <w:sz w:val="24"/>
          <w:szCs w:val="24"/>
        </w:rPr>
        <w:t xml:space="preserve">A afirmação de </w:t>
      </w:r>
      <w:proofErr w:type="spellStart"/>
      <w:r w:rsidR="00B32F53" w:rsidRPr="005D6F24">
        <w:rPr>
          <w:color w:val="auto"/>
          <w:sz w:val="24"/>
          <w:szCs w:val="24"/>
        </w:rPr>
        <w:t>Car</w:t>
      </w:r>
      <w:r w:rsidR="00856588" w:rsidRPr="005D6F24">
        <w:rPr>
          <w:color w:val="auto"/>
          <w:sz w:val="24"/>
          <w:szCs w:val="24"/>
        </w:rPr>
        <w:t>er</w:t>
      </w:r>
      <w:r w:rsidR="00B32F53" w:rsidRPr="005D6F24">
        <w:rPr>
          <w:color w:val="auto"/>
          <w:sz w:val="24"/>
          <w:szCs w:val="24"/>
        </w:rPr>
        <w:t>i</w:t>
      </w:r>
      <w:proofErr w:type="spellEnd"/>
      <w:r w:rsidR="00C53877" w:rsidRPr="005D6F24">
        <w:rPr>
          <w:color w:val="auto"/>
          <w:sz w:val="24"/>
          <w:szCs w:val="24"/>
        </w:rPr>
        <w:t xml:space="preserve"> (2013)</w:t>
      </w:r>
      <w:r w:rsidR="00B32F53" w:rsidRPr="005D6F24">
        <w:rPr>
          <w:color w:val="auto"/>
          <w:sz w:val="24"/>
          <w:szCs w:val="24"/>
        </w:rPr>
        <w:t>,</w:t>
      </w:r>
      <w:r w:rsidR="00AB3624" w:rsidRPr="005D6F24">
        <w:rPr>
          <w:color w:val="auto"/>
          <w:sz w:val="24"/>
          <w:szCs w:val="24"/>
        </w:rPr>
        <w:t xml:space="preserve"> no que tange a referida prática estética, bem como o entendimento do que descreve </w:t>
      </w:r>
      <w:proofErr w:type="spellStart"/>
      <w:r w:rsidR="00AB3624" w:rsidRPr="005D6F24">
        <w:rPr>
          <w:color w:val="auto"/>
          <w:sz w:val="24"/>
          <w:szCs w:val="24"/>
        </w:rPr>
        <w:t>Tavin</w:t>
      </w:r>
      <w:proofErr w:type="spellEnd"/>
      <w:r w:rsidR="00AB3624" w:rsidRPr="005D6F24">
        <w:rPr>
          <w:color w:val="auto"/>
          <w:sz w:val="24"/>
          <w:szCs w:val="24"/>
        </w:rPr>
        <w:t xml:space="preserve">, </w:t>
      </w:r>
      <w:r w:rsidR="0049168D">
        <w:rPr>
          <w:color w:val="auto"/>
          <w:sz w:val="24"/>
          <w:szCs w:val="24"/>
        </w:rPr>
        <w:t xml:space="preserve">(2008) sobre Cultura Visual, pode ter como ponto de encontro </w:t>
      </w:r>
      <w:proofErr w:type="gramStart"/>
      <w:r w:rsidR="0049168D">
        <w:rPr>
          <w:color w:val="auto"/>
          <w:sz w:val="24"/>
          <w:szCs w:val="24"/>
        </w:rPr>
        <w:t>a</w:t>
      </w:r>
      <w:proofErr w:type="gramEnd"/>
      <w:r w:rsidR="0049168D">
        <w:rPr>
          <w:color w:val="auto"/>
          <w:sz w:val="24"/>
          <w:szCs w:val="24"/>
        </w:rPr>
        <w:t xml:space="preserve"> </w:t>
      </w:r>
      <w:r w:rsidR="00DE3ECA" w:rsidRPr="005D6F24">
        <w:rPr>
          <w:color w:val="auto"/>
          <w:sz w:val="24"/>
          <w:szCs w:val="24"/>
        </w:rPr>
        <w:t>fotografia</w:t>
      </w:r>
      <w:r w:rsidR="0049168D">
        <w:rPr>
          <w:color w:val="auto"/>
          <w:sz w:val="24"/>
          <w:szCs w:val="24"/>
        </w:rPr>
        <w:t xml:space="preserve">, pois pode assim </w:t>
      </w:r>
      <w:r w:rsidR="0039112A" w:rsidRPr="005D6F24">
        <w:rPr>
          <w:color w:val="auto"/>
          <w:sz w:val="24"/>
          <w:szCs w:val="24"/>
        </w:rPr>
        <w:t>integra</w:t>
      </w:r>
      <w:r w:rsidR="0049168D">
        <w:rPr>
          <w:color w:val="auto"/>
          <w:sz w:val="24"/>
          <w:szCs w:val="24"/>
        </w:rPr>
        <w:t>r</w:t>
      </w:r>
      <w:r w:rsidR="0039112A" w:rsidRPr="005D6F24">
        <w:rPr>
          <w:color w:val="auto"/>
          <w:sz w:val="24"/>
          <w:szCs w:val="24"/>
        </w:rPr>
        <w:t>-se</w:t>
      </w:r>
      <w:r w:rsidR="00DE3ECA" w:rsidRPr="005D6F24">
        <w:rPr>
          <w:color w:val="auto"/>
          <w:sz w:val="24"/>
          <w:szCs w:val="24"/>
        </w:rPr>
        <w:t xml:space="preserve">, </w:t>
      </w:r>
      <w:r w:rsidR="0049168D">
        <w:rPr>
          <w:color w:val="auto"/>
          <w:sz w:val="24"/>
          <w:szCs w:val="24"/>
        </w:rPr>
        <w:t>ao campo de atuação</w:t>
      </w:r>
      <w:r w:rsidR="00B620F6">
        <w:rPr>
          <w:color w:val="auto"/>
          <w:sz w:val="24"/>
          <w:szCs w:val="24"/>
        </w:rPr>
        <w:t xml:space="preserve"> das artes como </w:t>
      </w:r>
      <w:r w:rsidR="00DE3ECA" w:rsidRPr="005D6F24">
        <w:rPr>
          <w:color w:val="auto"/>
          <w:sz w:val="24"/>
          <w:szCs w:val="24"/>
        </w:rPr>
        <w:t xml:space="preserve">anteriormente </w:t>
      </w:r>
      <w:r w:rsidR="0049168D">
        <w:rPr>
          <w:color w:val="auto"/>
          <w:sz w:val="24"/>
          <w:szCs w:val="24"/>
        </w:rPr>
        <w:t>mencionado</w:t>
      </w:r>
      <w:r w:rsidR="0039112A" w:rsidRPr="005D6F24">
        <w:rPr>
          <w:color w:val="auto"/>
          <w:sz w:val="24"/>
          <w:szCs w:val="24"/>
        </w:rPr>
        <w:t xml:space="preserve">. </w:t>
      </w:r>
      <w:r w:rsidR="00B620F6">
        <w:rPr>
          <w:color w:val="auto"/>
          <w:sz w:val="24"/>
          <w:szCs w:val="24"/>
        </w:rPr>
        <w:t>Desse modo, p</w:t>
      </w:r>
      <w:r w:rsidR="00B32F53" w:rsidRPr="005D6F24">
        <w:rPr>
          <w:color w:val="auto"/>
          <w:sz w:val="24"/>
          <w:szCs w:val="24"/>
        </w:rPr>
        <w:t xml:space="preserve">odemos atribuir experiências como as </w:t>
      </w:r>
      <w:r w:rsidR="00DE3ECA" w:rsidRPr="005D6F24">
        <w:rPr>
          <w:color w:val="auto"/>
          <w:sz w:val="24"/>
          <w:szCs w:val="24"/>
        </w:rPr>
        <w:t xml:space="preserve">que ocorrem </w:t>
      </w:r>
      <w:r w:rsidR="0039112A" w:rsidRPr="005D6F24">
        <w:rPr>
          <w:color w:val="auto"/>
          <w:sz w:val="24"/>
          <w:szCs w:val="24"/>
        </w:rPr>
        <w:t xml:space="preserve">com </w:t>
      </w:r>
      <w:proofErr w:type="gramStart"/>
      <w:r w:rsidR="0039112A" w:rsidRPr="005D6F24">
        <w:rPr>
          <w:color w:val="auto"/>
          <w:sz w:val="24"/>
          <w:szCs w:val="24"/>
        </w:rPr>
        <w:t xml:space="preserve">as </w:t>
      </w:r>
      <w:r w:rsidR="00DE3ECA" w:rsidRPr="005D6F24">
        <w:rPr>
          <w:color w:val="auto"/>
          <w:sz w:val="24"/>
          <w:szCs w:val="24"/>
        </w:rPr>
        <w:t>imagem</w:t>
      </w:r>
      <w:proofErr w:type="gramEnd"/>
      <w:r w:rsidR="0039112A" w:rsidRPr="005D6F24">
        <w:rPr>
          <w:color w:val="auto"/>
          <w:sz w:val="24"/>
          <w:szCs w:val="24"/>
        </w:rPr>
        <w:t>,</w:t>
      </w:r>
      <w:r w:rsidR="00DE3ECA" w:rsidRPr="005D6F24">
        <w:rPr>
          <w:color w:val="auto"/>
          <w:sz w:val="24"/>
          <w:szCs w:val="24"/>
        </w:rPr>
        <w:t xml:space="preserve"> as </w:t>
      </w:r>
      <w:r w:rsidR="0039112A" w:rsidRPr="005D6F24">
        <w:rPr>
          <w:color w:val="auto"/>
          <w:sz w:val="24"/>
          <w:szCs w:val="24"/>
        </w:rPr>
        <w:t xml:space="preserve">também já </w:t>
      </w:r>
      <w:r w:rsidR="00DE3ECA" w:rsidRPr="005D6F24">
        <w:rPr>
          <w:color w:val="auto"/>
          <w:sz w:val="24"/>
          <w:szCs w:val="24"/>
        </w:rPr>
        <w:t xml:space="preserve">citadas novas relações entre o homem e suas experiências visuais como sujeito. </w:t>
      </w:r>
      <w:r w:rsidR="00D747D7">
        <w:rPr>
          <w:color w:val="auto"/>
          <w:sz w:val="24"/>
          <w:szCs w:val="24"/>
        </w:rPr>
        <w:t>É</w:t>
      </w:r>
      <w:r w:rsidR="00B620F6">
        <w:rPr>
          <w:color w:val="auto"/>
          <w:sz w:val="24"/>
          <w:szCs w:val="24"/>
        </w:rPr>
        <w:t xml:space="preserve"> </w:t>
      </w:r>
      <w:r w:rsidR="00F158A3">
        <w:rPr>
          <w:color w:val="auto"/>
          <w:sz w:val="24"/>
          <w:szCs w:val="24"/>
        </w:rPr>
        <w:t xml:space="preserve">com </w:t>
      </w:r>
      <w:r w:rsidR="00B620F6">
        <w:rPr>
          <w:color w:val="auto"/>
          <w:sz w:val="24"/>
          <w:szCs w:val="24"/>
        </w:rPr>
        <w:t>essas e</w:t>
      </w:r>
      <w:r w:rsidR="00C661E8" w:rsidRPr="005D6F24">
        <w:rPr>
          <w:color w:val="auto"/>
          <w:sz w:val="24"/>
          <w:szCs w:val="24"/>
        </w:rPr>
        <w:t xml:space="preserve">xperiências que ocorrem a produção de </w:t>
      </w:r>
      <w:r w:rsidR="00DE3ECA" w:rsidRPr="005D6F24">
        <w:rPr>
          <w:color w:val="auto"/>
          <w:sz w:val="24"/>
          <w:szCs w:val="24"/>
        </w:rPr>
        <w:t xml:space="preserve">visualidades, </w:t>
      </w:r>
      <w:r w:rsidR="00B620F6">
        <w:rPr>
          <w:color w:val="auto"/>
          <w:sz w:val="24"/>
          <w:szCs w:val="24"/>
        </w:rPr>
        <w:t xml:space="preserve">sobretudo </w:t>
      </w:r>
      <w:proofErr w:type="gramStart"/>
      <w:r w:rsidR="00DE3ECA" w:rsidRPr="005D6F24">
        <w:rPr>
          <w:color w:val="auto"/>
          <w:sz w:val="24"/>
          <w:szCs w:val="24"/>
        </w:rPr>
        <w:t>à</w:t>
      </w:r>
      <w:proofErr w:type="gramEnd"/>
      <w:r w:rsidR="00DE3ECA" w:rsidRPr="005D6F24">
        <w:rPr>
          <w:color w:val="auto"/>
          <w:sz w:val="24"/>
          <w:szCs w:val="24"/>
        </w:rPr>
        <w:t xml:space="preserve"> partir d</w:t>
      </w:r>
      <w:r w:rsidR="00B620F6">
        <w:rPr>
          <w:color w:val="auto"/>
          <w:sz w:val="24"/>
          <w:szCs w:val="24"/>
        </w:rPr>
        <w:t xml:space="preserve">o que se </w:t>
      </w:r>
      <w:r w:rsidR="00DE3ECA" w:rsidRPr="005D6F24">
        <w:rPr>
          <w:color w:val="auto"/>
          <w:sz w:val="24"/>
          <w:szCs w:val="24"/>
        </w:rPr>
        <w:t>fotografa</w:t>
      </w:r>
      <w:r w:rsidR="00B620F6">
        <w:rPr>
          <w:color w:val="auto"/>
          <w:sz w:val="24"/>
          <w:szCs w:val="24"/>
        </w:rPr>
        <w:t>, aproximando-se</w:t>
      </w:r>
      <w:r w:rsidR="00DE3ECA" w:rsidRPr="005D6F24">
        <w:rPr>
          <w:color w:val="auto"/>
          <w:sz w:val="24"/>
          <w:szCs w:val="24"/>
        </w:rPr>
        <w:t xml:space="preserve">, </w:t>
      </w:r>
      <w:r w:rsidR="00B620F6">
        <w:rPr>
          <w:color w:val="auto"/>
          <w:sz w:val="24"/>
          <w:szCs w:val="24"/>
        </w:rPr>
        <w:t>d</w:t>
      </w:r>
      <w:r w:rsidR="00C661E8" w:rsidRPr="005D6F24">
        <w:rPr>
          <w:color w:val="auto"/>
          <w:sz w:val="24"/>
          <w:szCs w:val="24"/>
        </w:rPr>
        <w:t xml:space="preserve">as </w:t>
      </w:r>
      <w:r w:rsidR="00DE3ECA" w:rsidRPr="005D6F24">
        <w:rPr>
          <w:color w:val="auto"/>
          <w:sz w:val="24"/>
          <w:szCs w:val="24"/>
        </w:rPr>
        <w:t>nova</w:t>
      </w:r>
      <w:r w:rsidR="00C661E8" w:rsidRPr="005D6F24">
        <w:rPr>
          <w:color w:val="auto"/>
          <w:sz w:val="24"/>
          <w:szCs w:val="24"/>
        </w:rPr>
        <w:t>s</w:t>
      </w:r>
      <w:r w:rsidR="00DE3ECA" w:rsidRPr="005D6F24">
        <w:rPr>
          <w:color w:val="auto"/>
          <w:sz w:val="24"/>
          <w:szCs w:val="24"/>
        </w:rPr>
        <w:t xml:space="preserve"> teorizaç</w:t>
      </w:r>
      <w:r w:rsidR="00C661E8" w:rsidRPr="005D6F24">
        <w:rPr>
          <w:color w:val="auto"/>
          <w:sz w:val="24"/>
          <w:szCs w:val="24"/>
        </w:rPr>
        <w:t xml:space="preserve">ões </w:t>
      </w:r>
      <w:r w:rsidR="00DE3ECA" w:rsidRPr="005D6F24">
        <w:rPr>
          <w:color w:val="auto"/>
          <w:sz w:val="24"/>
          <w:szCs w:val="24"/>
        </w:rPr>
        <w:t xml:space="preserve">sobre </w:t>
      </w:r>
      <w:r w:rsidR="00B620F6">
        <w:rPr>
          <w:color w:val="auto"/>
          <w:sz w:val="24"/>
          <w:szCs w:val="24"/>
        </w:rPr>
        <w:t xml:space="preserve">imagens e também sobre </w:t>
      </w:r>
      <w:r w:rsidR="00DE3ECA" w:rsidRPr="005D6F24">
        <w:rPr>
          <w:color w:val="auto"/>
          <w:sz w:val="24"/>
          <w:szCs w:val="24"/>
        </w:rPr>
        <w:t>as visualidades.</w:t>
      </w:r>
      <w:r w:rsidR="0039112A" w:rsidRPr="005D6F24">
        <w:rPr>
          <w:color w:val="auto"/>
          <w:sz w:val="24"/>
          <w:szCs w:val="24"/>
        </w:rPr>
        <w:tab/>
      </w:r>
    </w:p>
    <w:p w:rsidR="00B15C49" w:rsidRPr="005D6F24" w:rsidRDefault="00ED4F4A" w:rsidP="0037190B">
      <w:pPr>
        <w:spacing w:line="240" w:lineRule="auto"/>
        <w:jc w:val="both"/>
        <w:rPr>
          <w:b/>
          <w:color w:val="auto"/>
          <w:sz w:val="24"/>
          <w:szCs w:val="24"/>
        </w:rPr>
      </w:pPr>
      <w:r w:rsidRPr="005D6F24">
        <w:rPr>
          <w:b/>
          <w:color w:val="auto"/>
          <w:sz w:val="24"/>
          <w:szCs w:val="24"/>
        </w:rPr>
        <w:lastRenderedPageBreak/>
        <w:t xml:space="preserve">Caminhadas </w:t>
      </w:r>
      <w:r w:rsidR="00B15C49" w:rsidRPr="005D6F24">
        <w:rPr>
          <w:b/>
          <w:color w:val="auto"/>
          <w:sz w:val="24"/>
          <w:szCs w:val="24"/>
        </w:rPr>
        <w:t xml:space="preserve">e </w:t>
      </w:r>
      <w:r w:rsidRPr="005D6F24">
        <w:rPr>
          <w:b/>
          <w:color w:val="auto"/>
          <w:sz w:val="24"/>
          <w:szCs w:val="24"/>
        </w:rPr>
        <w:t>fotografia</w:t>
      </w:r>
      <w:r w:rsidR="0037190B" w:rsidRPr="005D6F24">
        <w:rPr>
          <w:b/>
          <w:color w:val="auto"/>
          <w:sz w:val="24"/>
          <w:szCs w:val="24"/>
        </w:rPr>
        <w:t>s</w:t>
      </w:r>
      <w:r w:rsidR="00701565" w:rsidRPr="005D6F24">
        <w:rPr>
          <w:b/>
          <w:color w:val="auto"/>
          <w:sz w:val="24"/>
          <w:szCs w:val="24"/>
        </w:rPr>
        <w:t>: mediar o que se vê</w:t>
      </w:r>
      <w:r w:rsidRPr="005D6F24">
        <w:rPr>
          <w:b/>
          <w:color w:val="auto"/>
          <w:sz w:val="24"/>
          <w:szCs w:val="24"/>
        </w:rPr>
        <w:t xml:space="preserve"> como recorte de espaço e tempo</w:t>
      </w:r>
      <w:r w:rsidR="00F00470" w:rsidRPr="005D6F24">
        <w:rPr>
          <w:b/>
          <w:color w:val="auto"/>
          <w:sz w:val="24"/>
          <w:szCs w:val="24"/>
        </w:rPr>
        <w:t xml:space="preserve"> em meio a </w:t>
      </w:r>
      <w:r w:rsidR="0037190B" w:rsidRPr="005D6F24">
        <w:rPr>
          <w:b/>
          <w:color w:val="auto"/>
          <w:sz w:val="24"/>
          <w:szCs w:val="24"/>
        </w:rPr>
        <w:t xml:space="preserve">um </w:t>
      </w:r>
      <w:r w:rsidR="00F00470" w:rsidRPr="005D6F24">
        <w:rPr>
          <w:b/>
          <w:color w:val="auto"/>
          <w:sz w:val="24"/>
          <w:szCs w:val="24"/>
        </w:rPr>
        <w:t>processo</w:t>
      </w:r>
      <w:r w:rsidR="0037190B" w:rsidRPr="005D6F24">
        <w:rPr>
          <w:b/>
          <w:color w:val="auto"/>
          <w:sz w:val="24"/>
          <w:szCs w:val="24"/>
        </w:rPr>
        <w:t xml:space="preserve"> imersivo</w:t>
      </w:r>
      <w:r w:rsidRPr="005D6F24">
        <w:rPr>
          <w:b/>
          <w:color w:val="auto"/>
          <w:sz w:val="24"/>
          <w:szCs w:val="24"/>
        </w:rPr>
        <w:t xml:space="preserve">. </w:t>
      </w:r>
    </w:p>
    <w:p w:rsidR="0037190B" w:rsidRPr="005D6F24" w:rsidRDefault="0037190B" w:rsidP="0037190B">
      <w:pPr>
        <w:spacing w:line="240" w:lineRule="auto"/>
        <w:jc w:val="both"/>
        <w:rPr>
          <w:b/>
          <w:color w:val="auto"/>
          <w:sz w:val="24"/>
          <w:szCs w:val="24"/>
        </w:rPr>
      </w:pPr>
    </w:p>
    <w:p w:rsidR="00210F21" w:rsidRPr="005D6F24" w:rsidRDefault="00856588" w:rsidP="00CA4C67">
      <w:pPr>
        <w:spacing w:after="120" w:line="360" w:lineRule="auto"/>
        <w:jc w:val="both"/>
        <w:rPr>
          <w:color w:val="auto"/>
          <w:sz w:val="24"/>
          <w:szCs w:val="24"/>
        </w:rPr>
      </w:pPr>
      <w:r w:rsidRPr="005D6F24">
        <w:rPr>
          <w:color w:val="auto"/>
          <w:sz w:val="24"/>
          <w:szCs w:val="24"/>
        </w:rPr>
        <w:t>C</w:t>
      </w:r>
      <w:r w:rsidR="00CA4C67" w:rsidRPr="005D6F24">
        <w:rPr>
          <w:color w:val="auto"/>
          <w:sz w:val="24"/>
          <w:szCs w:val="24"/>
        </w:rPr>
        <w:t xml:space="preserve">onfere-se então que há </w:t>
      </w:r>
      <w:r w:rsidR="00210F21" w:rsidRPr="005D6F24">
        <w:rPr>
          <w:color w:val="auto"/>
          <w:sz w:val="24"/>
          <w:szCs w:val="24"/>
        </w:rPr>
        <w:t xml:space="preserve">na imagem, </w:t>
      </w:r>
      <w:r w:rsidR="00CA4C67" w:rsidRPr="005D6F24">
        <w:rPr>
          <w:color w:val="auto"/>
          <w:sz w:val="24"/>
          <w:szCs w:val="24"/>
        </w:rPr>
        <w:t xml:space="preserve">elementos distintos </w:t>
      </w:r>
      <w:r w:rsidR="00653B55" w:rsidRPr="005D6F24">
        <w:rPr>
          <w:color w:val="auto"/>
          <w:sz w:val="24"/>
          <w:szCs w:val="24"/>
        </w:rPr>
        <w:t xml:space="preserve">que </w:t>
      </w:r>
      <w:r w:rsidR="00CA4C67" w:rsidRPr="005D6F24">
        <w:rPr>
          <w:color w:val="auto"/>
          <w:sz w:val="24"/>
          <w:szCs w:val="24"/>
        </w:rPr>
        <w:t xml:space="preserve">compõem </w:t>
      </w:r>
      <w:r w:rsidR="009D1DB3" w:rsidRPr="005D6F24">
        <w:rPr>
          <w:color w:val="auto"/>
          <w:sz w:val="24"/>
          <w:szCs w:val="24"/>
        </w:rPr>
        <w:t>o</w:t>
      </w:r>
      <w:r w:rsidR="00CA4C67" w:rsidRPr="005D6F24">
        <w:rPr>
          <w:color w:val="auto"/>
          <w:sz w:val="24"/>
          <w:szCs w:val="24"/>
        </w:rPr>
        <w:t xml:space="preserve"> recorte </w:t>
      </w:r>
      <w:r w:rsidR="00CB46AF" w:rsidRPr="005D6F24">
        <w:rPr>
          <w:color w:val="auto"/>
          <w:sz w:val="24"/>
          <w:szCs w:val="24"/>
        </w:rPr>
        <w:t>de um determinado espaço</w:t>
      </w:r>
      <w:r w:rsidR="009D1DB3" w:rsidRPr="005D6F24">
        <w:rPr>
          <w:color w:val="auto"/>
          <w:sz w:val="24"/>
          <w:szCs w:val="24"/>
        </w:rPr>
        <w:t xml:space="preserve"> urbano colonial</w:t>
      </w:r>
      <w:r w:rsidR="00C53877" w:rsidRPr="005D6F24">
        <w:rPr>
          <w:color w:val="auto"/>
          <w:sz w:val="24"/>
          <w:szCs w:val="24"/>
        </w:rPr>
        <w:t xml:space="preserve">. Nesse </w:t>
      </w:r>
      <w:r w:rsidR="000C074E" w:rsidRPr="005D6F24">
        <w:rPr>
          <w:color w:val="auto"/>
          <w:sz w:val="24"/>
          <w:szCs w:val="24"/>
        </w:rPr>
        <w:t xml:space="preserve">recorte, </w:t>
      </w:r>
      <w:r w:rsidR="00CA4C67" w:rsidRPr="005D6F24">
        <w:rPr>
          <w:color w:val="auto"/>
          <w:sz w:val="24"/>
          <w:szCs w:val="24"/>
        </w:rPr>
        <w:t xml:space="preserve">é possível </w:t>
      </w:r>
      <w:r w:rsidR="00C53877" w:rsidRPr="005D6F24">
        <w:rPr>
          <w:color w:val="auto"/>
          <w:sz w:val="24"/>
          <w:szCs w:val="24"/>
        </w:rPr>
        <w:t xml:space="preserve">vivenciar </w:t>
      </w:r>
      <w:r w:rsidR="00CA4C67" w:rsidRPr="005D6F24">
        <w:rPr>
          <w:color w:val="auto"/>
          <w:sz w:val="24"/>
          <w:szCs w:val="24"/>
        </w:rPr>
        <w:t>a experiência do homem como sujeito</w:t>
      </w:r>
      <w:r w:rsidR="000C074E" w:rsidRPr="005D6F24">
        <w:rPr>
          <w:color w:val="auto"/>
          <w:sz w:val="24"/>
          <w:szCs w:val="24"/>
        </w:rPr>
        <w:t>, s</w:t>
      </w:r>
      <w:r w:rsidR="00921A0D" w:rsidRPr="005D6F24">
        <w:rPr>
          <w:color w:val="auto"/>
          <w:sz w:val="24"/>
          <w:szCs w:val="24"/>
        </w:rPr>
        <w:t>obretudo, transformador de espaços</w:t>
      </w:r>
      <w:r w:rsidR="007A6EDE" w:rsidRPr="005D6F24">
        <w:rPr>
          <w:color w:val="auto"/>
          <w:sz w:val="24"/>
          <w:szCs w:val="24"/>
        </w:rPr>
        <w:t xml:space="preserve">. </w:t>
      </w:r>
      <w:r w:rsidR="007A1AA6" w:rsidRPr="005D6F24">
        <w:rPr>
          <w:color w:val="auto"/>
          <w:sz w:val="24"/>
          <w:szCs w:val="24"/>
        </w:rPr>
        <w:t xml:space="preserve">No entanto, </w:t>
      </w:r>
      <w:r w:rsidR="007A6EDE" w:rsidRPr="005D6F24">
        <w:rPr>
          <w:color w:val="auto"/>
          <w:sz w:val="24"/>
          <w:szCs w:val="24"/>
        </w:rPr>
        <w:t>as intervenções que derivam de uma pequena manifestação do comércio local</w:t>
      </w:r>
      <w:r w:rsidR="00D747D7">
        <w:rPr>
          <w:color w:val="auto"/>
          <w:sz w:val="24"/>
          <w:szCs w:val="24"/>
        </w:rPr>
        <w:t>. Essas manifestações do sujeito</w:t>
      </w:r>
      <w:r w:rsidR="007A6EDE" w:rsidRPr="005D6F24">
        <w:rPr>
          <w:color w:val="auto"/>
          <w:sz w:val="24"/>
          <w:szCs w:val="24"/>
        </w:rPr>
        <w:t xml:space="preserve">, não </w:t>
      </w:r>
      <w:r w:rsidR="00DD12E0" w:rsidRPr="005D6F24">
        <w:rPr>
          <w:color w:val="auto"/>
          <w:sz w:val="24"/>
          <w:szCs w:val="24"/>
        </w:rPr>
        <w:t xml:space="preserve">conseguem ofuscar </w:t>
      </w:r>
      <w:r w:rsidR="007A6EDE" w:rsidRPr="005D6F24">
        <w:rPr>
          <w:color w:val="auto"/>
          <w:sz w:val="24"/>
          <w:szCs w:val="24"/>
        </w:rPr>
        <w:t xml:space="preserve">a </w:t>
      </w:r>
      <w:r w:rsidR="00210F21" w:rsidRPr="005D6F24">
        <w:rPr>
          <w:color w:val="auto"/>
          <w:sz w:val="24"/>
          <w:szCs w:val="24"/>
        </w:rPr>
        <w:t xml:space="preserve">essência </w:t>
      </w:r>
      <w:r w:rsidR="00DD12E0" w:rsidRPr="005D6F24">
        <w:rPr>
          <w:color w:val="auto"/>
          <w:sz w:val="24"/>
          <w:szCs w:val="24"/>
        </w:rPr>
        <w:t xml:space="preserve">do </w:t>
      </w:r>
      <w:r w:rsidR="00D747D7">
        <w:rPr>
          <w:color w:val="auto"/>
          <w:sz w:val="24"/>
          <w:szCs w:val="24"/>
        </w:rPr>
        <w:t xml:space="preserve">estado </w:t>
      </w:r>
      <w:r w:rsidR="00210F21" w:rsidRPr="005D6F24">
        <w:rPr>
          <w:color w:val="auto"/>
          <w:sz w:val="24"/>
          <w:szCs w:val="24"/>
        </w:rPr>
        <w:t>colonial</w:t>
      </w:r>
      <w:r w:rsidR="00D747D7">
        <w:rPr>
          <w:color w:val="auto"/>
          <w:sz w:val="24"/>
          <w:szCs w:val="24"/>
        </w:rPr>
        <w:t xml:space="preserve"> entre as edificações mostradas</w:t>
      </w:r>
      <w:r w:rsidR="009D1DB3" w:rsidRPr="005D6F24">
        <w:rPr>
          <w:color w:val="auto"/>
          <w:sz w:val="24"/>
          <w:szCs w:val="24"/>
        </w:rPr>
        <w:t>, em uma cidade histórica de quase três séculos de existência, conforme mostra a imagem que segue.</w:t>
      </w:r>
    </w:p>
    <w:p w:rsidR="00B32F53" w:rsidRPr="005D6F24" w:rsidRDefault="00B32F53" w:rsidP="00B32F53">
      <w:pPr>
        <w:spacing w:line="240" w:lineRule="auto"/>
        <w:jc w:val="center"/>
        <w:rPr>
          <w:color w:val="auto"/>
          <w:sz w:val="20"/>
          <w:szCs w:val="20"/>
        </w:rPr>
      </w:pPr>
      <w:r w:rsidRPr="005D6F24">
        <w:rPr>
          <w:b/>
          <w:color w:val="auto"/>
          <w:sz w:val="20"/>
          <w:szCs w:val="20"/>
        </w:rPr>
        <w:t>Figura 1:</w:t>
      </w:r>
      <w:r w:rsidRPr="005D6F24">
        <w:rPr>
          <w:color w:val="auto"/>
          <w:sz w:val="20"/>
          <w:szCs w:val="20"/>
        </w:rPr>
        <w:t xml:space="preserve"> Rua Moretti Foggia Cidade de Goiás Centro.</w:t>
      </w:r>
    </w:p>
    <w:p w:rsidR="00B32F53" w:rsidRPr="005D6F24" w:rsidRDefault="00B32F53" w:rsidP="00B32F53">
      <w:pPr>
        <w:spacing w:line="240" w:lineRule="auto"/>
        <w:jc w:val="center"/>
        <w:rPr>
          <w:color w:val="auto"/>
          <w:sz w:val="20"/>
          <w:szCs w:val="20"/>
        </w:rPr>
      </w:pPr>
      <w:r w:rsidRPr="005D6F24">
        <w:rPr>
          <w:b/>
          <w:color w:val="auto"/>
          <w:sz w:val="20"/>
          <w:szCs w:val="20"/>
        </w:rPr>
        <w:t>Fonte:</w:t>
      </w:r>
      <w:r w:rsidRPr="005D6F24">
        <w:rPr>
          <w:color w:val="auto"/>
          <w:sz w:val="20"/>
          <w:szCs w:val="20"/>
        </w:rPr>
        <w:t xml:space="preserve"> Gledson </w:t>
      </w:r>
      <w:proofErr w:type="gramStart"/>
      <w:r w:rsidRPr="005D6F24">
        <w:rPr>
          <w:color w:val="auto"/>
          <w:sz w:val="20"/>
          <w:szCs w:val="20"/>
        </w:rPr>
        <w:t>R.</w:t>
      </w:r>
      <w:proofErr w:type="gramEnd"/>
      <w:r w:rsidRPr="005D6F24">
        <w:rPr>
          <w:color w:val="auto"/>
          <w:sz w:val="20"/>
          <w:szCs w:val="20"/>
        </w:rPr>
        <w:t xml:space="preserve"> Nascime</w:t>
      </w:r>
      <w:r w:rsidR="00444822" w:rsidRPr="005D6F24">
        <w:rPr>
          <w:color w:val="auto"/>
          <w:sz w:val="20"/>
          <w:szCs w:val="20"/>
        </w:rPr>
        <w:t>n</w:t>
      </w:r>
      <w:r w:rsidRPr="005D6F24">
        <w:rPr>
          <w:color w:val="auto"/>
          <w:sz w:val="20"/>
          <w:szCs w:val="20"/>
        </w:rPr>
        <w:t xml:space="preserve">to </w:t>
      </w:r>
      <w:r w:rsidR="00B44683" w:rsidRPr="005D6F24">
        <w:rPr>
          <w:color w:val="auto"/>
          <w:sz w:val="20"/>
          <w:szCs w:val="20"/>
        </w:rPr>
        <w:t>–</w:t>
      </w:r>
      <w:r w:rsidRPr="005D6F24">
        <w:rPr>
          <w:color w:val="auto"/>
          <w:sz w:val="20"/>
          <w:szCs w:val="20"/>
        </w:rPr>
        <w:t xml:space="preserve"> Ano</w:t>
      </w:r>
      <w:r w:rsidR="00B44683" w:rsidRPr="005D6F24">
        <w:rPr>
          <w:color w:val="auto"/>
          <w:sz w:val="20"/>
          <w:szCs w:val="20"/>
        </w:rPr>
        <w:t xml:space="preserve"> </w:t>
      </w:r>
      <w:r w:rsidRPr="005D6F24">
        <w:rPr>
          <w:color w:val="auto"/>
          <w:sz w:val="20"/>
          <w:szCs w:val="20"/>
        </w:rPr>
        <w:t>2017</w:t>
      </w:r>
    </w:p>
    <w:p w:rsidR="00F23C4B" w:rsidRPr="005D6F24" w:rsidRDefault="00F23C4B" w:rsidP="00B32F53">
      <w:pPr>
        <w:spacing w:line="240" w:lineRule="auto"/>
        <w:jc w:val="center"/>
        <w:rPr>
          <w:color w:val="auto"/>
          <w:sz w:val="24"/>
          <w:szCs w:val="24"/>
        </w:rPr>
      </w:pPr>
    </w:p>
    <w:p w:rsidR="00DC511D" w:rsidRPr="00B376A2" w:rsidRDefault="00E6109D" w:rsidP="00F25230">
      <w:pPr>
        <w:spacing w:after="120" w:line="360" w:lineRule="auto"/>
        <w:jc w:val="both"/>
        <w:rPr>
          <w:color w:val="auto"/>
          <w:sz w:val="24"/>
          <w:szCs w:val="24"/>
        </w:rPr>
      </w:pPr>
      <w:r w:rsidRPr="005D6F24">
        <w:rPr>
          <w:color w:val="auto"/>
          <w:sz w:val="24"/>
          <w:szCs w:val="24"/>
        </w:rPr>
        <w:t xml:space="preserve">Ao praticar o transido do olhar sobre </w:t>
      </w:r>
      <w:proofErr w:type="gramStart"/>
      <w:r w:rsidRPr="005D6F24">
        <w:rPr>
          <w:color w:val="auto"/>
          <w:sz w:val="24"/>
          <w:szCs w:val="24"/>
        </w:rPr>
        <w:t>a referia</w:t>
      </w:r>
      <w:proofErr w:type="gramEnd"/>
      <w:r w:rsidRPr="005D6F24">
        <w:rPr>
          <w:color w:val="auto"/>
          <w:sz w:val="24"/>
          <w:szCs w:val="24"/>
        </w:rPr>
        <w:t xml:space="preserve"> fotografia, inicialmente nos prendemos ao calçamento </w:t>
      </w:r>
      <w:r w:rsidR="000C074E" w:rsidRPr="005D6F24">
        <w:rPr>
          <w:color w:val="auto"/>
          <w:sz w:val="24"/>
          <w:szCs w:val="24"/>
        </w:rPr>
        <w:t>da rua</w:t>
      </w:r>
      <w:r w:rsidR="00BB07BB" w:rsidRPr="005D6F24">
        <w:rPr>
          <w:color w:val="auto"/>
          <w:sz w:val="24"/>
          <w:szCs w:val="24"/>
        </w:rPr>
        <w:t xml:space="preserve">, </w:t>
      </w:r>
      <w:r w:rsidR="00863A2D" w:rsidRPr="005D6F24">
        <w:rPr>
          <w:color w:val="auto"/>
          <w:sz w:val="24"/>
          <w:szCs w:val="24"/>
        </w:rPr>
        <w:t>coberta</w:t>
      </w:r>
      <w:r w:rsidR="00BB07BB" w:rsidRPr="005D6F24">
        <w:rPr>
          <w:color w:val="auto"/>
          <w:sz w:val="24"/>
          <w:szCs w:val="24"/>
        </w:rPr>
        <w:t xml:space="preserve"> </w:t>
      </w:r>
      <w:r w:rsidRPr="005D6F24">
        <w:rPr>
          <w:color w:val="auto"/>
          <w:sz w:val="24"/>
          <w:szCs w:val="24"/>
        </w:rPr>
        <w:t>por pedras irregulares</w:t>
      </w:r>
      <w:r w:rsidR="009D1DB3" w:rsidRPr="005D6F24">
        <w:rPr>
          <w:color w:val="auto"/>
          <w:sz w:val="24"/>
          <w:szCs w:val="24"/>
        </w:rPr>
        <w:t xml:space="preserve">. Logo </w:t>
      </w:r>
      <w:r w:rsidR="0081784C" w:rsidRPr="005D6F24">
        <w:rPr>
          <w:color w:val="auto"/>
          <w:sz w:val="24"/>
          <w:szCs w:val="24"/>
        </w:rPr>
        <w:t>a fotografia vem registrar o efeito d</w:t>
      </w:r>
      <w:r w:rsidR="00863A2D" w:rsidRPr="005D6F24">
        <w:rPr>
          <w:color w:val="auto"/>
          <w:sz w:val="24"/>
          <w:szCs w:val="24"/>
        </w:rPr>
        <w:t>e parte d</w:t>
      </w:r>
      <w:r w:rsidR="009D1DB3" w:rsidRPr="005D6F24">
        <w:rPr>
          <w:color w:val="auto"/>
          <w:sz w:val="24"/>
          <w:szCs w:val="24"/>
        </w:rPr>
        <w:t>e uma produção imagética que também marca a identidade de uma</w:t>
      </w:r>
      <w:r w:rsidR="0081784C" w:rsidRPr="005D6F24">
        <w:rPr>
          <w:color w:val="auto"/>
          <w:sz w:val="24"/>
          <w:szCs w:val="24"/>
        </w:rPr>
        <w:t xml:space="preserve"> cidade</w:t>
      </w:r>
      <w:r w:rsidR="009D1DB3" w:rsidRPr="005D6F24">
        <w:rPr>
          <w:color w:val="auto"/>
          <w:sz w:val="24"/>
          <w:szCs w:val="24"/>
        </w:rPr>
        <w:t xml:space="preserve"> colonial</w:t>
      </w:r>
      <w:r w:rsidR="0081784C" w:rsidRPr="005D6F24">
        <w:rPr>
          <w:color w:val="auto"/>
          <w:sz w:val="24"/>
          <w:szCs w:val="24"/>
        </w:rPr>
        <w:t>.</w:t>
      </w:r>
      <w:r w:rsidR="00BB07BB" w:rsidRPr="005D6F24">
        <w:rPr>
          <w:color w:val="auto"/>
          <w:sz w:val="24"/>
          <w:szCs w:val="24"/>
        </w:rPr>
        <w:t xml:space="preserve"> Além do calçamento</w:t>
      </w:r>
      <w:r w:rsidR="00411269" w:rsidRPr="005D6F24">
        <w:rPr>
          <w:color w:val="auto"/>
          <w:sz w:val="24"/>
          <w:szCs w:val="24"/>
        </w:rPr>
        <w:t>, há um comércio de artesanato, que timidamente ocupam certo</w:t>
      </w:r>
      <w:r w:rsidR="00D747D7">
        <w:rPr>
          <w:color w:val="auto"/>
          <w:sz w:val="24"/>
          <w:szCs w:val="24"/>
        </w:rPr>
        <w:t>s</w:t>
      </w:r>
      <w:r w:rsidR="00411269" w:rsidRPr="005D6F24">
        <w:rPr>
          <w:color w:val="auto"/>
          <w:sz w:val="24"/>
          <w:szCs w:val="24"/>
        </w:rPr>
        <w:t xml:space="preserve"> espaço</w:t>
      </w:r>
      <w:r w:rsidR="00D747D7">
        <w:rPr>
          <w:color w:val="auto"/>
          <w:sz w:val="24"/>
          <w:szCs w:val="24"/>
        </w:rPr>
        <w:t>s</w:t>
      </w:r>
      <w:r w:rsidR="00411269" w:rsidRPr="005D6F24">
        <w:rPr>
          <w:color w:val="auto"/>
          <w:sz w:val="24"/>
          <w:szCs w:val="24"/>
        </w:rPr>
        <w:t xml:space="preserve"> nas fachadas</w:t>
      </w:r>
      <w:r w:rsidR="00863A2D" w:rsidRPr="005D6F24">
        <w:rPr>
          <w:color w:val="auto"/>
          <w:sz w:val="24"/>
          <w:szCs w:val="24"/>
        </w:rPr>
        <w:t xml:space="preserve"> de algumas </w:t>
      </w:r>
      <w:r w:rsidR="00863A2D" w:rsidRPr="00B376A2">
        <w:rPr>
          <w:color w:val="auto"/>
          <w:sz w:val="24"/>
          <w:szCs w:val="24"/>
        </w:rPr>
        <w:t>edificações</w:t>
      </w:r>
      <w:r w:rsidR="00411269" w:rsidRPr="00B376A2">
        <w:rPr>
          <w:color w:val="auto"/>
          <w:sz w:val="24"/>
          <w:szCs w:val="24"/>
        </w:rPr>
        <w:t xml:space="preserve">. </w:t>
      </w:r>
    </w:p>
    <w:p w:rsidR="007A7BF8" w:rsidRPr="005D6F24" w:rsidRDefault="007A1AA6" w:rsidP="00F25230">
      <w:pPr>
        <w:spacing w:after="120" w:line="360" w:lineRule="auto"/>
        <w:jc w:val="both"/>
        <w:rPr>
          <w:color w:val="auto"/>
          <w:sz w:val="24"/>
          <w:szCs w:val="24"/>
        </w:rPr>
      </w:pPr>
      <w:r w:rsidRPr="00B376A2">
        <w:rPr>
          <w:color w:val="auto"/>
          <w:sz w:val="24"/>
          <w:szCs w:val="24"/>
        </w:rPr>
        <w:t xml:space="preserve">Contudo </w:t>
      </w:r>
      <w:r w:rsidR="00411269" w:rsidRPr="00B376A2">
        <w:rPr>
          <w:color w:val="auto"/>
          <w:sz w:val="24"/>
          <w:szCs w:val="24"/>
        </w:rPr>
        <w:t xml:space="preserve">a arquitetura evidente das construções </w:t>
      </w:r>
      <w:r w:rsidR="00863A2D" w:rsidRPr="00B376A2">
        <w:rPr>
          <w:color w:val="auto"/>
          <w:sz w:val="24"/>
          <w:szCs w:val="24"/>
        </w:rPr>
        <w:t>que data</w:t>
      </w:r>
      <w:r w:rsidRPr="00B376A2">
        <w:rPr>
          <w:color w:val="auto"/>
          <w:sz w:val="24"/>
          <w:szCs w:val="24"/>
        </w:rPr>
        <w:t>m</w:t>
      </w:r>
      <w:r w:rsidR="00863A2D" w:rsidRPr="00B376A2">
        <w:rPr>
          <w:color w:val="auto"/>
          <w:sz w:val="24"/>
          <w:szCs w:val="24"/>
        </w:rPr>
        <w:t xml:space="preserve"> do século XVIII, </w:t>
      </w:r>
      <w:r w:rsidR="00411269" w:rsidRPr="00B376A2">
        <w:rPr>
          <w:color w:val="auto"/>
          <w:sz w:val="24"/>
          <w:szCs w:val="24"/>
        </w:rPr>
        <w:t xml:space="preserve">ao longo da </w:t>
      </w:r>
      <w:proofErr w:type="gramStart"/>
      <w:r w:rsidR="00411269" w:rsidRPr="00B376A2">
        <w:rPr>
          <w:color w:val="auto"/>
          <w:sz w:val="24"/>
          <w:szCs w:val="24"/>
        </w:rPr>
        <w:t>rua</w:t>
      </w:r>
      <w:proofErr w:type="gramEnd"/>
      <w:r w:rsidRPr="00B376A2">
        <w:rPr>
          <w:color w:val="auto"/>
          <w:sz w:val="24"/>
          <w:szCs w:val="24"/>
        </w:rPr>
        <w:t xml:space="preserve"> Moretti Foggia</w:t>
      </w:r>
      <w:r w:rsidR="00E966DC" w:rsidRPr="00B376A2">
        <w:rPr>
          <w:color w:val="auto"/>
          <w:sz w:val="24"/>
          <w:szCs w:val="24"/>
        </w:rPr>
        <w:t xml:space="preserve">, denunciam de certo modo o ponto </w:t>
      </w:r>
      <w:r w:rsidR="00B954C9" w:rsidRPr="00B376A2">
        <w:rPr>
          <w:color w:val="auto"/>
          <w:sz w:val="24"/>
          <w:szCs w:val="24"/>
        </w:rPr>
        <w:t>específico de on</w:t>
      </w:r>
      <w:r w:rsidR="00D75E3E" w:rsidRPr="00B376A2">
        <w:rPr>
          <w:color w:val="auto"/>
          <w:sz w:val="24"/>
          <w:szCs w:val="24"/>
        </w:rPr>
        <w:t>d</w:t>
      </w:r>
      <w:r w:rsidR="00B954C9" w:rsidRPr="00B376A2">
        <w:rPr>
          <w:color w:val="auto"/>
          <w:sz w:val="24"/>
          <w:szCs w:val="24"/>
        </w:rPr>
        <w:t>e part</w:t>
      </w:r>
      <w:r w:rsidR="00E966DC" w:rsidRPr="00B376A2">
        <w:rPr>
          <w:color w:val="auto"/>
          <w:sz w:val="24"/>
          <w:szCs w:val="24"/>
        </w:rPr>
        <w:t xml:space="preserve">iu o olhar </w:t>
      </w:r>
      <w:r w:rsidR="00D747D7" w:rsidRPr="00B376A2">
        <w:rPr>
          <w:color w:val="auto"/>
          <w:sz w:val="24"/>
          <w:szCs w:val="24"/>
        </w:rPr>
        <w:t xml:space="preserve">de </w:t>
      </w:r>
      <w:r w:rsidR="00B954C9" w:rsidRPr="00B376A2">
        <w:rPr>
          <w:color w:val="auto"/>
          <w:sz w:val="24"/>
          <w:szCs w:val="24"/>
        </w:rPr>
        <w:t>que</w:t>
      </w:r>
      <w:r w:rsidR="00FD042F" w:rsidRPr="00B376A2">
        <w:rPr>
          <w:color w:val="auto"/>
          <w:sz w:val="24"/>
          <w:szCs w:val="24"/>
        </w:rPr>
        <w:t>m</w:t>
      </w:r>
      <w:r w:rsidR="00B954C9" w:rsidRPr="00B376A2">
        <w:rPr>
          <w:color w:val="auto"/>
          <w:sz w:val="24"/>
          <w:szCs w:val="24"/>
        </w:rPr>
        <w:t xml:space="preserve"> </w:t>
      </w:r>
      <w:r w:rsidR="00E966DC" w:rsidRPr="00B376A2">
        <w:rPr>
          <w:color w:val="auto"/>
          <w:sz w:val="24"/>
          <w:szCs w:val="24"/>
        </w:rPr>
        <w:t>se identificou com o cenário urbano recortado</w:t>
      </w:r>
      <w:r w:rsidR="00E966DC" w:rsidRPr="005D6F24">
        <w:rPr>
          <w:color w:val="auto"/>
          <w:sz w:val="24"/>
          <w:szCs w:val="24"/>
        </w:rPr>
        <w:t xml:space="preserve">. E ao se </w:t>
      </w:r>
      <w:r w:rsidR="00DC511D" w:rsidRPr="005D6F24">
        <w:rPr>
          <w:color w:val="auto"/>
          <w:sz w:val="24"/>
          <w:szCs w:val="24"/>
        </w:rPr>
        <w:t>identificar</w:t>
      </w:r>
      <w:r w:rsidR="00E966DC" w:rsidRPr="005D6F24">
        <w:rPr>
          <w:color w:val="auto"/>
          <w:sz w:val="24"/>
          <w:szCs w:val="24"/>
        </w:rPr>
        <w:t xml:space="preserve">, parou o trajeto que desenvolvia em seu </w:t>
      </w:r>
      <w:r w:rsidR="00DC511D" w:rsidRPr="005D6F24">
        <w:rPr>
          <w:color w:val="auto"/>
          <w:sz w:val="24"/>
          <w:szCs w:val="24"/>
        </w:rPr>
        <w:t>percurso</w:t>
      </w:r>
      <w:r w:rsidR="00E966DC" w:rsidRPr="005D6F24">
        <w:rPr>
          <w:color w:val="auto"/>
          <w:sz w:val="24"/>
          <w:szCs w:val="24"/>
        </w:rPr>
        <w:t>, f</w:t>
      </w:r>
      <w:r w:rsidR="00B954C9" w:rsidRPr="005D6F24">
        <w:rPr>
          <w:color w:val="auto"/>
          <w:sz w:val="24"/>
          <w:szCs w:val="24"/>
        </w:rPr>
        <w:t>ocou</w:t>
      </w:r>
      <w:r w:rsidR="00D747D7">
        <w:rPr>
          <w:color w:val="auto"/>
          <w:sz w:val="24"/>
          <w:szCs w:val="24"/>
        </w:rPr>
        <w:t>,</w:t>
      </w:r>
      <w:r w:rsidR="00B954C9" w:rsidRPr="005D6F24">
        <w:rPr>
          <w:color w:val="auto"/>
          <w:sz w:val="24"/>
          <w:szCs w:val="24"/>
        </w:rPr>
        <w:t xml:space="preserve"> enquadro</w:t>
      </w:r>
      <w:r w:rsidR="00FD042F" w:rsidRPr="005D6F24">
        <w:rPr>
          <w:color w:val="auto"/>
          <w:sz w:val="24"/>
          <w:szCs w:val="24"/>
        </w:rPr>
        <w:t>u</w:t>
      </w:r>
      <w:r w:rsidR="00B954C9" w:rsidRPr="005D6F24">
        <w:rPr>
          <w:color w:val="auto"/>
          <w:sz w:val="24"/>
          <w:szCs w:val="24"/>
        </w:rPr>
        <w:t xml:space="preserve"> e acionou o dispositivo de registro,</w:t>
      </w:r>
      <w:r w:rsidR="00DC511D" w:rsidRPr="005D6F24">
        <w:rPr>
          <w:color w:val="auto"/>
          <w:sz w:val="24"/>
          <w:szCs w:val="24"/>
        </w:rPr>
        <w:t xml:space="preserve"> capturando a imagem em questão. A partir desse ponto, </w:t>
      </w:r>
      <w:r w:rsidR="00411269" w:rsidRPr="005D6F24">
        <w:rPr>
          <w:color w:val="auto"/>
          <w:sz w:val="24"/>
          <w:szCs w:val="24"/>
        </w:rPr>
        <w:t>é possível mirar a torre da Igreja do Rosário</w:t>
      </w:r>
      <w:r w:rsidR="00DC511D" w:rsidRPr="005D6F24">
        <w:rPr>
          <w:color w:val="auto"/>
          <w:sz w:val="24"/>
          <w:szCs w:val="24"/>
        </w:rPr>
        <w:t xml:space="preserve">, </w:t>
      </w:r>
      <w:r w:rsidR="008179AC" w:rsidRPr="005D6F24">
        <w:rPr>
          <w:color w:val="auto"/>
          <w:sz w:val="24"/>
          <w:szCs w:val="24"/>
        </w:rPr>
        <w:t xml:space="preserve">e atribuir a essa </w:t>
      </w:r>
      <w:r w:rsidR="00DC511D" w:rsidRPr="005D6F24">
        <w:rPr>
          <w:color w:val="auto"/>
          <w:sz w:val="24"/>
          <w:szCs w:val="24"/>
        </w:rPr>
        <w:t>um e</w:t>
      </w:r>
      <w:r w:rsidR="00B954C9" w:rsidRPr="005D6F24">
        <w:rPr>
          <w:color w:val="auto"/>
          <w:sz w:val="24"/>
          <w:szCs w:val="24"/>
        </w:rPr>
        <w:t xml:space="preserve">lemento </w:t>
      </w:r>
      <w:r w:rsidR="00DC511D" w:rsidRPr="005D6F24">
        <w:rPr>
          <w:color w:val="auto"/>
          <w:sz w:val="24"/>
          <w:szCs w:val="24"/>
        </w:rPr>
        <w:t xml:space="preserve">que </w:t>
      </w:r>
      <w:r w:rsidR="00B954C9" w:rsidRPr="005D6F24">
        <w:rPr>
          <w:color w:val="auto"/>
          <w:sz w:val="24"/>
          <w:szCs w:val="24"/>
        </w:rPr>
        <w:t>retrat</w:t>
      </w:r>
      <w:r w:rsidR="00FD61C5">
        <w:rPr>
          <w:color w:val="auto"/>
          <w:sz w:val="24"/>
          <w:szCs w:val="24"/>
        </w:rPr>
        <w:t>a</w:t>
      </w:r>
      <w:r w:rsidR="00B954C9" w:rsidRPr="005D6F24">
        <w:rPr>
          <w:color w:val="auto"/>
          <w:sz w:val="24"/>
          <w:szCs w:val="24"/>
        </w:rPr>
        <w:t xml:space="preserve"> um </w:t>
      </w:r>
      <w:r w:rsidR="00411269" w:rsidRPr="005D6F24">
        <w:rPr>
          <w:color w:val="auto"/>
          <w:sz w:val="24"/>
          <w:szCs w:val="24"/>
        </w:rPr>
        <w:t>ponto focal, um marco na paisagem</w:t>
      </w:r>
      <w:r w:rsidR="008179AC" w:rsidRPr="005D6F24">
        <w:rPr>
          <w:color w:val="auto"/>
          <w:sz w:val="24"/>
          <w:szCs w:val="24"/>
        </w:rPr>
        <w:t xml:space="preserve">. </w:t>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8179AC" w:rsidRPr="005D6F24">
        <w:rPr>
          <w:color w:val="auto"/>
          <w:sz w:val="24"/>
          <w:szCs w:val="24"/>
        </w:rPr>
        <w:t>A</w:t>
      </w:r>
      <w:r w:rsidR="00DC511D" w:rsidRPr="005D6F24">
        <w:rPr>
          <w:color w:val="auto"/>
          <w:sz w:val="24"/>
          <w:szCs w:val="24"/>
        </w:rPr>
        <w:t>ssim como um</w:t>
      </w:r>
      <w:r w:rsidR="00B70C1A" w:rsidRPr="005D6F24">
        <w:rPr>
          <w:color w:val="auto"/>
          <w:sz w:val="24"/>
          <w:szCs w:val="24"/>
        </w:rPr>
        <w:t>a</w:t>
      </w:r>
      <w:r w:rsidR="00DC511D" w:rsidRPr="005D6F24">
        <w:rPr>
          <w:color w:val="auto"/>
          <w:sz w:val="24"/>
          <w:szCs w:val="24"/>
        </w:rPr>
        <w:t xml:space="preserve"> </w:t>
      </w:r>
      <w:r w:rsidR="003634DE" w:rsidRPr="005D6F24">
        <w:rPr>
          <w:color w:val="auto"/>
          <w:sz w:val="24"/>
          <w:szCs w:val="24"/>
        </w:rPr>
        <w:t xml:space="preserve">espécie </w:t>
      </w:r>
      <w:r w:rsidR="008179AC" w:rsidRPr="005D6F24">
        <w:rPr>
          <w:color w:val="auto"/>
          <w:sz w:val="24"/>
          <w:szCs w:val="24"/>
        </w:rPr>
        <w:t xml:space="preserve">de controle visual, </w:t>
      </w:r>
      <w:r w:rsidR="00DB6491">
        <w:rPr>
          <w:color w:val="auto"/>
          <w:sz w:val="24"/>
          <w:szCs w:val="24"/>
        </w:rPr>
        <w:t xml:space="preserve">a torre impõe ao imaginário de quem a observa, uma sensação de </w:t>
      </w:r>
      <w:r w:rsidR="008179AC" w:rsidRPr="005D6F24">
        <w:rPr>
          <w:color w:val="auto"/>
          <w:sz w:val="24"/>
          <w:szCs w:val="24"/>
        </w:rPr>
        <w:t>estar sendo observado</w:t>
      </w:r>
      <w:r w:rsidR="003634DE" w:rsidRPr="005D6F24">
        <w:rPr>
          <w:color w:val="auto"/>
          <w:sz w:val="24"/>
          <w:szCs w:val="24"/>
        </w:rPr>
        <w:t xml:space="preserve">, por algo ou alguém que estivesse nesse lugar, constantemente </w:t>
      </w:r>
      <w:r w:rsidR="00DB6491">
        <w:rPr>
          <w:color w:val="auto"/>
          <w:sz w:val="24"/>
          <w:szCs w:val="24"/>
        </w:rPr>
        <w:t xml:space="preserve">a </w:t>
      </w:r>
      <w:r w:rsidR="003634DE" w:rsidRPr="005D6F24">
        <w:rPr>
          <w:color w:val="auto"/>
          <w:sz w:val="24"/>
          <w:szCs w:val="24"/>
        </w:rPr>
        <w:t>vigia</w:t>
      </w:r>
      <w:r w:rsidR="00DB6491">
        <w:rPr>
          <w:color w:val="auto"/>
          <w:sz w:val="24"/>
          <w:szCs w:val="24"/>
        </w:rPr>
        <w:t xml:space="preserve">r que a </w:t>
      </w:r>
      <w:proofErr w:type="gramStart"/>
      <w:r w:rsidR="00DB6491">
        <w:rPr>
          <w:color w:val="auto"/>
          <w:sz w:val="24"/>
          <w:szCs w:val="24"/>
        </w:rPr>
        <w:t>observa,</w:t>
      </w:r>
      <w:proofErr w:type="gramEnd"/>
      <w:r w:rsidR="00DB6491">
        <w:rPr>
          <w:color w:val="auto"/>
          <w:sz w:val="24"/>
          <w:szCs w:val="24"/>
        </w:rPr>
        <w:t xml:space="preserve"> como em </w:t>
      </w:r>
      <w:r w:rsidR="008179AC" w:rsidRPr="005D6F24">
        <w:rPr>
          <w:color w:val="auto"/>
          <w:sz w:val="24"/>
          <w:szCs w:val="24"/>
        </w:rPr>
        <w:t xml:space="preserve">um modelo </w:t>
      </w:r>
      <w:proofErr w:type="spellStart"/>
      <w:r w:rsidR="00DC511D" w:rsidRPr="005D6F24">
        <w:rPr>
          <w:color w:val="auto"/>
          <w:sz w:val="24"/>
          <w:szCs w:val="24"/>
        </w:rPr>
        <w:t>panoptico</w:t>
      </w:r>
      <w:proofErr w:type="spellEnd"/>
      <w:r w:rsidR="00DC511D" w:rsidRPr="005D6F24">
        <w:rPr>
          <w:rStyle w:val="Refdenotaderodap"/>
          <w:color w:val="auto"/>
          <w:sz w:val="24"/>
          <w:szCs w:val="24"/>
        </w:rPr>
        <w:footnoteReference w:id="1"/>
      </w:r>
      <w:r w:rsidR="00DC511D" w:rsidRPr="005D6F24">
        <w:rPr>
          <w:color w:val="auto"/>
          <w:sz w:val="24"/>
          <w:szCs w:val="24"/>
        </w:rPr>
        <w:t xml:space="preserve"> </w:t>
      </w:r>
      <w:r w:rsidR="00DB6491">
        <w:rPr>
          <w:color w:val="auto"/>
          <w:sz w:val="24"/>
          <w:szCs w:val="24"/>
        </w:rPr>
        <w:t xml:space="preserve">de observação </w:t>
      </w:r>
      <w:r w:rsidR="00DC511D" w:rsidRPr="005D6F24">
        <w:rPr>
          <w:color w:val="auto"/>
          <w:sz w:val="24"/>
          <w:szCs w:val="24"/>
        </w:rPr>
        <w:t xml:space="preserve">de </w:t>
      </w:r>
      <w:proofErr w:type="spellStart"/>
      <w:r w:rsidR="00DC511D" w:rsidRPr="005D6F24">
        <w:rPr>
          <w:color w:val="auto"/>
          <w:sz w:val="24"/>
          <w:szCs w:val="24"/>
        </w:rPr>
        <w:t>Bent</w:t>
      </w:r>
      <w:r w:rsidR="008179AC" w:rsidRPr="005D6F24">
        <w:rPr>
          <w:color w:val="auto"/>
          <w:sz w:val="24"/>
          <w:szCs w:val="24"/>
        </w:rPr>
        <w:t>h</w:t>
      </w:r>
      <w:r w:rsidR="00DC511D" w:rsidRPr="005D6F24">
        <w:rPr>
          <w:color w:val="auto"/>
          <w:sz w:val="24"/>
          <w:szCs w:val="24"/>
        </w:rPr>
        <w:t>an</w:t>
      </w:r>
      <w:proofErr w:type="spellEnd"/>
      <w:r w:rsidR="00DC511D" w:rsidRPr="005D6F24">
        <w:rPr>
          <w:color w:val="auto"/>
          <w:sz w:val="24"/>
          <w:szCs w:val="24"/>
        </w:rPr>
        <w:t xml:space="preserve"> e Foucault</w:t>
      </w:r>
      <w:r w:rsidR="003634DE" w:rsidRPr="005D6F24">
        <w:rPr>
          <w:color w:val="auto"/>
          <w:sz w:val="24"/>
          <w:szCs w:val="24"/>
        </w:rPr>
        <w:t xml:space="preserve">. </w:t>
      </w:r>
      <w:r w:rsidR="00AD144B">
        <w:rPr>
          <w:color w:val="auto"/>
          <w:sz w:val="24"/>
          <w:szCs w:val="24"/>
        </w:rPr>
        <w:t xml:space="preserve">Além de um </w:t>
      </w:r>
      <w:r w:rsidR="003634DE" w:rsidRPr="005D6F24">
        <w:rPr>
          <w:color w:val="auto"/>
          <w:sz w:val="24"/>
          <w:szCs w:val="24"/>
        </w:rPr>
        <w:t xml:space="preserve">dispositivo de controle visual, certo modo </w:t>
      </w:r>
      <w:r w:rsidR="00AD144B">
        <w:rPr>
          <w:color w:val="auto"/>
          <w:sz w:val="24"/>
          <w:szCs w:val="24"/>
        </w:rPr>
        <w:t xml:space="preserve">há também a interpretação de </w:t>
      </w:r>
      <w:r w:rsidR="003634DE" w:rsidRPr="005D6F24">
        <w:rPr>
          <w:color w:val="auto"/>
          <w:sz w:val="24"/>
          <w:szCs w:val="24"/>
        </w:rPr>
        <w:t xml:space="preserve">um mítico </w:t>
      </w:r>
      <w:r w:rsidR="00DB6491">
        <w:rPr>
          <w:color w:val="auto"/>
          <w:sz w:val="24"/>
          <w:szCs w:val="24"/>
        </w:rPr>
        <w:t xml:space="preserve">modelo de </w:t>
      </w:r>
      <w:r w:rsidR="003634DE" w:rsidRPr="005D6F24">
        <w:rPr>
          <w:color w:val="auto"/>
          <w:sz w:val="24"/>
          <w:szCs w:val="24"/>
        </w:rPr>
        <w:t xml:space="preserve">poder </w:t>
      </w:r>
      <w:r w:rsidR="00411269" w:rsidRPr="005D6F24">
        <w:rPr>
          <w:color w:val="auto"/>
          <w:sz w:val="24"/>
          <w:szCs w:val="24"/>
        </w:rPr>
        <w:t>religio</w:t>
      </w:r>
      <w:r w:rsidR="00DC511D" w:rsidRPr="005D6F24">
        <w:rPr>
          <w:color w:val="auto"/>
          <w:sz w:val="24"/>
          <w:szCs w:val="24"/>
        </w:rPr>
        <w:t>so</w:t>
      </w:r>
      <w:r w:rsidR="008179AC" w:rsidRPr="005D6F24">
        <w:rPr>
          <w:color w:val="auto"/>
          <w:sz w:val="24"/>
          <w:szCs w:val="24"/>
        </w:rPr>
        <w:t>.</w:t>
      </w:r>
      <w:r w:rsidR="00405DD4">
        <w:rPr>
          <w:color w:val="auto"/>
          <w:sz w:val="24"/>
          <w:szCs w:val="24"/>
        </w:rPr>
        <w:t xml:space="preserve"> </w:t>
      </w:r>
      <w:r w:rsidR="00DC511D" w:rsidRPr="005D6F24">
        <w:rPr>
          <w:color w:val="auto"/>
          <w:sz w:val="24"/>
          <w:szCs w:val="24"/>
        </w:rPr>
        <w:t>Desse lugar</w:t>
      </w:r>
      <w:r w:rsidR="00F122ED" w:rsidRPr="005D6F24">
        <w:rPr>
          <w:color w:val="auto"/>
          <w:sz w:val="24"/>
          <w:szCs w:val="24"/>
        </w:rPr>
        <w:t xml:space="preserve">, é possível reconhecer que há uma </w:t>
      </w:r>
      <w:r w:rsidR="00F122ED" w:rsidRPr="00405DD4">
        <w:rPr>
          <w:color w:val="auto"/>
          <w:sz w:val="24"/>
          <w:szCs w:val="24"/>
        </w:rPr>
        <w:t>construção de sentidos</w:t>
      </w:r>
      <w:r w:rsidR="00772CF1" w:rsidRPr="00405DD4">
        <w:rPr>
          <w:color w:val="auto"/>
          <w:sz w:val="24"/>
          <w:szCs w:val="24"/>
        </w:rPr>
        <w:t xml:space="preserve">, </w:t>
      </w:r>
      <w:r w:rsidR="00F122ED" w:rsidRPr="00405DD4">
        <w:rPr>
          <w:color w:val="auto"/>
          <w:sz w:val="24"/>
          <w:szCs w:val="24"/>
        </w:rPr>
        <w:t xml:space="preserve">de que </w:t>
      </w:r>
      <w:r w:rsidR="00772CF1" w:rsidRPr="00405DD4">
        <w:rPr>
          <w:color w:val="auto"/>
          <w:sz w:val="24"/>
          <w:szCs w:val="24"/>
        </w:rPr>
        <w:t>a arquitetura religiosa</w:t>
      </w:r>
      <w:r w:rsidR="00F122ED" w:rsidRPr="00405DD4">
        <w:rPr>
          <w:color w:val="auto"/>
          <w:sz w:val="24"/>
          <w:szCs w:val="24"/>
        </w:rPr>
        <w:t>,</w:t>
      </w:r>
      <w:r w:rsidR="00772CF1" w:rsidRPr="00405DD4">
        <w:rPr>
          <w:color w:val="auto"/>
          <w:sz w:val="24"/>
          <w:szCs w:val="24"/>
        </w:rPr>
        <w:t xml:space="preserve"> marc</w:t>
      </w:r>
      <w:r w:rsidR="00F122ED" w:rsidRPr="00405DD4">
        <w:rPr>
          <w:color w:val="auto"/>
          <w:sz w:val="24"/>
          <w:szCs w:val="24"/>
        </w:rPr>
        <w:t xml:space="preserve">ou </w:t>
      </w:r>
      <w:r w:rsidR="00772CF1" w:rsidRPr="00405DD4">
        <w:rPr>
          <w:color w:val="auto"/>
          <w:sz w:val="24"/>
          <w:szCs w:val="24"/>
        </w:rPr>
        <w:t>os séculos colônias</w:t>
      </w:r>
      <w:r w:rsidR="00F122ED" w:rsidRPr="00405DD4">
        <w:rPr>
          <w:color w:val="auto"/>
          <w:sz w:val="24"/>
          <w:szCs w:val="24"/>
        </w:rPr>
        <w:t>. Tanto pela arquitetura, quanto pelo controle territorial por meio das Paróquias</w:t>
      </w:r>
      <w:r w:rsidR="003634DE" w:rsidRPr="00405DD4">
        <w:rPr>
          <w:color w:val="auto"/>
          <w:sz w:val="24"/>
          <w:szCs w:val="24"/>
        </w:rPr>
        <w:t>,</w:t>
      </w:r>
      <w:r w:rsidR="00F122ED" w:rsidRPr="00405DD4">
        <w:rPr>
          <w:color w:val="auto"/>
          <w:sz w:val="24"/>
          <w:szCs w:val="24"/>
        </w:rPr>
        <w:t xml:space="preserve"> Prelazias</w:t>
      </w:r>
      <w:r w:rsidR="003634DE" w:rsidRPr="00405DD4">
        <w:rPr>
          <w:color w:val="auto"/>
          <w:sz w:val="24"/>
          <w:szCs w:val="24"/>
        </w:rPr>
        <w:t xml:space="preserve"> e </w:t>
      </w:r>
      <w:r w:rsidR="003634DE" w:rsidRPr="00405DD4">
        <w:rPr>
          <w:color w:val="auto"/>
          <w:sz w:val="24"/>
          <w:szCs w:val="24"/>
        </w:rPr>
        <w:lastRenderedPageBreak/>
        <w:t>Bispados</w:t>
      </w:r>
      <w:r w:rsidR="00814994" w:rsidRPr="00405DD4">
        <w:rPr>
          <w:rStyle w:val="Refdenotaderodap"/>
          <w:color w:val="auto"/>
          <w:sz w:val="24"/>
          <w:szCs w:val="24"/>
        </w:rPr>
        <w:footnoteReference w:id="2"/>
      </w:r>
      <w:r w:rsidR="00F122ED" w:rsidRPr="00405DD4">
        <w:rPr>
          <w:color w:val="auto"/>
          <w:sz w:val="24"/>
          <w:szCs w:val="24"/>
        </w:rPr>
        <w:t>, em povoados que foram surgindo em meio aos sertões</w:t>
      </w:r>
      <w:r w:rsidR="00B70C1A" w:rsidRPr="00405DD4">
        <w:rPr>
          <w:color w:val="auto"/>
          <w:sz w:val="24"/>
          <w:szCs w:val="24"/>
        </w:rPr>
        <w:t>, nas regiões centrais do Brasil</w:t>
      </w:r>
      <w:r w:rsidR="00DC511D" w:rsidRPr="00405DD4">
        <w:rPr>
          <w:color w:val="auto"/>
          <w:sz w:val="24"/>
          <w:szCs w:val="24"/>
        </w:rPr>
        <w:t xml:space="preserve">. </w:t>
      </w:r>
      <w:r w:rsidR="00F87C8F" w:rsidRPr="00405DD4">
        <w:rPr>
          <w:color w:val="auto"/>
          <w:sz w:val="24"/>
          <w:szCs w:val="24"/>
        </w:rPr>
        <w:t xml:space="preserve">Nesse </w:t>
      </w:r>
      <w:r w:rsidR="00DC511D" w:rsidRPr="00405DD4">
        <w:rPr>
          <w:color w:val="auto"/>
          <w:sz w:val="24"/>
          <w:szCs w:val="24"/>
        </w:rPr>
        <w:t>lugar</w:t>
      </w:r>
      <w:r w:rsidR="00DC511D" w:rsidRPr="005D6F24">
        <w:rPr>
          <w:color w:val="auto"/>
          <w:sz w:val="24"/>
          <w:szCs w:val="24"/>
        </w:rPr>
        <w:t xml:space="preserve"> da referida imagem</w:t>
      </w:r>
      <w:r w:rsidR="00F87C8F">
        <w:rPr>
          <w:color w:val="auto"/>
          <w:sz w:val="24"/>
          <w:szCs w:val="24"/>
        </w:rPr>
        <w:t>,</w:t>
      </w:r>
      <w:r w:rsidR="00DC511D" w:rsidRPr="005D6F24">
        <w:rPr>
          <w:color w:val="auto"/>
          <w:sz w:val="24"/>
          <w:szCs w:val="24"/>
        </w:rPr>
        <w:t xml:space="preserve"> em s</w:t>
      </w:r>
      <w:r w:rsidR="00B70C1A" w:rsidRPr="005D6F24">
        <w:rPr>
          <w:color w:val="auto"/>
          <w:sz w:val="24"/>
          <w:szCs w:val="24"/>
        </w:rPr>
        <w:t>eu</w:t>
      </w:r>
      <w:r w:rsidR="00DC511D" w:rsidRPr="005D6F24">
        <w:rPr>
          <w:color w:val="auto"/>
          <w:sz w:val="24"/>
          <w:szCs w:val="24"/>
        </w:rPr>
        <w:t xml:space="preserve"> momento inicial</w:t>
      </w:r>
      <w:r w:rsidR="00B70C1A" w:rsidRPr="005D6F24">
        <w:rPr>
          <w:color w:val="auto"/>
          <w:sz w:val="24"/>
          <w:szCs w:val="24"/>
        </w:rPr>
        <w:t xml:space="preserve">, </w:t>
      </w:r>
      <w:r w:rsidR="00F87C8F">
        <w:rPr>
          <w:color w:val="auto"/>
          <w:sz w:val="24"/>
          <w:szCs w:val="24"/>
        </w:rPr>
        <w:t xml:space="preserve">houveram práticas de </w:t>
      </w:r>
      <w:r w:rsidR="007A7BF8" w:rsidRPr="005D6F24">
        <w:rPr>
          <w:color w:val="auto"/>
          <w:sz w:val="24"/>
          <w:szCs w:val="24"/>
        </w:rPr>
        <w:t>control</w:t>
      </w:r>
      <w:r w:rsidR="00F87C8F">
        <w:rPr>
          <w:color w:val="auto"/>
          <w:sz w:val="24"/>
          <w:szCs w:val="24"/>
        </w:rPr>
        <w:t xml:space="preserve">e realizadas sobre </w:t>
      </w:r>
      <w:r w:rsidR="00772CF1" w:rsidRPr="005D6F24">
        <w:rPr>
          <w:color w:val="auto"/>
          <w:sz w:val="24"/>
          <w:szCs w:val="24"/>
        </w:rPr>
        <w:t xml:space="preserve">relações de poder, </w:t>
      </w:r>
      <w:r w:rsidR="00F87C8F">
        <w:rPr>
          <w:color w:val="auto"/>
          <w:sz w:val="24"/>
          <w:szCs w:val="24"/>
        </w:rPr>
        <w:t xml:space="preserve">onde a </w:t>
      </w:r>
      <w:r w:rsidR="00B70C1A" w:rsidRPr="005D6F24">
        <w:rPr>
          <w:color w:val="auto"/>
          <w:sz w:val="24"/>
          <w:szCs w:val="24"/>
        </w:rPr>
        <w:t xml:space="preserve">igreja </w:t>
      </w:r>
      <w:r w:rsidR="00F87C8F">
        <w:rPr>
          <w:color w:val="auto"/>
          <w:sz w:val="24"/>
          <w:szCs w:val="24"/>
        </w:rPr>
        <w:t xml:space="preserve">local e os representantes da província caminharam de </w:t>
      </w:r>
      <w:r w:rsidR="00772CF1" w:rsidRPr="005D6F24">
        <w:rPr>
          <w:color w:val="auto"/>
          <w:sz w:val="24"/>
          <w:szCs w:val="24"/>
        </w:rPr>
        <w:t xml:space="preserve">mãos dadas </w:t>
      </w:r>
      <w:r w:rsidR="00F87C8F">
        <w:rPr>
          <w:color w:val="auto"/>
          <w:sz w:val="24"/>
          <w:szCs w:val="24"/>
        </w:rPr>
        <w:t xml:space="preserve">sob </w:t>
      </w:r>
      <w:r w:rsidR="00772CF1" w:rsidRPr="005D6F24">
        <w:rPr>
          <w:color w:val="auto"/>
          <w:sz w:val="24"/>
          <w:szCs w:val="24"/>
        </w:rPr>
        <w:t>o</w:t>
      </w:r>
      <w:r w:rsidR="007A7BF8" w:rsidRPr="005D6F24">
        <w:rPr>
          <w:color w:val="auto"/>
          <w:sz w:val="24"/>
          <w:szCs w:val="24"/>
        </w:rPr>
        <w:t xml:space="preserve">s mandos e desmandos da </w:t>
      </w:r>
      <w:r w:rsidR="00772CF1" w:rsidRPr="005D6F24">
        <w:rPr>
          <w:color w:val="auto"/>
          <w:sz w:val="24"/>
          <w:szCs w:val="24"/>
        </w:rPr>
        <w:t>Coroa Portuguesa</w:t>
      </w:r>
      <w:r w:rsidR="007A7BF8" w:rsidRPr="005D6F24">
        <w:rPr>
          <w:color w:val="auto"/>
          <w:sz w:val="24"/>
          <w:szCs w:val="24"/>
        </w:rPr>
        <w:t>.</w:t>
      </w:r>
      <w:r w:rsidR="009249C6">
        <w:rPr>
          <w:color w:val="auto"/>
          <w:sz w:val="24"/>
          <w:szCs w:val="24"/>
        </w:rPr>
        <w:t xml:space="preserve"> </w:t>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F87C8F">
        <w:rPr>
          <w:color w:val="auto"/>
          <w:sz w:val="24"/>
          <w:szCs w:val="24"/>
        </w:rPr>
        <w:t>Assim n</w:t>
      </w:r>
      <w:r w:rsidR="002C5EC0" w:rsidRPr="005D6F24">
        <w:rPr>
          <w:color w:val="auto"/>
          <w:sz w:val="24"/>
          <w:szCs w:val="24"/>
        </w:rPr>
        <w:t>esse recorte de espaço e de tempo, registrados pela fotografia</w:t>
      </w:r>
      <w:r w:rsidR="00B954C9" w:rsidRPr="005D6F24">
        <w:rPr>
          <w:color w:val="auto"/>
          <w:sz w:val="24"/>
          <w:szCs w:val="24"/>
        </w:rPr>
        <w:t xml:space="preserve"> acima</w:t>
      </w:r>
      <w:r w:rsidR="002C5EC0" w:rsidRPr="005D6F24">
        <w:rPr>
          <w:color w:val="auto"/>
          <w:sz w:val="24"/>
          <w:szCs w:val="24"/>
        </w:rPr>
        <w:t>,</w:t>
      </w:r>
      <w:r w:rsidR="00B954C9" w:rsidRPr="005D6F24">
        <w:rPr>
          <w:color w:val="auto"/>
          <w:sz w:val="24"/>
          <w:szCs w:val="24"/>
        </w:rPr>
        <w:t xml:space="preserve"> </w:t>
      </w:r>
      <w:r w:rsidR="007A7BF8" w:rsidRPr="005D6F24">
        <w:rPr>
          <w:color w:val="auto"/>
          <w:sz w:val="24"/>
          <w:szCs w:val="24"/>
        </w:rPr>
        <w:t>nos permite refletir por toda essa analogia</w:t>
      </w:r>
      <w:r w:rsidR="00F87C8F">
        <w:rPr>
          <w:color w:val="auto"/>
          <w:sz w:val="24"/>
          <w:szCs w:val="24"/>
        </w:rPr>
        <w:t xml:space="preserve"> construída. Onde também pode ser conferida de forma </w:t>
      </w:r>
      <w:r w:rsidR="002C5EC0" w:rsidRPr="005D6F24">
        <w:rPr>
          <w:color w:val="auto"/>
          <w:sz w:val="24"/>
          <w:szCs w:val="24"/>
        </w:rPr>
        <w:t>nítida a presença da geografia</w:t>
      </w:r>
      <w:r w:rsidR="00B954C9" w:rsidRPr="005D6F24">
        <w:rPr>
          <w:color w:val="auto"/>
          <w:sz w:val="24"/>
          <w:szCs w:val="24"/>
        </w:rPr>
        <w:t>,</w:t>
      </w:r>
      <w:r w:rsidR="002C5EC0" w:rsidRPr="005D6F24">
        <w:rPr>
          <w:color w:val="auto"/>
          <w:sz w:val="24"/>
          <w:szCs w:val="24"/>
        </w:rPr>
        <w:t xml:space="preserve"> que n</w:t>
      </w:r>
      <w:r w:rsidR="00F87C8F">
        <w:rPr>
          <w:color w:val="auto"/>
          <w:sz w:val="24"/>
          <w:szCs w:val="24"/>
        </w:rPr>
        <w:t xml:space="preserve">o </w:t>
      </w:r>
      <w:r w:rsidR="002C5EC0" w:rsidRPr="005D6F24">
        <w:rPr>
          <w:color w:val="auto"/>
          <w:sz w:val="24"/>
          <w:szCs w:val="24"/>
        </w:rPr>
        <w:t xml:space="preserve">momento de observação, </w:t>
      </w:r>
      <w:r w:rsidR="00F87C8F">
        <w:rPr>
          <w:color w:val="auto"/>
          <w:sz w:val="24"/>
          <w:szCs w:val="24"/>
        </w:rPr>
        <w:t xml:space="preserve">marcou </w:t>
      </w:r>
      <w:proofErr w:type="gramStart"/>
      <w:r w:rsidR="00F87C8F">
        <w:rPr>
          <w:color w:val="auto"/>
          <w:sz w:val="24"/>
          <w:szCs w:val="24"/>
        </w:rPr>
        <w:t xml:space="preserve">a </w:t>
      </w:r>
      <w:proofErr w:type="spellStart"/>
      <w:r w:rsidR="00365056" w:rsidRPr="005D6F24">
        <w:rPr>
          <w:color w:val="auto"/>
          <w:sz w:val="24"/>
          <w:szCs w:val="24"/>
        </w:rPr>
        <w:t>a</w:t>
      </w:r>
      <w:proofErr w:type="spellEnd"/>
      <w:proofErr w:type="gramEnd"/>
      <w:r w:rsidR="00365056" w:rsidRPr="005D6F24">
        <w:rPr>
          <w:color w:val="auto"/>
          <w:sz w:val="24"/>
          <w:szCs w:val="24"/>
        </w:rPr>
        <w:t xml:space="preserve"> imagem com</w:t>
      </w:r>
      <w:r w:rsidR="00D75E3E" w:rsidRPr="005D6F24">
        <w:rPr>
          <w:color w:val="auto"/>
          <w:sz w:val="24"/>
          <w:szCs w:val="24"/>
        </w:rPr>
        <w:t>o</w:t>
      </w:r>
      <w:r w:rsidR="00365056" w:rsidRPr="005D6F24">
        <w:rPr>
          <w:color w:val="auto"/>
          <w:sz w:val="24"/>
          <w:szCs w:val="24"/>
        </w:rPr>
        <w:t xml:space="preserve"> um </w:t>
      </w:r>
      <w:r w:rsidR="002C5EC0" w:rsidRPr="005D6F24">
        <w:rPr>
          <w:color w:val="auto"/>
          <w:sz w:val="24"/>
          <w:szCs w:val="24"/>
        </w:rPr>
        <w:t>pano de fundo</w:t>
      </w:r>
      <w:r w:rsidR="007A7BF8" w:rsidRPr="005D6F24">
        <w:rPr>
          <w:color w:val="auto"/>
          <w:sz w:val="24"/>
          <w:szCs w:val="24"/>
        </w:rPr>
        <w:t xml:space="preserve">. É nesse plano posterior que há o </w:t>
      </w:r>
      <w:r w:rsidR="002C5EC0" w:rsidRPr="005D6F24">
        <w:rPr>
          <w:color w:val="auto"/>
          <w:sz w:val="24"/>
          <w:szCs w:val="24"/>
        </w:rPr>
        <w:t xml:space="preserve">Morro do Canta Galo, </w:t>
      </w:r>
      <w:r w:rsidR="007A7BF8" w:rsidRPr="005D6F24">
        <w:rPr>
          <w:color w:val="auto"/>
          <w:sz w:val="24"/>
          <w:szCs w:val="24"/>
        </w:rPr>
        <w:t xml:space="preserve">como parte dessa </w:t>
      </w:r>
      <w:r w:rsidR="00D75E3E" w:rsidRPr="005D6F24">
        <w:rPr>
          <w:color w:val="auto"/>
          <w:sz w:val="24"/>
          <w:szCs w:val="24"/>
        </w:rPr>
        <w:t xml:space="preserve">geografia, </w:t>
      </w:r>
      <w:r w:rsidR="007A7BF8" w:rsidRPr="005D6F24">
        <w:rPr>
          <w:color w:val="auto"/>
          <w:sz w:val="24"/>
          <w:szCs w:val="24"/>
        </w:rPr>
        <w:t xml:space="preserve">que </w:t>
      </w:r>
      <w:r w:rsidR="002C5EC0" w:rsidRPr="005D6F24">
        <w:rPr>
          <w:color w:val="auto"/>
          <w:sz w:val="24"/>
          <w:szCs w:val="24"/>
        </w:rPr>
        <w:t xml:space="preserve">permite evidenciar o elemento vertical </w:t>
      </w:r>
      <w:r w:rsidR="00D75E3E" w:rsidRPr="005D6F24">
        <w:rPr>
          <w:color w:val="auto"/>
          <w:sz w:val="24"/>
          <w:szCs w:val="24"/>
        </w:rPr>
        <w:t>constituído pel</w:t>
      </w:r>
      <w:r w:rsidR="002C5EC0" w:rsidRPr="005D6F24">
        <w:rPr>
          <w:color w:val="auto"/>
          <w:sz w:val="24"/>
          <w:szCs w:val="24"/>
        </w:rPr>
        <w:t xml:space="preserve">a cobertura do campanário da </w:t>
      </w:r>
      <w:r w:rsidR="00365056" w:rsidRPr="005D6F24">
        <w:rPr>
          <w:color w:val="auto"/>
          <w:sz w:val="24"/>
          <w:szCs w:val="24"/>
        </w:rPr>
        <w:t>igreja</w:t>
      </w:r>
      <w:r w:rsidR="00D75E3E" w:rsidRPr="005D6F24">
        <w:rPr>
          <w:color w:val="auto"/>
          <w:sz w:val="24"/>
          <w:szCs w:val="24"/>
        </w:rPr>
        <w:t xml:space="preserve"> </w:t>
      </w:r>
      <w:r w:rsidR="00F87C8F">
        <w:rPr>
          <w:color w:val="auto"/>
          <w:sz w:val="24"/>
          <w:szCs w:val="24"/>
        </w:rPr>
        <w:t xml:space="preserve">referida igreja, com uma </w:t>
      </w:r>
      <w:r w:rsidR="00F87C8F" w:rsidRPr="00F87C8F">
        <w:rPr>
          <w:color w:val="auto"/>
          <w:sz w:val="24"/>
          <w:szCs w:val="24"/>
        </w:rPr>
        <w:t xml:space="preserve">visualidade de fato. </w:t>
      </w:r>
      <w:r w:rsidR="004A3AD7" w:rsidRPr="00F87C8F">
        <w:rPr>
          <w:color w:val="auto"/>
          <w:sz w:val="24"/>
          <w:szCs w:val="24"/>
        </w:rPr>
        <w:t xml:space="preserve">Ao </w:t>
      </w:r>
      <w:r w:rsidR="00980525" w:rsidRPr="00F87C8F">
        <w:rPr>
          <w:color w:val="auto"/>
          <w:sz w:val="24"/>
          <w:szCs w:val="24"/>
        </w:rPr>
        <w:t>desenvolve</w:t>
      </w:r>
      <w:r w:rsidR="004A3AD7" w:rsidRPr="00F87C8F">
        <w:rPr>
          <w:color w:val="auto"/>
          <w:sz w:val="24"/>
          <w:szCs w:val="24"/>
        </w:rPr>
        <w:t>rmos</w:t>
      </w:r>
      <w:r w:rsidR="006F1826" w:rsidRPr="00F87C8F">
        <w:rPr>
          <w:color w:val="auto"/>
          <w:sz w:val="24"/>
          <w:szCs w:val="24"/>
        </w:rPr>
        <w:t xml:space="preserve"> registros visuais,</w:t>
      </w:r>
      <w:r w:rsidR="004A3AD7" w:rsidRPr="00F87C8F">
        <w:rPr>
          <w:color w:val="auto"/>
          <w:sz w:val="24"/>
          <w:szCs w:val="24"/>
        </w:rPr>
        <w:t xml:space="preserve"> </w:t>
      </w:r>
      <w:r w:rsidR="00980525" w:rsidRPr="00F87C8F">
        <w:rPr>
          <w:color w:val="auto"/>
          <w:sz w:val="24"/>
          <w:szCs w:val="24"/>
        </w:rPr>
        <w:t>a partir de caminhadas exploratórias, imersos a recortes espaciais</w:t>
      </w:r>
      <w:r w:rsidR="00516561" w:rsidRPr="00F87C8F">
        <w:rPr>
          <w:color w:val="auto"/>
          <w:sz w:val="24"/>
          <w:szCs w:val="24"/>
        </w:rPr>
        <w:t xml:space="preserve">, nesse </w:t>
      </w:r>
      <w:proofErr w:type="gramStart"/>
      <w:r w:rsidR="00516561" w:rsidRPr="00F87C8F">
        <w:rPr>
          <w:color w:val="auto"/>
          <w:sz w:val="24"/>
          <w:szCs w:val="24"/>
        </w:rPr>
        <w:t>momento urbanos</w:t>
      </w:r>
      <w:r w:rsidR="00980525" w:rsidRPr="00F87C8F">
        <w:rPr>
          <w:color w:val="auto"/>
          <w:sz w:val="24"/>
          <w:szCs w:val="24"/>
        </w:rPr>
        <w:t xml:space="preserve"> </w:t>
      </w:r>
      <w:r w:rsidR="00516561" w:rsidRPr="00F87C8F">
        <w:rPr>
          <w:color w:val="auto"/>
          <w:sz w:val="24"/>
          <w:szCs w:val="24"/>
        </w:rPr>
        <w:t xml:space="preserve">e </w:t>
      </w:r>
      <w:r w:rsidR="00980525" w:rsidRPr="00F87C8F">
        <w:rPr>
          <w:color w:val="auto"/>
          <w:sz w:val="24"/>
          <w:szCs w:val="24"/>
        </w:rPr>
        <w:t>históricos</w:t>
      </w:r>
      <w:proofErr w:type="gramEnd"/>
      <w:r w:rsidR="00516561" w:rsidRPr="00F87C8F">
        <w:rPr>
          <w:color w:val="auto"/>
          <w:sz w:val="24"/>
          <w:szCs w:val="24"/>
        </w:rPr>
        <w:t xml:space="preserve">, </w:t>
      </w:r>
      <w:r w:rsidR="0068388A" w:rsidRPr="00F87C8F">
        <w:rPr>
          <w:color w:val="auto"/>
          <w:sz w:val="24"/>
          <w:szCs w:val="24"/>
        </w:rPr>
        <w:t xml:space="preserve">podemos inferir que nessa experiência trilhamos </w:t>
      </w:r>
      <w:r w:rsidR="00516561" w:rsidRPr="00F87C8F">
        <w:rPr>
          <w:color w:val="auto"/>
          <w:sz w:val="24"/>
          <w:szCs w:val="24"/>
        </w:rPr>
        <w:t>“Os infiltráveis caminhos da Cultura Visual”</w:t>
      </w:r>
      <w:r w:rsidR="00372B4E" w:rsidRPr="00F87C8F">
        <w:rPr>
          <w:color w:val="auto"/>
          <w:sz w:val="24"/>
          <w:szCs w:val="24"/>
        </w:rPr>
        <w:t xml:space="preserve"> (TOURINHO e MARTINS, 2013)</w:t>
      </w:r>
      <w:r w:rsidR="00516561" w:rsidRPr="00F87C8F">
        <w:rPr>
          <w:color w:val="auto"/>
          <w:sz w:val="24"/>
          <w:szCs w:val="24"/>
        </w:rPr>
        <w:t xml:space="preserve">. </w:t>
      </w:r>
      <w:r w:rsidR="004A3AD7" w:rsidRPr="005D6F24">
        <w:rPr>
          <w:color w:val="auto"/>
          <w:sz w:val="24"/>
          <w:szCs w:val="24"/>
        </w:rPr>
        <w:t xml:space="preserve">Logo </w:t>
      </w:r>
      <w:r w:rsidR="00372B4E" w:rsidRPr="005D6F24">
        <w:rPr>
          <w:color w:val="auto"/>
          <w:sz w:val="24"/>
          <w:szCs w:val="24"/>
        </w:rPr>
        <w:t xml:space="preserve">acreditamos haver </w:t>
      </w:r>
      <w:r w:rsidR="004A3AD7" w:rsidRPr="005D6F24">
        <w:rPr>
          <w:color w:val="auto"/>
          <w:sz w:val="24"/>
          <w:szCs w:val="24"/>
        </w:rPr>
        <w:t xml:space="preserve">há uma espécie </w:t>
      </w:r>
      <w:r w:rsidR="00372B4E" w:rsidRPr="005D6F24">
        <w:rPr>
          <w:color w:val="auto"/>
          <w:sz w:val="24"/>
          <w:szCs w:val="24"/>
        </w:rPr>
        <w:t xml:space="preserve">de </w:t>
      </w:r>
      <w:r w:rsidR="004A3AD7" w:rsidRPr="005D6F24">
        <w:rPr>
          <w:color w:val="auto"/>
          <w:sz w:val="24"/>
          <w:szCs w:val="24"/>
        </w:rPr>
        <w:t>centralidade</w:t>
      </w:r>
      <w:r w:rsidR="006F1826" w:rsidRPr="005D6F24">
        <w:rPr>
          <w:color w:val="auto"/>
          <w:sz w:val="24"/>
          <w:szCs w:val="24"/>
        </w:rPr>
        <w:t>,</w:t>
      </w:r>
      <w:r w:rsidR="004A3AD7" w:rsidRPr="005D6F24">
        <w:rPr>
          <w:color w:val="auto"/>
          <w:sz w:val="24"/>
          <w:szCs w:val="24"/>
        </w:rPr>
        <w:t xml:space="preserve"> </w:t>
      </w:r>
      <w:r w:rsidR="00372B4E" w:rsidRPr="005D6F24">
        <w:rPr>
          <w:color w:val="auto"/>
          <w:sz w:val="24"/>
          <w:szCs w:val="24"/>
        </w:rPr>
        <w:t>que permeiam temáticas historiográficas</w:t>
      </w:r>
      <w:r w:rsidR="006F1826" w:rsidRPr="005D6F24">
        <w:rPr>
          <w:color w:val="auto"/>
          <w:sz w:val="24"/>
          <w:szCs w:val="24"/>
        </w:rPr>
        <w:t xml:space="preserve"> e Cultura Visual</w:t>
      </w:r>
      <w:r w:rsidR="004A3AD7" w:rsidRPr="005D6F24">
        <w:rPr>
          <w:color w:val="auto"/>
          <w:sz w:val="24"/>
          <w:szCs w:val="24"/>
        </w:rPr>
        <w:t xml:space="preserve">. Nesse sentido, </w:t>
      </w:r>
      <w:proofErr w:type="spellStart"/>
      <w:r w:rsidR="00516561" w:rsidRPr="005D6F24">
        <w:rPr>
          <w:color w:val="auto"/>
          <w:sz w:val="24"/>
          <w:szCs w:val="24"/>
        </w:rPr>
        <w:t>Knauss</w:t>
      </w:r>
      <w:proofErr w:type="spellEnd"/>
      <w:r w:rsidR="00516561" w:rsidRPr="005D6F24">
        <w:rPr>
          <w:color w:val="auto"/>
          <w:sz w:val="24"/>
          <w:szCs w:val="24"/>
        </w:rPr>
        <w:t xml:space="preserve"> </w:t>
      </w:r>
      <w:r w:rsidR="004A3AD7" w:rsidRPr="005D6F24">
        <w:rPr>
          <w:color w:val="auto"/>
          <w:sz w:val="24"/>
          <w:szCs w:val="24"/>
        </w:rPr>
        <w:t xml:space="preserve">(2008), </w:t>
      </w:r>
      <w:r w:rsidR="00516561" w:rsidRPr="005D6F24">
        <w:rPr>
          <w:color w:val="auto"/>
          <w:sz w:val="24"/>
          <w:szCs w:val="24"/>
        </w:rPr>
        <w:t>relata que</w:t>
      </w:r>
      <w:r w:rsidR="00980525" w:rsidRPr="005D6F24">
        <w:rPr>
          <w:color w:val="auto"/>
          <w:sz w:val="24"/>
          <w:szCs w:val="24"/>
        </w:rPr>
        <w:t>.</w:t>
      </w:r>
      <w:r w:rsidR="00365056" w:rsidRPr="005D6F24">
        <w:rPr>
          <w:color w:val="auto"/>
          <w:sz w:val="24"/>
          <w:szCs w:val="24"/>
        </w:rPr>
        <w:t xml:space="preserve"> </w:t>
      </w:r>
    </w:p>
    <w:p w:rsidR="00516561" w:rsidRPr="00292405" w:rsidRDefault="00516561" w:rsidP="00516561">
      <w:pPr>
        <w:pBdr>
          <w:top w:val="none" w:sz="0" w:space="0" w:color="auto"/>
          <w:left w:val="none" w:sz="0" w:space="0" w:color="auto"/>
          <w:bottom w:val="none" w:sz="0" w:space="0" w:color="auto"/>
          <w:right w:val="none" w:sz="0" w:space="0" w:color="auto"/>
          <w:between w:val="none" w:sz="0" w:space="0" w:color="auto"/>
        </w:pBdr>
        <w:spacing w:line="240" w:lineRule="auto"/>
        <w:ind w:left="2268"/>
        <w:jc w:val="both"/>
        <w:rPr>
          <w:rFonts w:eastAsia="Calibri"/>
          <w:color w:val="auto"/>
          <w:sz w:val="20"/>
          <w:szCs w:val="20"/>
        </w:rPr>
      </w:pPr>
      <w:r w:rsidRPr="00292405">
        <w:rPr>
          <w:rFonts w:eastAsia="Calibri"/>
          <w:color w:val="auto"/>
          <w:sz w:val="20"/>
          <w:szCs w:val="20"/>
        </w:rPr>
        <w:t>Nessa perspectiva abrangente da cultura visual, importa, sobretudo, não tomar a visão como dado natural e questionar a universalidade da experiência visual. Trata-se de abandonar a centralidade da categoria de visão e admitir a especificidade cultural da visualidade para caracterizar transformações históricas da visualidade e contextualizar a visão (JAY, 1996). Segundo Martin Jay, o advento da cultura visual decorre do fato de que não podemos mais separar os objetos visuais de seu contexto (DIKOVITSKAYA, 2005; JAY, 2002). A dívida da cultura visual com os estudos culturais contagia. (KNAUSS, 2008, p.155)</w:t>
      </w:r>
    </w:p>
    <w:p w:rsidR="00516561" w:rsidRPr="005D6F24" w:rsidRDefault="00516561" w:rsidP="00516561">
      <w:pPr>
        <w:pBdr>
          <w:top w:val="none" w:sz="0" w:space="0" w:color="auto"/>
          <w:left w:val="none" w:sz="0" w:space="0" w:color="auto"/>
          <w:bottom w:val="none" w:sz="0" w:space="0" w:color="auto"/>
          <w:right w:val="none" w:sz="0" w:space="0" w:color="auto"/>
          <w:between w:val="none" w:sz="0" w:space="0" w:color="auto"/>
        </w:pBdr>
        <w:spacing w:line="240" w:lineRule="auto"/>
        <w:ind w:left="2268"/>
        <w:jc w:val="both"/>
        <w:rPr>
          <w:rFonts w:eastAsia="Calibri"/>
          <w:color w:val="auto"/>
        </w:rPr>
      </w:pPr>
    </w:p>
    <w:p w:rsidR="00D75E3E" w:rsidRPr="005D6F24" w:rsidRDefault="00162117" w:rsidP="009249C6">
      <w:pPr>
        <w:spacing w:after="120" w:line="360" w:lineRule="auto"/>
        <w:ind w:firstLine="720"/>
        <w:jc w:val="both"/>
        <w:rPr>
          <w:color w:val="auto"/>
          <w:sz w:val="24"/>
          <w:szCs w:val="24"/>
        </w:rPr>
      </w:pPr>
      <w:r w:rsidRPr="005D6F24">
        <w:rPr>
          <w:color w:val="auto"/>
          <w:sz w:val="24"/>
          <w:szCs w:val="24"/>
        </w:rPr>
        <w:t xml:space="preserve">Dentro da concepção de como devem ser consideradas as experiências visuais, defendida por </w:t>
      </w:r>
      <w:proofErr w:type="spellStart"/>
      <w:r w:rsidRPr="005D6F24">
        <w:rPr>
          <w:color w:val="auto"/>
          <w:sz w:val="24"/>
          <w:szCs w:val="24"/>
        </w:rPr>
        <w:t>Knauss</w:t>
      </w:r>
      <w:proofErr w:type="spellEnd"/>
      <w:r w:rsidRPr="005D6F24">
        <w:rPr>
          <w:color w:val="auto"/>
          <w:sz w:val="24"/>
          <w:szCs w:val="24"/>
        </w:rPr>
        <w:t xml:space="preserve"> (2008), sobretudo no campo de estudos em cultura visual, é po</w:t>
      </w:r>
      <w:r w:rsidR="00F87C8F">
        <w:rPr>
          <w:color w:val="auto"/>
          <w:sz w:val="24"/>
          <w:szCs w:val="24"/>
        </w:rPr>
        <w:t xml:space="preserve">ssível identificar nas imagens </w:t>
      </w:r>
      <w:r w:rsidR="00D17416">
        <w:rPr>
          <w:color w:val="auto"/>
          <w:sz w:val="24"/>
          <w:szCs w:val="24"/>
        </w:rPr>
        <w:t xml:space="preserve">que </w:t>
      </w:r>
      <w:proofErr w:type="gramStart"/>
      <w:r w:rsidRPr="005D6F24">
        <w:rPr>
          <w:color w:val="auto"/>
          <w:sz w:val="24"/>
          <w:szCs w:val="24"/>
        </w:rPr>
        <w:t>podem</w:t>
      </w:r>
      <w:proofErr w:type="gramEnd"/>
      <w:r w:rsidRPr="005D6F24">
        <w:rPr>
          <w:color w:val="auto"/>
          <w:sz w:val="24"/>
          <w:szCs w:val="24"/>
        </w:rPr>
        <w:t xml:space="preserve"> haver outros desdobramentos sobre o que se vê. De certo </w:t>
      </w:r>
      <w:proofErr w:type="gramStart"/>
      <w:r w:rsidRPr="005D6F24">
        <w:rPr>
          <w:color w:val="auto"/>
          <w:sz w:val="24"/>
          <w:szCs w:val="24"/>
        </w:rPr>
        <w:t xml:space="preserve">forma </w:t>
      </w:r>
      <w:r w:rsidR="00516561" w:rsidRPr="005D6F24">
        <w:rPr>
          <w:color w:val="auto"/>
          <w:sz w:val="24"/>
          <w:szCs w:val="24"/>
        </w:rPr>
        <w:t>pode</w:t>
      </w:r>
      <w:r w:rsidRPr="005D6F24">
        <w:rPr>
          <w:color w:val="auto"/>
          <w:sz w:val="24"/>
          <w:szCs w:val="24"/>
        </w:rPr>
        <w:t>m</w:t>
      </w:r>
      <w:r w:rsidR="00516561" w:rsidRPr="005D6F24">
        <w:rPr>
          <w:color w:val="auto"/>
          <w:sz w:val="24"/>
          <w:szCs w:val="24"/>
        </w:rPr>
        <w:t xml:space="preserve"> ser</w:t>
      </w:r>
      <w:proofErr w:type="gramEnd"/>
      <w:r w:rsidR="00516561" w:rsidRPr="005D6F24">
        <w:rPr>
          <w:color w:val="auto"/>
          <w:sz w:val="24"/>
          <w:szCs w:val="24"/>
        </w:rPr>
        <w:t xml:space="preserve"> operadas de uma maneira </w:t>
      </w:r>
      <w:proofErr w:type="spellStart"/>
      <w:r w:rsidR="00516561" w:rsidRPr="005D6F24">
        <w:rPr>
          <w:color w:val="auto"/>
          <w:sz w:val="24"/>
          <w:szCs w:val="24"/>
        </w:rPr>
        <w:t>rizomática</w:t>
      </w:r>
      <w:proofErr w:type="spellEnd"/>
      <w:r w:rsidR="00516561" w:rsidRPr="005D6F24">
        <w:rPr>
          <w:color w:val="auto"/>
          <w:sz w:val="24"/>
          <w:szCs w:val="24"/>
        </w:rPr>
        <w:t xml:space="preserve"> de percepção das visualidades</w:t>
      </w:r>
      <w:r w:rsidRPr="005D6F24">
        <w:rPr>
          <w:color w:val="auto"/>
          <w:sz w:val="24"/>
          <w:szCs w:val="24"/>
        </w:rPr>
        <w:t xml:space="preserve"> a elas atribuídas</w:t>
      </w:r>
      <w:r w:rsidR="00516561" w:rsidRPr="005D6F24">
        <w:rPr>
          <w:color w:val="auto"/>
          <w:sz w:val="24"/>
          <w:szCs w:val="24"/>
        </w:rPr>
        <w:t xml:space="preserve">, portanto não nos enganamos ao pensar que não vemos o que queremos ver, mas sim aquilo que nos fazem ver. O que causa </w:t>
      </w:r>
      <w:r w:rsidRPr="005D6F24">
        <w:rPr>
          <w:color w:val="auto"/>
          <w:sz w:val="24"/>
          <w:szCs w:val="24"/>
        </w:rPr>
        <w:t>uma</w:t>
      </w:r>
      <w:r w:rsidR="00516561" w:rsidRPr="005D6F24">
        <w:rPr>
          <w:color w:val="auto"/>
          <w:sz w:val="24"/>
          <w:szCs w:val="24"/>
        </w:rPr>
        <w:t xml:space="preserve"> descentralização da preocupação por produzir significados, com possibilidades de deslocamento para indagar a origem, através dos caminhos </w:t>
      </w:r>
      <w:r w:rsidR="00090C5B">
        <w:rPr>
          <w:color w:val="auto"/>
          <w:sz w:val="24"/>
          <w:szCs w:val="24"/>
        </w:rPr>
        <w:t xml:space="preserve">em </w:t>
      </w:r>
      <w:r w:rsidR="009249C6">
        <w:rPr>
          <w:color w:val="auto"/>
          <w:sz w:val="24"/>
          <w:szCs w:val="24"/>
        </w:rPr>
        <w:t xml:space="preserve">que </w:t>
      </w:r>
      <w:r w:rsidR="00090C5B">
        <w:rPr>
          <w:color w:val="auto"/>
          <w:sz w:val="24"/>
          <w:szCs w:val="24"/>
        </w:rPr>
        <w:t xml:space="preserve">vão se apropriando os </w:t>
      </w:r>
      <w:r w:rsidR="00516561" w:rsidRPr="005D6F24">
        <w:rPr>
          <w:color w:val="auto"/>
          <w:sz w:val="24"/>
          <w:szCs w:val="24"/>
        </w:rPr>
        <w:t xml:space="preserve">sentidos. </w:t>
      </w:r>
      <w:proofErr w:type="gramStart"/>
      <w:r w:rsidR="00405DD4">
        <w:rPr>
          <w:color w:val="auto"/>
          <w:sz w:val="24"/>
          <w:szCs w:val="24"/>
        </w:rPr>
        <w:t>Esse s</w:t>
      </w:r>
      <w:r w:rsidR="00090C5B">
        <w:rPr>
          <w:color w:val="auto"/>
          <w:sz w:val="24"/>
          <w:szCs w:val="24"/>
        </w:rPr>
        <w:t>entidos</w:t>
      </w:r>
      <w:proofErr w:type="gramEnd"/>
      <w:r w:rsidR="00090C5B">
        <w:rPr>
          <w:color w:val="auto"/>
          <w:sz w:val="24"/>
          <w:szCs w:val="24"/>
        </w:rPr>
        <w:t xml:space="preserve"> que são c</w:t>
      </w:r>
      <w:r w:rsidR="00516561" w:rsidRPr="005D6F24">
        <w:rPr>
          <w:color w:val="auto"/>
          <w:sz w:val="24"/>
          <w:szCs w:val="24"/>
        </w:rPr>
        <w:t xml:space="preserve">onstruídos </w:t>
      </w:r>
      <w:r w:rsidR="00090C5B">
        <w:rPr>
          <w:color w:val="auto"/>
          <w:sz w:val="24"/>
          <w:szCs w:val="24"/>
        </w:rPr>
        <w:t xml:space="preserve">hora por </w:t>
      </w:r>
      <w:r w:rsidR="00090C5B">
        <w:rPr>
          <w:color w:val="auto"/>
          <w:sz w:val="24"/>
          <w:szCs w:val="24"/>
        </w:rPr>
        <w:lastRenderedPageBreak/>
        <w:t>produção</w:t>
      </w:r>
      <w:r w:rsidR="00FA5806">
        <w:rPr>
          <w:color w:val="auto"/>
          <w:sz w:val="24"/>
          <w:szCs w:val="24"/>
        </w:rPr>
        <w:t xml:space="preserve"> de imagens durante caminhadas exploratórias</w:t>
      </w:r>
      <w:r w:rsidR="00090C5B">
        <w:rPr>
          <w:color w:val="auto"/>
          <w:sz w:val="24"/>
          <w:szCs w:val="24"/>
        </w:rPr>
        <w:t xml:space="preserve">, hora por </w:t>
      </w:r>
      <w:r w:rsidR="00FA5806">
        <w:rPr>
          <w:color w:val="auto"/>
          <w:sz w:val="24"/>
          <w:szCs w:val="24"/>
        </w:rPr>
        <w:t xml:space="preserve">vivência com outras </w:t>
      </w:r>
      <w:r w:rsidR="00516561" w:rsidRPr="005D6F24">
        <w:rPr>
          <w:color w:val="auto"/>
          <w:sz w:val="24"/>
          <w:szCs w:val="24"/>
        </w:rPr>
        <w:t xml:space="preserve">fontes </w:t>
      </w:r>
      <w:r w:rsidR="002A2BB6" w:rsidRPr="005D6F24">
        <w:rPr>
          <w:color w:val="auto"/>
          <w:sz w:val="24"/>
          <w:szCs w:val="24"/>
        </w:rPr>
        <w:t>visuais</w:t>
      </w:r>
      <w:r w:rsidR="009249C6">
        <w:rPr>
          <w:color w:val="auto"/>
          <w:sz w:val="24"/>
          <w:szCs w:val="24"/>
        </w:rPr>
        <w:t xml:space="preserve">, </w:t>
      </w:r>
      <w:r w:rsidR="00FA5806">
        <w:rPr>
          <w:color w:val="auto"/>
          <w:sz w:val="24"/>
          <w:szCs w:val="24"/>
        </w:rPr>
        <w:t xml:space="preserve">vão nos nutrindo por meio de </w:t>
      </w:r>
      <w:r w:rsidR="00516561" w:rsidRPr="005D6F24">
        <w:rPr>
          <w:color w:val="auto"/>
          <w:sz w:val="24"/>
          <w:szCs w:val="24"/>
        </w:rPr>
        <w:t>significados</w:t>
      </w:r>
      <w:r w:rsidR="00F10E53">
        <w:rPr>
          <w:color w:val="auto"/>
          <w:sz w:val="24"/>
          <w:szCs w:val="24"/>
        </w:rPr>
        <w:t xml:space="preserve"> próprios</w:t>
      </w:r>
      <w:r w:rsidR="002A2BB6" w:rsidRPr="005D6F24">
        <w:rPr>
          <w:color w:val="auto"/>
          <w:sz w:val="24"/>
          <w:szCs w:val="24"/>
        </w:rPr>
        <w:t xml:space="preserve">, </w:t>
      </w:r>
      <w:r w:rsidR="00090C5B">
        <w:rPr>
          <w:color w:val="auto"/>
          <w:sz w:val="24"/>
          <w:szCs w:val="24"/>
        </w:rPr>
        <w:t>e tam</w:t>
      </w:r>
      <w:r w:rsidR="002A2BB6" w:rsidRPr="005D6F24">
        <w:rPr>
          <w:color w:val="auto"/>
          <w:sz w:val="24"/>
          <w:szCs w:val="24"/>
        </w:rPr>
        <w:t>b</w:t>
      </w:r>
      <w:r w:rsidR="00090C5B">
        <w:rPr>
          <w:color w:val="auto"/>
          <w:sz w:val="24"/>
          <w:szCs w:val="24"/>
        </w:rPr>
        <w:t xml:space="preserve">ém </w:t>
      </w:r>
      <w:r w:rsidR="00FA5806">
        <w:rPr>
          <w:color w:val="auto"/>
          <w:sz w:val="24"/>
          <w:szCs w:val="24"/>
        </w:rPr>
        <w:t xml:space="preserve">pela </w:t>
      </w:r>
      <w:r w:rsidR="00516561" w:rsidRPr="005D6F24">
        <w:rPr>
          <w:color w:val="auto"/>
          <w:sz w:val="24"/>
          <w:szCs w:val="24"/>
        </w:rPr>
        <w:t>nossa capacidade de conscientizar</w:t>
      </w:r>
      <w:r w:rsidR="00F10E53">
        <w:rPr>
          <w:color w:val="auto"/>
          <w:sz w:val="24"/>
          <w:szCs w:val="24"/>
        </w:rPr>
        <w:t>mos</w:t>
      </w:r>
      <w:r w:rsidR="00516561" w:rsidRPr="005D6F24">
        <w:rPr>
          <w:color w:val="auto"/>
          <w:sz w:val="24"/>
          <w:szCs w:val="24"/>
        </w:rPr>
        <w:t xml:space="preserve"> </w:t>
      </w:r>
      <w:r w:rsidR="00090C5B">
        <w:rPr>
          <w:color w:val="auto"/>
          <w:sz w:val="24"/>
          <w:szCs w:val="24"/>
        </w:rPr>
        <w:t xml:space="preserve">com </w:t>
      </w:r>
      <w:r w:rsidR="00516561" w:rsidRPr="005D6F24">
        <w:rPr>
          <w:color w:val="auto"/>
          <w:sz w:val="24"/>
          <w:szCs w:val="24"/>
        </w:rPr>
        <w:t>outras referências culturais.</w:t>
      </w:r>
      <w:r w:rsidR="00A32479" w:rsidRPr="005D6F24">
        <w:rPr>
          <w:color w:val="auto"/>
          <w:sz w:val="24"/>
          <w:szCs w:val="24"/>
        </w:rPr>
        <w:t xml:space="preserve"> </w:t>
      </w:r>
      <w:r w:rsidR="009249C6">
        <w:rPr>
          <w:color w:val="auto"/>
          <w:sz w:val="24"/>
          <w:szCs w:val="24"/>
        </w:rPr>
        <w:tab/>
      </w:r>
      <w:r w:rsidR="00F10E53">
        <w:rPr>
          <w:color w:val="auto"/>
          <w:sz w:val="24"/>
          <w:szCs w:val="24"/>
        </w:rPr>
        <w:t>Contudo h</w:t>
      </w:r>
      <w:r w:rsidR="00F23C4B" w:rsidRPr="005D6F24">
        <w:rPr>
          <w:color w:val="auto"/>
          <w:sz w:val="24"/>
          <w:szCs w:val="24"/>
        </w:rPr>
        <w:t>á então</w:t>
      </w:r>
      <w:r w:rsidR="00FA5806">
        <w:rPr>
          <w:color w:val="auto"/>
          <w:sz w:val="24"/>
          <w:szCs w:val="24"/>
        </w:rPr>
        <w:t>,</w:t>
      </w:r>
      <w:r w:rsidR="00F23C4B" w:rsidRPr="005D6F24">
        <w:rPr>
          <w:color w:val="auto"/>
          <w:sz w:val="24"/>
          <w:szCs w:val="24"/>
        </w:rPr>
        <w:t xml:space="preserve"> no</w:t>
      </w:r>
      <w:r w:rsidR="00934DB2" w:rsidRPr="005D6F24">
        <w:rPr>
          <w:color w:val="auto"/>
          <w:sz w:val="24"/>
          <w:szCs w:val="24"/>
        </w:rPr>
        <w:t xml:space="preserve"> ato de caminhar</w:t>
      </w:r>
      <w:r w:rsidR="00090C5B">
        <w:rPr>
          <w:color w:val="auto"/>
          <w:sz w:val="24"/>
          <w:szCs w:val="24"/>
        </w:rPr>
        <w:t xml:space="preserve"> e fotografar</w:t>
      </w:r>
      <w:r w:rsidR="00EF38F1" w:rsidRPr="005D6F24">
        <w:rPr>
          <w:color w:val="auto"/>
          <w:sz w:val="24"/>
          <w:szCs w:val="24"/>
        </w:rPr>
        <w:t>,</w:t>
      </w:r>
      <w:r w:rsidR="00934DB2" w:rsidRPr="005D6F24">
        <w:rPr>
          <w:color w:val="auto"/>
          <w:sz w:val="24"/>
          <w:szCs w:val="24"/>
        </w:rPr>
        <w:t xml:space="preserve"> </w:t>
      </w:r>
      <w:r w:rsidR="00E70BC1" w:rsidRPr="005D6F24">
        <w:rPr>
          <w:color w:val="auto"/>
          <w:sz w:val="24"/>
          <w:szCs w:val="24"/>
        </w:rPr>
        <w:t>um processo de captação de informações</w:t>
      </w:r>
      <w:r w:rsidR="00F10E53">
        <w:rPr>
          <w:color w:val="auto"/>
          <w:sz w:val="24"/>
          <w:szCs w:val="24"/>
        </w:rPr>
        <w:t xml:space="preserve"> que </w:t>
      </w:r>
      <w:proofErr w:type="spellStart"/>
      <w:r w:rsidR="00F10E53">
        <w:rPr>
          <w:color w:val="auto"/>
          <w:sz w:val="24"/>
          <w:szCs w:val="24"/>
        </w:rPr>
        <w:t>transeta</w:t>
      </w:r>
      <w:proofErr w:type="spellEnd"/>
      <w:r w:rsidR="00E70BC1" w:rsidRPr="005D6F24">
        <w:rPr>
          <w:color w:val="auto"/>
          <w:sz w:val="24"/>
          <w:szCs w:val="24"/>
        </w:rPr>
        <w:t xml:space="preserve"> por meio do trânsito do olhar e da </w:t>
      </w:r>
      <w:r w:rsidR="00823DB5" w:rsidRPr="005D6F24">
        <w:rPr>
          <w:color w:val="auto"/>
          <w:sz w:val="24"/>
          <w:szCs w:val="24"/>
        </w:rPr>
        <w:t>“</w:t>
      </w:r>
      <w:r w:rsidR="00E70BC1" w:rsidRPr="005D6F24">
        <w:rPr>
          <w:color w:val="auto"/>
          <w:sz w:val="24"/>
          <w:szCs w:val="24"/>
        </w:rPr>
        <w:t>observação direta</w:t>
      </w:r>
      <w:r w:rsidR="00823DB5" w:rsidRPr="005D6F24">
        <w:rPr>
          <w:color w:val="auto"/>
          <w:sz w:val="24"/>
          <w:szCs w:val="24"/>
        </w:rPr>
        <w:t xml:space="preserve">”, </w:t>
      </w:r>
      <w:r w:rsidR="00FA5806">
        <w:rPr>
          <w:color w:val="auto"/>
          <w:sz w:val="24"/>
          <w:szCs w:val="24"/>
        </w:rPr>
        <w:t xml:space="preserve">com as descritas por </w:t>
      </w:r>
      <w:r w:rsidR="003E584D" w:rsidRPr="005D6F24">
        <w:rPr>
          <w:color w:val="auto"/>
          <w:sz w:val="24"/>
          <w:szCs w:val="24"/>
        </w:rPr>
        <w:t xml:space="preserve">Rocha e </w:t>
      </w:r>
      <w:proofErr w:type="spellStart"/>
      <w:r w:rsidR="003E584D" w:rsidRPr="005D6F24">
        <w:rPr>
          <w:color w:val="auto"/>
          <w:sz w:val="24"/>
          <w:szCs w:val="24"/>
        </w:rPr>
        <w:t>Eckert</w:t>
      </w:r>
      <w:proofErr w:type="spellEnd"/>
      <w:r w:rsidR="003E584D" w:rsidRPr="005D6F24">
        <w:rPr>
          <w:color w:val="auto"/>
          <w:sz w:val="24"/>
          <w:szCs w:val="24"/>
        </w:rPr>
        <w:t xml:space="preserve"> (2008</w:t>
      </w:r>
      <w:r w:rsidR="00823DB5" w:rsidRPr="005D6F24">
        <w:rPr>
          <w:color w:val="auto"/>
          <w:sz w:val="24"/>
          <w:szCs w:val="24"/>
        </w:rPr>
        <w:t>)</w:t>
      </w:r>
      <w:r w:rsidR="00FA5806">
        <w:rPr>
          <w:color w:val="auto"/>
          <w:sz w:val="24"/>
          <w:szCs w:val="24"/>
        </w:rPr>
        <w:t xml:space="preserve"> da seguinte </w:t>
      </w:r>
      <w:r w:rsidR="00F10E53">
        <w:rPr>
          <w:color w:val="auto"/>
          <w:sz w:val="24"/>
          <w:szCs w:val="24"/>
        </w:rPr>
        <w:t>maneira.</w:t>
      </w:r>
    </w:p>
    <w:p w:rsidR="00D75E3E" w:rsidRPr="00292405" w:rsidRDefault="00D75E3E" w:rsidP="00D75E3E">
      <w:pPr>
        <w:pBdr>
          <w:top w:val="none" w:sz="0" w:space="0" w:color="auto"/>
          <w:left w:val="none" w:sz="0" w:space="0" w:color="auto"/>
          <w:bottom w:val="none" w:sz="0" w:space="0" w:color="auto"/>
          <w:right w:val="none" w:sz="0" w:space="0" w:color="auto"/>
          <w:between w:val="none" w:sz="0" w:space="0" w:color="auto"/>
        </w:pBdr>
        <w:spacing w:line="240" w:lineRule="auto"/>
        <w:ind w:left="2268"/>
        <w:jc w:val="both"/>
        <w:rPr>
          <w:rFonts w:eastAsia="Calibri"/>
          <w:color w:val="auto"/>
          <w:sz w:val="20"/>
          <w:szCs w:val="20"/>
        </w:rPr>
      </w:pPr>
      <w:r w:rsidRPr="00292405">
        <w:rPr>
          <w:rFonts w:eastAsia="Calibri"/>
          <w:color w:val="auto"/>
          <w:sz w:val="20"/>
          <w:szCs w:val="20"/>
        </w:rPr>
        <w:t xml:space="preserve">A observação direta é sem dúvida a técnica privilegiada para investigar os saberes e as práticas na vida social e reconhecer as ações e as representações coletivas na vida humana. É se engajar em uma experiência de percepção de contrastes sociais, culturais e históricos. As primeiras </w:t>
      </w:r>
      <w:proofErr w:type="spellStart"/>
      <w:r w:rsidRPr="00292405">
        <w:rPr>
          <w:rFonts w:eastAsia="Calibri"/>
          <w:color w:val="auto"/>
          <w:sz w:val="20"/>
          <w:szCs w:val="20"/>
        </w:rPr>
        <w:t>inserções</w:t>
      </w:r>
      <w:proofErr w:type="spellEnd"/>
      <w:r w:rsidRPr="00292405">
        <w:rPr>
          <w:rFonts w:eastAsia="Calibri"/>
          <w:color w:val="auto"/>
          <w:sz w:val="20"/>
          <w:szCs w:val="20"/>
        </w:rPr>
        <w:t xml:space="preserve"> no universo de pesquisa conhecidas como “saídas </w:t>
      </w:r>
      <w:proofErr w:type="spellStart"/>
      <w:r w:rsidRPr="00292405">
        <w:rPr>
          <w:rFonts w:eastAsia="Calibri"/>
          <w:color w:val="auto"/>
          <w:sz w:val="20"/>
          <w:szCs w:val="20"/>
        </w:rPr>
        <w:t>exploratórias</w:t>
      </w:r>
      <w:proofErr w:type="spellEnd"/>
      <w:r w:rsidRPr="00292405">
        <w:rPr>
          <w:rFonts w:eastAsia="Calibri"/>
          <w:color w:val="auto"/>
          <w:sz w:val="20"/>
          <w:szCs w:val="20"/>
        </w:rPr>
        <w:t>”, são norteadas pelo olhar atento ao contexto e a tudo que acontece no espaço observado. (ROCHA E ECKERT, 2008, p.2</w:t>
      </w:r>
      <w:proofErr w:type="gramStart"/>
      <w:r w:rsidRPr="00292405">
        <w:rPr>
          <w:rFonts w:eastAsia="Calibri"/>
          <w:color w:val="auto"/>
          <w:sz w:val="20"/>
          <w:szCs w:val="20"/>
        </w:rPr>
        <w:t>)</w:t>
      </w:r>
      <w:proofErr w:type="gramEnd"/>
      <w:r w:rsidRPr="00292405">
        <w:rPr>
          <w:rFonts w:eastAsia="Calibri"/>
          <w:color w:val="auto"/>
          <w:sz w:val="20"/>
          <w:szCs w:val="20"/>
        </w:rPr>
        <w:t xml:space="preserve"> </w:t>
      </w:r>
    </w:p>
    <w:p w:rsidR="002A2BB6" w:rsidRPr="005D6F24" w:rsidRDefault="002A2BB6" w:rsidP="00D75E3E">
      <w:pPr>
        <w:pBdr>
          <w:top w:val="none" w:sz="0" w:space="0" w:color="auto"/>
          <w:left w:val="none" w:sz="0" w:space="0" w:color="auto"/>
          <w:bottom w:val="none" w:sz="0" w:space="0" w:color="auto"/>
          <w:right w:val="none" w:sz="0" w:space="0" w:color="auto"/>
          <w:between w:val="none" w:sz="0" w:space="0" w:color="auto"/>
        </w:pBdr>
        <w:spacing w:line="240" w:lineRule="auto"/>
        <w:ind w:left="2268"/>
        <w:jc w:val="both"/>
        <w:rPr>
          <w:rFonts w:eastAsia="Calibri"/>
          <w:color w:val="auto"/>
        </w:rPr>
      </w:pPr>
    </w:p>
    <w:p w:rsidR="00365056" w:rsidRPr="005D6F24" w:rsidRDefault="002A2BB6" w:rsidP="009249C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color w:val="auto"/>
          <w:sz w:val="24"/>
          <w:szCs w:val="24"/>
        </w:rPr>
      </w:pPr>
      <w:r w:rsidRPr="00F10E53">
        <w:rPr>
          <w:color w:val="auto"/>
          <w:sz w:val="24"/>
          <w:szCs w:val="24"/>
        </w:rPr>
        <w:t xml:space="preserve">Diante dessa maneira de </w:t>
      </w:r>
      <w:r w:rsidR="00F10E53" w:rsidRPr="00F10E53">
        <w:rPr>
          <w:color w:val="auto"/>
          <w:sz w:val="24"/>
          <w:szCs w:val="24"/>
        </w:rPr>
        <w:t>contatar</w:t>
      </w:r>
      <w:r w:rsidRPr="00F10E53">
        <w:rPr>
          <w:color w:val="auto"/>
          <w:sz w:val="24"/>
          <w:szCs w:val="24"/>
        </w:rPr>
        <w:t xml:space="preserve"> visualmente elementos que compõem a imagem anterior, </w:t>
      </w:r>
      <w:r w:rsidR="00F10E53" w:rsidRPr="00F10E53">
        <w:rPr>
          <w:color w:val="auto"/>
          <w:sz w:val="24"/>
          <w:szCs w:val="24"/>
        </w:rPr>
        <w:t xml:space="preserve">assim como o seu processo de produção, </w:t>
      </w:r>
      <w:r w:rsidRPr="00F10E53">
        <w:rPr>
          <w:color w:val="auto"/>
          <w:sz w:val="24"/>
          <w:szCs w:val="24"/>
        </w:rPr>
        <w:t xml:space="preserve">de acordo com Rocha e </w:t>
      </w:r>
      <w:proofErr w:type="spellStart"/>
      <w:r w:rsidRPr="00F10E53">
        <w:rPr>
          <w:color w:val="auto"/>
          <w:sz w:val="24"/>
          <w:szCs w:val="24"/>
        </w:rPr>
        <w:t>Eckert</w:t>
      </w:r>
      <w:proofErr w:type="spellEnd"/>
      <w:r w:rsidRPr="00F10E53">
        <w:rPr>
          <w:color w:val="auto"/>
          <w:sz w:val="24"/>
          <w:szCs w:val="24"/>
        </w:rPr>
        <w:t xml:space="preserve"> (2008) esse ato de observar constantemente</w:t>
      </w:r>
      <w:r w:rsidR="00F10E53" w:rsidRPr="00F10E53">
        <w:rPr>
          <w:color w:val="auto"/>
          <w:sz w:val="24"/>
          <w:szCs w:val="24"/>
        </w:rPr>
        <w:t>,</w:t>
      </w:r>
      <w:r w:rsidRPr="00F10E53">
        <w:rPr>
          <w:color w:val="auto"/>
          <w:sz w:val="24"/>
          <w:szCs w:val="24"/>
        </w:rPr>
        <w:t xml:space="preserve"> é </w:t>
      </w:r>
      <w:proofErr w:type="gramStart"/>
      <w:r w:rsidRPr="00F10E53">
        <w:rPr>
          <w:color w:val="auto"/>
          <w:sz w:val="24"/>
          <w:szCs w:val="24"/>
        </w:rPr>
        <w:t>classificada</w:t>
      </w:r>
      <w:proofErr w:type="gramEnd"/>
      <w:r w:rsidRPr="00F10E53">
        <w:rPr>
          <w:color w:val="auto"/>
          <w:sz w:val="24"/>
          <w:szCs w:val="24"/>
        </w:rPr>
        <w:t xml:space="preserve"> como uma maneira de ver </w:t>
      </w:r>
      <w:r w:rsidR="00F10E53" w:rsidRPr="00F10E53">
        <w:rPr>
          <w:color w:val="auto"/>
          <w:sz w:val="24"/>
          <w:szCs w:val="24"/>
        </w:rPr>
        <w:t xml:space="preserve">e também </w:t>
      </w:r>
      <w:r w:rsidRPr="00F10E53">
        <w:rPr>
          <w:color w:val="auto"/>
          <w:sz w:val="24"/>
          <w:szCs w:val="24"/>
        </w:rPr>
        <w:t xml:space="preserve">como uma técnica, atribuída a </w:t>
      </w:r>
      <w:r w:rsidR="00D75E3E" w:rsidRPr="00F10E53">
        <w:rPr>
          <w:color w:val="auto"/>
          <w:sz w:val="24"/>
          <w:szCs w:val="24"/>
        </w:rPr>
        <w:t>experiência de observação</w:t>
      </w:r>
      <w:r w:rsidR="00F10E53" w:rsidRPr="00F10E53">
        <w:rPr>
          <w:color w:val="auto"/>
          <w:sz w:val="24"/>
          <w:szCs w:val="24"/>
        </w:rPr>
        <w:t xml:space="preserve">, e logo em seguida </w:t>
      </w:r>
      <w:r w:rsidR="00D75E3E" w:rsidRPr="00F10E53">
        <w:rPr>
          <w:color w:val="auto"/>
          <w:sz w:val="24"/>
          <w:szCs w:val="24"/>
        </w:rPr>
        <w:t>tecer indagações sobre o</w:t>
      </w:r>
      <w:r w:rsidR="00F10E53" w:rsidRPr="00F10E53">
        <w:rPr>
          <w:color w:val="auto"/>
          <w:sz w:val="24"/>
          <w:szCs w:val="24"/>
        </w:rPr>
        <w:t xml:space="preserve"> observado do referido lugar</w:t>
      </w:r>
      <w:r w:rsidR="00D75E3E" w:rsidRPr="00F10E53">
        <w:rPr>
          <w:color w:val="auto"/>
          <w:sz w:val="24"/>
          <w:szCs w:val="24"/>
        </w:rPr>
        <w:t xml:space="preserve"> </w:t>
      </w:r>
      <w:proofErr w:type="spellStart"/>
      <w:r w:rsidR="00D75E3E" w:rsidRPr="00F10E53">
        <w:rPr>
          <w:color w:val="auto"/>
          <w:sz w:val="24"/>
          <w:szCs w:val="24"/>
        </w:rPr>
        <w:t>lugar</w:t>
      </w:r>
      <w:proofErr w:type="spellEnd"/>
      <w:r w:rsidRPr="00F10E53">
        <w:rPr>
          <w:color w:val="auto"/>
          <w:sz w:val="24"/>
          <w:szCs w:val="24"/>
        </w:rPr>
        <w:t xml:space="preserve">. </w:t>
      </w:r>
      <w:r w:rsidR="006C3D61" w:rsidRPr="00F10E53">
        <w:rPr>
          <w:color w:val="auto"/>
          <w:sz w:val="24"/>
          <w:szCs w:val="24"/>
        </w:rPr>
        <w:t xml:space="preserve">Mais especificamente, as referidas representações </w:t>
      </w:r>
      <w:r w:rsidR="00365056" w:rsidRPr="00F10E53">
        <w:rPr>
          <w:color w:val="auto"/>
          <w:sz w:val="24"/>
          <w:szCs w:val="24"/>
        </w:rPr>
        <w:t>imagéticas</w:t>
      </w:r>
      <w:r w:rsidR="006C3D61" w:rsidRPr="00F10E53">
        <w:rPr>
          <w:color w:val="auto"/>
          <w:sz w:val="24"/>
          <w:szCs w:val="24"/>
        </w:rPr>
        <w:t xml:space="preserve">, </w:t>
      </w:r>
      <w:r w:rsidRPr="00F10E53">
        <w:rPr>
          <w:color w:val="auto"/>
          <w:sz w:val="24"/>
          <w:szCs w:val="24"/>
        </w:rPr>
        <w:t xml:space="preserve">contidas nas imagens que estão dentro da própria imagem, </w:t>
      </w:r>
      <w:r w:rsidR="006C3D61" w:rsidRPr="00F10E53">
        <w:rPr>
          <w:color w:val="auto"/>
          <w:sz w:val="24"/>
          <w:szCs w:val="24"/>
        </w:rPr>
        <w:t>r</w:t>
      </w:r>
      <w:r w:rsidR="00327587" w:rsidRPr="00F10E53">
        <w:rPr>
          <w:color w:val="auto"/>
          <w:sz w:val="24"/>
          <w:szCs w:val="24"/>
        </w:rPr>
        <w:t>e</w:t>
      </w:r>
      <w:r w:rsidR="00476783" w:rsidRPr="00F10E53">
        <w:rPr>
          <w:color w:val="auto"/>
          <w:sz w:val="24"/>
          <w:szCs w:val="24"/>
        </w:rPr>
        <w:t xml:space="preserve">presentadas </w:t>
      </w:r>
      <w:r w:rsidRPr="00F10E53">
        <w:rPr>
          <w:color w:val="auto"/>
          <w:sz w:val="24"/>
          <w:szCs w:val="24"/>
        </w:rPr>
        <w:t>pela fotografia acima</w:t>
      </w:r>
      <w:r w:rsidR="00327587" w:rsidRPr="00F10E53">
        <w:rPr>
          <w:color w:val="auto"/>
          <w:sz w:val="24"/>
          <w:szCs w:val="24"/>
        </w:rPr>
        <w:t xml:space="preserve">, </w:t>
      </w:r>
      <w:proofErr w:type="spellStart"/>
      <w:r w:rsidR="00327587" w:rsidRPr="00F10E53">
        <w:rPr>
          <w:color w:val="auto"/>
          <w:sz w:val="24"/>
          <w:szCs w:val="24"/>
        </w:rPr>
        <w:t>Flusser</w:t>
      </w:r>
      <w:proofErr w:type="spellEnd"/>
      <w:r w:rsidR="00327587" w:rsidRPr="00F10E53">
        <w:rPr>
          <w:color w:val="auto"/>
          <w:sz w:val="24"/>
          <w:szCs w:val="24"/>
        </w:rPr>
        <w:t xml:space="preserve"> (2002)</w:t>
      </w:r>
      <w:r w:rsidR="00583D68" w:rsidRPr="00F10E53">
        <w:rPr>
          <w:color w:val="auto"/>
          <w:sz w:val="24"/>
          <w:szCs w:val="24"/>
        </w:rPr>
        <w:t xml:space="preserve"> </w:t>
      </w:r>
      <w:r w:rsidR="00F10E53">
        <w:rPr>
          <w:color w:val="auto"/>
          <w:sz w:val="24"/>
          <w:szCs w:val="24"/>
        </w:rPr>
        <w:t xml:space="preserve">vem descrevê-las </w:t>
      </w:r>
      <w:r w:rsidR="00823DB5" w:rsidRPr="00F10E53">
        <w:rPr>
          <w:color w:val="auto"/>
          <w:sz w:val="24"/>
          <w:szCs w:val="24"/>
        </w:rPr>
        <w:t xml:space="preserve">como </w:t>
      </w:r>
      <w:r w:rsidRPr="00F10E53">
        <w:rPr>
          <w:color w:val="auto"/>
          <w:sz w:val="24"/>
          <w:szCs w:val="24"/>
        </w:rPr>
        <w:t>superfícies</w:t>
      </w:r>
      <w:r w:rsidRPr="005D6F24">
        <w:rPr>
          <w:color w:val="auto"/>
          <w:sz w:val="24"/>
          <w:szCs w:val="24"/>
        </w:rPr>
        <w:t>.</w:t>
      </w:r>
      <w:r w:rsidR="00405DD4">
        <w:rPr>
          <w:color w:val="auto"/>
          <w:sz w:val="24"/>
          <w:szCs w:val="24"/>
        </w:rPr>
        <w:t xml:space="preserve"> </w:t>
      </w:r>
      <w:r w:rsidR="00F10E53">
        <w:rPr>
          <w:color w:val="auto"/>
          <w:sz w:val="24"/>
          <w:szCs w:val="24"/>
        </w:rPr>
        <w:t xml:space="preserve">Contudo, o </w:t>
      </w:r>
      <w:r w:rsidR="0037190B" w:rsidRPr="005D6F24">
        <w:rPr>
          <w:color w:val="auto"/>
          <w:sz w:val="24"/>
          <w:szCs w:val="24"/>
        </w:rPr>
        <w:t xml:space="preserve">referido </w:t>
      </w:r>
      <w:r w:rsidRPr="005D6F24">
        <w:rPr>
          <w:color w:val="auto"/>
          <w:sz w:val="24"/>
          <w:szCs w:val="24"/>
        </w:rPr>
        <w:t>autor</w:t>
      </w:r>
      <w:r w:rsidR="00F45B67" w:rsidRPr="005D6F24">
        <w:rPr>
          <w:color w:val="auto"/>
          <w:sz w:val="24"/>
          <w:szCs w:val="24"/>
        </w:rPr>
        <w:t>,</w:t>
      </w:r>
      <w:r w:rsidRPr="005D6F24">
        <w:rPr>
          <w:color w:val="auto"/>
          <w:sz w:val="24"/>
          <w:szCs w:val="24"/>
        </w:rPr>
        <w:t xml:space="preserve"> não as define de uma forma pura e simples, mas sim como </w:t>
      </w:r>
      <w:r w:rsidR="00A842C0" w:rsidRPr="005D6F24">
        <w:rPr>
          <w:color w:val="auto"/>
          <w:sz w:val="24"/>
          <w:szCs w:val="24"/>
        </w:rPr>
        <w:t>uma “superfície significativa na qual as ideias se inter-relacionam magicamente”</w:t>
      </w:r>
      <w:r w:rsidRPr="005D6F24">
        <w:rPr>
          <w:color w:val="auto"/>
          <w:sz w:val="24"/>
          <w:szCs w:val="24"/>
        </w:rPr>
        <w:t xml:space="preserve"> </w:t>
      </w:r>
      <w:proofErr w:type="spellStart"/>
      <w:r w:rsidRPr="005D6F24">
        <w:rPr>
          <w:color w:val="auto"/>
          <w:sz w:val="24"/>
          <w:szCs w:val="24"/>
        </w:rPr>
        <w:t>Flusser</w:t>
      </w:r>
      <w:proofErr w:type="spellEnd"/>
      <w:r w:rsidRPr="005D6F24">
        <w:rPr>
          <w:color w:val="auto"/>
          <w:sz w:val="24"/>
          <w:szCs w:val="24"/>
        </w:rPr>
        <w:t xml:space="preserve"> (2002).</w:t>
      </w:r>
      <w:r w:rsidR="00F45B67" w:rsidRPr="005D6F24">
        <w:rPr>
          <w:color w:val="auto"/>
          <w:sz w:val="24"/>
          <w:szCs w:val="24"/>
        </w:rPr>
        <w:t xml:space="preserve"> </w:t>
      </w:r>
      <w:r w:rsidR="00405DD4">
        <w:rPr>
          <w:color w:val="auto"/>
          <w:sz w:val="24"/>
          <w:szCs w:val="24"/>
        </w:rPr>
        <w:t xml:space="preserve">Assim </w:t>
      </w:r>
      <w:r w:rsidR="00F45B67" w:rsidRPr="005D6F24">
        <w:rPr>
          <w:color w:val="auto"/>
          <w:sz w:val="24"/>
          <w:szCs w:val="24"/>
        </w:rPr>
        <w:t xml:space="preserve">ao retratar as imagens e sua significância, logo indaga. </w:t>
      </w:r>
      <w:r w:rsidRPr="005D6F24">
        <w:rPr>
          <w:color w:val="auto"/>
          <w:sz w:val="24"/>
          <w:szCs w:val="24"/>
        </w:rPr>
        <w:t xml:space="preserve"> </w:t>
      </w:r>
      <w:r w:rsidR="00365056" w:rsidRPr="005D6F24">
        <w:rPr>
          <w:color w:val="auto"/>
          <w:sz w:val="24"/>
          <w:szCs w:val="24"/>
        </w:rPr>
        <w:t>Mas o que são as imagens? Mesmo se tratando de argumentações e conceitos atuais, sobre uma cidade surgida em pleno século XVIII,</w:t>
      </w:r>
      <w:r w:rsidR="00F45B67" w:rsidRPr="005D6F24">
        <w:rPr>
          <w:color w:val="auto"/>
          <w:sz w:val="24"/>
          <w:szCs w:val="24"/>
        </w:rPr>
        <w:t xml:space="preserve"> conforme nos mostra a figura 1,</w:t>
      </w:r>
      <w:r w:rsidR="00365056" w:rsidRPr="005D6F24">
        <w:rPr>
          <w:color w:val="auto"/>
          <w:sz w:val="24"/>
          <w:szCs w:val="24"/>
        </w:rPr>
        <w:t xml:space="preserve"> </w:t>
      </w:r>
      <w:proofErr w:type="spellStart"/>
      <w:r w:rsidR="00365056" w:rsidRPr="005D6F24">
        <w:rPr>
          <w:color w:val="auto"/>
          <w:sz w:val="24"/>
          <w:szCs w:val="24"/>
        </w:rPr>
        <w:t>Villém</w:t>
      </w:r>
      <w:proofErr w:type="spellEnd"/>
      <w:r w:rsidR="00365056" w:rsidRPr="005D6F24">
        <w:rPr>
          <w:color w:val="auto"/>
          <w:sz w:val="24"/>
          <w:szCs w:val="24"/>
        </w:rPr>
        <w:t xml:space="preserve"> </w:t>
      </w:r>
      <w:proofErr w:type="spellStart"/>
      <w:r w:rsidR="00365056" w:rsidRPr="005D6F24">
        <w:rPr>
          <w:color w:val="auto"/>
          <w:sz w:val="24"/>
          <w:szCs w:val="24"/>
        </w:rPr>
        <w:t>Flusser</w:t>
      </w:r>
      <w:proofErr w:type="spellEnd"/>
      <w:r w:rsidR="00365056" w:rsidRPr="005D6F24">
        <w:rPr>
          <w:color w:val="auto"/>
          <w:sz w:val="24"/>
          <w:szCs w:val="24"/>
        </w:rPr>
        <w:t xml:space="preserve"> afirma que imagens podem ser conferidas da seguinte maneira: </w:t>
      </w:r>
    </w:p>
    <w:p w:rsidR="00365056" w:rsidRPr="005D6F24" w:rsidRDefault="00365056" w:rsidP="009249C6">
      <w:pPr>
        <w:pBdr>
          <w:top w:val="none" w:sz="0" w:space="0" w:color="auto"/>
          <w:left w:val="none" w:sz="0" w:space="0" w:color="auto"/>
          <w:bottom w:val="none" w:sz="0" w:space="0" w:color="auto"/>
          <w:right w:val="none" w:sz="0" w:space="0" w:color="auto"/>
          <w:between w:val="none" w:sz="0" w:space="0" w:color="auto"/>
        </w:pBdr>
        <w:spacing w:after="120" w:line="240" w:lineRule="auto"/>
        <w:ind w:left="2268"/>
        <w:jc w:val="both"/>
        <w:rPr>
          <w:rFonts w:eastAsia="Calibri"/>
          <w:color w:val="auto"/>
          <w:sz w:val="24"/>
          <w:szCs w:val="24"/>
        </w:rPr>
      </w:pPr>
      <w:r w:rsidRPr="00292405">
        <w:rPr>
          <w:rFonts w:eastAsia="Calibri"/>
          <w:color w:val="auto"/>
          <w:sz w:val="20"/>
          <w:szCs w:val="20"/>
        </w:rPr>
        <w:t xml:space="preserve">Imagens são superfícies que pretendem representar algo. Na maioria dos casos, algo que se encontra lá fora no espaço e no tempo. As imagens são, portanto, resultado do esforço de se abstrair duas das quatro dimensões do espaço-tempo, para que se conservem apenas as dimensões do plano. </w:t>
      </w:r>
      <w:proofErr w:type="gramStart"/>
      <w:r w:rsidRPr="00292405">
        <w:rPr>
          <w:rFonts w:eastAsia="Calibri"/>
          <w:color w:val="auto"/>
          <w:sz w:val="20"/>
          <w:szCs w:val="20"/>
        </w:rPr>
        <w:t>Devem</w:t>
      </w:r>
      <w:proofErr w:type="gramEnd"/>
      <w:r w:rsidRPr="00292405">
        <w:rPr>
          <w:rFonts w:eastAsia="Calibri"/>
          <w:color w:val="auto"/>
          <w:sz w:val="20"/>
          <w:szCs w:val="20"/>
        </w:rPr>
        <w:t xml:space="preserve"> sua origem a capacidade de abstração específica que podem chamar de imaginação, (FLUSSER, 2002, p.7)</w:t>
      </w:r>
      <w:r w:rsidRPr="005D6F24">
        <w:rPr>
          <w:rFonts w:eastAsia="Calibri"/>
          <w:color w:val="auto"/>
          <w:sz w:val="24"/>
          <w:szCs w:val="24"/>
        </w:rPr>
        <w:t xml:space="preserve"> </w:t>
      </w:r>
    </w:p>
    <w:p w:rsidR="00F45B67" w:rsidRPr="005D6F24" w:rsidRDefault="00365056" w:rsidP="009249C6">
      <w:pPr>
        <w:spacing w:after="120" w:line="360" w:lineRule="auto"/>
        <w:jc w:val="both"/>
        <w:rPr>
          <w:color w:val="auto"/>
          <w:sz w:val="24"/>
          <w:szCs w:val="24"/>
        </w:rPr>
      </w:pPr>
      <w:r w:rsidRPr="005D6F24">
        <w:rPr>
          <w:color w:val="auto"/>
          <w:sz w:val="24"/>
          <w:szCs w:val="24"/>
        </w:rPr>
        <w:t xml:space="preserve">Segundo </w:t>
      </w:r>
      <w:proofErr w:type="spellStart"/>
      <w:r w:rsidRPr="005D6F24">
        <w:rPr>
          <w:color w:val="auto"/>
          <w:sz w:val="24"/>
          <w:szCs w:val="24"/>
        </w:rPr>
        <w:t>Flusser</w:t>
      </w:r>
      <w:proofErr w:type="spellEnd"/>
      <w:r w:rsidRPr="005D6F24">
        <w:rPr>
          <w:color w:val="auto"/>
          <w:sz w:val="24"/>
          <w:szCs w:val="24"/>
        </w:rPr>
        <w:t xml:space="preserve"> (2002), é possível entender que uma informação imagética pode ser abstraída pela dimensão de dois vetores, a do tempo e do espaço. Nesse processo de construir sentidos, podemos acionar o imaginário, para identificar representações, sobre o tempo e o espaço como vetores. </w:t>
      </w:r>
      <w:r w:rsidR="00405DD4">
        <w:rPr>
          <w:color w:val="auto"/>
          <w:sz w:val="24"/>
          <w:szCs w:val="24"/>
        </w:rPr>
        <w:t>Assim b</w:t>
      </w:r>
      <w:r w:rsidRPr="005D6F24">
        <w:rPr>
          <w:color w:val="auto"/>
          <w:sz w:val="24"/>
          <w:szCs w:val="24"/>
        </w:rPr>
        <w:t xml:space="preserve">aseado nas afirmações de </w:t>
      </w:r>
      <w:proofErr w:type="spellStart"/>
      <w:r w:rsidRPr="005D6F24">
        <w:rPr>
          <w:color w:val="auto"/>
          <w:sz w:val="24"/>
          <w:szCs w:val="24"/>
        </w:rPr>
        <w:t>Flusser</w:t>
      </w:r>
      <w:proofErr w:type="spellEnd"/>
      <w:r w:rsidRPr="005D6F24">
        <w:rPr>
          <w:color w:val="auto"/>
          <w:sz w:val="24"/>
          <w:szCs w:val="24"/>
        </w:rPr>
        <w:t xml:space="preserve"> (2002), adotamos a imagem </w:t>
      </w:r>
      <w:r w:rsidR="00F45B67" w:rsidRPr="005D6F24">
        <w:rPr>
          <w:color w:val="auto"/>
          <w:sz w:val="24"/>
          <w:szCs w:val="24"/>
        </w:rPr>
        <w:t>que segue</w:t>
      </w:r>
      <w:r w:rsidR="00405DD4">
        <w:rPr>
          <w:color w:val="auto"/>
          <w:sz w:val="24"/>
          <w:szCs w:val="24"/>
        </w:rPr>
        <w:t>,</w:t>
      </w:r>
      <w:r w:rsidR="00F45B67" w:rsidRPr="005D6F24">
        <w:rPr>
          <w:color w:val="auto"/>
          <w:sz w:val="24"/>
          <w:szCs w:val="24"/>
        </w:rPr>
        <w:t xml:space="preserve"> </w:t>
      </w:r>
      <w:r w:rsidRPr="005D6F24">
        <w:rPr>
          <w:color w:val="auto"/>
          <w:sz w:val="24"/>
          <w:szCs w:val="24"/>
        </w:rPr>
        <w:t xml:space="preserve">como um breve exemplo de uma superfície que representa algo, sobre um determinado </w:t>
      </w:r>
      <w:r w:rsidR="00405DD4">
        <w:rPr>
          <w:color w:val="auto"/>
          <w:sz w:val="24"/>
          <w:szCs w:val="24"/>
        </w:rPr>
        <w:t>espaço</w:t>
      </w:r>
      <w:r w:rsidR="00D44A3D" w:rsidRPr="005D6F24">
        <w:rPr>
          <w:color w:val="auto"/>
          <w:sz w:val="24"/>
          <w:szCs w:val="24"/>
        </w:rPr>
        <w:t xml:space="preserve">. E </w:t>
      </w:r>
      <w:r w:rsidR="00405DD4">
        <w:rPr>
          <w:color w:val="auto"/>
          <w:sz w:val="24"/>
          <w:szCs w:val="24"/>
        </w:rPr>
        <w:lastRenderedPageBreak/>
        <w:t xml:space="preserve">sobre um </w:t>
      </w:r>
      <w:r w:rsidRPr="005D6F24">
        <w:rPr>
          <w:color w:val="auto"/>
          <w:sz w:val="24"/>
          <w:szCs w:val="24"/>
        </w:rPr>
        <w:t xml:space="preserve">contexto historiográfico, pode vir a conotar </w:t>
      </w:r>
      <w:r w:rsidR="00C645A8" w:rsidRPr="005D6F24">
        <w:rPr>
          <w:color w:val="auto"/>
          <w:sz w:val="24"/>
          <w:szCs w:val="24"/>
        </w:rPr>
        <w:t xml:space="preserve">em meio a </w:t>
      </w:r>
      <w:r w:rsidRPr="005D6F24">
        <w:rPr>
          <w:color w:val="auto"/>
          <w:sz w:val="24"/>
          <w:szCs w:val="24"/>
        </w:rPr>
        <w:t>configuraç</w:t>
      </w:r>
      <w:r w:rsidR="00C645A8" w:rsidRPr="005D6F24">
        <w:rPr>
          <w:color w:val="auto"/>
          <w:sz w:val="24"/>
          <w:szCs w:val="24"/>
        </w:rPr>
        <w:t xml:space="preserve">ões </w:t>
      </w:r>
      <w:r w:rsidRPr="005D6F24">
        <w:rPr>
          <w:color w:val="auto"/>
          <w:sz w:val="24"/>
          <w:szCs w:val="24"/>
        </w:rPr>
        <w:t>do imaginário</w:t>
      </w:r>
      <w:r w:rsidR="00405DD4">
        <w:rPr>
          <w:color w:val="auto"/>
          <w:sz w:val="24"/>
          <w:szCs w:val="24"/>
        </w:rPr>
        <w:t xml:space="preserve"> e também da memória</w:t>
      </w:r>
      <w:r w:rsidR="00C645A8" w:rsidRPr="005D6F24">
        <w:rPr>
          <w:color w:val="auto"/>
          <w:sz w:val="24"/>
          <w:szCs w:val="24"/>
        </w:rPr>
        <w:t>,</w:t>
      </w:r>
      <w:r w:rsidRPr="005D6F24">
        <w:rPr>
          <w:color w:val="auto"/>
          <w:sz w:val="24"/>
          <w:szCs w:val="24"/>
        </w:rPr>
        <w:t xml:space="preserve"> um determinado tempo</w:t>
      </w:r>
      <w:r w:rsidR="00F45B67" w:rsidRPr="005D6F24">
        <w:rPr>
          <w:color w:val="auto"/>
          <w:sz w:val="24"/>
          <w:szCs w:val="24"/>
        </w:rPr>
        <w:t xml:space="preserve"> e suas respectivas informações </w:t>
      </w:r>
      <w:r w:rsidR="00D44A3D" w:rsidRPr="005D6F24">
        <w:rPr>
          <w:color w:val="auto"/>
          <w:sz w:val="24"/>
          <w:szCs w:val="24"/>
        </w:rPr>
        <w:t xml:space="preserve">culturais. </w:t>
      </w:r>
      <w:r w:rsidR="00405DD4">
        <w:rPr>
          <w:color w:val="auto"/>
          <w:sz w:val="24"/>
          <w:szCs w:val="24"/>
        </w:rPr>
        <w:t>Esse evento mencionado c</w:t>
      </w:r>
      <w:r w:rsidR="00D44A3D" w:rsidRPr="005D6F24">
        <w:rPr>
          <w:color w:val="auto"/>
          <w:sz w:val="24"/>
          <w:szCs w:val="24"/>
        </w:rPr>
        <w:t>omp</w:t>
      </w:r>
      <w:r w:rsidR="00405DD4">
        <w:rPr>
          <w:color w:val="auto"/>
          <w:sz w:val="24"/>
          <w:szCs w:val="24"/>
        </w:rPr>
        <w:t xml:space="preserve">õem </w:t>
      </w:r>
      <w:r w:rsidR="00D44A3D" w:rsidRPr="005D6F24">
        <w:rPr>
          <w:color w:val="auto"/>
          <w:sz w:val="24"/>
          <w:szCs w:val="24"/>
        </w:rPr>
        <w:t>cenas que também nos incitam a parar</w:t>
      </w:r>
      <w:r w:rsidR="00C645A8" w:rsidRPr="005D6F24">
        <w:rPr>
          <w:color w:val="auto"/>
          <w:sz w:val="24"/>
          <w:szCs w:val="24"/>
        </w:rPr>
        <w:t>,</w:t>
      </w:r>
      <w:r w:rsidR="00D44A3D" w:rsidRPr="005D6F24">
        <w:rPr>
          <w:color w:val="auto"/>
          <w:sz w:val="24"/>
          <w:szCs w:val="24"/>
        </w:rPr>
        <w:t xml:space="preserve"> focar</w:t>
      </w:r>
      <w:r w:rsidR="00C645A8" w:rsidRPr="005D6F24">
        <w:rPr>
          <w:color w:val="auto"/>
          <w:sz w:val="24"/>
          <w:szCs w:val="24"/>
        </w:rPr>
        <w:t xml:space="preserve">, enquadra </w:t>
      </w:r>
      <w:r w:rsidR="00D44A3D" w:rsidRPr="005D6F24">
        <w:rPr>
          <w:color w:val="auto"/>
          <w:sz w:val="24"/>
          <w:szCs w:val="24"/>
        </w:rPr>
        <w:t xml:space="preserve">e mais </w:t>
      </w:r>
      <w:proofErr w:type="gramStart"/>
      <w:r w:rsidR="00D44A3D" w:rsidRPr="005D6F24">
        <w:rPr>
          <w:color w:val="auto"/>
          <w:sz w:val="24"/>
          <w:szCs w:val="24"/>
        </w:rPr>
        <w:t xml:space="preserve">um </w:t>
      </w:r>
      <w:r w:rsidR="00C645A8" w:rsidRPr="005D6F24">
        <w:rPr>
          <w:color w:val="auto"/>
          <w:sz w:val="24"/>
          <w:szCs w:val="24"/>
        </w:rPr>
        <w:t>vez</w:t>
      </w:r>
      <w:proofErr w:type="gramEnd"/>
      <w:r w:rsidR="00C645A8" w:rsidRPr="005D6F24">
        <w:rPr>
          <w:color w:val="auto"/>
          <w:sz w:val="24"/>
          <w:szCs w:val="24"/>
        </w:rPr>
        <w:t xml:space="preserve"> realizar um </w:t>
      </w:r>
      <w:r w:rsidR="00D44A3D" w:rsidRPr="005D6F24">
        <w:rPr>
          <w:color w:val="auto"/>
          <w:sz w:val="24"/>
          <w:szCs w:val="24"/>
        </w:rPr>
        <w:t xml:space="preserve">recorte, </w:t>
      </w:r>
      <w:r w:rsidR="00C645A8" w:rsidRPr="005D6F24">
        <w:rPr>
          <w:color w:val="auto"/>
          <w:sz w:val="24"/>
          <w:szCs w:val="24"/>
        </w:rPr>
        <w:t xml:space="preserve">fabricando uma </w:t>
      </w:r>
      <w:r w:rsidR="00405DD4">
        <w:rPr>
          <w:color w:val="auto"/>
          <w:sz w:val="24"/>
          <w:szCs w:val="24"/>
        </w:rPr>
        <w:t xml:space="preserve">outra </w:t>
      </w:r>
      <w:r w:rsidR="00C645A8" w:rsidRPr="005D6F24">
        <w:rPr>
          <w:color w:val="auto"/>
          <w:sz w:val="24"/>
          <w:szCs w:val="24"/>
        </w:rPr>
        <w:t>superfície significativa. D</w:t>
      </w:r>
      <w:r w:rsidR="00D44A3D" w:rsidRPr="005D6F24">
        <w:rPr>
          <w:color w:val="auto"/>
          <w:sz w:val="24"/>
          <w:szCs w:val="24"/>
        </w:rPr>
        <w:t>essa ve</w:t>
      </w:r>
      <w:r w:rsidR="00C645A8" w:rsidRPr="005D6F24">
        <w:rPr>
          <w:color w:val="auto"/>
          <w:sz w:val="24"/>
          <w:szCs w:val="24"/>
        </w:rPr>
        <w:t>z</w:t>
      </w:r>
      <w:r w:rsidR="00D44A3D" w:rsidRPr="005D6F24">
        <w:rPr>
          <w:color w:val="auto"/>
          <w:sz w:val="24"/>
          <w:szCs w:val="24"/>
        </w:rPr>
        <w:t xml:space="preserve"> com os referidos vetores, </w:t>
      </w:r>
      <w:r w:rsidR="00C645A8" w:rsidRPr="005D6F24">
        <w:rPr>
          <w:color w:val="auto"/>
          <w:sz w:val="24"/>
          <w:szCs w:val="24"/>
        </w:rPr>
        <w:t xml:space="preserve">da </w:t>
      </w:r>
      <w:r w:rsidR="00D44A3D" w:rsidRPr="005D6F24">
        <w:rPr>
          <w:color w:val="auto"/>
          <w:sz w:val="24"/>
          <w:szCs w:val="24"/>
        </w:rPr>
        <w:t>dimensão da imagem, conforme a figura abaixo.</w:t>
      </w:r>
    </w:p>
    <w:p w:rsidR="00B70C1A" w:rsidRPr="005D6F24" w:rsidRDefault="00B70C1A" w:rsidP="00B70C1A">
      <w:pPr>
        <w:spacing w:line="240" w:lineRule="auto"/>
        <w:jc w:val="center"/>
        <w:rPr>
          <w:color w:val="auto"/>
          <w:sz w:val="20"/>
          <w:szCs w:val="20"/>
        </w:rPr>
      </w:pPr>
      <w:r w:rsidRPr="005D6F24">
        <w:rPr>
          <w:b/>
          <w:color w:val="auto"/>
          <w:sz w:val="20"/>
          <w:szCs w:val="20"/>
        </w:rPr>
        <w:t xml:space="preserve">Figura </w:t>
      </w:r>
      <w:r w:rsidR="005A6BC5" w:rsidRPr="005D6F24">
        <w:rPr>
          <w:b/>
          <w:color w:val="auto"/>
          <w:sz w:val="20"/>
          <w:szCs w:val="20"/>
        </w:rPr>
        <w:t>2</w:t>
      </w:r>
      <w:r w:rsidRPr="005D6F24">
        <w:rPr>
          <w:b/>
          <w:color w:val="auto"/>
          <w:sz w:val="20"/>
          <w:szCs w:val="20"/>
        </w:rPr>
        <w:t>:</w:t>
      </w:r>
      <w:r w:rsidRPr="005D6F24">
        <w:rPr>
          <w:color w:val="auto"/>
          <w:sz w:val="20"/>
          <w:szCs w:val="20"/>
        </w:rPr>
        <w:t xml:space="preserve"> </w:t>
      </w:r>
      <w:r w:rsidR="005A6BC5" w:rsidRPr="005D6F24">
        <w:rPr>
          <w:color w:val="auto"/>
          <w:sz w:val="20"/>
          <w:szCs w:val="20"/>
        </w:rPr>
        <w:t xml:space="preserve">Centro Histórico </w:t>
      </w:r>
      <w:r w:rsidRPr="005D6F24">
        <w:rPr>
          <w:color w:val="auto"/>
          <w:sz w:val="20"/>
          <w:szCs w:val="20"/>
        </w:rPr>
        <w:t>Cidade de Goiás.</w:t>
      </w:r>
    </w:p>
    <w:p w:rsidR="00B70C1A" w:rsidRPr="005D6F24" w:rsidRDefault="00B70C1A" w:rsidP="00B70C1A">
      <w:pPr>
        <w:spacing w:line="240" w:lineRule="auto"/>
        <w:jc w:val="center"/>
        <w:rPr>
          <w:color w:val="auto"/>
          <w:sz w:val="20"/>
          <w:szCs w:val="20"/>
        </w:rPr>
      </w:pPr>
      <w:r w:rsidRPr="005D6F24">
        <w:rPr>
          <w:b/>
          <w:color w:val="auto"/>
          <w:sz w:val="20"/>
          <w:szCs w:val="20"/>
        </w:rPr>
        <w:t>Fonte:</w:t>
      </w:r>
      <w:r w:rsidRPr="005D6F24">
        <w:rPr>
          <w:color w:val="auto"/>
          <w:sz w:val="20"/>
          <w:szCs w:val="20"/>
        </w:rPr>
        <w:t xml:space="preserve"> Gledson </w:t>
      </w:r>
      <w:proofErr w:type="gramStart"/>
      <w:r w:rsidRPr="005D6F24">
        <w:rPr>
          <w:color w:val="auto"/>
          <w:sz w:val="20"/>
          <w:szCs w:val="20"/>
        </w:rPr>
        <w:t>R.</w:t>
      </w:r>
      <w:proofErr w:type="gramEnd"/>
      <w:r w:rsidRPr="005D6F24">
        <w:rPr>
          <w:color w:val="auto"/>
          <w:sz w:val="20"/>
          <w:szCs w:val="20"/>
        </w:rPr>
        <w:t xml:space="preserve"> Nascimento – Ano 2017</w:t>
      </w:r>
    </w:p>
    <w:p w:rsidR="005A6BC5" w:rsidRPr="005D6F24" w:rsidRDefault="005A6BC5" w:rsidP="00B70C1A">
      <w:pPr>
        <w:spacing w:line="240" w:lineRule="auto"/>
        <w:jc w:val="center"/>
        <w:rPr>
          <w:color w:val="auto"/>
          <w:sz w:val="20"/>
          <w:szCs w:val="20"/>
        </w:rPr>
      </w:pPr>
    </w:p>
    <w:p w:rsidR="00DC5EAA" w:rsidRPr="005D6F24" w:rsidRDefault="00220A97" w:rsidP="00365056">
      <w:pPr>
        <w:spacing w:after="120" w:line="360" w:lineRule="auto"/>
        <w:jc w:val="both"/>
        <w:rPr>
          <w:color w:val="auto"/>
          <w:sz w:val="24"/>
          <w:szCs w:val="24"/>
        </w:rPr>
      </w:pPr>
      <w:r w:rsidRPr="005D6F24">
        <w:rPr>
          <w:color w:val="auto"/>
          <w:sz w:val="24"/>
          <w:szCs w:val="24"/>
        </w:rPr>
        <w:t>A</w:t>
      </w:r>
      <w:r w:rsidR="00701565" w:rsidRPr="005D6F24">
        <w:rPr>
          <w:color w:val="auto"/>
          <w:sz w:val="24"/>
          <w:szCs w:val="24"/>
        </w:rPr>
        <w:t>lém d</w:t>
      </w:r>
      <w:r w:rsidR="00C645A8" w:rsidRPr="005D6F24">
        <w:rPr>
          <w:color w:val="auto"/>
          <w:sz w:val="24"/>
          <w:szCs w:val="24"/>
        </w:rPr>
        <w:t xml:space="preserve">o processo de imersão vivenciado, há outras </w:t>
      </w:r>
      <w:r w:rsidR="002832AF" w:rsidRPr="005D6F24">
        <w:rPr>
          <w:color w:val="auto"/>
          <w:sz w:val="24"/>
          <w:szCs w:val="24"/>
        </w:rPr>
        <w:t xml:space="preserve">acontecimentos durante os trajetos percorridos que </w:t>
      </w:r>
      <w:r w:rsidR="00C645A8" w:rsidRPr="005D6F24">
        <w:rPr>
          <w:color w:val="auto"/>
          <w:sz w:val="24"/>
          <w:szCs w:val="24"/>
        </w:rPr>
        <w:t>elegemos</w:t>
      </w:r>
      <w:r w:rsidR="00F20A03">
        <w:rPr>
          <w:color w:val="auto"/>
          <w:sz w:val="24"/>
          <w:szCs w:val="24"/>
        </w:rPr>
        <w:t xml:space="preserve">, </w:t>
      </w:r>
      <w:proofErr w:type="gramStart"/>
      <w:r w:rsidR="00F20A03">
        <w:rPr>
          <w:color w:val="auto"/>
          <w:sz w:val="24"/>
          <w:szCs w:val="24"/>
        </w:rPr>
        <w:t>afim de</w:t>
      </w:r>
      <w:proofErr w:type="gramEnd"/>
      <w:r w:rsidR="00F20A03">
        <w:rPr>
          <w:color w:val="auto"/>
          <w:sz w:val="24"/>
          <w:szCs w:val="24"/>
        </w:rPr>
        <w:t xml:space="preserve"> encontrarmos </w:t>
      </w:r>
      <w:r w:rsidR="00701565" w:rsidRPr="005D6F24">
        <w:rPr>
          <w:color w:val="auto"/>
          <w:sz w:val="24"/>
          <w:szCs w:val="24"/>
        </w:rPr>
        <w:t xml:space="preserve">algo a </w:t>
      </w:r>
      <w:r w:rsidR="00C645A8" w:rsidRPr="005D6F24">
        <w:rPr>
          <w:color w:val="auto"/>
          <w:sz w:val="24"/>
          <w:szCs w:val="24"/>
        </w:rPr>
        <w:t>ser captad</w:t>
      </w:r>
      <w:r w:rsidR="00701565" w:rsidRPr="005D6F24">
        <w:rPr>
          <w:color w:val="auto"/>
          <w:sz w:val="24"/>
          <w:szCs w:val="24"/>
        </w:rPr>
        <w:t>o</w:t>
      </w:r>
      <w:r w:rsidRPr="005D6F24">
        <w:rPr>
          <w:color w:val="auto"/>
          <w:sz w:val="24"/>
          <w:szCs w:val="24"/>
        </w:rPr>
        <w:t xml:space="preserve">, </w:t>
      </w:r>
      <w:r w:rsidR="00F20A03">
        <w:rPr>
          <w:color w:val="auto"/>
          <w:sz w:val="24"/>
          <w:szCs w:val="24"/>
        </w:rPr>
        <w:t xml:space="preserve">que possivelmente passaria a </w:t>
      </w:r>
      <w:r w:rsidRPr="005D6F24">
        <w:rPr>
          <w:color w:val="auto"/>
          <w:sz w:val="24"/>
          <w:szCs w:val="24"/>
        </w:rPr>
        <w:t xml:space="preserve">se tornar mais uma </w:t>
      </w:r>
      <w:r w:rsidR="002832AF" w:rsidRPr="005D6F24">
        <w:rPr>
          <w:color w:val="auto"/>
          <w:sz w:val="24"/>
          <w:szCs w:val="24"/>
        </w:rPr>
        <w:t>fonte visua</w:t>
      </w:r>
      <w:r w:rsidRPr="005D6F24">
        <w:rPr>
          <w:color w:val="auto"/>
          <w:sz w:val="24"/>
          <w:szCs w:val="24"/>
        </w:rPr>
        <w:t xml:space="preserve">l produzidas. </w:t>
      </w:r>
      <w:r w:rsidR="00F20A03">
        <w:rPr>
          <w:color w:val="auto"/>
          <w:sz w:val="24"/>
          <w:szCs w:val="24"/>
        </w:rPr>
        <w:t>Portanto a</w:t>
      </w:r>
      <w:r w:rsidRPr="005D6F24">
        <w:rPr>
          <w:color w:val="auto"/>
          <w:sz w:val="24"/>
          <w:szCs w:val="24"/>
        </w:rPr>
        <w:t xml:space="preserve"> imagem acima</w:t>
      </w:r>
      <w:proofErr w:type="gramStart"/>
      <w:r w:rsidRPr="005D6F24">
        <w:rPr>
          <w:color w:val="auto"/>
          <w:sz w:val="24"/>
          <w:szCs w:val="24"/>
        </w:rPr>
        <w:t xml:space="preserve">, </w:t>
      </w:r>
      <w:r w:rsidR="00BC0782" w:rsidRPr="005D6F24">
        <w:rPr>
          <w:color w:val="auto"/>
          <w:sz w:val="24"/>
          <w:szCs w:val="24"/>
        </w:rPr>
        <w:t>é</w:t>
      </w:r>
      <w:proofErr w:type="gramEnd"/>
      <w:r w:rsidR="00BC0782" w:rsidRPr="005D6F24">
        <w:rPr>
          <w:color w:val="auto"/>
          <w:sz w:val="24"/>
          <w:szCs w:val="24"/>
        </w:rPr>
        <w:t xml:space="preserve"> uma dessas surpresas que </w:t>
      </w:r>
      <w:r w:rsidR="002832AF" w:rsidRPr="005D6F24">
        <w:rPr>
          <w:color w:val="auto"/>
          <w:sz w:val="24"/>
          <w:szCs w:val="24"/>
        </w:rPr>
        <w:t>subitamente marca</w:t>
      </w:r>
      <w:r w:rsidR="00F20A03">
        <w:rPr>
          <w:color w:val="auto"/>
          <w:sz w:val="24"/>
          <w:szCs w:val="24"/>
        </w:rPr>
        <w:t>m</w:t>
      </w:r>
      <w:r w:rsidR="002832AF" w:rsidRPr="005D6F24">
        <w:rPr>
          <w:color w:val="auto"/>
          <w:sz w:val="24"/>
          <w:szCs w:val="24"/>
        </w:rPr>
        <w:t xml:space="preserve"> </w:t>
      </w:r>
      <w:r w:rsidR="00C645A8" w:rsidRPr="005D6F24">
        <w:rPr>
          <w:color w:val="auto"/>
          <w:sz w:val="24"/>
          <w:szCs w:val="24"/>
        </w:rPr>
        <w:t>os nossos olhares e consciência</w:t>
      </w:r>
      <w:r w:rsidR="00BC0782" w:rsidRPr="005D6F24">
        <w:rPr>
          <w:color w:val="auto"/>
          <w:sz w:val="24"/>
          <w:szCs w:val="24"/>
        </w:rPr>
        <w:t>s</w:t>
      </w:r>
      <w:r w:rsidR="00F20A03">
        <w:rPr>
          <w:color w:val="auto"/>
          <w:sz w:val="24"/>
          <w:szCs w:val="24"/>
        </w:rPr>
        <w:t>. Pois</w:t>
      </w:r>
      <w:r w:rsidR="00DC5EAA" w:rsidRPr="005D6F24">
        <w:rPr>
          <w:color w:val="auto"/>
          <w:sz w:val="24"/>
          <w:szCs w:val="24"/>
        </w:rPr>
        <w:t>, durante o ato de caminhar</w:t>
      </w:r>
      <w:r w:rsidR="00BC0782" w:rsidRPr="005D6F24">
        <w:rPr>
          <w:color w:val="auto"/>
          <w:sz w:val="24"/>
          <w:szCs w:val="24"/>
        </w:rPr>
        <w:t xml:space="preserve"> e ainda realizar </w:t>
      </w:r>
      <w:r w:rsidR="00C645A8" w:rsidRPr="005D6F24">
        <w:rPr>
          <w:color w:val="auto"/>
          <w:sz w:val="24"/>
          <w:szCs w:val="24"/>
        </w:rPr>
        <w:t xml:space="preserve">pontes de acesso </w:t>
      </w:r>
      <w:r w:rsidR="00BC0782" w:rsidRPr="005D6F24">
        <w:rPr>
          <w:color w:val="auto"/>
          <w:sz w:val="24"/>
          <w:szCs w:val="24"/>
        </w:rPr>
        <w:t>interliga</w:t>
      </w:r>
      <w:r w:rsidR="005D64EE">
        <w:rPr>
          <w:color w:val="auto"/>
          <w:sz w:val="24"/>
          <w:szCs w:val="24"/>
        </w:rPr>
        <w:t xml:space="preserve">ndo a </w:t>
      </w:r>
      <w:r w:rsidR="00C645A8" w:rsidRPr="005D6F24">
        <w:rPr>
          <w:color w:val="auto"/>
          <w:sz w:val="24"/>
          <w:szCs w:val="24"/>
        </w:rPr>
        <w:t>memória e o imaginário</w:t>
      </w:r>
      <w:r w:rsidR="005D64EE">
        <w:rPr>
          <w:color w:val="auto"/>
          <w:sz w:val="24"/>
          <w:szCs w:val="24"/>
        </w:rPr>
        <w:t xml:space="preserve"> há </w:t>
      </w:r>
      <w:r w:rsidR="00BC0782" w:rsidRPr="005D6F24">
        <w:rPr>
          <w:color w:val="auto"/>
          <w:sz w:val="24"/>
          <w:szCs w:val="24"/>
        </w:rPr>
        <w:t>consequentemente</w:t>
      </w:r>
      <w:r w:rsidR="005D64EE">
        <w:rPr>
          <w:color w:val="auto"/>
          <w:sz w:val="24"/>
          <w:szCs w:val="24"/>
        </w:rPr>
        <w:t xml:space="preserve"> uma </w:t>
      </w:r>
      <w:r w:rsidR="00C645A8" w:rsidRPr="005D6F24">
        <w:rPr>
          <w:color w:val="auto"/>
          <w:sz w:val="24"/>
          <w:szCs w:val="24"/>
        </w:rPr>
        <w:t>produção de sentidos</w:t>
      </w:r>
      <w:r w:rsidR="005D64EE">
        <w:rPr>
          <w:color w:val="auto"/>
          <w:sz w:val="24"/>
          <w:szCs w:val="24"/>
        </w:rPr>
        <w:t>. H</w:t>
      </w:r>
      <w:r w:rsidR="00C645A8" w:rsidRPr="005D6F24">
        <w:rPr>
          <w:color w:val="auto"/>
          <w:sz w:val="24"/>
          <w:szCs w:val="24"/>
        </w:rPr>
        <w:t>ave</w:t>
      </w:r>
      <w:r w:rsidR="002832AF" w:rsidRPr="005D6F24">
        <w:rPr>
          <w:color w:val="auto"/>
          <w:sz w:val="24"/>
          <w:szCs w:val="24"/>
        </w:rPr>
        <w:t xml:space="preserve">ndo </w:t>
      </w:r>
      <w:r w:rsidR="005D64EE">
        <w:rPr>
          <w:color w:val="auto"/>
          <w:sz w:val="24"/>
          <w:szCs w:val="24"/>
        </w:rPr>
        <w:t xml:space="preserve">ai </w:t>
      </w:r>
      <w:r w:rsidR="00C645A8" w:rsidRPr="005D6F24">
        <w:rPr>
          <w:color w:val="auto"/>
          <w:sz w:val="24"/>
          <w:szCs w:val="24"/>
        </w:rPr>
        <w:t xml:space="preserve">uma necessidade de mediar </w:t>
      </w:r>
      <w:proofErr w:type="gramStart"/>
      <w:r w:rsidR="00C645A8" w:rsidRPr="005D6F24">
        <w:rPr>
          <w:color w:val="auto"/>
          <w:sz w:val="24"/>
          <w:szCs w:val="24"/>
        </w:rPr>
        <w:t>as</w:t>
      </w:r>
      <w:proofErr w:type="gramEnd"/>
      <w:r w:rsidR="00C645A8" w:rsidRPr="005D6F24">
        <w:rPr>
          <w:color w:val="auto"/>
          <w:sz w:val="24"/>
          <w:szCs w:val="24"/>
        </w:rPr>
        <w:t xml:space="preserve"> informações con</w:t>
      </w:r>
      <w:r w:rsidR="00E46488" w:rsidRPr="005D6F24">
        <w:rPr>
          <w:color w:val="auto"/>
          <w:sz w:val="24"/>
          <w:szCs w:val="24"/>
        </w:rPr>
        <w:t>s</w:t>
      </w:r>
      <w:r w:rsidR="00C645A8" w:rsidRPr="005D6F24">
        <w:rPr>
          <w:color w:val="auto"/>
          <w:sz w:val="24"/>
          <w:szCs w:val="24"/>
        </w:rPr>
        <w:t>truídas</w:t>
      </w:r>
      <w:r w:rsidR="00DC5EAA" w:rsidRPr="005D6F24">
        <w:rPr>
          <w:color w:val="auto"/>
          <w:sz w:val="24"/>
          <w:szCs w:val="24"/>
        </w:rPr>
        <w:t>,</w:t>
      </w:r>
      <w:r w:rsidR="005D64EE">
        <w:rPr>
          <w:color w:val="auto"/>
          <w:sz w:val="24"/>
          <w:szCs w:val="24"/>
        </w:rPr>
        <w:t xml:space="preserve"> e registradas </w:t>
      </w:r>
      <w:r w:rsidR="00C645A8" w:rsidRPr="005D6F24">
        <w:rPr>
          <w:color w:val="auto"/>
          <w:sz w:val="24"/>
          <w:szCs w:val="24"/>
        </w:rPr>
        <w:t>durante o ato de fo</w:t>
      </w:r>
      <w:r w:rsidR="002832AF" w:rsidRPr="005D6F24">
        <w:rPr>
          <w:color w:val="auto"/>
          <w:sz w:val="24"/>
          <w:szCs w:val="24"/>
        </w:rPr>
        <w:t>to</w:t>
      </w:r>
      <w:r w:rsidR="00C645A8" w:rsidRPr="005D6F24">
        <w:rPr>
          <w:color w:val="auto"/>
          <w:sz w:val="24"/>
          <w:szCs w:val="24"/>
        </w:rPr>
        <w:t>grafar</w:t>
      </w:r>
      <w:r w:rsidR="002832AF" w:rsidRPr="005D6F24">
        <w:rPr>
          <w:color w:val="auto"/>
          <w:sz w:val="24"/>
          <w:szCs w:val="24"/>
        </w:rPr>
        <w:t xml:space="preserve">. Mas ao que </w:t>
      </w:r>
      <w:r w:rsidR="00E46488" w:rsidRPr="005D6F24">
        <w:rPr>
          <w:color w:val="auto"/>
          <w:sz w:val="24"/>
          <w:szCs w:val="24"/>
        </w:rPr>
        <w:t>a imagem anterior nos conduz</w:t>
      </w:r>
      <w:r w:rsidR="000959D1">
        <w:rPr>
          <w:color w:val="auto"/>
          <w:sz w:val="24"/>
          <w:szCs w:val="24"/>
        </w:rPr>
        <w:t xml:space="preserve">? </w:t>
      </w:r>
      <w:r w:rsidR="002832AF" w:rsidRPr="005D6F24">
        <w:rPr>
          <w:color w:val="auto"/>
          <w:sz w:val="24"/>
          <w:szCs w:val="24"/>
        </w:rPr>
        <w:t xml:space="preserve">Acreditamos haver na </w:t>
      </w:r>
      <w:r w:rsidR="00DC5EAA" w:rsidRPr="005D6F24">
        <w:rPr>
          <w:color w:val="auto"/>
          <w:sz w:val="24"/>
          <w:szCs w:val="24"/>
        </w:rPr>
        <w:t xml:space="preserve">referida </w:t>
      </w:r>
      <w:r w:rsidR="00E46488" w:rsidRPr="005D6F24">
        <w:rPr>
          <w:color w:val="auto"/>
          <w:sz w:val="24"/>
          <w:szCs w:val="24"/>
        </w:rPr>
        <w:t xml:space="preserve">figura, </w:t>
      </w:r>
      <w:r w:rsidR="002832AF" w:rsidRPr="005D6F24">
        <w:rPr>
          <w:color w:val="auto"/>
          <w:sz w:val="24"/>
          <w:szCs w:val="24"/>
        </w:rPr>
        <w:t xml:space="preserve">algo que interliga os nossos corpos e mentes, a uma expressão dos tempos da escravatura, onde </w:t>
      </w:r>
      <w:proofErr w:type="gramStart"/>
      <w:r w:rsidR="00E220CB">
        <w:rPr>
          <w:color w:val="auto"/>
          <w:sz w:val="24"/>
          <w:szCs w:val="24"/>
        </w:rPr>
        <w:t>haviam</w:t>
      </w:r>
      <w:proofErr w:type="gramEnd"/>
      <w:r w:rsidR="00E220CB">
        <w:rPr>
          <w:color w:val="auto"/>
          <w:sz w:val="24"/>
          <w:szCs w:val="24"/>
        </w:rPr>
        <w:t xml:space="preserve"> </w:t>
      </w:r>
      <w:r w:rsidR="002832AF" w:rsidRPr="005D6F24">
        <w:rPr>
          <w:color w:val="auto"/>
          <w:sz w:val="24"/>
          <w:szCs w:val="24"/>
        </w:rPr>
        <w:t xml:space="preserve">mulheres </w:t>
      </w:r>
      <w:r w:rsidR="00E220CB">
        <w:rPr>
          <w:color w:val="auto"/>
          <w:sz w:val="24"/>
          <w:szCs w:val="24"/>
        </w:rPr>
        <w:t xml:space="preserve">que </w:t>
      </w:r>
      <w:r w:rsidR="002832AF" w:rsidRPr="005D6F24">
        <w:rPr>
          <w:color w:val="auto"/>
          <w:sz w:val="24"/>
          <w:szCs w:val="24"/>
        </w:rPr>
        <w:t xml:space="preserve">carregaram sobre a cabeça </w:t>
      </w:r>
      <w:r w:rsidR="000959D1">
        <w:rPr>
          <w:color w:val="auto"/>
          <w:sz w:val="24"/>
          <w:szCs w:val="24"/>
        </w:rPr>
        <w:t>c</w:t>
      </w:r>
      <w:r w:rsidR="00E46488" w:rsidRPr="005D6F24">
        <w:rPr>
          <w:color w:val="auto"/>
          <w:sz w:val="24"/>
          <w:szCs w:val="24"/>
        </w:rPr>
        <w:t>e</w:t>
      </w:r>
      <w:r w:rsidR="000959D1">
        <w:rPr>
          <w:color w:val="auto"/>
          <w:sz w:val="24"/>
          <w:szCs w:val="24"/>
        </w:rPr>
        <w:t>s</w:t>
      </w:r>
      <w:r w:rsidR="00E46488" w:rsidRPr="005D6F24">
        <w:rPr>
          <w:color w:val="auto"/>
          <w:sz w:val="24"/>
          <w:szCs w:val="24"/>
        </w:rPr>
        <w:t>tos, hora com frutas</w:t>
      </w:r>
      <w:r w:rsidR="00DC5EAA" w:rsidRPr="005D6F24">
        <w:rPr>
          <w:color w:val="auto"/>
          <w:sz w:val="24"/>
          <w:szCs w:val="24"/>
        </w:rPr>
        <w:t>,</w:t>
      </w:r>
      <w:r w:rsidR="00E46488" w:rsidRPr="005D6F24">
        <w:rPr>
          <w:color w:val="auto"/>
          <w:sz w:val="24"/>
          <w:szCs w:val="24"/>
        </w:rPr>
        <w:t xml:space="preserve"> hora com pertences pessoa</w:t>
      </w:r>
      <w:r w:rsidR="00DC5EAA" w:rsidRPr="005D6F24">
        <w:rPr>
          <w:color w:val="auto"/>
          <w:sz w:val="24"/>
          <w:szCs w:val="24"/>
        </w:rPr>
        <w:t>i</w:t>
      </w:r>
      <w:r w:rsidR="00E46488" w:rsidRPr="005D6F24">
        <w:rPr>
          <w:color w:val="auto"/>
          <w:sz w:val="24"/>
          <w:szCs w:val="24"/>
        </w:rPr>
        <w:t>s</w:t>
      </w:r>
      <w:r w:rsidR="00DC5EAA" w:rsidRPr="005D6F24">
        <w:rPr>
          <w:color w:val="auto"/>
          <w:sz w:val="24"/>
          <w:szCs w:val="24"/>
        </w:rPr>
        <w:t xml:space="preserve"> entre outros artigos</w:t>
      </w:r>
      <w:r w:rsidR="00E220CB">
        <w:rPr>
          <w:color w:val="auto"/>
          <w:sz w:val="24"/>
          <w:szCs w:val="24"/>
        </w:rPr>
        <w:t xml:space="preserve"> da época. </w:t>
      </w:r>
      <w:r w:rsidR="00E46488" w:rsidRPr="005D6F24">
        <w:rPr>
          <w:color w:val="auto"/>
          <w:sz w:val="24"/>
          <w:szCs w:val="24"/>
        </w:rPr>
        <w:t xml:space="preserve">Nessa condição, </w:t>
      </w:r>
      <w:r w:rsidR="00E220CB">
        <w:rPr>
          <w:color w:val="auto"/>
          <w:sz w:val="24"/>
          <w:szCs w:val="24"/>
        </w:rPr>
        <w:t xml:space="preserve">de súbita surpresa, </w:t>
      </w:r>
      <w:r w:rsidR="00E46488" w:rsidRPr="005D6F24">
        <w:rPr>
          <w:color w:val="auto"/>
          <w:sz w:val="24"/>
          <w:szCs w:val="24"/>
        </w:rPr>
        <w:t xml:space="preserve">acreditamos haver </w:t>
      </w:r>
      <w:r w:rsidR="002832AF" w:rsidRPr="005D6F24">
        <w:rPr>
          <w:color w:val="auto"/>
          <w:sz w:val="24"/>
          <w:szCs w:val="24"/>
        </w:rPr>
        <w:t xml:space="preserve">“o efeito da realidade ligado </w:t>
      </w:r>
      <w:proofErr w:type="gramStart"/>
      <w:r w:rsidR="002832AF" w:rsidRPr="005D6F24">
        <w:rPr>
          <w:color w:val="auto"/>
          <w:sz w:val="24"/>
          <w:szCs w:val="24"/>
        </w:rPr>
        <w:t>a</w:t>
      </w:r>
      <w:proofErr w:type="gramEnd"/>
      <w:r w:rsidR="002832AF" w:rsidRPr="005D6F24">
        <w:rPr>
          <w:color w:val="auto"/>
          <w:sz w:val="24"/>
          <w:szCs w:val="24"/>
        </w:rPr>
        <w:t xml:space="preserve"> imagem fotográfica” (DUBOIS, 2004, p.26). </w:t>
      </w:r>
    </w:p>
    <w:p w:rsidR="009012E8" w:rsidRPr="005D6F24" w:rsidRDefault="00E46488" w:rsidP="00365056">
      <w:pPr>
        <w:spacing w:after="120" w:line="360" w:lineRule="auto"/>
        <w:jc w:val="both"/>
        <w:rPr>
          <w:color w:val="auto"/>
          <w:sz w:val="24"/>
          <w:szCs w:val="24"/>
        </w:rPr>
      </w:pPr>
      <w:r w:rsidRPr="005D6F24">
        <w:rPr>
          <w:color w:val="auto"/>
          <w:sz w:val="24"/>
          <w:szCs w:val="24"/>
        </w:rPr>
        <w:t>Portanto, a</w:t>
      </w:r>
      <w:r w:rsidR="00C645A8" w:rsidRPr="005D6F24">
        <w:rPr>
          <w:color w:val="auto"/>
          <w:sz w:val="24"/>
          <w:szCs w:val="24"/>
        </w:rPr>
        <w:t xml:space="preserve"> imagem acima é o caso que nos remete ao passado, e como uma surpresa, marcam o olha</w:t>
      </w:r>
      <w:r w:rsidR="009012E8" w:rsidRPr="005D6F24">
        <w:rPr>
          <w:color w:val="auto"/>
          <w:sz w:val="24"/>
          <w:szCs w:val="24"/>
        </w:rPr>
        <w:t>r</w:t>
      </w:r>
      <w:r w:rsidR="00C645A8" w:rsidRPr="005D6F24">
        <w:rPr>
          <w:color w:val="auto"/>
          <w:sz w:val="24"/>
          <w:szCs w:val="24"/>
        </w:rPr>
        <w:t xml:space="preserve"> em trânsito por cert</w:t>
      </w:r>
      <w:r w:rsidR="009012E8" w:rsidRPr="005D6F24">
        <w:rPr>
          <w:color w:val="auto"/>
          <w:sz w:val="24"/>
          <w:szCs w:val="24"/>
        </w:rPr>
        <w:t>o momento</w:t>
      </w:r>
      <w:r w:rsidR="00C645A8" w:rsidRPr="005D6F24">
        <w:rPr>
          <w:color w:val="auto"/>
          <w:sz w:val="24"/>
          <w:szCs w:val="24"/>
        </w:rPr>
        <w:t xml:space="preserve">, </w:t>
      </w:r>
      <w:r w:rsidRPr="005D6F24">
        <w:rPr>
          <w:color w:val="auto"/>
          <w:sz w:val="24"/>
          <w:szCs w:val="24"/>
        </w:rPr>
        <w:t xml:space="preserve">potencializados por sentidos atribuídos a sensações que derivam </w:t>
      </w:r>
      <w:r w:rsidR="003000D6">
        <w:rPr>
          <w:color w:val="auto"/>
          <w:sz w:val="24"/>
          <w:szCs w:val="24"/>
        </w:rPr>
        <w:t>d</w:t>
      </w:r>
      <w:r w:rsidR="00317954" w:rsidRPr="005D6F24">
        <w:rPr>
          <w:color w:val="auto"/>
          <w:sz w:val="24"/>
          <w:szCs w:val="24"/>
        </w:rPr>
        <w:t xml:space="preserve">o </w:t>
      </w:r>
      <w:r w:rsidR="000959D1">
        <w:rPr>
          <w:color w:val="auto"/>
          <w:sz w:val="24"/>
          <w:szCs w:val="24"/>
        </w:rPr>
        <w:t xml:space="preserve">que estava </w:t>
      </w:r>
      <w:r w:rsidR="00317954" w:rsidRPr="005D6F24">
        <w:rPr>
          <w:color w:val="auto"/>
          <w:sz w:val="24"/>
          <w:szCs w:val="24"/>
        </w:rPr>
        <w:t>a nossa volta</w:t>
      </w:r>
      <w:r w:rsidR="000959D1">
        <w:rPr>
          <w:color w:val="auto"/>
          <w:sz w:val="24"/>
          <w:szCs w:val="24"/>
        </w:rPr>
        <w:t xml:space="preserve"> no momento de registra-la</w:t>
      </w:r>
      <w:r w:rsidR="00317954" w:rsidRPr="005D6F24">
        <w:rPr>
          <w:color w:val="auto"/>
          <w:sz w:val="24"/>
          <w:szCs w:val="24"/>
        </w:rPr>
        <w:t xml:space="preserve">, nos envolvendo como em um processo de imersão. Assim sendo, descreve </w:t>
      </w:r>
      <w:r w:rsidR="009012E8" w:rsidRPr="005D6F24">
        <w:rPr>
          <w:color w:val="auto"/>
          <w:sz w:val="24"/>
          <w:szCs w:val="24"/>
        </w:rPr>
        <w:t xml:space="preserve">Murray 2003. </w:t>
      </w:r>
      <w:r w:rsidRPr="005D6F24">
        <w:rPr>
          <w:color w:val="auto"/>
          <w:sz w:val="24"/>
          <w:szCs w:val="24"/>
        </w:rPr>
        <w:t xml:space="preserve"> </w:t>
      </w:r>
    </w:p>
    <w:p w:rsidR="009012E8" w:rsidRPr="00292405" w:rsidRDefault="009012E8" w:rsidP="009249C6">
      <w:pPr>
        <w:pBdr>
          <w:top w:val="none" w:sz="0" w:space="0" w:color="auto"/>
          <w:left w:val="none" w:sz="0" w:space="0" w:color="auto"/>
          <w:bottom w:val="none" w:sz="0" w:space="0" w:color="auto"/>
          <w:right w:val="none" w:sz="0" w:space="0" w:color="auto"/>
          <w:between w:val="none" w:sz="0" w:space="0" w:color="auto"/>
        </w:pBdr>
        <w:spacing w:after="120" w:line="240" w:lineRule="auto"/>
        <w:ind w:left="2268"/>
        <w:jc w:val="both"/>
        <w:rPr>
          <w:rFonts w:eastAsia="Calibri"/>
          <w:color w:val="auto"/>
          <w:sz w:val="20"/>
          <w:szCs w:val="20"/>
        </w:rPr>
      </w:pPr>
      <w:r w:rsidRPr="00292405">
        <w:rPr>
          <w:rFonts w:eastAsia="Calibri"/>
          <w:color w:val="auto"/>
          <w:sz w:val="20"/>
          <w:szCs w:val="20"/>
        </w:rPr>
        <w:t xml:space="preserve">Imersão é um termo metafórico derivado da experiência física de estar submerso na água. Buscamos de uma experiência psicologicamente imersiva a mesma impressão que obtemos num mergulho no oceano ou numa piscina: a sensação de estarmos envolvidos por uma realidade completamente estranha, tão diferente quanto </w:t>
      </w:r>
      <w:proofErr w:type="gramStart"/>
      <w:r w:rsidRPr="00292405">
        <w:rPr>
          <w:rFonts w:eastAsia="Calibri"/>
          <w:color w:val="auto"/>
          <w:sz w:val="20"/>
          <w:szCs w:val="20"/>
        </w:rPr>
        <w:t>a</w:t>
      </w:r>
      <w:proofErr w:type="gramEnd"/>
      <w:r w:rsidRPr="00292405">
        <w:rPr>
          <w:rFonts w:eastAsia="Calibri"/>
          <w:color w:val="auto"/>
          <w:sz w:val="20"/>
          <w:szCs w:val="20"/>
        </w:rPr>
        <w:t xml:space="preserve"> água e o ar, que se apodera de toda a nossa atenção, de todo o nosso sistema sensorial. (MURRAY, 2003, p. 102) </w:t>
      </w:r>
    </w:p>
    <w:p w:rsidR="00144B3E" w:rsidRPr="005D6F24" w:rsidRDefault="009012E8" w:rsidP="009249C6">
      <w:pPr>
        <w:spacing w:after="120" w:line="360" w:lineRule="auto"/>
        <w:ind w:firstLine="720"/>
        <w:jc w:val="both"/>
        <w:rPr>
          <w:color w:val="auto"/>
          <w:sz w:val="23"/>
          <w:szCs w:val="23"/>
        </w:rPr>
      </w:pPr>
      <w:r w:rsidRPr="005D6F24">
        <w:rPr>
          <w:color w:val="auto"/>
          <w:sz w:val="24"/>
          <w:szCs w:val="24"/>
        </w:rPr>
        <w:t>A referida vivencia imersiva, assim como as citações de Murray</w:t>
      </w:r>
      <w:r w:rsidR="00791ABE" w:rsidRPr="005D6F24">
        <w:rPr>
          <w:color w:val="auto"/>
          <w:sz w:val="24"/>
          <w:szCs w:val="24"/>
        </w:rPr>
        <w:t xml:space="preserve">, </w:t>
      </w:r>
      <w:r w:rsidRPr="005D6F24">
        <w:rPr>
          <w:color w:val="auto"/>
          <w:sz w:val="24"/>
          <w:szCs w:val="24"/>
        </w:rPr>
        <w:t xml:space="preserve">complementam uma construção de sentidos, </w:t>
      </w:r>
      <w:proofErr w:type="gramStart"/>
      <w:r w:rsidR="00791ABE" w:rsidRPr="005D6F24">
        <w:rPr>
          <w:color w:val="auto"/>
          <w:sz w:val="24"/>
          <w:szCs w:val="24"/>
        </w:rPr>
        <w:t>a partira</w:t>
      </w:r>
      <w:proofErr w:type="gramEnd"/>
      <w:r w:rsidR="00791ABE" w:rsidRPr="005D6F24">
        <w:rPr>
          <w:color w:val="auto"/>
          <w:sz w:val="24"/>
          <w:szCs w:val="24"/>
        </w:rPr>
        <w:t xml:space="preserve"> da surpresa encontrada, da senhora que carrega um volume sobre sua cabeça. A</w:t>
      </w:r>
      <w:r w:rsidRPr="005D6F24">
        <w:rPr>
          <w:color w:val="auto"/>
          <w:sz w:val="24"/>
          <w:szCs w:val="24"/>
        </w:rPr>
        <w:t>ssim nos conduz vivenciar mais uma experiência de recorte de um espaço e tempo, por meio de uma imagem</w:t>
      </w:r>
      <w:r w:rsidR="00791ABE" w:rsidRPr="005D6F24">
        <w:rPr>
          <w:color w:val="auto"/>
          <w:sz w:val="24"/>
          <w:szCs w:val="24"/>
        </w:rPr>
        <w:t xml:space="preserve"> </w:t>
      </w:r>
      <w:r w:rsidR="00791ABE" w:rsidRPr="005D6F24">
        <w:rPr>
          <w:color w:val="auto"/>
          <w:sz w:val="24"/>
          <w:szCs w:val="24"/>
        </w:rPr>
        <w:lastRenderedPageBreak/>
        <w:t xml:space="preserve">fotográfica. Segundo </w:t>
      </w:r>
      <w:proofErr w:type="spellStart"/>
      <w:r w:rsidR="00327587" w:rsidRPr="005D6F24">
        <w:rPr>
          <w:color w:val="auto"/>
          <w:sz w:val="24"/>
          <w:szCs w:val="24"/>
        </w:rPr>
        <w:t>Rouille</w:t>
      </w:r>
      <w:proofErr w:type="spellEnd"/>
      <w:r w:rsidR="00327587" w:rsidRPr="005D6F24">
        <w:rPr>
          <w:color w:val="auto"/>
          <w:sz w:val="24"/>
          <w:szCs w:val="24"/>
        </w:rPr>
        <w:t xml:space="preserve"> (2009</w:t>
      </w:r>
      <w:r w:rsidR="00BE54DC" w:rsidRPr="005D6F24">
        <w:rPr>
          <w:color w:val="auto"/>
          <w:sz w:val="24"/>
          <w:szCs w:val="24"/>
        </w:rPr>
        <w:t>)</w:t>
      </w:r>
      <w:r w:rsidR="00327587" w:rsidRPr="005D6F24">
        <w:rPr>
          <w:color w:val="auto"/>
          <w:sz w:val="24"/>
          <w:szCs w:val="24"/>
        </w:rPr>
        <w:t xml:space="preserve">, </w:t>
      </w:r>
      <w:r w:rsidR="00BA2C45" w:rsidRPr="005D6F24">
        <w:rPr>
          <w:color w:val="auto"/>
          <w:sz w:val="24"/>
          <w:szCs w:val="24"/>
        </w:rPr>
        <w:t>“a imagem fotográfica cria o real, ela fabrica o mundo, ela o faz acontecer”</w:t>
      </w:r>
      <w:r w:rsidR="00BE54DC" w:rsidRPr="005D6F24">
        <w:rPr>
          <w:color w:val="auto"/>
          <w:sz w:val="24"/>
          <w:szCs w:val="24"/>
        </w:rPr>
        <w:t xml:space="preserve"> (ROUILLE, 2009)</w:t>
      </w:r>
      <w:r w:rsidR="000959D1">
        <w:rPr>
          <w:color w:val="auto"/>
          <w:sz w:val="24"/>
          <w:szCs w:val="24"/>
        </w:rPr>
        <w:t>.</w:t>
      </w:r>
      <w:r w:rsidR="00791ABE" w:rsidRPr="005D6F24">
        <w:rPr>
          <w:color w:val="auto"/>
          <w:sz w:val="24"/>
          <w:szCs w:val="24"/>
        </w:rPr>
        <w:t xml:space="preserve"> </w:t>
      </w:r>
      <w:r w:rsidR="009C1B31">
        <w:rPr>
          <w:color w:val="auto"/>
          <w:sz w:val="24"/>
          <w:szCs w:val="24"/>
        </w:rPr>
        <w:t>L</w:t>
      </w:r>
      <w:r w:rsidR="00791ABE" w:rsidRPr="005D6F24">
        <w:rPr>
          <w:color w:val="auto"/>
          <w:sz w:val="24"/>
          <w:szCs w:val="24"/>
        </w:rPr>
        <w:t xml:space="preserve">ogo podemos entender que </w:t>
      </w:r>
      <w:r w:rsidR="00FC0998" w:rsidRPr="005D6F24">
        <w:rPr>
          <w:color w:val="auto"/>
          <w:sz w:val="24"/>
          <w:szCs w:val="24"/>
        </w:rPr>
        <w:t xml:space="preserve">a “imagem fotográfica” </w:t>
      </w:r>
      <w:proofErr w:type="spellStart"/>
      <w:r w:rsidR="00FC0998" w:rsidRPr="005D6F24">
        <w:rPr>
          <w:color w:val="auto"/>
          <w:sz w:val="24"/>
          <w:szCs w:val="24"/>
        </w:rPr>
        <w:t>Rouille</w:t>
      </w:r>
      <w:proofErr w:type="spellEnd"/>
      <w:r w:rsidR="00FC0998" w:rsidRPr="005D6F24">
        <w:rPr>
          <w:color w:val="auto"/>
          <w:sz w:val="24"/>
          <w:szCs w:val="24"/>
        </w:rPr>
        <w:t xml:space="preserve"> (2009), </w:t>
      </w:r>
      <w:r w:rsidR="00C952AF" w:rsidRPr="005D6F24">
        <w:rPr>
          <w:color w:val="auto"/>
          <w:sz w:val="24"/>
          <w:szCs w:val="24"/>
        </w:rPr>
        <w:t xml:space="preserve">pode ser </w:t>
      </w:r>
      <w:r w:rsidR="00FC0998" w:rsidRPr="005D6F24">
        <w:rPr>
          <w:color w:val="auto"/>
          <w:sz w:val="24"/>
          <w:szCs w:val="24"/>
        </w:rPr>
        <w:t>codificada com</w:t>
      </w:r>
      <w:r w:rsidR="004B4D8D" w:rsidRPr="005D6F24">
        <w:rPr>
          <w:color w:val="auto"/>
          <w:sz w:val="24"/>
          <w:szCs w:val="24"/>
        </w:rPr>
        <w:t>o</w:t>
      </w:r>
      <w:r w:rsidR="00FC0998" w:rsidRPr="005D6F24">
        <w:rPr>
          <w:color w:val="auto"/>
          <w:sz w:val="24"/>
          <w:szCs w:val="24"/>
        </w:rPr>
        <w:t xml:space="preserve"> uma </w:t>
      </w:r>
      <w:r w:rsidR="0039571A" w:rsidRPr="005D6F24">
        <w:rPr>
          <w:color w:val="auto"/>
          <w:sz w:val="24"/>
          <w:szCs w:val="24"/>
        </w:rPr>
        <w:t>fonte visua</w:t>
      </w:r>
      <w:r w:rsidR="00FC0998" w:rsidRPr="005D6F24">
        <w:rPr>
          <w:color w:val="auto"/>
          <w:sz w:val="24"/>
          <w:szCs w:val="24"/>
        </w:rPr>
        <w:t>l, social e culturalmente representad</w:t>
      </w:r>
      <w:r w:rsidR="00962847" w:rsidRPr="005D6F24">
        <w:rPr>
          <w:color w:val="auto"/>
          <w:sz w:val="24"/>
          <w:szCs w:val="24"/>
        </w:rPr>
        <w:t>a</w:t>
      </w:r>
      <w:r w:rsidR="005A6BC5" w:rsidRPr="005D6F24">
        <w:rPr>
          <w:color w:val="auto"/>
          <w:sz w:val="24"/>
          <w:szCs w:val="24"/>
        </w:rPr>
        <w:t xml:space="preserve"> e segundo (MENESES, 2003) </w:t>
      </w:r>
      <w:r w:rsidR="004565B5" w:rsidRPr="005D6F24">
        <w:rPr>
          <w:color w:val="auto"/>
          <w:sz w:val="24"/>
          <w:szCs w:val="24"/>
        </w:rPr>
        <w:t xml:space="preserve">tem-se </w:t>
      </w:r>
      <w:r w:rsidR="00FC0998" w:rsidRPr="005D6F24">
        <w:rPr>
          <w:color w:val="auto"/>
          <w:sz w:val="24"/>
          <w:szCs w:val="24"/>
        </w:rPr>
        <w:t>tor</w:t>
      </w:r>
      <w:r w:rsidR="004565B5" w:rsidRPr="005D6F24">
        <w:rPr>
          <w:color w:val="auto"/>
          <w:sz w:val="24"/>
          <w:szCs w:val="24"/>
        </w:rPr>
        <w:t>na</w:t>
      </w:r>
      <w:r w:rsidR="00FC0998" w:rsidRPr="005D6F24">
        <w:rPr>
          <w:color w:val="auto"/>
          <w:sz w:val="24"/>
          <w:szCs w:val="24"/>
        </w:rPr>
        <w:t xml:space="preserve">do um </w:t>
      </w:r>
      <w:r w:rsidR="0039571A" w:rsidRPr="005D6F24">
        <w:rPr>
          <w:rFonts w:eastAsia="Times New Roman"/>
          <w:color w:val="auto"/>
          <w:sz w:val="24"/>
          <w:szCs w:val="24"/>
        </w:rPr>
        <w:t>objeto detentor de</w:t>
      </w:r>
      <w:r w:rsidR="00FC0998" w:rsidRPr="005D6F24">
        <w:rPr>
          <w:rFonts w:eastAsia="Times New Roman"/>
          <w:color w:val="auto"/>
          <w:sz w:val="24"/>
          <w:szCs w:val="24"/>
        </w:rPr>
        <w:t xml:space="preserve"> </w:t>
      </w:r>
      <w:r w:rsidR="0039571A" w:rsidRPr="005D6F24">
        <w:rPr>
          <w:rFonts w:eastAsia="Times New Roman"/>
          <w:color w:val="auto"/>
          <w:sz w:val="24"/>
          <w:szCs w:val="24"/>
        </w:rPr>
        <w:t xml:space="preserve">historicidade e plataforma estratégica de elevado </w:t>
      </w:r>
      <w:r w:rsidR="004565B5" w:rsidRPr="005D6F24">
        <w:rPr>
          <w:rFonts w:eastAsia="Times New Roman"/>
          <w:color w:val="auto"/>
          <w:sz w:val="24"/>
          <w:szCs w:val="24"/>
        </w:rPr>
        <w:t xml:space="preserve">poder </w:t>
      </w:r>
      <w:r w:rsidR="0039571A" w:rsidRPr="005D6F24">
        <w:rPr>
          <w:rFonts w:eastAsia="Times New Roman"/>
          <w:color w:val="auto"/>
          <w:sz w:val="24"/>
          <w:szCs w:val="24"/>
        </w:rPr>
        <w:t>cognitivo</w:t>
      </w:r>
      <w:r w:rsidR="00C952AF" w:rsidRPr="005D6F24">
        <w:rPr>
          <w:rFonts w:eastAsia="Times New Roman"/>
          <w:color w:val="auto"/>
          <w:sz w:val="24"/>
          <w:szCs w:val="24"/>
        </w:rPr>
        <w:t xml:space="preserve">. </w:t>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249C6">
        <w:rPr>
          <w:rFonts w:eastAsia="Times New Roman"/>
          <w:color w:val="auto"/>
          <w:sz w:val="24"/>
          <w:szCs w:val="24"/>
        </w:rPr>
        <w:tab/>
      </w:r>
      <w:r w:rsidR="009C1B31">
        <w:rPr>
          <w:color w:val="auto"/>
          <w:sz w:val="24"/>
          <w:szCs w:val="24"/>
        </w:rPr>
        <w:t>Assim sendo, considerar que e</w:t>
      </w:r>
      <w:r w:rsidR="00CD29BF" w:rsidRPr="005D6F24">
        <w:rPr>
          <w:color w:val="auto"/>
          <w:sz w:val="24"/>
          <w:szCs w:val="24"/>
        </w:rPr>
        <w:t xml:space="preserve">ssa inferência se aproxima da noção de que a imagem retrata a realidade, </w:t>
      </w:r>
      <w:r w:rsidR="009C1B31">
        <w:rPr>
          <w:color w:val="auto"/>
          <w:sz w:val="24"/>
          <w:szCs w:val="24"/>
        </w:rPr>
        <w:t xml:space="preserve">pode ser atribuída aos </w:t>
      </w:r>
      <w:r w:rsidR="00CD29BF" w:rsidRPr="005D6F24">
        <w:rPr>
          <w:color w:val="auto"/>
          <w:sz w:val="24"/>
          <w:szCs w:val="24"/>
        </w:rPr>
        <w:t xml:space="preserve">relatos de </w:t>
      </w:r>
      <w:proofErr w:type="spellStart"/>
      <w:r w:rsidR="00CD29BF" w:rsidRPr="005D6F24">
        <w:rPr>
          <w:color w:val="auto"/>
          <w:sz w:val="24"/>
          <w:szCs w:val="24"/>
        </w:rPr>
        <w:t>Rouille</w:t>
      </w:r>
      <w:proofErr w:type="spellEnd"/>
      <w:r w:rsidR="00CD29BF" w:rsidRPr="005D6F24">
        <w:rPr>
          <w:color w:val="auto"/>
          <w:sz w:val="24"/>
          <w:szCs w:val="24"/>
        </w:rPr>
        <w:t xml:space="preserve"> (2009), considerando o fato das referidas imagens </w:t>
      </w:r>
      <w:r w:rsidR="00C952AF" w:rsidRPr="005D6F24">
        <w:rPr>
          <w:color w:val="auto"/>
          <w:sz w:val="24"/>
          <w:szCs w:val="24"/>
        </w:rPr>
        <w:t xml:space="preserve">acima </w:t>
      </w:r>
      <w:r w:rsidR="00CD29BF" w:rsidRPr="005D6F24">
        <w:rPr>
          <w:color w:val="auto"/>
          <w:sz w:val="24"/>
          <w:szCs w:val="24"/>
        </w:rPr>
        <w:t xml:space="preserve">se tratarem de fotografias.  </w:t>
      </w:r>
      <w:r w:rsidR="009C1B31">
        <w:rPr>
          <w:color w:val="auto"/>
          <w:sz w:val="24"/>
          <w:szCs w:val="24"/>
        </w:rPr>
        <w:t>Pois s</w:t>
      </w:r>
      <w:r w:rsidR="00CD29BF" w:rsidRPr="005D6F24">
        <w:rPr>
          <w:color w:val="auto"/>
          <w:sz w:val="24"/>
          <w:szCs w:val="24"/>
        </w:rPr>
        <w:t xml:space="preserve">egundo o autor, “a imagem fotográfica cria o real, ela fabrica o mundo, ela o faz acontecer” </w:t>
      </w:r>
      <w:proofErr w:type="spellStart"/>
      <w:r w:rsidR="00CD29BF" w:rsidRPr="005D6F24">
        <w:rPr>
          <w:color w:val="auto"/>
          <w:sz w:val="24"/>
          <w:szCs w:val="24"/>
        </w:rPr>
        <w:t>Rouille</w:t>
      </w:r>
      <w:proofErr w:type="spellEnd"/>
      <w:r w:rsidR="00CD29BF" w:rsidRPr="005D6F24">
        <w:rPr>
          <w:color w:val="auto"/>
          <w:sz w:val="24"/>
          <w:szCs w:val="24"/>
        </w:rPr>
        <w:t xml:space="preserve"> (</w:t>
      </w:r>
      <w:proofErr w:type="gramStart"/>
      <w:r w:rsidR="00CD29BF" w:rsidRPr="005D6F24">
        <w:rPr>
          <w:color w:val="auto"/>
          <w:sz w:val="24"/>
          <w:szCs w:val="24"/>
        </w:rPr>
        <w:t>2009, p.</w:t>
      </w:r>
      <w:proofErr w:type="gramEnd"/>
      <w:r w:rsidR="00CD29BF" w:rsidRPr="005D6F24">
        <w:rPr>
          <w:color w:val="auto"/>
          <w:sz w:val="24"/>
          <w:szCs w:val="24"/>
        </w:rPr>
        <w:t>71-72).</w:t>
      </w:r>
      <w:r w:rsidR="00C952AF" w:rsidRPr="005D6F24">
        <w:rPr>
          <w:color w:val="auto"/>
          <w:sz w:val="24"/>
          <w:szCs w:val="24"/>
        </w:rPr>
        <w:t xml:space="preserve"> Ao acontecer, conduz a uma produção de sentidos, em meio a processo</w:t>
      </w:r>
      <w:r w:rsidR="009C1B31">
        <w:rPr>
          <w:color w:val="auto"/>
          <w:sz w:val="24"/>
          <w:szCs w:val="24"/>
        </w:rPr>
        <w:t>s</w:t>
      </w:r>
      <w:r w:rsidR="00C952AF" w:rsidRPr="005D6F24">
        <w:rPr>
          <w:color w:val="auto"/>
          <w:sz w:val="24"/>
          <w:szCs w:val="24"/>
        </w:rPr>
        <w:t xml:space="preserve"> de mediação</w:t>
      </w:r>
      <w:r w:rsidR="00931B37" w:rsidRPr="005D6F24">
        <w:rPr>
          <w:color w:val="auto"/>
          <w:sz w:val="24"/>
          <w:szCs w:val="24"/>
        </w:rPr>
        <w:t xml:space="preserve"> entre os diferentes fatos que motivaram os artefatos e elementos fotografados, havendo nesse propósito, um mediador e algo a ser mediado</w:t>
      </w:r>
      <w:r w:rsidR="00144B3E" w:rsidRPr="005D6F24">
        <w:rPr>
          <w:color w:val="auto"/>
          <w:sz w:val="24"/>
          <w:szCs w:val="24"/>
        </w:rPr>
        <w:t>.</w:t>
      </w:r>
      <w:r w:rsidR="00C952AF" w:rsidRPr="005D6F24">
        <w:rPr>
          <w:color w:val="auto"/>
          <w:sz w:val="24"/>
          <w:szCs w:val="24"/>
        </w:rPr>
        <w:t xml:space="preserve"> </w:t>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144B3E" w:rsidRPr="005D6F24">
        <w:rPr>
          <w:color w:val="auto"/>
          <w:sz w:val="24"/>
          <w:szCs w:val="24"/>
        </w:rPr>
        <w:t>Entretanto, reconhecemos que em um processo de mediação</w:t>
      </w:r>
      <w:r w:rsidR="009C1B31">
        <w:rPr>
          <w:color w:val="auto"/>
          <w:sz w:val="24"/>
          <w:szCs w:val="24"/>
        </w:rPr>
        <w:t xml:space="preserve">, também </w:t>
      </w:r>
      <w:proofErr w:type="gramStart"/>
      <w:r w:rsidR="00144B3E" w:rsidRPr="005D6F24">
        <w:rPr>
          <w:color w:val="auto"/>
          <w:sz w:val="24"/>
          <w:szCs w:val="24"/>
        </w:rPr>
        <w:t>pode</w:t>
      </w:r>
      <w:r w:rsidR="009C1B31">
        <w:rPr>
          <w:color w:val="auto"/>
          <w:sz w:val="24"/>
          <w:szCs w:val="24"/>
        </w:rPr>
        <w:t>m</w:t>
      </w:r>
      <w:proofErr w:type="gramEnd"/>
      <w:r w:rsidR="00144B3E" w:rsidRPr="005D6F24">
        <w:rPr>
          <w:color w:val="auto"/>
          <w:sz w:val="24"/>
          <w:szCs w:val="24"/>
        </w:rPr>
        <w:t xml:space="preserve"> haver desdobramentos sobre o que está sendo decodificado pelo exercício do olhar. Com</w:t>
      </w:r>
      <w:r w:rsidR="00144B3E" w:rsidRPr="005D6F24">
        <w:rPr>
          <w:color w:val="auto"/>
          <w:sz w:val="23"/>
          <w:szCs w:val="23"/>
        </w:rPr>
        <w:t xml:space="preserve"> </w:t>
      </w:r>
      <w:r w:rsidR="00144B3E" w:rsidRPr="005D6F24">
        <w:rPr>
          <w:color w:val="auto"/>
          <w:sz w:val="24"/>
          <w:szCs w:val="24"/>
        </w:rPr>
        <w:t xml:space="preserve">essa percepção </w:t>
      </w:r>
      <w:r w:rsidR="009C1B31">
        <w:rPr>
          <w:color w:val="auto"/>
          <w:sz w:val="24"/>
          <w:szCs w:val="24"/>
        </w:rPr>
        <w:t xml:space="preserve">contextual e principalmente </w:t>
      </w:r>
      <w:r w:rsidR="00144B3E" w:rsidRPr="005D6F24">
        <w:rPr>
          <w:color w:val="auto"/>
          <w:sz w:val="24"/>
          <w:szCs w:val="24"/>
        </w:rPr>
        <w:t>visual, é necessário estar atento ao universo que nos cerca</w:t>
      </w:r>
      <w:r w:rsidR="009C1B31">
        <w:rPr>
          <w:color w:val="auto"/>
          <w:sz w:val="24"/>
          <w:szCs w:val="24"/>
        </w:rPr>
        <w:t xml:space="preserve">. Pois, </w:t>
      </w:r>
      <w:r w:rsidR="00144B3E" w:rsidRPr="005D6F24">
        <w:rPr>
          <w:color w:val="auto"/>
          <w:sz w:val="24"/>
          <w:szCs w:val="24"/>
        </w:rPr>
        <w:t xml:space="preserve">estando imerso </w:t>
      </w:r>
      <w:r w:rsidR="00931B37" w:rsidRPr="005D6F24">
        <w:rPr>
          <w:color w:val="auto"/>
          <w:sz w:val="24"/>
          <w:szCs w:val="24"/>
        </w:rPr>
        <w:t xml:space="preserve">a motivos e </w:t>
      </w:r>
      <w:r w:rsidR="00144B3E" w:rsidRPr="005D6F24">
        <w:rPr>
          <w:color w:val="auto"/>
          <w:sz w:val="24"/>
          <w:szCs w:val="24"/>
        </w:rPr>
        <w:t>objeto</w:t>
      </w:r>
      <w:r w:rsidR="00931B37" w:rsidRPr="005D6F24">
        <w:rPr>
          <w:color w:val="auto"/>
          <w:sz w:val="24"/>
          <w:szCs w:val="24"/>
        </w:rPr>
        <w:t>s</w:t>
      </w:r>
      <w:r w:rsidR="00144B3E" w:rsidRPr="005D6F24">
        <w:rPr>
          <w:color w:val="auto"/>
          <w:sz w:val="24"/>
          <w:szCs w:val="24"/>
        </w:rPr>
        <w:t xml:space="preserve"> </w:t>
      </w:r>
      <w:r w:rsidR="00931B37" w:rsidRPr="005D6F24">
        <w:rPr>
          <w:color w:val="auto"/>
          <w:sz w:val="24"/>
          <w:szCs w:val="24"/>
        </w:rPr>
        <w:t xml:space="preserve">com possibilidade </w:t>
      </w:r>
      <w:r w:rsidR="009C1B31">
        <w:rPr>
          <w:color w:val="auto"/>
          <w:sz w:val="24"/>
          <w:szCs w:val="24"/>
        </w:rPr>
        <w:t xml:space="preserve">de </w:t>
      </w:r>
      <w:r w:rsidR="00931B37" w:rsidRPr="005D6F24">
        <w:rPr>
          <w:color w:val="auto"/>
          <w:sz w:val="24"/>
          <w:szCs w:val="24"/>
        </w:rPr>
        <w:t xml:space="preserve">tornarem </w:t>
      </w:r>
      <w:r w:rsidR="009C1B31">
        <w:rPr>
          <w:color w:val="auto"/>
          <w:sz w:val="24"/>
          <w:szCs w:val="24"/>
        </w:rPr>
        <w:t xml:space="preserve">outras </w:t>
      </w:r>
      <w:r w:rsidR="00931B37" w:rsidRPr="005D6F24">
        <w:rPr>
          <w:color w:val="auto"/>
          <w:sz w:val="24"/>
          <w:szCs w:val="24"/>
        </w:rPr>
        <w:t>fontes visuais</w:t>
      </w:r>
      <w:r w:rsidR="009C1B31">
        <w:rPr>
          <w:color w:val="auto"/>
          <w:sz w:val="24"/>
          <w:szCs w:val="24"/>
        </w:rPr>
        <w:t xml:space="preserve"> recortadas, esse podem se tornar elementos integrantes de </w:t>
      </w:r>
      <w:r w:rsidR="00144B3E" w:rsidRPr="005D6F24">
        <w:rPr>
          <w:color w:val="auto"/>
          <w:sz w:val="24"/>
          <w:szCs w:val="24"/>
        </w:rPr>
        <w:t>processo</w:t>
      </w:r>
      <w:r w:rsidR="009C1B31">
        <w:rPr>
          <w:color w:val="auto"/>
          <w:sz w:val="24"/>
          <w:szCs w:val="24"/>
        </w:rPr>
        <w:t>s</w:t>
      </w:r>
      <w:r w:rsidR="00144B3E" w:rsidRPr="005D6F24">
        <w:rPr>
          <w:color w:val="auto"/>
          <w:sz w:val="24"/>
          <w:szCs w:val="24"/>
        </w:rPr>
        <w:t xml:space="preserve"> de mediação</w:t>
      </w:r>
      <w:r w:rsidR="009C1B31">
        <w:rPr>
          <w:color w:val="auto"/>
          <w:sz w:val="24"/>
          <w:szCs w:val="24"/>
        </w:rPr>
        <w:t>. E</w:t>
      </w:r>
      <w:r w:rsidR="00144B3E" w:rsidRPr="005D6F24">
        <w:rPr>
          <w:color w:val="auto"/>
          <w:sz w:val="24"/>
          <w:szCs w:val="24"/>
        </w:rPr>
        <w:t>mergem senti</w:t>
      </w:r>
      <w:r w:rsidR="00F83635" w:rsidRPr="005D6F24">
        <w:rPr>
          <w:color w:val="auto"/>
          <w:sz w:val="24"/>
          <w:szCs w:val="24"/>
        </w:rPr>
        <w:t>dos</w:t>
      </w:r>
      <w:r w:rsidR="009C1B31">
        <w:rPr>
          <w:color w:val="auto"/>
          <w:sz w:val="24"/>
          <w:szCs w:val="24"/>
        </w:rPr>
        <w:t>,</w:t>
      </w:r>
      <w:r w:rsidR="00F83635" w:rsidRPr="005D6F24">
        <w:rPr>
          <w:color w:val="auto"/>
          <w:sz w:val="24"/>
          <w:szCs w:val="24"/>
        </w:rPr>
        <w:t xml:space="preserve"> bem como certo aprendizado e curiosidades </w:t>
      </w:r>
      <w:proofErr w:type="gramStart"/>
      <w:r w:rsidR="00F83635" w:rsidRPr="005D6F24">
        <w:rPr>
          <w:color w:val="auto"/>
          <w:sz w:val="24"/>
          <w:szCs w:val="24"/>
        </w:rPr>
        <w:t>sob olhares</w:t>
      </w:r>
      <w:proofErr w:type="gramEnd"/>
      <w:r w:rsidR="00F83635" w:rsidRPr="005D6F24">
        <w:rPr>
          <w:color w:val="auto"/>
          <w:sz w:val="24"/>
          <w:szCs w:val="24"/>
        </w:rPr>
        <w:t xml:space="preserve">, </w:t>
      </w:r>
      <w:r w:rsidR="00144B3E" w:rsidRPr="005D6F24">
        <w:rPr>
          <w:color w:val="auto"/>
          <w:sz w:val="24"/>
          <w:szCs w:val="24"/>
        </w:rPr>
        <w:t>uma vez que:</w:t>
      </w:r>
      <w:r w:rsidR="00144B3E" w:rsidRPr="005D6F24">
        <w:rPr>
          <w:color w:val="auto"/>
          <w:sz w:val="23"/>
          <w:szCs w:val="23"/>
        </w:rPr>
        <w:t xml:space="preserve"> </w:t>
      </w:r>
    </w:p>
    <w:p w:rsidR="00144B3E" w:rsidRPr="00292405" w:rsidRDefault="00144B3E" w:rsidP="009249C6">
      <w:pPr>
        <w:pBdr>
          <w:top w:val="none" w:sz="0" w:space="0" w:color="auto"/>
          <w:left w:val="none" w:sz="0" w:space="0" w:color="auto"/>
          <w:bottom w:val="none" w:sz="0" w:space="0" w:color="auto"/>
          <w:right w:val="none" w:sz="0" w:space="0" w:color="auto"/>
          <w:between w:val="none" w:sz="0" w:space="0" w:color="auto"/>
        </w:pBdr>
        <w:spacing w:after="120" w:line="240" w:lineRule="auto"/>
        <w:ind w:left="2268"/>
        <w:jc w:val="both"/>
        <w:rPr>
          <w:rFonts w:eastAsia="Calibri"/>
          <w:color w:val="auto"/>
          <w:sz w:val="20"/>
          <w:szCs w:val="20"/>
        </w:rPr>
      </w:pPr>
      <w:r w:rsidRPr="00292405">
        <w:rPr>
          <w:rFonts w:eastAsia="Calibri"/>
          <w:color w:val="auto"/>
          <w:sz w:val="20"/>
          <w:szCs w:val="20"/>
        </w:rPr>
        <w:t>A mediação consiste em interagir o espaço, os objetos, o contexto com os indivíduos envolvidos neste processo, explora o elo que se cria entre o mediado e o mediador, visando despertar a curiosidade e transformando-a em aprendizado a apropriação das informações fornecidas e expostas para seu aprimoramento intelectual. O mediador possui funções que vão além de emitir informações históricas sobre as obras, ele aguça a interação, a discussão, a construção da criticidade. (BEZERRA E BARROS, 2015, p.720</w:t>
      </w:r>
      <w:proofErr w:type="gramStart"/>
      <w:r w:rsidRPr="00292405">
        <w:rPr>
          <w:rFonts w:eastAsia="Calibri"/>
          <w:color w:val="auto"/>
          <w:sz w:val="20"/>
          <w:szCs w:val="20"/>
        </w:rPr>
        <w:t>)</w:t>
      </w:r>
      <w:proofErr w:type="gramEnd"/>
      <w:r w:rsidRPr="00292405">
        <w:rPr>
          <w:rFonts w:eastAsia="Calibri"/>
          <w:color w:val="auto"/>
          <w:sz w:val="20"/>
          <w:szCs w:val="20"/>
        </w:rPr>
        <w:t xml:space="preserve"> </w:t>
      </w:r>
    </w:p>
    <w:p w:rsidR="009E305F" w:rsidRPr="005D6F24" w:rsidRDefault="003D71F9" w:rsidP="00144B3E">
      <w:pPr>
        <w:spacing w:after="120" w:line="360" w:lineRule="auto"/>
        <w:jc w:val="both"/>
        <w:rPr>
          <w:color w:val="auto"/>
          <w:sz w:val="24"/>
          <w:szCs w:val="24"/>
        </w:rPr>
      </w:pPr>
      <w:r w:rsidRPr="005D6F24">
        <w:rPr>
          <w:color w:val="auto"/>
          <w:sz w:val="24"/>
          <w:szCs w:val="24"/>
        </w:rPr>
        <w:t>P</w:t>
      </w:r>
      <w:r w:rsidR="00144B3E" w:rsidRPr="005D6F24">
        <w:rPr>
          <w:color w:val="auto"/>
          <w:sz w:val="24"/>
          <w:szCs w:val="24"/>
        </w:rPr>
        <w:t xml:space="preserve">odemos </w:t>
      </w:r>
      <w:proofErr w:type="gramStart"/>
      <w:r w:rsidR="00144B3E" w:rsidRPr="005D6F24">
        <w:rPr>
          <w:color w:val="auto"/>
          <w:sz w:val="24"/>
          <w:szCs w:val="24"/>
        </w:rPr>
        <w:t>considerar</w:t>
      </w:r>
      <w:r w:rsidRPr="005D6F24">
        <w:rPr>
          <w:color w:val="auto"/>
          <w:sz w:val="24"/>
          <w:szCs w:val="24"/>
        </w:rPr>
        <w:t>,</w:t>
      </w:r>
      <w:proofErr w:type="gramEnd"/>
      <w:r w:rsidR="00144B3E" w:rsidRPr="005D6F24">
        <w:rPr>
          <w:color w:val="auto"/>
          <w:sz w:val="24"/>
          <w:szCs w:val="24"/>
        </w:rPr>
        <w:t xml:space="preserve"> que interagir com </w:t>
      </w:r>
      <w:r w:rsidR="001D538B" w:rsidRPr="005D6F24">
        <w:rPr>
          <w:color w:val="auto"/>
          <w:sz w:val="24"/>
          <w:szCs w:val="24"/>
        </w:rPr>
        <w:t xml:space="preserve">um </w:t>
      </w:r>
      <w:r w:rsidR="00144B3E" w:rsidRPr="005D6F24">
        <w:rPr>
          <w:color w:val="auto"/>
          <w:sz w:val="24"/>
          <w:szCs w:val="24"/>
        </w:rPr>
        <w:t>espaço</w:t>
      </w:r>
      <w:r w:rsidR="005D0379" w:rsidRPr="005D6F24">
        <w:rPr>
          <w:color w:val="auto"/>
          <w:sz w:val="24"/>
          <w:szCs w:val="24"/>
        </w:rPr>
        <w:t xml:space="preserve"> </w:t>
      </w:r>
      <w:r w:rsidR="00885490" w:rsidRPr="005D6F24">
        <w:rPr>
          <w:color w:val="auto"/>
          <w:sz w:val="24"/>
          <w:szCs w:val="24"/>
        </w:rPr>
        <w:t>urbano</w:t>
      </w:r>
      <w:r w:rsidRPr="005D6F24">
        <w:rPr>
          <w:color w:val="auto"/>
          <w:sz w:val="24"/>
          <w:szCs w:val="24"/>
        </w:rPr>
        <w:t>,</w:t>
      </w:r>
      <w:r w:rsidR="0085709E" w:rsidRPr="005D6F24">
        <w:rPr>
          <w:color w:val="auto"/>
          <w:sz w:val="24"/>
          <w:szCs w:val="24"/>
        </w:rPr>
        <w:t xml:space="preserve"> </w:t>
      </w:r>
      <w:r w:rsidRPr="005D6F24">
        <w:rPr>
          <w:color w:val="auto"/>
          <w:sz w:val="24"/>
          <w:szCs w:val="24"/>
        </w:rPr>
        <w:t xml:space="preserve">conforme mostras as imagens acima, </w:t>
      </w:r>
      <w:r w:rsidR="0085709E" w:rsidRPr="005D6F24">
        <w:rPr>
          <w:color w:val="auto"/>
          <w:sz w:val="24"/>
          <w:szCs w:val="24"/>
        </w:rPr>
        <w:t>n</w:t>
      </w:r>
      <w:r w:rsidR="00144B3E" w:rsidRPr="005D6F24">
        <w:rPr>
          <w:color w:val="auto"/>
          <w:sz w:val="24"/>
          <w:szCs w:val="24"/>
        </w:rPr>
        <w:t xml:space="preserve">os obriga a sair do papel </w:t>
      </w:r>
      <w:r w:rsidR="00885490" w:rsidRPr="005D6F24">
        <w:rPr>
          <w:color w:val="auto"/>
          <w:sz w:val="24"/>
          <w:szCs w:val="24"/>
        </w:rPr>
        <w:t xml:space="preserve">observador, </w:t>
      </w:r>
      <w:r w:rsidR="0085709E" w:rsidRPr="005D6F24">
        <w:rPr>
          <w:color w:val="auto"/>
          <w:sz w:val="24"/>
          <w:szCs w:val="24"/>
        </w:rPr>
        <w:t>e emitir sobre um olhar transitório</w:t>
      </w:r>
      <w:r w:rsidRPr="005D6F24">
        <w:rPr>
          <w:color w:val="auto"/>
          <w:sz w:val="24"/>
          <w:szCs w:val="24"/>
        </w:rPr>
        <w:t>,</w:t>
      </w:r>
      <w:r w:rsidR="0085709E" w:rsidRPr="005D6F24">
        <w:rPr>
          <w:color w:val="auto"/>
          <w:sz w:val="24"/>
          <w:szCs w:val="24"/>
        </w:rPr>
        <w:t xml:space="preserve"> </w:t>
      </w:r>
      <w:r w:rsidR="001D538B" w:rsidRPr="005D6F24">
        <w:rPr>
          <w:color w:val="auto"/>
          <w:sz w:val="24"/>
          <w:szCs w:val="24"/>
        </w:rPr>
        <w:t>uma criticidade sobre o que se vê</w:t>
      </w:r>
      <w:r w:rsidRPr="005D6F24">
        <w:rPr>
          <w:color w:val="auto"/>
          <w:sz w:val="24"/>
          <w:szCs w:val="24"/>
        </w:rPr>
        <w:t>, conforme descrever (Bezerra e Barros, 2015)</w:t>
      </w:r>
      <w:r w:rsidR="001D538B" w:rsidRPr="005D6F24">
        <w:rPr>
          <w:color w:val="auto"/>
          <w:sz w:val="24"/>
          <w:szCs w:val="24"/>
        </w:rPr>
        <w:t xml:space="preserve">. </w:t>
      </w:r>
      <w:r w:rsidRPr="005D6F24">
        <w:rPr>
          <w:color w:val="auto"/>
          <w:sz w:val="24"/>
          <w:szCs w:val="24"/>
        </w:rPr>
        <w:t>Pois, h</w:t>
      </w:r>
      <w:r w:rsidR="001D538B" w:rsidRPr="005D6F24">
        <w:rPr>
          <w:color w:val="auto"/>
          <w:sz w:val="24"/>
          <w:szCs w:val="24"/>
        </w:rPr>
        <w:t>ora a</w:t>
      </w:r>
      <w:r w:rsidRPr="005D6F24">
        <w:rPr>
          <w:color w:val="auto"/>
          <w:sz w:val="24"/>
          <w:szCs w:val="24"/>
        </w:rPr>
        <w:t xml:space="preserve">s caminhadas exploratórias nos mostram </w:t>
      </w:r>
      <w:r w:rsidR="001D538B" w:rsidRPr="005D6F24">
        <w:rPr>
          <w:color w:val="auto"/>
          <w:sz w:val="24"/>
          <w:szCs w:val="24"/>
        </w:rPr>
        <w:t>manifestações humanas</w:t>
      </w:r>
      <w:r w:rsidRPr="005D6F24">
        <w:rPr>
          <w:color w:val="auto"/>
          <w:sz w:val="24"/>
          <w:szCs w:val="24"/>
        </w:rPr>
        <w:t xml:space="preserve">, sobre um </w:t>
      </w:r>
      <w:r w:rsidR="001D538B" w:rsidRPr="005D6F24">
        <w:rPr>
          <w:color w:val="auto"/>
          <w:sz w:val="24"/>
          <w:szCs w:val="24"/>
        </w:rPr>
        <w:t>cenário colonial</w:t>
      </w:r>
      <w:r w:rsidRPr="005D6F24">
        <w:rPr>
          <w:color w:val="auto"/>
          <w:sz w:val="24"/>
          <w:szCs w:val="24"/>
        </w:rPr>
        <w:t>, h</w:t>
      </w:r>
      <w:r w:rsidR="001D538B" w:rsidRPr="005D6F24">
        <w:rPr>
          <w:color w:val="auto"/>
          <w:sz w:val="24"/>
          <w:szCs w:val="24"/>
        </w:rPr>
        <w:t xml:space="preserve">ora </w:t>
      </w:r>
      <w:r w:rsidRPr="005D6F24">
        <w:rPr>
          <w:color w:val="auto"/>
          <w:sz w:val="24"/>
          <w:szCs w:val="24"/>
        </w:rPr>
        <w:t xml:space="preserve">mostra representações imagéticas que nos conduz a produção de sentidos, atribuídos a </w:t>
      </w:r>
      <w:r w:rsidR="001D538B" w:rsidRPr="005D6F24">
        <w:rPr>
          <w:color w:val="auto"/>
          <w:sz w:val="24"/>
          <w:szCs w:val="24"/>
        </w:rPr>
        <w:t xml:space="preserve">mulheres </w:t>
      </w:r>
      <w:r w:rsidRPr="005D6F24">
        <w:rPr>
          <w:color w:val="auto"/>
          <w:sz w:val="24"/>
          <w:szCs w:val="24"/>
        </w:rPr>
        <w:t xml:space="preserve">que </w:t>
      </w:r>
      <w:r w:rsidR="001D538B" w:rsidRPr="005D6F24">
        <w:rPr>
          <w:color w:val="auto"/>
          <w:sz w:val="24"/>
          <w:szCs w:val="24"/>
        </w:rPr>
        <w:t xml:space="preserve">carregaram cestos sobre a cabeça. </w:t>
      </w:r>
      <w:r w:rsidRPr="005D6F24">
        <w:rPr>
          <w:color w:val="auto"/>
          <w:sz w:val="24"/>
          <w:szCs w:val="24"/>
        </w:rPr>
        <w:t xml:space="preserve">Enfatizando em ambos os casos, uma prática recorrente de um período da escravidão, também ocorrida no século XVIII. </w:t>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E305F" w:rsidRPr="005D6F24">
        <w:rPr>
          <w:color w:val="auto"/>
          <w:sz w:val="24"/>
          <w:szCs w:val="24"/>
        </w:rPr>
        <w:t xml:space="preserve">Contudo existem outras imagens, que também nos surpreenderam, em meio </w:t>
      </w:r>
      <w:r w:rsidR="009E305F" w:rsidRPr="005D6F24">
        <w:rPr>
          <w:color w:val="auto"/>
          <w:sz w:val="24"/>
          <w:szCs w:val="24"/>
        </w:rPr>
        <w:lastRenderedPageBreak/>
        <w:t xml:space="preserve">a todas essas observações. </w:t>
      </w:r>
      <w:r w:rsidR="00517C7F" w:rsidRPr="005D6F24">
        <w:rPr>
          <w:color w:val="auto"/>
          <w:sz w:val="24"/>
          <w:szCs w:val="24"/>
        </w:rPr>
        <w:t xml:space="preserve">Em </w:t>
      </w:r>
      <w:proofErr w:type="gramStart"/>
      <w:r w:rsidR="00517C7F" w:rsidRPr="005D6F24">
        <w:rPr>
          <w:color w:val="auto"/>
          <w:sz w:val="24"/>
          <w:szCs w:val="24"/>
        </w:rPr>
        <w:t>uma outra</w:t>
      </w:r>
      <w:proofErr w:type="gramEnd"/>
      <w:r w:rsidR="00517C7F" w:rsidRPr="005D6F24">
        <w:rPr>
          <w:color w:val="auto"/>
          <w:sz w:val="24"/>
          <w:szCs w:val="24"/>
        </w:rPr>
        <w:t xml:space="preserve"> situação, porém envolvendo o mesmo recorte de espaço e tempo, existem algumas </w:t>
      </w:r>
      <w:r w:rsidR="009E305F" w:rsidRPr="005D6F24">
        <w:rPr>
          <w:color w:val="auto"/>
          <w:sz w:val="24"/>
          <w:szCs w:val="24"/>
        </w:rPr>
        <w:t>edificações que estão sendo levadas pelos tempo</w:t>
      </w:r>
      <w:r w:rsidR="00517C7F" w:rsidRPr="005D6F24">
        <w:rPr>
          <w:color w:val="auto"/>
          <w:sz w:val="24"/>
          <w:szCs w:val="24"/>
        </w:rPr>
        <w:t>,</w:t>
      </w:r>
      <w:r w:rsidR="007E4D20">
        <w:rPr>
          <w:color w:val="auto"/>
          <w:sz w:val="24"/>
          <w:szCs w:val="24"/>
        </w:rPr>
        <w:t xml:space="preserve"> pois</w:t>
      </w:r>
      <w:r w:rsidR="00517C7F" w:rsidRPr="005D6F24">
        <w:rPr>
          <w:color w:val="auto"/>
          <w:sz w:val="24"/>
          <w:szCs w:val="24"/>
        </w:rPr>
        <w:t xml:space="preserve"> encontram-se em situação de total abando. O estado físico dessas arquiteturas, também representadas por imagens, </w:t>
      </w:r>
      <w:proofErr w:type="gramStart"/>
      <w:r w:rsidR="00517C7F" w:rsidRPr="005D6F24">
        <w:rPr>
          <w:color w:val="auto"/>
          <w:sz w:val="24"/>
          <w:szCs w:val="24"/>
        </w:rPr>
        <w:t>podem ser atribuídas</w:t>
      </w:r>
      <w:proofErr w:type="gramEnd"/>
      <w:r w:rsidR="00517C7F" w:rsidRPr="005D6F24">
        <w:rPr>
          <w:color w:val="auto"/>
          <w:sz w:val="24"/>
          <w:szCs w:val="24"/>
        </w:rPr>
        <w:t xml:space="preserve"> a situações de ruínas.</w:t>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249C6">
        <w:rPr>
          <w:color w:val="auto"/>
          <w:sz w:val="24"/>
          <w:szCs w:val="24"/>
        </w:rPr>
        <w:tab/>
      </w:r>
      <w:r w:rsidR="009E305F" w:rsidRPr="005D6F24">
        <w:rPr>
          <w:color w:val="auto"/>
          <w:sz w:val="24"/>
          <w:szCs w:val="24"/>
        </w:rPr>
        <w:t xml:space="preserve">Segundo </w:t>
      </w:r>
      <w:proofErr w:type="spellStart"/>
      <w:r w:rsidR="009E305F" w:rsidRPr="005D6F24">
        <w:rPr>
          <w:color w:val="auto"/>
          <w:sz w:val="24"/>
          <w:szCs w:val="24"/>
        </w:rPr>
        <w:t>Choay</w:t>
      </w:r>
      <w:proofErr w:type="spellEnd"/>
      <w:r w:rsidR="009E305F" w:rsidRPr="005D6F24">
        <w:rPr>
          <w:color w:val="auto"/>
          <w:sz w:val="24"/>
          <w:szCs w:val="24"/>
        </w:rPr>
        <w:t xml:space="preserve"> (2001), a ruína pode ser entendida como um bem material fruto da intervenção do homem no passado, considerada como legado à sociedade do presente, da mesma forma que edifícios do tempo atual em um futuro poderem vir a se encontrar em um estado de ruína. Segundo as considerações de Brand (2004), ruinas também por vir a surgir pela a ação dissolvente que o tempo exerce sobre todas as coisas naturais e artificiais.</w:t>
      </w:r>
      <w:r w:rsidR="00F20A03">
        <w:rPr>
          <w:color w:val="auto"/>
          <w:sz w:val="24"/>
          <w:szCs w:val="24"/>
        </w:rPr>
        <w:t xml:space="preserve"> </w:t>
      </w:r>
      <w:r w:rsidR="009E305F" w:rsidRPr="005D6F24">
        <w:rPr>
          <w:color w:val="auto"/>
          <w:sz w:val="24"/>
          <w:szCs w:val="24"/>
        </w:rPr>
        <w:t>Portanto, “A ruína e tudo aquilo que é testemunho da história humana, mas com um aspecto bastante diverso e quase irreconhecível em relação àquele de que se revestia antes” (</w:t>
      </w:r>
      <w:proofErr w:type="gramStart"/>
      <w:r w:rsidR="009E305F" w:rsidRPr="005D6F24">
        <w:rPr>
          <w:color w:val="auto"/>
          <w:sz w:val="24"/>
          <w:szCs w:val="24"/>
        </w:rPr>
        <w:t>BRANDI,</w:t>
      </w:r>
      <w:proofErr w:type="gramEnd"/>
      <w:r w:rsidR="009E305F" w:rsidRPr="005D6F24">
        <w:rPr>
          <w:color w:val="auto"/>
          <w:sz w:val="24"/>
          <w:szCs w:val="24"/>
        </w:rPr>
        <w:t xml:space="preserve">2004, p.65). Conforme podemos conferir junto </w:t>
      </w:r>
      <w:proofErr w:type="gramStart"/>
      <w:r w:rsidR="009E305F" w:rsidRPr="005D6F24">
        <w:rPr>
          <w:color w:val="auto"/>
          <w:sz w:val="24"/>
          <w:szCs w:val="24"/>
        </w:rPr>
        <w:t>a</w:t>
      </w:r>
      <w:proofErr w:type="gramEnd"/>
      <w:r w:rsidR="009E305F" w:rsidRPr="005D6F24">
        <w:rPr>
          <w:color w:val="auto"/>
          <w:sz w:val="24"/>
          <w:szCs w:val="24"/>
        </w:rPr>
        <w:t xml:space="preserve"> imagem que segue.</w:t>
      </w:r>
    </w:p>
    <w:p w:rsidR="009E305F" w:rsidRPr="005D6F24" w:rsidRDefault="009E305F" w:rsidP="009E30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color w:val="auto"/>
          <w:sz w:val="20"/>
          <w:szCs w:val="20"/>
        </w:rPr>
      </w:pPr>
      <w:r w:rsidRPr="005D6F24">
        <w:rPr>
          <w:b/>
          <w:bCs/>
          <w:color w:val="auto"/>
          <w:sz w:val="20"/>
          <w:szCs w:val="20"/>
        </w:rPr>
        <w:t xml:space="preserve">Figura nº 3 </w:t>
      </w:r>
      <w:r w:rsidRPr="005D6F24">
        <w:rPr>
          <w:color w:val="auto"/>
          <w:sz w:val="20"/>
          <w:szCs w:val="20"/>
        </w:rPr>
        <w:t xml:space="preserve">Residência com fachada em ruínas - Cidade de Goiás. </w:t>
      </w:r>
    </w:p>
    <w:p w:rsidR="009E305F" w:rsidRPr="005D6F24" w:rsidRDefault="009E305F" w:rsidP="009E30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color w:val="auto"/>
          <w:sz w:val="20"/>
          <w:szCs w:val="20"/>
        </w:rPr>
      </w:pPr>
      <w:r w:rsidRPr="005D6F24">
        <w:rPr>
          <w:b/>
          <w:bCs/>
          <w:color w:val="auto"/>
          <w:sz w:val="20"/>
          <w:szCs w:val="20"/>
        </w:rPr>
        <w:t xml:space="preserve">Fonte: </w:t>
      </w:r>
      <w:r w:rsidRPr="005D6F24">
        <w:rPr>
          <w:color w:val="auto"/>
          <w:sz w:val="20"/>
          <w:szCs w:val="20"/>
        </w:rPr>
        <w:t>Arquivos Gledson Nascimento</w:t>
      </w:r>
    </w:p>
    <w:p w:rsidR="009E305F" w:rsidRPr="005D6F24" w:rsidRDefault="009E305F" w:rsidP="009E305F">
      <w:pPr>
        <w:spacing w:after="120" w:line="360" w:lineRule="auto"/>
        <w:jc w:val="center"/>
        <w:rPr>
          <w:color w:val="auto"/>
          <w:sz w:val="24"/>
          <w:szCs w:val="24"/>
        </w:rPr>
      </w:pPr>
      <w:r w:rsidRPr="005D6F24">
        <w:rPr>
          <w:color w:val="auto"/>
          <w:sz w:val="20"/>
          <w:szCs w:val="20"/>
        </w:rPr>
        <w:t>Ano: 2017</w:t>
      </w:r>
    </w:p>
    <w:p w:rsidR="00517C7F" w:rsidRPr="005D6F24" w:rsidRDefault="00517C7F" w:rsidP="009249C6">
      <w:pPr>
        <w:spacing w:after="120" w:line="360" w:lineRule="auto"/>
        <w:jc w:val="both"/>
        <w:rPr>
          <w:color w:val="auto"/>
          <w:sz w:val="24"/>
          <w:szCs w:val="24"/>
        </w:rPr>
      </w:pPr>
      <w:r w:rsidRPr="005D6F24">
        <w:rPr>
          <w:color w:val="auto"/>
          <w:sz w:val="24"/>
          <w:szCs w:val="24"/>
        </w:rPr>
        <w:t>Essa é a situação de algumas construções encontradas</w:t>
      </w:r>
      <w:r w:rsidR="00821F13" w:rsidRPr="005D6F24">
        <w:rPr>
          <w:color w:val="auto"/>
          <w:sz w:val="24"/>
          <w:szCs w:val="24"/>
        </w:rPr>
        <w:t>,</w:t>
      </w:r>
      <w:r w:rsidRPr="005D6F24">
        <w:rPr>
          <w:color w:val="auto"/>
          <w:sz w:val="24"/>
          <w:szCs w:val="24"/>
        </w:rPr>
        <w:t xml:space="preserve"> nos percursos trilhados pelas ruas da cidade pesquisada, onde ao encontramos algumas construções em estado de ruinas, logo confirmamos que essas “são registros vivos da arquitetura de um lugar, pelos seus elementos tipológicos e estruturais, é possível descobrir aproximadamente a data de construção do edifício” (DINIZ, 2014, p.3). Diante da referida imagem, tal como no momento de registrá-la, foi possível ver locais com edifícios em situação muito diferentes daquelas em que a arquitetura colonial se encontra em melhor estado de conservação. </w:t>
      </w:r>
      <w:r w:rsidR="00821F13" w:rsidRPr="005D6F24">
        <w:rPr>
          <w:color w:val="auto"/>
          <w:sz w:val="24"/>
          <w:szCs w:val="24"/>
        </w:rPr>
        <w:t>E</w:t>
      </w:r>
      <w:r w:rsidRPr="005D6F24">
        <w:rPr>
          <w:color w:val="auto"/>
          <w:sz w:val="24"/>
          <w:szCs w:val="24"/>
        </w:rPr>
        <w:t xml:space="preserve">mbora seja desagradável lidar com imagens como essa, onde o edifício já não possui mais condições de defesas contra o tempo, tal qual mostrado na figura </w:t>
      </w:r>
      <w:r w:rsidR="00821F13" w:rsidRPr="005D6F24">
        <w:rPr>
          <w:color w:val="auto"/>
          <w:sz w:val="24"/>
          <w:szCs w:val="24"/>
        </w:rPr>
        <w:t>anterior</w:t>
      </w:r>
      <w:r w:rsidRPr="005D6F24">
        <w:rPr>
          <w:color w:val="auto"/>
          <w:sz w:val="24"/>
          <w:szCs w:val="24"/>
        </w:rPr>
        <w:t xml:space="preserve">, aprendemos com as observações realizadas no local. Nesse sentido relata Diniz (2014): </w:t>
      </w:r>
    </w:p>
    <w:p w:rsidR="00517C7F" w:rsidRPr="00292405" w:rsidRDefault="00517C7F" w:rsidP="009249C6">
      <w:pPr>
        <w:pBdr>
          <w:top w:val="none" w:sz="0" w:space="0" w:color="auto"/>
          <w:left w:val="none" w:sz="0" w:space="0" w:color="auto"/>
          <w:bottom w:val="none" w:sz="0" w:space="0" w:color="auto"/>
          <w:right w:val="none" w:sz="0" w:space="0" w:color="auto"/>
          <w:between w:val="none" w:sz="0" w:space="0" w:color="auto"/>
        </w:pBdr>
        <w:spacing w:after="120" w:line="240" w:lineRule="auto"/>
        <w:ind w:left="2268"/>
        <w:jc w:val="both"/>
        <w:rPr>
          <w:rFonts w:eastAsia="Calibri"/>
          <w:color w:val="auto"/>
          <w:sz w:val="20"/>
          <w:szCs w:val="20"/>
        </w:rPr>
      </w:pPr>
      <w:r w:rsidRPr="00292405">
        <w:rPr>
          <w:rFonts w:eastAsia="Calibri"/>
          <w:color w:val="auto"/>
          <w:sz w:val="20"/>
          <w:szCs w:val="20"/>
        </w:rPr>
        <w:t xml:space="preserve">A aparência é mais um aspecto que representa um estágio em que o edifício já não apresenta suas defesas como cobertura, portas e janelas. Já se perderam pisos e paredes, o que certamente enfraqueceu a estrutura do mesmo. Embora testemunho muitas vezes de centenas de anos, este não sobreviverá indefinidamente sem medidas de proteção. (DINIZ, 2014, p.3) </w:t>
      </w:r>
    </w:p>
    <w:p w:rsidR="004D5D2A" w:rsidRPr="005D6F24" w:rsidRDefault="00517C7F" w:rsidP="009249C6">
      <w:pPr>
        <w:spacing w:before="120" w:line="360" w:lineRule="auto"/>
        <w:ind w:firstLine="720"/>
        <w:jc w:val="both"/>
        <w:rPr>
          <w:color w:val="auto"/>
          <w:sz w:val="24"/>
          <w:szCs w:val="24"/>
        </w:rPr>
      </w:pPr>
      <w:r w:rsidRPr="005D6F24">
        <w:rPr>
          <w:color w:val="auto"/>
          <w:sz w:val="24"/>
          <w:szCs w:val="24"/>
        </w:rPr>
        <w:t xml:space="preserve">Deste modo, os olhos deixam de transitar em torno da referida ruína de uma antiga residência, aparentemente e se </w:t>
      </w:r>
      <w:proofErr w:type="gramStart"/>
      <w:r w:rsidRPr="005D6F24">
        <w:rPr>
          <w:color w:val="auto"/>
          <w:sz w:val="24"/>
          <w:szCs w:val="24"/>
        </w:rPr>
        <w:t>fixam nos</w:t>
      </w:r>
      <w:proofErr w:type="gramEnd"/>
      <w:r w:rsidRPr="005D6F24">
        <w:rPr>
          <w:color w:val="auto"/>
          <w:sz w:val="24"/>
          <w:szCs w:val="24"/>
        </w:rPr>
        <w:t xml:space="preserve"> mais íntimos dos detalhes que compõem a sua aparência. Os aspectos que a compõem nos </w:t>
      </w:r>
      <w:proofErr w:type="gramStart"/>
      <w:r w:rsidRPr="005D6F24">
        <w:rPr>
          <w:color w:val="auto"/>
          <w:sz w:val="24"/>
          <w:szCs w:val="24"/>
        </w:rPr>
        <w:t>direciona</w:t>
      </w:r>
      <w:proofErr w:type="gramEnd"/>
      <w:r w:rsidRPr="005D6F24">
        <w:rPr>
          <w:color w:val="auto"/>
          <w:sz w:val="24"/>
          <w:szCs w:val="24"/>
        </w:rPr>
        <w:t xml:space="preserve"> a indagações de tristeza, porém de muita curiosidade. Tais como o escoramento que sustenta o </w:t>
      </w:r>
      <w:r w:rsidRPr="005D6F24">
        <w:rPr>
          <w:color w:val="auto"/>
          <w:sz w:val="24"/>
          <w:szCs w:val="24"/>
        </w:rPr>
        <w:lastRenderedPageBreak/>
        <w:t>seu restante que ainda ficou de pé, sendo utilizado pela vegetação daninha como objeto de acesso ao restante do que seria uma fachada. O reboco que cobre parte da parede ainda existente, que ao cair, revelam os blocos irregulares de algum tipo de argila, rusticamente moldados para a devida função de fechamento.</w:t>
      </w:r>
      <w:r w:rsidR="00821F13" w:rsidRPr="005D6F24">
        <w:rPr>
          <w:color w:val="auto"/>
          <w:sz w:val="24"/>
          <w:szCs w:val="24"/>
        </w:rPr>
        <w:t xml:space="preserve"> Evidenciando que </w:t>
      </w:r>
    </w:p>
    <w:p w:rsidR="004D5D2A" w:rsidRPr="00292405" w:rsidRDefault="004D5D2A" w:rsidP="009249C6">
      <w:pPr>
        <w:pBdr>
          <w:top w:val="none" w:sz="0" w:space="0" w:color="auto"/>
          <w:left w:val="none" w:sz="0" w:space="0" w:color="auto"/>
          <w:bottom w:val="none" w:sz="0" w:space="0" w:color="auto"/>
          <w:right w:val="none" w:sz="0" w:space="0" w:color="auto"/>
          <w:between w:val="none" w:sz="0" w:space="0" w:color="auto"/>
        </w:pBdr>
        <w:spacing w:before="120" w:line="240" w:lineRule="auto"/>
        <w:ind w:left="2268"/>
        <w:jc w:val="both"/>
        <w:rPr>
          <w:rFonts w:eastAsia="Calibri"/>
          <w:color w:val="auto"/>
          <w:sz w:val="20"/>
          <w:szCs w:val="20"/>
        </w:rPr>
      </w:pPr>
      <w:r w:rsidRPr="00292405">
        <w:rPr>
          <w:rFonts w:eastAsia="Calibri"/>
          <w:color w:val="auto"/>
          <w:sz w:val="20"/>
          <w:szCs w:val="20"/>
        </w:rPr>
        <w:t>A imagem tem papel virtual agregador de significados, formas, comportamentos reais do cotidiano vital. Imagens mostram a exterioridade dos fenômenos intersubjetivos que se concretizem em gestos, formas, agenciamentos culturais</w:t>
      </w:r>
      <w:r w:rsidR="00821F13" w:rsidRPr="00292405">
        <w:rPr>
          <w:rFonts w:eastAsia="Calibri"/>
          <w:color w:val="auto"/>
          <w:sz w:val="20"/>
          <w:szCs w:val="20"/>
        </w:rPr>
        <w:t xml:space="preserve"> [...] </w:t>
      </w:r>
      <w:r w:rsidRPr="00292405">
        <w:rPr>
          <w:rFonts w:eastAsia="Calibri"/>
          <w:color w:val="auto"/>
          <w:sz w:val="20"/>
          <w:szCs w:val="20"/>
        </w:rPr>
        <w:t>(MEIRA, 2003, p. 52</w:t>
      </w:r>
      <w:proofErr w:type="gramStart"/>
      <w:r w:rsidRPr="00292405">
        <w:rPr>
          <w:rFonts w:eastAsia="Calibri"/>
          <w:color w:val="auto"/>
          <w:sz w:val="20"/>
          <w:szCs w:val="20"/>
        </w:rPr>
        <w:t>)</w:t>
      </w:r>
      <w:proofErr w:type="gramEnd"/>
      <w:r w:rsidRPr="00292405">
        <w:rPr>
          <w:rFonts w:eastAsia="Calibri"/>
          <w:color w:val="auto"/>
          <w:sz w:val="20"/>
          <w:szCs w:val="20"/>
        </w:rPr>
        <w:t xml:space="preserve"> </w:t>
      </w:r>
    </w:p>
    <w:p w:rsidR="00EA16C3" w:rsidRDefault="004D5D2A" w:rsidP="009249C6">
      <w:pPr>
        <w:spacing w:before="120" w:line="360" w:lineRule="auto"/>
        <w:ind w:firstLine="720"/>
        <w:jc w:val="both"/>
        <w:rPr>
          <w:color w:val="auto"/>
          <w:sz w:val="24"/>
          <w:szCs w:val="24"/>
        </w:rPr>
      </w:pPr>
      <w:r w:rsidRPr="005D6F24">
        <w:rPr>
          <w:color w:val="auto"/>
          <w:sz w:val="24"/>
          <w:szCs w:val="24"/>
        </w:rPr>
        <w:t>Segundo os relatos da autora</w:t>
      </w:r>
      <w:r w:rsidR="00EA16C3">
        <w:rPr>
          <w:color w:val="auto"/>
          <w:sz w:val="24"/>
          <w:szCs w:val="24"/>
        </w:rPr>
        <w:t xml:space="preserve"> </w:t>
      </w:r>
      <w:proofErr w:type="gramStart"/>
      <w:r w:rsidR="00EA16C3">
        <w:rPr>
          <w:color w:val="auto"/>
          <w:sz w:val="24"/>
          <w:szCs w:val="24"/>
        </w:rPr>
        <w:t>supra mencionada</w:t>
      </w:r>
      <w:proofErr w:type="gramEnd"/>
      <w:r w:rsidRPr="005D6F24">
        <w:rPr>
          <w:color w:val="auto"/>
          <w:sz w:val="24"/>
          <w:szCs w:val="24"/>
        </w:rPr>
        <w:t xml:space="preserve">, </w:t>
      </w:r>
      <w:r w:rsidR="00707510" w:rsidRPr="005D6F24">
        <w:rPr>
          <w:color w:val="auto"/>
          <w:sz w:val="24"/>
          <w:szCs w:val="24"/>
        </w:rPr>
        <w:t>as imagens</w:t>
      </w:r>
      <w:r w:rsidR="00EA16C3">
        <w:rPr>
          <w:color w:val="auto"/>
          <w:sz w:val="24"/>
          <w:szCs w:val="24"/>
        </w:rPr>
        <w:t xml:space="preserve"> </w:t>
      </w:r>
      <w:r w:rsidR="00707510" w:rsidRPr="005D6F24">
        <w:rPr>
          <w:color w:val="auto"/>
          <w:sz w:val="24"/>
          <w:szCs w:val="24"/>
        </w:rPr>
        <w:t xml:space="preserve">agregam significados, </w:t>
      </w:r>
      <w:r w:rsidR="00EA16C3">
        <w:rPr>
          <w:color w:val="auto"/>
          <w:sz w:val="24"/>
          <w:szCs w:val="24"/>
        </w:rPr>
        <w:t xml:space="preserve">e nesse caso </w:t>
      </w:r>
      <w:r w:rsidR="00707510" w:rsidRPr="005D6F24">
        <w:rPr>
          <w:color w:val="auto"/>
          <w:sz w:val="24"/>
          <w:szCs w:val="24"/>
        </w:rPr>
        <w:t xml:space="preserve">denotam um diferente estado de conservação, </w:t>
      </w:r>
      <w:r w:rsidR="00EA16C3">
        <w:rPr>
          <w:color w:val="auto"/>
          <w:sz w:val="24"/>
          <w:szCs w:val="24"/>
        </w:rPr>
        <w:t xml:space="preserve">e </w:t>
      </w:r>
      <w:r w:rsidRPr="005D6F24">
        <w:rPr>
          <w:color w:val="auto"/>
          <w:sz w:val="24"/>
          <w:szCs w:val="24"/>
        </w:rPr>
        <w:t xml:space="preserve">exteriorizam </w:t>
      </w:r>
      <w:r w:rsidR="00FC4CD5" w:rsidRPr="005D6F24">
        <w:rPr>
          <w:color w:val="auto"/>
          <w:sz w:val="24"/>
          <w:szCs w:val="24"/>
        </w:rPr>
        <w:t xml:space="preserve">diferentes situações sobre </w:t>
      </w:r>
      <w:r w:rsidR="00CC502D" w:rsidRPr="005D6F24">
        <w:rPr>
          <w:color w:val="auto"/>
          <w:sz w:val="24"/>
          <w:szCs w:val="24"/>
        </w:rPr>
        <w:t xml:space="preserve">o que se vê em </w:t>
      </w:r>
      <w:r w:rsidR="00FC4CD5" w:rsidRPr="005D6F24">
        <w:rPr>
          <w:color w:val="auto"/>
          <w:sz w:val="24"/>
          <w:szCs w:val="24"/>
        </w:rPr>
        <w:t xml:space="preserve">um mesmo </w:t>
      </w:r>
      <w:r w:rsidR="00CC502D" w:rsidRPr="005D6F24">
        <w:rPr>
          <w:color w:val="auto"/>
          <w:sz w:val="24"/>
          <w:szCs w:val="24"/>
        </w:rPr>
        <w:t>recorte territorial.</w:t>
      </w:r>
      <w:r w:rsidR="00EA16C3">
        <w:rPr>
          <w:color w:val="auto"/>
          <w:sz w:val="24"/>
          <w:szCs w:val="24"/>
        </w:rPr>
        <w:t xml:space="preserve"> </w:t>
      </w:r>
      <w:r w:rsidR="00CC502D" w:rsidRPr="005D6F24">
        <w:rPr>
          <w:color w:val="auto"/>
          <w:sz w:val="24"/>
          <w:szCs w:val="24"/>
        </w:rPr>
        <w:t xml:space="preserve">Diante do exposto, consideramos as palavras de </w:t>
      </w:r>
      <w:proofErr w:type="spellStart"/>
      <w:r w:rsidR="00CC502D" w:rsidRPr="005D6F24">
        <w:rPr>
          <w:color w:val="auto"/>
          <w:sz w:val="24"/>
          <w:szCs w:val="24"/>
        </w:rPr>
        <w:t>Dubois</w:t>
      </w:r>
      <w:proofErr w:type="spellEnd"/>
      <w:r w:rsidR="00CC502D" w:rsidRPr="005D6F24">
        <w:rPr>
          <w:color w:val="auto"/>
          <w:sz w:val="24"/>
          <w:szCs w:val="24"/>
        </w:rPr>
        <w:t xml:space="preserve"> (2004), ao afirmar que a fotografia pode ser apreendida sob três paradigmas. A primeira, sob o rótulo da mimese, de que a fotografia é “como o espelho do real”, ou “o efeito da realidade ligado à imagem fotográfica, como princípio atribuído à semelhança existente entre a foto e o referente”, </w:t>
      </w:r>
      <w:proofErr w:type="spellStart"/>
      <w:r w:rsidR="00CC502D" w:rsidRPr="005D6F24">
        <w:rPr>
          <w:color w:val="auto"/>
          <w:sz w:val="24"/>
          <w:szCs w:val="24"/>
        </w:rPr>
        <w:t>Dubois</w:t>
      </w:r>
      <w:proofErr w:type="spellEnd"/>
      <w:r w:rsidR="00CC502D" w:rsidRPr="005D6F24">
        <w:rPr>
          <w:color w:val="auto"/>
          <w:sz w:val="24"/>
          <w:szCs w:val="24"/>
        </w:rPr>
        <w:t xml:space="preserve"> (2004, p.26). Pois, trata-se de “um instrumento de uma memória documental do real”, (</w:t>
      </w:r>
      <w:proofErr w:type="spellStart"/>
      <w:r w:rsidR="00CC502D" w:rsidRPr="005D6F24">
        <w:rPr>
          <w:color w:val="auto"/>
          <w:sz w:val="24"/>
          <w:szCs w:val="24"/>
        </w:rPr>
        <w:t>Dubois</w:t>
      </w:r>
      <w:proofErr w:type="spellEnd"/>
      <w:r w:rsidR="00CC502D" w:rsidRPr="005D6F24">
        <w:rPr>
          <w:color w:val="auto"/>
          <w:sz w:val="24"/>
          <w:szCs w:val="24"/>
        </w:rPr>
        <w:t xml:space="preserve">, 2004, p.29). </w:t>
      </w:r>
    </w:p>
    <w:p w:rsidR="00CC502D" w:rsidRPr="005D6F24" w:rsidRDefault="00CC502D" w:rsidP="009249C6">
      <w:pPr>
        <w:spacing w:after="120" w:line="360" w:lineRule="auto"/>
        <w:jc w:val="both"/>
        <w:rPr>
          <w:color w:val="auto"/>
          <w:sz w:val="24"/>
          <w:szCs w:val="24"/>
        </w:rPr>
      </w:pPr>
      <w:r w:rsidRPr="005D6F24">
        <w:rPr>
          <w:color w:val="auto"/>
          <w:sz w:val="24"/>
          <w:szCs w:val="24"/>
        </w:rPr>
        <w:t>Dessa forma, a fotografia também pode ser compreendida como uma imagem na representação de processos cognitivos por parte de quem focou, enquadrou e acionou o mecanismo de captura da imagem. Já pelo viés da perspectiva do “</w:t>
      </w:r>
      <w:proofErr w:type="spellStart"/>
      <w:r w:rsidRPr="005D6F24">
        <w:rPr>
          <w:color w:val="auto"/>
          <w:sz w:val="24"/>
          <w:szCs w:val="24"/>
        </w:rPr>
        <w:t>código</w:t>
      </w:r>
      <w:proofErr w:type="spellEnd"/>
      <w:r w:rsidRPr="005D6F24">
        <w:rPr>
          <w:color w:val="auto"/>
          <w:sz w:val="24"/>
          <w:szCs w:val="24"/>
        </w:rPr>
        <w:t xml:space="preserve"> e da </w:t>
      </w:r>
      <w:proofErr w:type="spellStart"/>
      <w:r w:rsidRPr="005D6F24">
        <w:rPr>
          <w:color w:val="auto"/>
          <w:sz w:val="24"/>
          <w:szCs w:val="24"/>
        </w:rPr>
        <w:t>desconstrução</w:t>
      </w:r>
      <w:proofErr w:type="spellEnd"/>
      <w:r w:rsidRPr="005D6F24">
        <w:rPr>
          <w:color w:val="auto"/>
          <w:sz w:val="24"/>
          <w:szCs w:val="24"/>
        </w:rPr>
        <w:t xml:space="preserve">” </w:t>
      </w:r>
      <w:proofErr w:type="spellStart"/>
      <w:r w:rsidRPr="005D6F24">
        <w:rPr>
          <w:color w:val="auto"/>
          <w:sz w:val="24"/>
          <w:szCs w:val="24"/>
        </w:rPr>
        <w:t>Dubois</w:t>
      </w:r>
      <w:proofErr w:type="spellEnd"/>
      <w:r w:rsidRPr="005D6F24">
        <w:rPr>
          <w:color w:val="auto"/>
          <w:sz w:val="24"/>
          <w:szCs w:val="24"/>
        </w:rPr>
        <w:t xml:space="preserve"> (2004), descreve a fotografia como uma “transformação do real” </w:t>
      </w:r>
      <w:proofErr w:type="spellStart"/>
      <w:r w:rsidRPr="005D6F24">
        <w:rPr>
          <w:color w:val="auto"/>
          <w:sz w:val="24"/>
          <w:szCs w:val="24"/>
        </w:rPr>
        <w:t>Dubois</w:t>
      </w:r>
      <w:proofErr w:type="spellEnd"/>
      <w:r w:rsidRPr="005D6F24">
        <w:rPr>
          <w:color w:val="auto"/>
          <w:sz w:val="24"/>
          <w:szCs w:val="24"/>
        </w:rPr>
        <w:t xml:space="preserve"> (2004), ao afirmar que: </w:t>
      </w:r>
    </w:p>
    <w:p w:rsidR="00CC502D" w:rsidRPr="00292405" w:rsidRDefault="00CC502D" w:rsidP="009249C6">
      <w:pPr>
        <w:pBdr>
          <w:top w:val="none" w:sz="0" w:space="0" w:color="auto"/>
          <w:left w:val="none" w:sz="0" w:space="0" w:color="auto"/>
          <w:bottom w:val="none" w:sz="0" w:space="0" w:color="auto"/>
          <w:right w:val="none" w:sz="0" w:space="0" w:color="auto"/>
          <w:between w:val="none" w:sz="0" w:space="0" w:color="auto"/>
        </w:pBdr>
        <w:spacing w:after="120" w:line="240" w:lineRule="auto"/>
        <w:ind w:left="2268"/>
        <w:jc w:val="both"/>
        <w:rPr>
          <w:rFonts w:eastAsia="Calibri"/>
          <w:color w:val="auto"/>
          <w:sz w:val="20"/>
          <w:szCs w:val="20"/>
        </w:rPr>
      </w:pPr>
      <w:r w:rsidRPr="00292405">
        <w:rPr>
          <w:rFonts w:eastAsia="Calibri"/>
          <w:color w:val="auto"/>
          <w:sz w:val="20"/>
          <w:szCs w:val="20"/>
        </w:rPr>
        <w:t xml:space="preserve">O princípio de realidade foi </w:t>
      </w:r>
      <w:proofErr w:type="spellStart"/>
      <w:r w:rsidRPr="00292405">
        <w:rPr>
          <w:rFonts w:eastAsia="Calibri"/>
          <w:color w:val="auto"/>
          <w:sz w:val="20"/>
          <w:szCs w:val="20"/>
        </w:rPr>
        <w:t>então</w:t>
      </w:r>
      <w:proofErr w:type="spellEnd"/>
      <w:r w:rsidRPr="00292405">
        <w:rPr>
          <w:rFonts w:eastAsia="Calibri"/>
          <w:color w:val="auto"/>
          <w:sz w:val="20"/>
          <w:szCs w:val="20"/>
        </w:rPr>
        <w:t xml:space="preserve"> designado como pura “</w:t>
      </w:r>
      <w:proofErr w:type="spellStart"/>
      <w:r w:rsidRPr="00292405">
        <w:rPr>
          <w:rFonts w:eastAsia="Calibri"/>
          <w:color w:val="auto"/>
          <w:sz w:val="20"/>
          <w:szCs w:val="20"/>
        </w:rPr>
        <w:t>impressão</w:t>
      </w:r>
      <w:proofErr w:type="spellEnd"/>
      <w:r w:rsidRPr="00292405">
        <w:rPr>
          <w:rFonts w:eastAsia="Calibri"/>
          <w:color w:val="auto"/>
          <w:sz w:val="20"/>
          <w:szCs w:val="20"/>
        </w:rPr>
        <w:t xml:space="preserve">”, um simples “efeito”. Com </w:t>
      </w:r>
      <w:proofErr w:type="spellStart"/>
      <w:r w:rsidRPr="00292405">
        <w:rPr>
          <w:rFonts w:eastAsia="Calibri"/>
          <w:color w:val="auto"/>
          <w:sz w:val="20"/>
          <w:szCs w:val="20"/>
        </w:rPr>
        <w:t>esforço</w:t>
      </w:r>
      <w:proofErr w:type="spellEnd"/>
      <w:r w:rsidRPr="00292405">
        <w:rPr>
          <w:rFonts w:eastAsia="Calibri"/>
          <w:color w:val="auto"/>
          <w:sz w:val="20"/>
          <w:szCs w:val="20"/>
        </w:rPr>
        <w:t xml:space="preserve"> tentou-se demonstrar que a imagem fotográfica não é um espelho neutro, mas um instrumento de transposição, de análise, de interpretação e até de transformação do real, como a língua, por exemplo, e assim, também culturalmente codificada. (</w:t>
      </w:r>
      <w:proofErr w:type="spellStart"/>
      <w:r w:rsidRPr="00292405">
        <w:rPr>
          <w:rFonts w:eastAsia="Calibri"/>
          <w:color w:val="auto"/>
          <w:sz w:val="20"/>
          <w:szCs w:val="20"/>
        </w:rPr>
        <w:t>Dubois</w:t>
      </w:r>
      <w:proofErr w:type="spellEnd"/>
      <w:r w:rsidRPr="00292405">
        <w:rPr>
          <w:rFonts w:eastAsia="Calibri"/>
          <w:color w:val="auto"/>
          <w:sz w:val="20"/>
          <w:szCs w:val="20"/>
        </w:rPr>
        <w:t xml:space="preserve">, 2004, p.26). </w:t>
      </w:r>
    </w:p>
    <w:p w:rsidR="009E305F" w:rsidRDefault="00CC502D" w:rsidP="00E85F78">
      <w:pPr>
        <w:spacing w:after="120" w:line="360" w:lineRule="auto"/>
        <w:ind w:firstLine="720"/>
        <w:jc w:val="both"/>
        <w:rPr>
          <w:color w:val="auto"/>
          <w:sz w:val="24"/>
          <w:szCs w:val="24"/>
        </w:rPr>
      </w:pPr>
      <w:r w:rsidRPr="005D6F24">
        <w:rPr>
          <w:color w:val="auto"/>
          <w:sz w:val="24"/>
          <w:szCs w:val="24"/>
        </w:rPr>
        <w:t xml:space="preserve">Portanto, podemos considerar pelas afirmações do autor que a fotografia é codificada, técnico, social e culturalmente. Conforme </w:t>
      </w:r>
      <w:r w:rsidR="00621778" w:rsidRPr="005D6F24">
        <w:rPr>
          <w:color w:val="auto"/>
          <w:sz w:val="24"/>
          <w:szCs w:val="24"/>
        </w:rPr>
        <w:t xml:space="preserve">o material e as práticas de pesquisa utilizadas no momento, conduzimos ao mesmo tempo de somos conduzidos, </w:t>
      </w:r>
      <w:r w:rsidR="00A32479" w:rsidRPr="005D6F24">
        <w:rPr>
          <w:color w:val="auto"/>
          <w:sz w:val="24"/>
          <w:szCs w:val="24"/>
        </w:rPr>
        <w:t xml:space="preserve">a viver processos construção de entendimentos sobre o que é </w:t>
      </w:r>
      <w:r w:rsidR="00621778" w:rsidRPr="005D6F24">
        <w:rPr>
          <w:color w:val="auto"/>
          <w:sz w:val="24"/>
          <w:szCs w:val="24"/>
        </w:rPr>
        <w:t xml:space="preserve">experiência. Seja durante os percursos realizados, seja ao mediar todas as informações que rondam todo o processo de registros imagéticos que tentamos transcrever. E </w:t>
      </w:r>
      <w:r w:rsidR="00A32479" w:rsidRPr="005D6F24">
        <w:rPr>
          <w:color w:val="auto"/>
          <w:sz w:val="24"/>
          <w:szCs w:val="24"/>
        </w:rPr>
        <w:t xml:space="preserve">mesmo sabendo que [...] </w:t>
      </w:r>
      <w:r w:rsidR="006D02CB">
        <w:rPr>
          <w:color w:val="auto"/>
          <w:sz w:val="24"/>
          <w:szCs w:val="24"/>
        </w:rPr>
        <w:t>“</w:t>
      </w:r>
      <w:r w:rsidR="00A32479" w:rsidRPr="005D6F24">
        <w:rPr>
          <w:color w:val="auto"/>
          <w:sz w:val="24"/>
          <w:szCs w:val="24"/>
        </w:rPr>
        <w:t>o dizer nos dá a ilusão de dar conta do que vemos” (Hernandez, 2011)</w:t>
      </w:r>
      <w:r w:rsidR="0085571C" w:rsidRPr="005D6F24">
        <w:rPr>
          <w:color w:val="auto"/>
          <w:sz w:val="24"/>
          <w:szCs w:val="24"/>
        </w:rPr>
        <w:t xml:space="preserve">, concluímos que </w:t>
      </w:r>
      <w:r w:rsidR="00A32479" w:rsidRPr="005D6F24">
        <w:rPr>
          <w:color w:val="auto"/>
          <w:sz w:val="24"/>
          <w:szCs w:val="24"/>
        </w:rPr>
        <w:t xml:space="preserve">muito mais há de ser </w:t>
      </w:r>
      <w:r w:rsidR="0085571C" w:rsidRPr="005D6F24">
        <w:rPr>
          <w:color w:val="auto"/>
          <w:sz w:val="24"/>
          <w:szCs w:val="24"/>
        </w:rPr>
        <w:t xml:space="preserve">desenvolvido em </w:t>
      </w:r>
      <w:r w:rsidR="00A32479" w:rsidRPr="005D6F24">
        <w:rPr>
          <w:color w:val="auto"/>
          <w:sz w:val="24"/>
          <w:szCs w:val="24"/>
        </w:rPr>
        <w:t>pesquisa</w:t>
      </w:r>
      <w:r w:rsidR="0085571C" w:rsidRPr="005D6F24">
        <w:rPr>
          <w:color w:val="auto"/>
          <w:sz w:val="24"/>
          <w:szCs w:val="24"/>
        </w:rPr>
        <w:t>s com imagens,</w:t>
      </w:r>
      <w:r w:rsidR="00A32479" w:rsidRPr="005D6F24">
        <w:rPr>
          <w:color w:val="auto"/>
          <w:sz w:val="24"/>
          <w:szCs w:val="24"/>
        </w:rPr>
        <w:t xml:space="preserve"> pelos vários caminhos que </w:t>
      </w:r>
      <w:r w:rsidR="0085571C" w:rsidRPr="005D6F24">
        <w:rPr>
          <w:color w:val="auto"/>
          <w:sz w:val="24"/>
          <w:szCs w:val="24"/>
        </w:rPr>
        <w:t xml:space="preserve">envolvem os </w:t>
      </w:r>
      <w:r w:rsidR="00E000A0" w:rsidRPr="005D6F24">
        <w:rPr>
          <w:color w:val="auto"/>
          <w:sz w:val="24"/>
          <w:szCs w:val="24"/>
        </w:rPr>
        <w:t xml:space="preserve">estudos sobre </w:t>
      </w:r>
      <w:r w:rsidR="00E000A0" w:rsidRPr="005D6F24">
        <w:rPr>
          <w:color w:val="auto"/>
          <w:sz w:val="24"/>
          <w:szCs w:val="24"/>
        </w:rPr>
        <w:lastRenderedPageBreak/>
        <w:t xml:space="preserve">Cultura Visual. </w:t>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E85F78">
        <w:rPr>
          <w:color w:val="auto"/>
          <w:sz w:val="24"/>
          <w:szCs w:val="24"/>
        </w:rPr>
        <w:tab/>
      </w:r>
      <w:r w:rsidR="009C3D14">
        <w:rPr>
          <w:color w:val="auto"/>
          <w:sz w:val="24"/>
          <w:szCs w:val="24"/>
        </w:rPr>
        <w:t>E</w:t>
      </w:r>
      <w:r w:rsidR="009C3D14" w:rsidRPr="005D6F24">
        <w:rPr>
          <w:color w:val="auto"/>
          <w:sz w:val="24"/>
          <w:szCs w:val="24"/>
        </w:rPr>
        <w:t>sse</w:t>
      </w:r>
      <w:r w:rsidR="009C3D14">
        <w:rPr>
          <w:color w:val="auto"/>
          <w:sz w:val="24"/>
          <w:szCs w:val="24"/>
        </w:rPr>
        <w:t>s</w:t>
      </w:r>
      <w:r w:rsidR="009C3D14" w:rsidRPr="005D6F24">
        <w:rPr>
          <w:color w:val="auto"/>
          <w:sz w:val="24"/>
          <w:szCs w:val="24"/>
        </w:rPr>
        <w:t xml:space="preserve"> caminho</w:t>
      </w:r>
      <w:r w:rsidR="009C3D14">
        <w:rPr>
          <w:color w:val="auto"/>
          <w:sz w:val="24"/>
          <w:szCs w:val="24"/>
        </w:rPr>
        <w:t>s mencionados pode</w:t>
      </w:r>
      <w:r w:rsidR="009C3D14" w:rsidRPr="005D6F24">
        <w:rPr>
          <w:color w:val="auto"/>
          <w:sz w:val="24"/>
          <w:szCs w:val="24"/>
        </w:rPr>
        <w:t>m vir</w:t>
      </w:r>
      <w:r w:rsidR="00E000A0" w:rsidRPr="005D6F24">
        <w:rPr>
          <w:color w:val="auto"/>
          <w:sz w:val="24"/>
          <w:szCs w:val="24"/>
        </w:rPr>
        <w:t xml:space="preserve"> a ser um convite para o deslocamento do olhar, que incluem ao referido campo de estudos, um efeito guarda-chuva, aglutinando mediadores e mediados, </w:t>
      </w:r>
      <w:r w:rsidR="00EA16C3">
        <w:rPr>
          <w:color w:val="auto"/>
          <w:sz w:val="24"/>
          <w:szCs w:val="24"/>
        </w:rPr>
        <w:t xml:space="preserve">produtores e </w:t>
      </w:r>
      <w:r w:rsidR="00E000A0" w:rsidRPr="005D6F24">
        <w:rPr>
          <w:color w:val="auto"/>
          <w:sz w:val="24"/>
          <w:szCs w:val="24"/>
        </w:rPr>
        <w:t>receptores de visualidades</w:t>
      </w:r>
      <w:r w:rsidR="00F53A92">
        <w:rPr>
          <w:color w:val="auto"/>
          <w:sz w:val="24"/>
          <w:szCs w:val="24"/>
        </w:rPr>
        <w:t>, c</w:t>
      </w:r>
      <w:r w:rsidR="00F53A92">
        <w:rPr>
          <w:rFonts w:eastAsia="Times New Roman"/>
          <w:sz w:val="24"/>
          <w:szCs w:val="23"/>
        </w:rPr>
        <w:t>onduzidos</w:t>
      </w:r>
      <w:r w:rsidR="00F53A92" w:rsidRPr="006223BD">
        <w:rPr>
          <w:rFonts w:eastAsia="Times New Roman"/>
          <w:sz w:val="24"/>
          <w:szCs w:val="23"/>
        </w:rPr>
        <w:t xml:space="preserve"> pela “imagem a visão e a imaginação” </w:t>
      </w:r>
      <w:r w:rsidR="00F53A92" w:rsidRPr="006223BD">
        <w:rPr>
          <w:rFonts w:eastAsia="Times New Roman"/>
          <w:sz w:val="24"/>
          <w:szCs w:val="24"/>
        </w:rPr>
        <w:t>FRANCASTEL (1983</w:t>
      </w:r>
      <w:r w:rsidR="00F53A92">
        <w:rPr>
          <w:rFonts w:eastAsia="Times New Roman"/>
          <w:sz w:val="24"/>
          <w:szCs w:val="24"/>
        </w:rPr>
        <w:t>)</w:t>
      </w:r>
      <w:r w:rsidR="00E000A0" w:rsidRPr="005D6F24">
        <w:rPr>
          <w:color w:val="auto"/>
          <w:sz w:val="24"/>
          <w:szCs w:val="24"/>
        </w:rPr>
        <w:t xml:space="preserve">. </w:t>
      </w:r>
      <w:r w:rsidR="00F53A92">
        <w:rPr>
          <w:color w:val="auto"/>
          <w:sz w:val="24"/>
          <w:szCs w:val="24"/>
        </w:rPr>
        <w:t>Revelando o esperado e o inesperado, com as manifestações</w:t>
      </w:r>
      <w:r w:rsidR="00822564">
        <w:rPr>
          <w:color w:val="auto"/>
          <w:sz w:val="24"/>
          <w:szCs w:val="24"/>
        </w:rPr>
        <w:t xml:space="preserve"> do Ecletismo em território goiano. Conforme image</w:t>
      </w:r>
      <w:r w:rsidR="006A69D5">
        <w:rPr>
          <w:color w:val="auto"/>
          <w:sz w:val="24"/>
          <w:szCs w:val="24"/>
        </w:rPr>
        <w:t>ns</w:t>
      </w:r>
      <w:r w:rsidR="00822564">
        <w:rPr>
          <w:color w:val="auto"/>
          <w:sz w:val="24"/>
          <w:szCs w:val="24"/>
        </w:rPr>
        <w:t xml:space="preserve"> que segue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A69D5" w:rsidTr="006A69D5">
        <w:trPr>
          <w:trHeight w:val="5274"/>
        </w:trPr>
        <w:tc>
          <w:tcPr>
            <w:tcW w:w="9214" w:type="dxa"/>
          </w:tcPr>
          <w:p w:rsidR="006A69D5" w:rsidRDefault="006A69D5" w:rsidP="006A69D5">
            <w:pPr>
              <w:pBdr>
                <w:top w:val="none" w:sz="0" w:space="0" w:color="auto"/>
                <w:left w:val="none" w:sz="0" w:space="0" w:color="auto"/>
                <w:bottom w:val="none" w:sz="0" w:space="0" w:color="auto"/>
                <w:right w:val="none" w:sz="0" w:space="0" w:color="auto"/>
                <w:between w:val="none" w:sz="0" w:space="0" w:color="auto"/>
              </w:pBdr>
              <w:spacing w:after="120" w:line="360" w:lineRule="auto"/>
              <w:jc w:val="center"/>
              <w:rPr>
                <w:rFonts w:eastAsia="Times New Roman"/>
                <w:color w:val="auto"/>
                <w:sz w:val="24"/>
                <w:szCs w:val="24"/>
              </w:rPr>
            </w:pPr>
          </w:p>
        </w:tc>
      </w:tr>
      <w:tr w:rsidR="006A69D5" w:rsidTr="006A69D5">
        <w:tc>
          <w:tcPr>
            <w:tcW w:w="9214" w:type="dxa"/>
          </w:tcPr>
          <w:p w:rsidR="006A69D5" w:rsidRPr="005D6F24" w:rsidRDefault="006A69D5" w:rsidP="006A69D5">
            <w:pPr>
              <w:jc w:val="center"/>
              <w:rPr>
                <w:color w:val="auto"/>
                <w:sz w:val="20"/>
                <w:szCs w:val="20"/>
              </w:rPr>
            </w:pPr>
            <w:r w:rsidRPr="005D6F24">
              <w:rPr>
                <w:b/>
                <w:color w:val="auto"/>
                <w:sz w:val="20"/>
                <w:szCs w:val="20"/>
              </w:rPr>
              <w:t xml:space="preserve">Figura </w:t>
            </w:r>
            <w:r>
              <w:rPr>
                <w:b/>
                <w:color w:val="auto"/>
                <w:sz w:val="20"/>
                <w:szCs w:val="20"/>
              </w:rPr>
              <w:t>4</w:t>
            </w:r>
            <w:r w:rsidRPr="005D6F24">
              <w:rPr>
                <w:b/>
                <w:color w:val="auto"/>
                <w:sz w:val="20"/>
                <w:szCs w:val="20"/>
              </w:rPr>
              <w:t>:</w:t>
            </w:r>
            <w:r w:rsidRPr="005D6F24">
              <w:rPr>
                <w:color w:val="auto"/>
                <w:sz w:val="20"/>
                <w:szCs w:val="20"/>
              </w:rPr>
              <w:t xml:space="preserve"> </w:t>
            </w:r>
            <w:r>
              <w:rPr>
                <w:color w:val="auto"/>
                <w:sz w:val="20"/>
                <w:szCs w:val="20"/>
              </w:rPr>
              <w:t>Vis</w:t>
            </w:r>
            <w:r w:rsidR="002C07FD">
              <w:rPr>
                <w:color w:val="auto"/>
                <w:sz w:val="20"/>
                <w:szCs w:val="20"/>
              </w:rPr>
              <w:t>t</w:t>
            </w:r>
            <w:r>
              <w:rPr>
                <w:color w:val="auto"/>
                <w:sz w:val="20"/>
                <w:szCs w:val="20"/>
              </w:rPr>
              <w:t xml:space="preserve">a da Igreja do Rosário </w:t>
            </w:r>
            <w:proofErr w:type="gramStart"/>
            <w:r w:rsidR="002C07FD">
              <w:rPr>
                <w:color w:val="auto"/>
                <w:sz w:val="20"/>
                <w:szCs w:val="20"/>
              </w:rPr>
              <w:t>à</w:t>
            </w:r>
            <w:proofErr w:type="gramEnd"/>
            <w:r w:rsidR="002C07FD">
              <w:rPr>
                <w:color w:val="auto"/>
                <w:sz w:val="20"/>
                <w:szCs w:val="20"/>
              </w:rPr>
              <w:t xml:space="preserve"> partir da Pç. Do Coreto -</w:t>
            </w:r>
            <w:r w:rsidRPr="005D6F24">
              <w:rPr>
                <w:color w:val="auto"/>
                <w:sz w:val="20"/>
                <w:szCs w:val="20"/>
              </w:rPr>
              <w:t>Cidade de Goiás Centro.</w:t>
            </w:r>
          </w:p>
          <w:p w:rsidR="006A69D5" w:rsidRDefault="006A69D5" w:rsidP="006A69D5">
            <w:pPr>
              <w:jc w:val="center"/>
              <w:rPr>
                <w:rFonts w:eastAsia="Times New Roman"/>
                <w:color w:val="auto"/>
                <w:sz w:val="24"/>
                <w:szCs w:val="24"/>
              </w:rPr>
            </w:pPr>
            <w:r w:rsidRPr="005D6F24">
              <w:rPr>
                <w:b/>
                <w:color w:val="auto"/>
                <w:sz w:val="20"/>
                <w:szCs w:val="20"/>
              </w:rPr>
              <w:t>Fonte:</w:t>
            </w:r>
            <w:r w:rsidRPr="005D6F24">
              <w:rPr>
                <w:color w:val="auto"/>
                <w:sz w:val="20"/>
                <w:szCs w:val="20"/>
              </w:rPr>
              <w:t xml:space="preserve"> Gledson </w:t>
            </w:r>
            <w:proofErr w:type="gramStart"/>
            <w:r w:rsidRPr="005D6F24">
              <w:rPr>
                <w:color w:val="auto"/>
                <w:sz w:val="20"/>
                <w:szCs w:val="20"/>
              </w:rPr>
              <w:t>R.</w:t>
            </w:r>
            <w:proofErr w:type="gramEnd"/>
            <w:r w:rsidRPr="005D6F24">
              <w:rPr>
                <w:color w:val="auto"/>
                <w:sz w:val="20"/>
                <w:szCs w:val="20"/>
              </w:rPr>
              <w:t xml:space="preserve"> Nascimento – Ano 2017</w:t>
            </w:r>
          </w:p>
        </w:tc>
      </w:tr>
    </w:tbl>
    <w:p w:rsidR="003D5748" w:rsidRDefault="00F962F4" w:rsidP="00E85F78">
      <w:pPr>
        <w:spacing w:before="120" w:after="120" w:line="360" w:lineRule="auto"/>
        <w:jc w:val="both"/>
        <w:rPr>
          <w:rFonts w:eastAsia="Times New Roman"/>
          <w:sz w:val="24"/>
          <w:szCs w:val="23"/>
        </w:rPr>
      </w:pPr>
      <w:r>
        <w:rPr>
          <w:rFonts w:eastAsia="Times New Roman"/>
          <w:color w:val="auto"/>
          <w:sz w:val="24"/>
          <w:szCs w:val="24"/>
        </w:rPr>
        <w:t xml:space="preserve">Além da imaginação descrita por </w:t>
      </w:r>
      <w:r w:rsidRPr="006223BD">
        <w:rPr>
          <w:rFonts w:eastAsia="Times New Roman"/>
          <w:sz w:val="24"/>
          <w:szCs w:val="24"/>
        </w:rPr>
        <w:t>FRANCASTEL (1983</w:t>
      </w:r>
      <w:r>
        <w:rPr>
          <w:rFonts w:eastAsia="Times New Roman"/>
          <w:sz w:val="24"/>
          <w:szCs w:val="24"/>
        </w:rPr>
        <w:t>), a visão e a imagem, sobretudo da figura 4 torna evidente o “</w:t>
      </w:r>
      <w:r w:rsidRPr="00F16D48">
        <w:rPr>
          <w:rFonts w:eastAsia="Times New Roman"/>
          <w:sz w:val="24"/>
          <w:szCs w:val="24"/>
        </w:rPr>
        <w:t xml:space="preserve">convite </w:t>
      </w:r>
      <w:r w:rsidRPr="00F16D48">
        <w:rPr>
          <w:rFonts w:eastAsia="Times New Roman"/>
          <w:sz w:val="24"/>
          <w:szCs w:val="23"/>
        </w:rPr>
        <w:t>à deslocalização do olhar e ao reposicionamento do sujeito” Hernandes (2013).</w:t>
      </w:r>
      <w:r w:rsidRPr="005A71CD">
        <w:rPr>
          <w:rFonts w:eastAsia="Times New Roman"/>
          <w:sz w:val="24"/>
          <w:szCs w:val="23"/>
        </w:rPr>
        <w:t xml:space="preserve"> </w:t>
      </w:r>
      <w:r>
        <w:rPr>
          <w:rFonts w:eastAsia="Times New Roman"/>
          <w:sz w:val="24"/>
          <w:szCs w:val="24"/>
        </w:rPr>
        <w:t xml:space="preserve"> Pois diante da </w:t>
      </w:r>
      <w:r w:rsidR="003D5748">
        <w:rPr>
          <w:rFonts w:eastAsia="Times New Roman"/>
          <w:sz w:val="24"/>
          <w:szCs w:val="24"/>
        </w:rPr>
        <w:t xml:space="preserve">figura 4 nota-se a </w:t>
      </w:r>
      <w:r>
        <w:rPr>
          <w:rFonts w:eastAsia="Times New Roman"/>
          <w:sz w:val="24"/>
          <w:szCs w:val="24"/>
        </w:rPr>
        <w:t xml:space="preserve">manifestação de uma </w:t>
      </w:r>
      <w:r>
        <w:rPr>
          <w:rFonts w:eastAsia="Times New Roman"/>
          <w:sz w:val="24"/>
          <w:szCs w:val="23"/>
        </w:rPr>
        <w:t xml:space="preserve">arquitetura que compreende “os extremos do século XX”, como descreve </w:t>
      </w:r>
      <w:proofErr w:type="spellStart"/>
      <w:r>
        <w:rPr>
          <w:rFonts w:eastAsia="Times New Roman"/>
          <w:sz w:val="24"/>
          <w:szCs w:val="23"/>
        </w:rPr>
        <w:t>Pallazo</w:t>
      </w:r>
      <w:proofErr w:type="spellEnd"/>
      <w:r>
        <w:rPr>
          <w:rFonts w:eastAsia="Times New Roman"/>
          <w:sz w:val="24"/>
          <w:szCs w:val="23"/>
        </w:rPr>
        <w:t xml:space="preserve"> (2014), “influenciada pelos fatores materiais e culturais da época” (</w:t>
      </w:r>
      <w:proofErr w:type="spellStart"/>
      <w:r>
        <w:rPr>
          <w:rFonts w:eastAsia="Times New Roman"/>
          <w:sz w:val="24"/>
          <w:szCs w:val="23"/>
        </w:rPr>
        <w:t>Pallazo</w:t>
      </w:r>
      <w:proofErr w:type="spellEnd"/>
      <w:r>
        <w:rPr>
          <w:rFonts w:eastAsia="Times New Roman"/>
          <w:sz w:val="24"/>
          <w:szCs w:val="23"/>
        </w:rPr>
        <w:t>, 2014, p.88).</w:t>
      </w:r>
      <w:r>
        <w:rPr>
          <w:rFonts w:eastAsia="Times New Roman"/>
          <w:sz w:val="24"/>
          <w:szCs w:val="24"/>
        </w:rPr>
        <w:t xml:space="preserve"> Conferido ao recorte de uma paisagem evidente na figura 4 que mostra um conjunto de </w:t>
      </w:r>
      <w:r>
        <w:rPr>
          <w:rFonts w:eastAsia="Times New Roman"/>
          <w:sz w:val="24"/>
          <w:szCs w:val="23"/>
        </w:rPr>
        <w:t>arquitetura com características do período colonial que se contrapõem a</w:t>
      </w:r>
      <w:r w:rsidR="003D5748">
        <w:rPr>
          <w:rFonts w:eastAsia="Times New Roman"/>
          <w:sz w:val="24"/>
          <w:szCs w:val="23"/>
        </w:rPr>
        <w:t xml:space="preserve"> estilo que se vê na </w:t>
      </w:r>
      <w:r>
        <w:rPr>
          <w:rFonts w:eastAsia="Times New Roman"/>
          <w:sz w:val="24"/>
          <w:szCs w:val="23"/>
        </w:rPr>
        <w:t>Igreja do Rosário.</w:t>
      </w:r>
      <w:r w:rsidR="00FD1C72">
        <w:rPr>
          <w:rFonts w:eastAsia="Times New Roman"/>
          <w:sz w:val="24"/>
          <w:szCs w:val="23"/>
        </w:rPr>
        <w:t xml:space="preserve"> </w:t>
      </w:r>
      <w:r w:rsidR="00E85F78">
        <w:rPr>
          <w:rFonts w:eastAsia="Times New Roman"/>
          <w:sz w:val="24"/>
          <w:szCs w:val="23"/>
        </w:rPr>
        <w:tab/>
      </w:r>
      <w:r w:rsidR="00E85F78">
        <w:rPr>
          <w:rFonts w:eastAsia="Times New Roman"/>
          <w:sz w:val="24"/>
          <w:szCs w:val="23"/>
        </w:rPr>
        <w:tab/>
      </w:r>
      <w:r w:rsidR="00E85F78">
        <w:rPr>
          <w:rFonts w:eastAsia="Times New Roman"/>
          <w:sz w:val="24"/>
          <w:szCs w:val="23"/>
        </w:rPr>
        <w:tab/>
      </w:r>
      <w:r w:rsidR="00FD1C72">
        <w:rPr>
          <w:rFonts w:eastAsia="Times New Roman"/>
          <w:sz w:val="24"/>
          <w:szCs w:val="23"/>
        </w:rPr>
        <w:t>À</w:t>
      </w:r>
      <w:r>
        <w:rPr>
          <w:rFonts w:eastAsia="Times New Roman"/>
          <w:sz w:val="24"/>
          <w:szCs w:val="23"/>
        </w:rPr>
        <w:t xml:space="preserve"> igreja </w:t>
      </w:r>
      <w:r w:rsidR="00FD1C72">
        <w:rPr>
          <w:rFonts w:eastAsia="Times New Roman"/>
          <w:sz w:val="24"/>
          <w:szCs w:val="23"/>
        </w:rPr>
        <w:t xml:space="preserve">então, </w:t>
      </w:r>
      <w:r>
        <w:rPr>
          <w:rFonts w:eastAsia="Times New Roman"/>
          <w:sz w:val="24"/>
          <w:szCs w:val="23"/>
        </w:rPr>
        <w:t>aplica-se o entendimento de uma manifestação de outro estilo</w:t>
      </w:r>
      <w:r w:rsidR="00FD1C72">
        <w:rPr>
          <w:rFonts w:eastAsia="Times New Roman"/>
          <w:sz w:val="24"/>
          <w:szCs w:val="23"/>
        </w:rPr>
        <w:t>, o</w:t>
      </w:r>
      <w:r>
        <w:rPr>
          <w:rFonts w:eastAsia="Times New Roman"/>
          <w:sz w:val="24"/>
          <w:szCs w:val="23"/>
        </w:rPr>
        <w:t xml:space="preserve"> neogótico</w:t>
      </w:r>
      <w:r w:rsidR="00FD1C72">
        <w:rPr>
          <w:rFonts w:eastAsia="Times New Roman"/>
          <w:sz w:val="24"/>
          <w:szCs w:val="23"/>
        </w:rPr>
        <w:t>. C</w:t>
      </w:r>
      <w:r>
        <w:rPr>
          <w:rFonts w:eastAsia="Times New Roman"/>
          <w:sz w:val="24"/>
          <w:szCs w:val="23"/>
        </w:rPr>
        <w:t>onforme descreve LACERDA (1991) “</w:t>
      </w:r>
      <w:r w:rsidRPr="0095630E">
        <w:rPr>
          <w:rFonts w:eastAsia="Times New Roman"/>
          <w:sz w:val="24"/>
          <w:szCs w:val="23"/>
        </w:rPr>
        <w:t>Um neogótico em maiores</w:t>
      </w:r>
      <w:r>
        <w:rPr>
          <w:rFonts w:eastAsia="Times New Roman"/>
          <w:sz w:val="24"/>
          <w:szCs w:val="23"/>
        </w:rPr>
        <w:t xml:space="preserve"> </w:t>
      </w:r>
      <w:r w:rsidRPr="0095630E">
        <w:rPr>
          <w:rFonts w:eastAsia="Times New Roman"/>
          <w:sz w:val="24"/>
          <w:szCs w:val="23"/>
        </w:rPr>
        <w:t>proporções” Lacerda, (1991, p.9)</w:t>
      </w:r>
      <w:r>
        <w:rPr>
          <w:rFonts w:eastAsia="Times New Roman"/>
          <w:sz w:val="24"/>
          <w:szCs w:val="23"/>
        </w:rPr>
        <w:t xml:space="preserve">. </w:t>
      </w:r>
      <w:r>
        <w:rPr>
          <w:rFonts w:eastAsia="Times New Roman"/>
          <w:sz w:val="24"/>
          <w:szCs w:val="23"/>
        </w:rPr>
        <w:tab/>
      </w:r>
      <w:r w:rsidR="003D5748">
        <w:rPr>
          <w:rFonts w:eastAsia="Times New Roman"/>
          <w:sz w:val="24"/>
          <w:szCs w:val="23"/>
        </w:rPr>
        <w:tab/>
      </w:r>
      <w:r w:rsidR="003D5748">
        <w:rPr>
          <w:rFonts w:eastAsia="Times New Roman"/>
          <w:sz w:val="24"/>
          <w:szCs w:val="23"/>
        </w:rPr>
        <w:tab/>
      </w:r>
      <w:r w:rsidR="003D5748">
        <w:rPr>
          <w:rFonts w:eastAsia="Times New Roman"/>
          <w:sz w:val="24"/>
          <w:szCs w:val="23"/>
        </w:rPr>
        <w:tab/>
      </w:r>
      <w:r w:rsidR="003D5748">
        <w:rPr>
          <w:rFonts w:eastAsia="Times New Roman"/>
          <w:sz w:val="24"/>
          <w:szCs w:val="23"/>
        </w:rPr>
        <w:tab/>
      </w:r>
      <w:r w:rsidR="003D5748">
        <w:rPr>
          <w:rFonts w:eastAsia="Times New Roman"/>
          <w:sz w:val="24"/>
          <w:szCs w:val="23"/>
        </w:rPr>
        <w:tab/>
      </w:r>
      <w:r w:rsidR="003D5748">
        <w:rPr>
          <w:rFonts w:eastAsia="Times New Roman"/>
          <w:sz w:val="24"/>
          <w:szCs w:val="23"/>
        </w:rPr>
        <w:tab/>
      </w:r>
      <w:r w:rsidR="003D5748" w:rsidRPr="00D23365">
        <w:rPr>
          <w:rFonts w:eastAsia="Times New Roman"/>
          <w:color w:val="auto"/>
          <w:sz w:val="24"/>
          <w:szCs w:val="23"/>
        </w:rPr>
        <w:tab/>
        <w:t xml:space="preserve">Desse modo, sobre as premissas que </w:t>
      </w:r>
      <w:r w:rsidR="00C67909" w:rsidRPr="00D23365">
        <w:rPr>
          <w:rFonts w:eastAsia="Times New Roman"/>
          <w:color w:val="auto"/>
          <w:sz w:val="24"/>
          <w:szCs w:val="23"/>
        </w:rPr>
        <w:t>se alinham a</w:t>
      </w:r>
      <w:r w:rsidR="003D5748" w:rsidRPr="00D23365">
        <w:rPr>
          <w:rFonts w:eastAsia="Times New Roman"/>
          <w:color w:val="auto"/>
          <w:sz w:val="24"/>
          <w:szCs w:val="23"/>
        </w:rPr>
        <w:t>o campo de estudos sobre Cultura Visual, considerando</w:t>
      </w:r>
      <w:r w:rsidR="00E85F78" w:rsidRPr="00D23365">
        <w:rPr>
          <w:rFonts w:eastAsia="Times New Roman"/>
          <w:color w:val="auto"/>
          <w:sz w:val="24"/>
          <w:szCs w:val="23"/>
        </w:rPr>
        <w:t xml:space="preserve"> também</w:t>
      </w:r>
      <w:r w:rsidR="008309FF" w:rsidRPr="00D23365">
        <w:rPr>
          <w:rFonts w:eastAsia="Times New Roman"/>
          <w:color w:val="auto"/>
          <w:sz w:val="24"/>
          <w:szCs w:val="23"/>
        </w:rPr>
        <w:t>,</w:t>
      </w:r>
      <w:r w:rsidR="003D5748" w:rsidRPr="00D23365">
        <w:rPr>
          <w:rFonts w:eastAsia="Times New Roman"/>
          <w:color w:val="auto"/>
          <w:sz w:val="24"/>
          <w:szCs w:val="23"/>
        </w:rPr>
        <w:t xml:space="preserve"> o ato de produzir imagens por meio da </w:t>
      </w:r>
      <w:r w:rsidR="003D5748" w:rsidRPr="00D23365">
        <w:rPr>
          <w:rFonts w:eastAsia="Times New Roman"/>
          <w:color w:val="auto"/>
          <w:sz w:val="24"/>
          <w:szCs w:val="23"/>
        </w:rPr>
        <w:lastRenderedPageBreak/>
        <w:t>fotografia, durante caminhadas exploratórias</w:t>
      </w:r>
      <w:r w:rsidR="008309FF" w:rsidRPr="00D23365">
        <w:rPr>
          <w:rFonts w:eastAsia="Times New Roman"/>
          <w:color w:val="auto"/>
          <w:sz w:val="24"/>
          <w:szCs w:val="23"/>
        </w:rPr>
        <w:t xml:space="preserve">, </w:t>
      </w:r>
      <w:r w:rsidR="000E3ADE" w:rsidRPr="00D23365">
        <w:rPr>
          <w:rFonts w:eastAsia="Times New Roman"/>
          <w:color w:val="auto"/>
          <w:sz w:val="24"/>
          <w:szCs w:val="23"/>
        </w:rPr>
        <w:t xml:space="preserve">nota-se sob o </w:t>
      </w:r>
      <w:r w:rsidR="003D5748" w:rsidRPr="00D23365">
        <w:rPr>
          <w:rFonts w:eastAsia="Times New Roman"/>
          <w:color w:val="auto"/>
          <w:sz w:val="24"/>
          <w:szCs w:val="23"/>
        </w:rPr>
        <w:t xml:space="preserve">trânsito do olhar entre os planos da imagem, </w:t>
      </w:r>
      <w:r w:rsidR="00C07542" w:rsidRPr="00D23365">
        <w:rPr>
          <w:rFonts w:eastAsia="Times New Roman"/>
          <w:color w:val="auto"/>
          <w:sz w:val="24"/>
          <w:szCs w:val="23"/>
        </w:rPr>
        <w:t xml:space="preserve">que um </w:t>
      </w:r>
      <w:r w:rsidR="003D5748" w:rsidRPr="00D23365">
        <w:rPr>
          <w:rFonts w:eastAsia="Times New Roman"/>
          <w:color w:val="auto"/>
          <w:sz w:val="24"/>
          <w:szCs w:val="23"/>
        </w:rPr>
        <w:t xml:space="preserve">espaço </w:t>
      </w:r>
      <w:r w:rsidR="00C07542" w:rsidRPr="00D23365">
        <w:rPr>
          <w:rFonts w:eastAsia="Times New Roman"/>
          <w:color w:val="auto"/>
          <w:sz w:val="24"/>
          <w:szCs w:val="23"/>
        </w:rPr>
        <w:t xml:space="preserve">bem específico </w:t>
      </w:r>
      <w:r w:rsidR="003D5748" w:rsidRPr="00D23365">
        <w:rPr>
          <w:rFonts w:eastAsia="Times New Roman"/>
          <w:color w:val="auto"/>
          <w:sz w:val="24"/>
          <w:szCs w:val="23"/>
        </w:rPr>
        <w:t>da cidade colonial</w:t>
      </w:r>
      <w:r w:rsidR="00153943" w:rsidRPr="00D23365">
        <w:rPr>
          <w:rFonts w:eastAsia="Times New Roman"/>
          <w:color w:val="auto"/>
          <w:sz w:val="24"/>
          <w:szCs w:val="23"/>
        </w:rPr>
        <w:t xml:space="preserve">, </w:t>
      </w:r>
      <w:r w:rsidR="008309FF" w:rsidRPr="00D23365">
        <w:rPr>
          <w:rFonts w:eastAsia="Times New Roman"/>
          <w:color w:val="auto"/>
          <w:sz w:val="24"/>
          <w:szCs w:val="23"/>
        </w:rPr>
        <w:t xml:space="preserve">modifica </w:t>
      </w:r>
      <w:r w:rsidR="00153943" w:rsidRPr="00D23365">
        <w:rPr>
          <w:rFonts w:eastAsia="Times New Roman"/>
          <w:color w:val="auto"/>
          <w:sz w:val="24"/>
          <w:szCs w:val="23"/>
        </w:rPr>
        <w:t>sua paisagem</w:t>
      </w:r>
      <w:r w:rsidR="003D5748" w:rsidRPr="00D23365">
        <w:rPr>
          <w:rFonts w:eastAsia="Times New Roman"/>
          <w:color w:val="auto"/>
          <w:sz w:val="24"/>
          <w:szCs w:val="23"/>
        </w:rPr>
        <w:t xml:space="preserve">. </w:t>
      </w:r>
      <w:r w:rsidR="00806667" w:rsidRPr="00D23365">
        <w:rPr>
          <w:rFonts w:eastAsia="Times New Roman"/>
          <w:color w:val="auto"/>
          <w:sz w:val="24"/>
          <w:szCs w:val="23"/>
        </w:rPr>
        <w:t xml:space="preserve">Contudo </w:t>
      </w:r>
      <w:r w:rsidR="003D5748" w:rsidRPr="00D23365">
        <w:rPr>
          <w:rFonts w:eastAsia="Times New Roman"/>
          <w:color w:val="auto"/>
          <w:sz w:val="24"/>
          <w:szCs w:val="23"/>
        </w:rPr>
        <w:t>na mesma imagem</w:t>
      </w:r>
      <w:r w:rsidR="00806667" w:rsidRPr="00D23365">
        <w:rPr>
          <w:rFonts w:eastAsia="Times New Roman"/>
          <w:color w:val="auto"/>
          <w:sz w:val="24"/>
          <w:szCs w:val="23"/>
        </w:rPr>
        <w:t xml:space="preserve">, </w:t>
      </w:r>
      <w:r w:rsidR="003D5748" w:rsidRPr="00D23365">
        <w:rPr>
          <w:rFonts w:eastAsia="Times New Roman"/>
          <w:color w:val="auto"/>
          <w:sz w:val="24"/>
          <w:szCs w:val="23"/>
        </w:rPr>
        <w:t xml:space="preserve">como uma superfície significativa, </w:t>
      </w:r>
      <w:r w:rsidR="00153943" w:rsidRPr="00D23365">
        <w:rPr>
          <w:rFonts w:eastAsia="Times New Roman"/>
          <w:color w:val="auto"/>
          <w:sz w:val="24"/>
          <w:szCs w:val="23"/>
        </w:rPr>
        <w:t>pode</w:t>
      </w:r>
      <w:r w:rsidR="008309FF" w:rsidRPr="00D23365">
        <w:rPr>
          <w:rFonts w:eastAsia="Times New Roman"/>
          <w:color w:val="auto"/>
          <w:sz w:val="24"/>
          <w:szCs w:val="23"/>
        </w:rPr>
        <w:t xml:space="preserve">-se </w:t>
      </w:r>
      <w:r w:rsidR="00153943" w:rsidRPr="00D23365">
        <w:rPr>
          <w:rFonts w:eastAsia="Times New Roman"/>
          <w:color w:val="auto"/>
          <w:sz w:val="24"/>
          <w:szCs w:val="23"/>
        </w:rPr>
        <w:t xml:space="preserve">entender que </w:t>
      </w:r>
      <w:r w:rsidR="003D5748" w:rsidRPr="00D23365">
        <w:rPr>
          <w:rFonts w:eastAsia="Times New Roman"/>
          <w:color w:val="auto"/>
          <w:sz w:val="24"/>
          <w:szCs w:val="23"/>
        </w:rPr>
        <w:t>a Igreja do Rosário representa uma manifestação do ecletismo em território goiano.  Consequentemente evidencia uma arquitetura atravessadora de tempo, que mudou hábitos entre as pessoas, assim como as expressões construtivas de algumas construções, promovidas por fatores culturais do século XX</w:t>
      </w:r>
      <w:r w:rsidR="003D5748">
        <w:rPr>
          <w:rFonts w:eastAsia="Times New Roman"/>
          <w:sz w:val="24"/>
          <w:szCs w:val="23"/>
        </w:rPr>
        <w:t xml:space="preserve">. </w:t>
      </w:r>
    </w:p>
    <w:p w:rsidR="00523DC5" w:rsidRDefault="00FD1C72" w:rsidP="0080756E">
      <w:pPr>
        <w:spacing w:after="120" w:line="360" w:lineRule="auto"/>
        <w:jc w:val="both"/>
        <w:rPr>
          <w:rFonts w:eastAsia="Times New Roman"/>
          <w:color w:val="auto"/>
          <w:sz w:val="24"/>
          <w:szCs w:val="24"/>
        </w:rPr>
      </w:pPr>
      <w:r>
        <w:rPr>
          <w:rFonts w:eastAsia="Times New Roman"/>
          <w:sz w:val="24"/>
          <w:szCs w:val="23"/>
        </w:rPr>
        <w:tab/>
      </w:r>
    </w:p>
    <w:p w:rsidR="00AC6531" w:rsidRPr="005D6F24" w:rsidRDefault="00AC6531" w:rsidP="00AC6531">
      <w:pPr>
        <w:spacing w:after="288" w:line="240" w:lineRule="auto"/>
        <w:jc w:val="both"/>
        <w:rPr>
          <w:b/>
          <w:color w:val="auto"/>
          <w:sz w:val="24"/>
          <w:szCs w:val="24"/>
        </w:rPr>
      </w:pPr>
      <w:r w:rsidRPr="005D6F24">
        <w:rPr>
          <w:b/>
          <w:color w:val="auto"/>
          <w:sz w:val="24"/>
          <w:szCs w:val="24"/>
        </w:rPr>
        <w:t xml:space="preserve">Referências </w:t>
      </w:r>
    </w:p>
    <w:p w:rsidR="0085709E" w:rsidRPr="005D6F24" w:rsidRDefault="0085709E" w:rsidP="0085709E">
      <w:pPr>
        <w:spacing w:after="120" w:line="240" w:lineRule="auto"/>
        <w:jc w:val="both"/>
        <w:rPr>
          <w:color w:val="auto"/>
        </w:rPr>
      </w:pPr>
      <w:r w:rsidRPr="005D6F24">
        <w:rPr>
          <w:color w:val="auto"/>
        </w:rPr>
        <w:t>BEZERRA, P. F. B., BARROS, J. D. V., DE JESUS, S. (</w:t>
      </w:r>
      <w:proofErr w:type="spellStart"/>
      <w:r w:rsidRPr="005D6F24">
        <w:rPr>
          <w:color w:val="auto"/>
        </w:rPr>
        <w:t>Org</w:t>
      </w:r>
      <w:proofErr w:type="spellEnd"/>
      <w:r w:rsidRPr="005D6F24">
        <w:rPr>
          <w:color w:val="auto"/>
        </w:rPr>
        <w:t>). Anais do VIII Seminário Nacional de Pesquisa em Arte e Cultura Visual: arquivos, memorias, afetos. Goiânia, GO: UFG/ Núcleo Editorial FAV, 2015.</w:t>
      </w:r>
    </w:p>
    <w:p w:rsidR="007457C3" w:rsidRPr="005D6F24" w:rsidRDefault="00C374B0" w:rsidP="0085709E">
      <w:pPr>
        <w:spacing w:after="120" w:line="240" w:lineRule="auto"/>
        <w:jc w:val="both"/>
        <w:rPr>
          <w:color w:val="auto"/>
        </w:rPr>
      </w:pPr>
      <w:r w:rsidRPr="005D6F24">
        <w:rPr>
          <w:color w:val="auto"/>
        </w:rPr>
        <w:t xml:space="preserve">BOAVENTURA, D. M. </w:t>
      </w:r>
      <w:proofErr w:type="gramStart"/>
      <w:r w:rsidRPr="005D6F24">
        <w:rPr>
          <w:color w:val="auto"/>
        </w:rPr>
        <w:t>R.</w:t>
      </w:r>
      <w:proofErr w:type="gramEnd"/>
      <w:r w:rsidRPr="005D6F24">
        <w:rPr>
          <w:color w:val="auto"/>
        </w:rPr>
        <w:t xml:space="preserve"> Arquitetura religiosa de Vila Boa de Goiás de Goiás no século XVIII. Dissertação de mestrado. São Paulo: EESC-USP, 2001.</w:t>
      </w:r>
    </w:p>
    <w:p w:rsidR="0085308C" w:rsidRPr="005D6F24" w:rsidRDefault="0085308C" w:rsidP="0085709E">
      <w:pPr>
        <w:pStyle w:val="Default"/>
        <w:spacing w:after="120"/>
        <w:jc w:val="both"/>
        <w:rPr>
          <w:color w:val="auto"/>
          <w:sz w:val="22"/>
          <w:szCs w:val="22"/>
        </w:rPr>
      </w:pPr>
      <w:r w:rsidRPr="005D6F24">
        <w:rPr>
          <w:color w:val="auto"/>
          <w:sz w:val="22"/>
          <w:szCs w:val="22"/>
        </w:rPr>
        <w:t xml:space="preserve">CAMPOS, </w:t>
      </w:r>
      <w:proofErr w:type="gramStart"/>
      <w:r w:rsidRPr="005D6F24">
        <w:rPr>
          <w:color w:val="auto"/>
          <w:sz w:val="22"/>
          <w:szCs w:val="22"/>
        </w:rPr>
        <w:t>R.</w:t>
      </w:r>
      <w:proofErr w:type="gramEnd"/>
      <w:r w:rsidRPr="005D6F24">
        <w:rPr>
          <w:color w:val="auto"/>
          <w:sz w:val="22"/>
          <w:szCs w:val="22"/>
        </w:rPr>
        <w:t xml:space="preserve"> </w:t>
      </w:r>
      <w:r w:rsidRPr="005D6F24">
        <w:rPr>
          <w:i/>
          <w:color w:val="auto"/>
          <w:sz w:val="22"/>
          <w:szCs w:val="22"/>
        </w:rPr>
        <w:t>A cultura visual o olhar antropológico</w:t>
      </w:r>
      <w:r w:rsidRPr="005D6F24">
        <w:rPr>
          <w:color w:val="auto"/>
          <w:sz w:val="22"/>
          <w:szCs w:val="22"/>
        </w:rPr>
        <w:t xml:space="preserve">. </w:t>
      </w:r>
      <w:r w:rsidRPr="005D6F24">
        <w:rPr>
          <w:bCs/>
          <w:color w:val="auto"/>
          <w:sz w:val="22"/>
          <w:szCs w:val="22"/>
        </w:rPr>
        <w:t>VISUALIDADES</w:t>
      </w:r>
      <w:r w:rsidRPr="005D6F24">
        <w:rPr>
          <w:color w:val="auto"/>
          <w:sz w:val="22"/>
          <w:szCs w:val="22"/>
        </w:rPr>
        <w:t xml:space="preserve">, Goiânia v.10 n.1 p. 17-37, </w:t>
      </w:r>
      <w:proofErr w:type="spellStart"/>
      <w:r w:rsidRPr="005D6F24">
        <w:rPr>
          <w:color w:val="auto"/>
          <w:sz w:val="22"/>
          <w:szCs w:val="22"/>
        </w:rPr>
        <w:t>jan-jun</w:t>
      </w:r>
      <w:proofErr w:type="spellEnd"/>
      <w:r w:rsidRPr="005D6F24">
        <w:rPr>
          <w:color w:val="auto"/>
          <w:sz w:val="22"/>
          <w:szCs w:val="22"/>
        </w:rPr>
        <w:t xml:space="preserve"> 2012. </w:t>
      </w:r>
    </w:p>
    <w:p w:rsidR="0085308C" w:rsidRPr="005D6F24" w:rsidRDefault="0085308C" w:rsidP="0085709E">
      <w:pPr>
        <w:spacing w:after="120" w:line="240" w:lineRule="auto"/>
        <w:jc w:val="both"/>
        <w:rPr>
          <w:color w:val="auto"/>
        </w:rPr>
      </w:pPr>
      <w:r w:rsidRPr="005D6F24">
        <w:rPr>
          <w:color w:val="auto"/>
        </w:rPr>
        <w:t xml:space="preserve">CARERI, F. </w:t>
      </w:r>
      <w:r w:rsidRPr="005D6F24">
        <w:rPr>
          <w:bCs/>
          <w:i/>
          <w:color w:val="auto"/>
        </w:rPr>
        <w:t>O caminhar como prática estética</w:t>
      </w:r>
      <w:r w:rsidRPr="005D6F24">
        <w:rPr>
          <w:color w:val="auto"/>
        </w:rPr>
        <w:t>. São Paulo: G. Gill, 2013.</w:t>
      </w:r>
    </w:p>
    <w:p w:rsidR="0085308C" w:rsidRPr="005D6F24" w:rsidRDefault="0085308C" w:rsidP="0085709E">
      <w:pPr>
        <w:spacing w:after="120" w:line="240" w:lineRule="auto"/>
        <w:jc w:val="both"/>
        <w:rPr>
          <w:color w:val="auto"/>
        </w:rPr>
      </w:pPr>
      <w:r w:rsidRPr="005D6F24">
        <w:rPr>
          <w:color w:val="auto"/>
        </w:rPr>
        <w:t xml:space="preserve">FLORES, C. R. </w:t>
      </w:r>
      <w:r w:rsidRPr="005D6F24">
        <w:rPr>
          <w:i/>
          <w:color w:val="auto"/>
        </w:rPr>
        <w:t>Cultura visual, visualidade, visualização, matemática</w:t>
      </w:r>
      <w:r w:rsidRPr="005D6F24">
        <w:rPr>
          <w:color w:val="auto"/>
        </w:rPr>
        <w:t xml:space="preserve">: balanço provisório, propostas cautelares. </w:t>
      </w:r>
      <w:r w:rsidRPr="005D6F24">
        <w:rPr>
          <w:bCs/>
          <w:color w:val="auto"/>
        </w:rPr>
        <w:t>ZETETIKÉ – FE –</w:t>
      </w:r>
      <w:r w:rsidRPr="005D6F24">
        <w:rPr>
          <w:b/>
          <w:bCs/>
          <w:color w:val="auto"/>
        </w:rPr>
        <w:t xml:space="preserve"> </w:t>
      </w:r>
      <w:r w:rsidRPr="005D6F24">
        <w:rPr>
          <w:color w:val="auto"/>
        </w:rPr>
        <w:t>Unicamp – v. 18, Número Temático p.277, 2010.</w:t>
      </w:r>
    </w:p>
    <w:p w:rsidR="0085308C" w:rsidRPr="005D6F24" w:rsidRDefault="0085308C" w:rsidP="0085709E">
      <w:pPr>
        <w:spacing w:after="120" w:line="240" w:lineRule="auto"/>
        <w:jc w:val="both"/>
        <w:rPr>
          <w:color w:val="auto"/>
        </w:rPr>
      </w:pPr>
      <w:r w:rsidRPr="005D6F24">
        <w:rPr>
          <w:color w:val="auto"/>
        </w:rPr>
        <w:t xml:space="preserve">FLUSSER, V. </w:t>
      </w:r>
      <w:r w:rsidRPr="005D6F24">
        <w:rPr>
          <w:bCs/>
          <w:i/>
          <w:color w:val="auto"/>
        </w:rPr>
        <w:t>Filosofia da caixa preta</w:t>
      </w:r>
      <w:r w:rsidRPr="005D6F24">
        <w:rPr>
          <w:color w:val="auto"/>
        </w:rPr>
        <w:t xml:space="preserve">. Ensaios para uma futura filosofia da fotografia. Rio de Janeiro: </w:t>
      </w:r>
      <w:proofErr w:type="spellStart"/>
      <w:r w:rsidRPr="005D6F24">
        <w:rPr>
          <w:color w:val="auto"/>
        </w:rPr>
        <w:t>Relume</w:t>
      </w:r>
      <w:proofErr w:type="spellEnd"/>
      <w:r w:rsidRPr="005D6F24">
        <w:rPr>
          <w:color w:val="auto"/>
        </w:rPr>
        <w:t xml:space="preserve"> </w:t>
      </w:r>
      <w:proofErr w:type="spellStart"/>
      <w:r w:rsidRPr="005D6F24">
        <w:rPr>
          <w:color w:val="auto"/>
        </w:rPr>
        <w:t>Dumará</w:t>
      </w:r>
      <w:proofErr w:type="spellEnd"/>
      <w:r w:rsidRPr="005D6F24">
        <w:rPr>
          <w:color w:val="auto"/>
        </w:rPr>
        <w:t>, 2002.</w:t>
      </w:r>
    </w:p>
    <w:p w:rsidR="00C739E0" w:rsidRDefault="007457C3" w:rsidP="0085709E">
      <w:pPr>
        <w:spacing w:after="120" w:line="240" w:lineRule="auto"/>
        <w:jc w:val="both"/>
        <w:rPr>
          <w:color w:val="auto"/>
        </w:rPr>
      </w:pPr>
      <w:r w:rsidRPr="005D6F24">
        <w:rPr>
          <w:color w:val="auto"/>
        </w:rPr>
        <w:t>FOUCAULT, M. Vigiar e punir: O nascimento da prisão. Petrópolis, Vozes, 1987.</w:t>
      </w:r>
    </w:p>
    <w:p w:rsidR="00F53A92" w:rsidRPr="00F91DE4" w:rsidRDefault="00F53A92" w:rsidP="00F53A92">
      <w:pPr>
        <w:shd w:val="clear" w:color="auto" w:fill="FFFFFF"/>
        <w:spacing w:before="120" w:after="120" w:line="240" w:lineRule="auto"/>
        <w:jc w:val="both"/>
        <w:textAlignment w:val="baseline"/>
        <w:rPr>
          <w:rFonts w:eastAsia="Times New Roman"/>
          <w:sz w:val="24"/>
          <w:szCs w:val="24"/>
        </w:rPr>
      </w:pPr>
      <w:r w:rsidRPr="00F91DE4">
        <w:rPr>
          <w:rFonts w:eastAsia="Times New Roman"/>
          <w:sz w:val="24"/>
          <w:szCs w:val="24"/>
        </w:rPr>
        <w:t>FRANCASTEL, Pierre. A imagem, a visão e a imaginação. Lisboa: Edições 70, 1983.</w:t>
      </w:r>
    </w:p>
    <w:p w:rsidR="00C739E0" w:rsidRPr="005D6F24" w:rsidRDefault="00C739E0" w:rsidP="0085709E">
      <w:pPr>
        <w:spacing w:after="120" w:line="240" w:lineRule="auto"/>
        <w:jc w:val="both"/>
        <w:rPr>
          <w:color w:val="auto"/>
        </w:rPr>
      </w:pPr>
      <w:r w:rsidRPr="005D6F24">
        <w:rPr>
          <w:color w:val="auto"/>
        </w:rPr>
        <w:t xml:space="preserve">HERNANDEZ, F. A cultura visual como um convite à deslocalização do olhar e ao reposicionamento do sujeito. In: Educação da Cultura Visual: conceitos e contextos. Santa Maria: </w:t>
      </w:r>
      <w:proofErr w:type="spellStart"/>
      <w:proofErr w:type="gramStart"/>
      <w:r w:rsidRPr="005D6F24">
        <w:rPr>
          <w:color w:val="auto"/>
        </w:rPr>
        <w:t>EdUFSM</w:t>
      </w:r>
      <w:proofErr w:type="spellEnd"/>
      <w:proofErr w:type="gramEnd"/>
      <w:r w:rsidRPr="005D6F24">
        <w:rPr>
          <w:color w:val="auto"/>
        </w:rPr>
        <w:t xml:space="preserve">, 2011. </w:t>
      </w:r>
      <w:proofErr w:type="gramStart"/>
      <w:r w:rsidRPr="005D6F24">
        <w:rPr>
          <w:color w:val="auto"/>
        </w:rPr>
        <w:t>p.</w:t>
      </w:r>
      <w:proofErr w:type="gramEnd"/>
      <w:r w:rsidRPr="005D6F24">
        <w:rPr>
          <w:color w:val="auto"/>
        </w:rPr>
        <w:t xml:space="preserve"> 31-49.</w:t>
      </w:r>
    </w:p>
    <w:p w:rsidR="0085308C" w:rsidRPr="005D6F24" w:rsidRDefault="0085308C" w:rsidP="0085709E">
      <w:pPr>
        <w:spacing w:after="120" w:line="240" w:lineRule="auto"/>
        <w:jc w:val="both"/>
        <w:rPr>
          <w:color w:val="auto"/>
        </w:rPr>
      </w:pPr>
      <w:r w:rsidRPr="005D6F24">
        <w:rPr>
          <w:color w:val="auto"/>
        </w:rPr>
        <w:t xml:space="preserve">HERNANDEZ, F. </w:t>
      </w:r>
      <w:r w:rsidRPr="005D6F24">
        <w:rPr>
          <w:bCs/>
          <w:i/>
          <w:color w:val="auto"/>
        </w:rPr>
        <w:t>Catadores da Cultura Visual</w:t>
      </w:r>
      <w:r w:rsidRPr="005D6F24">
        <w:rPr>
          <w:color w:val="auto"/>
        </w:rPr>
        <w:t>: transformando fragmentos em nova narrativa educacional. Porto Alegre: Mediação, 2007.</w:t>
      </w:r>
    </w:p>
    <w:p w:rsidR="00010787" w:rsidRDefault="00010787" w:rsidP="0085709E">
      <w:pPr>
        <w:spacing w:after="120" w:line="240" w:lineRule="auto"/>
        <w:jc w:val="both"/>
        <w:rPr>
          <w:color w:val="auto"/>
          <w:sz w:val="23"/>
          <w:szCs w:val="23"/>
        </w:rPr>
      </w:pPr>
      <w:r w:rsidRPr="005D6F24">
        <w:rPr>
          <w:color w:val="auto"/>
          <w:sz w:val="23"/>
          <w:szCs w:val="23"/>
        </w:rPr>
        <w:t xml:space="preserve">KNAUSS, P. Aproximações disciplinares: história, arte e imagem. </w:t>
      </w:r>
      <w:r w:rsidRPr="005D6F24">
        <w:rPr>
          <w:b/>
          <w:bCs/>
          <w:color w:val="auto"/>
          <w:sz w:val="23"/>
          <w:szCs w:val="23"/>
        </w:rPr>
        <w:t xml:space="preserve">Anos </w:t>
      </w:r>
      <w:proofErr w:type="gramStart"/>
      <w:r w:rsidRPr="005D6F24">
        <w:rPr>
          <w:b/>
          <w:bCs/>
          <w:color w:val="auto"/>
          <w:sz w:val="23"/>
          <w:szCs w:val="23"/>
        </w:rPr>
        <w:t>90</w:t>
      </w:r>
      <w:r w:rsidRPr="005D6F24">
        <w:rPr>
          <w:color w:val="auto"/>
          <w:sz w:val="23"/>
          <w:szCs w:val="23"/>
        </w:rPr>
        <w:t>, Porto</w:t>
      </w:r>
      <w:proofErr w:type="gramEnd"/>
      <w:r w:rsidRPr="005D6F24">
        <w:rPr>
          <w:color w:val="auto"/>
          <w:sz w:val="23"/>
          <w:szCs w:val="23"/>
        </w:rPr>
        <w:t xml:space="preserve"> Alegre, v. 15, n. 28, p.151-168, dez. 2008.</w:t>
      </w:r>
    </w:p>
    <w:p w:rsidR="00F53A92" w:rsidRPr="00F53A92" w:rsidRDefault="00F53A92" w:rsidP="00F53A92">
      <w:pPr>
        <w:shd w:val="clear" w:color="auto" w:fill="FFFFFF"/>
        <w:spacing w:before="120" w:after="120" w:line="240" w:lineRule="auto"/>
        <w:jc w:val="both"/>
        <w:textAlignment w:val="baseline"/>
        <w:rPr>
          <w:rFonts w:eastAsia="Times New Roman"/>
          <w:sz w:val="24"/>
          <w:szCs w:val="24"/>
        </w:rPr>
      </w:pPr>
      <w:r w:rsidRPr="00F53A92">
        <w:rPr>
          <w:rFonts w:eastAsia="Times New Roman"/>
          <w:sz w:val="24"/>
          <w:szCs w:val="24"/>
        </w:rPr>
        <w:t>PALAZZO. P.P. Classicismo, tradicionalismo, ecletismo, PPGFAU-UNB-2018.</w:t>
      </w:r>
    </w:p>
    <w:p w:rsidR="00010787" w:rsidRPr="005D6F24" w:rsidRDefault="00010787" w:rsidP="00010787">
      <w:pPr>
        <w:spacing w:after="120" w:line="240" w:lineRule="auto"/>
        <w:jc w:val="both"/>
        <w:rPr>
          <w:color w:val="auto"/>
        </w:rPr>
      </w:pPr>
      <w:r w:rsidRPr="005D6F24">
        <w:rPr>
          <w:color w:val="auto"/>
        </w:rPr>
        <w:t xml:space="preserve">ROCHA, A. L. C.; ECKERT, C. </w:t>
      </w:r>
      <w:r w:rsidRPr="005D6F24">
        <w:rPr>
          <w:bCs/>
          <w:i/>
          <w:color w:val="auto"/>
        </w:rPr>
        <w:t>Etnografia: Saberes e práticas</w:t>
      </w:r>
      <w:r w:rsidRPr="005D6F24">
        <w:rPr>
          <w:i/>
          <w:color w:val="auto"/>
        </w:rPr>
        <w:t>.</w:t>
      </w:r>
      <w:r w:rsidRPr="005D6F24">
        <w:rPr>
          <w:color w:val="auto"/>
        </w:rPr>
        <w:t xml:space="preserve"> Iluminuras: série de publicações eletrônicas do Banco de Imagens e Efeitos Visuais, LAS, PPGAS, IFCH e ILEA, UFRGS. Porto Alegre, N. 21 (2008), p.23.</w:t>
      </w:r>
    </w:p>
    <w:p w:rsidR="00010787" w:rsidRPr="005D6F24" w:rsidRDefault="00010787" w:rsidP="00010787">
      <w:pPr>
        <w:spacing w:after="120" w:line="240" w:lineRule="auto"/>
        <w:jc w:val="both"/>
        <w:rPr>
          <w:color w:val="auto"/>
        </w:rPr>
      </w:pPr>
      <w:r w:rsidRPr="005D6F24">
        <w:rPr>
          <w:color w:val="auto"/>
        </w:rPr>
        <w:t xml:space="preserve">ROUILLÉ, A. </w:t>
      </w:r>
      <w:r w:rsidRPr="005D6F24">
        <w:rPr>
          <w:bCs/>
          <w:i/>
          <w:color w:val="auto"/>
        </w:rPr>
        <w:t>A fotografia:</w:t>
      </w:r>
      <w:r w:rsidRPr="005D6F24">
        <w:rPr>
          <w:b/>
          <w:bCs/>
          <w:color w:val="auto"/>
        </w:rPr>
        <w:t xml:space="preserve"> </w:t>
      </w:r>
      <w:r w:rsidRPr="005D6F24">
        <w:rPr>
          <w:i/>
          <w:color w:val="auto"/>
        </w:rPr>
        <w:t>entre documentos e arte contemporânea</w:t>
      </w:r>
      <w:r w:rsidRPr="005D6F24">
        <w:rPr>
          <w:color w:val="auto"/>
        </w:rPr>
        <w:t xml:space="preserve">. Tradução Constância </w:t>
      </w:r>
      <w:proofErr w:type="spellStart"/>
      <w:r w:rsidRPr="005D6F24">
        <w:rPr>
          <w:color w:val="auto"/>
        </w:rPr>
        <w:t>Egrejas</w:t>
      </w:r>
      <w:proofErr w:type="spellEnd"/>
      <w:r w:rsidRPr="005D6F24">
        <w:rPr>
          <w:color w:val="auto"/>
        </w:rPr>
        <w:t>. São Paulo: Ed. SENAC. S.P, 2009.</w:t>
      </w:r>
    </w:p>
    <w:p w:rsidR="00773250" w:rsidRPr="005D6F24" w:rsidRDefault="00773250" w:rsidP="00773250">
      <w:pPr>
        <w:spacing w:after="120" w:line="240" w:lineRule="auto"/>
        <w:jc w:val="both"/>
        <w:rPr>
          <w:b/>
          <w:color w:val="auto"/>
        </w:rPr>
      </w:pPr>
      <w:r w:rsidRPr="005D6F24">
        <w:rPr>
          <w:color w:val="auto"/>
        </w:rPr>
        <w:t xml:space="preserve">TAVIN, K. Antecedentes críticos da cultura visual na arte e educação nos Estados Unidos. In: K. MARTINS, R. (Org.) </w:t>
      </w:r>
      <w:r w:rsidRPr="005D6F24">
        <w:rPr>
          <w:bCs/>
          <w:i/>
          <w:color w:val="auto"/>
        </w:rPr>
        <w:t>Visualidade e Educação</w:t>
      </w:r>
      <w:r w:rsidRPr="005D6F24">
        <w:rPr>
          <w:color w:val="auto"/>
        </w:rPr>
        <w:t>, Goiânia: FUNAPE, p. 11-23, 2008.</w:t>
      </w:r>
    </w:p>
    <w:p w:rsidR="00372B4E" w:rsidRPr="005D6F24" w:rsidRDefault="00372B4E" w:rsidP="0085709E">
      <w:pPr>
        <w:jc w:val="both"/>
        <w:rPr>
          <w:color w:val="auto"/>
        </w:rPr>
      </w:pPr>
      <w:r w:rsidRPr="005D6F24">
        <w:rPr>
          <w:color w:val="auto"/>
        </w:rPr>
        <w:t>TOURINHO, Irene e MARTINS, Raimundo. Reflexividade e pesquisa empírica nos infiltráveis caminhos da Cultura Visual. MARTINS, Raimundo e TOURINHO, Irene (</w:t>
      </w:r>
      <w:proofErr w:type="spellStart"/>
      <w:r w:rsidRPr="005D6F24">
        <w:rPr>
          <w:color w:val="auto"/>
        </w:rPr>
        <w:t>Orgs</w:t>
      </w:r>
      <w:proofErr w:type="spellEnd"/>
      <w:r w:rsidRPr="005D6F24">
        <w:rPr>
          <w:color w:val="auto"/>
        </w:rPr>
        <w:t xml:space="preserve">.). </w:t>
      </w:r>
      <w:r w:rsidRPr="005D6F24">
        <w:rPr>
          <w:i/>
          <w:color w:val="auto"/>
        </w:rPr>
        <w:lastRenderedPageBreak/>
        <w:t>Processos &amp; Práticas de Pesquisa em Cultura Visual &amp; Educação.</w:t>
      </w:r>
      <w:r w:rsidRPr="005D6F24">
        <w:rPr>
          <w:color w:val="auto"/>
        </w:rPr>
        <w:t xml:space="preserve"> Santa Maria: Editora da UFSM, 2013, p. 61-76. </w:t>
      </w:r>
    </w:p>
    <w:p w:rsidR="00AC6531" w:rsidRPr="005D6F24" w:rsidRDefault="00AC6531" w:rsidP="00AC6531">
      <w:pPr>
        <w:rPr>
          <w:b/>
          <w:color w:val="auto"/>
          <w:sz w:val="24"/>
          <w:szCs w:val="24"/>
        </w:rPr>
      </w:pPr>
    </w:p>
    <w:p w:rsidR="00E5790B" w:rsidRPr="005D6F24" w:rsidRDefault="00E5790B" w:rsidP="00AC6531">
      <w:pPr>
        <w:rPr>
          <w:b/>
          <w:color w:val="auto"/>
          <w:sz w:val="24"/>
          <w:szCs w:val="24"/>
        </w:rPr>
      </w:pPr>
    </w:p>
    <w:p w:rsidR="00C374B0" w:rsidRPr="005D6F24" w:rsidRDefault="00C374B0" w:rsidP="00AC6531">
      <w:pPr>
        <w:rPr>
          <w:b/>
          <w:color w:val="auto"/>
          <w:sz w:val="24"/>
          <w:szCs w:val="24"/>
        </w:rPr>
      </w:pPr>
    </w:p>
    <w:p w:rsidR="00AC6531" w:rsidRPr="005D6F24" w:rsidRDefault="00AC6531" w:rsidP="00AC6531">
      <w:pPr>
        <w:rPr>
          <w:b/>
          <w:color w:val="auto"/>
          <w:sz w:val="24"/>
          <w:szCs w:val="24"/>
        </w:rPr>
      </w:pPr>
      <w:r w:rsidRPr="005D6F24">
        <w:rPr>
          <w:b/>
          <w:color w:val="auto"/>
          <w:sz w:val="24"/>
          <w:szCs w:val="24"/>
        </w:rPr>
        <w:t>Gledson Rodrigues do Nascimento</w:t>
      </w:r>
    </w:p>
    <w:p w:rsidR="00634CA8" w:rsidRPr="00240FF9" w:rsidRDefault="00240FF9" w:rsidP="00240FF9">
      <w:pPr>
        <w:spacing w:line="240" w:lineRule="auto"/>
        <w:jc w:val="both"/>
        <w:rPr>
          <w:color w:val="auto"/>
          <w:highlight w:val="white"/>
        </w:rPr>
      </w:pPr>
      <w:r w:rsidRPr="00240FF9">
        <w:rPr>
          <w:rFonts w:eastAsia="Times New Roman"/>
        </w:rPr>
        <w:t>Doutorando do PPG-FAU-UNB</w:t>
      </w:r>
      <w:r>
        <w:rPr>
          <w:rFonts w:eastAsia="Times New Roman"/>
        </w:rPr>
        <w:t xml:space="preserve">, membro do </w:t>
      </w:r>
      <w:r w:rsidRPr="00240FF9">
        <w:rPr>
          <w:rFonts w:eastAsia="Times New Roman"/>
        </w:rPr>
        <w:t>Grupo de Pesquisa: Documentação, Modelagem e Conservação do Patrimônio; é Mestre em Arte e Cultura Visual - UFG-GO</w:t>
      </w:r>
      <w:proofErr w:type="gramStart"/>
      <w:r w:rsidRPr="00240FF9">
        <w:rPr>
          <w:rFonts w:eastAsia="Times New Roman"/>
        </w:rPr>
        <w:t>, Possui</w:t>
      </w:r>
      <w:proofErr w:type="gramEnd"/>
      <w:r w:rsidRPr="00240FF9">
        <w:rPr>
          <w:rFonts w:eastAsia="Times New Roman"/>
        </w:rPr>
        <w:t xml:space="preserve"> MBA Em Gestão de </w:t>
      </w:r>
      <w:proofErr w:type="spellStart"/>
      <w:r w:rsidRPr="00240FF9">
        <w:rPr>
          <w:rFonts w:eastAsia="Times New Roman"/>
        </w:rPr>
        <w:t>Proj</w:t>
      </w:r>
      <w:proofErr w:type="spellEnd"/>
      <w:r w:rsidRPr="00240FF9">
        <w:rPr>
          <w:rFonts w:eastAsia="Times New Roman"/>
        </w:rPr>
        <w:t xml:space="preserve">. </w:t>
      </w:r>
      <w:proofErr w:type="gramStart"/>
      <w:r>
        <w:rPr>
          <w:rFonts w:eastAsia="Times New Roman"/>
        </w:rPr>
        <w:t>de</w:t>
      </w:r>
      <w:proofErr w:type="gramEnd"/>
      <w:r>
        <w:rPr>
          <w:rFonts w:eastAsia="Times New Roman"/>
        </w:rPr>
        <w:t xml:space="preserve"> </w:t>
      </w:r>
      <w:r w:rsidRPr="00240FF9">
        <w:rPr>
          <w:rFonts w:eastAsia="Times New Roman"/>
        </w:rPr>
        <w:t>Eng. e Arquitetura-IPOG,</w:t>
      </w:r>
      <w:r>
        <w:rPr>
          <w:rFonts w:eastAsia="Times New Roman"/>
        </w:rPr>
        <w:t xml:space="preserve"> foi</w:t>
      </w:r>
      <w:r w:rsidRPr="00240FF9">
        <w:rPr>
          <w:rFonts w:eastAsia="Times New Roman"/>
        </w:rPr>
        <w:t xml:space="preserve"> Professor do Curso de Arquitetura e Urbanismo UNIALFA-GO. </w:t>
      </w:r>
      <w:proofErr w:type="gramStart"/>
      <w:r w:rsidRPr="00240FF9">
        <w:rPr>
          <w:rFonts w:eastAsia="Times New Roman"/>
        </w:rPr>
        <w:t>e-mails</w:t>
      </w:r>
      <w:proofErr w:type="gramEnd"/>
      <w:r w:rsidRPr="00240FF9">
        <w:rPr>
          <w:rFonts w:eastAsia="Times New Roman"/>
        </w:rPr>
        <w:t xml:space="preserve">: </w:t>
      </w:r>
      <w:hyperlink r:id="rId9" w:history="1">
        <w:r w:rsidRPr="00240FF9">
          <w:rPr>
            <w:rFonts w:eastAsia="Times New Roman"/>
          </w:rPr>
          <w:t>gledson-rn@hotmail.com</w:t>
        </w:r>
      </w:hyperlink>
      <w:r w:rsidRPr="00240FF9">
        <w:rPr>
          <w:rFonts w:eastAsia="Times New Roman"/>
        </w:rPr>
        <w:t xml:space="preserve">, </w:t>
      </w:r>
      <w:hyperlink r:id="rId10" w:history="1">
        <w:r w:rsidRPr="00240FF9">
          <w:rPr>
            <w:rFonts w:eastAsia="Times New Roman"/>
          </w:rPr>
          <w:t>200054066@aluno.unb.br</w:t>
        </w:r>
      </w:hyperlink>
      <w:r>
        <w:rPr>
          <w:rFonts w:eastAsia="Times New Roman"/>
        </w:rPr>
        <w:t xml:space="preserve"> </w:t>
      </w:r>
    </w:p>
    <w:p w:rsidR="00F40592" w:rsidRPr="005D6F24" w:rsidRDefault="00F40592" w:rsidP="00D5692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auto"/>
        </w:rPr>
      </w:pPr>
    </w:p>
    <w:sectPr w:rsidR="00F40592" w:rsidRPr="005D6F24" w:rsidSect="00E260F7">
      <w:pgSz w:w="11909" w:h="16834"/>
      <w:pgMar w:top="1418" w:right="1134" w:bottom="993"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A4" w:rsidRDefault="00EC73A4" w:rsidP="00DC511D">
      <w:pPr>
        <w:spacing w:line="240" w:lineRule="auto"/>
      </w:pPr>
      <w:r>
        <w:separator/>
      </w:r>
    </w:p>
  </w:endnote>
  <w:endnote w:type="continuationSeparator" w:id="0">
    <w:p w:rsidR="00EC73A4" w:rsidRDefault="00EC73A4" w:rsidP="00DC5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A4" w:rsidRDefault="00EC73A4" w:rsidP="00DC511D">
      <w:pPr>
        <w:spacing w:line="240" w:lineRule="auto"/>
      </w:pPr>
      <w:r>
        <w:separator/>
      </w:r>
    </w:p>
  </w:footnote>
  <w:footnote w:type="continuationSeparator" w:id="0">
    <w:p w:rsidR="00EC73A4" w:rsidRDefault="00EC73A4" w:rsidP="00DC511D">
      <w:pPr>
        <w:spacing w:line="240" w:lineRule="auto"/>
      </w:pPr>
      <w:r>
        <w:continuationSeparator/>
      </w:r>
    </w:p>
  </w:footnote>
  <w:footnote w:id="1">
    <w:p w:rsidR="00DC511D" w:rsidRDefault="00DC511D" w:rsidP="008179AC">
      <w:pPr>
        <w:pStyle w:val="Textodenotaderodap"/>
        <w:jc w:val="both"/>
      </w:pPr>
      <w:r>
        <w:rPr>
          <w:rStyle w:val="Refdenotaderodap"/>
        </w:rPr>
        <w:footnoteRef/>
      </w:r>
      <w:r>
        <w:t xml:space="preserve"> </w:t>
      </w:r>
      <w:r w:rsidR="008179AC" w:rsidRPr="008179AC">
        <w:t xml:space="preserve">Segundo Jeremy </w:t>
      </w:r>
      <w:proofErr w:type="spellStart"/>
      <w:r w:rsidR="008179AC" w:rsidRPr="008179AC">
        <w:t>Benthan</w:t>
      </w:r>
      <w:proofErr w:type="spellEnd"/>
      <w:r w:rsidR="008179AC" w:rsidRPr="008179AC">
        <w:t>, um dos primeiros modelos deste dispositivo de controle visual ocorreu em 1751 ainda na Escola Militar de Paris, para cada um de seus alunos</w:t>
      </w:r>
      <w:r w:rsidR="008179AC">
        <w:t>,</w:t>
      </w:r>
      <w:r w:rsidR="008179AC" w:rsidRPr="008179AC">
        <w:t xml:space="preserve"> tinha uma cela envidraçada onde podiam ser observados por toda a noite.</w:t>
      </w:r>
      <w:r w:rsidR="008179AC">
        <w:rPr>
          <w:sz w:val="10"/>
          <w:szCs w:val="10"/>
        </w:rPr>
        <w:t xml:space="preserve"> </w:t>
      </w:r>
      <w:r w:rsidR="008179AC">
        <w:t xml:space="preserve"> </w:t>
      </w:r>
    </w:p>
  </w:footnote>
  <w:footnote w:id="2">
    <w:p w:rsidR="00814994" w:rsidRDefault="00814994" w:rsidP="00814994">
      <w:pPr>
        <w:pStyle w:val="Default"/>
        <w:jc w:val="both"/>
      </w:pPr>
      <w:r w:rsidRPr="00A70419">
        <w:rPr>
          <w:rStyle w:val="Refdenotaderodap"/>
          <w:sz w:val="20"/>
        </w:rPr>
        <w:footnoteRef/>
      </w:r>
      <w:r>
        <w:t xml:space="preserve"> </w:t>
      </w:r>
      <w:r>
        <w:rPr>
          <w:sz w:val="20"/>
          <w:szCs w:val="20"/>
        </w:rPr>
        <w:t>A formação territorial da Capitania de Goiás esteve</w:t>
      </w:r>
      <w:r w:rsidR="00021175">
        <w:rPr>
          <w:sz w:val="20"/>
          <w:szCs w:val="20"/>
        </w:rPr>
        <w:t xml:space="preserve"> c</w:t>
      </w:r>
      <w:r>
        <w:rPr>
          <w:sz w:val="20"/>
          <w:szCs w:val="20"/>
        </w:rPr>
        <w:t xml:space="preserve">aracterizado por um complexo vínculo entre a Igreja e o Estado, esta foi </w:t>
      </w:r>
      <w:proofErr w:type="gramStart"/>
      <w:r>
        <w:rPr>
          <w:sz w:val="20"/>
          <w:szCs w:val="20"/>
        </w:rPr>
        <w:t>a</w:t>
      </w:r>
      <w:proofErr w:type="gramEnd"/>
      <w:r>
        <w:rPr>
          <w:sz w:val="20"/>
          <w:szCs w:val="20"/>
        </w:rPr>
        <w:t xml:space="preserve"> conjuntura do Setecentos à época das conquistas do interior do Brasil, quando se decidiu pela criação de bispados, com igrejas elevadas à condição de catedral; e as prelazias, com a mudança de capelas para matrizes. (BOAVENTURA, 2001, p.137).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70"/>
    <w:rsid w:val="00010787"/>
    <w:rsid w:val="00013CC7"/>
    <w:rsid w:val="0001533C"/>
    <w:rsid w:val="00021175"/>
    <w:rsid w:val="0002601B"/>
    <w:rsid w:val="00032B20"/>
    <w:rsid w:val="000335C3"/>
    <w:rsid w:val="0003365B"/>
    <w:rsid w:val="00042538"/>
    <w:rsid w:val="00052397"/>
    <w:rsid w:val="000613E5"/>
    <w:rsid w:val="000662F9"/>
    <w:rsid w:val="0007412A"/>
    <w:rsid w:val="000754F3"/>
    <w:rsid w:val="00080E63"/>
    <w:rsid w:val="00090C5B"/>
    <w:rsid w:val="000959D1"/>
    <w:rsid w:val="00096C69"/>
    <w:rsid w:val="000B1293"/>
    <w:rsid w:val="000B356A"/>
    <w:rsid w:val="000C06EC"/>
    <w:rsid w:val="000C074E"/>
    <w:rsid w:val="000C50F0"/>
    <w:rsid w:val="000C71D0"/>
    <w:rsid w:val="000D45BA"/>
    <w:rsid w:val="000E3ADE"/>
    <w:rsid w:val="000E78A8"/>
    <w:rsid w:val="000F1EA4"/>
    <w:rsid w:val="001058CE"/>
    <w:rsid w:val="00110E86"/>
    <w:rsid w:val="00113DE5"/>
    <w:rsid w:val="0011579B"/>
    <w:rsid w:val="00122148"/>
    <w:rsid w:val="0012391C"/>
    <w:rsid w:val="0012529A"/>
    <w:rsid w:val="001278C7"/>
    <w:rsid w:val="00133B7E"/>
    <w:rsid w:val="00144B3E"/>
    <w:rsid w:val="00145739"/>
    <w:rsid w:val="00146B85"/>
    <w:rsid w:val="00153943"/>
    <w:rsid w:val="00160C7B"/>
    <w:rsid w:val="00162117"/>
    <w:rsid w:val="0017380E"/>
    <w:rsid w:val="00180B0F"/>
    <w:rsid w:val="00195675"/>
    <w:rsid w:val="001A686A"/>
    <w:rsid w:val="001B2731"/>
    <w:rsid w:val="001B4D58"/>
    <w:rsid w:val="001C41B6"/>
    <w:rsid w:val="001D538B"/>
    <w:rsid w:val="001E2E69"/>
    <w:rsid w:val="001E6438"/>
    <w:rsid w:val="001F4EE4"/>
    <w:rsid w:val="00210F21"/>
    <w:rsid w:val="00211323"/>
    <w:rsid w:val="002152A4"/>
    <w:rsid w:val="00220A97"/>
    <w:rsid w:val="00226D93"/>
    <w:rsid w:val="00231158"/>
    <w:rsid w:val="00236B18"/>
    <w:rsid w:val="00240FF9"/>
    <w:rsid w:val="00250333"/>
    <w:rsid w:val="00250E3E"/>
    <w:rsid w:val="00264C6D"/>
    <w:rsid w:val="002654C7"/>
    <w:rsid w:val="0027166E"/>
    <w:rsid w:val="00280B48"/>
    <w:rsid w:val="002832AF"/>
    <w:rsid w:val="0028533D"/>
    <w:rsid w:val="002905FD"/>
    <w:rsid w:val="00292405"/>
    <w:rsid w:val="00296557"/>
    <w:rsid w:val="002A2BB6"/>
    <w:rsid w:val="002A3CBD"/>
    <w:rsid w:val="002A5E22"/>
    <w:rsid w:val="002B55F9"/>
    <w:rsid w:val="002B5CA1"/>
    <w:rsid w:val="002C07FD"/>
    <w:rsid w:val="002C5EC0"/>
    <w:rsid w:val="002D0FED"/>
    <w:rsid w:val="002E5425"/>
    <w:rsid w:val="002F23B3"/>
    <w:rsid w:val="002F2AA0"/>
    <w:rsid w:val="002F6140"/>
    <w:rsid w:val="002F7414"/>
    <w:rsid w:val="003000D6"/>
    <w:rsid w:val="003106F9"/>
    <w:rsid w:val="00317954"/>
    <w:rsid w:val="00322085"/>
    <w:rsid w:val="00327052"/>
    <w:rsid w:val="00327587"/>
    <w:rsid w:val="00342951"/>
    <w:rsid w:val="00347900"/>
    <w:rsid w:val="003634DE"/>
    <w:rsid w:val="00365056"/>
    <w:rsid w:val="00366C84"/>
    <w:rsid w:val="0037190B"/>
    <w:rsid w:val="003719F5"/>
    <w:rsid w:val="00372B4E"/>
    <w:rsid w:val="00377227"/>
    <w:rsid w:val="0039112A"/>
    <w:rsid w:val="00391A5E"/>
    <w:rsid w:val="0039571A"/>
    <w:rsid w:val="003A48D4"/>
    <w:rsid w:val="003A7570"/>
    <w:rsid w:val="003B1B00"/>
    <w:rsid w:val="003C2AB2"/>
    <w:rsid w:val="003D316C"/>
    <w:rsid w:val="003D5748"/>
    <w:rsid w:val="003D71F9"/>
    <w:rsid w:val="003E49EA"/>
    <w:rsid w:val="003E584D"/>
    <w:rsid w:val="003F00E2"/>
    <w:rsid w:val="003F5B90"/>
    <w:rsid w:val="00403B9C"/>
    <w:rsid w:val="00403EB2"/>
    <w:rsid w:val="00405DD4"/>
    <w:rsid w:val="0040635C"/>
    <w:rsid w:val="00411269"/>
    <w:rsid w:val="004122C1"/>
    <w:rsid w:val="00412871"/>
    <w:rsid w:val="00414CF0"/>
    <w:rsid w:val="004248FE"/>
    <w:rsid w:val="00441ACF"/>
    <w:rsid w:val="00444822"/>
    <w:rsid w:val="00447606"/>
    <w:rsid w:val="00452ED1"/>
    <w:rsid w:val="00453C8A"/>
    <w:rsid w:val="004549B4"/>
    <w:rsid w:val="004565B5"/>
    <w:rsid w:val="00456721"/>
    <w:rsid w:val="004578C2"/>
    <w:rsid w:val="00467627"/>
    <w:rsid w:val="00473FB3"/>
    <w:rsid w:val="00475BDF"/>
    <w:rsid w:val="00476783"/>
    <w:rsid w:val="0049168D"/>
    <w:rsid w:val="004A18D3"/>
    <w:rsid w:val="004A3AD7"/>
    <w:rsid w:val="004A46BA"/>
    <w:rsid w:val="004A6F93"/>
    <w:rsid w:val="004B4D8D"/>
    <w:rsid w:val="004C2395"/>
    <w:rsid w:val="004C24A7"/>
    <w:rsid w:val="004C2C33"/>
    <w:rsid w:val="004D5D2A"/>
    <w:rsid w:val="004E6743"/>
    <w:rsid w:val="004F2B7D"/>
    <w:rsid w:val="004F3FEE"/>
    <w:rsid w:val="004F73FD"/>
    <w:rsid w:val="005002D8"/>
    <w:rsid w:val="00516561"/>
    <w:rsid w:val="00517C7F"/>
    <w:rsid w:val="00523DC5"/>
    <w:rsid w:val="005272C8"/>
    <w:rsid w:val="00535C5D"/>
    <w:rsid w:val="00540749"/>
    <w:rsid w:val="005461D6"/>
    <w:rsid w:val="005608E2"/>
    <w:rsid w:val="00580A9C"/>
    <w:rsid w:val="00583D68"/>
    <w:rsid w:val="00593785"/>
    <w:rsid w:val="005939AB"/>
    <w:rsid w:val="005A6BC5"/>
    <w:rsid w:val="005B44F7"/>
    <w:rsid w:val="005B51CA"/>
    <w:rsid w:val="005C6A16"/>
    <w:rsid w:val="005D0379"/>
    <w:rsid w:val="005D2754"/>
    <w:rsid w:val="005D593F"/>
    <w:rsid w:val="005D64EE"/>
    <w:rsid w:val="005D6F24"/>
    <w:rsid w:val="005E2655"/>
    <w:rsid w:val="005E3C26"/>
    <w:rsid w:val="005F12F6"/>
    <w:rsid w:val="0061576B"/>
    <w:rsid w:val="00621778"/>
    <w:rsid w:val="0062269F"/>
    <w:rsid w:val="006231D0"/>
    <w:rsid w:val="00623A4D"/>
    <w:rsid w:val="006246E2"/>
    <w:rsid w:val="0062488F"/>
    <w:rsid w:val="006252F0"/>
    <w:rsid w:val="00634CA8"/>
    <w:rsid w:val="00653B55"/>
    <w:rsid w:val="00662C5B"/>
    <w:rsid w:val="006747F5"/>
    <w:rsid w:val="0068132E"/>
    <w:rsid w:val="0068388A"/>
    <w:rsid w:val="00686ACA"/>
    <w:rsid w:val="00693D93"/>
    <w:rsid w:val="006A69D5"/>
    <w:rsid w:val="006A6A67"/>
    <w:rsid w:val="006B3646"/>
    <w:rsid w:val="006B46A5"/>
    <w:rsid w:val="006B537D"/>
    <w:rsid w:val="006C3D61"/>
    <w:rsid w:val="006D02CB"/>
    <w:rsid w:val="006D66A1"/>
    <w:rsid w:val="006D73A8"/>
    <w:rsid w:val="006F1826"/>
    <w:rsid w:val="00701565"/>
    <w:rsid w:val="00707510"/>
    <w:rsid w:val="00717236"/>
    <w:rsid w:val="00722859"/>
    <w:rsid w:val="0072288F"/>
    <w:rsid w:val="00737897"/>
    <w:rsid w:val="007447B0"/>
    <w:rsid w:val="007457C3"/>
    <w:rsid w:val="0076640F"/>
    <w:rsid w:val="00772CF1"/>
    <w:rsid w:val="00773250"/>
    <w:rsid w:val="0077522E"/>
    <w:rsid w:val="0077601B"/>
    <w:rsid w:val="0077706A"/>
    <w:rsid w:val="00791ABE"/>
    <w:rsid w:val="00797F20"/>
    <w:rsid w:val="007A1AA6"/>
    <w:rsid w:val="007A6EDE"/>
    <w:rsid w:val="007A7BF8"/>
    <w:rsid w:val="007B1B93"/>
    <w:rsid w:val="007C4BAB"/>
    <w:rsid w:val="007D2281"/>
    <w:rsid w:val="007D5A5D"/>
    <w:rsid w:val="007E4D20"/>
    <w:rsid w:val="007F7466"/>
    <w:rsid w:val="00806667"/>
    <w:rsid w:val="0080756E"/>
    <w:rsid w:val="00814994"/>
    <w:rsid w:val="0081784C"/>
    <w:rsid w:val="008179AC"/>
    <w:rsid w:val="00821F13"/>
    <w:rsid w:val="00822564"/>
    <w:rsid w:val="00822D4C"/>
    <w:rsid w:val="00823DB5"/>
    <w:rsid w:val="008309FF"/>
    <w:rsid w:val="008448C1"/>
    <w:rsid w:val="0085308C"/>
    <w:rsid w:val="0085571C"/>
    <w:rsid w:val="00856588"/>
    <w:rsid w:val="0085709E"/>
    <w:rsid w:val="008604FE"/>
    <w:rsid w:val="00863A2D"/>
    <w:rsid w:val="0086527B"/>
    <w:rsid w:val="00866546"/>
    <w:rsid w:val="0087083F"/>
    <w:rsid w:val="00877522"/>
    <w:rsid w:val="00885490"/>
    <w:rsid w:val="008A3C67"/>
    <w:rsid w:val="008C27D0"/>
    <w:rsid w:val="008C4A93"/>
    <w:rsid w:val="008C54B8"/>
    <w:rsid w:val="008E2BC7"/>
    <w:rsid w:val="008F4AD8"/>
    <w:rsid w:val="008F70F6"/>
    <w:rsid w:val="009012E8"/>
    <w:rsid w:val="00914CD3"/>
    <w:rsid w:val="00921A0D"/>
    <w:rsid w:val="00921F0E"/>
    <w:rsid w:val="009249C6"/>
    <w:rsid w:val="009258B0"/>
    <w:rsid w:val="00931B37"/>
    <w:rsid w:val="00933BE2"/>
    <w:rsid w:val="00934DB2"/>
    <w:rsid w:val="00962847"/>
    <w:rsid w:val="0097733C"/>
    <w:rsid w:val="00980525"/>
    <w:rsid w:val="00981B7D"/>
    <w:rsid w:val="00985DEF"/>
    <w:rsid w:val="009930D1"/>
    <w:rsid w:val="009A49A0"/>
    <w:rsid w:val="009C1AFE"/>
    <w:rsid w:val="009C1B31"/>
    <w:rsid w:val="009C3D14"/>
    <w:rsid w:val="009D1DB3"/>
    <w:rsid w:val="009D3F96"/>
    <w:rsid w:val="009D685D"/>
    <w:rsid w:val="009E305F"/>
    <w:rsid w:val="009F421D"/>
    <w:rsid w:val="009F7350"/>
    <w:rsid w:val="00A041F6"/>
    <w:rsid w:val="00A0638E"/>
    <w:rsid w:val="00A20CD0"/>
    <w:rsid w:val="00A236BE"/>
    <w:rsid w:val="00A306FA"/>
    <w:rsid w:val="00A30CA0"/>
    <w:rsid w:val="00A31319"/>
    <w:rsid w:val="00A32479"/>
    <w:rsid w:val="00A335D0"/>
    <w:rsid w:val="00A353D2"/>
    <w:rsid w:val="00A4142A"/>
    <w:rsid w:val="00A543E7"/>
    <w:rsid w:val="00A62EFA"/>
    <w:rsid w:val="00A70419"/>
    <w:rsid w:val="00A71BFC"/>
    <w:rsid w:val="00A7686C"/>
    <w:rsid w:val="00A842C0"/>
    <w:rsid w:val="00A85761"/>
    <w:rsid w:val="00A860AC"/>
    <w:rsid w:val="00AA524E"/>
    <w:rsid w:val="00AB3624"/>
    <w:rsid w:val="00AB3B49"/>
    <w:rsid w:val="00AC0042"/>
    <w:rsid w:val="00AC6531"/>
    <w:rsid w:val="00AD144B"/>
    <w:rsid w:val="00AE2B4E"/>
    <w:rsid w:val="00AE3B2F"/>
    <w:rsid w:val="00AF3F5C"/>
    <w:rsid w:val="00B07975"/>
    <w:rsid w:val="00B15C49"/>
    <w:rsid w:val="00B32F53"/>
    <w:rsid w:val="00B340F1"/>
    <w:rsid w:val="00B348CF"/>
    <w:rsid w:val="00B376A2"/>
    <w:rsid w:val="00B441DC"/>
    <w:rsid w:val="00B44683"/>
    <w:rsid w:val="00B52DFA"/>
    <w:rsid w:val="00B52F56"/>
    <w:rsid w:val="00B56953"/>
    <w:rsid w:val="00B620F6"/>
    <w:rsid w:val="00B63CA7"/>
    <w:rsid w:val="00B67E0E"/>
    <w:rsid w:val="00B70C1A"/>
    <w:rsid w:val="00B76770"/>
    <w:rsid w:val="00B954C9"/>
    <w:rsid w:val="00BA2C45"/>
    <w:rsid w:val="00BA3D63"/>
    <w:rsid w:val="00BB07BB"/>
    <w:rsid w:val="00BB2E54"/>
    <w:rsid w:val="00BB5F24"/>
    <w:rsid w:val="00BC0782"/>
    <w:rsid w:val="00BD4259"/>
    <w:rsid w:val="00BE2F4F"/>
    <w:rsid w:val="00BE54DC"/>
    <w:rsid w:val="00BE6825"/>
    <w:rsid w:val="00BF2805"/>
    <w:rsid w:val="00C05216"/>
    <w:rsid w:val="00C055B6"/>
    <w:rsid w:val="00C07542"/>
    <w:rsid w:val="00C2351B"/>
    <w:rsid w:val="00C27536"/>
    <w:rsid w:val="00C30487"/>
    <w:rsid w:val="00C374B0"/>
    <w:rsid w:val="00C42120"/>
    <w:rsid w:val="00C442B6"/>
    <w:rsid w:val="00C52346"/>
    <w:rsid w:val="00C53877"/>
    <w:rsid w:val="00C6398E"/>
    <w:rsid w:val="00C645A8"/>
    <w:rsid w:val="00C66046"/>
    <w:rsid w:val="00C661E8"/>
    <w:rsid w:val="00C67909"/>
    <w:rsid w:val="00C71A28"/>
    <w:rsid w:val="00C739E0"/>
    <w:rsid w:val="00C747FA"/>
    <w:rsid w:val="00C85E89"/>
    <w:rsid w:val="00C952AF"/>
    <w:rsid w:val="00CA4C67"/>
    <w:rsid w:val="00CB42CA"/>
    <w:rsid w:val="00CB46AF"/>
    <w:rsid w:val="00CC080E"/>
    <w:rsid w:val="00CC502D"/>
    <w:rsid w:val="00CD29BF"/>
    <w:rsid w:val="00CE04E5"/>
    <w:rsid w:val="00CE5498"/>
    <w:rsid w:val="00CE64F2"/>
    <w:rsid w:val="00CE71C6"/>
    <w:rsid w:val="00CF1E1C"/>
    <w:rsid w:val="00CF5054"/>
    <w:rsid w:val="00D03BBE"/>
    <w:rsid w:val="00D05A70"/>
    <w:rsid w:val="00D11F2C"/>
    <w:rsid w:val="00D17416"/>
    <w:rsid w:val="00D23365"/>
    <w:rsid w:val="00D3705C"/>
    <w:rsid w:val="00D44A3D"/>
    <w:rsid w:val="00D56924"/>
    <w:rsid w:val="00D651D6"/>
    <w:rsid w:val="00D70B02"/>
    <w:rsid w:val="00D70B26"/>
    <w:rsid w:val="00D73ADA"/>
    <w:rsid w:val="00D747D7"/>
    <w:rsid w:val="00D75E3E"/>
    <w:rsid w:val="00D761AE"/>
    <w:rsid w:val="00D819A8"/>
    <w:rsid w:val="00D849DC"/>
    <w:rsid w:val="00DB1A2D"/>
    <w:rsid w:val="00DB5021"/>
    <w:rsid w:val="00DB6491"/>
    <w:rsid w:val="00DB782C"/>
    <w:rsid w:val="00DC01DF"/>
    <w:rsid w:val="00DC42C0"/>
    <w:rsid w:val="00DC511D"/>
    <w:rsid w:val="00DC5EAA"/>
    <w:rsid w:val="00DD12E0"/>
    <w:rsid w:val="00DD1520"/>
    <w:rsid w:val="00DD4AB4"/>
    <w:rsid w:val="00DD4BBA"/>
    <w:rsid w:val="00DD537C"/>
    <w:rsid w:val="00DE39E6"/>
    <w:rsid w:val="00DE3ECA"/>
    <w:rsid w:val="00DF033B"/>
    <w:rsid w:val="00DF3D48"/>
    <w:rsid w:val="00E000A0"/>
    <w:rsid w:val="00E023B8"/>
    <w:rsid w:val="00E03046"/>
    <w:rsid w:val="00E04D77"/>
    <w:rsid w:val="00E14E6B"/>
    <w:rsid w:val="00E15537"/>
    <w:rsid w:val="00E220CB"/>
    <w:rsid w:val="00E260F7"/>
    <w:rsid w:val="00E37166"/>
    <w:rsid w:val="00E46488"/>
    <w:rsid w:val="00E47C5F"/>
    <w:rsid w:val="00E50491"/>
    <w:rsid w:val="00E54830"/>
    <w:rsid w:val="00E5790B"/>
    <w:rsid w:val="00E6109D"/>
    <w:rsid w:val="00E637F6"/>
    <w:rsid w:val="00E70BC1"/>
    <w:rsid w:val="00E81E87"/>
    <w:rsid w:val="00E85F78"/>
    <w:rsid w:val="00E902DB"/>
    <w:rsid w:val="00E966DC"/>
    <w:rsid w:val="00E97DCE"/>
    <w:rsid w:val="00EA16C3"/>
    <w:rsid w:val="00EA2440"/>
    <w:rsid w:val="00EA31AD"/>
    <w:rsid w:val="00EB2BC6"/>
    <w:rsid w:val="00EB3FF5"/>
    <w:rsid w:val="00EB59D5"/>
    <w:rsid w:val="00EC0C65"/>
    <w:rsid w:val="00EC1B46"/>
    <w:rsid w:val="00EC270D"/>
    <w:rsid w:val="00EC73A4"/>
    <w:rsid w:val="00ED4F4A"/>
    <w:rsid w:val="00ED61DA"/>
    <w:rsid w:val="00EF38F1"/>
    <w:rsid w:val="00EF3F52"/>
    <w:rsid w:val="00EF5D2A"/>
    <w:rsid w:val="00F00470"/>
    <w:rsid w:val="00F02139"/>
    <w:rsid w:val="00F07308"/>
    <w:rsid w:val="00F10E53"/>
    <w:rsid w:val="00F122ED"/>
    <w:rsid w:val="00F158A3"/>
    <w:rsid w:val="00F16D48"/>
    <w:rsid w:val="00F208A4"/>
    <w:rsid w:val="00F20A03"/>
    <w:rsid w:val="00F221FC"/>
    <w:rsid w:val="00F237EA"/>
    <w:rsid w:val="00F23C4B"/>
    <w:rsid w:val="00F247A4"/>
    <w:rsid w:val="00F25230"/>
    <w:rsid w:val="00F3092F"/>
    <w:rsid w:val="00F40592"/>
    <w:rsid w:val="00F4598C"/>
    <w:rsid w:val="00F45B67"/>
    <w:rsid w:val="00F51F7F"/>
    <w:rsid w:val="00F526D6"/>
    <w:rsid w:val="00F53A92"/>
    <w:rsid w:val="00F731AF"/>
    <w:rsid w:val="00F83635"/>
    <w:rsid w:val="00F83813"/>
    <w:rsid w:val="00F869BE"/>
    <w:rsid w:val="00F86C55"/>
    <w:rsid w:val="00F87C8F"/>
    <w:rsid w:val="00F91B34"/>
    <w:rsid w:val="00F91DE4"/>
    <w:rsid w:val="00F962F4"/>
    <w:rsid w:val="00F973EC"/>
    <w:rsid w:val="00FA07C4"/>
    <w:rsid w:val="00FA5806"/>
    <w:rsid w:val="00FA7084"/>
    <w:rsid w:val="00FB0884"/>
    <w:rsid w:val="00FB10A9"/>
    <w:rsid w:val="00FB5EDC"/>
    <w:rsid w:val="00FC0914"/>
    <w:rsid w:val="00FC0998"/>
    <w:rsid w:val="00FC3359"/>
    <w:rsid w:val="00FC4CD5"/>
    <w:rsid w:val="00FD042F"/>
    <w:rsid w:val="00FD1C72"/>
    <w:rsid w:val="00FD42BE"/>
    <w:rsid w:val="00FD599D"/>
    <w:rsid w:val="00FD61C5"/>
    <w:rsid w:val="00FE127B"/>
    <w:rsid w:val="00FE2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E637F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rPr>
  </w:style>
  <w:style w:type="paragraph" w:styleId="Pr-formataoHTML">
    <w:name w:val="HTML Preformatted"/>
    <w:basedOn w:val="Normal"/>
    <w:link w:val="Pr-formataoHTMLChar"/>
    <w:uiPriority w:val="99"/>
    <w:semiHidden/>
    <w:unhideWhenUsed/>
    <w:rsid w:val="003719F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3719F5"/>
    <w:rPr>
      <w:rFonts w:ascii="Courier New" w:eastAsia="Times New Roman" w:hAnsi="Courier New" w:cs="Courier New"/>
      <w:color w:val="auto"/>
      <w:sz w:val="20"/>
      <w:szCs w:val="20"/>
    </w:rPr>
  </w:style>
  <w:style w:type="paragraph" w:styleId="Textodebalo">
    <w:name w:val="Balloon Text"/>
    <w:basedOn w:val="Normal"/>
    <w:link w:val="TextodebaloChar"/>
    <w:uiPriority w:val="99"/>
    <w:semiHidden/>
    <w:unhideWhenUsed/>
    <w:rsid w:val="003D316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16C"/>
    <w:rPr>
      <w:rFonts w:ascii="Segoe UI" w:hAnsi="Segoe UI" w:cs="Segoe UI"/>
      <w:sz w:val="18"/>
      <w:szCs w:val="18"/>
    </w:rPr>
  </w:style>
  <w:style w:type="character" w:customStyle="1" w:styleId="InternetLink">
    <w:name w:val="Internet Link"/>
    <w:uiPriority w:val="99"/>
    <w:rsid w:val="0086527B"/>
    <w:rPr>
      <w:rFonts w:cs="Times New Roman"/>
      <w:color w:val="0000FF"/>
      <w:u w:val="single"/>
    </w:rPr>
  </w:style>
  <w:style w:type="character" w:styleId="Hyperlink">
    <w:name w:val="Hyperlink"/>
    <w:basedOn w:val="Fontepargpadro"/>
    <w:uiPriority w:val="99"/>
    <w:unhideWhenUsed/>
    <w:rsid w:val="0086527B"/>
    <w:rPr>
      <w:color w:val="0000FF" w:themeColor="hyperlink"/>
      <w:u w:val="single"/>
    </w:rPr>
  </w:style>
  <w:style w:type="paragraph" w:styleId="Textodenotaderodap">
    <w:name w:val="footnote text"/>
    <w:basedOn w:val="Normal"/>
    <w:link w:val="TextodenotaderodapChar"/>
    <w:uiPriority w:val="99"/>
    <w:semiHidden/>
    <w:unhideWhenUsed/>
    <w:rsid w:val="00AC6531"/>
    <w:pPr>
      <w:pBdr>
        <w:top w:val="none" w:sz="0" w:space="0" w:color="auto"/>
        <w:left w:val="none" w:sz="0" w:space="0" w:color="auto"/>
        <w:bottom w:val="none" w:sz="0" w:space="0" w:color="auto"/>
        <w:right w:val="none" w:sz="0" w:space="0" w:color="auto"/>
        <w:between w:val="none" w:sz="0" w:space="0" w:color="auto"/>
      </w:pBdr>
      <w:spacing w:line="240" w:lineRule="auto"/>
    </w:pPr>
    <w:rPr>
      <w:rFonts w:eastAsia="Calibri"/>
      <w:sz w:val="20"/>
      <w:szCs w:val="20"/>
    </w:rPr>
  </w:style>
  <w:style w:type="character" w:customStyle="1" w:styleId="TextodenotaderodapChar">
    <w:name w:val="Texto de nota de rodapé Char"/>
    <w:basedOn w:val="Fontepargpadro"/>
    <w:link w:val="Textodenotaderodap"/>
    <w:uiPriority w:val="99"/>
    <w:semiHidden/>
    <w:qFormat/>
    <w:rsid w:val="00AC6531"/>
    <w:rPr>
      <w:rFonts w:eastAsia="Calibri"/>
      <w:sz w:val="20"/>
      <w:szCs w:val="20"/>
    </w:rPr>
  </w:style>
  <w:style w:type="character" w:styleId="Refdenotaderodap">
    <w:name w:val="footnote reference"/>
    <w:basedOn w:val="Fontepargpadro"/>
    <w:uiPriority w:val="99"/>
    <w:semiHidden/>
    <w:unhideWhenUsed/>
    <w:rsid w:val="00DC511D"/>
    <w:rPr>
      <w:vertAlign w:val="superscript"/>
    </w:rPr>
  </w:style>
  <w:style w:type="table" w:styleId="Tabelacomgrade">
    <w:name w:val="Table Grid"/>
    <w:basedOn w:val="Tabelanormal"/>
    <w:uiPriority w:val="39"/>
    <w:rsid w:val="006A69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6B46A5"/>
    <w:pPr>
      <w:tabs>
        <w:tab w:val="center" w:pos="4252"/>
        <w:tab w:val="right" w:pos="8504"/>
      </w:tabs>
      <w:spacing w:line="240" w:lineRule="auto"/>
    </w:pPr>
  </w:style>
  <w:style w:type="character" w:customStyle="1" w:styleId="CabealhoChar">
    <w:name w:val="Cabeçalho Char"/>
    <w:basedOn w:val="Fontepargpadro"/>
    <w:link w:val="Cabealho"/>
    <w:uiPriority w:val="99"/>
    <w:rsid w:val="006B46A5"/>
  </w:style>
  <w:style w:type="paragraph" w:styleId="Rodap">
    <w:name w:val="footer"/>
    <w:basedOn w:val="Normal"/>
    <w:link w:val="RodapChar"/>
    <w:uiPriority w:val="99"/>
    <w:unhideWhenUsed/>
    <w:rsid w:val="006B46A5"/>
    <w:pPr>
      <w:tabs>
        <w:tab w:val="center" w:pos="4252"/>
        <w:tab w:val="right" w:pos="8504"/>
      </w:tabs>
      <w:spacing w:line="240" w:lineRule="auto"/>
    </w:pPr>
  </w:style>
  <w:style w:type="character" w:customStyle="1" w:styleId="RodapChar">
    <w:name w:val="Rodapé Char"/>
    <w:basedOn w:val="Fontepargpadro"/>
    <w:link w:val="Rodap"/>
    <w:uiPriority w:val="99"/>
    <w:rsid w:val="006B46A5"/>
  </w:style>
  <w:style w:type="character" w:styleId="Forte">
    <w:name w:val="Strong"/>
    <w:basedOn w:val="Fontepargpadro"/>
    <w:uiPriority w:val="22"/>
    <w:qFormat/>
    <w:rsid w:val="00CC080E"/>
    <w:rPr>
      <w:b/>
      <w:bCs/>
    </w:rPr>
  </w:style>
  <w:style w:type="paragraph" w:styleId="PargrafodaLista">
    <w:name w:val="List Paragraph"/>
    <w:basedOn w:val="Normal"/>
    <w:uiPriority w:val="34"/>
    <w:qFormat/>
    <w:rsid w:val="009249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E637F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rPr>
  </w:style>
  <w:style w:type="paragraph" w:styleId="Pr-formataoHTML">
    <w:name w:val="HTML Preformatted"/>
    <w:basedOn w:val="Normal"/>
    <w:link w:val="Pr-formataoHTMLChar"/>
    <w:uiPriority w:val="99"/>
    <w:semiHidden/>
    <w:unhideWhenUsed/>
    <w:rsid w:val="003719F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3719F5"/>
    <w:rPr>
      <w:rFonts w:ascii="Courier New" w:eastAsia="Times New Roman" w:hAnsi="Courier New" w:cs="Courier New"/>
      <w:color w:val="auto"/>
      <w:sz w:val="20"/>
      <w:szCs w:val="20"/>
    </w:rPr>
  </w:style>
  <w:style w:type="paragraph" w:styleId="Textodebalo">
    <w:name w:val="Balloon Text"/>
    <w:basedOn w:val="Normal"/>
    <w:link w:val="TextodebaloChar"/>
    <w:uiPriority w:val="99"/>
    <w:semiHidden/>
    <w:unhideWhenUsed/>
    <w:rsid w:val="003D316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16C"/>
    <w:rPr>
      <w:rFonts w:ascii="Segoe UI" w:hAnsi="Segoe UI" w:cs="Segoe UI"/>
      <w:sz w:val="18"/>
      <w:szCs w:val="18"/>
    </w:rPr>
  </w:style>
  <w:style w:type="character" w:customStyle="1" w:styleId="InternetLink">
    <w:name w:val="Internet Link"/>
    <w:uiPriority w:val="99"/>
    <w:rsid w:val="0086527B"/>
    <w:rPr>
      <w:rFonts w:cs="Times New Roman"/>
      <w:color w:val="0000FF"/>
      <w:u w:val="single"/>
    </w:rPr>
  </w:style>
  <w:style w:type="character" w:styleId="Hyperlink">
    <w:name w:val="Hyperlink"/>
    <w:basedOn w:val="Fontepargpadro"/>
    <w:uiPriority w:val="99"/>
    <w:unhideWhenUsed/>
    <w:rsid w:val="0086527B"/>
    <w:rPr>
      <w:color w:val="0000FF" w:themeColor="hyperlink"/>
      <w:u w:val="single"/>
    </w:rPr>
  </w:style>
  <w:style w:type="paragraph" w:styleId="Textodenotaderodap">
    <w:name w:val="footnote text"/>
    <w:basedOn w:val="Normal"/>
    <w:link w:val="TextodenotaderodapChar"/>
    <w:uiPriority w:val="99"/>
    <w:semiHidden/>
    <w:unhideWhenUsed/>
    <w:rsid w:val="00AC6531"/>
    <w:pPr>
      <w:pBdr>
        <w:top w:val="none" w:sz="0" w:space="0" w:color="auto"/>
        <w:left w:val="none" w:sz="0" w:space="0" w:color="auto"/>
        <w:bottom w:val="none" w:sz="0" w:space="0" w:color="auto"/>
        <w:right w:val="none" w:sz="0" w:space="0" w:color="auto"/>
        <w:between w:val="none" w:sz="0" w:space="0" w:color="auto"/>
      </w:pBdr>
      <w:spacing w:line="240" w:lineRule="auto"/>
    </w:pPr>
    <w:rPr>
      <w:rFonts w:eastAsia="Calibri"/>
      <w:sz w:val="20"/>
      <w:szCs w:val="20"/>
    </w:rPr>
  </w:style>
  <w:style w:type="character" w:customStyle="1" w:styleId="TextodenotaderodapChar">
    <w:name w:val="Texto de nota de rodapé Char"/>
    <w:basedOn w:val="Fontepargpadro"/>
    <w:link w:val="Textodenotaderodap"/>
    <w:uiPriority w:val="99"/>
    <w:semiHidden/>
    <w:qFormat/>
    <w:rsid w:val="00AC6531"/>
    <w:rPr>
      <w:rFonts w:eastAsia="Calibri"/>
      <w:sz w:val="20"/>
      <w:szCs w:val="20"/>
    </w:rPr>
  </w:style>
  <w:style w:type="character" w:styleId="Refdenotaderodap">
    <w:name w:val="footnote reference"/>
    <w:basedOn w:val="Fontepargpadro"/>
    <w:uiPriority w:val="99"/>
    <w:semiHidden/>
    <w:unhideWhenUsed/>
    <w:rsid w:val="00DC511D"/>
    <w:rPr>
      <w:vertAlign w:val="superscript"/>
    </w:rPr>
  </w:style>
  <w:style w:type="table" w:styleId="Tabelacomgrade">
    <w:name w:val="Table Grid"/>
    <w:basedOn w:val="Tabelanormal"/>
    <w:uiPriority w:val="39"/>
    <w:rsid w:val="006A69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6B46A5"/>
    <w:pPr>
      <w:tabs>
        <w:tab w:val="center" w:pos="4252"/>
        <w:tab w:val="right" w:pos="8504"/>
      </w:tabs>
      <w:spacing w:line="240" w:lineRule="auto"/>
    </w:pPr>
  </w:style>
  <w:style w:type="character" w:customStyle="1" w:styleId="CabealhoChar">
    <w:name w:val="Cabeçalho Char"/>
    <w:basedOn w:val="Fontepargpadro"/>
    <w:link w:val="Cabealho"/>
    <w:uiPriority w:val="99"/>
    <w:rsid w:val="006B46A5"/>
  </w:style>
  <w:style w:type="paragraph" w:styleId="Rodap">
    <w:name w:val="footer"/>
    <w:basedOn w:val="Normal"/>
    <w:link w:val="RodapChar"/>
    <w:uiPriority w:val="99"/>
    <w:unhideWhenUsed/>
    <w:rsid w:val="006B46A5"/>
    <w:pPr>
      <w:tabs>
        <w:tab w:val="center" w:pos="4252"/>
        <w:tab w:val="right" w:pos="8504"/>
      </w:tabs>
      <w:spacing w:line="240" w:lineRule="auto"/>
    </w:pPr>
  </w:style>
  <w:style w:type="character" w:customStyle="1" w:styleId="RodapChar">
    <w:name w:val="Rodapé Char"/>
    <w:basedOn w:val="Fontepargpadro"/>
    <w:link w:val="Rodap"/>
    <w:uiPriority w:val="99"/>
    <w:rsid w:val="006B46A5"/>
  </w:style>
  <w:style w:type="character" w:styleId="Forte">
    <w:name w:val="Strong"/>
    <w:basedOn w:val="Fontepargpadro"/>
    <w:uiPriority w:val="22"/>
    <w:qFormat/>
    <w:rsid w:val="00CC080E"/>
    <w:rPr>
      <w:b/>
      <w:bCs/>
    </w:rPr>
  </w:style>
  <w:style w:type="paragraph" w:styleId="PargrafodaLista">
    <w:name w:val="List Paragraph"/>
    <w:basedOn w:val="Normal"/>
    <w:uiPriority w:val="34"/>
    <w:qFormat/>
    <w:rsid w:val="0092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9167">
      <w:bodyDiv w:val="1"/>
      <w:marLeft w:val="0"/>
      <w:marRight w:val="0"/>
      <w:marTop w:val="0"/>
      <w:marBottom w:val="0"/>
      <w:divBdr>
        <w:top w:val="none" w:sz="0" w:space="0" w:color="auto"/>
        <w:left w:val="none" w:sz="0" w:space="0" w:color="auto"/>
        <w:bottom w:val="none" w:sz="0" w:space="0" w:color="auto"/>
        <w:right w:val="none" w:sz="0" w:space="0" w:color="auto"/>
      </w:divBdr>
      <w:divsChild>
        <w:div w:id="1562062294">
          <w:marLeft w:val="0"/>
          <w:marRight w:val="0"/>
          <w:marTop w:val="0"/>
          <w:marBottom w:val="0"/>
          <w:divBdr>
            <w:top w:val="none" w:sz="0" w:space="0" w:color="auto"/>
            <w:left w:val="none" w:sz="0" w:space="0" w:color="auto"/>
            <w:bottom w:val="none" w:sz="0" w:space="0" w:color="auto"/>
            <w:right w:val="none" w:sz="0" w:space="0" w:color="auto"/>
          </w:divBdr>
        </w:div>
      </w:divsChild>
    </w:div>
    <w:div w:id="299772136">
      <w:bodyDiv w:val="1"/>
      <w:marLeft w:val="0"/>
      <w:marRight w:val="0"/>
      <w:marTop w:val="0"/>
      <w:marBottom w:val="0"/>
      <w:divBdr>
        <w:top w:val="none" w:sz="0" w:space="0" w:color="auto"/>
        <w:left w:val="none" w:sz="0" w:space="0" w:color="auto"/>
        <w:bottom w:val="none" w:sz="0" w:space="0" w:color="auto"/>
        <w:right w:val="none" w:sz="0" w:space="0" w:color="auto"/>
      </w:divBdr>
    </w:div>
    <w:div w:id="553391970">
      <w:bodyDiv w:val="1"/>
      <w:marLeft w:val="0"/>
      <w:marRight w:val="0"/>
      <w:marTop w:val="0"/>
      <w:marBottom w:val="0"/>
      <w:divBdr>
        <w:top w:val="none" w:sz="0" w:space="0" w:color="auto"/>
        <w:left w:val="none" w:sz="0" w:space="0" w:color="auto"/>
        <w:bottom w:val="none" w:sz="0" w:space="0" w:color="auto"/>
        <w:right w:val="none" w:sz="0" w:space="0" w:color="auto"/>
      </w:divBdr>
    </w:div>
    <w:div w:id="575020992">
      <w:bodyDiv w:val="1"/>
      <w:marLeft w:val="0"/>
      <w:marRight w:val="0"/>
      <w:marTop w:val="0"/>
      <w:marBottom w:val="0"/>
      <w:divBdr>
        <w:top w:val="none" w:sz="0" w:space="0" w:color="auto"/>
        <w:left w:val="none" w:sz="0" w:space="0" w:color="auto"/>
        <w:bottom w:val="none" w:sz="0" w:space="0" w:color="auto"/>
        <w:right w:val="none" w:sz="0" w:space="0" w:color="auto"/>
      </w:divBdr>
    </w:div>
    <w:div w:id="707339232">
      <w:bodyDiv w:val="1"/>
      <w:marLeft w:val="0"/>
      <w:marRight w:val="0"/>
      <w:marTop w:val="0"/>
      <w:marBottom w:val="0"/>
      <w:divBdr>
        <w:top w:val="none" w:sz="0" w:space="0" w:color="auto"/>
        <w:left w:val="none" w:sz="0" w:space="0" w:color="auto"/>
        <w:bottom w:val="none" w:sz="0" w:space="0" w:color="auto"/>
        <w:right w:val="none" w:sz="0" w:space="0" w:color="auto"/>
      </w:divBdr>
    </w:div>
    <w:div w:id="789936119">
      <w:bodyDiv w:val="1"/>
      <w:marLeft w:val="0"/>
      <w:marRight w:val="0"/>
      <w:marTop w:val="0"/>
      <w:marBottom w:val="0"/>
      <w:divBdr>
        <w:top w:val="none" w:sz="0" w:space="0" w:color="auto"/>
        <w:left w:val="none" w:sz="0" w:space="0" w:color="auto"/>
        <w:bottom w:val="none" w:sz="0" w:space="0" w:color="auto"/>
        <w:right w:val="none" w:sz="0" w:space="0" w:color="auto"/>
      </w:divBdr>
    </w:div>
    <w:div w:id="947350176">
      <w:bodyDiv w:val="1"/>
      <w:marLeft w:val="0"/>
      <w:marRight w:val="0"/>
      <w:marTop w:val="0"/>
      <w:marBottom w:val="0"/>
      <w:divBdr>
        <w:top w:val="none" w:sz="0" w:space="0" w:color="auto"/>
        <w:left w:val="none" w:sz="0" w:space="0" w:color="auto"/>
        <w:bottom w:val="none" w:sz="0" w:space="0" w:color="auto"/>
        <w:right w:val="none" w:sz="0" w:space="0" w:color="auto"/>
      </w:divBdr>
      <w:divsChild>
        <w:div w:id="804354176">
          <w:marLeft w:val="-45"/>
          <w:marRight w:val="0"/>
          <w:marTop w:val="0"/>
          <w:marBottom w:val="0"/>
          <w:divBdr>
            <w:top w:val="single" w:sz="6" w:space="0" w:color="FFFFFF"/>
            <w:left w:val="single" w:sz="6" w:space="0" w:color="FFFFFF"/>
            <w:bottom w:val="single" w:sz="6" w:space="0" w:color="FFFFFF"/>
            <w:right w:val="single" w:sz="6" w:space="0" w:color="FFFFFF"/>
          </w:divBdr>
        </w:div>
        <w:div w:id="2076854198">
          <w:marLeft w:val="0"/>
          <w:marRight w:val="0"/>
          <w:marTop w:val="0"/>
          <w:marBottom w:val="0"/>
          <w:divBdr>
            <w:top w:val="none" w:sz="0" w:space="0" w:color="auto"/>
            <w:left w:val="none" w:sz="0" w:space="0" w:color="auto"/>
            <w:bottom w:val="none" w:sz="0" w:space="0" w:color="auto"/>
            <w:right w:val="none" w:sz="0" w:space="0" w:color="auto"/>
          </w:divBdr>
        </w:div>
      </w:divsChild>
    </w:div>
    <w:div w:id="1416586930">
      <w:bodyDiv w:val="1"/>
      <w:marLeft w:val="0"/>
      <w:marRight w:val="0"/>
      <w:marTop w:val="0"/>
      <w:marBottom w:val="0"/>
      <w:divBdr>
        <w:top w:val="none" w:sz="0" w:space="0" w:color="auto"/>
        <w:left w:val="none" w:sz="0" w:space="0" w:color="auto"/>
        <w:bottom w:val="none" w:sz="0" w:space="0" w:color="auto"/>
        <w:right w:val="none" w:sz="0" w:space="0" w:color="auto"/>
      </w:divBdr>
    </w:div>
    <w:div w:id="1441880398">
      <w:bodyDiv w:val="1"/>
      <w:marLeft w:val="0"/>
      <w:marRight w:val="0"/>
      <w:marTop w:val="0"/>
      <w:marBottom w:val="0"/>
      <w:divBdr>
        <w:top w:val="none" w:sz="0" w:space="0" w:color="auto"/>
        <w:left w:val="none" w:sz="0" w:space="0" w:color="auto"/>
        <w:bottom w:val="none" w:sz="0" w:space="0" w:color="auto"/>
        <w:right w:val="none" w:sz="0" w:space="0" w:color="auto"/>
      </w:divBdr>
      <w:divsChild>
        <w:div w:id="65228523">
          <w:marLeft w:val="0"/>
          <w:marRight w:val="0"/>
          <w:marTop w:val="0"/>
          <w:marBottom w:val="0"/>
          <w:divBdr>
            <w:top w:val="none" w:sz="0" w:space="0" w:color="auto"/>
            <w:left w:val="none" w:sz="0" w:space="0" w:color="auto"/>
            <w:bottom w:val="none" w:sz="0" w:space="0" w:color="auto"/>
            <w:right w:val="none" w:sz="0" w:space="0" w:color="auto"/>
          </w:divBdr>
          <w:divsChild>
            <w:div w:id="1801874817">
              <w:marLeft w:val="0"/>
              <w:marRight w:val="60"/>
              <w:marTop w:val="0"/>
              <w:marBottom w:val="0"/>
              <w:divBdr>
                <w:top w:val="none" w:sz="0" w:space="0" w:color="auto"/>
                <w:left w:val="none" w:sz="0" w:space="0" w:color="auto"/>
                <w:bottom w:val="none" w:sz="0" w:space="0" w:color="auto"/>
                <w:right w:val="none" w:sz="0" w:space="0" w:color="auto"/>
              </w:divBdr>
              <w:divsChild>
                <w:div w:id="356664714">
                  <w:marLeft w:val="0"/>
                  <w:marRight w:val="0"/>
                  <w:marTop w:val="0"/>
                  <w:marBottom w:val="120"/>
                  <w:divBdr>
                    <w:top w:val="single" w:sz="6" w:space="0" w:color="A0A0A0"/>
                    <w:left w:val="single" w:sz="6" w:space="0" w:color="B9B9B9"/>
                    <w:bottom w:val="single" w:sz="6" w:space="0" w:color="B9B9B9"/>
                    <w:right w:val="single" w:sz="6" w:space="0" w:color="B9B9B9"/>
                  </w:divBdr>
                  <w:divsChild>
                    <w:div w:id="238906141">
                      <w:marLeft w:val="0"/>
                      <w:marRight w:val="0"/>
                      <w:marTop w:val="0"/>
                      <w:marBottom w:val="0"/>
                      <w:divBdr>
                        <w:top w:val="none" w:sz="0" w:space="0" w:color="auto"/>
                        <w:left w:val="none" w:sz="0" w:space="0" w:color="auto"/>
                        <w:bottom w:val="none" w:sz="0" w:space="0" w:color="auto"/>
                        <w:right w:val="none" w:sz="0" w:space="0" w:color="auto"/>
                      </w:divBdr>
                    </w:div>
                    <w:div w:id="16335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9242">
          <w:marLeft w:val="0"/>
          <w:marRight w:val="0"/>
          <w:marTop w:val="0"/>
          <w:marBottom w:val="0"/>
          <w:divBdr>
            <w:top w:val="none" w:sz="0" w:space="0" w:color="auto"/>
            <w:left w:val="none" w:sz="0" w:space="0" w:color="auto"/>
            <w:bottom w:val="none" w:sz="0" w:space="0" w:color="auto"/>
            <w:right w:val="none" w:sz="0" w:space="0" w:color="auto"/>
          </w:divBdr>
          <w:divsChild>
            <w:div w:id="702754898">
              <w:marLeft w:val="60"/>
              <w:marRight w:val="0"/>
              <w:marTop w:val="0"/>
              <w:marBottom w:val="0"/>
              <w:divBdr>
                <w:top w:val="none" w:sz="0" w:space="0" w:color="auto"/>
                <w:left w:val="none" w:sz="0" w:space="0" w:color="auto"/>
                <w:bottom w:val="none" w:sz="0" w:space="0" w:color="auto"/>
                <w:right w:val="none" w:sz="0" w:space="0" w:color="auto"/>
              </w:divBdr>
              <w:divsChild>
                <w:div w:id="138035693">
                  <w:marLeft w:val="0"/>
                  <w:marRight w:val="0"/>
                  <w:marTop w:val="0"/>
                  <w:marBottom w:val="0"/>
                  <w:divBdr>
                    <w:top w:val="none" w:sz="0" w:space="0" w:color="auto"/>
                    <w:left w:val="none" w:sz="0" w:space="0" w:color="auto"/>
                    <w:bottom w:val="none" w:sz="0" w:space="0" w:color="auto"/>
                    <w:right w:val="none" w:sz="0" w:space="0" w:color="auto"/>
                  </w:divBdr>
                  <w:divsChild>
                    <w:div w:id="587731579">
                      <w:marLeft w:val="0"/>
                      <w:marRight w:val="0"/>
                      <w:marTop w:val="0"/>
                      <w:marBottom w:val="120"/>
                      <w:divBdr>
                        <w:top w:val="single" w:sz="6" w:space="0" w:color="F5F5F5"/>
                        <w:left w:val="single" w:sz="6" w:space="0" w:color="F5F5F5"/>
                        <w:bottom w:val="single" w:sz="6" w:space="0" w:color="F5F5F5"/>
                        <w:right w:val="single" w:sz="6" w:space="0" w:color="F5F5F5"/>
                      </w:divBdr>
                      <w:divsChild>
                        <w:div w:id="47997643">
                          <w:marLeft w:val="0"/>
                          <w:marRight w:val="0"/>
                          <w:marTop w:val="0"/>
                          <w:marBottom w:val="0"/>
                          <w:divBdr>
                            <w:top w:val="none" w:sz="0" w:space="0" w:color="auto"/>
                            <w:left w:val="none" w:sz="0" w:space="0" w:color="auto"/>
                            <w:bottom w:val="none" w:sz="0" w:space="0" w:color="auto"/>
                            <w:right w:val="none" w:sz="0" w:space="0" w:color="auto"/>
                          </w:divBdr>
                          <w:divsChild>
                            <w:div w:id="7561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5078">
      <w:bodyDiv w:val="1"/>
      <w:marLeft w:val="0"/>
      <w:marRight w:val="0"/>
      <w:marTop w:val="0"/>
      <w:marBottom w:val="0"/>
      <w:divBdr>
        <w:top w:val="none" w:sz="0" w:space="0" w:color="auto"/>
        <w:left w:val="none" w:sz="0" w:space="0" w:color="auto"/>
        <w:bottom w:val="none" w:sz="0" w:space="0" w:color="auto"/>
        <w:right w:val="none" w:sz="0" w:space="0" w:color="auto"/>
      </w:divBdr>
    </w:div>
    <w:div w:id="1660845532">
      <w:bodyDiv w:val="1"/>
      <w:marLeft w:val="0"/>
      <w:marRight w:val="0"/>
      <w:marTop w:val="0"/>
      <w:marBottom w:val="0"/>
      <w:divBdr>
        <w:top w:val="none" w:sz="0" w:space="0" w:color="auto"/>
        <w:left w:val="none" w:sz="0" w:space="0" w:color="auto"/>
        <w:bottom w:val="none" w:sz="0" w:space="0" w:color="auto"/>
        <w:right w:val="none" w:sz="0" w:space="0" w:color="auto"/>
      </w:divBdr>
      <w:divsChild>
        <w:div w:id="428891859">
          <w:marLeft w:val="0"/>
          <w:marRight w:val="0"/>
          <w:marTop w:val="0"/>
          <w:marBottom w:val="0"/>
          <w:divBdr>
            <w:top w:val="none" w:sz="0" w:space="0" w:color="auto"/>
            <w:left w:val="none" w:sz="0" w:space="0" w:color="auto"/>
            <w:bottom w:val="none" w:sz="0" w:space="0" w:color="auto"/>
            <w:right w:val="none" w:sz="0" w:space="0" w:color="auto"/>
          </w:divBdr>
          <w:divsChild>
            <w:div w:id="578714900">
              <w:marLeft w:val="0"/>
              <w:marRight w:val="60"/>
              <w:marTop w:val="0"/>
              <w:marBottom w:val="0"/>
              <w:divBdr>
                <w:top w:val="none" w:sz="0" w:space="0" w:color="auto"/>
                <w:left w:val="none" w:sz="0" w:space="0" w:color="auto"/>
                <w:bottom w:val="none" w:sz="0" w:space="0" w:color="auto"/>
                <w:right w:val="none" w:sz="0" w:space="0" w:color="auto"/>
              </w:divBdr>
              <w:divsChild>
                <w:div w:id="452408868">
                  <w:marLeft w:val="0"/>
                  <w:marRight w:val="0"/>
                  <w:marTop w:val="0"/>
                  <w:marBottom w:val="120"/>
                  <w:divBdr>
                    <w:top w:val="single" w:sz="6" w:space="0" w:color="A0A0A0"/>
                    <w:left w:val="single" w:sz="6" w:space="0" w:color="B9B9B9"/>
                    <w:bottom w:val="single" w:sz="6" w:space="0" w:color="B9B9B9"/>
                    <w:right w:val="single" w:sz="6" w:space="0" w:color="B9B9B9"/>
                  </w:divBdr>
                  <w:divsChild>
                    <w:div w:id="1321691455">
                      <w:marLeft w:val="0"/>
                      <w:marRight w:val="0"/>
                      <w:marTop w:val="0"/>
                      <w:marBottom w:val="0"/>
                      <w:divBdr>
                        <w:top w:val="none" w:sz="0" w:space="0" w:color="auto"/>
                        <w:left w:val="none" w:sz="0" w:space="0" w:color="auto"/>
                        <w:bottom w:val="none" w:sz="0" w:space="0" w:color="auto"/>
                        <w:right w:val="none" w:sz="0" w:space="0" w:color="auto"/>
                      </w:divBdr>
                    </w:div>
                    <w:div w:id="9847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2043">
          <w:marLeft w:val="0"/>
          <w:marRight w:val="0"/>
          <w:marTop w:val="0"/>
          <w:marBottom w:val="0"/>
          <w:divBdr>
            <w:top w:val="none" w:sz="0" w:space="0" w:color="auto"/>
            <w:left w:val="none" w:sz="0" w:space="0" w:color="auto"/>
            <w:bottom w:val="none" w:sz="0" w:space="0" w:color="auto"/>
            <w:right w:val="none" w:sz="0" w:space="0" w:color="auto"/>
          </w:divBdr>
          <w:divsChild>
            <w:div w:id="1696148530">
              <w:marLeft w:val="60"/>
              <w:marRight w:val="0"/>
              <w:marTop w:val="0"/>
              <w:marBottom w:val="0"/>
              <w:divBdr>
                <w:top w:val="none" w:sz="0" w:space="0" w:color="auto"/>
                <w:left w:val="none" w:sz="0" w:space="0" w:color="auto"/>
                <w:bottom w:val="none" w:sz="0" w:space="0" w:color="auto"/>
                <w:right w:val="none" w:sz="0" w:space="0" w:color="auto"/>
              </w:divBdr>
              <w:divsChild>
                <w:div w:id="577712754">
                  <w:marLeft w:val="0"/>
                  <w:marRight w:val="0"/>
                  <w:marTop w:val="0"/>
                  <w:marBottom w:val="0"/>
                  <w:divBdr>
                    <w:top w:val="none" w:sz="0" w:space="0" w:color="auto"/>
                    <w:left w:val="none" w:sz="0" w:space="0" w:color="auto"/>
                    <w:bottom w:val="none" w:sz="0" w:space="0" w:color="auto"/>
                    <w:right w:val="none" w:sz="0" w:space="0" w:color="auto"/>
                  </w:divBdr>
                  <w:divsChild>
                    <w:div w:id="1649552021">
                      <w:marLeft w:val="0"/>
                      <w:marRight w:val="0"/>
                      <w:marTop w:val="0"/>
                      <w:marBottom w:val="120"/>
                      <w:divBdr>
                        <w:top w:val="single" w:sz="6" w:space="0" w:color="F5F5F5"/>
                        <w:left w:val="single" w:sz="6" w:space="0" w:color="F5F5F5"/>
                        <w:bottom w:val="single" w:sz="6" w:space="0" w:color="F5F5F5"/>
                        <w:right w:val="single" w:sz="6" w:space="0" w:color="F5F5F5"/>
                      </w:divBdr>
                      <w:divsChild>
                        <w:div w:id="2057311433">
                          <w:marLeft w:val="0"/>
                          <w:marRight w:val="0"/>
                          <w:marTop w:val="0"/>
                          <w:marBottom w:val="0"/>
                          <w:divBdr>
                            <w:top w:val="none" w:sz="0" w:space="0" w:color="auto"/>
                            <w:left w:val="none" w:sz="0" w:space="0" w:color="auto"/>
                            <w:bottom w:val="none" w:sz="0" w:space="0" w:color="auto"/>
                            <w:right w:val="none" w:sz="0" w:space="0" w:color="auto"/>
                          </w:divBdr>
                          <w:divsChild>
                            <w:div w:id="17690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1773">
      <w:bodyDiv w:val="1"/>
      <w:marLeft w:val="0"/>
      <w:marRight w:val="0"/>
      <w:marTop w:val="0"/>
      <w:marBottom w:val="0"/>
      <w:divBdr>
        <w:top w:val="none" w:sz="0" w:space="0" w:color="auto"/>
        <w:left w:val="none" w:sz="0" w:space="0" w:color="auto"/>
        <w:bottom w:val="none" w:sz="0" w:space="0" w:color="auto"/>
        <w:right w:val="none" w:sz="0" w:space="0" w:color="auto"/>
      </w:divBdr>
    </w:div>
    <w:div w:id="1666661107">
      <w:bodyDiv w:val="1"/>
      <w:marLeft w:val="0"/>
      <w:marRight w:val="0"/>
      <w:marTop w:val="0"/>
      <w:marBottom w:val="0"/>
      <w:divBdr>
        <w:top w:val="none" w:sz="0" w:space="0" w:color="auto"/>
        <w:left w:val="none" w:sz="0" w:space="0" w:color="auto"/>
        <w:bottom w:val="none" w:sz="0" w:space="0" w:color="auto"/>
        <w:right w:val="none" w:sz="0" w:space="0" w:color="auto"/>
      </w:divBdr>
      <w:divsChild>
        <w:div w:id="1213268591">
          <w:marLeft w:val="0"/>
          <w:marRight w:val="0"/>
          <w:marTop w:val="0"/>
          <w:marBottom w:val="0"/>
          <w:divBdr>
            <w:top w:val="none" w:sz="0" w:space="0" w:color="auto"/>
            <w:left w:val="none" w:sz="0" w:space="0" w:color="auto"/>
            <w:bottom w:val="none" w:sz="0" w:space="0" w:color="auto"/>
            <w:right w:val="none" w:sz="0" w:space="0" w:color="auto"/>
          </w:divBdr>
        </w:div>
      </w:divsChild>
    </w:div>
    <w:div w:id="1727603472">
      <w:bodyDiv w:val="1"/>
      <w:marLeft w:val="0"/>
      <w:marRight w:val="0"/>
      <w:marTop w:val="0"/>
      <w:marBottom w:val="0"/>
      <w:divBdr>
        <w:top w:val="none" w:sz="0" w:space="0" w:color="auto"/>
        <w:left w:val="none" w:sz="0" w:space="0" w:color="auto"/>
        <w:bottom w:val="none" w:sz="0" w:space="0" w:color="auto"/>
        <w:right w:val="none" w:sz="0" w:space="0" w:color="auto"/>
      </w:divBdr>
    </w:div>
    <w:div w:id="191647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pq.br/cvlattesweb/PKG_MENU.menu?f_cod=C50C92B6F9007EE193BBF10B6CD794F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200054066@aluno.unb.br" TargetMode="External"/><Relationship Id="rId4" Type="http://schemas.openxmlformats.org/officeDocument/2006/relationships/settings" Target="settings.xml"/><Relationship Id="rId9" Type="http://schemas.openxmlformats.org/officeDocument/2006/relationships/hyperlink" Target="mailto:gledson-r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D0E2-23E9-41A7-BDAD-2AFCB9F6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4773</Words>
  <Characters>25780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Cliente</cp:lastModifiedBy>
  <cp:revision>2</cp:revision>
  <cp:lastPrinted>2018-08-20T23:23:00Z</cp:lastPrinted>
  <dcterms:created xsi:type="dcterms:W3CDTF">2022-12-27T14:53:00Z</dcterms:created>
  <dcterms:modified xsi:type="dcterms:W3CDTF">2022-12-27T14:53:00Z</dcterms:modified>
</cp:coreProperties>
</file>