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A8F" w:rsidRDefault="006E59FB" w:rsidP="000A7FA2">
      <w:pPr>
        <w:widowControl w:val="0"/>
        <w:spacing w:line="240" w:lineRule="auto"/>
        <w:jc w:val="center"/>
        <w:rPr>
          <w:rFonts w:ascii="黑体" w:eastAsia="黑体" w:hAnsi="黑体" w:cstheme="minorBidi"/>
          <w:b/>
          <w:sz w:val="72"/>
          <w:szCs w:val="72"/>
        </w:rPr>
      </w:pPr>
      <w:r w:rsidRPr="000A7FA2">
        <w:rPr>
          <w:rFonts w:ascii="黑体" w:eastAsia="黑体" w:hAnsi="黑体" w:cstheme="minorBidi"/>
          <w:b/>
          <w:sz w:val="72"/>
          <w:szCs w:val="72"/>
        </w:rPr>
        <w:t>桌面日程表</w:t>
      </w:r>
    </w:p>
    <w:p w:rsidR="000A7FA2" w:rsidRDefault="000A7FA2" w:rsidP="000A7FA2">
      <w:pPr>
        <w:widowControl w:val="0"/>
        <w:spacing w:line="240" w:lineRule="auto"/>
        <w:jc w:val="center"/>
        <w:rPr>
          <w:rFonts w:ascii="黑体" w:eastAsia="黑体" w:hAnsi="黑体" w:cstheme="minorBidi"/>
          <w:b/>
          <w:sz w:val="72"/>
          <w:szCs w:val="72"/>
        </w:rPr>
      </w:pPr>
    </w:p>
    <w:p w:rsidR="000A7FA2" w:rsidRDefault="000A7FA2" w:rsidP="000A7FA2">
      <w:pPr>
        <w:widowControl w:val="0"/>
        <w:spacing w:line="240" w:lineRule="auto"/>
        <w:jc w:val="center"/>
        <w:rPr>
          <w:rFonts w:ascii="黑体" w:eastAsia="黑体" w:hAnsi="黑体" w:cstheme="minorBidi"/>
          <w:b/>
          <w:sz w:val="72"/>
          <w:szCs w:val="72"/>
        </w:rPr>
      </w:pPr>
    </w:p>
    <w:p w:rsidR="000A7FA2" w:rsidRDefault="000A7FA2" w:rsidP="000A7FA2">
      <w:pPr>
        <w:widowControl w:val="0"/>
        <w:spacing w:line="240" w:lineRule="auto"/>
        <w:jc w:val="center"/>
        <w:rPr>
          <w:rFonts w:ascii="黑体" w:eastAsia="黑体" w:hAnsi="黑体" w:cstheme="minorBidi"/>
          <w:b/>
          <w:sz w:val="72"/>
          <w:szCs w:val="72"/>
        </w:rPr>
      </w:pPr>
      <w:r>
        <w:rPr>
          <w:rFonts w:ascii="黑体" w:eastAsia="黑体" w:hAnsi="黑体" w:cstheme="minorBidi" w:hint="eastAsia"/>
          <w:b/>
          <w:sz w:val="72"/>
          <w:szCs w:val="72"/>
        </w:rPr>
        <w:t>概要设计</w:t>
      </w:r>
    </w:p>
    <w:p w:rsidR="000A7FA2" w:rsidRPr="000A7FA2" w:rsidRDefault="000A7FA2" w:rsidP="000A7FA2">
      <w:pPr>
        <w:widowControl w:val="0"/>
        <w:spacing w:line="240" w:lineRule="auto"/>
        <w:jc w:val="center"/>
        <w:rPr>
          <w:rFonts w:ascii="黑体" w:eastAsia="黑体" w:hAnsi="黑体" w:cstheme="minorBidi" w:hint="eastAsia"/>
          <w:b/>
          <w:sz w:val="72"/>
          <w:szCs w:val="72"/>
        </w:rPr>
      </w:pPr>
    </w:p>
    <w:p w:rsidR="006E59FB" w:rsidRPr="000A7FA2" w:rsidRDefault="0015401D" w:rsidP="000A7FA2">
      <w:pPr>
        <w:pStyle w:val="a6"/>
        <w:widowControl w:val="0"/>
        <w:numPr>
          <w:ilvl w:val="0"/>
          <w:numId w:val="2"/>
        </w:numPr>
        <w:spacing w:line="240" w:lineRule="auto"/>
        <w:ind w:left="744" w:firstLineChars="0" w:hanging="744"/>
        <w:rPr>
          <w:rFonts w:ascii="黑体" w:eastAsia="黑体" w:hAnsi="黑体" w:cstheme="minorBidi"/>
          <w:b/>
          <w:sz w:val="36"/>
          <w:szCs w:val="36"/>
        </w:rPr>
      </w:pPr>
      <w:r w:rsidRPr="000A7FA2">
        <w:rPr>
          <w:rFonts w:ascii="黑体" w:eastAsia="黑体" w:hAnsi="黑体" w:cstheme="minorBidi"/>
          <w:b/>
          <w:sz w:val="36"/>
          <w:szCs w:val="36"/>
        </w:rPr>
        <w:t>前言</w:t>
      </w:r>
    </w:p>
    <w:p w:rsidR="006132BA" w:rsidRDefault="006132BA" w:rsidP="0015401D">
      <w:pPr>
        <w:ind w:firstLineChars="200" w:firstLine="420"/>
      </w:pPr>
      <w:r>
        <w:t>该概要设计是以</w:t>
      </w:r>
      <w:r w:rsidR="0015401D">
        <w:t>需求分析文档</w:t>
      </w:r>
      <w:r w:rsidR="00981B22">
        <w:t>为基础，沿用思路继续设计</w:t>
      </w:r>
      <w:r>
        <w:t>进而得到。</w:t>
      </w:r>
    </w:p>
    <w:p w:rsidR="00981B22" w:rsidRDefault="00981B22" w:rsidP="00981B22">
      <w:pPr>
        <w:ind w:firstLineChars="200" w:firstLine="420"/>
      </w:pPr>
      <w:r>
        <w:t>需求分析文档中已经包含</w:t>
      </w:r>
    </w:p>
    <w:p w:rsidR="00981B22" w:rsidRDefault="00981B22" w:rsidP="00981B22">
      <w:pPr>
        <w:pStyle w:val="a6"/>
        <w:numPr>
          <w:ilvl w:val="0"/>
          <w:numId w:val="3"/>
        </w:numPr>
        <w:ind w:firstLineChars="0"/>
      </w:pPr>
      <w:r>
        <w:rPr>
          <w:rFonts w:hint="eastAsia"/>
        </w:rPr>
        <w:t>设计背景</w:t>
      </w:r>
    </w:p>
    <w:p w:rsidR="00981B22" w:rsidRDefault="00981B22" w:rsidP="00981B22">
      <w:pPr>
        <w:pStyle w:val="a6"/>
        <w:numPr>
          <w:ilvl w:val="0"/>
          <w:numId w:val="3"/>
        </w:numPr>
        <w:ind w:firstLineChars="0"/>
      </w:pPr>
      <w:r>
        <w:t>需求分析</w:t>
      </w:r>
    </w:p>
    <w:p w:rsidR="00981B22" w:rsidRDefault="00981B22" w:rsidP="00981B22">
      <w:pPr>
        <w:pStyle w:val="a6"/>
        <w:numPr>
          <w:ilvl w:val="0"/>
          <w:numId w:val="3"/>
        </w:numPr>
        <w:ind w:firstLineChars="0"/>
      </w:pPr>
      <w:r>
        <w:t>用例说明</w:t>
      </w:r>
    </w:p>
    <w:p w:rsidR="00981B22" w:rsidRDefault="00981B22" w:rsidP="00981B22">
      <w:pPr>
        <w:pStyle w:val="a6"/>
        <w:numPr>
          <w:ilvl w:val="0"/>
          <w:numId w:val="3"/>
        </w:numPr>
        <w:ind w:firstLineChars="0"/>
      </w:pPr>
      <w:r>
        <w:t>显示流程</w:t>
      </w:r>
    </w:p>
    <w:p w:rsidR="00981B22" w:rsidRDefault="00981B22" w:rsidP="00981B22">
      <w:pPr>
        <w:ind w:left="420"/>
      </w:pPr>
      <w:r>
        <w:t>且已经较为完善。</w:t>
      </w:r>
    </w:p>
    <w:p w:rsidR="0015401D" w:rsidRDefault="006132BA" w:rsidP="0015401D">
      <w:pPr>
        <w:ind w:firstLineChars="200" w:firstLine="420"/>
      </w:pPr>
      <w:r>
        <w:t>文档通过</w:t>
      </w:r>
      <w:r w:rsidR="00E543C3">
        <w:t>需求分析、用例说明以及主要流程</w:t>
      </w:r>
      <w:r w:rsidR="0015401D">
        <w:t>进一步分析得出，以用户需求为基础进一步完善了项目的设计思路，并且在此基础给出了数据库设计等方面的设计。</w:t>
      </w:r>
    </w:p>
    <w:p w:rsidR="006E59FB" w:rsidRPr="000A7FA2" w:rsidRDefault="0015401D" w:rsidP="000A7FA2">
      <w:pPr>
        <w:pStyle w:val="a6"/>
        <w:widowControl w:val="0"/>
        <w:numPr>
          <w:ilvl w:val="0"/>
          <w:numId w:val="2"/>
        </w:numPr>
        <w:spacing w:line="240" w:lineRule="auto"/>
        <w:ind w:left="744" w:firstLineChars="0" w:hanging="744"/>
        <w:rPr>
          <w:rFonts w:ascii="黑体" w:eastAsia="黑体" w:hAnsi="黑体" w:cstheme="minorBidi"/>
          <w:b/>
          <w:sz w:val="36"/>
          <w:szCs w:val="36"/>
        </w:rPr>
      </w:pPr>
      <w:r w:rsidRPr="000A7FA2">
        <w:rPr>
          <w:rFonts w:ascii="黑体" w:eastAsia="黑体" w:hAnsi="黑体" w:cstheme="minorBidi" w:hint="eastAsia"/>
          <w:b/>
          <w:sz w:val="36"/>
          <w:szCs w:val="36"/>
        </w:rPr>
        <w:t>领域模型</w:t>
      </w:r>
    </w:p>
    <w:p w:rsidR="0015401D" w:rsidRDefault="0015401D" w:rsidP="0015401D">
      <w:r>
        <w:lastRenderedPageBreak/>
        <w:t>该项目领域模型如下图所示</w:t>
      </w:r>
      <w:r>
        <w:rPr>
          <w:rFonts w:hint="eastAsia"/>
        </w:rPr>
        <w:t>：</w:t>
      </w:r>
      <w:r>
        <w:br/>
      </w:r>
      <w:r w:rsidR="008400FC">
        <w:rPr>
          <w:noProof/>
        </w:rPr>
        <w:drawing>
          <wp:inline distT="0" distB="0" distL="0" distR="0" wp14:anchorId="0244A477" wp14:editId="61998227">
            <wp:extent cx="5076825" cy="36099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3609975"/>
                    </a:xfrm>
                    <a:prstGeom prst="rect">
                      <a:avLst/>
                    </a:prstGeom>
                  </pic:spPr>
                </pic:pic>
              </a:graphicData>
            </a:graphic>
          </wp:inline>
        </w:drawing>
      </w:r>
    </w:p>
    <w:p w:rsidR="006132BA" w:rsidRDefault="006132BA" w:rsidP="006132BA">
      <w:pPr>
        <w:ind w:firstLineChars="200" w:firstLine="420"/>
      </w:pPr>
      <w:r>
        <w:rPr>
          <w:rFonts w:hint="eastAsia"/>
        </w:rPr>
        <w:t>(</w:t>
      </w:r>
      <w:r>
        <w:t>在该领域模型中，以实体类作为模块</w:t>
      </w:r>
      <w:r>
        <w:rPr>
          <w:rFonts w:hint="eastAsia"/>
        </w:rPr>
        <w:t>)</w:t>
      </w:r>
    </w:p>
    <w:p w:rsidR="006132BA" w:rsidRDefault="006132BA" w:rsidP="006132BA">
      <w:pPr>
        <w:ind w:firstLineChars="200" w:firstLine="420"/>
      </w:pPr>
      <w:r>
        <w:rPr>
          <w:rFonts w:hint="eastAsia"/>
        </w:rPr>
        <w:t>图中</w:t>
      </w:r>
      <w:r>
        <w:rPr>
          <w:rFonts w:hint="eastAsia"/>
        </w:rPr>
        <w:t>Calendar</w:t>
      </w:r>
      <w:r>
        <w:rPr>
          <w:rFonts w:hint="eastAsia"/>
        </w:rPr>
        <w:t>为日历类，与</w:t>
      </w:r>
      <w:r>
        <w:rPr>
          <w:rFonts w:hint="eastAsia"/>
        </w:rPr>
        <w:t>ScheduleTable</w:t>
      </w:r>
      <w:r>
        <w:rPr>
          <w:rFonts w:hint="eastAsia"/>
        </w:rPr>
        <w:t>为一对一关系，提供日历与日程表显示。用户通过</w:t>
      </w:r>
      <w:r>
        <w:rPr>
          <w:rFonts w:hint="eastAsia"/>
        </w:rPr>
        <w:t>DataSelecter</w:t>
      </w:r>
      <w:r>
        <w:rPr>
          <w:rFonts w:hint="eastAsia"/>
        </w:rPr>
        <w:t>进行日期设定并，因而与</w:t>
      </w:r>
      <w:r>
        <w:rPr>
          <w:rFonts w:hint="eastAsia"/>
        </w:rPr>
        <w:t>Calendar</w:t>
      </w:r>
      <w:r>
        <w:rPr>
          <w:rFonts w:hint="eastAsia"/>
        </w:rPr>
        <w:t>与</w:t>
      </w:r>
      <w:r>
        <w:rPr>
          <w:rFonts w:hint="eastAsia"/>
        </w:rPr>
        <w:t>ScheduleTable</w:t>
      </w:r>
      <w:r>
        <w:rPr>
          <w:rFonts w:hint="eastAsia"/>
        </w:rPr>
        <w:t>也为</w:t>
      </w:r>
      <w:r>
        <w:rPr>
          <w:rFonts w:hint="eastAsia"/>
        </w:rPr>
        <w:t>1</w:t>
      </w:r>
      <w:r>
        <w:rPr>
          <w:rFonts w:hint="eastAsia"/>
        </w:rPr>
        <w:t>对</w:t>
      </w:r>
      <w:r>
        <w:rPr>
          <w:rFonts w:hint="eastAsia"/>
        </w:rPr>
        <w:t>1</w:t>
      </w:r>
      <w:r>
        <w:rPr>
          <w:rFonts w:hint="eastAsia"/>
        </w:rPr>
        <w:t>关系。</w:t>
      </w:r>
      <w:r>
        <w:rPr>
          <w:rFonts w:hint="eastAsia"/>
        </w:rPr>
        <w:t>SearchedSchedule</w:t>
      </w:r>
      <w:r>
        <w:rPr>
          <w:rFonts w:hint="eastAsia"/>
        </w:rPr>
        <w:t>用处为按日期搜索日程，为需要调用时才创建的实体类，故和</w:t>
      </w:r>
      <w:r>
        <w:rPr>
          <w:rFonts w:hint="eastAsia"/>
        </w:rPr>
        <w:t>ScheduleTable</w:t>
      </w:r>
      <w:r>
        <w:rPr>
          <w:rFonts w:hint="eastAsia"/>
        </w:rPr>
        <w:t>为</w:t>
      </w:r>
      <w:r>
        <w:rPr>
          <w:rFonts w:hint="eastAsia"/>
        </w:rPr>
        <w:t>0..1</w:t>
      </w:r>
      <w:r>
        <w:rPr>
          <w:rFonts w:hint="eastAsia"/>
        </w:rPr>
        <w:t>对</w:t>
      </w:r>
      <w:r>
        <w:rPr>
          <w:rFonts w:hint="eastAsia"/>
        </w:rPr>
        <w:t>1</w:t>
      </w:r>
      <w:r>
        <w:rPr>
          <w:rFonts w:hint="eastAsia"/>
        </w:rPr>
        <w:t>关系。</w:t>
      </w:r>
      <w:r>
        <w:rPr>
          <w:rFonts w:hint="eastAsia"/>
        </w:rPr>
        <w:t>Schedule</w:t>
      </w:r>
      <w:r>
        <w:rPr>
          <w:rFonts w:hint="eastAsia"/>
        </w:rPr>
        <w:t>为日程实体，一次搜索中可能有多个日程，故为</w:t>
      </w:r>
      <w:r>
        <w:rPr>
          <w:rFonts w:hint="eastAsia"/>
        </w:rPr>
        <w:t>N</w:t>
      </w:r>
      <w:r>
        <w:rPr>
          <w:rFonts w:hint="eastAsia"/>
        </w:rPr>
        <w:t>对</w:t>
      </w:r>
      <w:r>
        <w:rPr>
          <w:rFonts w:hint="eastAsia"/>
        </w:rPr>
        <w:t>1</w:t>
      </w:r>
      <w:r>
        <w:rPr>
          <w:rFonts w:hint="eastAsia"/>
        </w:rPr>
        <w:t>关系。</w:t>
      </w:r>
    </w:p>
    <w:p w:rsidR="006E59FB" w:rsidRDefault="00D408B3" w:rsidP="00D408B3">
      <w:pPr>
        <w:pStyle w:val="a6"/>
        <w:numPr>
          <w:ilvl w:val="0"/>
          <w:numId w:val="2"/>
        </w:numPr>
        <w:ind w:firstLineChars="0"/>
      </w:pPr>
      <w:r>
        <w:t>用例</w:t>
      </w:r>
      <w:r w:rsidR="00C30507">
        <w:t>解释</w:t>
      </w:r>
    </w:p>
    <w:p w:rsidR="00C30507" w:rsidRDefault="00D408B3" w:rsidP="00C30507">
      <w:pPr>
        <w:rPr>
          <w:noProof/>
        </w:rPr>
      </w:pPr>
      <w:r>
        <w:t>在原用例图的的基础上进一步的进行了</w:t>
      </w:r>
      <w:r w:rsidR="00C30507">
        <w:t>解释</w:t>
      </w:r>
      <w:r>
        <w:t>，为后续设计提供方便。</w:t>
      </w:r>
    </w:p>
    <w:p w:rsidR="00C30507" w:rsidRDefault="00C30507" w:rsidP="00C30507">
      <w:r>
        <w:rPr>
          <w:noProof/>
        </w:rPr>
        <w:drawing>
          <wp:inline distT="0" distB="0" distL="0" distR="0" wp14:anchorId="47E584BC" wp14:editId="65BCDE51">
            <wp:extent cx="4886325" cy="3114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325" cy="3114675"/>
                    </a:xfrm>
                    <a:prstGeom prst="rect">
                      <a:avLst/>
                    </a:prstGeom>
                  </pic:spPr>
                </pic:pic>
              </a:graphicData>
            </a:graphic>
          </wp:inline>
        </w:drawing>
      </w:r>
    </w:p>
    <w:p w:rsidR="00BB570B" w:rsidRDefault="00BB570B" w:rsidP="00BB570B">
      <w:pPr>
        <w:ind w:firstLineChars="200" w:firstLine="420"/>
      </w:pPr>
      <w:r>
        <w:rPr>
          <w:rFonts w:hint="eastAsia"/>
        </w:rPr>
        <w:lastRenderedPageBreak/>
        <w:t>(</w:t>
      </w:r>
      <w:r>
        <w:rPr>
          <w:rFonts w:hint="eastAsia"/>
        </w:rPr>
        <w:t>该应用用例较为简单，添加解释为主</w:t>
      </w:r>
      <w:r>
        <w:rPr>
          <w:rFonts w:hint="eastAsia"/>
        </w:rPr>
        <w:t>)</w:t>
      </w:r>
    </w:p>
    <w:p w:rsidR="00D900D1" w:rsidRPr="000A7FA2" w:rsidRDefault="00D900D1" w:rsidP="000A7FA2">
      <w:pPr>
        <w:pStyle w:val="a6"/>
        <w:widowControl w:val="0"/>
        <w:numPr>
          <w:ilvl w:val="0"/>
          <w:numId w:val="2"/>
        </w:numPr>
        <w:spacing w:line="240" w:lineRule="auto"/>
        <w:ind w:left="744" w:firstLineChars="0" w:hanging="744"/>
        <w:rPr>
          <w:rFonts w:ascii="黑体" w:eastAsia="黑体" w:hAnsi="黑体" w:cstheme="minorBidi"/>
          <w:b/>
          <w:sz w:val="36"/>
          <w:szCs w:val="36"/>
        </w:rPr>
      </w:pPr>
      <w:r w:rsidRPr="000A7FA2">
        <w:rPr>
          <w:rFonts w:ascii="黑体" w:eastAsia="黑体" w:hAnsi="黑体" w:cstheme="minorBidi" w:hint="eastAsia"/>
          <w:b/>
          <w:sz w:val="36"/>
          <w:szCs w:val="36"/>
        </w:rPr>
        <w:t>架构设计</w:t>
      </w:r>
    </w:p>
    <w:p w:rsidR="00D900D1" w:rsidRDefault="00D900D1" w:rsidP="00D900D1">
      <w:r>
        <w:rPr>
          <w:rFonts w:hint="eastAsia"/>
        </w:rPr>
        <w:t>第一层拆解：</w:t>
      </w:r>
    </w:p>
    <w:p w:rsidR="00CC4507" w:rsidRDefault="00CC4507" w:rsidP="00D900D1">
      <w:r>
        <w:rPr>
          <w:noProof/>
        </w:rPr>
        <w:drawing>
          <wp:inline distT="0" distB="0" distL="0" distR="0" wp14:anchorId="2409A71F" wp14:editId="09ACEC98">
            <wp:extent cx="4400550" cy="2190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550" cy="2190750"/>
                    </a:xfrm>
                    <a:prstGeom prst="rect">
                      <a:avLst/>
                    </a:prstGeom>
                  </pic:spPr>
                </pic:pic>
              </a:graphicData>
            </a:graphic>
          </wp:inline>
        </w:drawing>
      </w:r>
    </w:p>
    <w:p w:rsidR="00CC4507" w:rsidRDefault="00845436" w:rsidP="00845436">
      <w:pPr>
        <w:ind w:firstLineChars="200" w:firstLine="420"/>
      </w:pPr>
      <w:r>
        <w:rPr>
          <w:rFonts w:hint="eastAsia"/>
        </w:rPr>
        <w:t>该图指出了程序所运行的环境，数据库端所对应的数据库等，并给出了应用与数据库之间的联系</w:t>
      </w:r>
    </w:p>
    <w:p w:rsidR="00845436" w:rsidRDefault="00845436" w:rsidP="00845436">
      <w:r>
        <w:t>第二层拆解</w:t>
      </w:r>
      <w:r w:rsidR="00C43681">
        <w:t>：</w:t>
      </w:r>
    </w:p>
    <w:p w:rsidR="00C43681" w:rsidRDefault="00C43681" w:rsidP="00845436">
      <w:r>
        <w:rPr>
          <w:noProof/>
        </w:rPr>
        <w:drawing>
          <wp:inline distT="0" distB="0" distL="0" distR="0" wp14:anchorId="08755008" wp14:editId="5F08F4B2">
            <wp:extent cx="5274310" cy="41090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09085"/>
                    </a:xfrm>
                    <a:prstGeom prst="rect">
                      <a:avLst/>
                    </a:prstGeom>
                  </pic:spPr>
                </pic:pic>
              </a:graphicData>
            </a:graphic>
          </wp:inline>
        </w:drawing>
      </w:r>
    </w:p>
    <w:p w:rsidR="00C43681" w:rsidRDefault="00C43681" w:rsidP="00845436"/>
    <w:p w:rsidR="00D408B3" w:rsidRPr="000A7FA2" w:rsidRDefault="00D408B3" w:rsidP="000A7FA2">
      <w:pPr>
        <w:pStyle w:val="a6"/>
        <w:widowControl w:val="0"/>
        <w:numPr>
          <w:ilvl w:val="0"/>
          <w:numId w:val="2"/>
        </w:numPr>
        <w:spacing w:line="240" w:lineRule="auto"/>
        <w:ind w:left="744" w:firstLineChars="0" w:hanging="744"/>
        <w:rPr>
          <w:rFonts w:ascii="黑体" w:eastAsia="黑体" w:hAnsi="黑体" w:cstheme="minorBidi"/>
          <w:b/>
          <w:sz w:val="36"/>
          <w:szCs w:val="36"/>
        </w:rPr>
      </w:pPr>
      <w:r w:rsidRPr="000A7FA2">
        <w:rPr>
          <w:rFonts w:ascii="黑体" w:eastAsia="黑体" w:hAnsi="黑体" w:cstheme="minorBidi"/>
          <w:b/>
          <w:sz w:val="36"/>
          <w:szCs w:val="36"/>
        </w:rPr>
        <w:t>数据库设计</w:t>
      </w:r>
    </w:p>
    <w:tbl>
      <w:tblPr>
        <w:tblStyle w:val="2"/>
        <w:tblW w:w="7310" w:type="dxa"/>
        <w:tblLayout w:type="fixed"/>
        <w:tblLook w:val="04A0" w:firstRow="1" w:lastRow="0" w:firstColumn="1" w:lastColumn="0" w:noHBand="0" w:noVBand="1"/>
      </w:tblPr>
      <w:tblGrid>
        <w:gridCol w:w="3108"/>
        <w:gridCol w:w="1073"/>
        <w:gridCol w:w="1276"/>
        <w:gridCol w:w="1853"/>
      </w:tblGrid>
      <w:tr w:rsidR="00D408B3" w:rsidRPr="00D408B3" w:rsidTr="00D408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rsidR="00D408B3" w:rsidRPr="00D408B3" w:rsidRDefault="00D408B3" w:rsidP="00D408B3">
            <w:pPr>
              <w:rPr>
                <w:rFonts w:ascii="Times New Roman" w:eastAsia="宋体" w:hAnsi="Times New Roman" w:cs="Times New Roman"/>
                <w:b w:val="0"/>
                <w:bCs w:val="0"/>
              </w:rPr>
            </w:pPr>
            <w:r>
              <w:rPr>
                <w:rFonts w:ascii="Times New Roman" w:eastAsia="宋体" w:hAnsi="Times New Roman" w:cs="Times New Roman"/>
                <w:b w:val="0"/>
                <w:bCs w:val="0"/>
              </w:rPr>
              <w:t>schID(Primary Key)(Increment)</w:t>
            </w:r>
          </w:p>
        </w:tc>
        <w:tc>
          <w:tcPr>
            <w:tcW w:w="1073" w:type="dxa"/>
          </w:tcPr>
          <w:p w:rsidR="00D408B3" w:rsidRPr="00D408B3" w:rsidRDefault="00D408B3" w:rsidP="00CA4DC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rPr>
            </w:pPr>
            <w:r>
              <w:rPr>
                <w:rFonts w:ascii="Times New Roman" w:eastAsia="宋体" w:hAnsi="Times New Roman" w:cs="Times New Roman"/>
                <w:b w:val="0"/>
                <w:bCs w:val="0"/>
              </w:rPr>
              <w:t>schDate</w:t>
            </w:r>
          </w:p>
        </w:tc>
        <w:tc>
          <w:tcPr>
            <w:tcW w:w="1276" w:type="dxa"/>
          </w:tcPr>
          <w:p w:rsidR="00D408B3" w:rsidRPr="00D408B3" w:rsidRDefault="00D408B3" w:rsidP="00CA4DC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rPr>
            </w:pPr>
            <w:r>
              <w:rPr>
                <w:rFonts w:ascii="Times New Roman" w:eastAsia="宋体" w:hAnsi="Times New Roman" w:cs="Times New Roman"/>
                <w:b w:val="0"/>
                <w:bCs w:val="0"/>
              </w:rPr>
              <w:t>schTime</w:t>
            </w:r>
          </w:p>
        </w:tc>
        <w:tc>
          <w:tcPr>
            <w:tcW w:w="1853" w:type="dxa"/>
          </w:tcPr>
          <w:p w:rsidR="00D408B3" w:rsidRPr="00D408B3" w:rsidRDefault="00D408B3" w:rsidP="00CA4DC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rPr>
            </w:pPr>
            <w:r w:rsidRPr="00D408B3">
              <w:rPr>
                <w:rFonts w:ascii="Times New Roman" w:eastAsia="宋体" w:hAnsi="Times New Roman" w:cs="Times New Roman" w:hint="eastAsia"/>
                <w:b w:val="0"/>
                <w:bCs w:val="0"/>
              </w:rPr>
              <w:t>message</w:t>
            </w:r>
          </w:p>
        </w:tc>
      </w:tr>
      <w:tr w:rsidR="00D408B3" w:rsidRPr="00D408B3" w:rsidTr="00D408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rsidR="00D408B3" w:rsidRPr="00D408B3" w:rsidRDefault="00D408B3" w:rsidP="00CA4DCC">
            <w:pPr>
              <w:rPr>
                <w:rFonts w:ascii="Times New Roman" w:eastAsia="宋体" w:hAnsi="Times New Roman" w:cs="Times New Roman"/>
                <w:b w:val="0"/>
                <w:bCs w:val="0"/>
              </w:rPr>
            </w:pPr>
            <w:r>
              <w:rPr>
                <w:rFonts w:ascii="Times New Roman" w:eastAsia="宋体" w:hAnsi="Times New Roman" w:cs="Times New Roman"/>
                <w:b w:val="0"/>
                <w:bCs w:val="0"/>
              </w:rPr>
              <w:lastRenderedPageBreak/>
              <w:t>Int(10)</w:t>
            </w:r>
          </w:p>
        </w:tc>
        <w:tc>
          <w:tcPr>
            <w:tcW w:w="1073" w:type="dxa"/>
          </w:tcPr>
          <w:p w:rsidR="00D408B3" w:rsidRPr="00D408B3" w:rsidRDefault="00D408B3" w:rsidP="00CA4DC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Date</w:t>
            </w:r>
          </w:p>
        </w:tc>
        <w:tc>
          <w:tcPr>
            <w:tcW w:w="1276" w:type="dxa"/>
          </w:tcPr>
          <w:p w:rsidR="00D408B3" w:rsidRPr="00D408B3" w:rsidRDefault="00D408B3" w:rsidP="00D408B3">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Time</w:t>
            </w:r>
          </w:p>
        </w:tc>
        <w:tc>
          <w:tcPr>
            <w:tcW w:w="1853" w:type="dxa"/>
          </w:tcPr>
          <w:p w:rsidR="00D408B3" w:rsidRPr="00D408B3" w:rsidRDefault="00D408B3" w:rsidP="00CA4DC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408B3">
              <w:rPr>
                <w:rFonts w:ascii="Times New Roman" w:eastAsia="宋体" w:hAnsi="Times New Roman" w:cs="Times New Roman"/>
              </w:rPr>
              <w:t>v</w:t>
            </w:r>
            <w:r w:rsidRPr="00D408B3">
              <w:rPr>
                <w:rFonts w:ascii="Times New Roman" w:eastAsia="宋体" w:hAnsi="Times New Roman" w:cs="Times New Roman" w:hint="eastAsia"/>
              </w:rPr>
              <w:t>archar(</w:t>
            </w:r>
            <w:r w:rsidRPr="00D408B3">
              <w:rPr>
                <w:rFonts w:ascii="Times New Roman" w:eastAsia="宋体" w:hAnsi="Times New Roman" w:cs="Times New Roman"/>
              </w:rPr>
              <w:t>100)</w:t>
            </w:r>
          </w:p>
        </w:tc>
      </w:tr>
    </w:tbl>
    <w:p w:rsidR="00D900D1" w:rsidRPr="00C30507" w:rsidRDefault="00C30507" w:rsidP="00D900D1">
      <w:pPr>
        <w:ind w:firstLineChars="200" w:firstLine="420"/>
      </w:pPr>
      <w:r>
        <w:t>日程表对应的数据库中以日程的</w:t>
      </w:r>
      <w:r>
        <w:t>ID</w:t>
      </w:r>
      <w:r>
        <w:t>为主键，日程的日期时间和信息为记录</w:t>
      </w:r>
      <w:r w:rsidR="004E08FD">
        <w:t>，满足第二范式原则。</w:t>
      </w:r>
    </w:p>
    <w:p w:rsidR="00FE4E85" w:rsidRPr="000A7FA2" w:rsidRDefault="00FE4E85" w:rsidP="000A7FA2">
      <w:pPr>
        <w:pStyle w:val="a6"/>
        <w:widowControl w:val="0"/>
        <w:numPr>
          <w:ilvl w:val="0"/>
          <w:numId w:val="2"/>
        </w:numPr>
        <w:spacing w:line="240" w:lineRule="auto"/>
        <w:ind w:left="744" w:firstLineChars="0" w:hanging="744"/>
        <w:rPr>
          <w:rFonts w:ascii="黑体" w:eastAsia="黑体" w:hAnsi="黑体" w:cstheme="minorBidi"/>
          <w:b/>
          <w:sz w:val="36"/>
          <w:szCs w:val="36"/>
        </w:rPr>
      </w:pPr>
      <w:r w:rsidRPr="000A7FA2">
        <w:rPr>
          <w:rFonts w:ascii="黑体" w:eastAsia="黑体" w:hAnsi="黑体" w:cstheme="minorBidi"/>
          <w:b/>
          <w:sz w:val="36"/>
          <w:szCs w:val="36"/>
        </w:rPr>
        <w:t>UI设计</w:t>
      </w:r>
    </w:p>
    <w:p w:rsidR="00FE4E85" w:rsidRDefault="00FE4E85" w:rsidP="00FE4E85">
      <w:pPr>
        <w:ind w:firstLineChars="200" w:firstLine="420"/>
      </w:pPr>
      <w:r>
        <w:rPr>
          <w:rFonts w:hint="eastAsia"/>
        </w:rPr>
        <w:t>UI</w:t>
      </w:r>
      <w:r>
        <w:rPr>
          <w:rFonts w:hint="eastAsia"/>
        </w:rPr>
        <w:t>方面由于该应用为桌面组件形式，需要小巧灵活，能够浮于其他窗口上方，且有一定的透明性。当用户使用时可以轻松的拖拽该工具的日历部分至想要的位置并呼出日程表。</w:t>
      </w:r>
    </w:p>
    <w:p w:rsidR="004E08FD" w:rsidRDefault="004E08FD" w:rsidP="004E08FD">
      <w:pPr>
        <w:ind w:firstLineChars="200" w:firstLine="420"/>
      </w:pPr>
      <w:r>
        <w:t>以下为早期完成的</w:t>
      </w:r>
      <w:r>
        <w:t>UI</w:t>
      </w:r>
      <w:r>
        <w:t>，尚未实现日历与日程表，并且无法实现透明等需求。</w:t>
      </w:r>
    </w:p>
    <w:p w:rsidR="004E08FD" w:rsidRDefault="004E08FD" w:rsidP="00FE4E85">
      <w:pPr>
        <w:ind w:firstLineChars="200" w:firstLine="420"/>
      </w:pPr>
      <w:r>
        <w:rPr>
          <w:rFonts w:hint="eastAsia"/>
        </w:rPr>
        <w:t>日历页面</w:t>
      </w:r>
      <w:r>
        <w:rPr>
          <w:rFonts w:hint="eastAsia"/>
        </w:rPr>
        <w:t>:</w:t>
      </w:r>
    </w:p>
    <w:p w:rsidR="004E08FD" w:rsidRDefault="004E08FD" w:rsidP="00FE4E85">
      <w:pPr>
        <w:ind w:firstLineChars="200" w:firstLine="420"/>
      </w:pPr>
      <w:r>
        <w:rPr>
          <w:noProof/>
        </w:rPr>
        <w:drawing>
          <wp:inline distT="0" distB="0" distL="0" distR="0" wp14:anchorId="6B017245" wp14:editId="09784BE5">
            <wp:extent cx="2047164" cy="204716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9227" cy="2129227"/>
                    </a:xfrm>
                    <a:prstGeom prst="rect">
                      <a:avLst/>
                    </a:prstGeom>
                  </pic:spPr>
                </pic:pic>
              </a:graphicData>
            </a:graphic>
          </wp:inline>
        </w:drawing>
      </w:r>
    </w:p>
    <w:p w:rsidR="004E08FD" w:rsidRDefault="004E08FD" w:rsidP="00FE4E85">
      <w:pPr>
        <w:ind w:firstLineChars="200" w:firstLine="420"/>
      </w:pPr>
      <w:r>
        <w:rPr>
          <w:rFonts w:hint="eastAsia"/>
        </w:rPr>
        <w:t>日程表显示页面</w:t>
      </w:r>
    </w:p>
    <w:p w:rsidR="004E08FD" w:rsidRDefault="004E08FD" w:rsidP="00FE4E85">
      <w:pPr>
        <w:ind w:firstLineChars="200" w:firstLine="420"/>
      </w:pPr>
      <w:r>
        <w:rPr>
          <w:noProof/>
        </w:rPr>
        <w:drawing>
          <wp:inline distT="0" distB="0" distL="0" distR="0" wp14:anchorId="57E1747B" wp14:editId="1D510EC1">
            <wp:extent cx="2046605" cy="20466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flipV="1">
                      <a:off x="0" y="0"/>
                      <a:ext cx="2063070" cy="2063070"/>
                    </a:xfrm>
                    <a:prstGeom prst="rect">
                      <a:avLst/>
                    </a:prstGeom>
                  </pic:spPr>
                </pic:pic>
              </a:graphicData>
            </a:graphic>
          </wp:inline>
        </w:drawing>
      </w:r>
    </w:p>
    <w:p w:rsidR="004E08FD" w:rsidRPr="000A7FA2" w:rsidRDefault="004E08FD" w:rsidP="000A7FA2">
      <w:pPr>
        <w:pStyle w:val="a6"/>
        <w:widowControl w:val="0"/>
        <w:numPr>
          <w:ilvl w:val="0"/>
          <w:numId w:val="2"/>
        </w:numPr>
        <w:spacing w:line="240" w:lineRule="auto"/>
        <w:ind w:left="744" w:firstLineChars="0" w:hanging="744"/>
        <w:rPr>
          <w:rFonts w:ascii="黑体" w:eastAsia="黑体" w:hAnsi="黑体" w:cstheme="minorBidi"/>
          <w:b/>
          <w:sz w:val="36"/>
          <w:szCs w:val="36"/>
        </w:rPr>
      </w:pPr>
      <w:bookmarkStart w:id="0" w:name="_GoBack"/>
      <w:r w:rsidRPr="000A7FA2">
        <w:rPr>
          <w:rFonts w:ascii="黑体" w:eastAsia="黑体" w:hAnsi="黑体" w:cstheme="minorBidi" w:hint="eastAsia"/>
          <w:b/>
          <w:sz w:val="36"/>
          <w:szCs w:val="36"/>
        </w:rPr>
        <w:t>其他要求</w:t>
      </w:r>
    </w:p>
    <w:bookmarkEnd w:id="0"/>
    <w:p w:rsidR="004E08FD" w:rsidRDefault="004E08FD" w:rsidP="004E08FD">
      <w:pPr>
        <w:ind w:firstLineChars="100" w:firstLine="210"/>
      </w:pPr>
      <w:r>
        <w:t>对于日程表而言，需要保障的其他要求有：</w:t>
      </w:r>
    </w:p>
    <w:p w:rsidR="004E08FD" w:rsidRDefault="004E08FD" w:rsidP="004E08FD">
      <w:pPr>
        <w:ind w:firstLineChars="200" w:firstLine="420"/>
      </w:pPr>
      <w:r>
        <w:t>能够悬浮于其他窗口之上方便查看</w:t>
      </w:r>
    </w:p>
    <w:p w:rsidR="004E08FD" w:rsidRDefault="004E08FD" w:rsidP="004E08FD">
      <w:pPr>
        <w:ind w:firstLineChars="200" w:firstLine="420"/>
      </w:pPr>
      <w:r>
        <w:rPr>
          <w:rFonts w:hint="eastAsia"/>
        </w:rPr>
        <w:t>能够对输入的日程数据进行判断是否合法</w:t>
      </w:r>
    </w:p>
    <w:p w:rsidR="004E08FD" w:rsidRPr="004E08FD" w:rsidRDefault="004E08FD" w:rsidP="004E08FD">
      <w:pPr>
        <w:ind w:firstLineChars="200" w:firstLine="420"/>
      </w:pPr>
      <w:r>
        <w:rPr>
          <w:rFonts w:hint="eastAsia"/>
        </w:rPr>
        <w:t>能够自动根据选中日期给出日程表</w:t>
      </w:r>
    </w:p>
    <w:sectPr w:rsidR="004E08FD" w:rsidRPr="004E0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703" w:rsidRDefault="00347703" w:rsidP="006E59FB">
      <w:pPr>
        <w:spacing w:line="240" w:lineRule="auto"/>
      </w:pPr>
      <w:r>
        <w:separator/>
      </w:r>
    </w:p>
  </w:endnote>
  <w:endnote w:type="continuationSeparator" w:id="0">
    <w:p w:rsidR="00347703" w:rsidRDefault="00347703" w:rsidP="006E59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703" w:rsidRDefault="00347703" w:rsidP="006E59FB">
      <w:pPr>
        <w:spacing w:line="240" w:lineRule="auto"/>
      </w:pPr>
      <w:r>
        <w:separator/>
      </w:r>
    </w:p>
  </w:footnote>
  <w:footnote w:type="continuationSeparator" w:id="0">
    <w:p w:rsidR="00347703" w:rsidRDefault="00347703" w:rsidP="006E59F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AB4B24"/>
    <w:multiLevelType w:val="hybridMultilevel"/>
    <w:tmpl w:val="A08CBC68"/>
    <w:lvl w:ilvl="0" w:tplc="1708F5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075F9D"/>
    <w:multiLevelType w:val="hybridMultilevel"/>
    <w:tmpl w:val="440E381E"/>
    <w:lvl w:ilvl="0" w:tplc="09BCB90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92584B"/>
    <w:multiLevelType w:val="hybridMultilevel"/>
    <w:tmpl w:val="6C28ACCA"/>
    <w:lvl w:ilvl="0" w:tplc="7B0AC0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236"/>
    <w:rsid w:val="000A7FA2"/>
    <w:rsid w:val="0015401D"/>
    <w:rsid w:val="001D28AF"/>
    <w:rsid w:val="00210A86"/>
    <w:rsid w:val="00222B90"/>
    <w:rsid w:val="002C078A"/>
    <w:rsid w:val="00347703"/>
    <w:rsid w:val="003A7BD4"/>
    <w:rsid w:val="004C67F5"/>
    <w:rsid w:val="004E08FD"/>
    <w:rsid w:val="005E05B0"/>
    <w:rsid w:val="006132BA"/>
    <w:rsid w:val="006E59FB"/>
    <w:rsid w:val="008400FC"/>
    <w:rsid w:val="00845436"/>
    <w:rsid w:val="0094790F"/>
    <w:rsid w:val="00981B22"/>
    <w:rsid w:val="00B6658C"/>
    <w:rsid w:val="00BB570B"/>
    <w:rsid w:val="00C30507"/>
    <w:rsid w:val="00C43681"/>
    <w:rsid w:val="00CB03CA"/>
    <w:rsid w:val="00CC4507"/>
    <w:rsid w:val="00D408B3"/>
    <w:rsid w:val="00D900D1"/>
    <w:rsid w:val="00DB7564"/>
    <w:rsid w:val="00E11236"/>
    <w:rsid w:val="00E543C3"/>
    <w:rsid w:val="00E92A8F"/>
    <w:rsid w:val="00FE4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BF6EB2-01E1-44FD-9700-6BBFCE6F7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line="24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BD4"/>
    <w:rPr>
      <w:kern w:val="2"/>
      <w:sz w:val="21"/>
      <w:szCs w:val="24"/>
    </w:rPr>
  </w:style>
  <w:style w:type="paragraph" w:styleId="1">
    <w:name w:val="heading 1"/>
    <w:basedOn w:val="a"/>
    <w:next w:val="a"/>
    <w:link w:val="1Char"/>
    <w:qFormat/>
    <w:rsid w:val="000A7FA2"/>
    <w:pPr>
      <w:keepNext/>
      <w:keepLines/>
      <w:spacing w:before="340" w:after="330" w:line="578" w:lineRule="atLeast"/>
      <w:outlineLvl w:val="0"/>
    </w:pPr>
    <w:rPr>
      <w:b/>
      <w:bCs/>
      <w:kern w:val="44"/>
      <w:sz w:val="44"/>
      <w:szCs w:val="44"/>
    </w:rPr>
  </w:style>
  <w:style w:type="paragraph" w:styleId="3">
    <w:name w:val="heading 3"/>
    <w:basedOn w:val="a"/>
    <w:next w:val="a"/>
    <w:link w:val="3Char"/>
    <w:qFormat/>
    <w:rsid w:val="003A7BD4"/>
    <w:pPr>
      <w:keepNext/>
      <w:keepLines/>
      <w:spacing w:before="260" w:after="260" w:line="416" w:lineRule="auto"/>
      <w:ind w:firstLineChars="200" w:firstLine="20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210A86"/>
    <w:rPr>
      <w:b/>
      <w:bCs/>
      <w:kern w:val="2"/>
      <w:sz w:val="32"/>
      <w:szCs w:val="32"/>
    </w:rPr>
  </w:style>
  <w:style w:type="character" w:styleId="a3">
    <w:name w:val="Emphasis"/>
    <w:uiPriority w:val="20"/>
    <w:qFormat/>
    <w:rsid w:val="003A7BD4"/>
    <w:rPr>
      <w:i/>
      <w:iCs/>
    </w:rPr>
  </w:style>
  <w:style w:type="paragraph" w:styleId="a4">
    <w:name w:val="header"/>
    <w:basedOn w:val="a"/>
    <w:link w:val="Char"/>
    <w:uiPriority w:val="99"/>
    <w:unhideWhenUsed/>
    <w:rsid w:val="006E59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E59FB"/>
    <w:rPr>
      <w:kern w:val="2"/>
      <w:sz w:val="18"/>
      <w:szCs w:val="18"/>
    </w:rPr>
  </w:style>
  <w:style w:type="paragraph" w:styleId="a5">
    <w:name w:val="footer"/>
    <w:basedOn w:val="a"/>
    <w:link w:val="Char0"/>
    <w:uiPriority w:val="99"/>
    <w:unhideWhenUsed/>
    <w:rsid w:val="006E59FB"/>
    <w:pPr>
      <w:tabs>
        <w:tab w:val="center" w:pos="4153"/>
        <w:tab w:val="right" w:pos="8306"/>
      </w:tabs>
      <w:snapToGrid w:val="0"/>
    </w:pPr>
    <w:rPr>
      <w:sz w:val="18"/>
      <w:szCs w:val="18"/>
    </w:rPr>
  </w:style>
  <w:style w:type="character" w:customStyle="1" w:styleId="Char0">
    <w:name w:val="页脚 Char"/>
    <w:basedOn w:val="a0"/>
    <w:link w:val="a5"/>
    <w:uiPriority w:val="99"/>
    <w:rsid w:val="006E59FB"/>
    <w:rPr>
      <w:kern w:val="2"/>
      <w:sz w:val="18"/>
      <w:szCs w:val="18"/>
    </w:rPr>
  </w:style>
  <w:style w:type="paragraph" w:styleId="a6">
    <w:name w:val="List Paragraph"/>
    <w:basedOn w:val="a"/>
    <w:uiPriority w:val="34"/>
    <w:qFormat/>
    <w:rsid w:val="006E59FB"/>
    <w:pPr>
      <w:ind w:firstLineChars="200" w:firstLine="420"/>
    </w:pPr>
  </w:style>
  <w:style w:type="table" w:styleId="2">
    <w:name w:val="Grid Table 2"/>
    <w:basedOn w:val="a1"/>
    <w:uiPriority w:val="47"/>
    <w:rsid w:val="00D408B3"/>
    <w:pPr>
      <w:spacing w:line="240" w:lineRule="auto"/>
    </w:pPr>
    <w:rPr>
      <w:rFonts w:asciiTheme="minorHAnsi" w:eastAsiaTheme="minorEastAsia" w:hAnsiTheme="minorHAnsi" w:cstheme="minorBidi"/>
      <w:kern w:val="2"/>
      <w:sz w:val="21"/>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7">
    <w:name w:val="Title"/>
    <w:basedOn w:val="a"/>
    <w:next w:val="a"/>
    <w:link w:val="Char1"/>
    <w:qFormat/>
    <w:rsid w:val="000A7FA2"/>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7"/>
    <w:rsid w:val="000A7FA2"/>
    <w:rPr>
      <w:rFonts w:asciiTheme="majorHAnsi" w:hAnsiTheme="majorHAnsi" w:cstheme="majorBidi"/>
      <w:b/>
      <w:bCs/>
      <w:kern w:val="2"/>
      <w:sz w:val="32"/>
      <w:szCs w:val="32"/>
    </w:rPr>
  </w:style>
  <w:style w:type="character" w:customStyle="1" w:styleId="1Char">
    <w:name w:val="标题 1 Char"/>
    <w:basedOn w:val="a0"/>
    <w:link w:val="1"/>
    <w:rsid w:val="000A7FA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Gleemax ...</dc:creator>
  <cp:keywords/>
  <dc:description/>
  <cp:lastModifiedBy>Gleemax ...</cp:lastModifiedBy>
  <cp:revision>13</cp:revision>
  <dcterms:created xsi:type="dcterms:W3CDTF">2015-05-27T20:01:00Z</dcterms:created>
  <dcterms:modified xsi:type="dcterms:W3CDTF">2015-05-20T05:33:00Z</dcterms:modified>
</cp:coreProperties>
</file>