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pPr>
        <w:pStyle w:val="Heading3"/>
        <w:numPr>
          <w:ilvl w:val="2"/>
          <w:numId w:val="11"/>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lastRenderedPageBreak/>
        <w:t>2.1.4 Mô hình dữ liệu đa chiều và lược đồ hình sao (Star Schema)</w:t>
      </w:r>
    </w:p>
    <w:p w14:paraId="07111066" w14:textId="20D6BB4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pPr>
        <w:pStyle w:val="Heading3"/>
        <w:numPr>
          <w:ilvl w:val="2"/>
          <w:numId w:val="10"/>
        </w:numPr>
      </w:pPr>
      <w:r w:rsidRPr="00FF490A">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pPr>
        <w:pStyle w:val="Heading3"/>
        <w:numPr>
          <w:ilvl w:val="2"/>
          <w:numId w:val="13"/>
        </w:numPr>
      </w:pPr>
      <w:r w:rsidRPr="00FF490A">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lastRenderedPageBreak/>
        <w:t>Average Order Value.</w:t>
      </w:r>
    </w:p>
    <w:p w14:paraId="6F98469C"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559AB42C" w:rsidR="00F60E81" w:rsidRPr="00561F4A" w:rsidRDefault="00182E05" w:rsidP="00182E05">
      <w:pPr>
        <w:pStyle w:val="Heading1"/>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182E05">
      <w:pPr>
        <w:pStyle w:val="Heading2"/>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182E05">
      <w:pPr>
        <w:pStyle w:val="Heading2"/>
        <w:rPr>
          <w:rFonts w:cs="Times New Roman"/>
          <w:lang w:val="vi-VN"/>
        </w:rPr>
      </w:pPr>
      <w:r w:rsidRPr="00561F4A">
        <w:rPr>
          <w:rFonts w:cs="Times New Roman"/>
          <w:lang w:val="vi-VN"/>
        </w:rPr>
        <w:t>3.2 ĐÁNH GIÁ CHẤT LƯỢNG VÀ KHÁM PHÁ DỮ LIỆU (EDA)</w:t>
      </w:r>
    </w:p>
    <w:p w14:paraId="4BB547CD" w14:textId="77777777" w:rsidR="00EA4941" w:rsidRPr="00EA4941" w:rsidRDefault="00EA4941" w:rsidP="00EA4941">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EA4941">
      <w:pPr>
        <w:pStyle w:val="Heading3"/>
      </w:pPr>
      <w:r>
        <w:lastRenderedPageBreak/>
        <w:t xml:space="preserve">3.2.1 </w:t>
      </w:r>
      <w:r w:rsidRPr="00EA4941">
        <w:t>Đánh giá chất lượng dữ liệu (Data Quality Assessment)</w:t>
      </w:r>
    </w:p>
    <w:p w14:paraId="2F532F04" w14:textId="77777777" w:rsidR="00EA4941" w:rsidRPr="00EA4941" w:rsidRDefault="00EA4941" w:rsidP="00EA4941">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pPr>
        <w:pStyle w:val="ListParagraph"/>
        <w:numPr>
          <w:ilvl w:val="0"/>
          <w:numId w:val="8"/>
        </w:numPr>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pPr>
        <w:pStyle w:val="ListParagraph"/>
        <w:numPr>
          <w:ilvl w:val="0"/>
          <w:numId w:val="8"/>
        </w:numPr>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pPr>
        <w:pStyle w:val="ListParagraph"/>
        <w:numPr>
          <w:ilvl w:val="0"/>
          <w:numId w:val="8"/>
        </w:numPr>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EA4941">
      <w:pPr>
        <w:pStyle w:val="Heading3"/>
      </w:pPr>
      <w:r>
        <w:t xml:space="preserve">3.2.2 </w:t>
      </w:r>
      <w:r w:rsidRPr="00EA4941">
        <w:t>Khám phá dữ liệu (Exploratory Data Analysis - EDA)</w:t>
      </w:r>
    </w:p>
    <w:p w14:paraId="19B60942" w14:textId="77777777" w:rsidR="00EA4941" w:rsidRPr="00EA4941" w:rsidRDefault="00EA4941" w:rsidP="00EA4941">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pPr>
        <w:pStyle w:val="ListParagraph"/>
        <w:numPr>
          <w:ilvl w:val="0"/>
          <w:numId w:val="8"/>
        </w:numPr>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pPr>
        <w:pStyle w:val="ListParagraph"/>
        <w:numPr>
          <w:ilvl w:val="0"/>
          <w:numId w:val="8"/>
        </w:numPr>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pPr>
        <w:pStyle w:val="ListParagraph"/>
        <w:numPr>
          <w:ilvl w:val="0"/>
          <w:numId w:val="8"/>
        </w:numPr>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561F4A">
      <w:pPr>
        <w:rPr>
          <w:lang w:val="vi-VN"/>
        </w:rPr>
      </w:pPr>
    </w:p>
    <w:p w14:paraId="16C80C71" w14:textId="719FE1B4" w:rsidR="00561F4A" w:rsidRPr="002D5766" w:rsidRDefault="002D5766" w:rsidP="002D5766">
      <w:pPr>
        <w:pStyle w:val="Heading2"/>
      </w:pPr>
      <w:r>
        <w:t xml:space="preserve">3.3 </w:t>
      </w:r>
      <w:r w:rsidRPr="002D5766">
        <w:rPr>
          <w:lang w:val="vi-VN"/>
        </w:rPr>
        <w:t>LÀM SẠCH VÀ CHUẨN HÓA DỮ LIỆU (DATA CLEANING)</w:t>
      </w:r>
    </w:p>
    <w:p w14:paraId="0E553A76" w14:textId="76B0796F" w:rsidR="00182E05" w:rsidRPr="002D5766" w:rsidRDefault="00182E05" w:rsidP="00182E05">
      <w:pPr>
        <w:pStyle w:val="Heading3"/>
        <w:rPr>
          <w:rFonts w:ascii="Times New Roman" w:hAnsi="Times New Roman" w:cs="Times New Roman"/>
          <w:lang w:val="vi-VN"/>
        </w:rPr>
      </w:pPr>
      <w:bookmarkStart w:id="0" w:name="_Toc227352022"/>
      <w:r w:rsidRPr="002D5766">
        <w:rPr>
          <w:rFonts w:ascii="Times New Roman" w:hAnsi="Times New Roman" w:cs="Times New Roman"/>
        </w:rPr>
        <w:t>3.3.1 CHUẨN HÓA CẤU TRÚC CỘT VÀ XỬ LÝ LỖI LOGIC</w:t>
      </w:r>
      <w:bookmarkEnd w:id="0"/>
    </w:p>
    <w:p w14:paraId="5436730A" w14:textId="280DA33C" w:rsidR="00182E05" w:rsidRPr="00561F4A" w:rsidRDefault="00182E05" w:rsidP="00182E05">
      <w:pPr>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182E05">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182E05">
      <w:pPr>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14:textId="3AEB8F46" w:rsidR="00561F4A" w:rsidRPr="00561F4A" w:rsidRDefault="00561F4A" w:rsidP="00182E05">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lastRenderedPageBreak/>
        <w:t>3.3.2 Xử lý dữ liệu thiếu</w:t>
      </w:r>
    </w:p>
    <w:p w14:paraId="1113E9D5" w14:textId="29368FB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33816435" w:rsidR="00561F4A" w:rsidRPr="00561F4A" w:rsidRDefault="00561F4A" w:rsidP="00561F4A">
      <w:pPr>
        <w:ind w:left="360"/>
        <w:rPr>
          <w:rFonts w:ascii="Times New Roman" w:hAnsi="Times New Roman" w:cs="Times New Roman"/>
          <w:sz w:val="24"/>
          <w:szCs w:val="24"/>
          <w:lang w:val="vi-VN"/>
        </w:rPr>
      </w:pPr>
      <w:r w:rsidRPr="00561F4A">
        <w:rPr>
          <w:rFonts w:ascii="Times New Roman" w:hAnsi="Times New Roman" w:cs="Times New Roman"/>
          <w:sz w:val="24"/>
          <w:szCs w:val="24"/>
        </w:rPr>
        <w:t>hệ thống ép kiểu dữ liệu và thay thế giá trị Null bằng 0 để tránh ảnh hưởng đến quá trình tính toán.</w:t>
      </w:r>
    </w:p>
    <w:p w14:paraId="7F91F731" w14:textId="0FBC5B9E"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3.3.3 Chuẩn hóa dữ liệu</w:t>
      </w:r>
    </w:p>
    <w:p w14:paraId="619A50F4"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561F4A">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C51ED8">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C51ED8">
      <w:pPr>
        <w:pStyle w:val="Heading2"/>
      </w:pPr>
      <w:r w:rsidRPr="00C51ED8">
        <w:t>3.4 TRÍCH XUẤT ĐẶC TRƯNG (FEATURE ENGINEERING)</w:t>
      </w:r>
    </w:p>
    <w:p w14:paraId="62944914"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C51ED8">
      <w:pPr>
        <w:pStyle w:val="Heading3"/>
      </w:pPr>
      <w:r>
        <w:t xml:space="preserve">3.4.1 </w:t>
      </w:r>
      <w:r w:rsidRPr="00C51ED8">
        <w:t>Đặc trưng vận hành và tài chính</w:t>
      </w:r>
    </w:p>
    <w:p w14:paraId="2551B5D5"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C51ED8">
      <w:pPr>
        <w:pStyle w:val="Heading3"/>
      </w:pPr>
      <w:r>
        <w:t xml:space="preserve">3.4.2 </w:t>
      </w:r>
      <w:r w:rsidRPr="00C51ED8">
        <w:t>Đặc trưng phân tích tổ hợp (Cohort Analysis Features)</w:t>
      </w:r>
    </w:p>
    <w:p w14:paraId="16BAF6C7"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Pr="00C51ED8" w:rsidRDefault="00C51ED8" w:rsidP="00C51ED8">
      <w:pPr>
        <w:pStyle w:val="Heading3"/>
      </w:pPr>
      <w:r>
        <w:lastRenderedPageBreak/>
        <w:t xml:space="preserve">3.4.3 </w:t>
      </w:r>
      <w:r w:rsidRPr="00C51ED8">
        <w:t>Tính toán nền tảng RFM</w:t>
      </w:r>
    </w:p>
    <w:p w14:paraId="2EBD5E0F" w14:textId="415AF42F" w:rsidR="00C51ED8" w:rsidRPr="00C51ED8" w:rsidRDefault="00C51ED8" w:rsidP="00C51ED8">
      <w:pPr>
        <w:pStyle w:val="Heading2"/>
      </w:pPr>
      <w:r>
        <w:t xml:space="preserve">3.5 </w:t>
      </w:r>
      <w:r w:rsidRPr="00C51ED8">
        <w:t>MÔ HÌNH HÓA LƯỢC ĐỒ HÌNH SAO (STAR SCHEMA)</w:t>
      </w:r>
    </w:p>
    <w:p w14:paraId="31CE316D"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561F4A">
      <w:pPr>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553ECD">
      <w:pPr>
        <w:pStyle w:val="Heading2"/>
        <w:rPr>
          <w:lang w:val="vi-VN"/>
        </w:rPr>
      </w:pPr>
      <w:r>
        <w:t>3.6 PHÂN</w:t>
      </w:r>
      <w:r>
        <w:rPr>
          <w:lang w:val="vi-VN"/>
        </w:rPr>
        <w:t xml:space="preserve"> TÍCH ĐƠN BIẾN VÀ ĐA BIẾN</w:t>
      </w:r>
    </w:p>
    <w:p w14:paraId="3510466F" w14:textId="68E85699" w:rsidR="00553ECD" w:rsidRDefault="00553ECD" w:rsidP="00553ECD">
      <w:pPr>
        <w:pStyle w:val="Heading3"/>
        <w:rPr>
          <w:lang w:val="vi-VN"/>
        </w:rPr>
      </w:pPr>
      <w:r>
        <w:t>3.6.1 Phân</w:t>
      </w:r>
      <w:r>
        <w:rPr>
          <w:lang w:val="vi-VN"/>
        </w:rPr>
        <w:t xml:space="preserve"> tích đơn biến</w:t>
      </w:r>
    </w:p>
    <w:p w14:paraId="41021008" w14:textId="2BE66C8B" w:rsidR="00553ECD" w:rsidRDefault="00553ECD" w:rsidP="00553ECD">
      <w:pPr>
        <w:pStyle w:val="Heading4"/>
        <w:rPr>
          <w:i w:val="0"/>
          <w:iCs w:val="0"/>
          <w:lang w:val="vi-VN"/>
        </w:rPr>
      </w:pPr>
      <w:r w:rsidRPr="00553ECD">
        <w:rPr>
          <w:i w:val="0"/>
          <w:iCs w:val="0"/>
        </w:rPr>
        <w:t>3.6.</w:t>
      </w:r>
      <w:r>
        <w:rPr>
          <w:i w:val="0"/>
          <w:iCs w:val="0"/>
        </w:rPr>
        <w:t>1</w:t>
      </w:r>
      <w:r>
        <w:rPr>
          <w:i w:val="0"/>
          <w:iCs w:val="0"/>
          <w:lang w:val="vi-VN"/>
        </w:rPr>
        <w:t>.1</w:t>
      </w:r>
      <w:r w:rsidRPr="00553ECD">
        <w:rPr>
          <w:i w:val="0"/>
          <w:iCs w:val="0"/>
        </w:rPr>
        <w:t xml:space="preserve"> Phân</w:t>
      </w:r>
      <w:r w:rsidRPr="00553ECD">
        <w:rPr>
          <w:i w:val="0"/>
          <w:iCs w:val="0"/>
          <w:lang w:val="vi-VN"/>
        </w:rPr>
        <w:t xml:space="preserve"> tích doanh số</w:t>
      </w:r>
    </w:p>
    <w:p w14:paraId="3FE3A97D" w14:textId="06A6A9E3" w:rsidR="008F264C" w:rsidRDefault="008F264C" w:rsidP="008F264C">
      <w:pPr>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lastRenderedPageBreak/>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553ECD">
      <w:pPr>
        <w:pStyle w:val="Heading4"/>
        <w:rPr>
          <w:i w:val="0"/>
          <w:iCs w:val="0"/>
          <w:lang w:val="vi-VN"/>
        </w:rPr>
      </w:pPr>
      <w:r w:rsidRPr="00553ECD">
        <w:rPr>
          <w:i w:val="0"/>
          <w:iCs w:val="0"/>
        </w:rPr>
        <w:t>3.6.</w:t>
      </w:r>
      <w:r>
        <w:rPr>
          <w:i w:val="0"/>
          <w:iCs w:val="0"/>
        </w:rPr>
        <w:t>1</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lợi nhuận</w:t>
      </w:r>
    </w:p>
    <w:p w14:paraId="5145806D" w14:textId="21D9A0D0" w:rsidR="008F264C" w:rsidRDefault="008F264C" w:rsidP="008F264C">
      <w:pPr>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thời gian</w:t>
      </w:r>
    </w:p>
    <w:p w14:paraId="652A63D0" w14:textId="345FE103" w:rsidR="008F264C" w:rsidRDefault="008F264C" w:rsidP="008F264C">
      <w:pPr>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8F264C">
      <w:pPr>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553ECD">
      <w:pPr>
        <w:rPr>
          <w:lang w:val="vi-VN"/>
        </w:rPr>
      </w:pPr>
    </w:p>
    <w:p w14:paraId="598F4F60" w14:textId="0780BC9D" w:rsidR="00553ECD" w:rsidRPr="00553ECD" w:rsidRDefault="00553ECD" w:rsidP="00553ECD">
      <w:pPr>
        <w:pStyle w:val="Heading3"/>
        <w:rPr>
          <w:lang w:val="vi-VN"/>
        </w:rPr>
      </w:pPr>
      <w:r>
        <w:lastRenderedPageBreak/>
        <w:t>3.6.2 Phân</w:t>
      </w:r>
      <w:r>
        <w:rPr>
          <w:lang w:val="vi-VN"/>
        </w:rPr>
        <w:t xml:space="preserve"> tích đa biến</w:t>
      </w:r>
    </w:p>
    <w:p w14:paraId="6653E4CF" w14:textId="54F6B0F2"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.1</w:t>
      </w:r>
      <w:r w:rsidRPr="00553ECD">
        <w:rPr>
          <w:i w:val="0"/>
          <w:iCs w:val="0"/>
        </w:rPr>
        <w:t xml:space="preserve"> Phân</w:t>
      </w:r>
      <w:r w:rsidRPr="00553ECD">
        <w:rPr>
          <w:i w:val="0"/>
          <w:iCs w:val="0"/>
          <w:lang w:val="vi-VN"/>
        </w:rPr>
        <w:t xml:space="preserve"> tích </w:t>
      </w:r>
      <w:r>
        <w:rPr>
          <w:i w:val="0"/>
          <w:iCs w:val="0"/>
          <w:lang w:val="vi-VN"/>
        </w:rPr>
        <w:t>hiệu suất kinh doanh theo năm và thị trường</w:t>
      </w:r>
    </w:p>
    <w:p w14:paraId="6EE851E7" w14:textId="305730CE" w:rsidR="001D17A0" w:rsidRDefault="001D17A0" w:rsidP="001D17A0">
      <w:pPr>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553ECD">
      <w:pPr>
        <w:pStyle w:val="Heading4"/>
        <w:rPr>
          <w:lang w:val="vi-VN"/>
        </w:rPr>
      </w:pPr>
      <w:r w:rsidRPr="00553ECD">
        <w:rPr>
          <w:i w:val="0"/>
          <w:iCs w:val="0"/>
        </w:rPr>
        <w:t>3.6.</w:t>
      </w:r>
      <w:r>
        <w:rPr>
          <w:i w:val="0"/>
          <w:iCs w:val="0"/>
        </w:rPr>
        <w:t>2</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 xml:space="preserve">chi tiết ngành hàng </w:t>
      </w:r>
      <w:r w:rsidRPr="00553ECD">
        <w:rPr>
          <w:i w:val="0"/>
          <w:iCs w:val="0"/>
          <w:lang w:val="vi-VN"/>
        </w:rPr>
        <w:t>(Category &amp; Sub-Category</w:t>
      </w:r>
      <w:r w:rsidRPr="00553ECD">
        <w:rPr>
          <w:lang w:val="vi-VN"/>
        </w:rPr>
        <w:t>)</w:t>
      </w:r>
    </w:p>
    <w:p w14:paraId="19E08AB2" w14:textId="54C913D5" w:rsidR="001D17A0" w:rsidRDefault="001D17A0" w:rsidP="001D17A0">
      <w:pPr>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3A5D9805"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lastRenderedPageBreak/>
        <w:t>Nhận xét : Công nghệ (Technology), cụ thể là hai nhóm Copiers (Máy photocopy) và Phones (Điện thoại) là những sản phẩm mang lại lợi nhuận lớn nhất cho toàn hệ thống. Ngành hàng gánh lỗ nặng nhất: Đồ nội thất (Furniture), đặc biệt là nhóm Tables (Bàn ghế).</w:t>
      </w:r>
    </w:p>
    <w:p w14:paraId="122B8150" w14:textId="371C823B"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h</w:t>
      </w:r>
      <w:r w:rsidRPr="00553ECD">
        <w:rPr>
          <w:i w:val="0"/>
          <w:iCs w:val="0"/>
          <w:lang w:val="vi-VN"/>
        </w:rPr>
        <w:t xml:space="preserve">iệu suất </w:t>
      </w:r>
      <w:r>
        <w:rPr>
          <w:i w:val="0"/>
          <w:iCs w:val="0"/>
          <w:lang w:val="vi-VN"/>
        </w:rPr>
        <w:t>v</w:t>
      </w:r>
      <w:r w:rsidRPr="00553ECD">
        <w:rPr>
          <w:i w:val="0"/>
          <w:iCs w:val="0"/>
          <w:lang w:val="vi-VN"/>
        </w:rPr>
        <w:t xml:space="preserve">ận chuyển &amp; </w:t>
      </w:r>
      <w:r>
        <w:rPr>
          <w:i w:val="0"/>
          <w:iCs w:val="0"/>
          <w:lang w:val="vi-VN"/>
        </w:rPr>
        <w:t>l</w:t>
      </w:r>
      <w:r w:rsidRPr="00553ECD">
        <w:rPr>
          <w:i w:val="0"/>
          <w:iCs w:val="0"/>
          <w:lang w:val="vi-VN"/>
        </w:rPr>
        <w:t>ogistics</w:t>
      </w:r>
    </w:p>
    <w:p w14:paraId="08AA2EF3" w14:textId="48298964" w:rsidR="001D17A0" w:rsidRDefault="001D17A0" w:rsidP="001D17A0">
      <w:pPr>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437FDE12"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Chi phí vận chuyển trung bình (avg_shipping_cost) phụ thuộc hoàn toàn vào hình thức giao hàng. Giao trong ngày (Same Day) có chi phí cao nhất (dao động từ $41 đến $95 tùy độ ưu tiên), theo sau là First Class, Second Class, và thấp nhất là giao tiêu chuẩn (Standard Class). Và biến số ngày trễ trung bình (avg_delay_days) phản ánh đúng bản chất của từng gói dịch vụ: Same Day có độ trễ bằng 0, First Class trễ ~2 ngày, Second Class trễ ~3 ngày, và Standard Class trễ từ 4–5 ngày.</w:t>
      </w:r>
    </w:p>
    <w:sectPr w:rsidR="001D17A0" w:rsidRPr="001D17A0"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49ABA" w14:textId="77777777" w:rsidR="00EB69BC" w:rsidRPr="00CD36FE" w:rsidRDefault="00EB69BC" w:rsidP="00854227">
      <w:pPr>
        <w:spacing w:after="0" w:line="240" w:lineRule="auto"/>
      </w:pPr>
      <w:r w:rsidRPr="00CD36FE">
        <w:separator/>
      </w:r>
    </w:p>
  </w:endnote>
  <w:endnote w:type="continuationSeparator" w:id="0">
    <w:p w14:paraId="43C2DE89" w14:textId="77777777" w:rsidR="00EB69BC" w:rsidRPr="00CD36FE" w:rsidRDefault="00EB69BC"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A13F4" w14:textId="77777777" w:rsidR="00EB69BC" w:rsidRPr="00CD36FE" w:rsidRDefault="00EB69BC" w:rsidP="00854227">
      <w:pPr>
        <w:spacing w:after="0" w:line="240" w:lineRule="auto"/>
      </w:pPr>
      <w:r w:rsidRPr="00CD36FE">
        <w:separator/>
      </w:r>
    </w:p>
  </w:footnote>
  <w:footnote w:type="continuationSeparator" w:id="0">
    <w:p w14:paraId="323F765A" w14:textId="77777777" w:rsidR="00EB69BC" w:rsidRPr="00CD36FE" w:rsidRDefault="00EB69BC"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5922415">
    <w:abstractNumId w:val="5"/>
  </w:num>
  <w:num w:numId="2" w16cid:durableId="1726442119">
    <w:abstractNumId w:val="13"/>
  </w:num>
  <w:num w:numId="3" w16cid:durableId="461657596">
    <w:abstractNumId w:val="14"/>
  </w:num>
  <w:num w:numId="4" w16cid:durableId="531646460">
    <w:abstractNumId w:val="4"/>
  </w:num>
  <w:num w:numId="5" w16cid:durableId="932133179">
    <w:abstractNumId w:val="6"/>
  </w:num>
  <w:num w:numId="6" w16cid:durableId="45841172">
    <w:abstractNumId w:val="2"/>
  </w:num>
  <w:num w:numId="7" w16cid:durableId="1264386997">
    <w:abstractNumId w:val="9"/>
  </w:num>
  <w:num w:numId="8" w16cid:durableId="64226689">
    <w:abstractNumId w:val="7"/>
  </w:num>
  <w:num w:numId="9" w16cid:durableId="1044908837">
    <w:abstractNumId w:val="12"/>
  </w:num>
  <w:num w:numId="10" w16cid:durableId="792408488">
    <w:abstractNumId w:val="1"/>
  </w:num>
  <w:num w:numId="11" w16cid:durableId="144441432">
    <w:abstractNumId w:val="8"/>
  </w:num>
  <w:num w:numId="12" w16cid:durableId="952907690">
    <w:abstractNumId w:val="10"/>
  </w:num>
  <w:num w:numId="13" w16cid:durableId="955022580">
    <w:abstractNumId w:val="0"/>
  </w:num>
  <w:num w:numId="14" w16cid:durableId="362825111">
    <w:abstractNumId w:val="11"/>
  </w:num>
  <w:num w:numId="15" w16cid:durableId="291600163">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B41F3"/>
    <w:rsid w:val="000B4C2D"/>
    <w:rsid w:val="000E6D62"/>
    <w:rsid w:val="000F1C0C"/>
    <w:rsid w:val="00100086"/>
    <w:rsid w:val="00113576"/>
    <w:rsid w:val="00132BAF"/>
    <w:rsid w:val="00182E05"/>
    <w:rsid w:val="00192ABB"/>
    <w:rsid w:val="001A305D"/>
    <w:rsid w:val="001D17A0"/>
    <w:rsid w:val="001D443E"/>
    <w:rsid w:val="00210DCD"/>
    <w:rsid w:val="002120E1"/>
    <w:rsid w:val="002130D8"/>
    <w:rsid w:val="00214D37"/>
    <w:rsid w:val="00231DA0"/>
    <w:rsid w:val="00266E07"/>
    <w:rsid w:val="00266E3D"/>
    <w:rsid w:val="002A64BC"/>
    <w:rsid w:val="002D5766"/>
    <w:rsid w:val="002E6D39"/>
    <w:rsid w:val="00300160"/>
    <w:rsid w:val="00317DEC"/>
    <w:rsid w:val="0033075E"/>
    <w:rsid w:val="003610E4"/>
    <w:rsid w:val="003720F3"/>
    <w:rsid w:val="00394665"/>
    <w:rsid w:val="003A2A28"/>
    <w:rsid w:val="003B4048"/>
    <w:rsid w:val="003B419A"/>
    <w:rsid w:val="003D788C"/>
    <w:rsid w:val="003F194A"/>
    <w:rsid w:val="00433E24"/>
    <w:rsid w:val="00445F7D"/>
    <w:rsid w:val="00464A15"/>
    <w:rsid w:val="004B129E"/>
    <w:rsid w:val="004B3F53"/>
    <w:rsid w:val="004E372F"/>
    <w:rsid w:val="004F0F9C"/>
    <w:rsid w:val="005070AD"/>
    <w:rsid w:val="00507381"/>
    <w:rsid w:val="005274D3"/>
    <w:rsid w:val="00553ECD"/>
    <w:rsid w:val="00561F4A"/>
    <w:rsid w:val="00574BAB"/>
    <w:rsid w:val="005924FF"/>
    <w:rsid w:val="005A024C"/>
    <w:rsid w:val="005A48B0"/>
    <w:rsid w:val="005E70CA"/>
    <w:rsid w:val="006053D6"/>
    <w:rsid w:val="00610D1C"/>
    <w:rsid w:val="00653CE6"/>
    <w:rsid w:val="006B0D89"/>
    <w:rsid w:val="006B4B39"/>
    <w:rsid w:val="006E2A84"/>
    <w:rsid w:val="006F7402"/>
    <w:rsid w:val="0071013E"/>
    <w:rsid w:val="00712C5E"/>
    <w:rsid w:val="00762AC1"/>
    <w:rsid w:val="00762DB3"/>
    <w:rsid w:val="00770FED"/>
    <w:rsid w:val="007B79B0"/>
    <w:rsid w:val="007E52A9"/>
    <w:rsid w:val="007F09E6"/>
    <w:rsid w:val="008146B3"/>
    <w:rsid w:val="00854227"/>
    <w:rsid w:val="00865DB7"/>
    <w:rsid w:val="00882A8D"/>
    <w:rsid w:val="008835E2"/>
    <w:rsid w:val="008F264C"/>
    <w:rsid w:val="00975576"/>
    <w:rsid w:val="009B5B56"/>
    <w:rsid w:val="00A17B89"/>
    <w:rsid w:val="00A31A50"/>
    <w:rsid w:val="00A809EA"/>
    <w:rsid w:val="00A96AFC"/>
    <w:rsid w:val="00AE07F9"/>
    <w:rsid w:val="00B14F05"/>
    <w:rsid w:val="00B71D03"/>
    <w:rsid w:val="00BA563A"/>
    <w:rsid w:val="00BD2003"/>
    <w:rsid w:val="00BE3A18"/>
    <w:rsid w:val="00C010D3"/>
    <w:rsid w:val="00C01D8A"/>
    <w:rsid w:val="00C24417"/>
    <w:rsid w:val="00C347E9"/>
    <w:rsid w:val="00C51ED8"/>
    <w:rsid w:val="00CC2859"/>
    <w:rsid w:val="00CC5749"/>
    <w:rsid w:val="00CD36FE"/>
    <w:rsid w:val="00CF306A"/>
    <w:rsid w:val="00D0390F"/>
    <w:rsid w:val="00D07CC4"/>
    <w:rsid w:val="00D35A7A"/>
    <w:rsid w:val="00D41E5E"/>
    <w:rsid w:val="00D62D64"/>
    <w:rsid w:val="00D663E0"/>
    <w:rsid w:val="00D952A9"/>
    <w:rsid w:val="00DA06A5"/>
    <w:rsid w:val="00DA3572"/>
    <w:rsid w:val="00DD6264"/>
    <w:rsid w:val="00DF176B"/>
    <w:rsid w:val="00E2603C"/>
    <w:rsid w:val="00E3281F"/>
    <w:rsid w:val="00E513C4"/>
    <w:rsid w:val="00E66D80"/>
    <w:rsid w:val="00EA4519"/>
    <w:rsid w:val="00EA4941"/>
    <w:rsid w:val="00EA4DC4"/>
    <w:rsid w:val="00EB69BC"/>
    <w:rsid w:val="00EC4966"/>
    <w:rsid w:val="00EF2C11"/>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22</Pages>
  <Words>3804</Words>
  <Characters>21685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26</cp:revision>
  <dcterms:created xsi:type="dcterms:W3CDTF">2026-03-30T10:57:00Z</dcterms:created>
  <dcterms:modified xsi:type="dcterms:W3CDTF">2026-06-25T04:51:00Z</dcterms:modified>
</cp:coreProperties>
</file>