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C1B0" w14:textId="77777777" w:rsidR="005E04CF" w:rsidRPr="005E04CF" w:rsidRDefault="005E04CF" w:rsidP="005E04CF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323130"/>
          <w:kern w:val="0"/>
          <w:sz w:val="36"/>
          <w:szCs w:val="36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b/>
          <w:bCs/>
          <w:color w:val="323130"/>
          <w:kern w:val="0"/>
          <w:sz w:val="36"/>
          <w:szCs w:val="36"/>
          <w:lang w:eastAsia="en-NZ"/>
          <w14:ligatures w14:val="none"/>
        </w:rPr>
        <w:t>Mission 2 Details: </w:t>
      </w:r>
    </w:p>
    <w:p w14:paraId="2E086E28" w14:textId="77777777" w:rsidR="005E04CF" w:rsidRDefault="005E04CF" w:rsidP="005E04CF">
      <w:pPr>
        <w:shd w:val="clear" w:color="auto" w:fill="FFFFFF"/>
        <w:spacing w:after="336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Show and demonstrate an understanding of JavaScript language by including the following JavaScript on your page: </w:t>
      </w:r>
    </w:p>
    <w:p w14:paraId="5B854900" w14:textId="0DA7B4CB" w:rsidR="00820E36" w:rsidRDefault="00820E36" w:rsidP="005E04CF">
      <w:pPr>
        <w:shd w:val="clear" w:color="auto" w:fill="FFFFFF"/>
        <w:spacing w:after="336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***Statement about my Mission 2***</w:t>
      </w:r>
    </w:p>
    <w:p w14:paraId="37D551C1" w14:textId="6D62CCA2" w:rsidR="00820E36" w:rsidRDefault="00820E36" w:rsidP="005E04CF">
      <w:pPr>
        <w:shd w:val="clear" w:color="auto" w:fill="FFFFFF"/>
        <w:spacing w:after="336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I used Mission 2 as an opportunity to help out a friend of mine that has a hairdresser’s business. She wants a website and asked me if I would be able to build her one…… I said not yet</w: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323130"/>
          <w:kern w:val="0"/>
          <w:sz w:val="27"/>
          <w:szCs w:val="27"/>
          <w:lang w:eastAsia="en-NZ"/>
          <w14:ligatures w14:val="none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323130"/>
          <w:kern w:val="0"/>
          <w:sz w:val="27"/>
          <w:szCs w:val="27"/>
          <w:lang w:eastAsia="en-NZ"/>
          <w14:ligatures w14:val="none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.</w:t>
      </w:r>
    </w:p>
    <w:p w14:paraId="05F8F15B" w14:textId="053CB0E1" w:rsidR="00820E36" w:rsidRDefault="00820E36" w:rsidP="005E04CF">
      <w:pPr>
        <w:shd w:val="clear" w:color="auto" w:fill="FFFFFF"/>
        <w:spacing w:after="336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None the less, I have given it a shot. I made it “responsive”, there are popup images of her shop, plus prices and a selector so that you can pick what you are wanting done, then calculate the total price and be able to book/request an appointment via an email form at the end of the price lists. I wanted a blurb for in the middle of the page, unfortunately I haven’t received that, so it is blank there at the moment.</w:t>
      </w:r>
    </w:p>
    <w:p w14:paraId="4FB417B1" w14:textId="5952DCE4" w:rsidR="00820E36" w:rsidRDefault="00820E36" w:rsidP="005E04CF">
      <w:pPr>
        <w:shd w:val="clear" w:color="auto" w:fill="FFFFFF"/>
        <w:spacing w:after="336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I also realised this morning that I didn’t add the Facebook link to her page, but I didn’t want to break it this close to presentation</w:t>
      </w:r>
    </w:p>
    <w:p w14:paraId="12091F3A" w14:textId="657BC9AE" w:rsidR="00820E36" w:rsidRPr="005E04CF" w:rsidRDefault="00284F23" w:rsidP="005E04CF">
      <w:pPr>
        <w:shd w:val="clear" w:color="auto" w:fill="FFFFFF"/>
        <w:spacing w:after="336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My code, or how I have ticked off the requirements of this mission</w:t>
      </w:r>
    </w:p>
    <w:p w14:paraId="1476B99E" w14:textId="77777777" w:rsidR="005E04CF" w:rsidRPr="005E04CF" w:rsidRDefault="005E04CF" w:rsidP="005E04CF">
      <w:pPr>
        <w:shd w:val="clear" w:color="auto" w:fill="FFFFFF"/>
        <w:spacing w:after="336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b/>
          <w:bCs/>
          <w:color w:val="323130"/>
          <w:kern w:val="0"/>
          <w:sz w:val="27"/>
          <w:szCs w:val="27"/>
          <w:lang w:eastAsia="en-NZ"/>
          <w14:ligatures w14:val="none"/>
        </w:rPr>
        <w:t>JavaScript </w:t>
      </w:r>
    </w:p>
    <w:p w14:paraId="29BBA802" w14:textId="77777777" w:rsidR="005E04CF" w:rsidRDefault="005E04CF" w:rsidP="005E04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Declare variables using let or const </w:t>
      </w:r>
    </w:p>
    <w:p w14:paraId="6099EF9A" w14:textId="7EC6BA6E" w:rsidR="005E04CF" w:rsidRDefault="005E04CF" w:rsidP="005E04C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I declared variables in My calculateTotal Function, using let</w:t>
      </w:r>
    </w:p>
    <w:p w14:paraId="03D43982" w14:textId="75548C32" w:rsidR="005E04CF" w:rsidRDefault="005E04CF" w:rsidP="005E04C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Let checkboxes equal the services input then, Let that contribute to the total price. </w:t>
      </w:r>
      <w:r w:rsidR="00535B71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So, this is also a function I have used</w:t>
      </w:r>
    </w:p>
    <w:p w14:paraId="3E0F5747" w14:textId="77777777" w:rsidR="00535B71" w:rsidRDefault="005E04CF" w:rsidP="005E04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Use of Functions</w:t>
      </w:r>
    </w:p>
    <w:p w14:paraId="1F2924C1" w14:textId="14855A59" w:rsidR="005E04CF" w:rsidRPr="005E04CF" w:rsidRDefault="005E04CF" w:rsidP="00535B7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 </w:t>
      </w:r>
    </w:p>
    <w:p w14:paraId="0873B34B" w14:textId="77777777" w:rsidR="005E04CF" w:rsidRDefault="005E04CF" w:rsidP="005E04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Use of document.getElementById() or document.querySelector() to change or display the values/styles/attributes of the original HTML </w:t>
      </w:r>
    </w:p>
    <w:p w14:paraId="53311A4D" w14:textId="77777777" w:rsidR="00535B71" w:rsidRDefault="00535B71" w:rsidP="00535B71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0D6D30B7" w14:textId="33176B5A" w:rsidR="00535B71" w:rsidRDefault="00535B71" w:rsidP="00535B71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lastRenderedPageBreak/>
        <w:t>I used document.getElementById() to get the total price from</w:t>
      </w:r>
      <w:r w:rsidR="00EC533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the total price string which has the fixed(2) method which keeps 2 decimal points only as there are duration times after the price in each of the classes</w:t>
      </w:r>
      <w:r w:rsidR="005951A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, so I could have them on the same Line</w:t>
      </w:r>
    </w:p>
    <w:p w14:paraId="7ADF9945" w14:textId="77777777" w:rsidR="00EC533C" w:rsidRDefault="00EC533C" w:rsidP="00535B71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783C5C92" w14:textId="5ACD12E9" w:rsidR="00EC533C" w:rsidRDefault="00EC533C" w:rsidP="00EC533C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I used .</w:t>
      </w:r>
      <w:r w:rsidR="00121A7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q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uerySelectorAll</w:t>
      </w:r>
      <w:r w:rsidRPr="00EC533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to select all the elements in the "image-container"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, and </w:t>
      </w:r>
      <w:r w:rsidR="005951A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.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popup</w:t>
      </w:r>
      <w:r w:rsidR="005951A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-image classes. ***I needed to add a &lt;span&gt;&amp;times; element to close the image once it is viewed, as it wouldn’t!!!!   ****</w:t>
      </w:r>
      <w:r w:rsidR="00121A7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I also used .querySelector to define the display style (flex), and source attributes for each image--- forEach method(loop)</w:t>
      </w:r>
    </w:p>
    <w:p w14:paraId="3656C93F" w14:textId="77777777" w:rsidR="00121A72" w:rsidRDefault="00121A72" w:rsidP="00EC533C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73CE9906" w14:textId="77777777" w:rsidR="00CA1C02" w:rsidRDefault="00CA1C02" w:rsidP="00EC533C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1B2F2813" w14:textId="77777777" w:rsidR="00CA1C02" w:rsidRDefault="00CA1C02" w:rsidP="00EC533C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40C9AB62" w14:textId="77777777" w:rsidR="00CA1C02" w:rsidRDefault="00CA1C02" w:rsidP="00EC533C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5FB797FB" w14:textId="77777777" w:rsidR="00CA1C02" w:rsidRDefault="00CA1C02" w:rsidP="00EC533C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587ED5E1" w14:textId="77777777" w:rsidR="00CA1C02" w:rsidRDefault="00CA1C02" w:rsidP="00EC533C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71160AA8" w14:textId="77777777" w:rsidR="00CA1C02" w:rsidRPr="00EC533C" w:rsidRDefault="00CA1C02" w:rsidP="00EC533C">
      <w:pPr>
        <w:pStyle w:val="ListParagraph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59B1FA0B" w14:textId="77777777" w:rsidR="005E04CF" w:rsidRDefault="005E04CF" w:rsidP="005E04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Use of Events (e.g. onclick or addEventListener) </w:t>
      </w:r>
    </w:p>
    <w:p w14:paraId="39276F66" w14:textId="3BE7D7D8" w:rsidR="00CA1C02" w:rsidRDefault="00121A72" w:rsidP="00CA1C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I have </w:t>
      </w:r>
      <w:r w:rsidR="007D06C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two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onClick event</w:t>
      </w:r>
      <w:r w:rsidR="007D06C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s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for my images</w:t>
      </w:r>
      <w:r w:rsidR="007D06C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. One for</w:t>
      </w:r>
      <w:r w:rsidR="00CA1C0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</w:t>
      </w:r>
      <w:r w:rsidR="008A546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w</w:t>
      </w:r>
      <w:r w:rsidR="00CA1C02" w:rsidRPr="00CA1C0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hen </w:t>
      </w:r>
      <w:r w:rsidR="007D06C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an image i</w:t>
      </w:r>
      <w:r w:rsidR="00CA1C02" w:rsidRPr="00CA1C0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s clicked </w:t>
      </w:r>
      <w:r w:rsidR="007D06C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and opened, and another for when it is clicked to close. </w:t>
      </w:r>
      <w:r w:rsidR="003B553A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When it opens, i</w:t>
      </w:r>
      <w:r w:rsidR="00CA1C02" w:rsidRPr="00CA1C0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t selects all image elements in the "image-container"</w:t>
      </w:r>
      <w:r w:rsidR="00CA1C0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which are displayed in a popup</w:t>
      </w:r>
      <w:r w:rsidR="008A546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. </w:t>
      </w:r>
      <w:r w:rsidR="003B553A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Then the next onclick, “span.onclick” closes the popup</w:t>
      </w:r>
    </w:p>
    <w:p w14:paraId="4684C064" w14:textId="495026CF" w:rsidR="00CA1C02" w:rsidRPr="005E04CF" w:rsidRDefault="00CA1C02" w:rsidP="00CA1C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***** </w:t>
      </w:r>
      <w:r w:rsidRPr="00CA1C0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it 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does this </w:t>
      </w:r>
      <w:r w:rsidRPr="00CA1C0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by setting </w:t>
      </w:r>
      <w:r w:rsidR="008A546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the</w:t>
      </w:r>
      <w:r w:rsidRPr="00CA1C02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display style property to "flex" and 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again closes by resetting the display to “none” which hides the popup again with the help of the &lt;span&gt;&amp;times; element******</w:t>
      </w:r>
    </w:p>
    <w:p w14:paraId="761F54B8" w14:textId="6DD5A1C7" w:rsidR="00121A72" w:rsidRDefault="00121A72" w:rsidP="00121A72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1BD261DF" w14:textId="77777777" w:rsidR="005E04CF" w:rsidRPr="005E04CF" w:rsidRDefault="005E04CF" w:rsidP="005E04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Any one of the following </w:t>
      </w:r>
    </w:p>
    <w:p w14:paraId="710174BC" w14:textId="77777777" w:rsidR="005E04CF" w:rsidRPr="005E04CF" w:rsidRDefault="005E04CF" w:rsidP="005E04C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Use of Loops </w:t>
      </w:r>
    </w:p>
    <w:p w14:paraId="44E6287C" w14:textId="77777777" w:rsidR="00F6265F" w:rsidRDefault="005E04CF" w:rsidP="005E04C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Demonstrate the use of both arithmetic and comparative operators.</w:t>
      </w:r>
    </w:p>
    <w:p w14:paraId="5FE8507F" w14:textId="4E4A6C8E" w:rsidR="005E04CF" w:rsidRDefault="00F6265F" w:rsidP="00F6265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I used .forEach loop</w:t>
      </w:r>
      <w:r w:rsidR="005E04CF" w:rsidRPr="005E04CF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 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in multiple places as I had multiple images</w:t>
      </w:r>
      <w:r w:rsidR="006B39BE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****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(with onclick)</w:t>
      </w:r>
      <w:r w:rsidR="006B39BE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****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,</w:t>
      </w:r>
      <w:r w:rsidR="006B39BE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and checkboxes.</w:t>
      </w:r>
    </w:p>
    <w:p w14:paraId="01E7D092" w14:textId="1D4215A1" w:rsidR="004D4675" w:rsidRDefault="007D06C5" w:rsidP="00F6265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lastRenderedPageBreak/>
        <w:t>***</w:t>
      </w:r>
      <w:r w:rsidR="004D467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**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H</w:t>
      </w:r>
      <w:r w:rsidR="004D467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ow? Well .forEach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checkbox, checked or not, it either does nothing, or provides a parse of a floating value*****</w:t>
      </w:r>
    </w:p>
    <w:p w14:paraId="278411CC" w14:textId="77777777" w:rsidR="00076220" w:rsidRDefault="00076220" w:rsidP="00F6265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2128DEAF" w14:textId="2F2EE468" w:rsidR="00076220" w:rsidRDefault="00076220" w:rsidP="00F6265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The comparative operator I used is the “equality operator” ( == ).</w:t>
      </w:r>
    </w:p>
    <w:p w14:paraId="6EB12F20" w14:textId="56EE80CB" w:rsidR="00076220" w:rsidRDefault="00076220" w:rsidP="00F6265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Although </w:t>
      </w:r>
      <w:r w:rsidR="003B553A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you can’t see it,</w:t>
      </w: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 xml:space="preserve"> because it is presented as “checkbox.checked”.</w:t>
      </w:r>
    </w:p>
    <w:p w14:paraId="514DCA60" w14:textId="473AF54B" w:rsidR="00076220" w:rsidRDefault="00076220" w:rsidP="00F6265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  <w:r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So, it’s a Boolean statement</w:t>
      </w:r>
      <w:r w:rsidR="004D4675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  <w:t>? It is neither “strict” or “abstract” either, as it is checking the truthiness of its “checked” property</w:t>
      </w:r>
    </w:p>
    <w:p w14:paraId="03AB4642" w14:textId="77777777" w:rsidR="006B39BE" w:rsidRDefault="006B39BE" w:rsidP="00F6265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5C54F442" w14:textId="77777777" w:rsidR="006B39BE" w:rsidRDefault="006B39BE" w:rsidP="00F6265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NZ"/>
          <w14:ligatures w14:val="none"/>
        </w:rPr>
      </w:pPr>
    </w:p>
    <w:p w14:paraId="19AEB5B4" w14:textId="3A772CCD" w:rsidR="006862F0" w:rsidRDefault="006862F0" w:rsidP="00F6265F">
      <w:pPr>
        <w:ind w:left="720"/>
      </w:pPr>
    </w:p>
    <w:p w14:paraId="1C84E2EF" w14:textId="30D63DC4" w:rsidR="00F6265F" w:rsidRDefault="00F6265F" w:rsidP="00F6265F">
      <w:pPr>
        <w:ind w:left="720"/>
      </w:pPr>
    </w:p>
    <w:sectPr w:rsidR="00F6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44F1"/>
    <w:multiLevelType w:val="multilevel"/>
    <w:tmpl w:val="0916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5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CF"/>
    <w:rsid w:val="00076220"/>
    <w:rsid w:val="00121A72"/>
    <w:rsid w:val="00284F23"/>
    <w:rsid w:val="003B553A"/>
    <w:rsid w:val="004D4675"/>
    <w:rsid w:val="00535B71"/>
    <w:rsid w:val="005951A5"/>
    <w:rsid w:val="005E04CF"/>
    <w:rsid w:val="006862F0"/>
    <w:rsid w:val="006B39BE"/>
    <w:rsid w:val="007D06C5"/>
    <w:rsid w:val="00820E36"/>
    <w:rsid w:val="008A5465"/>
    <w:rsid w:val="00AC4EDB"/>
    <w:rsid w:val="00CA1C02"/>
    <w:rsid w:val="00EC533C"/>
    <w:rsid w:val="00F6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A711"/>
  <w15:chartTrackingRefBased/>
  <w15:docId w15:val="{D1E383E0-FB05-4767-BE58-F4F9D9B3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0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04CF"/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5E04CF"/>
    <w:rPr>
      <w:b/>
      <w:bCs/>
    </w:rPr>
  </w:style>
  <w:style w:type="paragraph" w:styleId="ListParagraph">
    <w:name w:val="List Paragraph"/>
    <w:basedOn w:val="Normal"/>
    <w:uiPriority w:val="34"/>
    <w:qFormat/>
    <w:rsid w:val="00535B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5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233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Radovan</dc:creator>
  <cp:keywords/>
  <dc:description/>
  <cp:lastModifiedBy>Glen Radovan</cp:lastModifiedBy>
  <cp:revision>2</cp:revision>
  <dcterms:created xsi:type="dcterms:W3CDTF">2023-11-28T03:58:00Z</dcterms:created>
  <dcterms:modified xsi:type="dcterms:W3CDTF">2023-11-28T06:46:00Z</dcterms:modified>
</cp:coreProperties>
</file>