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240"/>
        <w:jc w:val="center"/>
      </w:pPr>
      <w:r>
        <w:rPr>
          <w:rFonts w:ascii="Times New Roman" w:hAnsi="Times New Roman"/>
          <w:b/>
          <w:color w:val="000000"/>
          <w:sz w:val="28"/>
          <w:szCs w:val="28"/>
        </w:rPr>
        <w:t xml:space="preserve">Installing Sangala Blocks</w:t>
      </w:r>
    </w:p>
    <w:p>
      <w:pPr>
        <w:spacing w:before="0" w:after="100"/>
      </w:pPr>
      <w:r>
        <w:rPr>
          <w:rFonts w:ascii="Times New Roman" w:hAnsi="Times New Roman"/>
          <w:color w:val="000000"/>
          <w:sz w:val="22"/>
          <w:szCs w:val="22"/>
        </w:rPr>
        <w:t xml:space="preserve">Sangala Blocks runs in a web browser, like Sangala Mosaic. Nothing is installed and no administrator rights are needed. The only setup is to put an icon on the Desktop that opens it.</w:t>
      </w:r>
    </w:p>
    <w:p>
      <w:pPr>
        <w:spacing w:before="0" w:after="100"/>
      </w:pPr>
      <w:r>
        <w:rPr>
          <w:rFonts w:ascii="Times New Roman" w:hAnsi="Times New Roman"/>
          <w:color w:val="000000"/>
          <w:sz w:val="22"/>
          <w:szCs w:val="22"/>
        </w:rPr>
        <w:t xml:space="preserve">Every step below was run on this machine before being written down.</w:t>
      </w:r>
    </w:p>
    <w:p>
      <w:pPr>
        <w:keepNext/>
        <w:keepLines/>
        <w:spacing w:before="240" w:after="60"/>
      </w:pPr>
      <w:r>
        <w:rPr>
          <w:rFonts w:ascii="Times New Roman" w:hAnsi="Times New Roman"/>
          <w:b/>
          <w:color w:val="000000"/>
          <w:sz w:val="22"/>
          <w:szCs w:val="22"/>
        </w:rPr>
        <w:t xml:space="preserve">What Has to Be in the Folder</w:t>
      </w:r>
    </w:p>
    <w:p>
      <w:pPr>
        <w:spacing w:before="0" w:after="60"/>
      </w:pPr>
      <w:r>
        <w:rPr>
          <w:rFonts w:ascii="Times New Roman" w:hAnsi="Times New Roman"/>
          <w:color w:val="000000"/>
          <w:sz w:val="22"/>
          <w:szCs w:val="22"/>
        </w:rPr>
        <w:t xml:space="preserve">These files belong together in one folder, and the program folder is D:\Code Projects\Block Tools.</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3474"/>
        <w:gridCol w:w="4798"/>
      </w:tblGrid>
      <w:tr>
        <w:trPr>
          <w:tblHeader/>
          <w:jc w:val="center"/>
        </w:trPr>
        <w:tc>
          <w:tcPr>
            <w:tcW w:w="8272"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pPr>
            <w:r>
              <w:rPr>
                <w:rFonts w:ascii="Arial" w:eastAsia="Times New Roman" w:hAnsi="Arial" w:cs="Arial"/>
                <w:b/>
                <w:bCs/>
                <w:sz w:val="20"/>
                <w:szCs w:val="22"/>
              </w:rPr>
              <w:t xml:space="preserve">Table 1. The Files the Installation Uses</w:t>
            </w:r>
          </w:p>
        </w:tc>
      </w:tr>
      <w:tr>
        <w:trPr>
          <w:tblHeader/>
          <w:jc w:val="center"/>
        </w:trPr>
        <w:tc>
          <w:tcPr>
            <w:tcW w:w="3474"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File</w:t>
            </w:r>
          </w:p>
        </w:tc>
        <w:tc>
          <w:tcPr>
            <w:tcW w:w="4798"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What It Is</w:t>
            </w:r>
          </w:p>
        </w:tc>
      </w:tr>
      <w:tr>
        <w:trPr>
          <w:jc w:val="center"/>
        </w:trPr>
        <w:tc>
          <w:tcPr>
            <w:tcW w:w="3474"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SangalaBlockDesigner.html</w:t>
            </w:r>
          </w:p>
        </w:tc>
        <w:tc>
          <w:tcPr>
            <w:tcW w:w="4798"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program itself. The file keeps its longer name; the program is called Sangala Blocks</w:t>
            </w:r>
          </w:p>
        </w:tc>
      </w:tr>
      <w:tr>
        <w:trPr>
          <w:jc w:val="center"/>
        </w:trPr>
        <w:tc>
          <w:tcPr>
            <w:tcW w:w="3474"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SangalaBlockDesigner.exe</w:t>
            </w:r>
          </w:p>
        </w:tc>
        <w:tc>
          <w:tcPr>
            <w:tcW w:w="479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launcher. Double-clicking it opens the program in the browser</w:t>
            </w:r>
          </w:p>
        </w:tc>
      </w:tr>
      <w:tr>
        <w:trPr>
          <w:jc w:val="center"/>
        </w:trPr>
        <w:tc>
          <w:tcPr>
            <w:tcW w:w="3474"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Crane.ico</w:t>
            </w:r>
          </w:p>
        </w:tc>
        <w:tc>
          <w:tcPr>
            <w:tcW w:w="479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icon, a crowned crane in bricks</w:t>
            </w:r>
          </w:p>
        </w:tc>
      </w:tr>
      <w:tr>
        <w:trPr>
          <w:jc w:val="center"/>
        </w:trPr>
        <w:tc>
          <w:tcPr>
            <w:tcW w:w="3474"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Build SangalaBlockDesigner Launcher.cmd</w:t>
            </w:r>
          </w:p>
        </w:tc>
        <w:tc>
          <w:tcPr>
            <w:tcW w:w="479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Rebuilds the launcher. Needed only if the exe is missing</w:t>
            </w:r>
          </w:p>
        </w:tc>
      </w:tr>
      <w:tr>
        <w:trPr>
          <w:jc w:val="center"/>
        </w:trPr>
        <w:tc>
          <w:tcPr>
            <w:tcW w:w="3474"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Create Desktop Shortcut.cmd</w:t>
            </w:r>
          </w:p>
        </w:tc>
        <w:tc>
          <w:tcPr>
            <w:tcW w:w="479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Puts the icon on the Desktop</w:t>
            </w:r>
          </w:p>
        </w:tc>
      </w:tr>
    </w:tbl>
    <w:p>
      <w:pPr>
        <w:spacing w:before="0" w:after="100"/>
      </w:pPr>
      <w:r>
        <w:rPr>
          <w:rFonts w:ascii="Times New Roman" w:hAnsi="Times New Roman"/>
          <w:color w:val="000000"/>
          <w:sz w:val="22"/>
          <w:szCs w:val="22"/>
        </w:rPr>
        <w:t xml:space="preserve"/>
      </w:r>
    </w:p>
    <w:p>
      <w:pPr>
        <w:keepNext/>
        <w:keepLines/>
        <w:spacing w:before="240" w:after="60"/>
      </w:pPr>
      <w:r>
        <w:rPr>
          <w:rFonts w:ascii="Times New Roman" w:hAnsi="Times New Roman"/>
          <w:b/>
          <w:color w:val="000000"/>
          <w:sz w:val="22"/>
          <w:szCs w:val="22"/>
        </w:rPr>
        <w:t xml:space="preserve">Putting the Icon on the Desktop</w:t>
      </w:r>
    </w:p>
    <w:p>
      <w:pPr>
        <w:spacing w:before="0" w:after="60"/>
      </w:pPr>
      <w:r>
        <w:rPr>
          <w:rFonts w:ascii="Times New Roman" w:hAnsi="Times New Roman"/>
          <w:color w:val="000000"/>
          <w:sz w:val="22"/>
          <w:szCs w:val="22"/>
        </w:rPr>
        <w:t xml:space="preserve">If SangalaBlockDesigner.exe is already in the folder, start at step 2.</w:t>
      </w:r>
    </w:p>
    <w:p>
      <w:pPr>
        <w:numPr>
          <w:ilvl w:val="0"/>
          <w:numId w:val="1"/>
        </w:numPr>
        <w:ind w:left="720" w:hanging="360"/>
        <w:spacing w:before="0" w:after="60"/>
      </w:pPr>
      <w:r>
        <w:rPr>
          <w:rFonts w:ascii="Times New Roman" w:hAnsi="Times New Roman"/>
          <w:color w:val="000000"/>
          <w:sz w:val="22"/>
          <w:szCs w:val="22"/>
        </w:rPr>
        <w:t xml:space="preserve">If there is no SangalaBlockDesigner.exe, double-click Build SangalaBlockDesigner Launcher.cmd. It reports "Build succeeded" and waits for a key. Press any key to close it.</w:t>
      </w:r>
    </w:p>
    <w:p>
      <w:pPr>
        <w:numPr>
          <w:ilvl w:val="0"/>
          <w:numId w:val="1"/>
        </w:numPr>
        <w:ind w:left="720" w:hanging="360"/>
        <w:spacing w:before="0" w:after="60"/>
      </w:pPr>
      <w:r>
        <w:rPr>
          <w:rFonts w:ascii="Times New Roman" w:hAnsi="Times New Roman"/>
          <w:color w:val="000000"/>
          <w:sz w:val="22"/>
          <w:szCs w:val="22"/>
        </w:rPr>
        <w:t xml:space="preserve">Double-click Create Desktop Shortcut.cmd. It reports "Shortcut created" and names the file it wrote. Press any key to close it.</w:t>
      </w:r>
    </w:p>
    <w:p>
      <w:pPr>
        <w:numPr>
          <w:ilvl w:val="0"/>
          <w:numId w:val="1"/>
        </w:numPr>
        <w:ind w:left="720" w:hanging="360"/>
        <w:spacing w:before="0" w:after="60"/>
      </w:pPr>
      <w:r>
        <w:rPr>
          <w:rFonts w:ascii="Times New Roman" w:hAnsi="Times New Roman"/>
          <w:color w:val="000000"/>
          <w:sz w:val="22"/>
          <w:szCs w:val="22"/>
        </w:rPr>
        <w:t xml:space="preserve">Look on the Desktop for an icon named Sangala Blocks, showing a crowned crane on blue tiles. Double-click it. The program opens in the default browser.</w:t>
      </w:r>
    </w:p>
    <w:p>
      <w:pPr>
        <w:spacing w:before="0" w:after="100"/>
      </w:pPr>
      <w:r>
        <w:rPr>
          <w:rFonts w:ascii="Times New Roman" w:hAnsi="Times New Roman"/>
          <w:color w:val="000000"/>
          <w:sz w:val="22"/>
          <w:szCs w:val="22"/>
        </w:rPr>
        <w:t xml:space="preserve">The script may be run as often as needed; it replaces the shortcut rather than adding another. It also removes an older shortcut named Sangala Block Designer, so only one icon remains.</w:t>
      </w:r>
    </w:p>
    <w:p>
      <w:pPr>
        <w:keepNext/>
        <w:keepLines/>
        <w:spacing w:before="240" w:after="60"/>
      </w:pPr>
      <w:r>
        <w:rPr>
          <w:rFonts w:ascii="Times New Roman" w:hAnsi="Times New Roman"/>
          <w:b/>
          <w:color w:val="000000"/>
          <w:sz w:val="22"/>
          <w:szCs w:val="22"/>
        </w:rPr>
        <w:t xml:space="preserve">If the Icon Shows the Wrong Picture</w:t>
      </w:r>
    </w:p>
    <w:p>
      <w:pPr>
        <w:spacing w:before="0" w:after="100"/>
      </w:pPr>
      <w:r>
        <w:rPr>
          <w:rFonts w:ascii="Times New Roman" w:hAnsi="Times New Roman"/>
          <w:color w:val="000000"/>
          <w:sz w:val="22"/>
          <w:szCs w:val="22"/>
        </w:rPr>
        <w:t xml:space="preserve">This is the one fault likely to be met, and it is a fault in Windows rather than in the program. Windows keeps a cache of icon pictures, indexed by the file the picture came from. When the launcher is rebuilt with a new icon, the file name has not changed, so Windows goes on showing the picture it already has. Refreshing the Desktop does not clear it.</w:t>
      </w:r>
    </w:p>
    <w:p>
      <w:pPr>
        <w:spacing w:before="0" w:after="60"/>
      </w:pPr>
      <w:r>
        <w:rPr>
          <w:rFonts w:ascii="Times New Roman" w:hAnsi="Times New Roman"/>
          <w:color w:val="000000"/>
          <w:sz w:val="22"/>
          <w:szCs w:val="22"/>
        </w:rPr>
        <w:t xml:space="preserve">To clear it, hold the Windows key and press R, type the line below, and press Enter. The screen may flicker once. No administrator rights are needed.</w:t>
      </w:r>
    </w:p>
    <w:p>
      <w:pPr>
        <w:keepNext/>
        <w:keepLines/>
        <w:ind w:left="720"/>
        <w:spacing w:before="60" w:after="120"/>
      </w:pPr>
      <w:r>
        <w:rPr>
          <w:rFonts w:ascii="Consolas" w:hAnsi="Consolas"/>
          <w:color w:val="000000"/>
          <w:sz w:val="20"/>
          <w:szCs w:val="20"/>
        </w:rPr>
        <w:t xml:space="preserve">ie4uinit.exe -show</w:t>
      </w:r>
    </w:p>
    <w:p>
      <w:pPr>
        <w:spacing w:before="0" w:after="100"/>
      </w:pPr>
      <w:r>
        <w:rPr>
          <w:rFonts w:ascii="Times New Roman" w:hAnsi="Times New Roman"/>
          <w:color w:val="000000"/>
          <w:sz w:val="22"/>
          <w:szCs w:val="22"/>
        </w:rPr>
        <w:t xml:space="preserve">Then run Create Desktop Shortcut.cmd again. If the old picture still appears, sign out of Windows and back in, which rebuilds the cache completely.</w:t>
      </w:r>
    </w:p>
    <w:p>
      <w:pPr>
        <w:keepNext/>
        <w:keepLines/>
        <w:spacing w:before="240" w:after="60"/>
      </w:pPr>
      <w:r>
        <w:rPr>
          <w:rFonts w:ascii="Times New Roman" w:hAnsi="Times New Roman"/>
          <w:b/>
          <w:color w:val="000000"/>
          <w:sz w:val="22"/>
          <w:szCs w:val="22"/>
        </w:rPr>
        <w:t xml:space="preserve">If Double-Clicking the Icon Does Nothing</w:t>
      </w:r>
    </w:p>
    <w:p>
      <w:pPr>
        <w:spacing w:before="0" w:after="60"/>
      </w:pPr>
      <w:r>
        <w:rPr>
          <w:rFonts w:ascii="Times New Roman" w:hAnsi="Times New Roman"/>
          <w:color w:val="000000"/>
          <w:sz w:val="22"/>
          <w:szCs w:val="22"/>
        </w:rPr>
        <w:t xml:space="preserve">Three causes, in the order worth checking.</w:t>
      </w:r>
    </w:p>
    <w:p>
      <w:pPr>
        <w:numPr>
          <w:ilvl w:val="0"/>
          <w:numId w:val="1"/>
        </w:numPr>
        <w:ind w:left="720" w:hanging="360"/>
        <w:spacing w:before="0" w:after="60"/>
      </w:pPr>
      <w:r>
        <w:rPr>
          <w:rFonts w:ascii="Times New Roman" w:hAnsi="Times New Roman"/>
          <w:color w:val="000000"/>
          <w:sz w:val="22"/>
          <w:szCs w:val="22"/>
        </w:rPr>
        <w:t xml:space="preserve">The launcher cannot find the program. It says so in a message box naming the file it looked for. SangalaBlockDesigner.exe and SangalaBlockDesigner.html must sit in the same folder.</w:t>
      </w:r>
    </w:p>
    <w:p>
      <w:pPr>
        <w:numPr>
          <w:ilvl w:val="0"/>
          <w:numId w:val="1"/>
        </w:numPr>
        <w:ind w:left="720" w:hanging="360"/>
        <w:spacing w:before="0" w:after="60"/>
      </w:pPr>
      <w:r>
        <w:rPr>
          <w:rFonts w:ascii="Times New Roman" w:hAnsi="Times New Roman"/>
          <w:color w:val="000000"/>
          <w:sz w:val="22"/>
          <w:szCs w:val="22"/>
        </w:rPr>
        <w:t xml:space="preserve">The folder has been moved or renamed since the shortcut was made. Run Create Desktop Shortcut.cmd again from the folder's new place, which points the shortcut at the new path.</w:t>
      </w:r>
    </w:p>
    <w:p>
      <w:pPr>
        <w:numPr>
          <w:ilvl w:val="0"/>
          <w:numId w:val="1"/>
        </w:numPr>
        <w:ind w:left="720" w:hanging="360"/>
        <w:spacing w:before="0" w:after="60"/>
      </w:pPr>
      <w:r>
        <w:rPr>
          <w:rFonts w:ascii="Times New Roman" w:hAnsi="Times New Roman"/>
          <w:color w:val="000000"/>
          <w:sz w:val="22"/>
          <w:szCs w:val="22"/>
        </w:rPr>
        <w:t xml:space="preserve">Windows warns that it protected the computer, because the launcher is not signed. Choose More info, then Run anyway. Windows asks once and remembers.</w:t>
      </w:r>
    </w:p>
    <w:p>
      <w:pPr>
        <w:keepNext/>
        <w:keepLines/>
        <w:spacing w:before="240" w:after="60"/>
      </w:pPr>
      <w:r>
        <w:rPr>
          <w:rFonts w:ascii="Times New Roman" w:hAnsi="Times New Roman"/>
          <w:b/>
          <w:color w:val="000000"/>
          <w:sz w:val="22"/>
          <w:szCs w:val="22"/>
        </w:rPr>
        <w:t xml:space="preserve">What the Launcher Does</w:t>
      </w:r>
    </w:p>
    <w:p>
      <w:pPr>
        <w:spacing w:before="0" w:after="100"/>
      </w:pPr>
      <w:r>
        <w:rPr>
          <w:rFonts w:ascii="Times New Roman" w:hAnsi="Times New Roman"/>
          <w:color w:val="000000"/>
          <w:sz w:val="22"/>
          <w:szCs w:val="22"/>
        </w:rPr>
        <w:t xml:space="preserve">It is a small program rather than a script, which matters on managed and school computers: those commonly block a .cmd or .bat file from running while allowing an ordinary program. It checks that SangalaBlockDesigner.html is beside it, opens that page in the default browser, and exits. It sends nothing to the internet and writes nothing outside the folder. The Desktop shortcut is written to the user's own Desktop and nowhere else.</w:t>
      </w:r>
    </w:p>
    <w:sectPr>
      <w:footerReference w:type="default" r:id="rId9"/>
      <w:pgSz w:w="12240" w:h="15840"/>
      <w:pgMar w:top="1440" w:right="1440" w:bottom="1440" w:left="1440" w:header="720" w:footer="720" w:gutter="0"/>
    </w:sectPr>
  </w:body>
</w:document>
</file>

<file path=word/footer1.xml><?xml version="1.0" encoding="utf-8"?>
<w:ftr xmlns:w="http://schemas.openxmlformats.org/wordprocessingml/2006/main">
  <w:p>
    <w:pPr>
      <w:jc w:val="center"/>
      <w:spacing w:before="0" w:after="0"/>
    </w:pPr>
    <w:r>
      <w:fldChar w:fldCharType="begin"/>
    </w:r>
    <w:r>
      <w:instrText xml:space="preserve"> PAGE </w:instrText>
    </w:r>
    <w:r>
      <w:fldChar w:fldCharType="separate"/>
    </w:r>
    <w:r>
      <w:rPr>
        <w:rFonts w:ascii="Times New Roman" w:hAnsi="Times New Roman"/>
        <w:color w:val="000000"/>
        <w:sz w:val="22"/>
        <w:szCs w:val="22"/>
      </w:rPr>
      <w:t xml:space="preserve">1</w:t>
    </w:r>
    <w:r>
      <w:fldChar w:fldCharType="end"/>
    </w:r>
  </w:p>
</w:ftr>
</file>

<file path=word/numbering.xml><?xml version="1.0" encoding="utf-8"?>
<w:numbering xmlns:w="http://schemas.openxmlformats.org/wordprocessingml/2006/main">
  <w:abstractNum w:abstractNumId="0">
    <w:multiLevelType w:val="singleLevel"/>
    <w:lvl w:ilvl="0">
      <w:start w:val="1"/>
      <w:numFmt w:val="decimal"/>
      <w:lvlText w:val="%1."/>
      <w:lvlJc w:val="left"/>
      <w:pPr>
        <w:ind w:left="720" w:hanging="360"/>
      </w:pPr>
    </w:lvl>
  </w:abstractNum>
  <w:num w:numId="1">
    <w:abstractNumId w:val="0"/>
    <w:lvlOverride w:ilvl="0">
      <w:startOverride w:val="1"/>
    </w:lvlOverride>
  </w:num>
</w:numbering>
</file>

<file path=word/styles.xml><?xml version="1.0" encoding="utf-8"?>
<w:styles xmlns:w="http://schemas.openxmlformats.org/wordprocessingml/2006/main">
  <w:docDefaults>
    <w:rPrDefault>
      <w:rPr>
        <w:rFonts w:ascii="Times New Roman" w:hAnsi="Times New Roman" w:eastAsia="Times New Roman" w:cs="Times New Roman"/>
        <w:sz w:val="22"/>
        <w:szCs w:val="22"/>
      </w:rPr>
    </w:rPrDefault>
    <w:pPrDefault>
      <w:pPr>
        <w:spacing w:before="0" w:after="100"/>
      </w:pPr>
    </w:pPrDefault>
  </w:docDefaults>
  <w:style w:type="paragraph" w:default="1" w:styleId="Normal">
    <w:name w:val="Normal"/>
    <w:qFormat/>
  </w:style>
  <w:style w:type="paragraph" w:styleId="Caption">
    <w:name w:val="caption"/>
    <w:basedOn w:val="Normal"/>
    <w:next w:val="Normal"/>
    <w:qFormat/>
    <w:pPr>
      <w:keepLines/>
      <w:spacing w:before="60" w:after="200"/>
      <w:jc w:val="center"/>
    </w:pPr>
    <w:rPr>
      <w:rFonts w:ascii="Arial" w:eastAsia="Arial" w:hAnsi="Arial" w:cs="Arial"/>
      <w:i/>
      <w:iCs/>
      <w:color w:val="444444"/>
      <w:sz w:val="20"/>
      <w:szCs w:val="20"/>
    </w:rPr>
  </w:style>
  <w:style w:type="paragraph" w:customStyle="1" w:styleId="Figure">
    <w:name w:val="Figure"/>
    <w:basedOn w:val="Normal"/>
    <w:next w:val="Caption"/>
    <w:pPr>
      <w:keepNext/>
      <w:spacing w:before="320" w:after="0"/>
      <w:jc w:val="center"/>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9" Type="http://schemas.openxmlformats.org/officeDocument/2006/relationships/footer" Target="footer1.xml"/></Relationships>
</file>