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38F1" w14:textId="77777777" w:rsidR="007334FF" w:rsidRPr="007334FF" w:rsidRDefault="007334FF" w:rsidP="007334FF">
      <w:pPr>
        <w:jc w:val="center"/>
        <w:rPr>
          <w:rFonts w:eastAsia="Times New Roman"/>
        </w:rPr>
      </w:pPr>
    </w:p>
    <w:p w14:paraId="2F754AE5" w14:textId="77777777" w:rsidR="007334FF" w:rsidRPr="007334FF" w:rsidRDefault="007334FF" w:rsidP="007334FF">
      <w:pPr>
        <w:jc w:val="center"/>
        <w:rPr>
          <w:rFonts w:eastAsia="Times New Roman"/>
        </w:rPr>
      </w:pPr>
    </w:p>
    <w:p w14:paraId="41C708C2" w14:textId="77777777" w:rsidR="007334FF" w:rsidRPr="007334FF" w:rsidRDefault="007334FF" w:rsidP="007334FF">
      <w:pPr>
        <w:jc w:val="center"/>
        <w:rPr>
          <w:rFonts w:eastAsia="Times New Roman"/>
        </w:rPr>
      </w:pPr>
    </w:p>
    <w:p w14:paraId="0BA7E4F4" w14:textId="77777777" w:rsidR="007334FF" w:rsidRPr="007334FF" w:rsidRDefault="007334FF" w:rsidP="007334FF">
      <w:pPr>
        <w:jc w:val="center"/>
        <w:rPr>
          <w:rFonts w:eastAsia="Times New Roman"/>
        </w:rPr>
      </w:pPr>
    </w:p>
    <w:p w14:paraId="43071C63" w14:textId="77777777" w:rsidR="007334FF" w:rsidRPr="007334FF" w:rsidRDefault="007334FF" w:rsidP="007334FF">
      <w:pPr>
        <w:jc w:val="center"/>
        <w:rPr>
          <w:rFonts w:eastAsia="Times New Roman"/>
        </w:rPr>
      </w:pPr>
    </w:p>
    <w:p w14:paraId="02D8E134"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5443632"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4DFFFBF" w14:textId="77777777" w:rsidR="0081091E" w:rsidRDefault="0081091E" w:rsidP="0081091E">
      <w:pPr>
        <w:spacing w:after="180"/>
        <w:jc w:val="center"/>
        <w:rPr>
          <w:rFonts w:eastAsia="Times New Roman"/>
          <w:sz w:val="26"/>
        </w:rPr>
      </w:pPr>
    </w:p>
    <w:p w14:paraId="10631C3B"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453EAEBE"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10C2886B"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11F818BC" w14:textId="77777777" w:rsidR="0081091E" w:rsidRDefault="0081091E" w:rsidP="007334FF">
      <w:pPr>
        <w:jc w:val="center"/>
        <w:rPr>
          <w:rFonts w:eastAsia="Times New Roman"/>
          <w:sz w:val="24"/>
        </w:rPr>
      </w:pPr>
    </w:p>
    <w:p w14:paraId="75D9B00C" w14:textId="77777777" w:rsidR="0081091E" w:rsidRDefault="0081091E" w:rsidP="007334FF">
      <w:pPr>
        <w:jc w:val="center"/>
        <w:rPr>
          <w:rFonts w:eastAsia="Times New Roman"/>
          <w:sz w:val="24"/>
        </w:rPr>
      </w:pPr>
    </w:p>
    <w:p w14:paraId="3B43AEB3" w14:textId="77777777" w:rsidR="0081091E" w:rsidRDefault="0081091E" w:rsidP="007334FF">
      <w:pPr>
        <w:jc w:val="center"/>
        <w:rPr>
          <w:rFonts w:eastAsia="Times New Roman"/>
          <w:sz w:val="24"/>
        </w:rPr>
      </w:pPr>
    </w:p>
    <w:p w14:paraId="2E91EA10" w14:textId="77777777" w:rsidR="0081091E" w:rsidRDefault="00FA0A4D" w:rsidP="007334FF">
      <w:pPr>
        <w:jc w:val="center"/>
        <w:rPr>
          <w:rFonts w:eastAsia="Times New Roman"/>
          <w:sz w:val="24"/>
        </w:rPr>
      </w:pPr>
      <w:r>
        <w:rPr>
          <w:rFonts w:eastAsia="Times New Roman"/>
          <w:sz w:val="24"/>
        </w:rPr>
        <w:t>Glen Bull, Jo Watts and Moses Kumenya</w:t>
      </w:r>
    </w:p>
    <w:p w14:paraId="2ECD23E8"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090863B" w14:textId="28B78A09" w:rsidR="00EB6E99"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8138095" w:history="1">
        <w:r w:rsidR="00EB6E99" w:rsidRPr="001B54F5">
          <w:rPr>
            <w:rStyle w:val="Hyperlink"/>
            <w:rFonts w:eastAsia="Times New Roman"/>
            <w:noProof/>
          </w:rPr>
          <w:t>Part 1. Two-dimensional Design Tools</w:t>
        </w:r>
        <w:r w:rsidR="00EB6E99">
          <w:rPr>
            <w:noProof/>
            <w:webHidden/>
          </w:rPr>
          <w:tab/>
        </w:r>
        <w:r w:rsidR="00EB6E99">
          <w:rPr>
            <w:noProof/>
            <w:webHidden/>
          </w:rPr>
          <w:fldChar w:fldCharType="begin"/>
        </w:r>
        <w:r w:rsidR="00EB6E99">
          <w:rPr>
            <w:noProof/>
            <w:webHidden/>
          </w:rPr>
          <w:instrText xml:space="preserve"> PAGEREF _Toc238138095 \h </w:instrText>
        </w:r>
        <w:r w:rsidR="00EB6E99">
          <w:rPr>
            <w:noProof/>
            <w:webHidden/>
          </w:rPr>
        </w:r>
        <w:r w:rsidR="00EB6E99">
          <w:rPr>
            <w:noProof/>
            <w:webHidden/>
          </w:rPr>
          <w:fldChar w:fldCharType="separate"/>
        </w:r>
        <w:r w:rsidR="00EB6E99">
          <w:rPr>
            <w:noProof/>
            <w:webHidden/>
          </w:rPr>
          <w:t>2</w:t>
        </w:r>
        <w:r w:rsidR="00EB6E99">
          <w:rPr>
            <w:noProof/>
            <w:webHidden/>
          </w:rPr>
          <w:fldChar w:fldCharType="end"/>
        </w:r>
      </w:hyperlink>
    </w:p>
    <w:p w14:paraId="637A3F34" w14:textId="79198CB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6" w:history="1">
        <w:r w:rsidRPr="001B54F5">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_Toc238138096 \h </w:instrText>
        </w:r>
        <w:r>
          <w:rPr>
            <w:noProof/>
            <w:webHidden/>
          </w:rPr>
        </w:r>
        <w:r>
          <w:rPr>
            <w:noProof/>
            <w:webHidden/>
          </w:rPr>
          <w:fldChar w:fldCharType="separate"/>
        </w:r>
        <w:r>
          <w:rPr>
            <w:noProof/>
            <w:webHidden/>
          </w:rPr>
          <w:t>2</w:t>
        </w:r>
        <w:r>
          <w:rPr>
            <w:noProof/>
            <w:webHidden/>
          </w:rPr>
          <w:fldChar w:fldCharType="end"/>
        </w:r>
      </w:hyperlink>
    </w:p>
    <w:p w14:paraId="63D78973" w14:textId="72A4A8C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7" w:history="1">
        <w:r w:rsidRPr="001B54F5">
          <w:rPr>
            <w:rStyle w:val="Hyperlink"/>
            <w:rFonts w:eastAsia="Times New Roman"/>
            <w:noProof/>
          </w:rPr>
          <w:t>2. Getting started</w:t>
        </w:r>
        <w:r>
          <w:rPr>
            <w:noProof/>
            <w:webHidden/>
          </w:rPr>
          <w:tab/>
        </w:r>
        <w:r>
          <w:rPr>
            <w:noProof/>
            <w:webHidden/>
          </w:rPr>
          <w:fldChar w:fldCharType="begin"/>
        </w:r>
        <w:r>
          <w:rPr>
            <w:noProof/>
            <w:webHidden/>
          </w:rPr>
          <w:instrText xml:space="preserve"> PAGEREF _Toc238138097 \h </w:instrText>
        </w:r>
        <w:r>
          <w:rPr>
            <w:noProof/>
            <w:webHidden/>
          </w:rPr>
        </w:r>
        <w:r>
          <w:rPr>
            <w:noProof/>
            <w:webHidden/>
          </w:rPr>
          <w:fldChar w:fldCharType="separate"/>
        </w:r>
        <w:r>
          <w:rPr>
            <w:noProof/>
            <w:webHidden/>
          </w:rPr>
          <w:t>2</w:t>
        </w:r>
        <w:r>
          <w:rPr>
            <w:noProof/>
            <w:webHidden/>
          </w:rPr>
          <w:fldChar w:fldCharType="end"/>
        </w:r>
      </w:hyperlink>
    </w:p>
    <w:p w14:paraId="5EC0FFA1" w14:textId="3BC05EC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8" w:history="1">
        <w:r w:rsidRPr="001B54F5">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_Toc238138098 \h </w:instrText>
        </w:r>
        <w:r>
          <w:rPr>
            <w:noProof/>
            <w:webHidden/>
          </w:rPr>
        </w:r>
        <w:r>
          <w:rPr>
            <w:noProof/>
            <w:webHidden/>
          </w:rPr>
          <w:fldChar w:fldCharType="separate"/>
        </w:r>
        <w:r>
          <w:rPr>
            <w:noProof/>
            <w:webHidden/>
          </w:rPr>
          <w:t>3</w:t>
        </w:r>
        <w:r>
          <w:rPr>
            <w:noProof/>
            <w:webHidden/>
          </w:rPr>
          <w:fldChar w:fldCharType="end"/>
        </w:r>
      </w:hyperlink>
    </w:p>
    <w:p w14:paraId="2D1BB12F" w14:textId="698E6C2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9" w:history="1">
        <w:r w:rsidRPr="001B54F5">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_Toc238138099 \h </w:instrText>
        </w:r>
        <w:r>
          <w:rPr>
            <w:noProof/>
            <w:webHidden/>
          </w:rPr>
        </w:r>
        <w:r>
          <w:rPr>
            <w:noProof/>
            <w:webHidden/>
          </w:rPr>
          <w:fldChar w:fldCharType="separate"/>
        </w:r>
        <w:r>
          <w:rPr>
            <w:noProof/>
            <w:webHidden/>
          </w:rPr>
          <w:t>4</w:t>
        </w:r>
        <w:r>
          <w:rPr>
            <w:noProof/>
            <w:webHidden/>
          </w:rPr>
          <w:fldChar w:fldCharType="end"/>
        </w:r>
      </w:hyperlink>
    </w:p>
    <w:p w14:paraId="1A692EEB" w14:textId="72C1791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0" w:history="1">
        <w:r w:rsidRPr="001B54F5">
          <w:rPr>
            <w:rStyle w:val="Hyperlink"/>
            <w:rFonts w:eastAsia="Times New Roman"/>
            <w:noProof/>
          </w:rPr>
          <w:t>5. Drawing shapes</w:t>
        </w:r>
        <w:r>
          <w:rPr>
            <w:noProof/>
            <w:webHidden/>
          </w:rPr>
          <w:tab/>
        </w:r>
        <w:r>
          <w:rPr>
            <w:noProof/>
            <w:webHidden/>
          </w:rPr>
          <w:fldChar w:fldCharType="begin"/>
        </w:r>
        <w:r>
          <w:rPr>
            <w:noProof/>
            <w:webHidden/>
          </w:rPr>
          <w:instrText xml:space="preserve"> PAGEREF _Toc238138100 \h </w:instrText>
        </w:r>
        <w:r>
          <w:rPr>
            <w:noProof/>
            <w:webHidden/>
          </w:rPr>
        </w:r>
        <w:r>
          <w:rPr>
            <w:noProof/>
            <w:webHidden/>
          </w:rPr>
          <w:fldChar w:fldCharType="separate"/>
        </w:r>
        <w:r>
          <w:rPr>
            <w:noProof/>
            <w:webHidden/>
          </w:rPr>
          <w:t>5</w:t>
        </w:r>
        <w:r>
          <w:rPr>
            <w:noProof/>
            <w:webHidden/>
          </w:rPr>
          <w:fldChar w:fldCharType="end"/>
        </w:r>
      </w:hyperlink>
    </w:p>
    <w:p w14:paraId="5039B4DA" w14:textId="0C4F5482"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1" w:history="1">
        <w:r w:rsidRPr="001B54F5">
          <w:rPr>
            <w:rStyle w:val="Hyperlink"/>
            <w:rFonts w:eastAsia="Times New Roman"/>
            <w:noProof/>
          </w:rPr>
          <w:t>6. Editing shapes</w:t>
        </w:r>
        <w:r>
          <w:rPr>
            <w:noProof/>
            <w:webHidden/>
          </w:rPr>
          <w:tab/>
        </w:r>
        <w:r>
          <w:rPr>
            <w:noProof/>
            <w:webHidden/>
          </w:rPr>
          <w:fldChar w:fldCharType="begin"/>
        </w:r>
        <w:r>
          <w:rPr>
            <w:noProof/>
            <w:webHidden/>
          </w:rPr>
          <w:instrText xml:space="preserve"> PAGEREF _Toc238138101 \h </w:instrText>
        </w:r>
        <w:r>
          <w:rPr>
            <w:noProof/>
            <w:webHidden/>
          </w:rPr>
        </w:r>
        <w:r>
          <w:rPr>
            <w:noProof/>
            <w:webHidden/>
          </w:rPr>
          <w:fldChar w:fldCharType="separate"/>
        </w:r>
        <w:r>
          <w:rPr>
            <w:noProof/>
            <w:webHidden/>
          </w:rPr>
          <w:t>6</w:t>
        </w:r>
        <w:r>
          <w:rPr>
            <w:noProof/>
            <w:webHidden/>
          </w:rPr>
          <w:fldChar w:fldCharType="end"/>
        </w:r>
      </w:hyperlink>
    </w:p>
    <w:p w14:paraId="50DBF3F9" w14:textId="22923C3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2" w:history="1">
        <w:r w:rsidRPr="001B54F5">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_Toc238138102 \h </w:instrText>
        </w:r>
        <w:r>
          <w:rPr>
            <w:noProof/>
            <w:webHidden/>
          </w:rPr>
        </w:r>
        <w:r>
          <w:rPr>
            <w:noProof/>
            <w:webHidden/>
          </w:rPr>
          <w:fldChar w:fldCharType="separate"/>
        </w:r>
        <w:r>
          <w:rPr>
            <w:noProof/>
            <w:webHidden/>
          </w:rPr>
          <w:t>7</w:t>
        </w:r>
        <w:r>
          <w:rPr>
            <w:noProof/>
            <w:webHidden/>
          </w:rPr>
          <w:fldChar w:fldCharType="end"/>
        </w:r>
      </w:hyperlink>
    </w:p>
    <w:p w14:paraId="212B7D10" w14:textId="7C9A4B0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3" w:history="1">
        <w:r w:rsidRPr="001B54F5">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_Toc238138103 \h </w:instrText>
        </w:r>
        <w:r>
          <w:rPr>
            <w:noProof/>
            <w:webHidden/>
          </w:rPr>
        </w:r>
        <w:r>
          <w:rPr>
            <w:noProof/>
            <w:webHidden/>
          </w:rPr>
          <w:fldChar w:fldCharType="separate"/>
        </w:r>
        <w:r>
          <w:rPr>
            <w:noProof/>
            <w:webHidden/>
          </w:rPr>
          <w:t>10</w:t>
        </w:r>
        <w:r>
          <w:rPr>
            <w:noProof/>
            <w:webHidden/>
          </w:rPr>
          <w:fldChar w:fldCharType="end"/>
        </w:r>
      </w:hyperlink>
    </w:p>
    <w:p w14:paraId="1C698DFB" w14:textId="21AD77B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4" w:history="1">
        <w:r w:rsidRPr="001B54F5">
          <w:rPr>
            <w:rStyle w:val="Hyperlink"/>
            <w:rFonts w:eastAsia="Times New Roman"/>
            <w:noProof/>
          </w:rPr>
          <w:t>9. Aligning shapes</w:t>
        </w:r>
        <w:r>
          <w:rPr>
            <w:noProof/>
            <w:webHidden/>
          </w:rPr>
          <w:tab/>
        </w:r>
        <w:r>
          <w:rPr>
            <w:noProof/>
            <w:webHidden/>
          </w:rPr>
          <w:fldChar w:fldCharType="begin"/>
        </w:r>
        <w:r>
          <w:rPr>
            <w:noProof/>
            <w:webHidden/>
          </w:rPr>
          <w:instrText xml:space="preserve"> PAGEREF _Toc238138104 \h </w:instrText>
        </w:r>
        <w:r>
          <w:rPr>
            <w:noProof/>
            <w:webHidden/>
          </w:rPr>
        </w:r>
        <w:r>
          <w:rPr>
            <w:noProof/>
            <w:webHidden/>
          </w:rPr>
          <w:fldChar w:fldCharType="separate"/>
        </w:r>
        <w:r>
          <w:rPr>
            <w:noProof/>
            <w:webHidden/>
          </w:rPr>
          <w:t>10</w:t>
        </w:r>
        <w:r>
          <w:rPr>
            <w:noProof/>
            <w:webHidden/>
          </w:rPr>
          <w:fldChar w:fldCharType="end"/>
        </w:r>
      </w:hyperlink>
    </w:p>
    <w:p w14:paraId="18788E62" w14:textId="27B9DAF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5" w:history="1">
        <w:r w:rsidRPr="001B54F5">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_Toc238138105 \h </w:instrText>
        </w:r>
        <w:r>
          <w:rPr>
            <w:noProof/>
            <w:webHidden/>
          </w:rPr>
        </w:r>
        <w:r>
          <w:rPr>
            <w:noProof/>
            <w:webHidden/>
          </w:rPr>
          <w:fldChar w:fldCharType="separate"/>
        </w:r>
        <w:r>
          <w:rPr>
            <w:noProof/>
            <w:webHidden/>
          </w:rPr>
          <w:t>11</w:t>
        </w:r>
        <w:r>
          <w:rPr>
            <w:noProof/>
            <w:webHidden/>
          </w:rPr>
          <w:fldChar w:fldCharType="end"/>
        </w:r>
      </w:hyperlink>
    </w:p>
    <w:p w14:paraId="63FB01EB" w14:textId="0B158CE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6" w:history="1">
        <w:r w:rsidRPr="001B54F5">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_Toc238138106 \h </w:instrText>
        </w:r>
        <w:r>
          <w:rPr>
            <w:noProof/>
            <w:webHidden/>
          </w:rPr>
        </w:r>
        <w:r>
          <w:rPr>
            <w:noProof/>
            <w:webHidden/>
          </w:rPr>
          <w:fldChar w:fldCharType="separate"/>
        </w:r>
        <w:r>
          <w:rPr>
            <w:noProof/>
            <w:webHidden/>
          </w:rPr>
          <w:t>11</w:t>
        </w:r>
        <w:r>
          <w:rPr>
            <w:noProof/>
            <w:webHidden/>
          </w:rPr>
          <w:fldChar w:fldCharType="end"/>
        </w:r>
      </w:hyperlink>
    </w:p>
    <w:p w14:paraId="2F8576AE" w14:textId="6A2173F1"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7" w:history="1">
        <w:r w:rsidRPr="001B54F5">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_Toc238138107 \h </w:instrText>
        </w:r>
        <w:r>
          <w:rPr>
            <w:noProof/>
            <w:webHidden/>
          </w:rPr>
        </w:r>
        <w:r>
          <w:rPr>
            <w:noProof/>
            <w:webHidden/>
          </w:rPr>
          <w:fldChar w:fldCharType="separate"/>
        </w:r>
        <w:r>
          <w:rPr>
            <w:noProof/>
            <w:webHidden/>
          </w:rPr>
          <w:t>11</w:t>
        </w:r>
        <w:r>
          <w:rPr>
            <w:noProof/>
            <w:webHidden/>
          </w:rPr>
          <w:fldChar w:fldCharType="end"/>
        </w:r>
      </w:hyperlink>
    </w:p>
    <w:p w14:paraId="2E26B0AD" w14:textId="1709CDD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8" w:history="1">
        <w:r w:rsidRPr="001B54F5">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_Toc238138108 \h </w:instrText>
        </w:r>
        <w:r>
          <w:rPr>
            <w:noProof/>
            <w:webHidden/>
          </w:rPr>
        </w:r>
        <w:r>
          <w:rPr>
            <w:noProof/>
            <w:webHidden/>
          </w:rPr>
          <w:fldChar w:fldCharType="separate"/>
        </w:r>
        <w:r>
          <w:rPr>
            <w:noProof/>
            <w:webHidden/>
          </w:rPr>
          <w:t>12</w:t>
        </w:r>
        <w:r>
          <w:rPr>
            <w:noProof/>
            <w:webHidden/>
          </w:rPr>
          <w:fldChar w:fldCharType="end"/>
        </w:r>
      </w:hyperlink>
    </w:p>
    <w:p w14:paraId="1D54B0EB" w14:textId="7E587F5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09" w:history="1">
        <w:r w:rsidRPr="001B54F5">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_Toc238138109 \h </w:instrText>
        </w:r>
        <w:r>
          <w:rPr>
            <w:noProof/>
            <w:webHidden/>
          </w:rPr>
        </w:r>
        <w:r>
          <w:rPr>
            <w:noProof/>
            <w:webHidden/>
          </w:rPr>
          <w:fldChar w:fldCharType="separate"/>
        </w:r>
        <w:r>
          <w:rPr>
            <w:noProof/>
            <w:webHidden/>
          </w:rPr>
          <w:t>14</w:t>
        </w:r>
        <w:r>
          <w:rPr>
            <w:noProof/>
            <w:webHidden/>
          </w:rPr>
          <w:fldChar w:fldCharType="end"/>
        </w:r>
      </w:hyperlink>
    </w:p>
    <w:p w14:paraId="5513F991" w14:textId="40E4A0EE"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0" w:history="1">
        <w:r w:rsidRPr="001B54F5">
          <w:rPr>
            <w:rStyle w:val="Hyperlink"/>
            <w:noProof/>
          </w:rPr>
          <w:t>14. Designing in 3D</w:t>
        </w:r>
        <w:r>
          <w:rPr>
            <w:noProof/>
            <w:webHidden/>
          </w:rPr>
          <w:tab/>
        </w:r>
        <w:r>
          <w:rPr>
            <w:noProof/>
            <w:webHidden/>
          </w:rPr>
          <w:fldChar w:fldCharType="begin"/>
        </w:r>
        <w:r>
          <w:rPr>
            <w:noProof/>
            <w:webHidden/>
          </w:rPr>
          <w:instrText xml:space="preserve"> PAGEREF _Toc238138110 \h </w:instrText>
        </w:r>
        <w:r>
          <w:rPr>
            <w:noProof/>
            <w:webHidden/>
          </w:rPr>
        </w:r>
        <w:r>
          <w:rPr>
            <w:noProof/>
            <w:webHidden/>
          </w:rPr>
          <w:fldChar w:fldCharType="separate"/>
        </w:r>
        <w:r>
          <w:rPr>
            <w:noProof/>
            <w:webHidden/>
          </w:rPr>
          <w:t>14</w:t>
        </w:r>
        <w:r>
          <w:rPr>
            <w:noProof/>
            <w:webHidden/>
          </w:rPr>
          <w:fldChar w:fldCharType="end"/>
        </w:r>
      </w:hyperlink>
    </w:p>
    <w:p w14:paraId="7A5A137A" w14:textId="4B00A60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1" w:history="1">
        <w:r w:rsidRPr="001B54F5">
          <w:rPr>
            <w:rStyle w:val="Hyperlink"/>
            <w:noProof/>
          </w:rPr>
          <w:t>15. Switching to 3D</w:t>
        </w:r>
        <w:r>
          <w:rPr>
            <w:noProof/>
            <w:webHidden/>
          </w:rPr>
          <w:tab/>
        </w:r>
        <w:r>
          <w:rPr>
            <w:noProof/>
            <w:webHidden/>
          </w:rPr>
          <w:fldChar w:fldCharType="begin"/>
        </w:r>
        <w:r>
          <w:rPr>
            <w:noProof/>
            <w:webHidden/>
          </w:rPr>
          <w:instrText xml:space="preserve"> PAGEREF _Toc238138111 \h </w:instrText>
        </w:r>
        <w:r>
          <w:rPr>
            <w:noProof/>
            <w:webHidden/>
          </w:rPr>
        </w:r>
        <w:r>
          <w:rPr>
            <w:noProof/>
            <w:webHidden/>
          </w:rPr>
          <w:fldChar w:fldCharType="separate"/>
        </w:r>
        <w:r>
          <w:rPr>
            <w:noProof/>
            <w:webHidden/>
          </w:rPr>
          <w:t>14</w:t>
        </w:r>
        <w:r>
          <w:rPr>
            <w:noProof/>
            <w:webHidden/>
          </w:rPr>
          <w:fldChar w:fldCharType="end"/>
        </w:r>
      </w:hyperlink>
    </w:p>
    <w:p w14:paraId="6CAA2D6C" w14:textId="2967660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2" w:history="1">
        <w:r w:rsidRPr="001B54F5">
          <w:rPr>
            <w:rStyle w:val="Hyperlink"/>
            <w:noProof/>
          </w:rPr>
          <w:t>16. Giving a shape depth</w:t>
        </w:r>
        <w:r>
          <w:rPr>
            <w:noProof/>
            <w:webHidden/>
          </w:rPr>
          <w:tab/>
        </w:r>
        <w:r>
          <w:rPr>
            <w:noProof/>
            <w:webHidden/>
          </w:rPr>
          <w:fldChar w:fldCharType="begin"/>
        </w:r>
        <w:r>
          <w:rPr>
            <w:noProof/>
            <w:webHidden/>
          </w:rPr>
          <w:instrText xml:space="preserve"> PAGEREF _Toc238138112 \h </w:instrText>
        </w:r>
        <w:r>
          <w:rPr>
            <w:noProof/>
            <w:webHidden/>
          </w:rPr>
        </w:r>
        <w:r>
          <w:rPr>
            <w:noProof/>
            <w:webHidden/>
          </w:rPr>
          <w:fldChar w:fldCharType="separate"/>
        </w:r>
        <w:r>
          <w:rPr>
            <w:noProof/>
            <w:webHidden/>
          </w:rPr>
          <w:t>14</w:t>
        </w:r>
        <w:r>
          <w:rPr>
            <w:noProof/>
            <w:webHidden/>
          </w:rPr>
          <w:fldChar w:fldCharType="end"/>
        </w:r>
      </w:hyperlink>
    </w:p>
    <w:p w14:paraId="579D7D0C" w14:textId="6F00455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3" w:history="1">
        <w:r w:rsidRPr="001B54F5">
          <w:rPr>
            <w:rStyle w:val="Hyperlink"/>
            <w:noProof/>
          </w:rPr>
          <w:t>17. Sloping a top</w:t>
        </w:r>
        <w:r>
          <w:rPr>
            <w:noProof/>
            <w:webHidden/>
          </w:rPr>
          <w:tab/>
        </w:r>
        <w:r>
          <w:rPr>
            <w:noProof/>
            <w:webHidden/>
          </w:rPr>
          <w:fldChar w:fldCharType="begin"/>
        </w:r>
        <w:r>
          <w:rPr>
            <w:noProof/>
            <w:webHidden/>
          </w:rPr>
          <w:instrText xml:space="preserve"> PAGEREF _Toc238138113 \h </w:instrText>
        </w:r>
        <w:r>
          <w:rPr>
            <w:noProof/>
            <w:webHidden/>
          </w:rPr>
        </w:r>
        <w:r>
          <w:rPr>
            <w:noProof/>
            <w:webHidden/>
          </w:rPr>
          <w:fldChar w:fldCharType="separate"/>
        </w:r>
        <w:r>
          <w:rPr>
            <w:noProof/>
            <w:webHidden/>
          </w:rPr>
          <w:t>15</w:t>
        </w:r>
        <w:r>
          <w:rPr>
            <w:noProof/>
            <w:webHidden/>
          </w:rPr>
          <w:fldChar w:fldCharType="end"/>
        </w:r>
      </w:hyperlink>
    </w:p>
    <w:p w14:paraId="4FD31617" w14:textId="29C19F0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4" w:history="1">
        <w:r w:rsidRPr="001B54F5">
          <w:rPr>
            <w:rStyle w:val="Hyperlink"/>
            <w:noProof/>
          </w:rPr>
          <w:t>18. The Part tool</w:t>
        </w:r>
        <w:r>
          <w:rPr>
            <w:noProof/>
            <w:webHidden/>
          </w:rPr>
          <w:tab/>
        </w:r>
        <w:r>
          <w:rPr>
            <w:noProof/>
            <w:webHidden/>
          </w:rPr>
          <w:fldChar w:fldCharType="begin"/>
        </w:r>
        <w:r>
          <w:rPr>
            <w:noProof/>
            <w:webHidden/>
          </w:rPr>
          <w:instrText xml:space="preserve"> PAGEREF _Toc238138114 \h </w:instrText>
        </w:r>
        <w:r>
          <w:rPr>
            <w:noProof/>
            <w:webHidden/>
          </w:rPr>
        </w:r>
        <w:r>
          <w:rPr>
            <w:noProof/>
            <w:webHidden/>
          </w:rPr>
          <w:fldChar w:fldCharType="separate"/>
        </w:r>
        <w:r>
          <w:rPr>
            <w:noProof/>
            <w:webHidden/>
          </w:rPr>
          <w:t>16</w:t>
        </w:r>
        <w:r>
          <w:rPr>
            <w:noProof/>
            <w:webHidden/>
          </w:rPr>
          <w:fldChar w:fldCharType="end"/>
        </w:r>
      </w:hyperlink>
    </w:p>
    <w:p w14:paraId="70035D4C" w14:textId="74D0451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5" w:history="1">
        <w:r w:rsidRPr="001B54F5">
          <w:rPr>
            <w:rStyle w:val="Hyperlink"/>
            <w:noProof/>
          </w:rPr>
          <w:t>19. Previewing in 3D</w:t>
        </w:r>
        <w:r>
          <w:rPr>
            <w:noProof/>
            <w:webHidden/>
          </w:rPr>
          <w:tab/>
        </w:r>
        <w:r>
          <w:rPr>
            <w:noProof/>
            <w:webHidden/>
          </w:rPr>
          <w:fldChar w:fldCharType="begin"/>
        </w:r>
        <w:r>
          <w:rPr>
            <w:noProof/>
            <w:webHidden/>
          </w:rPr>
          <w:instrText xml:space="preserve"> PAGEREF _Toc238138115 \h </w:instrText>
        </w:r>
        <w:r>
          <w:rPr>
            <w:noProof/>
            <w:webHidden/>
          </w:rPr>
        </w:r>
        <w:r>
          <w:rPr>
            <w:noProof/>
            <w:webHidden/>
          </w:rPr>
          <w:fldChar w:fldCharType="separate"/>
        </w:r>
        <w:r>
          <w:rPr>
            <w:noProof/>
            <w:webHidden/>
          </w:rPr>
          <w:t>17</w:t>
        </w:r>
        <w:r>
          <w:rPr>
            <w:noProof/>
            <w:webHidden/>
          </w:rPr>
          <w:fldChar w:fldCharType="end"/>
        </w:r>
      </w:hyperlink>
    </w:p>
    <w:p w14:paraId="4C1F30DB" w14:textId="60CD9FF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6" w:history="1">
        <w:r w:rsidRPr="001B54F5">
          <w:rPr>
            <w:rStyle w:val="Hyperlink"/>
            <w:noProof/>
          </w:rPr>
          <w:t>20. Marking a Shape as a Hole or a Guide</w:t>
        </w:r>
        <w:r>
          <w:rPr>
            <w:noProof/>
            <w:webHidden/>
          </w:rPr>
          <w:tab/>
        </w:r>
        <w:r>
          <w:rPr>
            <w:noProof/>
            <w:webHidden/>
          </w:rPr>
          <w:fldChar w:fldCharType="begin"/>
        </w:r>
        <w:r>
          <w:rPr>
            <w:noProof/>
            <w:webHidden/>
          </w:rPr>
          <w:instrText xml:space="preserve"> PAGEREF _Toc238138116 \h </w:instrText>
        </w:r>
        <w:r>
          <w:rPr>
            <w:noProof/>
            <w:webHidden/>
          </w:rPr>
        </w:r>
        <w:r>
          <w:rPr>
            <w:noProof/>
            <w:webHidden/>
          </w:rPr>
          <w:fldChar w:fldCharType="separate"/>
        </w:r>
        <w:r>
          <w:rPr>
            <w:noProof/>
            <w:webHidden/>
          </w:rPr>
          <w:t>18</w:t>
        </w:r>
        <w:r>
          <w:rPr>
            <w:noProof/>
            <w:webHidden/>
          </w:rPr>
          <w:fldChar w:fldCharType="end"/>
        </w:r>
      </w:hyperlink>
    </w:p>
    <w:p w14:paraId="63A23253" w14:textId="6298694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7" w:history="1">
        <w:r w:rsidRPr="001B54F5">
          <w:rPr>
            <w:rStyle w:val="Hyperlink"/>
            <w:noProof/>
          </w:rPr>
          <w:t>21. 3D bars</w:t>
        </w:r>
        <w:r>
          <w:rPr>
            <w:noProof/>
            <w:webHidden/>
          </w:rPr>
          <w:tab/>
        </w:r>
        <w:r>
          <w:rPr>
            <w:noProof/>
            <w:webHidden/>
          </w:rPr>
          <w:fldChar w:fldCharType="begin"/>
        </w:r>
        <w:r>
          <w:rPr>
            <w:noProof/>
            <w:webHidden/>
          </w:rPr>
          <w:instrText xml:space="preserve"> PAGEREF _Toc238138117 \h </w:instrText>
        </w:r>
        <w:r>
          <w:rPr>
            <w:noProof/>
            <w:webHidden/>
          </w:rPr>
        </w:r>
        <w:r>
          <w:rPr>
            <w:noProof/>
            <w:webHidden/>
          </w:rPr>
          <w:fldChar w:fldCharType="separate"/>
        </w:r>
        <w:r>
          <w:rPr>
            <w:noProof/>
            <w:webHidden/>
          </w:rPr>
          <w:t>19</w:t>
        </w:r>
        <w:r>
          <w:rPr>
            <w:noProof/>
            <w:webHidden/>
          </w:rPr>
          <w:fldChar w:fldCharType="end"/>
        </w:r>
      </w:hyperlink>
    </w:p>
    <w:p w14:paraId="60718227" w14:textId="4DF0D81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8" w:history="1">
        <w:r w:rsidRPr="001B54F5">
          <w:rPr>
            <w:rStyle w:val="Hyperlink"/>
            <w:noProof/>
          </w:rPr>
          <w:t>22. Grouping pieces</w:t>
        </w:r>
        <w:r>
          <w:rPr>
            <w:noProof/>
            <w:webHidden/>
          </w:rPr>
          <w:tab/>
        </w:r>
        <w:r>
          <w:rPr>
            <w:noProof/>
            <w:webHidden/>
          </w:rPr>
          <w:fldChar w:fldCharType="begin"/>
        </w:r>
        <w:r>
          <w:rPr>
            <w:noProof/>
            <w:webHidden/>
          </w:rPr>
          <w:instrText xml:space="preserve"> PAGEREF _Toc238138118 \h </w:instrText>
        </w:r>
        <w:r>
          <w:rPr>
            <w:noProof/>
            <w:webHidden/>
          </w:rPr>
        </w:r>
        <w:r>
          <w:rPr>
            <w:noProof/>
            <w:webHidden/>
          </w:rPr>
          <w:fldChar w:fldCharType="separate"/>
        </w:r>
        <w:r>
          <w:rPr>
            <w:noProof/>
            <w:webHidden/>
          </w:rPr>
          <w:t>19</w:t>
        </w:r>
        <w:r>
          <w:rPr>
            <w:noProof/>
            <w:webHidden/>
          </w:rPr>
          <w:fldChar w:fldCharType="end"/>
        </w:r>
      </w:hyperlink>
    </w:p>
    <w:p w14:paraId="7D9AF080" w14:textId="7008339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9" w:history="1">
        <w:r w:rsidRPr="001B54F5">
          <w:rPr>
            <w:rStyle w:val="Hyperlink"/>
            <w:noProof/>
          </w:rPr>
          <w:t>23. Combining in 3D</w:t>
        </w:r>
        <w:r>
          <w:rPr>
            <w:noProof/>
            <w:webHidden/>
          </w:rPr>
          <w:tab/>
        </w:r>
        <w:r>
          <w:rPr>
            <w:noProof/>
            <w:webHidden/>
          </w:rPr>
          <w:fldChar w:fldCharType="begin"/>
        </w:r>
        <w:r>
          <w:rPr>
            <w:noProof/>
            <w:webHidden/>
          </w:rPr>
          <w:instrText xml:space="preserve"> PAGEREF _Toc238138119 \h </w:instrText>
        </w:r>
        <w:r>
          <w:rPr>
            <w:noProof/>
            <w:webHidden/>
          </w:rPr>
        </w:r>
        <w:r>
          <w:rPr>
            <w:noProof/>
            <w:webHidden/>
          </w:rPr>
          <w:fldChar w:fldCharType="separate"/>
        </w:r>
        <w:r>
          <w:rPr>
            <w:noProof/>
            <w:webHidden/>
          </w:rPr>
          <w:t>20</w:t>
        </w:r>
        <w:r>
          <w:rPr>
            <w:noProof/>
            <w:webHidden/>
          </w:rPr>
          <w:fldChar w:fldCharType="end"/>
        </w:r>
      </w:hyperlink>
    </w:p>
    <w:p w14:paraId="3C0952A4" w14:textId="641748B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0" w:history="1">
        <w:r w:rsidRPr="001B54F5">
          <w:rPr>
            <w:rStyle w:val="Hyperlink"/>
            <w:noProof/>
          </w:rPr>
          <w:t>24. Seeing a hole before you combine</w:t>
        </w:r>
        <w:r>
          <w:rPr>
            <w:noProof/>
            <w:webHidden/>
          </w:rPr>
          <w:tab/>
        </w:r>
        <w:r>
          <w:rPr>
            <w:noProof/>
            <w:webHidden/>
          </w:rPr>
          <w:fldChar w:fldCharType="begin"/>
        </w:r>
        <w:r>
          <w:rPr>
            <w:noProof/>
            <w:webHidden/>
          </w:rPr>
          <w:instrText xml:space="preserve"> PAGEREF _Toc238138120 \h </w:instrText>
        </w:r>
        <w:r>
          <w:rPr>
            <w:noProof/>
            <w:webHidden/>
          </w:rPr>
        </w:r>
        <w:r>
          <w:rPr>
            <w:noProof/>
            <w:webHidden/>
          </w:rPr>
          <w:fldChar w:fldCharType="separate"/>
        </w:r>
        <w:r>
          <w:rPr>
            <w:noProof/>
            <w:webHidden/>
          </w:rPr>
          <w:t>21</w:t>
        </w:r>
        <w:r>
          <w:rPr>
            <w:noProof/>
            <w:webHidden/>
          </w:rPr>
          <w:fldChar w:fldCharType="end"/>
        </w:r>
      </w:hyperlink>
    </w:p>
    <w:p w14:paraId="4CB42609" w14:textId="7D162C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1" w:history="1">
        <w:r w:rsidRPr="001B54F5">
          <w:rPr>
            <w:rStyle w:val="Hyperlink"/>
            <w:noProof/>
          </w:rPr>
          <w:t>25. Building a curved, tapering part</w:t>
        </w:r>
        <w:r>
          <w:rPr>
            <w:noProof/>
            <w:webHidden/>
          </w:rPr>
          <w:tab/>
        </w:r>
        <w:r>
          <w:rPr>
            <w:noProof/>
            <w:webHidden/>
          </w:rPr>
          <w:fldChar w:fldCharType="begin"/>
        </w:r>
        <w:r>
          <w:rPr>
            <w:noProof/>
            <w:webHidden/>
          </w:rPr>
          <w:instrText xml:space="preserve"> PAGEREF _Toc238138121 \h </w:instrText>
        </w:r>
        <w:r>
          <w:rPr>
            <w:noProof/>
            <w:webHidden/>
          </w:rPr>
        </w:r>
        <w:r>
          <w:rPr>
            <w:noProof/>
            <w:webHidden/>
          </w:rPr>
          <w:fldChar w:fldCharType="separate"/>
        </w:r>
        <w:r>
          <w:rPr>
            <w:noProof/>
            <w:webHidden/>
          </w:rPr>
          <w:t>21</w:t>
        </w:r>
        <w:r>
          <w:rPr>
            <w:noProof/>
            <w:webHidden/>
          </w:rPr>
          <w:fldChar w:fldCharType="end"/>
        </w:r>
      </w:hyperlink>
    </w:p>
    <w:p w14:paraId="3623F38C" w14:textId="729F136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2" w:history="1">
        <w:r w:rsidRPr="001B54F5">
          <w:rPr>
            <w:rStyle w:val="Hyperlink"/>
            <w:noProof/>
          </w:rPr>
          <w:t>26. Saving for the 3D Printer</w:t>
        </w:r>
        <w:r>
          <w:rPr>
            <w:noProof/>
            <w:webHidden/>
          </w:rPr>
          <w:tab/>
        </w:r>
        <w:r>
          <w:rPr>
            <w:noProof/>
            <w:webHidden/>
          </w:rPr>
          <w:fldChar w:fldCharType="begin"/>
        </w:r>
        <w:r>
          <w:rPr>
            <w:noProof/>
            <w:webHidden/>
          </w:rPr>
          <w:instrText xml:space="preserve"> PAGEREF _Toc238138122 \h </w:instrText>
        </w:r>
        <w:r>
          <w:rPr>
            <w:noProof/>
            <w:webHidden/>
          </w:rPr>
        </w:r>
        <w:r>
          <w:rPr>
            <w:noProof/>
            <w:webHidden/>
          </w:rPr>
          <w:fldChar w:fldCharType="separate"/>
        </w:r>
        <w:r>
          <w:rPr>
            <w:noProof/>
            <w:webHidden/>
          </w:rPr>
          <w:t>21</w:t>
        </w:r>
        <w:r>
          <w:rPr>
            <w:noProof/>
            <w:webHidden/>
          </w:rPr>
          <w:fldChar w:fldCharType="end"/>
        </w:r>
      </w:hyperlink>
    </w:p>
    <w:p w14:paraId="1C431841" w14:textId="2F9C71E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23" w:history="1">
        <w:r w:rsidRPr="001B54F5">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_Toc238138123 \h </w:instrText>
        </w:r>
        <w:r>
          <w:rPr>
            <w:noProof/>
            <w:webHidden/>
          </w:rPr>
        </w:r>
        <w:r>
          <w:rPr>
            <w:noProof/>
            <w:webHidden/>
          </w:rPr>
          <w:fldChar w:fldCharType="separate"/>
        </w:r>
        <w:r>
          <w:rPr>
            <w:noProof/>
            <w:webHidden/>
          </w:rPr>
          <w:t>22</w:t>
        </w:r>
        <w:r>
          <w:rPr>
            <w:noProof/>
            <w:webHidden/>
          </w:rPr>
          <w:fldChar w:fldCharType="end"/>
        </w:r>
      </w:hyperlink>
    </w:p>
    <w:p w14:paraId="550639A6" w14:textId="5B3F5A6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4" w:history="1">
        <w:r w:rsidRPr="001B54F5">
          <w:rPr>
            <w:rStyle w:val="Hyperlink"/>
            <w:noProof/>
          </w:rPr>
          <w:t>27. Opening a mosaic</w:t>
        </w:r>
        <w:r>
          <w:rPr>
            <w:noProof/>
            <w:webHidden/>
          </w:rPr>
          <w:tab/>
        </w:r>
        <w:r>
          <w:rPr>
            <w:noProof/>
            <w:webHidden/>
          </w:rPr>
          <w:fldChar w:fldCharType="begin"/>
        </w:r>
        <w:r>
          <w:rPr>
            <w:noProof/>
            <w:webHidden/>
          </w:rPr>
          <w:instrText xml:space="preserve"> PAGEREF _Toc238138124 \h </w:instrText>
        </w:r>
        <w:r>
          <w:rPr>
            <w:noProof/>
            <w:webHidden/>
          </w:rPr>
        </w:r>
        <w:r>
          <w:rPr>
            <w:noProof/>
            <w:webHidden/>
          </w:rPr>
          <w:fldChar w:fldCharType="separate"/>
        </w:r>
        <w:r>
          <w:rPr>
            <w:noProof/>
            <w:webHidden/>
          </w:rPr>
          <w:t>22</w:t>
        </w:r>
        <w:r>
          <w:rPr>
            <w:noProof/>
            <w:webHidden/>
          </w:rPr>
          <w:fldChar w:fldCharType="end"/>
        </w:r>
      </w:hyperlink>
    </w:p>
    <w:p w14:paraId="6ADE6C72" w14:textId="675D9C0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5" w:history="1">
        <w:r w:rsidRPr="001B54F5">
          <w:rPr>
            <w:rStyle w:val="Hyperlink"/>
            <w:noProof/>
          </w:rPr>
          <w:t>28. The Parts panel</w:t>
        </w:r>
        <w:r>
          <w:rPr>
            <w:noProof/>
            <w:webHidden/>
          </w:rPr>
          <w:tab/>
        </w:r>
        <w:r>
          <w:rPr>
            <w:noProof/>
            <w:webHidden/>
          </w:rPr>
          <w:fldChar w:fldCharType="begin"/>
        </w:r>
        <w:r>
          <w:rPr>
            <w:noProof/>
            <w:webHidden/>
          </w:rPr>
          <w:instrText xml:space="preserve"> PAGEREF _Toc238138125 \h </w:instrText>
        </w:r>
        <w:r>
          <w:rPr>
            <w:noProof/>
            <w:webHidden/>
          </w:rPr>
        </w:r>
        <w:r>
          <w:rPr>
            <w:noProof/>
            <w:webHidden/>
          </w:rPr>
          <w:fldChar w:fldCharType="separate"/>
        </w:r>
        <w:r>
          <w:rPr>
            <w:noProof/>
            <w:webHidden/>
          </w:rPr>
          <w:t>23</w:t>
        </w:r>
        <w:r>
          <w:rPr>
            <w:noProof/>
            <w:webHidden/>
          </w:rPr>
          <w:fldChar w:fldCharType="end"/>
        </w:r>
      </w:hyperlink>
    </w:p>
    <w:p w14:paraId="71F334C4" w14:textId="3911665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6" w:history="1">
        <w:r w:rsidRPr="001B54F5">
          <w:rPr>
            <w:rStyle w:val="Hyperlink"/>
            <w:noProof/>
          </w:rPr>
          <w:t>29. Planes</w:t>
        </w:r>
        <w:r>
          <w:rPr>
            <w:noProof/>
            <w:webHidden/>
          </w:rPr>
          <w:tab/>
        </w:r>
        <w:r>
          <w:rPr>
            <w:noProof/>
            <w:webHidden/>
          </w:rPr>
          <w:fldChar w:fldCharType="begin"/>
        </w:r>
        <w:r>
          <w:rPr>
            <w:noProof/>
            <w:webHidden/>
          </w:rPr>
          <w:instrText xml:space="preserve"> PAGEREF _Toc238138126 \h </w:instrText>
        </w:r>
        <w:r>
          <w:rPr>
            <w:noProof/>
            <w:webHidden/>
          </w:rPr>
        </w:r>
        <w:r>
          <w:rPr>
            <w:noProof/>
            <w:webHidden/>
          </w:rPr>
          <w:fldChar w:fldCharType="separate"/>
        </w:r>
        <w:r>
          <w:rPr>
            <w:noProof/>
            <w:webHidden/>
          </w:rPr>
          <w:t>24</w:t>
        </w:r>
        <w:r>
          <w:rPr>
            <w:noProof/>
            <w:webHidden/>
          </w:rPr>
          <w:fldChar w:fldCharType="end"/>
        </w:r>
      </w:hyperlink>
    </w:p>
    <w:p w14:paraId="1A3C3E03" w14:textId="6066CC5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7" w:history="1">
        <w:r w:rsidRPr="001B54F5">
          <w:rPr>
            <w:rStyle w:val="Hyperlink"/>
            <w:noProof/>
          </w:rPr>
          <w:t>30. Setting a relief</w:t>
        </w:r>
        <w:r>
          <w:rPr>
            <w:noProof/>
            <w:webHidden/>
          </w:rPr>
          <w:tab/>
        </w:r>
        <w:r>
          <w:rPr>
            <w:noProof/>
            <w:webHidden/>
          </w:rPr>
          <w:fldChar w:fldCharType="begin"/>
        </w:r>
        <w:r>
          <w:rPr>
            <w:noProof/>
            <w:webHidden/>
          </w:rPr>
          <w:instrText xml:space="preserve"> PAGEREF _Toc238138127 \h </w:instrText>
        </w:r>
        <w:r>
          <w:rPr>
            <w:noProof/>
            <w:webHidden/>
          </w:rPr>
        </w:r>
        <w:r>
          <w:rPr>
            <w:noProof/>
            <w:webHidden/>
          </w:rPr>
          <w:fldChar w:fldCharType="separate"/>
        </w:r>
        <w:r>
          <w:rPr>
            <w:noProof/>
            <w:webHidden/>
          </w:rPr>
          <w:t>25</w:t>
        </w:r>
        <w:r>
          <w:rPr>
            <w:noProof/>
            <w:webHidden/>
          </w:rPr>
          <w:fldChar w:fldCharType="end"/>
        </w:r>
      </w:hyperlink>
    </w:p>
    <w:p w14:paraId="1423C7D8" w14:textId="024D5C1D"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8" w:history="1">
        <w:r w:rsidRPr="001B54F5">
          <w:rPr>
            <w:rStyle w:val="Hyperlink"/>
            <w:noProof/>
          </w:rPr>
          <w:t>31. Mirroring a plane</w:t>
        </w:r>
        <w:r>
          <w:rPr>
            <w:noProof/>
            <w:webHidden/>
          </w:rPr>
          <w:tab/>
        </w:r>
        <w:r>
          <w:rPr>
            <w:noProof/>
            <w:webHidden/>
          </w:rPr>
          <w:fldChar w:fldCharType="begin"/>
        </w:r>
        <w:r>
          <w:rPr>
            <w:noProof/>
            <w:webHidden/>
          </w:rPr>
          <w:instrText xml:space="preserve"> PAGEREF _Toc238138128 \h </w:instrText>
        </w:r>
        <w:r>
          <w:rPr>
            <w:noProof/>
            <w:webHidden/>
          </w:rPr>
        </w:r>
        <w:r>
          <w:rPr>
            <w:noProof/>
            <w:webHidden/>
          </w:rPr>
          <w:fldChar w:fldCharType="separate"/>
        </w:r>
        <w:r>
          <w:rPr>
            <w:noProof/>
            <w:webHidden/>
          </w:rPr>
          <w:t>26</w:t>
        </w:r>
        <w:r>
          <w:rPr>
            <w:noProof/>
            <w:webHidden/>
          </w:rPr>
          <w:fldChar w:fldCharType="end"/>
        </w:r>
      </w:hyperlink>
    </w:p>
    <w:p w14:paraId="3BB65946" w14:textId="0A397F8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9" w:history="1">
        <w:r w:rsidRPr="001B54F5">
          <w:rPr>
            <w:rStyle w:val="Hyperlink"/>
            <w:noProof/>
          </w:rPr>
          <w:t>32. Exporting a figure in pieces</w:t>
        </w:r>
        <w:r>
          <w:rPr>
            <w:noProof/>
            <w:webHidden/>
          </w:rPr>
          <w:tab/>
        </w:r>
        <w:r>
          <w:rPr>
            <w:noProof/>
            <w:webHidden/>
          </w:rPr>
          <w:fldChar w:fldCharType="begin"/>
        </w:r>
        <w:r>
          <w:rPr>
            <w:noProof/>
            <w:webHidden/>
          </w:rPr>
          <w:instrText xml:space="preserve"> PAGEREF _Toc238138129 \h </w:instrText>
        </w:r>
        <w:r>
          <w:rPr>
            <w:noProof/>
            <w:webHidden/>
          </w:rPr>
        </w:r>
        <w:r>
          <w:rPr>
            <w:noProof/>
            <w:webHidden/>
          </w:rPr>
          <w:fldChar w:fldCharType="separate"/>
        </w:r>
        <w:r>
          <w:rPr>
            <w:noProof/>
            <w:webHidden/>
          </w:rPr>
          <w:t>26</w:t>
        </w:r>
        <w:r>
          <w:rPr>
            <w:noProof/>
            <w:webHidden/>
          </w:rPr>
          <w:fldChar w:fldCharType="end"/>
        </w:r>
      </w:hyperlink>
    </w:p>
    <w:p w14:paraId="5D8BA7EC" w14:textId="275E11A7"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30" w:history="1">
        <w:r w:rsidRPr="001B54F5">
          <w:rPr>
            <w:rStyle w:val="Hyperlink"/>
            <w:noProof/>
          </w:rPr>
          <w:t>Part 4. From a Brick Figure to a Printed Figure</w:t>
        </w:r>
        <w:r>
          <w:rPr>
            <w:noProof/>
            <w:webHidden/>
          </w:rPr>
          <w:tab/>
        </w:r>
        <w:r>
          <w:rPr>
            <w:noProof/>
            <w:webHidden/>
          </w:rPr>
          <w:fldChar w:fldCharType="begin"/>
        </w:r>
        <w:r>
          <w:rPr>
            <w:noProof/>
            <w:webHidden/>
          </w:rPr>
          <w:instrText xml:space="preserve"> PAGEREF _Toc238138130 \h </w:instrText>
        </w:r>
        <w:r>
          <w:rPr>
            <w:noProof/>
            <w:webHidden/>
          </w:rPr>
        </w:r>
        <w:r>
          <w:rPr>
            <w:noProof/>
            <w:webHidden/>
          </w:rPr>
          <w:fldChar w:fldCharType="separate"/>
        </w:r>
        <w:r>
          <w:rPr>
            <w:noProof/>
            <w:webHidden/>
          </w:rPr>
          <w:t>28</w:t>
        </w:r>
        <w:r>
          <w:rPr>
            <w:noProof/>
            <w:webHidden/>
          </w:rPr>
          <w:fldChar w:fldCharType="end"/>
        </w:r>
      </w:hyperlink>
    </w:p>
    <w:p w14:paraId="51B5EC3D" w14:textId="2065D31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1" w:history="1">
        <w:r w:rsidRPr="001B54F5">
          <w:rPr>
            <w:rStyle w:val="Hyperlink"/>
            <w:noProof/>
          </w:rPr>
          <w:t>33. Opening a brick figure</w:t>
        </w:r>
        <w:r>
          <w:rPr>
            <w:noProof/>
            <w:webHidden/>
          </w:rPr>
          <w:tab/>
        </w:r>
        <w:r>
          <w:rPr>
            <w:noProof/>
            <w:webHidden/>
          </w:rPr>
          <w:fldChar w:fldCharType="begin"/>
        </w:r>
        <w:r>
          <w:rPr>
            <w:noProof/>
            <w:webHidden/>
          </w:rPr>
          <w:instrText xml:space="preserve"> PAGEREF _Toc238138131 \h </w:instrText>
        </w:r>
        <w:r>
          <w:rPr>
            <w:noProof/>
            <w:webHidden/>
          </w:rPr>
        </w:r>
        <w:r>
          <w:rPr>
            <w:noProof/>
            <w:webHidden/>
          </w:rPr>
          <w:fldChar w:fldCharType="separate"/>
        </w:r>
        <w:r>
          <w:rPr>
            <w:noProof/>
            <w:webHidden/>
          </w:rPr>
          <w:t>28</w:t>
        </w:r>
        <w:r>
          <w:rPr>
            <w:noProof/>
            <w:webHidden/>
          </w:rPr>
          <w:fldChar w:fldCharType="end"/>
        </w:r>
      </w:hyperlink>
    </w:p>
    <w:p w14:paraId="4B34C264" w14:textId="64B11A7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2" w:history="1">
        <w:r w:rsidRPr="001B54F5">
          <w:rPr>
            <w:rStyle w:val="Hyperlink"/>
            <w:noProof/>
          </w:rPr>
          <w:t>34. What a brick carries across</w:t>
        </w:r>
        <w:r>
          <w:rPr>
            <w:noProof/>
            <w:webHidden/>
          </w:rPr>
          <w:tab/>
        </w:r>
        <w:r>
          <w:rPr>
            <w:noProof/>
            <w:webHidden/>
          </w:rPr>
          <w:fldChar w:fldCharType="begin"/>
        </w:r>
        <w:r>
          <w:rPr>
            <w:noProof/>
            <w:webHidden/>
          </w:rPr>
          <w:instrText xml:space="preserve"> PAGEREF _Toc238138132 \h </w:instrText>
        </w:r>
        <w:r>
          <w:rPr>
            <w:noProof/>
            <w:webHidden/>
          </w:rPr>
        </w:r>
        <w:r>
          <w:rPr>
            <w:noProof/>
            <w:webHidden/>
          </w:rPr>
          <w:fldChar w:fldCharType="separate"/>
        </w:r>
        <w:r>
          <w:rPr>
            <w:noProof/>
            <w:webHidden/>
          </w:rPr>
          <w:t>28</w:t>
        </w:r>
        <w:r>
          <w:rPr>
            <w:noProof/>
            <w:webHidden/>
          </w:rPr>
          <w:fldChar w:fldCharType="end"/>
        </w:r>
      </w:hyperlink>
    </w:p>
    <w:p w14:paraId="42125530" w14:textId="2CEF05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3" w:history="1">
        <w:r w:rsidRPr="001B54F5">
          <w:rPr>
            <w:rStyle w:val="Hyperlink"/>
            <w:noProof/>
          </w:rPr>
          <w:t>35. Named elements become planes</w:t>
        </w:r>
        <w:r>
          <w:rPr>
            <w:noProof/>
            <w:webHidden/>
          </w:rPr>
          <w:tab/>
        </w:r>
        <w:r>
          <w:rPr>
            <w:noProof/>
            <w:webHidden/>
          </w:rPr>
          <w:fldChar w:fldCharType="begin"/>
        </w:r>
        <w:r>
          <w:rPr>
            <w:noProof/>
            <w:webHidden/>
          </w:rPr>
          <w:instrText xml:space="preserve"> PAGEREF _Toc238138133 \h </w:instrText>
        </w:r>
        <w:r>
          <w:rPr>
            <w:noProof/>
            <w:webHidden/>
          </w:rPr>
        </w:r>
        <w:r>
          <w:rPr>
            <w:noProof/>
            <w:webHidden/>
          </w:rPr>
          <w:fldChar w:fldCharType="separate"/>
        </w:r>
        <w:r>
          <w:rPr>
            <w:noProof/>
            <w:webHidden/>
          </w:rPr>
          <w:t>28</w:t>
        </w:r>
        <w:r>
          <w:rPr>
            <w:noProof/>
            <w:webHidden/>
          </w:rPr>
          <w:fldChar w:fldCharType="end"/>
        </w:r>
      </w:hyperlink>
    </w:p>
    <w:p w14:paraId="545AEAA1" w14:textId="7F33E10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4" w:history="1">
        <w:r w:rsidRPr="001B54F5">
          <w:rPr>
            <w:rStyle w:val="Hyperlink"/>
            <w:rFonts w:eastAsia="Times New Roman"/>
            <w:noProof/>
          </w:rPr>
          <w:t>Appendix A. Installing Sangala Studio</w:t>
        </w:r>
        <w:r>
          <w:rPr>
            <w:noProof/>
            <w:webHidden/>
          </w:rPr>
          <w:tab/>
        </w:r>
        <w:r>
          <w:rPr>
            <w:noProof/>
            <w:webHidden/>
          </w:rPr>
          <w:fldChar w:fldCharType="begin"/>
        </w:r>
        <w:r>
          <w:rPr>
            <w:noProof/>
            <w:webHidden/>
          </w:rPr>
          <w:instrText xml:space="preserve"> PAGEREF _Toc238138134 \h </w:instrText>
        </w:r>
        <w:r>
          <w:rPr>
            <w:noProof/>
            <w:webHidden/>
          </w:rPr>
        </w:r>
        <w:r>
          <w:rPr>
            <w:noProof/>
            <w:webHidden/>
          </w:rPr>
          <w:fldChar w:fldCharType="separate"/>
        </w:r>
        <w:r>
          <w:rPr>
            <w:noProof/>
            <w:webHidden/>
          </w:rPr>
          <w:t>29</w:t>
        </w:r>
        <w:r>
          <w:rPr>
            <w:noProof/>
            <w:webHidden/>
          </w:rPr>
          <w:fldChar w:fldCharType="end"/>
        </w:r>
      </w:hyperlink>
    </w:p>
    <w:p w14:paraId="3EE7F44F" w14:textId="3B89CAF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5" w:history="1">
        <w:r w:rsidRPr="001B54F5">
          <w:rPr>
            <w:rStyle w:val="Hyperlink"/>
            <w:rFonts w:eastAsia="Times New Roman"/>
            <w:noProof/>
          </w:rPr>
          <w:t>Appendix B. Quick Reference</w:t>
        </w:r>
        <w:r>
          <w:rPr>
            <w:noProof/>
            <w:webHidden/>
          </w:rPr>
          <w:tab/>
        </w:r>
        <w:r>
          <w:rPr>
            <w:noProof/>
            <w:webHidden/>
          </w:rPr>
          <w:fldChar w:fldCharType="begin"/>
        </w:r>
        <w:r>
          <w:rPr>
            <w:noProof/>
            <w:webHidden/>
          </w:rPr>
          <w:instrText xml:space="preserve"> PAGEREF _Toc238138135 \h </w:instrText>
        </w:r>
        <w:r>
          <w:rPr>
            <w:noProof/>
            <w:webHidden/>
          </w:rPr>
        </w:r>
        <w:r>
          <w:rPr>
            <w:noProof/>
            <w:webHidden/>
          </w:rPr>
          <w:fldChar w:fldCharType="separate"/>
        </w:r>
        <w:r>
          <w:rPr>
            <w:noProof/>
            <w:webHidden/>
          </w:rPr>
          <w:t>30</w:t>
        </w:r>
        <w:r>
          <w:rPr>
            <w:noProof/>
            <w:webHidden/>
          </w:rPr>
          <w:fldChar w:fldCharType="end"/>
        </w:r>
      </w:hyperlink>
    </w:p>
    <w:p w14:paraId="63946206" w14:textId="022BB05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6" w:history="1">
        <w:r w:rsidRPr="001B54F5">
          <w:rPr>
            <w:rStyle w:val="Hyperlink"/>
            <w:rFonts w:eastAsia="Times New Roman"/>
            <w:noProof/>
          </w:rPr>
          <w:t>Appendix C. Tool Sequences for Specific Designs</w:t>
        </w:r>
        <w:r>
          <w:rPr>
            <w:noProof/>
            <w:webHidden/>
          </w:rPr>
          <w:tab/>
        </w:r>
        <w:r>
          <w:rPr>
            <w:noProof/>
            <w:webHidden/>
          </w:rPr>
          <w:fldChar w:fldCharType="begin"/>
        </w:r>
        <w:r>
          <w:rPr>
            <w:noProof/>
            <w:webHidden/>
          </w:rPr>
          <w:instrText xml:space="preserve"> PAGEREF _Toc238138136 \h </w:instrText>
        </w:r>
        <w:r>
          <w:rPr>
            <w:noProof/>
            <w:webHidden/>
          </w:rPr>
        </w:r>
        <w:r>
          <w:rPr>
            <w:noProof/>
            <w:webHidden/>
          </w:rPr>
          <w:fldChar w:fldCharType="separate"/>
        </w:r>
        <w:r>
          <w:rPr>
            <w:noProof/>
            <w:webHidden/>
          </w:rPr>
          <w:t>32</w:t>
        </w:r>
        <w:r>
          <w:rPr>
            <w:noProof/>
            <w:webHidden/>
          </w:rPr>
          <w:fldChar w:fldCharType="end"/>
        </w:r>
      </w:hyperlink>
    </w:p>
    <w:p w14:paraId="4E816C87" w14:textId="7F3274D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7" w:history="1">
        <w:r w:rsidRPr="001B54F5">
          <w:rPr>
            <w:rStyle w:val="Hyperlink"/>
            <w:rFonts w:eastAsia="Times New Roman"/>
            <w:noProof/>
          </w:rPr>
          <w:t>Appendix D. Drawing with TurtleStitch</w:t>
        </w:r>
        <w:r>
          <w:rPr>
            <w:noProof/>
            <w:webHidden/>
          </w:rPr>
          <w:tab/>
        </w:r>
        <w:r>
          <w:rPr>
            <w:noProof/>
            <w:webHidden/>
          </w:rPr>
          <w:fldChar w:fldCharType="begin"/>
        </w:r>
        <w:r>
          <w:rPr>
            <w:noProof/>
            <w:webHidden/>
          </w:rPr>
          <w:instrText xml:space="preserve"> PAGEREF _Toc238138137 \h </w:instrText>
        </w:r>
        <w:r>
          <w:rPr>
            <w:noProof/>
            <w:webHidden/>
          </w:rPr>
        </w:r>
        <w:r>
          <w:rPr>
            <w:noProof/>
            <w:webHidden/>
          </w:rPr>
          <w:fldChar w:fldCharType="separate"/>
        </w:r>
        <w:r>
          <w:rPr>
            <w:noProof/>
            <w:webHidden/>
          </w:rPr>
          <w:t>33</w:t>
        </w:r>
        <w:r>
          <w:rPr>
            <w:noProof/>
            <w:webHidden/>
          </w:rPr>
          <w:fldChar w:fldCharType="end"/>
        </w:r>
      </w:hyperlink>
    </w:p>
    <w:p w14:paraId="71EB3274" w14:textId="562D438B"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66FB7BEE"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CE59F6"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F5E1FE9"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FB1CE9"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34910CC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3BA525D6"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49A944E7" w14:textId="77777777" w:rsidR="00F26A1A" w:rsidRDefault="005104D4">
      <w:pPr>
        <w:pStyle w:val="NormalWeb"/>
        <w:spacing w:before="0" w:beforeAutospacing="0" w:after="180" w:afterAutospacing="0"/>
      </w:pPr>
      <w:r>
        <w:t>Sangala Studio must be installed on the computer before these tools can be used. Appendix A describes where to obtain it and how to install it.</w:t>
      </w:r>
    </w:p>
    <w:p w14:paraId="7DC53AAA" w14:textId="77777777" w:rsidR="00F10493" w:rsidRDefault="00530A0D" w:rsidP="00207F5F">
      <w:pPr>
        <w:pStyle w:val="Heading1"/>
        <w:spacing w:before="0" w:after="180"/>
        <w:jc w:val="center"/>
        <w:rPr>
          <w:rFonts w:eastAsia="Times New Roman"/>
        </w:rPr>
      </w:pPr>
      <w:r>
        <w:br w:type="page"/>
      </w:r>
      <w:bookmarkStart w:id="0" w:name="_Toc238138095"/>
      <w:r>
        <w:rPr>
          <w:rFonts w:eastAsia="Times New Roman"/>
        </w:rPr>
        <w:lastRenderedPageBreak/>
        <w:t>Part 1. Two-dimensional Design Tools</w:t>
      </w:r>
      <w:bookmarkEnd w:id="0"/>
    </w:p>
    <w:p w14:paraId="1268896A" w14:textId="77777777" w:rsidR="006F1BF6" w:rsidRPr="008769A9" w:rsidRDefault="006F1BF6" w:rsidP="00207F5F">
      <w:pPr>
        <w:pStyle w:val="Heading2"/>
        <w:spacing w:before="0"/>
        <w:rPr>
          <w:rFonts w:eastAsia="Times New Roman"/>
        </w:rPr>
      </w:pPr>
      <w:bookmarkStart w:id="1" w:name="_Toc238138096"/>
      <w:r>
        <w:rPr>
          <w:rFonts w:eastAsia="Times New Roman"/>
        </w:rPr>
        <w:t>1. Workflow for Creating a Collage</w:t>
      </w:r>
      <w:bookmarkEnd w:id="1"/>
    </w:p>
    <w:p w14:paraId="4F6C7283"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0E71DE9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175EA6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63AE42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2F2E244C"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183350ED"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03B45B5C"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392181EF"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5582796D" w14:textId="77777777" w:rsidR="006F1BF6" w:rsidRPr="008769A9" w:rsidRDefault="006F1BF6" w:rsidP="00207F5F">
      <w:pPr>
        <w:pStyle w:val="Heading2"/>
        <w:spacing w:before="0" w:after="180"/>
        <w:rPr>
          <w:rFonts w:eastAsia="Times New Roman"/>
        </w:rPr>
      </w:pPr>
      <w:bookmarkStart w:id="2" w:name="_Toc238138097"/>
      <w:r>
        <w:rPr>
          <w:rFonts w:eastAsia="Times New Roman"/>
        </w:rPr>
        <w:t>2. Getting started</w:t>
      </w:r>
      <w:bookmarkEnd w:id="2"/>
    </w:p>
    <w:p w14:paraId="09792F01"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90CFC21"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52312B65"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435A9E61"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067ABD2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2DB7CA80"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7EE06CF5" w14:textId="77777777" w:rsidR="006F1BF6" w:rsidRPr="008769A9" w:rsidRDefault="006F1BF6">
      <w:pPr>
        <w:pStyle w:val="NormalWeb"/>
      </w:pPr>
      <w:r>
        <w:lastRenderedPageBreak/>
        <w:t>To use the die cutter, first connect to it:</w:t>
      </w:r>
    </w:p>
    <w:p w14:paraId="02C0F8C1"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4013C06E"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0CA1E45"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74F81388" w14:textId="77777777" w:rsidR="009E3796" w:rsidRPr="008769A9" w:rsidRDefault="006F1BF6">
      <w:pPr>
        <w:pStyle w:val="NormalWeb"/>
      </w:pPr>
      <w:r>
        <w:t>A design can be made at any time; a connection to the die cutter is only needed to cut out a shape.</w:t>
      </w:r>
    </w:p>
    <w:p w14:paraId="6C1239C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123F3407" w14:textId="77777777" w:rsidR="006F1BF6" w:rsidRPr="008769A9" w:rsidRDefault="006F1BF6">
      <w:pPr>
        <w:pStyle w:val="Heading2"/>
        <w:rPr>
          <w:rFonts w:eastAsia="Times New Roman"/>
        </w:rPr>
      </w:pPr>
      <w:bookmarkStart w:id="3" w:name="_Toc238138098"/>
      <w:r>
        <w:rPr>
          <w:rFonts w:eastAsia="Times New Roman"/>
        </w:rPr>
        <w:t>3. Cut lines and fold lines</w:t>
      </w:r>
      <w:bookmarkEnd w:id="3"/>
    </w:p>
    <w:p w14:paraId="1DBBB4F4" w14:textId="77777777" w:rsidR="006F1BF6" w:rsidRPr="008769A9" w:rsidRDefault="006F1BF6">
      <w:pPr>
        <w:pStyle w:val="NormalWeb"/>
      </w:pPr>
      <w:r>
        <w:t>The die cutter treats a line in one of two ways, and it cannot tell them apart on its own, so each line must be marked. There are three kinds:</w:t>
      </w:r>
    </w:p>
    <w:p w14:paraId="4519C843"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09248118"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58792586"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3AA15B2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5B338A7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6354BFA4"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548D570"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163101E2" w14:textId="77777777" w:rsidR="006F1BF6" w:rsidRPr="008769A9" w:rsidRDefault="006F1BF6">
      <w:pPr>
        <w:pStyle w:val="Heading2"/>
        <w:rPr>
          <w:rFonts w:eastAsia="Times New Roman"/>
        </w:rPr>
      </w:pPr>
      <w:bookmarkStart w:id="4" w:name="_Toc238138099"/>
      <w:r>
        <w:rPr>
          <w:rFonts w:eastAsia="Times New Roman"/>
        </w:rPr>
        <w:lastRenderedPageBreak/>
        <w:t>4. Importing and tracing a photo</w:t>
      </w:r>
      <w:bookmarkEnd w:id="4"/>
    </w:p>
    <w:p w14:paraId="7121E68F"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C96E34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399E0DB"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153DEAA"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99206EF"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220DD3D"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41D41B8A"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013167B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F637A4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0657614C"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13C5B9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639214B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6322D3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DFD644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CFDEF8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4DC181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A950DC8"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433EB348"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5770B449" w14:textId="77777777" w:rsidR="006F1BF6" w:rsidRPr="008769A9" w:rsidRDefault="006F1BF6">
      <w:pPr>
        <w:pStyle w:val="Heading2"/>
        <w:rPr>
          <w:rFonts w:eastAsia="Times New Roman"/>
        </w:rPr>
      </w:pPr>
      <w:bookmarkStart w:id="5" w:name="_Toc238138100"/>
      <w:r>
        <w:rPr>
          <w:rFonts w:eastAsia="Times New Roman"/>
        </w:rPr>
        <w:lastRenderedPageBreak/>
        <w:t>5. Drawing shapes</w:t>
      </w:r>
      <w:bookmarkEnd w:id="5"/>
    </w:p>
    <w:p w14:paraId="19C13A46" w14:textId="77777777" w:rsidR="006F1BF6" w:rsidRPr="008769A9" w:rsidRDefault="006F1BF6" w:rsidP="000038BC">
      <w:pPr>
        <w:pStyle w:val="NormalWeb"/>
        <w:spacing w:before="0" w:beforeAutospacing="0" w:after="180" w:afterAutospacing="0"/>
      </w:pPr>
      <w:r>
        <w:t>Not every shape comes from a photo. Two tools draw shapes directly.</w:t>
      </w:r>
    </w:p>
    <w:p w14:paraId="24E55C88"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E1BA3BA"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564D3A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817EF7B"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94AFE4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7D0AA7C9"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1CD3C5BB"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0355463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973770E"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DAB547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0D3434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13C9A90F"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3A674DE3"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823C21A"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7EDA219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11482010"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702B6E5"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5E2F21B1"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12C6D79"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3070A38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C3F6E4D"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8777981"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A7D3BAD"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16758AE" w14:textId="77777777" w:rsidR="006F1BF6" w:rsidRPr="008769A9" w:rsidRDefault="006F1BF6" w:rsidP="007C3678">
      <w:pPr>
        <w:pStyle w:val="Heading2"/>
        <w:rPr>
          <w:rFonts w:eastAsia="Times New Roman"/>
        </w:rPr>
      </w:pPr>
      <w:bookmarkStart w:id="6" w:name="_Toc238138101"/>
      <w:r>
        <w:rPr>
          <w:rFonts w:eastAsia="Times New Roman"/>
        </w:rPr>
        <w:t>6. Editing shapes</w:t>
      </w:r>
      <w:bookmarkEnd w:id="6"/>
    </w:p>
    <w:p w14:paraId="64C1D65D"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B498EBD"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FF5EA8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28327530"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32C684D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4E3BE4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3007287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1DA76CE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B0A1C2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0DE61700"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4F0D1BE3"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4F3B8D8"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55070717"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9A7E848"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0986CD5A"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1380BC35"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4CC0EDCF"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206FECA7" w14:textId="77777777" w:rsidR="00EF0E4E" w:rsidRPr="00EF0E4E" w:rsidRDefault="00EF0E4E" w:rsidP="007C3678">
      <w:pPr>
        <w:pStyle w:val="Heading2"/>
        <w:rPr>
          <w:rFonts w:eastAsia="Times New Roman"/>
        </w:rPr>
      </w:pPr>
      <w:bookmarkStart w:id="7" w:name="_Toc238138102"/>
      <w:r>
        <w:rPr>
          <w:rFonts w:eastAsia="Times New Roman"/>
        </w:rPr>
        <w:t>7. Drawing with Snap!</w:t>
      </w:r>
      <w:bookmarkEnd w:id="7"/>
    </w:p>
    <w:p w14:paraId="00D67CF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3F84CF5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51344F9"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F4A003D"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4F800B2"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793F9303" w14:textId="77777777" w:rsidR="00806B55" w:rsidRPr="00806B55" w:rsidRDefault="00806B55" w:rsidP="00806B55">
      <w:pPr>
        <w:pStyle w:val="ListParagraph"/>
        <w:spacing w:after="180"/>
        <w:rPr>
          <w:rFonts w:eastAsia="Times New Roman"/>
        </w:rPr>
      </w:pPr>
    </w:p>
    <w:p w14:paraId="16F7DEF1"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3E3078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649DD5DA"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1621ED88"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2EA22C03"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1E7F2C02" w14:textId="77777777" w:rsidR="00F26A1A" w:rsidRDefault="005104D4">
      <w:pPr>
        <w:spacing w:after="60"/>
        <w:ind w:left="720"/>
        <w:rPr>
          <w:rFonts w:eastAsia="Times New Roman"/>
        </w:rPr>
      </w:pPr>
      <w:r>
        <w:rPr>
          <w:rFonts w:eastAsia="Times New Roman"/>
        </w:rPr>
        <w:t>A project someone has already published can be opened instead of writing a script. Choose Open a Project from the Snap</w:t>
      </w:r>
      <w:r>
        <w:rPr>
          <w:rFonts w:eastAsia="Times New Roman"/>
          <w:i/>
          <w:iCs/>
        </w:rPr>
        <w:t>!</w:t>
      </w:r>
      <w:r>
        <w:rPr>
          <w:rFonts w:eastAsia="Times New Roman"/>
        </w:rPr>
        <w:t xml:space="preserve"> button, paste the project's web address, and press Open. The project opens in its own window and the Sangala blocks arrive in it a few seconds later, so nothing has to be imported by hand. Any published Snap</w:t>
      </w:r>
      <w:r>
        <w:rPr>
          <w:rFonts w:eastAsia="Times New Roman"/>
          <w:i/>
          <w:iCs/>
        </w:rPr>
        <w:t>!</w:t>
      </w:r>
      <w:r>
        <w:rPr>
          <w:rFonts w:eastAsia="Times New Roman"/>
        </w:rPr>
        <w:t xml:space="preserve"> or TurtleStitch project can be opened this way, and the same button works whichever of the published forms of the address is pasted.</w:t>
      </w:r>
    </w:p>
    <w:p w14:paraId="0FC8160E" w14:textId="77777777" w:rsidR="00F26A1A" w:rsidRDefault="005104D4">
      <w:pPr>
        <w:spacing w:after="60"/>
        <w:ind w:left="720"/>
        <w:rPr>
          <w:rFonts w:eastAsia="Times New Roman"/>
        </w:rPr>
      </w:pPr>
      <w:r>
        <w:rPr>
          <w:rFonts w:eastAsia="Times New Roman"/>
        </w:rPr>
        <w:t>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0A02DBF3"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2ABCA9FB"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2D1DE93"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8545F74" w14:textId="77777777" w:rsidR="00F26A1A" w:rsidRDefault="005104D4">
      <w:pPr>
        <w:spacing w:after="60"/>
        <w:ind w:left="720"/>
        <w:rPr>
          <w:rFonts w:eastAsia="Times New Roman"/>
        </w:rPr>
      </w:pPr>
      <w:r>
        <w:rPr>
          <w:rFonts w:eastAsia="Times New Roman"/>
        </w:rPr>
        <w:t>One hundred turtle steps arrive as 20 mm, a little over three quarters of an inch, so a drawing that fills Snap</w:t>
      </w:r>
      <w:r>
        <w:rPr>
          <w:rFonts w:eastAsia="Times New Roman"/>
          <w:i/>
          <w:iCs/>
        </w:rPr>
        <w:t>!</w:t>
      </w:r>
      <w:r>
        <w:rPr>
          <w:rFonts w:eastAsia="Times New Roman"/>
        </w:rPr>
        <w:t>'s stage is roughly the width of a sheet of paper. A turtle step means the same 0.2 mm in TurtleStitch, so the same program cuts the same size in either. A design too large for the page can be reduced with Scale in the Setup panel.</w:t>
      </w:r>
    </w:p>
    <w:p w14:paraId="07DECBDF"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093FDE9D"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724BF424"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66E1F160"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04F5EA16"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69220B48"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A17B95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5B2D7BC5"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7AF20D81"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32FCFF02" w14:textId="77777777" w:rsidR="006F1BF6" w:rsidRPr="008769A9" w:rsidRDefault="00EF0E4E" w:rsidP="00EE41FC">
      <w:pPr>
        <w:pStyle w:val="Heading2"/>
        <w:spacing w:before="60" w:after="60"/>
        <w:rPr>
          <w:rFonts w:eastAsia="Times New Roman"/>
        </w:rPr>
      </w:pPr>
      <w:bookmarkStart w:id="8" w:name="_Toc238138103"/>
      <w:r>
        <w:rPr>
          <w:rFonts w:eastAsia="Times New Roman"/>
        </w:rPr>
        <w:t>8. Combining shapes</w:t>
      </w:r>
      <w:bookmarkEnd w:id="8"/>
    </w:p>
    <w:p w14:paraId="2ECFADFE"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7052C0F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1C0A4F5"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468528E4"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7E7D27"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7894488F"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6BB09ED7"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1CA98E9"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045917C3"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68F143B8" w14:textId="77777777" w:rsidR="006F1BF6" w:rsidRPr="008769A9" w:rsidRDefault="00EF0E4E">
      <w:pPr>
        <w:pStyle w:val="Heading2"/>
        <w:rPr>
          <w:rFonts w:eastAsia="Times New Roman"/>
        </w:rPr>
      </w:pPr>
      <w:bookmarkStart w:id="9" w:name="_Toc238138104"/>
      <w:r>
        <w:rPr>
          <w:rFonts w:eastAsia="Times New Roman"/>
        </w:rPr>
        <w:t>9. Aligning shapes</w:t>
      </w:r>
      <w:bookmarkEnd w:id="9"/>
    </w:p>
    <w:p w14:paraId="0ABFC64F"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7A277DB7"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80EDE7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D78BD1D"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lastRenderedPageBreak/>
        <w:t>Center</w:t>
      </w:r>
      <w:r>
        <w:rPr>
          <w:rFonts w:eastAsia="Times New Roman"/>
          <w:b/>
          <w:bCs/>
          <w:i/>
          <w:iCs/>
        </w:rPr>
        <w:t xml:space="preserve"> </w:t>
      </w:r>
      <w:r>
        <w:rPr>
          <w:rFonts w:eastAsia="Times New Roman"/>
        </w:rPr>
        <w:t xml:space="preserve">— the shapes are centered on one another. </w:t>
      </w:r>
    </w:p>
    <w:p w14:paraId="2BFBEB7C" w14:textId="77777777" w:rsidR="006F1BF6" w:rsidRDefault="006F1BF6">
      <w:pPr>
        <w:pStyle w:val="NormalWeb"/>
      </w:pPr>
      <w:r>
        <w:t>The largest shape stays in place and the others move to it, so Center drops a small circle exactly into the middle of a square frame.</w:t>
      </w:r>
    </w:p>
    <w:p w14:paraId="7A85C7BD"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794C99BD"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0AB2E013" w14:textId="77777777" w:rsidR="006F1BF6" w:rsidRPr="001E7868" w:rsidRDefault="00EF0E4E" w:rsidP="001E7868">
      <w:pPr>
        <w:pStyle w:val="Heading2"/>
        <w:rPr>
          <w:rFonts w:eastAsia="Times New Roman"/>
        </w:rPr>
      </w:pPr>
      <w:bookmarkStart w:id="10" w:name="_Toc238138105"/>
      <w:r>
        <w:rPr>
          <w:rFonts w:eastAsia="Times New Roman"/>
        </w:rPr>
        <w:t>10. Mirroring shapes</w:t>
      </w:r>
      <w:bookmarkEnd w:id="10"/>
    </w:p>
    <w:p w14:paraId="0B4AE87C"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3C59DA2"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5F3D3FB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4BC256F3"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798E91B3"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6D786FAB"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4060E5D6" w14:textId="77777777" w:rsidR="006F1BF6" w:rsidRPr="008769A9" w:rsidRDefault="00EF0E4E" w:rsidP="00EE41FC">
      <w:pPr>
        <w:pStyle w:val="Heading2"/>
        <w:spacing w:after="60"/>
        <w:rPr>
          <w:rFonts w:eastAsia="Times New Roman"/>
        </w:rPr>
      </w:pPr>
      <w:bookmarkStart w:id="11" w:name="_Toc238138106"/>
      <w:r>
        <w:rPr>
          <w:rFonts w:eastAsia="Times New Roman"/>
        </w:rPr>
        <w:t>11. Examining Fine Detail</w:t>
      </w:r>
      <w:bookmarkEnd w:id="11"/>
    </w:p>
    <w:p w14:paraId="605E202D" w14:textId="77777777" w:rsidR="006F1BF6" w:rsidRPr="008769A9" w:rsidRDefault="006F1BF6" w:rsidP="00EE41FC">
      <w:pPr>
        <w:pStyle w:val="NormalWeb"/>
        <w:spacing w:before="60" w:beforeAutospacing="0" w:after="60" w:afterAutospacing="0"/>
      </w:pPr>
      <w:r>
        <w:t>To inspect fine detail:</w:t>
      </w:r>
    </w:p>
    <w:p w14:paraId="16054B99"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31D99D"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7763C3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DF1F90E" w14:textId="77777777" w:rsidR="006F1BF6" w:rsidRPr="008769A9" w:rsidRDefault="006F1BF6">
      <w:pPr>
        <w:pStyle w:val="NormalWeb"/>
        <w:spacing w:beforeAutospacing="0" w:afterAutospacing="0"/>
      </w:pPr>
      <w:r>
        <w:t>Zooming changes only the view, not the real size of the design.</w:t>
      </w:r>
    </w:p>
    <w:p w14:paraId="06EC6276" w14:textId="77777777" w:rsidR="006F1BF6" w:rsidRPr="008769A9" w:rsidRDefault="00EF0E4E">
      <w:pPr>
        <w:pStyle w:val="Heading2"/>
        <w:spacing w:before="60" w:after="60"/>
        <w:rPr>
          <w:rFonts w:eastAsia="Times New Roman"/>
        </w:rPr>
      </w:pPr>
      <w:bookmarkStart w:id="12" w:name="_Toc238138107"/>
      <w:r>
        <w:rPr>
          <w:rFonts w:eastAsia="Times New Roman"/>
        </w:rPr>
        <w:t>12. Cutting Out a Design</w:t>
      </w:r>
      <w:bookmarkEnd w:id="12"/>
    </w:p>
    <w:p w14:paraId="3589EA36"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06EAECF1"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7D908C6C"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2D681840"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4C26455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33F554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D772366"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2E95B2D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3FFB5B3E"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8E831A4"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6EC52B6E"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D200669"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70A2AFE6"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2C430EE1" w14:textId="77777777" w:rsidR="006F1BF6" w:rsidRPr="004B60B9" w:rsidRDefault="00EF0E4E" w:rsidP="004B60B9">
      <w:pPr>
        <w:pStyle w:val="Heading2"/>
        <w:spacing w:before="0" w:after="60"/>
        <w:rPr>
          <w:rFonts w:eastAsia="Times New Roman"/>
          <w:szCs w:val="26"/>
        </w:rPr>
      </w:pPr>
      <w:bookmarkStart w:id="13" w:name="_Toc238138108"/>
      <w:r>
        <w:rPr>
          <w:rFonts w:eastAsia="Times New Roman"/>
          <w:szCs w:val="26"/>
        </w:rPr>
        <w:t>13. Saving the Design</w:t>
      </w:r>
      <w:bookmarkEnd w:id="13"/>
    </w:p>
    <w:p w14:paraId="239E9F30"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174DB8ED"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BBC1053"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18CB0AC9" w14:textId="77777777" w:rsidR="00DC629F" w:rsidRDefault="00EA32B2">
      <w:pPr>
        <w:pStyle w:val="NormalWeb"/>
        <w:spacing w:before="0" w:beforeAutospacing="0" w:after="60" w:afterAutospacing="0"/>
      </w:pPr>
      <w:r>
        <w:t>A reference photo is treated differently by the two choices:</w:t>
      </w:r>
    </w:p>
    <w:p w14:paraId="40697133"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28288380"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35499467" w14:textId="77777777" w:rsidR="00DC629F" w:rsidRDefault="00EA32B2">
      <w:pPr>
        <w:numPr>
          <w:ilvl w:val="0"/>
          <w:numId w:val="9"/>
        </w:numPr>
        <w:spacing w:after="60"/>
      </w:pPr>
      <w:r>
        <w:lastRenderedPageBreak/>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62CEF128" w14:textId="77777777" w:rsidR="00E94F1D" w:rsidRDefault="00723047">
      <w:pPr>
        <w:keepNext/>
        <w:keepLines/>
        <w:spacing w:before="120"/>
        <w:jc w:val="center"/>
      </w:pPr>
      <w:r>
        <w:rPr>
          <w:noProof/>
        </w:rPr>
        <w:drawing>
          <wp:inline distT="0" distB="0" distL="0" distR="0" wp14:anchorId="1D6DDB22" wp14:editId="1A7C6120">
            <wp:extent cx="5120640" cy="2309308"/>
            <wp:effectExtent l="0" t="0" r="0" b="0"/>
            <wp:docPr id="2200" name="Figure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 name="Figure2200.png"/>
                    <pic:cNvPicPr/>
                  </pic:nvPicPr>
                  <pic:blipFill>
                    <a:blip r:embed="rId31"/>
                    <a:stretch>
                      <a:fillRect/>
                    </a:stretch>
                  </pic:blipFill>
                  <pic:spPr>
                    <a:xfrm>
                      <a:off x="0" y="0"/>
                      <a:ext cx="5120640" cy="2309308"/>
                    </a:xfrm>
                    <a:prstGeom prst="rect">
                      <a:avLst/>
                    </a:prstGeom>
                  </pic:spPr>
                </pic:pic>
              </a:graphicData>
            </a:graphic>
          </wp:inline>
        </w:drawing>
      </w:r>
    </w:p>
    <w:p w14:paraId="38067F25" w14:textId="77777777" w:rsidR="00E94F1D" w:rsidRDefault="00723047">
      <w:pPr>
        <w:spacing w:before="60" w:after="120"/>
        <w:jc w:val="center"/>
      </w:pPr>
      <w:r>
        <w:rPr>
          <w:i/>
          <w:iCs/>
        </w:rPr>
        <w:t>Figure 16. The Save menu, with its two ways to keep a design: a project that reopens exactly, and an interchange SVG.</w:t>
      </w:r>
    </w:p>
    <w:p w14:paraId="6C4892B1" w14:textId="77777777" w:rsidR="00F10493" w:rsidRDefault="00530A0D">
      <w:pPr>
        <w:pStyle w:val="Heading1"/>
        <w:jc w:val="center"/>
        <w:rPr>
          <w:rFonts w:eastAsia="Times New Roman"/>
        </w:rPr>
      </w:pPr>
      <w:r>
        <w:br w:type="page"/>
      </w:r>
      <w:bookmarkStart w:id="14" w:name="_Toc238138109"/>
      <w:r>
        <w:rPr>
          <w:rFonts w:eastAsia="Times New Roman"/>
        </w:rPr>
        <w:lastRenderedPageBreak/>
        <w:t>Part 2. Three-dimensional Design Tools</w:t>
      </w:r>
      <w:bookmarkEnd w:id="14"/>
    </w:p>
    <w:p w14:paraId="373091DA" w14:textId="77777777" w:rsidR="004D1BA8" w:rsidRDefault="00EF0E4E" w:rsidP="00D13E1B">
      <w:pPr>
        <w:pStyle w:val="Heading2"/>
        <w:spacing w:after="180"/>
      </w:pPr>
      <w:bookmarkStart w:id="15" w:name="_Toc238138110"/>
      <w:r>
        <w:t>14. Designing in 3D</w:t>
      </w:r>
      <w:bookmarkEnd w:id="15"/>
    </w:p>
    <w:p w14:paraId="5D583448"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1BDA9110" w14:textId="77777777" w:rsidR="00DC629F" w:rsidRDefault="00EA32B2">
      <w:pPr>
        <w:pStyle w:val="Heading2"/>
      </w:pPr>
      <w:bookmarkStart w:id="16" w:name="_Toc238138111"/>
      <w:r>
        <w:t>15. Switching to 3D</w:t>
      </w:r>
      <w:bookmarkEnd w:id="16"/>
    </w:p>
    <w:p w14:paraId="2AFBE3A9"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1C59A3DD"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35F0041E"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2"/>
                    <a:stretch>
                      <a:fillRect/>
                    </a:stretch>
                  </pic:blipFill>
                  <pic:spPr>
                    <a:xfrm>
                      <a:off x="0" y="0"/>
                      <a:ext cx="4653195" cy="2790411"/>
                    </a:xfrm>
                    <a:prstGeom prst="rect">
                      <a:avLst/>
                    </a:prstGeom>
                  </pic:spPr>
                </pic:pic>
              </a:graphicData>
            </a:graphic>
          </wp:inline>
        </w:drawing>
      </w:r>
    </w:p>
    <w:p w14:paraId="53DABA87" w14:textId="77777777" w:rsidR="004874FC" w:rsidRPr="004874FC" w:rsidRDefault="00EA32B2" w:rsidP="004874FC">
      <w:pPr>
        <w:pStyle w:val="NormalWeb"/>
        <w:spacing w:before="60" w:beforeAutospacing="0" w:after="180" w:afterAutospacing="0"/>
        <w:jc w:val="center"/>
        <w:rPr>
          <w:i/>
          <w:iCs/>
        </w:rPr>
      </w:pPr>
      <w:r>
        <w:rPr>
          <w:rStyle w:val="Emphasis"/>
        </w:rPr>
        <w:t xml:space="preserve">Figure 17.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0932BFC3" w14:textId="77777777" w:rsidR="00DC629F" w:rsidRDefault="00EA32B2">
      <w:pPr>
        <w:pStyle w:val="Heading2"/>
      </w:pPr>
      <w:bookmarkStart w:id="17" w:name="_Toc238138112"/>
      <w:r>
        <w:t>16. Giving a shape depth</w:t>
      </w:r>
      <w:bookmarkEnd w:id="17"/>
    </w:p>
    <w:p w14:paraId="7AF352D5"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63BDC204"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1C91169"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19ADA996"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364F9B10"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3"/>
                    <a:stretch>
                      <a:fillRect/>
                    </a:stretch>
                  </pic:blipFill>
                  <pic:spPr>
                    <a:xfrm>
                      <a:off x="0" y="0"/>
                      <a:ext cx="3791887" cy="2340172"/>
                    </a:xfrm>
                    <a:prstGeom prst="rect">
                      <a:avLst/>
                    </a:prstGeom>
                  </pic:spPr>
                </pic:pic>
              </a:graphicData>
            </a:graphic>
          </wp:inline>
        </w:drawing>
      </w:r>
    </w:p>
    <w:p w14:paraId="26FC8ECE" w14:textId="77777777" w:rsidR="00DC629F" w:rsidRDefault="00EA32B2">
      <w:pPr>
        <w:pStyle w:val="NormalWeb"/>
        <w:spacing w:before="60" w:beforeAutospacing="0" w:after="180" w:afterAutospacing="0"/>
        <w:jc w:val="center"/>
      </w:pPr>
      <w:r>
        <w:rPr>
          <w:rStyle w:val="Emphasis"/>
        </w:rPr>
        <w:t>Figure 18. A rectangle selected in 3D, with the Selected Object panel showing its Depth and Base.</w:t>
      </w:r>
    </w:p>
    <w:p w14:paraId="41FF2E15" w14:textId="77777777" w:rsidR="00DC629F" w:rsidRDefault="00EA32B2">
      <w:pPr>
        <w:pStyle w:val="Heading2"/>
      </w:pPr>
      <w:bookmarkStart w:id="18" w:name="_Toc238138113"/>
      <w:r>
        <w:t>17. Sloping a top</w:t>
      </w:r>
      <w:bookmarkEnd w:id="18"/>
    </w:p>
    <w:p w14:paraId="7597ACC6"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6CC1D44" w14:textId="77777777" w:rsidR="00DC629F" w:rsidRDefault="00EA32B2">
      <w:pPr>
        <w:pStyle w:val="NormalWeb"/>
        <w:spacing w:beforeAutospacing="0" w:afterAutospacing="0"/>
      </w:pPr>
      <w:r>
        <w:t>Because each side is independent, the same control builds several roof shapes:</w:t>
      </w:r>
    </w:p>
    <w:p w14:paraId="6F8BA4EC"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5B42EF2A"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31DDFACC" w14:textId="77777777" w:rsidR="00DC629F" w:rsidRDefault="00EA32B2">
      <w:pPr>
        <w:numPr>
          <w:ilvl w:val="0"/>
          <w:numId w:val="9"/>
        </w:numPr>
        <w:spacing w:before="60" w:after="60"/>
      </w:pPr>
      <w:r>
        <w:t>Keep the angles small and the top stays broad and flat, with only its edges beveled.</w:t>
      </w:r>
    </w:p>
    <w:p w14:paraId="2BEB241A"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76D4B190"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8ACE36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4"/>
                    <a:stretch>
                      <a:fillRect/>
                    </a:stretch>
                  </pic:blipFill>
                  <pic:spPr>
                    <a:xfrm>
                      <a:off x="0" y="0"/>
                      <a:ext cx="4773825" cy="1199379"/>
                    </a:xfrm>
                    <a:prstGeom prst="rect">
                      <a:avLst/>
                    </a:prstGeom>
                  </pic:spPr>
                </pic:pic>
              </a:graphicData>
            </a:graphic>
          </wp:inline>
        </w:drawing>
      </w:r>
    </w:p>
    <w:p w14:paraId="7B9C3363" w14:textId="77777777" w:rsidR="00DC629F" w:rsidRDefault="00EA32B2">
      <w:pPr>
        <w:pStyle w:val="NormalWeb"/>
        <w:spacing w:before="60" w:beforeAutospacing="0" w:after="180" w:afterAutospacing="0"/>
        <w:jc w:val="center"/>
      </w:pPr>
      <w:r>
        <w:rPr>
          <w:rStyle w:val="Emphasis"/>
        </w:rPr>
        <w:t xml:space="preserve">Figure 19.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326C68C8" w14:textId="77777777" w:rsidR="00DC629F" w:rsidRDefault="00EA32B2">
      <w:pPr>
        <w:pStyle w:val="Heading2"/>
      </w:pPr>
      <w:bookmarkStart w:id="19" w:name="_Toc238138114"/>
      <w:r>
        <w:t>18. The Part tool</w:t>
      </w:r>
      <w:bookmarkEnd w:id="19"/>
    </w:p>
    <w:p w14:paraId="03FC9867"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0C6F4F6F" w14:textId="77777777" w:rsidR="006D15A2" w:rsidRDefault="006D15A2">
      <w:pPr>
        <w:pStyle w:val="NormalWeb"/>
        <w:spacing w:before="60" w:beforeAutospacing="0" w:after="0" w:afterAutospacing="0"/>
        <w:jc w:val="center"/>
      </w:pPr>
    </w:p>
    <w:p w14:paraId="254708A7" w14:textId="77777777" w:rsidR="006D15A2" w:rsidRDefault="00E77A69">
      <w:pPr>
        <w:pStyle w:val="NormalWeb"/>
        <w:spacing w:before="60" w:beforeAutospacing="0" w:after="180" w:afterAutospacing="0"/>
        <w:jc w:val="center"/>
      </w:pPr>
      <w:r>
        <w:rPr>
          <w:rStyle w:val="Emphasis"/>
        </w:rPr>
        <w:t>Figure 20. The Part menu, with the seven LEGO parts the Part tool places.</w:t>
      </w:r>
    </w:p>
    <w:p w14:paraId="3123B268"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5"/>
                    <a:stretch>
                      <a:fillRect/>
                    </a:stretch>
                  </pic:blipFill>
                  <pic:spPr>
                    <a:xfrm>
                      <a:off x="0" y="0"/>
                      <a:ext cx="4556115" cy="1811633"/>
                    </a:xfrm>
                    <a:prstGeom prst="rect">
                      <a:avLst/>
                    </a:prstGeom>
                  </pic:spPr>
                </pic:pic>
              </a:graphicData>
            </a:graphic>
          </wp:inline>
        </w:drawing>
      </w:r>
    </w:p>
    <w:p w14:paraId="417FFB0D" w14:textId="77777777" w:rsidR="00DC629F" w:rsidRDefault="00EA32B2">
      <w:pPr>
        <w:pStyle w:val="NormalWeb"/>
        <w:spacing w:before="60" w:beforeAutospacing="0" w:after="180" w:afterAutospacing="0"/>
        <w:jc w:val="center"/>
      </w:pPr>
      <w:r>
        <w:rPr>
          <w:rStyle w:val="Emphasis"/>
        </w:rPr>
        <w:t xml:space="preserve">Figure 21. The Part tool and its Brick size panel: Columns, Rows, Depth, Fit, </w:t>
      </w:r>
      <w:r>
        <w:rPr>
          <w:rStyle w:val="Emphasis"/>
        </w:rPr>
        <w:br/>
        <w:t>Slope, and Base, with the Studs, Sockets, and Inverted checkboxes.</w:t>
      </w:r>
    </w:p>
    <w:p w14:paraId="65CEEF32"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4EBB4A5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21F20FB" w14:textId="77777777" w:rsidR="00DC629F" w:rsidRDefault="00EA32B2">
      <w:pPr>
        <w:numPr>
          <w:ilvl w:val="0"/>
          <w:numId w:val="21"/>
        </w:numPr>
        <w:spacing w:before="60" w:after="60"/>
      </w:pPr>
      <w:r>
        <w:rPr>
          <w:i/>
        </w:rPr>
        <w:t>Depth</w:t>
      </w:r>
      <w:r>
        <w:t xml:space="preserve"> sets the brick's height, in plates: 3 is one brick tall.</w:t>
      </w:r>
    </w:p>
    <w:p w14:paraId="7F40F3F4"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9DBCF60"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00AF90D6"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A54181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372C121A"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30BF5127"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3699199D"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786AB6"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68A29750" w14:textId="77777777" w:rsidR="00DC629F" w:rsidRDefault="00EA32B2">
      <w:pPr>
        <w:pStyle w:val="Heading2"/>
      </w:pPr>
      <w:bookmarkStart w:id="20" w:name="_Toc238138115"/>
      <w:r>
        <w:t>19. Previewing in 3D</w:t>
      </w:r>
      <w:bookmarkEnd w:id="20"/>
    </w:p>
    <w:p w14:paraId="4093D80A"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02D3DAC4"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6"/>
                    <a:stretch>
                      <a:fillRect/>
                    </a:stretch>
                  </pic:blipFill>
                  <pic:spPr>
                    <a:xfrm>
                      <a:off x="0" y="0"/>
                      <a:ext cx="2855953" cy="1571227"/>
                    </a:xfrm>
                    <a:prstGeom prst="rect">
                      <a:avLst/>
                    </a:prstGeom>
                  </pic:spPr>
                </pic:pic>
              </a:graphicData>
            </a:graphic>
          </wp:inline>
        </w:drawing>
      </w:r>
    </w:p>
    <w:p w14:paraId="147C5098" w14:textId="77777777" w:rsidR="00DC629F" w:rsidRDefault="00EA32B2">
      <w:pPr>
        <w:pStyle w:val="NormalWeb"/>
        <w:spacing w:before="60" w:beforeAutospacing="0" w:after="180" w:afterAutospacing="0"/>
        <w:jc w:val="center"/>
      </w:pPr>
      <w:r>
        <w:rPr>
          <w:rStyle w:val="Emphasis"/>
        </w:rPr>
        <w:t>Figure 22. The 3D View, showing a rotatable model resting on the build plate.</w:t>
      </w:r>
    </w:p>
    <w:p w14:paraId="002CA454"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4BA8CB1C"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7"/>
                    <a:stretch>
                      <a:fillRect/>
                    </a:stretch>
                  </pic:blipFill>
                  <pic:spPr>
                    <a:xfrm>
                      <a:off x="0" y="0"/>
                      <a:ext cx="2263319" cy="2350836"/>
                    </a:xfrm>
                    <a:prstGeom prst="rect">
                      <a:avLst/>
                    </a:prstGeom>
                  </pic:spPr>
                </pic:pic>
              </a:graphicData>
            </a:graphic>
          </wp:inline>
        </w:drawing>
      </w:r>
    </w:p>
    <w:p w14:paraId="2584CB8A" w14:textId="77777777" w:rsidR="00FA0A4D" w:rsidRDefault="00FA0A4D" w:rsidP="00FA0A4D">
      <w:pPr>
        <w:pStyle w:val="NormalWeb"/>
        <w:spacing w:before="60" w:beforeAutospacing="0" w:after="180" w:afterAutospacing="0"/>
        <w:jc w:val="center"/>
      </w:pPr>
      <w:r>
        <w:rPr>
          <w:rStyle w:val="Emphasis"/>
        </w:rPr>
        <w:t>Figure 23. The build plate outline over a design that runs off the printer bed.</w:t>
      </w:r>
    </w:p>
    <w:p w14:paraId="7281313D" w14:textId="77777777" w:rsidR="00FA0A4D" w:rsidRDefault="00FA0A4D">
      <w:pPr>
        <w:pStyle w:val="NormalWeb"/>
        <w:spacing w:beforeAutospacing="0" w:afterAutospacing="0"/>
      </w:pPr>
    </w:p>
    <w:p w14:paraId="614AF5A2"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13BE2717" w14:textId="77777777" w:rsidR="00DC629F" w:rsidRDefault="00EA32B2">
      <w:pPr>
        <w:pStyle w:val="Heading2"/>
      </w:pPr>
      <w:bookmarkStart w:id="21" w:name="_Toc238138116"/>
      <w:r>
        <w:t xml:space="preserve">20. Marking a </w:t>
      </w:r>
      <w:r w:rsidR="004874FC">
        <w:t>S</w:t>
      </w:r>
      <w:r>
        <w:t>hape as a Hole or a Guide</w:t>
      </w:r>
      <w:bookmarkEnd w:id="21"/>
    </w:p>
    <w:p w14:paraId="00EE4BAA"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50D975F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8"/>
                    <a:stretch>
                      <a:fillRect/>
                    </a:stretch>
                  </pic:blipFill>
                  <pic:spPr>
                    <a:xfrm>
                      <a:off x="0" y="0"/>
                      <a:ext cx="4641026" cy="1989629"/>
                    </a:xfrm>
                    <a:prstGeom prst="rect">
                      <a:avLst/>
                    </a:prstGeom>
                  </pic:spPr>
                </pic:pic>
              </a:graphicData>
            </a:graphic>
          </wp:inline>
        </w:drawing>
      </w:r>
    </w:p>
    <w:p w14:paraId="418FBAA8" w14:textId="77777777" w:rsidR="00DC629F" w:rsidRDefault="00EA32B2">
      <w:pPr>
        <w:pStyle w:val="NormalWeb"/>
        <w:spacing w:before="60" w:beforeAutospacing="0" w:after="180" w:afterAutospacing="0"/>
        <w:jc w:val="center"/>
        <w:rPr>
          <w:rStyle w:val="Emphasis"/>
        </w:rPr>
      </w:pPr>
      <w:r>
        <w:rPr>
          <w:rStyle w:val="Emphasis"/>
        </w:rPr>
        <w:t>Figure 24. A shape with the Hole toggle checked, drawn as a blue dotted outline over a solid.</w:t>
      </w:r>
    </w:p>
    <w:p w14:paraId="41F8A53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7AE7BF57"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9"/>
                    <a:stretch>
                      <a:fillRect/>
                    </a:stretch>
                  </pic:blipFill>
                  <pic:spPr>
                    <a:xfrm>
                      <a:off x="0" y="0"/>
                      <a:ext cx="1082394" cy="1141704"/>
                    </a:xfrm>
                    <a:prstGeom prst="rect">
                      <a:avLst/>
                    </a:prstGeom>
                  </pic:spPr>
                </pic:pic>
              </a:graphicData>
            </a:graphic>
          </wp:inline>
        </w:drawing>
      </w:r>
    </w:p>
    <w:p w14:paraId="27A476ED" w14:textId="77777777" w:rsidR="004874FC" w:rsidRPr="004874FC" w:rsidRDefault="004874FC" w:rsidP="004874FC">
      <w:pPr>
        <w:pStyle w:val="NormalWeb"/>
        <w:spacing w:before="60" w:beforeAutospacing="0" w:after="180" w:afterAutospacing="0"/>
        <w:jc w:val="center"/>
        <w:rPr>
          <w:i/>
          <w:iCs/>
        </w:rPr>
      </w:pPr>
      <w:r>
        <w:rPr>
          <w:rStyle w:val="Emphasis"/>
        </w:rPr>
        <w:t>Figure 25. The effect of combining a hole with a solid rendered in the 3D Viewer.</w:t>
      </w:r>
    </w:p>
    <w:p w14:paraId="6B73218F"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3ADB6562" w14:textId="77777777"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40"/>
                    <a:stretch>
                      <a:fillRect/>
                    </a:stretch>
                  </pic:blipFill>
                  <pic:spPr>
                    <a:xfrm>
                      <a:off x="0" y="0"/>
                      <a:ext cx="4872310" cy="1308218"/>
                    </a:xfrm>
                    <a:prstGeom prst="rect">
                      <a:avLst/>
                    </a:prstGeom>
                  </pic:spPr>
                </pic:pic>
              </a:graphicData>
            </a:graphic>
          </wp:inline>
        </w:drawing>
      </w:r>
    </w:p>
    <w:p w14:paraId="0DCD32F3" w14:textId="77777777" w:rsidR="006D15A2" w:rsidRDefault="00E77A69">
      <w:pPr>
        <w:pStyle w:val="NormalWeb"/>
        <w:spacing w:before="60" w:beforeAutospacing="0" w:after="180" w:afterAutospacing="0"/>
        <w:jc w:val="center"/>
      </w:pPr>
      <w:r>
        <w:rPr>
          <w:rStyle w:val="Emphasis"/>
        </w:rPr>
        <w:t>Figure 26. A shape marked Guide, with the real parts built inside it.</w:t>
      </w:r>
    </w:p>
    <w:p w14:paraId="14285FA9" w14:textId="77777777" w:rsidR="00DC629F" w:rsidRDefault="00EA32B2">
      <w:pPr>
        <w:pStyle w:val="Heading2"/>
      </w:pPr>
      <w:bookmarkStart w:id="22" w:name="_Toc238138117"/>
      <w:r>
        <w:t>21. 3D bars</w:t>
      </w:r>
      <w:bookmarkEnd w:id="22"/>
    </w:p>
    <w:p w14:paraId="6BEA7F87"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2B5388"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F305B0C"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1"/>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2"/>
                    <a:stretch>
                      <a:fillRect/>
                    </a:stretch>
                  </pic:blipFill>
                  <pic:spPr>
                    <a:xfrm>
                      <a:off x="0" y="0"/>
                      <a:ext cx="1604223" cy="1289971"/>
                    </a:xfrm>
                    <a:prstGeom prst="rect">
                      <a:avLst/>
                    </a:prstGeom>
                  </pic:spPr>
                </pic:pic>
              </a:graphicData>
            </a:graphic>
          </wp:inline>
        </w:drawing>
      </w:r>
    </w:p>
    <w:p w14:paraId="7D21E8F8" w14:textId="77777777" w:rsidR="00DC629F" w:rsidRDefault="00EA32B2">
      <w:pPr>
        <w:pStyle w:val="NormalWeb"/>
        <w:spacing w:before="60" w:beforeAutospacing="0" w:after="180" w:afterAutospacing="0"/>
        <w:jc w:val="center"/>
      </w:pPr>
      <w:r>
        <w:rPr>
          <w:rStyle w:val="Emphasis"/>
        </w:rPr>
        <w:t xml:space="preserve">Figure 27.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18F37DFD" w14:textId="77777777" w:rsidR="00DC629F" w:rsidRDefault="00EA32B2">
      <w:pPr>
        <w:pStyle w:val="Heading2"/>
      </w:pPr>
      <w:bookmarkStart w:id="23" w:name="_Toc238138118"/>
      <w:r>
        <w:t>22. Grouping pieces</w:t>
      </w:r>
      <w:bookmarkEnd w:id="23"/>
    </w:p>
    <w:p w14:paraId="50350B2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1DFACD5D"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9A5209C"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0EE0C084"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3"/>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4"/>
                    <a:stretch>
                      <a:fillRect/>
                    </a:stretch>
                  </pic:blipFill>
                  <pic:spPr>
                    <a:xfrm>
                      <a:off x="0" y="0"/>
                      <a:ext cx="984714" cy="1392574"/>
                    </a:xfrm>
                    <a:prstGeom prst="rect">
                      <a:avLst/>
                    </a:prstGeom>
                  </pic:spPr>
                </pic:pic>
              </a:graphicData>
            </a:graphic>
          </wp:inline>
        </w:drawing>
      </w:r>
    </w:p>
    <w:p w14:paraId="5F463223" w14:textId="77777777" w:rsidR="004874FC" w:rsidRDefault="00EA32B2">
      <w:pPr>
        <w:pStyle w:val="NormalWeb"/>
        <w:spacing w:before="60" w:beforeAutospacing="0" w:after="180" w:afterAutospacing="0"/>
        <w:jc w:val="center"/>
        <w:rPr>
          <w:rStyle w:val="Emphasis"/>
        </w:rPr>
      </w:pPr>
      <w:r>
        <w:rPr>
          <w:rStyle w:val="Emphasis"/>
        </w:rPr>
        <w:t>Figure 28.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22FE4CAC" w14:textId="77777777" w:rsidR="00DC629F" w:rsidRDefault="00EA32B2">
      <w:pPr>
        <w:pStyle w:val="Heading2"/>
      </w:pPr>
      <w:bookmarkStart w:id="24" w:name="_Toc238138119"/>
      <w:r>
        <w:t>23. Combining in 3D</w:t>
      </w:r>
      <w:bookmarkEnd w:id="24"/>
    </w:p>
    <w:p w14:paraId="10D021CD"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1BAD7B9C"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696BC3BF" w14:textId="77777777" w:rsidR="00DC629F" w:rsidRDefault="00EA32B2">
      <w:pPr>
        <w:numPr>
          <w:ilvl w:val="0"/>
          <w:numId w:val="9"/>
        </w:numPr>
        <w:spacing w:before="60" w:after="60"/>
      </w:pPr>
      <w:r>
        <w:rPr>
          <w:i/>
        </w:rPr>
        <w:t>Intersect</w:t>
      </w:r>
      <w:r>
        <w:t xml:space="preserve"> — keep only the region where all the selected pieces overlap.</w:t>
      </w:r>
    </w:p>
    <w:p w14:paraId="66415971"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741122D5"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50723CF7" w14:textId="77777777" w:rsidR="00E94F1D" w:rsidRDefault="00723047">
      <w:pPr>
        <w:keepNext/>
        <w:keepLines/>
        <w:spacing w:before="120"/>
        <w:jc w:val="center"/>
      </w:pPr>
      <w:r>
        <w:rPr>
          <w:noProof/>
        </w:rPr>
        <w:drawing>
          <wp:inline distT="0" distB="0" distL="0" distR="0" wp14:anchorId="30A6BDD3" wp14:editId="07CD2025">
            <wp:extent cx="2194560" cy="2155371"/>
            <wp:effectExtent l="0" t="0" r="0" b="0"/>
            <wp:docPr id="2201" name="Figure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Figure2201.png"/>
                    <pic:cNvPicPr/>
                  </pic:nvPicPr>
                  <pic:blipFill>
                    <a:blip r:embed="rId45"/>
                    <a:stretch>
                      <a:fillRect/>
                    </a:stretch>
                  </pic:blipFill>
                  <pic:spPr>
                    <a:xfrm>
                      <a:off x="0" y="0"/>
                      <a:ext cx="2194560" cy="2155371"/>
                    </a:xfrm>
                    <a:prstGeom prst="rect">
                      <a:avLst/>
                    </a:prstGeom>
                  </pic:spPr>
                </pic:pic>
              </a:graphicData>
            </a:graphic>
          </wp:inline>
        </w:drawing>
      </w:r>
    </w:p>
    <w:p w14:paraId="4999A5AC" w14:textId="77777777" w:rsidR="00E94F1D" w:rsidRDefault="00723047">
      <w:pPr>
        <w:spacing w:before="60" w:after="120"/>
        <w:jc w:val="center"/>
      </w:pPr>
      <w:r>
        <w:rPr>
          <w:i/>
          <w:iCs/>
        </w:rPr>
        <w:t>Figure 29. The Combine menu in 3D offers Union and Intersect; carving is done by marking a shape as a Hole.</w:t>
      </w:r>
    </w:p>
    <w:p w14:paraId="26759E70" w14:textId="77777777" w:rsidR="00DC629F" w:rsidRDefault="00EA32B2">
      <w:pPr>
        <w:pStyle w:val="Heading2"/>
      </w:pPr>
      <w:bookmarkStart w:id="25" w:name="_Toc238138120"/>
      <w:r>
        <w:lastRenderedPageBreak/>
        <w:t>24. Seeing a hole before you combine</w:t>
      </w:r>
      <w:bookmarkEnd w:id="25"/>
    </w:p>
    <w:p w14:paraId="094BF83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27D50E8" w14:textId="77777777" w:rsidR="00DC629F" w:rsidRDefault="00EA32B2">
      <w:pPr>
        <w:pStyle w:val="Heading2"/>
      </w:pPr>
      <w:bookmarkStart w:id="26" w:name="_Toc238138121"/>
      <w:r>
        <w:t>25. Building a curved, tapering part</w:t>
      </w:r>
      <w:bookmarkEnd w:id="26"/>
    </w:p>
    <w:p w14:paraId="5C95BDB4"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79B9208"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263E2F79"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AB00475"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0DA7CBA2"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793BB222"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022DA99B" w14:textId="77777777" w:rsidR="00DC629F" w:rsidRDefault="00EA32B2">
      <w:pPr>
        <w:pStyle w:val="Heading2"/>
      </w:pPr>
      <w:bookmarkStart w:id="27" w:name="_Toc238138122"/>
      <w:r>
        <w:t xml:space="preserve">26. Saving for the </w:t>
      </w:r>
      <w:r w:rsidR="00F21931">
        <w:t>3D P</w:t>
      </w:r>
      <w:r>
        <w:t>rinter</w:t>
      </w:r>
      <w:bookmarkEnd w:id="27"/>
    </w:p>
    <w:p w14:paraId="2CD05E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50C52685" w14:textId="77777777" w:rsidR="006D15A2" w:rsidRDefault="00E77A69">
      <w:pPr>
        <w:pStyle w:val="Heading1"/>
        <w:jc w:val="center"/>
        <w:rPr>
          <w:rFonts w:eastAsia="Times New Roman"/>
        </w:rPr>
      </w:pPr>
      <w:r>
        <w:br w:type="page"/>
      </w:r>
      <w:bookmarkStart w:id="28" w:name="_Toc238138123"/>
      <w:r>
        <w:rPr>
          <w:rFonts w:eastAsia="Times New Roman"/>
        </w:rPr>
        <w:lastRenderedPageBreak/>
        <w:t>Part 3. From a Mosaic to a Printed Figure</w:t>
      </w:r>
      <w:bookmarkEnd w:id="28"/>
    </w:p>
    <w:p w14:paraId="36638FA3" w14:textId="77777777" w:rsidR="006D15A2" w:rsidRDefault="00E77A69">
      <w:pPr>
        <w:pStyle w:val="Heading2"/>
      </w:pPr>
      <w:bookmarkStart w:id="29" w:name="_Toc238138124"/>
      <w:r>
        <w:t>27. Opening a mosaic</w:t>
      </w:r>
      <w:bookmarkEnd w:id="29"/>
    </w:p>
    <w:p w14:paraId="248A3975"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65CAFDC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377728BE"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7162CC40"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6429B2C" w14:textId="77777777" w:rsidR="006D15A2" w:rsidRDefault="00E77A69" w:rsidP="00B172B2">
      <w:pPr>
        <w:numPr>
          <w:ilvl w:val="0"/>
          <w:numId w:val="32"/>
        </w:numPr>
        <w:spacing w:before="60" w:after="60"/>
      </w:pPr>
      <w:r>
        <w:t>Tiles in no mass arrive as background pieces, so nothing in the mosaic quietly disappears.</w:t>
      </w:r>
    </w:p>
    <w:p w14:paraId="7447E4C9" w14:textId="77777777" w:rsidR="00F26A1A" w:rsidRDefault="005104D4">
      <w:pPr>
        <w:numPr>
          <w:ilvl w:val="0"/>
          <w:numId w:val="32"/>
        </w:numPr>
        <w:spacing w:before="60" w:after="60"/>
      </w:pPr>
      <w:r>
        <w:t>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0520F254"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5BFD2501"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198182D0"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6"/>
                    <a:stretch>
                      <a:fillRect/>
                    </a:stretch>
                  </pic:blipFill>
                  <pic:spPr>
                    <a:xfrm>
                      <a:off x="0" y="0"/>
                      <a:ext cx="6134430" cy="3668747"/>
                    </a:xfrm>
                    <a:prstGeom prst="rect">
                      <a:avLst/>
                    </a:prstGeom>
                  </pic:spPr>
                </pic:pic>
              </a:graphicData>
            </a:graphic>
          </wp:inline>
        </w:drawing>
      </w:r>
    </w:p>
    <w:p w14:paraId="18842B2C" w14:textId="77777777" w:rsidR="006D15A2" w:rsidRDefault="00E77A69">
      <w:pPr>
        <w:pStyle w:val="NormalWeb"/>
        <w:spacing w:before="60" w:beforeAutospacing="0" w:after="180" w:afterAutospacing="0"/>
        <w:jc w:val="center"/>
      </w:pPr>
      <w:r>
        <w:rPr>
          <w:rStyle w:val="Emphasis"/>
        </w:rPr>
        <w:t>Figure 30. A mosaic opened in Sangala Studio: each named mass has become a part.</w:t>
      </w:r>
    </w:p>
    <w:p w14:paraId="21790703" w14:textId="77777777" w:rsidR="00FC0B28" w:rsidRDefault="002E2B5C">
      <w:pPr>
        <w:pStyle w:val="NormalWeb"/>
        <w:spacing w:beforeAutospacing="0" w:afterAutospacing="0"/>
      </w:pPr>
      <w:r>
        <w:lastRenderedPageBreak/>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die cutter’s material and has no bearing on work in brick. A design kept with Save project remembers which workspace it was drawn on and reopens on that one.</w:t>
      </w:r>
    </w:p>
    <w:p w14:paraId="3B0EB144" w14:textId="77777777" w:rsidR="006D15A2" w:rsidRDefault="00B172B2">
      <w:pPr>
        <w:pStyle w:val="Heading2"/>
      </w:pPr>
      <w:r>
        <w:br/>
      </w:r>
      <w:bookmarkStart w:id="30" w:name="_Toc238138125"/>
      <w:r w:rsidR="00E77A69">
        <w:t>28. The Parts panel</w:t>
      </w:r>
      <w:bookmarkEnd w:id="30"/>
    </w:p>
    <w:p w14:paraId="3DB359DE"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248B5D29"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1181BAA0"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38E13F9A"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3451C89E"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408A2ECA"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1031C99C"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6110316C" w14:textId="77777777" w:rsidR="006D15A2" w:rsidRDefault="00E77A69" w:rsidP="00B172B2">
      <w:pPr>
        <w:numPr>
          <w:ilvl w:val="0"/>
          <w:numId w:val="31"/>
        </w:numPr>
        <w:spacing w:before="60" w:after="60"/>
      </w:pPr>
      <w:r>
        <w:t>Clicking a row selects that part on the mat, and selecting a shape on the mat highlights its row.</w:t>
      </w:r>
    </w:p>
    <w:p w14:paraId="4544EE93" w14:textId="77777777" w:rsidR="00E94F1D" w:rsidRDefault="00723047">
      <w:pPr>
        <w:keepNext/>
        <w:keepLines/>
        <w:spacing w:before="120"/>
        <w:jc w:val="center"/>
      </w:pPr>
      <w:r>
        <w:rPr>
          <w:noProof/>
        </w:rPr>
        <w:lastRenderedPageBreak/>
        <w:drawing>
          <wp:inline distT="0" distB="0" distL="0" distR="0" wp14:anchorId="6356F2C5" wp14:editId="19AC6CC6">
            <wp:extent cx="4206240" cy="4255149"/>
            <wp:effectExtent l="0" t="0" r="0" b="0"/>
            <wp:docPr id="2202" name="Figure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 name="Figure2202.png"/>
                    <pic:cNvPicPr/>
                  </pic:nvPicPr>
                  <pic:blipFill>
                    <a:blip r:embed="rId47"/>
                    <a:stretch>
                      <a:fillRect/>
                    </a:stretch>
                  </pic:blipFill>
                  <pic:spPr>
                    <a:xfrm>
                      <a:off x="0" y="0"/>
                      <a:ext cx="4206240" cy="4255149"/>
                    </a:xfrm>
                    <a:prstGeom prst="rect">
                      <a:avLst/>
                    </a:prstGeom>
                  </pic:spPr>
                </pic:pic>
              </a:graphicData>
            </a:graphic>
          </wp:inline>
        </w:drawing>
      </w:r>
    </w:p>
    <w:p w14:paraId="00815E4A" w14:textId="77777777" w:rsidR="00E94F1D" w:rsidRDefault="00723047">
      <w:pPr>
        <w:spacing w:before="60" w:after="120"/>
        <w:jc w:val="center"/>
      </w:pPr>
      <w:r>
        <w:rPr>
          <w:i/>
          <w:iCs/>
        </w:rPr>
        <w:t>Figure 31. The Parts panel, listing every part with its plane, depth, base, color, and studs.</w:t>
      </w:r>
    </w:p>
    <w:p w14:paraId="7E0AEB09" w14:textId="77777777" w:rsidR="006D15A2" w:rsidRDefault="00E77A69">
      <w:pPr>
        <w:pStyle w:val="Heading2"/>
      </w:pPr>
      <w:bookmarkStart w:id="31" w:name="_Toc238138126"/>
      <w:r>
        <w:t>29. Planes</w:t>
      </w:r>
      <w:bookmarkEnd w:id="31"/>
    </w:p>
    <w:p w14:paraId="03E7B448"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6AFBDE7C"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5B931AF4" w14:textId="77777777" w:rsidR="006D15A2" w:rsidRDefault="00E77A69" w:rsidP="00B172B2">
      <w:pPr>
        <w:pStyle w:val="NormalWeb"/>
        <w:spacing w:beforeAutospacing="0" w:afterAutospacing="0"/>
      </w:pPr>
      <w:r>
        <w:t>A plane heading carries:</w:t>
      </w:r>
    </w:p>
    <w:p w14:paraId="357DEFAA"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3B600B40"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6E9C5C75"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7F93D5E8"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65822A94" w14:textId="77777777" w:rsidR="006D15A2" w:rsidRDefault="00E77A69" w:rsidP="00B172B2">
      <w:pPr>
        <w:numPr>
          <w:ilvl w:val="0"/>
          <w:numId w:val="34"/>
        </w:numPr>
        <w:spacing w:before="60" w:after="60"/>
      </w:pPr>
      <w:r>
        <w:lastRenderedPageBreak/>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4DA84F00" w14:textId="77777777" w:rsidR="00B172B2" w:rsidRDefault="00E77A69" w:rsidP="00B172B2">
      <w:pPr>
        <w:numPr>
          <w:ilvl w:val="0"/>
          <w:numId w:val="34"/>
        </w:numPr>
        <w:spacing w:before="60" w:after="60"/>
      </w:pPr>
      <w:r>
        <w:t>A mirror control, described in Section 31.</w:t>
      </w:r>
    </w:p>
    <w:p w14:paraId="4CEB87AB"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8"/>
                    <a:stretch>
                      <a:fillRect/>
                    </a:stretch>
                  </pic:blipFill>
                  <pic:spPr>
                    <a:xfrm>
                      <a:off x="0" y="0"/>
                      <a:ext cx="4305289" cy="2225560"/>
                    </a:xfrm>
                    <a:prstGeom prst="rect">
                      <a:avLst/>
                    </a:prstGeom>
                  </pic:spPr>
                </pic:pic>
              </a:graphicData>
            </a:graphic>
          </wp:inline>
        </w:drawing>
      </w:r>
    </w:p>
    <w:p w14:paraId="02C08EB4" w14:textId="77777777" w:rsidR="006D15A2" w:rsidRDefault="00E77A69">
      <w:pPr>
        <w:pStyle w:val="NormalWeb"/>
        <w:spacing w:before="60" w:beforeAutospacing="0" w:after="180" w:afterAutospacing="0"/>
        <w:jc w:val="center"/>
      </w:pPr>
      <w:r>
        <w:rPr>
          <w:rStyle w:val="Emphasis"/>
        </w:rPr>
        <w:t xml:space="preserve">Figure 32. Parts listed under their planes, with one plane </w:t>
      </w:r>
      <w:r w:rsidR="00B172B2">
        <w:rPr>
          <w:rStyle w:val="Emphasis"/>
        </w:rPr>
        <w:t>showing</w:t>
      </w:r>
      <w:r>
        <w:rPr>
          <w:rStyle w:val="Emphasis"/>
        </w:rPr>
        <w:t xml:space="preserve"> and one hidden.</w:t>
      </w:r>
    </w:p>
    <w:p w14:paraId="302F523A" w14:textId="77777777" w:rsidR="006D15A2" w:rsidRDefault="00E77A69">
      <w:pPr>
        <w:pStyle w:val="Heading2"/>
      </w:pPr>
      <w:bookmarkStart w:id="32" w:name="_Toc238138127"/>
      <w:r>
        <w:t>30. Setting a relief</w:t>
      </w:r>
      <w:bookmarkEnd w:id="32"/>
    </w:p>
    <w:p w14:paraId="227255D0"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1752D5C5" w14:textId="77777777" w:rsidR="006D15A2" w:rsidRDefault="00E77A69">
      <w:pPr>
        <w:pStyle w:val="NormalWeb"/>
        <w:spacing w:before="0" w:beforeAutospacing="0" w:after="60" w:afterAutospacing="0"/>
      </w:pPr>
      <w:r>
        <w:t>Depth and Base do different work, and a relief needs both:</w:t>
      </w:r>
    </w:p>
    <w:p w14:paraId="5FDFABCC"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22CEAB05"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6D83A698"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6E9B15DE"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4EA2E134" w14:textId="77777777"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9"/>
                    <a:stretch>
                      <a:fillRect/>
                    </a:stretch>
                  </pic:blipFill>
                  <pic:spPr>
                    <a:xfrm>
                      <a:off x="0" y="0"/>
                      <a:ext cx="1363663" cy="1215369"/>
                    </a:xfrm>
                    <a:prstGeom prst="rect">
                      <a:avLst/>
                    </a:prstGeom>
                  </pic:spPr>
                </pic:pic>
              </a:graphicData>
            </a:graphic>
          </wp:inline>
        </w:drawing>
      </w:r>
    </w:p>
    <w:p w14:paraId="59A675F6" w14:textId="77777777" w:rsidR="006D15A2" w:rsidRDefault="00E77A69">
      <w:pPr>
        <w:pStyle w:val="NormalWeb"/>
        <w:spacing w:before="60" w:beforeAutospacing="0" w:after="180" w:afterAutospacing="0"/>
        <w:jc w:val="center"/>
      </w:pPr>
      <w:r>
        <w:rPr>
          <w:rStyle w:val="Emphasis"/>
        </w:rPr>
        <w:t xml:space="preserve">Figure 33. A relief </w:t>
      </w:r>
      <w:r w:rsidR="00B172B2">
        <w:rPr>
          <w:rStyle w:val="Emphasis"/>
        </w:rPr>
        <w:t xml:space="preserve">(the wing of the crane) </w:t>
      </w:r>
      <w:r>
        <w:rPr>
          <w:rStyle w:val="Emphasis"/>
        </w:rPr>
        <w:t>seen at an angle</w:t>
      </w:r>
      <w:r w:rsidR="00B172B2">
        <w:rPr>
          <w:rStyle w:val="Emphasis"/>
        </w:rPr>
        <w:t>.</w:t>
      </w:r>
    </w:p>
    <w:p w14:paraId="620831B0" w14:textId="77777777" w:rsidR="006D15A2" w:rsidRDefault="00E77A69">
      <w:pPr>
        <w:pStyle w:val="Heading2"/>
      </w:pPr>
      <w:bookmarkStart w:id="33" w:name="_Toc238138128"/>
      <w:r>
        <w:lastRenderedPageBreak/>
        <w:t>31. Mirroring a plane</w:t>
      </w:r>
      <w:bookmarkEnd w:id="33"/>
    </w:p>
    <w:p w14:paraId="6F67062D"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E64D2FF"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5CFF7B25" w14:textId="77777777" w:rsidR="006D15A2" w:rsidRDefault="00E77A69">
      <w:pPr>
        <w:pStyle w:val="NormalWeb"/>
        <w:spacing w:before="0" w:beforeAutospacing="0" w:after="60" w:afterAutospacing="0"/>
      </w:pPr>
      <w:r>
        <w:t>The control has three states, and pressing it moves to the next:</w:t>
      </w:r>
    </w:p>
    <w:p w14:paraId="5024139B" w14:textId="77777777" w:rsidR="006D15A2" w:rsidRDefault="00E77A69">
      <w:pPr>
        <w:numPr>
          <w:ilvl w:val="0"/>
          <w:numId w:val="30"/>
        </w:numPr>
        <w:spacing w:before="60" w:after="60"/>
      </w:pPr>
      <w:r>
        <w:t>Front half only — the relief as it was authored.</w:t>
      </w:r>
    </w:p>
    <w:p w14:paraId="131100FF" w14:textId="77777777" w:rsidR="006D15A2" w:rsidRDefault="00E77A69">
      <w:pPr>
        <w:numPr>
          <w:ilvl w:val="0"/>
          <w:numId w:val="30"/>
        </w:numPr>
        <w:spacing w:before="60" w:after="60"/>
      </w:pPr>
      <w:r>
        <w:t>Both halves — the figure in the round.</w:t>
      </w:r>
    </w:p>
    <w:p w14:paraId="0E5FE864" w14:textId="77777777" w:rsidR="006D15A2" w:rsidRDefault="00E77A69">
      <w:pPr>
        <w:numPr>
          <w:ilvl w:val="0"/>
          <w:numId w:val="30"/>
        </w:numPr>
        <w:spacing w:before="60" w:after="60"/>
      </w:pPr>
      <w:r>
        <w:t>Back half only — the reflection on its own.</w:t>
      </w:r>
    </w:p>
    <w:p w14:paraId="10630F2F"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434A4329"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12FF4182"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6580C1E2"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50"/>
                    <a:stretch>
                      <a:fillRect/>
                    </a:stretch>
                  </pic:blipFill>
                  <pic:spPr>
                    <a:xfrm>
                      <a:off x="0" y="0"/>
                      <a:ext cx="3167826" cy="1828848"/>
                    </a:xfrm>
                    <a:prstGeom prst="rect">
                      <a:avLst/>
                    </a:prstGeom>
                  </pic:spPr>
                </pic:pic>
              </a:graphicData>
            </a:graphic>
          </wp:inline>
        </w:drawing>
      </w:r>
    </w:p>
    <w:p w14:paraId="179AFB02" w14:textId="77777777" w:rsidR="006D15A2" w:rsidRDefault="00E77A69">
      <w:pPr>
        <w:pStyle w:val="NormalWeb"/>
        <w:spacing w:before="60" w:beforeAutospacing="0" w:after="180" w:afterAutospacing="0"/>
        <w:jc w:val="center"/>
      </w:pPr>
      <w:r>
        <w:rPr>
          <w:rStyle w:val="Emphasis"/>
        </w:rPr>
        <w:t>Figure 34. A mirrored plane: the figure now reads from either side.</w:t>
      </w:r>
    </w:p>
    <w:p w14:paraId="2F9C3187" w14:textId="77777777" w:rsidR="006D15A2" w:rsidRDefault="00E77A69">
      <w:pPr>
        <w:pStyle w:val="Heading2"/>
      </w:pPr>
      <w:bookmarkStart w:id="34" w:name="_Toc238138129"/>
      <w:r>
        <w:t>32. Exporting a figure in pieces</w:t>
      </w:r>
      <w:bookmarkEnd w:id="34"/>
    </w:p>
    <w:p w14:paraId="1624CB8E"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1CA1D351"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07347DE8"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03CED898" w14:textId="77777777" w:rsidR="006D15A2" w:rsidRDefault="00B172B2">
      <w:pPr>
        <w:pStyle w:val="NormalWeb"/>
        <w:spacing w:before="60" w:beforeAutospacing="0" w:after="0" w:afterAutospacing="0"/>
        <w:jc w:val="center"/>
      </w:pPr>
      <w:r>
        <w:rPr>
          <w:noProof/>
        </w:rPr>
        <w:lastRenderedPageBreak/>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51"/>
                    <a:stretch>
                      <a:fillRect/>
                    </a:stretch>
                  </pic:blipFill>
                  <pic:spPr>
                    <a:xfrm>
                      <a:off x="0" y="0"/>
                      <a:ext cx="3331116" cy="1034170"/>
                    </a:xfrm>
                    <a:prstGeom prst="rect">
                      <a:avLst/>
                    </a:prstGeom>
                  </pic:spPr>
                </pic:pic>
              </a:graphicData>
            </a:graphic>
          </wp:inline>
        </w:drawing>
      </w:r>
    </w:p>
    <w:p w14:paraId="3157F23F" w14:textId="77777777" w:rsidR="006D15A2" w:rsidRDefault="00E77A69">
      <w:pPr>
        <w:pStyle w:val="NormalWeb"/>
        <w:spacing w:before="60" w:beforeAutospacing="0" w:after="180" w:afterAutospacing="0"/>
        <w:jc w:val="center"/>
      </w:pPr>
      <w:r>
        <w:rPr>
          <w:rStyle w:val="Emphasis"/>
        </w:rPr>
        <w:t xml:space="preserve">Figure 35. The </w:t>
      </w:r>
      <w:r w:rsidR="00B172B2">
        <w:rPr>
          <w:rStyle w:val="Emphasis"/>
        </w:rPr>
        <w:t>bottom half of a mirrored figure.</w:t>
      </w:r>
    </w:p>
    <w:p w14:paraId="15F5291D" w14:textId="77777777" w:rsidR="005D3E04" w:rsidRDefault="00BB5C5B">
      <w:pPr>
        <w:pStyle w:val="Heading1"/>
        <w:jc w:val="center"/>
      </w:pPr>
      <w:r>
        <w:br w:type="page"/>
      </w:r>
      <w:bookmarkStart w:id="35" w:name="_Toc238138130"/>
      <w:r>
        <w:lastRenderedPageBreak/>
        <w:t>Part 4. From a Brick Figure to a Printed Figure</w:t>
      </w:r>
      <w:bookmarkEnd w:id="35"/>
    </w:p>
    <w:p w14:paraId="79370949" w14:textId="77777777" w:rsidR="005D3E04" w:rsidRDefault="00BB5C5B">
      <w:pPr>
        <w:pStyle w:val="Heading2"/>
      </w:pPr>
      <w:bookmarkStart w:id="36" w:name="_Toc238138131"/>
      <w:r>
        <w:t>33. Opening a brick figure</w:t>
      </w:r>
      <w:bookmarkEnd w:id="36"/>
    </w:p>
    <w:p w14:paraId="4F6C27DC" w14:textId="77777777" w:rsidR="005D3E04" w:rsidRDefault="00BB5C5B">
      <w:pPr>
        <w:pStyle w:val="NormalWeb"/>
        <w:spacing w:beforeAutospacing="0" w:afterAutospacing="0"/>
      </w:pPr>
      <w:r>
        <w:t>Sangala Blocks is the companion program in which a figure is built from real LEGO bricks. A design saved there opens directly in Sangala Studio with the Open button, in the same way any other design is opened. Every brick becomes a solid that can be given depth, stepped forward and back, and printed.</w:t>
      </w:r>
    </w:p>
    <w:p w14:paraId="034203F5" w14:textId="77777777" w:rsidR="005D3E04" w:rsidRDefault="00BB5C5B">
      <w:pPr>
        <w:pStyle w:val="NormalWeb"/>
        <w:spacing w:beforeAutospacing="0" w:afterAutospacing="0"/>
      </w:pPr>
      <w:r>
        <w:t>The figure arrives in profile, drawn as Sangala Blocks draws it, and the depth of the figure is carried on each piece as Depth and Base. It arrives at its true size: a brick figure is already a printable object, so nothing is scaled on the way in.</w:t>
      </w:r>
    </w:p>
    <w:p w14:paraId="169E8A19" w14:textId="77777777" w:rsidR="005D3E04" w:rsidRDefault="00BB5C5B">
      <w:pPr>
        <w:pStyle w:val="NormalWeb"/>
        <w:spacing w:beforeAutospacing="0" w:afterAutospacing="0"/>
      </w:pPr>
      <w:r>
        <w:t>A design saved as a relief rather than as a standing figure is not read. A message says so rather than opening it incorrectly.</w:t>
      </w:r>
    </w:p>
    <w:p w14:paraId="5B24AE7C" w14:textId="77777777" w:rsidR="005D3E04" w:rsidRDefault="00BB5C5B">
      <w:pPr>
        <w:pStyle w:val="Heading2"/>
      </w:pPr>
      <w:bookmarkStart w:id="37" w:name="_Toc238138132"/>
      <w:r>
        <w:t>34. What a brick carries across</w:t>
      </w:r>
      <w:bookmarkEnd w:id="37"/>
    </w:p>
    <w:p w14:paraId="2946ADE1" w14:textId="77777777" w:rsidR="005D3E04" w:rsidRDefault="00BB5C5B">
      <w:pPr>
        <w:pStyle w:val="NormalWeb"/>
        <w:spacing w:beforeAutospacing="0" w:afterAutospacing="0"/>
      </w:pPr>
      <w:r>
        <w:t>Each brick arrives as its own measured shape rather than as a plain block. A slope keeps its ramp and the short vertical lip at its foot; an inverted slope rests on one stud and spans two; a wedge keeps its curve; a round plate is a circle. The shapes are measured from the parts themselves, so a part is the size and shape it really is.</w:t>
      </w:r>
    </w:p>
    <w:p w14:paraId="17895A9F" w14:textId="77777777" w:rsidR="005D3E04" w:rsidRDefault="00BB5C5B">
      <w:pPr>
        <w:pStyle w:val="NormalWeb"/>
        <w:spacing w:beforeAutospacing="0" w:afterAutospacing="0"/>
      </w:pPr>
      <w:r>
        <w:t>Three things do not cross. A brick's studs are not carried, nor its hollow underside and anti-stud tubes, neither of which a printed piece needs. The curved upper surface of a wedge lies across the direction a piece is extruded and is not carried either, so a wing prints as a plate of the correct shape rather than a sculpted one. A part the program does not recognize arrives as a plain block of the right size, so a design still opens whole.</w:t>
      </w:r>
    </w:p>
    <w:p w14:paraId="0B663CFD" w14:textId="77777777" w:rsidR="005D3E04" w:rsidRDefault="00BB5C5B">
      <w:pPr>
        <w:pStyle w:val="NormalWeb"/>
        <w:spacing w:beforeAutospacing="0" w:afterAutospacing="0"/>
      </w:pPr>
      <w:r>
        <w:t>Pieces imported from Sangala Blocks are for printing only. They appear in the Parts panel and in the 3D view, and they are never sent to the die cutter.</w:t>
      </w:r>
    </w:p>
    <w:p w14:paraId="6C3E645D" w14:textId="77777777" w:rsidR="005D3E04" w:rsidRDefault="00BB5C5B">
      <w:pPr>
        <w:pStyle w:val="Heading2"/>
      </w:pPr>
      <w:bookmarkStart w:id="38" w:name="_Toc238138133"/>
      <w:r>
        <w:t>35. Named elements become planes</w:t>
      </w:r>
      <w:bookmarkEnd w:id="38"/>
    </w:p>
    <w:p w14:paraId="309D354E" w14:textId="77777777" w:rsidR="005D3E04" w:rsidRDefault="00BB5C5B">
      <w:pPr>
        <w:pStyle w:val="NormalWeb"/>
        <w:spacing w:beforeAutospacing="0" w:afterAutospacing="0"/>
      </w:pPr>
      <w:r>
        <w:t>A group given a name in Sangala Blocks — a head, a crown, a wing — arrives as a plane, listed by that name in the panel described in Section 29. Each element can be folded away, hidden, mirrored, and given a Depth and a Base as a whole, so the parts of a head move together rather than one brick at a time.</w:t>
      </w:r>
    </w:p>
    <w:p w14:paraId="1A12AC02" w14:textId="77777777" w:rsidR="005D3E04" w:rsidRDefault="00BB5C5B">
      <w:pPr>
        <w:pStyle w:val="NormalWeb"/>
        <w:spacing w:beforeAutospacing="0" w:afterAutospacing="0"/>
      </w:pPr>
      <w:r>
        <w:t>Anything left unnamed arrives together in a plane of its own at the end of the list. Naming a group in Sangala Blocks before saving is therefore what decides which parts of a figure can be worked with as one piece.</w:t>
      </w:r>
    </w:p>
    <w:p w14:paraId="595D84D1" w14:textId="77777777" w:rsidR="00F26A1A" w:rsidRDefault="005104D4">
      <w:pPr>
        <w:pStyle w:val="Heading2"/>
        <w:jc w:val="center"/>
        <w:rPr>
          <w:rFonts w:eastAsia="Times New Roman"/>
          <w:szCs w:val="26"/>
        </w:rPr>
      </w:pPr>
      <w:r>
        <w:br w:type="page"/>
      </w:r>
      <w:bookmarkStart w:id="39" w:name="_Toc238138134"/>
      <w:r>
        <w:rPr>
          <w:rFonts w:eastAsia="Times New Roman"/>
          <w:szCs w:val="26"/>
        </w:rPr>
        <w:lastRenderedPageBreak/>
        <w:t>Appendix A. Installing Sangala Studio</w:t>
      </w:r>
      <w:bookmarkEnd w:id="39"/>
    </w:p>
    <w:p w14:paraId="73BD39B0" w14:textId="05F676DC" w:rsidR="00F26A1A" w:rsidRDefault="005104D4">
      <w:pPr>
        <w:pStyle w:val="NormalWeb"/>
        <w:spacing w:before="0" w:beforeAutospacing="0" w:after="180" w:afterAutospacing="0"/>
      </w:pPr>
      <w:r>
        <w:t xml:space="preserve">Sangala Studio is published in the </w:t>
      </w:r>
      <w:r w:rsidRPr="00A7459A">
        <w:rPr>
          <w:i/>
          <w:iCs/>
        </w:rPr>
        <w:t>Educational CAD Model Library</w:t>
      </w:r>
      <w:r w:rsidR="00A7459A">
        <w:t xml:space="preserve"> (</w:t>
      </w:r>
      <w:hyperlink r:id="rId52" w:history="1">
        <w:r w:rsidR="00A7459A" w:rsidRPr="003B38BE">
          <w:rPr>
            <w:rStyle w:val="Hyperlink"/>
          </w:rPr>
          <w:t>www.CADLibrary.org</w:t>
        </w:r>
      </w:hyperlink>
      <w:r w:rsidR="00A7459A">
        <w:t xml:space="preserve">). It is open-source software and can be freely downloaded. </w:t>
      </w:r>
      <w:r>
        <w:t xml:space="preserve">It </w:t>
      </w:r>
      <w:r w:rsidR="00A7459A">
        <w:t xml:space="preserve">currently </w:t>
      </w:r>
      <w:r>
        <w:t>runs on Windows 11</w:t>
      </w:r>
      <w:r w:rsidR="00A7459A">
        <w:t xml:space="preserve"> computers</w:t>
      </w:r>
      <w:r>
        <w:t>. A version for the Macintosh is in development.</w:t>
      </w:r>
    </w:p>
    <w:p w14:paraId="3D5B0721" w14:textId="77777777" w:rsidR="00F26A1A" w:rsidRDefault="005104D4">
      <w:pPr>
        <w:pStyle w:val="NormalWeb"/>
        <w:spacing w:before="0" w:beforeAutospacing="0" w:after="180" w:afterAutospacing="0"/>
      </w:pPr>
      <w:r>
        <w:t>To install it:</w:t>
      </w:r>
    </w:p>
    <w:p w14:paraId="682D4FEF" w14:textId="77777777" w:rsidR="00A7459A" w:rsidRDefault="005104D4" w:rsidP="00A7459A">
      <w:pPr>
        <w:numPr>
          <w:ilvl w:val="0"/>
          <w:numId w:val="36"/>
        </w:numPr>
        <w:spacing w:before="100" w:after="120"/>
        <w:rPr>
          <w:rFonts w:eastAsia="Times New Roman"/>
        </w:rPr>
      </w:pPr>
      <w:r>
        <w:rPr>
          <w:rFonts w:eastAsia="Times New Roman"/>
        </w:rPr>
        <w:t xml:space="preserve">Open the </w:t>
      </w:r>
      <w:r w:rsidRPr="00A7459A">
        <w:rPr>
          <w:rFonts w:eastAsia="Times New Roman"/>
          <w:i/>
          <w:iCs/>
        </w:rPr>
        <w:t>Sangala Studio</w:t>
      </w:r>
      <w:r>
        <w:rPr>
          <w:rFonts w:eastAsia="Times New Roman"/>
        </w:rPr>
        <w:t xml:space="preserve"> entry </w:t>
      </w:r>
      <w:r w:rsidR="00A7459A">
        <w:rPr>
          <w:rFonts w:eastAsia="Times New Roman"/>
        </w:rPr>
        <w:t>in the CAD Library at:</w:t>
      </w:r>
      <w:r>
        <w:rPr>
          <w:rFonts w:eastAsia="Times New Roman"/>
        </w:rPr>
        <w:t xml:space="preserve"> </w:t>
      </w:r>
    </w:p>
    <w:p w14:paraId="2D606096" w14:textId="71B86893" w:rsidR="00F26A1A" w:rsidRDefault="00A7459A" w:rsidP="00A7459A">
      <w:pPr>
        <w:spacing w:before="100" w:after="120"/>
        <w:ind w:left="720"/>
        <w:rPr>
          <w:rFonts w:eastAsia="Times New Roman"/>
        </w:rPr>
      </w:pPr>
      <w:hyperlink r:id="rId53" w:history="1">
        <w:r w:rsidRPr="003B38BE">
          <w:rPr>
            <w:rStyle w:val="Hyperlink"/>
            <w:rFonts w:eastAsia="Times New Roman"/>
          </w:rPr>
          <w:t>https://www.cadlibrary.org/objects/V3LXPYQH</w:t>
        </w:r>
      </w:hyperlink>
    </w:p>
    <w:p w14:paraId="65662F62" w14:textId="77777777" w:rsidR="00A7459A" w:rsidRDefault="00A7459A" w:rsidP="00A7459A">
      <w:pPr>
        <w:numPr>
          <w:ilvl w:val="0"/>
          <w:numId w:val="36"/>
        </w:numPr>
        <w:spacing w:before="100" w:after="120"/>
        <w:rPr>
          <w:rFonts w:eastAsia="Times New Roman"/>
        </w:rPr>
      </w:pPr>
      <w:r>
        <w:rPr>
          <w:rFonts w:eastAsia="Times New Roman"/>
        </w:rPr>
        <w:t>S</w:t>
      </w:r>
      <w:r w:rsidR="005104D4">
        <w:rPr>
          <w:rFonts w:eastAsia="Times New Roman"/>
        </w:rPr>
        <w:t xml:space="preserve">elect </w:t>
      </w:r>
      <w:r w:rsidR="005104D4" w:rsidRPr="00A7459A">
        <w:rPr>
          <w:rFonts w:eastAsia="Times New Roman"/>
          <w:i/>
          <w:iCs/>
        </w:rPr>
        <w:t>Computer Software</w:t>
      </w:r>
      <w:r>
        <w:rPr>
          <w:rFonts w:eastAsia="Times New Roman"/>
        </w:rPr>
        <w:t xml:space="preserve"> under the </w:t>
      </w:r>
      <w:r w:rsidRPr="00A7459A">
        <w:rPr>
          <w:rFonts w:eastAsia="Times New Roman"/>
          <w:i/>
          <w:iCs/>
        </w:rPr>
        <w:t>Download</w:t>
      </w:r>
      <w:r>
        <w:rPr>
          <w:rFonts w:eastAsia="Times New Roman"/>
        </w:rPr>
        <w:t xml:space="preserve"> section</w:t>
      </w:r>
      <w:r w:rsidR="005104D4">
        <w:rPr>
          <w:rFonts w:eastAsia="Times New Roman"/>
        </w:rPr>
        <w:t xml:space="preserve">. </w:t>
      </w:r>
    </w:p>
    <w:p w14:paraId="1C34BB17" w14:textId="77777777" w:rsidR="00F26A1A" w:rsidRPr="00A7459A" w:rsidRDefault="005104D4" w:rsidP="00A7459A">
      <w:pPr>
        <w:spacing w:before="100" w:after="120"/>
        <w:ind w:left="720"/>
        <w:rPr>
          <w:rFonts w:eastAsia="Times New Roman"/>
        </w:rPr>
      </w:pPr>
      <w:r w:rsidRPr="00A7459A">
        <w:rPr>
          <w:rFonts w:eastAsia="Times New Roman"/>
        </w:rPr>
        <w:t xml:space="preserve">A compressed </w:t>
      </w:r>
      <w:r w:rsidR="00A7459A">
        <w:rPr>
          <w:rFonts w:eastAsia="Times New Roman"/>
        </w:rPr>
        <w:t xml:space="preserve">ZIP </w:t>
      </w:r>
      <w:r w:rsidRPr="00A7459A">
        <w:rPr>
          <w:rFonts w:eastAsia="Times New Roman"/>
        </w:rPr>
        <w:t xml:space="preserve">folder is saved to the </w:t>
      </w:r>
      <w:r w:rsidRPr="00A7459A">
        <w:rPr>
          <w:rFonts w:eastAsia="Times New Roman"/>
          <w:b/>
          <w:bCs/>
        </w:rPr>
        <w:t>Downloads</w:t>
      </w:r>
      <w:r w:rsidRPr="00A7459A">
        <w:rPr>
          <w:rFonts w:eastAsia="Times New Roman"/>
        </w:rPr>
        <w:t xml:space="preserve"> folder</w:t>
      </w:r>
      <w:r w:rsidR="00A7459A">
        <w:rPr>
          <w:rFonts w:eastAsia="Times New Roman"/>
        </w:rPr>
        <w:t xml:space="preserve"> of the local computer</w:t>
      </w:r>
      <w:r w:rsidRPr="00A7459A">
        <w:rPr>
          <w:rFonts w:eastAsia="Times New Roman"/>
        </w:rPr>
        <w:t>.</w:t>
      </w:r>
    </w:p>
    <w:p w14:paraId="2DFA17D4" w14:textId="77777777" w:rsidR="00F26A1A" w:rsidRDefault="005104D4" w:rsidP="00A7459A">
      <w:pPr>
        <w:numPr>
          <w:ilvl w:val="0"/>
          <w:numId w:val="36"/>
        </w:numPr>
        <w:spacing w:before="100" w:after="120"/>
        <w:rPr>
          <w:rFonts w:eastAsia="Times New Roman"/>
        </w:rPr>
      </w:pPr>
      <w:r>
        <w:rPr>
          <w:rFonts w:eastAsia="Times New Roman"/>
        </w:rPr>
        <w:t xml:space="preserve">Right-click the downloaded folder and </w:t>
      </w:r>
      <w:r w:rsidR="00A7459A">
        <w:rPr>
          <w:rFonts w:eastAsia="Times New Roman"/>
        </w:rPr>
        <w:t>select</w:t>
      </w:r>
      <w:r>
        <w:rPr>
          <w:rFonts w:eastAsia="Times New Roman"/>
        </w:rPr>
        <w:t xml:space="preserve"> </w:t>
      </w:r>
      <w:r w:rsidRPr="00A7459A">
        <w:rPr>
          <w:rFonts w:eastAsia="Times New Roman"/>
          <w:i/>
          <w:iCs/>
        </w:rPr>
        <w:t>Extract All</w:t>
      </w:r>
      <w:r>
        <w:rPr>
          <w:rFonts w:eastAsia="Times New Roman"/>
        </w:rPr>
        <w:t>.</w:t>
      </w:r>
    </w:p>
    <w:p w14:paraId="6E70FBE0" w14:textId="77777777" w:rsidR="00A7459A" w:rsidRDefault="005104D4" w:rsidP="00A7459A">
      <w:pPr>
        <w:numPr>
          <w:ilvl w:val="0"/>
          <w:numId w:val="36"/>
        </w:numPr>
        <w:spacing w:before="100" w:after="120"/>
        <w:rPr>
          <w:rFonts w:eastAsia="Times New Roman"/>
        </w:rPr>
      </w:pPr>
      <w:r>
        <w:rPr>
          <w:rFonts w:eastAsia="Times New Roman"/>
        </w:rPr>
        <w:t xml:space="preserve">Open the folder that is extracted and double-click </w:t>
      </w:r>
      <w:r w:rsidR="00A7459A">
        <w:rPr>
          <w:rFonts w:eastAsia="Times New Roman"/>
        </w:rPr>
        <w:t>“</w:t>
      </w:r>
      <w:r>
        <w:rPr>
          <w:rFonts w:eastAsia="Times New Roman"/>
        </w:rPr>
        <w:t>Update SangalaStudio.cmd</w:t>
      </w:r>
      <w:r w:rsidR="00A7459A">
        <w:rPr>
          <w:rFonts w:eastAsia="Times New Roman"/>
        </w:rPr>
        <w:t>”</w:t>
      </w:r>
      <w:r>
        <w:rPr>
          <w:rFonts w:eastAsia="Times New Roman"/>
        </w:rPr>
        <w:t xml:space="preserve">. </w:t>
      </w:r>
    </w:p>
    <w:p w14:paraId="7F7BB4BC" w14:textId="77777777" w:rsidR="00F26A1A" w:rsidRDefault="005104D4" w:rsidP="00A7459A">
      <w:pPr>
        <w:spacing w:before="100" w:after="120"/>
        <w:ind w:left="720"/>
        <w:rPr>
          <w:rFonts w:eastAsia="Times New Roman"/>
        </w:rPr>
      </w:pPr>
      <w:r>
        <w:rPr>
          <w:rFonts w:eastAsia="Times New Roman"/>
        </w:rPr>
        <w:t xml:space="preserve">Features are added to </w:t>
      </w:r>
      <w:r w:rsidRPr="00A7459A">
        <w:rPr>
          <w:rFonts w:eastAsia="Times New Roman"/>
          <w:i/>
          <w:iCs/>
        </w:rPr>
        <w:t>Sangala Studio</w:t>
      </w:r>
      <w:r>
        <w:rPr>
          <w:rFonts w:eastAsia="Times New Roman"/>
        </w:rPr>
        <w:t xml:space="preserve"> regularly</w:t>
      </w:r>
      <w:r w:rsidR="00A7459A">
        <w:rPr>
          <w:rFonts w:eastAsia="Times New Roman"/>
        </w:rPr>
        <w:t>. T</w:t>
      </w:r>
      <w:r>
        <w:rPr>
          <w:rFonts w:eastAsia="Times New Roman"/>
        </w:rPr>
        <w:t>he copy in the library is the version that was current when the entry was last deposited. The updater replaces it with the most recent version.</w:t>
      </w:r>
    </w:p>
    <w:p w14:paraId="47D193F2" w14:textId="77777777" w:rsidR="00A7459A" w:rsidRDefault="005104D4" w:rsidP="00A7459A">
      <w:pPr>
        <w:numPr>
          <w:ilvl w:val="0"/>
          <w:numId w:val="36"/>
        </w:numPr>
        <w:spacing w:before="100" w:after="120"/>
        <w:rPr>
          <w:rFonts w:eastAsia="Times New Roman"/>
        </w:rPr>
      </w:pPr>
      <w:r>
        <w:rPr>
          <w:rFonts w:eastAsia="Times New Roman"/>
        </w:rPr>
        <w:t xml:space="preserve">Double-click </w:t>
      </w:r>
      <w:r w:rsidR="00A7459A">
        <w:rPr>
          <w:rFonts w:eastAsia="Times New Roman"/>
        </w:rPr>
        <w:t>“</w:t>
      </w:r>
      <w:r>
        <w:rPr>
          <w:rFonts w:eastAsia="Times New Roman"/>
        </w:rPr>
        <w:t>SangalaStudio.exe</w:t>
      </w:r>
      <w:r w:rsidR="00A7459A">
        <w:rPr>
          <w:rFonts w:eastAsia="Times New Roman"/>
        </w:rPr>
        <w:t>”.</w:t>
      </w:r>
      <w:r>
        <w:rPr>
          <w:rFonts w:eastAsia="Times New Roman"/>
        </w:rPr>
        <w:t xml:space="preserve"> </w:t>
      </w:r>
    </w:p>
    <w:p w14:paraId="4E258A4C" w14:textId="77777777" w:rsidR="00A7459A" w:rsidRDefault="00A7459A" w:rsidP="00A7459A">
      <w:pPr>
        <w:spacing w:before="100" w:after="120"/>
        <w:ind w:left="720"/>
        <w:rPr>
          <w:rFonts w:eastAsia="Times New Roman"/>
        </w:rPr>
      </w:pPr>
      <w:r w:rsidRPr="00A7459A">
        <w:rPr>
          <w:rFonts w:eastAsia="Times New Roman"/>
          <w:i/>
          <w:iCs/>
        </w:rPr>
        <w:t>Sangala Studio</w:t>
      </w:r>
      <w:r>
        <w:rPr>
          <w:rFonts w:eastAsia="Times New Roman"/>
        </w:rPr>
        <w:t xml:space="preserve"> will open in the web browser. </w:t>
      </w:r>
    </w:p>
    <w:p w14:paraId="11376838" w14:textId="77777777" w:rsidR="00F26A1A" w:rsidRPr="00A7459A" w:rsidRDefault="00A7459A" w:rsidP="00A7459A">
      <w:pPr>
        <w:numPr>
          <w:ilvl w:val="0"/>
          <w:numId w:val="36"/>
        </w:numPr>
        <w:spacing w:before="100" w:after="120"/>
        <w:rPr>
          <w:rFonts w:eastAsia="Times New Roman"/>
        </w:rPr>
      </w:pPr>
      <w:r w:rsidRPr="00A7459A">
        <w:rPr>
          <w:rFonts w:eastAsia="Times New Roman"/>
        </w:rPr>
        <w:t xml:space="preserve">A </w:t>
      </w:r>
      <w:r w:rsidRPr="00A7459A">
        <w:rPr>
          <w:rFonts w:eastAsia="Times New Roman"/>
          <w:i/>
          <w:iCs/>
        </w:rPr>
        <w:t>Sangala Studio</w:t>
      </w:r>
      <w:r w:rsidRPr="00A7459A">
        <w:rPr>
          <w:rFonts w:eastAsia="Times New Roman"/>
        </w:rPr>
        <w:t xml:space="preserve"> </w:t>
      </w:r>
      <w:r>
        <w:rPr>
          <w:rFonts w:eastAsia="Times New Roman"/>
        </w:rPr>
        <w:t xml:space="preserve">“Bridge Notification” </w:t>
      </w:r>
      <w:r w:rsidRPr="00A7459A">
        <w:rPr>
          <w:rFonts w:eastAsia="Times New Roman"/>
        </w:rPr>
        <w:t xml:space="preserve">will </w:t>
      </w:r>
      <w:r w:rsidR="005104D4" w:rsidRPr="00A7459A">
        <w:rPr>
          <w:rFonts w:eastAsia="Times New Roman"/>
        </w:rPr>
        <w:t xml:space="preserve">appear in the notification area at the right of the taskbar while </w:t>
      </w:r>
      <w:r>
        <w:rPr>
          <w:rFonts w:eastAsia="Times New Roman"/>
        </w:rPr>
        <w:t>Sangala Studio</w:t>
      </w:r>
      <w:r w:rsidR="005104D4" w:rsidRPr="00A7459A">
        <w:rPr>
          <w:rFonts w:eastAsia="Times New Roman"/>
        </w:rPr>
        <w:t xml:space="preserve"> is running.</w:t>
      </w:r>
    </w:p>
    <w:p w14:paraId="15A5E152" w14:textId="77777777" w:rsidR="00A7459A" w:rsidRDefault="00A7459A" w:rsidP="00A7459A">
      <w:pPr>
        <w:spacing w:before="100" w:after="120"/>
        <w:ind w:left="720"/>
        <w:rPr>
          <w:rFonts w:eastAsia="Times New Roman"/>
        </w:rPr>
      </w:pPr>
      <w:r>
        <w:rPr>
          <w:noProof/>
        </w:rPr>
        <w:drawing>
          <wp:inline distT="0" distB="0" distL="0" distR="0" wp14:anchorId="0F3C5D16" wp14:editId="0DA1A39F">
            <wp:extent cx="2280557" cy="1929088"/>
            <wp:effectExtent l="0" t="0" r="5715" b="0"/>
            <wp:docPr id="1210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6872" name=""/>
                    <pic:cNvPicPr/>
                  </pic:nvPicPr>
                  <pic:blipFill>
                    <a:blip r:embed="rId54"/>
                    <a:stretch>
                      <a:fillRect/>
                    </a:stretch>
                  </pic:blipFill>
                  <pic:spPr>
                    <a:xfrm>
                      <a:off x="0" y="0"/>
                      <a:ext cx="2282770" cy="1930960"/>
                    </a:xfrm>
                    <a:prstGeom prst="rect">
                      <a:avLst/>
                    </a:prstGeom>
                  </pic:spPr>
                </pic:pic>
              </a:graphicData>
            </a:graphic>
          </wp:inline>
        </w:drawing>
      </w:r>
    </w:p>
    <w:p w14:paraId="17C1CA61" w14:textId="77777777" w:rsidR="00A7459A" w:rsidRDefault="00A7459A" w:rsidP="00A7459A">
      <w:pPr>
        <w:spacing w:before="100" w:after="120"/>
        <w:ind w:left="720"/>
        <w:rPr>
          <w:rFonts w:eastAsia="Times New Roman"/>
        </w:rPr>
      </w:pPr>
      <w:r>
        <w:rPr>
          <w:rFonts w:eastAsia="Times New Roman"/>
        </w:rPr>
        <w:t xml:space="preserve">This bridge program manages the connection between Sangala Studio and a Silhouette digital die cutter if one is connected to the computer via a USB port. </w:t>
      </w:r>
    </w:p>
    <w:p w14:paraId="007D9893" w14:textId="77777777" w:rsidR="00A7459A" w:rsidRDefault="005104D4" w:rsidP="00A7459A">
      <w:pPr>
        <w:numPr>
          <w:ilvl w:val="0"/>
          <w:numId w:val="36"/>
        </w:numPr>
        <w:spacing w:before="100" w:after="120"/>
        <w:rPr>
          <w:rFonts w:eastAsia="Times New Roman"/>
        </w:rPr>
      </w:pPr>
      <w:r>
        <w:rPr>
          <w:rFonts w:eastAsia="Times New Roman"/>
        </w:rPr>
        <w:t xml:space="preserve">To place a </w:t>
      </w:r>
      <w:r w:rsidR="00A7459A">
        <w:rPr>
          <w:rFonts w:eastAsia="Times New Roman"/>
        </w:rPr>
        <w:t>desktop launcher</w:t>
      </w:r>
      <w:r>
        <w:rPr>
          <w:rFonts w:eastAsia="Times New Roman"/>
        </w:rPr>
        <w:t xml:space="preserve"> on the desktop, double-click </w:t>
      </w:r>
      <w:r w:rsidR="00A7459A">
        <w:rPr>
          <w:rFonts w:eastAsia="Times New Roman"/>
        </w:rPr>
        <w:t>“</w:t>
      </w:r>
      <w:r>
        <w:rPr>
          <w:rFonts w:eastAsia="Times New Roman"/>
        </w:rPr>
        <w:t>Create Desktop Shortcut.cmd</w:t>
      </w:r>
      <w:r w:rsidR="00A7459A">
        <w:rPr>
          <w:rFonts w:eastAsia="Times New Roman"/>
        </w:rPr>
        <w:t>”</w:t>
      </w:r>
      <w:r>
        <w:rPr>
          <w:rFonts w:eastAsia="Times New Roman"/>
        </w:rPr>
        <w:t xml:space="preserve">. </w:t>
      </w:r>
    </w:p>
    <w:p w14:paraId="6D52EEC1" w14:textId="77777777" w:rsidR="00A7459A" w:rsidRDefault="00A7459A" w:rsidP="00A7459A">
      <w:pPr>
        <w:spacing w:before="100" w:after="120"/>
        <w:ind w:left="720"/>
        <w:rPr>
          <w:rFonts w:eastAsia="Times New Roman"/>
        </w:rPr>
      </w:pPr>
      <w:r>
        <w:rPr>
          <w:noProof/>
        </w:rPr>
        <w:drawing>
          <wp:inline distT="0" distB="0" distL="0" distR="0" wp14:anchorId="1D5170E8" wp14:editId="58653D43">
            <wp:extent cx="805564" cy="925310"/>
            <wp:effectExtent l="0" t="0" r="0" b="8255"/>
            <wp:docPr id="631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0387" name=""/>
                    <pic:cNvPicPr/>
                  </pic:nvPicPr>
                  <pic:blipFill>
                    <a:blip r:embed="rId55"/>
                    <a:stretch>
                      <a:fillRect/>
                    </a:stretch>
                  </pic:blipFill>
                  <pic:spPr>
                    <a:xfrm>
                      <a:off x="0" y="0"/>
                      <a:ext cx="805564" cy="925310"/>
                    </a:xfrm>
                    <a:prstGeom prst="rect">
                      <a:avLst/>
                    </a:prstGeom>
                  </pic:spPr>
                </pic:pic>
              </a:graphicData>
            </a:graphic>
          </wp:inline>
        </w:drawing>
      </w:r>
    </w:p>
    <w:p w14:paraId="219E5A87" w14:textId="77777777" w:rsidR="00A7459A" w:rsidRDefault="00A7459A" w:rsidP="00A7459A">
      <w:pPr>
        <w:spacing w:before="100" w:after="120"/>
        <w:ind w:left="720"/>
        <w:rPr>
          <w:rFonts w:eastAsia="Times New Roman"/>
        </w:rPr>
      </w:pPr>
      <w:r>
        <w:rPr>
          <w:rFonts w:eastAsia="Times New Roman"/>
        </w:rPr>
        <w:t>This icon can also be pinned to the task bar.</w:t>
      </w:r>
    </w:p>
    <w:p w14:paraId="5303A829" w14:textId="77777777" w:rsidR="00A7459A" w:rsidRDefault="00A7459A" w:rsidP="00A7459A">
      <w:pPr>
        <w:spacing w:before="100" w:after="120"/>
        <w:rPr>
          <w:rFonts w:eastAsia="Times New Roman"/>
        </w:rPr>
      </w:pPr>
      <w:r>
        <w:rPr>
          <w:rFonts w:eastAsia="Times New Roman"/>
        </w:rPr>
        <w:t>After downloading and installing the software, you can also download instructional resources that include a</w:t>
      </w:r>
      <w:r w:rsidRPr="00A7459A">
        <w:rPr>
          <w:rFonts w:eastAsia="Times New Roman"/>
          <w:i/>
          <w:iCs/>
        </w:rPr>
        <w:t xml:space="preserve"> User Guide</w:t>
      </w:r>
      <w:r>
        <w:rPr>
          <w:rFonts w:eastAsia="Times New Roman"/>
        </w:rPr>
        <w:t xml:space="preserve"> and a book, </w:t>
      </w:r>
      <w:r w:rsidRPr="00A7459A">
        <w:rPr>
          <w:rFonts w:eastAsia="Times New Roman"/>
          <w:i/>
          <w:iCs/>
        </w:rPr>
        <w:t>An Introduction to Design through Making</w:t>
      </w:r>
      <w:r>
        <w:rPr>
          <w:rFonts w:eastAsia="Times New Roman"/>
        </w:rPr>
        <w:t xml:space="preserve">. </w:t>
      </w:r>
    </w:p>
    <w:p w14:paraId="4E5712CC" w14:textId="77777777" w:rsidR="006F1BF6" w:rsidRPr="00F73B52" w:rsidRDefault="004B60B9" w:rsidP="00A7459A">
      <w:pPr>
        <w:pStyle w:val="Heading2"/>
        <w:ind w:firstLine="720"/>
        <w:jc w:val="center"/>
        <w:rPr>
          <w:rFonts w:eastAsia="Times New Roman"/>
          <w:szCs w:val="26"/>
        </w:rPr>
      </w:pPr>
      <w:r>
        <w:br w:type="page"/>
      </w:r>
      <w:bookmarkStart w:id="40" w:name="_Toc238138135"/>
      <w:r w:rsidR="000D1536">
        <w:rPr>
          <w:rFonts w:eastAsia="Times New Roman"/>
          <w:szCs w:val="26"/>
        </w:rPr>
        <w:lastRenderedPageBreak/>
        <w:t xml:space="preserve">Appendix B. </w:t>
      </w:r>
      <w:r>
        <w:rPr>
          <w:rFonts w:eastAsia="Times New Roman"/>
          <w:szCs w:val="26"/>
        </w:rPr>
        <w:t>Quick Reference</w:t>
      </w:r>
      <w:bookmarkEnd w:id="40"/>
    </w:p>
    <w:p w14:paraId="7D78F725"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19C3A45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4AE3AE2"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4B15AE1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E452E2F"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18428C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61CE9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2D91F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09B76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CD2389"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53DB882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891F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F9DF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A9C76D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0363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16112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7C1ACC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88952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CF2B6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041EC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C0ECA9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7E59A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255929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1BCBE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6B88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AFD35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AA19C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ACA9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77F6B18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EF40A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355A7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FD08E5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067CE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F1E4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2998CC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F202D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64AEF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C1D959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BB887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6EF799"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4A42A56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0119E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4A73A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6A8FC69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9CF556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0D129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34D42FD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C323A4"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3B23A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5DBAD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3C00FB"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FE67A9"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DEA6DF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96A2FF"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F80527"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760031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88F9B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E1A83F"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17123F4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79148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15956D"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981D8A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1273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E3781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3B5FC8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6051A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98A9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74CFF37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A47E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A5844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73D5B81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BB7F6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12AF2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18C28AE4" w14:textId="77777777" w:rsidTr="00482EC2">
        <w:trPr>
          <w:jc w:val="center"/>
        </w:trPr>
        <w:tc>
          <w:tcPr>
            <w:tcW w:w="0" w:type="auto"/>
            <w:vAlign w:val="center"/>
          </w:tcPr>
          <w:p w14:paraId="690342CF" w14:textId="77777777" w:rsidR="00DC629F" w:rsidRDefault="00EA32B2">
            <w:pPr>
              <w:spacing w:before="40" w:after="40"/>
            </w:pPr>
            <w:r>
              <w:t>Save a project that reopens exactly</w:t>
            </w:r>
          </w:p>
        </w:tc>
        <w:tc>
          <w:tcPr>
            <w:tcW w:w="0" w:type="auto"/>
          </w:tcPr>
          <w:p w14:paraId="3D26E8EC" w14:textId="77777777" w:rsidR="00DC629F" w:rsidRDefault="00EA32B2">
            <w:pPr>
              <w:spacing w:before="40" w:after="40"/>
            </w:pPr>
            <w:r>
              <w:t>Save, then Save project</w:t>
            </w:r>
          </w:p>
        </w:tc>
      </w:tr>
      <w:tr w:rsidR="00DC629F" w14:paraId="41D0E017" w14:textId="77777777" w:rsidTr="00482EC2">
        <w:trPr>
          <w:jc w:val="center"/>
        </w:trPr>
        <w:tc>
          <w:tcPr>
            <w:tcW w:w="0" w:type="auto"/>
            <w:vAlign w:val="center"/>
          </w:tcPr>
          <w:p w14:paraId="7A57088B" w14:textId="77777777" w:rsidR="00DC629F" w:rsidRDefault="00EA32B2">
            <w:pPr>
              <w:spacing w:before="40" w:after="40"/>
            </w:pPr>
            <w:r>
              <w:t>Save an SVG for TinkerCAD or the die cutter</w:t>
            </w:r>
          </w:p>
        </w:tc>
        <w:tc>
          <w:tcPr>
            <w:tcW w:w="0" w:type="auto"/>
          </w:tcPr>
          <w:p w14:paraId="77EFB3C7" w14:textId="77777777" w:rsidR="00DC629F" w:rsidRDefault="00EA32B2">
            <w:pPr>
              <w:spacing w:before="40" w:after="40"/>
            </w:pPr>
            <w:r>
              <w:t>Save, then Save as SVG</w:t>
            </w:r>
          </w:p>
        </w:tc>
      </w:tr>
      <w:tr w:rsidR="00DC629F" w14:paraId="115BAED1" w14:textId="77777777" w:rsidTr="00482EC2">
        <w:trPr>
          <w:jc w:val="center"/>
        </w:trPr>
        <w:tc>
          <w:tcPr>
            <w:tcW w:w="0" w:type="auto"/>
            <w:vAlign w:val="center"/>
          </w:tcPr>
          <w:p w14:paraId="0531A382" w14:textId="77777777" w:rsidR="00DC629F" w:rsidRDefault="00EA32B2">
            <w:pPr>
              <w:spacing w:before="40" w:after="40"/>
            </w:pPr>
            <w:r>
              <w:t>Export an STL for 3D printing</w:t>
            </w:r>
          </w:p>
        </w:tc>
        <w:tc>
          <w:tcPr>
            <w:tcW w:w="0" w:type="auto"/>
          </w:tcPr>
          <w:p w14:paraId="5C5A5AD6" w14:textId="77777777" w:rsidR="00DC629F" w:rsidRDefault="00EA32B2">
            <w:pPr>
              <w:spacing w:before="40" w:after="40"/>
            </w:pPr>
            <w:r>
              <w:t>Export STL (shown in 3D mode)</w:t>
            </w:r>
          </w:p>
        </w:tc>
      </w:tr>
      <w:tr w:rsidR="00DC629F" w14:paraId="1472C626" w14:textId="77777777" w:rsidTr="00482EC2">
        <w:trPr>
          <w:jc w:val="center"/>
        </w:trPr>
        <w:tc>
          <w:tcPr>
            <w:tcW w:w="0" w:type="auto"/>
            <w:vAlign w:val="center"/>
          </w:tcPr>
          <w:p w14:paraId="054E510F" w14:textId="77777777" w:rsidR="00DC629F" w:rsidRDefault="00EA32B2">
            <w:pPr>
              <w:spacing w:before="40" w:after="40"/>
            </w:pPr>
            <w:r>
              <w:t>Cut a second or further window into a shape</w:t>
            </w:r>
          </w:p>
        </w:tc>
        <w:tc>
          <w:tcPr>
            <w:tcW w:w="0" w:type="auto"/>
          </w:tcPr>
          <w:p w14:paraId="28886AB7" w14:textId="77777777" w:rsidR="00DC629F" w:rsidRDefault="00EA32B2">
            <w:pPr>
              <w:spacing w:before="40" w:after="40"/>
            </w:pPr>
            <w:r>
              <w:t>Combine, Difference, again for each window</w:t>
            </w:r>
          </w:p>
        </w:tc>
      </w:tr>
      <w:tr w:rsidR="00DC629F" w14:paraId="7CDC1F51" w14:textId="77777777" w:rsidTr="00482EC2">
        <w:trPr>
          <w:jc w:val="center"/>
        </w:trPr>
        <w:tc>
          <w:tcPr>
            <w:tcW w:w="0" w:type="auto"/>
            <w:vAlign w:val="center"/>
          </w:tcPr>
          <w:p w14:paraId="12286737" w14:textId="77777777" w:rsidR="00DC629F" w:rsidRDefault="00EA32B2">
            <w:pPr>
              <w:spacing w:before="40" w:after="40"/>
            </w:pPr>
            <w:r>
              <w:t>Mark a shape as a hole to carve (3D)</w:t>
            </w:r>
          </w:p>
        </w:tc>
        <w:tc>
          <w:tcPr>
            <w:tcW w:w="0" w:type="auto"/>
          </w:tcPr>
          <w:p w14:paraId="330C606E" w14:textId="77777777" w:rsidR="00DC629F" w:rsidRDefault="00EA32B2">
            <w:pPr>
              <w:spacing w:before="40" w:after="40"/>
            </w:pPr>
            <w:r>
              <w:t>Select it, check Hole in its details</w:t>
            </w:r>
          </w:p>
        </w:tc>
      </w:tr>
      <w:tr w:rsidR="00DC629F" w14:paraId="67113383" w14:textId="77777777" w:rsidTr="00482EC2">
        <w:trPr>
          <w:jc w:val="center"/>
        </w:trPr>
        <w:tc>
          <w:tcPr>
            <w:tcW w:w="0" w:type="auto"/>
            <w:vAlign w:val="center"/>
          </w:tcPr>
          <w:p w14:paraId="23AA71F2" w14:textId="77777777" w:rsidR="00DC629F" w:rsidRDefault="00EA32B2">
            <w:pPr>
              <w:spacing w:before="40" w:after="40"/>
            </w:pPr>
            <w:r>
              <w:t>Turn a line into a 3D bar</w:t>
            </w:r>
          </w:p>
        </w:tc>
        <w:tc>
          <w:tcPr>
            <w:tcW w:w="0" w:type="auto"/>
          </w:tcPr>
          <w:p w14:paraId="5CE20CC8" w14:textId="77777777" w:rsidR="00DC629F" w:rsidRDefault="00EA32B2">
            <w:pPr>
              <w:spacing w:before="40" w:after="40"/>
            </w:pPr>
            <w:r>
              <w:t>Draw a line in 3D, check 3D bar in its details</w:t>
            </w:r>
          </w:p>
        </w:tc>
      </w:tr>
      <w:tr w:rsidR="00DC629F" w14:paraId="697C59AA" w14:textId="77777777" w:rsidTr="00482EC2">
        <w:trPr>
          <w:jc w:val="center"/>
        </w:trPr>
        <w:tc>
          <w:tcPr>
            <w:tcW w:w="0" w:type="auto"/>
            <w:vAlign w:val="center"/>
          </w:tcPr>
          <w:p w14:paraId="19F22725" w14:textId="77777777" w:rsidR="00DC629F" w:rsidRDefault="00EA32B2">
            <w:pPr>
              <w:spacing w:before="40" w:after="40"/>
            </w:pPr>
            <w:r>
              <w:t>Bundle pieces to move together (3D)</w:t>
            </w:r>
          </w:p>
        </w:tc>
        <w:tc>
          <w:tcPr>
            <w:tcW w:w="0" w:type="auto"/>
          </w:tcPr>
          <w:p w14:paraId="79D48843" w14:textId="77777777" w:rsidR="00DC629F" w:rsidRDefault="00EA32B2">
            <w:pPr>
              <w:spacing w:before="40" w:after="40"/>
            </w:pPr>
            <w:r>
              <w:t>Select them, Group; Ungroup peels one level</w:t>
            </w:r>
          </w:p>
        </w:tc>
      </w:tr>
      <w:tr w:rsidR="006D15A2" w14:paraId="32F776E3" w14:textId="77777777">
        <w:trPr>
          <w:jc w:val="center"/>
        </w:trPr>
        <w:tc>
          <w:tcPr>
            <w:tcW w:w="0" w:type="auto"/>
            <w:vAlign w:val="center"/>
          </w:tcPr>
          <w:p w14:paraId="6288BB2D" w14:textId="77777777" w:rsidR="006D15A2" w:rsidRDefault="00E77A69">
            <w:pPr>
              <w:spacing w:before="40" w:after="40"/>
            </w:pPr>
            <w:r>
              <w:lastRenderedPageBreak/>
              <w:t>Open a mosaic as 3D parts</w:t>
            </w:r>
          </w:p>
        </w:tc>
        <w:tc>
          <w:tcPr>
            <w:tcW w:w="0" w:type="auto"/>
          </w:tcPr>
          <w:p w14:paraId="3281A72F" w14:textId="77777777" w:rsidR="006D15A2" w:rsidRDefault="00E77A69">
            <w:pPr>
              <w:spacing w:before="40" w:after="40"/>
            </w:pPr>
            <w:r>
              <w:t>Open, then choose a .mosaic file</w:t>
            </w:r>
          </w:p>
        </w:tc>
      </w:tr>
      <w:tr w:rsidR="006D15A2" w14:paraId="05BF3773" w14:textId="77777777">
        <w:trPr>
          <w:jc w:val="center"/>
        </w:trPr>
        <w:tc>
          <w:tcPr>
            <w:tcW w:w="0" w:type="auto"/>
            <w:vAlign w:val="center"/>
          </w:tcPr>
          <w:p w14:paraId="5A98C0E0" w14:textId="77777777" w:rsidR="006D15A2" w:rsidRDefault="00E77A69">
            <w:pPr>
              <w:spacing w:before="40" w:after="40"/>
            </w:pPr>
            <w:r>
              <w:t>Open a brick figure as 3D parts</w:t>
            </w:r>
          </w:p>
        </w:tc>
        <w:tc>
          <w:tcPr>
            <w:tcW w:w="0" w:type="auto"/>
          </w:tcPr>
          <w:p w14:paraId="312C261F" w14:textId="77777777" w:rsidR="006D15A2" w:rsidRDefault="00E77A69">
            <w:pPr>
              <w:spacing w:before="40" w:after="40"/>
            </w:pPr>
            <w:r>
              <w:t>Open, then choose a .block file</w:t>
            </w:r>
          </w:p>
        </w:tc>
      </w:tr>
      <w:tr w:rsidR="006D15A2" w14:paraId="726D8281" w14:textId="77777777">
        <w:trPr>
          <w:jc w:val="center"/>
        </w:trPr>
        <w:tc>
          <w:tcPr>
            <w:tcW w:w="0" w:type="auto"/>
            <w:vAlign w:val="center"/>
          </w:tcPr>
          <w:p w14:paraId="13BEF57F" w14:textId="77777777" w:rsidR="006D15A2" w:rsidRDefault="00E77A69">
            <w:pPr>
              <w:spacing w:before="40" w:after="40"/>
            </w:pPr>
            <w:r>
              <w:t>Place a ready-made LEGO part (3D)</w:t>
            </w:r>
          </w:p>
        </w:tc>
        <w:tc>
          <w:tcPr>
            <w:tcW w:w="0" w:type="auto"/>
          </w:tcPr>
          <w:p w14:paraId="1FDCBDE3" w14:textId="77777777" w:rsidR="006D15A2" w:rsidRDefault="00E77A69">
            <w:pPr>
              <w:spacing w:before="40" w:after="40"/>
            </w:pPr>
            <w:r>
              <w:t>Part, then Brick, Plate, Slope, Cone, and so on</w:t>
            </w:r>
          </w:p>
        </w:tc>
      </w:tr>
      <w:tr w:rsidR="006D15A2" w14:paraId="7E4182F6" w14:textId="77777777">
        <w:trPr>
          <w:jc w:val="center"/>
        </w:trPr>
        <w:tc>
          <w:tcPr>
            <w:tcW w:w="0" w:type="auto"/>
            <w:vAlign w:val="center"/>
          </w:tcPr>
          <w:p w14:paraId="6E349548" w14:textId="77777777" w:rsidR="006D15A2" w:rsidRDefault="00E77A69">
            <w:pPr>
              <w:spacing w:before="40" w:after="40"/>
            </w:pPr>
            <w:r>
              <w:t>Keep a dragged part on the stud grid</w:t>
            </w:r>
          </w:p>
        </w:tc>
        <w:tc>
          <w:tcPr>
            <w:tcW w:w="0" w:type="auto"/>
          </w:tcPr>
          <w:p w14:paraId="724FE643" w14:textId="77777777" w:rsidR="006D15A2" w:rsidRDefault="00E77A69">
            <w:pPr>
              <w:spacing w:before="40" w:after="40"/>
            </w:pPr>
            <w:r>
              <w:t>Snap to Studs (the grid button); Alt drags free</w:t>
            </w:r>
          </w:p>
        </w:tc>
      </w:tr>
      <w:tr w:rsidR="006D15A2" w14:paraId="03A1DDAF" w14:textId="77777777">
        <w:trPr>
          <w:jc w:val="center"/>
        </w:trPr>
        <w:tc>
          <w:tcPr>
            <w:tcW w:w="0" w:type="auto"/>
            <w:vAlign w:val="center"/>
          </w:tcPr>
          <w:p w14:paraId="324A037D" w14:textId="77777777" w:rsidR="006D15A2" w:rsidRDefault="00E77A69">
            <w:pPr>
              <w:spacing w:before="40" w:after="40"/>
            </w:pPr>
            <w:r>
              <w:t>Hold a shape in view without printing it</w:t>
            </w:r>
          </w:p>
        </w:tc>
        <w:tc>
          <w:tcPr>
            <w:tcW w:w="0" w:type="auto"/>
          </w:tcPr>
          <w:p w14:paraId="5C74B072" w14:textId="77777777" w:rsidR="006D15A2" w:rsidRDefault="00E77A69">
            <w:pPr>
              <w:spacing w:before="40" w:after="40"/>
            </w:pPr>
            <w:r>
              <w:t>Select it, check Guide in its details</w:t>
            </w:r>
          </w:p>
        </w:tc>
      </w:tr>
      <w:tr w:rsidR="006D15A2" w14:paraId="2811CB9D" w14:textId="77777777">
        <w:trPr>
          <w:jc w:val="center"/>
        </w:trPr>
        <w:tc>
          <w:tcPr>
            <w:tcW w:w="0" w:type="auto"/>
            <w:vAlign w:val="center"/>
          </w:tcPr>
          <w:p w14:paraId="73C23500" w14:textId="77777777" w:rsidR="006D15A2" w:rsidRDefault="00E77A69">
            <w:pPr>
              <w:spacing w:before="40" w:after="40"/>
            </w:pPr>
            <w:r>
              <w:t>Set the depth of several parts at once</w:t>
            </w:r>
          </w:p>
        </w:tc>
        <w:tc>
          <w:tcPr>
            <w:tcW w:w="0" w:type="auto"/>
          </w:tcPr>
          <w:p w14:paraId="7C782434" w14:textId="77777777" w:rsidR="006D15A2" w:rsidRDefault="00E77A69">
            <w:pPr>
              <w:spacing w:before="40" w:after="40"/>
            </w:pPr>
            <w:r>
              <w:t>Parts panel, type a Depth on the plane heading</w:t>
            </w:r>
          </w:p>
        </w:tc>
      </w:tr>
      <w:tr w:rsidR="006D15A2" w14:paraId="2A5E4C3E" w14:textId="77777777">
        <w:trPr>
          <w:jc w:val="center"/>
        </w:trPr>
        <w:tc>
          <w:tcPr>
            <w:tcW w:w="0" w:type="auto"/>
            <w:vAlign w:val="center"/>
          </w:tcPr>
          <w:p w14:paraId="4DBD0F17" w14:textId="77777777" w:rsidR="006D15A2" w:rsidRDefault="00E77A69">
            <w:pPr>
              <w:spacing w:before="40" w:after="40"/>
            </w:pPr>
            <w:r>
              <w:t>Name a part or a plane</w:t>
            </w:r>
          </w:p>
        </w:tc>
        <w:tc>
          <w:tcPr>
            <w:tcW w:w="0" w:type="auto"/>
          </w:tcPr>
          <w:p w14:paraId="68F8C303" w14:textId="77777777" w:rsidR="006D15A2" w:rsidRDefault="00E77A69">
            <w:pPr>
              <w:spacing w:before="40" w:after="40"/>
            </w:pPr>
            <w:r>
              <w:t>Double-click its name in the Parts panel</w:t>
            </w:r>
          </w:p>
        </w:tc>
      </w:tr>
      <w:tr w:rsidR="006D15A2" w14:paraId="69A06C69" w14:textId="77777777">
        <w:trPr>
          <w:jc w:val="center"/>
        </w:trPr>
        <w:tc>
          <w:tcPr>
            <w:tcW w:w="0" w:type="auto"/>
            <w:vAlign w:val="center"/>
          </w:tcPr>
          <w:p w14:paraId="7E9FAD8D" w14:textId="77777777" w:rsidR="006D15A2" w:rsidRDefault="00E77A69">
            <w:pPr>
              <w:spacing w:before="40" w:after="40"/>
            </w:pPr>
            <w:r>
              <w:t>Move a part to another plane</w:t>
            </w:r>
          </w:p>
        </w:tc>
        <w:tc>
          <w:tcPr>
            <w:tcW w:w="0" w:type="auto"/>
          </w:tcPr>
          <w:p w14:paraId="4ED201EB" w14:textId="77777777" w:rsidR="006D15A2" w:rsidRDefault="00E77A69">
            <w:pPr>
              <w:spacing w:before="40" w:after="40"/>
            </w:pPr>
            <w:r>
              <w:t>Parts panel, type the plane's number in its Plane column</w:t>
            </w:r>
          </w:p>
        </w:tc>
      </w:tr>
      <w:tr w:rsidR="006D15A2" w14:paraId="4BC40DCA" w14:textId="77777777">
        <w:trPr>
          <w:jc w:val="center"/>
        </w:trPr>
        <w:tc>
          <w:tcPr>
            <w:tcW w:w="0" w:type="auto"/>
            <w:vAlign w:val="center"/>
          </w:tcPr>
          <w:p w14:paraId="4A6BE264" w14:textId="77777777" w:rsidR="006D15A2" w:rsidRDefault="00E77A69">
            <w:pPr>
              <w:spacing w:before="40" w:after="40"/>
            </w:pPr>
            <w:r>
              <w:t>Leave a part out of the printed model</w:t>
            </w:r>
          </w:p>
        </w:tc>
        <w:tc>
          <w:tcPr>
            <w:tcW w:w="0" w:type="auto"/>
          </w:tcPr>
          <w:p w14:paraId="27D905E6" w14:textId="77777777" w:rsidR="006D15A2" w:rsidRDefault="00E77A69">
            <w:pPr>
              <w:spacing w:before="40" w:after="40"/>
            </w:pPr>
            <w:r>
              <w:t>Parts panel, clear its Show box</w:t>
            </w:r>
          </w:p>
        </w:tc>
      </w:tr>
      <w:tr w:rsidR="006D15A2" w14:paraId="1625A7D1" w14:textId="77777777">
        <w:trPr>
          <w:jc w:val="center"/>
        </w:trPr>
        <w:tc>
          <w:tcPr>
            <w:tcW w:w="0" w:type="auto"/>
            <w:vAlign w:val="center"/>
          </w:tcPr>
          <w:p w14:paraId="3B51D1EE" w14:textId="77777777" w:rsidR="006D15A2" w:rsidRDefault="00E77A69">
            <w:pPr>
              <w:spacing w:before="40" w:after="40"/>
            </w:pPr>
            <w:r>
              <w:t>Mirror a plane into a full figure</w:t>
            </w:r>
          </w:p>
        </w:tc>
        <w:tc>
          <w:tcPr>
            <w:tcW w:w="0" w:type="auto"/>
          </w:tcPr>
          <w:p w14:paraId="4CEF5F3E" w14:textId="77777777" w:rsidR="006D15A2" w:rsidRDefault="00E77A69">
            <w:pPr>
              <w:spacing w:before="40" w:after="40"/>
            </w:pPr>
            <w:r>
              <w:t>The mirror button on the plane heading</w:t>
            </w:r>
          </w:p>
        </w:tc>
      </w:tr>
      <w:tr w:rsidR="006D15A2" w14:paraId="111B09A3" w14:textId="77777777">
        <w:trPr>
          <w:jc w:val="center"/>
        </w:trPr>
        <w:tc>
          <w:tcPr>
            <w:tcW w:w="0" w:type="auto"/>
            <w:vAlign w:val="center"/>
          </w:tcPr>
          <w:p w14:paraId="3DA3ABAE" w14:textId="77777777" w:rsidR="006D15A2" w:rsidRDefault="00E77A69">
            <w:pPr>
              <w:spacing w:before="40" w:after="40"/>
            </w:pPr>
            <w:r>
              <w:t>Work on a full LEGO baseplate</w:t>
            </w:r>
          </w:p>
        </w:tc>
        <w:tc>
          <w:tcPr>
            <w:tcW w:w="0" w:type="auto"/>
          </w:tcPr>
          <w:p w14:paraId="4AFE193D" w14:textId="77777777" w:rsidR="006D15A2" w:rsidRDefault="00E77A69">
            <w:pPr>
              <w:spacing w:before="40" w:after="40"/>
            </w:pPr>
            <w:r>
              <w:t>Settings, Page size — LEGO baseplate 32 x 32 studs</w:t>
            </w:r>
          </w:p>
        </w:tc>
      </w:tr>
      <w:tr w:rsidR="006D15A2" w14:paraId="5F497141" w14:textId="77777777">
        <w:trPr>
          <w:jc w:val="center"/>
        </w:trPr>
        <w:tc>
          <w:tcPr>
            <w:tcW w:w="0" w:type="auto"/>
            <w:vAlign w:val="center"/>
          </w:tcPr>
          <w:p w14:paraId="554D68D6" w14:textId="77777777" w:rsidR="006D15A2" w:rsidRDefault="00E77A69">
            <w:pPr>
              <w:spacing w:before="40" w:after="40"/>
            </w:pPr>
            <w:r>
              <w:t>Mirror a part into a separated pair</w:t>
            </w:r>
          </w:p>
        </w:tc>
        <w:tc>
          <w:tcPr>
            <w:tcW w:w="0" w:type="auto"/>
          </w:tcPr>
          <w:p w14:paraId="15BBC38B" w14:textId="77777777" w:rsidR="006D15A2" w:rsidRDefault="00E77A69">
            <w:pPr>
              <w:spacing w:before="40" w:after="40"/>
            </w:pPr>
            <w:r>
              <w:t>Raise its Base before extruding; a part at Base 0 comes out solid</w:t>
            </w:r>
          </w:p>
        </w:tc>
      </w:tr>
    </w:tbl>
    <w:p w14:paraId="1F8AA893" w14:textId="77777777" w:rsidR="006F1BF6" w:rsidRPr="004D1BA8" w:rsidRDefault="000D1536" w:rsidP="000D1536">
      <w:pPr>
        <w:pStyle w:val="Heading2"/>
        <w:jc w:val="center"/>
        <w:rPr>
          <w:rFonts w:eastAsia="Times New Roman"/>
        </w:rPr>
      </w:pPr>
      <w:r>
        <w:br w:type="page"/>
      </w:r>
      <w:bookmarkStart w:id="41" w:name="_Toc238138136"/>
      <w:r>
        <w:rPr>
          <w:rFonts w:eastAsia="Times New Roman"/>
        </w:rPr>
        <w:lastRenderedPageBreak/>
        <w:t xml:space="preserve">Appendix C. </w:t>
      </w:r>
      <w:r w:rsidR="00EF0E4E">
        <w:rPr>
          <w:rFonts w:eastAsia="Times New Roman"/>
        </w:rPr>
        <w:t>Tool Sequences for Specific Designs</w:t>
      </w:r>
      <w:bookmarkEnd w:id="41"/>
    </w:p>
    <w:p w14:paraId="2571E0B4"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1CC60FF1"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55E4D04"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3DBD82B2" w14:textId="77777777" w:rsidR="00017AD3" w:rsidRDefault="000A4C63">
      <w:pPr>
        <w:pStyle w:val="Heading2"/>
        <w:jc w:val="center"/>
        <w:rPr>
          <w:rFonts w:eastAsia="Times New Roman"/>
        </w:rPr>
      </w:pPr>
      <w:r>
        <w:br w:type="page"/>
      </w:r>
      <w:bookmarkStart w:id="42" w:name="_Toc238138137"/>
      <w:r>
        <w:rPr>
          <w:rFonts w:eastAsia="Times New Roman"/>
        </w:rPr>
        <w:lastRenderedPageBreak/>
        <w:t>Appendix D. Drawing with TurtleStitch</w:t>
      </w:r>
      <w:bookmarkEnd w:id="42"/>
    </w:p>
    <w:p w14:paraId="2A4BC467"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37BA5FD0"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3FA717A"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9E010AA" w14:textId="2F17AEE4"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56" w:history="1">
        <w:r w:rsidRPr="000A08CF">
          <w:rPr>
            <w:rStyle w:val="Hyperlink"/>
            <w:szCs w:val="22"/>
          </w:rPr>
          <w:t>https://turtlestitch.blogspot.com/search</w:t>
        </w:r>
      </w:hyperlink>
    </w:p>
    <w:p w14:paraId="63EC1E33" w14:textId="77777777" w:rsidR="00F26A1A" w:rsidRDefault="005104D4">
      <w:pPr>
        <w:pStyle w:val="NormalWeb"/>
        <w:spacing w:beforeAutospacing="0" w:afterAutospacing="0"/>
        <w:rPr>
          <w:szCs w:val="22"/>
        </w:rPr>
      </w:pPr>
      <w:r>
        <w:rPr>
          <w:rFonts w:eastAsia="Times New Roman"/>
        </w:rPr>
        <w:t>You can identify TurtleStitch projects on her website designed for the Silhouette by entering that word as a search term. Projects like these will appear.</w:t>
      </w:r>
    </w:p>
    <w:p w14:paraId="744F7F90" w14:textId="77777777" w:rsidR="00F26A1A" w:rsidRDefault="005104D4">
      <w:pPr>
        <w:pStyle w:val="NormalWeb"/>
        <w:spacing w:beforeAutospacing="0" w:afterAutospacing="0"/>
        <w:rPr>
          <w:szCs w:val="22"/>
        </w:rPr>
      </w:pPr>
      <w:r>
        <w:rPr>
          <w:rFonts w:eastAsia="Times New Roman"/>
          <w:i/>
        </w:rPr>
        <w:t xml:space="preserve">Open the project. </w:t>
      </w:r>
      <w:r>
        <w:rPr>
          <w:rFonts w:eastAsia="Times New Roman"/>
        </w:rPr>
        <w:t>Copy the project’s web address from the blog posting, choose Open a Project from the 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28DDACE0"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7"/>
                    <a:stretch>
                      <a:fillRect/>
                    </a:stretch>
                  </pic:blipFill>
                  <pic:spPr>
                    <a:xfrm>
                      <a:off x="0" y="0"/>
                      <a:ext cx="3108937" cy="2163397"/>
                    </a:xfrm>
                    <a:prstGeom prst="rect">
                      <a:avLst/>
                    </a:prstGeom>
                  </pic:spPr>
                </pic:pic>
              </a:graphicData>
            </a:graphic>
          </wp:inline>
        </w:drawing>
      </w:r>
    </w:p>
    <w:p w14:paraId="5B3DE710" w14:textId="77777777" w:rsidR="004C2DAD" w:rsidRPr="004C2DAD" w:rsidRDefault="004C2DAD" w:rsidP="004C2DAD">
      <w:pPr>
        <w:pStyle w:val="NormalWeb"/>
        <w:spacing w:before="60" w:beforeAutospacing="0" w:after="60" w:afterAutospacing="0"/>
        <w:jc w:val="center"/>
        <w:rPr>
          <w:i/>
          <w:iCs/>
        </w:rPr>
      </w:pPr>
      <w:r>
        <w:rPr>
          <w:rStyle w:val="Emphasis"/>
        </w:rPr>
        <w:t>Figure 36. These sample projects from Elaine Wolfe’s TurtleStitch site can be used to create flowers.</w:t>
      </w:r>
    </w:p>
    <w:p w14:paraId="70D63AE9"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659EDE46"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1AC21759"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230664BC" w14:textId="77777777" w:rsidR="00F26A1A" w:rsidRDefault="005104D4">
      <w:pPr>
        <w:pStyle w:val="NormalWeb"/>
        <w:spacing w:beforeAutospacing="0" w:afterAutospacing="0"/>
        <w:rPr>
          <w:szCs w:val="22"/>
        </w:rPr>
      </w:pPr>
      <w:r>
        <w:rPr>
          <w:rFonts w:eastAsia="Times New Roman"/>
          <w:i/>
        </w:rPr>
        <w:lastRenderedPageBreak/>
        <w:t xml:space="preserve">What arrives. </w:t>
      </w:r>
      <w:r>
        <w:rPr>
          <w:rFonts w:eastAsia="Times New Roman"/>
        </w:rPr>
        <w:t>The pen color decides, exactly as it does in Section 7: a blue line becomes a fold line, and a line of any other color becomes a cut line. The design lands in the middle of the page and can be moved, resized, and combined like anything else drawn in Sangala Studio.</w:t>
      </w:r>
    </w:p>
    <w:p w14:paraId="47534B00" w14:textId="77777777" w:rsidR="00F26A1A" w:rsidRDefault="005104D4">
      <w:pPr>
        <w:pStyle w:val="NormalWeb"/>
        <w:spacing w:beforeAutospacing="0" w:afterAutospacing="0"/>
        <w:rPr>
          <w:szCs w:val="22"/>
        </w:rPr>
      </w:pPr>
      <w:r>
        <w:rPr>
          <w:rFonts w:eastAsia="Times New Roman"/>
          <w:i/>
        </w:rPr>
        <w:t xml:space="preserve">What size. </w:t>
      </w:r>
      <w:r>
        <w:rPr>
          <w:rFonts w:eastAsia="Times New Roman"/>
        </w:rPr>
        <w:t>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F26A1A" w:rsidSect="007C3678">
      <w:footerReference w:type="default" r:id="rId58"/>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C991C" w14:textId="77777777" w:rsidR="00BB5C5B" w:rsidRDefault="00BB5C5B" w:rsidP="00281073">
      <w:r>
        <w:separator/>
      </w:r>
    </w:p>
  </w:endnote>
  <w:endnote w:type="continuationSeparator" w:id="0">
    <w:p w14:paraId="705B6073" w14:textId="77777777" w:rsidR="00BB5C5B" w:rsidRDefault="00BB5C5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68D3"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DF3D21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06DD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93B2"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ACF924F"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CA123"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EF84" w14:textId="77777777" w:rsidR="00BB5C5B" w:rsidRDefault="00BB5C5B" w:rsidP="00281073">
      <w:r>
        <w:separator/>
      </w:r>
    </w:p>
  </w:footnote>
  <w:footnote w:type="continuationSeparator" w:id="0">
    <w:p w14:paraId="0E55CD31" w14:textId="77777777" w:rsidR="00BB5C5B" w:rsidRDefault="00BB5C5B"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14E2"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225D"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55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 w:numId="36" w16cid:durableId="11208774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51F9A"/>
    <w:rsid w:val="00060738"/>
    <w:rsid w:val="0009012E"/>
    <w:rsid w:val="000A4C63"/>
    <w:rsid w:val="000B2CDF"/>
    <w:rsid w:val="000D1536"/>
    <w:rsid w:val="001053F1"/>
    <w:rsid w:val="00113F32"/>
    <w:rsid w:val="0012235C"/>
    <w:rsid w:val="00126F4D"/>
    <w:rsid w:val="0014195F"/>
    <w:rsid w:val="00196DC7"/>
    <w:rsid w:val="001B107A"/>
    <w:rsid w:val="001D1280"/>
    <w:rsid w:val="001E7868"/>
    <w:rsid w:val="00202BA2"/>
    <w:rsid w:val="00207EA7"/>
    <w:rsid w:val="00207F5F"/>
    <w:rsid w:val="00212830"/>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04D4"/>
    <w:rsid w:val="00512104"/>
    <w:rsid w:val="00515832"/>
    <w:rsid w:val="00524DD4"/>
    <w:rsid w:val="00530A0D"/>
    <w:rsid w:val="005529D6"/>
    <w:rsid w:val="00563F98"/>
    <w:rsid w:val="00575C76"/>
    <w:rsid w:val="005857D6"/>
    <w:rsid w:val="00595AB5"/>
    <w:rsid w:val="005A5717"/>
    <w:rsid w:val="005B7FAC"/>
    <w:rsid w:val="005C1F33"/>
    <w:rsid w:val="005D3E04"/>
    <w:rsid w:val="005F128A"/>
    <w:rsid w:val="005F21E5"/>
    <w:rsid w:val="00604A7D"/>
    <w:rsid w:val="006214BC"/>
    <w:rsid w:val="00625165"/>
    <w:rsid w:val="006415B8"/>
    <w:rsid w:val="00666245"/>
    <w:rsid w:val="00682354"/>
    <w:rsid w:val="00683033"/>
    <w:rsid w:val="006C6A3F"/>
    <w:rsid w:val="006D15A2"/>
    <w:rsid w:val="006D649E"/>
    <w:rsid w:val="006F1BF6"/>
    <w:rsid w:val="007020E4"/>
    <w:rsid w:val="00723047"/>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7459A"/>
    <w:rsid w:val="00A87BDD"/>
    <w:rsid w:val="00AA05A0"/>
    <w:rsid w:val="00AB227F"/>
    <w:rsid w:val="00AB51B5"/>
    <w:rsid w:val="00AC549D"/>
    <w:rsid w:val="00AD1ADD"/>
    <w:rsid w:val="00AE5730"/>
    <w:rsid w:val="00B0253D"/>
    <w:rsid w:val="00B172B2"/>
    <w:rsid w:val="00B4510A"/>
    <w:rsid w:val="00B52878"/>
    <w:rsid w:val="00B81051"/>
    <w:rsid w:val="00B93E49"/>
    <w:rsid w:val="00BB5C5B"/>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94F1D"/>
    <w:rsid w:val="00EA32B2"/>
    <w:rsid w:val="00EB6E99"/>
    <w:rsid w:val="00EE00EF"/>
    <w:rsid w:val="00EE41FC"/>
    <w:rsid w:val="00EF0E4E"/>
    <w:rsid w:val="00F03A04"/>
    <w:rsid w:val="00F10493"/>
    <w:rsid w:val="00F21931"/>
    <w:rsid w:val="00F22F28"/>
    <w:rsid w:val="00F232A9"/>
    <w:rsid w:val="00F26A1A"/>
    <w:rsid w:val="00F272F7"/>
    <w:rsid w:val="00F34FA2"/>
    <w:rsid w:val="00F66D28"/>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F827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cadlibrary.org/objects/V3LXPYQH" TargetMode="External"/><Relationship Id="rId58"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turtlestitch.blogspot.com/search" TargetMode="Externa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www.CADLibrary.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37</Pages>
  <Words>10388</Words>
  <Characters>59216</Characters>
  <Application>Microsoft Office Word</Application>
  <DocSecurity>0</DocSecurity>
  <Lines>493</Lines>
  <Paragraphs>138</Paragraphs>
  <ScaleCrop>false</ScaleCrop>
  <Company/>
  <LinksUpToDate>false</LinksUpToDate>
  <CharactersWithSpaces>69466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2026-08-03T13:59:00Z</dcterms:created>
  <dcterms:modified xsi:type="dcterms:W3CDTF">2026-08-20T21:07:00Z</dcterms:modified>
</cp:coreProperties>
</file>