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实验总体技术报告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基于虚拟现实的人机协同系统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20数媒   小组成员：张九兴，陈佳磊，王耀辉，葛诺金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一、系统框架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机器人搭载的计算机将其所在场景的内容实时反馈给用户；用户根据VR眼镜观看远程场景并进行判断，使用Kinect识别用户动作控制机器人的运动；用户可以通过机器人搭载的计算机和连接Kinect识别的计算机进行语音交互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二、交互设计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Kinect动作识别；机器人控制；语音交互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三、交互技术和实现（包含软硬件环境）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 Kinect动作识别：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（1）硬件环境：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Windows操作系统的计算机，Kinect V2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（2）软件环境：</w:t>
      </w:r>
    </w:p>
    <w:p>
      <w:pPr>
        <w:pBdr>
          <w:bottom w:val="none" w:color="auto" w:sz="0" w:space="0"/>
        </w:pBd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Unity2021.3.12f1c2，Visual Studio 2022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（3）实现：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在Kinect Studio V2.0中进行动作的录制，再在Visual Gesture Builder中进行动作的标记，训练并生成gbd模型。在unity中使用kinect的接口，调用gbd模型，检测人体状态，向控制机器人的电脑发送数据。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0" distR="0">
            <wp:extent cx="5274310" cy="308483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0" distR="0">
            <wp:extent cx="3675380" cy="5554345"/>
            <wp:effectExtent l="0" t="0" r="12700" b="8255"/>
            <wp:docPr id="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机器人控制：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（1）硬件环境：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Windows操作系统的计算机，机器人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（2）软件环境：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Unity2021.3.12f1c2，Visual Studio 2019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（3）实现：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使用c#中socket函数库实现unity对机器人的指令发送，并基于kinect识别出的动作对机器人发送指令的参数进行实时调整，实现机器人的移动和转向等操作。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0" distR="0">
            <wp:extent cx="5274310" cy="8737600"/>
            <wp:effectExtent l="0" t="0" r="0" b="0"/>
            <wp:docPr id="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语音交互：</w:t>
      </w:r>
    </w:p>
    <w:p>
      <w:p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（1）硬件环境：</w:t>
      </w:r>
    </w:p>
    <w:p>
      <w:p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Windows操作系统的计算机</w:t>
      </w:r>
    </w:p>
    <w:p>
      <w:p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（2）软件环境：</w:t>
      </w:r>
    </w:p>
    <w:p>
      <w:p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Unity2021.3.12f1c2，Visual Studio 2019</w:t>
      </w:r>
    </w:p>
    <w:p>
      <w:p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（3）实现：</w:t>
      </w:r>
    </w:p>
    <w:p>
      <w:p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使用Unity提供的语音唤醒和科大讯飞的语音合成SDK实现语音交互。需要合成的语音离线生成音频文件，项目运行时只是进行播放而不进行合成防止合成过程造成的卡顿。</w:t>
      </w:r>
    </w:p>
    <w:p>
      <w:p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120900" cy="2923540"/>
            <wp:effectExtent l="0" t="0" r="1270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2567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四、交互系统展示</w:t>
      </w:r>
    </w:p>
    <w:p>
      <w:pPr>
        <w:jc w:val="left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45765"/>
            <wp:effectExtent l="0" t="0" r="6350" b="10795"/>
            <wp:docPr id="10" name="图片 1" descr="IMG_20230617_21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0230617_2136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969260"/>
            <wp:effectExtent l="0" t="0" r="317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2A2CAD"/>
    <w:multiLevelType w:val="singleLevel"/>
    <w:tmpl w:val="892A2CA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Y3ZTNkODI0ZmQ3Mzg3Y2JlYjMzNWFlNjQ3OTU3MDEifQ=="/>
  </w:docVars>
  <w:rsids>
    <w:rsidRoot w:val="00000000"/>
    <w:rsid w:val="01487BAE"/>
    <w:rsid w:val="08142102"/>
    <w:rsid w:val="08156738"/>
    <w:rsid w:val="4FCF4A2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536</Words>
  <Characters>737</Characters>
  <TotalTime>0</TotalTime>
  <ScaleCrop>false</ScaleCrop>
  <LinksUpToDate>false</LinksUpToDate>
  <CharactersWithSpaces>752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2023-06-18T12:48:00Z</dcterms:created>
  <dc:creator>20515</dc:creator>
  <cp:lastModifiedBy>氿乆玖</cp:lastModifiedBy>
  <dcterms:modified xsi:type="dcterms:W3CDTF">2023-06-18T04:50:06Z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2DA9FCC22BB248FEB6A7B0BE40AB206F_12</vt:lpwstr>
  </property>
</Properties>
</file>