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0F2395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BAD6D7D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>:</w:t>
      </w:r>
      <w:r w:rsidR="004E75F7">
        <w:rPr>
          <w:rFonts w:eastAsia="Arial Unicode MS"/>
        </w:rPr>
        <w:t xml:space="preserve"> </w:t>
      </w:r>
      <w:proofErr w:type="spellStart"/>
      <w:r w:rsidR="004E75F7">
        <w:rPr>
          <w:rFonts w:eastAsia="Arial Unicode MS"/>
        </w:rPr>
        <w:t>Miercoles</w:t>
      </w:r>
      <w:proofErr w:type="spellEnd"/>
      <w:r w:rsidR="008E6897">
        <w:rPr>
          <w:rFonts w:eastAsia="Arial Unicode MS"/>
        </w:rPr>
        <w:t xml:space="preserve"> </w:t>
      </w:r>
      <w:r w:rsidR="004E75F7">
        <w:rPr>
          <w:rFonts w:eastAsia="Arial Unicode MS"/>
        </w:rPr>
        <w:t>02</w:t>
      </w:r>
      <w:r w:rsidR="008E6897">
        <w:rPr>
          <w:rFonts w:eastAsia="Arial Unicode MS"/>
        </w:rPr>
        <w:t>/0</w:t>
      </w:r>
      <w:r w:rsidR="004E75F7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1455F9D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4E75F7">
        <w:rPr>
          <w:rFonts w:eastAsia="Arial Unicode MS"/>
        </w:rPr>
        <w:t>10</w:t>
      </w:r>
      <w:r w:rsidR="008E6897">
        <w:rPr>
          <w:rFonts w:eastAsia="Arial Unicode MS"/>
        </w:rPr>
        <w:t>:</w:t>
      </w:r>
      <w:r w:rsidR="004E75F7">
        <w:rPr>
          <w:rFonts w:eastAsia="Arial Unicode MS"/>
        </w:rPr>
        <w:t>23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337F912B" w:rsidR="005D7B66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411D79D4" w:rsidR="008E6897" w:rsidRPr="00EC1E6C" w:rsidRDefault="00C1002D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4A14BC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0B404664" w14:textId="5851037B" w:rsidR="004A14BC" w:rsidRPr="0089329C" w:rsidRDefault="004E75F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Funcionalidad de cambiar el estado de entrega del pedido.</w:t>
            </w:r>
          </w:p>
        </w:tc>
        <w:tc>
          <w:tcPr>
            <w:tcW w:w="1574" w:type="pct"/>
          </w:tcPr>
          <w:p w14:paraId="3BD9291E" w14:textId="3DAF7622" w:rsidR="0054431B" w:rsidRPr="0089329C" w:rsidRDefault="004E75F7" w:rsidP="00C1002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Boton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funcionalidad de eliminar pedidos que ya no sean necesarios.</w:t>
            </w:r>
          </w:p>
        </w:tc>
        <w:tc>
          <w:tcPr>
            <w:tcW w:w="1265" w:type="pct"/>
            <w:vAlign w:val="center"/>
          </w:tcPr>
          <w:p w14:paraId="150B45FC" w14:textId="517A5110" w:rsidR="004A14BC" w:rsidRPr="0089329C" w:rsidRDefault="008E6897" w:rsidP="00B37C3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E981F7A" w:rsidR="004A14BC" w:rsidRPr="0089329C" w:rsidRDefault="004E75F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Completar la funcionalidad de guardar el carrito en la base de datos.</w:t>
            </w:r>
          </w:p>
        </w:tc>
        <w:tc>
          <w:tcPr>
            <w:tcW w:w="1574" w:type="pct"/>
          </w:tcPr>
          <w:p w14:paraId="17C81294" w14:textId="087650B7" w:rsidR="004A14BC" w:rsidRPr="0089329C" w:rsidRDefault="004E75F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Diseñar vista intuitiva para gestionar pedidos</w:t>
            </w:r>
            <w:r w:rsidR="0054431B">
              <w:rPr>
                <w:rFonts w:eastAsia="Arial Unicode MS"/>
                <w:sz w:val="20"/>
                <w:szCs w:val="20"/>
                <w:lang w:val="es-ES"/>
              </w:rPr>
              <w:t>.</w:t>
            </w:r>
          </w:p>
        </w:tc>
        <w:tc>
          <w:tcPr>
            <w:tcW w:w="1265" w:type="pct"/>
          </w:tcPr>
          <w:p w14:paraId="717D80F8" w14:textId="1CD79290" w:rsidR="004A14BC" w:rsidRPr="0089329C" w:rsidRDefault="008E689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4A14BC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4A14BC" w:rsidRPr="0089329C" w:rsidRDefault="008E6897" w:rsidP="008E689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19A7AFDD" w:rsidR="004A14BC" w:rsidRPr="0089329C" w:rsidRDefault="00DB2B2E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Agregar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endpoint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</w:t>
            </w:r>
            <w:r w:rsidR="004E75F7">
              <w:rPr>
                <w:rFonts w:eastAsia="Arial Unicode MS"/>
                <w:sz w:val="20"/>
                <w:szCs w:val="20"/>
                <w:lang w:val="es-ES"/>
              </w:rPr>
              <w:t>para realizar la funcionalidad de actualizar credenciales.</w:t>
            </w:r>
          </w:p>
        </w:tc>
        <w:tc>
          <w:tcPr>
            <w:tcW w:w="1574" w:type="pct"/>
          </w:tcPr>
          <w:p w14:paraId="1D7BFA2A" w14:textId="3273E883" w:rsidR="004A14BC" w:rsidRPr="0089329C" w:rsidRDefault="004E75F7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Diseñar formulario para que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admin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pueda agregar pedidos desde la gestión de pedidos.</w:t>
            </w:r>
          </w:p>
        </w:tc>
        <w:tc>
          <w:tcPr>
            <w:tcW w:w="1265" w:type="pct"/>
          </w:tcPr>
          <w:p w14:paraId="3838DE4C" w14:textId="45A50746" w:rsidR="004A14BC" w:rsidRPr="0089329C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8E6897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74D95FF7" w14:textId="2A966467" w:rsidR="008E6897" w:rsidRPr="0089329C" w:rsidRDefault="00DB2B2E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Que el cliente pueda realizar pedidos exitosamente.</w:t>
            </w:r>
          </w:p>
        </w:tc>
        <w:tc>
          <w:tcPr>
            <w:tcW w:w="1574" w:type="pct"/>
          </w:tcPr>
          <w:p w14:paraId="52438403" w14:textId="00C7D85B" w:rsidR="008E6897" w:rsidRDefault="00DB2B2E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Cargar los pedidos en la vista administrativa (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Sps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,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,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endpoint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>).</w:t>
            </w:r>
          </w:p>
        </w:tc>
        <w:tc>
          <w:tcPr>
            <w:tcW w:w="1265" w:type="pct"/>
          </w:tcPr>
          <w:p w14:paraId="032C358B" w14:textId="5ED7C814" w:rsidR="008E6897" w:rsidRDefault="00B726C9" w:rsidP="00A4070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BF09BE2" w14:textId="77777777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7898E7C4" w14:textId="14F786E9" w:rsidR="00081EF7" w:rsidRPr="00081EF7" w:rsidRDefault="00081EF7" w:rsidP="00081EF7">
      <w:p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>[Nombre del integrante] - [Descripción del problema]</w:t>
      </w:r>
    </w:p>
    <w:p w14:paraId="3B6833CD" w14:textId="36C9D662" w:rsidR="00081EF7" w:rsidRDefault="00081EF7" w:rsidP="00081EF7">
      <w:pPr>
        <w:pStyle w:val="Prrafodelista"/>
        <w:numPr>
          <w:ilvl w:val="0"/>
          <w:numId w:val="8"/>
        </w:numPr>
        <w:shd w:val="clear" w:color="auto" w:fill="FFFFFF"/>
        <w:rPr>
          <w:sz w:val="24"/>
          <w:szCs w:val="24"/>
        </w:rPr>
      </w:pPr>
      <w:r w:rsidRPr="00081EF7">
        <w:rPr>
          <w:sz w:val="24"/>
          <w:szCs w:val="24"/>
        </w:rPr>
        <w:t xml:space="preserve">Acción propuesta para resolver bloqueos: [Ejemplo: El Scrum </w:t>
      </w:r>
      <w:proofErr w:type="gramStart"/>
      <w:r w:rsidRPr="00081EF7">
        <w:rPr>
          <w:sz w:val="24"/>
          <w:szCs w:val="24"/>
        </w:rPr>
        <w:t>Master</w:t>
      </w:r>
      <w:proofErr w:type="gramEnd"/>
      <w:r w:rsidRPr="00081EF7">
        <w:rPr>
          <w:sz w:val="24"/>
          <w:szCs w:val="24"/>
        </w:rPr>
        <w:t xml:space="preserve"> coordinará una reunión con el PO]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DB2B2E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21E6A494" w:rsidR="00DB2B2E" w:rsidRPr="00846BB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Funcionalidad de cambiar el estado de entrega del pedido.</w:t>
            </w:r>
          </w:p>
        </w:tc>
        <w:tc>
          <w:tcPr>
            <w:tcW w:w="1191" w:type="pct"/>
          </w:tcPr>
          <w:p w14:paraId="459F660B" w14:textId="659396EA" w:rsidR="00DB2B2E" w:rsidRPr="0089329C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1BDC5DE8" w:rsidR="00DB2B2E" w:rsidRPr="0089329C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DB2B2E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340F8CC5" w:rsidR="00DB2B2E" w:rsidRPr="00B726C9" w:rsidRDefault="00DB2B2E" w:rsidP="00DB2B2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Completar la funcionalidad de guardar el carrito en la base de datos.</w:t>
            </w:r>
          </w:p>
        </w:tc>
        <w:tc>
          <w:tcPr>
            <w:tcW w:w="1191" w:type="pct"/>
          </w:tcPr>
          <w:p w14:paraId="67B93F4C" w14:textId="4FD7C007" w:rsidR="00DB2B2E" w:rsidRPr="0089329C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54431B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630BD93F" w:rsidR="0054431B" w:rsidRPr="00846BBE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Los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sps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actualizar credenciales del usuario y empezar con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esta función.</w:t>
            </w:r>
          </w:p>
        </w:tc>
        <w:tc>
          <w:tcPr>
            <w:tcW w:w="1191" w:type="pct"/>
          </w:tcPr>
          <w:p w14:paraId="4113048A" w14:textId="3298AE67" w:rsidR="0054431B" w:rsidRPr="0089329C" w:rsidRDefault="0054431B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212F7A79" w:rsidR="0054431B" w:rsidRPr="0089329C" w:rsidRDefault="00DB2B2E" w:rsidP="0054431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54431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DB2B2E" w:rsidRPr="00EC1E6C" w14:paraId="11827663" w14:textId="77777777" w:rsidTr="00846BBE">
        <w:trPr>
          <w:jc w:val="center"/>
        </w:trPr>
        <w:tc>
          <w:tcPr>
            <w:tcW w:w="1702" w:type="pct"/>
          </w:tcPr>
          <w:p w14:paraId="0BE9586C" w14:textId="45AC7AB2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Agregar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endpoint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para realizar la funcionalidad de actualizar credenciales.</w:t>
            </w:r>
          </w:p>
        </w:tc>
        <w:tc>
          <w:tcPr>
            <w:tcW w:w="1191" w:type="pct"/>
          </w:tcPr>
          <w:p w14:paraId="11F1DD09" w14:textId="3058BEE2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06B965C9" w14:textId="563DB0F0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100 %</w:t>
            </w:r>
          </w:p>
        </w:tc>
      </w:tr>
      <w:tr w:rsidR="00DB2B2E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77C3C1EE" w:rsidR="00DB2B2E" w:rsidRPr="00B726C9" w:rsidRDefault="00DB2B2E" w:rsidP="00DB2B2E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Funcionalidad en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front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cargar los pedidos.</w:t>
            </w:r>
          </w:p>
        </w:tc>
        <w:tc>
          <w:tcPr>
            <w:tcW w:w="1191" w:type="pct"/>
          </w:tcPr>
          <w:p w14:paraId="29BC2885" w14:textId="0225EBCA" w:rsidR="00DB2B2E" w:rsidRPr="0089329C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326B4478" w14:textId="407ED6BF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DB2B2E" w:rsidRPr="00EC1E6C" w14:paraId="71CD36C8" w14:textId="77777777" w:rsidTr="00846BBE">
        <w:trPr>
          <w:jc w:val="center"/>
        </w:trPr>
        <w:tc>
          <w:tcPr>
            <w:tcW w:w="1702" w:type="pct"/>
          </w:tcPr>
          <w:p w14:paraId="64BF2108" w14:textId="65AA4F27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Que el cliente pueda realizar pedidos exitosamente.</w:t>
            </w:r>
          </w:p>
        </w:tc>
        <w:tc>
          <w:tcPr>
            <w:tcW w:w="1191" w:type="pct"/>
          </w:tcPr>
          <w:p w14:paraId="13631A3C" w14:textId="59A321F4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5BF2199B" w14:textId="60818F53" w:rsidR="00DB2B2E" w:rsidRDefault="00DB2B2E" w:rsidP="00DB2B2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5FF3F073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DB2B2E">
        <w:t>16</w:t>
      </w:r>
      <w:r w:rsidR="00B726C9">
        <w:t xml:space="preserve"> min</w:t>
      </w:r>
    </w:p>
    <w:p w14:paraId="4F177423" w14:textId="0C8D9ED0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DB2B2E">
        <w:t>jueves</w:t>
      </w:r>
      <w:r w:rsidR="00B726C9">
        <w:t xml:space="preserve"> </w:t>
      </w:r>
      <w:r w:rsidR="00DB2B2E">
        <w:t>02</w:t>
      </w:r>
      <w:r w:rsidR="00B726C9">
        <w:t>/0</w:t>
      </w:r>
      <w:r w:rsidR="00DB2B2E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6DAC6" w14:textId="77777777" w:rsidR="00224D5F" w:rsidRDefault="00224D5F">
      <w:r>
        <w:separator/>
      </w:r>
    </w:p>
  </w:endnote>
  <w:endnote w:type="continuationSeparator" w:id="0">
    <w:p w14:paraId="78749B4A" w14:textId="77777777" w:rsidR="00224D5F" w:rsidRDefault="0022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AA20A" w14:textId="77777777" w:rsidR="00224D5F" w:rsidRDefault="00224D5F">
      <w:r>
        <w:separator/>
      </w:r>
    </w:p>
  </w:footnote>
  <w:footnote w:type="continuationSeparator" w:id="0">
    <w:p w14:paraId="2E90D1F8" w14:textId="77777777" w:rsidR="00224D5F" w:rsidRDefault="00224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4D5F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128C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E75F7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CF7D4B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2B2E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DILAN GUTIERREZ HERNANDEZ</cp:lastModifiedBy>
  <cp:revision>2</cp:revision>
  <cp:lastPrinted>2023-05-31T14:05:00Z</cp:lastPrinted>
  <dcterms:created xsi:type="dcterms:W3CDTF">2025-04-02T16:39:00Z</dcterms:created>
  <dcterms:modified xsi:type="dcterms:W3CDTF">2025-04-02T16:39:00Z</dcterms:modified>
</cp:coreProperties>
</file>