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libri" w:cs="Calibri" w:eastAsia="Calibri" w:hAnsi="Calibri"/>
        </w:rPr>
      </w:pPr>
      <w:bookmarkStart w:colFirst="0" w:colLast="0" w:name="_kvq624jf2rk9" w:id="0"/>
      <w:bookmarkEnd w:id="0"/>
      <w:r w:rsidDel="00000000" w:rsidR="00000000" w:rsidRPr="00000000">
        <w:rPr>
          <w:rFonts w:ascii="Calibri" w:cs="Calibri" w:eastAsia="Calibri" w:hAnsi="Calibri"/>
          <w:b w:val="1"/>
          <w:bCs w:val="1"/>
          <w:sz w:val="48"/>
          <w:szCs w:val="48"/>
          <w:rtl w:val="0"/>
        </w:rPr>
        <w:t xml:space="preserve">- Research Project -</w:t>
      </w:r>
      <w:r w:rsidDel="00000000" w:rsidR="00000000" w:rsidRPr="00000000">
        <w:rPr>
          <w:rtl w:val="0"/>
        </w:rPr>
      </w:r>
    </w:p>
    <w:p w:rsidR="00000000" w:rsidDel="00000000" w:rsidP="00000000" w:rsidRDefault="00000000" w:rsidRPr="00000000" w14:paraId="00000002">
      <w:pPr>
        <w:pStyle w:val="Title"/>
        <w:jc w:val="center"/>
        <w:rPr>
          <w:rFonts w:ascii="Calibri" w:cs="Calibri" w:eastAsia="Calibri" w:hAnsi="Calibri"/>
          <w:i w:val="1"/>
          <w:iCs w:val="1"/>
          <w:sz w:val="20"/>
          <w:szCs w:val="20"/>
        </w:rPr>
      </w:pPr>
      <w:bookmarkStart w:colFirst="0" w:colLast="0" w:name="_81gjkta8o5b6" w:id="1"/>
      <w:bookmarkEnd w:id="1"/>
      <w:r w:rsidDel="00000000" w:rsidR="00000000" w:rsidRPr="00000000">
        <w:rPr>
          <w:rFonts w:ascii="Calibri" w:cs="Calibri" w:eastAsia="Calibri" w:hAnsi="Calibri"/>
          <w:i w:val="1"/>
          <w:iCs w:val="1"/>
          <w:sz w:val="48"/>
          <w:szCs w:val="48"/>
          <w:rtl w:val="0"/>
        </w:rPr>
        <w:t xml:space="preserve">Project Assignment</w:t>
      </w: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Sam Vanderstraeten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Sam Van Rijn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&lt;sam.vanderstraeten@pxl.be&gt;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&lt;sam.vanrijn@pxl.be&gt;</w:t>
            </w:r>
          </w:p>
        </w:tc>
      </w:tr>
    </w:tbl>
    <w:p w:rsidR="00000000" w:rsidDel="00000000" w:rsidP="00000000" w:rsidRDefault="00000000" w:rsidRPr="00000000" w14:paraId="00000007">
      <w:pPr>
        <w:jc w:val="center"/>
        <w:rPr>
          <w:rFonts w:ascii="Calibri" w:cs="Calibri" w:eastAsia="Calibri" w:hAnsi="Calibri"/>
          <w:b w:val="1"/>
          <w:bCs w:val="1"/>
          <w:i w:val="1"/>
          <w:iCs w:val="1"/>
          <w:sz w:val="20"/>
          <w:szCs w:val="20"/>
        </w:rPr>
      </w:pPr>
      <w:r w:rsidDel="00000000" w:rsidR="00000000" w:rsidRPr="00000000">
        <w:rPr>
          <w:rFonts w:ascii="Calibri" w:cs="Calibri" w:eastAsia="Calibri" w:hAnsi="Calibri"/>
          <w:b w:val="1"/>
          <w:bCs w:val="1"/>
          <w:i w:val="1"/>
          <w:iCs w:val="1"/>
          <w:sz w:val="20"/>
          <w:szCs w:val="20"/>
          <w:rtl w:val="0"/>
        </w:rPr>
        <w:t xml:space="preserve">February 2026</w:t>
      </w:r>
    </w:p>
    <w:p w:rsidR="00000000" w:rsidDel="00000000" w:rsidP="00000000" w:rsidRDefault="00000000" w:rsidRPr="00000000" w14:paraId="00000008">
      <w:pPr>
        <w:jc w:val="center"/>
        <w:rPr>
          <w:rFonts w:ascii="Calibri" w:cs="Calibri" w:eastAsia="Calibri" w:hAnsi="Calibri"/>
          <w:b w:val="1"/>
          <w:bCs w:val="1"/>
          <w:i w:val="1"/>
          <w:iCs w:val="1"/>
          <w:sz w:val="20"/>
          <w:szCs w:val="20"/>
        </w:rPr>
      </w:pPr>
      <w:r w:rsidDel="00000000" w:rsidR="00000000" w:rsidRPr="00000000">
        <w:rPr>
          <w:rtl w:val="0"/>
        </w:rPr>
      </w:r>
    </w:p>
    <w:p w:rsidR="00000000" w:rsidDel="00000000" w:rsidP="00000000" w:rsidRDefault="00000000" w:rsidRPr="00000000" w14:paraId="00000009">
      <w:pPr>
        <w:pStyle w:val="Heading1"/>
        <w:spacing w:line="240" w:lineRule="auto"/>
        <w:jc w:val="both"/>
        <w:rPr>
          <w:rFonts w:ascii="Nunito" w:cs="Nunito" w:eastAsia="Nunito" w:hAnsi="Nunito"/>
          <w:sz w:val="36"/>
          <w:szCs w:val="36"/>
        </w:rPr>
      </w:pPr>
      <w:bookmarkStart w:colFirst="0" w:colLast="0" w:name="_9lxb7xcw7o3n" w:id="2"/>
      <w:bookmarkEnd w:id="2"/>
      <w:r w:rsidDel="00000000" w:rsidR="00000000" w:rsidRPr="00000000">
        <w:rPr>
          <w:rFonts w:ascii="Nunito" w:cs="Nunito" w:eastAsia="Nunito" w:hAnsi="Nunito"/>
          <w:sz w:val="36"/>
          <w:szCs w:val="36"/>
          <w:rtl w:val="0"/>
        </w:rPr>
        <w:t xml:space="preserve">VROOM: Vehicle-aware </w:t>
      </w:r>
      <w:r w:rsidDel="00000000" w:rsidR="00000000" w:rsidRPr="00000000">
        <w:rPr>
          <w:rFonts w:ascii="Nunito" w:cs="Nunito" w:eastAsia="Nunito" w:hAnsi="Nunito"/>
          <w:sz w:val="36"/>
          <w:szCs w:val="36"/>
          <w:rtl w:val="0"/>
        </w:rPr>
        <w:t xml:space="preserve">R</w:t>
      </w:r>
      <w:r w:rsidDel="00000000" w:rsidR="00000000" w:rsidRPr="00000000">
        <w:rPr>
          <w:rFonts w:ascii="Nunito" w:cs="Nunito" w:eastAsia="Nunito" w:hAnsi="Nunito"/>
          <w:sz w:val="36"/>
          <w:szCs w:val="36"/>
          <w:rtl w:val="0"/>
        </w:rPr>
        <w:t xml:space="preserve">egulation for Optimized Orchestration of urban Mobility</w:t>
      </w:r>
    </w:p>
    <w:p w:rsidR="00000000" w:rsidDel="00000000" w:rsidP="00000000" w:rsidRDefault="00000000" w:rsidRPr="00000000" w14:paraId="0000000A">
      <w:pPr>
        <w:spacing w:line="240" w:lineRule="auto"/>
        <w:jc w:val="both"/>
        <w:rPr>
          <w:b w:val="1"/>
          <w:bCs w:val="1"/>
        </w:rPr>
      </w:pPr>
      <w:r w:rsidDel="00000000" w:rsidR="00000000" w:rsidRPr="00000000">
        <w:rPr>
          <w:b w:val="1"/>
          <w:bCs w:val="1"/>
          <w:rtl w:val="0"/>
        </w:rPr>
        <w:t xml:space="preserve">…including SAM: Smart &amp; Adaptive Mobility</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Nunito" w:cs="Nunito" w:eastAsia="Nunito" w:hAnsi="Nunito"/>
        </w:rPr>
      </w:pPr>
      <w:r w:rsidDel="00000000" w:rsidR="00000000" w:rsidRPr="00000000">
        <w:rPr>
          <w:rFonts w:ascii="Nunito" w:cs="Nunito" w:eastAsia="Nunito" w:hAnsi="Nunito"/>
          <w:rtl w:val="0"/>
        </w:rPr>
        <w:t xml:space="preserve">Urban traffic intersections are a critical bottleneck in modern mobility, impacting travel time, safety, and sustainability. In this assignment, student teams design and build an intelligent traffic light controller that learns to optimize traffic flow using reinforcement learning. </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Nunito" w:cs="Nunito" w:eastAsia="Nunito" w:hAnsi="Nunito"/>
        </w:rPr>
      </w:pPr>
      <w:r w:rsidDel="00000000" w:rsidR="00000000" w:rsidRPr="00000000">
        <w:rPr>
          <w:rFonts w:ascii="Nunito" w:cs="Nunito" w:eastAsia="Nunito" w:hAnsi="Nunito"/>
          <w:rtl w:val="0"/>
        </w:rPr>
        <w:t xml:space="preserve">The system operates inside a simulated city intersection, enriched with configurable scenarios (e.g., rush hour, mixed traffic types) and an interactive user interface that allows non-technical users to explore and compare different control strategies. </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Nunito" w:cs="Nunito" w:eastAsia="Nunito" w:hAnsi="Nunito"/>
        </w:rPr>
      </w:pPr>
      <w:r w:rsidDel="00000000" w:rsidR="00000000" w:rsidRPr="00000000">
        <w:rPr>
          <w:rFonts w:ascii="Nunito" w:cs="Nunito" w:eastAsia="Nunito" w:hAnsi="Nunito"/>
          <w:rtl w:val="0"/>
        </w:rPr>
        <w:t xml:space="preserve">Alongside the RL component, the project integrates object detection on camera feeds to estimate real-time traffic conditions, enabling experiments with both “perfect” simulated sensors and noisy visual input. </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both"/>
        <w:rPr>
          <w:rFonts w:ascii="Nunito" w:cs="Nunito" w:eastAsia="Nunito" w:hAnsi="Nunito"/>
        </w:rPr>
      </w:pPr>
      <w:r w:rsidDel="00000000" w:rsidR="00000000" w:rsidRPr="00000000">
        <w:rPr>
          <w:rFonts w:ascii="Nunito" w:cs="Nunito" w:eastAsia="Nunito" w:hAnsi="Nunito"/>
          <w:rtl w:val="0"/>
        </w:rPr>
        <w:t xml:space="preserve">The result is an end‑user application that combines simulation, AI, and visualization, and invites students to ask and answer a clear research question about data, learning, and decision-making in complex dynamic environments.</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center"/>
        <w:rPr>
          <w:rFonts w:ascii="Nunito" w:cs="Nunito" w:eastAsia="Nunito" w:hAnsi="Nunito"/>
          <w:i w:val="1"/>
          <w:iCs w:val="1"/>
        </w:rPr>
      </w:pPr>
      <w:r w:rsidDel="00000000" w:rsidR="00000000" w:rsidRPr="00000000">
        <w:rPr>
          <w:rFonts w:ascii="Nunito" w:cs="Nunito" w:eastAsia="Nunito" w:hAnsi="Nunito"/>
        </w:rPr>
        <w:drawing>
          <wp:inline distB="114300" distT="114300" distL="114300" distR="114300">
            <wp:extent cx="3216113" cy="212858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16113" cy="212858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jc w:val="both"/>
        <w:rPr>
          <w:rFonts w:ascii="Nunito" w:cs="Nunito" w:eastAsia="Nunito" w:hAnsi="Nunito"/>
          <w:b w:val="1"/>
          <w:bCs w:val="1"/>
          <w:color w:val="434343"/>
        </w:rPr>
      </w:pPr>
      <w:bookmarkStart w:colFirst="0" w:colLast="0" w:name="_psifym4kjo0c" w:id="3"/>
      <w:bookmarkEnd w:id="3"/>
      <w:r w:rsidDel="00000000" w:rsidR="00000000" w:rsidRPr="00000000">
        <w:rPr>
          <w:rFonts w:ascii="Nunito" w:cs="Nunito" w:eastAsia="Nunito" w:hAnsi="Nunito"/>
          <w:b w:val="1"/>
          <w:bCs w:val="1"/>
          <w:color w:val="434343"/>
          <w:rtl w:val="0"/>
        </w:rPr>
        <w:t xml:space="preserve">Product</w:t>
      </w:r>
    </w:p>
    <w:p w:rsidR="00000000" w:rsidDel="00000000" w:rsidP="00000000" w:rsidRDefault="00000000" w:rsidRPr="00000000" w14:paraId="00000011">
      <w:pPr>
        <w:pStyle w:val="Heading3"/>
        <w:jc w:val="both"/>
        <w:rPr>
          <w:rFonts w:ascii="Nunito" w:cs="Nunito" w:eastAsia="Nunito" w:hAnsi="Nunito"/>
        </w:rPr>
      </w:pPr>
      <w:bookmarkStart w:colFirst="0" w:colLast="0" w:name="_69mm19226ivz" w:id="4"/>
      <w:bookmarkEnd w:id="4"/>
      <w:r w:rsidDel="00000000" w:rsidR="00000000" w:rsidRPr="00000000">
        <w:rPr>
          <w:rFonts w:ascii="Nunito" w:cs="Nunito" w:eastAsia="Nunito" w:hAnsi="Nunito"/>
          <w:rtl w:val="0"/>
        </w:rPr>
        <w:t xml:space="preserve">Minimum Requirements</w:t>
      </w:r>
    </w:p>
    <w:p w:rsidR="00000000" w:rsidDel="00000000" w:rsidP="00000000" w:rsidRDefault="00000000" w:rsidRPr="00000000" w14:paraId="00000012">
      <w:pPr>
        <w:numPr>
          <w:ilvl w:val="0"/>
          <w:numId w:val="1"/>
        </w:numPr>
        <w:ind w:left="720" w:hanging="360"/>
        <w:jc w:val="both"/>
        <w:rPr>
          <w:rFonts w:ascii="Nunito" w:cs="Nunito" w:eastAsia="Nunito" w:hAnsi="Nunito"/>
        </w:rPr>
      </w:pPr>
      <w:r w:rsidDel="00000000" w:rsidR="00000000" w:rsidRPr="00000000">
        <w:rPr>
          <w:rFonts w:ascii="Nunito" w:cs="Nunito" w:eastAsia="Nunito" w:hAnsi="Nunito"/>
          <w:rtl w:val="0"/>
        </w:rPr>
        <w:t xml:space="preserve">Running traffic simulation in SUMO</w:t>
      </w:r>
    </w:p>
    <w:p w:rsidR="00000000" w:rsidDel="00000000" w:rsidP="00000000" w:rsidRDefault="00000000" w:rsidRPr="00000000" w14:paraId="00000013">
      <w:pPr>
        <w:numPr>
          <w:ilvl w:val="1"/>
          <w:numId w:val="1"/>
        </w:numPr>
        <w:ind w:left="1440" w:hanging="360"/>
        <w:jc w:val="both"/>
        <w:rPr>
          <w:rFonts w:ascii="Nunito" w:cs="Nunito" w:eastAsia="Nunito" w:hAnsi="Nunito"/>
          <w:u w:val="none"/>
        </w:rPr>
      </w:pPr>
      <w:r w:rsidDel="00000000" w:rsidR="00000000" w:rsidRPr="00000000">
        <w:rPr>
          <w:rFonts w:ascii="Nunito" w:cs="Nunito" w:eastAsia="Nunito" w:hAnsi="Nunito"/>
          <w:rtl w:val="0"/>
        </w:rPr>
        <w:t xml:space="preserve">Scenarios and intersections are pre-configured and given</w:t>
      </w:r>
      <w:r w:rsidDel="00000000" w:rsidR="00000000" w:rsidRPr="00000000">
        <w:rPr>
          <w:rtl w:val="0"/>
        </w:rPr>
      </w:r>
    </w:p>
    <w:p w:rsidR="00000000" w:rsidDel="00000000" w:rsidP="00000000" w:rsidRDefault="00000000" w:rsidRPr="00000000" w14:paraId="00000014">
      <w:pPr>
        <w:numPr>
          <w:ilvl w:val="0"/>
          <w:numId w:val="1"/>
        </w:numPr>
        <w:ind w:left="720" w:hanging="360"/>
        <w:jc w:val="both"/>
        <w:rPr>
          <w:rFonts w:ascii="Nunito" w:cs="Nunito" w:eastAsia="Nunito" w:hAnsi="Nunito"/>
          <w:u w:val="none"/>
        </w:rPr>
      </w:pPr>
      <w:r w:rsidDel="00000000" w:rsidR="00000000" w:rsidRPr="00000000">
        <w:rPr>
          <w:rFonts w:ascii="Nunito" w:cs="Nunito" w:eastAsia="Nunito" w:hAnsi="Nunito"/>
          <w:rtl w:val="0"/>
        </w:rPr>
        <w:t xml:space="preserve">Implement AI SAM component</w:t>
      </w:r>
    </w:p>
    <w:p w:rsidR="00000000" w:rsidDel="00000000" w:rsidP="00000000" w:rsidRDefault="00000000" w:rsidRPr="00000000" w14:paraId="00000015">
      <w:pPr>
        <w:numPr>
          <w:ilvl w:val="1"/>
          <w:numId w:val="1"/>
        </w:numPr>
        <w:ind w:left="1440" w:hanging="360"/>
        <w:jc w:val="both"/>
        <w:rPr>
          <w:rFonts w:ascii="Nunito" w:cs="Nunito" w:eastAsia="Nunito" w:hAnsi="Nunito"/>
          <w:u w:val="none"/>
        </w:rPr>
      </w:pPr>
      <w:r w:rsidDel="00000000" w:rsidR="00000000" w:rsidRPr="00000000">
        <w:rPr>
          <w:rFonts w:ascii="Nunito" w:cs="Nunito" w:eastAsia="Nunito" w:hAnsi="Nunito"/>
          <w:rtl w:val="0"/>
        </w:rPr>
        <w:t xml:space="preserve">Make decisions based on current state of traffic</w:t>
      </w:r>
    </w:p>
    <w:p w:rsidR="00000000" w:rsidDel="00000000" w:rsidP="00000000" w:rsidRDefault="00000000" w:rsidRPr="00000000" w14:paraId="00000016">
      <w:pPr>
        <w:numPr>
          <w:ilvl w:val="1"/>
          <w:numId w:val="1"/>
        </w:numPr>
        <w:ind w:left="1440" w:hanging="360"/>
        <w:jc w:val="both"/>
        <w:rPr>
          <w:rFonts w:ascii="Nunito" w:cs="Nunito" w:eastAsia="Nunito" w:hAnsi="Nunito"/>
          <w:u w:val="none"/>
        </w:rPr>
      </w:pPr>
      <w:r w:rsidDel="00000000" w:rsidR="00000000" w:rsidRPr="00000000">
        <w:rPr>
          <w:rFonts w:ascii="Nunito" w:cs="Nunito" w:eastAsia="Nunito" w:hAnsi="Nunito"/>
          <w:rtl w:val="0"/>
        </w:rPr>
        <w:t xml:space="preserve">Control traffic lights accordingly</w:t>
      </w:r>
    </w:p>
    <w:p w:rsidR="00000000" w:rsidDel="00000000" w:rsidP="00000000" w:rsidRDefault="00000000" w:rsidRPr="00000000" w14:paraId="00000017">
      <w:pPr>
        <w:numPr>
          <w:ilvl w:val="1"/>
          <w:numId w:val="1"/>
        </w:numPr>
        <w:ind w:left="1440" w:hanging="360"/>
        <w:jc w:val="both"/>
        <w:rPr>
          <w:rFonts w:ascii="Nunito" w:cs="Nunito" w:eastAsia="Nunito" w:hAnsi="Nunito"/>
          <w:u w:val="none"/>
        </w:rPr>
      </w:pPr>
      <w:r w:rsidDel="00000000" w:rsidR="00000000" w:rsidRPr="00000000">
        <w:rPr>
          <w:rFonts w:ascii="Nunito" w:cs="Nunito" w:eastAsia="Nunito" w:hAnsi="Nunito"/>
          <w:rtl w:val="0"/>
        </w:rPr>
        <w:t xml:space="preserve">At least one non-learning baseline/naive implementation (e.g. fixed time)</w:t>
      </w:r>
    </w:p>
    <w:p w:rsidR="00000000" w:rsidDel="00000000" w:rsidP="00000000" w:rsidRDefault="00000000" w:rsidRPr="00000000" w14:paraId="00000018">
      <w:pPr>
        <w:numPr>
          <w:ilvl w:val="1"/>
          <w:numId w:val="1"/>
        </w:numPr>
        <w:ind w:left="1440" w:hanging="360"/>
        <w:jc w:val="both"/>
        <w:rPr>
          <w:rFonts w:ascii="Nunito" w:cs="Nunito" w:eastAsia="Nunito" w:hAnsi="Nunito"/>
          <w:u w:val="none"/>
        </w:rPr>
      </w:pPr>
      <w:r w:rsidDel="00000000" w:rsidR="00000000" w:rsidRPr="00000000">
        <w:rPr>
          <w:rFonts w:ascii="Nunito" w:cs="Nunito" w:eastAsia="Nunito" w:hAnsi="Nunito"/>
          <w:rtl w:val="0"/>
        </w:rPr>
        <w:t xml:space="preserve">At least one Reinforcement Learning based implementation</w:t>
      </w:r>
    </w:p>
    <w:p w:rsidR="00000000" w:rsidDel="00000000" w:rsidP="00000000" w:rsidRDefault="00000000" w:rsidRPr="00000000" w14:paraId="00000019">
      <w:pPr>
        <w:numPr>
          <w:ilvl w:val="0"/>
          <w:numId w:val="1"/>
        </w:numPr>
        <w:ind w:left="720" w:hanging="360"/>
        <w:jc w:val="both"/>
        <w:rPr>
          <w:rFonts w:ascii="Nunito" w:cs="Nunito" w:eastAsia="Nunito" w:hAnsi="Nunito"/>
          <w:u w:val="none"/>
        </w:rPr>
      </w:pPr>
      <w:r w:rsidDel="00000000" w:rsidR="00000000" w:rsidRPr="00000000">
        <w:rPr>
          <w:rFonts w:ascii="Nunito" w:cs="Nunito" w:eastAsia="Nunito" w:hAnsi="Nunito"/>
          <w:rtl w:val="0"/>
        </w:rPr>
        <w:t xml:space="preserve">Backend component to tie the AI component and the SUMO simulation together</w:t>
      </w:r>
    </w:p>
    <w:p w:rsidR="00000000" w:rsidDel="00000000" w:rsidP="00000000" w:rsidRDefault="00000000" w:rsidRPr="00000000" w14:paraId="0000001A">
      <w:pPr>
        <w:numPr>
          <w:ilvl w:val="1"/>
          <w:numId w:val="1"/>
        </w:numPr>
        <w:ind w:left="1440" w:hanging="360"/>
        <w:jc w:val="both"/>
        <w:rPr>
          <w:rFonts w:ascii="Nunito" w:cs="Nunito" w:eastAsia="Nunito" w:hAnsi="Nunito"/>
          <w:u w:val="none"/>
        </w:rPr>
      </w:pPr>
      <w:r w:rsidDel="00000000" w:rsidR="00000000" w:rsidRPr="00000000">
        <w:rPr>
          <w:rFonts w:ascii="Nunito" w:cs="Nunito" w:eastAsia="Nunito" w:hAnsi="Nunito"/>
          <w:rtl w:val="0"/>
        </w:rPr>
        <w:t xml:space="preserve">Gather and analyze useful metrics</w:t>
      </w:r>
    </w:p>
    <w:p w:rsidR="00000000" w:rsidDel="00000000" w:rsidP="00000000" w:rsidRDefault="00000000" w:rsidRPr="00000000" w14:paraId="0000001B">
      <w:pPr>
        <w:numPr>
          <w:ilvl w:val="1"/>
          <w:numId w:val="1"/>
        </w:numPr>
        <w:ind w:left="1440" w:hanging="360"/>
        <w:jc w:val="both"/>
        <w:rPr>
          <w:rFonts w:ascii="Nunito" w:cs="Nunito" w:eastAsia="Nunito" w:hAnsi="Nunito"/>
          <w:u w:val="none"/>
        </w:rPr>
      </w:pPr>
      <w:r w:rsidDel="00000000" w:rsidR="00000000" w:rsidRPr="00000000">
        <w:rPr>
          <w:rFonts w:ascii="Nunito" w:cs="Nunito" w:eastAsia="Nunito" w:hAnsi="Nunito"/>
          <w:rtl w:val="0"/>
        </w:rPr>
        <w:t xml:space="preserve">Log interesting actions (user interaction, decisions, …)</w:t>
      </w:r>
    </w:p>
    <w:p w:rsidR="00000000" w:rsidDel="00000000" w:rsidP="00000000" w:rsidRDefault="00000000" w:rsidRPr="00000000" w14:paraId="0000001C">
      <w:pPr>
        <w:numPr>
          <w:ilvl w:val="0"/>
          <w:numId w:val="1"/>
        </w:numPr>
        <w:ind w:left="720" w:hanging="360"/>
        <w:jc w:val="both"/>
        <w:rPr>
          <w:rFonts w:ascii="Nunito" w:cs="Nunito" w:eastAsia="Nunito" w:hAnsi="Nunito"/>
        </w:rPr>
      </w:pPr>
      <w:r w:rsidDel="00000000" w:rsidR="00000000" w:rsidRPr="00000000">
        <w:rPr>
          <w:rFonts w:ascii="Nunito" w:cs="Nunito" w:eastAsia="Nunito" w:hAnsi="Nunito"/>
          <w:rtl w:val="0"/>
        </w:rPr>
        <w:t xml:space="preserve">Modern (web) user interface</w:t>
      </w:r>
    </w:p>
    <w:p w:rsidR="00000000" w:rsidDel="00000000" w:rsidP="00000000" w:rsidRDefault="00000000" w:rsidRPr="00000000" w14:paraId="0000001D">
      <w:pPr>
        <w:numPr>
          <w:ilvl w:val="1"/>
          <w:numId w:val="1"/>
        </w:numPr>
        <w:ind w:left="1440" w:hanging="360"/>
        <w:jc w:val="both"/>
        <w:rPr>
          <w:rFonts w:ascii="Nunito" w:cs="Nunito" w:eastAsia="Nunito" w:hAnsi="Nunito"/>
          <w:u w:val="none"/>
        </w:rPr>
      </w:pPr>
      <w:r w:rsidDel="00000000" w:rsidR="00000000" w:rsidRPr="00000000">
        <w:rPr>
          <w:rFonts w:ascii="Nunito" w:cs="Nunito" w:eastAsia="Nunito" w:hAnsi="Nunito"/>
          <w:rtl w:val="0"/>
        </w:rPr>
        <w:t xml:space="preserve">Allow user to select scenario</w:t>
      </w:r>
    </w:p>
    <w:p w:rsidR="00000000" w:rsidDel="00000000" w:rsidP="00000000" w:rsidRDefault="00000000" w:rsidRPr="00000000" w14:paraId="0000001E">
      <w:pPr>
        <w:numPr>
          <w:ilvl w:val="1"/>
          <w:numId w:val="1"/>
        </w:numPr>
        <w:ind w:left="1440" w:hanging="360"/>
        <w:jc w:val="both"/>
        <w:rPr>
          <w:rFonts w:ascii="Nunito" w:cs="Nunito" w:eastAsia="Nunito" w:hAnsi="Nunito"/>
          <w:u w:val="none"/>
        </w:rPr>
      </w:pPr>
      <w:r w:rsidDel="00000000" w:rsidR="00000000" w:rsidRPr="00000000">
        <w:rPr>
          <w:rFonts w:ascii="Nunito" w:cs="Nunito" w:eastAsia="Nunito" w:hAnsi="Nunito"/>
          <w:rtl w:val="0"/>
        </w:rPr>
        <w:t xml:space="preserve">Enables user to switch and toggle options and parameters</w:t>
      </w:r>
    </w:p>
    <w:p w:rsidR="00000000" w:rsidDel="00000000" w:rsidP="00000000" w:rsidRDefault="00000000" w:rsidRPr="00000000" w14:paraId="0000001F">
      <w:pPr>
        <w:numPr>
          <w:ilvl w:val="1"/>
          <w:numId w:val="1"/>
        </w:numPr>
        <w:ind w:left="1440" w:hanging="360"/>
        <w:jc w:val="both"/>
        <w:rPr>
          <w:rFonts w:ascii="Nunito" w:cs="Nunito" w:eastAsia="Nunito" w:hAnsi="Nunito"/>
          <w:u w:val="none"/>
        </w:rPr>
      </w:pPr>
      <w:r w:rsidDel="00000000" w:rsidR="00000000" w:rsidRPr="00000000">
        <w:rPr>
          <w:rFonts w:ascii="Nunito" w:cs="Nunito" w:eastAsia="Nunito" w:hAnsi="Nunito"/>
          <w:rtl w:val="0"/>
        </w:rPr>
        <w:t xml:space="preserve">Retrieves and visualizes data and metrics from simulation (through backend)</w:t>
      </w:r>
    </w:p>
    <w:p w:rsidR="00000000" w:rsidDel="00000000" w:rsidP="00000000" w:rsidRDefault="00000000" w:rsidRPr="00000000" w14:paraId="00000020">
      <w:pPr>
        <w:numPr>
          <w:ilvl w:val="1"/>
          <w:numId w:val="1"/>
        </w:numPr>
        <w:ind w:left="1440" w:hanging="360"/>
        <w:jc w:val="both"/>
        <w:rPr>
          <w:rFonts w:ascii="Nunito" w:cs="Nunito" w:eastAsia="Nunito" w:hAnsi="Nunito"/>
          <w:u w:val="none"/>
        </w:rPr>
      </w:pPr>
      <w:r w:rsidDel="00000000" w:rsidR="00000000" w:rsidRPr="00000000">
        <w:rPr>
          <w:rFonts w:ascii="Nunito" w:cs="Nunito" w:eastAsia="Nunito" w:hAnsi="Nunito"/>
          <w:rtl w:val="0"/>
        </w:rPr>
        <w:t xml:space="preserve">Shows and compares performance and insights of different traffic control strategies</w:t>
      </w:r>
    </w:p>
    <w:p w:rsidR="00000000" w:rsidDel="00000000" w:rsidP="00000000" w:rsidRDefault="00000000" w:rsidRPr="00000000" w14:paraId="00000021">
      <w:pPr>
        <w:pStyle w:val="Heading3"/>
        <w:jc w:val="both"/>
        <w:rPr/>
      </w:pPr>
      <w:bookmarkStart w:colFirst="0" w:colLast="0" w:name="_4mvhuaw0sxq7" w:id="5"/>
      <w:bookmarkEnd w:id="5"/>
      <w:r w:rsidDel="00000000" w:rsidR="00000000" w:rsidRPr="00000000">
        <w:rPr>
          <w:rFonts w:ascii="Nunito" w:cs="Nunito" w:eastAsia="Nunito" w:hAnsi="Nunito"/>
          <w:rtl w:val="0"/>
        </w:rPr>
        <w:t xml:space="preserve">Extras</w:t>
      </w:r>
      <w:r w:rsidDel="00000000" w:rsidR="00000000" w:rsidRPr="00000000">
        <w:rPr>
          <w:rtl w:val="0"/>
        </w:rPr>
      </w:r>
    </w:p>
    <w:p w:rsidR="00000000" w:rsidDel="00000000" w:rsidP="00000000" w:rsidRDefault="00000000" w:rsidRPr="00000000" w14:paraId="00000022">
      <w:pPr>
        <w:rPr>
          <w:rFonts w:ascii="Nunito" w:cs="Nunito" w:eastAsia="Nunito" w:hAnsi="Nunito"/>
        </w:rPr>
      </w:pPr>
      <w:r w:rsidDel="00000000" w:rsidR="00000000" w:rsidRPr="00000000">
        <w:rPr>
          <w:rtl w:val="0"/>
        </w:rPr>
        <w:t xml:space="preserve">Apart from the requirements suggested above, the additional features below can be implemented. Make sure all minimum requirements are fully implemented before starting </w:t>
      </w:r>
      <w:r w:rsidDel="00000000" w:rsidR="00000000" w:rsidRPr="00000000">
        <w:rPr>
          <w:rFonts w:ascii="Nunito" w:cs="Nunito" w:eastAsia="Nunito" w:hAnsi="Nunito"/>
          <w:rtl w:val="0"/>
        </w:rPr>
        <w:t xml:space="preserve">on extras!</w:t>
      </w:r>
      <w:r w:rsidDel="00000000" w:rsidR="00000000" w:rsidRPr="00000000">
        <w:rPr>
          <w:rtl w:val="0"/>
        </w:rPr>
      </w:r>
    </w:p>
    <w:p w:rsidR="00000000" w:rsidDel="00000000" w:rsidP="00000000" w:rsidRDefault="00000000" w:rsidRPr="00000000" w14:paraId="00000023">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Roboto" w:cs="Roboto" w:eastAsia="Roboto" w:hAnsi="Roboto"/>
          <w:color w:val="374151"/>
          <w:sz w:val="24"/>
          <w:szCs w:val="24"/>
        </w:rPr>
      </w:pPr>
      <w:r w:rsidDel="00000000" w:rsidR="00000000" w:rsidRPr="00000000">
        <w:rPr>
          <w:rFonts w:ascii="Nunito" w:cs="Nunito" w:eastAsia="Nunito" w:hAnsi="Nunito"/>
          <w:rtl w:val="0"/>
        </w:rPr>
        <w:t xml:space="preserve">Add special actors in simulation:</w:t>
      </w:r>
    </w:p>
    <w:p w:rsidR="00000000" w:rsidDel="00000000" w:rsidP="00000000" w:rsidRDefault="00000000" w:rsidRPr="00000000" w14:paraId="00000024">
      <w:pPr>
        <w:numPr>
          <w:ilvl w:val="1"/>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Nunito" w:cs="Nunito" w:eastAsia="Nunito" w:hAnsi="Nunito"/>
          <w:u w:val="none"/>
        </w:rPr>
      </w:pPr>
      <w:r w:rsidDel="00000000" w:rsidR="00000000" w:rsidRPr="00000000">
        <w:rPr>
          <w:rFonts w:ascii="Nunito" w:cs="Nunito" w:eastAsia="Nunito" w:hAnsi="Nunito"/>
          <w:rtl w:val="0"/>
        </w:rPr>
        <w:t xml:space="preserve">Priority vehicles (ambulance, firetruck, …)</w:t>
      </w:r>
    </w:p>
    <w:p w:rsidR="00000000" w:rsidDel="00000000" w:rsidP="00000000" w:rsidRDefault="00000000" w:rsidRPr="00000000" w14:paraId="00000025">
      <w:pPr>
        <w:numPr>
          <w:ilvl w:val="1"/>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Nunito" w:cs="Nunito" w:eastAsia="Nunito" w:hAnsi="Nunito"/>
          <w:u w:val="none"/>
        </w:rPr>
      </w:pPr>
      <w:r w:rsidDel="00000000" w:rsidR="00000000" w:rsidRPr="00000000">
        <w:rPr>
          <w:rFonts w:ascii="Nunito" w:cs="Nunito" w:eastAsia="Nunito" w:hAnsi="Nunito"/>
          <w:rtl w:val="0"/>
        </w:rPr>
        <w:t xml:space="preserve">Pedestrians / cyclists</w:t>
      </w:r>
    </w:p>
    <w:p w:rsidR="00000000" w:rsidDel="00000000" w:rsidP="00000000" w:rsidRDefault="00000000" w:rsidRPr="00000000" w14:paraId="00000026">
      <w:pPr>
        <w:numPr>
          <w:ilvl w:val="1"/>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rPr>
          <w:rFonts w:ascii="Nunito" w:cs="Nunito" w:eastAsia="Nunito" w:hAnsi="Nunito"/>
          <w:u w:val="none"/>
        </w:rPr>
      </w:pPr>
      <w:r w:rsidDel="00000000" w:rsidR="00000000" w:rsidRPr="00000000">
        <w:rPr>
          <w:rFonts w:ascii="Nunito" w:cs="Nunito" w:eastAsia="Nunito" w:hAnsi="Nunito"/>
          <w:rtl w:val="0"/>
        </w:rPr>
        <w:t xml:space="preserve">…</w:t>
      </w:r>
    </w:p>
    <w:p w:rsidR="00000000" w:rsidDel="00000000" w:rsidP="00000000" w:rsidRDefault="00000000" w:rsidRPr="00000000" w14:paraId="00000027">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Multi‑agent setup (traffic lights talking to each other)</w:t>
      </w:r>
    </w:p>
    <w:p w:rsidR="00000000" w:rsidDel="00000000" w:rsidP="00000000" w:rsidRDefault="00000000" w:rsidRPr="00000000" w14:paraId="00000028">
      <w:pPr>
        <w:numPr>
          <w:ilvl w:val="0"/>
          <w:numId w:val="6"/>
        </w:numPr>
        <w:spacing w:after="0" w:afterAutospacing="0"/>
        <w:ind w:left="720" w:hanging="360"/>
        <w:jc w:val="both"/>
        <w:rPr>
          <w:rFonts w:ascii="Nunito" w:cs="Nunito" w:eastAsia="Nunito" w:hAnsi="Nunito"/>
        </w:rPr>
      </w:pPr>
      <w:r w:rsidDel="00000000" w:rsidR="00000000" w:rsidRPr="00000000">
        <w:rPr>
          <w:rFonts w:ascii="Nunito" w:cs="Nunito" w:eastAsia="Nunito" w:hAnsi="Nunito"/>
          <w:rtl w:val="0"/>
        </w:rPr>
        <w:t xml:space="preserve">Traffic-focused Object Detection implementation enabling analysis of a given camera feed</w:t>
      </w:r>
    </w:p>
    <w:p w:rsidR="00000000" w:rsidDel="00000000" w:rsidP="00000000" w:rsidRDefault="00000000" w:rsidRPr="00000000" w14:paraId="00000029">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Comparison between “perfect” simulated sensor data and noisy/compressed vision-based data in terms of RL performance.</w:t>
      </w:r>
    </w:p>
    <w:p w:rsidR="00000000" w:rsidDel="00000000" w:rsidP="00000000" w:rsidRDefault="00000000" w:rsidRPr="00000000" w14:paraId="0000002A">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Nunito" w:cs="Nunito" w:eastAsia="Nunito" w:hAnsi="Nunito"/>
          <w:u w:val="none"/>
        </w:rPr>
      </w:pPr>
      <w:r w:rsidDel="00000000" w:rsidR="00000000" w:rsidRPr="00000000">
        <w:rPr>
          <w:rFonts w:ascii="Nunito" w:cs="Nunito" w:eastAsia="Nunito" w:hAnsi="Nunito"/>
          <w:rtl w:val="0"/>
        </w:rPr>
        <w:t xml:space="preserve">…</w:t>
      </w:r>
    </w:p>
    <w:p w:rsidR="00000000" w:rsidDel="00000000" w:rsidP="00000000" w:rsidRDefault="00000000" w:rsidRPr="00000000" w14:paraId="0000002B">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Roboto" w:cs="Roboto" w:eastAsia="Roboto" w:hAnsi="Roboto"/>
          <w:b w:val="1"/>
          <w:bCs w:val="1"/>
          <w:color w:val="374151"/>
          <w:sz w:val="24"/>
          <w:szCs w:val="24"/>
        </w:rPr>
      </w:pPr>
      <w:r w:rsidDel="00000000" w:rsidR="00000000" w:rsidRPr="00000000">
        <w:rPr>
          <w:rFonts w:ascii="Nunito" w:cs="Nunito" w:eastAsia="Nunito" w:hAnsi="Nunito"/>
          <w:b w:val="1"/>
          <w:bCs w:val="1"/>
          <w:rtl w:val="0"/>
        </w:rPr>
        <w:t xml:space="preserve">Other extras are possible, talk to your lecturers first!</w:t>
      </w:r>
    </w:p>
    <w:p w:rsidR="00000000" w:rsidDel="00000000" w:rsidP="00000000" w:rsidRDefault="00000000" w:rsidRPr="00000000" w14:paraId="0000002C">
      <w:pPr>
        <w:pStyle w:val="Heading3"/>
        <w:jc w:val="both"/>
        <w:rPr>
          <w:rFonts w:ascii="Nunito" w:cs="Nunito" w:eastAsia="Nunito" w:hAnsi="Nunito"/>
        </w:rPr>
      </w:pPr>
      <w:bookmarkStart w:colFirst="0" w:colLast="0" w:name="_iec6457fg0cg" w:id="6"/>
      <w:bookmarkEnd w:id="6"/>
      <w:r w:rsidDel="00000000" w:rsidR="00000000" w:rsidRPr="00000000">
        <w:rPr>
          <w:rFonts w:ascii="Nunito" w:cs="Nunito" w:eastAsia="Nunito" w:hAnsi="Nunito"/>
          <w:rtl w:val="0"/>
        </w:rPr>
        <w:t xml:space="preserve">Evaluation Criteria</w:t>
      </w:r>
    </w:p>
    <w:p w:rsidR="00000000" w:rsidDel="00000000" w:rsidP="00000000" w:rsidRDefault="00000000" w:rsidRPr="00000000" w14:paraId="0000002D">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Nunito" w:cs="Nunito" w:eastAsia="Nunito" w:hAnsi="Nunito"/>
        </w:rPr>
      </w:pPr>
      <w:r w:rsidDel="00000000" w:rsidR="00000000" w:rsidRPr="00000000">
        <w:rPr>
          <w:rFonts w:ascii="Nunito" w:cs="Nunito" w:eastAsia="Nunito" w:hAnsi="Nunito"/>
          <w:rtl w:val="0"/>
        </w:rPr>
        <w:t xml:space="preserve">Performance of SAM and quality of the benchmarking &amp; reporting</w:t>
      </w:r>
    </w:p>
    <w:p w:rsidR="00000000" w:rsidDel="00000000" w:rsidP="00000000" w:rsidRDefault="00000000" w:rsidRPr="00000000" w14:paraId="0000002E">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Aesthetics and UX of VROOM</w:t>
      </w:r>
    </w:p>
    <w:p w:rsidR="00000000" w:rsidDel="00000000" w:rsidP="00000000" w:rsidRDefault="00000000" w:rsidRPr="00000000" w14:paraId="0000002F">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Innovation and complexity of the extra features</w:t>
      </w:r>
    </w:p>
    <w:p w:rsidR="00000000" w:rsidDel="00000000" w:rsidP="00000000" w:rsidRDefault="00000000" w:rsidRPr="00000000" w14:paraId="00000030">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color w:val="374151"/>
          <w:sz w:val="24"/>
          <w:szCs w:val="24"/>
        </w:rPr>
      </w:pPr>
      <w:r w:rsidDel="00000000" w:rsidR="00000000" w:rsidRPr="00000000">
        <w:rPr>
          <w:rFonts w:ascii="Nunito" w:cs="Nunito" w:eastAsia="Nunito" w:hAnsi="Nunito"/>
          <w:rtl w:val="0"/>
        </w:rPr>
        <w:t xml:space="preserve">Quality of the process during the project</w:t>
      </w:r>
    </w:p>
    <w:p w:rsidR="00000000" w:rsidDel="00000000" w:rsidP="00000000" w:rsidRDefault="00000000" w:rsidRPr="00000000" w14:paraId="00000031">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Quality of the documentation and presentation.</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Nunito" w:cs="Nunito" w:eastAsia="Nunito" w:hAnsi="Nunito"/>
        </w:rPr>
      </w:pPr>
      <w:hyperlink r:id="rId7">
        <w:r w:rsidDel="00000000" w:rsidR="00000000" w:rsidRPr="00000000">
          <w:rPr>
            <w:rFonts w:ascii="Nunito" w:cs="Nunito" w:eastAsia="Nunito" w:hAnsi="Nunito"/>
            <w:color w:val="1155cc"/>
            <w:u w:val="single"/>
            <w:rtl w:val="0"/>
          </w:rPr>
          <w:t xml:space="preserve">Evaluation rubric</w:t>
        </w:r>
      </w:hyperlink>
      <w:r w:rsidDel="00000000" w:rsidR="00000000" w:rsidRPr="00000000">
        <w:rPr>
          <w:rtl w:val="0"/>
        </w:rPr>
      </w:r>
    </w:p>
    <w:p w:rsidR="00000000" w:rsidDel="00000000" w:rsidP="00000000" w:rsidRDefault="00000000" w:rsidRPr="00000000" w14:paraId="00000033">
      <w:pPr>
        <w:pStyle w:val="Heading3"/>
        <w:jc w:val="both"/>
        <w:rPr/>
      </w:pPr>
      <w:bookmarkStart w:colFirst="0" w:colLast="0" w:name="_zgosf4pcqoa4" w:id="7"/>
      <w:bookmarkEnd w:id="7"/>
      <w:r w:rsidDel="00000000" w:rsidR="00000000" w:rsidRPr="00000000">
        <w:rPr>
          <w:rFonts w:ascii="Nunito" w:cs="Nunito" w:eastAsia="Nunito" w:hAnsi="Nunito"/>
          <w:rtl w:val="0"/>
        </w:rPr>
        <w:t xml:space="preserve">Research</w:t>
      </w: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This project investigates the application of </w:t>
      </w:r>
      <w:r w:rsidDel="00000000" w:rsidR="00000000" w:rsidRPr="00000000">
        <w:rPr>
          <w:b w:val="1"/>
          <w:bCs w:val="1"/>
          <w:rtl w:val="0"/>
        </w:rPr>
        <w:t xml:space="preserve">Reinforcement Learning</w:t>
      </w:r>
      <w:r w:rsidDel="00000000" w:rsidR="00000000" w:rsidRPr="00000000">
        <w:rPr>
          <w:rtl w:val="0"/>
        </w:rPr>
        <w:t xml:space="preserve"> (RL) for adaptive traffic signal control at urban intersections, using SUMO simulations to evaluate performance against fixed-time baselines. Reinforcement Learning is the area of machine learning concerned with how </w:t>
      </w:r>
      <w:r w:rsidDel="00000000" w:rsidR="00000000" w:rsidRPr="00000000">
        <w:rPr>
          <w:b w:val="1"/>
          <w:bCs w:val="1"/>
          <w:rtl w:val="0"/>
        </w:rPr>
        <w:t xml:space="preserve">software agents </w:t>
      </w:r>
      <w:r w:rsidDel="00000000" w:rsidR="00000000" w:rsidRPr="00000000">
        <w:rPr>
          <w:rtl w:val="0"/>
        </w:rPr>
        <w:t xml:space="preserve">ought to</w:t>
      </w:r>
      <w:r w:rsidDel="00000000" w:rsidR="00000000" w:rsidRPr="00000000">
        <w:rPr>
          <w:b w:val="1"/>
          <w:bCs w:val="1"/>
          <w:rtl w:val="0"/>
        </w:rPr>
        <w:t xml:space="preserve"> take actions in an environment</w:t>
      </w:r>
      <w:r w:rsidDel="00000000" w:rsidR="00000000" w:rsidRPr="00000000">
        <w:rPr>
          <w:rtl w:val="0"/>
        </w:rPr>
        <w:t xml:space="preserve"> in order to </w:t>
      </w:r>
      <w:r w:rsidDel="00000000" w:rsidR="00000000" w:rsidRPr="00000000">
        <w:rPr>
          <w:b w:val="1"/>
          <w:bCs w:val="1"/>
          <w:rtl w:val="0"/>
        </w:rPr>
        <w:t xml:space="preserve">maximize reward</w:t>
      </w:r>
      <w:r w:rsidDel="00000000" w:rsidR="00000000" w:rsidRPr="00000000">
        <w:rPr>
          <w:rtl w:val="0"/>
        </w:rPr>
        <w:t xml:space="preserve">. In this project Traffic light control is the software agent, the environment is the Simulation of Urban MObility (SUMO) traffic environment.</w:t>
      </w:r>
    </w:p>
    <w:p w:rsidR="00000000" w:rsidDel="00000000" w:rsidP="00000000" w:rsidRDefault="00000000" w:rsidRPr="00000000" w14:paraId="00000035">
      <w:pPr>
        <w:pStyle w:val="Heading3"/>
        <w:jc w:val="both"/>
        <w:rPr>
          <w:rFonts w:ascii="Nunito" w:cs="Nunito" w:eastAsia="Nunito" w:hAnsi="Nunito"/>
        </w:rPr>
      </w:pPr>
      <w:bookmarkStart w:colFirst="0" w:colLast="0" w:name="_n6l8eko3r004" w:id="8"/>
      <w:bookmarkEnd w:id="8"/>
      <w:r w:rsidDel="00000000" w:rsidR="00000000" w:rsidRPr="00000000">
        <w:rPr>
          <w:rFonts w:ascii="Nunito" w:cs="Nunito" w:eastAsia="Nunito" w:hAnsi="Nunito"/>
          <w:rtl w:val="0"/>
        </w:rPr>
        <w:t xml:space="preserve">Deliverables</w:t>
      </w:r>
    </w:p>
    <w:p w:rsidR="00000000" w:rsidDel="00000000" w:rsidP="00000000" w:rsidRDefault="00000000" w:rsidRPr="00000000" w14:paraId="00000036">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20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A working prototype of the software system.</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200" w:before="0" w:line="240" w:lineRule="auto"/>
        <w:ind w:left="1440" w:firstLine="0"/>
        <w:rPr>
          <w:rFonts w:ascii="Nunito" w:cs="Nunito" w:eastAsia="Nunito" w:hAnsi="Nunito"/>
        </w:rPr>
      </w:pPr>
      <w:r w:rsidDel="00000000" w:rsidR="00000000" w:rsidRPr="00000000">
        <w:rPr>
          <w:rFonts w:ascii="Nova Mono" w:cs="Nova Mono" w:eastAsia="Nova Mono" w:hAnsi="Nova Mono"/>
          <w:rtl w:val="0"/>
        </w:rPr>
        <w:t xml:space="preserve">⇒ GitHub</w:t>
      </w:r>
    </w:p>
    <w:p w:rsidR="00000000" w:rsidDel="00000000" w:rsidP="00000000" w:rsidRDefault="00000000" w:rsidRPr="00000000" w14:paraId="00000038">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20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A research paper documenting your research on reinforcement learning concerning your project. </w:t>
      </w:r>
      <w:r w:rsidDel="00000000" w:rsidR="00000000" w:rsidRPr="00000000">
        <w:rPr>
          <w:rtl w:val="0"/>
        </w:rPr>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200" w:before="0" w:line="240" w:lineRule="auto"/>
        <w:ind w:left="1440" w:firstLine="0"/>
        <w:rPr>
          <w:rFonts w:ascii="Nunito" w:cs="Nunito" w:eastAsia="Nunito" w:hAnsi="Nunito"/>
        </w:rPr>
      </w:pPr>
      <w:r w:rsidDel="00000000" w:rsidR="00000000" w:rsidRPr="00000000">
        <w:rPr>
          <w:rFonts w:ascii="Nova Mono" w:cs="Nova Mono" w:eastAsia="Nova Mono" w:hAnsi="Nova Mono"/>
          <w:rtl w:val="0"/>
        </w:rPr>
        <w:t xml:space="preserve">⇒ Blackboard</w:t>
      </w:r>
    </w:p>
    <w:p w:rsidR="00000000" w:rsidDel="00000000" w:rsidP="00000000" w:rsidRDefault="00000000" w:rsidRPr="00000000" w14:paraId="0000003A">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200" w:before="0" w:line="240" w:lineRule="auto"/>
        <w:ind w:left="720" w:hanging="360"/>
        <w:rPr>
          <w:rFonts w:ascii="Roboto" w:cs="Roboto" w:eastAsia="Roboto" w:hAnsi="Roboto"/>
          <w:color w:val="374151"/>
          <w:sz w:val="24"/>
          <w:szCs w:val="24"/>
        </w:rPr>
      </w:pPr>
      <w:r w:rsidDel="00000000" w:rsidR="00000000" w:rsidRPr="00000000">
        <w:rPr>
          <w:rFonts w:ascii="Nunito" w:cs="Nunito" w:eastAsia="Nunito" w:hAnsi="Nunito"/>
          <w:rtl w:val="0"/>
        </w:rPr>
        <w:t xml:space="preserve">Documentation about all important steps in the agile development process: project analysis, backlog &amp; user stories, sprint reviews, sprint retrospectives</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pacing w:after="200" w:before="0" w:line="240" w:lineRule="auto"/>
        <w:ind w:left="1440" w:firstLine="0"/>
        <w:rPr>
          <w:rFonts w:ascii="Nunito" w:cs="Nunito" w:eastAsia="Nunito" w:hAnsi="Nunito"/>
        </w:rPr>
      </w:pPr>
      <w:r w:rsidDel="00000000" w:rsidR="00000000" w:rsidRPr="00000000">
        <w:rPr>
          <w:rFonts w:ascii="Nova Mono" w:cs="Nova Mono" w:eastAsia="Nova Mono" w:hAnsi="Nova Mono"/>
          <w:rtl w:val="0"/>
        </w:rPr>
        <w:t xml:space="preserve">⇒ Jira/Confluence</w:t>
      </w:r>
    </w:p>
    <w:p w:rsidR="00000000" w:rsidDel="00000000" w:rsidP="00000000" w:rsidRDefault="00000000" w:rsidRPr="00000000" w14:paraId="0000003C">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200" w:before="0" w:line="240" w:lineRule="auto"/>
        <w:ind w:left="720" w:hanging="360"/>
        <w:rPr>
          <w:rFonts w:ascii="Nunito" w:cs="Nunito" w:eastAsia="Nunito" w:hAnsi="Nunito"/>
        </w:rPr>
      </w:pPr>
      <w:r w:rsidDel="00000000" w:rsidR="00000000" w:rsidRPr="00000000">
        <w:rPr>
          <w:rFonts w:ascii="Nunito" w:cs="Nunito" w:eastAsia="Nunito" w:hAnsi="Nunito"/>
          <w:rtl w:val="0"/>
        </w:rPr>
        <w:t xml:space="preserve">A presentation demonstrating the functionality and features of the system and summarizing the research that has been done.</w:t>
      </w:r>
    </w:p>
    <w:p w:rsidR="00000000" w:rsidDel="00000000" w:rsidP="00000000" w:rsidRDefault="00000000" w:rsidRPr="00000000" w14:paraId="0000003D">
      <w:pPr>
        <w:pBdr>
          <w:top w:color="d9d9e3" w:space="0" w:sz="0" w:val="none"/>
          <w:left w:color="d9d9e3" w:space="0" w:sz="0" w:val="none"/>
          <w:bottom w:color="d9d9e3" w:space="0" w:sz="0" w:val="none"/>
          <w:right w:color="d9d9e3" w:space="0" w:sz="0" w:val="none"/>
          <w:between w:color="d9d9e3" w:space="0" w:sz="0" w:val="none"/>
        </w:pBdr>
        <w:spacing w:after="200" w:before="0" w:line="240" w:lineRule="auto"/>
        <w:ind w:left="1440" w:firstLine="0"/>
        <w:rPr>
          <w:rFonts w:ascii="Nunito" w:cs="Nunito" w:eastAsia="Nunito" w:hAnsi="Nunito"/>
        </w:rPr>
      </w:pPr>
      <w:r w:rsidDel="00000000" w:rsidR="00000000" w:rsidRPr="00000000">
        <w:rPr>
          <w:rFonts w:ascii="Nova Mono" w:cs="Nova Mono" w:eastAsia="Nova Mono" w:hAnsi="Nova Mono"/>
          <w:rtl w:val="0"/>
        </w:rPr>
        <w:t xml:space="preserve">⇒ In person</w:t>
      </w:r>
      <w:r w:rsidDel="00000000" w:rsidR="00000000" w:rsidRPr="00000000">
        <w:rPr>
          <w:rtl w:val="0"/>
        </w:rPr>
      </w:r>
    </w:p>
    <w:p w:rsidR="00000000" w:rsidDel="00000000" w:rsidP="00000000" w:rsidRDefault="00000000" w:rsidRPr="00000000" w14:paraId="0000003E">
      <w:pPr>
        <w:pStyle w:val="Heading2"/>
        <w:jc w:val="both"/>
        <w:rPr>
          <w:rFonts w:ascii="Nunito" w:cs="Nunito" w:eastAsia="Nunito" w:hAnsi="Nunito"/>
          <w:b w:val="1"/>
          <w:bCs w:val="1"/>
        </w:rPr>
      </w:pPr>
      <w:bookmarkStart w:colFirst="0" w:colLast="0" w:name="_sbpsi6zjk6u" w:id="9"/>
      <w:bookmarkEnd w:id="9"/>
      <w:r w:rsidDel="00000000" w:rsidR="00000000" w:rsidRPr="00000000">
        <w:rPr>
          <w:rFonts w:ascii="Nunito" w:cs="Nunito" w:eastAsia="Nunito" w:hAnsi="Nunito"/>
          <w:b w:val="1"/>
          <w:bCs w:val="1"/>
          <w:rtl w:val="0"/>
        </w:rPr>
        <w:t xml:space="preserve">Process</w:t>
      </w:r>
    </w:p>
    <w:p w:rsidR="00000000" w:rsidDel="00000000" w:rsidP="00000000" w:rsidRDefault="00000000" w:rsidRPr="00000000" w14:paraId="0000003F">
      <w:pPr>
        <w:pStyle w:val="Heading3"/>
        <w:jc w:val="both"/>
        <w:rPr>
          <w:rFonts w:ascii="Nunito" w:cs="Nunito" w:eastAsia="Nunito" w:hAnsi="Nunito"/>
        </w:rPr>
      </w:pPr>
      <w:bookmarkStart w:colFirst="0" w:colLast="0" w:name="_th98ozrbsbbf" w:id="10"/>
      <w:bookmarkEnd w:id="10"/>
      <w:r w:rsidDel="00000000" w:rsidR="00000000" w:rsidRPr="00000000">
        <w:rPr>
          <w:rFonts w:ascii="Nunito" w:cs="Nunito" w:eastAsia="Nunito" w:hAnsi="Nunito"/>
          <w:rtl w:val="0"/>
        </w:rPr>
        <w:t xml:space="preserve">Scrum</w:t>
      </w:r>
    </w:p>
    <w:p w:rsidR="00000000" w:rsidDel="00000000" w:rsidP="00000000" w:rsidRDefault="00000000" w:rsidRPr="00000000" w14:paraId="00000040">
      <w:pPr>
        <w:jc w:val="both"/>
        <w:rPr>
          <w:rFonts w:ascii="Nunito" w:cs="Nunito" w:eastAsia="Nunito" w:hAnsi="Nunito"/>
        </w:rPr>
      </w:pPr>
      <w:r w:rsidDel="00000000" w:rsidR="00000000" w:rsidRPr="00000000">
        <w:rPr>
          <w:rFonts w:ascii="Nunito" w:cs="Nunito" w:eastAsia="Nunito" w:hAnsi="Nunito"/>
          <w:rtl w:val="0"/>
        </w:rPr>
        <w:t xml:space="preserve">To work together as a team during the project you will be using the agile methodology. You will use </w:t>
      </w:r>
      <w:r w:rsidDel="00000000" w:rsidR="00000000" w:rsidRPr="00000000">
        <w:rPr>
          <w:rFonts w:ascii="Nunito" w:cs="Nunito" w:eastAsia="Nunito" w:hAnsi="Nunito"/>
          <w:b w:val="1"/>
          <w:bCs w:val="1"/>
          <w:rtl w:val="0"/>
        </w:rPr>
        <w:t xml:space="preserve">Jira </w:t>
      </w:r>
      <w:r w:rsidDel="00000000" w:rsidR="00000000" w:rsidRPr="00000000">
        <w:rPr>
          <w:rFonts w:ascii="Nunito" w:cs="Nunito" w:eastAsia="Nunito" w:hAnsi="Nunito"/>
          <w:rtl w:val="0"/>
        </w:rPr>
        <w:t xml:space="preserve">to document this process. You create user stories and work in sprints to facilitate an iterative approach. Every project day starts with a </w:t>
      </w:r>
      <w:r w:rsidDel="00000000" w:rsidR="00000000" w:rsidRPr="00000000">
        <w:rPr>
          <w:rFonts w:ascii="Nunito" w:cs="Nunito" w:eastAsia="Nunito" w:hAnsi="Nunito"/>
          <w:b w:val="1"/>
          <w:bCs w:val="1"/>
          <w:rtl w:val="0"/>
        </w:rPr>
        <w:t xml:space="preserve">stand-up meeting</w:t>
      </w:r>
      <w:r w:rsidDel="00000000" w:rsidR="00000000" w:rsidRPr="00000000">
        <w:rPr>
          <w:rFonts w:ascii="Nunito" w:cs="Nunito" w:eastAsia="Nunito" w:hAnsi="Nunito"/>
          <w:rtl w:val="0"/>
        </w:rPr>
        <w:t xml:space="preserve"> with all team members. You briefly speak to your team about what you did, what you will be doing and report any problems that are blocking you or your work. </w:t>
      </w:r>
    </w:p>
    <w:p w:rsidR="00000000" w:rsidDel="00000000" w:rsidP="00000000" w:rsidRDefault="00000000" w:rsidRPr="00000000" w14:paraId="00000041">
      <w:pPr>
        <w:jc w:val="both"/>
        <w:rPr>
          <w:rFonts w:ascii="Nunito" w:cs="Nunito" w:eastAsia="Nunito" w:hAnsi="Nunito"/>
        </w:rPr>
      </w:pPr>
      <w:r w:rsidDel="00000000" w:rsidR="00000000" w:rsidRPr="00000000">
        <w:rPr>
          <w:rtl w:val="0"/>
        </w:rPr>
      </w:r>
    </w:p>
    <w:p w:rsidR="00000000" w:rsidDel="00000000" w:rsidP="00000000" w:rsidRDefault="00000000" w:rsidRPr="00000000" w14:paraId="00000042">
      <w:pPr>
        <w:jc w:val="both"/>
        <w:rPr>
          <w:rFonts w:ascii="Nunito" w:cs="Nunito" w:eastAsia="Nunito" w:hAnsi="Nunito"/>
        </w:rPr>
      </w:pPr>
      <w:r w:rsidDel="00000000" w:rsidR="00000000" w:rsidRPr="00000000">
        <w:rPr>
          <w:rFonts w:ascii="Nunito" w:cs="Nunito" w:eastAsia="Nunito" w:hAnsi="Nunito"/>
          <w:rtl w:val="0"/>
        </w:rPr>
        <w:t xml:space="preserve">Concluding each sprint, a </w:t>
      </w:r>
      <w:r w:rsidDel="00000000" w:rsidR="00000000" w:rsidRPr="00000000">
        <w:rPr>
          <w:rFonts w:ascii="Nunito" w:cs="Nunito" w:eastAsia="Nunito" w:hAnsi="Nunito"/>
          <w:b w:val="1"/>
          <w:bCs w:val="1"/>
          <w:rtl w:val="0"/>
        </w:rPr>
        <w:t xml:space="preserve">sprint review</w:t>
      </w:r>
      <w:r w:rsidDel="00000000" w:rsidR="00000000" w:rsidRPr="00000000">
        <w:rPr>
          <w:rFonts w:ascii="Nunito" w:cs="Nunito" w:eastAsia="Nunito" w:hAnsi="Nunito"/>
          <w:rtl w:val="0"/>
        </w:rPr>
        <w:t xml:space="preserve"> will be held, including an overview of the finished sprint and a </w:t>
      </w:r>
      <w:r w:rsidDel="00000000" w:rsidR="00000000" w:rsidRPr="00000000">
        <w:rPr>
          <w:rFonts w:ascii="Nunito" w:cs="Nunito" w:eastAsia="Nunito" w:hAnsi="Nunito"/>
          <w:b w:val="1"/>
          <w:bCs w:val="1"/>
          <w:rtl w:val="0"/>
        </w:rPr>
        <w:t xml:space="preserve">demo of the newly added functionality</w:t>
      </w:r>
      <w:r w:rsidDel="00000000" w:rsidR="00000000" w:rsidRPr="00000000">
        <w:rPr>
          <w:rFonts w:ascii="Nunito" w:cs="Nunito" w:eastAsia="Nunito" w:hAnsi="Nunito"/>
          <w:rtl w:val="0"/>
        </w:rPr>
        <w:t xml:space="preserve"> in the application. There will also be a </w:t>
      </w:r>
      <w:r w:rsidDel="00000000" w:rsidR="00000000" w:rsidRPr="00000000">
        <w:rPr>
          <w:rFonts w:ascii="Nunito" w:cs="Nunito" w:eastAsia="Nunito" w:hAnsi="Nunito"/>
          <w:b w:val="1"/>
          <w:bCs w:val="1"/>
          <w:rtl w:val="0"/>
        </w:rPr>
        <w:t xml:space="preserve">sprint retrospective </w:t>
      </w:r>
      <w:r w:rsidDel="00000000" w:rsidR="00000000" w:rsidRPr="00000000">
        <w:rPr>
          <w:rFonts w:ascii="Nunito" w:cs="Nunito" w:eastAsia="Nunito" w:hAnsi="Nunito"/>
          <w:rtl w:val="0"/>
        </w:rPr>
        <w:t xml:space="preserve">with a discussion of the past sprint, to ensure steady improvement in the team process throughout sprints.</w:t>
      </w:r>
    </w:p>
    <w:p w:rsidR="00000000" w:rsidDel="00000000" w:rsidP="00000000" w:rsidRDefault="00000000" w:rsidRPr="00000000" w14:paraId="00000043">
      <w:pPr>
        <w:pStyle w:val="Heading3"/>
        <w:jc w:val="both"/>
        <w:rPr>
          <w:rFonts w:ascii="Nunito" w:cs="Nunito" w:eastAsia="Nunito" w:hAnsi="Nunito"/>
        </w:rPr>
      </w:pPr>
      <w:bookmarkStart w:colFirst="0" w:colLast="0" w:name="_5o6p6ma56zcc" w:id="11"/>
      <w:bookmarkEnd w:id="11"/>
      <w:r w:rsidDel="00000000" w:rsidR="00000000" w:rsidRPr="00000000">
        <w:rPr>
          <w:rFonts w:ascii="Nunito" w:cs="Nunito" w:eastAsia="Nunito" w:hAnsi="Nunito"/>
          <w:rtl w:val="0"/>
        </w:rPr>
        <w:t xml:space="preserve">DevOps &amp; Testing</w:t>
      </w:r>
    </w:p>
    <w:p w:rsidR="00000000" w:rsidDel="00000000" w:rsidP="00000000" w:rsidRDefault="00000000" w:rsidRPr="00000000" w14:paraId="00000044">
      <w:pPr>
        <w:numPr>
          <w:ilvl w:val="0"/>
          <w:numId w:val="4"/>
        </w:numPr>
        <w:ind w:left="720" w:hanging="360"/>
        <w:jc w:val="both"/>
        <w:rPr>
          <w:rFonts w:ascii="Nunito" w:cs="Nunito" w:eastAsia="Nunito" w:hAnsi="Nunito"/>
          <w:u w:val="none"/>
        </w:rPr>
      </w:pPr>
      <w:r w:rsidDel="00000000" w:rsidR="00000000" w:rsidRPr="00000000">
        <w:rPr>
          <w:rFonts w:ascii="Nunito" w:cs="Nunito" w:eastAsia="Nunito" w:hAnsi="Nunito"/>
          <w:rtl w:val="0"/>
        </w:rPr>
        <w:t xml:space="preserve">Automatic benchmarking RL models</w:t>
      </w:r>
    </w:p>
    <w:p w:rsidR="00000000" w:rsidDel="00000000" w:rsidP="00000000" w:rsidRDefault="00000000" w:rsidRPr="00000000" w14:paraId="00000045">
      <w:pPr>
        <w:numPr>
          <w:ilvl w:val="0"/>
          <w:numId w:val="4"/>
        </w:numPr>
        <w:ind w:left="720" w:hanging="360"/>
        <w:jc w:val="both"/>
        <w:rPr>
          <w:rFonts w:ascii="Nunito" w:cs="Nunito" w:eastAsia="Nunito" w:hAnsi="Nunito"/>
          <w:u w:val="none"/>
        </w:rPr>
      </w:pPr>
      <w:r w:rsidDel="00000000" w:rsidR="00000000" w:rsidRPr="00000000">
        <w:rPr>
          <w:rFonts w:ascii="Nunito" w:cs="Nunito" w:eastAsia="Nunito" w:hAnsi="Nunito"/>
          <w:rtl w:val="0"/>
        </w:rPr>
        <w:t xml:space="preserve">Frontend Testing</w:t>
      </w:r>
    </w:p>
    <w:p w:rsidR="00000000" w:rsidDel="00000000" w:rsidP="00000000" w:rsidRDefault="00000000" w:rsidRPr="00000000" w14:paraId="00000046">
      <w:pPr>
        <w:numPr>
          <w:ilvl w:val="0"/>
          <w:numId w:val="4"/>
        </w:numPr>
        <w:ind w:left="720" w:hanging="360"/>
        <w:jc w:val="both"/>
        <w:rPr>
          <w:rFonts w:ascii="Nunito" w:cs="Nunito" w:eastAsia="Nunito" w:hAnsi="Nunito"/>
          <w:u w:val="none"/>
        </w:rPr>
      </w:pPr>
      <w:r w:rsidDel="00000000" w:rsidR="00000000" w:rsidRPr="00000000">
        <w:rPr>
          <w:rFonts w:ascii="Nunito" w:cs="Nunito" w:eastAsia="Nunito" w:hAnsi="Nunito"/>
          <w:rtl w:val="0"/>
        </w:rPr>
        <w:t xml:space="preserve">Unit testing</w:t>
      </w:r>
    </w:p>
    <w:p w:rsidR="00000000" w:rsidDel="00000000" w:rsidP="00000000" w:rsidRDefault="00000000" w:rsidRPr="00000000" w14:paraId="00000047">
      <w:pPr>
        <w:jc w:val="both"/>
        <w:rPr>
          <w:rFonts w:ascii="Nunito" w:cs="Nunito" w:eastAsia="Nunito" w:hAnsi="Nunito"/>
        </w:rPr>
      </w:pPr>
      <w:r w:rsidDel="00000000" w:rsidR="00000000" w:rsidRPr="00000000">
        <w:rPr>
          <w:rtl w:val="0"/>
        </w:rPr>
      </w:r>
    </w:p>
    <w:p w:rsidR="00000000" w:rsidDel="00000000" w:rsidP="00000000" w:rsidRDefault="00000000" w:rsidRPr="00000000" w14:paraId="00000048">
      <w:pPr>
        <w:jc w:val="both"/>
        <w:rPr>
          <w:rFonts w:ascii="Nunito" w:cs="Nunito" w:eastAsia="Nunito" w:hAnsi="Nunito"/>
        </w:rPr>
      </w:pPr>
      <w:r w:rsidDel="00000000" w:rsidR="00000000" w:rsidRPr="00000000">
        <w:rPr>
          <w:rFonts w:ascii="Nunito" w:cs="Nunito" w:eastAsia="Nunito" w:hAnsi="Nunito"/>
          <w:rtl w:val="0"/>
        </w:rPr>
        <w:t xml:space="preserve">You will incorporate GitHub Actions in your development process, to automate essential processes like testing, building, and deployment, optimizing collaboration and project efficiency. The goal is to empower teams to seamlessly integrate GitHub Actions into their development workflow for improved code quality and streamlined project delivery. This is an important aspect of software development that should not be minimized.</w:t>
      </w:r>
    </w:p>
    <w:p w:rsidR="00000000" w:rsidDel="00000000" w:rsidP="00000000" w:rsidRDefault="00000000" w:rsidRPr="00000000" w14:paraId="00000049">
      <w:pPr>
        <w:jc w:val="both"/>
        <w:rPr>
          <w:rFonts w:ascii="Nunito" w:cs="Nunito" w:eastAsia="Nunito" w:hAnsi="Nunito"/>
        </w:rPr>
      </w:pPr>
      <w:r w:rsidDel="00000000" w:rsidR="00000000" w:rsidRPr="00000000">
        <w:rPr>
          <w:rtl w:val="0"/>
        </w:rPr>
      </w:r>
    </w:p>
    <w:p w:rsidR="00000000" w:rsidDel="00000000" w:rsidP="00000000" w:rsidRDefault="00000000" w:rsidRPr="00000000" w14:paraId="0000004A">
      <w:pPr>
        <w:jc w:val="both"/>
        <w:rPr>
          <w:rFonts w:ascii="Nunito" w:cs="Nunito" w:eastAsia="Nunito" w:hAnsi="Nunito"/>
        </w:rPr>
      </w:pPr>
      <w:r w:rsidDel="00000000" w:rsidR="00000000" w:rsidRPr="00000000">
        <w:rPr>
          <w:rFonts w:ascii="Nunito" w:cs="Nunito" w:eastAsia="Nunito" w:hAnsi="Nunito"/>
          <w:rtl w:val="0"/>
        </w:rPr>
        <w:t xml:space="preserve">The backend logic should be covered with unit tests. This increases the quality of your project, as the tests can assure you that everything works properly after any changes and additions. It will facilitate easy and stress-free deployment. This is why testing should be an integral part of the software development process.</w:t>
      </w:r>
      <w:r w:rsidDel="00000000" w:rsidR="00000000" w:rsidRPr="00000000">
        <w:rPr>
          <w:rtl w:val="0"/>
        </w:rPr>
      </w:r>
    </w:p>
    <w:p w:rsidR="00000000" w:rsidDel="00000000" w:rsidP="00000000" w:rsidRDefault="00000000" w:rsidRPr="00000000" w14:paraId="0000004B">
      <w:pPr>
        <w:jc w:val="both"/>
        <w:rPr>
          <w:rFonts w:ascii="Nunito" w:cs="Nunito" w:eastAsia="Nunito" w:hAnsi="Nunito"/>
        </w:rPr>
      </w:pPr>
      <w:r w:rsidDel="00000000" w:rsidR="00000000" w:rsidRPr="00000000">
        <w:rPr>
          <w:rtl w:val="0"/>
        </w:rPr>
      </w:r>
    </w:p>
    <w:p w:rsidR="00000000" w:rsidDel="00000000" w:rsidP="00000000" w:rsidRDefault="00000000" w:rsidRPr="00000000" w14:paraId="0000004C">
      <w:pPr>
        <w:jc w:val="both"/>
        <w:rPr>
          <w:rFonts w:ascii="Nunito" w:cs="Nunito" w:eastAsia="Nunito" w:hAnsi="Nunito"/>
        </w:rPr>
      </w:pPr>
      <w:r w:rsidDel="00000000" w:rsidR="00000000" w:rsidRPr="00000000">
        <w:rPr>
          <w:rFonts w:ascii="Nunito" w:cs="Nunito" w:eastAsia="Nunito" w:hAnsi="Nunito"/>
          <w:rtl w:val="0"/>
        </w:rPr>
        <w:t xml:space="preserve">Implement SonarQube in the process to automate testing in the pipeline. The quality of your test cases is more important than the quantity (choose </w:t>
      </w:r>
      <w:r w:rsidDel="00000000" w:rsidR="00000000" w:rsidRPr="00000000">
        <w:rPr>
          <w:rFonts w:ascii="Nunito" w:cs="Nunito" w:eastAsia="Nunito" w:hAnsi="Nunito"/>
          <w:b w:val="1"/>
          <w:bCs w:val="1"/>
          <w:rtl w:val="0"/>
        </w:rPr>
        <w:t xml:space="preserve">relevant</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rtl w:val="0"/>
        </w:rPr>
        <w:t xml:space="preserve">test case</w:t>
      </w:r>
      <w:r w:rsidDel="00000000" w:rsidR="00000000" w:rsidRPr="00000000">
        <w:rPr>
          <w:rFonts w:ascii="Nunito" w:cs="Nunito" w:eastAsia="Nunito" w:hAnsi="Nunito"/>
          <w:rtl w:val="0"/>
        </w:rPr>
        <w:t xml:space="preserve">s).</w:t>
      </w:r>
      <w:r w:rsidDel="00000000" w:rsidR="00000000" w:rsidRPr="00000000">
        <w:rPr>
          <w:rtl w:val="0"/>
        </w:rPr>
      </w:r>
    </w:p>
    <w:p w:rsidR="00000000" w:rsidDel="00000000" w:rsidP="00000000" w:rsidRDefault="00000000" w:rsidRPr="00000000" w14:paraId="0000004D">
      <w:pPr>
        <w:pStyle w:val="Heading3"/>
        <w:jc w:val="both"/>
        <w:rPr>
          <w:rFonts w:ascii="Nunito" w:cs="Nunito" w:eastAsia="Nunito" w:hAnsi="Nunito"/>
        </w:rPr>
      </w:pPr>
      <w:bookmarkStart w:colFirst="0" w:colLast="0" w:name="_glo87ceoia01" w:id="12"/>
      <w:bookmarkEnd w:id="12"/>
      <w:r w:rsidDel="00000000" w:rsidR="00000000" w:rsidRPr="00000000">
        <w:rPr>
          <w:rFonts w:ascii="Nunito" w:cs="Nunito" w:eastAsia="Nunito" w:hAnsi="Nunito"/>
          <w:rtl w:val="0"/>
        </w:rPr>
        <w:t xml:space="preserve">Evaluation criteria</w:t>
      </w:r>
    </w:p>
    <w:p w:rsidR="00000000" w:rsidDel="00000000" w:rsidP="00000000" w:rsidRDefault="00000000" w:rsidRPr="00000000" w14:paraId="0000004E">
      <w:pPr>
        <w:jc w:val="both"/>
        <w:rPr>
          <w:rFonts w:ascii="Nunito" w:cs="Nunito" w:eastAsia="Nunito" w:hAnsi="Nunito"/>
        </w:rPr>
      </w:pPr>
      <w:r w:rsidDel="00000000" w:rsidR="00000000" w:rsidRPr="00000000">
        <w:rPr>
          <w:rFonts w:ascii="Nunito" w:cs="Nunito" w:eastAsia="Nunito" w:hAnsi="Nunito"/>
          <w:rtl w:val="0"/>
        </w:rPr>
        <w:t xml:space="preserve">The development process is an important factor in this project. The team will be graded on the application of the agile methodology and the implementation of devops basics. The reliability of the application and the different algorithms that are being used must be demonstrated with relevant testing strategies.</w:t>
      </w:r>
    </w:p>
    <w:p w:rsidR="00000000" w:rsidDel="00000000" w:rsidP="00000000" w:rsidRDefault="00000000" w:rsidRPr="00000000" w14:paraId="0000004F">
      <w:pPr>
        <w:pStyle w:val="Heading2"/>
        <w:jc w:val="both"/>
        <w:rPr>
          <w:rFonts w:ascii="Nunito" w:cs="Nunito" w:eastAsia="Nunito" w:hAnsi="Nunito"/>
          <w:b w:val="1"/>
          <w:bCs w:val="1"/>
        </w:rPr>
      </w:pPr>
      <w:bookmarkStart w:colFirst="0" w:colLast="0" w:name="_7gkgy3br516k" w:id="13"/>
      <w:bookmarkEnd w:id="13"/>
      <w:r w:rsidDel="00000000" w:rsidR="00000000" w:rsidRPr="00000000">
        <w:rPr>
          <w:rFonts w:ascii="Nunito" w:cs="Nunito" w:eastAsia="Nunito" w:hAnsi="Nunito"/>
          <w:b w:val="1"/>
          <w:bCs w:val="1"/>
          <w:rtl w:val="0"/>
        </w:rPr>
        <w:t xml:space="preserve">Timing &amp; deadlines</w:t>
      </w:r>
    </w:p>
    <w:p w:rsidR="00000000" w:rsidDel="00000000" w:rsidP="00000000" w:rsidRDefault="00000000" w:rsidRPr="00000000" w14:paraId="00000050">
      <w:pPr>
        <w:jc w:val="both"/>
        <w:rPr>
          <w:rFonts w:ascii="Nunito" w:cs="Nunito" w:eastAsia="Nunito" w:hAnsi="Nunito"/>
        </w:rPr>
      </w:pPr>
      <w:r w:rsidDel="00000000" w:rsidR="00000000" w:rsidRPr="00000000">
        <w:rPr>
          <w:rFonts w:ascii="Nunito" w:cs="Nunito" w:eastAsia="Nunito" w:hAnsi="Nunito"/>
          <w:rtl w:val="0"/>
        </w:rPr>
        <w:t xml:space="preserve">All information about timing and deadlines can be found in this overview: </w:t>
      </w:r>
      <w:hyperlink r:id="rId8">
        <w:r w:rsidDel="00000000" w:rsidR="00000000" w:rsidRPr="00000000">
          <w:rPr>
            <w:rFonts w:ascii="Nunito" w:cs="Nunito" w:eastAsia="Nunito" w:hAnsi="Nunito"/>
            <w:color w:val="0000ee"/>
            <w:u w:val="single"/>
            <w:rtl w:val="0"/>
          </w:rPr>
          <w:t xml:space="preserve">25-26 Planning RP</w:t>
        </w:r>
      </w:hyperlink>
      <w:r w:rsidDel="00000000" w:rsidR="00000000" w:rsidRPr="00000000">
        <w:rPr>
          <w:rtl w:val="0"/>
        </w:rPr>
      </w:r>
    </w:p>
    <w:p w:rsidR="00000000" w:rsidDel="00000000" w:rsidP="00000000" w:rsidRDefault="00000000" w:rsidRPr="00000000" w14:paraId="00000051">
      <w:pPr>
        <w:pStyle w:val="Heading2"/>
        <w:jc w:val="both"/>
        <w:rPr>
          <w:rFonts w:ascii="Nunito" w:cs="Nunito" w:eastAsia="Nunito" w:hAnsi="Nunito"/>
          <w:b w:val="1"/>
          <w:bCs w:val="1"/>
        </w:rPr>
      </w:pPr>
      <w:bookmarkStart w:colFirst="0" w:colLast="0" w:name="_c7zdsmslexps" w:id="14"/>
      <w:bookmarkEnd w:id="14"/>
      <w:r w:rsidDel="00000000" w:rsidR="00000000" w:rsidRPr="00000000">
        <w:rPr>
          <w:rFonts w:ascii="Nunito" w:cs="Nunito" w:eastAsia="Nunito" w:hAnsi="Nunito"/>
          <w:b w:val="1"/>
          <w:bCs w:val="1"/>
          <w:rtl w:val="0"/>
        </w:rPr>
        <w:t xml:space="preserve">Tools</w:t>
      </w:r>
    </w:p>
    <w:p w:rsidR="00000000" w:rsidDel="00000000" w:rsidP="00000000" w:rsidRDefault="00000000" w:rsidRPr="00000000" w14:paraId="00000052">
      <w:pPr>
        <w:jc w:val="both"/>
        <w:rPr>
          <w:rFonts w:ascii="Nunito" w:cs="Nunito" w:eastAsia="Nunito" w:hAnsi="Nunito"/>
        </w:rPr>
      </w:pPr>
      <w:r w:rsidDel="00000000" w:rsidR="00000000" w:rsidRPr="00000000">
        <w:rPr>
          <w:rFonts w:ascii="Nunito" w:cs="Nunito" w:eastAsia="Nunito" w:hAnsi="Nunito"/>
          <w:rtl w:val="0"/>
        </w:rPr>
        <w:t xml:space="preserve">We recommend these tools to create the prototype. Every team is free to experiment with other tools and frameworks.</w:t>
      </w:r>
    </w:p>
    <w:p w:rsidR="00000000" w:rsidDel="00000000" w:rsidP="00000000" w:rsidRDefault="00000000" w:rsidRPr="00000000" w14:paraId="00000053">
      <w:pPr>
        <w:numPr>
          <w:ilvl w:val="0"/>
          <w:numId w:val="2"/>
        </w:numPr>
        <w:ind w:left="720" w:hanging="360"/>
        <w:jc w:val="both"/>
        <w:rPr>
          <w:rFonts w:ascii="Nunito" w:cs="Nunito" w:eastAsia="Nunito" w:hAnsi="Nunito"/>
        </w:rPr>
      </w:pPr>
      <w:r w:rsidDel="00000000" w:rsidR="00000000" w:rsidRPr="00000000">
        <w:rPr>
          <w:rFonts w:ascii="Nunito" w:cs="Nunito" w:eastAsia="Nunito" w:hAnsi="Nunito"/>
          <w:rtl w:val="0"/>
        </w:rPr>
        <w:t xml:space="preserve">Docker</w:t>
      </w:r>
    </w:p>
    <w:p w:rsidR="00000000" w:rsidDel="00000000" w:rsidP="00000000" w:rsidRDefault="00000000" w:rsidRPr="00000000" w14:paraId="00000054">
      <w:pPr>
        <w:numPr>
          <w:ilvl w:val="0"/>
          <w:numId w:val="2"/>
        </w:numPr>
        <w:ind w:left="720" w:hanging="360"/>
        <w:jc w:val="both"/>
        <w:rPr>
          <w:rFonts w:ascii="Nunito" w:cs="Nunito" w:eastAsia="Nunito" w:hAnsi="Nunito"/>
        </w:rPr>
      </w:pPr>
      <w:r w:rsidDel="00000000" w:rsidR="00000000" w:rsidRPr="00000000">
        <w:rPr>
          <w:rFonts w:ascii="Nunito" w:cs="Nunito" w:eastAsia="Nunito" w:hAnsi="Nunito"/>
          <w:rtl w:val="0"/>
        </w:rPr>
        <w:t xml:space="preserve">SUMO</w:t>
      </w:r>
    </w:p>
    <w:p w:rsidR="00000000" w:rsidDel="00000000" w:rsidP="00000000" w:rsidRDefault="00000000" w:rsidRPr="00000000" w14:paraId="00000055">
      <w:pPr>
        <w:numPr>
          <w:ilvl w:val="0"/>
          <w:numId w:val="2"/>
        </w:numPr>
        <w:ind w:left="720" w:hanging="360"/>
        <w:jc w:val="both"/>
        <w:rPr>
          <w:rFonts w:ascii="Nunito" w:cs="Nunito" w:eastAsia="Nunito" w:hAnsi="Nunito"/>
          <w:u w:val="none"/>
        </w:rPr>
      </w:pPr>
      <w:r w:rsidDel="00000000" w:rsidR="00000000" w:rsidRPr="00000000">
        <w:rPr>
          <w:rFonts w:ascii="Nunito" w:cs="Nunito" w:eastAsia="Nunito" w:hAnsi="Nunito"/>
          <w:rtl w:val="0"/>
        </w:rPr>
        <w:t xml:space="preserve">Gymnasium</w:t>
      </w:r>
    </w:p>
    <w:p w:rsidR="00000000" w:rsidDel="00000000" w:rsidP="00000000" w:rsidRDefault="00000000" w:rsidRPr="00000000" w14:paraId="00000056">
      <w:pPr>
        <w:numPr>
          <w:ilvl w:val="0"/>
          <w:numId w:val="2"/>
        </w:numPr>
        <w:ind w:left="720" w:hanging="360"/>
        <w:jc w:val="both"/>
        <w:rPr>
          <w:rFonts w:ascii="Nunito" w:cs="Nunito" w:eastAsia="Nunito" w:hAnsi="Nunito"/>
          <w:u w:val="none"/>
        </w:rPr>
      </w:pPr>
      <w:r w:rsidDel="00000000" w:rsidR="00000000" w:rsidRPr="00000000">
        <w:rPr>
          <w:rFonts w:ascii="Nunito" w:cs="Nunito" w:eastAsia="Nunito" w:hAnsi="Nunito"/>
          <w:rtl w:val="0"/>
        </w:rPr>
        <w:t xml:space="preserve">Ultralytics</w:t>
      </w:r>
    </w:p>
    <w:p w:rsidR="00000000" w:rsidDel="00000000" w:rsidP="00000000" w:rsidRDefault="00000000" w:rsidRPr="00000000" w14:paraId="00000057">
      <w:pPr>
        <w:numPr>
          <w:ilvl w:val="0"/>
          <w:numId w:val="2"/>
        </w:numPr>
        <w:ind w:left="720" w:hanging="360"/>
        <w:jc w:val="both"/>
        <w:rPr>
          <w:rFonts w:ascii="Nunito" w:cs="Nunito" w:eastAsia="Nunito" w:hAnsi="Nunito"/>
          <w:u w:val="none"/>
        </w:rPr>
      </w:pPr>
      <w:r w:rsidDel="00000000" w:rsidR="00000000" w:rsidRPr="00000000">
        <w:rPr>
          <w:rFonts w:ascii="Nunito" w:cs="Nunito" w:eastAsia="Nunito" w:hAnsi="Nunito"/>
          <w:rtl w:val="0"/>
        </w:rPr>
        <w:t xml:space="preserve">Vue / other JS Frontend Framework</w:t>
      </w:r>
    </w:p>
    <w:p w:rsidR="00000000" w:rsidDel="00000000" w:rsidP="00000000" w:rsidRDefault="00000000" w:rsidRPr="00000000" w14:paraId="00000058">
      <w:pPr>
        <w:numPr>
          <w:ilvl w:val="0"/>
          <w:numId w:val="2"/>
        </w:numPr>
        <w:ind w:left="720" w:hanging="360"/>
        <w:jc w:val="both"/>
        <w:rPr>
          <w:rFonts w:ascii="Nunito" w:cs="Nunito" w:eastAsia="Nunito" w:hAnsi="Nunito"/>
          <w:u w:val="none"/>
        </w:rPr>
      </w:pPr>
      <w:r w:rsidDel="00000000" w:rsidR="00000000" w:rsidRPr="00000000">
        <w:rPr>
          <w:rFonts w:ascii="Nunito" w:cs="Nunito" w:eastAsia="Nunito" w:hAnsi="Nunito"/>
          <w:rtl w:val="0"/>
        </w:rPr>
        <w:t xml:space="preserve">Python backend</w:t>
      </w:r>
    </w:p>
    <w:p w:rsidR="00000000" w:rsidDel="00000000" w:rsidP="00000000" w:rsidRDefault="00000000" w:rsidRPr="00000000" w14:paraId="00000059">
      <w:pPr>
        <w:numPr>
          <w:ilvl w:val="0"/>
          <w:numId w:val="2"/>
        </w:numPr>
        <w:ind w:left="720" w:hanging="360"/>
        <w:jc w:val="both"/>
        <w:rPr>
          <w:rFonts w:ascii="Nunito" w:cs="Nunito" w:eastAsia="Nunito" w:hAnsi="Nunito"/>
          <w:u w:val="none"/>
        </w:rPr>
      </w:pPr>
      <w:r w:rsidDel="00000000" w:rsidR="00000000" w:rsidRPr="00000000">
        <w:rPr>
          <w:rFonts w:ascii="Nunito" w:cs="Nunito" w:eastAsia="Nunito" w:hAnsi="Nunito"/>
          <w:rtl w:val="0"/>
        </w:rPr>
        <w:t xml:space="preserve">…</w:t>
      </w:r>
    </w:p>
    <w:p w:rsidR="00000000" w:rsidDel="00000000" w:rsidP="00000000" w:rsidRDefault="00000000" w:rsidRPr="00000000" w14:paraId="0000005A">
      <w:pPr>
        <w:jc w:val="both"/>
        <w:rPr>
          <w:rFonts w:ascii="Nunito" w:cs="Nunito" w:eastAsia="Nunito" w:hAnsi="Nunito"/>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2"/>
        <w:szCs w:val="22"/>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d/1808WZxUcOlvMp_lwGvgNCqgY7peTYEeuxRjsA_TeD7k/edit?usp=sharing" TargetMode="External"/><Relationship Id="rId8" Type="http://schemas.openxmlformats.org/officeDocument/2006/relationships/hyperlink" Target="https://docs.google.com/spreadsheets/d/1tOtscr3Ft800VlotsszKgMNjy3YPHKZkgGXaT5v-lRQ/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