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ajorEastAsia" w:hAnsi="Calibri" w:cstheme="majorBidi"/>
          <w:b/>
          <w:color w:val="auto"/>
          <w:sz w:val="34"/>
          <w:szCs w:val="30"/>
        </w:rPr>
        <w:id w:val="-1345087478"/>
        <w:docPartObj>
          <w:docPartGallery w:val="Cover Pages"/>
          <w:docPartUnique/>
        </w:docPartObj>
      </w:sdtPr>
      <w:sdtEndPr>
        <w:rPr>
          <w:rFonts w:ascii="Arial" w:eastAsiaTheme="minorEastAsia" w:hAnsi="Arial" w:cstheme="minorBidi"/>
          <w:b w:val="0"/>
          <w:color w:val="000000" w:themeColor="text1"/>
          <w:sz w:val="22"/>
          <w:szCs w:val="22"/>
        </w:rPr>
      </w:sdtEndPr>
      <w:sdtContent>
        <w:p w14:paraId="3258DC78" w14:textId="77777777" w:rsidR="00343C01" w:rsidRDefault="00343C01" w:rsidP="00625A1B">
          <w:pPr>
            <w:jc w:val="right"/>
          </w:pPr>
        </w:p>
        <w:p w14:paraId="160EB5E6" w14:textId="77777777" w:rsidR="00D62DBF" w:rsidRDefault="00D62DBF">
          <w:pPr>
            <w:spacing w:after="160" w:line="259" w:lineRule="auto"/>
          </w:pPr>
        </w:p>
        <w:p w14:paraId="4D64E4E9" w14:textId="77777777" w:rsidR="00D62DBF" w:rsidRDefault="00D62DBF">
          <w:pPr>
            <w:spacing w:after="160" w:line="259" w:lineRule="auto"/>
          </w:pPr>
        </w:p>
        <w:p w14:paraId="32AEACDD" w14:textId="77777777" w:rsidR="00D62DBF" w:rsidRDefault="00D62DBF">
          <w:pPr>
            <w:spacing w:after="160" w:line="259" w:lineRule="auto"/>
          </w:pPr>
        </w:p>
        <w:p w14:paraId="722A7B8A" w14:textId="77777777" w:rsidR="00D62DBF" w:rsidRDefault="00D62DBF">
          <w:pPr>
            <w:spacing w:after="160" w:line="259" w:lineRule="auto"/>
          </w:pPr>
        </w:p>
        <w:p w14:paraId="62D2547E" w14:textId="77777777" w:rsidR="00D62DBF" w:rsidRDefault="00D62DBF">
          <w:pPr>
            <w:spacing w:after="160" w:line="259" w:lineRule="auto"/>
          </w:pPr>
        </w:p>
        <w:p w14:paraId="3A004D40" w14:textId="77777777" w:rsidR="00532745" w:rsidRDefault="00532745">
          <w:pPr>
            <w:spacing w:after="160" w:line="259" w:lineRule="auto"/>
          </w:pPr>
        </w:p>
        <w:p w14:paraId="38A0642C" w14:textId="77777777" w:rsidR="00532745" w:rsidRDefault="00532745">
          <w:pPr>
            <w:spacing w:after="160" w:line="259" w:lineRule="auto"/>
          </w:pPr>
        </w:p>
        <w:p w14:paraId="7C2FB03E" w14:textId="77777777" w:rsidR="00532745" w:rsidRDefault="00532745">
          <w:pPr>
            <w:spacing w:after="160" w:line="259" w:lineRule="auto"/>
          </w:pPr>
        </w:p>
        <w:p w14:paraId="4C892692" w14:textId="77777777" w:rsidR="00532745" w:rsidRDefault="00532745">
          <w:pPr>
            <w:spacing w:after="160" w:line="259" w:lineRule="auto"/>
          </w:pPr>
        </w:p>
        <w:p w14:paraId="4499862E" w14:textId="77777777" w:rsidR="00532745" w:rsidRDefault="00532745">
          <w:pPr>
            <w:spacing w:after="160" w:line="259" w:lineRule="auto"/>
          </w:pPr>
        </w:p>
        <w:p w14:paraId="50BD7611" w14:textId="77777777" w:rsidR="00532745" w:rsidRDefault="00532745">
          <w:pPr>
            <w:spacing w:after="160" w:line="259" w:lineRule="auto"/>
          </w:pPr>
        </w:p>
        <w:p w14:paraId="0F673E79" w14:textId="77777777" w:rsidR="00532745" w:rsidRDefault="00532745">
          <w:pPr>
            <w:spacing w:after="160" w:line="259" w:lineRule="auto"/>
          </w:pPr>
        </w:p>
        <w:p w14:paraId="06D468B3" w14:textId="2367FE9C" w:rsidR="00D62DBF" w:rsidRPr="00E06F54" w:rsidRDefault="00D62DBF">
          <w:pPr>
            <w:spacing w:after="160" w:line="259" w:lineRule="auto"/>
            <w:rPr>
              <w:rFonts w:cs="Arial"/>
              <w:b/>
              <w:sz w:val="70"/>
              <w:szCs w:val="70"/>
            </w:rPr>
          </w:pPr>
          <w:r w:rsidRPr="00E06F54">
            <w:rPr>
              <w:rFonts w:cs="Arial"/>
              <w:b/>
              <w:sz w:val="70"/>
              <w:szCs w:val="70"/>
            </w:rPr>
            <w:t>PXL-</w:t>
          </w:r>
          <w:sdt>
            <w:sdtPr>
              <w:rPr>
                <w:rFonts w:cs="Arial"/>
                <w:b/>
                <w:sz w:val="70"/>
                <w:szCs w:val="70"/>
              </w:rPr>
              <w:id w:val="-808237253"/>
              <w:placeholder>
                <w:docPart w:val="6760D02CE3C84C29AC33346EA15FF00C"/>
              </w:placeholder>
            </w:sdtPr>
            <w:sdtContent>
              <w:r w:rsidR="00C9774D" w:rsidRPr="00E06F54">
                <w:rPr>
                  <w:rFonts w:cs="Arial"/>
                  <w:b/>
                  <w:sz w:val="70"/>
                  <w:szCs w:val="70"/>
                </w:rPr>
                <w:t>DIGITAL</w:t>
              </w:r>
            </w:sdtContent>
          </w:sdt>
        </w:p>
        <w:p w14:paraId="380230A9" w14:textId="48B540C6" w:rsidR="00D62DBF" w:rsidRDefault="00000000">
          <w:pPr>
            <w:spacing w:after="160" w:line="259" w:lineRule="auto"/>
            <w:rPr>
              <w:rFonts w:cs="Arial"/>
              <w:sz w:val="30"/>
              <w:szCs w:val="30"/>
            </w:rPr>
          </w:pPr>
          <w:sdt>
            <w:sdtPr>
              <w:rPr>
                <w:rFonts w:cs="Arial"/>
                <w:sz w:val="30"/>
                <w:szCs w:val="30"/>
              </w:rPr>
              <w:id w:val="1683785957"/>
              <w:placeholder>
                <w:docPart w:val="44E9D7D0E1C24590906370A370F56A4D"/>
              </w:placeholder>
            </w:sdtPr>
            <w:sdtContent>
              <w:r w:rsidR="00C9774D" w:rsidRPr="00C9774D">
                <w:rPr>
                  <w:rFonts w:cs="Arial"/>
                  <w:sz w:val="30"/>
                  <w:szCs w:val="30"/>
                </w:rPr>
                <w:t>Bachelor in de Toegepaste I</w:t>
              </w:r>
              <w:r w:rsidR="00C9774D">
                <w:rPr>
                  <w:rFonts w:cs="Arial"/>
                  <w:sz w:val="30"/>
                  <w:szCs w:val="30"/>
                </w:rPr>
                <w:t>nformatica</w:t>
              </w:r>
            </w:sdtContent>
          </w:sdt>
        </w:p>
        <w:p w14:paraId="6FA20B78" w14:textId="77777777" w:rsidR="000C27F2" w:rsidRPr="000C27F2" w:rsidRDefault="000C27F2">
          <w:pPr>
            <w:spacing w:after="160" w:line="259" w:lineRule="auto"/>
            <w:rPr>
              <w:rFonts w:cs="Arial"/>
              <w:sz w:val="30"/>
              <w:szCs w:val="30"/>
            </w:rPr>
          </w:pPr>
        </w:p>
        <w:p w14:paraId="471185A2" w14:textId="3159BBCA" w:rsidR="00D62DBF" w:rsidRPr="001C04AB" w:rsidRDefault="005C0080">
          <w:pPr>
            <w:spacing w:after="160" w:line="259" w:lineRule="auto"/>
            <w:rPr>
              <w:sz w:val="50"/>
              <w:szCs w:val="50"/>
            </w:rPr>
          </w:pPr>
          <w:r w:rsidRPr="000C27F2">
            <w:rPr>
              <w:sz w:val="50"/>
              <w:szCs w:val="50"/>
            </w:rPr>
            <w:t xml:space="preserve">  </w:t>
          </w:r>
          <w:sdt>
            <w:sdtPr>
              <w:rPr>
                <w:color w:val="auto"/>
                <w:sz w:val="50"/>
                <w:szCs w:val="50"/>
              </w:rPr>
              <w:id w:val="-2140026497"/>
              <w:placeholder>
                <w:docPart w:val="DefaultPlaceholder_-1854013440"/>
              </w:placeholder>
            </w:sdtPr>
            <w:sdtContent>
              <w:r w:rsidR="001C04AB" w:rsidRPr="001C04AB">
                <w:rPr>
                  <w:color w:val="auto"/>
                  <w:sz w:val="50"/>
                  <w:szCs w:val="50"/>
                </w:rPr>
                <w:t>Deep Reinforcement Learning voor verkeer</w:t>
              </w:r>
              <w:r w:rsidR="001C04AB">
                <w:rPr>
                  <w:color w:val="auto"/>
                  <w:sz w:val="50"/>
                  <w:szCs w:val="50"/>
                </w:rPr>
                <w:t>soptimalisatie</w:t>
              </w:r>
            </w:sdtContent>
          </w:sdt>
        </w:p>
        <w:p w14:paraId="0A2B0B54" w14:textId="77777777" w:rsidR="000C27F2" w:rsidRPr="001C04AB" w:rsidRDefault="000C27F2" w:rsidP="005C0080">
          <w:pPr>
            <w:tabs>
              <w:tab w:val="left" w:pos="7290"/>
            </w:tabs>
            <w:spacing w:after="160" w:line="259" w:lineRule="auto"/>
            <w:rPr>
              <w:rFonts w:cs="Arial"/>
              <w:b/>
              <w:sz w:val="32"/>
              <w:szCs w:val="32"/>
            </w:rPr>
          </w:pPr>
        </w:p>
        <w:p w14:paraId="6C7F142F" w14:textId="6FBCA488" w:rsidR="002B0187" w:rsidRDefault="002B0187" w:rsidP="005C0080">
          <w:pPr>
            <w:tabs>
              <w:tab w:val="left" w:pos="7290"/>
            </w:tabs>
            <w:spacing w:after="160" w:line="259" w:lineRule="auto"/>
            <w:rPr>
              <w:rFonts w:cs="Arial"/>
              <w:b/>
              <w:sz w:val="32"/>
              <w:szCs w:val="32"/>
            </w:rPr>
          </w:pPr>
          <w:r>
            <w:rPr>
              <w:rFonts w:cs="Arial"/>
              <w:b/>
              <w:sz w:val="32"/>
              <w:szCs w:val="32"/>
            </w:rPr>
            <w:t xml:space="preserve">Afstudeerrichting: </w:t>
          </w:r>
          <w:sdt>
            <w:sdtPr>
              <w:rPr>
                <w:rFonts w:cs="Arial"/>
                <w:b/>
                <w:sz w:val="32"/>
                <w:szCs w:val="32"/>
              </w:rPr>
              <w:id w:val="-1477143719"/>
              <w:placeholder>
                <w:docPart w:val="DefaultPlaceholder_-1854013440"/>
              </w:placeholder>
            </w:sdtPr>
            <w:sdtContent>
              <w:r w:rsidR="008C4362">
                <w:rPr>
                  <w:rFonts w:cs="Arial"/>
                  <w:b/>
                  <w:sz w:val="32"/>
                  <w:szCs w:val="32"/>
                </w:rPr>
                <w:t>Artificiële Intelligentie</w:t>
              </w:r>
            </w:sdtContent>
          </w:sdt>
        </w:p>
        <w:p w14:paraId="06406136" w14:textId="162D4AEB" w:rsidR="00D62DBF" w:rsidRPr="00715AD3" w:rsidRDefault="00FD1D89" w:rsidP="005C0080">
          <w:pPr>
            <w:tabs>
              <w:tab w:val="left" w:pos="7290"/>
            </w:tabs>
            <w:spacing w:after="160" w:line="259" w:lineRule="auto"/>
            <w:rPr>
              <w:rFonts w:cs="Arial"/>
              <w:b/>
              <w:sz w:val="32"/>
              <w:szCs w:val="32"/>
            </w:rPr>
          </w:pPr>
          <w:r w:rsidRPr="00715AD3">
            <w:rPr>
              <w:rFonts w:cs="Arial"/>
              <w:b/>
              <w:sz w:val="32"/>
              <w:szCs w:val="32"/>
            </w:rPr>
            <w:t xml:space="preserve">Team: </w:t>
          </w:r>
          <w:sdt>
            <w:sdtPr>
              <w:rPr>
                <w:rFonts w:cs="Arial"/>
                <w:b/>
                <w:sz w:val="32"/>
                <w:szCs w:val="32"/>
              </w:rPr>
              <w:id w:val="-1910217933"/>
              <w:placeholder>
                <w:docPart w:val="DefaultPlaceholder_-1854013440"/>
              </w:placeholder>
            </w:sdtPr>
            <w:sdtContent>
              <w:r w:rsidR="008C4362" w:rsidRPr="00715AD3">
                <w:rPr>
                  <w:rFonts w:cs="Arial"/>
                  <w:b/>
                  <w:color w:val="auto"/>
                  <w:sz w:val="32"/>
                  <w:szCs w:val="32"/>
                </w:rPr>
                <w:t>AIN3</w:t>
              </w:r>
            </w:sdtContent>
          </w:sdt>
          <w:r w:rsidR="005C0080" w:rsidRPr="00715AD3">
            <w:rPr>
              <w:rFonts w:cs="Arial"/>
              <w:b/>
              <w:sz w:val="32"/>
              <w:szCs w:val="32"/>
            </w:rPr>
            <w:tab/>
          </w:r>
        </w:p>
        <w:sdt>
          <w:sdtPr>
            <w:rPr>
              <w:rFonts w:cs="Arial"/>
              <w:color w:val="auto"/>
              <w:sz w:val="32"/>
              <w:szCs w:val="32"/>
            </w:rPr>
            <w:id w:val="1126426638"/>
            <w:placeholder>
              <w:docPart w:val="DD133D43B3574290883E924606CB77FF"/>
            </w:placeholder>
          </w:sdtPr>
          <w:sdtContent>
            <w:p w14:paraId="6EDE016C" w14:textId="7E6F6261" w:rsidR="00D62DBF" w:rsidRPr="008C4362" w:rsidRDefault="008C4362">
              <w:pPr>
                <w:spacing w:after="160" w:line="259" w:lineRule="auto"/>
                <w:rPr>
                  <w:rFonts w:cs="Arial"/>
                  <w:color w:val="auto"/>
                  <w:sz w:val="32"/>
                  <w:szCs w:val="32"/>
                </w:rPr>
              </w:pPr>
              <w:r w:rsidRPr="008C4362">
                <w:rPr>
                  <w:rFonts w:cs="Arial"/>
                  <w:color w:val="auto"/>
                  <w:sz w:val="32"/>
                  <w:szCs w:val="32"/>
                </w:rPr>
                <w:t>Glenn Claes, Muhammed Kömürboga, Martijn Vanhen</w:t>
              </w:r>
              <w:r>
                <w:rPr>
                  <w:rFonts w:cs="Arial"/>
                  <w:color w:val="auto"/>
                  <w:sz w:val="32"/>
                  <w:szCs w:val="32"/>
                </w:rPr>
                <w:t>gel</w:t>
              </w:r>
            </w:p>
          </w:sdtContent>
        </w:sdt>
        <w:p w14:paraId="55E97DE6" w14:textId="77777777" w:rsidR="00D62DBF" w:rsidRPr="008C4362" w:rsidRDefault="00D62DBF">
          <w:pPr>
            <w:spacing w:after="160" w:line="259" w:lineRule="auto"/>
          </w:pPr>
        </w:p>
        <w:p w14:paraId="6665B584" w14:textId="77777777" w:rsidR="00EB1D35" w:rsidRPr="008C4362" w:rsidRDefault="00EB1D35">
          <w:pPr>
            <w:spacing w:after="160" w:line="259" w:lineRule="auto"/>
            <w:rPr>
              <w:rFonts w:ascii="Calibri" w:eastAsiaTheme="majorEastAsia" w:hAnsi="Calibri" w:cstheme="majorBidi"/>
              <w:b/>
              <w:color w:val="auto"/>
              <w:sz w:val="34"/>
              <w:szCs w:val="30"/>
            </w:rPr>
          </w:pPr>
          <w:r w:rsidRPr="008C4362">
            <w:br w:type="page"/>
          </w:r>
        </w:p>
        <w:p w14:paraId="4B7ECC02" w14:textId="6861A14D" w:rsidR="006C3364" w:rsidRDefault="00C9774D" w:rsidP="00EB1D35">
          <w:pPr>
            <w:pStyle w:val="Kop1Romeins"/>
          </w:pPr>
          <w:bookmarkStart w:id="0" w:name="_Toc229151477"/>
          <w:r>
            <w:lastRenderedPageBreak/>
            <w:t>Projectomschrijving</w:t>
          </w:r>
          <w:bookmarkEnd w:id="0"/>
        </w:p>
        <w:p w14:paraId="3EAE1EB5" w14:textId="5C4AF6B7" w:rsidR="00EA79D5" w:rsidRDefault="00EA79D5" w:rsidP="00EB1D35">
          <w:r>
            <w:t>Drukke kruispunten leiden regelmatig tot files, langere reistijden en onveilige situaties. Traditionele verkeerslichten werken veelal met vaste tijdschema’s of eenvoudige detectiesystemen en passen zich moeilijk aan veranderende verkeersdrukte aan, zoals tijdens spitsuren of bij onverwachte omstandigheden. Dit resulteer</w:t>
          </w:r>
          <w:r w:rsidR="0001360C">
            <w:t>t</w:t>
          </w:r>
          <w:r>
            <w:t xml:space="preserve"> in een suboptimale verkeersdoorstroming. Binnen het VROOM-project wordt SAM AI ontwikkeld: een slimme verkeerslichtcontroller die zelfstandig leert het verkeer efficiënter te reguleren.</w:t>
          </w:r>
        </w:p>
        <w:p w14:paraId="0C8E017B" w14:textId="10311468" w:rsidR="00EA79D5" w:rsidRDefault="00EA79D5" w:rsidP="00EB1D35">
          <w:r>
            <w:t xml:space="preserve">Het project richt zich op het verbeteren van verkeersdoorstroming en verkeersveiligheid </w:t>
          </w:r>
          <w:r w:rsidR="00F92631" w:rsidRPr="00F92631">
            <w:t>door middel van een adaptief systeem dat zich aanpas</w:t>
          </w:r>
          <w:r w:rsidR="00F92631">
            <w:t>t</w:t>
          </w:r>
          <w:r>
            <w:t xml:space="preserve"> aan actuele </w:t>
          </w:r>
          <w:r w:rsidR="00F92631" w:rsidRPr="00F92631">
            <w:t>verkeer</w:t>
          </w:r>
          <w:r w:rsidR="00F92631">
            <w:t>s</w:t>
          </w:r>
          <w:r w:rsidR="00F92631" w:rsidRPr="00F92631">
            <w:t>situatie</w:t>
          </w:r>
          <w:r w:rsidR="00F92631">
            <w:t>s</w:t>
          </w:r>
          <w:r>
            <w:t xml:space="preserve">. Hierbij staat onderzoek naar de toepassing van </w:t>
          </w:r>
          <w:r w:rsidRPr="0087730D">
            <w:rPr>
              <w:i/>
              <w:iCs/>
            </w:rPr>
            <w:t>reinforcement learning</w:t>
          </w:r>
          <w:r>
            <w:t xml:space="preserve"> centraal, waarmee verkeerslichten dynamisch beslissingen nemen op basis van realtime gegevens in plaats van vooraf bepaalde schema’s.</w:t>
          </w:r>
        </w:p>
        <w:p w14:paraId="220A83FC" w14:textId="5FE0F619" w:rsidR="00EA79D5" w:rsidRDefault="00EA79D5" w:rsidP="00EB1D35">
          <w:r>
            <w:t xml:space="preserve">SAM AI maakt gebruik van Deep Q-Networks (DQN), een methode uit </w:t>
          </w:r>
          <w:r w:rsidRPr="0087730D">
            <w:rPr>
              <w:i/>
              <w:iCs/>
            </w:rPr>
            <w:t>reinforcement learning</w:t>
          </w:r>
          <w:r>
            <w:t>, waarbij het systeem stap voor stap leert welke acties het verkeer het efficiëntst laten doorstromen. De werking van de controller wordt getest in een gesimuleerde omgeving met SUMO, waarin verschillende scenario’s</w:t>
          </w:r>
          <w:r w:rsidR="00A33179">
            <w:t xml:space="preserve"> </w:t>
          </w:r>
          <w:r w:rsidR="00A33179" w:rsidRPr="00715AD3">
            <w:t>worden nagebootst</w:t>
          </w:r>
          <w:r>
            <w:t xml:space="preserve">, </w:t>
          </w:r>
          <w:r w:rsidR="00715AD3" w:rsidRPr="00715AD3">
            <w:t>zoals hoge verkeersintensiteit of gemengd verkeer</w:t>
          </w:r>
          <w:r w:rsidR="00715AD3">
            <w:t>.</w:t>
          </w:r>
          <w:r>
            <w:t xml:space="preserve"> Daarnaast wordt gewerkt met camerabeelden en objectdetectie, zodat het systeem ook kan omgaan met realistische en imperfecte data.</w:t>
          </w:r>
        </w:p>
        <w:p w14:paraId="5F19C772" w14:textId="5CB2E6B3" w:rsidR="00EA79D5" w:rsidRDefault="00EA79D5" w:rsidP="00EB1D35">
          <w:r>
            <w:t>Het project omvat diverse technische componenten. De backend, ontwikkeld met FastAPI</w:t>
          </w:r>
          <w:r w:rsidR="0001360C">
            <w:t>,</w:t>
          </w:r>
          <w:r>
            <w:t xml:space="preserve"> koppelt de AI-controller aan de simulatieomgeving en beheert de opslag van gegevens. Gebruikersinformatie wordt vastgelegd in een MySQL-databas</w:t>
          </w:r>
          <w:r w:rsidR="00F41980">
            <w:t>e</w:t>
          </w:r>
          <w:r>
            <w:t>. De frontend, gebouwd met Vue.js, biedt functionaliteiten voor scenarioselectie en resultaatanalyse. Zowel frontend als backend draaien in Docker-containers en worden gecoördineerd via Docker Compose, waardoor de applicatie eenvoudig lokaal of op een server kan worden uitgevoerd.</w:t>
          </w:r>
        </w:p>
        <w:p w14:paraId="5B1C1D8D" w14:textId="1DE8519B" w:rsidR="00D90F8D" w:rsidRDefault="00EA79D5" w:rsidP="00EB1D35">
          <w:r>
            <w:t>Kwaliteitsbewaking en beschikbaarheid van de software verlope</w:t>
          </w:r>
          <w:r w:rsidR="0001360C">
            <w:t>n</w:t>
          </w:r>
          <w:r>
            <w:t xml:space="preserve"> via CI/CD-pipelines, die automatische test</w:t>
          </w:r>
          <w:r w:rsidR="0059125C">
            <w:t>s</w:t>
          </w:r>
          <w:r>
            <w:t xml:space="preserve"> uitvoeren en Docker-images bijwerken bij wijzigingen. Tijdens het project worden systeemprestaties gemeten, waaronder wachttijden</w:t>
          </w:r>
          <w:r w:rsidR="00715AD3">
            <w:t xml:space="preserve"> en</w:t>
          </w:r>
          <w:r>
            <w:t xml:space="preserve"> verkeersdoorstroming</w:t>
          </w:r>
          <w:r w:rsidR="00D90F8D">
            <w:t>.</w:t>
          </w:r>
        </w:p>
        <w:p w14:paraId="2FFE5A68" w14:textId="77777777" w:rsidR="00341849" w:rsidRDefault="00D90F8D" w:rsidP="00EB1D35">
          <w:r w:rsidRPr="00D90F8D">
            <w:t xml:space="preserve">SAM AI combineert simulatie, </w:t>
          </w:r>
          <w:r w:rsidRPr="0087730D">
            <w:rPr>
              <w:i/>
              <w:iCs/>
            </w:rPr>
            <w:t>reinforcement learning</w:t>
          </w:r>
          <w:r w:rsidRPr="00D90F8D">
            <w:t>, containerisatie en webvisualisatie en vorm</w:t>
          </w:r>
          <w:r>
            <w:t>t</w:t>
          </w:r>
          <w:r w:rsidR="00F92631">
            <w:t xml:space="preserve"> daarmee</w:t>
          </w:r>
          <w:r>
            <w:t xml:space="preserve"> een experimenteel platform voor de evaluatie en optimalisatie van </w:t>
          </w:r>
          <w:r w:rsidR="00017325">
            <w:t xml:space="preserve">een </w:t>
          </w:r>
          <w:r>
            <w:t>slimme verkeersregeling. Het project levert zowel wetenschappelijke inzichten in adaptieve verkeerslichten als praktische toepassingen die bijdragen aan een veiligere en efficiëntere stedelijke mobiliteit.</w:t>
          </w:r>
        </w:p>
        <w:p w14:paraId="47A13EE3" w14:textId="77777777" w:rsidR="00341849" w:rsidRDefault="00341849" w:rsidP="00EB1D35"/>
        <w:p w14:paraId="0974F55D" w14:textId="77777777" w:rsidR="00343026" w:rsidRDefault="00343026" w:rsidP="00EB1D35"/>
        <w:p w14:paraId="1CAFEB44" w14:textId="77777777" w:rsidR="00343026" w:rsidRPr="00343026" w:rsidRDefault="00343026" w:rsidP="00343026">
          <w:pPr>
            <w:pStyle w:val="Kop1Romeins"/>
          </w:pPr>
          <w:bookmarkStart w:id="1" w:name="_Toc223184088"/>
          <w:bookmarkStart w:id="2" w:name="_Toc229151478"/>
          <w:r w:rsidRPr="00343026">
            <w:lastRenderedPageBreak/>
            <w:t>Onderzoeksmethode</w:t>
          </w:r>
          <w:bookmarkEnd w:id="1"/>
          <w:bookmarkEnd w:id="2"/>
        </w:p>
        <w:p w14:paraId="23E14A60" w14:textId="113C3067" w:rsidR="00343026" w:rsidRPr="00343026" w:rsidRDefault="001C0380" w:rsidP="00343026">
          <w:r w:rsidRPr="001C0380">
            <w:t>Voor dit onderzoek zal een experimentele en vergelijkende benadering worden gehanteerd</w:t>
          </w:r>
          <w:r w:rsidR="00343026" w:rsidRPr="00343026">
            <w:t xml:space="preserve">. De prestaties van de SAM </w:t>
          </w:r>
          <w:r w:rsidR="00343026" w:rsidRPr="00343026">
            <w:rPr>
              <w:i/>
              <w:iCs/>
            </w:rPr>
            <w:t>Deep Reinforcement Learning</w:t>
          </w:r>
          <w:r w:rsidR="00343026" w:rsidRPr="00343026">
            <w:t>-controller worden vergeleken met een vaste tijdsregeling binnen vooraf gedefinieerde verkeersscenario’s in SUMO.</w:t>
          </w:r>
        </w:p>
        <w:p w14:paraId="14EF00F8" w14:textId="77777777" w:rsidR="00343026" w:rsidRPr="00343026" w:rsidRDefault="00343026" w:rsidP="00343026">
          <w:r w:rsidRPr="00343026">
            <w:t>Voor elk scenario worden beide regelingen onder dezelfde omstandigheden uitgevoerd. De verkeersprestaties worden gemeten aan de hand van de gemiddelde wachttijd, de totale vertraging en de verkeersdoorstroming. Om betrouwbare resultaten te bekomen, worden simulaties meerdere keren herhaald en worden de gemiddelde waarden berekend.</w:t>
          </w:r>
        </w:p>
        <w:p w14:paraId="21EBCF69" w14:textId="49CA8A55" w:rsidR="00341849" w:rsidRDefault="00343026" w:rsidP="00EB1D35">
          <w:r w:rsidRPr="00343026">
            <w:t xml:space="preserve">De resultaten van beide systemen worden met elkaar vergeleken om te onderzoeken hoe de </w:t>
          </w:r>
          <w:r w:rsidRPr="00343026">
            <w:rPr>
              <w:i/>
              <w:iCs/>
            </w:rPr>
            <w:t>reinforcement learning</w:t>
          </w:r>
          <w:r w:rsidRPr="00343026">
            <w:t>-controller presteert ten opzichte van de vaste tijdsregeling.</w:t>
          </w:r>
        </w:p>
        <w:p w14:paraId="039707C9" w14:textId="77777777" w:rsidR="00341849" w:rsidRPr="00341849" w:rsidRDefault="00341849" w:rsidP="00343026">
          <w:pPr>
            <w:pStyle w:val="Kop1Romeins"/>
          </w:pPr>
          <w:bookmarkStart w:id="3" w:name="_Toc222758665"/>
          <w:bookmarkStart w:id="4" w:name="_Toc229151479"/>
          <w:r w:rsidRPr="00343026">
            <w:t>Probleemstelling</w:t>
          </w:r>
          <w:bookmarkEnd w:id="3"/>
          <w:bookmarkEnd w:id="4"/>
        </w:p>
        <w:p w14:paraId="60267C78" w14:textId="5A575435" w:rsidR="00341849" w:rsidRPr="00343026" w:rsidRDefault="00341849" w:rsidP="00343026">
          <w:pPr>
            <w:rPr>
              <w:b/>
            </w:rPr>
          </w:pPr>
          <w:bookmarkStart w:id="5" w:name="_Toc222758666"/>
          <w:r w:rsidRPr="00341849">
            <w:t>Traditionele verkeerslichtsystemen gebruiken vaste tijdschema’s of eenvoudige detectiemechanismen, waardoor zij onvoldoende kunnen inspelen op dynamische en onvoorspelbare verkeersstromen. Dit resulteert in inefficiënte doorstroming, langere wachttijden en suboptimale benutting van stedelijke infrastructuur.</w:t>
          </w:r>
          <w:r w:rsidRPr="00341849">
            <w:br/>
            <w:t>Het VROOM-project onderzoekt of een reinforcement learning-gebaseerd verkeerslichtsysteem (SAM) in staat is de gemiddelde wachttijd, totale vertraging en verkeersdoorstroming op stedelijke kruispunten meetbaar te verbeteren in vergelijking met vaste tijdsregelingen, binnen een gecontroleerde SUMO-simulatieomgeving</w:t>
          </w:r>
          <w:bookmarkEnd w:id="5"/>
          <w:r w:rsidR="00343026">
            <w:t>.</w:t>
          </w:r>
        </w:p>
        <w:p w14:paraId="3F81FD3B" w14:textId="77777777" w:rsidR="00341849" w:rsidRPr="00341849" w:rsidRDefault="00341849" w:rsidP="00343026">
          <w:pPr>
            <w:pStyle w:val="Kop1Romeins"/>
          </w:pPr>
          <w:bookmarkStart w:id="6" w:name="_Toc222758667"/>
          <w:bookmarkStart w:id="7" w:name="_Toc229151480"/>
          <w:r w:rsidRPr="00343026">
            <w:t>Onderzoeksvraag</w:t>
          </w:r>
          <w:bookmarkEnd w:id="6"/>
          <w:bookmarkEnd w:id="7"/>
        </w:p>
        <w:p w14:paraId="4319F576" w14:textId="2D781555" w:rsidR="00341849" w:rsidRPr="00343026" w:rsidRDefault="00341849" w:rsidP="00343026">
          <w:pPr>
            <w:rPr>
              <w:b/>
            </w:rPr>
          </w:pPr>
          <w:bookmarkStart w:id="8" w:name="_Toc222758668"/>
          <w:r w:rsidRPr="00341849">
            <w:t>Wat is het effect van de SAM reinforcement learning-controller op de verkeersprestatie in vergelijking met een vaste tijdsregeling binnen vooraf gedefinieerde SUMO-scenario’s met variërende verkeersintensiteit?</w:t>
          </w:r>
          <w:bookmarkEnd w:id="8"/>
        </w:p>
        <w:p w14:paraId="55EA95FE" w14:textId="77777777" w:rsidR="00341849" w:rsidRPr="00341849" w:rsidRDefault="00341849" w:rsidP="00343026">
          <w:pPr>
            <w:pStyle w:val="Kop1Romeins"/>
          </w:pPr>
          <w:bookmarkStart w:id="9" w:name="_Toc222758669"/>
          <w:bookmarkStart w:id="10" w:name="_Toc229151481"/>
          <w:r w:rsidRPr="00343026">
            <w:t>Deelvragen</w:t>
          </w:r>
          <w:bookmarkEnd w:id="9"/>
          <w:bookmarkEnd w:id="10"/>
        </w:p>
        <w:p w14:paraId="23892138" w14:textId="77777777" w:rsidR="00341849" w:rsidRPr="00292637" w:rsidRDefault="00341849" w:rsidP="00292637">
          <w:pPr>
            <w:pStyle w:val="Lijstalinea"/>
            <w:numPr>
              <w:ilvl w:val="0"/>
              <w:numId w:val="38"/>
            </w:numPr>
            <w:rPr>
              <w:b/>
            </w:rPr>
          </w:pPr>
          <w:bookmarkStart w:id="11" w:name="_Toc222758670"/>
          <w:r w:rsidRPr="00341849">
            <w:t>Welke reinforcement learning-techniek is het meest geschikt voor de implementatie van de SAM-controller binnen het gekozen SUMO-scenario?</w:t>
          </w:r>
          <w:bookmarkEnd w:id="11"/>
        </w:p>
        <w:p w14:paraId="5ECC230E" w14:textId="7B8C5F88" w:rsidR="00341849" w:rsidRPr="00292637" w:rsidRDefault="00341849" w:rsidP="00292637">
          <w:pPr>
            <w:pStyle w:val="Lijstalinea"/>
            <w:numPr>
              <w:ilvl w:val="0"/>
              <w:numId w:val="38"/>
            </w:numPr>
            <w:rPr>
              <w:b/>
            </w:rPr>
          </w:pPr>
          <w:bookmarkStart w:id="12" w:name="_Toc222758671"/>
          <w:r w:rsidRPr="00341849">
            <w:t>Welke metrieken bieden de meeste betrouwbare en relevante inzichten om het effect van de SAM-reinforcement learning controller op verkeersprestaties te beoordelen</w:t>
          </w:r>
          <w:bookmarkEnd w:id="12"/>
          <w:r w:rsidR="00343026">
            <w:t>?</w:t>
          </w:r>
        </w:p>
        <w:p w14:paraId="5869B563" w14:textId="7051776A" w:rsidR="00341849" w:rsidRPr="00292637" w:rsidRDefault="00341849" w:rsidP="00292637">
          <w:pPr>
            <w:pStyle w:val="Lijstalinea"/>
            <w:numPr>
              <w:ilvl w:val="0"/>
              <w:numId w:val="38"/>
            </w:numPr>
            <w:rPr>
              <w:b/>
            </w:rPr>
          </w:pPr>
          <w:bookmarkStart w:id="13" w:name="_Toc222758672"/>
          <w:r w:rsidRPr="00341849">
            <w:t>Hoe presteert de SAM-reinforcement learning controller bij hoge verkeersintensiteit of tijdens piekuren</w:t>
          </w:r>
          <w:bookmarkEnd w:id="13"/>
          <w:r w:rsidR="00343026">
            <w:t>?</w:t>
          </w:r>
        </w:p>
        <w:p w14:paraId="6A6086FB" w14:textId="005F128D" w:rsidR="00341849" w:rsidRPr="00292637" w:rsidRDefault="00341849" w:rsidP="00292637">
          <w:pPr>
            <w:pStyle w:val="Lijstalinea"/>
            <w:numPr>
              <w:ilvl w:val="0"/>
              <w:numId w:val="38"/>
            </w:numPr>
            <w:rPr>
              <w:b/>
            </w:rPr>
          </w:pPr>
          <w:bookmarkStart w:id="14" w:name="_Toc222758673"/>
          <w:r w:rsidRPr="00341849">
            <w:t>Kan een getrainde SAM-controller toegepast worden op nieuwe steden zonder volledig opnieuw te trainen</w:t>
          </w:r>
          <w:bookmarkEnd w:id="14"/>
          <w:r w:rsidR="00343026">
            <w:t>?</w:t>
          </w:r>
        </w:p>
        <w:p w14:paraId="14273A3B" w14:textId="77777777" w:rsidR="00341849" w:rsidRPr="00292637" w:rsidRDefault="00341849" w:rsidP="00292637">
          <w:pPr>
            <w:pStyle w:val="Lijstalinea"/>
            <w:numPr>
              <w:ilvl w:val="0"/>
              <w:numId w:val="38"/>
            </w:numPr>
            <w:rPr>
              <w:b/>
            </w:rPr>
          </w:pPr>
          <w:bookmarkStart w:id="15" w:name="_Toc222758674"/>
          <w:r w:rsidRPr="00341849">
            <w:t>Hoe snel past de SAM-controller zich aan wanneer de verkeersintensiteit gedurende een simulatie abrupt verandert, bijvoorbeeld van rustig naar druk verkeer?</w:t>
          </w:r>
          <w:bookmarkEnd w:id="15"/>
        </w:p>
        <w:p w14:paraId="798FCF85" w14:textId="45B73EAA" w:rsidR="005C0080" w:rsidRPr="00D90F8D" w:rsidRDefault="00C9774D" w:rsidP="00EB1D35">
          <w:r w:rsidRPr="00D90F8D">
            <w:br w:type="page"/>
          </w:r>
        </w:p>
      </w:sdtContent>
    </w:sdt>
    <w:bookmarkStart w:id="16" w:name="_Toc229151482" w:displacedByCustomXml="next"/>
    <w:sdt>
      <w:sdtPr>
        <w:rPr>
          <w:rFonts w:ascii="Calibri Light" w:eastAsiaTheme="minorEastAsia" w:hAnsi="Calibri Light" w:cstheme="minorBidi"/>
          <w:b w:val="0"/>
          <w:color w:val="000000" w:themeColor="text1"/>
          <w:sz w:val="22"/>
          <w:szCs w:val="22"/>
          <w:lang w:val="nl-NL"/>
        </w:rPr>
        <w:id w:val="-506140437"/>
        <w:docPartObj>
          <w:docPartGallery w:val="Table of Contents"/>
          <w:docPartUnique/>
        </w:docPartObj>
      </w:sdtPr>
      <w:sdtEndPr>
        <w:rPr>
          <w:rFonts w:ascii="Arial" w:hAnsi="Arial"/>
        </w:rPr>
      </w:sdtEndPr>
      <w:sdtContent>
        <w:p w14:paraId="1D1921E5" w14:textId="4CFD5D62" w:rsidR="00C605B2" w:rsidRPr="004B309C" w:rsidRDefault="00C605B2" w:rsidP="00C9774D">
          <w:pPr>
            <w:pStyle w:val="Kop1Romeins"/>
          </w:pPr>
          <w:r w:rsidRPr="00C9774D">
            <w:t>Inhoud</w:t>
          </w:r>
          <w:r w:rsidR="003E379F" w:rsidRPr="00C9774D">
            <w:t>sopgave</w:t>
          </w:r>
          <w:bookmarkEnd w:id="16"/>
        </w:p>
        <w:p w14:paraId="06F85ACB" w14:textId="45FD567D" w:rsidR="00321A0C" w:rsidRDefault="00C605B2">
          <w:pPr>
            <w:pStyle w:val="Inhopg1"/>
            <w:rPr>
              <w:rFonts w:asciiTheme="minorHAnsi" w:hAnsiTheme="minorHAnsi"/>
              <w:b w:val="0"/>
              <w:color w:val="auto"/>
              <w:kern w:val="2"/>
              <w:sz w:val="24"/>
              <w:szCs w:val="24"/>
              <w:lang w:eastAsia="nl-BE"/>
              <w14:ligatures w14:val="standardContextual"/>
            </w:rPr>
          </w:pPr>
          <w:r>
            <w:fldChar w:fldCharType="begin"/>
          </w:r>
          <w:r>
            <w:instrText xml:space="preserve"> TOC \o "1-3" \h \z \u </w:instrText>
          </w:r>
          <w:r>
            <w:fldChar w:fldCharType="separate"/>
          </w:r>
          <w:hyperlink w:anchor="_Toc229151477" w:history="1">
            <w:r w:rsidR="00321A0C" w:rsidRPr="00296E78">
              <w:rPr>
                <w:rStyle w:val="Hyperlink"/>
              </w:rPr>
              <w:t>I.</w:t>
            </w:r>
            <w:r w:rsidR="00321A0C">
              <w:rPr>
                <w:rFonts w:asciiTheme="minorHAnsi" w:hAnsiTheme="minorHAnsi"/>
                <w:b w:val="0"/>
                <w:color w:val="auto"/>
                <w:kern w:val="2"/>
                <w:sz w:val="24"/>
                <w:szCs w:val="24"/>
                <w:lang w:eastAsia="nl-BE"/>
                <w14:ligatures w14:val="standardContextual"/>
              </w:rPr>
              <w:tab/>
            </w:r>
            <w:r w:rsidR="00321A0C" w:rsidRPr="00296E78">
              <w:rPr>
                <w:rStyle w:val="Hyperlink"/>
              </w:rPr>
              <w:t>Projectomschrijving</w:t>
            </w:r>
            <w:r w:rsidR="00321A0C">
              <w:rPr>
                <w:webHidden/>
              </w:rPr>
              <w:tab/>
            </w:r>
            <w:r w:rsidR="00321A0C">
              <w:rPr>
                <w:webHidden/>
              </w:rPr>
              <w:fldChar w:fldCharType="begin"/>
            </w:r>
            <w:r w:rsidR="00321A0C">
              <w:rPr>
                <w:webHidden/>
              </w:rPr>
              <w:instrText xml:space="preserve"> PAGEREF _Toc229151477 \h </w:instrText>
            </w:r>
            <w:r w:rsidR="00321A0C">
              <w:rPr>
                <w:webHidden/>
              </w:rPr>
            </w:r>
            <w:r w:rsidR="00321A0C">
              <w:rPr>
                <w:webHidden/>
              </w:rPr>
              <w:fldChar w:fldCharType="separate"/>
            </w:r>
            <w:r w:rsidR="00321A0C">
              <w:rPr>
                <w:webHidden/>
              </w:rPr>
              <w:t>1</w:t>
            </w:r>
            <w:r w:rsidR="00321A0C">
              <w:rPr>
                <w:webHidden/>
              </w:rPr>
              <w:fldChar w:fldCharType="end"/>
            </w:r>
          </w:hyperlink>
        </w:p>
        <w:p w14:paraId="00BFCF94" w14:textId="4AA1409B" w:rsidR="00321A0C" w:rsidRDefault="00321A0C">
          <w:pPr>
            <w:pStyle w:val="Inhopg1"/>
            <w:rPr>
              <w:rFonts w:asciiTheme="minorHAnsi" w:hAnsiTheme="minorHAnsi"/>
              <w:b w:val="0"/>
              <w:color w:val="auto"/>
              <w:kern w:val="2"/>
              <w:sz w:val="24"/>
              <w:szCs w:val="24"/>
              <w:lang w:eastAsia="nl-BE"/>
              <w14:ligatures w14:val="standardContextual"/>
            </w:rPr>
          </w:pPr>
          <w:hyperlink w:anchor="_Toc229151478" w:history="1">
            <w:r w:rsidRPr="00296E78">
              <w:rPr>
                <w:rStyle w:val="Hyperlink"/>
              </w:rPr>
              <w:t>II.</w:t>
            </w:r>
            <w:r>
              <w:rPr>
                <w:rFonts w:asciiTheme="minorHAnsi" w:hAnsiTheme="minorHAnsi"/>
                <w:b w:val="0"/>
                <w:color w:val="auto"/>
                <w:kern w:val="2"/>
                <w:sz w:val="24"/>
                <w:szCs w:val="24"/>
                <w:lang w:eastAsia="nl-BE"/>
                <w14:ligatures w14:val="standardContextual"/>
              </w:rPr>
              <w:tab/>
            </w:r>
            <w:r w:rsidRPr="00296E78">
              <w:rPr>
                <w:rStyle w:val="Hyperlink"/>
              </w:rPr>
              <w:t>Onderzoeksmethode</w:t>
            </w:r>
            <w:r>
              <w:rPr>
                <w:webHidden/>
              </w:rPr>
              <w:tab/>
            </w:r>
            <w:r>
              <w:rPr>
                <w:webHidden/>
              </w:rPr>
              <w:fldChar w:fldCharType="begin"/>
            </w:r>
            <w:r>
              <w:rPr>
                <w:webHidden/>
              </w:rPr>
              <w:instrText xml:space="preserve"> PAGEREF _Toc229151478 \h </w:instrText>
            </w:r>
            <w:r>
              <w:rPr>
                <w:webHidden/>
              </w:rPr>
            </w:r>
            <w:r>
              <w:rPr>
                <w:webHidden/>
              </w:rPr>
              <w:fldChar w:fldCharType="separate"/>
            </w:r>
            <w:r>
              <w:rPr>
                <w:webHidden/>
              </w:rPr>
              <w:t>2</w:t>
            </w:r>
            <w:r>
              <w:rPr>
                <w:webHidden/>
              </w:rPr>
              <w:fldChar w:fldCharType="end"/>
            </w:r>
          </w:hyperlink>
        </w:p>
        <w:p w14:paraId="598B0C39" w14:textId="361DF1B2" w:rsidR="00321A0C" w:rsidRDefault="00321A0C">
          <w:pPr>
            <w:pStyle w:val="Inhopg1"/>
            <w:rPr>
              <w:rFonts w:asciiTheme="minorHAnsi" w:hAnsiTheme="minorHAnsi"/>
              <w:b w:val="0"/>
              <w:color w:val="auto"/>
              <w:kern w:val="2"/>
              <w:sz w:val="24"/>
              <w:szCs w:val="24"/>
              <w:lang w:eastAsia="nl-BE"/>
              <w14:ligatures w14:val="standardContextual"/>
            </w:rPr>
          </w:pPr>
          <w:hyperlink w:anchor="_Toc229151479" w:history="1">
            <w:r w:rsidRPr="00296E78">
              <w:rPr>
                <w:rStyle w:val="Hyperlink"/>
              </w:rPr>
              <w:t>III.</w:t>
            </w:r>
            <w:r>
              <w:rPr>
                <w:rFonts w:asciiTheme="minorHAnsi" w:hAnsiTheme="minorHAnsi"/>
                <w:b w:val="0"/>
                <w:color w:val="auto"/>
                <w:kern w:val="2"/>
                <w:sz w:val="24"/>
                <w:szCs w:val="24"/>
                <w:lang w:eastAsia="nl-BE"/>
                <w14:ligatures w14:val="standardContextual"/>
              </w:rPr>
              <w:tab/>
            </w:r>
            <w:r w:rsidRPr="00296E78">
              <w:rPr>
                <w:rStyle w:val="Hyperlink"/>
              </w:rPr>
              <w:t>Probleemstelling</w:t>
            </w:r>
            <w:r>
              <w:rPr>
                <w:webHidden/>
              </w:rPr>
              <w:tab/>
            </w:r>
            <w:r>
              <w:rPr>
                <w:webHidden/>
              </w:rPr>
              <w:fldChar w:fldCharType="begin"/>
            </w:r>
            <w:r>
              <w:rPr>
                <w:webHidden/>
              </w:rPr>
              <w:instrText xml:space="preserve"> PAGEREF _Toc229151479 \h </w:instrText>
            </w:r>
            <w:r>
              <w:rPr>
                <w:webHidden/>
              </w:rPr>
            </w:r>
            <w:r>
              <w:rPr>
                <w:webHidden/>
              </w:rPr>
              <w:fldChar w:fldCharType="separate"/>
            </w:r>
            <w:r>
              <w:rPr>
                <w:webHidden/>
              </w:rPr>
              <w:t>2</w:t>
            </w:r>
            <w:r>
              <w:rPr>
                <w:webHidden/>
              </w:rPr>
              <w:fldChar w:fldCharType="end"/>
            </w:r>
          </w:hyperlink>
        </w:p>
        <w:p w14:paraId="4660CE09" w14:textId="3AC9D053" w:rsidR="00321A0C" w:rsidRDefault="00321A0C">
          <w:pPr>
            <w:pStyle w:val="Inhopg1"/>
            <w:rPr>
              <w:rFonts w:asciiTheme="minorHAnsi" w:hAnsiTheme="minorHAnsi"/>
              <w:b w:val="0"/>
              <w:color w:val="auto"/>
              <w:kern w:val="2"/>
              <w:sz w:val="24"/>
              <w:szCs w:val="24"/>
              <w:lang w:eastAsia="nl-BE"/>
              <w14:ligatures w14:val="standardContextual"/>
            </w:rPr>
          </w:pPr>
          <w:hyperlink w:anchor="_Toc229151480" w:history="1">
            <w:r w:rsidRPr="00296E78">
              <w:rPr>
                <w:rStyle w:val="Hyperlink"/>
              </w:rPr>
              <w:t>IV.</w:t>
            </w:r>
            <w:r>
              <w:rPr>
                <w:rFonts w:asciiTheme="minorHAnsi" w:hAnsiTheme="minorHAnsi"/>
                <w:b w:val="0"/>
                <w:color w:val="auto"/>
                <w:kern w:val="2"/>
                <w:sz w:val="24"/>
                <w:szCs w:val="24"/>
                <w:lang w:eastAsia="nl-BE"/>
                <w14:ligatures w14:val="standardContextual"/>
              </w:rPr>
              <w:tab/>
            </w:r>
            <w:r w:rsidRPr="00296E78">
              <w:rPr>
                <w:rStyle w:val="Hyperlink"/>
              </w:rPr>
              <w:t>Onderzoeksvraag</w:t>
            </w:r>
            <w:r>
              <w:rPr>
                <w:webHidden/>
              </w:rPr>
              <w:tab/>
            </w:r>
            <w:r>
              <w:rPr>
                <w:webHidden/>
              </w:rPr>
              <w:fldChar w:fldCharType="begin"/>
            </w:r>
            <w:r>
              <w:rPr>
                <w:webHidden/>
              </w:rPr>
              <w:instrText xml:space="preserve"> PAGEREF _Toc229151480 \h </w:instrText>
            </w:r>
            <w:r>
              <w:rPr>
                <w:webHidden/>
              </w:rPr>
            </w:r>
            <w:r>
              <w:rPr>
                <w:webHidden/>
              </w:rPr>
              <w:fldChar w:fldCharType="separate"/>
            </w:r>
            <w:r>
              <w:rPr>
                <w:webHidden/>
              </w:rPr>
              <w:t>2</w:t>
            </w:r>
            <w:r>
              <w:rPr>
                <w:webHidden/>
              </w:rPr>
              <w:fldChar w:fldCharType="end"/>
            </w:r>
          </w:hyperlink>
        </w:p>
        <w:p w14:paraId="0ACD00B8" w14:textId="0A931E94" w:rsidR="00321A0C" w:rsidRDefault="00321A0C">
          <w:pPr>
            <w:pStyle w:val="Inhopg1"/>
            <w:rPr>
              <w:rFonts w:asciiTheme="minorHAnsi" w:hAnsiTheme="minorHAnsi"/>
              <w:b w:val="0"/>
              <w:color w:val="auto"/>
              <w:kern w:val="2"/>
              <w:sz w:val="24"/>
              <w:szCs w:val="24"/>
              <w:lang w:eastAsia="nl-BE"/>
              <w14:ligatures w14:val="standardContextual"/>
            </w:rPr>
          </w:pPr>
          <w:hyperlink w:anchor="_Toc229151481" w:history="1">
            <w:r w:rsidRPr="00296E78">
              <w:rPr>
                <w:rStyle w:val="Hyperlink"/>
              </w:rPr>
              <w:t>V.</w:t>
            </w:r>
            <w:r>
              <w:rPr>
                <w:rFonts w:asciiTheme="minorHAnsi" w:hAnsiTheme="minorHAnsi"/>
                <w:b w:val="0"/>
                <w:color w:val="auto"/>
                <w:kern w:val="2"/>
                <w:sz w:val="24"/>
                <w:szCs w:val="24"/>
                <w:lang w:eastAsia="nl-BE"/>
                <w14:ligatures w14:val="standardContextual"/>
              </w:rPr>
              <w:tab/>
            </w:r>
            <w:r w:rsidRPr="00296E78">
              <w:rPr>
                <w:rStyle w:val="Hyperlink"/>
              </w:rPr>
              <w:t>Deelvragen</w:t>
            </w:r>
            <w:r>
              <w:rPr>
                <w:webHidden/>
              </w:rPr>
              <w:tab/>
            </w:r>
            <w:r>
              <w:rPr>
                <w:webHidden/>
              </w:rPr>
              <w:fldChar w:fldCharType="begin"/>
            </w:r>
            <w:r>
              <w:rPr>
                <w:webHidden/>
              </w:rPr>
              <w:instrText xml:space="preserve"> PAGEREF _Toc229151481 \h </w:instrText>
            </w:r>
            <w:r>
              <w:rPr>
                <w:webHidden/>
              </w:rPr>
            </w:r>
            <w:r>
              <w:rPr>
                <w:webHidden/>
              </w:rPr>
              <w:fldChar w:fldCharType="separate"/>
            </w:r>
            <w:r>
              <w:rPr>
                <w:webHidden/>
              </w:rPr>
              <w:t>2</w:t>
            </w:r>
            <w:r>
              <w:rPr>
                <w:webHidden/>
              </w:rPr>
              <w:fldChar w:fldCharType="end"/>
            </w:r>
          </w:hyperlink>
        </w:p>
        <w:p w14:paraId="75A15753" w14:textId="72B35177" w:rsidR="00321A0C" w:rsidRDefault="00321A0C">
          <w:pPr>
            <w:pStyle w:val="Inhopg1"/>
            <w:rPr>
              <w:rFonts w:asciiTheme="minorHAnsi" w:hAnsiTheme="minorHAnsi"/>
              <w:b w:val="0"/>
              <w:color w:val="auto"/>
              <w:kern w:val="2"/>
              <w:sz w:val="24"/>
              <w:szCs w:val="24"/>
              <w:lang w:eastAsia="nl-BE"/>
              <w14:ligatures w14:val="standardContextual"/>
            </w:rPr>
          </w:pPr>
          <w:hyperlink w:anchor="_Toc229151482" w:history="1">
            <w:r w:rsidRPr="00296E78">
              <w:rPr>
                <w:rStyle w:val="Hyperlink"/>
              </w:rPr>
              <w:t>VI.</w:t>
            </w:r>
            <w:r>
              <w:rPr>
                <w:rFonts w:asciiTheme="minorHAnsi" w:hAnsiTheme="minorHAnsi"/>
                <w:b w:val="0"/>
                <w:color w:val="auto"/>
                <w:kern w:val="2"/>
                <w:sz w:val="24"/>
                <w:szCs w:val="24"/>
                <w:lang w:eastAsia="nl-BE"/>
                <w14:ligatures w14:val="standardContextual"/>
              </w:rPr>
              <w:tab/>
            </w:r>
            <w:r w:rsidRPr="00296E78">
              <w:rPr>
                <w:rStyle w:val="Hyperlink"/>
              </w:rPr>
              <w:t>Inhoudsopgave</w:t>
            </w:r>
            <w:r>
              <w:rPr>
                <w:webHidden/>
              </w:rPr>
              <w:tab/>
            </w:r>
            <w:r>
              <w:rPr>
                <w:webHidden/>
              </w:rPr>
              <w:fldChar w:fldCharType="begin"/>
            </w:r>
            <w:r>
              <w:rPr>
                <w:webHidden/>
              </w:rPr>
              <w:instrText xml:space="preserve"> PAGEREF _Toc229151482 \h </w:instrText>
            </w:r>
            <w:r>
              <w:rPr>
                <w:webHidden/>
              </w:rPr>
            </w:r>
            <w:r>
              <w:rPr>
                <w:webHidden/>
              </w:rPr>
              <w:fldChar w:fldCharType="separate"/>
            </w:r>
            <w:r>
              <w:rPr>
                <w:webHidden/>
              </w:rPr>
              <w:t>3</w:t>
            </w:r>
            <w:r>
              <w:rPr>
                <w:webHidden/>
              </w:rPr>
              <w:fldChar w:fldCharType="end"/>
            </w:r>
          </w:hyperlink>
        </w:p>
        <w:p w14:paraId="49A00C1B" w14:textId="693031F3" w:rsidR="00321A0C" w:rsidRDefault="00321A0C">
          <w:pPr>
            <w:pStyle w:val="Inhopg1"/>
            <w:rPr>
              <w:rFonts w:asciiTheme="minorHAnsi" w:hAnsiTheme="minorHAnsi"/>
              <w:b w:val="0"/>
              <w:color w:val="auto"/>
              <w:kern w:val="2"/>
              <w:sz w:val="24"/>
              <w:szCs w:val="24"/>
              <w:lang w:eastAsia="nl-BE"/>
              <w14:ligatures w14:val="standardContextual"/>
            </w:rPr>
          </w:pPr>
          <w:hyperlink w:anchor="_Toc229151483" w:history="1">
            <w:r w:rsidRPr="00296E78">
              <w:rPr>
                <w:rStyle w:val="Hyperlink"/>
              </w:rPr>
              <w:t>VII.</w:t>
            </w:r>
            <w:r>
              <w:rPr>
                <w:rFonts w:asciiTheme="minorHAnsi" w:hAnsiTheme="minorHAnsi"/>
                <w:b w:val="0"/>
                <w:color w:val="auto"/>
                <w:kern w:val="2"/>
                <w:sz w:val="24"/>
                <w:szCs w:val="24"/>
                <w:lang w:eastAsia="nl-BE"/>
                <w14:ligatures w14:val="standardContextual"/>
              </w:rPr>
              <w:tab/>
            </w:r>
            <w:r w:rsidRPr="00296E78">
              <w:rPr>
                <w:rStyle w:val="Hyperlink"/>
              </w:rPr>
              <w:t>Lijst met afkortingen</w:t>
            </w:r>
            <w:r>
              <w:rPr>
                <w:webHidden/>
              </w:rPr>
              <w:tab/>
            </w:r>
            <w:r>
              <w:rPr>
                <w:webHidden/>
              </w:rPr>
              <w:fldChar w:fldCharType="begin"/>
            </w:r>
            <w:r>
              <w:rPr>
                <w:webHidden/>
              </w:rPr>
              <w:instrText xml:space="preserve"> PAGEREF _Toc229151483 \h </w:instrText>
            </w:r>
            <w:r>
              <w:rPr>
                <w:webHidden/>
              </w:rPr>
            </w:r>
            <w:r>
              <w:rPr>
                <w:webHidden/>
              </w:rPr>
              <w:fldChar w:fldCharType="separate"/>
            </w:r>
            <w:r>
              <w:rPr>
                <w:webHidden/>
              </w:rPr>
              <w:t>4</w:t>
            </w:r>
            <w:r>
              <w:rPr>
                <w:webHidden/>
              </w:rPr>
              <w:fldChar w:fldCharType="end"/>
            </w:r>
          </w:hyperlink>
        </w:p>
        <w:p w14:paraId="1BFD3284" w14:textId="08544394" w:rsidR="00321A0C" w:rsidRDefault="00321A0C">
          <w:pPr>
            <w:pStyle w:val="Inhopg1"/>
            <w:rPr>
              <w:rFonts w:asciiTheme="minorHAnsi" w:hAnsiTheme="minorHAnsi"/>
              <w:b w:val="0"/>
              <w:color w:val="auto"/>
              <w:kern w:val="2"/>
              <w:sz w:val="24"/>
              <w:szCs w:val="24"/>
              <w:lang w:eastAsia="nl-BE"/>
              <w14:ligatures w14:val="standardContextual"/>
            </w:rPr>
          </w:pPr>
          <w:hyperlink w:anchor="_Toc229151484" w:history="1">
            <w:r w:rsidRPr="00296E78">
              <w:rPr>
                <w:rStyle w:val="Hyperlink"/>
              </w:rPr>
              <w:t>VIII.</w:t>
            </w:r>
            <w:r>
              <w:rPr>
                <w:rFonts w:asciiTheme="minorHAnsi" w:hAnsiTheme="minorHAnsi"/>
                <w:b w:val="0"/>
                <w:color w:val="auto"/>
                <w:kern w:val="2"/>
                <w:sz w:val="24"/>
                <w:szCs w:val="24"/>
                <w:lang w:eastAsia="nl-BE"/>
                <w14:ligatures w14:val="standardContextual"/>
              </w:rPr>
              <w:tab/>
            </w:r>
            <w:r w:rsidRPr="00296E78">
              <w:rPr>
                <w:rStyle w:val="Hyperlink"/>
              </w:rPr>
              <w:t>Bronbespreking</w:t>
            </w:r>
            <w:r>
              <w:rPr>
                <w:webHidden/>
              </w:rPr>
              <w:tab/>
            </w:r>
            <w:r>
              <w:rPr>
                <w:webHidden/>
              </w:rPr>
              <w:fldChar w:fldCharType="begin"/>
            </w:r>
            <w:r>
              <w:rPr>
                <w:webHidden/>
              </w:rPr>
              <w:instrText xml:space="preserve"> PAGEREF _Toc229151484 \h </w:instrText>
            </w:r>
            <w:r>
              <w:rPr>
                <w:webHidden/>
              </w:rPr>
            </w:r>
            <w:r>
              <w:rPr>
                <w:webHidden/>
              </w:rPr>
              <w:fldChar w:fldCharType="separate"/>
            </w:r>
            <w:r>
              <w:rPr>
                <w:webHidden/>
              </w:rPr>
              <w:t>5</w:t>
            </w:r>
            <w:r>
              <w:rPr>
                <w:webHidden/>
              </w:rPr>
              <w:fldChar w:fldCharType="end"/>
            </w:r>
          </w:hyperlink>
        </w:p>
        <w:p w14:paraId="5B87A919" w14:textId="6311D9D0" w:rsidR="00321A0C" w:rsidRDefault="00321A0C">
          <w:pPr>
            <w:pStyle w:val="Inhopg1"/>
            <w:rPr>
              <w:rFonts w:asciiTheme="minorHAnsi" w:hAnsiTheme="minorHAnsi"/>
              <w:b w:val="0"/>
              <w:color w:val="auto"/>
              <w:kern w:val="2"/>
              <w:sz w:val="24"/>
              <w:szCs w:val="24"/>
              <w:lang w:eastAsia="nl-BE"/>
              <w14:ligatures w14:val="standardContextual"/>
            </w:rPr>
          </w:pPr>
          <w:hyperlink w:anchor="_Toc229151485" w:history="1">
            <w:r w:rsidRPr="00296E78">
              <w:rPr>
                <w:rStyle w:val="Hyperlink"/>
              </w:rPr>
              <w:t>1</w:t>
            </w:r>
            <w:r>
              <w:rPr>
                <w:rFonts w:asciiTheme="minorHAnsi" w:hAnsiTheme="minorHAnsi"/>
                <w:b w:val="0"/>
                <w:color w:val="auto"/>
                <w:kern w:val="2"/>
                <w:sz w:val="24"/>
                <w:szCs w:val="24"/>
                <w:lang w:eastAsia="nl-BE"/>
                <w14:ligatures w14:val="standardContextual"/>
              </w:rPr>
              <w:tab/>
            </w:r>
            <w:r w:rsidRPr="00296E78">
              <w:rPr>
                <w:rStyle w:val="Hyperlink"/>
              </w:rPr>
              <w:t>Bron 1 – GeeksForGeeks (</w:t>
            </w:r>
            <w:r w:rsidRPr="00296E78">
              <w:rPr>
                <w:rStyle w:val="Hyperlink"/>
                <w:i/>
                <w:iCs/>
              </w:rPr>
              <w:t>Reinforcement Learning</w:t>
            </w:r>
            <w:r w:rsidRPr="00296E78">
              <w:rPr>
                <w:rStyle w:val="Hyperlink"/>
              </w:rPr>
              <w:t>)</w:t>
            </w:r>
            <w:r>
              <w:rPr>
                <w:webHidden/>
              </w:rPr>
              <w:tab/>
            </w:r>
            <w:r>
              <w:rPr>
                <w:webHidden/>
              </w:rPr>
              <w:fldChar w:fldCharType="begin"/>
            </w:r>
            <w:r>
              <w:rPr>
                <w:webHidden/>
              </w:rPr>
              <w:instrText xml:space="preserve"> PAGEREF _Toc229151485 \h </w:instrText>
            </w:r>
            <w:r>
              <w:rPr>
                <w:webHidden/>
              </w:rPr>
            </w:r>
            <w:r>
              <w:rPr>
                <w:webHidden/>
              </w:rPr>
              <w:fldChar w:fldCharType="separate"/>
            </w:r>
            <w:r>
              <w:rPr>
                <w:webHidden/>
              </w:rPr>
              <w:t>5</w:t>
            </w:r>
            <w:r>
              <w:rPr>
                <w:webHidden/>
              </w:rPr>
              <w:fldChar w:fldCharType="end"/>
            </w:r>
          </w:hyperlink>
        </w:p>
        <w:p w14:paraId="7E6F184B" w14:textId="607DAE2C" w:rsidR="00321A0C" w:rsidRDefault="00321A0C">
          <w:pPr>
            <w:pStyle w:val="Inhopg1"/>
            <w:rPr>
              <w:rFonts w:asciiTheme="minorHAnsi" w:hAnsiTheme="minorHAnsi"/>
              <w:b w:val="0"/>
              <w:color w:val="auto"/>
              <w:kern w:val="2"/>
              <w:sz w:val="24"/>
              <w:szCs w:val="24"/>
              <w:lang w:eastAsia="nl-BE"/>
              <w14:ligatures w14:val="standardContextual"/>
            </w:rPr>
          </w:pPr>
          <w:hyperlink w:anchor="_Toc229151486" w:history="1">
            <w:r w:rsidRPr="00296E78">
              <w:rPr>
                <w:rStyle w:val="Hyperlink"/>
                <w:lang w:val="en-US"/>
              </w:rPr>
              <w:t>2</w:t>
            </w:r>
            <w:r>
              <w:rPr>
                <w:rFonts w:asciiTheme="minorHAnsi" w:hAnsiTheme="minorHAnsi"/>
                <w:b w:val="0"/>
                <w:color w:val="auto"/>
                <w:kern w:val="2"/>
                <w:sz w:val="24"/>
                <w:szCs w:val="24"/>
                <w:lang w:eastAsia="nl-BE"/>
                <w14:ligatures w14:val="standardContextual"/>
              </w:rPr>
              <w:tab/>
            </w:r>
            <w:r w:rsidRPr="00296E78">
              <w:rPr>
                <w:rStyle w:val="Hyperlink"/>
                <w:lang w:val="en-US"/>
              </w:rPr>
              <w:t>Bron 2 - arXiv (Deep Reinforcement Learning for Traffic Light Control in Vehicular Networks)</w:t>
            </w:r>
            <w:r>
              <w:rPr>
                <w:webHidden/>
              </w:rPr>
              <w:tab/>
            </w:r>
            <w:r>
              <w:rPr>
                <w:webHidden/>
              </w:rPr>
              <w:fldChar w:fldCharType="begin"/>
            </w:r>
            <w:r>
              <w:rPr>
                <w:webHidden/>
              </w:rPr>
              <w:instrText xml:space="preserve"> PAGEREF _Toc229151486 \h </w:instrText>
            </w:r>
            <w:r>
              <w:rPr>
                <w:webHidden/>
              </w:rPr>
            </w:r>
            <w:r>
              <w:rPr>
                <w:webHidden/>
              </w:rPr>
              <w:fldChar w:fldCharType="separate"/>
            </w:r>
            <w:r>
              <w:rPr>
                <w:webHidden/>
              </w:rPr>
              <w:t>5</w:t>
            </w:r>
            <w:r>
              <w:rPr>
                <w:webHidden/>
              </w:rPr>
              <w:fldChar w:fldCharType="end"/>
            </w:r>
          </w:hyperlink>
        </w:p>
        <w:p w14:paraId="0703EAE3" w14:textId="375BDF51" w:rsidR="00321A0C" w:rsidRDefault="00321A0C">
          <w:pPr>
            <w:pStyle w:val="Inhopg1"/>
            <w:rPr>
              <w:rFonts w:asciiTheme="minorHAnsi" w:hAnsiTheme="minorHAnsi"/>
              <w:b w:val="0"/>
              <w:color w:val="auto"/>
              <w:kern w:val="2"/>
              <w:sz w:val="24"/>
              <w:szCs w:val="24"/>
              <w:lang w:eastAsia="nl-BE"/>
              <w14:ligatures w14:val="standardContextual"/>
            </w:rPr>
          </w:pPr>
          <w:hyperlink w:anchor="_Toc229151487" w:history="1">
            <w:r w:rsidRPr="00296E78">
              <w:rPr>
                <w:rStyle w:val="Hyperlink"/>
                <w:lang w:val="en-US"/>
              </w:rPr>
              <w:t>3</w:t>
            </w:r>
            <w:r>
              <w:rPr>
                <w:rFonts w:asciiTheme="minorHAnsi" w:hAnsiTheme="minorHAnsi"/>
                <w:b w:val="0"/>
                <w:color w:val="auto"/>
                <w:kern w:val="2"/>
                <w:sz w:val="24"/>
                <w:szCs w:val="24"/>
                <w:lang w:eastAsia="nl-BE"/>
                <w14:ligatures w14:val="standardContextual"/>
              </w:rPr>
              <w:tab/>
            </w:r>
            <w:r w:rsidRPr="00296E78">
              <w:rPr>
                <w:rStyle w:val="Hyperlink"/>
                <w:lang w:val="en-US"/>
              </w:rPr>
              <w:t>Bron 3 - Wiley (Traffic optimization met reinforcement learning, 2021)</w:t>
            </w:r>
            <w:r>
              <w:rPr>
                <w:webHidden/>
              </w:rPr>
              <w:tab/>
            </w:r>
            <w:r>
              <w:rPr>
                <w:webHidden/>
              </w:rPr>
              <w:fldChar w:fldCharType="begin"/>
            </w:r>
            <w:r>
              <w:rPr>
                <w:webHidden/>
              </w:rPr>
              <w:instrText xml:space="preserve"> PAGEREF _Toc229151487 \h </w:instrText>
            </w:r>
            <w:r>
              <w:rPr>
                <w:webHidden/>
              </w:rPr>
            </w:r>
            <w:r>
              <w:rPr>
                <w:webHidden/>
              </w:rPr>
              <w:fldChar w:fldCharType="separate"/>
            </w:r>
            <w:r>
              <w:rPr>
                <w:webHidden/>
              </w:rPr>
              <w:t>5</w:t>
            </w:r>
            <w:r>
              <w:rPr>
                <w:webHidden/>
              </w:rPr>
              <w:fldChar w:fldCharType="end"/>
            </w:r>
          </w:hyperlink>
        </w:p>
        <w:p w14:paraId="3C56C0D6" w14:textId="5552B8CE" w:rsidR="00321A0C" w:rsidRDefault="00321A0C">
          <w:pPr>
            <w:pStyle w:val="Inhopg1"/>
            <w:rPr>
              <w:rFonts w:asciiTheme="minorHAnsi" w:hAnsiTheme="minorHAnsi"/>
              <w:b w:val="0"/>
              <w:color w:val="auto"/>
              <w:kern w:val="2"/>
              <w:sz w:val="24"/>
              <w:szCs w:val="24"/>
              <w:lang w:eastAsia="nl-BE"/>
              <w14:ligatures w14:val="standardContextual"/>
            </w:rPr>
          </w:pPr>
          <w:hyperlink w:anchor="_Toc229151488" w:history="1">
            <w:r w:rsidRPr="00296E78">
              <w:rPr>
                <w:rStyle w:val="Hyperlink"/>
                <w:lang w:val="en-US"/>
              </w:rPr>
              <w:t>1</w:t>
            </w:r>
            <w:r>
              <w:rPr>
                <w:rFonts w:asciiTheme="minorHAnsi" w:hAnsiTheme="minorHAnsi"/>
                <w:b w:val="0"/>
                <w:color w:val="auto"/>
                <w:kern w:val="2"/>
                <w:sz w:val="24"/>
                <w:szCs w:val="24"/>
                <w:lang w:eastAsia="nl-BE"/>
                <w14:ligatures w14:val="standardContextual"/>
              </w:rPr>
              <w:tab/>
            </w:r>
            <w:r w:rsidRPr="00296E78">
              <w:rPr>
                <w:rStyle w:val="Hyperlink"/>
                <w:lang w:val="en-US"/>
              </w:rPr>
              <w:t>Bron 4 - IntelliLight (Reinforcement Learning for Traffic Light Control)</w:t>
            </w:r>
            <w:r>
              <w:rPr>
                <w:webHidden/>
              </w:rPr>
              <w:tab/>
            </w:r>
            <w:r>
              <w:rPr>
                <w:webHidden/>
              </w:rPr>
              <w:fldChar w:fldCharType="begin"/>
            </w:r>
            <w:r>
              <w:rPr>
                <w:webHidden/>
              </w:rPr>
              <w:instrText xml:space="preserve"> PAGEREF _Toc229151488 \h </w:instrText>
            </w:r>
            <w:r>
              <w:rPr>
                <w:webHidden/>
              </w:rPr>
            </w:r>
            <w:r>
              <w:rPr>
                <w:webHidden/>
              </w:rPr>
              <w:fldChar w:fldCharType="separate"/>
            </w:r>
            <w:r>
              <w:rPr>
                <w:webHidden/>
              </w:rPr>
              <w:t>5</w:t>
            </w:r>
            <w:r>
              <w:rPr>
                <w:webHidden/>
              </w:rPr>
              <w:fldChar w:fldCharType="end"/>
            </w:r>
          </w:hyperlink>
        </w:p>
        <w:p w14:paraId="67309853" w14:textId="4F5C8BEF" w:rsidR="00321A0C" w:rsidRDefault="00321A0C">
          <w:pPr>
            <w:pStyle w:val="Inhopg1"/>
            <w:rPr>
              <w:rFonts w:asciiTheme="minorHAnsi" w:hAnsiTheme="minorHAnsi"/>
              <w:b w:val="0"/>
              <w:color w:val="auto"/>
              <w:kern w:val="2"/>
              <w:sz w:val="24"/>
              <w:szCs w:val="24"/>
              <w:lang w:eastAsia="nl-BE"/>
              <w14:ligatures w14:val="standardContextual"/>
            </w:rPr>
          </w:pPr>
          <w:hyperlink w:anchor="_Toc229151489" w:history="1">
            <w:r w:rsidRPr="00296E78">
              <w:rPr>
                <w:rStyle w:val="Hyperlink"/>
                <w:lang w:val="en-US"/>
              </w:rPr>
              <w:t>2</w:t>
            </w:r>
            <w:r>
              <w:rPr>
                <w:rFonts w:asciiTheme="minorHAnsi" w:hAnsiTheme="minorHAnsi"/>
                <w:b w:val="0"/>
                <w:color w:val="auto"/>
                <w:kern w:val="2"/>
                <w:sz w:val="24"/>
                <w:szCs w:val="24"/>
                <w:lang w:eastAsia="nl-BE"/>
                <w14:ligatures w14:val="standardContextual"/>
              </w:rPr>
              <w:tab/>
            </w:r>
            <w:r w:rsidRPr="00296E78">
              <w:rPr>
                <w:rStyle w:val="Hyperlink"/>
                <w:lang w:val="en-US"/>
              </w:rPr>
              <w:t>Bron 5 academia (Machine Learning Toolbox for Traffic Light Control)</w:t>
            </w:r>
            <w:r>
              <w:rPr>
                <w:webHidden/>
              </w:rPr>
              <w:tab/>
            </w:r>
            <w:r>
              <w:rPr>
                <w:webHidden/>
              </w:rPr>
              <w:fldChar w:fldCharType="begin"/>
            </w:r>
            <w:r>
              <w:rPr>
                <w:webHidden/>
              </w:rPr>
              <w:instrText xml:space="preserve"> PAGEREF _Toc229151489 \h </w:instrText>
            </w:r>
            <w:r>
              <w:rPr>
                <w:webHidden/>
              </w:rPr>
            </w:r>
            <w:r>
              <w:rPr>
                <w:webHidden/>
              </w:rPr>
              <w:fldChar w:fldCharType="separate"/>
            </w:r>
            <w:r>
              <w:rPr>
                <w:webHidden/>
              </w:rPr>
              <w:t>6</w:t>
            </w:r>
            <w:r>
              <w:rPr>
                <w:webHidden/>
              </w:rPr>
              <w:fldChar w:fldCharType="end"/>
            </w:r>
          </w:hyperlink>
        </w:p>
        <w:p w14:paraId="4E508609" w14:textId="0B6C7B0A" w:rsidR="00321A0C" w:rsidRDefault="00321A0C">
          <w:pPr>
            <w:pStyle w:val="Inhopg1"/>
            <w:rPr>
              <w:rFonts w:asciiTheme="minorHAnsi" w:hAnsiTheme="minorHAnsi"/>
              <w:b w:val="0"/>
              <w:color w:val="auto"/>
              <w:kern w:val="2"/>
              <w:sz w:val="24"/>
              <w:szCs w:val="24"/>
              <w:lang w:eastAsia="nl-BE"/>
              <w14:ligatures w14:val="standardContextual"/>
            </w:rPr>
          </w:pPr>
          <w:hyperlink w:anchor="_Toc229151490" w:history="1">
            <w:r w:rsidRPr="00296E78">
              <w:rPr>
                <w:rStyle w:val="Hyperlink"/>
                <w:lang w:val="en-US"/>
              </w:rPr>
              <w:t>3</w:t>
            </w:r>
            <w:r>
              <w:rPr>
                <w:rFonts w:asciiTheme="minorHAnsi" w:hAnsiTheme="minorHAnsi"/>
                <w:b w:val="0"/>
                <w:color w:val="auto"/>
                <w:kern w:val="2"/>
                <w:sz w:val="24"/>
                <w:szCs w:val="24"/>
                <w:lang w:eastAsia="nl-BE"/>
                <w14:ligatures w14:val="standardContextual"/>
              </w:rPr>
              <w:tab/>
            </w:r>
            <w:r w:rsidRPr="00296E78">
              <w:rPr>
                <w:rStyle w:val="Hyperlink"/>
                <w:lang w:val="en-US"/>
              </w:rPr>
              <w:t>Bron 8 nature (adaptive urban traffic signal control based on enhanced deep reinforcement learning)</w:t>
            </w:r>
            <w:r>
              <w:rPr>
                <w:webHidden/>
              </w:rPr>
              <w:tab/>
            </w:r>
            <w:r>
              <w:rPr>
                <w:webHidden/>
              </w:rPr>
              <w:fldChar w:fldCharType="begin"/>
            </w:r>
            <w:r>
              <w:rPr>
                <w:webHidden/>
              </w:rPr>
              <w:instrText xml:space="preserve"> PAGEREF _Toc229151490 \h </w:instrText>
            </w:r>
            <w:r>
              <w:rPr>
                <w:webHidden/>
              </w:rPr>
            </w:r>
            <w:r>
              <w:rPr>
                <w:webHidden/>
              </w:rPr>
              <w:fldChar w:fldCharType="separate"/>
            </w:r>
            <w:r>
              <w:rPr>
                <w:webHidden/>
              </w:rPr>
              <w:t>6</w:t>
            </w:r>
            <w:r>
              <w:rPr>
                <w:webHidden/>
              </w:rPr>
              <w:fldChar w:fldCharType="end"/>
            </w:r>
          </w:hyperlink>
        </w:p>
        <w:p w14:paraId="0232F7F7" w14:textId="5D9C2B4B" w:rsidR="00321A0C" w:rsidRDefault="00321A0C">
          <w:pPr>
            <w:pStyle w:val="Inhopg1"/>
            <w:rPr>
              <w:rFonts w:asciiTheme="minorHAnsi" w:hAnsiTheme="minorHAnsi"/>
              <w:b w:val="0"/>
              <w:color w:val="auto"/>
              <w:kern w:val="2"/>
              <w:sz w:val="24"/>
              <w:szCs w:val="24"/>
              <w:lang w:eastAsia="nl-BE"/>
              <w14:ligatures w14:val="standardContextual"/>
            </w:rPr>
          </w:pPr>
          <w:hyperlink w:anchor="_Toc229151491" w:history="1">
            <w:r w:rsidRPr="00296E78">
              <w:rPr>
                <w:rStyle w:val="Hyperlink"/>
                <w:lang w:val="en-US"/>
              </w:rPr>
              <w:t>4</w:t>
            </w:r>
            <w:r>
              <w:rPr>
                <w:rFonts w:asciiTheme="minorHAnsi" w:hAnsiTheme="minorHAnsi"/>
                <w:b w:val="0"/>
                <w:color w:val="auto"/>
                <w:kern w:val="2"/>
                <w:sz w:val="24"/>
                <w:szCs w:val="24"/>
                <w:lang w:eastAsia="nl-BE"/>
                <w14:ligatures w14:val="standardContextual"/>
              </w:rPr>
              <w:tab/>
            </w:r>
            <w:r w:rsidRPr="00296E78">
              <w:rPr>
                <w:rStyle w:val="Hyperlink"/>
                <w:lang w:val="en-US"/>
              </w:rPr>
              <w:t>Bron 9 sciencedirect (Towards balanced queue distribution via D3QN_Transformer_PER framework)</w:t>
            </w:r>
            <w:r>
              <w:rPr>
                <w:webHidden/>
              </w:rPr>
              <w:tab/>
            </w:r>
            <w:r>
              <w:rPr>
                <w:webHidden/>
              </w:rPr>
              <w:fldChar w:fldCharType="begin"/>
            </w:r>
            <w:r>
              <w:rPr>
                <w:webHidden/>
              </w:rPr>
              <w:instrText xml:space="preserve"> PAGEREF _Toc229151491 \h </w:instrText>
            </w:r>
            <w:r>
              <w:rPr>
                <w:webHidden/>
              </w:rPr>
            </w:r>
            <w:r>
              <w:rPr>
                <w:webHidden/>
              </w:rPr>
              <w:fldChar w:fldCharType="separate"/>
            </w:r>
            <w:r>
              <w:rPr>
                <w:webHidden/>
              </w:rPr>
              <w:t>6</w:t>
            </w:r>
            <w:r>
              <w:rPr>
                <w:webHidden/>
              </w:rPr>
              <w:fldChar w:fldCharType="end"/>
            </w:r>
          </w:hyperlink>
        </w:p>
        <w:p w14:paraId="785F7965" w14:textId="6782F10F" w:rsidR="00321A0C" w:rsidRDefault="00321A0C">
          <w:pPr>
            <w:pStyle w:val="Inhopg1"/>
            <w:rPr>
              <w:rFonts w:asciiTheme="minorHAnsi" w:hAnsiTheme="minorHAnsi"/>
              <w:b w:val="0"/>
              <w:color w:val="auto"/>
              <w:kern w:val="2"/>
              <w:sz w:val="24"/>
              <w:szCs w:val="24"/>
              <w:lang w:eastAsia="nl-BE"/>
              <w14:ligatures w14:val="standardContextual"/>
            </w:rPr>
          </w:pPr>
          <w:hyperlink w:anchor="_Toc229151492" w:history="1">
            <w:r w:rsidRPr="00296E78">
              <w:rPr>
                <w:rStyle w:val="Hyperlink"/>
              </w:rPr>
              <w:t>IX.</w:t>
            </w:r>
            <w:r>
              <w:rPr>
                <w:rFonts w:asciiTheme="minorHAnsi" w:hAnsiTheme="minorHAnsi"/>
                <w:b w:val="0"/>
                <w:color w:val="auto"/>
                <w:kern w:val="2"/>
                <w:sz w:val="24"/>
                <w:szCs w:val="24"/>
                <w:lang w:eastAsia="nl-BE"/>
                <w14:ligatures w14:val="standardContextual"/>
              </w:rPr>
              <w:tab/>
            </w:r>
            <w:r w:rsidRPr="00296E78">
              <w:rPr>
                <w:rStyle w:val="Hyperlink"/>
              </w:rPr>
              <w:t>Conclusie</w:t>
            </w:r>
            <w:r>
              <w:rPr>
                <w:webHidden/>
              </w:rPr>
              <w:tab/>
            </w:r>
            <w:r>
              <w:rPr>
                <w:webHidden/>
              </w:rPr>
              <w:fldChar w:fldCharType="begin"/>
            </w:r>
            <w:r>
              <w:rPr>
                <w:webHidden/>
              </w:rPr>
              <w:instrText xml:space="preserve"> PAGEREF _Toc229151492 \h </w:instrText>
            </w:r>
            <w:r>
              <w:rPr>
                <w:webHidden/>
              </w:rPr>
            </w:r>
            <w:r>
              <w:rPr>
                <w:webHidden/>
              </w:rPr>
              <w:fldChar w:fldCharType="separate"/>
            </w:r>
            <w:r>
              <w:rPr>
                <w:webHidden/>
              </w:rPr>
              <w:t>7</w:t>
            </w:r>
            <w:r>
              <w:rPr>
                <w:webHidden/>
              </w:rPr>
              <w:fldChar w:fldCharType="end"/>
            </w:r>
          </w:hyperlink>
        </w:p>
        <w:p w14:paraId="01C12084" w14:textId="6F0EAAA7" w:rsidR="00321A0C" w:rsidRDefault="00321A0C">
          <w:pPr>
            <w:pStyle w:val="Inhopg1"/>
            <w:rPr>
              <w:rFonts w:asciiTheme="minorHAnsi" w:hAnsiTheme="minorHAnsi"/>
              <w:b w:val="0"/>
              <w:color w:val="auto"/>
              <w:kern w:val="2"/>
              <w:sz w:val="24"/>
              <w:szCs w:val="24"/>
              <w:lang w:eastAsia="nl-BE"/>
              <w14:ligatures w14:val="standardContextual"/>
            </w:rPr>
          </w:pPr>
          <w:hyperlink w:anchor="_Toc229151493" w:history="1">
            <w:r w:rsidRPr="00296E78">
              <w:rPr>
                <w:rStyle w:val="Hyperlink"/>
              </w:rPr>
              <w:t>X.</w:t>
            </w:r>
            <w:r>
              <w:rPr>
                <w:rFonts w:asciiTheme="minorHAnsi" w:hAnsiTheme="minorHAnsi"/>
                <w:b w:val="0"/>
                <w:color w:val="auto"/>
                <w:kern w:val="2"/>
                <w:sz w:val="24"/>
                <w:szCs w:val="24"/>
                <w:lang w:eastAsia="nl-BE"/>
                <w14:ligatures w14:val="standardContextual"/>
              </w:rPr>
              <w:tab/>
            </w:r>
            <w:r w:rsidRPr="00296E78">
              <w:rPr>
                <w:rStyle w:val="Hyperlink"/>
              </w:rPr>
              <w:t>Verantwoording AI</w:t>
            </w:r>
            <w:r>
              <w:rPr>
                <w:webHidden/>
              </w:rPr>
              <w:tab/>
            </w:r>
            <w:r>
              <w:rPr>
                <w:webHidden/>
              </w:rPr>
              <w:fldChar w:fldCharType="begin"/>
            </w:r>
            <w:r>
              <w:rPr>
                <w:webHidden/>
              </w:rPr>
              <w:instrText xml:space="preserve"> PAGEREF _Toc229151493 \h </w:instrText>
            </w:r>
            <w:r>
              <w:rPr>
                <w:webHidden/>
              </w:rPr>
            </w:r>
            <w:r>
              <w:rPr>
                <w:webHidden/>
              </w:rPr>
              <w:fldChar w:fldCharType="separate"/>
            </w:r>
            <w:r>
              <w:rPr>
                <w:webHidden/>
              </w:rPr>
              <w:t>8</w:t>
            </w:r>
            <w:r>
              <w:rPr>
                <w:webHidden/>
              </w:rPr>
              <w:fldChar w:fldCharType="end"/>
            </w:r>
          </w:hyperlink>
        </w:p>
        <w:p w14:paraId="69092611" w14:textId="79831DC6" w:rsidR="00321A0C" w:rsidRDefault="00321A0C">
          <w:pPr>
            <w:pStyle w:val="Inhopg1"/>
            <w:rPr>
              <w:rFonts w:asciiTheme="minorHAnsi" w:hAnsiTheme="minorHAnsi"/>
              <w:b w:val="0"/>
              <w:color w:val="auto"/>
              <w:kern w:val="2"/>
              <w:sz w:val="24"/>
              <w:szCs w:val="24"/>
              <w:lang w:eastAsia="nl-BE"/>
              <w14:ligatures w14:val="standardContextual"/>
            </w:rPr>
          </w:pPr>
          <w:hyperlink w:anchor="_Toc229151494" w:history="1">
            <w:r w:rsidRPr="00296E78">
              <w:rPr>
                <w:rStyle w:val="Hyperlink"/>
              </w:rPr>
              <w:t>XI.</w:t>
            </w:r>
            <w:r>
              <w:rPr>
                <w:rFonts w:asciiTheme="minorHAnsi" w:hAnsiTheme="minorHAnsi"/>
                <w:b w:val="0"/>
                <w:color w:val="auto"/>
                <w:kern w:val="2"/>
                <w:sz w:val="24"/>
                <w:szCs w:val="24"/>
                <w:lang w:eastAsia="nl-BE"/>
                <w14:ligatures w14:val="standardContextual"/>
              </w:rPr>
              <w:tab/>
            </w:r>
            <w:r w:rsidRPr="00296E78">
              <w:rPr>
                <w:rStyle w:val="Hyperlink"/>
              </w:rPr>
              <w:t>Bronnenlijst</w:t>
            </w:r>
            <w:r>
              <w:rPr>
                <w:webHidden/>
              </w:rPr>
              <w:tab/>
            </w:r>
            <w:r>
              <w:rPr>
                <w:webHidden/>
              </w:rPr>
              <w:fldChar w:fldCharType="begin"/>
            </w:r>
            <w:r>
              <w:rPr>
                <w:webHidden/>
              </w:rPr>
              <w:instrText xml:space="preserve"> PAGEREF _Toc229151494 \h </w:instrText>
            </w:r>
            <w:r>
              <w:rPr>
                <w:webHidden/>
              </w:rPr>
            </w:r>
            <w:r>
              <w:rPr>
                <w:webHidden/>
              </w:rPr>
              <w:fldChar w:fldCharType="separate"/>
            </w:r>
            <w:r>
              <w:rPr>
                <w:webHidden/>
              </w:rPr>
              <w:t>9</w:t>
            </w:r>
            <w:r>
              <w:rPr>
                <w:webHidden/>
              </w:rPr>
              <w:fldChar w:fldCharType="end"/>
            </w:r>
          </w:hyperlink>
        </w:p>
        <w:p w14:paraId="579C5E6C" w14:textId="1F064A46" w:rsidR="00C605B2" w:rsidRDefault="00C605B2">
          <w:r>
            <w:rPr>
              <w:b/>
              <w:bCs/>
              <w:lang w:val="nl-NL"/>
            </w:rPr>
            <w:fldChar w:fldCharType="end"/>
          </w:r>
        </w:p>
      </w:sdtContent>
    </w:sdt>
    <w:p w14:paraId="24DF481A" w14:textId="77777777" w:rsidR="00C605B2" w:rsidRDefault="00C605B2">
      <w:pPr>
        <w:spacing w:after="160" w:line="259" w:lineRule="auto"/>
        <w:rPr>
          <w:rFonts w:asciiTheme="majorHAnsi" w:eastAsiaTheme="majorEastAsia" w:hAnsiTheme="majorHAnsi" w:cstheme="majorBidi"/>
          <w:color w:val="009900"/>
          <w:spacing w:val="-10"/>
          <w:sz w:val="72"/>
          <w:szCs w:val="72"/>
        </w:rPr>
      </w:pPr>
      <w:r>
        <w:rPr>
          <w:sz w:val="72"/>
          <w:szCs w:val="72"/>
        </w:rPr>
        <w:br w:type="page"/>
      </w:r>
    </w:p>
    <w:p w14:paraId="51CD8946" w14:textId="77777777" w:rsidR="00C605B2" w:rsidRDefault="00C605B2" w:rsidP="004B309C">
      <w:pPr>
        <w:pStyle w:val="Kop1Romeins"/>
      </w:pPr>
      <w:bookmarkStart w:id="17" w:name="_Toc229151483"/>
      <w:r>
        <w:lastRenderedPageBreak/>
        <w:t xml:space="preserve">Lijst </w:t>
      </w:r>
      <w:r w:rsidRPr="004B309C">
        <w:t>met</w:t>
      </w:r>
      <w:r>
        <w:t xml:space="preserve"> afkortingen</w:t>
      </w:r>
      <w:bookmarkEnd w:id="17"/>
    </w:p>
    <w:tbl>
      <w:tblPr>
        <w:tblStyle w:val="Tabelrasterlicht"/>
        <w:tblW w:w="0" w:type="auto"/>
        <w:tblLook w:val="04A0" w:firstRow="1" w:lastRow="0" w:firstColumn="1" w:lastColumn="0" w:noHBand="0" w:noVBand="1"/>
      </w:tblPr>
      <w:tblGrid>
        <w:gridCol w:w="1271"/>
        <w:gridCol w:w="7791"/>
      </w:tblGrid>
      <w:tr w:rsidR="00D81319" w14:paraId="0EBB4BE9" w14:textId="77777777" w:rsidTr="007D305F">
        <w:tc>
          <w:tcPr>
            <w:tcW w:w="1271" w:type="dxa"/>
          </w:tcPr>
          <w:p w14:paraId="54B46DA4" w14:textId="77777777" w:rsidR="00D81319" w:rsidRDefault="00D81319" w:rsidP="00D81319">
            <w:pPr>
              <w:pStyle w:val="Ondertitel"/>
            </w:pPr>
            <w:r>
              <w:t>Afkorting</w:t>
            </w:r>
          </w:p>
        </w:tc>
        <w:tc>
          <w:tcPr>
            <w:tcW w:w="7791" w:type="dxa"/>
          </w:tcPr>
          <w:p w14:paraId="28DF0479" w14:textId="77777777" w:rsidR="00D81319" w:rsidRDefault="00D81319" w:rsidP="00D81319">
            <w:pPr>
              <w:pStyle w:val="Ondertitel"/>
            </w:pPr>
            <w:r>
              <w:t>Betekenis</w:t>
            </w:r>
          </w:p>
        </w:tc>
      </w:tr>
      <w:tr w:rsidR="00D81319" w:rsidRPr="0029687B" w14:paraId="1887B976" w14:textId="77777777" w:rsidTr="007D305F">
        <w:tc>
          <w:tcPr>
            <w:tcW w:w="1271" w:type="dxa"/>
          </w:tcPr>
          <w:p w14:paraId="425BD4BA" w14:textId="2874011B" w:rsidR="00D81319" w:rsidRDefault="0082478B" w:rsidP="00C605B2">
            <w:r>
              <w:t>AI</w:t>
            </w:r>
          </w:p>
        </w:tc>
        <w:tc>
          <w:tcPr>
            <w:tcW w:w="7791" w:type="dxa"/>
          </w:tcPr>
          <w:p w14:paraId="57FCCE6B" w14:textId="06F844E9" w:rsidR="00D81319" w:rsidRPr="0029687B" w:rsidRDefault="0082478B" w:rsidP="00C605B2">
            <w:r>
              <w:t>Artificial Intelligence</w:t>
            </w:r>
          </w:p>
        </w:tc>
      </w:tr>
      <w:tr w:rsidR="00D81319" w:rsidRPr="0082478B" w14:paraId="401F292F" w14:textId="77777777" w:rsidTr="007D305F">
        <w:tc>
          <w:tcPr>
            <w:tcW w:w="1271" w:type="dxa"/>
          </w:tcPr>
          <w:p w14:paraId="29E2AE7F" w14:textId="6F0D6C5D" w:rsidR="00D81319" w:rsidRPr="0029687B" w:rsidRDefault="0082478B" w:rsidP="00C605B2">
            <w:r>
              <w:t>D3QN</w:t>
            </w:r>
          </w:p>
        </w:tc>
        <w:tc>
          <w:tcPr>
            <w:tcW w:w="7791" w:type="dxa"/>
          </w:tcPr>
          <w:p w14:paraId="784D14AD" w14:textId="73087343" w:rsidR="00D81319" w:rsidRPr="0082478B" w:rsidRDefault="0082478B" w:rsidP="00C605B2">
            <w:r w:rsidRPr="0082478B">
              <w:t>Dueling Double Deep Q-Network: uitbreiding op</w:t>
            </w:r>
            <w:r>
              <w:t xml:space="preserve"> DQN met stabielere en efficiëntere leerprestaties</w:t>
            </w:r>
          </w:p>
        </w:tc>
      </w:tr>
      <w:tr w:rsidR="00D81319" w:rsidRPr="0082478B" w14:paraId="01124759" w14:textId="77777777" w:rsidTr="007D305F">
        <w:tc>
          <w:tcPr>
            <w:tcW w:w="1271" w:type="dxa"/>
          </w:tcPr>
          <w:p w14:paraId="067BBF21" w14:textId="71031369" w:rsidR="00D81319" w:rsidRPr="0029687B" w:rsidRDefault="0082478B" w:rsidP="00C605B2">
            <w:r>
              <w:t>DQN</w:t>
            </w:r>
          </w:p>
        </w:tc>
        <w:tc>
          <w:tcPr>
            <w:tcW w:w="7791" w:type="dxa"/>
          </w:tcPr>
          <w:p w14:paraId="545FFA4D" w14:textId="2273472C" w:rsidR="00D81319" w:rsidRPr="0082478B" w:rsidRDefault="0082478B" w:rsidP="00C605B2">
            <w:pPr>
              <w:rPr>
                <w:lang w:val="en-GB"/>
              </w:rPr>
            </w:pPr>
            <w:r w:rsidRPr="0082478B">
              <w:rPr>
                <w:lang w:val="en-GB"/>
              </w:rPr>
              <w:t>Deep Q-Network: reinforcement l</w:t>
            </w:r>
            <w:r>
              <w:rPr>
                <w:lang w:val="en-GB"/>
              </w:rPr>
              <w:t xml:space="preserve">earning </w:t>
            </w:r>
            <w:proofErr w:type="spellStart"/>
            <w:r>
              <w:rPr>
                <w:lang w:val="en-GB"/>
              </w:rPr>
              <w:t>methode</w:t>
            </w:r>
            <w:proofErr w:type="spellEnd"/>
            <w:r>
              <w:rPr>
                <w:lang w:val="en-GB"/>
              </w:rPr>
              <w:t xml:space="preserve"> die Q-learning </w:t>
            </w:r>
            <w:proofErr w:type="spellStart"/>
            <w:r>
              <w:rPr>
                <w:lang w:val="en-GB"/>
              </w:rPr>
              <w:t>combineert</w:t>
            </w:r>
            <w:proofErr w:type="spellEnd"/>
            <w:r>
              <w:rPr>
                <w:lang w:val="en-GB"/>
              </w:rPr>
              <w:t xml:space="preserve"> met </w:t>
            </w:r>
            <w:proofErr w:type="spellStart"/>
            <w:r>
              <w:rPr>
                <w:lang w:val="en-GB"/>
              </w:rPr>
              <w:t>neurale</w:t>
            </w:r>
            <w:proofErr w:type="spellEnd"/>
            <w:r>
              <w:rPr>
                <w:lang w:val="en-GB"/>
              </w:rPr>
              <w:t xml:space="preserve"> </w:t>
            </w:r>
            <w:proofErr w:type="spellStart"/>
            <w:r>
              <w:rPr>
                <w:lang w:val="en-GB"/>
              </w:rPr>
              <w:t>netwerken</w:t>
            </w:r>
            <w:proofErr w:type="spellEnd"/>
          </w:p>
        </w:tc>
      </w:tr>
      <w:tr w:rsidR="00946E4A" w:rsidRPr="00946E4A" w14:paraId="33C4239D" w14:textId="77777777" w:rsidTr="007D305F">
        <w:tc>
          <w:tcPr>
            <w:tcW w:w="1271" w:type="dxa"/>
          </w:tcPr>
          <w:p w14:paraId="3547DFF9" w14:textId="106CC0E3" w:rsidR="00946E4A" w:rsidRPr="0029687B" w:rsidRDefault="00946E4A" w:rsidP="00946E4A">
            <w:r>
              <w:t>DRL</w:t>
            </w:r>
          </w:p>
        </w:tc>
        <w:tc>
          <w:tcPr>
            <w:tcW w:w="7791" w:type="dxa"/>
          </w:tcPr>
          <w:p w14:paraId="2168279B" w14:textId="37307DF0" w:rsidR="00946E4A" w:rsidRPr="00946E4A" w:rsidRDefault="00946E4A" w:rsidP="00946E4A">
            <w:proofErr w:type="spellStart"/>
            <w:r w:rsidRPr="009F4CFF">
              <w:t>Deep</w:t>
            </w:r>
            <w:proofErr w:type="spellEnd"/>
            <w:r w:rsidRPr="009F4CFF">
              <w:t xml:space="preserve"> </w:t>
            </w:r>
            <w:proofErr w:type="spellStart"/>
            <w:r w:rsidRPr="009F4CFF">
              <w:t>Reinforcement</w:t>
            </w:r>
            <w:proofErr w:type="spellEnd"/>
            <w:r w:rsidRPr="009F4CFF">
              <w:t xml:space="preserve"> Learning: AI-methode waarbij een </w:t>
            </w:r>
            <w:r>
              <w:t>model leert door fouten te maken</w:t>
            </w:r>
          </w:p>
        </w:tc>
      </w:tr>
      <w:tr w:rsidR="00946E4A" w:rsidRPr="00321A0C" w14:paraId="029D04D4" w14:textId="77777777" w:rsidTr="007D305F">
        <w:tc>
          <w:tcPr>
            <w:tcW w:w="1271" w:type="dxa"/>
          </w:tcPr>
          <w:p w14:paraId="06970602" w14:textId="357518A0" w:rsidR="00946E4A" w:rsidRPr="00946E4A" w:rsidRDefault="00946E4A" w:rsidP="00946E4A">
            <w:r>
              <w:t>KPI</w:t>
            </w:r>
          </w:p>
        </w:tc>
        <w:tc>
          <w:tcPr>
            <w:tcW w:w="7791" w:type="dxa"/>
          </w:tcPr>
          <w:p w14:paraId="6ACE2CE4" w14:textId="683E7363" w:rsidR="00946E4A" w:rsidRPr="00946E4A" w:rsidRDefault="00946E4A" w:rsidP="00946E4A">
            <w:pPr>
              <w:rPr>
                <w:lang w:val="en-GB"/>
              </w:rPr>
            </w:pPr>
            <w:r w:rsidRPr="008A6AFB">
              <w:rPr>
                <w:lang w:val="en-GB"/>
              </w:rPr>
              <w:t xml:space="preserve">Key Performance Indicator: </w:t>
            </w:r>
            <w:proofErr w:type="spellStart"/>
            <w:r w:rsidRPr="008A6AFB">
              <w:rPr>
                <w:lang w:val="en-GB"/>
              </w:rPr>
              <w:t>meetbare</w:t>
            </w:r>
            <w:proofErr w:type="spellEnd"/>
            <w:r w:rsidRPr="008A6AFB">
              <w:rPr>
                <w:lang w:val="en-GB"/>
              </w:rPr>
              <w:t xml:space="preserve"> </w:t>
            </w:r>
            <w:proofErr w:type="spellStart"/>
            <w:r w:rsidRPr="008A6AFB">
              <w:rPr>
                <w:lang w:val="en-GB"/>
              </w:rPr>
              <w:t>p</w:t>
            </w:r>
            <w:r>
              <w:rPr>
                <w:lang w:val="en-GB"/>
              </w:rPr>
              <w:t>restatiewaarde</w:t>
            </w:r>
            <w:proofErr w:type="spellEnd"/>
          </w:p>
        </w:tc>
      </w:tr>
      <w:tr w:rsidR="00946E4A" w:rsidRPr="00946E4A" w14:paraId="2AA74421" w14:textId="77777777" w:rsidTr="007D305F">
        <w:tc>
          <w:tcPr>
            <w:tcW w:w="1271" w:type="dxa"/>
          </w:tcPr>
          <w:p w14:paraId="18EA48E3" w14:textId="525720AB" w:rsidR="00946E4A" w:rsidRPr="009F4CFF" w:rsidRDefault="00946E4A" w:rsidP="00946E4A">
            <w:r>
              <w:t>SAM</w:t>
            </w:r>
          </w:p>
        </w:tc>
        <w:tc>
          <w:tcPr>
            <w:tcW w:w="7791" w:type="dxa"/>
          </w:tcPr>
          <w:p w14:paraId="6EFAE81B" w14:textId="0A010353" w:rsidR="00946E4A" w:rsidRPr="00946E4A" w:rsidRDefault="00946E4A" w:rsidP="00946E4A">
            <w:r w:rsidRPr="0082478B">
              <w:t xml:space="preserve">Smart </w:t>
            </w:r>
            <w:proofErr w:type="spellStart"/>
            <w:r w:rsidRPr="0082478B">
              <w:t>Adaptive</w:t>
            </w:r>
            <w:proofErr w:type="spellEnd"/>
            <w:r w:rsidRPr="0082478B">
              <w:t xml:space="preserve"> </w:t>
            </w:r>
            <w:proofErr w:type="spellStart"/>
            <w:r w:rsidRPr="0082478B">
              <w:t>Mobility</w:t>
            </w:r>
            <w:proofErr w:type="spellEnd"/>
            <w:r w:rsidRPr="0082478B">
              <w:t>: de intelligente ver</w:t>
            </w:r>
            <w:r>
              <w:t>keerslichtcontroller binnen dit project</w:t>
            </w:r>
          </w:p>
        </w:tc>
      </w:tr>
      <w:tr w:rsidR="00946E4A" w:rsidRPr="009F4CFF" w14:paraId="7AA136B6" w14:textId="77777777" w:rsidTr="007D305F">
        <w:tc>
          <w:tcPr>
            <w:tcW w:w="1271" w:type="dxa"/>
          </w:tcPr>
          <w:p w14:paraId="6DED6440" w14:textId="00F3BCC9" w:rsidR="00946E4A" w:rsidRPr="009F4CFF" w:rsidRDefault="00946E4A" w:rsidP="00946E4A"/>
        </w:tc>
        <w:tc>
          <w:tcPr>
            <w:tcW w:w="7791" w:type="dxa"/>
          </w:tcPr>
          <w:p w14:paraId="472BE947" w14:textId="63E9336F" w:rsidR="00946E4A" w:rsidRPr="009F4CFF" w:rsidRDefault="00946E4A" w:rsidP="00946E4A"/>
        </w:tc>
      </w:tr>
      <w:tr w:rsidR="00946E4A" w:rsidRPr="009F4CFF" w14:paraId="35D12ED9" w14:textId="77777777" w:rsidTr="007D305F">
        <w:tc>
          <w:tcPr>
            <w:tcW w:w="1271" w:type="dxa"/>
          </w:tcPr>
          <w:p w14:paraId="15BCCFDE" w14:textId="77777777" w:rsidR="00946E4A" w:rsidRPr="009F4CFF" w:rsidRDefault="00946E4A" w:rsidP="00946E4A"/>
        </w:tc>
        <w:tc>
          <w:tcPr>
            <w:tcW w:w="7791" w:type="dxa"/>
          </w:tcPr>
          <w:p w14:paraId="077F32EC" w14:textId="77777777" w:rsidR="00946E4A" w:rsidRPr="009F4CFF" w:rsidRDefault="00946E4A" w:rsidP="00946E4A"/>
        </w:tc>
      </w:tr>
      <w:tr w:rsidR="00946E4A" w:rsidRPr="009F4CFF" w14:paraId="0ED7E234" w14:textId="77777777" w:rsidTr="007D305F">
        <w:tc>
          <w:tcPr>
            <w:tcW w:w="1271" w:type="dxa"/>
          </w:tcPr>
          <w:p w14:paraId="34FF0DA1" w14:textId="77777777" w:rsidR="00946E4A" w:rsidRPr="009F4CFF" w:rsidRDefault="00946E4A" w:rsidP="00946E4A"/>
        </w:tc>
        <w:tc>
          <w:tcPr>
            <w:tcW w:w="7791" w:type="dxa"/>
          </w:tcPr>
          <w:p w14:paraId="37BAA850" w14:textId="77777777" w:rsidR="00946E4A" w:rsidRPr="009F4CFF" w:rsidRDefault="00946E4A" w:rsidP="00946E4A"/>
        </w:tc>
      </w:tr>
      <w:tr w:rsidR="00946E4A" w:rsidRPr="009F4CFF" w14:paraId="640BD708" w14:textId="77777777" w:rsidTr="007D305F">
        <w:tc>
          <w:tcPr>
            <w:tcW w:w="1271" w:type="dxa"/>
          </w:tcPr>
          <w:p w14:paraId="0B0D8FE7" w14:textId="77777777" w:rsidR="00946E4A" w:rsidRPr="009F4CFF" w:rsidRDefault="00946E4A" w:rsidP="00946E4A"/>
        </w:tc>
        <w:tc>
          <w:tcPr>
            <w:tcW w:w="7791" w:type="dxa"/>
          </w:tcPr>
          <w:p w14:paraId="22564E70" w14:textId="77777777" w:rsidR="00946E4A" w:rsidRPr="009F4CFF" w:rsidRDefault="00946E4A" w:rsidP="00946E4A"/>
        </w:tc>
      </w:tr>
      <w:tr w:rsidR="00946E4A" w:rsidRPr="009F4CFF" w14:paraId="0D97839B" w14:textId="77777777" w:rsidTr="007D305F">
        <w:tc>
          <w:tcPr>
            <w:tcW w:w="1271" w:type="dxa"/>
          </w:tcPr>
          <w:p w14:paraId="35453E86" w14:textId="77777777" w:rsidR="00946E4A" w:rsidRPr="009F4CFF" w:rsidRDefault="00946E4A" w:rsidP="00946E4A"/>
        </w:tc>
        <w:tc>
          <w:tcPr>
            <w:tcW w:w="7791" w:type="dxa"/>
          </w:tcPr>
          <w:p w14:paraId="3C7C74BE" w14:textId="77777777" w:rsidR="00946E4A" w:rsidRPr="009F4CFF" w:rsidRDefault="00946E4A" w:rsidP="00946E4A"/>
        </w:tc>
      </w:tr>
      <w:tr w:rsidR="00946E4A" w:rsidRPr="009F4CFF" w14:paraId="73D37862" w14:textId="77777777" w:rsidTr="007D305F">
        <w:tc>
          <w:tcPr>
            <w:tcW w:w="1271" w:type="dxa"/>
          </w:tcPr>
          <w:p w14:paraId="08A077FA" w14:textId="77777777" w:rsidR="00946E4A" w:rsidRPr="009F4CFF" w:rsidRDefault="00946E4A" w:rsidP="00946E4A"/>
        </w:tc>
        <w:tc>
          <w:tcPr>
            <w:tcW w:w="7791" w:type="dxa"/>
          </w:tcPr>
          <w:p w14:paraId="0F275ACF" w14:textId="77777777" w:rsidR="00946E4A" w:rsidRPr="009F4CFF" w:rsidRDefault="00946E4A" w:rsidP="00946E4A"/>
        </w:tc>
      </w:tr>
      <w:tr w:rsidR="00946E4A" w:rsidRPr="009F4CFF" w14:paraId="28CCADF5" w14:textId="77777777" w:rsidTr="007D305F">
        <w:tc>
          <w:tcPr>
            <w:tcW w:w="1271" w:type="dxa"/>
          </w:tcPr>
          <w:p w14:paraId="12BE48DB" w14:textId="77777777" w:rsidR="00946E4A" w:rsidRPr="009F4CFF" w:rsidRDefault="00946E4A" w:rsidP="00946E4A"/>
        </w:tc>
        <w:tc>
          <w:tcPr>
            <w:tcW w:w="7791" w:type="dxa"/>
          </w:tcPr>
          <w:p w14:paraId="28FDB9C6" w14:textId="77777777" w:rsidR="00946E4A" w:rsidRPr="009F4CFF" w:rsidRDefault="00946E4A" w:rsidP="00946E4A"/>
        </w:tc>
      </w:tr>
      <w:tr w:rsidR="00946E4A" w:rsidRPr="009F4CFF" w14:paraId="0C7C36C7" w14:textId="77777777" w:rsidTr="007D305F">
        <w:tc>
          <w:tcPr>
            <w:tcW w:w="1271" w:type="dxa"/>
          </w:tcPr>
          <w:p w14:paraId="4F3A5F5A" w14:textId="77777777" w:rsidR="00946E4A" w:rsidRPr="009F4CFF" w:rsidRDefault="00946E4A" w:rsidP="00946E4A"/>
        </w:tc>
        <w:tc>
          <w:tcPr>
            <w:tcW w:w="7791" w:type="dxa"/>
          </w:tcPr>
          <w:p w14:paraId="0D68E740" w14:textId="77777777" w:rsidR="00946E4A" w:rsidRPr="009F4CFF" w:rsidRDefault="00946E4A" w:rsidP="00946E4A"/>
        </w:tc>
      </w:tr>
      <w:tr w:rsidR="00946E4A" w:rsidRPr="009F4CFF" w14:paraId="4D0DFB12" w14:textId="77777777" w:rsidTr="007D305F">
        <w:tc>
          <w:tcPr>
            <w:tcW w:w="1271" w:type="dxa"/>
          </w:tcPr>
          <w:p w14:paraId="144E306F" w14:textId="77777777" w:rsidR="00946E4A" w:rsidRPr="009F4CFF" w:rsidRDefault="00946E4A" w:rsidP="00946E4A"/>
        </w:tc>
        <w:tc>
          <w:tcPr>
            <w:tcW w:w="7791" w:type="dxa"/>
          </w:tcPr>
          <w:p w14:paraId="16A4D863" w14:textId="77777777" w:rsidR="00946E4A" w:rsidRPr="009F4CFF" w:rsidRDefault="00946E4A" w:rsidP="00946E4A"/>
        </w:tc>
      </w:tr>
      <w:tr w:rsidR="00946E4A" w:rsidRPr="009F4CFF" w14:paraId="2C5FE993" w14:textId="77777777" w:rsidTr="007D305F">
        <w:tc>
          <w:tcPr>
            <w:tcW w:w="1271" w:type="dxa"/>
          </w:tcPr>
          <w:p w14:paraId="2C65C8B8" w14:textId="77777777" w:rsidR="00946E4A" w:rsidRPr="009F4CFF" w:rsidRDefault="00946E4A" w:rsidP="00946E4A"/>
        </w:tc>
        <w:tc>
          <w:tcPr>
            <w:tcW w:w="7791" w:type="dxa"/>
          </w:tcPr>
          <w:p w14:paraId="57D1F2E4" w14:textId="77777777" w:rsidR="00946E4A" w:rsidRPr="009F4CFF" w:rsidRDefault="00946E4A" w:rsidP="00946E4A"/>
        </w:tc>
      </w:tr>
    </w:tbl>
    <w:p w14:paraId="76907096" w14:textId="77777777" w:rsidR="009C15A9" w:rsidRPr="009F4CFF" w:rsidRDefault="009C15A9">
      <w:pPr>
        <w:spacing w:after="160" w:line="259" w:lineRule="auto"/>
        <w:rPr>
          <w:rFonts w:ascii="Calibri" w:eastAsiaTheme="majorEastAsia" w:hAnsi="Calibri" w:cstheme="majorBidi"/>
          <w:b/>
          <w:color w:val="009900"/>
          <w:sz w:val="34"/>
          <w:szCs w:val="30"/>
        </w:rPr>
      </w:pPr>
    </w:p>
    <w:p w14:paraId="1E3C0F93" w14:textId="77777777" w:rsidR="0037007A" w:rsidRPr="009F4CFF" w:rsidRDefault="0037007A">
      <w:pPr>
        <w:spacing w:after="160" w:line="259" w:lineRule="auto"/>
        <w:rPr>
          <w:rFonts w:ascii="Calibri" w:eastAsiaTheme="majorEastAsia" w:hAnsi="Calibri" w:cstheme="majorBidi"/>
          <w:b/>
          <w:color w:val="009900"/>
          <w:sz w:val="34"/>
          <w:szCs w:val="30"/>
        </w:rPr>
      </w:pPr>
      <w:r w:rsidRPr="009F4CFF">
        <w:br w:type="page"/>
      </w:r>
    </w:p>
    <w:p w14:paraId="012E2F3B" w14:textId="077499E9" w:rsidR="006A1B19" w:rsidRDefault="008109F6" w:rsidP="008109F6">
      <w:pPr>
        <w:pStyle w:val="Kop1Romeins"/>
      </w:pPr>
      <w:bookmarkStart w:id="18" w:name="_Toc229151484"/>
      <w:r>
        <w:lastRenderedPageBreak/>
        <w:t>Bronbespreking</w:t>
      </w:r>
      <w:bookmarkEnd w:id="18"/>
    </w:p>
    <w:p w14:paraId="11CAE42F" w14:textId="18E619D5" w:rsidR="004543F5" w:rsidRPr="009D287E" w:rsidRDefault="004543F5" w:rsidP="004543F5">
      <w:pPr>
        <w:pStyle w:val="Kop1"/>
        <w:rPr>
          <w:sz w:val="32"/>
          <w:szCs w:val="28"/>
        </w:rPr>
      </w:pPr>
      <w:bookmarkStart w:id="19" w:name="_Toc229151485"/>
      <w:r w:rsidRPr="009D287E">
        <w:rPr>
          <w:sz w:val="32"/>
          <w:szCs w:val="28"/>
        </w:rPr>
        <w:t xml:space="preserve">Bron 1 – </w:t>
      </w:r>
      <w:hyperlink r:id="rId11" w:history="1">
        <w:proofErr w:type="spellStart"/>
        <w:r w:rsidRPr="009D287E">
          <w:rPr>
            <w:rStyle w:val="Hyperlink"/>
            <w:sz w:val="32"/>
            <w:szCs w:val="28"/>
          </w:rPr>
          <w:t>GeeksForGeeks</w:t>
        </w:r>
        <w:proofErr w:type="spellEnd"/>
      </w:hyperlink>
      <w:r w:rsidRPr="009D287E">
        <w:rPr>
          <w:sz w:val="32"/>
          <w:szCs w:val="28"/>
        </w:rPr>
        <w:t xml:space="preserve"> (</w:t>
      </w:r>
      <w:proofErr w:type="spellStart"/>
      <w:r w:rsidRPr="009D287E">
        <w:rPr>
          <w:i/>
          <w:iCs/>
          <w:sz w:val="32"/>
          <w:szCs w:val="28"/>
        </w:rPr>
        <w:t>Reinforcement</w:t>
      </w:r>
      <w:proofErr w:type="spellEnd"/>
      <w:r w:rsidRPr="009D287E">
        <w:rPr>
          <w:i/>
          <w:iCs/>
          <w:sz w:val="32"/>
          <w:szCs w:val="28"/>
        </w:rPr>
        <w:t xml:space="preserve"> Learning</w:t>
      </w:r>
      <w:r w:rsidRPr="009D287E">
        <w:rPr>
          <w:sz w:val="32"/>
          <w:szCs w:val="28"/>
        </w:rPr>
        <w:t>)</w:t>
      </w:r>
      <w:bookmarkEnd w:id="19"/>
    </w:p>
    <w:p w14:paraId="200302F1" w14:textId="77777777" w:rsidR="000E543E" w:rsidRPr="000E543E" w:rsidRDefault="000E543E" w:rsidP="000E543E">
      <w:pPr>
        <w:spacing w:before="100" w:beforeAutospacing="1" w:after="100" w:afterAutospacing="1" w:line="240" w:lineRule="auto"/>
        <w:rPr>
          <w:color w:val="auto"/>
        </w:rPr>
      </w:pPr>
      <w:r w:rsidRPr="000E543E">
        <w:rPr>
          <w:b/>
          <w:bCs/>
          <w:color w:val="auto"/>
        </w:rPr>
        <w:t>Samenvatting:</w:t>
      </w:r>
      <w:r w:rsidRPr="000E543E">
        <w:rPr>
          <w:color w:val="auto"/>
        </w:rPr>
        <w:br/>
        <w:t xml:space="preserve">Deze bron geeft een algemene introductie tot </w:t>
      </w:r>
      <w:r w:rsidRPr="000E543E">
        <w:rPr>
          <w:i/>
          <w:iCs/>
          <w:color w:val="auto"/>
        </w:rPr>
        <w:t>reinforcement learning</w:t>
      </w:r>
      <w:r w:rsidRPr="000E543E">
        <w:rPr>
          <w:color w:val="auto"/>
        </w:rPr>
        <w:t xml:space="preserve"> en bespreekt kernbegrippen zoals </w:t>
      </w:r>
      <w:r w:rsidRPr="00E8058E">
        <w:rPr>
          <w:i/>
          <w:iCs/>
          <w:color w:val="auto"/>
        </w:rPr>
        <w:t>states</w:t>
      </w:r>
      <w:r w:rsidRPr="000E543E">
        <w:rPr>
          <w:color w:val="auto"/>
        </w:rPr>
        <w:t xml:space="preserve">, </w:t>
      </w:r>
      <w:r w:rsidRPr="00E8058E">
        <w:rPr>
          <w:i/>
          <w:iCs/>
          <w:color w:val="auto"/>
        </w:rPr>
        <w:t>actions</w:t>
      </w:r>
      <w:r w:rsidRPr="000E543E">
        <w:rPr>
          <w:color w:val="auto"/>
        </w:rPr>
        <w:t xml:space="preserve">, </w:t>
      </w:r>
      <w:r w:rsidRPr="00E8058E">
        <w:rPr>
          <w:i/>
          <w:iCs/>
          <w:color w:val="auto"/>
        </w:rPr>
        <w:t>rewards</w:t>
      </w:r>
      <w:r w:rsidRPr="000E543E">
        <w:rPr>
          <w:color w:val="auto"/>
        </w:rPr>
        <w:t xml:space="preserve"> en </w:t>
      </w:r>
      <w:r w:rsidRPr="00E8058E">
        <w:rPr>
          <w:i/>
          <w:iCs/>
          <w:color w:val="auto"/>
        </w:rPr>
        <w:t>policies.</w:t>
      </w:r>
    </w:p>
    <w:p w14:paraId="30813338" w14:textId="5900C63D" w:rsidR="00D72A0B" w:rsidRPr="00D72A0B" w:rsidRDefault="000E543E" w:rsidP="00D72A0B">
      <w:pPr>
        <w:spacing w:before="100" w:beforeAutospacing="1" w:after="100" w:afterAutospacing="1" w:line="240" w:lineRule="auto"/>
        <w:rPr>
          <w:color w:val="auto"/>
        </w:rPr>
      </w:pPr>
      <w:r w:rsidRPr="000E543E">
        <w:rPr>
          <w:b/>
          <w:bCs/>
          <w:color w:val="auto"/>
        </w:rPr>
        <w:t>Gebruik in het project:</w:t>
      </w:r>
      <w:r w:rsidRPr="000E543E">
        <w:rPr>
          <w:b/>
          <w:bCs/>
          <w:color w:val="auto"/>
        </w:rPr>
        <w:br/>
      </w:r>
      <w:r w:rsidRPr="000E543E">
        <w:rPr>
          <w:color w:val="auto"/>
        </w:rPr>
        <w:t xml:space="preserve">Deze bron wordt gebruikt om de basisconcepten van </w:t>
      </w:r>
      <w:r w:rsidRPr="000E543E">
        <w:rPr>
          <w:i/>
          <w:iCs/>
          <w:color w:val="auto"/>
        </w:rPr>
        <w:t>reinforcement learning</w:t>
      </w:r>
      <w:r w:rsidRPr="000E543E">
        <w:rPr>
          <w:color w:val="auto"/>
        </w:rPr>
        <w:t xml:space="preserve"> te verduidelijken. Ze dient als ondersteunende bron en niet als wetenschappelijke referentie.</w:t>
      </w:r>
    </w:p>
    <w:p w14:paraId="5D2797F8" w14:textId="36C54FB6" w:rsidR="00E306C8" w:rsidRPr="009D287E" w:rsidRDefault="000E543E" w:rsidP="000E543E">
      <w:pPr>
        <w:pStyle w:val="Kop1"/>
        <w:rPr>
          <w:sz w:val="32"/>
          <w:szCs w:val="28"/>
          <w:lang w:val="en-US"/>
        </w:rPr>
      </w:pPr>
      <w:bookmarkStart w:id="20" w:name="_Toc229151486"/>
      <w:r w:rsidRPr="009D287E">
        <w:rPr>
          <w:sz w:val="32"/>
          <w:szCs w:val="28"/>
          <w:lang w:val="en-US"/>
        </w:rPr>
        <w:t xml:space="preserve">Bron </w:t>
      </w:r>
      <w:r w:rsidR="00D72A0B">
        <w:rPr>
          <w:sz w:val="32"/>
          <w:szCs w:val="28"/>
          <w:lang w:val="en-US"/>
        </w:rPr>
        <w:t>2</w:t>
      </w:r>
      <w:r w:rsidRPr="009D287E">
        <w:rPr>
          <w:sz w:val="32"/>
          <w:szCs w:val="28"/>
          <w:lang w:val="en-US"/>
        </w:rPr>
        <w:t xml:space="preserve"> - </w:t>
      </w:r>
      <w:hyperlink r:id="rId12" w:history="1">
        <w:proofErr w:type="spellStart"/>
        <w:r w:rsidRPr="009D287E">
          <w:rPr>
            <w:rStyle w:val="Hyperlink"/>
            <w:sz w:val="32"/>
            <w:szCs w:val="28"/>
            <w:lang w:val="en-US"/>
          </w:rPr>
          <w:t>arXiv</w:t>
        </w:r>
        <w:proofErr w:type="spellEnd"/>
      </w:hyperlink>
      <w:r w:rsidRPr="009D287E">
        <w:rPr>
          <w:sz w:val="32"/>
          <w:szCs w:val="28"/>
          <w:lang w:val="en-US"/>
        </w:rPr>
        <w:t xml:space="preserve"> (Deep Reinforcement Learning for Traffic Light Control in Vehicular Networks)</w:t>
      </w:r>
      <w:bookmarkEnd w:id="20"/>
    </w:p>
    <w:p w14:paraId="74FD77FB" w14:textId="77777777" w:rsidR="009D287E" w:rsidRPr="009D287E" w:rsidRDefault="009D287E" w:rsidP="009D287E">
      <w:pPr>
        <w:spacing w:before="100" w:beforeAutospacing="1" w:after="100" w:afterAutospacing="1" w:line="240" w:lineRule="auto"/>
        <w:rPr>
          <w:color w:val="auto"/>
        </w:rPr>
      </w:pPr>
      <w:r w:rsidRPr="009D287E">
        <w:rPr>
          <w:b/>
          <w:bCs/>
          <w:color w:val="auto"/>
        </w:rPr>
        <w:t>Samenvatting:</w:t>
      </w:r>
      <w:r w:rsidRPr="009D287E">
        <w:rPr>
          <w:b/>
          <w:bCs/>
          <w:color w:val="auto"/>
        </w:rPr>
        <w:br/>
      </w:r>
      <w:r w:rsidRPr="009D287E">
        <w:rPr>
          <w:color w:val="auto"/>
        </w:rPr>
        <w:t xml:space="preserve">Dit artikel beschrijft hoe </w:t>
      </w:r>
      <w:r w:rsidRPr="009D287E">
        <w:rPr>
          <w:i/>
          <w:iCs/>
          <w:color w:val="auto"/>
        </w:rPr>
        <w:t>deep reinforcement learning</w:t>
      </w:r>
      <w:r w:rsidRPr="009D287E">
        <w:rPr>
          <w:color w:val="auto"/>
        </w:rPr>
        <w:t>, specifiek DQN, wordt toegepast op verkeerslichtregeling. De resultaten tonen een vermindering van wachttijden en verkeersvertraging.</w:t>
      </w:r>
    </w:p>
    <w:p w14:paraId="69E0403C" w14:textId="0DC1EFC0" w:rsidR="009D287E" w:rsidRPr="009D287E" w:rsidRDefault="009D287E" w:rsidP="009D287E">
      <w:pPr>
        <w:spacing w:before="100" w:beforeAutospacing="1" w:after="100" w:afterAutospacing="1" w:line="240" w:lineRule="auto"/>
        <w:rPr>
          <w:color w:val="auto"/>
        </w:rPr>
      </w:pPr>
      <w:r w:rsidRPr="009D287E">
        <w:rPr>
          <w:b/>
          <w:bCs/>
          <w:color w:val="auto"/>
        </w:rPr>
        <w:t>Gebruik in het project:</w:t>
      </w:r>
      <w:r w:rsidRPr="009D287E">
        <w:rPr>
          <w:b/>
          <w:bCs/>
          <w:color w:val="auto"/>
        </w:rPr>
        <w:br/>
      </w:r>
      <w:r w:rsidRPr="009D287E">
        <w:rPr>
          <w:color w:val="auto"/>
        </w:rPr>
        <w:t xml:space="preserve">Deze bron onderbouwt de keuze voor een DQN-gebaseerde aanpak en toont aan dat deze methode effectief is </w:t>
      </w:r>
      <w:r w:rsidR="00650F2B">
        <w:rPr>
          <w:color w:val="auto"/>
        </w:rPr>
        <w:t>voor</w:t>
      </w:r>
      <w:r w:rsidRPr="009D287E">
        <w:rPr>
          <w:color w:val="auto"/>
        </w:rPr>
        <w:t xml:space="preserve"> verkeersoptimalisatie.</w:t>
      </w:r>
    </w:p>
    <w:p w14:paraId="09D01AD7" w14:textId="60B52CAF" w:rsidR="00AA5564" w:rsidRPr="00AA5564" w:rsidRDefault="000E543E" w:rsidP="00AA5564">
      <w:pPr>
        <w:pStyle w:val="Kop1"/>
        <w:rPr>
          <w:sz w:val="32"/>
          <w:szCs w:val="28"/>
          <w:lang w:val="en-US"/>
        </w:rPr>
      </w:pPr>
      <w:bookmarkStart w:id="21" w:name="_Toc229151487"/>
      <w:r w:rsidRPr="009D287E">
        <w:rPr>
          <w:sz w:val="32"/>
          <w:szCs w:val="28"/>
          <w:lang w:val="en-US"/>
        </w:rPr>
        <w:t xml:space="preserve">Bron </w:t>
      </w:r>
      <w:r w:rsidR="00D72A0B">
        <w:rPr>
          <w:sz w:val="32"/>
          <w:szCs w:val="28"/>
          <w:lang w:val="en-US"/>
        </w:rPr>
        <w:t>3</w:t>
      </w:r>
      <w:r w:rsidRPr="009D287E">
        <w:rPr>
          <w:sz w:val="32"/>
          <w:szCs w:val="28"/>
          <w:lang w:val="en-US"/>
        </w:rPr>
        <w:t xml:space="preserve"> - </w:t>
      </w:r>
      <w:hyperlink r:id="rId13" w:history="1">
        <w:r w:rsidRPr="009D287E">
          <w:rPr>
            <w:rStyle w:val="Hyperlink"/>
            <w:sz w:val="32"/>
            <w:szCs w:val="28"/>
            <w:lang w:val="en-US"/>
          </w:rPr>
          <w:t>Wiley</w:t>
        </w:r>
      </w:hyperlink>
      <w:r w:rsidRPr="009D287E">
        <w:rPr>
          <w:sz w:val="32"/>
          <w:szCs w:val="28"/>
          <w:lang w:val="en-US"/>
        </w:rPr>
        <w:t xml:space="preserve"> (Traffic optimization met reinforcement learning, 2021)</w:t>
      </w:r>
      <w:bookmarkEnd w:id="21"/>
    </w:p>
    <w:p w14:paraId="12334E65" w14:textId="77777777" w:rsidR="009D287E" w:rsidRPr="009D287E" w:rsidRDefault="009D287E" w:rsidP="009D287E">
      <w:pPr>
        <w:spacing w:before="100" w:beforeAutospacing="1" w:after="100" w:afterAutospacing="1" w:line="240" w:lineRule="auto"/>
        <w:rPr>
          <w:color w:val="auto"/>
        </w:rPr>
      </w:pPr>
      <w:r w:rsidRPr="009D287E">
        <w:rPr>
          <w:b/>
          <w:bCs/>
          <w:color w:val="auto"/>
        </w:rPr>
        <w:t>Samenvatting:</w:t>
      </w:r>
      <w:r w:rsidRPr="009D287E">
        <w:rPr>
          <w:b/>
          <w:bCs/>
          <w:color w:val="auto"/>
        </w:rPr>
        <w:br/>
      </w:r>
      <w:r w:rsidRPr="009D287E">
        <w:rPr>
          <w:color w:val="auto"/>
        </w:rPr>
        <w:t xml:space="preserve">Deze studie onderzoekt het gebruik van </w:t>
      </w:r>
      <w:r w:rsidRPr="009D287E">
        <w:rPr>
          <w:i/>
          <w:iCs/>
          <w:color w:val="auto"/>
        </w:rPr>
        <w:t>reinforcement learning</w:t>
      </w:r>
      <w:r w:rsidRPr="009D287E">
        <w:rPr>
          <w:color w:val="auto"/>
        </w:rPr>
        <w:t xml:space="preserve"> voor verkeersregeling en vergelijkt dit met traditionele systemen.</w:t>
      </w:r>
    </w:p>
    <w:p w14:paraId="441C5FAE" w14:textId="77777777" w:rsidR="00321A0C" w:rsidRDefault="009D287E" w:rsidP="00321A0C">
      <w:pPr>
        <w:spacing w:before="100" w:beforeAutospacing="1" w:after="100" w:afterAutospacing="1" w:line="240" w:lineRule="auto"/>
        <w:rPr>
          <w:color w:val="auto"/>
        </w:rPr>
      </w:pPr>
      <w:r w:rsidRPr="009D287E">
        <w:rPr>
          <w:b/>
          <w:bCs/>
          <w:color w:val="auto"/>
        </w:rPr>
        <w:t>Gebruik in het project:</w:t>
      </w:r>
      <w:r w:rsidRPr="009D287E">
        <w:rPr>
          <w:b/>
          <w:bCs/>
          <w:color w:val="auto"/>
        </w:rPr>
        <w:br/>
      </w:r>
      <w:r w:rsidRPr="009D287E">
        <w:rPr>
          <w:color w:val="auto"/>
        </w:rPr>
        <w:t>De bron wordt gebruikt om aan te tonen dat adaptieve systemen beter presteren dan vaste regelingen in dynamische verkeerssituaties.</w:t>
      </w:r>
    </w:p>
    <w:p w14:paraId="0F8F5E5F" w14:textId="77777777" w:rsidR="00321A0C" w:rsidRPr="00321A0C" w:rsidRDefault="00321A0C" w:rsidP="00321A0C">
      <w:pPr>
        <w:pStyle w:val="Kop1"/>
        <w:numPr>
          <w:ilvl w:val="0"/>
          <w:numId w:val="41"/>
        </w:numPr>
        <w:rPr>
          <w:sz w:val="32"/>
          <w:szCs w:val="32"/>
          <w:lang w:val="en-US"/>
        </w:rPr>
      </w:pPr>
      <w:bookmarkStart w:id="22" w:name="_Toc229151488"/>
      <w:r w:rsidRPr="00321A0C">
        <w:rPr>
          <w:sz w:val="32"/>
          <w:szCs w:val="32"/>
          <w:lang w:val="en-US"/>
        </w:rPr>
        <w:t xml:space="preserve">Bron 4 - </w:t>
      </w:r>
      <w:hyperlink r:id="rId14" w:history="1">
        <w:proofErr w:type="spellStart"/>
        <w:r w:rsidRPr="00321A0C">
          <w:rPr>
            <w:rStyle w:val="Hyperlink"/>
            <w:sz w:val="32"/>
            <w:szCs w:val="32"/>
            <w:lang w:val="en-US"/>
          </w:rPr>
          <w:t>IntelliLight</w:t>
        </w:r>
        <w:proofErr w:type="spellEnd"/>
      </w:hyperlink>
      <w:r w:rsidRPr="00321A0C">
        <w:rPr>
          <w:sz w:val="32"/>
          <w:szCs w:val="32"/>
          <w:lang w:val="en-US"/>
        </w:rPr>
        <w:t xml:space="preserve"> (Reinforcement Learning for Traffic Light Control)</w:t>
      </w:r>
      <w:bookmarkEnd w:id="22"/>
    </w:p>
    <w:p w14:paraId="0A2412EB" w14:textId="77777777" w:rsidR="00321A0C" w:rsidRDefault="00321A0C" w:rsidP="00321A0C">
      <w:r w:rsidRPr="00F6608F">
        <w:rPr>
          <w:b/>
          <w:bCs/>
        </w:rPr>
        <w:t>Samenvatting:</w:t>
      </w:r>
      <w:r w:rsidRPr="00F6608F">
        <w:rPr>
          <w:b/>
          <w:bCs/>
        </w:rPr>
        <w:br/>
      </w:r>
      <w:r w:rsidRPr="00F6608F">
        <w:t xml:space="preserve">Deze paper gebruik </w:t>
      </w:r>
      <w:proofErr w:type="spellStart"/>
      <w:r w:rsidRPr="00F6608F">
        <w:t>reinforcement</w:t>
      </w:r>
      <w:proofErr w:type="spellEnd"/>
      <w:r w:rsidRPr="00F6608F">
        <w:t xml:space="preserve"> </w:t>
      </w:r>
      <w:proofErr w:type="spellStart"/>
      <w:r w:rsidRPr="00F6608F">
        <w:t>learning</w:t>
      </w:r>
      <w:proofErr w:type="spellEnd"/>
      <w:r w:rsidRPr="00F6608F">
        <w:t xml:space="preserve"> </w:t>
      </w:r>
      <w:r>
        <w:t xml:space="preserve">om verkeerslichten slimmer aan te sturen op basis van </w:t>
      </w:r>
      <w:proofErr w:type="spellStart"/>
      <w:r>
        <w:t>realtime</w:t>
      </w:r>
      <w:proofErr w:type="spellEnd"/>
      <w:r>
        <w:t xml:space="preserve"> verkeer. Het model was getest met echte verkeersdata en verbeterde de verkeersdoorstroming.</w:t>
      </w:r>
    </w:p>
    <w:p w14:paraId="217655D0" w14:textId="553B7665" w:rsidR="00AA5564" w:rsidRPr="00321A0C" w:rsidRDefault="00321A0C" w:rsidP="00321A0C">
      <w:r>
        <w:rPr>
          <w:b/>
          <w:bCs/>
        </w:rPr>
        <w:t>Gebruik in het project:</w:t>
      </w:r>
      <w:r>
        <w:rPr>
          <w:b/>
          <w:bCs/>
        </w:rPr>
        <w:br/>
      </w:r>
      <w:r>
        <w:t xml:space="preserve">Deze paper ondersteunt onze conclusie dat </w:t>
      </w:r>
      <w:proofErr w:type="spellStart"/>
      <w:r>
        <w:t>reinforcement</w:t>
      </w:r>
      <w:proofErr w:type="spellEnd"/>
      <w:r>
        <w:t xml:space="preserve"> </w:t>
      </w:r>
      <w:proofErr w:type="spellStart"/>
      <w:r>
        <w:t>learning</w:t>
      </w:r>
      <w:proofErr w:type="spellEnd"/>
      <w:r>
        <w:t xml:space="preserve"> voor verkeerslichten uw verkeer optimaliseert en uw doorstroming verbeterd.</w:t>
      </w:r>
    </w:p>
    <w:p w14:paraId="0AB00183" w14:textId="3D88B969" w:rsidR="006D08A1" w:rsidRDefault="006D08A1" w:rsidP="006D08A1">
      <w:pPr>
        <w:pStyle w:val="Kop1"/>
        <w:rPr>
          <w:sz w:val="32"/>
          <w:szCs w:val="32"/>
          <w:lang w:val="en-US"/>
        </w:rPr>
      </w:pPr>
      <w:bookmarkStart w:id="23" w:name="_Toc229151489"/>
      <w:r w:rsidRPr="006D08A1">
        <w:rPr>
          <w:sz w:val="32"/>
          <w:szCs w:val="32"/>
          <w:lang w:val="en-US"/>
        </w:rPr>
        <w:lastRenderedPageBreak/>
        <w:t xml:space="preserve">Bron 5 </w:t>
      </w:r>
      <w:hyperlink r:id="rId15" w:history="1">
        <w:r w:rsidRPr="006D08A1">
          <w:rPr>
            <w:rStyle w:val="Hyperlink"/>
            <w:sz w:val="32"/>
            <w:szCs w:val="32"/>
            <w:lang w:val="en-US"/>
          </w:rPr>
          <w:t>academia</w:t>
        </w:r>
      </w:hyperlink>
      <w:r w:rsidRPr="006D08A1">
        <w:rPr>
          <w:sz w:val="32"/>
          <w:szCs w:val="32"/>
          <w:lang w:val="en-US"/>
        </w:rPr>
        <w:t xml:space="preserve"> (Machine Learning Toolbox for </w:t>
      </w:r>
      <w:r>
        <w:rPr>
          <w:sz w:val="32"/>
          <w:szCs w:val="32"/>
          <w:lang w:val="en-US"/>
        </w:rPr>
        <w:t>Traffic Light Control</w:t>
      </w:r>
      <w:r w:rsidRPr="006D08A1">
        <w:rPr>
          <w:sz w:val="32"/>
          <w:szCs w:val="32"/>
          <w:lang w:val="en-US"/>
        </w:rPr>
        <w:t>)</w:t>
      </w:r>
      <w:bookmarkEnd w:id="23"/>
    </w:p>
    <w:p w14:paraId="535E9F21" w14:textId="7E07878C" w:rsidR="006D08A1" w:rsidRDefault="006D08A1" w:rsidP="006D08A1">
      <w:r w:rsidRPr="000B545D">
        <w:rPr>
          <w:b/>
          <w:bCs/>
        </w:rPr>
        <w:t xml:space="preserve">Samenvatting: </w:t>
      </w:r>
      <w:r w:rsidRPr="000B545D">
        <w:rPr>
          <w:b/>
          <w:bCs/>
        </w:rPr>
        <w:br/>
      </w:r>
      <w:r w:rsidRPr="000B545D">
        <w:t xml:space="preserve">Deze </w:t>
      </w:r>
      <w:r w:rsidR="000B545D" w:rsidRPr="000B545D">
        <w:t>paper stelt een t</w:t>
      </w:r>
      <w:r w:rsidR="000B545D">
        <w:t>oolbox voor die SUMO en TensorFlow combineert om traffic light control met AI te testen. Het maakt het makkelijker om reinforcement learing modellen snel te testen.</w:t>
      </w:r>
    </w:p>
    <w:p w14:paraId="58AB62A7" w14:textId="0C37F00C" w:rsidR="006C3AAD" w:rsidRDefault="000B545D" w:rsidP="00067B69">
      <w:r>
        <w:rPr>
          <w:b/>
          <w:bCs/>
        </w:rPr>
        <w:t xml:space="preserve">Gebruik in het project: </w:t>
      </w:r>
      <w:r>
        <w:rPr>
          <w:b/>
          <w:bCs/>
        </w:rPr>
        <w:br/>
      </w:r>
      <w:r>
        <w:t>Deze paper helpt ons het gebruik van SUMO samen met AI beter te begrijpen en vereenvoudigd hoe wij dit toepassen in ons project.</w:t>
      </w:r>
    </w:p>
    <w:p w14:paraId="5DBB9FFD" w14:textId="670049EF" w:rsidR="006C3AAD" w:rsidRDefault="006C3AAD" w:rsidP="006C3AAD">
      <w:pPr>
        <w:pStyle w:val="Kop1"/>
        <w:rPr>
          <w:lang w:val="en-US"/>
        </w:rPr>
      </w:pPr>
      <w:bookmarkStart w:id="24" w:name="_Toc229151490"/>
      <w:r w:rsidRPr="006C3AAD">
        <w:rPr>
          <w:lang w:val="en-US"/>
        </w:rPr>
        <w:t xml:space="preserve">Bron 8 </w:t>
      </w:r>
      <w:hyperlink r:id="rId16" w:history="1">
        <w:r w:rsidRPr="006C3AAD">
          <w:rPr>
            <w:rStyle w:val="Hyperlink"/>
            <w:lang w:val="en-US"/>
          </w:rPr>
          <w:t>nature</w:t>
        </w:r>
      </w:hyperlink>
      <w:r w:rsidRPr="006C3AAD">
        <w:rPr>
          <w:lang w:val="en-US"/>
        </w:rPr>
        <w:t xml:space="preserve"> (adaptive urban traffic signal control based on enha</w:t>
      </w:r>
      <w:r>
        <w:rPr>
          <w:lang w:val="en-US"/>
        </w:rPr>
        <w:t>nced deep reinforcement learning</w:t>
      </w:r>
      <w:r w:rsidRPr="006C3AAD">
        <w:rPr>
          <w:lang w:val="en-US"/>
        </w:rPr>
        <w:t>)</w:t>
      </w:r>
      <w:bookmarkEnd w:id="24"/>
    </w:p>
    <w:p w14:paraId="1AAFA7F5" w14:textId="77777777" w:rsidR="006C3AAD" w:rsidRDefault="006C3AAD" w:rsidP="006C3AAD">
      <w:r w:rsidRPr="006C3AAD">
        <w:rPr>
          <w:b/>
          <w:bCs/>
        </w:rPr>
        <w:t>Samenvatting:</w:t>
      </w:r>
      <w:r w:rsidRPr="006C3AAD">
        <w:rPr>
          <w:b/>
          <w:bCs/>
        </w:rPr>
        <w:br/>
      </w:r>
      <w:r w:rsidRPr="006C3AAD">
        <w:t>Deze paper gebruikt een verbeterd deep reinforcement learning model (PN_D3QN) om verkeerslichten efficiënter te regelen dan traditionele en andere DRL-modellen.</w:t>
      </w:r>
    </w:p>
    <w:p w14:paraId="43738ACC" w14:textId="77777777" w:rsidR="009F4CFF" w:rsidRDefault="006C3AAD" w:rsidP="006C3AAD">
      <w:r>
        <w:rPr>
          <w:b/>
          <w:bCs/>
        </w:rPr>
        <w:t>Gebruik in ons project:</w:t>
      </w:r>
      <w:r>
        <w:rPr>
          <w:b/>
          <w:bCs/>
        </w:rPr>
        <w:br/>
      </w:r>
      <w:r w:rsidRPr="006C3AAD">
        <w:t>Wij gebruiken een D3QN-gebaseerd model in ons project. Deze bron ondersteunt en motiveert de keuze voor deep reinforcement learning bij verkeerslichtcontrole.</w:t>
      </w:r>
    </w:p>
    <w:p w14:paraId="366F993C" w14:textId="32D82D72" w:rsidR="009F4CFF" w:rsidRPr="009F4CFF" w:rsidRDefault="009F4CFF" w:rsidP="009F4CFF">
      <w:pPr>
        <w:pStyle w:val="Kop1"/>
        <w:rPr>
          <w:lang w:val="en-US"/>
        </w:rPr>
      </w:pPr>
      <w:bookmarkStart w:id="25" w:name="_Toc229151491"/>
      <w:r w:rsidRPr="009F4CFF">
        <w:rPr>
          <w:lang w:val="en-US"/>
        </w:rPr>
        <w:t xml:space="preserve">Bron 9 </w:t>
      </w:r>
      <w:hyperlink r:id="rId17" w:history="1">
        <w:proofErr w:type="spellStart"/>
        <w:r w:rsidRPr="009F4CFF">
          <w:rPr>
            <w:rStyle w:val="Hyperlink"/>
            <w:lang w:val="en-US"/>
          </w:rPr>
          <w:t>sciencedirect</w:t>
        </w:r>
        <w:proofErr w:type="spellEnd"/>
      </w:hyperlink>
      <w:r w:rsidRPr="009F4CFF">
        <w:rPr>
          <w:lang w:val="en-US"/>
        </w:rPr>
        <w:t xml:space="preserve"> (Towards balanced queue dis</w:t>
      </w:r>
      <w:r>
        <w:rPr>
          <w:lang w:val="en-US"/>
        </w:rPr>
        <w:t>tribution via D3QN_Transformer_PER framework</w:t>
      </w:r>
      <w:r w:rsidRPr="009F4CFF">
        <w:rPr>
          <w:lang w:val="en-US"/>
        </w:rPr>
        <w:t>)</w:t>
      </w:r>
      <w:bookmarkEnd w:id="25"/>
    </w:p>
    <w:p w14:paraId="36F5EB62" w14:textId="775F3BED" w:rsidR="009F4CFF" w:rsidRDefault="009F4CFF" w:rsidP="009F4CFF">
      <w:r>
        <w:rPr>
          <w:b/>
          <w:bCs/>
        </w:rPr>
        <w:t>Samenvatting:</w:t>
      </w:r>
      <w:r>
        <w:rPr>
          <w:b/>
          <w:bCs/>
        </w:rPr>
        <w:br/>
      </w:r>
      <w:r>
        <w:t>De paper gebruik een verbeterd DRL-model (D3QN) om verkeerslichten slimmer te sturen. Het verminderd wachttijden en files en verhoogd de verkeersdoorstroming.</w:t>
      </w:r>
    </w:p>
    <w:p w14:paraId="3B4032C2" w14:textId="7B009E57" w:rsidR="009F4CFF" w:rsidRPr="009F4CFF" w:rsidRDefault="009F4CFF" w:rsidP="009F4CFF">
      <w:r>
        <w:rPr>
          <w:b/>
          <w:bCs/>
        </w:rPr>
        <w:t>Gebruik in ons project</w:t>
      </w:r>
      <w:r>
        <w:rPr>
          <w:b/>
          <w:bCs/>
        </w:rPr>
        <w:br/>
      </w:r>
      <w:r>
        <w:t>Deze bron ondersteunt de keuze om een DRL-gebaseerd model te gebruiken en helpt het verbeteren van ons project.</w:t>
      </w:r>
    </w:p>
    <w:p w14:paraId="429DF1DD" w14:textId="379DA92B" w:rsidR="006C3AAD" w:rsidRPr="006C3AAD" w:rsidRDefault="006C3AAD" w:rsidP="009F4CFF">
      <w:pPr>
        <w:pStyle w:val="Kop1"/>
        <w:numPr>
          <w:ilvl w:val="0"/>
          <w:numId w:val="0"/>
        </w:numPr>
        <w:ind w:left="142"/>
      </w:pPr>
      <w:r w:rsidRPr="006C3AAD">
        <w:br/>
      </w:r>
    </w:p>
    <w:p w14:paraId="2ACEAE39" w14:textId="77777777" w:rsidR="00F6608F" w:rsidRPr="006C3AAD" w:rsidRDefault="00F6608F" w:rsidP="00F6608F"/>
    <w:p w14:paraId="5B8B1DDA" w14:textId="77777777" w:rsidR="00F6608F" w:rsidRPr="006C3AAD" w:rsidRDefault="00F6608F" w:rsidP="00F6608F"/>
    <w:p w14:paraId="212E6E9A" w14:textId="206A8C76" w:rsidR="00AA5564" w:rsidRPr="006C3AAD" w:rsidRDefault="00AA5564" w:rsidP="00AA5564">
      <w:pPr>
        <w:spacing w:before="100" w:beforeAutospacing="1" w:after="100" w:afterAutospacing="1" w:line="240" w:lineRule="auto"/>
        <w:rPr>
          <w:rFonts w:ascii="Calibri" w:hAnsi="Calibri" w:cs="Calibri"/>
          <w:b/>
          <w:bCs/>
          <w:color w:val="auto"/>
          <w:sz w:val="32"/>
          <w:szCs w:val="32"/>
        </w:rPr>
      </w:pPr>
      <w:r w:rsidRPr="006C3AAD">
        <w:rPr>
          <w:rFonts w:ascii="Calibri" w:hAnsi="Calibri" w:cs="Calibri"/>
          <w:b/>
          <w:bCs/>
          <w:color w:val="auto"/>
          <w:sz w:val="32"/>
          <w:szCs w:val="32"/>
        </w:rPr>
        <w:tab/>
      </w:r>
    </w:p>
    <w:p w14:paraId="4ED01961" w14:textId="77777777" w:rsidR="00AA5564" w:rsidRPr="006C3AAD" w:rsidRDefault="00AA5564" w:rsidP="00AA5564">
      <w:pPr>
        <w:rPr>
          <w:lang w:eastAsia="nl-BE"/>
        </w:rPr>
      </w:pPr>
    </w:p>
    <w:p w14:paraId="750DC64A" w14:textId="3485ECAF" w:rsidR="00AB0664" w:rsidRDefault="00AB0664" w:rsidP="007F1D56">
      <w:pPr>
        <w:pStyle w:val="Kop1Romeins"/>
      </w:pPr>
      <w:bookmarkStart w:id="26" w:name="_Toc229151492"/>
      <w:r>
        <w:lastRenderedPageBreak/>
        <w:t>Conclusie</w:t>
      </w:r>
      <w:bookmarkEnd w:id="26"/>
      <w:r>
        <w:t xml:space="preserve"> </w:t>
      </w:r>
    </w:p>
    <w:p w14:paraId="6A30F3A8" w14:textId="4997EE4A" w:rsidR="00EB293E" w:rsidRDefault="00EB293E" w:rsidP="00EB293E">
      <w:pPr>
        <w:spacing w:after="160" w:line="259" w:lineRule="auto"/>
      </w:pPr>
      <w:r>
        <w:t xml:space="preserve">Op basis van de uitgevoerde literatuurstudie kan het effect van de SAM </w:t>
      </w:r>
      <w:r w:rsidRPr="00D3206C">
        <w:rPr>
          <w:i/>
          <w:iCs/>
        </w:rPr>
        <w:t xml:space="preserve">reinforcement learning-controller </w:t>
      </w:r>
      <w:r>
        <w:t>in vergelijking met een vaste tijdsregeling als volgt worden samengevat.</w:t>
      </w:r>
    </w:p>
    <w:p w14:paraId="702239E0" w14:textId="17524118" w:rsidR="00EB293E" w:rsidRDefault="00EB293E" w:rsidP="00EB293E">
      <w:pPr>
        <w:spacing w:after="160" w:line="259" w:lineRule="auto"/>
      </w:pPr>
      <w:r>
        <w:t xml:space="preserve">Ten eerste toont de literatuur duidelijk dat een </w:t>
      </w:r>
      <w:r w:rsidRPr="00D3206C">
        <w:rPr>
          <w:i/>
          <w:iCs/>
        </w:rPr>
        <w:t>reinforcement learning</w:t>
      </w:r>
      <w:r>
        <w:t xml:space="preserve">-gebaseerde verkeerslichtregeling systematisch beter presteert dan klassieke vaste tijdsregelingen binnen dynamische SUMO-scenario’s. Het belangrijkste effect is een verbetering van de verkeersdoorstroming en een reductie van wachttijden en congestie. Waar vaste systemen werken met vooraf ingestelde cycli, kan een </w:t>
      </w:r>
      <w:r w:rsidRPr="00D3206C">
        <w:rPr>
          <w:i/>
          <w:iCs/>
        </w:rPr>
        <w:t>reinforcement learning-agent</w:t>
      </w:r>
      <w:r>
        <w:t xml:space="preserve"> zijn beleid continu aanpassen op basis van de actuele verkeerssituatie. Hierdoor ontstaan efficiëntere beslissingen in situaties met variërende verkeersintensiteit, wat rechtstreeks leidt tot lagere gemiddelde wachttijden, kortere wachtrijen en een betere benutting van kruispunten.</w:t>
      </w:r>
    </w:p>
    <w:p w14:paraId="39EC347F" w14:textId="649D6C0A" w:rsidR="00EB293E" w:rsidRDefault="00EB293E" w:rsidP="00EB293E">
      <w:pPr>
        <w:spacing w:after="160" w:line="259" w:lineRule="auto"/>
      </w:pPr>
      <w:r>
        <w:t xml:space="preserve">Wat de keuze van de </w:t>
      </w:r>
      <w:r w:rsidRPr="00D3206C">
        <w:rPr>
          <w:i/>
          <w:iCs/>
        </w:rPr>
        <w:t>reinforcement learning</w:t>
      </w:r>
      <w:r>
        <w:t>-techniek betreft, blijkt uit de literatuur dat Deep Q-Networks (DQN) een solide basis vormen voor verkeerslichtcontrole. DQN laat toe om complexe toestanden van het verkeer te koppelen aan optimale acties via een beloningsfunctie die wachttijden en congestie minimaliseert. Tegelijkertijd wordt D3QN (Dueling Double DQN) als meer geschikt beschouwd voor complexere verkeersomgevingen, omdat het leerproces stabieler verloopt, Q-waardes minder overschat worden en het systeem sneller convergeert naar een optimaal beleid. Binnen dit project vormt D3QN daarom de meest robuuste keuze voor de SAM-controller.</w:t>
      </w:r>
    </w:p>
    <w:p w14:paraId="59DD9B4D" w14:textId="0646AFB3" w:rsidR="00EB293E" w:rsidRDefault="00EB293E" w:rsidP="00EB293E">
      <w:pPr>
        <w:spacing w:after="160" w:line="259" w:lineRule="auto"/>
      </w:pPr>
      <w:r>
        <w:t>Voor de evaluatie van prestaties bevestigt de literatuur dat een combinatie van meerdere KPI’s noodzakelijk is om verkeerssystemen correct te beoordelen. Belangrijke indicatoren zijn onder andere gemiddelde wachttijd, totale vertraging, verkeersdoorstroming en wachtrijlengte. Deze metrieken vullen elkaar aan omdat ze zowel individuele voertuigervaring als globale netwerkprestaties beschrijven. Daaruit volgt dat enkelvoudige metingen onvoldoende zijn om de efficiëntie van een verkeersregelsysteem correct te interpreteren.</w:t>
      </w:r>
    </w:p>
    <w:p w14:paraId="63FC06A4" w14:textId="0626039D" w:rsidR="00EB293E" w:rsidRDefault="00EB293E" w:rsidP="00EB293E">
      <w:pPr>
        <w:spacing w:after="160" w:line="259" w:lineRule="auto"/>
      </w:pPr>
      <w:r>
        <w:t xml:space="preserve">Bij hoge verkeersintensiteit of tijdens piekuren tonen </w:t>
      </w:r>
      <w:r w:rsidRPr="00D3206C">
        <w:rPr>
          <w:i/>
          <w:iCs/>
        </w:rPr>
        <w:t>reinforcement learning</w:t>
      </w:r>
      <w:r>
        <w:t>-systemen in de literatuur een duidelijk voordeel ten opzichte van vaste regelingen. De adaptieve aard van de agent maakt het mogelijk om sneller in te spelen op opstoppingen en ongelijke verkeersverdeling over rijstroken. Hierdoor blijft de doorstroming relatief stabiel, zelfs wanneer de belasting van het netwerk toeneemt. Klassieke systemen vertonen in diezelfde omstandigheden sneller verzadiging en langere wachtrijen.</w:t>
      </w:r>
    </w:p>
    <w:p w14:paraId="16792CC3" w14:textId="60CF275D" w:rsidR="00EB293E" w:rsidRDefault="00EB293E" w:rsidP="00EB293E">
      <w:pPr>
        <w:spacing w:after="160" w:line="259" w:lineRule="auto"/>
      </w:pPr>
      <w:r>
        <w:t>Wat betreft generaliseerbaarheid naar nieuwe steden blijkt uit de literatuur dat een getrainde controller beperkt overdraagbaar is. Een model kan wel gedeeltelijk functioneren in nieuwe omgevingen, maar presteert optimaal wanneer het wordt hergetraind of minstens gefinetuned op de specifieke verkeersstructuur van de nieuwe stad. Verschillen in wegconfiguratie en verkeerspatronen beïnvloeden namelijk de learned policy sterk.</w:t>
      </w:r>
    </w:p>
    <w:p w14:paraId="23DB1BFE" w14:textId="7B6555EE" w:rsidR="00EB293E" w:rsidRDefault="00EB293E" w:rsidP="00EB293E">
      <w:pPr>
        <w:spacing w:after="160" w:line="259" w:lineRule="auto"/>
      </w:pPr>
      <w:r>
        <w:t xml:space="preserve">Tot slot is de aanpassingssnelheid van de SAM-controller afhankelijk van de trainingsfase en de exploratiegraad van het model. In simulaties kan een </w:t>
      </w:r>
      <w:r w:rsidRPr="00D3206C">
        <w:rPr>
          <w:i/>
          <w:iCs/>
        </w:rPr>
        <w:t>reinforcement learning-agent</w:t>
      </w:r>
      <w:r>
        <w:t xml:space="preserve"> zich relatief snel aanpassen aan plots veranderende verkeersintensiteit, maar dit vereist voldoende trainingservaring met variërende scenario’s. Zonder dergelijke diversiteit in training kan de adaptatie trager verlopen en tijdelijk suboptimale beslissingen veroorzaken.</w:t>
      </w:r>
    </w:p>
    <w:p w14:paraId="48155294" w14:textId="27CDA57C" w:rsidR="00AB0664" w:rsidRDefault="00EB293E" w:rsidP="00EB293E">
      <w:pPr>
        <w:spacing w:after="160" w:line="259" w:lineRule="auto"/>
        <w:rPr>
          <w:rFonts w:ascii="Calibri" w:eastAsiaTheme="majorEastAsia" w:hAnsi="Calibri" w:cstheme="majorBidi"/>
          <w:b/>
          <w:color w:val="auto"/>
          <w:sz w:val="34"/>
          <w:szCs w:val="30"/>
        </w:rPr>
      </w:pPr>
      <w:r>
        <w:t xml:space="preserve">Samengevat toont de literatuur dat </w:t>
      </w:r>
      <w:r w:rsidRPr="00D3206C">
        <w:rPr>
          <w:i/>
          <w:iCs/>
        </w:rPr>
        <w:t>reinforcement learning</w:t>
      </w:r>
      <w:r>
        <w:t xml:space="preserve">, en in het bijzonder D3QN, een duidelijke meerwaarde biedt voor adaptieve verkeersregeling. De grootste winst situeert zich in dynamische en drukke verkeerssituaties, waar klassieke systemen tekortschieten en </w:t>
      </w:r>
      <w:r w:rsidRPr="00D3206C">
        <w:rPr>
          <w:i/>
          <w:iCs/>
        </w:rPr>
        <w:t>learning-based</w:t>
      </w:r>
      <w:r>
        <w:t xml:space="preserve"> systemen zich actief aanpassen aan veranderende omstandigheden.</w:t>
      </w:r>
      <w:r w:rsidR="00AB0664">
        <w:br w:type="page"/>
      </w:r>
    </w:p>
    <w:p w14:paraId="216B78EB" w14:textId="77777777" w:rsidR="00644EBD" w:rsidRDefault="00AB0664" w:rsidP="007F1D56">
      <w:pPr>
        <w:pStyle w:val="Kop1Romeins"/>
      </w:pPr>
      <w:bookmarkStart w:id="27" w:name="_Toc229151493"/>
      <w:r>
        <w:lastRenderedPageBreak/>
        <w:t>Verantwoording AI</w:t>
      </w:r>
      <w:bookmarkEnd w:id="27"/>
    </w:p>
    <w:p w14:paraId="49CCCEBB" w14:textId="5BF6631C" w:rsidR="00B463A6" w:rsidRDefault="00B463A6" w:rsidP="00B463A6">
      <w:r>
        <w:t>AI werd ingezet als ondersteunende tool bij het structureren en herschrijven van de research paper. De ondersteuning beperkte zich tot het verbeteren van academische schrijfstijl, het verhogen van de leesbaarheid, het consistent maken van de bronbespreking en het herformuleren van bestaande tekst binnen de vooraf vastgelegde structuur van het document.</w:t>
      </w:r>
    </w:p>
    <w:p w14:paraId="631AF1ED" w14:textId="71D037B7" w:rsidR="00B463A6" w:rsidRDefault="00B463A6" w:rsidP="00B463A6">
      <w:r>
        <w:t>Alle inhoudelijke keuzes met betrekking tot de opbouw van de paper, waaronder de onderzoeksvraag, deelvragen, KPI-selectie, methodologische aanpak en selectie van gebruikte literatuur, zijn volledig tot stand gekomen op basis van het eigen projectwerk van het team.</w:t>
      </w:r>
    </w:p>
    <w:p w14:paraId="2F4B2C57" w14:textId="3EA24224" w:rsidR="00B463A6" w:rsidRDefault="00B463A6" w:rsidP="00B463A6">
      <w:r>
        <w:t>AI heeft geen rol gespeeld in het bepalen van conclusies, het interpreteren van resultaten of het uitvoeren van onderzoek. Er zijn geen onderzoeksdata gegenereerd of aangepast door AI, en er is geen invloed geweest op de inhoudelijke besluitvorming binnen de paper.</w:t>
      </w:r>
    </w:p>
    <w:p w14:paraId="46DEF3B4" w14:textId="71F0D181" w:rsidR="00AB0664" w:rsidRDefault="00B463A6" w:rsidP="00B463A6">
      <w:r>
        <w:t>De verantwoordelijkheid voor de finale inhoud, interpretaties en academische onderbouwing ligt volledig bij het projectteam.</w:t>
      </w:r>
      <w:r w:rsidR="00AB0664">
        <w:br w:type="page"/>
      </w:r>
    </w:p>
    <w:p w14:paraId="300A8379" w14:textId="2E860062" w:rsidR="00A357FE" w:rsidRDefault="00A357FE" w:rsidP="00A357FE">
      <w:pPr>
        <w:pStyle w:val="Kop1Romeins"/>
      </w:pPr>
      <w:bookmarkStart w:id="28" w:name="_Toc229151494"/>
      <w:r w:rsidRPr="00A357FE">
        <w:lastRenderedPageBreak/>
        <w:t>B</w:t>
      </w:r>
      <w:r w:rsidR="004D30ED">
        <w:t>ronnenlijst</w:t>
      </w:r>
      <w:bookmarkEnd w:id="28"/>
    </w:p>
    <w:p w14:paraId="165D0DD0" w14:textId="77777777" w:rsidR="00B34006" w:rsidRDefault="00EB4753" w:rsidP="00B34006">
      <w:pPr>
        <w:spacing w:after="0"/>
        <w:rPr>
          <w:color w:val="auto"/>
          <w:lang w:val="en-GB"/>
        </w:rPr>
      </w:pPr>
      <w:r w:rsidRPr="00EB4753">
        <w:rPr>
          <w:color w:val="auto"/>
          <w:lang w:val="en-GB"/>
        </w:rPr>
        <w:t xml:space="preserve">[1] R. Sutton en A. Barto, </w:t>
      </w:r>
      <w:r w:rsidRPr="00EB4753">
        <w:rPr>
          <w:i/>
          <w:iCs/>
          <w:color w:val="auto"/>
          <w:lang w:val="en-GB"/>
        </w:rPr>
        <w:t>Reinforcement Learning: An Introduction</w:t>
      </w:r>
      <w:r w:rsidRPr="00EB4753">
        <w:rPr>
          <w:color w:val="auto"/>
          <w:lang w:val="en-GB"/>
        </w:rPr>
        <w:t>, 2nd ed., MIT Press, 2018.</w:t>
      </w:r>
    </w:p>
    <w:p w14:paraId="735E76AE" w14:textId="77777777" w:rsidR="00B34006" w:rsidRDefault="00EB4753" w:rsidP="00B34006">
      <w:pPr>
        <w:spacing w:after="0"/>
        <w:rPr>
          <w:color w:val="auto"/>
          <w:lang w:val="en-GB"/>
        </w:rPr>
      </w:pPr>
      <w:r w:rsidRPr="00EB4753">
        <w:rPr>
          <w:color w:val="auto"/>
          <w:lang w:val="en-GB"/>
        </w:rPr>
        <w:br/>
        <w:t>[2] C. Watkins, “Learning from Delayed Rewards,” PhD dissertation, Univ. of Cambridge, 1989.</w:t>
      </w:r>
    </w:p>
    <w:p w14:paraId="51394656" w14:textId="4283F99E" w:rsidR="001264F1" w:rsidRDefault="00EB4753" w:rsidP="001264F1">
      <w:pPr>
        <w:spacing w:after="0"/>
        <w:rPr>
          <w:color w:val="auto"/>
          <w:lang w:val="en-GB"/>
        </w:rPr>
      </w:pPr>
      <w:r w:rsidRPr="00EB4753">
        <w:rPr>
          <w:color w:val="auto"/>
          <w:lang w:val="en-GB"/>
        </w:rPr>
        <w:br/>
      </w:r>
      <w:r w:rsidR="001264F1" w:rsidRPr="001264F1">
        <w:rPr>
          <w:color w:val="auto"/>
          <w:lang w:val="en-GB"/>
        </w:rPr>
        <w:t xml:space="preserve">[3] </w:t>
      </w:r>
      <w:proofErr w:type="spellStart"/>
      <w:r w:rsidR="001264F1" w:rsidRPr="001264F1">
        <w:rPr>
          <w:color w:val="auto"/>
          <w:lang w:val="en-GB"/>
        </w:rPr>
        <w:t>GeeksforGeeks</w:t>
      </w:r>
      <w:proofErr w:type="spellEnd"/>
      <w:r w:rsidR="001264F1" w:rsidRPr="001264F1">
        <w:rPr>
          <w:color w:val="auto"/>
          <w:lang w:val="en-GB"/>
        </w:rPr>
        <w:t xml:space="preserve">, “Introduction to Reinforcement Learning,” [Online]. Available: </w:t>
      </w:r>
      <w:hyperlink r:id="rId18" w:history="1">
        <w:r w:rsidR="001264F1" w:rsidRPr="00522B36">
          <w:rPr>
            <w:rStyle w:val="Hyperlink"/>
            <w:lang w:val="en-GB"/>
          </w:rPr>
          <w:t>https://www.geeksforgeeks.org</w:t>
        </w:r>
      </w:hyperlink>
    </w:p>
    <w:p w14:paraId="1EA62112" w14:textId="7403CF6C" w:rsidR="00B34006" w:rsidRPr="001264F1" w:rsidRDefault="001264F1" w:rsidP="001264F1">
      <w:pPr>
        <w:spacing w:after="0"/>
        <w:rPr>
          <w:color w:val="auto"/>
          <w:lang w:val="en-GB"/>
        </w:rPr>
      </w:pPr>
      <w:proofErr w:type="spellStart"/>
      <w:r w:rsidRPr="001264F1">
        <w:rPr>
          <w:color w:val="auto"/>
          <w:lang w:val="en-GB"/>
        </w:rPr>
        <w:t>Geraadpleegd</w:t>
      </w:r>
      <w:proofErr w:type="spellEnd"/>
      <w:r w:rsidRPr="001264F1">
        <w:rPr>
          <w:color w:val="auto"/>
          <w:lang w:val="en-GB"/>
        </w:rPr>
        <w:t xml:space="preserve"> op: 4 </w:t>
      </w:r>
      <w:proofErr w:type="spellStart"/>
      <w:r w:rsidRPr="001264F1">
        <w:rPr>
          <w:color w:val="auto"/>
          <w:lang w:val="en-GB"/>
        </w:rPr>
        <w:t>april</w:t>
      </w:r>
      <w:proofErr w:type="spellEnd"/>
      <w:r w:rsidRPr="001264F1">
        <w:rPr>
          <w:color w:val="auto"/>
          <w:lang w:val="en-GB"/>
        </w:rPr>
        <w:t xml:space="preserve"> 2026.</w:t>
      </w:r>
    </w:p>
    <w:p w14:paraId="154CD886" w14:textId="77777777" w:rsidR="00B34006" w:rsidRDefault="00EB4753" w:rsidP="00B34006">
      <w:pPr>
        <w:spacing w:after="0"/>
        <w:rPr>
          <w:color w:val="auto"/>
          <w:lang w:val="en-GB"/>
        </w:rPr>
      </w:pPr>
      <w:r w:rsidRPr="00EB4753">
        <w:rPr>
          <w:color w:val="auto"/>
          <w:lang w:val="en-GB"/>
        </w:rPr>
        <w:br/>
        <w:t xml:space="preserve">[4] V. </w:t>
      </w:r>
      <w:proofErr w:type="spellStart"/>
      <w:r w:rsidRPr="00EB4753">
        <w:rPr>
          <w:color w:val="auto"/>
          <w:lang w:val="en-GB"/>
        </w:rPr>
        <w:t>Mnih</w:t>
      </w:r>
      <w:proofErr w:type="spellEnd"/>
      <w:r w:rsidRPr="00EB4753">
        <w:rPr>
          <w:color w:val="auto"/>
          <w:lang w:val="en-GB"/>
        </w:rPr>
        <w:t xml:space="preserve"> et al., “Human-level control through deep reinforcement learning,” </w:t>
      </w:r>
      <w:r w:rsidRPr="00EB4753">
        <w:rPr>
          <w:i/>
          <w:iCs/>
          <w:color w:val="auto"/>
          <w:lang w:val="en-GB"/>
        </w:rPr>
        <w:t>Nature</w:t>
      </w:r>
      <w:r w:rsidRPr="00EB4753">
        <w:rPr>
          <w:color w:val="auto"/>
          <w:lang w:val="en-GB"/>
        </w:rPr>
        <w:t>, vol. 518, pp. 529–533, 2015.</w:t>
      </w:r>
    </w:p>
    <w:p w14:paraId="1CC731EF" w14:textId="2F0D626C" w:rsidR="00266984" w:rsidRDefault="00EB4753" w:rsidP="00266984">
      <w:pPr>
        <w:spacing w:after="0"/>
        <w:rPr>
          <w:color w:val="auto"/>
          <w:lang w:val="en-GB"/>
        </w:rPr>
      </w:pPr>
      <w:r w:rsidRPr="00EB4753">
        <w:rPr>
          <w:color w:val="auto"/>
          <w:lang w:val="en-GB"/>
        </w:rPr>
        <w:br/>
      </w:r>
      <w:r w:rsidR="00266984" w:rsidRPr="00266984">
        <w:rPr>
          <w:color w:val="auto"/>
          <w:lang w:val="en-GB"/>
        </w:rPr>
        <w:t xml:space="preserve">[5] X. Li et al., “Deep Reinforcement Learning for Traffic Light Control in Vehicular Networks,” </w:t>
      </w:r>
      <w:proofErr w:type="spellStart"/>
      <w:r w:rsidR="00266984" w:rsidRPr="00266984">
        <w:rPr>
          <w:color w:val="auto"/>
          <w:lang w:val="en-GB"/>
        </w:rPr>
        <w:t>arXiv</w:t>
      </w:r>
      <w:proofErr w:type="spellEnd"/>
      <w:r w:rsidR="00266984" w:rsidRPr="00266984">
        <w:rPr>
          <w:color w:val="auto"/>
          <w:lang w:val="en-GB"/>
        </w:rPr>
        <w:t xml:space="preserve"> preprint, 2021. [Online]. Available: </w:t>
      </w:r>
      <w:hyperlink r:id="rId19" w:history="1">
        <w:r w:rsidR="0082478B" w:rsidRPr="0028699F">
          <w:rPr>
            <w:rStyle w:val="Hyperlink"/>
            <w:lang w:val="en-GB"/>
          </w:rPr>
          <w:t>https://arxiv.org/abs/1803.11115</w:t>
        </w:r>
      </w:hyperlink>
    </w:p>
    <w:p w14:paraId="741F462B" w14:textId="0F73C67A" w:rsidR="00B34006" w:rsidRDefault="00266984" w:rsidP="00266984">
      <w:pPr>
        <w:spacing w:after="0"/>
        <w:rPr>
          <w:color w:val="auto"/>
          <w:lang w:val="en-GB"/>
        </w:rPr>
      </w:pPr>
      <w:proofErr w:type="spellStart"/>
      <w:r w:rsidRPr="00266984">
        <w:rPr>
          <w:color w:val="auto"/>
          <w:lang w:val="en-GB"/>
        </w:rPr>
        <w:t>Geraadpleegd</w:t>
      </w:r>
      <w:proofErr w:type="spellEnd"/>
      <w:r w:rsidRPr="00266984">
        <w:rPr>
          <w:color w:val="auto"/>
          <w:lang w:val="en-GB"/>
        </w:rPr>
        <w:t xml:space="preserve"> op: 4 </w:t>
      </w:r>
      <w:proofErr w:type="spellStart"/>
      <w:r w:rsidRPr="00266984">
        <w:rPr>
          <w:color w:val="auto"/>
          <w:lang w:val="en-GB"/>
        </w:rPr>
        <w:t>april</w:t>
      </w:r>
      <w:proofErr w:type="spellEnd"/>
      <w:r w:rsidRPr="00266984">
        <w:rPr>
          <w:color w:val="auto"/>
          <w:lang w:val="en-GB"/>
        </w:rPr>
        <w:t xml:space="preserve"> 2026.</w:t>
      </w:r>
    </w:p>
    <w:p w14:paraId="41EC9CD6" w14:textId="613DA879" w:rsidR="001264F1" w:rsidRDefault="00EB4753" w:rsidP="001264F1">
      <w:pPr>
        <w:spacing w:after="0"/>
        <w:rPr>
          <w:color w:val="auto"/>
          <w:lang w:val="en-GB"/>
        </w:rPr>
      </w:pPr>
      <w:r w:rsidRPr="00EB4753">
        <w:rPr>
          <w:color w:val="auto"/>
          <w:lang w:val="en-GB"/>
        </w:rPr>
        <w:br/>
      </w:r>
      <w:r w:rsidR="001264F1" w:rsidRPr="001264F1">
        <w:rPr>
          <w:color w:val="auto"/>
          <w:lang w:val="en-GB"/>
        </w:rPr>
        <w:t xml:space="preserve">[6] Z. Ma, T. Cui, W. Deng, F. Jiang and L. Zhang, “Adaptive Optimization of Traffic Signal Timing via Deep Reinforcement Learning,” Journal of Advanced Transportation, 2021. </w:t>
      </w:r>
      <w:r w:rsidR="001264F1" w:rsidRPr="00F41980">
        <w:rPr>
          <w:color w:val="auto"/>
          <w:lang w:val="en-GB"/>
        </w:rPr>
        <w:t xml:space="preserve">[Online]. Available: </w:t>
      </w:r>
      <w:hyperlink r:id="rId20" w:history="1">
        <w:r w:rsidR="0082478B" w:rsidRPr="0028699F">
          <w:rPr>
            <w:rStyle w:val="Hyperlink"/>
            <w:lang w:val="en-GB"/>
          </w:rPr>
          <w:t>https://onlinelibrary.wiley.com/doi/full/10.1155/2021/6616702</w:t>
        </w:r>
      </w:hyperlink>
    </w:p>
    <w:p w14:paraId="2D498C91" w14:textId="28AC9FF8" w:rsidR="001264F1" w:rsidRPr="00F41980" w:rsidRDefault="001264F1" w:rsidP="001264F1">
      <w:pPr>
        <w:spacing w:after="0"/>
        <w:rPr>
          <w:color w:val="auto"/>
          <w:lang w:val="en-GB"/>
        </w:rPr>
      </w:pPr>
      <w:proofErr w:type="spellStart"/>
      <w:r w:rsidRPr="00F41980">
        <w:rPr>
          <w:color w:val="auto"/>
          <w:lang w:val="en-GB"/>
        </w:rPr>
        <w:t>Geraadpleegd</w:t>
      </w:r>
      <w:proofErr w:type="spellEnd"/>
      <w:r w:rsidRPr="00F41980">
        <w:rPr>
          <w:color w:val="auto"/>
          <w:lang w:val="en-GB"/>
        </w:rPr>
        <w:t xml:space="preserve"> op: 4 </w:t>
      </w:r>
      <w:proofErr w:type="spellStart"/>
      <w:r w:rsidRPr="00F41980">
        <w:rPr>
          <w:color w:val="auto"/>
          <w:lang w:val="en-GB"/>
        </w:rPr>
        <w:t>april</w:t>
      </w:r>
      <w:proofErr w:type="spellEnd"/>
      <w:r w:rsidRPr="00F41980">
        <w:rPr>
          <w:color w:val="auto"/>
          <w:lang w:val="en-GB"/>
        </w:rPr>
        <w:t xml:space="preserve"> 2026.</w:t>
      </w:r>
    </w:p>
    <w:p w14:paraId="79A273CF" w14:textId="77777777" w:rsidR="001264F1" w:rsidRPr="00F41980" w:rsidRDefault="001264F1" w:rsidP="001264F1">
      <w:pPr>
        <w:spacing w:after="0"/>
        <w:rPr>
          <w:color w:val="auto"/>
          <w:lang w:val="en-GB"/>
        </w:rPr>
      </w:pPr>
    </w:p>
    <w:p w14:paraId="6647AE52" w14:textId="416D1B43" w:rsidR="0082478B" w:rsidRDefault="001264F1" w:rsidP="001264F1">
      <w:pPr>
        <w:spacing w:after="0"/>
        <w:rPr>
          <w:color w:val="auto"/>
          <w:lang w:val="en-US"/>
        </w:rPr>
      </w:pPr>
      <w:r w:rsidRPr="001264F1">
        <w:rPr>
          <w:color w:val="auto"/>
          <w:lang w:val="en-US"/>
        </w:rPr>
        <w:t>[7] S. Reza, M. C. Ferreira, J. J. M. Machado and J. M. R. S. Tavares,</w:t>
      </w:r>
      <w:r>
        <w:rPr>
          <w:color w:val="auto"/>
          <w:lang w:val="en-US"/>
        </w:rPr>
        <w:t xml:space="preserve"> </w:t>
      </w:r>
      <w:r w:rsidRPr="001264F1">
        <w:rPr>
          <w:color w:val="auto"/>
          <w:lang w:val="en-US"/>
        </w:rPr>
        <w:t>“A citywide TD-learning based intelligent traffic signal control for autonomous vehicles: Performance</w:t>
      </w:r>
      <w:r>
        <w:rPr>
          <w:color w:val="auto"/>
          <w:lang w:val="en-US"/>
        </w:rPr>
        <w:t xml:space="preserve"> </w:t>
      </w:r>
      <w:r w:rsidRPr="001264F1">
        <w:rPr>
          <w:color w:val="auto"/>
          <w:lang w:val="en-US"/>
        </w:rPr>
        <w:t>evaluation using SUMO,”</w:t>
      </w:r>
      <w:r>
        <w:rPr>
          <w:color w:val="auto"/>
          <w:lang w:val="en-US"/>
        </w:rPr>
        <w:t xml:space="preserve"> </w:t>
      </w:r>
      <w:r w:rsidRPr="001264F1">
        <w:rPr>
          <w:color w:val="auto"/>
          <w:lang w:val="en-US"/>
        </w:rPr>
        <w:t xml:space="preserve">Expert Systems, 2023. [Online]. Available: </w:t>
      </w:r>
      <w:hyperlink r:id="rId21" w:history="1">
        <w:r w:rsidR="0082478B" w:rsidRPr="0028699F">
          <w:rPr>
            <w:rStyle w:val="Hyperlink"/>
            <w:lang w:val="en-US"/>
          </w:rPr>
          <w:t>https://onlinelibrary.wiley.com/doi/full/10.1111/exsy.13301</w:t>
        </w:r>
      </w:hyperlink>
    </w:p>
    <w:p w14:paraId="1C3016D8" w14:textId="21211DCD" w:rsidR="001264F1" w:rsidRPr="001264F1" w:rsidRDefault="001264F1" w:rsidP="001264F1">
      <w:pPr>
        <w:spacing w:after="0"/>
        <w:rPr>
          <w:color w:val="auto"/>
          <w:lang w:val="en-US"/>
        </w:rPr>
      </w:pPr>
      <w:r w:rsidRPr="00A76BC4">
        <w:rPr>
          <w:color w:val="auto"/>
          <w:lang w:val="en-US"/>
        </w:rPr>
        <w:t>Geraadpleegd op: 4 april 2026.</w:t>
      </w:r>
    </w:p>
    <w:p w14:paraId="2F3A941B" w14:textId="77777777" w:rsidR="001264F1" w:rsidRPr="001264F1" w:rsidRDefault="001264F1" w:rsidP="001264F1">
      <w:pPr>
        <w:spacing w:after="0"/>
        <w:rPr>
          <w:color w:val="auto"/>
          <w:lang w:val="en-GB"/>
        </w:rPr>
      </w:pPr>
    </w:p>
    <w:p w14:paraId="5C3DFFB4" w14:textId="69AB3B4A" w:rsidR="0082478B" w:rsidRDefault="00A76BC4" w:rsidP="00A76BC4">
      <w:pPr>
        <w:spacing w:after="0"/>
        <w:rPr>
          <w:color w:val="auto"/>
          <w:lang w:val="en-GB"/>
        </w:rPr>
      </w:pPr>
      <w:r w:rsidRPr="00A76BC4">
        <w:rPr>
          <w:color w:val="auto"/>
          <w:lang w:val="en-GB"/>
        </w:rPr>
        <w:t>[8] H. Wei et al., “</w:t>
      </w:r>
      <w:proofErr w:type="spellStart"/>
      <w:r w:rsidRPr="00A76BC4">
        <w:rPr>
          <w:color w:val="auto"/>
          <w:lang w:val="en-GB"/>
        </w:rPr>
        <w:t>IntelliLight</w:t>
      </w:r>
      <w:proofErr w:type="spellEnd"/>
      <w:r w:rsidRPr="00A76BC4">
        <w:rPr>
          <w:color w:val="auto"/>
          <w:lang w:val="en-GB"/>
        </w:rPr>
        <w:t xml:space="preserve">: </w:t>
      </w:r>
      <w:r w:rsidR="00F6608F">
        <w:rPr>
          <w:color w:val="auto"/>
          <w:lang w:val="en-GB"/>
        </w:rPr>
        <w:t>“</w:t>
      </w:r>
      <w:r w:rsidRPr="00A76BC4">
        <w:rPr>
          <w:color w:val="auto"/>
          <w:lang w:val="en-GB"/>
        </w:rPr>
        <w:t xml:space="preserve">A Reinforcement Learning Approach for Intelligent Traffic Light Control,” in Proceedings of the 24th ACM SIGKDD International Conference on Knowledge Discovery &amp; Data Mining (KDD ’18), 2018, pp. 2496–2505. [Online]. Available: </w:t>
      </w:r>
      <w:hyperlink r:id="rId22" w:history="1">
        <w:r w:rsidR="0082478B" w:rsidRPr="0028699F">
          <w:rPr>
            <w:rStyle w:val="Hyperlink"/>
            <w:lang w:val="en-GB"/>
          </w:rPr>
          <w:t>https://dl.acm.org/doi/10.1145/3219819.3220096</w:t>
        </w:r>
      </w:hyperlink>
    </w:p>
    <w:p w14:paraId="0DB44915" w14:textId="73D73B6A" w:rsidR="00A76BC4" w:rsidRPr="00A76BC4" w:rsidRDefault="00A76BC4" w:rsidP="00A76BC4">
      <w:pPr>
        <w:spacing w:after="0"/>
        <w:rPr>
          <w:color w:val="auto"/>
          <w:lang w:val="en-GB"/>
        </w:rPr>
      </w:pPr>
      <w:proofErr w:type="spellStart"/>
      <w:r w:rsidRPr="00A76BC4">
        <w:rPr>
          <w:color w:val="auto"/>
          <w:lang w:val="en-GB"/>
        </w:rPr>
        <w:t>Geraadpleegd</w:t>
      </w:r>
      <w:proofErr w:type="spellEnd"/>
      <w:r w:rsidRPr="00A76BC4">
        <w:rPr>
          <w:color w:val="auto"/>
          <w:lang w:val="en-GB"/>
        </w:rPr>
        <w:t xml:space="preserve"> op: 4 </w:t>
      </w:r>
      <w:proofErr w:type="spellStart"/>
      <w:r w:rsidRPr="00A76BC4">
        <w:rPr>
          <w:color w:val="auto"/>
          <w:lang w:val="en-GB"/>
        </w:rPr>
        <w:t>april</w:t>
      </w:r>
      <w:proofErr w:type="spellEnd"/>
      <w:r w:rsidRPr="00A76BC4">
        <w:rPr>
          <w:color w:val="auto"/>
          <w:lang w:val="en-GB"/>
        </w:rPr>
        <w:t xml:space="preserve"> 2026.</w:t>
      </w:r>
    </w:p>
    <w:p w14:paraId="58646718" w14:textId="77777777" w:rsidR="00A76BC4" w:rsidRPr="00A76BC4" w:rsidRDefault="00A76BC4" w:rsidP="00A76BC4">
      <w:pPr>
        <w:spacing w:after="0"/>
        <w:rPr>
          <w:color w:val="auto"/>
          <w:lang w:val="en-GB"/>
        </w:rPr>
      </w:pPr>
    </w:p>
    <w:p w14:paraId="3562071B" w14:textId="36960A7C" w:rsidR="0082478B" w:rsidRPr="00625A1B" w:rsidRDefault="00A76BC4" w:rsidP="00A76BC4">
      <w:pPr>
        <w:spacing w:after="0"/>
        <w:rPr>
          <w:color w:val="auto"/>
          <w:lang w:val="fr-BE"/>
        </w:rPr>
      </w:pPr>
      <w:r w:rsidRPr="00A76BC4">
        <w:rPr>
          <w:color w:val="auto"/>
          <w:lang w:val="en-GB"/>
        </w:rPr>
        <w:t xml:space="preserve">[9] R. Mali and M. </w:t>
      </w:r>
      <w:proofErr w:type="spellStart"/>
      <w:r w:rsidRPr="00A76BC4">
        <w:rPr>
          <w:color w:val="auto"/>
          <w:lang w:val="en-GB"/>
        </w:rPr>
        <w:t>Bousmah</w:t>
      </w:r>
      <w:proofErr w:type="spellEnd"/>
      <w:r w:rsidRPr="00A76BC4">
        <w:rPr>
          <w:color w:val="auto"/>
          <w:lang w:val="en-GB"/>
        </w:rPr>
        <w:t xml:space="preserve">, “Design and Evaluation of a New Machine Learning Toolbox for Optimal Traffic Light Control with SUMO and </w:t>
      </w:r>
      <w:proofErr w:type="spellStart"/>
      <w:r w:rsidRPr="00A76BC4">
        <w:rPr>
          <w:color w:val="auto"/>
          <w:lang w:val="en-GB"/>
        </w:rPr>
        <w:t>Tensorflow</w:t>
      </w:r>
      <w:proofErr w:type="spellEnd"/>
      <w:r w:rsidRPr="00A76BC4">
        <w:rPr>
          <w:color w:val="auto"/>
          <w:lang w:val="en-GB"/>
        </w:rPr>
        <w:t xml:space="preserve">,” International Journal of Computer Applications, vol. 183, no. 27, pp. 10–18, 2021. </w:t>
      </w:r>
      <w:r w:rsidRPr="00625A1B">
        <w:rPr>
          <w:color w:val="auto"/>
          <w:lang w:val="fr-BE"/>
        </w:rPr>
        <w:t xml:space="preserve">[Online]. </w:t>
      </w:r>
      <w:proofErr w:type="spellStart"/>
      <w:r w:rsidRPr="00625A1B">
        <w:rPr>
          <w:color w:val="auto"/>
          <w:lang w:val="fr-BE"/>
        </w:rPr>
        <w:t>Available</w:t>
      </w:r>
      <w:proofErr w:type="spellEnd"/>
      <w:r w:rsidRPr="00625A1B">
        <w:rPr>
          <w:color w:val="auto"/>
          <w:lang w:val="fr-BE"/>
        </w:rPr>
        <w:t xml:space="preserve">: </w:t>
      </w:r>
      <w:hyperlink r:id="rId23" w:history="1">
        <w:r w:rsidR="0082478B" w:rsidRPr="00625A1B">
          <w:rPr>
            <w:rStyle w:val="Hyperlink"/>
            <w:lang w:val="fr-BE"/>
          </w:rPr>
          <w:t>https://www.academia.edu/127909524/Design_and_Evaluation_of_a_New_Machine_Learning_Toolbox_for_Optimal_Traffic_Light_Control_with_SUMO_and_Tensorflow</w:t>
        </w:r>
      </w:hyperlink>
    </w:p>
    <w:p w14:paraId="699D1105" w14:textId="77777777" w:rsidR="00A76BC4" w:rsidRDefault="00A76BC4" w:rsidP="00A76BC4">
      <w:pPr>
        <w:spacing w:after="0"/>
        <w:rPr>
          <w:color w:val="auto"/>
          <w:lang w:val="en-GB"/>
        </w:rPr>
      </w:pPr>
      <w:proofErr w:type="spellStart"/>
      <w:r w:rsidRPr="00A76BC4">
        <w:rPr>
          <w:color w:val="auto"/>
          <w:lang w:val="en-GB"/>
        </w:rPr>
        <w:t>Geraadpleegd</w:t>
      </w:r>
      <w:proofErr w:type="spellEnd"/>
      <w:r w:rsidRPr="00A76BC4">
        <w:rPr>
          <w:color w:val="auto"/>
          <w:lang w:val="en-GB"/>
        </w:rPr>
        <w:t xml:space="preserve"> op: 4 </w:t>
      </w:r>
      <w:proofErr w:type="spellStart"/>
      <w:r w:rsidRPr="00A76BC4">
        <w:rPr>
          <w:color w:val="auto"/>
          <w:lang w:val="en-GB"/>
        </w:rPr>
        <w:t>april</w:t>
      </w:r>
      <w:proofErr w:type="spellEnd"/>
      <w:r w:rsidRPr="00A76BC4">
        <w:rPr>
          <w:color w:val="auto"/>
          <w:lang w:val="en-GB"/>
        </w:rPr>
        <w:t xml:space="preserve"> 2026.</w:t>
      </w:r>
      <w:r w:rsidR="00EB4753" w:rsidRPr="00545FD3">
        <w:rPr>
          <w:color w:val="auto"/>
          <w:lang w:val="en-GB"/>
        </w:rPr>
        <w:br/>
      </w:r>
    </w:p>
    <w:p w14:paraId="27AF92AB" w14:textId="12F97A03" w:rsidR="00B34006" w:rsidRDefault="00B34006" w:rsidP="00A76BC4">
      <w:pPr>
        <w:spacing w:after="0"/>
        <w:rPr>
          <w:color w:val="auto"/>
          <w:lang w:val="en-GB"/>
        </w:rPr>
      </w:pPr>
      <w:r w:rsidRPr="00B34006">
        <w:rPr>
          <w:color w:val="auto"/>
          <w:lang w:val="en-GB"/>
        </w:rPr>
        <w:t xml:space="preserve">[10] Eclipse Foundation, “Eclipse SUMO,” [Online]. Available: </w:t>
      </w:r>
      <w:hyperlink r:id="rId24" w:history="1">
        <w:r w:rsidR="0082478B" w:rsidRPr="0028699F">
          <w:rPr>
            <w:rStyle w:val="Hyperlink"/>
            <w:lang w:val="en-GB"/>
          </w:rPr>
          <w:t>https://www.eclipse.org/sumo/</w:t>
        </w:r>
      </w:hyperlink>
    </w:p>
    <w:p w14:paraId="4A7347B6" w14:textId="0D401A67" w:rsidR="00B34006" w:rsidRPr="00F41980" w:rsidRDefault="00B34006" w:rsidP="00B34006">
      <w:pPr>
        <w:spacing w:after="0"/>
        <w:rPr>
          <w:color w:val="auto"/>
        </w:rPr>
      </w:pPr>
      <w:r w:rsidRPr="00F41980">
        <w:rPr>
          <w:color w:val="auto"/>
        </w:rPr>
        <w:t xml:space="preserve">Geraadpleegd op: </w:t>
      </w:r>
      <w:r w:rsidR="00266984" w:rsidRPr="00F41980">
        <w:rPr>
          <w:color w:val="auto"/>
        </w:rPr>
        <w:t>4 april 2026</w:t>
      </w:r>
    </w:p>
    <w:p w14:paraId="020E85C4" w14:textId="77777777" w:rsidR="00B34006" w:rsidRPr="00F41980" w:rsidRDefault="00B34006" w:rsidP="00B34006">
      <w:pPr>
        <w:spacing w:after="0"/>
        <w:rPr>
          <w:color w:val="auto"/>
        </w:rPr>
      </w:pPr>
    </w:p>
    <w:p w14:paraId="23C116AD" w14:textId="5A02A429" w:rsidR="00B34006" w:rsidRDefault="00B34006" w:rsidP="00B34006">
      <w:pPr>
        <w:spacing w:after="0"/>
        <w:rPr>
          <w:lang w:val="en-US"/>
        </w:rPr>
      </w:pPr>
      <w:r w:rsidRPr="00067B69">
        <w:rPr>
          <w:color w:val="auto"/>
        </w:rPr>
        <w:t xml:space="preserve">[11] Gymnasium, “Gymnasium Documentation,” [Online]. </w:t>
      </w:r>
      <w:r w:rsidRPr="00067B69">
        <w:rPr>
          <w:color w:val="auto"/>
          <w:lang w:val="en-US"/>
        </w:rPr>
        <w:t xml:space="preserve">Available: </w:t>
      </w:r>
      <w:hyperlink r:id="rId25" w:history="1">
        <w:r w:rsidR="00067B69" w:rsidRPr="00C25F5B">
          <w:rPr>
            <w:rStyle w:val="Hyperlink"/>
            <w:lang w:val="en-US"/>
          </w:rPr>
          <w:t>https://gymnasium.farama.org</w:t>
        </w:r>
      </w:hyperlink>
    </w:p>
    <w:p w14:paraId="5254BBEB" w14:textId="39530CF6" w:rsidR="00B34006" w:rsidRPr="00D65D1C" w:rsidRDefault="00B34006" w:rsidP="00B34006">
      <w:pPr>
        <w:spacing w:after="0"/>
        <w:rPr>
          <w:color w:val="auto"/>
          <w:lang w:val="en-US"/>
        </w:rPr>
      </w:pPr>
      <w:proofErr w:type="spellStart"/>
      <w:r w:rsidRPr="00D65D1C">
        <w:rPr>
          <w:color w:val="auto"/>
          <w:lang w:val="en-US"/>
        </w:rPr>
        <w:t>Geraadpleegd</w:t>
      </w:r>
      <w:proofErr w:type="spellEnd"/>
      <w:r w:rsidRPr="00D65D1C">
        <w:rPr>
          <w:color w:val="auto"/>
          <w:lang w:val="en-US"/>
        </w:rPr>
        <w:t xml:space="preserve"> op: </w:t>
      </w:r>
      <w:r w:rsidR="00266984" w:rsidRPr="00D65D1C">
        <w:rPr>
          <w:color w:val="auto"/>
          <w:lang w:val="en-US"/>
        </w:rPr>
        <w:t xml:space="preserve">4 </w:t>
      </w:r>
      <w:proofErr w:type="spellStart"/>
      <w:r w:rsidR="00266984" w:rsidRPr="00D65D1C">
        <w:rPr>
          <w:color w:val="auto"/>
          <w:lang w:val="en-US"/>
        </w:rPr>
        <w:t>april</w:t>
      </w:r>
      <w:proofErr w:type="spellEnd"/>
      <w:r w:rsidR="00266984" w:rsidRPr="00D65D1C">
        <w:rPr>
          <w:color w:val="auto"/>
          <w:lang w:val="en-US"/>
        </w:rPr>
        <w:t xml:space="preserve"> 2026</w:t>
      </w:r>
    </w:p>
    <w:p w14:paraId="0023753F" w14:textId="77777777" w:rsidR="0082478B" w:rsidRPr="00D65D1C" w:rsidRDefault="0082478B" w:rsidP="00B34006">
      <w:pPr>
        <w:spacing w:after="0"/>
        <w:rPr>
          <w:color w:val="auto"/>
          <w:lang w:val="en-US"/>
        </w:rPr>
      </w:pPr>
    </w:p>
    <w:p w14:paraId="35DF1237" w14:textId="4803C9DC" w:rsidR="0082478B" w:rsidRPr="00946E4A" w:rsidRDefault="00A01016" w:rsidP="0082478B">
      <w:pPr>
        <w:rPr>
          <w:lang w:val="en-GB"/>
        </w:rPr>
      </w:pPr>
      <w:r w:rsidRPr="00A01016">
        <w:rPr>
          <w:color w:val="auto"/>
          <w:lang w:val="en-US"/>
        </w:rPr>
        <w:t xml:space="preserve">[12] </w:t>
      </w:r>
      <w:proofErr w:type="spellStart"/>
      <w:r w:rsidRPr="00A01016">
        <w:rPr>
          <w:color w:val="auto"/>
          <w:lang w:val="en-US"/>
        </w:rPr>
        <w:t>Changjian</w:t>
      </w:r>
      <w:proofErr w:type="spellEnd"/>
      <w:r w:rsidRPr="00A01016">
        <w:rPr>
          <w:color w:val="auto"/>
          <w:lang w:val="en-US"/>
        </w:rPr>
        <w:t xml:space="preserve"> Cai </w:t>
      </w:r>
      <w:proofErr w:type="spellStart"/>
      <w:r w:rsidRPr="00A01016">
        <w:rPr>
          <w:color w:val="auto"/>
          <w:lang w:val="en-US"/>
        </w:rPr>
        <w:t>en</w:t>
      </w:r>
      <w:proofErr w:type="spellEnd"/>
      <w:r w:rsidRPr="00A01016">
        <w:rPr>
          <w:color w:val="auto"/>
          <w:lang w:val="en-US"/>
        </w:rPr>
        <w:t xml:space="preserve"> Min Wei</w:t>
      </w:r>
      <w:r w:rsidR="00730F06">
        <w:rPr>
          <w:color w:val="auto"/>
          <w:lang w:val="en-US"/>
        </w:rPr>
        <w:t>,</w:t>
      </w:r>
      <w:r w:rsidRPr="00A01016">
        <w:rPr>
          <w:color w:val="auto"/>
          <w:lang w:val="en-US"/>
        </w:rPr>
        <w:t xml:space="preserve"> “Adaptive urban traffic signal control based on enhanced deep reinforcement learning “</w:t>
      </w:r>
      <w:r>
        <w:rPr>
          <w:color w:val="auto"/>
          <w:lang w:val="en-US"/>
        </w:rPr>
        <w:t xml:space="preserve">, 2024 [online]. </w:t>
      </w:r>
      <w:r w:rsidRPr="00946E4A">
        <w:rPr>
          <w:color w:val="auto"/>
          <w:lang w:val="en-GB"/>
        </w:rPr>
        <w:t xml:space="preserve">Available: </w:t>
      </w:r>
      <w:hyperlink r:id="rId26" w:history="1">
        <w:r w:rsidR="0082478B" w:rsidRPr="00946E4A">
          <w:rPr>
            <w:rStyle w:val="Hyperlink"/>
            <w:lang w:val="en-GB"/>
          </w:rPr>
          <w:t>https://www.nature.com/articles/s41598-024-64885-w</w:t>
        </w:r>
      </w:hyperlink>
      <w:r w:rsidR="0082478B" w:rsidRPr="00946E4A">
        <w:rPr>
          <w:lang w:val="en-GB"/>
        </w:rPr>
        <w:t xml:space="preserve"> </w:t>
      </w:r>
      <w:r w:rsidRPr="00946E4A">
        <w:rPr>
          <w:lang w:val="en-GB"/>
        </w:rPr>
        <w:br/>
      </w:r>
      <w:proofErr w:type="spellStart"/>
      <w:r w:rsidRPr="00946E4A">
        <w:rPr>
          <w:lang w:val="en-GB"/>
        </w:rPr>
        <w:t>Geraadpleegd</w:t>
      </w:r>
      <w:proofErr w:type="spellEnd"/>
      <w:r w:rsidRPr="00946E4A">
        <w:rPr>
          <w:lang w:val="en-GB"/>
        </w:rPr>
        <w:t xml:space="preserve"> op: 18 </w:t>
      </w:r>
      <w:proofErr w:type="spellStart"/>
      <w:r w:rsidR="00730F06" w:rsidRPr="00946E4A">
        <w:rPr>
          <w:lang w:val="en-GB"/>
        </w:rPr>
        <w:t>a</w:t>
      </w:r>
      <w:r w:rsidRPr="00946E4A">
        <w:rPr>
          <w:lang w:val="en-GB"/>
        </w:rPr>
        <w:t>pril</w:t>
      </w:r>
      <w:proofErr w:type="spellEnd"/>
      <w:r w:rsidRPr="00946E4A">
        <w:rPr>
          <w:lang w:val="en-GB"/>
        </w:rPr>
        <w:t xml:space="preserve"> 2026.</w:t>
      </w:r>
    </w:p>
    <w:p w14:paraId="318E1469" w14:textId="0B6AC098" w:rsidR="00A01016" w:rsidRPr="00D65D1C" w:rsidRDefault="00A01016" w:rsidP="0082478B">
      <w:pPr>
        <w:rPr>
          <w:lang w:val="en-US"/>
        </w:rPr>
      </w:pPr>
      <w:r w:rsidRPr="00A01016">
        <w:rPr>
          <w:lang w:val="en-US"/>
        </w:rPr>
        <w:t xml:space="preserve">[13] Bin Wang, </w:t>
      </w:r>
      <w:proofErr w:type="spellStart"/>
      <w:r w:rsidRPr="00A01016">
        <w:rPr>
          <w:lang w:val="en-US"/>
        </w:rPr>
        <w:t>Zhengkun</w:t>
      </w:r>
      <w:proofErr w:type="spellEnd"/>
      <w:r w:rsidRPr="00A01016">
        <w:rPr>
          <w:lang w:val="en-US"/>
        </w:rPr>
        <w:t xml:space="preserve"> He, </w:t>
      </w:r>
      <w:proofErr w:type="spellStart"/>
      <w:r w:rsidRPr="00A01016">
        <w:rPr>
          <w:lang w:val="en-US"/>
        </w:rPr>
        <w:t>Jinfang</w:t>
      </w:r>
      <w:proofErr w:type="spellEnd"/>
      <w:r w:rsidRPr="00A01016">
        <w:rPr>
          <w:lang w:val="en-US"/>
        </w:rPr>
        <w:t xml:space="preserve"> Sheng en Yu Chen</w:t>
      </w:r>
      <w:r w:rsidR="00C46E34">
        <w:rPr>
          <w:lang w:val="en-US"/>
        </w:rPr>
        <w:t>,</w:t>
      </w:r>
      <w:r w:rsidRPr="00A01016">
        <w:rPr>
          <w:lang w:val="en-US"/>
        </w:rPr>
        <w:t xml:space="preserve"> “Deep reinforcement learning for traffic</w:t>
      </w:r>
      <w:r>
        <w:rPr>
          <w:lang w:val="en-US"/>
        </w:rPr>
        <w:t xml:space="preserve"> light timing optimization.</w:t>
      </w:r>
      <w:r w:rsidRPr="00A01016">
        <w:rPr>
          <w:lang w:val="en-US"/>
        </w:rPr>
        <w:t>”</w:t>
      </w:r>
      <w:r>
        <w:rPr>
          <w:lang w:val="en-US"/>
        </w:rPr>
        <w:t xml:space="preserve">, 2022 [online]. </w:t>
      </w:r>
      <w:r w:rsidRPr="00D65D1C">
        <w:rPr>
          <w:lang w:val="en-US"/>
        </w:rPr>
        <w:t xml:space="preserve">Available: </w:t>
      </w:r>
      <w:hyperlink r:id="rId27" w:history="1">
        <w:r w:rsidRPr="00D65D1C">
          <w:rPr>
            <w:rStyle w:val="Hyperlink"/>
            <w:lang w:val="en-US"/>
          </w:rPr>
          <w:t>https://www.mdpi.com/2227-9717/10/11/2458</w:t>
        </w:r>
      </w:hyperlink>
      <w:r w:rsidR="0082478B" w:rsidRPr="00D65D1C">
        <w:rPr>
          <w:lang w:val="en-US"/>
        </w:rPr>
        <w:t xml:space="preserve"> </w:t>
      </w:r>
      <w:r w:rsidRPr="00D65D1C">
        <w:rPr>
          <w:lang w:val="en-US"/>
        </w:rPr>
        <w:br/>
      </w:r>
      <w:proofErr w:type="spellStart"/>
      <w:r w:rsidR="00730F06" w:rsidRPr="00D65D1C">
        <w:rPr>
          <w:lang w:val="en-US"/>
        </w:rPr>
        <w:t>G</w:t>
      </w:r>
      <w:r w:rsidRPr="00D65D1C">
        <w:rPr>
          <w:lang w:val="en-US"/>
        </w:rPr>
        <w:t>eraadpleegd</w:t>
      </w:r>
      <w:proofErr w:type="spellEnd"/>
      <w:r w:rsidRPr="00D65D1C">
        <w:rPr>
          <w:lang w:val="en-US"/>
        </w:rPr>
        <w:t xml:space="preserve"> op: 13 </w:t>
      </w:r>
      <w:proofErr w:type="spellStart"/>
      <w:r w:rsidR="00730F06" w:rsidRPr="00D65D1C">
        <w:rPr>
          <w:lang w:val="en-US"/>
        </w:rPr>
        <w:t>a</w:t>
      </w:r>
      <w:r w:rsidRPr="00D65D1C">
        <w:rPr>
          <w:lang w:val="en-US"/>
        </w:rPr>
        <w:t>pril</w:t>
      </w:r>
      <w:proofErr w:type="spellEnd"/>
      <w:r w:rsidRPr="00D65D1C">
        <w:rPr>
          <w:lang w:val="en-US"/>
        </w:rPr>
        <w:t xml:space="preserve"> 2026</w:t>
      </w:r>
      <w:r w:rsidR="00730F06" w:rsidRPr="00D65D1C">
        <w:rPr>
          <w:lang w:val="en-US"/>
        </w:rPr>
        <w:t>.</w:t>
      </w:r>
    </w:p>
    <w:p w14:paraId="4F84D4A8" w14:textId="0C7CEA41" w:rsidR="0082478B" w:rsidRPr="00730F06" w:rsidRDefault="00730F06" w:rsidP="00B34006">
      <w:pPr>
        <w:spacing w:after="0"/>
        <w:rPr>
          <w:color w:val="auto"/>
        </w:rPr>
      </w:pPr>
      <w:r w:rsidRPr="00730F06">
        <w:rPr>
          <w:lang w:val="en-US"/>
        </w:rPr>
        <w:t>[1</w:t>
      </w:r>
      <w:r w:rsidR="009F4CFF">
        <w:rPr>
          <w:lang w:val="en-US"/>
        </w:rPr>
        <w:t>4</w:t>
      </w:r>
      <w:r w:rsidRPr="00730F06">
        <w:rPr>
          <w:lang w:val="en-US"/>
        </w:rPr>
        <w:t xml:space="preserve">] </w:t>
      </w:r>
      <w:proofErr w:type="spellStart"/>
      <w:r w:rsidRPr="00730F06">
        <w:rPr>
          <w:lang w:val="en-US"/>
        </w:rPr>
        <w:t>Yubing</w:t>
      </w:r>
      <w:proofErr w:type="spellEnd"/>
      <w:r w:rsidRPr="00730F06">
        <w:rPr>
          <w:lang w:val="en-US"/>
        </w:rPr>
        <w:t xml:space="preserve"> Yang, Haijian Li en Weizhe Meng, “Towards balanced queu</w:t>
      </w:r>
      <w:r>
        <w:rPr>
          <w:lang w:val="en-US"/>
        </w:rPr>
        <w:t>e distribution via Fine-Grained adaptive signal control: A D3QN-Transformer-PER framework.</w:t>
      </w:r>
      <w:r w:rsidRPr="00730F06">
        <w:rPr>
          <w:lang w:val="en-US"/>
        </w:rPr>
        <w:t>”</w:t>
      </w:r>
      <w:r>
        <w:rPr>
          <w:lang w:val="en-US"/>
        </w:rPr>
        <w:t>, 2026</w:t>
      </w:r>
      <w:r>
        <w:rPr>
          <w:lang w:val="en-US"/>
        </w:rPr>
        <w:br/>
        <w:t xml:space="preserve">[online]. </w:t>
      </w:r>
      <w:r w:rsidRPr="00730F06">
        <w:t xml:space="preserve">Available:  </w:t>
      </w:r>
      <w:hyperlink r:id="rId28" w:history="1">
        <w:r w:rsidRPr="00730F06">
          <w:rPr>
            <w:rStyle w:val="Hyperlink"/>
          </w:rPr>
          <w:t>https://www.sciencedirect.com/science/article/pii/S0957417426007025?casa_token=XIm7zo5vt60AAAAA:zckntbMTrrvLlA7_bQaxdM54gkjVmzaHxmlmkL6Zu-7v8L-3uDWn9YkvT2M0uamJosEtpTCs354</w:t>
        </w:r>
      </w:hyperlink>
      <w:r w:rsidR="0082478B" w:rsidRPr="00730F06">
        <w:rPr>
          <w:color w:val="auto"/>
        </w:rPr>
        <w:t xml:space="preserve"> </w:t>
      </w:r>
      <w:r w:rsidRPr="00730F06">
        <w:rPr>
          <w:color w:val="auto"/>
        </w:rPr>
        <w:br/>
        <w:t>Geraadpleegd op</w:t>
      </w:r>
      <w:r>
        <w:rPr>
          <w:color w:val="auto"/>
        </w:rPr>
        <w:t>:</w:t>
      </w:r>
      <w:r w:rsidRPr="00730F06">
        <w:rPr>
          <w:color w:val="auto"/>
        </w:rPr>
        <w:t xml:space="preserve"> </w:t>
      </w:r>
      <w:r>
        <w:rPr>
          <w:color w:val="auto"/>
        </w:rPr>
        <w:t>20 april 2026.</w:t>
      </w:r>
    </w:p>
    <w:p w14:paraId="23F99EB4" w14:textId="77777777" w:rsidR="0082478B" w:rsidRPr="00730F06" w:rsidRDefault="0082478B" w:rsidP="00B34006">
      <w:pPr>
        <w:spacing w:after="0"/>
        <w:rPr>
          <w:color w:val="auto"/>
        </w:rPr>
      </w:pPr>
    </w:p>
    <w:sectPr w:rsidR="0082478B" w:rsidRPr="00730F06" w:rsidSect="00343C01">
      <w:headerReference w:type="default" r:id="rId29"/>
      <w:footerReference w:type="default" r:id="rId30"/>
      <w:headerReference w:type="first" r:id="rId31"/>
      <w:footerReference w:type="first" r:id="rId3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91C87" w14:textId="77777777" w:rsidR="007155C7" w:rsidRDefault="007155C7" w:rsidP="00B03C1B">
      <w:pPr>
        <w:spacing w:line="240" w:lineRule="auto"/>
      </w:pPr>
      <w:r>
        <w:separator/>
      </w:r>
    </w:p>
  </w:endnote>
  <w:endnote w:type="continuationSeparator" w:id="0">
    <w:p w14:paraId="3CBB2075" w14:textId="77777777" w:rsidR="007155C7" w:rsidRDefault="007155C7" w:rsidP="00B03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nl-NL"/>
      </w:rPr>
      <w:id w:val="-1570494836"/>
      <w:docPartObj>
        <w:docPartGallery w:val="Page Numbers (Bottom of Page)"/>
        <w:docPartUnique/>
      </w:docPartObj>
    </w:sdtPr>
    <w:sdtContent>
      <w:p w14:paraId="44B19845" w14:textId="77777777" w:rsidR="00A357FE" w:rsidRPr="001B00ED" w:rsidRDefault="001B00ED" w:rsidP="001B00ED">
        <w:pPr>
          <w:pStyle w:val="Voettekst"/>
          <w:jc w:val="right"/>
          <w:rPr>
            <w:lang w:val="nl-NL"/>
          </w:rPr>
        </w:pPr>
        <w:r>
          <w:rPr>
            <w:lang w:val="nl-NL"/>
          </w:rPr>
          <w:t xml:space="preserve">Pagina </w:t>
        </w:r>
        <w:r w:rsidR="00A357FE">
          <w:rPr>
            <w:lang w:val="nl-NL"/>
          </w:rPr>
          <w:t xml:space="preserve"> </w:t>
        </w:r>
        <w:r w:rsidR="00A357FE">
          <w:fldChar w:fldCharType="begin"/>
        </w:r>
        <w:r w:rsidR="00A357FE">
          <w:instrText>PAGE   \* MERGEFORMAT</w:instrText>
        </w:r>
        <w:r w:rsidR="00A357FE">
          <w:fldChar w:fldCharType="separate"/>
        </w:r>
        <w:r w:rsidR="00FE7309" w:rsidRPr="00FE7309">
          <w:rPr>
            <w:noProof/>
            <w:lang w:val="nl-NL"/>
          </w:rPr>
          <w:t>3</w:t>
        </w:r>
        <w:r w:rsidR="00A357FE">
          <w:fldChar w:fldCharType="end"/>
        </w:r>
        <w:r w:rsidR="00A357FE">
          <w:rPr>
            <w:lang w:val="nl-NL"/>
          </w:rPr>
          <w:t xml:space="preserve"> </w:t>
        </w:r>
      </w:p>
    </w:sdtContent>
  </w:sdt>
  <w:p w14:paraId="6C2B6934" w14:textId="77777777" w:rsidR="00A357FE" w:rsidRDefault="00A357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7D5D" w14:textId="77777777" w:rsidR="00A357FE" w:rsidRDefault="00532745">
    <w:pPr>
      <w:pStyle w:val="Voettekst"/>
    </w:pPr>
    <w:r>
      <w:rPr>
        <w:noProof/>
      </w:rPr>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9E586" w14:textId="77777777" w:rsidR="007155C7" w:rsidRDefault="007155C7" w:rsidP="00B03C1B">
      <w:pPr>
        <w:spacing w:line="240" w:lineRule="auto"/>
      </w:pPr>
      <w:r>
        <w:separator/>
      </w:r>
    </w:p>
  </w:footnote>
  <w:footnote w:type="continuationSeparator" w:id="0">
    <w:p w14:paraId="1C8837F2" w14:textId="77777777" w:rsidR="007155C7" w:rsidRDefault="007155C7" w:rsidP="00B03C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7EC3" w14:textId="77777777" w:rsidR="00A357FE" w:rsidRDefault="00A357FE" w:rsidP="00B03C1B">
    <w:pPr>
      <w:pStyle w:val="Koptekst"/>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DABE" w14:textId="77777777" w:rsidR="005C0080" w:rsidRDefault="00532745" w:rsidP="00532745">
    <w:pPr>
      <w:pStyle w:val="Koptekst"/>
      <w:jc w:val="center"/>
    </w:pPr>
    <w:r>
      <w:rPr>
        <w:noProof/>
      </w:rPr>
      <w:drawing>
        <wp:anchor distT="0" distB="0" distL="114300" distR="114300" simplePos="0" relativeHeight="251658240" behindDoc="1" locked="0" layoutInCell="1" allowOverlap="1" wp14:anchorId="07BBB025" wp14:editId="466130A4">
          <wp:simplePos x="0" y="0"/>
          <wp:positionH relativeFrom="column">
            <wp:posOffset>217805</wp:posOffset>
          </wp:positionH>
          <wp:positionV relativeFrom="paragraph">
            <wp:posOffset>-323899</wp:posOffset>
          </wp:positionV>
          <wp:extent cx="5196938" cy="5254005"/>
          <wp:effectExtent l="0" t="0" r="0" b="381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a:picLocks noChangeAspect="1" noChangeArrowheads="1"/>
                  </pic:cNvPicPr>
                </pic:nvPicPr>
                <pic:blipFill>
                  <a:blip r:embed="rId1">
                    <a:extLst>
                      <a:ext uri="{28A0092B-C50C-407E-A947-70E740481C1C}">
                        <a14:useLocalDpi xmlns:a14="http://schemas.microsoft.com/office/drawing/2010/main" val="0"/>
                      </a:ext>
                    </a:extLst>
                  </a:blip>
                  <a:srcRect l="718" r="718"/>
                  <a:stretch>
                    <a:fillRect/>
                  </a:stretch>
                </pic:blipFill>
                <pic:spPr bwMode="auto">
                  <a:xfrm>
                    <a:off x="0" y="0"/>
                    <a:ext cx="5196938" cy="5254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993DC12" wp14:editId="586E65DF">
          <wp:extent cx="3270885" cy="626293"/>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318205" cy="6353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766"/>
    <w:multiLevelType w:val="hybridMultilevel"/>
    <w:tmpl w:val="63426058"/>
    <w:lvl w:ilvl="0" w:tplc="64FCAFF2">
      <w:start w:val="1"/>
      <w:numFmt w:val="bullet"/>
      <w:lvlText w:val=""/>
      <w:lvlJc w:val="left"/>
      <w:pPr>
        <w:tabs>
          <w:tab w:val="num" w:pos="720"/>
        </w:tabs>
        <w:ind w:left="720" w:hanging="360"/>
      </w:pPr>
      <w:rPr>
        <w:rFonts w:ascii="Wingdings" w:hAnsi="Wingdings" w:hint="default"/>
      </w:rPr>
    </w:lvl>
    <w:lvl w:ilvl="1" w:tplc="72B40606">
      <w:start w:val="55"/>
      <w:numFmt w:val="bullet"/>
      <w:lvlText w:val=""/>
      <w:lvlJc w:val="left"/>
      <w:pPr>
        <w:tabs>
          <w:tab w:val="num" w:pos="1440"/>
        </w:tabs>
        <w:ind w:left="1440" w:hanging="360"/>
      </w:pPr>
      <w:rPr>
        <w:rFonts w:ascii="Symbol" w:hAnsi="Symbol" w:hint="default"/>
      </w:rPr>
    </w:lvl>
    <w:lvl w:ilvl="2" w:tplc="74C29358" w:tentative="1">
      <w:start w:val="1"/>
      <w:numFmt w:val="bullet"/>
      <w:lvlText w:val=""/>
      <w:lvlJc w:val="left"/>
      <w:pPr>
        <w:tabs>
          <w:tab w:val="num" w:pos="2160"/>
        </w:tabs>
        <w:ind w:left="2160" w:hanging="360"/>
      </w:pPr>
      <w:rPr>
        <w:rFonts w:ascii="Wingdings" w:hAnsi="Wingdings" w:hint="default"/>
      </w:rPr>
    </w:lvl>
    <w:lvl w:ilvl="3" w:tplc="1A1C106E" w:tentative="1">
      <w:start w:val="1"/>
      <w:numFmt w:val="bullet"/>
      <w:lvlText w:val=""/>
      <w:lvlJc w:val="left"/>
      <w:pPr>
        <w:tabs>
          <w:tab w:val="num" w:pos="2880"/>
        </w:tabs>
        <w:ind w:left="2880" w:hanging="360"/>
      </w:pPr>
      <w:rPr>
        <w:rFonts w:ascii="Wingdings" w:hAnsi="Wingdings" w:hint="default"/>
      </w:rPr>
    </w:lvl>
    <w:lvl w:ilvl="4" w:tplc="93B02C5C" w:tentative="1">
      <w:start w:val="1"/>
      <w:numFmt w:val="bullet"/>
      <w:lvlText w:val=""/>
      <w:lvlJc w:val="left"/>
      <w:pPr>
        <w:tabs>
          <w:tab w:val="num" w:pos="3600"/>
        </w:tabs>
        <w:ind w:left="3600" w:hanging="360"/>
      </w:pPr>
      <w:rPr>
        <w:rFonts w:ascii="Wingdings" w:hAnsi="Wingdings" w:hint="default"/>
      </w:rPr>
    </w:lvl>
    <w:lvl w:ilvl="5" w:tplc="14AEAF50" w:tentative="1">
      <w:start w:val="1"/>
      <w:numFmt w:val="bullet"/>
      <w:lvlText w:val=""/>
      <w:lvlJc w:val="left"/>
      <w:pPr>
        <w:tabs>
          <w:tab w:val="num" w:pos="4320"/>
        </w:tabs>
        <w:ind w:left="4320" w:hanging="360"/>
      </w:pPr>
      <w:rPr>
        <w:rFonts w:ascii="Wingdings" w:hAnsi="Wingdings" w:hint="default"/>
      </w:rPr>
    </w:lvl>
    <w:lvl w:ilvl="6" w:tplc="3A9E3F44" w:tentative="1">
      <w:start w:val="1"/>
      <w:numFmt w:val="bullet"/>
      <w:lvlText w:val=""/>
      <w:lvlJc w:val="left"/>
      <w:pPr>
        <w:tabs>
          <w:tab w:val="num" w:pos="5040"/>
        </w:tabs>
        <w:ind w:left="5040" w:hanging="360"/>
      </w:pPr>
      <w:rPr>
        <w:rFonts w:ascii="Wingdings" w:hAnsi="Wingdings" w:hint="default"/>
      </w:rPr>
    </w:lvl>
    <w:lvl w:ilvl="7" w:tplc="67E43298" w:tentative="1">
      <w:start w:val="1"/>
      <w:numFmt w:val="bullet"/>
      <w:lvlText w:val=""/>
      <w:lvlJc w:val="left"/>
      <w:pPr>
        <w:tabs>
          <w:tab w:val="num" w:pos="5760"/>
        </w:tabs>
        <w:ind w:left="5760" w:hanging="360"/>
      </w:pPr>
      <w:rPr>
        <w:rFonts w:ascii="Wingdings" w:hAnsi="Wingdings" w:hint="default"/>
      </w:rPr>
    </w:lvl>
    <w:lvl w:ilvl="8" w:tplc="43BCECB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5203D80"/>
    <w:multiLevelType w:val="hybridMultilevel"/>
    <w:tmpl w:val="5434B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D602B"/>
    <w:multiLevelType w:val="hybridMultilevel"/>
    <w:tmpl w:val="5D0E4AEC"/>
    <w:lvl w:ilvl="0" w:tplc="A8F67960">
      <w:start w:val="1"/>
      <w:numFmt w:val="bullet"/>
      <w:lvlText w:val=""/>
      <w:lvlJc w:val="left"/>
      <w:pPr>
        <w:tabs>
          <w:tab w:val="num" w:pos="720"/>
        </w:tabs>
        <w:ind w:left="720" w:hanging="360"/>
      </w:pPr>
      <w:rPr>
        <w:rFonts w:ascii="Wingdings" w:hAnsi="Wingdings" w:hint="default"/>
      </w:rPr>
    </w:lvl>
    <w:lvl w:ilvl="1" w:tplc="E15C27CC">
      <w:start w:val="55"/>
      <w:numFmt w:val="bullet"/>
      <w:lvlText w:val=""/>
      <w:lvlJc w:val="left"/>
      <w:pPr>
        <w:tabs>
          <w:tab w:val="num" w:pos="1440"/>
        </w:tabs>
        <w:ind w:left="1440" w:hanging="360"/>
      </w:pPr>
      <w:rPr>
        <w:rFonts w:ascii="Symbol" w:hAnsi="Symbol" w:hint="default"/>
      </w:rPr>
    </w:lvl>
    <w:lvl w:ilvl="2" w:tplc="386253F4" w:tentative="1">
      <w:start w:val="1"/>
      <w:numFmt w:val="bullet"/>
      <w:lvlText w:val=""/>
      <w:lvlJc w:val="left"/>
      <w:pPr>
        <w:tabs>
          <w:tab w:val="num" w:pos="2160"/>
        </w:tabs>
        <w:ind w:left="2160" w:hanging="360"/>
      </w:pPr>
      <w:rPr>
        <w:rFonts w:ascii="Wingdings" w:hAnsi="Wingdings" w:hint="default"/>
      </w:rPr>
    </w:lvl>
    <w:lvl w:ilvl="3" w:tplc="45F2BA80" w:tentative="1">
      <w:start w:val="1"/>
      <w:numFmt w:val="bullet"/>
      <w:lvlText w:val=""/>
      <w:lvlJc w:val="left"/>
      <w:pPr>
        <w:tabs>
          <w:tab w:val="num" w:pos="2880"/>
        </w:tabs>
        <w:ind w:left="2880" w:hanging="360"/>
      </w:pPr>
      <w:rPr>
        <w:rFonts w:ascii="Wingdings" w:hAnsi="Wingdings" w:hint="default"/>
      </w:rPr>
    </w:lvl>
    <w:lvl w:ilvl="4" w:tplc="348C6146" w:tentative="1">
      <w:start w:val="1"/>
      <w:numFmt w:val="bullet"/>
      <w:lvlText w:val=""/>
      <w:lvlJc w:val="left"/>
      <w:pPr>
        <w:tabs>
          <w:tab w:val="num" w:pos="3600"/>
        </w:tabs>
        <w:ind w:left="3600" w:hanging="360"/>
      </w:pPr>
      <w:rPr>
        <w:rFonts w:ascii="Wingdings" w:hAnsi="Wingdings" w:hint="default"/>
      </w:rPr>
    </w:lvl>
    <w:lvl w:ilvl="5" w:tplc="3BA8FA72" w:tentative="1">
      <w:start w:val="1"/>
      <w:numFmt w:val="bullet"/>
      <w:lvlText w:val=""/>
      <w:lvlJc w:val="left"/>
      <w:pPr>
        <w:tabs>
          <w:tab w:val="num" w:pos="4320"/>
        </w:tabs>
        <w:ind w:left="4320" w:hanging="360"/>
      </w:pPr>
      <w:rPr>
        <w:rFonts w:ascii="Wingdings" w:hAnsi="Wingdings" w:hint="default"/>
      </w:rPr>
    </w:lvl>
    <w:lvl w:ilvl="6" w:tplc="A672FB10" w:tentative="1">
      <w:start w:val="1"/>
      <w:numFmt w:val="bullet"/>
      <w:lvlText w:val=""/>
      <w:lvlJc w:val="left"/>
      <w:pPr>
        <w:tabs>
          <w:tab w:val="num" w:pos="5040"/>
        </w:tabs>
        <w:ind w:left="5040" w:hanging="360"/>
      </w:pPr>
      <w:rPr>
        <w:rFonts w:ascii="Wingdings" w:hAnsi="Wingdings" w:hint="default"/>
      </w:rPr>
    </w:lvl>
    <w:lvl w:ilvl="7" w:tplc="5C942112" w:tentative="1">
      <w:start w:val="1"/>
      <w:numFmt w:val="bullet"/>
      <w:lvlText w:val=""/>
      <w:lvlJc w:val="left"/>
      <w:pPr>
        <w:tabs>
          <w:tab w:val="num" w:pos="5760"/>
        </w:tabs>
        <w:ind w:left="5760" w:hanging="360"/>
      </w:pPr>
      <w:rPr>
        <w:rFonts w:ascii="Wingdings" w:hAnsi="Wingdings" w:hint="default"/>
      </w:rPr>
    </w:lvl>
    <w:lvl w:ilvl="8" w:tplc="1D92BBB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3C63B8"/>
    <w:multiLevelType w:val="hybridMultilevel"/>
    <w:tmpl w:val="EF147F9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6" w15:restartNumberingAfterBreak="0">
    <w:nsid w:val="14F815FF"/>
    <w:multiLevelType w:val="hybridMultilevel"/>
    <w:tmpl w:val="0A3043DA"/>
    <w:lvl w:ilvl="0" w:tplc="616CF760">
      <w:start w:val="1"/>
      <w:numFmt w:val="bullet"/>
      <w:lvlText w:val="•"/>
      <w:lvlJc w:val="left"/>
      <w:pPr>
        <w:tabs>
          <w:tab w:val="num" w:pos="720"/>
        </w:tabs>
        <w:ind w:left="720" w:hanging="360"/>
      </w:pPr>
      <w:rPr>
        <w:rFonts w:ascii="Arial" w:hAnsi="Arial" w:hint="default"/>
      </w:rPr>
    </w:lvl>
    <w:lvl w:ilvl="1" w:tplc="E8721EAC" w:tentative="1">
      <w:start w:val="1"/>
      <w:numFmt w:val="bullet"/>
      <w:lvlText w:val="•"/>
      <w:lvlJc w:val="left"/>
      <w:pPr>
        <w:tabs>
          <w:tab w:val="num" w:pos="1440"/>
        </w:tabs>
        <w:ind w:left="1440" w:hanging="360"/>
      </w:pPr>
      <w:rPr>
        <w:rFonts w:ascii="Arial" w:hAnsi="Arial" w:hint="default"/>
      </w:rPr>
    </w:lvl>
    <w:lvl w:ilvl="2" w:tplc="F9106B5A" w:tentative="1">
      <w:start w:val="1"/>
      <w:numFmt w:val="bullet"/>
      <w:lvlText w:val="•"/>
      <w:lvlJc w:val="left"/>
      <w:pPr>
        <w:tabs>
          <w:tab w:val="num" w:pos="2160"/>
        </w:tabs>
        <w:ind w:left="2160" w:hanging="360"/>
      </w:pPr>
      <w:rPr>
        <w:rFonts w:ascii="Arial" w:hAnsi="Arial" w:hint="default"/>
      </w:rPr>
    </w:lvl>
    <w:lvl w:ilvl="3" w:tplc="D60E867A" w:tentative="1">
      <w:start w:val="1"/>
      <w:numFmt w:val="bullet"/>
      <w:lvlText w:val="•"/>
      <w:lvlJc w:val="left"/>
      <w:pPr>
        <w:tabs>
          <w:tab w:val="num" w:pos="2880"/>
        </w:tabs>
        <w:ind w:left="2880" w:hanging="360"/>
      </w:pPr>
      <w:rPr>
        <w:rFonts w:ascii="Arial" w:hAnsi="Arial" w:hint="default"/>
      </w:rPr>
    </w:lvl>
    <w:lvl w:ilvl="4" w:tplc="9500BB7C" w:tentative="1">
      <w:start w:val="1"/>
      <w:numFmt w:val="bullet"/>
      <w:lvlText w:val="•"/>
      <w:lvlJc w:val="left"/>
      <w:pPr>
        <w:tabs>
          <w:tab w:val="num" w:pos="3600"/>
        </w:tabs>
        <w:ind w:left="3600" w:hanging="360"/>
      </w:pPr>
      <w:rPr>
        <w:rFonts w:ascii="Arial" w:hAnsi="Arial" w:hint="default"/>
      </w:rPr>
    </w:lvl>
    <w:lvl w:ilvl="5" w:tplc="14C669F2" w:tentative="1">
      <w:start w:val="1"/>
      <w:numFmt w:val="bullet"/>
      <w:lvlText w:val="•"/>
      <w:lvlJc w:val="left"/>
      <w:pPr>
        <w:tabs>
          <w:tab w:val="num" w:pos="4320"/>
        </w:tabs>
        <w:ind w:left="4320" w:hanging="360"/>
      </w:pPr>
      <w:rPr>
        <w:rFonts w:ascii="Arial" w:hAnsi="Arial" w:hint="default"/>
      </w:rPr>
    </w:lvl>
    <w:lvl w:ilvl="6" w:tplc="01EE7224" w:tentative="1">
      <w:start w:val="1"/>
      <w:numFmt w:val="bullet"/>
      <w:lvlText w:val="•"/>
      <w:lvlJc w:val="left"/>
      <w:pPr>
        <w:tabs>
          <w:tab w:val="num" w:pos="5040"/>
        </w:tabs>
        <w:ind w:left="5040" w:hanging="360"/>
      </w:pPr>
      <w:rPr>
        <w:rFonts w:ascii="Arial" w:hAnsi="Arial" w:hint="default"/>
      </w:rPr>
    </w:lvl>
    <w:lvl w:ilvl="7" w:tplc="59D2474E" w:tentative="1">
      <w:start w:val="1"/>
      <w:numFmt w:val="bullet"/>
      <w:lvlText w:val="•"/>
      <w:lvlJc w:val="left"/>
      <w:pPr>
        <w:tabs>
          <w:tab w:val="num" w:pos="5760"/>
        </w:tabs>
        <w:ind w:left="5760" w:hanging="360"/>
      </w:pPr>
      <w:rPr>
        <w:rFonts w:ascii="Arial" w:hAnsi="Arial" w:hint="default"/>
      </w:rPr>
    </w:lvl>
    <w:lvl w:ilvl="8" w:tplc="FA0C533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B357B7"/>
    <w:multiLevelType w:val="hybridMultilevel"/>
    <w:tmpl w:val="8316558E"/>
    <w:lvl w:ilvl="0" w:tplc="8ADED786">
      <w:start w:val="1"/>
      <w:numFmt w:val="bullet"/>
      <w:lvlText w:val=""/>
      <w:lvlJc w:val="left"/>
      <w:pPr>
        <w:tabs>
          <w:tab w:val="num" w:pos="720"/>
        </w:tabs>
        <w:ind w:left="720" w:hanging="360"/>
      </w:pPr>
      <w:rPr>
        <w:rFonts w:ascii="Symbol" w:hAnsi="Symbol" w:hint="default"/>
      </w:rPr>
    </w:lvl>
    <w:lvl w:ilvl="1" w:tplc="DBB2F210">
      <w:start w:val="1"/>
      <w:numFmt w:val="bullet"/>
      <w:lvlText w:val=""/>
      <w:lvlJc w:val="left"/>
      <w:pPr>
        <w:tabs>
          <w:tab w:val="num" w:pos="1440"/>
        </w:tabs>
        <w:ind w:left="1440" w:hanging="360"/>
      </w:pPr>
      <w:rPr>
        <w:rFonts w:ascii="Symbol" w:hAnsi="Symbol" w:hint="default"/>
      </w:rPr>
    </w:lvl>
    <w:lvl w:ilvl="2" w:tplc="0E727470" w:tentative="1">
      <w:start w:val="1"/>
      <w:numFmt w:val="bullet"/>
      <w:lvlText w:val=""/>
      <w:lvlJc w:val="left"/>
      <w:pPr>
        <w:tabs>
          <w:tab w:val="num" w:pos="2160"/>
        </w:tabs>
        <w:ind w:left="2160" w:hanging="360"/>
      </w:pPr>
      <w:rPr>
        <w:rFonts w:ascii="Symbol" w:hAnsi="Symbol" w:hint="default"/>
      </w:rPr>
    </w:lvl>
    <w:lvl w:ilvl="3" w:tplc="7E54EE20" w:tentative="1">
      <w:start w:val="1"/>
      <w:numFmt w:val="bullet"/>
      <w:lvlText w:val=""/>
      <w:lvlJc w:val="left"/>
      <w:pPr>
        <w:tabs>
          <w:tab w:val="num" w:pos="2880"/>
        </w:tabs>
        <w:ind w:left="2880" w:hanging="360"/>
      </w:pPr>
      <w:rPr>
        <w:rFonts w:ascii="Symbol" w:hAnsi="Symbol" w:hint="default"/>
      </w:rPr>
    </w:lvl>
    <w:lvl w:ilvl="4" w:tplc="F9889B2A" w:tentative="1">
      <w:start w:val="1"/>
      <w:numFmt w:val="bullet"/>
      <w:lvlText w:val=""/>
      <w:lvlJc w:val="left"/>
      <w:pPr>
        <w:tabs>
          <w:tab w:val="num" w:pos="3600"/>
        </w:tabs>
        <w:ind w:left="3600" w:hanging="360"/>
      </w:pPr>
      <w:rPr>
        <w:rFonts w:ascii="Symbol" w:hAnsi="Symbol" w:hint="default"/>
      </w:rPr>
    </w:lvl>
    <w:lvl w:ilvl="5" w:tplc="39306F6C" w:tentative="1">
      <w:start w:val="1"/>
      <w:numFmt w:val="bullet"/>
      <w:lvlText w:val=""/>
      <w:lvlJc w:val="left"/>
      <w:pPr>
        <w:tabs>
          <w:tab w:val="num" w:pos="4320"/>
        </w:tabs>
        <w:ind w:left="4320" w:hanging="360"/>
      </w:pPr>
      <w:rPr>
        <w:rFonts w:ascii="Symbol" w:hAnsi="Symbol" w:hint="default"/>
      </w:rPr>
    </w:lvl>
    <w:lvl w:ilvl="6" w:tplc="1F601C14" w:tentative="1">
      <w:start w:val="1"/>
      <w:numFmt w:val="bullet"/>
      <w:lvlText w:val=""/>
      <w:lvlJc w:val="left"/>
      <w:pPr>
        <w:tabs>
          <w:tab w:val="num" w:pos="5040"/>
        </w:tabs>
        <w:ind w:left="5040" w:hanging="360"/>
      </w:pPr>
      <w:rPr>
        <w:rFonts w:ascii="Symbol" w:hAnsi="Symbol" w:hint="default"/>
      </w:rPr>
    </w:lvl>
    <w:lvl w:ilvl="7" w:tplc="9C54BB58" w:tentative="1">
      <w:start w:val="1"/>
      <w:numFmt w:val="bullet"/>
      <w:lvlText w:val=""/>
      <w:lvlJc w:val="left"/>
      <w:pPr>
        <w:tabs>
          <w:tab w:val="num" w:pos="5760"/>
        </w:tabs>
        <w:ind w:left="5760" w:hanging="360"/>
      </w:pPr>
      <w:rPr>
        <w:rFonts w:ascii="Symbol" w:hAnsi="Symbol" w:hint="default"/>
      </w:rPr>
    </w:lvl>
    <w:lvl w:ilvl="8" w:tplc="CA1067C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8721350"/>
    <w:multiLevelType w:val="hybridMultilevel"/>
    <w:tmpl w:val="47D2C73A"/>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700B33"/>
    <w:multiLevelType w:val="hybridMultilevel"/>
    <w:tmpl w:val="C8F29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8C686C"/>
    <w:multiLevelType w:val="multilevel"/>
    <w:tmpl w:val="971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639BE"/>
    <w:multiLevelType w:val="hybridMultilevel"/>
    <w:tmpl w:val="BB7E749C"/>
    <w:lvl w:ilvl="0" w:tplc="E51E7264">
      <w:start w:val="1"/>
      <w:numFmt w:val="bullet"/>
      <w:lvlText w:val="•"/>
      <w:lvlJc w:val="left"/>
      <w:pPr>
        <w:tabs>
          <w:tab w:val="num" w:pos="720"/>
        </w:tabs>
        <w:ind w:left="720" w:hanging="360"/>
      </w:pPr>
      <w:rPr>
        <w:rFonts w:ascii="Arial" w:hAnsi="Arial" w:hint="default"/>
      </w:rPr>
    </w:lvl>
    <w:lvl w:ilvl="1" w:tplc="D0FAB374" w:tentative="1">
      <w:start w:val="1"/>
      <w:numFmt w:val="bullet"/>
      <w:lvlText w:val="•"/>
      <w:lvlJc w:val="left"/>
      <w:pPr>
        <w:tabs>
          <w:tab w:val="num" w:pos="1440"/>
        </w:tabs>
        <w:ind w:left="1440" w:hanging="360"/>
      </w:pPr>
      <w:rPr>
        <w:rFonts w:ascii="Arial" w:hAnsi="Arial" w:hint="default"/>
      </w:rPr>
    </w:lvl>
    <w:lvl w:ilvl="2" w:tplc="1DF802FC" w:tentative="1">
      <w:start w:val="1"/>
      <w:numFmt w:val="bullet"/>
      <w:lvlText w:val="•"/>
      <w:lvlJc w:val="left"/>
      <w:pPr>
        <w:tabs>
          <w:tab w:val="num" w:pos="2160"/>
        </w:tabs>
        <w:ind w:left="2160" w:hanging="360"/>
      </w:pPr>
      <w:rPr>
        <w:rFonts w:ascii="Arial" w:hAnsi="Arial" w:hint="default"/>
      </w:rPr>
    </w:lvl>
    <w:lvl w:ilvl="3" w:tplc="C0200A58" w:tentative="1">
      <w:start w:val="1"/>
      <w:numFmt w:val="bullet"/>
      <w:lvlText w:val="•"/>
      <w:lvlJc w:val="left"/>
      <w:pPr>
        <w:tabs>
          <w:tab w:val="num" w:pos="2880"/>
        </w:tabs>
        <w:ind w:left="2880" w:hanging="360"/>
      </w:pPr>
      <w:rPr>
        <w:rFonts w:ascii="Arial" w:hAnsi="Arial" w:hint="default"/>
      </w:rPr>
    </w:lvl>
    <w:lvl w:ilvl="4" w:tplc="4692D1DC" w:tentative="1">
      <w:start w:val="1"/>
      <w:numFmt w:val="bullet"/>
      <w:lvlText w:val="•"/>
      <w:lvlJc w:val="left"/>
      <w:pPr>
        <w:tabs>
          <w:tab w:val="num" w:pos="3600"/>
        </w:tabs>
        <w:ind w:left="3600" w:hanging="360"/>
      </w:pPr>
      <w:rPr>
        <w:rFonts w:ascii="Arial" w:hAnsi="Arial" w:hint="default"/>
      </w:rPr>
    </w:lvl>
    <w:lvl w:ilvl="5" w:tplc="A510EB8A" w:tentative="1">
      <w:start w:val="1"/>
      <w:numFmt w:val="bullet"/>
      <w:lvlText w:val="•"/>
      <w:lvlJc w:val="left"/>
      <w:pPr>
        <w:tabs>
          <w:tab w:val="num" w:pos="4320"/>
        </w:tabs>
        <w:ind w:left="4320" w:hanging="360"/>
      </w:pPr>
      <w:rPr>
        <w:rFonts w:ascii="Arial" w:hAnsi="Arial" w:hint="default"/>
      </w:rPr>
    </w:lvl>
    <w:lvl w:ilvl="6" w:tplc="B6242DFE" w:tentative="1">
      <w:start w:val="1"/>
      <w:numFmt w:val="bullet"/>
      <w:lvlText w:val="•"/>
      <w:lvlJc w:val="left"/>
      <w:pPr>
        <w:tabs>
          <w:tab w:val="num" w:pos="5040"/>
        </w:tabs>
        <w:ind w:left="5040" w:hanging="360"/>
      </w:pPr>
      <w:rPr>
        <w:rFonts w:ascii="Arial" w:hAnsi="Arial" w:hint="default"/>
      </w:rPr>
    </w:lvl>
    <w:lvl w:ilvl="7" w:tplc="BFAA76EE" w:tentative="1">
      <w:start w:val="1"/>
      <w:numFmt w:val="bullet"/>
      <w:lvlText w:val="•"/>
      <w:lvlJc w:val="left"/>
      <w:pPr>
        <w:tabs>
          <w:tab w:val="num" w:pos="5760"/>
        </w:tabs>
        <w:ind w:left="5760" w:hanging="360"/>
      </w:pPr>
      <w:rPr>
        <w:rFonts w:ascii="Arial" w:hAnsi="Arial" w:hint="default"/>
      </w:rPr>
    </w:lvl>
    <w:lvl w:ilvl="8" w:tplc="074A211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767792"/>
    <w:multiLevelType w:val="hybridMultilevel"/>
    <w:tmpl w:val="86804AF2"/>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8F2589"/>
    <w:multiLevelType w:val="hybridMultilevel"/>
    <w:tmpl w:val="5F3CE854"/>
    <w:lvl w:ilvl="0" w:tplc="8354B052">
      <w:start w:val="1"/>
      <w:numFmt w:val="bullet"/>
      <w:lvlText w:val="•"/>
      <w:lvlJc w:val="left"/>
      <w:pPr>
        <w:tabs>
          <w:tab w:val="num" w:pos="720"/>
        </w:tabs>
        <w:ind w:left="720" w:hanging="360"/>
      </w:pPr>
      <w:rPr>
        <w:rFonts w:ascii="Arial" w:hAnsi="Arial" w:hint="default"/>
      </w:rPr>
    </w:lvl>
    <w:lvl w:ilvl="1" w:tplc="F0F820F6">
      <w:start w:val="55"/>
      <w:numFmt w:val="bullet"/>
      <w:lvlText w:val="–"/>
      <w:lvlJc w:val="left"/>
      <w:pPr>
        <w:tabs>
          <w:tab w:val="num" w:pos="1440"/>
        </w:tabs>
        <w:ind w:left="1440" w:hanging="360"/>
      </w:pPr>
      <w:rPr>
        <w:rFonts w:ascii="Arial" w:hAnsi="Arial" w:hint="default"/>
      </w:rPr>
    </w:lvl>
    <w:lvl w:ilvl="2" w:tplc="06D46614" w:tentative="1">
      <w:start w:val="1"/>
      <w:numFmt w:val="bullet"/>
      <w:lvlText w:val="•"/>
      <w:lvlJc w:val="left"/>
      <w:pPr>
        <w:tabs>
          <w:tab w:val="num" w:pos="2160"/>
        </w:tabs>
        <w:ind w:left="2160" w:hanging="360"/>
      </w:pPr>
      <w:rPr>
        <w:rFonts w:ascii="Arial" w:hAnsi="Arial" w:hint="default"/>
      </w:rPr>
    </w:lvl>
    <w:lvl w:ilvl="3" w:tplc="99664308" w:tentative="1">
      <w:start w:val="1"/>
      <w:numFmt w:val="bullet"/>
      <w:lvlText w:val="•"/>
      <w:lvlJc w:val="left"/>
      <w:pPr>
        <w:tabs>
          <w:tab w:val="num" w:pos="2880"/>
        </w:tabs>
        <w:ind w:left="2880" w:hanging="360"/>
      </w:pPr>
      <w:rPr>
        <w:rFonts w:ascii="Arial" w:hAnsi="Arial" w:hint="default"/>
      </w:rPr>
    </w:lvl>
    <w:lvl w:ilvl="4" w:tplc="04E40BE2" w:tentative="1">
      <w:start w:val="1"/>
      <w:numFmt w:val="bullet"/>
      <w:lvlText w:val="•"/>
      <w:lvlJc w:val="left"/>
      <w:pPr>
        <w:tabs>
          <w:tab w:val="num" w:pos="3600"/>
        </w:tabs>
        <w:ind w:left="3600" w:hanging="360"/>
      </w:pPr>
      <w:rPr>
        <w:rFonts w:ascii="Arial" w:hAnsi="Arial" w:hint="default"/>
      </w:rPr>
    </w:lvl>
    <w:lvl w:ilvl="5" w:tplc="61E862D4" w:tentative="1">
      <w:start w:val="1"/>
      <w:numFmt w:val="bullet"/>
      <w:lvlText w:val="•"/>
      <w:lvlJc w:val="left"/>
      <w:pPr>
        <w:tabs>
          <w:tab w:val="num" w:pos="4320"/>
        </w:tabs>
        <w:ind w:left="4320" w:hanging="360"/>
      </w:pPr>
      <w:rPr>
        <w:rFonts w:ascii="Arial" w:hAnsi="Arial" w:hint="default"/>
      </w:rPr>
    </w:lvl>
    <w:lvl w:ilvl="6" w:tplc="BF325468" w:tentative="1">
      <w:start w:val="1"/>
      <w:numFmt w:val="bullet"/>
      <w:lvlText w:val="•"/>
      <w:lvlJc w:val="left"/>
      <w:pPr>
        <w:tabs>
          <w:tab w:val="num" w:pos="5040"/>
        </w:tabs>
        <w:ind w:left="5040" w:hanging="360"/>
      </w:pPr>
      <w:rPr>
        <w:rFonts w:ascii="Arial" w:hAnsi="Arial" w:hint="default"/>
      </w:rPr>
    </w:lvl>
    <w:lvl w:ilvl="7" w:tplc="69E6252C" w:tentative="1">
      <w:start w:val="1"/>
      <w:numFmt w:val="bullet"/>
      <w:lvlText w:val="•"/>
      <w:lvlJc w:val="left"/>
      <w:pPr>
        <w:tabs>
          <w:tab w:val="num" w:pos="5760"/>
        </w:tabs>
        <w:ind w:left="5760" w:hanging="360"/>
      </w:pPr>
      <w:rPr>
        <w:rFonts w:ascii="Arial" w:hAnsi="Arial" w:hint="default"/>
      </w:rPr>
    </w:lvl>
    <w:lvl w:ilvl="8" w:tplc="576C1B6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9C77D6F"/>
    <w:multiLevelType w:val="multilevel"/>
    <w:tmpl w:val="E1AE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3F67AD"/>
    <w:multiLevelType w:val="multilevel"/>
    <w:tmpl w:val="46C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023D6"/>
    <w:multiLevelType w:val="hybridMultilevel"/>
    <w:tmpl w:val="DF9AA5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9B467B3"/>
    <w:multiLevelType w:val="hybridMultilevel"/>
    <w:tmpl w:val="041029A8"/>
    <w:lvl w:ilvl="0" w:tplc="618E22D4">
      <w:start w:val="1"/>
      <w:numFmt w:val="upperRoman"/>
      <w:pStyle w:val="Kop1Romeins"/>
      <w:lvlText w:val="%1."/>
      <w:lvlJc w:val="right"/>
      <w:pPr>
        <w:ind w:left="50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21323F"/>
    <w:multiLevelType w:val="hybridMultilevel"/>
    <w:tmpl w:val="B36E051A"/>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497B7F"/>
    <w:multiLevelType w:val="multilevel"/>
    <w:tmpl w:val="14C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05ADF"/>
    <w:multiLevelType w:val="hybridMultilevel"/>
    <w:tmpl w:val="CC36C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668274D"/>
    <w:multiLevelType w:val="hybridMultilevel"/>
    <w:tmpl w:val="CCCC4FE6"/>
    <w:lvl w:ilvl="0" w:tplc="9FDA001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182424"/>
    <w:multiLevelType w:val="hybridMultilevel"/>
    <w:tmpl w:val="7F1CF04A"/>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C12C2D"/>
    <w:multiLevelType w:val="multilevel"/>
    <w:tmpl w:val="FAAAD080"/>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pStyle w:val="Kop4"/>
      <w:lvlText w:val="%1.%2.%3.%4"/>
      <w:lvlJc w:val="left"/>
      <w:pPr>
        <w:ind w:left="1006" w:hanging="864"/>
      </w:pPr>
    </w:lvl>
    <w:lvl w:ilvl="4">
      <w:start w:val="1"/>
      <w:numFmt w:val="decimal"/>
      <w:pStyle w:val="Kop5"/>
      <w:lvlText w:val="%1.%2.%3.%4.%5"/>
      <w:lvlJc w:val="left"/>
      <w:pPr>
        <w:ind w:left="1150" w:hanging="1008"/>
      </w:pPr>
    </w:lvl>
    <w:lvl w:ilvl="5">
      <w:start w:val="1"/>
      <w:numFmt w:val="decimal"/>
      <w:pStyle w:val="Kop6"/>
      <w:lvlText w:val="%1.%2.%3.%4.%5.%6"/>
      <w:lvlJc w:val="left"/>
      <w:pPr>
        <w:ind w:left="1294" w:hanging="1152"/>
      </w:pPr>
    </w:lvl>
    <w:lvl w:ilvl="6">
      <w:start w:val="1"/>
      <w:numFmt w:val="decimal"/>
      <w:pStyle w:val="Kop7"/>
      <w:lvlText w:val="%1.%2.%3.%4.%5.%6.%7"/>
      <w:lvlJc w:val="left"/>
      <w:pPr>
        <w:ind w:left="1438" w:hanging="1296"/>
      </w:pPr>
    </w:lvl>
    <w:lvl w:ilvl="7">
      <w:start w:val="1"/>
      <w:numFmt w:val="decimal"/>
      <w:pStyle w:val="Kop8"/>
      <w:lvlText w:val="%1.%2.%3.%4.%5.%6.%7.%8"/>
      <w:lvlJc w:val="left"/>
      <w:pPr>
        <w:ind w:left="1582" w:hanging="1440"/>
      </w:pPr>
    </w:lvl>
    <w:lvl w:ilvl="8">
      <w:start w:val="1"/>
      <w:numFmt w:val="decimal"/>
      <w:pStyle w:val="Kop9"/>
      <w:lvlText w:val="%1.%2.%3.%4.%5.%6.%7.%8.%9"/>
      <w:lvlJc w:val="left"/>
      <w:pPr>
        <w:ind w:left="1726" w:hanging="1584"/>
      </w:pPr>
    </w:lvl>
  </w:abstractNum>
  <w:abstractNum w:abstractNumId="24" w15:restartNumberingAfterBreak="0">
    <w:nsid w:val="60124DC7"/>
    <w:multiLevelType w:val="hybridMultilevel"/>
    <w:tmpl w:val="20386A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12173DF"/>
    <w:multiLevelType w:val="hybridMultilevel"/>
    <w:tmpl w:val="FADA0040"/>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6" w15:restartNumberingAfterBreak="0">
    <w:nsid w:val="6F6B3907"/>
    <w:multiLevelType w:val="hybridMultilevel"/>
    <w:tmpl w:val="0538B8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87C7112"/>
    <w:multiLevelType w:val="hybridMultilevel"/>
    <w:tmpl w:val="1C16E46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7B6E0DB0"/>
    <w:multiLevelType w:val="hybridMultilevel"/>
    <w:tmpl w:val="E81E7D2A"/>
    <w:lvl w:ilvl="0" w:tplc="6AB05CEA">
      <w:start w:val="4"/>
      <w:numFmt w:val="bullet"/>
      <w:lvlText w:val="-"/>
      <w:lvlJc w:val="left"/>
      <w:pPr>
        <w:ind w:left="720" w:hanging="360"/>
      </w:pPr>
      <w:rPr>
        <w:rFonts w:ascii="Calibri" w:eastAsiaTheme="majorEastAsia"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485198337">
    <w:abstractNumId w:val="1"/>
  </w:num>
  <w:num w:numId="2" w16cid:durableId="1604530414">
    <w:abstractNumId w:val="5"/>
  </w:num>
  <w:num w:numId="3" w16cid:durableId="1061363220">
    <w:abstractNumId w:val="23"/>
  </w:num>
  <w:num w:numId="4" w16cid:durableId="256912441">
    <w:abstractNumId w:val="9"/>
  </w:num>
  <w:num w:numId="5" w16cid:durableId="664086845">
    <w:abstractNumId w:val="17"/>
  </w:num>
  <w:num w:numId="6" w16cid:durableId="69426404">
    <w:abstractNumId w:val="21"/>
  </w:num>
  <w:num w:numId="7" w16cid:durableId="9211089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98602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3001870">
    <w:abstractNumId w:val="14"/>
  </w:num>
  <w:num w:numId="10" w16cid:durableId="1183323116">
    <w:abstractNumId w:val="2"/>
  </w:num>
  <w:num w:numId="11" w16cid:durableId="16985794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1673162">
    <w:abstractNumId w:val="24"/>
  </w:num>
  <w:num w:numId="13" w16cid:durableId="602494798">
    <w:abstractNumId w:val="20"/>
  </w:num>
  <w:num w:numId="14" w16cid:durableId="1886600706">
    <w:abstractNumId w:val="4"/>
  </w:num>
  <w:num w:numId="15" w16cid:durableId="1381711428">
    <w:abstractNumId w:val="26"/>
  </w:num>
  <w:num w:numId="16" w16cid:durableId="2146501443">
    <w:abstractNumId w:val="15"/>
  </w:num>
  <w:num w:numId="17" w16cid:durableId="1762215144">
    <w:abstractNumId w:val="12"/>
  </w:num>
  <w:num w:numId="18" w16cid:durableId="17574401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6975667">
    <w:abstractNumId w:val="18"/>
  </w:num>
  <w:num w:numId="20" w16cid:durableId="1918392588">
    <w:abstractNumId w:val="19"/>
  </w:num>
  <w:num w:numId="21" w16cid:durableId="228464888">
    <w:abstractNumId w:val="10"/>
  </w:num>
  <w:num w:numId="22" w16cid:durableId="414282096">
    <w:abstractNumId w:val="13"/>
  </w:num>
  <w:num w:numId="23" w16cid:durableId="923875200">
    <w:abstractNumId w:val="22"/>
  </w:num>
  <w:num w:numId="24" w16cid:durableId="680812478">
    <w:abstractNumId w:val="11"/>
  </w:num>
  <w:num w:numId="25" w16cid:durableId="786658922">
    <w:abstractNumId w:val="8"/>
  </w:num>
  <w:num w:numId="26" w16cid:durableId="1043360154">
    <w:abstractNumId w:val="7"/>
  </w:num>
  <w:num w:numId="27" w16cid:durableId="1168135556">
    <w:abstractNumId w:val="0"/>
  </w:num>
  <w:num w:numId="28" w16cid:durableId="1483539723">
    <w:abstractNumId w:val="3"/>
  </w:num>
  <w:num w:numId="29" w16cid:durableId="1597136131">
    <w:abstractNumId w:val="6"/>
  </w:num>
  <w:num w:numId="30" w16cid:durableId="3914686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1764365">
    <w:abstractNumId w:val="21"/>
    <w:lvlOverride w:ilvl="0">
      <w:startOverride w:val="1"/>
    </w:lvlOverride>
  </w:num>
  <w:num w:numId="32" w16cid:durableId="8618946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8033199">
    <w:abstractNumId w:val="28"/>
  </w:num>
  <w:num w:numId="34" w16cid:durableId="842335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84922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54517796">
    <w:abstractNumId w:val="23"/>
  </w:num>
  <w:num w:numId="37" w16cid:durableId="2143302180">
    <w:abstractNumId w:val="23"/>
  </w:num>
  <w:num w:numId="38" w16cid:durableId="1830635489">
    <w:abstractNumId w:val="16"/>
  </w:num>
  <w:num w:numId="39" w16cid:durableId="533349823">
    <w:abstractNumId w:val="27"/>
  </w:num>
  <w:num w:numId="40" w16cid:durableId="725224373">
    <w:abstractNumId w:val="25"/>
  </w:num>
  <w:num w:numId="41" w16cid:durableId="52192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708"/>
    <w:rsid w:val="0000057E"/>
    <w:rsid w:val="00000BF7"/>
    <w:rsid w:val="00000CAF"/>
    <w:rsid w:val="000025E5"/>
    <w:rsid w:val="000036D5"/>
    <w:rsid w:val="0000593E"/>
    <w:rsid w:val="00005F73"/>
    <w:rsid w:val="0001115D"/>
    <w:rsid w:val="0001360C"/>
    <w:rsid w:val="00014927"/>
    <w:rsid w:val="00015BC5"/>
    <w:rsid w:val="00017325"/>
    <w:rsid w:val="00022235"/>
    <w:rsid w:val="00025706"/>
    <w:rsid w:val="000329FF"/>
    <w:rsid w:val="0004048F"/>
    <w:rsid w:val="00043CB6"/>
    <w:rsid w:val="000448B6"/>
    <w:rsid w:val="000458A6"/>
    <w:rsid w:val="0004666A"/>
    <w:rsid w:val="00052B91"/>
    <w:rsid w:val="00057341"/>
    <w:rsid w:val="00057B40"/>
    <w:rsid w:val="00060842"/>
    <w:rsid w:val="00065896"/>
    <w:rsid w:val="00067B69"/>
    <w:rsid w:val="00073CD0"/>
    <w:rsid w:val="00075379"/>
    <w:rsid w:val="000763FC"/>
    <w:rsid w:val="00087E92"/>
    <w:rsid w:val="00093F26"/>
    <w:rsid w:val="00096A16"/>
    <w:rsid w:val="000A1BAF"/>
    <w:rsid w:val="000A439E"/>
    <w:rsid w:val="000A57BD"/>
    <w:rsid w:val="000B1708"/>
    <w:rsid w:val="000B4757"/>
    <w:rsid w:val="000B545D"/>
    <w:rsid w:val="000B6114"/>
    <w:rsid w:val="000B78E1"/>
    <w:rsid w:val="000B7E90"/>
    <w:rsid w:val="000C27F2"/>
    <w:rsid w:val="000C38A4"/>
    <w:rsid w:val="000C7EF8"/>
    <w:rsid w:val="000D06B9"/>
    <w:rsid w:val="000D2F6F"/>
    <w:rsid w:val="000D3DA9"/>
    <w:rsid w:val="000D5C7C"/>
    <w:rsid w:val="000D6E37"/>
    <w:rsid w:val="000D725F"/>
    <w:rsid w:val="000E2A91"/>
    <w:rsid w:val="000E543E"/>
    <w:rsid w:val="000F0816"/>
    <w:rsid w:val="000F1938"/>
    <w:rsid w:val="00104C86"/>
    <w:rsid w:val="00105B08"/>
    <w:rsid w:val="00107FF2"/>
    <w:rsid w:val="00110A1F"/>
    <w:rsid w:val="001120E5"/>
    <w:rsid w:val="00120477"/>
    <w:rsid w:val="00121D52"/>
    <w:rsid w:val="001226F6"/>
    <w:rsid w:val="00122D29"/>
    <w:rsid w:val="0012386D"/>
    <w:rsid w:val="001245AD"/>
    <w:rsid w:val="001264F1"/>
    <w:rsid w:val="0013563D"/>
    <w:rsid w:val="001402FE"/>
    <w:rsid w:val="00143768"/>
    <w:rsid w:val="00151319"/>
    <w:rsid w:val="00155D20"/>
    <w:rsid w:val="001611F1"/>
    <w:rsid w:val="00166A89"/>
    <w:rsid w:val="0018077D"/>
    <w:rsid w:val="00182F14"/>
    <w:rsid w:val="00184E85"/>
    <w:rsid w:val="00187E6B"/>
    <w:rsid w:val="00190A29"/>
    <w:rsid w:val="00192B99"/>
    <w:rsid w:val="001A622B"/>
    <w:rsid w:val="001B00ED"/>
    <w:rsid w:val="001B2F7B"/>
    <w:rsid w:val="001B4C70"/>
    <w:rsid w:val="001B56B6"/>
    <w:rsid w:val="001B5B2B"/>
    <w:rsid w:val="001C0380"/>
    <w:rsid w:val="001C04AB"/>
    <w:rsid w:val="001C0F95"/>
    <w:rsid w:val="001C5548"/>
    <w:rsid w:val="001D1D09"/>
    <w:rsid w:val="001D208B"/>
    <w:rsid w:val="001D5CF3"/>
    <w:rsid w:val="001E12AB"/>
    <w:rsid w:val="001E3760"/>
    <w:rsid w:val="001E3815"/>
    <w:rsid w:val="001E4F17"/>
    <w:rsid w:val="001E7E69"/>
    <w:rsid w:val="001F356D"/>
    <w:rsid w:val="001F6B0B"/>
    <w:rsid w:val="001F7210"/>
    <w:rsid w:val="001F72F2"/>
    <w:rsid w:val="001F7AE5"/>
    <w:rsid w:val="00205F6F"/>
    <w:rsid w:val="002066A6"/>
    <w:rsid w:val="00211132"/>
    <w:rsid w:val="00213EEC"/>
    <w:rsid w:val="00222D37"/>
    <w:rsid w:val="002249B5"/>
    <w:rsid w:val="00226EA9"/>
    <w:rsid w:val="002270F7"/>
    <w:rsid w:val="00235CE4"/>
    <w:rsid w:val="002372BD"/>
    <w:rsid w:val="002414E6"/>
    <w:rsid w:val="00241DE4"/>
    <w:rsid w:val="0024660F"/>
    <w:rsid w:val="00253C0D"/>
    <w:rsid w:val="00254657"/>
    <w:rsid w:val="00261E34"/>
    <w:rsid w:val="002622F7"/>
    <w:rsid w:val="00262DAB"/>
    <w:rsid w:val="00266984"/>
    <w:rsid w:val="002676FC"/>
    <w:rsid w:val="0027061E"/>
    <w:rsid w:val="00270F73"/>
    <w:rsid w:val="00275CE4"/>
    <w:rsid w:val="002823BB"/>
    <w:rsid w:val="00290E0B"/>
    <w:rsid w:val="00292637"/>
    <w:rsid w:val="00294F14"/>
    <w:rsid w:val="0029587D"/>
    <w:rsid w:val="0029687B"/>
    <w:rsid w:val="00296C0C"/>
    <w:rsid w:val="002A0590"/>
    <w:rsid w:val="002A0BA0"/>
    <w:rsid w:val="002A199F"/>
    <w:rsid w:val="002B0187"/>
    <w:rsid w:val="002B1DA3"/>
    <w:rsid w:val="002C06F0"/>
    <w:rsid w:val="002C5910"/>
    <w:rsid w:val="002C5937"/>
    <w:rsid w:val="002D30AF"/>
    <w:rsid w:val="002D4AE8"/>
    <w:rsid w:val="002E0AD2"/>
    <w:rsid w:val="002F04F8"/>
    <w:rsid w:val="002F08F5"/>
    <w:rsid w:val="002F23C6"/>
    <w:rsid w:val="002F31F8"/>
    <w:rsid w:val="002F3582"/>
    <w:rsid w:val="002F414A"/>
    <w:rsid w:val="003008EE"/>
    <w:rsid w:val="00300F97"/>
    <w:rsid w:val="00302663"/>
    <w:rsid w:val="00302F7A"/>
    <w:rsid w:val="00310DFC"/>
    <w:rsid w:val="00313E6A"/>
    <w:rsid w:val="00317D99"/>
    <w:rsid w:val="00321A0C"/>
    <w:rsid w:val="00323D0B"/>
    <w:rsid w:val="003269D8"/>
    <w:rsid w:val="00326CE2"/>
    <w:rsid w:val="003275C8"/>
    <w:rsid w:val="003308E9"/>
    <w:rsid w:val="003322AB"/>
    <w:rsid w:val="003330EC"/>
    <w:rsid w:val="0034083E"/>
    <w:rsid w:val="00340D1F"/>
    <w:rsid w:val="00340DBE"/>
    <w:rsid w:val="00341849"/>
    <w:rsid w:val="00343026"/>
    <w:rsid w:val="00343C01"/>
    <w:rsid w:val="00353709"/>
    <w:rsid w:val="0036087C"/>
    <w:rsid w:val="00363A8C"/>
    <w:rsid w:val="00365191"/>
    <w:rsid w:val="0037007A"/>
    <w:rsid w:val="0037249E"/>
    <w:rsid w:val="003726F6"/>
    <w:rsid w:val="00372EC4"/>
    <w:rsid w:val="0037417B"/>
    <w:rsid w:val="00374F53"/>
    <w:rsid w:val="00385167"/>
    <w:rsid w:val="003878AD"/>
    <w:rsid w:val="003906CC"/>
    <w:rsid w:val="0039430A"/>
    <w:rsid w:val="0039477D"/>
    <w:rsid w:val="003958A2"/>
    <w:rsid w:val="00396C52"/>
    <w:rsid w:val="003A1E9A"/>
    <w:rsid w:val="003A4CB3"/>
    <w:rsid w:val="003B2708"/>
    <w:rsid w:val="003B6723"/>
    <w:rsid w:val="003C020B"/>
    <w:rsid w:val="003C34EC"/>
    <w:rsid w:val="003C5147"/>
    <w:rsid w:val="003D1726"/>
    <w:rsid w:val="003D1EF1"/>
    <w:rsid w:val="003D67D0"/>
    <w:rsid w:val="003E0D1C"/>
    <w:rsid w:val="003E2517"/>
    <w:rsid w:val="003E31D5"/>
    <w:rsid w:val="003E379F"/>
    <w:rsid w:val="003E3CEF"/>
    <w:rsid w:val="003E74B4"/>
    <w:rsid w:val="003F3CCE"/>
    <w:rsid w:val="003F4025"/>
    <w:rsid w:val="003F4249"/>
    <w:rsid w:val="00401CCE"/>
    <w:rsid w:val="0040551F"/>
    <w:rsid w:val="0041456B"/>
    <w:rsid w:val="00421659"/>
    <w:rsid w:val="004236F1"/>
    <w:rsid w:val="00426698"/>
    <w:rsid w:val="0043215D"/>
    <w:rsid w:val="00433DAA"/>
    <w:rsid w:val="00435EEF"/>
    <w:rsid w:val="004543F5"/>
    <w:rsid w:val="004544DE"/>
    <w:rsid w:val="00455275"/>
    <w:rsid w:val="0045592D"/>
    <w:rsid w:val="004570D5"/>
    <w:rsid w:val="00457862"/>
    <w:rsid w:val="00464640"/>
    <w:rsid w:val="00465FE8"/>
    <w:rsid w:val="00474192"/>
    <w:rsid w:val="004750E6"/>
    <w:rsid w:val="00475D1E"/>
    <w:rsid w:val="0048171C"/>
    <w:rsid w:val="0048693A"/>
    <w:rsid w:val="0049037C"/>
    <w:rsid w:val="00493EC8"/>
    <w:rsid w:val="004944FF"/>
    <w:rsid w:val="00497A5F"/>
    <w:rsid w:val="004A3AC2"/>
    <w:rsid w:val="004A667D"/>
    <w:rsid w:val="004B1391"/>
    <w:rsid w:val="004B309C"/>
    <w:rsid w:val="004B4901"/>
    <w:rsid w:val="004B713F"/>
    <w:rsid w:val="004C1CF1"/>
    <w:rsid w:val="004C2268"/>
    <w:rsid w:val="004D042F"/>
    <w:rsid w:val="004D0E37"/>
    <w:rsid w:val="004D2E74"/>
    <w:rsid w:val="004D30ED"/>
    <w:rsid w:val="004E009C"/>
    <w:rsid w:val="004E1625"/>
    <w:rsid w:val="004E20EC"/>
    <w:rsid w:val="004F1121"/>
    <w:rsid w:val="004F4494"/>
    <w:rsid w:val="00504F59"/>
    <w:rsid w:val="00505B01"/>
    <w:rsid w:val="00510053"/>
    <w:rsid w:val="00510483"/>
    <w:rsid w:val="00511F0C"/>
    <w:rsid w:val="005171E5"/>
    <w:rsid w:val="00521C21"/>
    <w:rsid w:val="005220C7"/>
    <w:rsid w:val="0052523D"/>
    <w:rsid w:val="00525982"/>
    <w:rsid w:val="00525D8A"/>
    <w:rsid w:val="005311B6"/>
    <w:rsid w:val="00532745"/>
    <w:rsid w:val="00542573"/>
    <w:rsid w:val="00543EFE"/>
    <w:rsid w:val="00545AE1"/>
    <w:rsid w:val="00545FD3"/>
    <w:rsid w:val="00560201"/>
    <w:rsid w:val="0056122E"/>
    <w:rsid w:val="0056289C"/>
    <w:rsid w:val="00562D89"/>
    <w:rsid w:val="005639ED"/>
    <w:rsid w:val="00567894"/>
    <w:rsid w:val="00570E4F"/>
    <w:rsid w:val="005751D4"/>
    <w:rsid w:val="005835FE"/>
    <w:rsid w:val="00584B95"/>
    <w:rsid w:val="005861EB"/>
    <w:rsid w:val="00587DAF"/>
    <w:rsid w:val="005903AF"/>
    <w:rsid w:val="0059056E"/>
    <w:rsid w:val="0059125C"/>
    <w:rsid w:val="00594917"/>
    <w:rsid w:val="00595915"/>
    <w:rsid w:val="00596A08"/>
    <w:rsid w:val="00597798"/>
    <w:rsid w:val="005A3297"/>
    <w:rsid w:val="005A6E59"/>
    <w:rsid w:val="005A70B0"/>
    <w:rsid w:val="005B3F57"/>
    <w:rsid w:val="005C0080"/>
    <w:rsid w:val="005C1112"/>
    <w:rsid w:val="005C2890"/>
    <w:rsid w:val="005C3988"/>
    <w:rsid w:val="005C3DA1"/>
    <w:rsid w:val="005C3ED9"/>
    <w:rsid w:val="005C6D8B"/>
    <w:rsid w:val="005D2FFD"/>
    <w:rsid w:val="005D4071"/>
    <w:rsid w:val="005D73B9"/>
    <w:rsid w:val="005E3779"/>
    <w:rsid w:val="005E4465"/>
    <w:rsid w:val="005E6FEF"/>
    <w:rsid w:val="005F2171"/>
    <w:rsid w:val="00600AE4"/>
    <w:rsid w:val="006024F3"/>
    <w:rsid w:val="006026DA"/>
    <w:rsid w:val="00611514"/>
    <w:rsid w:val="00615136"/>
    <w:rsid w:val="00620FD7"/>
    <w:rsid w:val="0062159D"/>
    <w:rsid w:val="006256F6"/>
    <w:rsid w:val="00625A1B"/>
    <w:rsid w:val="00626F6B"/>
    <w:rsid w:val="00630A9F"/>
    <w:rsid w:val="00642F03"/>
    <w:rsid w:val="00644EBD"/>
    <w:rsid w:val="00646804"/>
    <w:rsid w:val="00647594"/>
    <w:rsid w:val="00650F2B"/>
    <w:rsid w:val="00654F4D"/>
    <w:rsid w:val="0065596A"/>
    <w:rsid w:val="006564EA"/>
    <w:rsid w:val="006571AA"/>
    <w:rsid w:val="0066180A"/>
    <w:rsid w:val="00662257"/>
    <w:rsid w:val="00662F12"/>
    <w:rsid w:val="00663688"/>
    <w:rsid w:val="0066436C"/>
    <w:rsid w:val="006672FB"/>
    <w:rsid w:val="006712EE"/>
    <w:rsid w:val="00671F01"/>
    <w:rsid w:val="00681DAF"/>
    <w:rsid w:val="00681FCF"/>
    <w:rsid w:val="006830B5"/>
    <w:rsid w:val="006850D5"/>
    <w:rsid w:val="00686958"/>
    <w:rsid w:val="0069168C"/>
    <w:rsid w:val="006931FC"/>
    <w:rsid w:val="0069709D"/>
    <w:rsid w:val="00697A8D"/>
    <w:rsid w:val="006A0C5B"/>
    <w:rsid w:val="006A10F9"/>
    <w:rsid w:val="006A1B19"/>
    <w:rsid w:val="006A2174"/>
    <w:rsid w:val="006C1409"/>
    <w:rsid w:val="006C2EC9"/>
    <w:rsid w:val="006C31D4"/>
    <w:rsid w:val="006C3364"/>
    <w:rsid w:val="006C3AAD"/>
    <w:rsid w:val="006C3B18"/>
    <w:rsid w:val="006C642D"/>
    <w:rsid w:val="006D08A1"/>
    <w:rsid w:val="006D2F7A"/>
    <w:rsid w:val="006E203A"/>
    <w:rsid w:val="006E7CEC"/>
    <w:rsid w:val="006F318B"/>
    <w:rsid w:val="006F5FC7"/>
    <w:rsid w:val="006F73FE"/>
    <w:rsid w:val="00701888"/>
    <w:rsid w:val="00704419"/>
    <w:rsid w:val="00706BE0"/>
    <w:rsid w:val="007114AA"/>
    <w:rsid w:val="007155C7"/>
    <w:rsid w:val="00715AD3"/>
    <w:rsid w:val="007238CE"/>
    <w:rsid w:val="00726B5A"/>
    <w:rsid w:val="00730124"/>
    <w:rsid w:val="00730517"/>
    <w:rsid w:val="00730F06"/>
    <w:rsid w:val="00735178"/>
    <w:rsid w:val="00735867"/>
    <w:rsid w:val="00737501"/>
    <w:rsid w:val="00737C0A"/>
    <w:rsid w:val="007428B3"/>
    <w:rsid w:val="00745975"/>
    <w:rsid w:val="00745B8E"/>
    <w:rsid w:val="00750E18"/>
    <w:rsid w:val="007521BC"/>
    <w:rsid w:val="007578EB"/>
    <w:rsid w:val="00762615"/>
    <w:rsid w:val="00762A3C"/>
    <w:rsid w:val="0076300C"/>
    <w:rsid w:val="00763D08"/>
    <w:rsid w:val="007646A7"/>
    <w:rsid w:val="00766164"/>
    <w:rsid w:val="00767C7A"/>
    <w:rsid w:val="007717FD"/>
    <w:rsid w:val="007723F6"/>
    <w:rsid w:val="00774189"/>
    <w:rsid w:val="00774C64"/>
    <w:rsid w:val="0077648C"/>
    <w:rsid w:val="00776A75"/>
    <w:rsid w:val="00780D22"/>
    <w:rsid w:val="0078122A"/>
    <w:rsid w:val="007822B5"/>
    <w:rsid w:val="00782C9A"/>
    <w:rsid w:val="00783B9A"/>
    <w:rsid w:val="00785875"/>
    <w:rsid w:val="00793E54"/>
    <w:rsid w:val="00795D7A"/>
    <w:rsid w:val="007967A7"/>
    <w:rsid w:val="007A239C"/>
    <w:rsid w:val="007A6C34"/>
    <w:rsid w:val="007A7A59"/>
    <w:rsid w:val="007B1985"/>
    <w:rsid w:val="007B2E10"/>
    <w:rsid w:val="007B6E88"/>
    <w:rsid w:val="007C0BC9"/>
    <w:rsid w:val="007C0C24"/>
    <w:rsid w:val="007C3C98"/>
    <w:rsid w:val="007C3E45"/>
    <w:rsid w:val="007C5502"/>
    <w:rsid w:val="007C6E0F"/>
    <w:rsid w:val="007D305F"/>
    <w:rsid w:val="007D3855"/>
    <w:rsid w:val="007D7776"/>
    <w:rsid w:val="007E3CD8"/>
    <w:rsid w:val="007F02BB"/>
    <w:rsid w:val="007F1D56"/>
    <w:rsid w:val="007F2B68"/>
    <w:rsid w:val="007F3C58"/>
    <w:rsid w:val="007F625D"/>
    <w:rsid w:val="008039DB"/>
    <w:rsid w:val="0080493D"/>
    <w:rsid w:val="008109F6"/>
    <w:rsid w:val="00810E0B"/>
    <w:rsid w:val="0081574E"/>
    <w:rsid w:val="00817C47"/>
    <w:rsid w:val="00822E27"/>
    <w:rsid w:val="0082379A"/>
    <w:rsid w:val="0082478B"/>
    <w:rsid w:val="0083016A"/>
    <w:rsid w:val="00830E9C"/>
    <w:rsid w:val="0083375F"/>
    <w:rsid w:val="0084474E"/>
    <w:rsid w:val="0084538F"/>
    <w:rsid w:val="0085096A"/>
    <w:rsid w:val="008522A6"/>
    <w:rsid w:val="00852B4A"/>
    <w:rsid w:val="00853D1F"/>
    <w:rsid w:val="00854CF2"/>
    <w:rsid w:val="00856249"/>
    <w:rsid w:val="008569D1"/>
    <w:rsid w:val="0086032D"/>
    <w:rsid w:val="0086140E"/>
    <w:rsid w:val="00863F00"/>
    <w:rsid w:val="00865CF2"/>
    <w:rsid w:val="00867640"/>
    <w:rsid w:val="008705CD"/>
    <w:rsid w:val="008711C2"/>
    <w:rsid w:val="0087730D"/>
    <w:rsid w:val="008778B6"/>
    <w:rsid w:val="00880935"/>
    <w:rsid w:val="0088131A"/>
    <w:rsid w:val="00882098"/>
    <w:rsid w:val="00885B83"/>
    <w:rsid w:val="00887E62"/>
    <w:rsid w:val="008925DD"/>
    <w:rsid w:val="008935BA"/>
    <w:rsid w:val="0089775D"/>
    <w:rsid w:val="008A2107"/>
    <w:rsid w:val="008A2E11"/>
    <w:rsid w:val="008A383A"/>
    <w:rsid w:val="008A3DF7"/>
    <w:rsid w:val="008A4FBE"/>
    <w:rsid w:val="008A56BC"/>
    <w:rsid w:val="008A6AFB"/>
    <w:rsid w:val="008A6DCB"/>
    <w:rsid w:val="008B2583"/>
    <w:rsid w:val="008B3835"/>
    <w:rsid w:val="008B3EB7"/>
    <w:rsid w:val="008B4F41"/>
    <w:rsid w:val="008B7C99"/>
    <w:rsid w:val="008C42D9"/>
    <w:rsid w:val="008C4362"/>
    <w:rsid w:val="008C4C0E"/>
    <w:rsid w:val="008C6351"/>
    <w:rsid w:val="008D3EF9"/>
    <w:rsid w:val="008E083E"/>
    <w:rsid w:val="008E0E55"/>
    <w:rsid w:val="008E2AE0"/>
    <w:rsid w:val="008E44E1"/>
    <w:rsid w:val="008E5641"/>
    <w:rsid w:val="008E6DD8"/>
    <w:rsid w:val="008E7B05"/>
    <w:rsid w:val="008F2FAC"/>
    <w:rsid w:val="008F4D0C"/>
    <w:rsid w:val="008F59A7"/>
    <w:rsid w:val="008F5DAA"/>
    <w:rsid w:val="008F6827"/>
    <w:rsid w:val="0090045F"/>
    <w:rsid w:val="0090150E"/>
    <w:rsid w:val="009023E0"/>
    <w:rsid w:val="0091094C"/>
    <w:rsid w:val="009136F7"/>
    <w:rsid w:val="00914448"/>
    <w:rsid w:val="00914E50"/>
    <w:rsid w:val="00917778"/>
    <w:rsid w:val="00920114"/>
    <w:rsid w:val="00925FFB"/>
    <w:rsid w:val="00926A55"/>
    <w:rsid w:val="0093029F"/>
    <w:rsid w:val="009372F7"/>
    <w:rsid w:val="009427E4"/>
    <w:rsid w:val="00946709"/>
    <w:rsid w:val="00946E4A"/>
    <w:rsid w:val="009473F6"/>
    <w:rsid w:val="009668B6"/>
    <w:rsid w:val="00966DFE"/>
    <w:rsid w:val="009743A8"/>
    <w:rsid w:val="00975D0A"/>
    <w:rsid w:val="00977BA9"/>
    <w:rsid w:val="00984C04"/>
    <w:rsid w:val="00987F1C"/>
    <w:rsid w:val="009916B6"/>
    <w:rsid w:val="00992425"/>
    <w:rsid w:val="00992F4F"/>
    <w:rsid w:val="00996850"/>
    <w:rsid w:val="00996F85"/>
    <w:rsid w:val="009A2348"/>
    <w:rsid w:val="009A721D"/>
    <w:rsid w:val="009B014E"/>
    <w:rsid w:val="009B241E"/>
    <w:rsid w:val="009B3552"/>
    <w:rsid w:val="009B399E"/>
    <w:rsid w:val="009B58CD"/>
    <w:rsid w:val="009C147C"/>
    <w:rsid w:val="009C15A9"/>
    <w:rsid w:val="009C240F"/>
    <w:rsid w:val="009C37C5"/>
    <w:rsid w:val="009C5A15"/>
    <w:rsid w:val="009C69E3"/>
    <w:rsid w:val="009C7687"/>
    <w:rsid w:val="009D07B8"/>
    <w:rsid w:val="009D287E"/>
    <w:rsid w:val="009D7000"/>
    <w:rsid w:val="009E014E"/>
    <w:rsid w:val="009E43FE"/>
    <w:rsid w:val="009E61E7"/>
    <w:rsid w:val="009E6CD7"/>
    <w:rsid w:val="009F3768"/>
    <w:rsid w:val="009F4CFF"/>
    <w:rsid w:val="00A01016"/>
    <w:rsid w:val="00A014E8"/>
    <w:rsid w:val="00A020D7"/>
    <w:rsid w:val="00A03233"/>
    <w:rsid w:val="00A049AD"/>
    <w:rsid w:val="00A05FC6"/>
    <w:rsid w:val="00A0738D"/>
    <w:rsid w:val="00A135B0"/>
    <w:rsid w:val="00A233E8"/>
    <w:rsid w:val="00A277C2"/>
    <w:rsid w:val="00A30DA8"/>
    <w:rsid w:val="00A33179"/>
    <w:rsid w:val="00A357FE"/>
    <w:rsid w:val="00A375D9"/>
    <w:rsid w:val="00A37D73"/>
    <w:rsid w:val="00A405B1"/>
    <w:rsid w:val="00A44FEC"/>
    <w:rsid w:val="00A46292"/>
    <w:rsid w:val="00A50E9F"/>
    <w:rsid w:val="00A51F92"/>
    <w:rsid w:val="00A51FA1"/>
    <w:rsid w:val="00A5231F"/>
    <w:rsid w:val="00A53F98"/>
    <w:rsid w:val="00A557C2"/>
    <w:rsid w:val="00A56CE3"/>
    <w:rsid w:val="00A572B8"/>
    <w:rsid w:val="00A64716"/>
    <w:rsid w:val="00A66BDC"/>
    <w:rsid w:val="00A671D7"/>
    <w:rsid w:val="00A76BC4"/>
    <w:rsid w:val="00A86D11"/>
    <w:rsid w:val="00A87826"/>
    <w:rsid w:val="00AA5564"/>
    <w:rsid w:val="00AA7543"/>
    <w:rsid w:val="00AA79E7"/>
    <w:rsid w:val="00AA7C22"/>
    <w:rsid w:val="00AB0306"/>
    <w:rsid w:val="00AB0664"/>
    <w:rsid w:val="00AB2E7C"/>
    <w:rsid w:val="00AC353B"/>
    <w:rsid w:val="00AC374C"/>
    <w:rsid w:val="00AC5527"/>
    <w:rsid w:val="00AC7D8B"/>
    <w:rsid w:val="00AD0114"/>
    <w:rsid w:val="00AD2BC3"/>
    <w:rsid w:val="00AD7237"/>
    <w:rsid w:val="00AE23A0"/>
    <w:rsid w:val="00AE2FB5"/>
    <w:rsid w:val="00AE3B6F"/>
    <w:rsid w:val="00AE6C91"/>
    <w:rsid w:val="00AE7820"/>
    <w:rsid w:val="00AF0AAD"/>
    <w:rsid w:val="00AF302C"/>
    <w:rsid w:val="00AF5C8F"/>
    <w:rsid w:val="00B00C85"/>
    <w:rsid w:val="00B0260B"/>
    <w:rsid w:val="00B03C1B"/>
    <w:rsid w:val="00B06E85"/>
    <w:rsid w:val="00B07500"/>
    <w:rsid w:val="00B0776B"/>
    <w:rsid w:val="00B13F89"/>
    <w:rsid w:val="00B17B2F"/>
    <w:rsid w:val="00B20B8B"/>
    <w:rsid w:val="00B2430D"/>
    <w:rsid w:val="00B24558"/>
    <w:rsid w:val="00B259C8"/>
    <w:rsid w:val="00B25D75"/>
    <w:rsid w:val="00B26863"/>
    <w:rsid w:val="00B27D0B"/>
    <w:rsid w:val="00B30DEA"/>
    <w:rsid w:val="00B31E5B"/>
    <w:rsid w:val="00B34006"/>
    <w:rsid w:val="00B35042"/>
    <w:rsid w:val="00B363CD"/>
    <w:rsid w:val="00B36788"/>
    <w:rsid w:val="00B42823"/>
    <w:rsid w:val="00B42F16"/>
    <w:rsid w:val="00B44622"/>
    <w:rsid w:val="00B463A6"/>
    <w:rsid w:val="00B468A2"/>
    <w:rsid w:val="00B53446"/>
    <w:rsid w:val="00B64BC4"/>
    <w:rsid w:val="00B66B1F"/>
    <w:rsid w:val="00B7285F"/>
    <w:rsid w:val="00B86742"/>
    <w:rsid w:val="00B86A5F"/>
    <w:rsid w:val="00B94890"/>
    <w:rsid w:val="00BA12D8"/>
    <w:rsid w:val="00BA14BF"/>
    <w:rsid w:val="00BA36D5"/>
    <w:rsid w:val="00BA4C96"/>
    <w:rsid w:val="00BA7802"/>
    <w:rsid w:val="00BB4776"/>
    <w:rsid w:val="00BC4298"/>
    <w:rsid w:val="00BC472B"/>
    <w:rsid w:val="00BC5F9E"/>
    <w:rsid w:val="00BD006E"/>
    <w:rsid w:val="00BD1669"/>
    <w:rsid w:val="00BD7A79"/>
    <w:rsid w:val="00BE0CCC"/>
    <w:rsid w:val="00BE2A9A"/>
    <w:rsid w:val="00BE7BD4"/>
    <w:rsid w:val="00BE7C95"/>
    <w:rsid w:val="00BF005F"/>
    <w:rsid w:val="00BF6862"/>
    <w:rsid w:val="00BF7C06"/>
    <w:rsid w:val="00C000B0"/>
    <w:rsid w:val="00C00842"/>
    <w:rsid w:val="00C03F4D"/>
    <w:rsid w:val="00C07882"/>
    <w:rsid w:val="00C100A3"/>
    <w:rsid w:val="00C109F6"/>
    <w:rsid w:val="00C127B1"/>
    <w:rsid w:val="00C132BA"/>
    <w:rsid w:val="00C14DC9"/>
    <w:rsid w:val="00C166E4"/>
    <w:rsid w:val="00C1687C"/>
    <w:rsid w:val="00C17308"/>
    <w:rsid w:val="00C17C95"/>
    <w:rsid w:val="00C24B0D"/>
    <w:rsid w:val="00C24CD4"/>
    <w:rsid w:val="00C26EFA"/>
    <w:rsid w:val="00C272BC"/>
    <w:rsid w:val="00C34F4B"/>
    <w:rsid w:val="00C36536"/>
    <w:rsid w:val="00C37266"/>
    <w:rsid w:val="00C3771B"/>
    <w:rsid w:val="00C45C5E"/>
    <w:rsid w:val="00C46E34"/>
    <w:rsid w:val="00C47DD3"/>
    <w:rsid w:val="00C506E7"/>
    <w:rsid w:val="00C50E1B"/>
    <w:rsid w:val="00C53253"/>
    <w:rsid w:val="00C605B2"/>
    <w:rsid w:val="00C60892"/>
    <w:rsid w:val="00C676DA"/>
    <w:rsid w:val="00C7324F"/>
    <w:rsid w:val="00C73AEC"/>
    <w:rsid w:val="00C82923"/>
    <w:rsid w:val="00C84A5B"/>
    <w:rsid w:val="00C853EB"/>
    <w:rsid w:val="00C879DD"/>
    <w:rsid w:val="00C9328B"/>
    <w:rsid w:val="00C9774D"/>
    <w:rsid w:val="00CA3A08"/>
    <w:rsid w:val="00CA4D61"/>
    <w:rsid w:val="00CA6B2A"/>
    <w:rsid w:val="00CB1A71"/>
    <w:rsid w:val="00CB2FD7"/>
    <w:rsid w:val="00CB3854"/>
    <w:rsid w:val="00CB3A69"/>
    <w:rsid w:val="00CB44B3"/>
    <w:rsid w:val="00CB6107"/>
    <w:rsid w:val="00CB70ED"/>
    <w:rsid w:val="00CC7C5E"/>
    <w:rsid w:val="00CD1667"/>
    <w:rsid w:val="00CD5459"/>
    <w:rsid w:val="00CD7D27"/>
    <w:rsid w:val="00CE1C40"/>
    <w:rsid w:val="00CE27EE"/>
    <w:rsid w:val="00CE7837"/>
    <w:rsid w:val="00CF71DC"/>
    <w:rsid w:val="00D026C3"/>
    <w:rsid w:val="00D029EF"/>
    <w:rsid w:val="00D03772"/>
    <w:rsid w:val="00D0409A"/>
    <w:rsid w:val="00D0459A"/>
    <w:rsid w:val="00D16209"/>
    <w:rsid w:val="00D21136"/>
    <w:rsid w:val="00D239E6"/>
    <w:rsid w:val="00D23E1E"/>
    <w:rsid w:val="00D27C59"/>
    <w:rsid w:val="00D31FA1"/>
    <w:rsid w:val="00D3206C"/>
    <w:rsid w:val="00D32D58"/>
    <w:rsid w:val="00D33609"/>
    <w:rsid w:val="00D33BD5"/>
    <w:rsid w:val="00D34770"/>
    <w:rsid w:val="00D34A39"/>
    <w:rsid w:val="00D362F9"/>
    <w:rsid w:val="00D41005"/>
    <w:rsid w:val="00D52666"/>
    <w:rsid w:val="00D52BBE"/>
    <w:rsid w:val="00D53C12"/>
    <w:rsid w:val="00D54670"/>
    <w:rsid w:val="00D55B4C"/>
    <w:rsid w:val="00D57E98"/>
    <w:rsid w:val="00D62DBF"/>
    <w:rsid w:val="00D63C0F"/>
    <w:rsid w:val="00D65D1C"/>
    <w:rsid w:val="00D66223"/>
    <w:rsid w:val="00D669CB"/>
    <w:rsid w:val="00D66EEA"/>
    <w:rsid w:val="00D6759F"/>
    <w:rsid w:val="00D72494"/>
    <w:rsid w:val="00D72A0B"/>
    <w:rsid w:val="00D75FFF"/>
    <w:rsid w:val="00D77B22"/>
    <w:rsid w:val="00D81319"/>
    <w:rsid w:val="00D81535"/>
    <w:rsid w:val="00D83DF4"/>
    <w:rsid w:val="00D840CF"/>
    <w:rsid w:val="00D85111"/>
    <w:rsid w:val="00D86657"/>
    <w:rsid w:val="00D908B9"/>
    <w:rsid w:val="00D90ED5"/>
    <w:rsid w:val="00D90F8D"/>
    <w:rsid w:val="00D96594"/>
    <w:rsid w:val="00DA25D5"/>
    <w:rsid w:val="00DA3E03"/>
    <w:rsid w:val="00DB557C"/>
    <w:rsid w:val="00DB7377"/>
    <w:rsid w:val="00DB7948"/>
    <w:rsid w:val="00DC4C13"/>
    <w:rsid w:val="00DC65D9"/>
    <w:rsid w:val="00DD5169"/>
    <w:rsid w:val="00DD54D2"/>
    <w:rsid w:val="00DE0C96"/>
    <w:rsid w:val="00DE4B12"/>
    <w:rsid w:val="00DE5084"/>
    <w:rsid w:val="00DE63AC"/>
    <w:rsid w:val="00DF00CF"/>
    <w:rsid w:val="00DF45B3"/>
    <w:rsid w:val="00DF6F8D"/>
    <w:rsid w:val="00E06F54"/>
    <w:rsid w:val="00E13619"/>
    <w:rsid w:val="00E147A2"/>
    <w:rsid w:val="00E14C4E"/>
    <w:rsid w:val="00E156DA"/>
    <w:rsid w:val="00E15D5A"/>
    <w:rsid w:val="00E17344"/>
    <w:rsid w:val="00E17430"/>
    <w:rsid w:val="00E20E58"/>
    <w:rsid w:val="00E2334C"/>
    <w:rsid w:val="00E26B6A"/>
    <w:rsid w:val="00E306C8"/>
    <w:rsid w:val="00E30AB8"/>
    <w:rsid w:val="00E3413E"/>
    <w:rsid w:val="00E40133"/>
    <w:rsid w:val="00E446EA"/>
    <w:rsid w:val="00E463F3"/>
    <w:rsid w:val="00E506A9"/>
    <w:rsid w:val="00E52043"/>
    <w:rsid w:val="00E522E5"/>
    <w:rsid w:val="00E52FE8"/>
    <w:rsid w:val="00E535E4"/>
    <w:rsid w:val="00E570CE"/>
    <w:rsid w:val="00E613A3"/>
    <w:rsid w:val="00E65459"/>
    <w:rsid w:val="00E65CC6"/>
    <w:rsid w:val="00E65D21"/>
    <w:rsid w:val="00E66787"/>
    <w:rsid w:val="00E66ADA"/>
    <w:rsid w:val="00E7488A"/>
    <w:rsid w:val="00E8058E"/>
    <w:rsid w:val="00E80CB1"/>
    <w:rsid w:val="00E82C43"/>
    <w:rsid w:val="00E94B23"/>
    <w:rsid w:val="00E94E93"/>
    <w:rsid w:val="00E95B1A"/>
    <w:rsid w:val="00E95D13"/>
    <w:rsid w:val="00E96C6F"/>
    <w:rsid w:val="00E97394"/>
    <w:rsid w:val="00EA50E3"/>
    <w:rsid w:val="00EA668D"/>
    <w:rsid w:val="00EA79D5"/>
    <w:rsid w:val="00EB1D35"/>
    <w:rsid w:val="00EB293E"/>
    <w:rsid w:val="00EB4753"/>
    <w:rsid w:val="00EB5DE3"/>
    <w:rsid w:val="00EB7EB8"/>
    <w:rsid w:val="00EC1C0A"/>
    <w:rsid w:val="00EC284F"/>
    <w:rsid w:val="00EC6AA5"/>
    <w:rsid w:val="00ED5430"/>
    <w:rsid w:val="00EE1169"/>
    <w:rsid w:val="00EE1830"/>
    <w:rsid w:val="00EE792A"/>
    <w:rsid w:val="00EF25D8"/>
    <w:rsid w:val="00EF61D5"/>
    <w:rsid w:val="00EF6679"/>
    <w:rsid w:val="00EF7D19"/>
    <w:rsid w:val="00F009AB"/>
    <w:rsid w:val="00F12C14"/>
    <w:rsid w:val="00F133C9"/>
    <w:rsid w:val="00F24892"/>
    <w:rsid w:val="00F30139"/>
    <w:rsid w:val="00F335CC"/>
    <w:rsid w:val="00F346F1"/>
    <w:rsid w:val="00F349D6"/>
    <w:rsid w:val="00F354F5"/>
    <w:rsid w:val="00F361C8"/>
    <w:rsid w:val="00F36695"/>
    <w:rsid w:val="00F41980"/>
    <w:rsid w:val="00F4506C"/>
    <w:rsid w:val="00F50265"/>
    <w:rsid w:val="00F550FC"/>
    <w:rsid w:val="00F64403"/>
    <w:rsid w:val="00F65279"/>
    <w:rsid w:val="00F6608F"/>
    <w:rsid w:val="00F67AAF"/>
    <w:rsid w:val="00F76C68"/>
    <w:rsid w:val="00F82D34"/>
    <w:rsid w:val="00F861EF"/>
    <w:rsid w:val="00F86CFB"/>
    <w:rsid w:val="00F92631"/>
    <w:rsid w:val="00F92B4A"/>
    <w:rsid w:val="00F94225"/>
    <w:rsid w:val="00FA04B5"/>
    <w:rsid w:val="00FA63D4"/>
    <w:rsid w:val="00FB14E0"/>
    <w:rsid w:val="00FB29B7"/>
    <w:rsid w:val="00FB3FA8"/>
    <w:rsid w:val="00FD1D89"/>
    <w:rsid w:val="00FD3341"/>
    <w:rsid w:val="00FD3883"/>
    <w:rsid w:val="00FD44E0"/>
    <w:rsid w:val="00FE11E0"/>
    <w:rsid w:val="00FE426B"/>
    <w:rsid w:val="00FE44CB"/>
    <w:rsid w:val="00FE7309"/>
    <w:rsid w:val="00FF38B9"/>
    <w:rsid w:val="00FF58A5"/>
    <w:rsid w:val="2931F2B8"/>
    <w:rsid w:val="38BBEC8F"/>
  </w:rsids>
  <m:mathPr>
    <m:mathFont m:val="Cambria Math"/>
    <m:brkBin m:val="before"/>
    <m:brkBinSub m:val="--"/>
    <m:smallFrac/>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095D4"/>
  <w15:docId w15:val="{6C796870-91A9-4AEA-89AC-7811483F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color w:val="000000" w:themeColor="text1"/>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pPr>
      <w:spacing w:after="220" w:line="288" w:lineRule="auto"/>
    </w:p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iPriority w:val="9"/>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iPriority w:val="9"/>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semiHidden/>
    <w:unhideWhenUsed/>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5A4E2F"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5A4E2F"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5A4E2F"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5A4E2F"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uiPriority w:val="99"/>
    <w:qFormat/>
    <w:rsid w:val="00E95B1A"/>
    <w:pPr>
      <w:ind w:left="720"/>
      <w:contextualSpacing/>
    </w:pPr>
  </w:style>
  <w:style w:type="character" w:styleId="Hyperlink">
    <w:name w:val="Hyperlink"/>
    <w:basedOn w:val="Standaardalinea-lettertype"/>
    <w:uiPriority w:val="99"/>
    <w:unhideWhenUsed/>
    <w:rsid w:val="009E43FE"/>
    <w:rPr>
      <w:color w:val="AE9A64"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uiPriority w:val="9"/>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uiPriority w:val="9"/>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semiHidden/>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5A4E2F"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5A4E2F"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5A4E2F"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5A4E2F"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0B78E1"/>
    <w:pPr>
      <w:spacing w:line="240" w:lineRule="auto"/>
      <w:contextualSpacing/>
    </w:pPr>
    <w:rPr>
      <w:rFonts w:ascii="Calibri" w:eastAsiaTheme="majorEastAsia" w:hAnsi="Calibri" w:cstheme="majorBidi"/>
      <w:spacing w:val="-10"/>
      <w:sz w:val="52"/>
      <w:szCs w:val="52"/>
    </w:rPr>
  </w:style>
  <w:style w:type="character" w:customStyle="1" w:styleId="TitelChar">
    <w:name w:val="Titel Char"/>
    <w:basedOn w:val="Standaardalinea-lettertype"/>
    <w:link w:val="Titel"/>
    <w:uiPriority w:val="10"/>
    <w:rsid w:val="000B78E1"/>
    <w:rPr>
      <w:rFonts w:ascii="Calibri" w:eastAsiaTheme="majorEastAsia" w:hAnsi="Calibri" w:cstheme="majorBidi"/>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AE9A64"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AE9A64"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AE9A64"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rsid w:val="00E95B1A"/>
    <w:pPr>
      <w:outlineLvl w:val="9"/>
    </w:pPr>
  </w:style>
  <w:style w:type="character" w:customStyle="1" w:styleId="GeenafstandChar">
    <w:name w:val="Geen afstand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DED6C0" w:themeColor="accent1" w:themeTint="66"/>
        <w:left w:val="single" w:sz="4" w:space="0" w:color="DED6C0" w:themeColor="accent1" w:themeTint="66"/>
        <w:bottom w:val="single" w:sz="4" w:space="0" w:color="DED6C0" w:themeColor="accent1" w:themeTint="66"/>
        <w:right w:val="single" w:sz="4" w:space="0" w:color="DED6C0" w:themeColor="accent1" w:themeTint="66"/>
        <w:insideH w:val="single" w:sz="4" w:space="0" w:color="DED6C0" w:themeColor="accent1" w:themeTint="66"/>
        <w:insideV w:val="single" w:sz="4" w:space="0" w:color="DED6C0" w:themeColor="accent1" w:themeTint="66"/>
      </w:tblBorders>
    </w:tblPr>
    <w:tblStylePr w:type="firstRow">
      <w:rPr>
        <w:b/>
        <w:bCs/>
      </w:rPr>
      <w:tblPr/>
      <w:tcPr>
        <w:tcBorders>
          <w:bottom w:val="single" w:sz="12" w:space="0" w:color="CEC2A1" w:themeColor="accent1" w:themeTint="99"/>
        </w:tcBorders>
      </w:tcPr>
    </w:tblStylePr>
    <w:tblStylePr w:type="lastRow">
      <w:rPr>
        <w:b/>
        <w:bCs/>
      </w:rPr>
      <w:tblPr/>
      <w:tcPr>
        <w:tcBorders>
          <w:top w:val="double" w:sz="2" w:space="0" w:color="CEC2A1"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DED6C0" w:themeColor="accent5" w:themeTint="66"/>
        <w:left w:val="single" w:sz="4" w:space="0" w:color="DED6C0" w:themeColor="accent5" w:themeTint="66"/>
        <w:bottom w:val="single" w:sz="4" w:space="0" w:color="DED6C0" w:themeColor="accent5" w:themeTint="66"/>
        <w:right w:val="single" w:sz="4" w:space="0" w:color="DED6C0" w:themeColor="accent5" w:themeTint="66"/>
        <w:insideH w:val="single" w:sz="4" w:space="0" w:color="DED6C0" w:themeColor="accent5" w:themeTint="66"/>
        <w:insideV w:val="single" w:sz="4" w:space="0" w:color="DED6C0" w:themeColor="accent5" w:themeTint="66"/>
      </w:tblBorders>
    </w:tblPr>
    <w:tblStylePr w:type="firstRow">
      <w:rPr>
        <w:b/>
        <w:bCs/>
      </w:rPr>
      <w:tblPr/>
      <w:tcPr>
        <w:tcBorders>
          <w:bottom w:val="single" w:sz="12" w:space="0" w:color="CEC2A1" w:themeColor="accent5" w:themeTint="99"/>
        </w:tcBorders>
      </w:tcPr>
    </w:tblStylePr>
    <w:tblStylePr w:type="lastRow">
      <w:rPr>
        <w:b/>
        <w:bCs/>
      </w:rPr>
      <w:tblPr/>
      <w:tcPr>
        <w:tcBorders>
          <w:top w:val="double" w:sz="2" w:space="0" w:color="CEC2A1"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DED6C0" w:themeColor="accent4" w:themeTint="66"/>
        <w:left w:val="single" w:sz="4" w:space="0" w:color="DED6C0" w:themeColor="accent4" w:themeTint="66"/>
        <w:bottom w:val="single" w:sz="4" w:space="0" w:color="DED6C0" w:themeColor="accent4" w:themeTint="66"/>
        <w:right w:val="single" w:sz="4" w:space="0" w:color="DED6C0" w:themeColor="accent4" w:themeTint="66"/>
        <w:insideH w:val="single" w:sz="4" w:space="0" w:color="DED6C0" w:themeColor="accent4" w:themeTint="66"/>
        <w:insideV w:val="single" w:sz="4" w:space="0" w:color="DED6C0" w:themeColor="accent4" w:themeTint="66"/>
      </w:tblBorders>
    </w:tblPr>
    <w:tblStylePr w:type="firstRow">
      <w:rPr>
        <w:b/>
        <w:bCs/>
      </w:rPr>
      <w:tblPr/>
      <w:tcPr>
        <w:tcBorders>
          <w:bottom w:val="single" w:sz="12" w:space="0" w:color="CEC2A1" w:themeColor="accent4" w:themeTint="99"/>
        </w:tcBorders>
      </w:tcPr>
    </w:tblStylePr>
    <w:tblStylePr w:type="lastRow">
      <w:rPr>
        <w:b/>
        <w:bCs/>
      </w:rPr>
      <w:tblPr/>
      <w:tcPr>
        <w:tcBorders>
          <w:top w:val="double" w:sz="2" w:space="0" w:color="CEC2A1"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basedOn w:val="Standaard"/>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iPriority w:val="99"/>
    <w:semiHidden/>
    <w:unhideWhenUsed/>
    <w:rsid w:val="00313E6A"/>
    <w:pPr>
      <w:spacing w:line="240" w:lineRule="auto"/>
    </w:pPr>
    <w:rPr>
      <w:rFonts w:eastAsiaTheme="minorHAnsi"/>
      <w:color w:val="auto"/>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DED6C0" w:themeColor="accent5" w:themeTint="66"/>
        <w:left w:val="single" w:sz="4" w:space="0" w:color="DED6C0" w:themeColor="accent5" w:themeTint="66"/>
        <w:bottom w:val="single" w:sz="4" w:space="0" w:color="DED6C0" w:themeColor="accent5" w:themeTint="66"/>
        <w:right w:val="single" w:sz="4" w:space="0" w:color="DED6C0" w:themeColor="accent5" w:themeTint="66"/>
        <w:insideH w:val="single" w:sz="4" w:space="0" w:color="DED6C0" w:themeColor="accent5" w:themeTint="66"/>
        <w:insideV w:val="single" w:sz="4" w:space="0" w:color="DED6C0" w:themeColor="accent5" w:themeTint="66"/>
      </w:tblBorders>
    </w:tblPr>
    <w:tblStylePr w:type="firstRow">
      <w:rPr>
        <w:b/>
        <w:bCs/>
      </w:rPr>
      <w:tblPr/>
      <w:tcPr>
        <w:tcBorders>
          <w:bottom w:val="single" w:sz="12" w:space="0" w:color="CEC2A1" w:themeColor="accent5" w:themeTint="99"/>
        </w:tcBorders>
      </w:tcPr>
    </w:tblStylePr>
    <w:tblStylePr w:type="lastRow">
      <w:rPr>
        <w:b/>
        <w:bCs/>
      </w:rPr>
      <w:tblPr/>
      <w:tcPr>
        <w:tcBorders>
          <w:top w:val="double" w:sz="2" w:space="0" w:color="CEC2A1"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AE9A6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5"/>
      </w:numPr>
    </w:pPr>
  </w:style>
  <w:style w:type="paragraph" w:customStyle="1" w:styleId="Kop2Romeins">
    <w:name w:val="Kop 2 Romeins"/>
    <w:link w:val="Kop2RomeinsChar"/>
    <w:qFormat/>
    <w:rsid w:val="000B78E1"/>
    <w:pPr>
      <w:numPr>
        <w:numId w:val="6"/>
      </w:numPr>
    </w:pPr>
    <w:rPr>
      <w:rFonts w:ascii="Calibri" w:eastAsiaTheme="majorEastAsia" w:hAnsi="Calibri" w:cstheme="majorBidi"/>
      <w:b/>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B78E1"/>
    <w:rPr>
      <w:rFonts w:ascii="Calibri" w:eastAsiaTheme="majorEastAsia" w:hAnsi="Calibri" w:cstheme="majorBidi"/>
      <w:b/>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character" w:styleId="Onopgelostemelding">
    <w:name w:val="Unresolved Mention"/>
    <w:basedOn w:val="Standaardalinea-lettertype"/>
    <w:uiPriority w:val="99"/>
    <w:semiHidden/>
    <w:unhideWhenUsed/>
    <w:rsid w:val="00EB4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82723645">
      <w:bodyDiv w:val="1"/>
      <w:marLeft w:val="0"/>
      <w:marRight w:val="0"/>
      <w:marTop w:val="0"/>
      <w:marBottom w:val="0"/>
      <w:divBdr>
        <w:top w:val="none" w:sz="0" w:space="0" w:color="auto"/>
        <w:left w:val="none" w:sz="0" w:space="0" w:color="auto"/>
        <w:bottom w:val="none" w:sz="0" w:space="0" w:color="auto"/>
        <w:right w:val="none" w:sz="0" w:space="0" w:color="auto"/>
      </w:divBdr>
      <w:divsChild>
        <w:div w:id="768964275">
          <w:marLeft w:val="547"/>
          <w:marRight w:val="0"/>
          <w:marTop w:val="0"/>
          <w:marBottom w:val="0"/>
          <w:divBdr>
            <w:top w:val="none" w:sz="0" w:space="0" w:color="auto"/>
            <w:left w:val="none" w:sz="0" w:space="0" w:color="auto"/>
            <w:bottom w:val="none" w:sz="0" w:space="0" w:color="auto"/>
            <w:right w:val="none" w:sz="0" w:space="0" w:color="auto"/>
          </w:divBdr>
        </w:div>
        <w:div w:id="1376851604">
          <w:marLeft w:val="547"/>
          <w:marRight w:val="0"/>
          <w:marTop w:val="0"/>
          <w:marBottom w:val="0"/>
          <w:divBdr>
            <w:top w:val="none" w:sz="0" w:space="0" w:color="auto"/>
            <w:left w:val="none" w:sz="0" w:space="0" w:color="auto"/>
            <w:bottom w:val="none" w:sz="0" w:space="0" w:color="auto"/>
            <w:right w:val="none" w:sz="0" w:space="0" w:color="auto"/>
          </w:divBdr>
        </w:div>
        <w:div w:id="1393164502">
          <w:marLeft w:val="547"/>
          <w:marRight w:val="0"/>
          <w:marTop w:val="0"/>
          <w:marBottom w:val="0"/>
          <w:divBdr>
            <w:top w:val="none" w:sz="0" w:space="0" w:color="auto"/>
            <w:left w:val="none" w:sz="0" w:space="0" w:color="auto"/>
            <w:bottom w:val="none" w:sz="0" w:space="0" w:color="auto"/>
            <w:right w:val="none" w:sz="0" w:space="0" w:color="auto"/>
          </w:divBdr>
        </w:div>
        <w:div w:id="1535508488">
          <w:marLeft w:val="547"/>
          <w:marRight w:val="0"/>
          <w:marTop w:val="0"/>
          <w:marBottom w:val="0"/>
          <w:divBdr>
            <w:top w:val="none" w:sz="0" w:space="0" w:color="auto"/>
            <w:left w:val="none" w:sz="0" w:space="0" w:color="auto"/>
            <w:bottom w:val="none" w:sz="0" w:space="0" w:color="auto"/>
            <w:right w:val="none" w:sz="0" w:space="0" w:color="auto"/>
          </w:divBdr>
        </w:div>
        <w:div w:id="1734309663">
          <w:marLeft w:val="547"/>
          <w:marRight w:val="0"/>
          <w:marTop w:val="0"/>
          <w:marBottom w:val="0"/>
          <w:divBdr>
            <w:top w:val="none" w:sz="0" w:space="0" w:color="auto"/>
            <w:left w:val="none" w:sz="0" w:space="0" w:color="auto"/>
            <w:bottom w:val="none" w:sz="0" w:space="0" w:color="auto"/>
            <w:right w:val="none" w:sz="0" w:space="0" w:color="auto"/>
          </w:divBdr>
        </w:div>
      </w:divsChild>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155/2021/6616702" TargetMode="External"/><Relationship Id="rId18" Type="http://schemas.openxmlformats.org/officeDocument/2006/relationships/hyperlink" Target="https://www.geeksforgeeks.org" TargetMode="External"/><Relationship Id="rId26" Type="http://schemas.openxmlformats.org/officeDocument/2006/relationships/hyperlink" Target="https://www.nature.com/articles/s41598-024-64885-w" TargetMode="External"/><Relationship Id="rId3" Type="http://schemas.openxmlformats.org/officeDocument/2006/relationships/customXml" Target="../customXml/item3.xml"/><Relationship Id="rId21" Type="http://schemas.openxmlformats.org/officeDocument/2006/relationships/hyperlink" Target="https://onlinelibrary.wiley.com/doi/full/10.1111/exsy.13301"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arxiv.org/abs/1803.11115" TargetMode="External"/><Relationship Id="rId17" Type="http://schemas.openxmlformats.org/officeDocument/2006/relationships/hyperlink" Target="https://www.sciencedirect.com/science/article/pii/S0957417426007025?casa_token=XIm7zo5vt60AAAAA:zckntbMTrrvLlA7_bQaxdM54gkjVmzaHxmlmkL6Zu-7v8L-3uDWn9YkvT2M0uamJosEtpTCs354" TargetMode="External"/><Relationship Id="rId25" Type="http://schemas.openxmlformats.org/officeDocument/2006/relationships/hyperlink" Target="https://gymnasium.farama.or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nature.com/articles/s41598-024-64885-w" TargetMode="External"/><Relationship Id="rId20" Type="http://schemas.openxmlformats.org/officeDocument/2006/relationships/hyperlink" Target="https://onlinelibrary.wiley.com/doi/full/10.1155/2021/6616702"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machine-learning/what-is-reinforcement-learning/" TargetMode="External"/><Relationship Id="rId24" Type="http://schemas.openxmlformats.org/officeDocument/2006/relationships/hyperlink" Target="https://www.eclipse.org/sumo/"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academia.edu/127909524/Design_and_Evaluation_of_a_New_Machine_Learning_Toolbox_for_Optimal_Traffic_Light_Control_with_SUMO_and_Tensorflow" TargetMode="External"/><Relationship Id="rId23" Type="http://schemas.openxmlformats.org/officeDocument/2006/relationships/hyperlink" Target="https://www.academia.edu/127909524/Design_and_Evaluation_of_a_New_Machine_Learning_Toolbox_for_Optimal_Traffic_Light_Control_with_SUMO_and_Tensorflow" TargetMode="External"/><Relationship Id="rId28" Type="http://schemas.openxmlformats.org/officeDocument/2006/relationships/hyperlink" Target="https://www.sciencedirect.com/science/article/pii/S0957417426007025?casa_token=XIm7zo5vt60AAAAA:zckntbMTrrvLlA7_bQaxdM54gkjVmzaHxmlmkL6Zu-7v8L-3uDWn9YkvT2M0uamJosEtpTCs354" TargetMode="External"/><Relationship Id="rId10" Type="http://schemas.openxmlformats.org/officeDocument/2006/relationships/endnotes" Target="endnotes.xml"/><Relationship Id="rId19" Type="http://schemas.openxmlformats.org/officeDocument/2006/relationships/hyperlink" Target="https://arxiv.org/abs/1803.11115"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l.acm.org/doi/10.1145/3219819.3220096" TargetMode="External"/><Relationship Id="rId22" Type="http://schemas.openxmlformats.org/officeDocument/2006/relationships/hyperlink" Target="https://dl.acm.org/doi/10.1145/3219819.3220096" TargetMode="External"/><Relationship Id="rId27" Type="http://schemas.openxmlformats.org/officeDocument/2006/relationships/hyperlink" Target="https://www.mdpi.com/2227-9717/10/11/2458"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60D02CE3C84C29AC33346EA15FF00C"/>
        <w:category>
          <w:name w:val="Algemeen"/>
          <w:gallery w:val="placeholder"/>
        </w:category>
        <w:types>
          <w:type w:val="bbPlcHdr"/>
        </w:types>
        <w:behaviors>
          <w:behavior w:val="content"/>
        </w:behaviors>
        <w:guid w:val="{99E09C7E-FA57-4755-8EE5-CBA3AF922176}"/>
      </w:docPartPr>
      <w:docPartBody>
        <w:p w:rsidR="00CD17CB" w:rsidRDefault="00AF7537">
          <w:pPr>
            <w:pStyle w:val="6760D02CE3C84C29AC33346EA15FF00C"/>
          </w:pPr>
          <w:r w:rsidRPr="005C0080">
            <w:rPr>
              <w:rFonts w:ascii="Arial" w:hAnsi="Arial" w:cs="Arial"/>
              <w:b/>
              <w:color w:val="FF0000"/>
              <w:sz w:val="70"/>
              <w:szCs w:val="70"/>
            </w:rPr>
            <w:t>[</w:t>
          </w:r>
          <w:r>
            <w:rPr>
              <w:rFonts w:ascii="Arial" w:hAnsi="Arial" w:cs="Arial"/>
              <w:b/>
              <w:sz w:val="70"/>
              <w:szCs w:val="70"/>
            </w:rPr>
            <w:t xml:space="preserve"> Klik hier om het departement in te geven </w:t>
          </w:r>
          <w:r w:rsidRPr="005C0080">
            <w:rPr>
              <w:rFonts w:ascii="Arial" w:hAnsi="Arial" w:cs="Arial"/>
              <w:b/>
              <w:color w:val="FF0000"/>
              <w:sz w:val="70"/>
              <w:szCs w:val="70"/>
            </w:rPr>
            <w:t>]</w:t>
          </w:r>
        </w:p>
      </w:docPartBody>
    </w:docPart>
    <w:docPart>
      <w:docPartPr>
        <w:name w:val="44E9D7D0E1C24590906370A370F56A4D"/>
        <w:category>
          <w:name w:val="Algemeen"/>
          <w:gallery w:val="placeholder"/>
        </w:category>
        <w:types>
          <w:type w:val="bbPlcHdr"/>
        </w:types>
        <w:behaviors>
          <w:behavior w:val="content"/>
        </w:behaviors>
        <w:guid w:val="{66774563-8194-4B85-9410-9F0F76F91A31}"/>
      </w:docPartPr>
      <w:docPartBody>
        <w:p w:rsidR="00CD17CB" w:rsidRDefault="00AF7537">
          <w:pPr>
            <w:pStyle w:val="44E9D7D0E1C24590906370A370F56A4D"/>
          </w:pPr>
          <w:r w:rsidRPr="005C0080">
            <w:rPr>
              <w:rFonts w:ascii="Arial" w:hAnsi="Arial" w:cs="Arial"/>
              <w:color w:val="FF0000"/>
              <w:sz w:val="30"/>
              <w:szCs w:val="30"/>
            </w:rPr>
            <w:t>[</w:t>
          </w:r>
          <w:r>
            <w:rPr>
              <w:rFonts w:ascii="Arial" w:hAnsi="Arial" w:cs="Arial"/>
              <w:color w:val="FF0000"/>
              <w:sz w:val="30"/>
              <w:szCs w:val="30"/>
            </w:rPr>
            <w:t xml:space="preserve"> </w:t>
          </w:r>
          <w:r w:rsidRPr="005C0080">
            <w:rPr>
              <w:rStyle w:val="Tekstvantijdelijkeaanduiding"/>
              <w:rFonts w:ascii="Arial" w:hAnsi="Arial" w:cs="Arial"/>
              <w:sz w:val="30"/>
              <w:szCs w:val="30"/>
            </w:rPr>
            <w:t>Klik hier om de opleiding in te geven</w:t>
          </w:r>
          <w:r>
            <w:rPr>
              <w:rStyle w:val="Tekstvantijdelijkeaanduiding"/>
              <w:rFonts w:ascii="Arial" w:hAnsi="Arial" w:cs="Arial"/>
              <w:sz w:val="30"/>
              <w:szCs w:val="30"/>
            </w:rPr>
            <w:t xml:space="preserve"> </w:t>
          </w:r>
          <w:r w:rsidRPr="005C0080">
            <w:rPr>
              <w:rStyle w:val="Tekstvantijdelijkeaanduiding"/>
              <w:rFonts w:ascii="Arial" w:hAnsi="Arial" w:cs="Arial"/>
              <w:color w:val="FF0000"/>
              <w:sz w:val="30"/>
              <w:szCs w:val="30"/>
            </w:rPr>
            <w:t>]</w:t>
          </w:r>
          <w:r>
            <w:rPr>
              <w:rStyle w:val="Tekstvantijdelijkeaanduiding"/>
              <w:rFonts w:ascii="Arial" w:hAnsi="Arial" w:cs="Arial"/>
              <w:sz w:val="30"/>
              <w:szCs w:val="30"/>
            </w:rPr>
            <w:t xml:space="preserve"> </w:t>
          </w:r>
        </w:p>
      </w:docPartBody>
    </w:docPart>
    <w:docPart>
      <w:docPartPr>
        <w:name w:val="DD133D43B3574290883E924606CB77FF"/>
        <w:category>
          <w:name w:val="Algemeen"/>
          <w:gallery w:val="placeholder"/>
        </w:category>
        <w:types>
          <w:type w:val="bbPlcHdr"/>
        </w:types>
        <w:behaviors>
          <w:behavior w:val="content"/>
        </w:behaviors>
        <w:guid w:val="{D1D3D49A-B2C9-4A46-A2C5-C3421CEDC0D7}"/>
      </w:docPartPr>
      <w:docPartBody>
        <w:p w:rsidR="00CD17CB" w:rsidRDefault="00AF7537">
          <w:pPr>
            <w:pStyle w:val="DD133D43B3574290883E924606CB77FF"/>
          </w:pPr>
          <w:r w:rsidRPr="00BD1C86">
            <w:rPr>
              <w:rStyle w:val="Tekstvantijdelijkeaanduiding"/>
            </w:rPr>
            <w:t>Klik hier als u tekst wilt invoeren.</w:t>
          </w:r>
        </w:p>
      </w:docPartBody>
    </w:docPart>
    <w:docPart>
      <w:docPartPr>
        <w:name w:val="DefaultPlaceholder_-1854013440"/>
        <w:category>
          <w:name w:val="Algemeen"/>
          <w:gallery w:val="placeholder"/>
        </w:category>
        <w:types>
          <w:type w:val="bbPlcHdr"/>
        </w:types>
        <w:behaviors>
          <w:behavior w:val="content"/>
        </w:behaviors>
        <w:guid w:val="{CCFDE2C4-139A-4FBD-9FCC-67819535DA84}"/>
      </w:docPartPr>
      <w:docPartBody>
        <w:p w:rsidR="00CD17CB" w:rsidRDefault="00D51046">
          <w:r w:rsidRPr="00476329">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46"/>
    <w:rsid w:val="000D4E8B"/>
    <w:rsid w:val="00130719"/>
    <w:rsid w:val="0018575A"/>
    <w:rsid w:val="00192B99"/>
    <w:rsid w:val="001C6B0F"/>
    <w:rsid w:val="00205F6F"/>
    <w:rsid w:val="00226EA9"/>
    <w:rsid w:val="002622F7"/>
    <w:rsid w:val="00262DAB"/>
    <w:rsid w:val="002C5910"/>
    <w:rsid w:val="002E2BBB"/>
    <w:rsid w:val="003726F6"/>
    <w:rsid w:val="003C7C13"/>
    <w:rsid w:val="0043601C"/>
    <w:rsid w:val="004717B5"/>
    <w:rsid w:val="00493CB0"/>
    <w:rsid w:val="005751D4"/>
    <w:rsid w:val="005D32B4"/>
    <w:rsid w:val="00600AE4"/>
    <w:rsid w:val="006024F3"/>
    <w:rsid w:val="006A35FD"/>
    <w:rsid w:val="0078122A"/>
    <w:rsid w:val="00795D7A"/>
    <w:rsid w:val="007A709F"/>
    <w:rsid w:val="007F3C58"/>
    <w:rsid w:val="008C4929"/>
    <w:rsid w:val="008D3EF9"/>
    <w:rsid w:val="00914E50"/>
    <w:rsid w:val="009E4A5E"/>
    <w:rsid w:val="00A1753C"/>
    <w:rsid w:val="00A5231F"/>
    <w:rsid w:val="00AF51D7"/>
    <w:rsid w:val="00AF7537"/>
    <w:rsid w:val="00BC01D4"/>
    <w:rsid w:val="00CA3A08"/>
    <w:rsid w:val="00CD17CB"/>
    <w:rsid w:val="00D51046"/>
    <w:rsid w:val="00E20E58"/>
    <w:rsid w:val="00E70274"/>
    <w:rsid w:val="00E96267"/>
    <w:rsid w:val="00F44A4A"/>
    <w:rsid w:val="00F4506C"/>
    <w:rsid w:val="00FD0E7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6760D02CE3C84C29AC33346EA15FF00C">
    <w:name w:val="6760D02CE3C84C29AC33346EA15FF00C"/>
  </w:style>
  <w:style w:type="character" w:styleId="Tekstvantijdelijkeaanduiding">
    <w:name w:val="Placeholder Text"/>
    <w:basedOn w:val="Standaardalinea-lettertype"/>
    <w:uiPriority w:val="99"/>
    <w:semiHidden/>
    <w:rsid w:val="00D51046"/>
    <w:rPr>
      <w:color w:val="808080"/>
    </w:rPr>
  </w:style>
  <w:style w:type="paragraph" w:customStyle="1" w:styleId="44E9D7D0E1C24590906370A370F56A4D">
    <w:name w:val="44E9D7D0E1C24590906370A370F56A4D"/>
  </w:style>
  <w:style w:type="paragraph" w:customStyle="1" w:styleId="DD133D43B3574290883E924606CB77FF">
    <w:name w:val="DD133D43B3574290883E924606CB77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egraal">
  <a:themeElements>
    <a:clrScheme name="PXL">
      <a:dk1>
        <a:srgbClr val="000000"/>
      </a:dk1>
      <a:lt1>
        <a:srgbClr val="FFFFFF"/>
      </a:lt1>
      <a:dk2>
        <a:srgbClr val="000000"/>
      </a:dk2>
      <a:lt2>
        <a:srgbClr val="FFFFFF"/>
      </a:lt2>
      <a:accent1>
        <a:srgbClr val="AE9A64"/>
      </a:accent1>
      <a:accent2>
        <a:srgbClr val="AE9A64"/>
      </a:accent2>
      <a:accent3>
        <a:srgbClr val="AE9A64"/>
      </a:accent3>
      <a:accent4>
        <a:srgbClr val="AE9A64"/>
      </a:accent4>
      <a:accent5>
        <a:srgbClr val="AE9A64"/>
      </a:accent5>
      <a:accent6>
        <a:srgbClr val="AE9A64"/>
      </a:accent6>
      <a:hlink>
        <a:srgbClr val="AE9A64"/>
      </a:hlink>
      <a:folHlink>
        <a:srgbClr val="AE9A64"/>
      </a:folHlink>
    </a:clrScheme>
    <a:fontScheme name="PXL">
      <a:majorFont>
        <a:latin typeface="Arial"/>
        <a:ea typeface=""/>
        <a:cs typeface=""/>
      </a:majorFont>
      <a:minorFont>
        <a:latin typeface="Arial"/>
        <a:ea typeface=""/>
        <a:cs typeface=""/>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36c0fe-86f9-4b3a-8b04-f127ac6db8f9" xsi:nil="true"/>
    <lcf76f155ced4ddcb4097134ff3c332f xmlns="c3a56107-9d83-43ac-be38-eb9cc766a17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4BE7381143AAD349A22E57E6FE98C367" ma:contentTypeVersion="11" ma:contentTypeDescription="Een nieuw document maken." ma:contentTypeScope="" ma:versionID="2be3a842ef7c630b4351f94da1792a55">
  <xsd:schema xmlns:xsd="http://www.w3.org/2001/XMLSchema" xmlns:xs="http://www.w3.org/2001/XMLSchema" xmlns:p="http://schemas.microsoft.com/office/2006/metadata/properties" xmlns:ns2="c3a56107-9d83-43ac-be38-eb9cc766a172" xmlns:ns3="4c36c0fe-86f9-4b3a-8b04-f127ac6db8f9" targetNamespace="http://schemas.microsoft.com/office/2006/metadata/properties" ma:root="true" ma:fieldsID="dd90db15664b15c63913f2dadb0e6b32" ns2:_="" ns3:_="">
    <xsd:import namespace="c3a56107-9d83-43ac-be38-eb9cc766a172"/>
    <xsd:import namespace="4c36c0fe-86f9-4b3a-8b04-f127ac6db8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a56107-9d83-43ac-be38-eb9cc766a1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36c0fe-86f9-4b3a-8b04-f127ac6db8f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d9bc99-8c35-4e57-8e5d-5d627d7aa122}" ma:internalName="TaxCatchAll" ma:showField="CatchAllData" ma:web="4c36c0fe-86f9-4b3a-8b04-f127ac6db8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 ds:uri="4c36c0fe-86f9-4b3a-8b04-f127ac6db8f9"/>
    <ds:schemaRef ds:uri="c3a56107-9d83-43ac-be38-eb9cc766a172"/>
  </ds:schemaRefs>
</ds:datastoreItem>
</file>

<file path=customXml/itemProps2.xml><?xml version="1.0" encoding="utf-8"?>
<ds:datastoreItem xmlns:ds="http://schemas.openxmlformats.org/officeDocument/2006/customXml" ds:itemID="{82F2640D-6DAB-4ADD-A5D5-B54F08600C32}">
  <ds:schemaRefs>
    <ds:schemaRef ds:uri="http://schemas.microsoft.com/sharepoint/v3/contenttype/forms"/>
  </ds:schemaRefs>
</ds:datastoreItem>
</file>

<file path=customXml/itemProps3.xml><?xml version="1.0" encoding="utf-8"?>
<ds:datastoreItem xmlns:ds="http://schemas.openxmlformats.org/officeDocument/2006/customXml" ds:itemID="{52B81201-F1DD-4033-87EA-C360C611537B}">
  <ds:schemaRefs>
    <ds:schemaRef ds:uri="http://schemas.openxmlformats.org/officeDocument/2006/bibliography"/>
  </ds:schemaRefs>
</ds:datastoreItem>
</file>

<file path=customXml/itemProps4.xml><?xml version="1.0" encoding="utf-8"?>
<ds:datastoreItem xmlns:ds="http://schemas.openxmlformats.org/officeDocument/2006/customXml" ds:itemID="{C6D40C46-793A-4EEB-A828-900143DB67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a56107-9d83-43ac-be38-eb9cc766a172"/>
    <ds:schemaRef ds:uri="4c36c0fe-86f9-4b3a-8b04-f127ac6db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5379a6-efcb-4855-97e0-03c6be785496}" enabled="1" method="Standar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11</Pages>
  <Words>3110</Words>
  <Characters>17105</Characters>
  <Application>Microsoft Office Word</Application>
  <DocSecurity>0</DocSecurity>
  <Lines>142</Lines>
  <Paragraphs>40</Paragraphs>
  <ScaleCrop>false</ScaleCrop>
  <HeadingPairs>
    <vt:vector size="2" baseType="variant">
      <vt:variant>
        <vt:lpstr>Titel</vt:lpstr>
      </vt:variant>
      <vt:variant>
        <vt:i4>1</vt:i4>
      </vt:variant>
    </vt:vector>
  </HeadingPairs>
  <TitlesOfParts>
    <vt:vector size="1" baseType="lpstr">
      <vt:lpstr/>
    </vt:vector>
  </TitlesOfParts>
  <Company>PXL</Company>
  <LinksUpToDate>false</LinksUpToDate>
  <CharactersWithSpaces>20175</CharactersWithSpaces>
  <SharedDoc>false</SharedDoc>
  <HLinks>
    <vt:vector size="78" baseType="variant">
      <vt:variant>
        <vt:i4>1048637</vt:i4>
      </vt:variant>
      <vt:variant>
        <vt:i4>74</vt:i4>
      </vt:variant>
      <vt:variant>
        <vt:i4>0</vt:i4>
      </vt:variant>
      <vt:variant>
        <vt:i4>5</vt:i4>
      </vt:variant>
      <vt:variant>
        <vt:lpwstr/>
      </vt:variant>
      <vt:variant>
        <vt:lpwstr>_Toc221984689</vt:lpwstr>
      </vt:variant>
      <vt:variant>
        <vt:i4>1048637</vt:i4>
      </vt:variant>
      <vt:variant>
        <vt:i4>68</vt:i4>
      </vt:variant>
      <vt:variant>
        <vt:i4>0</vt:i4>
      </vt:variant>
      <vt:variant>
        <vt:i4>5</vt:i4>
      </vt:variant>
      <vt:variant>
        <vt:lpwstr/>
      </vt:variant>
      <vt:variant>
        <vt:lpwstr>_Toc221984688</vt:lpwstr>
      </vt:variant>
      <vt:variant>
        <vt:i4>1048637</vt:i4>
      </vt:variant>
      <vt:variant>
        <vt:i4>62</vt:i4>
      </vt:variant>
      <vt:variant>
        <vt:i4>0</vt:i4>
      </vt:variant>
      <vt:variant>
        <vt:i4>5</vt:i4>
      </vt:variant>
      <vt:variant>
        <vt:lpwstr/>
      </vt:variant>
      <vt:variant>
        <vt:lpwstr>_Toc221984687</vt:lpwstr>
      </vt:variant>
      <vt:variant>
        <vt:i4>1048637</vt:i4>
      </vt:variant>
      <vt:variant>
        <vt:i4>56</vt:i4>
      </vt:variant>
      <vt:variant>
        <vt:i4>0</vt:i4>
      </vt:variant>
      <vt:variant>
        <vt:i4>5</vt:i4>
      </vt:variant>
      <vt:variant>
        <vt:lpwstr/>
      </vt:variant>
      <vt:variant>
        <vt:lpwstr>_Toc221984686</vt:lpwstr>
      </vt:variant>
      <vt:variant>
        <vt:i4>1048637</vt:i4>
      </vt:variant>
      <vt:variant>
        <vt:i4>50</vt:i4>
      </vt:variant>
      <vt:variant>
        <vt:i4>0</vt:i4>
      </vt:variant>
      <vt:variant>
        <vt:i4>5</vt:i4>
      </vt:variant>
      <vt:variant>
        <vt:lpwstr/>
      </vt:variant>
      <vt:variant>
        <vt:lpwstr>_Toc221984685</vt:lpwstr>
      </vt:variant>
      <vt:variant>
        <vt:i4>1048637</vt:i4>
      </vt:variant>
      <vt:variant>
        <vt:i4>44</vt:i4>
      </vt:variant>
      <vt:variant>
        <vt:i4>0</vt:i4>
      </vt:variant>
      <vt:variant>
        <vt:i4>5</vt:i4>
      </vt:variant>
      <vt:variant>
        <vt:lpwstr/>
      </vt:variant>
      <vt:variant>
        <vt:lpwstr>_Toc221984684</vt:lpwstr>
      </vt:variant>
      <vt:variant>
        <vt:i4>1048637</vt:i4>
      </vt:variant>
      <vt:variant>
        <vt:i4>38</vt:i4>
      </vt:variant>
      <vt:variant>
        <vt:i4>0</vt:i4>
      </vt:variant>
      <vt:variant>
        <vt:i4>5</vt:i4>
      </vt:variant>
      <vt:variant>
        <vt:lpwstr/>
      </vt:variant>
      <vt:variant>
        <vt:lpwstr>_Toc221984683</vt:lpwstr>
      </vt:variant>
      <vt:variant>
        <vt:i4>1048637</vt:i4>
      </vt:variant>
      <vt:variant>
        <vt:i4>32</vt:i4>
      </vt:variant>
      <vt:variant>
        <vt:i4>0</vt:i4>
      </vt:variant>
      <vt:variant>
        <vt:i4>5</vt:i4>
      </vt:variant>
      <vt:variant>
        <vt:lpwstr/>
      </vt:variant>
      <vt:variant>
        <vt:lpwstr>_Toc221984682</vt:lpwstr>
      </vt:variant>
      <vt:variant>
        <vt:i4>1048637</vt:i4>
      </vt:variant>
      <vt:variant>
        <vt:i4>26</vt:i4>
      </vt:variant>
      <vt:variant>
        <vt:i4>0</vt:i4>
      </vt:variant>
      <vt:variant>
        <vt:i4>5</vt:i4>
      </vt:variant>
      <vt:variant>
        <vt:lpwstr/>
      </vt:variant>
      <vt:variant>
        <vt:lpwstr>_Toc221984681</vt:lpwstr>
      </vt:variant>
      <vt:variant>
        <vt:i4>1048637</vt:i4>
      </vt:variant>
      <vt:variant>
        <vt:i4>20</vt:i4>
      </vt:variant>
      <vt:variant>
        <vt:i4>0</vt:i4>
      </vt:variant>
      <vt:variant>
        <vt:i4>5</vt:i4>
      </vt:variant>
      <vt:variant>
        <vt:lpwstr/>
      </vt:variant>
      <vt:variant>
        <vt:lpwstr>_Toc221984680</vt:lpwstr>
      </vt:variant>
      <vt:variant>
        <vt:i4>2031677</vt:i4>
      </vt:variant>
      <vt:variant>
        <vt:i4>14</vt:i4>
      </vt:variant>
      <vt:variant>
        <vt:i4>0</vt:i4>
      </vt:variant>
      <vt:variant>
        <vt:i4>5</vt:i4>
      </vt:variant>
      <vt:variant>
        <vt:lpwstr/>
      </vt:variant>
      <vt:variant>
        <vt:lpwstr>_Toc221984679</vt:lpwstr>
      </vt:variant>
      <vt:variant>
        <vt:i4>2031677</vt:i4>
      </vt:variant>
      <vt:variant>
        <vt:i4>8</vt:i4>
      </vt:variant>
      <vt:variant>
        <vt:i4>0</vt:i4>
      </vt:variant>
      <vt:variant>
        <vt:i4>5</vt:i4>
      </vt:variant>
      <vt:variant>
        <vt:lpwstr/>
      </vt:variant>
      <vt:variant>
        <vt:lpwstr>_Toc221984678</vt:lpwstr>
      </vt:variant>
      <vt:variant>
        <vt:i4>2031677</vt:i4>
      </vt:variant>
      <vt:variant>
        <vt:i4>2</vt:i4>
      </vt:variant>
      <vt:variant>
        <vt:i4>0</vt:i4>
      </vt:variant>
      <vt:variant>
        <vt:i4>5</vt:i4>
      </vt:variant>
      <vt:variant>
        <vt:lpwstr/>
      </vt:variant>
      <vt:variant>
        <vt:lpwstr>_Toc221984677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Glenn Claes</cp:lastModifiedBy>
  <cp:revision>9</cp:revision>
  <cp:lastPrinted>2014-04-30T20:36:00Z</cp:lastPrinted>
  <dcterms:created xsi:type="dcterms:W3CDTF">2026-05-08T10:42:00Z</dcterms:created>
  <dcterms:modified xsi:type="dcterms:W3CDTF">2026-05-08T14:50:00Z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0x0101004BE7381143AAD349A22E57E6FE98C367</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